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64" w:rsidRDefault="007A7E64" w:rsidP="005045DC">
      <w:pPr>
        <w:pStyle w:val="Heading2"/>
      </w:pPr>
      <w:r>
        <w:t>1NC</w:t>
      </w:r>
    </w:p>
    <w:p w:rsidR="007A7E64" w:rsidRDefault="007A7E64" w:rsidP="007A7E64">
      <w:pPr>
        <w:pStyle w:val="Heading3"/>
      </w:pPr>
      <w:r>
        <w:lastRenderedPageBreak/>
        <w:t>1NC</w:t>
      </w:r>
    </w:p>
    <w:p w:rsidR="007A7E64" w:rsidRPr="0068645A" w:rsidRDefault="007A7E64" w:rsidP="007A7E64">
      <w:pPr>
        <w:pStyle w:val="Heading4"/>
      </w:pPr>
      <w:r>
        <w:rPr>
          <w:rStyle w:val="StyleStyleBold12pt"/>
          <w:b/>
          <w:bCs/>
        </w:rPr>
        <w:t>They should specify a type of financial incentive, they don’t –</w:t>
      </w:r>
    </w:p>
    <w:p w:rsidR="007A7E64" w:rsidRDefault="007A7E64" w:rsidP="007A7E64">
      <w:pPr>
        <w:pStyle w:val="Heading4"/>
        <w:rPr>
          <w:rStyle w:val="StyleStyleBold12pt"/>
          <w:b/>
          <w:bCs/>
        </w:rPr>
      </w:pPr>
      <w:r w:rsidRPr="0068645A">
        <w:rPr>
          <w:rStyle w:val="StyleStyleBold12pt"/>
          <w:b/>
          <w:bCs/>
        </w:rPr>
        <w:t>Voting issue</w:t>
      </w:r>
      <w:r>
        <w:rPr>
          <w:rStyle w:val="StyleStyleBold12pt"/>
          <w:b/>
          <w:bCs/>
        </w:rPr>
        <w:t xml:space="preserve"> –</w:t>
      </w:r>
    </w:p>
    <w:p w:rsidR="007A7E64" w:rsidRPr="0068645A" w:rsidRDefault="007A7E64" w:rsidP="007A7E64">
      <w:pPr>
        <w:pStyle w:val="Heading4"/>
      </w:pPr>
      <w:r>
        <w:t>Ground – each type of incentive and the ground against those incentives – they can spike our links which makes the aff a moving target.</w:t>
      </w:r>
    </w:p>
    <w:p w:rsidR="007A7E64" w:rsidRPr="0068645A" w:rsidRDefault="007A7E64" w:rsidP="007A7E64">
      <w:pPr>
        <w:pStyle w:val="Heading4"/>
        <w:rPr>
          <w:rStyle w:val="StyleStyleBold12pt"/>
          <w:b/>
          <w:bCs/>
        </w:rPr>
      </w:pPr>
      <w:r w:rsidRPr="0068645A">
        <w:rPr>
          <w:rStyle w:val="StyleStyleBold12pt"/>
          <w:b/>
          <w:bCs/>
        </w:rPr>
        <w:t>Key to solvency and meaningful research</w:t>
      </w:r>
    </w:p>
    <w:p w:rsidR="007A7E64" w:rsidRPr="00D7044C" w:rsidRDefault="007A7E64" w:rsidP="007A7E64">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7A7E64" w:rsidRPr="00D7044C" w:rsidRDefault="007A7E64" w:rsidP="007A7E64">
      <w:r w:rsidRPr="00D7044C">
        <w:t xml:space="preserve">1. </w:t>
      </w:r>
      <w:r w:rsidRPr="007A2AF8">
        <w:rPr>
          <w:rStyle w:val="StyleBoldUnderline"/>
          <w:highlight w:val="yellow"/>
        </w:rPr>
        <w:t>Financial incentives are complex and need explanations</w:t>
      </w:r>
      <w:r w:rsidRPr="0068645A">
        <w:rPr>
          <w:rStyle w:val="StyleBoldUnderline"/>
        </w:rPr>
        <w:t xml:space="preserve"> pertaining</w:t>
      </w:r>
      <w:r w:rsidRPr="00D7044C">
        <w:t xml:space="preserve"> to definition and type.</w:t>
      </w:r>
    </w:p>
    <w:p w:rsidR="007A7E64" w:rsidRDefault="007A7E64" w:rsidP="007A7E64">
      <w:r w:rsidRPr="00D7044C">
        <w:t xml:space="preserve">There is no simple definition of financial incentives. </w:t>
      </w:r>
      <w:r w:rsidRPr="0068645A">
        <w:rPr>
          <w:rStyle w:val="StyleBoldUnderline"/>
        </w:rPr>
        <w:t>While some</w:t>
      </w:r>
      <w:r w:rsidRPr="00D7044C">
        <w:t xml:space="preserve"> operational </w:t>
      </w:r>
      <w:r w:rsidRPr="0068645A">
        <w:rPr>
          <w:rStyle w:val="StyleBoldUnderline"/>
        </w:rPr>
        <w:t>definitions</w:t>
      </w:r>
      <w:r w:rsidRPr="00D7044C">
        <w:t xml:space="preserve"> might </w:t>
      </w:r>
      <w:r w:rsidRPr="0068645A">
        <w:rPr>
          <w:rStyle w:val="StyleBoldUnderline"/>
        </w:rPr>
        <w:t>involve</w:t>
      </w:r>
      <w:r w:rsidRPr="00D7044C">
        <w:t xml:space="preserve"> disability-based, case, in-kind, or other </w:t>
      </w:r>
      <w:r w:rsidRPr="0068645A">
        <w:rPr>
          <w:rStyle w:val="StyleBoldUnderline"/>
        </w:rPr>
        <w:t>funding streams</w:t>
      </w:r>
      <w:r w:rsidRPr="00D7044C">
        <w:t xml:space="preserve"> as categories of financial incentives, </w:t>
      </w:r>
      <w:r w:rsidRPr="0068645A">
        <w:rPr>
          <w:rStyle w:val="StyleBoldUnderline"/>
        </w:rPr>
        <w:t>this report uses three overarching categories—direct, indirect, and community based</w:t>
      </w:r>
      <w:r w:rsidRPr="00D7044C">
        <w:t xml:space="preserve">—according to the topology developed for this research. </w:t>
      </w:r>
      <w:r w:rsidRPr="007A2AF8">
        <w:rPr>
          <w:rStyle w:val="StyleBoldUnderline"/>
          <w:b/>
          <w:highlight w:val="yellow"/>
        </w:rPr>
        <w:t>Efforts to gain an understanding of these variations and to account for as many of them as possible will contribute to making this research meaningful</w:t>
      </w:r>
      <w:r w:rsidRPr="007A2AF8">
        <w:rPr>
          <w:highlight w:val="yellow"/>
        </w:rPr>
        <w:t>.</w:t>
      </w:r>
    </w:p>
    <w:p w:rsidR="007A7E64" w:rsidRPr="00D7044C" w:rsidRDefault="007A7E64" w:rsidP="007A7E64">
      <w:pPr>
        <w:pStyle w:val="Heading4"/>
        <w:rPr>
          <w:u w:val="single"/>
        </w:rPr>
      </w:pPr>
      <w:r w:rsidRPr="00D7044C">
        <w:t>“</w:t>
      </w:r>
      <w:proofErr w:type="gramStart"/>
      <w:r w:rsidRPr="00D7044C">
        <w:t>financial</w:t>
      </w:r>
      <w:proofErr w:type="gramEnd"/>
      <w:r w:rsidRPr="00D7044C">
        <w:t xml:space="preserve"> incentives” are </w:t>
      </w:r>
      <w:r w:rsidRPr="00D7044C">
        <w:rPr>
          <w:u w:val="single"/>
        </w:rPr>
        <w:t>distinct</w:t>
      </w:r>
      <w:r w:rsidRPr="00D7044C">
        <w:t xml:space="preserve"> and </w:t>
      </w:r>
      <w:r w:rsidRPr="00D7044C">
        <w:rPr>
          <w:u w:val="single"/>
        </w:rPr>
        <w:t>exclude tax credits</w:t>
      </w:r>
    </w:p>
    <w:p w:rsidR="007A7E64" w:rsidRPr="00D7044C" w:rsidRDefault="007A7E64" w:rsidP="007A7E64">
      <w:r w:rsidRPr="00D7044C">
        <w:rPr>
          <w:rStyle w:val="StyleStyleBold12pt"/>
        </w:rPr>
        <w:t>Chi and Hoffman 2k</w:t>
      </w:r>
      <w:r w:rsidRPr="00D7044C">
        <w:t xml:space="preserve"> (</w:t>
      </w:r>
      <w:proofErr w:type="spellStart"/>
      <w:r w:rsidRPr="00D7044C">
        <w:t>Keon</w:t>
      </w:r>
      <w:proofErr w:type="spellEnd"/>
      <w:r w:rsidRPr="00D7044C">
        <w:t xml:space="preserve"> S., Senior Fellow – CSG, and Daniel J., Research Associate, “State Business Incentives: Trends and Options for the Future,” The Council of State Governments, http://www.csg.org/knowledgecenter/docs/Misc00BusinessIncentives.pdf)</w:t>
      </w:r>
    </w:p>
    <w:p w:rsidR="007A7E64" w:rsidRPr="00F15471" w:rsidRDefault="007A7E64" w:rsidP="007A7E64">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7A7E64" w:rsidRPr="007A2AF8" w:rsidRDefault="007A7E64" w:rsidP="007A7E64"/>
    <w:p w:rsidR="007A7E64" w:rsidRDefault="007A7E64" w:rsidP="007A7E64">
      <w:pPr>
        <w:pStyle w:val="Heading3"/>
      </w:pPr>
      <w:r>
        <w:lastRenderedPageBreak/>
        <w:t>1NC</w:t>
      </w:r>
    </w:p>
    <w:p w:rsidR="007A7E64" w:rsidRDefault="007A7E64" w:rsidP="007A7E64">
      <w:pPr>
        <w:pStyle w:val="Heading4"/>
      </w:pPr>
      <w:r>
        <w:t xml:space="preserve">Will pass, PC key – Obama Pushing </w:t>
      </w:r>
    </w:p>
    <w:p w:rsidR="007A7E64" w:rsidRPr="0048125A" w:rsidRDefault="007A7E64" w:rsidP="007A7E64">
      <w:pPr>
        <w:rPr>
          <w:rStyle w:val="StyleStyleBold12pt"/>
        </w:rPr>
      </w:pPr>
      <w:proofErr w:type="spellStart"/>
      <w:r w:rsidRPr="0048125A">
        <w:rPr>
          <w:rStyle w:val="StyleStyleBold12pt"/>
        </w:rPr>
        <w:t>Merica</w:t>
      </w:r>
      <w:proofErr w:type="spellEnd"/>
      <w:r w:rsidRPr="0048125A">
        <w:rPr>
          <w:rStyle w:val="StyleStyleBold12pt"/>
        </w:rPr>
        <w:t xml:space="preserve"> 3/8</w:t>
      </w:r>
    </w:p>
    <w:p w:rsidR="007A7E64" w:rsidRDefault="007A7E64" w:rsidP="007A7E64">
      <w:pPr>
        <w:rPr>
          <w:sz w:val="16"/>
        </w:rPr>
      </w:pPr>
      <w:r>
        <w:rPr>
          <w:sz w:val="16"/>
        </w:rPr>
        <w:t>[</w:t>
      </w:r>
      <w:proofErr w:type="gramStart"/>
      <w:r>
        <w:rPr>
          <w:sz w:val="16"/>
        </w:rPr>
        <w:t>Dan ,CNN</w:t>
      </w:r>
      <w:proofErr w:type="gramEnd"/>
      <w:r>
        <w:rPr>
          <w:sz w:val="16"/>
        </w:rPr>
        <w:t xml:space="preserve">, Obama pushes expedited timetable on immigration reform in meeting with faith leaders, 3/8/13, </w:t>
      </w:r>
      <w:hyperlink r:id="rId10" w:history="1">
        <w:r w:rsidRPr="00EB0F1F">
          <w:rPr>
            <w:rStyle w:val="Hyperlink"/>
            <w:sz w:val="16"/>
          </w:rPr>
          <w:t>http://religion.blogs.cnn.com/2013/03/08/obama-pushes-expedited-timetable-on-immigration-reform-in-meeting-with-faith-leaders/</w:t>
        </w:r>
      </w:hyperlink>
      <w:r>
        <w:rPr>
          <w:sz w:val="16"/>
        </w:rPr>
        <w:t>]</w:t>
      </w:r>
    </w:p>
    <w:p w:rsidR="007A7E64" w:rsidRDefault="007A7E64" w:rsidP="007A7E64">
      <w:pPr>
        <w:rPr>
          <w:sz w:val="16"/>
        </w:rPr>
      </w:pPr>
    </w:p>
    <w:p w:rsidR="007A7E64" w:rsidRPr="00AF6242" w:rsidRDefault="007A7E64" w:rsidP="007A7E64">
      <w:pPr>
        <w:rPr>
          <w:b/>
          <w:iCs/>
          <w:u w:val="single"/>
          <w:bdr w:val="single" w:sz="2" w:space="0" w:color="auto"/>
        </w:rPr>
      </w:pPr>
      <w:r w:rsidRPr="00DE4A10">
        <w:rPr>
          <w:sz w:val="16"/>
        </w:rPr>
        <w:t xml:space="preserve">President Barack </w:t>
      </w:r>
      <w:r w:rsidRPr="008D3CF0">
        <w:rPr>
          <w:highlight w:val="yellow"/>
          <w:u w:val="single"/>
        </w:rPr>
        <w:t>Obama emphasized</w:t>
      </w:r>
      <w:r w:rsidRPr="00D37CFF">
        <w:rPr>
          <w:u w:val="single"/>
        </w:rPr>
        <w:t xml:space="preserve"> the need to get </w:t>
      </w:r>
      <w:r w:rsidRPr="008D3CF0">
        <w:rPr>
          <w:highlight w:val="yellow"/>
          <w:u w:val="single"/>
        </w:rPr>
        <w:t>immigration reform</w:t>
      </w:r>
      <w:r w:rsidRPr="00D37CFF">
        <w:rPr>
          <w:u w:val="single"/>
        </w:rPr>
        <w:t xml:space="preserve"> accomplished this year </w:t>
      </w:r>
      <w:r w:rsidRPr="00D37CFF">
        <w:rPr>
          <w:sz w:val="16"/>
        </w:rPr>
        <w:t>in</w:t>
      </w:r>
      <w:r w:rsidRPr="00DE4A10">
        <w:rPr>
          <w:sz w:val="16"/>
        </w:rPr>
        <w:t xml:space="preserve"> a meeting with a diverse group of faith leaders at the White House on Friday. Religious leaders that attended the meeting said the president spent more than an hour with them, and after making a few remarks at the top of the meeting he let each group discuss their priorities and problems with comprehensive immigration reform. During the discussion, these faith leaders said, </w:t>
      </w:r>
      <w:r w:rsidRPr="00E2115E">
        <w:rPr>
          <w:u w:val="single"/>
        </w:rPr>
        <w:t xml:space="preserve">Obama made it clear that </w:t>
      </w:r>
      <w:r w:rsidRPr="008D3CF0">
        <w:rPr>
          <w:highlight w:val="yellow"/>
          <w:u w:val="single"/>
        </w:rPr>
        <w:t xml:space="preserve">he wanted to see a </w:t>
      </w:r>
      <w:r w:rsidRPr="008D3CF0">
        <w:rPr>
          <w:rStyle w:val="Emphasis"/>
          <w:highlight w:val="yellow"/>
        </w:rPr>
        <w:t>bill</w:t>
      </w:r>
      <w:r w:rsidRPr="00E2115E">
        <w:rPr>
          <w:rStyle w:val="Emphasis"/>
        </w:rPr>
        <w:t xml:space="preserve"> on immigration reform </w:t>
      </w:r>
      <w:r w:rsidRPr="008D3CF0">
        <w:rPr>
          <w:rStyle w:val="Emphasis"/>
          <w:highlight w:val="yellow"/>
        </w:rPr>
        <w:t>in the next 60 days</w:t>
      </w:r>
      <w:r w:rsidRPr="00DE4A10">
        <w:rPr>
          <w:sz w:val="16"/>
        </w:rPr>
        <w:t>. “</w:t>
      </w:r>
      <w:r w:rsidRPr="00F754FD">
        <w:rPr>
          <w:u w:val="single"/>
        </w:rPr>
        <w:t xml:space="preserve">I really sensed that </w:t>
      </w:r>
      <w:r w:rsidRPr="008D3CF0">
        <w:rPr>
          <w:u w:val="single"/>
        </w:rPr>
        <w:t>this is a high priority</w:t>
      </w:r>
      <w:r w:rsidRPr="00F754FD">
        <w:rPr>
          <w:u w:val="single"/>
        </w:rPr>
        <w:t xml:space="preserve"> for him,” Jim Wallis</w:t>
      </w:r>
      <w:r w:rsidRPr="00DE4A10">
        <w:rPr>
          <w:sz w:val="16"/>
        </w:rPr>
        <w:t xml:space="preserve">, president of Sojourners, a Christian social justice group, </w:t>
      </w:r>
      <w:r w:rsidRPr="00F754FD">
        <w:rPr>
          <w:u w:val="single"/>
        </w:rPr>
        <w:t>told CNN</w:t>
      </w:r>
      <w:r w:rsidRPr="00DE4A10">
        <w:rPr>
          <w:sz w:val="16"/>
        </w:rPr>
        <w:t>. “</w:t>
      </w:r>
      <w:r w:rsidRPr="008D3CF0">
        <w:rPr>
          <w:highlight w:val="yellow"/>
          <w:u w:val="single"/>
        </w:rPr>
        <w:t>We are</w:t>
      </w:r>
      <w:r w:rsidRPr="00F754FD">
        <w:rPr>
          <w:u w:val="single"/>
        </w:rPr>
        <w:t xml:space="preserve"> all </w:t>
      </w:r>
      <w:r w:rsidRPr="008D3CF0">
        <w:rPr>
          <w:highlight w:val="yellow"/>
          <w:u w:val="single"/>
        </w:rPr>
        <w:t>looking at something</w:t>
      </w:r>
      <w:r w:rsidRPr="00F754FD">
        <w:rPr>
          <w:u w:val="single"/>
        </w:rPr>
        <w:t xml:space="preserve"> being </w:t>
      </w:r>
      <w:r w:rsidRPr="008D3CF0">
        <w:rPr>
          <w:highlight w:val="yellow"/>
          <w:u w:val="single"/>
        </w:rPr>
        <w:t>introduced this month and</w:t>
      </w:r>
      <w:r w:rsidRPr="00F754FD">
        <w:rPr>
          <w:u w:val="single"/>
        </w:rPr>
        <w:t xml:space="preserve"> then </w:t>
      </w:r>
      <w:r w:rsidRPr="008D3CF0">
        <w:rPr>
          <w:rStyle w:val="Emphasis"/>
          <w:highlight w:val="yellow"/>
        </w:rPr>
        <w:t>the bill passing</w:t>
      </w:r>
      <w:r w:rsidRPr="00F754FD">
        <w:rPr>
          <w:u w:val="single"/>
        </w:rPr>
        <w:t xml:space="preserve"> </w:t>
      </w:r>
      <w:r w:rsidRPr="00DE4A10">
        <w:rPr>
          <w:sz w:val="16"/>
        </w:rPr>
        <w:t xml:space="preserve">in May or June. </w:t>
      </w:r>
      <w:r w:rsidRPr="00F754FD">
        <w:rPr>
          <w:u w:val="single"/>
        </w:rPr>
        <w:t>We are all hoping that kind of time frame could work</w:t>
      </w:r>
      <w:r w:rsidRPr="00DE4A10">
        <w:rPr>
          <w:sz w:val="16"/>
        </w:rPr>
        <w:t xml:space="preserve">.” Since winning reelection in 2012, the </w:t>
      </w:r>
      <w:r w:rsidRPr="008D3CF0">
        <w:rPr>
          <w:highlight w:val="yellow"/>
          <w:u w:val="single"/>
        </w:rPr>
        <w:t>Obama</w:t>
      </w:r>
      <w:r w:rsidRPr="00DE4A10">
        <w:rPr>
          <w:sz w:val="16"/>
        </w:rPr>
        <w:t xml:space="preserve"> administration </w:t>
      </w:r>
      <w:r w:rsidRPr="008D3CF0">
        <w:rPr>
          <w:highlight w:val="yellow"/>
          <w:u w:val="single"/>
        </w:rPr>
        <w:t xml:space="preserve">has made it clear that </w:t>
      </w:r>
      <w:r w:rsidRPr="008D3CF0">
        <w:rPr>
          <w:rStyle w:val="Emphasis"/>
          <w:highlight w:val="yellow"/>
        </w:rPr>
        <w:t>immigration reform is a top priority</w:t>
      </w:r>
      <w:r w:rsidRPr="00F754FD">
        <w:rPr>
          <w:rStyle w:val="Emphasis"/>
        </w:rPr>
        <w:t xml:space="preserve"> for the president’s second term</w:t>
      </w:r>
      <w:r w:rsidRPr="00DE4A10">
        <w:rPr>
          <w:sz w:val="16"/>
        </w:rPr>
        <w:t xml:space="preserve"> – </w:t>
      </w:r>
      <w:r w:rsidRPr="00F754FD">
        <w:rPr>
          <w:u w:val="single"/>
        </w:rPr>
        <w:t xml:space="preserve">and something </w:t>
      </w:r>
      <w:r w:rsidRPr="008D3CF0">
        <w:rPr>
          <w:highlight w:val="yellow"/>
          <w:u w:val="single"/>
        </w:rPr>
        <w:t xml:space="preserve">they want to see </w:t>
      </w:r>
      <w:r w:rsidRPr="008D3CF0">
        <w:rPr>
          <w:rStyle w:val="Emphasis"/>
          <w:highlight w:val="yellow"/>
        </w:rPr>
        <w:t>quick action</w:t>
      </w:r>
      <w:r w:rsidRPr="00F754FD">
        <w:rPr>
          <w:rStyle w:val="Emphasis"/>
        </w:rPr>
        <w:t xml:space="preserve"> on</w:t>
      </w:r>
      <w:r w:rsidRPr="00DE4A10">
        <w:rPr>
          <w:sz w:val="16"/>
        </w:rPr>
        <w:t xml:space="preserve">. According to people who attended the meeting, in attendance, </w:t>
      </w:r>
      <w:r w:rsidRPr="00F754FD">
        <w:rPr>
          <w:u w:val="single"/>
        </w:rPr>
        <w:t>the president reiterated that support and laid out a timetable</w:t>
      </w:r>
      <w:r w:rsidRPr="00DE4A10">
        <w:rPr>
          <w:sz w:val="16"/>
        </w:rPr>
        <w:t xml:space="preserve"> for the religious leaders. Wallis, who has spearheaded a group of evangelical leaders on immigration reform, said that Obama particularly mentioned the importance of faith leaders in the immigration debate. </w:t>
      </w:r>
      <w:r w:rsidRPr="00EC3989">
        <w:rPr>
          <w:u w:val="single"/>
        </w:rPr>
        <w:t>“He said that while every issue has politics</w:t>
      </w:r>
      <w:r w:rsidRPr="00DE4A10">
        <w:rPr>
          <w:sz w:val="16"/>
        </w:rPr>
        <w:t xml:space="preserve">, </w:t>
      </w:r>
      <w:r w:rsidRPr="00EC3989">
        <w:rPr>
          <w:u w:val="single"/>
        </w:rPr>
        <w:t>but</w:t>
      </w:r>
      <w:r w:rsidRPr="00DE4A10">
        <w:rPr>
          <w:sz w:val="16"/>
        </w:rPr>
        <w:t xml:space="preserve"> </w:t>
      </w:r>
      <w:r w:rsidRPr="00EC3989">
        <w:rPr>
          <w:u w:val="single"/>
        </w:rPr>
        <w:t>on this question, it really was am moral issue to him</w:t>
      </w:r>
      <w:r w:rsidRPr="00DE4A10">
        <w:rPr>
          <w:sz w:val="16"/>
        </w:rPr>
        <w:t xml:space="preserve"> and he sees the faith community as lifting that up,” Wallis said. “He was really fervent about the role of faith in this debate.” “This was the broadest, most well-rounded group of folks that I have ever met with on this issue,” said Stephan Bauman, the president of World Relief. “And pretty much everyone in the room had a chance to share their opinion on the issue.” In addition to Wallis and Bauman, both evangelical leaders, representatives from the Jewish, Muslim, Mormon and Catholic faiths were in attendance. Bauman and Wallis said this was not only a religiously diverse group, but also politically diverse. The Christian leaders said that politically, the group represented both liberal and conservative political traditions. “This was not a bunch of left-leaning religious groups,” Wallis said. A source who attended the meeting provided the full list of attendees to CNN: </w:t>
      </w:r>
      <w:proofErr w:type="spellStart"/>
      <w:r w:rsidRPr="00DE4A10">
        <w:rPr>
          <w:sz w:val="16"/>
        </w:rPr>
        <w:t>Leith</w:t>
      </w:r>
      <w:proofErr w:type="spellEnd"/>
      <w:r w:rsidRPr="00DE4A10">
        <w:rPr>
          <w:sz w:val="16"/>
        </w:rPr>
        <w:t xml:space="preserve"> Anderson, National Association of Evangelicals Stephan Bauman, President and CEO, World Relief Bishop Minerva </w:t>
      </w:r>
      <w:proofErr w:type="spellStart"/>
      <w:r w:rsidRPr="00DE4A10">
        <w:rPr>
          <w:sz w:val="16"/>
        </w:rPr>
        <w:t>Carcaño</w:t>
      </w:r>
      <w:proofErr w:type="spellEnd"/>
      <w:r w:rsidRPr="00DE4A10">
        <w:rPr>
          <w:sz w:val="16"/>
        </w:rPr>
        <w:t xml:space="preserve">, United Methodist Church Rev. Luis Cortés, President, Esperanza Barrett Duke, Southern Baptist Convention Bishop Orlando </w:t>
      </w:r>
      <w:proofErr w:type="spellStart"/>
      <w:r w:rsidRPr="00DE4A10">
        <w:rPr>
          <w:sz w:val="16"/>
        </w:rPr>
        <w:t>Findlayter</w:t>
      </w:r>
      <w:proofErr w:type="spellEnd"/>
      <w:r w:rsidRPr="00DE4A10">
        <w:rPr>
          <w:sz w:val="16"/>
        </w:rPr>
        <w:t xml:space="preserve">, Senior Pastor, New Hope Christian Fellowship Archbishop José </w:t>
      </w:r>
      <w:proofErr w:type="spellStart"/>
      <w:r w:rsidRPr="00DE4A10">
        <w:rPr>
          <w:sz w:val="16"/>
        </w:rPr>
        <w:t>Horacio</w:t>
      </w:r>
      <w:proofErr w:type="spellEnd"/>
      <w:r w:rsidRPr="00DE4A10">
        <w:rPr>
          <w:sz w:val="16"/>
        </w:rPr>
        <w:t xml:space="preserve"> Gomez, Archdiocese of Los Angeles Mark </w:t>
      </w:r>
      <w:proofErr w:type="spellStart"/>
      <w:r w:rsidRPr="00DE4A10">
        <w:rPr>
          <w:sz w:val="16"/>
        </w:rPr>
        <w:t>Hetfield</w:t>
      </w:r>
      <w:proofErr w:type="spellEnd"/>
      <w:r w:rsidRPr="00DE4A10">
        <w:rPr>
          <w:sz w:val="16"/>
        </w:rPr>
        <w:t xml:space="preserve">, President and CEO, Hebrew Immigrant Aid Society Rev. Kathryn </w:t>
      </w:r>
      <w:proofErr w:type="spellStart"/>
      <w:r w:rsidRPr="00DE4A10">
        <w:rPr>
          <w:sz w:val="16"/>
        </w:rPr>
        <w:t>Lohre</w:t>
      </w:r>
      <w:proofErr w:type="spellEnd"/>
      <w:r w:rsidRPr="00DE4A10">
        <w:rPr>
          <w:sz w:val="16"/>
        </w:rPr>
        <w:t xml:space="preserve">, National Council of Churches Imam Mohamed </w:t>
      </w:r>
      <w:proofErr w:type="spellStart"/>
      <w:r w:rsidRPr="00DE4A10">
        <w:rPr>
          <w:sz w:val="16"/>
        </w:rPr>
        <w:t>Magid</w:t>
      </w:r>
      <w:proofErr w:type="spellEnd"/>
      <w:r w:rsidRPr="00DE4A10">
        <w:rPr>
          <w:sz w:val="16"/>
        </w:rPr>
        <w:t xml:space="preserve">, President, Islamic Society of North America Rev. Samuel Rodriguez, President, National Hispanic Christian Leadership Conference Rev. Gabriel </w:t>
      </w:r>
      <w:proofErr w:type="spellStart"/>
      <w:r w:rsidRPr="00DE4A10">
        <w:rPr>
          <w:sz w:val="16"/>
        </w:rPr>
        <w:t>Salguero</w:t>
      </w:r>
      <w:proofErr w:type="spellEnd"/>
      <w:r w:rsidRPr="00DE4A10">
        <w:rPr>
          <w:sz w:val="16"/>
        </w:rPr>
        <w:t xml:space="preserve">, President, National Latino Evangelical Coalition Dieter </w:t>
      </w:r>
      <w:proofErr w:type="spellStart"/>
      <w:r w:rsidRPr="00DE4A10">
        <w:rPr>
          <w:sz w:val="16"/>
        </w:rPr>
        <w:t>Uchtdorf</w:t>
      </w:r>
      <w:proofErr w:type="spellEnd"/>
      <w:r w:rsidRPr="00DE4A10">
        <w:rPr>
          <w:sz w:val="16"/>
        </w:rPr>
        <w:t xml:space="preserve">, Second Counselor, Church of Jesus Christ of Latter Day Saints Jim Wallis, President and CEO, Sojourners Cecilia Muñoz, Assistant to the President and Director of the Domestic Policy Council In a statement about the meeting, </w:t>
      </w:r>
      <w:r w:rsidRPr="000B6AB9">
        <w:rPr>
          <w:u w:val="single"/>
        </w:rPr>
        <w:t>the White House</w:t>
      </w:r>
      <w:r w:rsidRPr="00DE4A10">
        <w:rPr>
          <w:sz w:val="16"/>
        </w:rPr>
        <w:t xml:space="preserve"> thanked the religious leaders for their attendance and said the group </w:t>
      </w:r>
      <w:r w:rsidRPr="000B6AB9">
        <w:rPr>
          <w:u w:val="single"/>
        </w:rPr>
        <w:t>talked about how they could work to "swiftly pass... a commonsense immigration reform bill."</w:t>
      </w:r>
      <w:r w:rsidRPr="00DE4A10">
        <w:rPr>
          <w:sz w:val="16"/>
        </w:rPr>
        <w:t xml:space="preserve"> "The </w:t>
      </w:r>
      <w:r w:rsidRPr="008D3CF0">
        <w:rPr>
          <w:highlight w:val="yellow"/>
          <w:u w:val="single"/>
        </w:rPr>
        <w:t>President and the leaders discussed</w:t>
      </w:r>
      <w:r w:rsidRPr="000B6AB9">
        <w:rPr>
          <w:u w:val="single"/>
        </w:rPr>
        <w:t xml:space="preserve"> the pillars the President has put forward for reform, including that </w:t>
      </w:r>
      <w:r w:rsidRPr="008D3CF0">
        <w:rPr>
          <w:highlight w:val="yellow"/>
          <w:u w:val="single"/>
        </w:rPr>
        <w:t xml:space="preserve">any bill must include a </w:t>
      </w:r>
      <w:r w:rsidRPr="008D3CF0">
        <w:rPr>
          <w:rStyle w:val="Emphasis"/>
          <w:highlight w:val="yellow"/>
        </w:rPr>
        <w:t>pathway to earned citizenship</w:t>
      </w:r>
      <w:r w:rsidRPr="000B6AB9">
        <w:rPr>
          <w:u w:val="single"/>
        </w:rPr>
        <w:t>, as well as measures to crack down on employers who game the system and exploit both American and immigrant workers, continuing to strengthen our border security, and strengthening the legal immigration system for families, employers, and workers,"</w:t>
      </w:r>
      <w:r w:rsidRPr="00DE4A10">
        <w:rPr>
          <w:sz w:val="16"/>
        </w:rPr>
        <w:t xml:space="preserve"> the statement said. At the end of the meeting, the group offered a prayer, according to the White House. Some faith leaders have long called for comprehensive immigration reform, but demand for reform has increased in the last few months. </w:t>
      </w:r>
      <w:r w:rsidRPr="000B6AB9">
        <w:rPr>
          <w:u w:val="single"/>
        </w:rPr>
        <w:t xml:space="preserve">“I think </w:t>
      </w:r>
      <w:r w:rsidRPr="008D3CF0">
        <w:rPr>
          <w:rStyle w:val="Emphasis"/>
          <w:highlight w:val="yellow"/>
        </w:rPr>
        <w:t>we have a window of opportunity in these first months</w:t>
      </w:r>
      <w:r w:rsidRPr="000B6AB9">
        <w:rPr>
          <w:rStyle w:val="Emphasis"/>
        </w:rPr>
        <w:t xml:space="preserve"> of 2013,” </w:t>
      </w:r>
      <w:r w:rsidRPr="00DE4A10">
        <w:rPr>
          <w:sz w:val="16"/>
        </w:rPr>
        <w:t>Richard Land, president of the Ethics and Religious Liberty Commission, told CNN in January. “</w:t>
      </w:r>
      <w:r w:rsidRPr="000B6AB9">
        <w:rPr>
          <w:u w:val="single"/>
        </w:rPr>
        <w:t xml:space="preserve">I think </w:t>
      </w:r>
      <w:r w:rsidRPr="008D3CF0">
        <w:rPr>
          <w:highlight w:val="yellow"/>
          <w:u w:val="single"/>
        </w:rPr>
        <w:t xml:space="preserve">there is </w:t>
      </w:r>
      <w:r w:rsidRPr="008D3CF0">
        <w:rPr>
          <w:rStyle w:val="Emphasis"/>
          <w:highlight w:val="yellow"/>
        </w:rPr>
        <w:t>a real, new conversation on immigration reform.”</w:t>
      </w:r>
      <w:r w:rsidRPr="000B6AB9">
        <w:rPr>
          <w:rStyle w:val="Emphasis"/>
        </w:rPr>
        <w:t xml:space="preserve"> </w:t>
      </w:r>
    </w:p>
    <w:p w:rsidR="007A7E64" w:rsidRPr="00601374" w:rsidRDefault="007A7E64" w:rsidP="007A7E64">
      <w:pPr>
        <w:pStyle w:val="Heading4"/>
      </w:pPr>
      <w:r>
        <w:t xml:space="preserve">Solar costs massive capital </w:t>
      </w:r>
    </w:p>
    <w:p w:rsidR="007A7E64" w:rsidRDefault="007A7E64" w:rsidP="007A7E64">
      <w:r w:rsidRPr="00CC3638">
        <w:rPr>
          <w:rStyle w:val="StyleStyleBold12pt"/>
        </w:rPr>
        <w:t>Cardwell, 12</w:t>
      </w:r>
      <w:r>
        <w:t xml:space="preserve"> (Diane, “Energy Tax Breaks Proposed, Despite Waning Support for Subsidies”, New York Times, January 26, http://www.nytimes.com/2012/01/27/business/energy-environment/clean-energy-projects-face-waning-subsidies.html?pagewanted=all)</w:t>
      </w:r>
    </w:p>
    <w:p w:rsidR="007A7E64" w:rsidRPr="00AF6242" w:rsidRDefault="007A7E64" w:rsidP="007A7E64">
      <w:pPr>
        <w:rPr>
          <w:sz w:val="16"/>
        </w:rPr>
      </w:pPr>
      <w:r w:rsidRPr="00CC3638">
        <w:rPr>
          <w:sz w:val="16"/>
        </w:rPr>
        <w:t xml:space="preserve">But the </w:t>
      </w:r>
      <w:r w:rsidRPr="001267CB">
        <w:rPr>
          <w:rStyle w:val="StyleBoldUnderline"/>
          <w:highlight w:val="yellow"/>
        </w:rPr>
        <w:t>lobbying by</w:t>
      </w:r>
      <w:r w:rsidRPr="00CC3638">
        <w:rPr>
          <w:rStyle w:val="StyleBoldUnderline"/>
        </w:rPr>
        <w:t xml:space="preserve"> the </w:t>
      </w:r>
      <w:r w:rsidRPr="00601374">
        <w:rPr>
          <w:rStyle w:val="StyleBoldUnderline"/>
        </w:rPr>
        <w:t xml:space="preserve">wind and </w:t>
      </w:r>
      <w:r w:rsidRPr="001267CB">
        <w:rPr>
          <w:rStyle w:val="StyleBoldUnderline"/>
          <w:highlight w:val="yellow"/>
        </w:rPr>
        <w:t>solar</w:t>
      </w:r>
      <w:r w:rsidRPr="00CC3638">
        <w:rPr>
          <w:rStyle w:val="StyleBoldUnderline"/>
        </w:rPr>
        <w:t xml:space="preserve"> </w:t>
      </w:r>
      <w:r w:rsidRPr="001267CB">
        <w:rPr>
          <w:rStyle w:val="StyleBoldUnderline"/>
          <w:highlight w:val="yellow"/>
        </w:rPr>
        <w:t>industries</w:t>
      </w:r>
      <w:r w:rsidRPr="00CC3638">
        <w:rPr>
          <w:rStyle w:val="StyleBoldUnderline"/>
        </w:rPr>
        <w:t xml:space="preserve"> </w:t>
      </w:r>
      <w:r w:rsidRPr="001267CB">
        <w:rPr>
          <w:rStyle w:val="StyleBoldUnderline"/>
          <w:highlight w:val="yellow"/>
        </w:rPr>
        <w:t xml:space="preserve">comes at a time when there is </w:t>
      </w:r>
      <w:r w:rsidRPr="001267CB">
        <w:rPr>
          <w:rStyle w:val="Emphasis"/>
          <w:highlight w:val="yellow"/>
        </w:rPr>
        <w:t>little enthusiasm</w:t>
      </w:r>
      <w:r w:rsidRPr="001267CB">
        <w:rPr>
          <w:rStyle w:val="StyleBoldUnderline"/>
          <w:highlight w:val="yellow"/>
        </w:rPr>
        <w:t xml:space="preserve"> for alternative-energy subsidies</w:t>
      </w:r>
      <w:r w:rsidRPr="00CC3638">
        <w:rPr>
          <w:rStyle w:val="StyleBoldUnderline"/>
        </w:rPr>
        <w:t xml:space="preserve"> in Washington</w:t>
      </w:r>
      <w:r w:rsidRPr="00CC3638">
        <w:rPr>
          <w:sz w:val="16"/>
        </w:rPr>
        <w:t xml:space="preserve">. </w:t>
      </w:r>
      <w:r w:rsidRPr="001267CB">
        <w:rPr>
          <w:rStyle w:val="StyleBoldUnderline"/>
          <w:b/>
          <w:highlight w:val="yellow"/>
        </w:rPr>
        <w:t>Overall concerns about the deficit</w:t>
      </w:r>
      <w:r w:rsidRPr="001267CB">
        <w:rPr>
          <w:rStyle w:val="StyleBoldUnderline"/>
          <w:highlight w:val="yellow"/>
        </w:rPr>
        <w:t xml:space="preserve"> are making lawmakers</w:t>
      </w:r>
      <w:r w:rsidRPr="00CC3638">
        <w:rPr>
          <w:rStyle w:val="StyleBoldUnderline"/>
        </w:rPr>
        <w:t xml:space="preserve"> more </w:t>
      </w:r>
      <w:r w:rsidRPr="001267CB">
        <w:rPr>
          <w:rStyle w:val="StyleBoldUnderline"/>
          <w:highlight w:val="yellow"/>
        </w:rPr>
        <w:t>skeptical</w:t>
      </w:r>
      <w:r w:rsidRPr="00CC3638">
        <w:rPr>
          <w:rStyle w:val="StyleBoldUnderline"/>
        </w:rPr>
        <w:t xml:space="preserve"> about any new tax breaks for business in general. </w:t>
      </w:r>
      <w:r w:rsidRPr="001267CB">
        <w:rPr>
          <w:rStyle w:val="StyleBoldUnderline"/>
          <w:highlight w:val="yellow"/>
        </w:rPr>
        <w:t>And</w:t>
      </w:r>
      <w:r w:rsidRPr="00CC3638">
        <w:rPr>
          <w:sz w:val="16"/>
        </w:rPr>
        <w:t xml:space="preserve"> taxpayer losses of more than half a billion dollars on </w:t>
      </w:r>
      <w:proofErr w:type="spellStart"/>
      <w:r w:rsidRPr="001267CB">
        <w:rPr>
          <w:rStyle w:val="StyleBoldUnderline"/>
          <w:highlight w:val="yellow"/>
        </w:rPr>
        <w:t>Solyndra</w:t>
      </w:r>
      <w:proofErr w:type="spellEnd"/>
      <w:r w:rsidRPr="00CC3638">
        <w:rPr>
          <w:sz w:val="16"/>
        </w:rPr>
        <w:t>, a bankrupt maker of solar modules that defaulted on a federal loan</w:t>
      </w:r>
      <w:r w:rsidRPr="001267CB">
        <w:rPr>
          <w:sz w:val="16"/>
          <w:highlight w:val="yellow"/>
        </w:rPr>
        <w:t xml:space="preserve">, </w:t>
      </w:r>
      <w:r w:rsidRPr="001267CB">
        <w:rPr>
          <w:rStyle w:val="StyleBoldUnderline"/>
          <w:highlight w:val="yellow"/>
        </w:rPr>
        <w:t xml:space="preserve">has </w:t>
      </w:r>
      <w:r w:rsidRPr="001267CB">
        <w:rPr>
          <w:rStyle w:val="Emphasis"/>
          <w:highlight w:val="yellow"/>
        </w:rPr>
        <w:t>tarnished the image</w:t>
      </w:r>
      <w:r w:rsidRPr="001267CB">
        <w:rPr>
          <w:rStyle w:val="StyleBoldUnderline"/>
          <w:highlight w:val="yellow"/>
        </w:rPr>
        <w:t xml:space="preserve"> of renewable power</w:t>
      </w:r>
      <w:r w:rsidRPr="00CC3638">
        <w:rPr>
          <w:rStyle w:val="StyleBoldUnderline"/>
        </w:rPr>
        <w:t xml:space="preserve"> in particular</w:t>
      </w:r>
      <w:r w:rsidRPr="00CC3638">
        <w:rPr>
          <w:sz w:val="16"/>
        </w:rPr>
        <w:t xml:space="preserve">. </w:t>
      </w:r>
      <w:r w:rsidRPr="00CC3638">
        <w:rPr>
          <w:sz w:val="14"/>
          <w:szCs w:val="14"/>
        </w:rPr>
        <w:t xml:space="preserve">“Most of the folks I think recognize that this is not a </w:t>
      </w:r>
      <w:proofErr w:type="spellStart"/>
      <w:r w:rsidRPr="00CC3638">
        <w:rPr>
          <w:sz w:val="14"/>
          <w:szCs w:val="14"/>
        </w:rPr>
        <w:t>Solyndra</w:t>
      </w:r>
      <w:proofErr w:type="spellEnd"/>
      <w:r w:rsidRPr="00CC3638">
        <w:rPr>
          <w:sz w:val="14"/>
          <w:szCs w:val="14"/>
        </w:rPr>
        <w:t xml:space="preserve"> effort here,” said Representative David G. Reichert, Republican of Washington, who introduced a bill to extend a renewable tax credit last year. </w:t>
      </w:r>
      <w:proofErr w:type="spellStart"/>
      <w:r w:rsidRPr="00CC3638">
        <w:rPr>
          <w:sz w:val="14"/>
          <w:szCs w:val="14"/>
        </w:rPr>
        <w:t>Solyndra</w:t>
      </w:r>
      <w:proofErr w:type="spellEnd"/>
      <w:r w:rsidRPr="00CC3638">
        <w:rPr>
          <w:sz w:val="14"/>
          <w:szCs w:val="14"/>
        </w:rPr>
        <w:t xml:space="preserve"> was financed under a now-expired </w:t>
      </w:r>
      <w:proofErr w:type="gramStart"/>
      <w:r w:rsidRPr="00CC3638">
        <w:rPr>
          <w:sz w:val="14"/>
          <w:szCs w:val="14"/>
        </w:rPr>
        <w:t>program,</w:t>
      </w:r>
      <w:proofErr w:type="gramEnd"/>
      <w:r w:rsidRPr="00CC3638">
        <w:rPr>
          <w:sz w:val="14"/>
          <w:szCs w:val="14"/>
        </w:rPr>
        <w:t xml:space="preserve"> part of the 2009 stimulus package, that provided government loan guarantees for clean-energy projects, some of which administration officials expected to be risky.  The wind and solar companies argue that the tax breaks they are seeking are different. The tax credits can be taken only by businesses that are already up and running, so taxpayers are less likely to be stuck subsidizing a failing company, proponents say.  “This is a program that doesn’t pick winners or losers,” said Rhone </w:t>
      </w:r>
      <w:proofErr w:type="spellStart"/>
      <w:r w:rsidRPr="00CC3638">
        <w:rPr>
          <w:sz w:val="14"/>
          <w:szCs w:val="14"/>
        </w:rPr>
        <w:t>Resch</w:t>
      </w:r>
      <w:proofErr w:type="spellEnd"/>
      <w:r w:rsidRPr="00CC3638">
        <w:rPr>
          <w:sz w:val="14"/>
          <w:szCs w:val="14"/>
        </w:rPr>
        <w:t xml:space="preserve">, president and chief executive of the Solar Energy Industries Association. “It’s hard to argue against a program like this that is creating jobs.”  Without the new breaks, industry executives warn, they will be forced to scale back production and eliminate jobs in a still-weak economy.  The American division of </w:t>
      </w:r>
      <w:proofErr w:type="spellStart"/>
      <w:r w:rsidRPr="00CC3638">
        <w:rPr>
          <w:sz w:val="14"/>
          <w:szCs w:val="14"/>
        </w:rPr>
        <w:t>Iberdrola</w:t>
      </w:r>
      <w:proofErr w:type="spellEnd"/>
      <w:r w:rsidRPr="00CC3638">
        <w:rPr>
          <w:sz w:val="14"/>
          <w:szCs w:val="14"/>
        </w:rPr>
        <w:t xml:space="preserve">, a big Spanish producer of wind turbines, is already feeling the impending loss of one tax break that expires this year. “We’ve seen the prospects for new wind farms really fall off,” said Donald Furman, a senior vice president at </w:t>
      </w:r>
      <w:proofErr w:type="spellStart"/>
      <w:r w:rsidRPr="00CC3638">
        <w:rPr>
          <w:sz w:val="14"/>
          <w:szCs w:val="14"/>
        </w:rPr>
        <w:t>Iberdrola</w:t>
      </w:r>
      <w:proofErr w:type="spellEnd"/>
      <w:r w:rsidRPr="00CC3638">
        <w:rPr>
          <w:sz w:val="14"/>
          <w:szCs w:val="14"/>
        </w:rPr>
        <w:t xml:space="preserve"> Renewables, which announced this week that it was </w:t>
      </w:r>
      <w:proofErr w:type="gramStart"/>
      <w:r w:rsidRPr="00CC3638">
        <w:rPr>
          <w:sz w:val="14"/>
          <w:szCs w:val="14"/>
        </w:rPr>
        <w:t>laying</w:t>
      </w:r>
      <w:proofErr w:type="gramEnd"/>
      <w:r w:rsidRPr="00CC3638">
        <w:rPr>
          <w:sz w:val="14"/>
          <w:szCs w:val="14"/>
        </w:rPr>
        <w:t xml:space="preserve"> off 50 employees. “We’re not getting out of the business and we’re not in any financial trouble, but we are doing the prudent thing so that we don’t have issues.”  The tax break that </w:t>
      </w:r>
      <w:proofErr w:type="spellStart"/>
      <w:r w:rsidRPr="00CC3638">
        <w:rPr>
          <w:sz w:val="14"/>
          <w:szCs w:val="14"/>
        </w:rPr>
        <w:t>Iberdrola</w:t>
      </w:r>
      <w:proofErr w:type="spellEnd"/>
      <w:r w:rsidRPr="00CC3638">
        <w:rPr>
          <w:sz w:val="14"/>
          <w:szCs w:val="14"/>
        </w:rPr>
        <w:t xml:space="preserve"> and other wind companies rely on, called the production tax credit, has been in place since 1992 but after repeated extensions is now scheduled to expire at the end of 2012. It allows for a credit of 2.2 cents per kilowatt-hour of electricity generated for the first 10 years of a project’s </w:t>
      </w:r>
      <w:r w:rsidRPr="00CC3638">
        <w:rPr>
          <w:sz w:val="14"/>
          <w:szCs w:val="14"/>
        </w:rPr>
        <w:lastRenderedPageBreak/>
        <w:t xml:space="preserve">operation, which the industry says is sometimes enough to eliminate the price difference between wind power and fossil fuels.  The Congressional Joint Committee on Taxation recently estimated that the production tax credit would cost the government $6.8 billion from 2011 to 2015 for projects in place before the end of this year.  The other tax break, which expired at the end of last year and was especially popular with solar companies, allows renewable energy companies to get 30 percent of the cost of a new project back as a cash grant once construction is complete. Without the cash grant program, a company can still take the 30 percent credit, but must spread the benefit over a period of years. The industry says the grant program is more effective because it encourages a broader range of private investors to help finance its projects.  As of early this year, the cash-grant program, known as the 1603 program, had awarded $1.76 billion for more than 22,000 solar projects, according to the Treasury Department.  Mr. Obama, who has been a steadfast supporter of clean-energy programs, has already begun making a case for new government investment in clean energy projects as a way to foster both energy independence and employment at a time when Capitol Hill evaluates new laws in terms of job creation as well as budget cost or savings.  “Because of federal investments, renewable energy use — sources like wind and solar — has nearly doubled,” Mr. Obama said at a stop at Buckley Air Force Base in Aurora, Colo., where he promoted the increasing use of renewable power by the military and repeated a call for Congress to approve the tax credits. “Thousands of Americans have jobs because of those efforts.”  Mr. Obama used his trip to press for increased use of liquid natural gas in transportation, appearing at a United Parcel Service center in Las Vegas that received a stimulus grant to support natural gas-fueled trucks. He also said that the Interior Department would open up about 38 million acres in the Gulf of Mexico to gas and oil exploration and development, selling leases in June. The Bureau of Ocean Energy Management estimates drilling there could yield one billion barrels of oil and four trillion cubic feet of natural gas.  According to the American Wind Energy Association, wind projects account for more than a third of all the new electric generation installed in recent years, while over the last six years, domestic wind turbine production has grown twelvefold, to more than 400 facilities in 43 states. A recent study by Navigant Consulting found that this year the industry would support 78,000 jobs, but that the number would fall to 41,000 in 2013 without an extension of the production tax credit.  Solar, too, is growing quickly in the United States. According to the Solar Energy Industries Association, more solar was installed in the third quarter of 2011 than in all of 2009 combined. A one-year extension of the 1603 tax-grant program would create an additional 37,000 solar industry jobs in 2012, according to a report by </w:t>
      </w:r>
      <w:proofErr w:type="spellStart"/>
      <w:r w:rsidRPr="00CC3638">
        <w:rPr>
          <w:sz w:val="14"/>
          <w:szCs w:val="14"/>
        </w:rPr>
        <w:t>EuPD</w:t>
      </w:r>
      <w:proofErr w:type="spellEnd"/>
      <w:r w:rsidRPr="00CC3638">
        <w:rPr>
          <w:sz w:val="14"/>
          <w:szCs w:val="14"/>
        </w:rPr>
        <w:t xml:space="preserve"> Research.</w:t>
      </w:r>
      <w:r w:rsidRPr="00CC3638">
        <w:rPr>
          <w:sz w:val="16"/>
        </w:rPr>
        <w:t xml:space="preserve">  </w:t>
      </w:r>
      <w:r w:rsidRPr="00CC3638">
        <w:rPr>
          <w:rStyle w:val="StyleBoldUnderline"/>
        </w:rPr>
        <w:t xml:space="preserve">Lobbyists for both industries say the new tax breaks need to be passed quickly and are trying to get Congress to include them in a bill </w:t>
      </w:r>
      <w:r w:rsidRPr="00CC3638">
        <w:rPr>
          <w:sz w:val="16"/>
        </w:rPr>
        <w:t xml:space="preserve">to extend the payroll tax cut.  </w:t>
      </w:r>
      <w:r w:rsidRPr="00CC3638">
        <w:rPr>
          <w:rStyle w:val="StyleBoldUnderline"/>
        </w:rPr>
        <w:t>That bill,</w:t>
      </w:r>
      <w:r w:rsidRPr="00CC3638">
        <w:rPr>
          <w:sz w:val="16"/>
        </w:rPr>
        <w:t xml:space="preserve"> like all tax cuts these days, </w:t>
      </w:r>
      <w:r w:rsidRPr="00CC3638">
        <w:rPr>
          <w:rStyle w:val="StyleBoldUnderline"/>
        </w:rPr>
        <w:t xml:space="preserve">has </w:t>
      </w:r>
      <w:r w:rsidRPr="00B62C00">
        <w:rPr>
          <w:rStyle w:val="StyleBoldUnderline"/>
          <w:b/>
        </w:rPr>
        <w:t>Congress at loggerheads</w:t>
      </w:r>
      <w:r w:rsidRPr="00CC3638">
        <w:rPr>
          <w:sz w:val="16"/>
        </w:rPr>
        <w:t xml:space="preserve">. “But true performance-based incentives, where incentives are only provided when actual production occurs, seem to be maintaining their support,” said Robert </w:t>
      </w:r>
      <w:proofErr w:type="spellStart"/>
      <w:r w:rsidRPr="00CC3638">
        <w:rPr>
          <w:sz w:val="16"/>
        </w:rPr>
        <w:t>Gramlich</w:t>
      </w:r>
      <w:proofErr w:type="spellEnd"/>
      <w:r w:rsidRPr="00CC3638">
        <w:rPr>
          <w:sz w:val="16"/>
        </w:rPr>
        <w:t xml:space="preserve">, senior vice president for public policy for the American Wind Energy Association.  How this will play out in Congress is anybody’s guess, lawmakers say. Mr. Reichert said the credits were not yet part of the negotiations over the payroll tax cut, which is due to expire at the end of February.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  But </w:t>
      </w:r>
      <w:r w:rsidRPr="001267CB">
        <w:rPr>
          <w:rStyle w:val="StyleBoldUnderline"/>
          <w:highlight w:val="yellow"/>
        </w:rPr>
        <w:t xml:space="preserve">there is a lot of </w:t>
      </w:r>
      <w:r w:rsidRPr="001267CB">
        <w:rPr>
          <w:rStyle w:val="Emphasis"/>
          <w:highlight w:val="yellow"/>
        </w:rPr>
        <w:t>ideological opposition</w:t>
      </w:r>
      <w:r w:rsidRPr="001267CB">
        <w:rPr>
          <w:rStyle w:val="StyleBoldUnderline"/>
          <w:highlight w:val="yellow"/>
        </w:rPr>
        <w:t xml:space="preserve"> to more tax credits</w:t>
      </w:r>
      <w:r w:rsidRPr="00CC3638">
        <w:rPr>
          <w:sz w:val="16"/>
        </w:rPr>
        <w:t xml:space="preserve">, </w:t>
      </w:r>
      <w:r w:rsidRPr="00CC3638">
        <w:rPr>
          <w:rStyle w:val="StyleBoldUnderline"/>
        </w:rPr>
        <w:t>said Senator Jeff Bingaman</w:t>
      </w:r>
      <w:r w:rsidRPr="00CC3638">
        <w:rPr>
          <w:sz w:val="16"/>
        </w:rPr>
        <w:t xml:space="preserve">, Democrat of New Mexico and the chairman of the Energy and Natural Resources Committee, who supports the extension. </w:t>
      </w:r>
    </w:p>
    <w:p w:rsidR="007A7E64" w:rsidRPr="00202242" w:rsidRDefault="007A7E64" w:rsidP="007A7E64">
      <w:pPr>
        <w:pStyle w:val="Heading4"/>
      </w:pPr>
      <w:r>
        <w:t xml:space="preserve">Immigration reform is </w:t>
      </w:r>
      <w:proofErr w:type="gramStart"/>
      <w:r>
        <w:t>key</w:t>
      </w:r>
      <w:proofErr w:type="gramEnd"/>
      <w:r>
        <w:t xml:space="preserve"> to competitiveness --- a decline results without it.</w:t>
      </w:r>
    </w:p>
    <w:p w:rsidR="007A7E64" w:rsidRDefault="007A7E64" w:rsidP="007A7E64">
      <w:proofErr w:type="spellStart"/>
      <w:r w:rsidRPr="00663ADD">
        <w:rPr>
          <w:b/>
        </w:rPr>
        <w:t>Marber</w:t>
      </w:r>
      <w:proofErr w:type="spellEnd"/>
      <w:r>
        <w:t>, 12/27/</w:t>
      </w:r>
      <w:r w:rsidRPr="00663ADD">
        <w:rPr>
          <w:b/>
        </w:rPr>
        <w:t>2012</w:t>
      </w:r>
      <w:r>
        <w:t xml:space="preserve"> (Peter, 4 Ways to Increase Immigration, Cultivate Highly Skilled U.S. Workforce, National Journal, p. http://www.nationaljournal.com/thenextamerica/immigration/4-ways-to-increase-immigration-cultivate-highly-skilled-u-s-workforce-20121227)</w:t>
      </w:r>
    </w:p>
    <w:p w:rsidR="007A7E64" w:rsidRPr="00202242" w:rsidRDefault="007A7E64" w:rsidP="007A7E64">
      <w:pPr>
        <w:rPr>
          <w:sz w:val="16"/>
        </w:rPr>
      </w:pPr>
      <w:r w:rsidRPr="00202242">
        <w:rPr>
          <w:rStyle w:val="StyleBoldUnderline"/>
          <w:highlight w:val="yellow"/>
        </w:rPr>
        <w:t>Immigration</w:t>
      </w:r>
      <w:r w:rsidRPr="00202242">
        <w:rPr>
          <w:sz w:val="16"/>
        </w:rPr>
        <w:t xml:space="preserve">, long </w:t>
      </w:r>
      <w:r w:rsidRPr="00202242">
        <w:rPr>
          <w:rStyle w:val="StyleBoldUnderline"/>
          <w:highlight w:val="yellow"/>
        </w:rPr>
        <w:t xml:space="preserve">the </w:t>
      </w:r>
      <w:r w:rsidRPr="00202242">
        <w:rPr>
          <w:rStyle w:val="Emphasis"/>
          <w:highlight w:val="yellow"/>
        </w:rPr>
        <w:t>backbone</w:t>
      </w:r>
      <w:r w:rsidRPr="00202242">
        <w:rPr>
          <w:rStyle w:val="StyleBoldUnderline"/>
          <w:highlight w:val="yellow"/>
        </w:rPr>
        <w:t xml:space="preserve"> of</w:t>
      </w:r>
      <w:r w:rsidRPr="00D321C9">
        <w:rPr>
          <w:rStyle w:val="StyleBoldUnderline"/>
        </w:rPr>
        <w:t xml:space="preserve"> American </w:t>
      </w:r>
      <w:r w:rsidRPr="00202242">
        <w:rPr>
          <w:rStyle w:val="Emphasis"/>
          <w:highlight w:val="yellow"/>
        </w:rPr>
        <w:t>innovation</w:t>
      </w:r>
      <w:r w:rsidRPr="00D321C9">
        <w:rPr>
          <w:rStyle w:val="StyleBoldUnderline"/>
        </w:rPr>
        <w:t xml:space="preserve">, </w:t>
      </w:r>
      <w:r w:rsidRPr="00D321C9">
        <w:rPr>
          <w:rStyle w:val="Emphasis"/>
        </w:rPr>
        <w:t>entrepreneurism</w:t>
      </w:r>
      <w:r w:rsidRPr="00D321C9">
        <w:rPr>
          <w:rStyle w:val="StyleBoldUnderline"/>
        </w:rPr>
        <w:t xml:space="preserve">, </w:t>
      </w:r>
      <w:r w:rsidRPr="00202242">
        <w:rPr>
          <w:rStyle w:val="StyleBoldUnderline"/>
          <w:highlight w:val="yellow"/>
        </w:rPr>
        <w:t>and</w:t>
      </w:r>
      <w:r w:rsidRPr="00D321C9">
        <w:rPr>
          <w:rStyle w:val="StyleBoldUnderline"/>
        </w:rPr>
        <w:t xml:space="preserve"> </w:t>
      </w:r>
      <w:r w:rsidRPr="00D321C9">
        <w:rPr>
          <w:rStyle w:val="Emphasis"/>
        </w:rPr>
        <w:t xml:space="preserve">human </w:t>
      </w:r>
      <w:r w:rsidRPr="00202242">
        <w:rPr>
          <w:rStyle w:val="Emphasis"/>
          <w:highlight w:val="yellow"/>
        </w:rPr>
        <w:t>talent</w:t>
      </w:r>
      <w:r w:rsidRPr="00202242">
        <w:rPr>
          <w:rStyle w:val="StyleBoldUnderline"/>
          <w:highlight w:val="yellow"/>
        </w:rPr>
        <w:t>, has become a dirty word</w:t>
      </w:r>
      <w:r w:rsidRPr="00202242">
        <w:rPr>
          <w:sz w:val="16"/>
        </w:rPr>
        <w:t xml:space="preserve"> in recent years. This is unfortunate, because strategically conceived and </w:t>
      </w:r>
      <w:r w:rsidRPr="00D321C9">
        <w:rPr>
          <w:rStyle w:val="StyleBoldUnderline"/>
        </w:rPr>
        <w:t xml:space="preserve">well-targeted </w:t>
      </w:r>
      <w:r w:rsidRPr="00202242">
        <w:rPr>
          <w:rStyle w:val="StyleBoldUnderline"/>
          <w:highlight w:val="yellow"/>
        </w:rPr>
        <w:t>immigration should be seen as a</w:t>
      </w:r>
      <w:r w:rsidRPr="00D321C9">
        <w:rPr>
          <w:rStyle w:val="StyleBoldUnderline"/>
        </w:rPr>
        <w:t xml:space="preserve"> </w:t>
      </w:r>
      <w:r w:rsidRPr="00D321C9">
        <w:rPr>
          <w:rStyle w:val="Emphasis"/>
        </w:rPr>
        <w:t xml:space="preserve">precision </w:t>
      </w:r>
      <w:r w:rsidRPr="00202242">
        <w:rPr>
          <w:rStyle w:val="Emphasis"/>
          <w:highlight w:val="yellow"/>
        </w:rPr>
        <w:t>tool</w:t>
      </w:r>
      <w:r w:rsidRPr="00202242">
        <w:rPr>
          <w:sz w:val="16"/>
        </w:rPr>
        <w:t xml:space="preserve"> for America </w:t>
      </w:r>
      <w:r w:rsidRPr="00202242">
        <w:rPr>
          <w:rStyle w:val="StyleBoldUnderline"/>
          <w:highlight w:val="yellow"/>
        </w:rPr>
        <w:t xml:space="preserve">to insure the </w:t>
      </w:r>
      <w:r w:rsidRPr="00202242">
        <w:rPr>
          <w:rStyle w:val="Emphasis"/>
          <w:highlight w:val="yellow"/>
        </w:rPr>
        <w:t>best</w:t>
      </w:r>
      <w:r w:rsidRPr="00D321C9">
        <w:rPr>
          <w:rStyle w:val="StyleBoldUnderline"/>
        </w:rPr>
        <w:t xml:space="preserve">, </w:t>
      </w:r>
      <w:r w:rsidRPr="00D321C9">
        <w:rPr>
          <w:rStyle w:val="Emphasis"/>
        </w:rPr>
        <w:t xml:space="preserve">optimal human </w:t>
      </w:r>
      <w:r w:rsidRPr="00202242">
        <w:rPr>
          <w:rStyle w:val="Emphasis"/>
          <w:highlight w:val="yellow"/>
        </w:rPr>
        <w:t>capital</w:t>
      </w:r>
      <w:r w:rsidRPr="00202242">
        <w:rPr>
          <w:rStyle w:val="StyleBoldUnderline"/>
          <w:highlight w:val="yellow"/>
        </w:rPr>
        <w:t xml:space="preserve"> needed to compete</w:t>
      </w:r>
      <w:r w:rsidRPr="00D321C9">
        <w:rPr>
          <w:rStyle w:val="StyleBoldUnderline"/>
        </w:rPr>
        <w:t xml:space="preserve"> in the 21st century</w:t>
      </w:r>
      <w:r w:rsidRPr="00202242">
        <w:rPr>
          <w:sz w:val="16"/>
        </w:rPr>
        <w:t xml:space="preserve">. While official unemployment stands at 7.7%, the US is critically short in many STEM (science, technology, engineering, </w:t>
      </w:r>
      <w:proofErr w:type="gramStart"/>
      <w:r w:rsidRPr="00202242">
        <w:rPr>
          <w:sz w:val="16"/>
        </w:rPr>
        <w:t>math</w:t>
      </w:r>
      <w:proofErr w:type="gramEnd"/>
      <w:r w:rsidRPr="00202242">
        <w:rPr>
          <w:sz w:val="16"/>
        </w:rPr>
        <w:t xml:space="preserve">) and healthcare areas. </w:t>
      </w:r>
      <w:r w:rsidRPr="00663ADD">
        <w:rPr>
          <w:rStyle w:val="StyleBoldUnderline"/>
        </w:rPr>
        <w:t xml:space="preserve">While the global economy has evolved, </w:t>
      </w:r>
      <w:r w:rsidRPr="00202242">
        <w:rPr>
          <w:rStyle w:val="StyleBoldUnderline"/>
          <w:highlight w:val="yellow"/>
        </w:rPr>
        <w:t>our immigration laws haven’t changed</w:t>
      </w:r>
      <w:r w:rsidRPr="00202242">
        <w:rPr>
          <w:sz w:val="16"/>
        </w:rPr>
        <w:t xml:space="preserve"> much </w:t>
      </w:r>
      <w:r w:rsidRPr="00663ADD">
        <w:rPr>
          <w:rStyle w:val="StyleBoldUnderline"/>
        </w:rPr>
        <w:t>since 1990. This is why</w:t>
      </w:r>
      <w:r w:rsidRPr="00202242">
        <w:rPr>
          <w:sz w:val="16"/>
        </w:rPr>
        <w:t xml:space="preserve"> we occasionally see tech titans like Bill </w:t>
      </w:r>
      <w:r w:rsidRPr="00663ADD">
        <w:rPr>
          <w:rStyle w:val="StyleBoldUnderline"/>
        </w:rPr>
        <w:t>Gates testify</w:t>
      </w:r>
      <w:r w:rsidRPr="00202242">
        <w:rPr>
          <w:sz w:val="16"/>
        </w:rPr>
        <w:t xml:space="preserve"> before Congress </w:t>
      </w:r>
      <w:r w:rsidRPr="00663ADD">
        <w:rPr>
          <w:rStyle w:val="StyleBoldUnderline"/>
        </w:rPr>
        <w:t xml:space="preserve">urging </w:t>
      </w:r>
      <w:r w:rsidRPr="00663ADD">
        <w:rPr>
          <w:rStyle w:val="Emphasis"/>
        </w:rPr>
        <w:t>more visas</w:t>
      </w:r>
      <w:r w:rsidRPr="00202242">
        <w:rPr>
          <w:sz w:val="16"/>
        </w:rPr>
        <w:t xml:space="preserve"> for foreign students and scientists </w:t>
      </w:r>
      <w:r w:rsidRPr="00663ADD">
        <w:rPr>
          <w:rStyle w:val="StyleBoldUnderline"/>
        </w:rPr>
        <w:t>to help us remain competitive</w:t>
      </w:r>
      <w:r w:rsidRPr="00202242">
        <w:rPr>
          <w:sz w:val="16"/>
        </w:rPr>
        <w:t xml:space="preserve">. </w:t>
      </w:r>
      <w:r w:rsidRPr="00663ADD">
        <w:rPr>
          <w:rStyle w:val="StyleBoldUnderline"/>
        </w:rPr>
        <w:t xml:space="preserve">According to Manpower Inc., </w:t>
      </w:r>
      <w:r w:rsidRPr="00202242">
        <w:rPr>
          <w:rStyle w:val="StyleBoldUnderline"/>
          <w:highlight w:val="yellow"/>
        </w:rPr>
        <w:t xml:space="preserve">the US ranked </w:t>
      </w:r>
      <w:r w:rsidRPr="00202242">
        <w:rPr>
          <w:rStyle w:val="Emphasis"/>
          <w:highlight w:val="yellow"/>
        </w:rPr>
        <w:t>5th globally in talent shortages</w:t>
      </w:r>
      <w:r w:rsidRPr="00202242">
        <w:rPr>
          <w:sz w:val="16"/>
        </w:rPr>
        <w:t xml:space="preserve">, with 49% of employers surveyed experiencing critical problems versus the 34% average. There’s plenty of room in America for more people. The US has one of the lowest population densities in the world at 85 people per square mile versus 360 in China, 650 in the UK, and more than 900 in India. Many American cities have depopulated over the last generation or two; they have ample infrastructure that would welcome new families and skilled workers. New Orleans, Detroit, Cleveland, Rochester, and Buffalo, among others, have lost thousands of people yet still offer big city infrastructure, education and opportunities. And since the financial crisis, there is excess housing ready to be absorbed. Targeted </w:t>
      </w:r>
      <w:r w:rsidRPr="00202242">
        <w:rPr>
          <w:rStyle w:val="StyleBoldUnderline"/>
          <w:highlight w:val="yellow"/>
        </w:rPr>
        <w:t>immigration policies could</w:t>
      </w:r>
      <w:r w:rsidRPr="00202242">
        <w:rPr>
          <w:sz w:val="16"/>
        </w:rPr>
        <w:t xml:space="preserve"> be meshed with special economic zones and other incentives to revive cities, </w:t>
      </w:r>
      <w:r w:rsidRPr="00202242">
        <w:rPr>
          <w:rStyle w:val="StyleBoldUnderline"/>
          <w:highlight w:val="yellow"/>
        </w:rPr>
        <w:t xml:space="preserve">fill skills gaps, and </w:t>
      </w:r>
      <w:r w:rsidRPr="00202242">
        <w:rPr>
          <w:rStyle w:val="Emphasis"/>
          <w:highlight w:val="yellow"/>
        </w:rPr>
        <w:t>restore</w:t>
      </w:r>
      <w:r w:rsidRPr="00202242">
        <w:rPr>
          <w:sz w:val="16"/>
        </w:rPr>
        <w:t xml:space="preserve"> greater long-term stability and </w:t>
      </w:r>
      <w:r w:rsidRPr="00202242">
        <w:rPr>
          <w:rStyle w:val="Emphasis"/>
          <w:highlight w:val="yellow"/>
        </w:rPr>
        <w:t>competitiveness</w:t>
      </w:r>
      <w:r w:rsidRPr="00663ADD">
        <w:rPr>
          <w:rStyle w:val="StyleBoldUnderline"/>
        </w:rPr>
        <w:t xml:space="preserve"> to our labor markets</w:t>
      </w:r>
      <w:r w:rsidRPr="00202242">
        <w:rPr>
          <w:sz w:val="16"/>
        </w:rPr>
        <w:t xml:space="preserve">. Here are four new policies endorsed by non-partisan groups that are worth considering: </w:t>
      </w:r>
      <w:r w:rsidRPr="00663ADD">
        <w:rPr>
          <w:rStyle w:val="StyleBoldUnderline"/>
        </w:rPr>
        <w:t>Raising H-1B Caps</w:t>
      </w:r>
      <w:r w:rsidRPr="00202242">
        <w:rPr>
          <w:sz w:val="16"/>
        </w:rPr>
        <w:t xml:space="preserve">. The H-1B temporary high-skilled visa is often the only option for foreign-born STEM graduates who want to stay in the US and work on cutting-edge research at American firms. But arbitrary caps on H-1Bs, currently 65,000 per year, fill quickly. Just a few years ago the cap was 195,000 but the US could ramp this up to 250,000 with the recently passed STEM Jobs Act. The act will add 50,000 new visas but in reality, the legislation merely hijacked the 55,000 “diversity” visa quota; no new visas were added. </w:t>
      </w:r>
      <w:r w:rsidRPr="00663ADD">
        <w:rPr>
          <w:rStyle w:val="StyleBoldUnderline"/>
        </w:rPr>
        <w:t xml:space="preserve">We need immigration </w:t>
      </w:r>
      <w:r w:rsidRPr="00663ADD">
        <w:rPr>
          <w:rStyle w:val="Emphasis"/>
        </w:rPr>
        <w:t>increases</w:t>
      </w:r>
      <w:r w:rsidRPr="00202242">
        <w:rPr>
          <w:sz w:val="16"/>
        </w:rPr>
        <w:t xml:space="preserve">, not shell games. </w:t>
      </w:r>
      <w:proofErr w:type="gramStart"/>
      <w:r w:rsidRPr="00202242">
        <w:rPr>
          <w:sz w:val="16"/>
        </w:rPr>
        <w:t>Automatic residency for targeted graduates.</w:t>
      </w:r>
      <w:proofErr w:type="gramEnd"/>
      <w:r w:rsidRPr="00202242">
        <w:rPr>
          <w:sz w:val="16"/>
        </w:rPr>
        <w:t xml:space="preserve"> One of the great American success stories has been our unrivaled research universities. For decades, the US has trained some of the world’s top innovators who have subsequently been sent back home to compete in the global marketplace. To keep this talent, we should grant green cards to foreign students who earn STEM (</w:t>
      </w:r>
      <w:proofErr w:type="spellStart"/>
      <w:r w:rsidRPr="00202242">
        <w:rPr>
          <w:sz w:val="16"/>
        </w:rPr>
        <w:t>pdf</w:t>
      </w:r>
      <w:proofErr w:type="spellEnd"/>
      <w:r w:rsidRPr="00202242">
        <w:rPr>
          <w:sz w:val="16"/>
        </w:rPr>
        <w:t xml:space="preserve">) and other masters and doctorate degrees at our schools. </w:t>
      </w:r>
      <w:proofErr w:type="gramStart"/>
      <w:r w:rsidRPr="00202242">
        <w:rPr>
          <w:sz w:val="16"/>
        </w:rPr>
        <w:t>Residency for healthcare professionals.</w:t>
      </w:r>
      <w:proofErr w:type="gramEnd"/>
      <w:r w:rsidRPr="00202242">
        <w:rPr>
          <w:sz w:val="16"/>
        </w:rPr>
        <w:t xml:space="preserve"> According to the Association of American Medical Colleges, a shortage of doctors in the US was expected even before the 2010 Affordable Care Act added millions of people eligible for health care coverage. Currently, there will be a shortage of 90,000 doctors by 2020 but may grow to nearly 150,000 by the end of the following decade. Doctors require years of training and cannot be made quickly. Nurses, too, are in shortage. </w:t>
      </w:r>
      <w:proofErr w:type="gramStart"/>
      <w:r w:rsidRPr="00202242">
        <w:rPr>
          <w:sz w:val="16"/>
        </w:rPr>
        <w:t>Entrepreneur visas.</w:t>
      </w:r>
      <w:proofErr w:type="gramEnd"/>
      <w:r w:rsidRPr="00202242">
        <w:rPr>
          <w:sz w:val="16"/>
        </w:rPr>
        <w:t xml:space="preserve"> There is no US visa for foreign-born entrepreneurs who want to start companies that employ American workers. There has been new legislation, the Startup Visa Act of 2012, tying visas to job creation and revenue targets within a period of time. This is a great idea that shouldn’t be bogged down in politics. </w:t>
      </w:r>
      <w:r w:rsidRPr="00663ADD">
        <w:rPr>
          <w:rStyle w:val="StyleBoldUnderline"/>
        </w:rPr>
        <w:t xml:space="preserve">Immigration reform is simply acknowledging the competition for labor globally, and that </w:t>
      </w:r>
      <w:r w:rsidRPr="00202242">
        <w:rPr>
          <w:rStyle w:val="StyleBoldUnderline"/>
          <w:highlight w:val="yellow"/>
        </w:rPr>
        <w:t xml:space="preserve">America is </w:t>
      </w:r>
      <w:r w:rsidRPr="00202242">
        <w:rPr>
          <w:rStyle w:val="Emphasis"/>
          <w:highlight w:val="yellow"/>
        </w:rPr>
        <w:t>no longer the only economic game in town</w:t>
      </w:r>
      <w:r w:rsidRPr="00663ADD">
        <w:rPr>
          <w:rStyle w:val="StyleBoldUnderline"/>
        </w:rPr>
        <w:t xml:space="preserve">. Besides home country opportunities, </w:t>
      </w:r>
      <w:r w:rsidRPr="00202242">
        <w:rPr>
          <w:rStyle w:val="StyleBoldUnderline"/>
          <w:highlight w:val="yellow"/>
        </w:rPr>
        <w:t>Australia, Canada, Ireland, the UK and Singapore</w:t>
      </w:r>
      <w:r w:rsidRPr="00663ADD">
        <w:rPr>
          <w:rStyle w:val="StyleBoldUnderline"/>
        </w:rPr>
        <w:t xml:space="preserve">, among others, </w:t>
      </w:r>
      <w:r w:rsidRPr="00202242">
        <w:rPr>
          <w:rStyle w:val="StyleBoldUnderline"/>
          <w:highlight w:val="yellow"/>
        </w:rPr>
        <w:t>have eased their</w:t>
      </w:r>
      <w:r w:rsidRPr="00663ADD">
        <w:rPr>
          <w:rStyle w:val="StyleBoldUnderline"/>
        </w:rPr>
        <w:t xml:space="preserve"> visa </w:t>
      </w:r>
      <w:r w:rsidRPr="00202242">
        <w:rPr>
          <w:rStyle w:val="StyleBoldUnderline"/>
          <w:highlight w:val="yellow"/>
        </w:rPr>
        <w:t>processes</w:t>
      </w:r>
      <w:r w:rsidRPr="00663ADD">
        <w:rPr>
          <w:rStyle w:val="StyleBoldUnderline"/>
        </w:rPr>
        <w:t xml:space="preserve"> to lure foreign students, innovators, and entrepreneurs.</w:t>
      </w:r>
      <w:r>
        <w:rPr>
          <w:rStyle w:val="StyleBoldUnderline"/>
        </w:rPr>
        <w:t xml:space="preserve"> </w:t>
      </w:r>
      <w:r w:rsidRPr="00202242">
        <w:rPr>
          <w:rStyle w:val="StyleBoldUnderline"/>
          <w:highlight w:val="yellow"/>
        </w:rPr>
        <w:t>America’s success has</w:t>
      </w:r>
      <w:r w:rsidRPr="00663ADD">
        <w:rPr>
          <w:rStyle w:val="StyleBoldUnderline"/>
        </w:rPr>
        <w:t xml:space="preserve"> always</w:t>
      </w:r>
      <w:r w:rsidRPr="00202242">
        <w:rPr>
          <w:sz w:val="16"/>
        </w:rPr>
        <w:t xml:space="preserve"> </w:t>
      </w:r>
      <w:r w:rsidRPr="00202242">
        <w:rPr>
          <w:sz w:val="16"/>
        </w:rPr>
        <w:lastRenderedPageBreak/>
        <w:t xml:space="preserve">been </w:t>
      </w:r>
      <w:r w:rsidRPr="00202242">
        <w:rPr>
          <w:rStyle w:val="Emphasis"/>
          <w:highlight w:val="yellow"/>
        </w:rPr>
        <w:t>hinged</w:t>
      </w:r>
      <w:r w:rsidRPr="00202242">
        <w:rPr>
          <w:rStyle w:val="StyleBoldUnderline"/>
          <w:highlight w:val="yellow"/>
        </w:rPr>
        <w:t xml:space="preserve"> on</w:t>
      </w:r>
      <w:r w:rsidRPr="00202242">
        <w:rPr>
          <w:sz w:val="16"/>
        </w:rPr>
        <w:t xml:space="preserve"> cultivating </w:t>
      </w:r>
      <w:r w:rsidRPr="00663ADD">
        <w:rPr>
          <w:rStyle w:val="StyleBoldUnderline"/>
        </w:rPr>
        <w:t xml:space="preserve">productive </w:t>
      </w:r>
      <w:r w:rsidRPr="00202242">
        <w:rPr>
          <w:rStyle w:val="StyleBoldUnderline"/>
          <w:highlight w:val="yellow"/>
        </w:rPr>
        <w:t xml:space="preserve">human capital, and immigration is an important part of </w:t>
      </w:r>
      <w:r w:rsidRPr="00202242">
        <w:rPr>
          <w:rStyle w:val="Emphasis"/>
          <w:highlight w:val="yellow"/>
        </w:rPr>
        <w:t>keeping our global edge</w:t>
      </w:r>
      <w:r w:rsidRPr="00202242">
        <w:rPr>
          <w:sz w:val="16"/>
        </w:rPr>
        <w:t>.</w:t>
      </w:r>
    </w:p>
    <w:p w:rsidR="007A7E64" w:rsidRPr="0076622E" w:rsidRDefault="007A7E64" w:rsidP="007A7E64">
      <w:pPr>
        <w:pStyle w:val="Heading4"/>
        <w:rPr>
          <w:rFonts w:cs="Times New Roman"/>
        </w:rPr>
      </w:pPr>
      <w:r w:rsidRPr="0076622E">
        <w:rPr>
          <w:rFonts w:cs="Times New Roman"/>
        </w:rPr>
        <w:t xml:space="preserve">US competitiveness solves hegemony and </w:t>
      </w:r>
      <w:r w:rsidRPr="0076622E">
        <w:rPr>
          <w:rFonts w:cs="Times New Roman"/>
          <w:u w:val="single"/>
        </w:rPr>
        <w:t>great power war</w:t>
      </w:r>
    </w:p>
    <w:p w:rsidR="007A7E64" w:rsidRPr="0076622E" w:rsidRDefault="007A7E64" w:rsidP="007A7E64">
      <w:proofErr w:type="spellStart"/>
      <w:r w:rsidRPr="0076622E">
        <w:rPr>
          <w:rStyle w:val="StyleStyleBold12pt"/>
        </w:rPr>
        <w:t>Baru</w:t>
      </w:r>
      <w:proofErr w:type="spellEnd"/>
      <w:r w:rsidRPr="0076622E">
        <w:rPr>
          <w:rStyle w:val="StyleStyleBold12pt"/>
        </w:rPr>
        <w:t xml:space="preserve"> 9 – </w:t>
      </w:r>
      <w:proofErr w:type="spellStart"/>
      <w:r w:rsidRPr="0076622E">
        <w:t>Sanjaya</w:t>
      </w:r>
      <w:proofErr w:type="spellEnd"/>
      <w:r w:rsidRPr="0076622E">
        <w:t xml:space="preserve"> </w:t>
      </w:r>
      <w:proofErr w:type="spellStart"/>
      <w:r w:rsidRPr="0076622E">
        <w:t>Baru</w:t>
      </w:r>
      <w:proofErr w:type="spellEnd"/>
      <w:r w:rsidRPr="0076622E">
        <w:t xml:space="preserve"> is a Professor at the Lee </w:t>
      </w:r>
      <w:proofErr w:type="spellStart"/>
      <w:r w:rsidRPr="0076622E">
        <w:t>Kuan</w:t>
      </w:r>
      <w:proofErr w:type="spellEnd"/>
      <w:r w:rsidRPr="0076622E">
        <w:t xml:space="preserve"> Yew School in Singapore Geopolitical Implications of the Current Global Financial Crisis, Strategic Analysis, Volume 33, Issue 2 March </w:t>
      </w:r>
      <w:proofErr w:type="gramStart"/>
      <w:r w:rsidRPr="0076622E">
        <w:t>2009 ,</w:t>
      </w:r>
      <w:proofErr w:type="gramEnd"/>
      <w:r w:rsidRPr="0076622E">
        <w:t xml:space="preserve"> pages 163 - 168</w:t>
      </w:r>
    </w:p>
    <w:p w:rsidR="007A7E64" w:rsidRPr="0076622E" w:rsidRDefault="007A7E64" w:rsidP="007A7E64">
      <w:pPr>
        <w:pStyle w:val="card"/>
        <w:ind w:left="0"/>
        <w:rPr>
          <w:sz w:val="16"/>
        </w:rPr>
      </w:pPr>
      <w:r w:rsidRPr="0076622E">
        <w:rPr>
          <w:sz w:val="16"/>
        </w:rPr>
        <w:t xml:space="preserve">Hence, economic policies and performance do have strategic consequences.2 </w:t>
      </w:r>
      <w:proofErr w:type="gramStart"/>
      <w:r w:rsidRPr="0076622E">
        <w:rPr>
          <w:sz w:val="16"/>
        </w:rPr>
        <w:t>In</w:t>
      </w:r>
      <w:proofErr w:type="gramEnd"/>
      <w:r w:rsidRPr="0076622E">
        <w:rPr>
          <w:sz w:val="16"/>
        </w:rPr>
        <w:t xml:space="preserve"> the modern era, the idea that </w:t>
      </w:r>
      <w:r w:rsidRPr="0076622E">
        <w:rPr>
          <w:highlight w:val="yellow"/>
        </w:rPr>
        <w:t>strong economic</w:t>
      </w:r>
      <w:r w:rsidRPr="0076622E">
        <w:rPr>
          <w:sz w:val="16"/>
          <w:highlight w:val="yellow"/>
        </w:rPr>
        <w:t xml:space="preserve"> </w:t>
      </w:r>
      <w:r w:rsidRPr="0076622E">
        <w:rPr>
          <w:highlight w:val="yellow"/>
        </w:rPr>
        <w:t xml:space="preserve">performance is the </w:t>
      </w:r>
      <w:r w:rsidRPr="0076622E">
        <w:rPr>
          <w:rStyle w:val="Emphasis"/>
          <w:highlight w:val="yellow"/>
        </w:rPr>
        <w:t>foundation of power</w:t>
      </w:r>
      <w:r w:rsidRPr="0076622E">
        <w:rPr>
          <w:sz w:val="16"/>
        </w:rPr>
        <w:t xml:space="preserve"> was argued most persuasively by historian Paul Kennedy. 'Victory (in war)', Kennedy claimed, 'has repeatedly gone to the side with more flourishing productive base'.3 </w:t>
      </w:r>
      <w:r w:rsidRPr="0076622E">
        <w:rPr>
          <w:highlight w:val="yellow"/>
        </w:rPr>
        <w:t>Drawing attention to</w:t>
      </w:r>
      <w:r w:rsidRPr="0076622E">
        <w:rPr>
          <w:sz w:val="16"/>
        </w:rPr>
        <w:t xml:space="preserve"> the </w:t>
      </w:r>
      <w:r w:rsidRPr="0076622E">
        <w:rPr>
          <w:highlight w:val="yellow"/>
        </w:rPr>
        <w:t>interrelationships between</w:t>
      </w:r>
      <w:r w:rsidRPr="0076622E">
        <w:rPr>
          <w:sz w:val="16"/>
        </w:rPr>
        <w:t xml:space="preserve"> economic </w:t>
      </w:r>
      <w:r w:rsidRPr="0076622E">
        <w:rPr>
          <w:highlight w:val="yellow"/>
        </w:rPr>
        <w:t>wealth, tech</w:t>
      </w:r>
      <w:r w:rsidRPr="0076622E">
        <w:t xml:space="preserve">nological </w:t>
      </w:r>
      <w:r w:rsidRPr="0076622E">
        <w:rPr>
          <w:highlight w:val="yellow"/>
        </w:rPr>
        <w:t>innovation, and</w:t>
      </w:r>
      <w:r w:rsidRPr="0076622E">
        <w:t xml:space="preserve"> the </w:t>
      </w:r>
      <w:r w:rsidRPr="0076622E">
        <w:rPr>
          <w:highlight w:val="yellow"/>
        </w:rPr>
        <w:t>ability of states to</w:t>
      </w:r>
      <w:r w:rsidRPr="0076622E">
        <w:rPr>
          <w:sz w:val="16"/>
        </w:rPr>
        <w:t xml:space="preserve"> efficiently </w:t>
      </w:r>
      <w:r w:rsidRPr="0076622E">
        <w:rPr>
          <w:rStyle w:val="Emphasis"/>
          <w:highlight w:val="yellow"/>
        </w:rPr>
        <w:t>mobilize economic and tech</w:t>
      </w:r>
      <w:r w:rsidRPr="0076622E">
        <w:rPr>
          <w:rStyle w:val="Emphasis"/>
        </w:rPr>
        <w:t>nological</w:t>
      </w:r>
      <w:r w:rsidRPr="0076622E">
        <w:rPr>
          <w:rStyle w:val="Emphasis"/>
          <w:highlight w:val="yellow"/>
        </w:rPr>
        <w:t xml:space="preserve"> resources for power projection</w:t>
      </w:r>
      <w:r w:rsidRPr="0076622E">
        <w:rPr>
          <w:rStyle w:val="Emphasis"/>
        </w:rPr>
        <w:t xml:space="preserve"> </w:t>
      </w:r>
      <w:r w:rsidRPr="0076622E">
        <w:rPr>
          <w:sz w:val="16"/>
        </w:rPr>
        <w:t xml:space="preserve">and national </w:t>
      </w:r>
      <w:proofErr w:type="spellStart"/>
      <w:r w:rsidRPr="0076622E">
        <w:rPr>
          <w:sz w:val="16"/>
        </w:rPr>
        <w:t>defence</w:t>
      </w:r>
      <w:proofErr w:type="spellEnd"/>
      <w:r w:rsidRPr="0076622E">
        <w:rPr>
          <w:sz w:val="16"/>
        </w:rPr>
        <w:t xml:space="preserve">, Kennedy argued that nations that were able to better combine military and economic strength scored over others. 'The fact remains', Kennedy argued, 'that all of the </w:t>
      </w:r>
      <w:r w:rsidRPr="0076622E">
        <w:rPr>
          <w:highlight w:val="yellow"/>
        </w:rPr>
        <w:t>major shifts in</w:t>
      </w:r>
      <w:r w:rsidRPr="0076622E">
        <w:rPr>
          <w:sz w:val="16"/>
        </w:rPr>
        <w:t xml:space="preserve"> the world's </w:t>
      </w:r>
      <w:r w:rsidRPr="0076622E">
        <w:rPr>
          <w:highlight w:val="yellow"/>
        </w:rPr>
        <w:t>military-power balance</w:t>
      </w:r>
      <w:r w:rsidRPr="0076622E">
        <w:rPr>
          <w:sz w:val="16"/>
        </w:rPr>
        <w:t xml:space="preserve"> have </w:t>
      </w:r>
      <w:r w:rsidRPr="0076622E">
        <w:rPr>
          <w:highlight w:val="yellow"/>
        </w:rPr>
        <w:t>followed alterations in</w:t>
      </w:r>
      <w:r w:rsidRPr="0076622E">
        <w:rPr>
          <w:sz w:val="16"/>
        </w:rPr>
        <w:t xml:space="preserve"> the </w:t>
      </w:r>
      <w:r w:rsidRPr="0076622E">
        <w:rPr>
          <w:highlight w:val="yellow"/>
        </w:rPr>
        <w:t>productive balances</w:t>
      </w:r>
      <w:r w:rsidRPr="0076622E">
        <w:rPr>
          <w:sz w:val="16"/>
        </w:rPr>
        <w:t xml:space="preserve">; and further, that </w:t>
      </w:r>
      <w:r w:rsidRPr="0076622E">
        <w:rPr>
          <w:highlight w:val="yellow"/>
        </w:rPr>
        <w:t>the rising and falling of the various empires</w:t>
      </w:r>
      <w:r w:rsidRPr="0076622E">
        <w:t xml:space="preserve"> </w:t>
      </w:r>
      <w:r w:rsidRPr="0076622E">
        <w:rPr>
          <w:sz w:val="16"/>
        </w:rPr>
        <w:t xml:space="preserve">and states in the international system </w:t>
      </w:r>
      <w:r w:rsidRPr="0076622E">
        <w:rPr>
          <w:highlight w:val="yellow"/>
        </w:rPr>
        <w:t>has been confirmed by</w:t>
      </w:r>
      <w:r w:rsidRPr="0076622E">
        <w:rPr>
          <w:sz w:val="16"/>
        </w:rPr>
        <w:t xml:space="preserve"> the outcomes of the </w:t>
      </w:r>
      <w:r w:rsidRPr="0076622E">
        <w:rPr>
          <w:rStyle w:val="Emphasis"/>
          <w:highlight w:val="yellow"/>
        </w:rPr>
        <w:t>major Great Power wars</w:t>
      </w:r>
      <w:r w:rsidRPr="0076622E">
        <w:rPr>
          <w:sz w:val="16"/>
        </w:rPr>
        <w:t xml:space="preserve">, where victory has always gone to the side with the greatest material resources'.4 In Kennedy's view, the </w:t>
      </w:r>
      <w:r w:rsidRPr="0076622E">
        <w:rPr>
          <w:highlight w:val="yellow"/>
        </w:rPr>
        <w:t>geopolitical consequences of</w:t>
      </w:r>
      <w:r w:rsidRPr="0076622E">
        <w:rPr>
          <w:sz w:val="16"/>
        </w:rPr>
        <w:t xml:space="preserve"> an economic crisis, or even </w:t>
      </w:r>
      <w:r w:rsidRPr="0076622E">
        <w:rPr>
          <w:highlight w:val="yellow"/>
        </w:rPr>
        <w:t>decline, would be</w:t>
      </w:r>
      <w:r w:rsidRPr="0076622E">
        <w:rPr>
          <w:sz w:val="16"/>
        </w:rPr>
        <w:t xml:space="preserve"> transmitted through a nation's </w:t>
      </w:r>
      <w:r w:rsidRPr="0076622E">
        <w:rPr>
          <w:b/>
          <w:highlight w:val="yellow"/>
        </w:rPr>
        <w:t>inability to</w:t>
      </w:r>
      <w:r w:rsidRPr="0076622E">
        <w:rPr>
          <w:sz w:val="16"/>
        </w:rPr>
        <w:t xml:space="preserve"> find adequate financial resources to simultaneously </w:t>
      </w:r>
      <w:r w:rsidRPr="0076622E">
        <w:rPr>
          <w:b/>
          <w:highlight w:val="yellow"/>
        </w:rPr>
        <w:t>sustain</w:t>
      </w:r>
      <w:r w:rsidRPr="0076622E">
        <w:rPr>
          <w:highlight w:val="yellow"/>
        </w:rPr>
        <w:t xml:space="preserve"> </w:t>
      </w:r>
      <w:r w:rsidRPr="0076622E">
        <w:rPr>
          <w:sz w:val="16"/>
        </w:rPr>
        <w:t xml:space="preserve">economic growth and </w:t>
      </w:r>
      <w:r w:rsidRPr="0076622E">
        <w:rPr>
          <w:b/>
          <w:highlight w:val="yellow"/>
        </w:rPr>
        <w:t>military power</w:t>
      </w:r>
      <w:r w:rsidRPr="0076622E">
        <w:t>, t</w:t>
      </w:r>
      <w:r w:rsidRPr="0076622E">
        <w:rPr>
          <w:sz w:val="16"/>
        </w:rPr>
        <w:t xml:space="preserve">he classic 'guns versus butter' dilemma. </w:t>
      </w:r>
    </w:p>
    <w:p w:rsidR="007A7E64" w:rsidRDefault="007A7E64" w:rsidP="007A7E64">
      <w:pPr>
        <w:pStyle w:val="Heading4"/>
      </w:pPr>
      <w:proofErr w:type="spellStart"/>
      <w:r>
        <w:t>Heg</w:t>
      </w:r>
      <w:proofErr w:type="spellEnd"/>
      <w:r>
        <w:t xml:space="preserve"> prevents great power conflict --- that culminates in extinction.</w:t>
      </w:r>
    </w:p>
    <w:p w:rsidR="007A7E64" w:rsidRDefault="007A7E64" w:rsidP="007A7E64">
      <w:r w:rsidRPr="001D2062">
        <w:rPr>
          <w:b/>
        </w:rPr>
        <w:t>Barnett 11</w:t>
      </w:r>
      <w:r>
        <w:t xml:space="preserve"> – Thomas P.M. Barnett is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March 7th, 2011, “The New Rules: Leadership Fatigue Puts U.S., and Globalization, at Crossroads,” http://www.worldpoliticsreview.com/articles/8099/the-new-rules-leadership-fatigue-puts-u-s-and-globalization-at-crossroads</w:t>
      </w:r>
    </w:p>
    <w:p w:rsidR="007A7E64" w:rsidRPr="00645575" w:rsidRDefault="007A7E64" w:rsidP="007A7E64">
      <w:pPr>
        <w:rPr>
          <w:sz w:val="16"/>
        </w:rPr>
      </w:pPr>
      <w:r w:rsidRPr="00645575">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45575">
        <w:rPr>
          <w:sz w:val="16"/>
        </w:rPr>
        <w:t>more blunt</w:t>
      </w:r>
      <w:proofErr w:type="gramEnd"/>
      <w:r w:rsidRPr="00645575">
        <w:rPr>
          <w:sz w:val="16"/>
        </w:rPr>
        <w:t xml:space="preserve">: </w:t>
      </w:r>
      <w:r w:rsidRPr="00645575">
        <w:rPr>
          <w:rStyle w:val="StyleBoldUnderline"/>
        </w:rPr>
        <w:t xml:space="preserve">As the guardian of globalization, </w:t>
      </w:r>
      <w:r w:rsidRPr="00645575">
        <w:rPr>
          <w:rStyle w:val="StyleBoldUnderline"/>
          <w:highlight w:val="yellow"/>
        </w:rPr>
        <w:t xml:space="preserve">the U.S. military has been the </w:t>
      </w:r>
      <w:r w:rsidRPr="00645575">
        <w:rPr>
          <w:rStyle w:val="Emphasis"/>
          <w:highlight w:val="yellow"/>
        </w:rPr>
        <w:t>greatest force for peace</w:t>
      </w:r>
      <w:r w:rsidRPr="00645575">
        <w:rPr>
          <w:rStyle w:val="Emphasis"/>
        </w:rPr>
        <w:t xml:space="preserve"> the world has ever known</w:t>
      </w:r>
      <w:r w:rsidRPr="00645575">
        <w:rPr>
          <w:rStyle w:val="StyleBoldUnderline"/>
        </w:rPr>
        <w:t xml:space="preserve">. </w:t>
      </w:r>
      <w:r w:rsidRPr="00645575">
        <w:rPr>
          <w:rStyle w:val="StyleBoldUnderline"/>
          <w:highlight w:val="yellow"/>
        </w:rPr>
        <w:t>Had America been removed</w:t>
      </w:r>
      <w:r w:rsidRPr="00645575">
        <w:rPr>
          <w:rStyle w:val="StyleBoldUnderline"/>
        </w:rPr>
        <w:t xml:space="preserve"> from the global dynamics</w:t>
      </w:r>
      <w:r w:rsidRPr="00645575">
        <w:rPr>
          <w:sz w:val="16"/>
        </w:rPr>
        <w:t xml:space="preserve"> that governed the 20th century, </w:t>
      </w:r>
      <w:r w:rsidRPr="00645575">
        <w:rPr>
          <w:rStyle w:val="Emphasis"/>
        </w:rPr>
        <w:t>the mass murder never would have ended</w:t>
      </w:r>
      <w:r w:rsidRPr="00645575">
        <w:rPr>
          <w:sz w:val="16"/>
        </w:rPr>
        <w:t xml:space="preserve">. Indeed, it's entirely conceivable </w:t>
      </w:r>
      <w:r w:rsidRPr="00645575">
        <w:rPr>
          <w:rStyle w:val="StyleBoldUnderline"/>
        </w:rPr>
        <w:t>there would</w:t>
      </w:r>
      <w:r w:rsidRPr="00645575">
        <w:rPr>
          <w:sz w:val="16"/>
        </w:rPr>
        <w:t xml:space="preserve"> now </w:t>
      </w:r>
      <w:r w:rsidRPr="00645575">
        <w:rPr>
          <w:rStyle w:val="StyleBoldUnderline"/>
        </w:rPr>
        <w:t xml:space="preserve">be </w:t>
      </w:r>
      <w:r w:rsidRPr="00645575">
        <w:rPr>
          <w:rStyle w:val="Emphasis"/>
          <w:highlight w:val="yellow"/>
        </w:rPr>
        <w:t>no</w:t>
      </w:r>
      <w:r w:rsidRPr="00645575">
        <w:rPr>
          <w:rStyle w:val="Emphasis"/>
        </w:rPr>
        <w:t xml:space="preserve"> identifiable </w:t>
      </w:r>
      <w:r w:rsidRPr="00645575">
        <w:rPr>
          <w:rStyle w:val="Emphasis"/>
          <w:highlight w:val="yellow"/>
        </w:rPr>
        <w:t>human civilization left</w:t>
      </w:r>
      <w:r w:rsidRPr="00645575">
        <w:rPr>
          <w:rStyle w:val="StyleBoldUnderline"/>
          <w:highlight w:val="yellow"/>
        </w:rPr>
        <w:t>, once nuclear weapons entered</w:t>
      </w:r>
      <w:r w:rsidRPr="00645575">
        <w:rPr>
          <w:rStyle w:val="StyleBoldUnderline"/>
        </w:rPr>
        <w:t xml:space="preserve"> the killing equation. But </w:t>
      </w:r>
      <w:r w:rsidRPr="00645575">
        <w:rPr>
          <w:rStyle w:val="StyleBoldUnderline"/>
          <w:highlight w:val="yellow"/>
        </w:rPr>
        <w:t xml:space="preserve">the world did not keep sliding down that path of </w:t>
      </w:r>
      <w:r w:rsidRPr="00645575">
        <w:rPr>
          <w:rStyle w:val="Emphasis"/>
          <w:highlight w:val="yellow"/>
        </w:rPr>
        <w:t>perpetual war</w:t>
      </w:r>
      <w:r w:rsidRPr="00645575">
        <w:rPr>
          <w:rStyle w:val="StyleBoldUnderline"/>
        </w:rPr>
        <w:t xml:space="preserve">. Instead, </w:t>
      </w:r>
      <w:r w:rsidRPr="00645575">
        <w:rPr>
          <w:rStyle w:val="StyleBoldUnderline"/>
          <w:highlight w:val="yellow"/>
        </w:rPr>
        <w:t>America</w:t>
      </w:r>
      <w:r w:rsidRPr="00645575">
        <w:rPr>
          <w:rStyle w:val="StyleBoldUnderline"/>
        </w:rPr>
        <w:t xml:space="preserve"> stepped up and </w:t>
      </w:r>
      <w:r w:rsidRPr="00645575">
        <w:rPr>
          <w:rStyle w:val="StyleBoldUnderline"/>
          <w:highlight w:val="yellow"/>
        </w:rPr>
        <w:t>changed everything by ushering in</w:t>
      </w:r>
      <w:r w:rsidRPr="00645575">
        <w:rPr>
          <w:sz w:val="16"/>
        </w:rPr>
        <w:t xml:space="preserve"> our now-perpetual </w:t>
      </w:r>
      <w:r w:rsidRPr="00645575">
        <w:rPr>
          <w:rStyle w:val="Emphasis"/>
          <w:highlight w:val="yellow"/>
        </w:rPr>
        <w:t>great-power peace</w:t>
      </w:r>
      <w:r w:rsidRPr="00645575">
        <w:rPr>
          <w:sz w:val="16"/>
        </w:rPr>
        <w:t xml:space="preserve">. We introduced the international liberal trade order known as globalization and played loyal Leviathan over its spread. </w:t>
      </w:r>
      <w:r w:rsidRPr="00645575">
        <w:rPr>
          <w:rStyle w:val="StyleBoldUnderline"/>
          <w:highlight w:val="yellow"/>
        </w:rPr>
        <w:t>What resulted was</w:t>
      </w:r>
      <w:r w:rsidRPr="00645575">
        <w:rPr>
          <w:rStyle w:val="StyleBoldUnderline"/>
        </w:rPr>
        <w:t xml:space="preserve"> the collapse of empires, </w:t>
      </w:r>
      <w:r w:rsidRPr="00645575">
        <w:rPr>
          <w:rStyle w:val="StyleBoldUnderline"/>
          <w:highlight w:val="yellow"/>
        </w:rPr>
        <w:t>an explosion of democracy, the</w:t>
      </w:r>
      <w:r w:rsidRPr="00645575">
        <w:rPr>
          <w:sz w:val="16"/>
        </w:rPr>
        <w:t xml:space="preserve"> persistent </w:t>
      </w:r>
      <w:r w:rsidRPr="00645575">
        <w:rPr>
          <w:rStyle w:val="StyleBoldUnderline"/>
          <w:highlight w:val="yellow"/>
        </w:rPr>
        <w:t>spread of human rights</w:t>
      </w:r>
      <w:r w:rsidRPr="00645575">
        <w:rPr>
          <w:rStyle w:val="StyleBoldUnderline"/>
        </w:rPr>
        <w:t xml:space="preserve">, </w:t>
      </w:r>
      <w:proofErr w:type="gramStart"/>
      <w:r w:rsidRPr="00645575">
        <w:rPr>
          <w:rStyle w:val="StyleBoldUnderline"/>
        </w:rPr>
        <w:t>the</w:t>
      </w:r>
      <w:proofErr w:type="gramEnd"/>
      <w:r w:rsidRPr="00645575">
        <w:rPr>
          <w:rStyle w:val="StyleBoldUnderline"/>
        </w:rPr>
        <w:t xml:space="preserve"> liberation of women, the doubling of life expectancy, a roughly 10-fold </w:t>
      </w:r>
      <w:r w:rsidRPr="00645575">
        <w:rPr>
          <w:rStyle w:val="StyleBoldUnderline"/>
          <w:highlight w:val="yellow"/>
        </w:rPr>
        <w:t>increase in</w:t>
      </w:r>
      <w:r w:rsidRPr="00645575">
        <w:rPr>
          <w:sz w:val="16"/>
        </w:rPr>
        <w:t xml:space="preserve"> adjusted global </w:t>
      </w:r>
      <w:r w:rsidRPr="00645575">
        <w:rPr>
          <w:rStyle w:val="StyleBoldUnderline"/>
          <w:highlight w:val="yellow"/>
        </w:rPr>
        <w:t>GDP and</w:t>
      </w:r>
      <w:r w:rsidRPr="00645575">
        <w:rPr>
          <w:sz w:val="16"/>
        </w:rPr>
        <w:t xml:space="preserve"> a profound and persistent </w:t>
      </w:r>
      <w:r w:rsidRPr="00645575">
        <w:rPr>
          <w:rStyle w:val="StyleBoldUnderline"/>
          <w:highlight w:val="yellow"/>
        </w:rPr>
        <w:t>reduction in</w:t>
      </w:r>
      <w:r w:rsidRPr="00645575">
        <w:rPr>
          <w:rStyle w:val="StyleBoldUnderline"/>
        </w:rPr>
        <w:t xml:space="preserve"> battle </w:t>
      </w:r>
      <w:r w:rsidRPr="00645575">
        <w:rPr>
          <w:rStyle w:val="StyleBoldUnderline"/>
          <w:highlight w:val="yellow"/>
        </w:rPr>
        <w:t>deaths</w:t>
      </w:r>
      <w:r w:rsidRPr="00645575">
        <w:rPr>
          <w:sz w:val="16"/>
        </w:rPr>
        <w:t xml:space="preserve">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proofErr w:type="gramStart"/>
      <w:r w:rsidRPr="00645575">
        <w:rPr>
          <w:sz w:val="16"/>
        </w:rPr>
        <w:t>As</w:t>
      </w:r>
      <w:proofErr w:type="gramEnd"/>
      <w:r w:rsidRPr="00645575">
        <w:rPr>
          <w:sz w:val="16"/>
        </w:rPr>
        <w:t xml:space="preserve"> for the sheer "evil" that is our military-industrial complex, again, let's examine what the world looked like before that establishment reared its ugly head. </w:t>
      </w:r>
      <w:r w:rsidRPr="00645575">
        <w:rPr>
          <w:rStyle w:val="StyleBoldUnderline"/>
        </w:rPr>
        <w:t>The last great period of global structural change was the first half of the 20th century, a period that saw a death toll of about 100 million across two world wars. That comes to an average of 2 million deaths a year</w:t>
      </w:r>
      <w:r w:rsidRPr="00645575">
        <w:rPr>
          <w:sz w:val="16"/>
        </w:rPr>
        <w:t xml:space="preserve"> in a world of approximately 2 billion souls. </w:t>
      </w:r>
      <w:proofErr w:type="gramStart"/>
      <w:r w:rsidRPr="00645575">
        <w:rPr>
          <w:sz w:val="16"/>
        </w:rPr>
        <w:t xml:space="preserve">Today, </w:t>
      </w:r>
      <w:r w:rsidRPr="00645575">
        <w:rPr>
          <w:rStyle w:val="StyleBoldUnderline"/>
        </w:rPr>
        <w:t>with far more comprehensive worldwide reporting, researchers report an average of less than 100,000 battle deaths annually</w:t>
      </w:r>
      <w:r w:rsidRPr="00645575">
        <w:rPr>
          <w:sz w:val="16"/>
        </w:rPr>
        <w:t xml:space="preserve"> in a world fast approaching 7 billion people.</w:t>
      </w:r>
      <w:proofErr w:type="gramEnd"/>
      <w:r w:rsidRPr="00645575">
        <w:rPr>
          <w:sz w:val="16"/>
        </w:rPr>
        <w:t xml:space="preserve"> Though admittedly crude, </w:t>
      </w:r>
      <w:r w:rsidRPr="00645575">
        <w:rPr>
          <w:rStyle w:val="StyleBoldUnderline"/>
        </w:rPr>
        <w:t xml:space="preserve">these </w:t>
      </w:r>
      <w:r w:rsidRPr="00645575">
        <w:rPr>
          <w:rStyle w:val="StyleBoldUnderline"/>
          <w:highlight w:val="yellow"/>
        </w:rPr>
        <w:t>calculations suggest</w:t>
      </w:r>
      <w:r w:rsidRPr="00645575">
        <w:rPr>
          <w:rStyle w:val="StyleBoldUnderline"/>
        </w:rPr>
        <w:t xml:space="preserve"> a 90 percent absolute drop and </w:t>
      </w:r>
      <w:r w:rsidRPr="00645575">
        <w:rPr>
          <w:rStyle w:val="StyleBoldUnderline"/>
          <w:highlight w:val="yellow"/>
        </w:rPr>
        <w:t xml:space="preserve">a </w:t>
      </w:r>
      <w:r w:rsidRPr="00645575">
        <w:rPr>
          <w:rStyle w:val="Emphasis"/>
          <w:highlight w:val="yellow"/>
        </w:rPr>
        <w:t>99 percent relative drop in deaths</w:t>
      </w:r>
      <w:r w:rsidRPr="00645575">
        <w:rPr>
          <w:rStyle w:val="Emphasis"/>
        </w:rPr>
        <w:t xml:space="preserve"> due to war</w:t>
      </w:r>
      <w:r w:rsidRPr="00645575">
        <w:rPr>
          <w:sz w:val="16"/>
        </w:rPr>
        <w:t xml:space="preserve">. We are clearly headed for a world order characterized by </w:t>
      </w:r>
      <w:proofErr w:type="spellStart"/>
      <w:r w:rsidRPr="00645575">
        <w:rPr>
          <w:sz w:val="16"/>
        </w:rPr>
        <w:t>multipolarity</w:t>
      </w:r>
      <w:proofErr w:type="spellEnd"/>
      <w:r w:rsidRPr="00645575">
        <w:rPr>
          <w:sz w:val="16"/>
        </w:rPr>
        <w:t xml:space="preserve">, something the American-birthed system was designed to both encourage and accommodate. But given how things turned out the last time we collectively faced such a fluid structure, </w:t>
      </w:r>
      <w:r w:rsidRPr="00645575">
        <w:rPr>
          <w:rStyle w:val="StyleBoldUnderline"/>
          <w:highlight w:val="yellow"/>
        </w:rPr>
        <w:t>we would do well to keep U.S. power</w:t>
      </w:r>
      <w:r w:rsidRPr="00645575">
        <w:rPr>
          <w:sz w:val="16"/>
        </w:rPr>
        <w:t xml:space="preserve">, in all of its forms, </w:t>
      </w:r>
      <w:r w:rsidRPr="00645575">
        <w:rPr>
          <w:rStyle w:val="Emphasis"/>
        </w:rPr>
        <w:t>deeply embedded in the geometry to come</w:t>
      </w:r>
      <w:r w:rsidRPr="00645575">
        <w:rPr>
          <w:sz w:val="16"/>
        </w:rPr>
        <w:t>.</w:t>
      </w:r>
    </w:p>
    <w:p w:rsidR="007A7E64" w:rsidRDefault="007A7E64" w:rsidP="007A7E64"/>
    <w:p w:rsidR="007A7E64" w:rsidRDefault="007A7E64" w:rsidP="007A7E64">
      <w:pPr>
        <w:pStyle w:val="Heading3"/>
      </w:pPr>
      <w:r>
        <w:lastRenderedPageBreak/>
        <w:t>1NC</w:t>
      </w:r>
    </w:p>
    <w:p w:rsidR="007A7E64" w:rsidRPr="00042143" w:rsidRDefault="007A7E64" w:rsidP="007A7E64">
      <w:pPr>
        <w:pStyle w:val="Heading4"/>
      </w:pPr>
      <w:r>
        <w:t>DOE will block natural gas exports – increased demand means exports hurt “public interest”</w:t>
      </w:r>
    </w:p>
    <w:p w:rsidR="007A7E64" w:rsidRDefault="007A7E64" w:rsidP="007A7E64">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7A7E64" w:rsidRDefault="007A7E64" w:rsidP="007A7E64">
      <w:pPr>
        <w:rPr>
          <w:sz w:val="12"/>
        </w:rPr>
      </w:pPr>
      <w:r w:rsidRPr="006D57E5">
        <w:rPr>
          <w:rStyle w:val="StyleBoldUnderline"/>
          <w:highlight w:val="yellow"/>
        </w:rPr>
        <w:t>From the perspective of the</w:t>
      </w:r>
      <w:r w:rsidRPr="00074FFA">
        <w:rPr>
          <w:rStyle w:val="StyleBoldUnderline"/>
        </w:rPr>
        <w:t xml:space="preserve"> U.S. federal </w:t>
      </w:r>
      <w:r w:rsidRPr="006D57E5">
        <w:rPr>
          <w:rStyle w:val="StyleBoldUnderline"/>
          <w:highlight w:val="yellow"/>
        </w:rPr>
        <w:t>government</w:t>
      </w:r>
      <w:r w:rsidRPr="000D4EF3">
        <w:rPr>
          <w:sz w:val="12"/>
        </w:rPr>
        <w:t xml:space="preserve">, </w:t>
      </w:r>
      <w:r w:rsidRPr="006D57E5">
        <w:rPr>
          <w:rStyle w:val="StyleBoldUnderline"/>
          <w:highlight w:val="yellow"/>
        </w:rPr>
        <w:t>the issue</w:t>
      </w:r>
      <w:r w:rsidRPr="00074FFA">
        <w:rPr>
          <w:rStyle w:val="StyleBoldUnderline"/>
        </w:rPr>
        <w:t xml:space="preserve"> of implications </w:t>
      </w:r>
      <w:r w:rsidRPr="006D57E5">
        <w:rPr>
          <w:rStyle w:val="StyleBoldUnderline"/>
          <w:highlight w:val="yellow"/>
        </w:rPr>
        <w:t xml:space="preserve">is viewed in </w:t>
      </w:r>
      <w:r w:rsidRPr="006D57E5">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6D57E5">
        <w:rPr>
          <w:rStyle w:val="StyleBoldUnderline"/>
          <w:highlight w:val="yellow"/>
        </w:rPr>
        <w:t>Projects</w:t>
      </w:r>
      <w:r w:rsidRPr="003D64A7">
        <w:rPr>
          <w:rStyle w:val="StyleBoldUnderline"/>
        </w:rPr>
        <w:t xml:space="preserve"> looking for authorization </w:t>
      </w:r>
      <w:r w:rsidRPr="006D57E5">
        <w:rPr>
          <w:rStyle w:val="StyleBoldUnderline"/>
          <w:highlight w:val="yellow"/>
        </w:rPr>
        <w:t>to export LNG to countries without an FTA</w:t>
      </w:r>
      <w:r w:rsidRPr="000D4EF3">
        <w:rPr>
          <w:sz w:val="12"/>
        </w:rPr>
        <w:t xml:space="preserve">, which account for roughly 96 percent of current global LNG demand, </w:t>
      </w:r>
      <w:r w:rsidRPr="006D57E5">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6D57E5">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6D57E5">
        <w:rPr>
          <w:rStyle w:val="StyleBoldUnderline"/>
          <w:highlight w:val="yellow"/>
        </w:rPr>
        <w:t>according to</w:t>
      </w:r>
      <w:r w:rsidRPr="003D64A7">
        <w:rPr>
          <w:rStyle w:val="StyleBoldUnderline"/>
        </w:rPr>
        <w:t xml:space="preserve"> public statements by </w:t>
      </w:r>
      <w:r w:rsidRPr="006D57E5">
        <w:rPr>
          <w:rStyle w:val="StyleBoldUnderline"/>
          <w:highlight w:val="yellow"/>
        </w:rPr>
        <w:t>officials</w:t>
      </w:r>
      <w:r w:rsidRPr="003D64A7">
        <w:rPr>
          <w:rStyle w:val="StyleBoldUnderline"/>
        </w:rPr>
        <w:t xml:space="preserve"> from the Department of Energy, “public interest” </w:t>
      </w:r>
      <w:r w:rsidRPr="006D57E5">
        <w:rPr>
          <w:rStyle w:val="StyleBoldUnderline"/>
          <w:highlight w:val="yellow"/>
        </w:rPr>
        <w:t>includes</w:t>
      </w:r>
      <w:r w:rsidRPr="000D4EF3">
        <w:rPr>
          <w:sz w:val="12"/>
        </w:rPr>
        <w:t xml:space="preserve">: </w:t>
      </w:r>
    </w:p>
    <w:p w:rsidR="007A7E64" w:rsidRDefault="007A7E64" w:rsidP="007A7E64">
      <w:pPr>
        <w:rPr>
          <w:sz w:val="12"/>
        </w:rPr>
      </w:pPr>
      <w:r w:rsidRPr="000D4EF3">
        <w:rPr>
          <w:sz w:val="12"/>
        </w:rPr>
        <w:t xml:space="preserve">• </w:t>
      </w:r>
      <w:r w:rsidRPr="006D57E5">
        <w:rPr>
          <w:rStyle w:val="StyleBoldUnderline"/>
          <w:highlight w:val="yellow"/>
        </w:rPr>
        <w:t>Adequate domestic natural gas supply</w:t>
      </w:r>
      <w:r w:rsidRPr="000D4EF3">
        <w:rPr>
          <w:sz w:val="12"/>
        </w:rPr>
        <w:t>;</w:t>
      </w:r>
    </w:p>
    <w:p w:rsidR="007A7E64" w:rsidRDefault="007A7E64" w:rsidP="007A7E64">
      <w:pPr>
        <w:rPr>
          <w:sz w:val="12"/>
        </w:rPr>
      </w:pPr>
      <w:r w:rsidRPr="000D4EF3">
        <w:rPr>
          <w:sz w:val="12"/>
        </w:rPr>
        <w:t xml:space="preserve"> • </w:t>
      </w:r>
      <w:r w:rsidRPr="006D57E5">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D57E5">
        <w:rPr>
          <w:rStyle w:val="StyleBoldUnderline"/>
          <w:highlight w:val="yellow"/>
        </w:rPr>
        <w:t>price</w:t>
      </w:r>
      <w:r w:rsidRPr="003D64A7">
        <w:rPr>
          <w:rStyle w:val="StyleBoldUnderline"/>
        </w:rPr>
        <w:t xml:space="preserve"> impact </w:t>
      </w:r>
      <w:r w:rsidRPr="006D57E5">
        <w:rPr>
          <w:rStyle w:val="StyleBoldUnderline"/>
          <w:highlight w:val="yellow"/>
        </w:rPr>
        <w:t>of natural gas</w:t>
      </w:r>
      <w:r w:rsidRPr="003D64A7">
        <w:rPr>
          <w:rStyle w:val="StyleBoldUnderline"/>
        </w:rPr>
        <w:t xml:space="preserve"> exports </w:t>
      </w:r>
      <w:r w:rsidRPr="006D57E5">
        <w:rPr>
          <w:rStyle w:val="StyleBoldUnderline"/>
          <w:highlight w:val="yellow"/>
        </w:rPr>
        <w:t xml:space="preserve">will be a </w:t>
      </w:r>
      <w:r w:rsidRPr="006D57E5">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w:t>
      </w:r>
      <w:proofErr w:type="spellStart"/>
      <w:r w:rsidRPr="000D4EF3">
        <w:rPr>
          <w:sz w:val="12"/>
        </w:rPr>
        <w:t>largescale</w:t>
      </w:r>
      <w:proofErr w:type="spellEnd"/>
      <w:r w:rsidRPr="000D4EF3">
        <w:rPr>
          <w:sz w:val="12"/>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low export/rapid growth scenario, where 6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 A high export/slow growth scenario, where 12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high export/rapid growth scenario, where 12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0D4EF3">
        <w:rPr>
          <w:sz w:val="12"/>
        </w:rPr>
        <w:t>mcf</w:t>
      </w:r>
      <w:proofErr w:type="spellEnd"/>
      <w:r w:rsidRPr="000D4EF3">
        <w:rPr>
          <w:sz w:val="12"/>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0D4EF3">
        <w:rPr>
          <w:sz w:val="12"/>
        </w:rPr>
        <w:t>lowrapid</w:t>
      </w:r>
      <w:proofErr w:type="spellEnd"/>
      <w:r w:rsidRPr="000D4EF3">
        <w:rPr>
          <w:sz w:val="12"/>
        </w:rPr>
        <w:t xml:space="preserve">” scenario prices peak in 2016, after the 6 </w:t>
      </w:r>
      <w:proofErr w:type="spellStart"/>
      <w:r w:rsidRPr="000D4EF3">
        <w:rPr>
          <w:sz w:val="12"/>
        </w:rPr>
        <w:t>bcf</w:t>
      </w:r>
      <w:proofErr w:type="spellEnd"/>
      <w:r w:rsidRPr="000D4EF3">
        <w:rPr>
          <w:sz w:val="12"/>
        </w:rPr>
        <w:t xml:space="preserve">/day of export capacity is built over 2 years; in the “high-slow” scenario, natural gas prices peak in 2026, after the 12 </w:t>
      </w:r>
      <w:proofErr w:type="spellStart"/>
      <w:r w:rsidRPr="000D4EF3">
        <w:rPr>
          <w:sz w:val="12"/>
        </w:rPr>
        <w:t>bcf</w:t>
      </w:r>
      <w:proofErr w:type="spellEnd"/>
      <w:r w:rsidRPr="000D4EF3">
        <w:rPr>
          <w:sz w:val="12"/>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0D4EF3">
        <w:rPr>
          <w:sz w:val="12"/>
        </w:rPr>
        <w:t>bcf</w:t>
      </w:r>
      <w:proofErr w:type="spellEnd"/>
      <w:r w:rsidRPr="000D4EF3">
        <w:rPr>
          <w:sz w:val="12"/>
        </w:rPr>
        <w:t xml:space="preserve">/day of LNG by 2016. Given that, at the time of writing, only one facility has been approved to export 2.2 </w:t>
      </w:r>
      <w:proofErr w:type="spellStart"/>
      <w:r w:rsidRPr="000D4EF3">
        <w:rPr>
          <w:sz w:val="12"/>
        </w:rPr>
        <w:t>bcf</w:t>
      </w:r>
      <w:proofErr w:type="spellEnd"/>
      <w:r w:rsidRPr="000D4EF3">
        <w:rPr>
          <w:sz w:val="12"/>
        </w:rPr>
        <w:t xml:space="preserve">/day to </w:t>
      </w:r>
      <w:proofErr w:type="spellStart"/>
      <w:r w:rsidRPr="000D4EF3">
        <w:rPr>
          <w:sz w:val="12"/>
        </w:rPr>
        <w:t>nonFTA</w:t>
      </w:r>
      <w:proofErr w:type="spellEnd"/>
      <w:r w:rsidRPr="000D4EF3">
        <w:rPr>
          <w:sz w:val="12"/>
        </w:rPr>
        <w:t xml:space="preserve"> countries starting in 2015, it is unlikely that another three plants would be approved and built in such a short time frame. 84 The latter scenario, that the United States would be exporting 12 </w:t>
      </w:r>
      <w:proofErr w:type="spellStart"/>
      <w:r w:rsidRPr="000D4EF3">
        <w:rPr>
          <w:sz w:val="12"/>
        </w:rPr>
        <w:t>bcf</w:t>
      </w:r>
      <w:proofErr w:type="spellEnd"/>
      <w:r w:rsidRPr="000D4EF3">
        <w:rPr>
          <w:sz w:val="12"/>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0D4EF3">
        <w:rPr>
          <w:sz w:val="12"/>
        </w:rPr>
        <w:t>bcf</w:t>
      </w:r>
      <w:proofErr w:type="spellEnd"/>
      <w:r w:rsidRPr="000D4EF3">
        <w:rPr>
          <w:sz w:val="12"/>
        </w:rPr>
        <w:t xml:space="preserve">/day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0D4EF3">
        <w:rPr>
          <w:sz w:val="12"/>
        </w:rPr>
        <w:t>deloitte</w:t>
      </w:r>
      <w:proofErr w:type="spellEnd"/>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w:t>
      </w:r>
      <w:proofErr w:type="spellStart"/>
      <w:r w:rsidRPr="000D4EF3">
        <w:rPr>
          <w:sz w:val="12"/>
        </w:rPr>
        <w:t>bcf</w:t>
      </w:r>
      <w:proofErr w:type="spellEnd"/>
      <w:r w:rsidRPr="000D4EF3">
        <w:rPr>
          <w:sz w:val="12"/>
        </w:rPr>
        <w:t>/day of exports of LNG would result in, on average, a 1.7 percent increase (from $7.09 to $7.21/</w:t>
      </w:r>
      <w:proofErr w:type="spellStart"/>
      <w:r w:rsidRPr="000D4EF3">
        <w:rPr>
          <w:sz w:val="12"/>
        </w:rPr>
        <w:t>MMBtu</w:t>
      </w:r>
      <w:proofErr w:type="spellEnd"/>
      <w:r w:rsidRPr="000D4EF3">
        <w:rPr>
          <w:sz w:val="12"/>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0D4EF3">
        <w:rPr>
          <w:sz w:val="12"/>
        </w:rPr>
        <w:t>MMBtu</w:t>
      </w:r>
      <w:proofErr w:type="spellEnd"/>
      <w:r w:rsidRPr="000D4EF3">
        <w:rPr>
          <w:sz w:val="12"/>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0D4EF3">
        <w:rPr>
          <w:sz w:val="12"/>
        </w:rPr>
        <w:t>MMBtu</w:t>
      </w:r>
      <w:proofErr w:type="spellEnd"/>
      <w:r w:rsidRPr="000D4EF3">
        <w:rPr>
          <w:sz w:val="12"/>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w:t>
      </w:r>
      <w:proofErr w:type="spellStart"/>
      <w:r w:rsidRPr="000D4EF3">
        <w:rPr>
          <w:sz w:val="12"/>
        </w:rPr>
        <w:t>bcf</w:t>
      </w:r>
      <w:proofErr w:type="spellEnd"/>
      <w:r w:rsidRPr="000D4EF3">
        <w:rPr>
          <w:sz w:val="12"/>
        </w:rPr>
        <w:t xml:space="preserve">/day of LNG exports would cause a price increase of between 7 and 7.9 percent from 2015 to 2035 relative to a scenario with no gas exports. ICF International found in August 2011 that 6 </w:t>
      </w:r>
      <w:proofErr w:type="spellStart"/>
      <w:r w:rsidRPr="000D4EF3">
        <w:rPr>
          <w:sz w:val="12"/>
        </w:rPr>
        <w:t>bcf</w:t>
      </w:r>
      <w:proofErr w:type="spellEnd"/>
      <w:r w:rsidRPr="000D4EF3">
        <w:rPr>
          <w:sz w:val="12"/>
        </w:rPr>
        <w:t>/day of exports would result in an 11 percent ($0.64/</w:t>
      </w:r>
      <w:proofErr w:type="spellStart"/>
      <w:r w:rsidRPr="000D4EF3">
        <w:rPr>
          <w:sz w:val="12"/>
        </w:rPr>
        <w:t>MMBtu</w:t>
      </w:r>
      <w:proofErr w:type="spellEnd"/>
      <w:r w:rsidRPr="000D4EF3">
        <w:rPr>
          <w:sz w:val="12"/>
        </w:rPr>
        <w:t xml:space="preserve">) increase in natural gas prices over the same period. 87 More recently, Navigant released another study that analyzed the impact of two separate export scenarios. The first scenario modeled the impact </w:t>
      </w:r>
      <w:proofErr w:type="gramStart"/>
      <w:r w:rsidRPr="000D4EF3">
        <w:rPr>
          <w:sz w:val="12"/>
        </w:rPr>
        <w:t xml:space="preserve">of 3.6 </w:t>
      </w:r>
      <w:proofErr w:type="spellStart"/>
      <w:r w:rsidRPr="000D4EF3">
        <w:rPr>
          <w:sz w:val="12"/>
        </w:rPr>
        <w:t>bcf</w:t>
      </w:r>
      <w:proofErr w:type="spellEnd"/>
      <w:r w:rsidRPr="000D4EF3">
        <w:rPr>
          <w:sz w:val="12"/>
        </w:rPr>
        <w:t>/day of LNG exports from three terminals in North America</w:t>
      </w:r>
      <w:proofErr w:type="gramEnd"/>
      <w:r w:rsidRPr="000D4EF3">
        <w:rPr>
          <w:sz w:val="12"/>
        </w:rPr>
        <w:t xml:space="preserve">: Sabine Pass in Louisiana, </w:t>
      </w:r>
      <w:proofErr w:type="spellStart"/>
      <w:r w:rsidRPr="000D4EF3">
        <w:rPr>
          <w:sz w:val="12"/>
        </w:rPr>
        <w:t>Kitimat</w:t>
      </w:r>
      <w:proofErr w:type="spellEnd"/>
      <w:r w:rsidRPr="000D4EF3">
        <w:rPr>
          <w:sz w:val="12"/>
        </w:rPr>
        <w:t xml:space="preserve"> in British Columbia, and Coos Bay in Oregon. The second scenario modeled the impact of 6.6 </w:t>
      </w:r>
      <w:proofErr w:type="spellStart"/>
      <w:r w:rsidRPr="000D4EF3">
        <w:rPr>
          <w:sz w:val="12"/>
        </w:rPr>
        <w:t>bcf</w:t>
      </w:r>
      <w:proofErr w:type="spellEnd"/>
      <w:r w:rsidRPr="000D4EF3">
        <w:rPr>
          <w:sz w:val="12"/>
        </w:rPr>
        <w:t xml:space="preserve">/day of LNG exports from the three aforementioned export projects and </w:t>
      </w:r>
      <w:proofErr w:type="gramStart"/>
      <w:r w:rsidRPr="000D4EF3">
        <w:rPr>
          <w:sz w:val="12"/>
        </w:rPr>
        <w:t xml:space="preserve">2 </w:t>
      </w:r>
      <w:proofErr w:type="spellStart"/>
      <w:r w:rsidRPr="000D4EF3">
        <w:rPr>
          <w:sz w:val="12"/>
        </w:rPr>
        <w:t>bcf</w:t>
      </w:r>
      <w:proofErr w:type="spellEnd"/>
      <w:r w:rsidRPr="000D4EF3">
        <w:rPr>
          <w:sz w:val="12"/>
        </w:rPr>
        <w:t>/day of added exports from the Gulf Coast</w:t>
      </w:r>
      <w:proofErr w:type="gramEnd"/>
      <w:r w:rsidRPr="000D4EF3">
        <w:rPr>
          <w:sz w:val="12"/>
        </w:rPr>
        <w:t xml:space="preserve"> and 1 </w:t>
      </w:r>
      <w:proofErr w:type="spellStart"/>
      <w:r w:rsidRPr="000D4EF3">
        <w:rPr>
          <w:sz w:val="12"/>
        </w:rPr>
        <w:t>bcf</w:t>
      </w:r>
      <w:proofErr w:type="spellEnd"/>
      <w:r w:rsidRPr="000D4EF3">
        <w:rPr>
          <w:sz w:val="12"/>
        </w:rPr>
        <w:t xml:space="preserve">/day from Maryland. 88 This Navigant study found that 6.6 </w:t>
      </w:r>
      <w:proofErr w:type="spellStart"/>
      <w:r w:rsidRPr="000D4EF3">
        <w:rPr>
          <w:sz w:val="12"/>
        </w:rPr>
        <w:t>bcf</w:t>
      </w:r>
      <w:proofErr w:type="spellEnd"/>
      <w:r w:rsidRPr="000D4EF3">
        <w:rPr>
          <w:sz w:val="12"/>
        </w:rPr>
        <w:t>/day of LNG exports would result in a 6 percent ($0.35/</w:t>
      </w:r>
      <w:proofErr w:type="spellStart"/>
      <w:r w:rsidRPr="000D4EF3">
        <w:rPr>
          <w:sz w:val="12"/>
        </w:rPr>
        <w:t>MMBtu</w:t>
      </w:r>
      <w:proofErr w:type="spellEnd"/>
      <w:r w:rsidRPr="000D4EF3">
        <w:rPr>
          <w:sz w:val="12"/>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w:t>
      </w:r>
      <w:proofErr w:type="spellStart"/>
      <w:r w:rsidRPr="000D4EF3">
        <w:rPr>
          <w:sz w:val="12"/>
        </w:rPr>
        <w:t>bcf</w:t>
      </w:r>
      <w:proofErr w:type="spellEnd"/>
      <w:r w:rsidRPr="000D4EF3">
        <w:rPr>
          <w:sz w:val="12"/>
        </w:rPr>
        <w:t xml:space="preserve">/day export scenario, the price impact ranges from a $0.52/ </w:t>
      </w:r>
      <w:proofErr w:type="spellStart"/>
      <w:r w:rsidRPr="000D4EF3">
        <w:rPr>
          <w:sz w:val="12"/>
        </w:rPr>
        <w:t>MMBtu</w:t>
      </w:r>
      <w:proofErr w:type="spellEnd"/>
      <w:r w:rsidRPr="000D4EF3">
        <w:rPr>
          <w:sz w:val="12"/>
        </w:rPr>
        <w:t xml:space="preserve"> increase in a more responsive drilling activity scenario to a $0.75/</w:t>
      </w:r>
      <w:proofErr w:type="spellStart"/>
      <w:r w:rsidRPr="000D4EF3">
        <w:rPr>
          <w:sz w:val="12"/>
        </w:rPr>
        <w:t>MMBtu</w:t>
      </w:r>
      <w:proofErr w:type="spellEnd"/>
      <w:r w:rsidRPr="000D4EF3">
        <w:rPr>
          <w:sz w:val="12"/>
        </w:rPr>
        <w:t xml:space="preserve">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 xml:space="preserve">natural gas has historically been used as a </w:t>
      </w:r>
      <w:proofErr w:type="spellStart"/>
      <w:r w:rsidRPr="006D57E5">
        <w:rPr>
          <w:rStyle w:val="StyleBoldUnderline"/>
        </w:rPr>
        <w:t>back up</w:t>
      </w:r>
      <w:proofErr w:type="spellEnd"/>
      <w:r w:rsidRPr="006D57E5">
        <w:rPr>
          <w:rStyle w:val="StyleBoldUnderline"/>
        </w:rPr>
        <w:t xml:space="preserve">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w:t>
      </w:r>
      <w:proofErr w:type="spellStart"/>
      <w:r w:rsidRPr="000D4EF3">
        <w:rPr>
          <w:sz w:val="12"/>
        </w:rPr>
        <w:t>MMBtu</w:t>
      </w:r>
      <w:proofErr w:type="spellEnd"/>
      <w:r w:rsidRPr="000D4EF3">
        <w:rPr>
          <w:sz w:val="12"/>
        </w:rPr>
        <w:t xml:space="preserve"> increase in the price of natural gas would result in an electricity price increase of between $1.66 and $4.97/megawatt-hour (</w:t>
      </w:r>
      <w:proofErr w:type="spellStart"/>
      <w:r w:rsidRPr="000D4EF3">
        <w:rPr>
          <w:sz w:val="12"/>
        </w:rPr>
        <w:t>MWh</w:t>
      </w:r>
      <w:proofErr w:type="spellEnd"/>
      <w:r w:rsidRPr="000D4EF3">
        <w:rPr>
          <w:sz w:val="12"/>
        </w:rPr>
        <w:t>)</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w:t>
      </w:r>
      <w:proofErr w:type="spellStart"/>
      <w:r w:rsidRPr="000D4EF3">
        <w:rPr>
          <w:sz w:val="12"/>
        </w:rPr>
        <w:t>MWh</w:t>
      </w:r>
      <w:proofErr w:type="spellEnd"/>
      <w:r w:rsidRPr="000D4EF3">
        <w:rPr>
          <w:sz w:val="12"/>
        </w:rPr>
        <w:t>. 92 EIA estimates that electricity price impacts will be marginal as well (between $1.40/</w:t>
      </w:r>
      <w:proofErr w:type="spellStart"/>
      <w:r w:rsidRPr="000D4EF3">
        <w:rPr>
          <w:sz w:val="12"/>
        </w:rPr>
        <w:t>MWh</w:t>
      </w:r>
      <w:proofErr w:type="spellEnd"/>
      <w:r w:rsidRPr="000D4EF3">
        <w:rPr>
          <w:sz w:val="12"/>
        </w:rPr>
        <w:t xml:space="preserve"> and $2.90/</w:t>
      </w:r>
      <w:proofErr w:type="spellStart"/>
      <w:r w:rsidRPr="000D4EF3">
        <w:rPr>
          <w:sz w:val="12"/>
        </w:rPr>
        <w:t>MWh</w:t>
      </w:r>
      <w:proofErr w:type="spellEnd"/>
      <w:r w:rsidRPr="000D4EF3">
        <w:rPr>
          <w:sz w:val="12"/>
        </w:rPr>
        <w:t>) except in the “</w:t>
      </w:r>
      <w:proofErr w:type="spellStart"/>
      <w:r w:rsidRPr="000D4EF3">
        <w:rPr>
          <w:sz w:val="12"/>
        </w:rPr>
        <w:t>highrapid</w:t>
      </w:r>
      <w:proofErr w:type="spellEnd"/>
      <w:r w:rsidRPr="000D4EF3">
        <w:rPr>
          <w:sz w:val="12"/>
        </w:rPr>
        <w:t>” export scenario. 93 The EIA Annual Energy Outlook 2011 estimates that, without exporting LNG, the average price of electricity (across all fuels) in 2035 will be $92/</w:t>
      </w:r>
      <w:proofErr w:type="spellStart"/>
      <w:r w:rsidRPr="000D4EF3">
        <w:rPr>
          <w:sz w:val="12"/>
        </w:rPr>
        <w:t>MWh</w:t>
      </w:r>
      <w:proofErr w:type="spellEnd"/>
      <w:r w:rsidRPr="000D4EF3">
        <w:rPr>
          <w:sz w:val="12"/>
        </w:rPr>
        <w:t xml:space="preserve">. 94 In the longer term, natural gas is itself likely to be used for more base-load generation. The rapid increase in shale gas production, coupled with the retirements of as much as 50 </w:t>
      </w:r>
      <w:proofErr w:type="spellStart"/>
      <w:r w:rsidRPr="000D4EF3">
        <w:rPr>
          <w:sz w:val="12"/>
        </w:rPr>
        <w:t>gigawatts</w:t>
      </w:r>
      <w:proofErr w:type="spellEnd"/>
      <w:r w:rsidRPr="000D4EF3">
        <w:rPr>
          <w:sz w:val="12"/>
        </w:rPr>
        <w:t xml:space="preserve"> (GW) of coal-fired electricity due to plant age or inability to adhere to possibly forthcoming EPA regulations is likely to increase the demand for natural gas in the power sector. According to some analysts, the near-term demand caused by the </w:t>
      </w:r>
      <w:r w:rsidRPr="006D57E5">
        <w:rPr>
          <w:rStyle w:val="StyleBoldUnderline"/>
          <w:highlight w:val="yellow"/>
        </w:rPr>
        <w:t>retirements</w:t>
      </w:r>
      <w:r w:rsidRPr="003D64A7">
        <w:rPr>
          <w:rStyle w:val="StyleBoldUnderline"/>
        </w:rPr>
        <w:t xml:space="preserve"> </w:t>
      </w:r>
      <w:r w:rsidRPr="006D57E5">
        <w:rPr>
          <w:rStyle w:val="StyleBoldUnderline"/>
          <w:highlight w:val="yellow"/>
        </w:rPr>
        <w:t>of</w:t>
      </w:r>
      <w:r w:rsidRPr="003D64A7">
        <w:rPr>
          <w:rStyle w:val="StyleBoldUnderline"/>
        </w:rPr>
        <w:t xml:space="preserve"> the </w:t>
      </w:r>
      <w:r w:rsidRPr="006D57E5">
        <w:rPr>
          <w:rStyle w:val="StyleBoldUnderline"/>
          <w:highlight w:val="yellow"/>
        </w:rPr>
        <w:t>old</w:t>
      </w:r>
      <w:r w:rsidRPr="003D64A7">
        <w:rPr>
          <w:rStyle w:val="StyleBoldUnderline"/>
        </w:rPr>
        <w:t xml:space="preserve">est and least efficient </w:t>
      </w:r>
      <w:r w:rsidRPr="006D57E5">
        <w:rPr>
          <w:rStyle w:val="StyleBoldUnderline"/>
          <w:highlight w:val="yellow"/>
        </w:rPr>
        <w:t>coal</w:t>
      </w:r>
      <w:r w:rsidRPr="003D64A7">
        <w:rPr>
          <w:rStyle w:val="StyleBoldUnderline"/>
        </w:rPr>
        <w:t xml:space="preserve">-fired power </w:t>
      </w:r>
      <w:r w:rsidRPr="006D57E5">
        <w:rPr>
          <w:rStyle w:val="StyleBoldUnderline"/>
          <w:highlight w:val="yellow"/>
        </w:rPr>
        <w:t>plants</w:t>
      </w:r>
      <w:r w:rsidRPr="003D64A7">
        <w:rPr>
          <w:rStyle w:val="StyleBoldUnderline"/>
        </w:rPr>
        <w:t xml:space="preserve"> could </w:t>
      </w:r>
      <w:r w:rsidRPr="006D57E5">
        <w:rPr>
          <w:rStyle w:val="StyleBoldUnderline"/>
          <w:highlight w:val="yellow"/>
        </w:rPr>
        <w:t>result in</w:t>
      </w:r>
      <w:r w:rsidRPr="003D64A7">
        <w:rPr>
          <w:rStyle w:val="StyleBoldUnderline"/>
        </w:rPr>
        <w:t xml:space="preserve"> an </w:t>
      </w:r>
      <w:r w:rsidRPr="006D57E5">
        <w:rPr>
          <w:rStyle w:val="StyleBoldUnderline"/>
          <w:highlight w:val="yellow"/>
        </w:rPr>
        <w:t>additional natural gas demand</w:t>
      </w:r>
      <w:r w:rsidRPr="000D4EF3">
        <w:rPr>
          <w:sz w:val="12"/>
        </w:rPr>
        <w:t xml:space="preserve"> </w:t>
      </w:r>
      <w:proofErr w:type="gramStart"/>
      <w:r w:rsidRPr="000D4EF3">
        <w:rPr>
          <w:sz w:val="12"/>
        </w:rPr>
        <w:t xml:space="preserve">of 2 </w:t>
      </w:r>
      <w:proofErr w:type="spellStart"/>
      <w:r w:rsidRPr="000D4EF3">
        <w:rPr>
          <w:sz w:val="12"/>
        </w:rPr>
        <w:t>bcf</w:t>
      </w:r>
      <w:proofErr w:type="spellEnd"/>
      <w:r w:rsidRPr="000D4EF3">
        <w:rPr>
          <w:sz w:val="12"/>
        </w:rPr>
        <w:t>/day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0D4EF3">
        <w:rPr>
          <w:sz w:val="12"/>
        </w:rPr>
        <w:t>alltime</w:t>
      </w:r>
      <w:proofErr w:type="spellEnd"/>
      <w:r w:rsidRPr="000D4EF3">
        <w:rPr>
          <w:sz w:val="12"/>
        </w:rPr>
        <w:t xml:space="preserv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6D57E5">
        <w:rPr>
          <w:rStyle w:val="StyleBoldUnderline"/>
          <w:highlight w:val="yellow"/>
        </w:rPr>
        <w:t>A major concern</w:t>
      </w:r>
      <w:r w:rsidRPr="000D4EF3">
        <w:rPr>
          <w:sz w:val="12"/>
        </w:rPr>
        <w:t xml:space="preserve"> among domestic end users of natural gas </w:t>
      </w:r>
      <w:r w:rsidRPr="006D57E5">
        <w:rPr>
          <w:rStyle w:val="StyleBoldUnderline"/>
          <w:highlight w:val="yellow"/>
        </w:rPr>
        <w:t>is</w:t>
      </w:r>
      <w:r w:rsidRPr="005F5FEE">
        <w:rPr>
          <w:rStyle w:val="StyleBoldUnderline"/>
        </w:rPr>
        <w:t xml:space="preserve"> the possibility of an increase in natural gas price </w:t>
      </w:r>
      <w:r w:rsidRPr="006D57E5">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6D57E5">
        <w:rPr>
          <w:rStyle w:val="StyleBoldUnderline"/>
          <w:highlight w:val="yellow"/>
        </w:rPr>
        <w:t>volatility</w:t>
      </w:r>
      <w:r w:rsidRPr="005F5FEE">
        <w:rPr>
          <w:rStyle w:val="StyleBoldUnderline"/>
        </w:rPr>
        <w:t xml:space="preserve"> of the natural gas market in the 2000s </w:t>
      </w:r>
      <w:r w:rsidRPr="006D57E5">
        <w:rPr>
          <w:rStyle w:val="StyleBoldUnderline"/>
          <w:highlight w:val="yellow"/>
        </w:rPr>
        <w:t xml:space="preserve">was largely caused by a </w:t>
      </w:r>
      <w:r w:rsidRPr="006D57E5">
        <w:rPr>
          <w:rStyle w:val="Emphasis"/>
          <w:highlight w:val="yellow"/>
        </w:rPr>
        <w:t>tight supply-demand balance</w:t>
      </w:r>
      <w:r w:rsidRPr="000D4EF3">
        <w:rPr>
          <w:sz w:val="12"/>
        </w:rPr>
        <w:t xml:space="preserve">. </w:t>
      </w:r>
      <w:r w:rsidRPr="005F5FEE">
        <w:rPr>
          <w:rStyle w:val="StyleBoldUnderline"/>
        </w:rPr>
        <w:t xml:space="preserve">Natural gas </w:t>
      </w:r>
      <w:r w:rsidRPr="006D57E5">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w:t>
      </w:r>
      <w:proofErr w:type="spellStart"/>
      <w:r w:rsidRPr="000D4EF3">
        <w:rPr>
          <w:sz w:val="12"/>
        </w:rPr>
        <w:t>mestic</w:t>
      </w:r>
      <w:proofErr w:type="spellEnd"/>
      <w:r w:rsidRPr="000D4EF3">
        <w:rPr>
          <w:sz w:val="12"/>
        </w:rPr>
        <w:t xml:space="preserve">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0D4EF3">
        <w:rPr>
          <w:sz w:val="12"/>
        </w:rPr>
        <w:t>macroeconomy</w:t>
      </w:r>
      <w:proofErr w:type="spellEnd"/>
      <w:r w:rsidRPr="000D4EF3">
        <w:rPr>
          <w:sz w:val="12"/>
        </w:rPr>
        <w:t xml:space="preserve">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0D4EF3">
        <w:rPr>
          <w:sz w:val="12"/>
        </w:rPr>
        <w:t>jobrelated</w:t>
      </w:r>
      <w:proofErr w:type="spellEnd"/>
      <w:r w:rsidRPr="000D4EF3">
        <w:rPr>
          <w:sz w:val="12"/>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1F5F3F">
        <w:rPr>
          <w:rStyle w:val="StyleBoldUnderline"/>
          <w:highlight w:val="yellow"/>
        </w:rPr>
        <w:t>from</w:t>
      </w:r>
      <w:r w:rsidRPr="000D4EF3">
        <w:rPr>
          <w:sz w:val="12"/>
        </w:rPr>
        <w:t xml:space="preserve"> the price impact of potential </w:t>
      </w:r>
      <w:r w:rsidRPr="0034629C">
        <w:rPr>
          <w:rStyle w:val="StyleBoldUnderline"/>
        </w:rPr>
        <w:t xml:space="preserve">U.S. </w:t>
      </w:r>
      <w:r w:rsidRPr="001F5F3F">
        <w:rPr>
          <w:rStyle w:val="StyleBoldUnderline"/>
          <w:highlight w:val="yellow"/>
        </w:rPr>
        <w:t>LNG exports</w:t>
      </w:r>
      <w:r w:rsidRPr="000D4EF3">
        <w:rPr>
          <w:sz w:val="12"/>
        </w:rPr>
        <w:t xml:space="preserve">, </w:t>
      </w:r>
      <w:r w:rsidRPr="001F5F3F">
        <w:rPr>
          <w:rStyle w:val="StyleBoldUnderline"/>
          <w:highlight w:val="yellow"/>
        </w:rPr>
        <w:t>a major concern</w:t>
      </w:r>
      <w:r w:rsidRPr="0034629C">
        <w:rPr>
          <w:rStyle w:val="StyleBoldUnderline"/>
        </w:rPr>
        <w:t xml:space="preserve"> among opponents </w:t>
      </w:r>
      <w:r w:rsidRPr="001F5F3F">
        <w:rPr>
          <w:rStyle w:val="StyleBoldUnderline"/>
          <w:highlight w:val="yellow"/>
        </w:rPr>
        <w:t>is</w:t>
      </w:r>
      <w:r w:rsidRPr="000D4EF3">
        <w:rPr>
          <w:sz w:val="12"/>
        </w:rPr>
        <w:t xml:space="preserve"> that such exports would diminish U.S. “energy security”; </w:t>
      </w:r>
      <w:r w:rsidRPr="001F5F3F">
        <w:rPr>
          <w:rStyle w:val="StyleBoldUnderline"/>
          <w:highlight w:val="yellow"/>
        </w:rPr>
        <w:t xml:space="preserve">that exports would deny the </w:t>
      </w:r>
      <w:r w:rsidRPr="001F5F3F">
        <w:rPr>
          <w:rStyle w:val="StyleBoldUnderline"/>
          <w:highlight w:val="yellow"/>
          <w:bdr w:val="single" w:sz="4" w:space="0" w:color="auto"/>
        </w:rPr>
        <w:t>U</w:t>
      </w:r>
      <w:r w:rsidRPr="0034629C">
        <w:rPr>
          <w:rStyle w:val="StyleBoldUnderline"/>
        </w:rPr>
        <w:t xml:space="preserve">nited </w:t>
      </w:r>
      <w:r w:rsidRPr="001F5F3F">
        <w:rPr>
          <w:rStyle w:val="StyleBoldUnderline"/>
          <w:highlight w:val="yellow"/>
          <w:bdr w:val="single" w:sz="4" w:space="0" w:color="auto"/>
        </w:rPr>
        <w:t>S</w:t>
      </w:r>
      <w:r w:rsidRPr="0034629C">
        <w:rPr>
          <w:rStyle w:val="StyleBoldUnderline"/>
        </w:rPr>
        <w:t xml:space="preserve">tates of a strategically important </w:t>
      </w:r>
      <w:r w:rsidRPr="001F5F3F">
        <w:rPr>
          <w:rStyle w:val="StyleBoldUnderline"/>
          <w:highlight w:val="yellow"/>
        </w:rPr>
        <w:t>resource</w:t>
      </w:r>
      <w:r w:rsidRPr="000D4EF3">
        <w:rPr>
          <w:sz w:val="12"/>
        </w:rPr>
        <w:t xml:space="preserve">. </w:t>
      </w:r>
      <w:r w:rsidRPr="001F5F3F">
        <w:rPr>
          <w:rStyle w:val="StyleBoldUnderline"/>
          <w:highlight w:val="yellow"/>
        </w:rPr>
        <w:t xml:space="preserve">The extent to which such concerns are </w:t>
      </w:r>
      <w:r w:rsidRPr="001F5F3F">
        <w:rPr>
          <w:rStyle w:val="StyleBoldUnderline"/>
          <w:b/>
          <w:highlight w:val="yellow"/>
        </w:rPr>
        <w:t>valid</w:t>
      </w:r>
      <w:r w:rsidRPr="001F5F3F">
        <w:rPr>
          <w:rStyle w:val="StyleBoldUnderline"/>
          <w:highlight w:val="yellow"/>
        </w:rPr>
        <w:t xml:space="preserve"> depends on</w:t>
      </w:r>
      <w:r w:rsidRPr="0034629C">
        <w:rPr>
          <w:rStyle w:val="StyleBoldUnderline"/>
        </w:rPr>
        <w:t xml:space="preserve"> several factors</w:t>
      </w:r>
      <w:r w:rsidRPr="000D4EF3">
        <w:rPr>
          <w:sz w:val="12"/>
        </w:rPr>
        <w:t xml:space="preserve">, </w:t>
      </w:r>
      <w:r w:rsidRPr="0034629C">
        <w:rPr>
          <w:rStyle w:val="Emphasis"/>
        </w:rPr>
        <w:t xml:space="preserve">including </w:t>
      </w:r>
      <w:r w:rsidRPr="001F5F3F">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StyleBoldUnderline"/>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 xml:space="preserve">of 6 </w:t>
      </w:r>
      <w:proofErr w:type="spellStart"/>
      <w:r w:rsidRPr="000D4EF3">
        <w:rPr>
          <w:sz w:val="12"/>
        </w:rPr>
        <w:t>bcf</w:t>
      </w:r>
      <w:proofErr w:type="spellEnd"/>
      <w:r w:rsidRPr="000D4EF3">
        <w:rPr>
          <w:sz w:val="12"/>
        </w:rPr>
        <w:t>/day, phased in over the course of 6 years,</w:t>
      </w:r>
      <w:proofErr w:type="gramEnd"/>
      <w:r w:rsidRPr="000D4EF3">
        <w:rPr>
          <w:sz w:val="12"/>
        </w:rPr>
        <w:t xml:space="preserve"> would increase demand by approximately 38 </w:t>
      </w:r>
      <w:proofErr w:type="spellStart"/>
      <w:r w:rsidRPr="000D4EF3">
        <w:rPr>
          <w:sz w:val="12"/>
        </w:rPr>
        <w:t>tcf</w:t>
      </w:r>
      <w:proofErr w:type="spellEnd"/>
      <w:r w:rsidRPr="000D4EF3">
        <w:rPr>
          <w:sz w:val="12"/>
        </w:rPr>
        <w:t xml:space="preserve">. As presented in Part I, four existing estimates of total technically recoverable shale gas resources range from 687 </w:t>
      </w:r>
      <w:proofErr w:type="spellStart"/>
      <w:r w:rsidRPr="000D4EF3">
        <w:rPr>
          <w:sz w:val="12"/>
        </w:rPr>
        <w:t>tcf</w:t>
      </w:r>
      <w:proofErr w:type="spellEnd"/>
      <w:r w:rsidRPr="000D4EF3">
        <w:rPr>
          <w:sz w:val="12"/>
        </w:rPr>
        <w:t xml:space="preserve"> to 1,842 </w:t>
      </w:r>
      <w:proofErr w:type="spellStart"/>
      <w:r w:rsidRPr="000D4EF3">
        <w:rPr>
          <w:sz w:val="12"/>
        </w:rPr>
        <w:t>tcf</w:t>
      </w:r>
      <w:proofErr w:type="spellEnd"/>
      <w:r w:rsidRPr="000D4EF3">
        <w:rPr>
          <w:sz w:val="12"/>
        </w:rPr>
        <w:t xml:space="preserve">; therefore, exporting 6 </w:t>
      </w:r>
      <w:proofErr w:type="spellStart"/>
      <w:r w:rsidRPr="000D4EF3">
        <w:rPr>
          <w:sz w:val="12"/>
        </w:rPr>
        <w:t>bcf</w:t>
      </w:r>
      <w:proofErr w:type="spellEnd"/>
      <w:r w:rsidRPr="000D4EF3">
        <w:rPr>
          <w:sz w:val="12"/>
        </w:rPr>
        <w:t xml:space="preserve">/day of LNG over the course of twenty years would consume between 2 and 5.5 percent of total shale gas resources. While the estimates for </w:t>
      </w:r>
      <w:r w:rsidRPr="001F5F3F">
        <w:rPr>
          <w:rStyle w:val="StyleBoldUnderline"/>
          <w:b/>
          <w:highlight w:val="yellow"/>
        </w:rPr>
        <w:t>shale gas reserves are uncertain</w:t>
      </w:r>
      <w:r w:rsidRPr="000D4EF3">
        <w:rPr>
          <w:sz w:val="12"/>
        </w:rPr>
        <w:t xml:space="preserve">, </w:t>
      </w:r>
      <w:r w:rsidRPr="001F5F3F">
        <w:rPr>
          <w:rStyle w:val="StyleBoldUnderline"/>
          <w:highlight w:val="yellow"/>
        </w:rPr>
        <w:t xml:space="preserve">in a scenario </w:t>
      </w:r>
      <w:r w:rsidRPr="001F5F3F">
        <w:rPr>
          <w:rStyle w:val="Emphasis"/>
          <w:highlight w:val="yellow"/>
        </w:rPr>
        <w:t>where reserves are perceived to be lower than expected</w:t>
      </w:r>
      <w:r w:rsidRPr="0034629C">
        <w:rPr>
          <w:rStyle w:val="StyleBoldUnderline"/>
        </w:rPr>
        <w:t xml:space="preserve">, </w:t>
      </w:r>
      <w:r w:rsidRPr="001F5F3F">
        <w:rPr>
          <w:rStyle w:val="StyleBoldUnderline"/>
          <w:highlight w:val="yellow"/>
        </w:rPr>
        <w:t xml:space="preserve">domestic natural gas prices would increase and exports would almost </w:t>
      </w:r>
      <w:r w:rsidRPr="001F5F3F">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StyleBoldUnderline"/>
        </w:rPr>
        <w:t xml:space="preserve">the United </w:t>
      </w:r>
      <w:r w:rsidRPr="0034629C">
        <w:rPr>
          <w:rStyle w:val="StyleBoldUnderline"/>
        </w:rPr>
        <w:lastRenderedPageBreak/>
        <w:t>States would have more than adequate import capacity</w:t>
      </w:r>
      <w:r w:rsidRPr="000D4EF3">
        <w:rPr>
          <w:sz w:val="12"/>
        </w:rPr>
        <w:t xml:space="preserve"> (through bi-directional import/export facilities) </w:t>
      </w:r>
      <w:r w:rsidRPr="0034629C">
        <w:rPr>
          <w:rStyle w:val="StyleBoldUnderline"/>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0D4EF3">
        <w:rPr>
          <w:sz w:val="12"/>
        </w:rPr>
        <w:t>oilindexed</w:t>
      </w:r>
      <w:proofErr w:type="spellEnd"/>
      <w:r w:rsidRPr="000D4EF3">
        <w:rPr>
          <w:sz w:val="12"/>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0D4EF3">
        <w:rPr>
          <w:sz w:val="12"/>
        </w:rPr>
        <w:t>oillinked</w:t>
      </w:r>
      <w:proofErr w:type="spellEnd"/>
      <w:r w:rsidRPr="000D4EF3">
        <w:rPr>
          <w:sz w:val="12"/>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w:t>
      </w:r>
      <w:proofErr w:type="spellStart"/>
      <w:r w:rsidRPr="000D4EF3">
        <w:rPr>
          <w:sz w:val="12"/>
        </w:rPr>
        <w:t>oilindexed</w:t>
      </w:r>
      <w:proofErr w:type="spellEnd"/>
      <w:r w:rsidRPr="000D4EF3">
        <w:rPr>
          <w:sz w:val="12"/>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0D4EF3">
        <w:rPr>
          <w:sz w:val="12"/>
        </w:rPr>
        <w:t>bcf</w:t>
      </w:r>
      <w:proofErr w:type="spellEnd"/>
      <w:r w:rsidRPr="000D4EF3">
        <w:rPr>
          <w:sz w:val="12"/>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w:t>
      </w:r>
      <w:proofErr w:type="spellStart"/>
      <w:r w:rsidRPr="000D4EF3">
        <w:rPr>
          <w:sz w:val="12"/>
        </w:rPr>
        <w:t>ing</w:t>
      </w:r>
      <w:proofErr w:type="spellEnd"/>
      <w:r w:rsidRPr="000D4EF3">
        <w:rPr>
          <w:sz w:val="12"/>
        </w:rPr>
        <w:t xml:space="preserve">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 xml:space="preserve">roughly 6 </w:t>
      </w:r>
      <w:proofErr w:type="spellStart"/>
      <w:r w:rsidRPr="000D4EF3">
        <w:rPr>
          <w:sz w:val="12"/>
        </w:rPr>
        <w:t>bcf</w:t>
      </w:r>
      <w:proofErr w:type="spellEnd"/>
      <w:r w:rsidRPr="000D4EF3">
        <w:rPr>
          <w:sz w:val="12"/>
        </w:rPr>
        <w:t>/day</w:t>
      </w:r>
      <w:proofErr w:type="gramEnd"/>
      <w:r w:rsidRPr="000D4EF3">
        <w:rPr>
          <w:sz w:val="12"/>
        </w:rPr>
        <w:t xml:space="preserve"> by 2025, is modest in comparison to the roughly 11 </w:t>
      </w:r>
      <w:proofErr w:type="spellStart"/>
      <w:r w:rsidRPr="000D4EF3">
        <w:rPr>
          <w:sz w:val="12"/>
        </w:rPr>
        <w:t>bcf</w:t>
      </w:r>
      <w:proofErr w:type="spellEnd"/>
      <w:r w:rsidRPr="000D4EF3">
        <w:rPr>
          <w:sz w:val="12"/>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0D4EF3">
        <w:rPr>
          <w:sz w:val="12"/>
        </w:rPr>
        <w:t>takeor</w:t>
      </w:r>
      <w:proofErr w:type="spellEnd"/>
      <w:r w:rsidRPr="000D4EF3">
        <w:rPr>
          <w:sz w:val="12"/>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0D4EF3">
        <w:rPr>
          <w:sz w:val="12"/>
        </w:rPr>
        <w:t>Eu</w:t>
      </w:r>
      <w:proofErr w:type="spellEnd"/>
      <w:r w:rsidRPr="000D4EF3">
        <w:rPr>
          <w:sz w:val="12"/>
        </w:rPr>
        <w:t xml:space="preserve">-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0D4EF3">
        <w:rPr>
          <w:sz w:val="12"/>
        </w:rPr>
        <w:t>bcf</w:t>
      </w:r>
      <w:proofErr w:type="spellEnd"/>
      <w:r w:rsidRPr="000D4EF3">
        <w:rPr>
          <w:sz w:val="12"/>
        </w:rPr>
        <w:t xml:space="preserve">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0D4EF3">
        <w:rPr>
          <w:sz w:val="12"/>
        </w:rPr>
        <w:t>tonnes</w:t>
      </w:r>
      <w:proofErr w:type="spellEnd"/>
      <w:r w:rsidRPr="000D4EF3">
        <w:rPr>
          <w:sz w:val="12"/>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w:t>
      </w:r>
      <w:proofErr w:type="spellStart"/>
      <w:r w:rsidRPr="000D4EF3">
        <w:rPr>
          <w:sz w:val="12"/>
        </w:rPr>
        <w:t>bcf</w:t>
      </w:r>
      <w:proofErr w:type="spellEnd"/>
      <w:r w:rsidRPr="000D4EF3">
        <w:rPr>
          <w:sz w:val="12"/>
        </w:rPr>
        <w:t xml:space="preserve">/day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w:t>
      </w:r>
      <w:proofErr w:type="spellStart"/>
      <w:r w:rsidRPr="000D4EF3">
        <w:rPr>
          <w:sz w:val="12"/>
        </w:rPr>
        <w:t>T his</w:t>
      </w:r>
      <w:proofErr w:type="spellEnd"/>
      <w:r w:rsidRPr="000D4EF3">
        <w:rPr>
          <w:sz w:val="12"/>
        </w:rPr>
        <w:t xml:space="preserve"> paper has attempted to answer two questions: Are U.S. LNG exports feasible? If so, what are the implications of U.S. LNG exports? </w:t>
      </w:r>
      <w:r w:rsidRPr="006D57E5">
        <w:rPr>
          <w:rStyle w:val="StyleBoldUnderline"/>
          <w:b/>
          <w:highlight w:val="yellow"/>
        </w:rPr>
        <w:t>For exports to be feasible</w:t>
      </w:r>
      <w:r w:rsidRPr="00042143">
        <w:rPr>
          <w:rStyle w:val="StyleBoldUnderline"/>
          <w:b/>
        </w:rPr>
        <w:t xml:space="preserve">, several </w:t>
      </w:r>
      <w:r w:rsidRPr="006D57E5">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6D57E5">
        <w:rPr>
          <w:rStyle w:val="StyleBoldUnderline"/>
          <w:highlight w:val="yellow"/>
        </w:rPr>
        <w:t>On the demand side</w:t>
      </w:r>
      <w:r w:rsidRPr="000D4EF3">
        <w:rPr>
          <w:sz w:val="12"/>
        </w:rPr>
        <w:t xml:space="preserve">, </w:t>
      </w:r>
      <w:r w:rsidRPr="005F5FEE">
        <w:rPr>
          <w:rStyle w:val="StyleBoldUnderline"/>
        </w:rPr>
        <w:t xml:space="preserve">LNG </w:t>
      </w:r>
      <w:r w:rsidRPr="006D57E5">
        <w:rPr>
          <w:rStyle w:val="StyleBoldUnderline"/>
          <w:highlight w:val="yellow"/>
        </w:rPr>
        <w:t>exports</w:t>
      </w:r>
      <w:r w:rsidRPr="005F5FEE">
        <w:rPr>
          <w:rStyle w:val="StyleBoldUnderline"/>
        </w:rPr>
        <w:t xml:space="preserve"> will </w:t>
      </w:r>
      <w:r w:rsidRPr="006D57E5">
        <w:rPr>
          <w:rStyle w:val="StyleBoldUnderline"/>
          <w:highlight w:val="yellow"/>
        </w:rPr>
        <w:t>compete</w:t>
      </w:r>
      <w:r w:rsidRPr="005F5FEE">
        <w:rPr>
          <w:rStyle w:val="StyleBoldUnderline"/>
        </w:rPr>
        <w:t xml:space="preserve"> </w:t>
      </w:r>
      <w:r w:rsidRPr="006D57E5">
        <w:rPr>
          <w:rStyle w:val="StyleBoldUnderline"/>
          <w:highlight w:val="yellow"/>
        </w:rPr>
        <w:t>with</w:t>
      </w:r>
      <w:r w:rsidRPr="000D4EF3">
        <w:rPr>
          <w:sz w:val="12"/>
        </w:rPr>
        <w:t xml:space="preserve"> two main other </w:t>
      </w:r>
      <w:r w:rsidRPr="006D57E5">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6D57E5">
        <w:rPr>
          <w:rStyle w:val="StyleBoldUnderline"/>
          <w:highlight w:val="yellow"/>
        </w:rPr>
        <w:t>the</w:t>
      </w:r>
      <w:r w:rsidRPr="005F5FEE">
        <w:rPr>
          <w:rStyle w:val="StyleBoldUnderline"/>
        </w:rPr>
        <w:t xml:space="preserve"> U.S. electricity </w:t>
      </w:r>
      <w:r w:rsidRPr="006D57E5">
        <w:rPr>
          <w:rStyle w:val="StyleBoldUnderline"/>
          <w:highlight w:val="yellow"/>
        </w:rPr>
        <w:t xml:space="preserve">sector will see an </w:t>
      </w:r>
      <w:r w:rsidRPr="006D57E5">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6D57E5">
        <w:rPr>
          <w:rStyle w:val="StyleBoldUnderline"/>
          <w:highlight w:val="yellow"/>
        </w:rPr>
        <w:t>exports</w:t>
      </w:r>
      <w:r w:rsidRPr="005F5FEE">
        <w:rPr>
          <w:rStyle w:val="StyleBoldUnderline"/>
        </w:rPr>
        <w:t xml:space="preserve"> may be practically feasible, they </w:t>
      </w:r>
      <w:r w:rsidRPr="006D57E5">
        <w:rPr>
          <w:rStyle w:val="StyleBoldUnderline"/>
          <w:highlight w:val="yellow"/>
        </w:rPr>
        <w:t xml:space="preserve">will be </w:t>
      </w:r>
      <w:r w:rsidRPr="006D57E5">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6D57E5">
        <w:rPr>
          <w:rStyle w:val="StyleBoldUnderline"/>
          <w:highlight w:val="yellow"/>
        </w:rPr>
        <w:t>In making a determination</w:t>
      </w:r>
      <w:r w:rsidRPr="00A8586D">
        <w:rPr>
          <w:rStyle w:val="StyleBoldUnderline"/>
        </w:rPr>
        <w:t xml:space="preserve"> on the advisability of exports, </w:t>
      </w:r>
      <w:r w:rsidRPr="006D57E5">
        <w:rPr>
          <w:rStyle w:val="StyleBoldUnderline"/>
          <w:highlight w:val="yellow"/>
        </w:rPr>
        <w:t>the</w:t>
      </w:r>
      <w:r w:rsidRPr="00A8586D">
        <w:rPr>
          <w:rStyle w:val="StyleBoldUnderline"/>
        </w:rPr>
        <w:t xml:space="preserve"> federal </w:t>
      </w:r>
      <w:r w:rsidRPr="006D57E5">
        <w:rPr>
          <w:rStyle w:val="StyleBoldUnderline"/>
          <w:highlight w:val="yellow"/>
        </w:rPr>
        <w:t>government</w:t>
      </w:r>
      <w:r w:rsidRPr="00A8586D">
        <w:rPr>
          <w:rStyle w:val="StyleBoldUnderline"/>
        </w:rPr>
        <w:t xml:space="preserve"> </w:t>
      </w:r>
      <w:r w:rsidRPr="006D57E5">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6D57E5">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7A7E64" w:rsidRDefault="007A7E64" w:rsidP="007A7E64">
      <w:pPr>
        <w:pStyle w:val="Heading4"/>
      </w:pPr>
      <w:r>
        <w:t>Plan decreases demand for natural gas</w:t>
      </w:r>
    </w:p>
    <w:p w:rsidR="007A7E64" w:rsidRDefault="007A7E64" w:rsidP="007A7E64">
      <w:r w:rsidRPr="00BF1494">
        <w:rPr>
          <w:rStyle w:val="StyleStyleBold12pt"/>
        </w:rPr>
        <w:t>Wiser 5</w:t>
      </w:r>
      <w:r>
        <w:t xml:space="preserve"> (Ryan, PhD scientist at Lawrence Berkeley National Laboratory, “Easing the Natural Gas Crisis: Reducing Natural Gas Prices </w:t>
      </w:r>
      <w:proofErr w:type="gramStart"/>
      <w:r>
        <w:t>Through</w:t>
      </w:r>
      <w:proofErr w:type="gramEnd"/>
      <w:r>
        <w:t xml:space="preserve"> Electricity Supply Diversification,” March 8, http://eetd.lbl.gov/ea/ems/reports/Senate-Testimony.pdf)</w:t>
      </w:r>
    </w:p>
    <w:p w:rsidR="007A7E64" w:rsidRPr="00BF1494" w:rsidRDefault="007A7E64" w:rsidP="007A7E64">
      <w:pPr>
        <w:rPr>
          <w:sz w:val="16"/>
        </w:rPr>
      </w:pPr>
      <w:r w:rsidRPr="00BF1494">
        <w:rPr>
          <w:sz w:val="16"/>
        </w:rPr>
        <w:t xml:space="preserve">With the recent run-up in natural gas prices, and the expected continuation of volatile and high prices for at least the mid-term future, a growing number of </w:t>
      </w:r>
      <w:r w:rsidRPr="00AF6242">
        <w:rPr>
          <w:rStyle w:val="StyleBoldUnderline"/>
          <w:highlight w:val="yellow"/>
        </w:rPr>
        <w:t>voices are calling for increased diversification</w:t>
      </w:r>
      <w:r w:rsidRPr="00BF1494">
        <w:rPr>
          <w:rStyle w:val="StyleBoldUnderline"/>
        </w:rPr>
        <w:t xml:space="preserve"> of electricity supplies</w:t>
      </w:r>
      <w:r w:rsidRPr="00BF1494">
        <w:rPr>
          <w:sz w:val="16"/>
        </w:rPr>
        <w:t>. S</w:t>
      </w:r>
      <w:r w:rsidRPr="00BF1494">
        <w:rPr>
          <w:rStyle w:val="StyleBoldUnderline"/>
        </w:rPr>
        <w:t>uch diversification holds the prospect of</w:t>
      </w:r>
      <w:r w:rsidRPr="00BF1494">
        <w:rPr>
          <w:sz w:val="16"/>
        </w:rPr>
        <w:t xml:space="preserve"> directly </w:t>
      </w:r>
      <w:r w:rsidRPr="00BF1494">
        <w:rPr>
          <w:rStyle w:val="StyleBoldUnderline"/>
        </w:rPr>
        <w:t>reducing our dependence on a fuel whose costs are highly uncertain</w:t>
      </w:r>
      <w:r w:rsidRPr="00BF1494">
        <w:rPr>
          <w:sz w:val="16"/>
        </w:rPr>
        <w:t xml:space="preserve">, thereby hedging the risk of natural gas price volatility and escalation. In addition, as I will describe in a moment, </w:t>
      </w:r>
      <w:r w:rsidRPr="00AF6242">
        <w:rPr>
          <w:rStyle w:val="StyleBoldUnderline"/>
          <w:highlight w:val="yellow"/>
        </w:rPr>
        <w:t>by reducing natural gas demand</w:t>
      </w:r>
      <w:r w:rsidRPr="00BF1494">
        <w:rPr>
          <w:sz w:val="16"/>
        </w:rPr>
        <w:t xml:space="preserve">, increased diversification away from gas-fired generation can indirectly suppress natural gas prices. Our report highlights the impact of increased deployment of renewable energy and energy efficiency on natural gas prices and consumer natural gas bills. A growing number of modeling studies conducted by government, non-profit, and private sector entities are showing </w:t>
      </w:r>
      <w:r w:rsidRPr="00AF6242">
        <w:rPr>
          <w:sz w:val="16"/>
        </w:rPr>
        <w:t>that</w:t>
      </w:r>
      <w:r w:rsidRPr="00AF6242">
        <w:rPr>
          <w:sz w:val="16"/>
          <w:highlight w:val="yellow"/>
        </w:rPr>
        <w:t xml:space="preserve"> </w:t>
      </w:r>
      <w:r w:rsidRPr="00AF6242">
        <w:rPr>
          <w:rStyle w:val="StyleBoldUnderline"/>
          <w:highlight w:val="yellow"/>
        </w:rPr>
        <w:t>renewable energy</w:t>
      </w:r>
      <w:r w:rsidRPr="00BF1494">
        <w:rPr>
          <w:sz w:val="16"/>
        </w:rPr>
        <w:t xml:space="preserve"> and energy efficiency </w:t>
      </w:r>
      <w:r w:rsidRPr="00AF6242">
        <w:rPr>
          <w:rStyle w:val="StyleBoldUnderline"/>
          <w:highlight w:val="yellow"/>
        </w:rPr>
        <w:t xml:space="preserve">could </w:t>
      </w:r>
      <w:r w:rsidRPr="00AF6242">
        <w:rPr>
          <w:rStyle w:val="Emphasis"/>
          <w:highlight w:val="yellow"/>
        </w:rPr>
        <w:t>significantly reduce natural gas prices</w:t>
      </w:r>
      <w:r w:rsidRPr="00BF1494">
        <w:rPr>
          <w:rStyle w:val="Emphasis"/>
        </w:rPr>
        <w:t xml:space="preserve"> and bills</w:t>
      </w:r>
      <w:r w:rsidRPr="00BF1494">
        <w:rPr>
          <w:sz w:val="16"/>
        </w:rPr>
        <w:t xml:space="preserve">. Our report summarizes these recent modeling studies and reviews the reasonableness of their findings in light of economic theory and other analyses. (Though our report focuses on renewable energy and energy efficiency, other non-natural-gas resources would likely have a similar effect). We find that, </w:t>
      </w:r>
      <w:r w:rsidRPr="00AF6242">
        <w:rPr>
          <w:rStyle w:val="StyleBoldUnderline"/>
          <w:highlight w:val="yellow"/>
        </w:rPr>
        <w:t>by displacing natural-gas-fired electricity generation</w:t>
      </w:r>
      <w:r w:rsidRPr="00BF1494">
        <w:rPr>
          <w:sz w:val="16"/>
        </w:rPr>
        <w:t xml:space="preserve">, </w:t>
      </w:r>
      <w:r w:rsidRPr="00BF1494">
        <w:rPr>
          <w:rStyle w:val="StyleBoldUnderline"/>
        </w:rPr>
        <w:t xml:space="preserve">increased levels of </w:t>
      </w:r>
      <w:r w:rsidRPr="00AF6242">
        <w:rPr>
          <w:rStyle w:val="StyleBoldUnderline"/>
          <w:highlight w:val="yellow"/>
        </w:rPr>
        <w:t>renewable energy</w:t>
      </w:r>
      <w:r w:rsidRPr="00BF1494">
        <w:rPr>
          <w:sz w:val="16"/>
        </w:rPr>
        <w:t xml:space="preserve"> and energy efficiency </w:t>
      </w:r>
      <w:r w:rsidRPr="00AF6242">
        <w:rPr>
          <w:rStyle w:val="StyleBoldUnderline"/>
          <w:highlight w:val="yellow"/>
        </w:rPr>
        <w:t xml:space="preserve">will </w:t>
      </w:r>
      <w:r w:rsidRPr="00AF6242">
        <w:rPr>
          <w:rStyle w:val="Emphasis"/>
          <w:highlight w:val="yellow"/>
        </w:rPr>
        <w:t>reduce demand for natural gas</w:t>
      </w:r>
      <w:r w:rsidRPr="00BF1494">
        <w:rPr>
          <w:rStyle w:val="StyleBoldUnderline"/>
        </w:rPr>
        <w:t xml:space="preserve"> and thus put downward pressure on gas prices</w:t>
      </w:r>
      <w:r w:rsidRPr="00BF1494">
        <w:rPr>
          <w:sz w:val="16"/>
        </w:rPr>
        <w:t xml:space="preserve">. These price reductions hold the prospect of providing consumers with significant natural gas bill savings. In fact, although we did not analyze in detail the electricity price impacts reported in the studies, the studies often show that any predicted increase in the price of electricity caused by greater use of renewable energy or energy efficiency is largely or completely offset by the predicted natural gas price savings. We conclude that policies to encourage fuel diversification within the electricity sector should consider the potentially beneficial cross-sector impact of that diversification on natural gas prices and bills.  </w:t>
      </w:r>
    </w:p>
    <w:p w:rsidR="007A7E64" w:rsidRPr="00374A04" w:rsidRDefault="007A7E64" w:rsidP="007A7E64">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7A7E64" w:rsidRDefault="007A7E64" w:rsidP="007A7E64">
      <w:proofErr w:type="spellStart"/>
      <w:r w:rsidRPr="00332409">
        <w:rPr>
          <w:rStyle w:val="StyleStyleBold12pt"/>
        </w:rPr>
        <w:t>Burnes</w:t>
      </w:r>
      <w:proofErr w:type="spellEnd"/>
      <w:r w:rsidRPr="00332409">
        <w:rPr>
          <w:rStyle w:val="StyleStyleBold12pt"/>
        </w:rPr>
        <w:t xml:space="preserve"> et al 12-7</w:t>
      </w:r>
      <w:r>
        <w:t xml:space="preserve"> (John,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http://www.vnf.com/news-alerts-778.html)</w:t>
      </w:r>
    </w:p>
    <w:p w:rsidR="007A7E64" w:rsidRPr="00AF6242" w:rsidRDefault="007A7E64" w:rsidP="007A7E64">
      <w:pPr>
        <w:rPr>
          <w:sz w:val="14"/>
        </w:rPr>
      </w:pPr>
      <w:r w:rsidRPr="00F21FD9">
        <w:rPr>
          <w:rStyle w:val="StyleBoldUnderline"/>
          <w:highlight w:val="yellow"/>
        </w:rPr>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7A7E64" w:rsidRDefault="007A7E64" w:rsidP="007A7E64">
      <w:pPr>
        <w:pStyle w:val="Heading4"/>
        <w:rPr>
          <w:rFonts w:eastAsia="PMingLiU"/>
        </w:rPr>
      </w:pPr>
      <w:r>
        <w:rPr>
          <w:rFonts w:eastAsia="PMingLiU"/>
        </w:rPr>
        <w:lastRenderedPageBreak/>
        <w:t xml:space="preserve">Plan kills Russia’s economy </w:t>
      </w:r>
    </w:p>
    <w:p w:rsidR="007A7E64" w:rsidRPr="00976999" w:rsidRDefault="007A7E64" w:rsidP="007A7E64">
      <w:pPr>
        <w:rPr>
          <w:rStyle w:val="StyleStyleBold12pt"/>
        </w:rPr>
      </w:pPr>
      <w:r w:rsidRPr="00976999">
        <w:rPr>
          <w:rStyle w:val="StyleStyleBold12pt"/>
        </w:rPr>
        <w:t>Mead 12</w:t>
      </w:r>
    </w:p>
    <w:p w:rsidR="007A7E64" w:rsidRDefault="007A7E64" w:rsidP="007A7E64">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1" w:history="1">
        <w:r w:rsidRPr="00976999">
          <w:rPr>
            <w:rStyle w:val="Hyperlink"/>
            <w:sz w:val="16"/>
          </w:rPr>
          <w:t>http://blogs.the-american-interest.com/wrm/2012/04/25/north-american-shale-gas-gives-russia-serious-headache/</w:t>
        </w:r>
      </w:hyperlink>
    </w:p>
    <w:p w:rsidR="007A7E64" w:rsidRPr="00976999" w:rsidRDefault="007A7E64" w:rsidP="007A7E64">
      <w:pPr>
        <w:rPr>
          <w:sz w:val="16"/>
        </w:rPr>
      </w:pPr>
    </w:p>
    <w:p w:rsidR="007A7E64" w:rsidRPr="00D40361" w:rsidRDefault="007A7E64" w:rsidP="007A7E64">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7A7E64" w:rsidRDefault="007A7E64" w:rsidP="007A7E64">
      <w:pPr>
        <w:rPr>
          <w:b/>
        </w:rPr>
      </w:pPr>
    </w:p>
    <w:p w:rsidR="007A7E64" w:rsidRPr="00A335BE" w:rsidRDefault="007A7E64" w:rsidP="007A7E64">
      <w:pPr>
        <w:rPr>
          <w:b/>
        </w:rPr>
      </w:pPr>
      <w:r>
        <w:rPr>
          <w:b/>
        </w:rPr>
        <w:t xml:space="preserve">Goes nuclear and turns case </w:t>
      </w:r>
    </w:p>
    <w:p w:rsidR="007A7E64" w:rsidRPr="00A335BE" w:rsidRDefault="007A7E64" w:rsidP="007A7E64">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12" w:tgtFrame="_blank" w:history="1">
        <w:r w:rsidRPr="00A335BE">
          <w:rPr>
            <w:sz w:val="12"/>
          </w:rPr>
          <w:t>http://www.huffingtonpost.com/sheldon-filger/russian-economy-faces-dis_b_201147.html</w:t>
        </w:r>
      </w:hyperlink>
      <w:r w:rsidRPr="00A335BE">
        <w:rPr>
          <w:sz w:val="12"/>
        </w:rPr>
        <w:t>)</w:t>
      </w:r>
    </w:p>
    <w:p w:rsidR="007A7E64" w:rsidRPr="00A335BE" w:rsidRDefault="007A7E64" w:rsidP="007A7E64">
      <w:pPr>
        <w:rPr>
          <w:sz w:val="12"/>
        </w:rPr>
      </w:pPr>
    </w:p>
    <w:p w:rsidR="007A7E64" w:rsidRPr="00A335BE" w:rsidRDefault="007A7E64" w:rsidP="007A7E64">
      <w:pPr>
        <w:rPr>
          <w:sz w:val="12"/>
        </w:rPr>
      </w:pPr>
      <w:r w:rsidRPr="0055457C">
        <w:rPr>
          <w:szCs w:val="26"/>
          <w:highlight w:val="yellow"/>
          <w:u w:val="single"/>
        </w:rPr>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7A7E64" w:rsidRDefault="007A7E64" w:rsidP="007A7E64"/>
    <w:p w:rsidR="007A7E64" w:rsidRDefault="007A7E64" w:rsidP="007A7E64">
      <w:pPr>
        <w:pStyle w:val="Heading3"/>
      </w:pPr>
      <w:r>
        <w:lastRenderedPageBreak/>
        <w:t>1NC</w:t>
      </w:r>
    </w:p>
    <w:p w:rsidR="007A7E64" w:rsidRDefault="007A7E64" w:rsidP="007A7E64">
      <w:pPr>
        <w:pStyle w:val="Heading4"/>
      </w:pPr>
      <w:r>
        <w:t>Text: The fifty state governments of the United States should reduce restrictions on and increase financial incentives for decentralized solar energy production in the United States</w:t>
      </w:r>
    </w:p>
    <w:p w:rsidR="007A7E64" w:rsidRDefault="007A7E64" w:rsidP="007A7E64">
      <w:pPr>
        <w:pStyle w:val="Heading4"/>
      </w:pPr>
      <w:r>
        <w:t>50 State action solves better</w:t>
      </w:r>
    </w:p>
    <w:p w:rsidR="007A7E64" w:rsidRPr="0008152D" w:rsidRDefault="007A7E64" w:rsidP="007A7E64">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7A7E64" w:rsidRDefault="007A7E64" w:rsidP="007A7E64">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7A7E64" w:rsidRDefault="007A7E64" w:rsidP="007A7E64">
      <w:pPr>
        <w:pStyle w:val="Heading4"/>
      </w:pPr>
      <w:r>
        <w:t>States can provide financial incentives for energy policy – already being done</w:t>
      </w:r>
    </w:p>
    <w:p w:rsidR="007A7E64" w:rsidRPr="006B681C" w:rsidRDefault="007A7E64" w:rsidP="007A7E64">
      <w:pPr>
        <w:rPr>
          <w:rStyle w:val="StyleStyleBold12pt"/>
          <w:b w:val="0"/>
        </w:rPr>
      </w:pPr>
      <w:proofErr w:type="spellStart"/>
      <w:r>
        <w:rPr>
          <w:rStyle w:val="StyleStyleBold12pt"/>
        </w:rPr>
        <w:t>Piscitello</w:t>
      </w:r>
      <w:proofErr w:type="spellEnd"/>
      <w:r>
        <w:rPr>
          <w:rStyle w:val="StyleStyleBold12pt"/>
        </w:rPr>
        <w:t xml:space="preserve"> and </w:t>
      </w:r>
      <w:proofErr w:type="spellStart"/>
      <w:r>
        <w:rPr>
          <w:rStyle w:val="StyleStyleBold12pt"/>
        </w:rPr>
        <w:t>Bogach</w:t>
      </w:r>
      <w:proofErr w:type="spellEnd"/>
      <w:r>
        <w:rPr>
          <w:rStyle w:val="StyleStyleBold12pt"/>
        </w:rPr>
        <w:t xml:space="preserve"> 97 </w:t>
      </w:r>
      <w:r>
        <w:rPr>
          <w:rStyle w:val="StyleStyleBold12pt"/>
          <w:b w:val="0"/>
        </w:rPr>
        <w:t>(E. Scott and V. Susan, “Financial Incentives for Renewable Energy Development”, 1997, pg. 33)</w:t>
      </w:r>
    </w:p>
    <w:p w:rsidR="007A7E64" w:rsidRDefault="007A7E64" w:rsidP="007A7E64">
      <w:pPr>
        <w:rPr>
          <w:sz w:val="16"/>
        </w:rPr>
      </w:pPr>
      <w:r w:rsidRPr="006B681C">
        <w:rPr>
          <w:rStyle w:val="StyleBoldUnderline"/>
          <w:highlight w:val="yellow"/>
        </w:rPr>
        <w:t>Financial incentives for</w:t>
      </w:r>
      <w:r>
        <w:rPr>
          <w:sz w:val="16"/>
        </w:rPr>
        <w:t xml:space="preserve"> renewable </w:t>
      </w:r>
      <w:r w:rsidRPr="006B681C">
        <w:rPr>
          <w:rStyle w:val="StyleBoldUnderline"/>
          <w:highlight w:val="yellow"/>
        </w:rPr>
        <w:t>energy development in the</w:t>
      </w:r>
      <w:r w:rsidRPr="006B681C">
        <w:rPr>
          <w:sz w:val="16"/>
          <w:highlight w:val="yellow"/>
        </w:rPr>
        <w:t xml:space="preserve"> </w:t>
      </w:r>
      <w:r w:rsidRPr="006B681C">
        <w:rPr>
          <w:rStyle w:val="Emphasis"/>
          <w:highlight w:val="yellow"/>
        </w:rPr>
        <w:t>U</w:t>
      </w:r>
      <w:r>
        <w:rPr>
          <w:sz w:val="16"/>
        </w:rPr>
        <w:t xml:space="preserve">nited </w:t>
      </w:r>
      <w:r w:rsidRPr="006B681C">
        <w:rPr>
          <w:rStyle w:val="Emphasis"/>
          <w:highlight w:val="yellow"/>
        </w:rPr>
        <w:t>S</w:t>
      </w:r>
      <w:r>
        <w:rPr>
          <w:sz w:val="16"/>
        </w:rPr>
        <w:t xml:space="preserve">tates </w:t>
      </w:r>
      <w:r w:rsidRPr="006B681C">
        <w:rPr>
          <w:rStyle w:val="StyleBoldUnderline"/>
          <w:highlight w:val="yellow"/>
        </w:rPr>
        <w:t>are set at</w:t>
      </w:r>
      <w:r>
        <w:rPr>
          <w:sz w:val="16"/>
        </w:rPr>
        <w:t xml:space="preserve"> both the federal and </w:t>
      </w:r>
      <w:r w:rsidRPr="006B681C">
        <w:rPr>
          <w:rStyle w:val="StyleBoldUnderline"/>
          <w:b/>
          <w:highlight w:val="yellow"/>
        </w:rPr>
        <w:t>state levels</w:t>
      </w:r>
      <w:r w:rsidRPr="006B681C">
        <w:rPr>
          <w:sz w:val="16"/>
          <w:highlight w:val="yellow"/>
        </w:rPr>
        <w:t>.</w:t>
      </w:r>
      <w:r>
        <w:rPr>
          <w:sz w:val="16"/>
        </w:rPr>
        <w:t xml:space="preserve"> In many cases, </w:t>
      </w:r>
      <w:r w:rsidRPr="006B681C">
        <w:rPr>
          <w:rStyle w:val="StyleBoldUnderline"/>
          <w:highlight w:val="yellow"/>
        </w:rPr>
        <w:t>policy frameworks are set</w:t>
      </w:r>
      <w:r w:rsidRPr="006B681C">
        <w:rPr>
          <w:sz w:val="16"/>
          <w:highlight w:val="yellow"/>
        </w:rPr>
        <w:t xml:space="preserve"> </w:t>
      </w:r>
      <w:r w:rsidRPr="006B681C">
        <w:rPr>
          <w:sz w:val="16"/>
        </w:rPr>
        <w:t>by</w:t>
      </w:r>
      <w:r>
        <w:rPr>
          <w:sz w:val="16"/>
        </w:rPr>
        <w:t xml:space="preserve"> the federal government </w:t>
      </w:r>
      <w:r w:rsidRPr="006B681C">
        <w:rPr>
          <w:rStyle w:val="StyleBoldUnderline"/>
          <w:highlight w:val="yellow"/>
        </w:rPr>
        <w:t>with states</w:t>
      </w:r>
      <w:r>
        <w:rPr>
          <w:sz w:val="16"/>
        </w:rPr>
        <w:t xml:space="preserve"> required </w:t>
      </w:r>
      <w:r w:rsidRPr="006B681C">
        <w:rPr>
          <w:rStyle w:val="Emphasis"/>
          <w:highlight w:val="yellow"/>
        </w:rPr>
        <w:t>to design and implement policy</w:t>
      </w:r>
      <w:r w:rsidRPr="006B681C">
        <w:rPr>
          <w:rStyle w:val="Emphasis"/>
        </w:rPr>
        <w:t xml:space="preserve"> </w:t>
      </w:r>
      <w:r w:rsidRPr="006B681C">
        <w:rPr>
          <w:rStyle w:val="Emphasis"/>
          <w:highlight w:val="yellow"/>
        </w:rPr>
        <w:t>details</w:t>
      </w:r>
      <w:r w:rsidRPr="006B681C">
        <w:rPr>
          <w:sz w:val="16"/>
          <w:highlight w:val="yellow"/>
        </w:rPr>
        <w:t>.</w:t>
      </w:r>
      <w:r>
        <w:rPr>
          <w:sz w:val="16"/>
        </w:rPr>
        <w:t xml:space="preserve"> As a result, </w:t>
      </w:r>
      <w:r w:rsidRPr="006B681C">
        <w:rPr>
          <w:rStyle w:val="StyleBoldUnderline"/>
          <w:highlight w:val="yellow"/>
        </w:rPr>
        <w:t>financial incentive policies for</w:t>
      </w:r>
      <w:r>
        <w:rPr>
          <w:sz w:val="16"/>
        </w:rPr>
        <w:t xml:space="preserve"> renewable </w:t>
      </w:r>
      <w:r w:rsidRPr="006B681C">
        <w:rPr>
          <w:rStyle w:val="StyleBoldUnderline"/>
          <w:highlight w:val="yellow"/>
        </w:rPr>
        <w:t>energy development</w:t>
      </w:r>
      <w:r>
        <w:rPr>
          <w:sz w:val="16"/>
        </w:rPr>
        <w:t xml:space="preserve"> in the United </w:t>
      </w:r>
      <w:proofErr w:type="spellStart"/>
      <w:r>
        <w:rPr>
          <w:sz w:val="16"/>
        </w:rPr>
        <w:t>Slates</w:t>
      </w:r>
      <w:proofErr w:type="spellEnd"/>
      <w:r>
        <w:rPr>
          <w:sz w:val="16"/>
        </w:rPr>
        <w:t xml:space="preserve"> </w:t>
      </w:r>
      <w:r w:rsidRPr="006B681C">
        <w:rPr>
          <w:rStyle w:val="StyleBoldUnderline"/>
          <w:highlight w:val="yellow"/>
        </w:rPr>
        <w:t>vary greatly</w:t>
      </w:r>
      <w:r w:rsidRPr="006B681C">
        <w:rPr>
          <w:rStyle w:val="StyleBoldUnderline"/>
        </w:rPr>
        <w:t xml:space="preserve"> among individual states. States often formulate financial incentive policies to promote development of a resource within their particular border</w:t>
      </w:r>
      <w:r>
        <w:rPr>
          <w:sz w:val="16"/>
        </w:rPr>
        <w:t>s, but which is not as prominent in other states (such as financial incentives for energy from biomass in Georgia, Alabama, and other states located in the southeastern United States). The State of California, however, developed strong financial incentive policies that have succeeded in promoting a broad range of renewable energy resources, including wind and solar resources. California was therefore chosen as a focus for the financial incentives offered for renewable energy development in the United States. Examples of incentives used in other states arc documented at the end of this section-In reaction to the oil crisis of the 1970s, the State of California adopted energy policies for (a) promoting energy diversity; (b) reducing dependence on fossil fuels; (c) using indigenous energy resources; and (d) promoting environmentally benign energy sources</w:t>
      </w:r>
      <w:r w:rsidRPr="006B681C">
        <w:rPr>
          <w:rStyle w:val="StyleBoldUnderline"/>
        </w:rPr>
        <w:t xml:space="preserve">. </w:t>
      </w:r>
      <w:r w:rsidRPr="006B681C">
        <w:rPr>
          <w:rStyle w:val="StyleBoldUnderline"/>
          <w:highlight w:val="yellow"/>
        </w:rPr>
        <w:t>These principles led to a series of financial incentive policies for</w:t>
      </w:r>
      <w:r w:rsidRPr="006B681C">
        <w:rPr>
          <w:sz w:val="16"/>
          <w:highlight w:val="yellow"/>
        </w:rPr>
        <w:t xml:space="preserve"> </w:t>
      </w:r>
      <w:r w:rsidRPr="006B681C">
        <w:rPr>
          <w:sz w:val="16"/>
        </w:rPr>
        <w:t>renewable</w:t>
      </w:r>
      <w:r>
        <w:rPr>
          <w:sz w:val="16"/>
        </w:rPr>
        <w:t xml:space="preserve"> </w:t>
      </w:r>
      <w:r w:rsidRPr="006B681C">
        <w:rPr>
          <w:rStyle w:val="StyleBoldUnderline"/>
          <w:highlight w:val="yellow"/>
        </w:rPr>
        <w:t xml:space="preserve">energy development that has resulted </w:t>
      </w:r>
      <w:r w:rsidRPr="006B681C">
        <w:rPr>
          <w:rStyle w:val="Emphasis"/>
          <w:highlight w:val="yellow"/>
        </w:rPr>
        <w:t>in significant installed capacity</w:t>
      </w:r>
      <w:r>
        <w:rPr>
          <w:sz w:val="16"/>
        </w:rPr>
        <w:t xml:space="preserve">. By the early 1990s, renewable energy facilities comprised approximately 10 percent of the installed generating capacity in California Due to an oversubscription by renewable energy facilities in the late 1980s and </w:t>
      </w:r>
      <w:proofErr w:type="gramStart"/>
      <w:r>
        <w:rPr>
          <w:sz w:val="16"/>
        </w:rPr>
        <w:t>1990s,</w:t>
      </w:r>
      <w:proofErr w:type="gramEnd"/>
      <w:r>
        <w:rPr>
          <w:sz w:val="16"/>
        </w:rPr>
        <w:t xml:space="preserve"> financial incentives for renewable energy development were removed. At the same time, California was and is continuing to move toward deregulating its electric utility industry. </w:t>
      </w:r>
      <w:r w:rsidRPr="006B681C">
        <w:rPr>
          <w:rStyle w:val="StyleBoldUnderline"/>
        </w:rPr>
        <w:t>Despite uncertainties regarding future evolution</w:t>
      </w:r>
      <w:r>
        <w:rPr>
          <w:sz w:val="16"/>
        </w:rPr>
        <w:t xml:space="preserve"> of the deregulated industry, energy prices are expected to remain below those at which renewable energy facilities are financially viable- As a result, </w:t>
      </w:r>
      <w:r w:rsidRPr="006B681C">
        <w:rPr>
          <w:rStyle w:val="StyleBoldUnderline"/>
          <w:highlight w:val="yellow"/>
        </w:rPr>
        <w:t>California is presently developing new financial incentives aimed at maintaining its existing renewable energy facilities</w:t>
      </w:r>
      <w:r w:rsidRPr="006B681C">
        <w:rPr>
          <w:rStyle w:val="StyleBoldUnderline"/>
        </w:rPr>
        <w:t xml:space="preserve"> as well as promoting further development </w:t>
      </w:r>
      <w:r>
        <w:rPr>
          <w:sz w:val="16"/>
        </w:rPr>
        <w:t>of the most promising technologies in the deregulated power market.</w:t>
      </w:r>
    </w:p>
    <w:p w:rsidR="007A7E64" w:rsidRDefault="007A7E64" w:rsidP="007A7E64">
      <w:pPr>
        <w:rPr>
          <w:sz w:val="16"/>
        </w:rPr>
      </w:pPr>
    </w:p>
    <w:p w:rsidR="007A7E64" w:rsidRDefault="007A7E64" w:rsidP="007A7E64">
      <w:pPr>
        <w:pStyle w:val="Heading3"/>
      </w:pPr>
      <w:r>
        <w:lastRenderedPageBreak/>
        <w:t>1NC</w:t>
      </w:r>
    </w:p>
    <w:p w:rsidR="007A7E64" w:rsidRDefault="007A7E64" w:rsidP="007A7E64">
      <w:pPr>
        <w:pStyle w:val="Heading4"/>
      </w:pPr>
      <w:r>
        <w:t>Plan: The United States Federal Government should substantially reduce restrictions on decentralized solar energy production in the United States</w:t>
      </w:r>
    </w:p>
    <w:p w:rsidR="007A7E64" w:rsidRDefault="007A7E64" w:rsidP="007A7E64">
      <w:pPr>
        <w:pStyle w:val="Heading4"/>
      </w:pPr>
      <w:r>
        <w:t>Competes – doesn’t provide financial incentives</w:t>
      </w:r>
    </w:p>
    <w:p w:rsidR="007A7E64" w:rsidRPr="00541776" w:rsidRDefault="007A7E64" w:rsidP="007A7E64">
      <w:pPr>
        <w:pStyle w:val="Heading4"/>
      </w:pPr>
      <w:r>
        <w:t>Government can’t start energy innovation – picking winners empirically failed</w:t>
      </w:r>
    </w:p>
    <w:p w:rsidR="007A7E64" w:rsidRPr="00541776" w:rsidRDefault="007A7E64" w:rsidP="007A7E64">
      <w:proofErr w:type="spellStart"/>
      <w:r w:rsidRPr="00541776">
        <w:rPr>
          <w:rStyle w:val="StyleStyleBold12pt"/>
        </w:rPr>
        <w:t>Mufson</w:t>
      </w:r>
      <w:proofErr w:type="spellEnd"/>
      <w:r w:rsidRPr="00541776">
        <w:rPr>
          <w:rStyle w:val="StyleStyleBold12pt"/>
        </w:rPr>
        <w:t xml:space="preserve"> 11</w:t>
      </w:r>
      <w:r w:rsidRPr="00541776">
        <w:t xml:space="preserve"> -- energy staff writer for the Washington Post (Steven, 11/11/11, "Before </w:t>
      </w:r>
      <w:proofErr w:type="spellStart"/>
      <w:r w:rsidRPr="00541776">
        <w:t>Solyndra</w:t>
      </w:r>
      <w:proofErr w:type="spellEnd"/>
      <w:r w:rsidRPr="00541776">
        <w:t>, a long history of failed government energy projects," http://www.windtaskforce.org/page/unsustainable-subsidies)</w:t>
      </w:r>
    </w:p>
    <w:p w:rsidR="007A7E64" w:rsidRPr="00541776" w:rsidRDefault="007A7E64" w:rsidP="007A7E64"/>
    <w:p w:rsidR="007A7E64" w:rsidRDefault="007A7E64" w:rsidP="007A7E64">
      <w:pPr>
        <w:rPr>
          <w:sz w:val="16"/>
        </w:rPr>
      </w:pPr>
      <w:proofErr w:type="spellStart"/>
      <w:r w:rsidRPr="00E4016C">
        <w:rPr>
          <w:rStyle w:val="StyleBoldUnderline"/>
          <w:highlight w:val="yellow"/>
        </w:rPr>
        <w:t>Solyndra</w:t>
      </w:r>
      <w:proofErr w:type="spellEnd"/>
      <w:r w:rsidRPr="00541776">
        <w:rPr>
          <w:sz w:val="16"/>
        </w:rPr>
        <w:t xml:space="preserve">, the solar-panel maker that received more than half a billion dollars in federal loans from the Obama administration only to go bankrupt this fall, </w:t>
      </w:r>
      <w:r w:rsidRPr="00E4016C">
        <w:rPr>
          <w:rStyle w:val="StyleBoldUnderline"/>
          <w:highlight w:val="yellow"/>
        </w:rPr>
        <w:t>isn’t the first dud for</w:t>
      </w:r>
      <w:r w:rsidRPr="00541776">
        <w:rPr>
          <w:rStyle w:val="StyleBoldUnderline"/>
        </w:rPr>
        <w:t xml:space="preserve"> U.S. </w:t>
      </w:r>
      <w:r w:rsidRPr="00E4016C">
        <w:rPr>
          <w:rStyle w:val="StyleBoldUnderline"/>
          <w:highlight w:val="yellow"/>
        </w:rPr>
        <w:t>government</w:t>
      </w:r>
      <w:r w:rsidRPr="00541776">
        <w:rPr>
          <w:rStyle w:val="StyleBoldUnderline"/>
        </w:rPr>
        <w:t xml:space="preserve"> officials </w:t>
      </w:r>
      <w:r w:rsidRPr="00E4016C">
        <w:rPr>
          <w:rStyle w:val="StyleBoldUnderline"/>
          <w:highlight w:val="yellow"/>
        </w:rPr>
        <w:t>trying to play venture capitalist in the energy industry.</w:t>
      </w:r>
      <w:r w:rsidRPr="00541776">
        <w:rPr>
          <w:rStyle w:val="StyleBoldUnderline"/>
        </w:rPr>
        <w:t xml:space="preserve"> </w:t>
      </w:r>
      <w:proofErr w:type="gramStart"/>
      <w:r w:rsidRPr="00541776">
        <w:rPr>
          <w:sz w:val="16"/>
        </w:rPr>
        <w:t>The Clinch River Breeder Reactor.</w:t>
      </w:r>
      <w:proofErr w:type="gramEnd"/>
      <w:r w:rsidRPr="00541776">
        <w:rPr>
          <w:sz w:val="16"/>
        </w:rPr>
        <w:t xml:space="preserve"> </w:t>
      </w:r>
      <w:proofErr w:type="gramStart"/>
      <w:r w:rsidRPr="00541776">
        <w:rPr>
          <w:sz w:val="16"/>
        </w:rPr>
        <w:t>The Synthetic Fuels Corporation.</w:t>
      </w:r>
      <w:proofErr w:type="gramEnd"/>
      <w:r w:rsidRPr="00541776">
        <w:rPr>
          <w:sz w:val="16"/>
        </w:rPr>
        <w:t xml:space="preserve"> </w:t>
      </w:r>
      <w:proofErr w:type="gramStart"/>
      <w:r w:rsidRPr="00541776">
        <w:rPr>
          <w:sz w:val="16"/>
        </w:rPr>
        <w:t>The hydrogen car.</w:t>
      </w:r>
      <w:proofErr w:type="gramEnd"/>
      <w:r w:rsidRPr="00541776">
        <w:rPr>
          <w:sz w:val="16"/>
        </w:rPr>
        <w:t xml:space="preserve"> Clean coal. These are but a few examples spanning several decades — a graveyard of costly and failed projects. 478 </w:t>
      </w:r>
      <w:r w:rsidRPr="00E4016C">
        <w:rPr>
          <w:rStyle w:val="StyleBoldUnderline"/>
          <w:highlight w:val="yellow"/>
        </w:rPr>
        <w:t>Not a single</w:t>
      </w:r>
      <w:r w:rsidRPr="00541776">
        <w:rPr>
          <w:rStyle w:val="StyleBoldUnderline"/>
        </w:rPr>
        <w:t xml:space="preserve"> one of these</w:t>
      </w:r>
      <w:r w:rsidRPr="00541776">
        <w:rPr>
          <w:sz w:val="16"/>
        </w:rPr>
        <w:t xml:space="preserve"> much-ballyhooed </w:t>
      </w:r>
      <w:r w:rsidRPr="00E4016C">
        <w:rPr>
          <w:rStyle w:val="StyleBoldUnderline"/>
          <w:highlight w:val="yellow"/>
        </w:rPr>
        <w:t>initiative</w:t>
      </w:r>
      <w:r w:rsidRPr="00541776">
        <w:rPr>
          <w:rStyle w:val="StyleBoldUnderline"/>
        </w:rPr>
        <w:t xml:space="preserve">s </w:t>
      </w:r>
      <w:r w:rsidRPr="00E4016C">
        <w:rPr>
          <w:rStyle w:val="StyleBoldUnderline"/>
          <w:highlight w:val="yellow"/>
        </w:rPr>
        <w:t>is producing</w:t>
      </w:r>
      <w:r w:rsidRPr="00541776">
        <w:rPr>
          <w:rStyle w:val="StyleBoldUnderline"/>
        </w:rPr>
        <w:t xml:space="preserve"> or saving </w:t>
      </w:r>
      <w:r w:rsidRPr="00E4016C">
        <w:rPr>
          <w:rStyle w:val="StyleBoldUnderline"/>
          <w:highlight w:val="yellow"/>
        </w:rPr>
        <w:t>a drop</w:t>
      </w:r>
      <w:r w:rsidRPr="00541776">
        <w:rPr>
          <w:sz w:val="16"/>
        </w:rPr>
        <w:t xml:space="preserve"> or a watt or a whiff </w:t>
      </w:r>
      <w:r w:rsidRPr="00E4016C">
        <w:rPr>
          <w:rStyle w:val="StyleBoldUnderline"/>
          <w:highlight w:val="yellow"/>
        </w:rPr>
        <w:t>of energy</w:t>
      </w:r>
      <w:r w:rsidRPr="00541776">
        <w:rPr>
          <w:sz w:val="16"/>
        </w:rPr>
        <w:t xml:space="preserve">, but </w:t>
      </w:r>
      <w:r w:rsidRPr="00541776">
        <w:rPr>
          <w:rStyle w:val="StyleBoldUnderline"/>
        </w:rPr>
        <w:t>they have managed to burn through</w:t>
      </w:r>
      <w:r w:rsidRPr="00541776">
        <w:rPr>
          <w:sz w:val="16"/>
        </w:rPr>
        <w:t xml:space="preserve"> far more </w:t>
      </w:r>
      <w:proofErr w:type="spellStart"/>
      <w:r w:rsidRPr="00541776">
        <w:rPr>
          <w:sz w:val="16"/>
        </w:rPr>
        <w:t>more</w:t>
      </w:r>
      <w:proofErr w:type="spellEnd"/>
      <w:r w:rsidRPr="00541776">
        <w:rPr>
          <w:sz w:val="16"/>
        </w:rPr>
        <w:t xml:space="preserve"> </w:t>
      </w:r>
      <w:r w:rsidRPr="00541776">
        <w:rPr>
          <w:rStyle w:val="StyleBoldUnderline"/>
        </w:rPr>
        <w:t>taxpayer money</w:t>
      </w:r>
      <w:r w:rsidRPr="00541776">
        <w:rPr>
          <w:sz w:val="16"/>
        </w:rPr>
        <w:t xml:space="preserve"> than the ill-fated </w:t>
      </w:r>
      <w:proofErr w:type="spellStart"/>
      <w:r w:rsidRPr="00541776">
        <w:rPr>
          <w:sz w:val="16"/>
        </w:rPr>
        <w:t>Solyndra.An</w:t>
      </w:r>
      <w:proofErr w:type="spellEnd"/>
      <w:r w:rsidRPr="00541776">
        <w:rPr>
          <w:sz w:val="16"/>
        </w:rPr>
        <w:t xml:space="preserve"> Energy Department report in 2008 estimated that the federal government had spent $172 billion since 1961 on basic research and the development of advanced energy technologies. What does Washington have to show for these investments? And should the government even be in the business of promoting particular energy technologies? Some economists, executives and financiers — as well as Energy Secretary Steven Chu — argue that the government must play a role because certain technologies have non-financial benefits, such as producing fewer greenhouse gas emissions or easing U.S. reliance on foreign oil. The semiconductor industry is often held up as a model of how government money can help build a new type of economy. But others argue that </w:t>
      </w:r>
      <w:r w:rsidRPr="00541776">
        <w:rPr>
          <w:rStyle w:val="StyleBoldUnderline"/>
        </w:rPr>
        <w:t xml:space="preserve">the </w:t>
      </w:r>
      <w:r w:rsidRPr="00E4016C">
        <w:rPr>
          <w:rStyle w:val="StyleBoldUnderline"/>
          <w:highlight w:val="yellow"/>
        </w:rPr>
        <w:t>history of government attempts to reach</w:t>
      </w:r>
      <w:r w:rsidRPr="00541776">
        <w:rPr>
          <w:rStyle w:val="StyleBoldUnderline"/>
        </w:rPr>
        <w:t xml:space="preserve"> for the holy grail of </w:t>
      </w:r>
      <w:r w:rsidRPr="00E4016C">
        <w:rPr>
          <w:rStyle w:val="StyleBoldUnderline"/>
          <w:highlight w:val="yellow"/>
        </w:rPr>
        <w:t>new energy technology</w:t>
      </w:r>
      <w:r w:rsidRPr="00541776">
        <w:rPr>
          <w:sz w:val="16"/>
        </w:rPr>
        <w:t xml:space="preserve"> — a history that features both political parties — </w:t>
      </w:r>
      <w:r w:rsidRPr="00E4016C">
        <w:rPr>
          <w:rStyle w:val="StyleBoldUnderline"/>
          <w:highlight w:val="yellow"/>
        </w:rPr>
        <w:t>is not inspiring</w:t>
      </w:r>
      <w:r w:rsidRPr="00541776">
        <w:rPr>
          <w:rStyle w:val="StyleBoldUnderline"/>
        </w:rPr>
        <w:t xml:space="preserve">. “We’re making very large bets, and the </w:t>
      </w:r>
      <w:r w:rsidRPr="00E4016C">
        <w:rPr>
          <w:rStyle w:val="StyleBoldUnderline"/>
          <w:highlight w:val="yellow"/>
        </w:rPr>
        <w:t xml:space="preserve">decisions seem to be more grounded in politics </w:t>
      </w:r>
      <w:r w:rsidRPr="00652585">
        <w:rPr>
          <w:rStyle w:val="StyleBoldUnderline"/>
        </w:rPr>
        <w:t xml:space="preserve">and geography </w:t>
      </w:r>
      <w:r w:rsidRPr="00E4016C">
        <w:rPr>
          <w:rStyle w:val="StyleBoldUnderline"/>
          <w:highlight w:val="yellow"/>
        </w:rPr>
        <w:t>than in engineering and science,” said</w:t>
      </w:r>
      <w:r w:rsidRPr="00541776">
        <w:rPr>
          <w:sz w:val="16"/>
        </w:rPr>
        <w:t xml:space="preserve"> Michael </w:t>
      </w:r>
      <w:proofErr w:type="spellStart"/>
      <w:r w:rsidRPr="00541776">
        <w:rPr>
          <w:rStyle w:val="StyleBoldUnderline"/>
        </w:rPr>
        <w:t>Graetz</w:t>
      </w:r>
      <w:proofErr w:type="spellEnd"/>
      <w:r w:rsidRPr="00541776">
        <w:rPr>
          <w:rStyle w:val="StyleBoldUnderline"/>
        </w:rPr>
        <w:t xml:space="preserve">, a </w:t>
      </w:r>
      <w:r w:rsidRPr="00E4016C">
        <w:rPr>
          <w:rStyle w:val="StyleBoldUnderline"/>
          <w:highlight w:val="yellow"/>
        </w:rPr>
        <w:t>professor at Columbia</w:t>
      </w:r>
      <w:r w:rsidRPr="00541776">
        <w:rPr>
          <w:sz w:val="16"/>
        </w:rPr>
        <w:t xml:space="preserve"> Law School and the author of “The End of Energy.” Consider the saga of the Clinch River Breeder Reactor. In 1971, President Richard Nixon set a goal of building an experimental nuclear power plant. The Clinch River reactor was supposed to be a sort of perpetual motion machine, producing power as well as plutonium that could be used in other plants. Private utilities agreed to kick in $175 million, less than half of the $400 million that the Atomic Energy Commission estimated it would cost to build. As expenses ballooned, the government covered all the overruns. The project was criticized by activists and scientists worried about the risk of nuclear weapons proliferation. Cheap uranium undercut it. After President Ronald Reagan was elected, Clinch River survived the first round of his spending cuts, in part out of deference to Senate Majority Leader Howard Baker (R-Tenn.), a strong supporter of the reactor, which was in his home state. But finally, in 1983, with the Congressional Budget Office saying the cost might exceed $4 billion, Congress terminated the program. Blueprints had been drawn up, modeling done, components ordered and some ground cleared, but the reactor was never built. The price tag for the federal government</w:t>
      </w:r>
      <w:proofErr w:type="gramStart"/>
      <w:r w:rsidRPr="00541776">
        <w:rPr>
          <w:sz w:val="16"/>
        </w:rPr>
        <w:t>:$</w:t>
      </w:r>
      <w:proofErr w:type="gramEnd"/>
      <w:r w:rsidRPr="00541776">
        <w:rPr>
          <w:sz w:val="16"/>
        </w:rPr>
        <w:t>1.7 billion ($3.9 billion in today’s dollars). Then there was the Synthetic Fuels Corporation. President Jimmy Carter called it the “keystone” of U.S. energy policy; Congress authorized $17 billion for it to act as a sort of investment bank, funding projects that would turn plentiful U.S. coal and shale into oil and gas. Carter set a goal of producing 2 million barrels a day of “</w:t>
      </w:r>
      <w:proofErr w:type="spellStart"/>
      <w:r w:rsidRPr="00541776">
        <w:rPr>
          <w:sz w:val="16"/>
        </w:rPr>
        <w:t>synfuels</w:t>
      </w:r>
      <w:proofErr w:type="spellEnd"/>
      <w:r w:rsidRPr="00541776">
        <w:rPr>
          <w:sz w:val="16"/>
        </w:rPr>
        <w:t xml:space="preserve">” by 1990. Not quite. A handful of coal and auto companies tapped the new funds to build a facility that was intended to produce 50,000 barrels a day, the first of what was supposed to be a network of </w:t>
      </w:r>
      <w:proofErr w:type="spellStart"/>
      <w:r w:rsidRPr="00541776">
        <w:rPr>
          <w:sz w:val="16"/>
        </w:rPr>
        <w:t>synfuel</w:t>
      </w:r>
      <w:proofErr w:type="spellEnd"/>
      <w:r w:rsidRPr="00541776">
        <w:rPr>
          <w:sz w:val="16"/>
        </w:rPr>
        <w:t xml:space="preserve"> plants, many on federal lands. But after oil prices leveled off, then fell, in the early 1980s, the project was not economically sound, even with government help. The private partners pulled out. Congress ousted the corporation’s president in 1983 after the entity was accused of handing out money for political reasons. In 1986 the corporation closed down. It had spent $2 billion (more than $4 billion in today’s dollars). This sort of industrial policy fell out of favor in the Reagan era and into the 1990s, but then it returned, as fears of climate change spawned new “clean energy” ideas. President George W. Bush had his own pet projects. In his 2003 State of the Union address, he called for “a new national commitment” to work toward hydrogen-powered vehicles so that “our scientists and engineers will overcome obstacles to taking these cars from laboratory to showroom.” But on the road to the showroom, the hydrogen car made a wrong turn. From 2004 through 2008, the federal government poured $1.2 billion into hydrogen vehicle projects; the Government Accountability Office noted that about a quarter of that money went to “congressionally directed projects” outside the initiative’s original research and development scope. Visitors to General Motors outside Detroit could drive a vehicle powered by hydrogen, but the technology was costly, and there was no infrastructure to support the vehicles. They died in development. The “clean coal” movement has been no more successful. Politicians on both sides of the aisle have sought to put money into efforts that would make coal more appealing by taking its greenhouse emissions and burying them. After a carbon-capture project in Alaska burned through $117 million during the 1990s, Republican lawmakers tried to give the moribund project another $125 million in 2005. Just this year, the utility AEP, one of the nation’s largest emitters of carbon dioxide, abandoned a pilot project because it was too expensive — even though the Energy Department was willing to kick in $334 million, half the expected cost. A North Dakota project was shelved last December despite a $100 million federal grant. Bush launched what was supposed to be a $1 billion project to separate carbon dioxide from the emissions of a coal power plant in Illinois and bury the gas underground. Several years later, cost estimates have climbed, the project has been scaled back — and it still hasn’t broken ground. Despite this track record and the recent </w:t>
      </w:r>
      <w:proofErr w:type="spellStart"/>
      <w:r w:rsidRPr="00541776">
        <w:rPr>
          <w:sz w:val="16"/>
        </w:rPr>
        <w:t>Solyndra</w:t>
      </w:r>
      <w:proofErr w:type="spellEnd"/>
      <w:r w:rsidRPr="00541776">
        <w:rPr>
          <w:sz w:val="16"/>
        </w:rPr>
        <w:t xml:space="preserve"> failure, Energy Secretary Chu remains undeterred. Citing examples from Civil War-era railroads to airplanes to semiconductors, he has defended government’s role in funding new technologies and promising companies. “Americans have always led by looking ahead. Even in the midst of the Civil War, when our country was under incredible stress, we planned for the future,” Chu said in September. “President Lincoln signed the Pacific Railway Act of 1862, which authorized generous public financing for two private companies — Union Pacific Railroad Company and Central Pacific Railroad Company — to lower the investor risk in building railroads in unsettled territories. In 1869, the first Transcontinental Railroad was completed at Promontory Summit, Utah, revolutionizing transport in this country and opening up a world of possibilities for industry.” Enter Stanford University professor Richard White, a historian of the American West who wrote “Railroaded: The </w:t>
      </w:r>
      <w:proofErr w:type="spellStart"/>
      <w:r w:rsidRPr="00541776">
        <w:rPr>
          <w:sz w:val="16"/>
        </w:rPr>
        <w:t>Transcontinentals</w:t>
      </w:r>
      <w:proofErr w:type="spellEnd"/>
      <w:r w:rsidRPr="00541776">
        <w:rPr>
          <w:sz w:val="16"/>
        </w:rPr>
        <w:t xml:space="preserve"> and the Making of Modern America.” “I admire Steven Chu a great deal, but his knowledge of the Pacific Railway Act unfortunately appears to be about equal to my knowledge of high-energy physics,” White said in an interview. He said the legislation produced a disaster far larger than the lifeless factory that </w:t>
      </w:r>
      <w:proofErr w:type="spellStart"/>
      <w:r w:rsidRPr="00541776">
        <w:rPr>
          <w:sz w:val="16"/>
        </w:rPr>
        <w:t>Solyndra</w:t>
      </w:r>
      <w:proofErr w:type="spellEnd"/>
      <w:r w:rsidRPr="00541776">
        <w:rPr>
          <w:sz w:val="16"/>
        </w:rPr>
        <w:t xml:space="preserve"> has left behind. </w:t>
      </w:r>
      <w:r w:rsidRPr="00541776">
        <w:rPr>
          <w:sz w:val="16"/>
        </w:rPr>
        <w:lastRenderedPageBreak/>
        <w:t xml:space="preserve">White said that Union Pacific and Central Pacific became two of the most hated corporations in the West, spawning political opposition wherever they went. Within 10 years of giving them land grants and loan guarantees, the federal government reversed its policy and eventually sued to recover its investment. The litigation dragged on into the 20th century. Chu has also argued that the government should help ramp up manufacturing. He says that while the internal-combustion engine was invented in Germany, Henry Ford mastered the assembly line and made the United States the world leader in </w:t>
      </w:r>
      <w:proofErr w:type="spellStart"/>
      <w:r w:rsidRPr="00541776">
        <w:rPr>
          <w:sz w:val="16"/>
        </w:rPr>
        <w:t>automaking</w:t>
      </w:r>
      <w:proofErr w:type="spellEnd"/>
      <w:r w:rsidRPr="00541776">
        <w:rPr>
          <w:sz w:val="16"/>
        </w:rPr>
        <w:t xml:space="preserve">. However, historians note, Ford did not receive government assistance. Some experts also question the semiconductor example, in which the government purportedly created an industry through military purchases. Jack Spencer, a nuclear power and energy expert at the Heritage Foundation, said that the Pentagon supported the semiconductor industry because it wanted “to kill people better through innovation, but its goal wasn’t to create commercial enterprises.” Moreover, he added, </w:t>
      </w:r>
      <w:r w:rsidRPr="00E4016C">
        <w:rPr>
          <w:rStyle w:val="StyleBoldUnderline"/>
          <w:highlight w:val="yellow"/>
        </w:rPr>
        <w:t>if the broader marketplace hasn’t created enough incentives for</w:t>
      </w:r>
      <w:r w:rsidRPr="00541776">
        <w:rPr>
          <w:rStyle w:val="StyleBoldUnderline"/>
        </w:rPr>
        <w:t xml:space="preserve"> a new technology such as </w:t>
      </w:r>
      <w:r w:rsidRPr="00E4016C">
        <w:rPr>
          <w:rStyle w:val="StyleBoldUnderline"/>
          <w:highlight w:val="yellow"/>
        </w:rPr>
        <w:t>solar</w:t>
      </w:r>
      <w:r w:rsidRPr="00541776">
        <w:rPr>
          <w:rStyle w:val="StyleBoldUnderline"/>
        </w:rPr>
        <w:t xml:space="preserve"> or wind energy </w:t>
      </w:r>
      <w:r w:rsidRPr="00E4016C">
        <w:rPr>
          <w:rStyle w:val="StyleBoldUnderline"/>
          <w:highlight w:val="yellow"/>
        </w:rPr>
        <w:t xml:space="preserve">to thrive, </w:t>
      </w:r>
      <w:proofErr w:type="gramStart"/>
      <w:r w:rsidRPr="00E4016C">
        <w:rPr>
          <w:rStyle w:val="StyleBoldUnderline"/>
          <w:highlight w:val="yellow"/>
        </w:rPr>
        <w:t>then</w:t>
      </w:r>
      <w:proofErr w:type="gramEnd"/>
      <w:r w:rsidRPr="00E4016C">
        <w:rPr>
          <w:rStyle w:val="StyleBoldUnderline"/>
          <w:highlight w:val="yellow"/>
        </w:rPr>
        <w:t xml:space="preserve"> </w:t>
      </w:r>
      <w:r w:rsidRPr="00652585">
        <w:rPr>
          <w:rStyle w:val="StyleBoldUnderline"/>
        </w:rPr>
        <w:t>loan</w:t>
      </w:r>
      <w:r w:rsidRPr="00541776">
        <w:rPr>
          <w:rStyle w:val="StyleBoldUnderline"/>
        </w:rPr>
        <w:t xml:space="preserve"> </w:t>
      </w:r>
      <w:r w:rsidRPr="00E4016C">
        <w:rPr>
          <w:rStyle w:val="StyleBoldUnderline"/>
          <w:highlight w:val="yellow"/>
        </w:rPr>
        <w:t>guarantees or grants will only postpone</w:t>
      </w:r>
      <w:r w:rsidRPr="00541776">
        <w:rPr>
          <w:rStyle w:val="StyleBoldUnderline"/>
        </w:rPr>
        <w:t xml:space="preserve"> the </w:t>
      </w:r>
      <w:r w:rsidRPr="00E4016C">
        <w:rPr>
          <w:rStyle w:val="StyleBoldUnderline"/>
          <w:highlight w:val="yellow"/>
        </w:rPr>
        <w:t>death</w:t>
      </w:r>
      <w:r w:rsidRPr="00541776">
        <w:rPr>
          <w:rStyle w:val="StyleBoldUnderline"/>
        </w:rPr>
        <w:t xml:space="preserve"> of a company</w:t>
      </w:r>
      <w:r w:rsidRPr="00541776">
        <w:rPr>
          <w:sz w:val="16"/>
        </w:rPr>
        <w:t xml:space="preserve">. But Chu isn’t the only one who thinks the government has a role to play. David </w:t>
      </w:r>
      <w:proofErr w:type="spellStart"/>
      <w:r w:rsidRPr="00541776">
        <w:rPr>
          <w:sz w:val="16"/>
        </w:rPr>
        <w:t>Eaglesham</w:t>
      </w:r>
      <w:proofErr w:type="spellEnd"/>
      <w:r w:rsidRPr="00541776">
        <w:rPr>
          <w:sz w:val="16"/>
        </w:rPr>
        <w:t xml:space="preserve">, chief technology officer at First Solar, a leading maker of thin-film solar panels, says government funding for basic research during the 1990s kept the company alive when it comprised about “10 guys working in Toledo.” He said the Energy Department’s National Renewable Energy Laboratory funded “pretty much everything” when it came to technology, but “at low levels.” Many policy experts say some of government’s biggest energy investment payoffs have come in the small stuff, such as testing the use of magnesium alloys to make lightweight car batteries more efficient or developing ballasts that make compact fluorescent bulbs more efficient. Still others say that the nearly $40 billion paid out by the federal government so far to subsidize corn-based ethanol is a success story; ethanol has displaced more than half a million barrels a day of petroleum. But that benefit must be weighed against whether ethanol has driven up corn prices, along with evidence that it may be worse than oil from a greenhouse gas perspective. </w:t>
      </w:r>
      <w:r w:rsidRPr="00E4016C">
        <w:rPr>
          <w:rStyle w:val="Emphasis"/>
          <w:highlight w:val="yellow"/>
        </w:rPr>
        <w:t xml:space="preserve">Energy innovation is simply different from innovation in other </w:t>
      </w:r>
      <w:proofErr w:type="gramStart"/>
      <w:r w:rsidRPr="00E4016C">
        <w:rPr>
          <w:rStyle w:val="Emphasis"/>
          <w:highlight w:val="yellow"/>
        </w:rPr>
        <w:t>industries,</w:t>
      </w:r>
      <w:proofErr w:type="gramEnd"/>
      <w:r w:rsidRPr="00E4016C">
        <w:rPr>
          <w:sz w:val="16"/>
          <w:highlight w:val="yellow"/>
        </w:rPr>
        <w:t xml:space="preserve"> </w:t>
      </w:r>
      <w:r w:rsidRPr="00E4016C">
        <w:rPr>
          <w:rStyle w:val="StyleBoldUnderline"/>
          <w:highlight w:val="yellow"/>
        </w:rPr>
        <w:t>argue</w:t>
      </w:r>
      <w:r w:rsidRPr="00541776">
        <w:rPr>
          <w:sz w:val="16"/>
        </w:rPr>
        <w:t xml:space="preserve"> Edward </w:t>
      </w:r>
      <w:proofErr w:type="spellStart"/>
      <w:r w:rsidRPr="00541776">
        <w:rPr>
          <w:rStyle w:val="StyleBoldUnderline"/>
        </w:rPr>
        <w:t>Steinfeld</w:t>
      </w:r>
      <w:proofErr w:type="spellEnd"/>
      <w:r w:rsidRPr="00541776">
        <w:rPr>
          <w:rStyle w:val="StyleBoldUnderline"/>
        </w:rPr>
        <w:t xml:space="preserve"> and</w:t>
      </w:r>
      <w:r w:rsidRPr="00541776">
        <w:rPr>
          <w:sz w:val="16"/>
        </w:rPr>
        <w:t xml:space="preserve"> Jason </w:t>
      </w:r>
      <w:r w:rsidRPr="00541776">
        <w:rPr>
          <w:rStyle w:val="StyleBoldUnderline"/>
        </w:rPr>
        <w:t>Lee of</w:t>
      </w:r>
      <w:r w:rsidRPr="00541776">
        <w:rPr>
          <w:sz w:val="16"/>
        </w:rPr>
        <w:t xml:space="preserve"> the </w:t>
      </w:r>
      <w:r w:rsidRPr="00E4016C">
        <w:rPr>
          <w:rStyle w:val="StyleBoldUnderline"/>
          <w:highlight w:val="yellow"/>
        </w:rPr>
        <w:t>M</w:t>
      </w:r>
      <w:r w:rsidRPr="00541776">
        <w:rPr>
          <w:sz w:val="16"/>
        </w:rPr>
        <w:t xml:space="preserve">assachusetts </w:t>
      </w:r>
      <w:r w:rsidRPr="00E4016C">
        <w:rPr>
          <w:rStyle w:val="StyleBoldUnderline"/>
          <w:highlight w:val="yellow"/>
        </w:rPr>
        <w:t>I</w:t>
      </w:r>
      <w:r w:rsidRPr="00541776">
        <w:rPr>
          <w:sz w:val="16"/>
        </w:rPr>
        <w:t xml:space="preserve">nstitute of </w:t>
      </w:r>
      <w:r w:rsidRPr="00E4016C">
        <w:rPr>
          <w:rStyle w:val="StyleBoldUnderline"/>
          <w:highlight w:val="yellow"/>
        </w:rPr>
        <w:t>T</w:t>
      </w:r>
      <w:r w:rsidRPr="00541776">
        <w:rPr>
          <w:sz w:val="16"/>
        </w:rPr>
        <w:t xml:space="preserve">echnology. In electronics and information technology, they note in an unpublished article, the end products are cheap, consumers buy new ones every few months or years, and much of the value is captured by the front-end designer rather than the manufacturer. (Think Apple.) </w:t>
      </w:r>
      <w:r w:rsidRPr="00E4016C">
        <w:rPr>
          <w:rStyle w:val="StyleBoldUnderline"/>
          <w:highlight w:val="yellow"/>
        </w:rPr>
        <w:t>Energy technologies</w:t>
      </w:r>
      <w:r w:rsidRPr="00541776">
        <w:rPr>
          <w:sz w:val="16"/>
        </w:rPr>
        <w:t>, however, “</w:t>
      </w:r>
      <w:r w:rsidRPr="00E4016C">
        <w:rPr>
          <w:rStyle w:val="StyleBoldUnderline"/>
          <w:highlight w:val="yellow"/>
        </w:rPr>
        <w:t>are more expensive</w:t>
      </w:r>
      <w:r w:rsidRPr="00541776">
        <w:rPr>
          <w:rStyle w:val="StyleBoldUnderline"/>
        </w:rPr>
        <w:t xml:space="preserve"> by several orders of magnitude, </w:t>
      </w:r>
      <w:r w:rsidRPr="00E4016C">
        <w:rPr>
          <w:rStyle w:val="StyleBoldUnderline"/>
          <w:highlight w:val="yellow"/>
        </w:rPr>
        <w:t>and</w:t>
      </w:r>
      <w:r w:rsidRPr="00541776">
        <w:rPr>
          <w:rStyle w:val="StyleBoldUnderline"/>
        </w:rPr>
        <w:t xml:space="preserve"> they </w:t>
      </w:r>
      <w:r w:rsidRPr="00E4016C">
        <w:rPr>
          <w:rStyle w:val="StyleBoldUnderline"/>
          <w:highlight w:val="yellow"/>
        </w:rPr>
        <w:t>have much longer life cycles</w:t>
      </w:r>
      <w:r w:rsidRPr="00541776">
        <w:rPr>
          <w:sz w:val="16"/>
        </w:rPr>
        <w:t xml:space="preserve">,” they say. “A </w:t>
      </w:r>
      <w:r w:rsidRPr="00E4016C">
        <w:rPr>
          <w:rStyle w:val="StyleBoldUnderline"/>
          <w:highlight w:val="yellow"/>
        </w:rPr>
        <w:t>solar panel is expected to last 20</w:t>
      </w:r>
      <w:r w:rsidRPr="00541776">
        <w:rPr>
          <w:rStyle w:val="StyleBoldUnderline"/>
        </w:rPr>
        <w:t xml:space="preserve"> to 25 </w:t>
      </w:r>
      <w:r w:rsidRPr="00E4016C">
        <w:rPr>
          <w:rStyle w:val="StyleBoldUnderline"/>
          <w:highlight w:val="yellow"/>
        </w:rPr>
        <w:t>years</w:t>
      </w:r>
      <w:r w:rsidRPr="00541776">
        <w:rPr>
          <w:rStyle w:val="StyleBoldUnderline"/>
        </w:rPr>
        <w:t>.</w:t>
      </w:r>
      <w:r w:rsidRPr="00541776">
        <w:rPr>
          <w:sz w:val="16"/>
        </w:rPr>
        <w:t xml:space="preserve"> Moreover, for many of these technologies, including thin-film solar, the </w:t>
      </w:r>
      <w:r w:rsidRPr="00E4016C">
        <w:rPr>
          <w:rStyle w:val="StyleBoldUnderline"/>
          <w:highlight w:val="yellow"/>
        </w:rPr>
        <w:t>key knowledge lies</w:t>
      </w:r>
      <w:r w:rsidRPr="00541776">
        <w:rPr>
          <w:rStyle w:val="StyleBoldUnderline"/>
        </w:rPr>
        <w:t xml:space="preserve"> not just in upstream design, but also </w:t>
      </w:r>
      <w:r w:rsidRPr="00E4016C">
        <w:rPr>
          <w:rStyle w:val="StyleBoldUnderline"/>
          <w:highlight w:val="yellow"/>
        </w:rPr>
        <w:t>in learning how to produce inexpensively at high volume</w:t>
      </w:r>
      <w:r w:rsidRPr="00541776">
        <w:rPr>
          <w:sz w:val="16"/>
        </w:rPr>
        <w:t xml:space="preserve">.” Essentially, </w:t>
      </w:r>
      <w:proofErr w:type="spellStart"/>
      <w:r w:rsidRPr="00541776">
        <w:rPr>
          <w:sz w:val="16"/>
        </w:rPr>
        <w:t>Steinfeld</w:t>
      </w:r>
      <w:proofErr w:type="spellEnd"/>
      <w:r w:rsidRPr="00541776">
        <w:rPr>
          <w:sz w:val="16"/>
        </w:rPr>
        <w:t xml:space="preserve"> and Lee conclude, “</w:t>
      </w:r>
      <w:r w:rsidRPr="00541776">
        <w:rPr>
          <w:rStyle w:val="StyleBoldUnderline"/>
        </w:rPr>
        <w:t xml:space="preserve">to pull off energy innovation successfully, </w:t>
      </w:r>
      <w:r w:rsidRPr="00E4016C">
        <w:rPr>
          <w:rStyle w:val="StyleBoldUnderline"/>
          <w:highlight w:val="yellow"/>
        </w:rPr>
        <w:t>you need scale</w:t>
      </w:r>
      <w:r w:rsidRPr="00541776">
        <w:rPr>
          <w:rStyle w:val="StyleBoldUnderline"/>
        </w:rPr>
        <w:t>.”</w:t>
      </w:r>
      <w:r w:rsidRPr="00541776">
        <w:rPr>
          <w:sz w:val="16"/>
        </w:rPr>
        <w:t xml:space="preserve"> And, of course, </w:t>
      </w:r>
      <w:r w:rsidRPr="00E4016C">
        <w:rPr>
          <w:rStyle w:val="StyleBoldUnderline"/>
          <w:highlight w:val="yellow"/>
        </w:rPr>
        <w:t>you</w:t>
      </w:r>
      <w:r w:rsidRPr="00541776">
        <w:rPr>
          <w:sz w:val="16"/>
        </w:rPr>
        <w:t xml:space="preserve"> also </w:t>
      </w:r>
      <w:r w:rsidRPr="00E4016C">
        <w:rPr>
          <w:rStyle w:val="StyleBoldUnderline"/>
          <w:highlight w:val="yellow"/>
        </w:rPr>
        <w:t>need to keep innovating</w:t>
      </w:r>
      <w:r w:rsidRPr="00541776">
        <w:rPr>
          <w:sz w:val="16"/>
        </w:rPr>
        <w:t xml:space="preserve">. As First </w:t>
      </w:r>
      <w:proofErr w:type="spellStart"/>
      <w:r w:rsidRPr="00541776">
        <w:rPr>
          <w:sz w:val="16"/>
        </w:rPr>
        <w:t>Solar’s</w:t>
      </w:r>
      <w:proofErr w:type="spellEnd"/>
      <w:r w:rsidRPr="00541776">
        <w:rPr>
          <w:sz w:val="16"/>
        </w:rPr>
        <w:t xml:space="preserve"> </w:t>
      </w:r>
      <w:proofErr w:type="spellStart"/>
      <w:r w:rsidRPr="00541776">
        <w:rPr>
          <w:sz w:val="16"/>
        </w:rPr>
        <w:t>Eaglesham</w:t>
      </w:r>
      <w:proofErr w:type="spellEnd"/>
      <w:r w:rsidRPr="00541776">
        <w:rPr>
          <w:sz w:val="16"/>
        </w:rPr>
        <w:t xml:space="preserve"> says, “</w:t>
      </w:r>
      <w:r w:rsidRPr="00541776">
        <w:rPr>
          <w:rStyle w:val="StyleBoldUnderline"/>
        </w:rPr>
        <w:t xml:space="preserve">there’s never the last word in technology.” </w:t>
      </w:r>
      <w:r w:rsidRPr="00E4016C">
        <w:rPr>
          <w:rStyle w:val="StyleBoldUnderline"/>
          <w:highlight w:val="yellow"/>
        </w:rPr>
        <w:t>Doing all this requires massive sums of money</w:t>
      </w:r>
      <w:r w:rsidRPr="00541776">
        <w:rPr>
          <w:rStyle w:val="StyleBoldUnderline"/>
        </w:rPr>
        <w:t xml:space="preserve"> — </w:t>
      </w:r>
      <w:r w:rsidRPr="00E4016C">
        <w:rPr>
          <w:rStyle w:val="StyleBoldUnderline"/>
          <w:highlight w:val="yellow"/>
        </w:rPr>
        <w:t>and</w:t>
      </w:r>
      <w:r w:rsidRPr="00541776">
        <w:rPr>
          <w:rStyle w:val="StyleBoldUnderline"/>
        </w:rPr>
        <w:t xml:space="preserve"> an </w:t>
      </w:r>
      <w:r w:rsidRPr="00E4016C">
        <w:rPr>
          <w:rStyle w:val="StyleBoldUnderline"/>
          <w:highlight w:val="yellow"/>
        </w:rPr>
        <w:t>acceptance of</w:t>
      </w:r>
      <w:r w:rsidRPr="00541776">
        <w:rPr>
          <w:rStyle w:val="StyleBoldUnderline"/>
        </w:rPr>
        <w:t xml:space="preserve"> the inevitability of </w:t>
      </w:r>
      <w:r w:rsidRPr="00E4016C">
        <w:rPr>
          <w:rStyle w:val="Emphasis"/>
          <w:highlight w:val="yellow"/>
        </w:rPr>
        <w:t>frequent failure</w:t>
      </w:r>
      <w:r w:rsidRPr="00E4016C">
        <w:rPr>
          <w:rStyle w:val="StyleBoldUnderline"/>
          <w:highlight w:val="yellow"/>
        </w:rPr>
        <w:t>. That could be a tough sell in Washington</w:t>
      </w:r>
      <w:r w:rsidRPr="00541776">
        <w:rPr>
          <w:sz w:val="16"/>
        </w:rPr>
        <w:t xml:space="preserve">, given the downfall of </w:t>
      </w:r>
      <w:proofErr w:type="spellStart"/>
      <w:r w:rsidRPr="00541776">
        <w:rPr>
          <w:sz w:val="16"/>
        </w:rPr>
        <w:t>Solyndra</w:t>
      </w:r>
      <w:proofErr w:type="spellEnd"/>
      <w:r w:rsidRPr="00541776">
        <w:rPr>
          <w:sz w:val="16"/>
        </w:rPr>
        <w:t xml:space="preserve"> and the unsteady status of some other recipients of Energy Department assistance. Massachusetts-based Beacon Power, maker of a nifty and effective — but unprofitable — method of using flywheels for electricity storage, filed for bankruptcy on Oct. 30. Ener1, a maker of lithium-ion batteries and a recipient of an Energy Department grant, was delisted by the </w:t>
      </w:r>
      <w:proofErr w:type="spellStart"/>
      <w:proofErr w:type="gramStart"/>
      <w:r w:rsidRPr="00541776">
        <w:rPr>
          <w:sz w:val="16"/>
        </w:rPr>
        <w:t>Nasdaq</w:t>
      </w:r>
      <w:proofErr w:type="spellEnd"/>
      <w:proofErr w:type="gramEnd"/>
      <w:r w:rsidRPr="00541776">
        <w:rPr>
          <w:sz w:val="16"/>
        </w:rPr>
        <w:t xml:space="preserve"> Oct. 28 because of its low stock price. </w:t>
      </w:r>
      <w:r w:rsidRPr="00541776">
        <w:rPr>
          <w:rStyle w:val="StyleBoldUnderline"/>
        </w:rPr>
        <w:t xml:space="preserve">Perhaps </w:t>
      </w:r>
      <w:r w:rsidRPr="00E4016C">
        <w:rPr>
          <w:rStyle w:val="StyleBoldUnderline"/>
          <w:highlight w:val="yellow"/>
        </w:rPr>
        <w:t>the federal government is</w:t>
      </w:r>
      <w:r w:rsidRPr="00541776">
        <w:rPr>
          <w:sz w:val="16"/>
        </w:rPr>
        <w:t>, as former Obama economic adviser Lawrence Summers put it, “</w:t>
      </w:r>
      <w:r w:rsidRPr="00E4016C">
        <w:rPr>
          <w:rStyle w:val="StyleBoldUnderline"/>
          <w:highlight w:val="yellow"/>
        </w:rPr>
        <w:t>a crappy VC</w:t>
      </w:r>
      <w:r w:rsidRPr="00541776">
        <w:rPr>
          <w:sz w:val="16"/>
        </w:rPr>
        <w:t xml:space="preserve">,” or venture capitalist. Or </w:t>
      </w:r>
      <w:r w:rsidRPr="00541776">
        <w:rPr>
          <w:rStyle w:val="StyleBoldUnderline"/>
        </w:rPr>
        <w:t>perhaps it should stick to funding basic research</w:t>
      </w:r>
      <w:r w:rsidRPr="00541776">
        <w:rPr>
          <w:sz w:val="16"/>
        </w:rPr>
        <w:t xml:space="preserve">. But if more recipients of Energy Department loan guarantees falter, </w:t>
      </w:r>
      <w:r w:rsidRPr="00541776">
        <w:rPr>
          <w:rStyle w:val="StyleBoldUnderline"/>
        </w:rPr>
        <w:t>they will become part of a long, if undistinguished, history of failure</w:t>
      </w:r>
      <w:r w:rsidRPr="00541776">
        <w:rPr>
          <w:sz w:val="16"/>
        </w:rPr>
        <w:t>.</w:t>
      </w:r>
    </w:p>
    <w:p w:rsidR="007A7E64" w:rsidRPr="00FB6627" w:rsidRDefault="007A7E64" w:rsidP="007A7E64">
      <w:pPr>
        <w:pStyle w:val="Heading4"/>
      </w:pPr>
      <w:r>
        <w:t>Collapses the solar industry – only the CP solves</w:t>
      </w:r>
    </w:p>
    <w:p w:rsidR="007A7E64" w:rsidRDefault="007A7E64" w:rsidP="007A7E64">
      <w:r w:rsidRPr="00613951">
        <w:rPr>
          <w:rStyle w:val="StyleStyleBold12pt"/>
        </w:rPr>
        <w:t>Glover 9/13</w:t>
      </w:r>
      <w:r>
        <w:t xml:space="preserve"> -- European associate editor for the independent online magazine Energy Tribune (Peter, 2012, "Solar Eclipsed?" http://www.energytribune.com/articles.cfm/11672/Solar-Eclipsed)</w:t>
      </w:r>
    </w:p>
    <w:p w:rsidR="007A7E64" w:rsidRDefault="007A7E64" w:rsidP="007A7E64"/>
    <w:p w:rsidR="007A7E64" w:rsidRDefault="007A7E64" w:rsidP="007A7E64">
      <w:pPr>
        <w:rPr>
          <w:rStyle w:val="StyleBoldUnderline"/>
        </w:rPr>
      </w:pPr>
      <w:r w:rsidRPr="00266911">
        <w:rPr>
          <w:sz w:val="16"/>
        </w:rPr>
        <w:t xml:space="preserve">The </w:t>
      </w:r>
      <w:r w:rsidRPr="0056679E">
        <w:rPr>
          <w:rStyle w:val="StyleBoldUnderline"/>
        </w:rPr>
        <w:t xml:space="preserve">global </w:t>
      </w:r>
      <w:r w:rsidRPr="00E4016C">
        <w:rPr>
          <w:rStyle w:val="StyleBoldUnderline"/>
          <w:highlight w:val="yellow"/>
        </w:rPr>
        <w:t>solar power</w:t>
      </w:r>
      <w:r w:rsidRPr="0056679E">
        <w:rPr>
          <w:rStyle w:val="StyleBoldUnderline"/>
        </w:rPr>
        <w:t xml:space="preserve"> industry </w:t>
      </w:r>
      <w:r w:rsidRPr="00E4016C">
        <w:rPr>
          <w:rStyle w:val="StyleBoldUnderline"/>
          <w:highlight w:val="yellow"/>
        </w:rPr>
        <w:t>is in crisis</w:t>
      </w:r>
      <w:r w:rsidRPr="00266911">
        <w:rPr>
          <w:sz w:val="16"/>
        </w:rPr>
        <w:t xml:space="preserve">. The </w:t>
      </w:r>
      <w:r w:rsidRPr="00E4016C">
        <w:rPr>
          <w:rStyle w:val="StyleBoldUnderline"/>
          <w:highlight w:val="yellow"/>
        </w:rPr>
        <w:t>industry blames</w:t>
      </w:r>
      <w:r w:rsidRPr="0056679E">
        <w:rPr>
          <w:rStyle w:val="StyleBoldUnderline"/>
        </w:rPr>
        <w:t xml:space="preserve"> widespread national </w:t>
      </w:r>
      <w:r w:rsidRPr="00E4016C">
        <w:rPr>
          <w:rStyle w:val="StyleBoldUnderline"/>
          <w:highlight w:val="yellow"/>
        </w:rPr>
        <w:t>subsidy cuts</w:t>
      </w:r>
      <w:r w:rsidRPr="0056679E">
        <w:rPr>
          <w:rStyle w:val="StyleBoldUnderline"/>
        </w:rPr>
        <w:t xml:space="preserve"> </w:t>
      </w:r>
      <w:r w:rsidRPr="00E4016C">
        <w:rPr>
          <w:rStyle w:val="StyleBoldUnderline"/>
          <w:highlight w:val="yellow"/>
        </w:rPr>
        <w:t>and over productivity</w:t>
      </w:r>
      <w:r w:rsidRPr="00266911">
        <w:rPr>
          <w:sz w:val="16"/>
        </w:rPr>
        <w:t xml:space="preserve">; China, in particular, being widely vilified on the second count. However, </w:t>
      </w:r>
      <w:r w:rsidRPr="00E4016C">
        <w:rPr>
          <w:rStyle w:val="StyleBoldUnderline"/>
          <w:highlight w:val="yellow"/>
        </w:rPr>
        <w:t>the real cause</w:t>
      </w:r>
      <w:r w:rsidRPr="0056679E">
        <w:rPr>
          <w:rStyle w:val="StyleBoldUnderline"/>
        </w:rPr>
        <w:t xml:space="preserve"> of the solar industry’s malaise</w:t>
      </w:r>
      <w:r w:rsidRPr="00266911">
        <w:rPr>
          <w:sz w:val="16"/>
        </w:rPr>
        <w:t xml:space="preserve"> runs deeper, rooted, as it </w:t>
      </w:r>
      <w:r w:rsidRPr="00E4016C">
        <w:rPr>
          <w:rStyle w:val="StyleBoldUnderline"/>
          <w:highlight w:val="yellow"/>
        </w:rPr>
        <w:t>is</w:t>
      </w:r>
      <w:r w:rsidRPr="00266911">
        <w:rPr>
          <w:sz w:val="16"/>
        </w:rPr>
        <w:t xml:space="preserve">, in </w:t>
      </w:r>
      <w:r w:rsidRPr="0056679E">
        <w:rPr>
          <w:rStyle w:val="StyleBoldUnderline"/>
        </w:rPr>
        <w:t>the</w:t>
      </w:r>
      <w:r w:rsidRPr="00266911">
        <w:rPr>
          <w:sz w:val="16"/>
        </w:rPr>
        <w:t xml:space="preserve"> inescapable </w:t>
      </w:r>
      <w:r w:rsidRPr="0056679E">
        <w:rPr>
          <w:rStyle w:val="StyleBoldUnderline"/>
        </w:rPr>
        <w:t xml:space="preserve">fact </w:t>
      </w:r>
      <w:r w:rsidRPr="00E4016C">
        <w:rPr>
          <w:rStyle w:val="StyleBoldUnderline"/>
          <w:highlight w:val="yellow"/>
        </w:rPr>
        <w:t>that</w:t>
      </w:r>
      <w:r w:rsidRPr="00266911">
        <w:rPr>
          <w:sz w:val="16"/>
        </w:rPr>
        <w:t xml:space="preserve">, in terms of current technology, </w:t>
      </w:r>
      <w:r w:rsidRPr="0056679E">
        <w:rPr>
          <w:rStyle w:val="StyleBoldUnderline"/>
        </w:rPr>
        <w:t xml:space="preserve">commercial scale </w:t>
      </w:r>
      <w:r w:rsidRPr="00E4016C">
        <w:rPr>
          <w:rStyle w:val="StyleBoldUnderline"/>
          <w:highlight w:val="yellow"/>
        </w:rPr>
        <w:t>solar</w:t>
      </w:r>
      <w:r w:rsidRPr="0056679E">
        <w:rPr>
          <w:rStyle w:val="StyleBoldUnderline"/>
        </w:rPr>
        <w:t xml:space="preserve"> energy </w:t>
      </w:r>
      <w:r w:rsidRPr="00E4016C">
        <w:rPr>
          <w:rStyle w:val="StyleBoldUnderline"/>
          <w:highlight w:val="yellow"/>
        </w:rPr>
        <w:t xml:space="preserve">remains a </w:t>
      </w:r>
      <w:r w:rsidRPr="00E4016C">
        <w:rPr>
          <w:rStyle w:val="Emphasis"/>
          <w:highlight w:val="yellow"/>
        </w:rPr>
        <w:t>non-viable proposition</w:t>
      </w:r>
      <w:r w:rsidRPr="00266911">
        <w:rPr>
          <w:sz w:val="16"/>
        </w:rPr>
        <w:t xml:space="preserve">. Wherever you look </w:t>
      </w:r>
      <w:r w:rsidRPr="00E01D4F">
        <w:rPr>
          <w:rStyle w:val="StyleBoldUnderline"/>
        </w:rPr>
        <w:t xml:space="preserve">the solar power industry is </w:t>
      </w:r>
      <w:r w:rsidRPr="00E4016C">
        <w:rPr>
          <w:rStyle w:val="StyleBoldUnderline"/>
          <w:highlight w:val="yellow"/>
        </w:rPr>
        <w:t>mired in financial problems</w:t>
      </w:r>
      <w:r w:rsidRPr="00E01D4F">
        <w:rPr>
          <w:rStyle w:val="StyleBoldUnderline"/>
        </w:rPr>
        <w:t xml:space="preserve">, all of </w:t>
      </w:r>
      <w:r w:rsidRPr="00E4016C">
        <w:rPr>
          <w:rStyle w:val="StyleBoldUnderline"/>
          <w:highlight w:val="yellow"/>
        </w:rPr>
        <w:t>which lead back to the</w:t>
      </w:r>
      <w:r w:rsidRPr="00266911">
        <w:rPr>
          <w:sz w:val="16"/>
        </w:rPr>
        <w:t xml:space="preserve"> (life support) of </w:t>
      </w:r>
      <w:r w:rsidRPr="00E4016C">
        <w:rPr>
          <w:rStyle w:val="StyleBoldUnderline"/>
          <w:highlight w:val="yellow"/>
        </w:rPr>
        <w:t>public subsidy</w:t>
      </w:r>
      <w:r w:rsidRPr="00266911">
        <w:rPr>
          <w:sz w:val="16"/>
        </w:rPr>
        <w:t xml:space="preserve">, the </w:t>
      </w:r>
      <w:r w:rsidRPr="00E01D4F">
        <w:rPr>
          <w:rStyle w:val="StyleBoldUnderline"/>
        </w:rPr>
        <w:t>impact of market-</w:t>
      </w:r>
      <w:r w:rsidRPr="00E4016C">
        <w:rPr>
          <w:rStyle w:val="StyleBoldUnderline"/>
          <w:highlight w:val="yellow"/>
        </w:rPr>
        <w: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w:t>
      </w:r>
      <w:proofErr w:type="spellStart"/>
      <w:r w:rsidRPr="00266911">
        <w:rPr>
          <w:sz w:val="16"/>
        </w:rPr>
        <w:t>Maubach</w:t>
      </w:r>
      <w:proofErr w:type="spellEnd"/>
      <w:r w:rsidRPr="00266911">
        <w:rPr>
          <w:sz w:val="16"/>
        </w:rPr>
        <w:t xml:space="preserve">, Technology Chairman at the country’s power major EON, </w:t>
      </w:r>
      <w:r w:rsidRPr="00E4016C">
        <w:rPr>
          <w:rStyle w:val="Emphasis"/>
          <w:highlight w:val="yellow"/>
        </w:rPr>
        <w:t>Germany’s solar industry is in a death spiral</w:t>
      </w:r>
      <w:r w:rsidRPr="00266911">
        <w:rPr>
          <w:sz w:val="16"/>
        </w:rPr>
        <w:t xml:space="preserve">. Speaking to </w:t>
      </w:r>
      <w:proofErr w:type="gramStart"/>
      <w:r w:rsidRPr="00266911">
        <w:rPr>
          <w:sz w:val="16"/>
        </w:rPr>
        <w:t>Focus</w:t>
      </w:r>
      <w:proofErr w:type="gramEnd"/>
      <w:r w:rsidRPr="00266911">
        <w:rPr>
          <w:sz w:val="16"/>
        </w:rPr>
        <w:t xml:space="preserve"> magazine, </w:t>
      </w:r>
      <w:proofErr w:type="spellStart"/>
      <w:r w:rsidRPr="00266911">
        <w:rPr>
          <w:sz w:val="16"/>
        </w:rPr>
        <w:t>Maubach</w:t>
      </w:r>
      <w:proofErr w:type="spellEnd"/>
      <w:r w:rsidRPr="00266911">
        <w:rPr>
          <w:sz w:val="16"/>
        </w:rPr>
        <w:t xml:space="preserve"> states that “</w:t>
      </w:r>
      <w:r w:rsidRPr="00931075">
        <w:rPr>
          <w:rStyle w:val="StyleBoldUnderline"/>
        </w:rPr>
        <w:t>not a single company is in the black</w:t>
      </w:r>
      <w:r w:rsidRPr="00266911">
        <w:rPr>
          <w:sz w:val="16"/>
        </w:rPr>
        <w:t xml:space="preserve">” and that </w:t>
      </w:r>
      <w:r w:rsidRPr="00E4016C">
        <w:rPr>
          <w:rStyle w:val="StyleBoldUnderline"/>
          <w:highlight w:val="yellow"/>
        </w:rPr>
        <w:t>the</w:t>
      </w:r>
      <w:r w:rsidRPr="00931075">
        <w:rPr>
          <w:rStyle w:val="StyleBoldUnderline"/>
        </w:rPr>
        <w:t xml:space="preserve"> entire German solar </w:t>
      </w:r>
      <w:r w:rsidRPr="00E4016C">
        <w:rPr>
          <w:rStyle w:val="StyleBoldUnderline"/>
          <w:highlight w:val="yellow"/>
        </w:rPr>
        <w:t xml:space="preserve">industry “will </w:t>
      </w:r>
      <w:r w:rsidRPr="00E4016C">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w:t>
      </w:r>
      <w:proofErr w:type="spellStart"/>
      <w:r w:rsidRPr="00266911">
        <w:rPr>
          <w:sz w:val="16"/>
        </w:rPr>
        <w:t>Maubach</w:t>
      </w:r>
      <w:proofErr w:type="spellEnd"/>
      <w:r w:rsidRPr="00266911">
        <w:rPr>
          <w:sz w:val="16"/>
        </w:rPr>
        <w:t xml:space="preserve"> points out with regard to the international solar market, </w:t>
      </w:r>
      <w:r w:rsidRPr="00E4016C">
        <w:rPr>
          <w:rStyle w:val="StyleBoldUnderline"/>
          <w:highlight w:val="yellow"/>
        </w:rPr>
        <w:t>China</w:t>
      </w:r>
      <w:r w:rsidRPr="00481600">
        <w:rPr>
          <w:rStyle w:val="StyleBoldUnderline"/>
        </w:rPr>
        <w:t xml:space="preserve"> itself </w:t>
      </w:r>
      <w:r w:rsidRPr="00E4016C">
        <w:rPr>
          <w:rStyle w:val="StyleBoldUnderline"/>
          <w:highlight w:val="yellow"/>
        </w:rPr>
        <w:t>is suffering from</w:t>
      </w:r>
      <w:r w:rsidRPr="00481600">
        <w:rPr>
          <w:rStyle w:val="StyleBoldUnderline"/>
        </w:rPr>
        <w:t xml:space="preserve"> precisely </w:t>
      </w:r>
      <w:r w:rsidRPr="00E4016C">
        <w:rPr>
          <w:rStyle w:val="StyleBoldUnderline"/>
          <w:highlight w:val="yellow"/>
        </w:rPr>
        <w:t>the same</w:t>
      </w:r>
      <w:r w:rsidRPr="00481600">
        <w:rPr>
          <w:rStyle w:val="StyleBoldUnderline"/>
        </w:rPr>
        <w:t xml:space="preserv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States and China. In the wake of the infamous </w:t>
      </w:r>
      <w:proofErr w:type="spellStart"/>
      <w:r w:rsidRPr="00266911">
        <w:rPr>
          <w:sz w:val="16"/>
        </w:rPr>
        <w:t>Solyndra</w:t>
      </w:r>
      <w:proofErr w:type="spellEnd"/>
      <w:r w:rsidRPr="00266911">
        <w:rPr>
          <w:sz w:val="16"/>
        </w:rPr>
        <w:t xml:space="preserve"> scandal (which </w:t>
      </w:r>
      <w:proofErr w:type="spellStart"/>
      <w:r w:rsidRPr="00266911">
        <w:rPr>
          <w:sz w:val="16"/>
        </w:rPr>
        <w:t>Solyndra</w:t>
      </w:r>
      <w:proofErr w:type="spellEnd"/>
      <w:r w:rsidRPr="00266911">
        <w:rPr>
          <w:sz w:val="16"/>
        </w:rPr>
        <w:t xml:space="preserve">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E4016C">
        <w:rPr>
          <w:rStyle w:val="StyleBoldUnderline"/>
          <w:highlight w:val="yellow"/>
        </w:rPr>
        <w:t>Once</w:t>
      </w:r>
      <w:r w:rsidRPr="00481600">
        <w:rPr>
          <w:rStyle w:val="StyleBoldUnderline"/>
        </w:rPr>
        <w:t xml:space="preserve"> the </w:t>
      </w:r>
      <w:r w:rsidRPr="00E4016C">
        <w:rPr>
          <w:rStyle w:val="StyleBoldUnderline"/>
          <w:highlight w:val="yellow"/>
        </w:rPr>
        <w:t>massive infusion of government stimulus</w:t>
      </w:r>
      <w:r w:rsidRPr="00481600">
        <w:rPr>
          <w:rStyle w:val="StyleBoldUnderline"/>
        </w:rPr>
        <w:t xml:space="preserve"> </w:t>
      </w:r>
      <w:r w:rsidRPr="00E4016C">
        <w:rPr>
          <w:rStyle w:val="StyleBoldUnderline"/>
          <w:highlight w:val="yellow"/>
        </w:rPr>
        <w:t xml:space="preserve">cash ran out </w:t>
      </w:r>
      <w:r w:rsidRPr="00E4016C">
        <w:rPr>
          <w:rStyle w:val="StyleBoldUnderline"/>
          <w:highlight w:val="yellow"/>
        </w:rPr>
        <w:lastRenderedPageBreak/>
        <w:t>and subsidies slowed</w:t>
      </w:r>
      <w:r w:rsidRPr="00481600">
        <w:rPr>
          <w:rStyle w:val="StyleBoldUnderline"/>
        </w:rPr>
        <w:t xml:space="preserve"> in early 2011, </w:t>
      </w:r>
      <w:r w:rsidRPr="00E4016C">
        <w:rPr>
          <w:rStyle w:val="StyleBoldUnderline"/>
          <w:highlight w:val="yellow"/>
        </w:rPr>
        <w:t>U.S. solar companies</w:t>
      </w:r>
      <w:r w:rsidRPr="00481600">
        <w:rPr>
          <w:rStyle w:val="StyleBoldUnderline"/>
        </w:rPr>
        <w:t xml:space="preserve"> had already </w:t>
      </w:r>
      <w:r w:rsidRPr="00E4016C">
        <w:rPr>
          <w:rStyle w:val="StyleBoldUnderline"/>
          <w:highlight w:val="yellow"/>
        </w:rPr>
        <w:t>begun</w:t>
      </w:r>
      <w:r w:rsidRPr="00481600">
        <w:rPr>
          <w:rStyle w:val="StyleBoldUnderline"/>
        </w:rPr>
        <w:t xml:space="preserve"> filing for </w:t>
      </w:r>
      <w:r w:rsidRPr="00E4016C">
        <w:rPr>
          <w:rStyle w:val="StyleBoldUnderline"/>
          <w:highlight w:val="yellow"/>
        </w:rPr>
        <w:t>bankruptcy</w:t>
      </w:r>
      <w:r w:rsidRPr="00266911">
        <w:rPr>
          <w:sz w:val="16"/>
        </w:rPr>
        <w:t xml:space="preserve">. And </w:t>
      </w:r>
      <w:proofErr w:type="spellStart"/>
      <w:r w:rsidRPr="00266911">
        <w:rPr>
          <w:sz w:val="16"/>
        </w:rPr>
        <w:t>Solyndra</w:t>
      </w:r>
      <w:proofErr w:type="spellEnd"/>
      <w:r w:rsidRPr="00266911">
        <w:rPr>
          <w:sz w:val="16"/>
        </w:rPr>
        <w:t xml:space="preserve"> wasn’t the only company desperate for more cash. One heavily-subsidized firm, First Solar, was even caught using the U.S. taxpayer loan guarantee to sell solar panels to </w:t>
      </w:r>
      <w:proofErr w:type="gramStart"/>
      <w:r w:rsidRPr="00266911">
        <w:rPr>
          <w:sz w:val="16"/>
        </w:rPr>
        <w:t>itself</w:t>
      </w:r>
      <w:proofErr w:type="gramEnd"/>
      <w:r w:rsidRPr="00266911">
        <w:rPr>
          <w:sz w:val="16"/>
        </w:rPr>
        <w:t xml:space="preserve">. So are the Chinese really the chief villains of the global solar piece? Depends how you look at it. </w:t>
      </w:r>
      <w:r w:rsidRPr="00E4016C">
        <w:rPr>
          <w:rStyle w:val="StyleBoldUnderline"/>
          <w:highlight w:val="yellow"/>
        </w:rPr>
        <w:t>China’s over production</w:t>
      </w:r>
      <w:r w:rsidRPr="00E015EB">
        <w:rPr>
          <w:rStyle w:val="StyleBoldUnderline"/>
        </w:rPr>
        <w:t xml:space="preserve"> only </w:t>
      </w:r>
      <w:r w:rsidRPr="00E4016C">
        <w:rPr>
          <w:rStyle w:val="StyleBoldUnderline"/>
          <w:highlight w:val="yellow"/>
        </w:rPr>
        <w:t>came</w:t>
      </w:r>
      <w:r w:rsidRPr="00E015EB">
        <w:rPr>
          <w:rStyle w:val="StyleBoldUnderline"/>
        </w:rPr>
        <w:t xml:space="preserve"> about </w:t>
      </w:r>
      <w:r w:rsidRPr="00E4016C">
        <w:rPr>
          <w:rStyle w:val="StyleBoldUnderline"/>
          <w:highlight w:val="yellow"/>
        </w:rPr>
        <w:t>because Beijing’s economic stimulus</w:t>
      </w:r>
      <w:r w:rsidRPr="00E015EB">
        <w:rPr>
          <w:rStyle w:val="StyleBoldUnderline"/>
        </w:rPr>
        <w:t xml:space="preserve"> for its solar industry led to explosive growth and</w:t>
      </w:r>
      <w:r w:rsidRPr="00266911">
        <w:rPr>
          <w:sz w:val="16"/>
        </w:rPr>
        <w:t xml:space="preserve">, ultimately, </w:t>
      </w:r>
      <w:r w:rsidRPr="00E015EB">
        <w:rPr>
          <w:rStyle w:val="StyleBoldUnderline"/>
        </w:rPr>
        <w:t>unfettered over production</w:t>
      </w:r>
      <w:r w:rsidRPr="00266911">
        <w:rPr>
          <w:sz w:val="16"/>
        </w:rPr>
        <w:t xml:space="preserve">. Given enormous government subsidies there was literally no incentive to slow production down. In the game of who could sustain massive public subsidy longest, cash-rich China clearly won. But the fact is that </w:t>
      </w:r>
      <w:r w:rsidRPr="00E015EB">
        <w:rPr>
          <w:rStyle w:val="StyleBoldUnderline"/>
        </w:rPr>
        <w:t xml:space="preserve">the sun looks to be setting on </w:t>
      </w:r>
      <w:r w:rsidRPr="00FB6627">
        <w:rPr>
          <w:rStyle w:val="StyleBoldUnderline"/>
        </w:rPr>
        <w:t>China’s solar industry</w:t>
      </w:r>
      <w:r w:rsidRPr="00266911">
        <w:rPr>
          <w:sz w:val="16"/>
        </w:rPr>
        <w:t xml:space="preserve">, too. </w:t>
      </w:r>
      <w:r w:rsidRPr="00E015EB">
        <w:rPr>
          <w:rStyle w:val="StyleBoldUnderline"/>
        </w:rPr>
        <w:t>Beijing</w:t>
      </w:r>
      <w:r w:rsidRPr="00266911">
        <w:rPr>
          <w:sz w:val="16"/>
        </w:rPr>
        <w:t xml:space="preserve"> has also become aware it </w:t>
      </w:r>
      <w:r w:rsidRPr="00E015EB">
        <w:rPr>
          <w:rStyle w:val="StyleBoldUnderline"/>
        </w:rPr>
        <w:t>cannot go on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w:t>
      </w:r>
      <w:proofErr w:type="spellStart"/>
      <w:r w:rsidRPr="00266911">
        <w:rPr>
          <w:sz w:val="16"/>
        </w:rPr>
        <w:t>polysilicon</w:t>
      </w:r>
      <w:proofErr w:type="spellEnd"/>
      <w:r w:rsidRPr="00266911">
        <w:rPr>
          <w:sz w:val="16"/>
        </w:rPr>
        <w:t xml:space="preserve">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E4016C">
        <w:rPr>
          <w:rStyle w:val="StyleBoldUnderline"/>
          <w:highlight w:val="yellow"/>
        </w:rPr>
        <w:t>China’s</w:t>
      </w:r>
      <w:r w:rsidRPr="00D5273A">
        <w:rPr>
          <w:rStyle w:val="StyleBoldUnderline"/>
        </w:rPr>
        <w:t xml:space="preserve"> much-vaunted booming </w:t>
      </w:r>
      <w:r w:rsidRPr="00E4016C">
        <w:rPr>
          <w:rStyle w:val="StyleBoldUnderline"/>
          <w:highlight w:val="yellow"/>
        </w:rPr>
        <w:t>economy</w:t>
      </w:r>
      <w:r w:rsidRPr="00266911">
        <w:rPr>
          <w:sz w:val="16"/>
        </w:rPr>
        <w:t xml:space="preserve">, already over-heating, </w:t>
      </w:r>
      <w:r w:rsidRPr="00E4016C">
        <w:rPr>
          <w:rStyle w:val="StyleBoldUnderline"/>
          <w:highlight w:val="yellow"/>
        </w:rPr>
        <w:t>is about to implode</w:t>
      </w:r>
      <w:r w:rsidRPr="00D5273A">
        <w:rPr>
          <w:rStyle w:val="StyleBoldUnderline"/>
        </w:rPr>
        <w:t>.</w:t>
      </w:r>
      <w:r w:rsidRPr="00266911">
        <w:rPr>
          <w:sz w:val="16"/>
        </w:rPr>
        <w:t xml:space="preserve"> Taken as a whole, </w:t>
      </w:r>
      <w:r w:rsidRPr="00E4016C">
        <w:rPr>
          <w:rStyle w:val="Emphasis"/>
          <w:highlight w:val="yellow"/>
        </w:rPr>
        <w:t>government incentive schemes</w:t>
      </w:r>
      <w:r w:rsidRPr="00266911">
        <w:rPr>
          <w:sz w:val="16"/>
        </w:rPr>
        <w:t xml:space="preserve"> around the world </w:t>
      </w:r>
      <w:r w:rsidRPr="00D5273A">
        <w:rPr>
          <w:rStyle w:val="Emphasis"/>
        </w:rPr>
        <w:t xml:space="preserve">have </w:t>
      </w:r>
      <w:r w:rsidRPr="00E4016C">
        <w:rPr>
          <w:rStyle w:val="Emphasis"/>
          <w:highlight w:val="yellow"/>
        </w:rPr>
        <w:t>created a glut of suppliers</w:t>
      </w:r>
      <w:r w:rsidRPr="00D5273A">
        <w:rPr>
          <w:rStyle w:val="Emphasis"/>
        </w:rPr>
        <w:t xml:space="preserve"> </w:t>
      </w:r>
      <w:r w:rsidRPr="00E4016C">
        <w:rPr>
          <w:rStyle w:val="Emphasis"/>
          <w:highlight w:val="yellow"/>
        </w:rPr>
        <w:t>that the</w:t>
      </w:r>
      <w:r w:rsidRPr="00D5273A">
        <w:rPr>
          <w:rStyle w:val="Emphasis"/>
        </w:rPr>
        <w:t xml:space="preserve"> capitalist </w:t>
      </w:r>
      <w:r w:rsidRPr="00E4016C">
        <w:rPr>
          <w:rStyle w:val="Emphasis"/>
          <w:highlight w:val="yellow"/>
        </w:rPr>
        <w:t>free market would never</w:t>
      </w:r>
      <w:r w:rsidRPr="00D5273A">
        <w:rPr>
          <w:rStyle w:val="Emphasis"/>
        </w:rPr>
        <w:t xml:space="preserve"> have </w:t>
      </w:r>
      <w:r w:rsidRPr="00E4016C">
        <w:rPr>
          <w:rStyle w:val="Emphasis"/>
          <w:highlight w:val="yellow"/>
        </w:rPr>
        <w:t>sanctioned</w:t>
      </w:r>
      <w:r w:rsidRPr="00266911">
        <w:rPr>
          <w:sz w:val="16"/>
        </w:rPr>
        <w:t xml:space="preserve">. The eclipse of Europe’s solar industry is in truth down to simple economic realities hitting home as </w:t>
      </w:r>
      <w:r w:rsidRPr="00D5273A">
        <w:rPr>
          <w:rStyle w:val="StyleBoldUnderline"/>
        </w:rPr>
        <w:t>commercial scale solar power is simply too expensive a proposition to attract serious private sector investment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w:t>
      </w:r>
      <w:proofErr w:type="gramStart"/>
      <w:r w:rsidRPr="00266911">
        <w:rPr>
          <w:sz w:val="16"/>
        </w:rPr>
        <w:t>result(</w:t>
      </w:r>
      <w:proofErr w:type="gramEnd"/>
      <w:r w:rsidRPr="00266911">
        <w:rPr>
          <w:sz w:val="16"/>
        </w:rPr>
        <w:t xml:space="preserve">1). </w:t>
      </w:r>
      <w:r w:rsidRPr="00D564E5">
        <w:rPr>
          <w:rStyle w:val="StyleBoldUnderline"/>
        </w:rPr>
        <w:t xml:space="preserve">What marks out both the entire </w:t>
      </w:r>
      <w:r w:rsidRPr="00E4016C">
        <w:rPr>
          <w:rStyle w:val="StyleBoldUnderline"/>
          <w:highlight w:val="yellow"/>
        </w:rPr>
        <w:t>renewable energy</w:t>
      </w:r>
      <w:r w:rsidRPr="00D564E5">
        <w:rPr>
          <w:rStyle w:val="StyleBoldUnderline"/>
        </w:rPr>
        <w:t xml:space="preserve"> sector for economic decline above all else is the fact that it </w:t>
      </w:r>
      <w:r w:rsidRPr="00E4016C">
        <w:rPr>
          <w:rStyle w:val="StyleBoldUnderline"/>
          <w:highlight w:val="yellow"/>
        </w:rPr>
        <w:t>is</w:t>
      </w:r>
      <w:r w:rsidRPr="00D564E5">
        <w:rPr>
          <w:rStyle w:val="StyleBoldUnderline"/>
        </w:rPr>
        <w:t xml:space="preserve"> </w:t>
      </w:r>
      <w:r w:rsidRPr="00E4016C">
        <w:rPr>
          <w:rStyle w:val="StyleBoldUnderline"/>
          <w:highlight w:val="yellow"/>
        </w:rPr>
        <w:t>effectively an expensive government-sponsored enterprise</w:t>
      </w:r>
      <w:r w:rsidRPr="00266911">
        <w:rPr>
          <w:sz w:val="16"/>
        </w:rPr>
        <w:t xml:space="preserve">, not a child of the free and democratic marketplace. </w:t>
      </w:r>
      <w:r w:rsidRPr="00E4016C">
        <w:rPr>
          <w:rStyle w:val="StyleBoldUnderline"/>
          <w:highlight w:val="yellow"/>
        </w:rPr>
        <w:t>Consider</w:t>
      </w:r>
      <w:r w:rsidRPr="00D564E5">
        <w:rPr>
          <w:rStyle w:val="StyleBoldUnderline"/>
        </w:rPr>
        <w:t xml:space="preserve"> again the </w:t>
      </w:r>
      <w:r w:rsidRPr="00E4016C">
        <w:rPr>
          <w:rStyle w:val="StyleBoldUnderline"/>
          <w:highlight w:val="yellow"/>
        </w:rPr>
        <w:t>elements colluding</w:t>
      </w:r>
      <w:r w:rsidRPr="00D564E5">
        <w:rPr>
          <w:rStyle w:val="StyleBoldUnderline"/>
        </w:rPr>
        <w:t xml:space="preserve"> to produce </w:t>
      </w:r>
      <w:r w:rsidRPr="00E4016C">
        <w:rPr>
          <w:rStyle w:val="StyleBoldUnderline"/>
          <w:highlight w:val="yellow"/>
        </w:rPr>
        <w:t>the</w:t>
      </w:r>
      <w:r w:rsidRPr="00D564E5">
        <w:rPr>
          <w:rStyle w:val="StyleBoldUnderline"/>
        </w:rPr>
        <w:t xml:space="preserve"> current </w:t>
      </w:r>
      <w:r w:rsidRPr="00E4016C">
        <w:rPr>
          <w:rStyle w:val="StyleBoldUnderline"/>
          <w:highlight w:val="yellow"/>
        </w:rPr>
        <w:t>crisis</w:t>
      </w:r>
      <w:r w:rsidRPr="00266911">
        <w:rPr>
          <w:sz w:val="16"/>
        </w:rPr>
        <w:t xml:space="preserve">: the </w:t>
      </w:r>
      <w:r w:rsidRPr="00D564E5">
        <w:rPr>
          <w:rStyle w:val="StyleBoldUnderline"/>
        </w:rPr>
        <w:t xml:space="preserve">lifeline of </w:t>
      </w:r>
      <w:r w:rsidRPr="00E4016C">
        <w:rPr>
          <w:rStyle w:val="StyleBoldUnderline"/>
          <w:highlight w:val="yellow"/>
        </w:rPr>
        <w:t>public subsidy</w:t>
      </w:r>
      <w:r w:rsidRPr="00D564E5">
        <w:rPr>
          <w:rStyle w:val="StyleBoldUnderline"/>
        </w:rPr>
        <w:t xml:space="preserve">, energy levies and </w:t>
      </w:r>
      <w:r w:rsidRPr="00E4016C">
        <w:rPr>
          <w:rStyle w:val="StyleBoldUnderline"/>
          <w:highlight w:val="yellow"/>
        </w:rPr>
        <w:t>taxes</w:t>
      </w:r>
      <w:r w:rsidRPr="00D564E5">
        <w:rPr>
          <w:rStyle w:val="StyleBoldUnderline"/>
        </w:rPr>
        <w:t xml:space="preserve"> and market-skewing </w:t>
      </w:r>
      <w:r w:rsidRPr="00E4016C">
        <w:rPr>
          <w:rStyle w:val="StyleBoldUnderline"/>
          <w:highlight w:val="yellow"/>
        </w:rPr>
        <w:t>regulation</w:t>
      </w:r>
      <w:r w:rsidRPr="00D564E5">
        <w:rPr>
          <w:rStyle w:val="StyleBoldUnderline"/>
        </w:rPr>
        <w:t xml:space="preserve"> dove-tailing with </w:t>
      </w:r>
      <w:r w:rsidRPr="00E4016C">
        <w:rPr>
          <w:rStyle w:val="StyleBoldUnderline"/>
          <w:highlight w:val="yellow"/>
        </w:rPr>
        <w:t>incentivized over-capacity</w:t>
      </w:r>
      <w:r w:rsidRPr="00D564E5">
        <w:rPr>
          <w:rStyle w:val="StyleBoldUnderline"/>
        </w:rPr>
        <w:t xml:space="preserve">, </w:t>
      </w:r>
      <w:r w:rsidRPr="00E4016C">
        <w:rPr>
          <w:rStyle w:val="StyleBoldUnderline"/>
          <w:highlight w:val="yellow"/>
        </w:rPr>
        <w:t>protectionism</w:t>
      </w:r>
      <w:r w:rsidRPr="00D564E5">
        <w:rPr>
          <w:rStyle w:val="StyleBoldUnderline"/>
        </w:rPr>
        <w:t xml:space="preserve"> </w:t>
      </w:r>
      <w:r w:rsidRPr="00E4016C">
        <w:rPr>
          <w:rStyle w:val="StyleBoldUnderline"/>
          <w:highlight w:val="yellow"/>
        </w:rPr>
        <w:t>and</w:t>
      </w:r>
      <w:r w:rsidRPr="00266911">
        <w:rPr>
          <w:sz w:val="16"/>
        </w:rPr>
        <w:t xml:space="preserve">, ultimately, </w:t>
      </w:r>
      <w:r w:rsidRPr="00E4016C">
        <w:rPr>
          <w:rStyle w:val="StyleBoldUnderline"/>
          <w:highlight w:val="yellow"/>
        </w:rPr>
        <w:t>trade</w:t>
      </w:r>
      <w:r w:rsidRPr="00D564E5">
        <w:rPr>
          <w:rStyle w:val="StyleBoldUnderline"/>
        </w:rPr>
        <w:t xml:space="preserve"> wars</w:t>
      </w:r>
      <w:r w:rsidRPr="00266911">
        <w:rPr>
          <w:sz w:val="16"/>
        </w:rPr>
        <w:t xml:space="preserve">. All marks of </w:t>
      </w:r>
      <w:r w:rsidRPr="00E4016C">
        <w:rPr>
          <w:rStyle w:val="StyleBoldUnderline"/>
          <w:highlight w:val="yellow"/>
        </w:rPr>
        <w:t xml:space="preserve">an industry kept afloat by </w:t>
      </w:r>
      <w:r w:rsidRPr="00E4016C">
        <w:rPr>
          <w:rStyle w:val="Emphasis"/>
          <w:highlight w:val="yellow"/>
        </w:rPr>
        <w:t>ideological fiat</w:t>
      </w:r>
      <w:r w:rsidRPr="00E4016C">
        <w:rPr>
          <w:rStyle w:val="StyleBoldUnderline"/>
          <w:highlight w:val="yellow"/>
        </w:rPr>
        <w:t xml:space="preserve"> and not free market</w:t>
      </w:r>
      <w:r w:rsidRPr="00D564E5">
        <w:rPr>
          <w:rStyle w:val="StyleBoldUnderline"/>
        </w:rPr>
        <w:t xml:space="preserve"> capitalism geared to meeting actual market need.</w:t>
      </w:r>
      <w:r>
        <w:rPr>
          <w:rStyle w:val="StyleBoldUnderline"/>
        </w:rPr>
        <w:t xml:space="preserve"> </w:t>
      </w:r>
      <w:r w:rsidRPr="00266911">
        <w:rPr>
          <w:sz w:val="16"/>
        </w:rPr>
        <w:t xml:space="preserve">To gain a final key perspective, a report by United Nations Environment </w:t>
      </w:r>
      <w:proofErr w:type="spellStart"/>
      <w:r w:rsidRPr="00266911">
        <w:rPr>
          <w:sz w:val="16"/>
        </w:rPr>
        <w:t>Programme</w:t>
      </w:r>
      <w:proofErr w:type="spellEnd"/>
      <w:r w:rsidRPr="00266911">
        <w:rPr>
          <w:sz w:val="16"/>
        </w:rPr>
        <w:t xml:space="preserve"> in June announced that global renewable energy investment generally reached $257 billion in 2011 </w:t>
      </w:r>
      <w:proofErr w:type="spellStart"/>
      <w:r w:rsidRPr="00266911">
        <w:rPr>
          <w:sz w:val="16"/>
        </w:rPr>
        <w:t>rivalling</w:t>
      </w:r>
      <w:proofErr w:type="spellEnd"/>
      <w:r w:rsidRPr="00266911">
        <w:rPr>
          <w:sz w:val="16"/>
        </w:rPr>
        <w:t xml:space="preserve"> the $302 billion invested in hydrocarbon power. Germany alone has committed over €100 billion in solar subsidies over the next 20 years – for a power that will produce a 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7A7E64" w:rsidRPr="00541776" w:rsidRDefault="007A7E64" w:rsidP="007A7E64"/>
    <w:p w:rsidR="007A7E64" w:rsidRPr="00AF6242" w:rsidRDefault="007A7E64" w:rsidP="007A7E64"/>
    <w:p w:rsidR="007A7E64" w:rsidRDefault="007A7E64" w:rsidP="007A7E64"/>
    <w:p w:rsidR="007A7E64" w:rsidRDefault="007A7E64" w:rsidP="007A7E64">
      <w:pPr>
        <w:pStyle w:val="Heading3"/>
      </w:pPr>
      <w:r>
        <w:lastRenderedPageBreak/>
        <w:t>Warming</w:t>
      </w:r>
    </w:p>
    <w:p w:rsidR="007A7E64" w:rsidRDefault="007A7E64" w:rsidP="007A7E64"/>
    <w:p w:rsidR="007A7E64" w:rsidRPr="006E21A7" w:rsidRDefault="007A7E64" w:rsidP="007A7E64">
      <w:pPr>
        <w:pStyle w:val="Heading4"/>
      </w:pPr>
      <w:r w:rsidRPr="006E21A7">
        <w:t>Warming is irreversible</w:t>
      </w:r>
    </w:p>
    <w:p w:rsidR="007A7E64" w:rsidRPr="00F969BA" w:rsidRDefault="007A7E64" w:rsidP="007A7E64">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7A7E64" w:rsidRDefault="007A7E64" w:rsidP="007A7E64">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7A7E64" w:rsidRDefault="007A7E64" w:rsidP="007A7E64">
      <w:pPr>
        <w:pStyle w:val="Heading4"/>
      </w:pPr>
      <w:r>
        <w:t>Transportation outweighs</w:t>
      </w:r>
    </w:p>
    <w:p w:rsidR="007A7E64" w:rsidRDefault="007A7E64" w:rsidP="007A7E64">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7A7E64" w:rsidRPr="0022788C" w:rsidRDefault="007A7E64" w:rsidP="007A7E64">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w:t>
      </w:r>
      <w:proofErr w:type="gramStart"/>
      <w:r>
        <w:t>in</w:t>
      </w:r>
      <w:proofErr w:type="gramEnd"/>
      <w:r>
        <w:t xml:space="preserve">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w:t>
      </w:r>
      <w:proofErr w:type="spellStart"/>
      <w:r>
        <w:t>transportationclimate</w:t>
      </w:r>
      <w:proofErr w:type="spellEnd"/>
      <w:r>
        <w:t xml:space="preserv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7A7E64" w:rsidRPr="00294FC1" w:rsidRDefault="007A7E64" w:rsidP="007A7E64">
      <w:pPr>
        <w:pStyle w:val="Heading4"/>
      </w:pPr>
      <w:r>
        <w:t xml:space="preserve">3 </w:t>
      </w:r>
      <w:proofErr w:type="gramStart"/>
      <w:r>
        <w:t xml:space="preserve">-  </w:t>
      </w:r>
      <w:r w:rsidRPr="00294FC1">
        <w:t>Long</w:t>
      </w:r>
      <w:proofErr w:type="gramEnd"/>
      <w:r w:rsidRPr="00294FC1">
        <w:t xml:space="preserve"> timeframe and adaptation solves</w:t>
      </w:r>
    </w:p>
    <w:p w:rsidR="007A7E64" w:rsidRPr="00077294" w:rsidRDefault="007A7E64" w:rsidP="007A7E64">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7A7E64" w:rsidRPr="00077294" w:rsidRDefault="007A7E64" w:rsidP="007A7E64">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077294">
        <w:t>Dasgupta</w:t>
      </w:r>
      <w:proofErr w:type="spellEnd"/>
      <w:r w:rsidRPr="00077294">
        <w:t xml:space="preserve"> et </w:t>
      </w:r>
      <w:r w:rsidRPr="00077294">
        <w:lastRenderedPageBreak/>
        <w:t>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7A7E64" w:rsidRDefault="007A7E64" w:rsidP="007A7E64">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7A7E64" w:rsidRDefault="007A7E64" w:rsidP="007A7E64"/>
    <w:p w:rsidR="007A7E64" w:rsidRPr="00077294" w:rsidRDefault="007A7E64" w:rsidP="007A7E64"/>
    <w:p w:rsidR="007A7E64" w:rsidRDefault="007A7E64" w:rsidP="007A7E64">
      <w:pPr>
        <w:pStyle w:val="Heading4"/>
      </w:pPr>
      <w:r>
        <w:t>Solar insufficient in solving warming</w:t>
      </w:r>
    </w:p>
    <w:p w:rsidR="007A7E64" w:rsidRDefault="007A7E64" w:rsidP="007A7E64">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7A7E64" w:rsidRDefault="007A7E64" w:rsidP="007A7E64"/>
    <w:p w:rsidR="007A7E64" w:rsidRPr="00CE4E76" w:rsidRDefault="007A7E64" w:rsidP="007A7E64">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w:t>
      </w:r>
      <w:proofErr w:type="spellStart"/>
      <w:r w:rsidRPr="00274479">
        <w:rPr>
          <w:sz w:val="8"/>
        </w:rPr>
        <w:t>EirGrid</w:t>
      </w:r>
      <w:proofErr w:type="spellEnd"/>
      <w:r w:rsidRPr="00274479">
        <w:rPr>
          <w:sz w:val="8"/>
        </w:rPr>
        <w:t xml:space="preserve">,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w:t>
      </w:r>
      <w:proofErr w:type="spellStart"/>
      <w:r w:rsidRPr="00274479">
        <w:rPr>
          <w:sz w:val="8"/>
        </w:rPr>
        <w:t>Flocard</w:t>
      </w:r>
      <w:proofErr w:type="spellEnd"/>
      <w:r w:rsidRPr="00274479">
        <w:rPr>
          <w:sz w:val="8"/>
        </w:rPr>
        <w:t xml:space="preserve">,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w:t>
      </w:r>
      <w:proofErr w:type="spellStart"/>
      <w:r w:rsidRPr="00274479">
        <w:rPr>
          <w:sz w:val="8"/>
        </w:rPr>
        <w:t>levelized</w:t>
      </w:r>
      <w:proofErr w:type="spellEnd"/>
      <w:r w:rsidRPr="00274479">
        <w:rPr>
          <w:sz w:val="8"/>
        </w:rPr>
        <w:t xml:space="preserve">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w:t>
      </w:r>
      <w:proofErr w:type="spellStart"/>
      <w:r w:rsidRPr="00274479">
        <w:rPr>
          <w:sz w:val="8"/>
        </w:rPr>
        <w:t>busying</w:t>
      </w:r>
      <w:proofErr w:type="spellEnd"/>
      <w:r w:rsidRPr="00274479">
        <w:rPr>
          <w:sz w:val="8"/>
        </w:rPr>
        <w:t xml:space="preserve"> themselves promoting renewables by with holding meetings and public hearings, preparing studies, writing reports, energy plans, laws, rules and regulations, monitoring projects for compliance, etc. Outside of government wind turbine vendors (Siemens, GE, </w:t>
      </w:r>
      <w:proofErr w:type="spellStart"/>
      <w:r w:rsidRPr="00274479">
        <w:rPr>
          <w:sz w:val="8"/>
        </w:rPr>
        <w:t>Vestas</w:t>
      </w:r>
      <w:proofErr w:type="spellEnd"/>
      <w:r w:rsidRPr="00274479">
        <w:rPr>
          <w:sz w:val="8"/>
        </w:rPr>
        <w:t xml:space="preserve">, </w:t>
      </w:r>
      <w:proofErr w:type="spellStart"/>
      <w:r w:rsidRPr="00274479">
        <w:rPr>
          <w:sz w:val="8"/>
        </w:rPr>
        <w:t>Iberdrola</w:t>
      </w:r>
      <w:proofErr w:type="spellEnd"/>
      <w:r w:rsidRPr="00274479">
        <w:rPr>
          <w:sz w:val="8"/>
        </w:rPr>
        <w:t xml:space="preserve">, </w:t>
      </w:r>
      <w:proofErr w:type="spellStart"/>
      <w:r w:rsidRPr="00274479">
        <w:rPr>
          <w:sz w:val="8"/>
        </w:rPr>
        <w:t>etc</w:t>
      </w:r>
      <w:proofErr w:type="spellEnd"/>
      <w:r w:rsidRPr="00274479">
        <w:rPr>
          <w:sz w:val="8"/>
        </w:rPr>
        <w:t xml:space="preserve">,),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7A7E64" w:rsidRDefault="007A7E64" w:rsidP="007A7E64">
      <w:pPr>
        <w:pStyle w:val="Heading4"/>
      </w:pPr>
      <w:r>
        <w:t>Problem isn't investment – resource production for solar is impossible</w:t>
      </w:r>
    </w:p>
    <w:p w:rsidR="007A7E64" w:rsidRDefault="007A7E64" w:rsidP="007A7E64">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7A7E64" w:rsidRDefault="007A7E64" w:rsidP="007A7E64"/>
    <w:p w:rsidR="007A7E64" w:rsidRDefault="007A7E64" w:rsidP="007A7E64">
      <w:pPr>
        <w:rPr>
          <w:sz w:val="16"/>
        </w:rPr>
      </w:pPr>
      <w:r w:rsidRPr="00DC2776">
        <w:rPr>
          <w:rStyle w:val="StyleBoldUnderline"/>
        </w:rPr>
        <w:t>Europe could struggle to meet the target set by the renewable energy sector of 25 per cent of electricity produced by solar energy by 2040 because the supply of materials</w:t>
      </w:r>
      <w:r w:rsidRPr="007C7CF0">
        <w:rPr>
          <w:sz w:val="16"/>
        </w:rPr>
        <w:t xml:space="preserve">, including rare metals, </w:t>
      </w:r>
      <w:r w:rsidRPr="00DC2776">
        <w:rPr>
          <w:rStyle w:val="StyleBoldUnderline"/>
        </w:rPr>
        <w:t>needed to produce</w:t>
      </w:r>
      <w:r w:rsidRPr="007C7CF0">
        <w:rPr>
          <w:sz w:val="16"/>
        </w:rPr>
        <w:t xml:space="preserve"> </w:t>
      </w:r>
      <w:proofErr w:type="spellStart"/>
      <w:r w:rsidRPr="007C7CF0">
        <w:rPr>
          <w:sz w:val="16"/>
        </w:rPr>
        <w:t>photovoltaics</w:t>
      </w:r>
      <w:proofErr w:type="spellEnd"/>
      <w:r w:rsidRPr="007C7CF0">
        <w:rPr>
          <w:sz w:val="16"/>
        </w:rPr>
        <w:t xml:space="preserve"> (</w:t>
      </w:r>
      <w:r w:rsidRPr="00E4016C">
        <w:rPr>
          <w:rStyle w:val="StyleBoldUnderline"/>
          <w:highlight w:val="yellow"/>
        </w:rPr>
        <w:t>PV) is unlikely to meet demand</w:t>
      </w:r>
      <w:r w:rsidRPr="007C7CF0">
        <w:rPr>
          <w:sz w:val="16"/>
        </w:rPr>
        <w:t xml:space="preserve">. </w:t>
      </w:r>
      <w:r w:rsidRPr="00DC2776">
        <w:rPr>
          <w:rStyle w:val="Emphasis"/>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w:t>
      </w:r>
      <w:r w:rsidRPr="00E4016C">
        <w:rPr>
          <w:rStyle w:val="StyleBoldUnderline"/>
          <w:highlight w:val="yellow"/>
        </w:rPr>
        <w:t>PV technologies employ rare metals</w:t>
      </w:r>
      <w:r w:rsidRPr="0091290E">
        <w:rPr>
          <w:rStyle w:val="StyleBoldUnderline"/>
        </w:rPr>
        <w:t xml:space="preserve">, </w:t>
      </w:r>
      <w:r w:rsidRPr="00E4016C">
        <w:rPr>
          <w:rStyle w:val="StyleBoldUnderline"/>
          <w:highlight w:val="yellow"/>
        </w:rPr>
        <w:t>which</w:t>
      </w:r>
      <w:r w:rsidRPr="0091290E">
        <w:rPr>
          <w:rStyle w:val="StyleBoldUnderline"/>
        </w:rPr>
        <w:t xml:space="preserve"> could </w:t>
      </w:r>
      <w:r w:rsidRPr="00E4016C">
        <w:rPr>
          <w:rStyle w:val="StyleBoldUnderline"/>
          <w:highlight w:val="yellow"/>
        </w:rPr>
        <w:lastRenderedPageBreak/>
        <w:t>limit the capacity for 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crystalline silicon (c-Si), amorphous silicon (a-Si), cadmium tellurium (</w:t>
      </w:r>
      <w:proofErr w:type="spellStart"/>
      <w:r w:rsidRPr="007C7CF0">
        <w:rPr>
          <w:sz w:val="16"/>
        </w:rPr>
        <w:t>CdTe</w:t>
      </w:r>
      <w:proofErr w:type="spellEnd"/>
      <w:r w:rsidRPr="007C7CF0">
        <w:rPr>
          <w:sz w:val="16"/>
        </w:rPr>
        <w:t xml:space="preserve">) and copper indium gallium </w:t>
      </w:r>
      <w:proofErr w:type="spellStart"/>
      <w:r w:rsidRPr="007C7CF0">
        <w:rPr>
          <w:sz w:val="16"/>
        </w:rPr>
        <w:t>diselenide</w:t>
      </w:r>
      <w:proofErr w:type="spellEnd"/>
      <w:r w:rsidRPr="007C7CF0">
        <w:rPr>
          <w:sz w:val="16"/>
        </w:rPr>
        <w:t xml:space="preserve"> (CIGS). The </w:t>
      </w:r>
      <w:r w:rsidRPr="006566CF">
        <w:rPr>
          <w:rStyle w:val="StyleBoldUnderline"/>
        </w:rPr>
        <w:t>scientists assumed that by 2040, each technology would have an equal market share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6566CF">
        <w:rPr>
          <w:rStyle w:val="StyleBoldUnderline"/>
        </w:rPr>
        <w:t>They simulated a 'neutral' future scenario, where moderate technological developments gradually improve the efficiency of electricity generation</w:t>
      </w:r>
      <w:r w:rsidRPr="007C7CF0">
        <w:rPr>
          <w:sz w:val="16"/>
        </w:rPr>
        <w:t xml:space="preserve">, in line with current policy expectations. The results showed that the maximum demand for gallium and indium in </w:t>
      </w:r>
      <w:proofErr w:type="spellStart"/>
      <w:r w:rsidRPr="007C7CF0">
        <w:rPr>
          <w:sz w:val="16"/>
        </w:rPr>
        <w:t>tonnes</w:t>
      </w:r>
      <w:proofErr w:type="spellEnd"/>
      <w:r w:rsidRPr="007C7CF0">
        <w:rPr>
          <w:sz w:val="16"/>
        </w:rPr>
        <w:t xml:space="preserve"> per year for use in CIGS technology surpasses current production (2008) by a factor of 7.3 and 2.8, respectively. </w:t>
      </w:r>
      <w:r w:rsidRPr="00E4016C">
        <w:rPr>
          <w:rStyle w:val="Emphasis"/>
          <w:highlight w:val="yellow"/>
        </w:rPr>
        <w:t>Even under an 'optimistic'</w:t>
      </w:r>
      <w:r w:rsidRPr="006566CF">
        <w:rPr>
          <w:rStyle w:val="Emphasis"/>
        </w:rPr>
        <w:t xml:space="preserve"> future </w:t>
      </w:r>
      <w:r w:rsidRPr="00E4016C">
        <w:rPr>
          <w:rStyle w:val="Emphasis"/>
          <w:highlight w:val="yellow"/>
        </w:rPr>
        <w:t>scenario</w:t>
      </w:r>
      <w:r w:rsidRPr="006566CF">
        <w:rPr>
          <w:rStyle w:val="StyleBoldUnderline"/>
        </w:rPr>
        <w:t xml:space="preserve">, in </w:t>
      </w:r>
      <w:r w:rsidRPr="00E4016C">
        <w:rPr>
          <w:rStyle w:val="StyleBoldUnderline"/>
          <w:highlight w:val="yellow"/>
        </w:rPr>
        <w:t>which</w:t>
      </w:r>
      <w:r w:rsidRPr="006566CF">
        <w:rPr>
          <w:rStyle w:val="StyleBoldUnderline"/>
        </w:rPr>
        <w:t xml:space="preserve"> more ambitious technological </w:t>
      </w:r>
      <w:r w:rsidRPr="00E4016C">
        <w:rPr>
          <w:rStyle w:val="StyleBoldUnderline"/>
          <w:highlight w:val="yellow"/>
        </w:rPr>
        <w:t>advances in cell</w:t>
      </w:r>
      <w:r w:rsidRPr="006566CF">
        <w:rPr>
          <w:rStyle w:val="StyleBoldUnderline"/>
        </w:rPr>
        <w:t xml:space="preserve"> efficiency </w:t>
      </w:r>
      <w:r w:rsidRPr="00E4016C">
        <w:rPr>
          <w:rStyle w:val="StyleBoldUnderline"/>
          <w:highlight w:val="yellow"/>
        </w:rPr>
        <w:t>require less PV material</w:t>
      </w:r>
      <w:r w:rsidRPr="006566CF">
        <w:rPr>
          <w:rStyle w:val="StyleBoldUnderline"/>
        </w:rPr>
        <w:t xml:space="preserve">, </w:t>
      </w:r>
      <w:r w:rsidRPr="00E4016C">
        <w:rPr>
          <w:rStyle w:val="Emphasis"/>
          <w:highlight w:val="yellow"/>
        </w:rPr>
        <w:t>demand still outstrips current supply</w:t>
      </w:r>
      <w:r w:rsidRPr="006566CF">
        <w:rPr>
          <w:rStyle w:val="Emphasis"/>
        </w:rPr>
        <w:t xml:space="preserve"> by a factor of 3.9</w:t>
      </w:r>
      <w:r w:rsidRPr="007C7CF0">
        <w:rPr>
          <w:sz w:val="16"/>
        </w:rPr>
        <w:t xml:space="preserve"> and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E4016C">
        <w:rPr>
          <w:rStyle w:val="Emphasis"/>
          <w:highlight w:val="yellow"/>
        </w:rPr>
        <w:t>predicted demand for tellurium was</w:t>
      </w:r>
      <w:r w:rsidRPr="006566CF">
        <w:rPr>
          <w:rStyle w:val="Emphasis"/>
        </w:rPr>
        <w:t xml:space="preserve"> found to be 30-</w:t>
      </w:r>
      <w:r w:rsidRPr="00E4016C">
        <w:rPr>
          <w:rStyle w:val="Emphasis"/>
          <w:highlight w:val="yellow"/>
        </w:rPr>
        <w:t>180 times higher than</w:t>
      </w:r>
      <w:r w:rsidRPr="006566CF">
        <w:rPr>
          <w:rStyle w:val="Emphasis"/>
        </w:rPr>
        <w:t xml:space="preserve"> today's </w:t>
      </w:r>
      <w:r w:rsidRPr="00E4016C">
        <w:rPr>
          <w:rStyle w:val="Emphasis"/>
          <w:highlight w:val="yellow"/>
        </w:rPr>
        <w:t>production rate</w:t>
      </w:r>
      <w:r w:rsidRPr="006566CF">
        <w:rPr>
          <w:rStyle w:val="Emphasis"/>
        </w:rPr>
        <w:t>,</w:t>
      </w:r>
      <w:r w:rsidRPr="007C7CF0">
        <w:rPr>
          <w:sz w:val="16"/>
        </w:rPr>
        <w:t xml:space="preserve"> depending on the scenario used. Although silicon is the second most abundant element in the </w:t>
      </w:r>
      <w:proofErr w:type="spellStart"/>
      <w:r w:rsidRPr="007C7CF0">
        <w:rPr>
          <w:sz w:val="16"/>
        </w:rPr>
        <w:t>earth.s</w:t>
      </w:r>
      <w:proofErr w:type="spellEnd"/>
      <w:r w:rsidRPr="007C7CF0">
        <w:rPr>
          <w:sz w:val="16"/>
        </w:rPr>
        <w:t xml:space="preserve"> crust, </w:t>
      </w:r>
      <w:r w:rsidRPr="006566CF">
        <w:rPr>
          <w:rStyle w:val="StyleBoldUnderline"/>
        </w:rPr>
        <w:t xml:space="preserve">only very high purity silicon is used in the solar industry and </w:t>
      </w:r>
      <w:r w:rsidRPr="00E4016C">
        <w:rPr>
          <w:rStyle w:val="StyleBoldUnderline"/>
          <w:highlight w:val="yellow"/>
        </w:rPr>
        <w:t xml:space="preserve">production will need to </w:t>
      </w:r>
      <w:r w:rsidRPr="00E4016C">
        <w:rPr>
          <w:rStyle w:val="Emphasis"/>
          <w:highlight w:val="yellow"/>
        </w:rPr>
        <w:t>increase by 15 times</w:t>
      </w:r>
      <w:r w:rsidRPr="006566CF">
        <w:rPr>
          <w:rStyle w:val="StyleBoldUnderline"/>
        </w:rPr>
        <w:t xml:space="preserve"> </w:t>
      </w:r>
      <w:r w:rsidRPr="00E4016C">
        <w:rPr>
          <w:rStyle w:val="StyleBoldUnderline"/>
          <w:highlight w:val="yellow"/>
        </w:rPr>
        <w:t>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E4016C">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proofErr w:type="gramStart"/>
      <w:r w:rsidRPr="007C7CF0">
        <w:rPr>
          <w:rStyle w:val="StyleBoldUnderline"/>
        </w:rPr>
        <w:t>tellurium,</w:t>
      </w:r>
      <w:proofErr w:type="gramEnd"/>
      <w:r w:rsidRPr="007C7CF0">
        <w:rPr>
          <w:rStyle w:val="StyleBoldUnderline"/>
        </w:rPr>
        <w:t xml:space="preserve"> indium, gallium, selenium and cadmium are </w:t>
      </w:r>
      <w:r w:rsidRPr="00E4016C">
        <w:rPr>
          <w:rStyle w:val="StyleBoldUnderline"/>
          <w:highlight w:val="yellow"/>
        </w:rPr>
        <w:t>by-products of other processes</w:t>
      </w:r>
      <w:r w:rsidRPr="007C7CF0">
        <w:rPr>
          <w:rStyle w:val="StyleBoldUnderline"/>
        </w:rPr>
        <w:t xml:space="preserve"> and </w:t>
      </w:r>
      <w:r w:rsidRPr="00E4016C">
        <w:rPr>
          <w:rStyle w:val="StyleBoldUnderline"/>
          <w:highlight w:val="yellow"/>
        </w:rPr>
        <w:t>are not</w:t>
      </w:r>
      <w:r w:rsidRPr="007C7CF0">
        <w:rPr>
          <w:rStyle w:val="StyleBoldUnderline"/>
        </w:rPr>
        <w:t xml:space="preserve"> currently </w:t>
      </w:r>
      <w:r w:rsidRPr="00E4016C">
        <w:rPr>
          <w:rStyle w:val="StyleBoldUnderline"/>
          <w:highlight w:val="yellow"/>
        </w:rPr>
        <w:t>mined</w:t>
      </w:r>
      <w:r w:rsidRPr="007C7CF0">
        <w:rPr>
          <w:rStyle w:val="StyleBoldUnderline"/>
        </w:rPr>
        <w:t xml:space="preserve"> separately</w:t>
      </w:r>
      <w:r w:rsidRPr="007C7CF0">
        <w:rPr>
          <w:sz w:val="16"/>
        </w:rPr>
        <w:t xml:space="preserve">. </w:t>
      </w:r>
      <w:r w:rsidRPr="00E4016C">
        <w:rPr>
          <w:rStyle w:val="StyleBoldUnderline"/>
          <w:highlight w:val="yellow"/>
        </w:rPr>
        <w:t>New production methods</w:t>
      </w:r>
      <w:r w:rsidRPr="007C7CF0">
        <w:rPr>
          <w:rStyle w:val="StyleBoldUnderline"/>
        </w:rPr>
        <w:t xml:space="preserve"> are also likely to </w:t>
      </w:r>
      <w:r w:rsidRPr="00E4016C">
        <w:rPr>
          <w:rStyle w:val="StyleBoldUnderline"/>
          <w:highlight w:val="yellow"/>
        </w:rPr>
        <w:t>take up to 10 years</w:t>
      </w:r>
      <w:r w:rsidRPr="007C7CF0">
        <w:rPr>
          <w:rStyle w:val="StyleBoldUnderline"/>
        </w:rPr>
        <w:t xml:space="preserve"> to develop</w:t>
      </w:r>
      <w:r w:rsidRPr="007C7CF0">
        <w:rPr>
          <w:sz w:val="16"/>
        </w:rPr>
        <w:t xml:space="preserve"> and so research should be initiated soon to meet the anticipated demand.</w:t>
      </w:r>
    </w:p>
    <w:p w:rsidR="007A7E64" w:rsidRPr="003D7D4A" w:rsidRDefault="007A7E64" w:rsidP="007A7E64">
      <w:pPr>
        <w:pStyle w:val="Heading4"/>
      </w:pPr>
      <w:r w:rsidRPr="003D7D4A">
        <w:t>-- No extinction</w:t>
      </w:r>
    </w:p>
    <w:p w:rsidR="007A7E64" w:rsidRPr="00077294" w:rsidRDefault="007A7E64" w:rsidP="007A7E64">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7A7E64" w:rsidRPr="00077294" w:rsidRDefault="007A7E64" w:rsidP="007A7E64"/>
    <w:p w:rsidR="007A7E64" w:rsidRPr="00077294" w:rsidRDefault="007A7E64" w:rsidP="007A7E64">
      <w:r w:rsidRPr="0057079B">
        <w:rPr>
          <w:rStyle w:val="Heading3Char1"/>
          <w:highlight w:val="yellow"/>
        </w:rPr>
        <w:t>If we're talking about</w:t>
      </w:r>
      <w:r w:rsidRPr="0057079B">
        <w:rPr>
          <w:highlight w:val="yellow"/>
        </w:rPr>
        <w:t xml:space="preserve"> </w:t>
      </w:r>
      <w:r w:rsidRPr="00077294">
        <w:t xml:space="preserve">doomsday - </w:t>
      </w:r>
      <w:r w:rsidRPr="0057079B">
        <w:rPr>
          <w:rStyle w:val="Heading3Char1"/>
          <w:highlight w:val="yellow"/>
        </w:rPr>
        <w:t>the end of human civilization - many scenarios</w:t>
      </w:r>
      <w:r w:rsidRPr="0057079B">
        <w:rPr>
          <w:highlight w:val="yellow"/>
        </w:rPr>
        <w:t xml:space="preserve"> </w:t>
      </w:r>
      <w:r w:rsidRPr="00077294">
        <w:t xml:space="preserve">simply </w:t>
      </w:r>
      <w:r w:rsidRPr="0057079B">
        <w:rPr>
          <w:rStyle w:val="Heading3Char1"/>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57079B">
        <w:rPr>
          <w:rStyle w:val="Heading3Char1"/>
          <w:highlight w:val="yellow"/>
        </w:rPr>
        <w:t>Environmental</w:t>
      </w:r>
      <w:r w:rsidRPr="00077294">
        <w:rPr>
          <w:rStyle w:val="Heading3Char1"/>
        </w:rPr>
        <w:t xml:space="preserve"> </w:t>
      </w:r>
      <w:r w:rsidRPr="0057079B">
        <w:rPr>
          <w:rStyle w:val="Heading3Char1"/>
          <w:highlight w:val="yellow"/>
        </w:rPr>
        <w:t>collapse</w:t>
      </w:r>
      <w:r w:rsidRPr="00077294">
        <w:rPr>
          <w:rStyle w:val="Heading3Char1"/>
        </w:rPr>
        <w:t xml:space="preserve"> </w:t>
      </w:r>
      <w:r w:rsidRPr="0057079B">
        <w:rPr>
          <w:rStyle w:val="Heading3Char1"/>
          <w:highlight w:val="yellow"/>
        </w:rPr>
        <w:t>might</w:t>
      </w:r>
      <w:r w:rsidRPr="00077294">
        <w:rPr>
          <w:rStyle w:val="Heading3Char1"/>
        </w:rPr>
        <w:t xml:space="preserve"> </w:t>
      </w:r>
      <w:r w:rsidRPr="0057079B">
        <w:rPr>
          <w:rStyle w:val="Heading3Char1"/>
          <w:highlight w:val="yellow"/>
        </w:rPr>
        <w:t>make</w:t>
      </w:r>
      <w:r w:rsidRPr="00077294">
        <w:rPr>
          <w:rStyle w:val="Heading3Char1"/>
        </w:rPr>
        <w:t xml:space="preserve"> parts of </w:t>
      </w:r>
      <w:r w:rsidRPr="0057079B">
        <w:rPr>
          <w:rStyle w:val="Heading3Char1"/>
          <w:highlight w:val="yellow"/>
        </w:rPr>
        <w:t>the globe unpleasant, but considering that the biosphere</w:t>
      </w:r>
      <w:r w:rsidRPr="0057079B">
        <w:rPr>
          <w:highlight w:val="yellow"/>
        </w:rPr>
        <w:t xml:space="preserve"> </w:t>
      </w:r>
      <w:r w:rsidRPr="00077294">
        <w:t xml:space="preserve">has </w:t>
      </w:r>
      <w:r w:rsidRPr="0057079B">
        <w:rPr>
          <w:rStyle w:val="Heading3Char1"/>
          <w:highlight w:val="yellow"/>
        </w:rPr>
        <w:t>survived ice ages, it</w:t>
      </w:r>
      <w:r w:rsidRPr="0057079B">
        <w:rPr>
          <w:highlight w:val="yellow"/>
        </w:rPr>
        <w:t xml:space="preserve"> </w:t>
      </w:r>
      <w:r w:rsidRPr="0057079B">
        <w:rPr>
          <w:rStyle w:val="Heading3Char1"/>
          <w:b/>
          <w:highlight w:val="yellow"/>
        </w:rPr>
        <w:t>wouldn't be the final curtain</w:t>
      </w:r>
      <w:r w:rsidRPr="00077294">
        <w:t xml:space="preserve">. Depression, which has become 10 times more prevalent in Western nations in the postwar era, might grow so widespread that vast numbers of people would refuse to get out of bed, a possibility that </w:t>
      </w:r>
      <w:proofErr w:type="spellStart"/>
      <w:r w:rsidRPr="00077294">
        <w:t>Petranek</w:t>
      </w:r>
      <w:proofErr w:type="spellEnd"/>
      <w:r w:rsidRPr="00077294">
        <w:t xml:space="preserve"> suggested in a doomsday talk at the Technology Entertainment Design conference in 2002. But Marcel Proust, as miserable as he was, wrote Remembrance of Things Past while lying in bed.</w:t>
      </w:r>
    </w:p>
    <w:p w:rsidR="007A7E64" w:rsidRPr="003D7D4A" w:rsidRDefault="007A7E64" w:rsidP="007A7E64">
      <w:pPr>
        <w:pStyle w:val="Heading4"/>
      </w:pPr>
      <w:r w:rsidRPr="003D7D4A">
        <w:t>-- Long time-fra</w:t>
      </w:r>
      <w:r>
        <w:t>m</w:t>
      </w:r>
      <w:r w:rsidRPr="003D7D4A">
        <w:t>e</w:t>
      </w:r>
    </w:p>
    <w:p w:rsidR="007A7E64" w:rsidRPr="00077294" w:rsidRDefault="007A7E64" w:rsidP="007A7E64">
      <w:r w:rsidRPr="00077294">
        <w:rPr>
          <w:rStyle w:val="Heading21Char"/>
        </w:rPr>
        <w:t>Kay 1</w:t>
      </w:r>
      <w:r w:rsidRPr="00077294">
        <w:t xml:space="preserve"> (Jane, “Study Takes Historical Peek at Plight of Ocean Ecosystems”, San Francisco Chronicle, 7-26, Lexis)</w:t>
      </w:r>
    </w:p>
    <w:p w:rsidR="007A7E64" w:rsidRPr="00077294" w:rsidRDefault="007A7E64" w:rsidP="007A7E64"/>
    <w:p w:rsidR="007A7E64" w:rsidRDefault="007A7E64" w:rsidP="007A7E64">
      <w:bookmarkStart w:id="0" w:name="_Toc173554814"/>
      <w:bookmarkStart w:id="1" w:name="_Toc173555259"/>
      <w:bookmarkStart w:id="2" w:name="_Toc202791802"/>
      <w:bookmarkStart w:id="3" w:name="_Toc202791829"/>
      <w:bookmarkStart w:id="4" w:name="_Toc202792102"/>
      <w:r w:rsidRPr="00077294">
        <w:t xml:space="preserve">The </w:t>
      </w:r>
      <w:proofErr w:type="gramStart"/>
      <w:r w:rsidRPr="0057079B">
        <w:rPr>
          <w:rStyle w:val="Heading3Char1"/>
          <w:highlight w:val="yellow"/>
        </w:rPr>
        <w:t>collapse of ecosystems</w:t>
      </w:r>
      <w:r w:rsidRPr="0057079B">
        <w:rPr>
          <w:highlight w:val="yellow"/>
        </w:rPr>
        <w:t xml:space="preserve"> </w:t>
      </w:r>
      <w:r w:rsidRPr="00077294">
        <w:t xml:space="preserve">often </w:t>
      </w:r>
      <w:r w:rsidRPr="0057079B">
        <w:rPr>
          <w:rStyle w:val="Heading3Char1"/>
          <w:highlight w:val="yellow"/>
        </w:rPr>
        <w:t>occur</w:t>
      </w:r>
      <w:proofErr w:type="gramEnd"/>
      <w:r w:rsidRPr="0057079B">
        <w:rPr>
          <w:rStyle w:val="Heading3Char1"/>
          <w:highlight w:val="yellow"/>
        </w:rPr>
        <w:t xml:space="preserve"> over a</w:t>
      </w:r>
      <w:r w:rsidRPr="0057079B">
        <w:rPr>
          <w:highlight w:val="yellow"/>
        </w:rPr>
        <w:t xml:space="preserve"> </w:t>
      </w:r>
      <w:r w:rsidRPr="0057079B">
        <w:rPr>
          <w:rStyle w:val="Heading3Char1"/>
          <w:b/>
          <w:highlight w:val="yellow"/>
          <w:bdr w:val="single" w:sz="4" w:space="0" w:color="auto"/>
        </w:rPr>
        <w:t>long period</w:t>
      </w:r>
      <w:r w:rsidRPr="00077294">
        <w:t>.</w:t>
      </w:r>
      <w:bookmarkEnd w:id="0"/>
      <w:bookmarkEnd w:id="1"/>
      <w:bookmarkEnd w:id="2"/>
      <w:bookmarkEnd w:id="3"/>
      <w:bookmarkEnd w:id="4"/>
      <w:r w:rsidRPr="00077294">
        <w:t xml:space="preserve"> In one example, </w:t>
      </w:r>
      <w:r w:rsidRPr="0057079B">
        <w:rPr>
          <w:rStyle w:val="Heading3Char1"/>
          <w:highlight w:val="yellow"/>
        </w:rPr>
        <w:t>when</w:t>
      </w:r>
      <w:r w:rsidRPr="00077294">
        <w:t xml:space="preserve"> Aleut </w:t>
      </w:r>
      <w:r w:rsidRPr="0057079B">
        <w:rPr>
          <w:rStyle w:val="Heading3Char1"/>
          <w:highlight w:val="yellow"/>
        </w:rPr>
        <w:t>hunters killed the</w:t>
      </w:r>
      <w:r w:rsidRPr="0057079B">
        <w:rPr>
          <w:highlight w:val="yellow"/>
        </w:rPr>
        <w:t xml:space="preserve"> </w:t>
      </w:r>
      <w:r w:rsidRPr="00077294">
        <w:t xml:space="preserve">Alaskan </w:t>
      </w:r>
      <w:r w:rsidRPr="0057079B">
        <w:rPr>
          <w:rStyle w:val="Heading3Char1"/>
          <w:highlight w:val="yellow"/>
        </w:rPr>
        <w:t>sea otter</w:t>
      </w:r>
      <w:r w:rsidRPr="0057079B">
        <w:rPr>
          <w:highlight w:val="yellow"/>
        </w:rPr>
        <w:t xml:space="preserve"> </w:t>
      </w:r>
      <w:r w:rsidRPr="00077294">
        <w:t xml:space="preserve">about </w:t>
      </w:r>
      <w:r w:rsidRPr="0057079B">
        <w:rPr>
          <w:rStyle w:val="Heading3Char1"/>
          <w:b/>
          <w:highlight w:val="yellow"/>
        </w:rPr>
        <w:t>2,500 years ago</w:t>
      </w:r>
      <w:r w:rsidRPr="0057079B">
        <w:rPr>
          <w:highlight w:val="yellow"/>
        </w:rPr>
        <w:t xml:space="preserve">, </w:t>
      </w:r>
      <w:r w:rsidRPr="00077294">
        <w:t xml:space="preserve">the </w:t>
      </w:r>
      <w:r w:rsidRPr="0057079B">
        <w:rPr>
          <w:rStyle w:val="Heading3Char1"/>
          <w:highlight w:val="yellow"/>
        </w:rPr>
        <w:t>population of their</w:t>
      </w:r>
      <w:r w:rsidRPr="0057079B">
        <w:rPr>
          <w:highlight w:val="yellow"/>
        </w:rPr>
        <w:t xml:space="preserve"> </w:t>
      </w:r>
      <w:r w:rsidRPr="00077294">
        <w:t xml:space="preserve">natural </w:t>
      </w:r>
      <w:r w:rsidRPr="0057079B">
        <w:rPr>
          <w:rStyle w:val="Heading3Char1"/>
          <w:highlight w:val="yellow"/>
        </w:rPr>
        <w:t>prey</w:t>
      </w:r>
      <w:r w:rsidRPr="00077294">
        <w:t xml:space="preserve">, the sea urchin, </w:t>
      </w:r>
      <w:r w:rsidRPr="0057079B">
        <w:rPr>
          <w:rStyle w:val="Heading3Char1"/>
          <w:highlight w:val="yellow"/>
        </w:rPr>
        <w:t>grew larger</w:t>
      </w:r>
      <w:r w:rsidRPr="0057079B">
        <w:rPr>
          <w:highlight w:val="yellow"/>
        </w:rPr>
        <w:t xml:space="preserve"> </w:t>
      </w:r>
      <w:r w:rsidRPr="00077294">
        <w:t xml:space="preserve">than its normal size. In turn, the urchins grazed down the kelp forests, important habitat for a whole host of ocean life. </w:t>
      </w:r>
      <w:r w:rsidRPr="00077294">
        <w:rPr>
          <w:rStyle w:val="Heading3Char1"/>
        </w:rPr>
        <w:t>Then</w:t>
      </w:r>
      <w:r w:rsidRPr="00077294">
        <w:t xml:space="preserve">, when fur traders in the 1800s hunted the otters and sea cows almost to extinction, the </w:t>
      </w:r>
      <w:r w:rsidRPr="00077294">
        <w:rPr>
          <w:rStyle w:val="Heading3Char1"/>
        </w:rPr>
        <w:t>kelp forests disappeared</w:t>
      </w:r>
      <w:r w:rsidRPr="00077294">
        <w:t xml:space="preserve"> and didn't start to regenerate until the federal government protected the sea otters in the 20th century. In California, the diversity of spiny lobsters, </w:t>
      </w:r>
      <w:proofErr w:type="spellStart"/>
      <w:r w:rsidRPr="00077294">
        <w:t>sheephead</w:t>
      </w:r>
      <w:proofErr w:type="spellEnd"/>
      <w:r w:rsidRPr="00077294">
        <w:t xml:space="preserve"> fish and abalone kept down the urchin numbers. At present in Alaska, the kelp beds are declining again in areas where killer whales are preying on sea otters. Biologists think the </w:t>
      </w:r>
      <w:r w:rsidRPr="0057079B">
        <w:rPr>
          <w:rStyle w:val="Heading3Char1"/>
          <w:highlight w:val="yellow"/>
        </w:rPr>
        <w:t>killer whales switched to otters for food</w:t>
      </w:r>
      <w:r w:rsidRPr="00077294">
        <w:t xml:space="preserve"> because there are fewer seals and sea lions to eat.</w:t>
      </w:r>
    </w:p>
    <w:p w:rsidR="007A7E64" w:rsidRDefault="007A7E64" w:rsidP="007A7E64"/>
    <w:p w:rsidR="007A7E64" w:rsidRPr="00172E46" w:rsidRDefault="007A7E64" w:rsidP="007A7E64"/>
    <w:p w:rsidR="007A7E64" w:rsidRDefault="007A7E64" w:rsidP="007A7E64"/>
    <w:p w:rsidR="007A7E64" w:rsidRDefault="007A7E64" w:rsidP="007A7E64"/>
    <w:p w:rsidR="007A7E64" w:rsidRDefault="007A7E64" w:rsidP="007A7E64">
      <w:pPr>
        <w:pStyle w:val="Heading4"/>
      </w:pPr>
      <w:r>
        <w:lastRenderedPageBreak/>
        <w:t>Increased solar adoption causes utilities to reject net metering – makes solar development impossible</w:t>
      </w:r>
    </w:p>
    <w:p w:rsidR="007A7E64" w:rsidRDefault="007A7E64" w:rsidP="007A7E64">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w:t>
      </w:r>
      <w:proofErr w:type="gramStart"/>
      <w:r>
        <w:t>Over</w:t>
      </w:r>
      <w:proofErr w:type="gramEnd"/>
      <w:r>
        <w:t xml:space="preserve"> Metering," </w:t>
      </w:r>
    </w:p>
    <w:p w:rsidR="007A7E64" w:rsidRDefault="007A7E64" w:rsidP="007A7E64"/>
    <w:p w:rsidR="007A7E64" w:rsidRDefault="007A7E64" w:rsidP="007A7E64">
      <w:pPr>
        <w:rPr>
          <w:sz w:val="16"/>
        </w:rPr>
      </w:pPr>
      <w:r w:rsidRPr="00E4016C">
        <w:rPr>
          <w:rStyle w:val="StyleBoldUnderline"/>
          <w:highlight w:val="yellow"/>
        </w:rPr>
        <w:t>Utilities are required to purchase electricity</w:t>
      </w:r>
      <w:r w:rsidRPr="00245C98">
        <w:rPr>
          <w:rStyle w:val="StyleBoldUnderline"/>
        </w:rPr>
        <w:t xml:space="preserve"> generated </w:t>
      </w:r>
      <w:r w:rsidRPr="00E4016C">
        <w:rPr>
          <w:rStyle w:val="StyleBoldUnderline"/>
          <w:highlight w:val="yellow"/>
        </w:rPr>
        <w:t>by solar</w:t>
      </w:r>
      <w:r w:rsidRPr="00245C98">
        <w:rPr>
          <w:rStyle w:val="StyleBoldUnderline"/>
        </w:rPr>
        <w:t xml:space="preserve"> panels</w:t>
      </w:r>
      <w:r w:rsidRPr="00077504">
        <w:rPr>
          <w:sz w:val="16"/>
        </w:rPr>
        <w:t xml:space="preserve"> installed on consumers’ homes </w:t>
      </w:r>
      <w:r w:rsidRPr="00E4016C">
        <w:rPr>
          <w:rStyle w:val="StyleBoldUnderline"/>
          <w:highlight w:val="yellow"/>
        </w:rPr>
        <w:t>under</w:t>
      </w:r>
      <w:r w:rsidRPr="00077504">
        <w:rPr>
          <w:sz w:val="16"/>
        </w:rPr>
        <w:t xml:space="preserve"> so-called </w:t>
      </w:r>
      <w:r w:rsidRPr="00E4016C">
        <w:rPr>
          <w:rStyle w:val="StyleBoldUnderline"/>
          <w:highlight w:val="yellow"/>
        </w:rPr>
        <w:t>net- metering</w:t>
      </w:r>
      <w:r w:rsidRPr="00245C98">
        <w:rPr>
          <w:rStyle w:val="StyleBoldUnderline"/>
        </w:rPr>
        <w:t xml:space="preserve"> policies</w:t>
      </w:r>
      <w:r w:rsidRPr="00077504">
        <w:rPr>
          <w:sz w:val="16"/>
        </w:rPr>
        <w:t xml:space="preserve">, </w:t>
      </w:r>
      <w:r w:rsidRPr="00E4016C">
        <w:rPr>
          <w:rStyle w:val="Emphasis"/>
          <w:highlight w:val="yellow"/>
        </w:rPr>
        <w:t>an arrangement that may become less viable</w:t>
      </w:r>
      <w:r w:rsidRPr="00A70874">
        <w:rPr>
          <w:rStyle w:val="Emphasis"/>
        </w:rPr>
        <w:t xml:space="preserve"> </w:t>
      </w:r>
      <w:r w:rsidRPr="00E4016C">
        <w:rPr>
          <w:rStyle w:val="Emphasis"/>
          <w:highlight w:val="yellow"/>
        </w:rPr>
        <w:t>as solar</w:t>
      </w:r>
      <w:r w:rsidRPr="00A70874">
        <w:rPr>
          <w:rStyle w:val="Emphasis"/>
        </w:rPr>
        <w:t xml:space="preserve"> systems </w:t>
      </w:r>
      <w:r w:rsidRPr="00E4016C">
        <w:rPr>
          <w:rStyle w:val="Emphasis"/>
          <w:highlight w:val="yellow"/>
        </w:rPr>
        <w:t>become more common</w:t>
      </w:r>
      <w:r w:rsidRPr="00245C98">
        <w:rPr>
          <w:rStyle w:val="StyleBoldUnderline"/>
        </w:rPr>
        <w:t>,</w:t>
      </w:r>
      <w:r w:rsidRPr="00077504">
        <w:rPr>
          <w:sz w:val="16"/>
        </w:rPr>
        <w:t xml:space="preserve"> said Rhone </w:t>
      </w:r>
      <w:proofErr w:type="spellStart"/>
      <w:r w:rsidRPr="00077504">
        <w:rPr>
          <w:sz w:val="16"/>
        </w:rPr>
        <w:t>Resch</w:t>
      </w:r>
      <w:proofErr w:type="spellEnd"/>
      <w:r w:rsidRPr="00077504">
        <w:rPr>
          <w:sz w:val="16"/>
        </w:rPr>
        <w:t xml:space="preserve">,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E4016C">
        <w:rPr>
          <w:rStyle w:val="StyleBoldUnderline"/>
          <w:highlight w:val="yellow"/>
        </w:rPr>
        <w:t>utilities see the requirement to buy solar</w:t>
      </w:r>
      <w:r w:rsidRPr="00245C98">
        <w:rPr>
          <w:rStyle w:val="StyleBoldUnderline"/>
        </w:rPr>
        <w:t xml:space="preserve"> power</w:t>
      </w:r>
      <w:r w:rsidRPr="00077504">
        <w:rPr>
          <w:sz w:val="16"/>
        </w:rPr>
        <w:t xml:space="preserve"> from every rooftop system </w:t>
      </w:r>
      <w:r w:rsidRPr="00E4016C">
        <w:rPr>
          <w:rStyle w:val="StyleBoldUnderline"/>
          <w:highlight w:val="yellow"/>
        </w:rPr>
        <w:t xml:space="preserve">as a </w:t>
      </w:r>
      <w:r w:rsidRPr="00E4016C">
        <w:rPr>
          <w:rStyle w:val="Emphasis"/>
          <w:highlight w:val="yellow"/>
        </w:rPr>
        <w:t>threat to their profitability</w:t>
      </w:r>
      <w:r w:rsidRPr="00077504">
        <w:rPr>
          <w:sz w:val="16"/>
        </w:rPr>
        <w:t xml:space="preserve">, </w:t>
      </w:r>
      <w:proofErr w:type="spellStart"/>
      <w:r w:rsidRPr="00077504">
        <w:rPr>
          <w:sz w:val="16"/>
        </w:rPr>
        <w:t>Resch</w:t>
      </w:r>
      <w:proofErr w:type="spellEnd"/>
      <w:r w:rsidRPr="00077504">
        <w:rPr>
          <w:sz w:val="16"/>
        </w:rPr>
        <w:t xml:space="preserve"> said. “Net metering works for us now, but </w:t>
      </w:r>
      <w:r w:rsidRPr="00E4016C">
        <w:rPr>
          <w:rStyle w:val="StyleBoldUnderline"/>
          <w:highlight w:val="yellow"/>
        </w:rPr>
        <w:t>we’re going to see</w:t>
      </w:r>
      <w:r w:rsidRPr="00245C98">
        <w:rPr>
          <w:rStyle w:val="StyleBoldUnderline"/>
        </w:rPr>
        <w:t xml:space="preserve"> a </w:t>
      </w:r>
      <w:r w:rsidRPr="00E4016C">
        <w:rPr>
          <w:rStyle w:val="Emphasis"/>
          <w:highlight w:val="yellow"/>
        </w:rPr>
        <w:t>backlash</w:t>
      </w:r>
      <w:r w:rsidRPr="00245C98">
        <w:rPr>
          <w:rStyle w:val="StyleBoldUnderline"/>
        </w:rPr>
        <w:t xml:space="preserve"> </w:t>
      </w:r>
      <w:r w:rsidRPr="00E4016C">
        <w:rPr>
          <w:rStyle w:val="StyleBoldUnderline"/>
          <w:highlight w:val="yellow"/>
        </w:rPr>
        <w:t>from utilities</w:t>
      </w:r>
      <w:r w:rsidRPr="00245C98">
        <w:rPr>
          <w:rStyle w:val="StyleBoldUnderline"/>
        </w:rPr>
        <w:t xml:space="preserve"> as solar penetration increases over the next few years</w:t>
      </w:r>
      <w:r w:rsidRPr="00077504">
        <w:rPr>
          <w:sz w:val="16"/>
        </w:rPr>
        <w:t xml:space="preserve">,” </w:t>
      </w:r>
      <w:proofErr w:type="spellStart"/>
      <w:r w:rsidRPr="00077504">
        <w:rPr>
          <w:sz w:val="16"/>
        </w:rPr>
        <w:t>Resch</w:t>
      </w:r>
      <w:proofErr w:type="spellEnd"/>
      <w:r w:rsidRPr="00077504">
        <w:rPr>
          <w:sz w:val="16"/>
        </w:rPr>
        <w:t xml:space="preserve">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 “</w:t>
      </w:r>
      <w:r w:rsidRPr="00077504">
        <w:rPr>
          <w:rStyle w:val="StyleBoldUnderline"/>
        </w:rPr>
        <w:t xml:space="preserve">I’m really concerned about a utility pushback on </w:t>
      </w:r>
      <w:r w:rsidRPr="00E4016C">
        <w:rPr>
          <w:rStyle w:val="StyleBoldUnderline"/>
          <w:highlight w:val="yellow"/>
        </w:rPr>
        <w:t>net- metering</w:t>
      </w:r>
      <w:r w:rsidRPr="00077504">
        <w:rPr>
          <w:sz w:val="16"/>
        </w:rPr>
        <w:t xml:space="preserve">,” Clifford said in an interview. “What we need is an honest assessment of the true costs and benefits of managing distributed generation and I don’t think we’ve seen that yet.” </w:t>
      </w:r>
      <w:r w:rsidRPr="00077504">
        <w:rPr>
          <w:rStyle w:val="StyleBoldUnderline"/>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proposed a fee for residential solar customers</w:t>
      </w:r>
      <w:r w:rsidRPr="00077504">
        <w:rPr>
          <w:sz w:val="16"/>
        </w:rPr>
        <w:t>, said Aaron Hall, president of the San Diego-based developer Borrego Solar Systems Inc. Regulars blocked the proposal in January. “</w:t>
      </w:r>
      <w:r w:rsidRPr="00077504">
        <w:rPr>
          <w:rStyle w:val="Emphasis"/>
        </w:rPr>
        <w:t xml:space="preserve">That </w:t>
      </w:r>
      <w:r w:rsidRPr="00E4016C">
        <w:rPr>
          <w:rStyle w:val="Emphasis"/>
          <w:highlight w:val="yellow"/>
        </w:rPr>
        <w:t>would have made almost every installation lose money and prevent new projects from getting financing</w:t>
      </w:r>
      <w:r w:rsidRPr="00077504">
        <w:rPr>
          <w:sz w:val="16"/>
        </w:rPr>
        <w:t>,” Hall said.</w:t>
      </w:r>
    </w:p>
    <w:p w:rsidR="007A7E64" w:rsidRDefault="007A7E64" w:rsidP="007A7E64"/>
    <w:p w:rsidR="007A7E64" w:rsidRDefault="007A7E64" w:rsidP="007A7E64">
      <w:pPr>
        <w:pStyle w:val="Heading4"/>
      </w:pPr>
      <w:r>
        <w:t xml:space="preserve">Status quo solves – emissions are declining </w:t>
      </w:r>
    </w:p>
    <w:p w:rsidR="007A7E64" w:rsidRDefault="007A7E64" w:rsidP="007A7E64">
      <w:r w:rsidRPr="002F6C33">
        <w:rPr>
          <w:rStyle w:val="StyleStyleBold12pt"/>
        </w:rPr>
        <w:t>Levi 9-25</w:t>
      </w:r>
      <w:r>
        <w:t xml:space="preserve"> (Michael, David M. Rubenstein Senior Fellow for Energy and the Environment – CFR, “Why Have U.S. Carbon Dioxide Emissions Plummeted</w:t>
      </w:r>
      <w:proofErr w:type="gramStart"/>
      <w:r>
        <w:t>?,</w:t>
      </w:r>
      <w:proofErr w:type="gramEnd"/>
      <w:r>
        <w:t>” Council on Foreign Relations, 2012, http://blogs.cfr.org/levi/2012/09/25/why-have-u-s-carbon-dioxide-emissions-plummeted/)</w:t>
      </w:r>
    </w:p>
    <w:p w:rsidR="007A7E64" w:rsidRPr="002F6C33" w:rsidRDefault="007A7E64" w:rsidP="007A7E64">
      <w:pPr>
        <w:ind w:left="360" w:right="360"/>
        <w:rPr>
          <w:sz w:val="10"/>
        </w:rPr>
      </w:pPr>
      <w:r w:rsidRPr="005D1B84">
        <w:rPr>
          <w:rStyle w:val="StyleBoldUnderline"/>
          <w:highlight w:val="yellow"/>
        </w:rPr>
        <w:t>U.S. carbon dioxide emissions</w:t>
      </w:r>
      <w:r w:rsidRPr="002F6C33">
        <w:rPr>
          <w:sz w:val="10"/>
        </w:rPr>
        <w:t xml:space="preserve"> for January-May </w:t>
      </w:r>
      <w:r w:rsidRPr="005D1B84">
        <w:rPr>
          <w:rStyle w:val="StyleBoldUnderline"/>
          <w:highlight w:val="yellow"/>
        </w:rPr>
        <w:t xml:space="preserve">are </w:t>
      </w:r>
      <w:r w:rsidRPr="005D1B84">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5D1B84">
        <w:rPr>
          <w:rStyle w:val="StyleBoldUnderline"/>
          <w:highlight w:val="yellow"/>
        </w:rPr>
        <w:t>What explains the shift?</w:t>
      </w:r>
      <w:r w:rsidRPr="002F6C33">
        <w:rPr>
          <w:sz w:val="10"/>
        </w:rPr>
        <w:t xml:space="preserve"> That question has been the subject of intense debate. John Hanger argues that </w:t>
      </w:r>
      <w:r w:rsidRPr="005D1B84">
        <w:rPr>
          <w:rStyle w:val="StyleBoldUnderline"/>
          <w:highlight w:val="yellow"/>
        </w:rPr>
        <w:t>77 percent</w:t>
      </w:r>
      <w:r w:rsidRPr="002F6C33">
        <w:rPr>
          <w:rStyle w:val="StyleBoldUnderline"/>
        </w:rPr>
        <w:t xml:space="preserve"> of that </w:t>
      </w:r>
      <w:r w:rsidRPr="005D1B84">
        <w:rPr>
          <w:rStyle w:val="StyleBoldUnderline"/>
          <w:highlight w:val="yellow"/>
        </w:rPr>
        <w:t>decline</w:t>
      </w:r>
      <w:r w:rsidRPr="002F6C33">
        <w:rPr>
          <w:rStyle w:val="StyleBoldUnderline"/>
        </w:rPr>
        <w:t xml:space="preserve"> can be attributed to the </w:t>
      </w:r>
      <w:r w:rsidRPr="005D1B84">
        <w:rPr>
          <w:rStyle w:val="StyleBoldUnderline"/>
          <w:highlight w:val="yellow"/>
        </w:rPr>
        <w:t>shift from coal 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5D1B84">
        <w:rPr>
          <w:rStyle w:val="Emphasis"/>
          <w:highlight w:val="yellow"/>
        </w:rPr>
        <w:t>emissions from coal</w:t>
      </w:r>
      <w:r w:rsidRPr="002F6C33">
        <w:rPr>
          <w:rStyle w:val="Emphasis"/>
        </w:rPr>
        <w:t xml:space="preserve"> consumption </w:t>
      </w:r>
      <w:r w:rsidRPr="005D1B84">
        <w:rPr>
          <w:rStyle w:val="Emphasis"/>
          <w:highlight w:val="yellow"/>
        </w:rPr>
        <w:t>plummeted</w:t>
      </w:r>
      <w:r w:rsidRPr="002F6C33">
        <w:rPr>
          <w:sz w:val="10"/>
        </w:rPr>
        <w:t xml:space="preserve"> by 132 Mt. </w:t>
      </w:r>
      <w:r w:rsidRPr="005D1B84">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 xml:space="preserve">the </w:t>
      </w:r>
      <w:proofErr w:type="gramStart"/>
      <w:r w:rsidRPr="002F6C33">
        <w:rPr>
          <w:rStyle w:val="StyleBoldUnderline"/>
        </w:rPr>
        <w:t>decline in emissions from coal are</w:t>
      </w:r>
      <w:proofErr w:type="gramEnd"/>
      <w:r w:rsidRPr="002F6C33">
        <w:rPr>
          <w:rStyle w:val="StyleBoldUnderline"/>
        </w:rPr>
        <w:t xml:space="preserve"> “almost entirely as a result of more gas displacing coal generation this year</w:t>
      </w:r>
      <w:r w:rsidRPr="002F6C33">
        <w:rPr>
          <w:sz w:val="10"/>
        </w:rPr>
        <w:t>. Indeed, coal’s electricity generation market share fell from 42% for all of 2011 to 32% in April and 34% in May.” Third, he observes, “</w:t>
      </w:r>
      <w:r w:rsidRPr="005D1B84">
        <w:rPr>
          <w:rStyle w:val="StyleBoldUnderline"/>
          <w:highlight w:val="yellow"/>
        </w:rPr>
        <w:t>Electricity demand is down 2%</w:t>
      </w:r>
      <w:r w:rsidRPr="002F6C33">
        <w:rPr>
          <w:sz w:val="10"/>
        </w:rPr>
        <w:t xml:space="preserve"> in the first 5 months of 2012 compared to 2011 so </w:t>
      </w:r>
      <w:r w:rsidRPr="002F6C33">
        <w:rPr>
          <w:rStyle w:val="StyleBoldUnderline"/>
        </w:rPr>
        <w:t>that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7A7E64" w:rsidRDefault="007A7E64" w:rsidP="007A7E64">
      <w:pPr>
        <w:pStyle w:val="Heading3"/>
      </w:pPr>
      <w:r>
        <w:lastRenderedPageBreak/>
        <w:t>Economy</w:t>
      </w:r>
    </w:p>
    <w:p w:rsidR="007A7E64" w:rsidRDefault="007A7E64" w:rsidP="007A7E64"/>
    <w:p w:rsidR="007A7E64" w:rsidRDefault="007A7E64" w:rsidP="007A7E64"/>
    <w:p w:rsidR="007A7E64" w:rsidRDefault="007A7E64" w:rsidP="007A7E64">
      <w:pPr>
        <w:pStyle w:val="Heading4"/>
      </w:pPr>
      <w:r>
        <w:t xml:space="preserve">Electricity prices at historic lows now – shale gas, utility actions prove </w:t>
      </w:r>
    </w:p>
    <w:p w:rsidR="007A7E64" w:rsidRDefault="007A7E64" w:rsidP="007A7E64"/>
    <w:p w:rsidR="007A7E64" w:rsidRDefault="007A7E64" w:rsidP="007A7E64">
      <w:r w:rsidRPr="0075323C">
        <w:rPr>
          <w:rStyle w:val="StyleStyleBold12pt"/>
        </w:rPr>
        <w:t xml:space="preserve">Reuters 3/6/13 </w:t>
      </w:r>
      <w:r>
        <w:t>("US utilities seen burning more coal as prices decline," http://www.miningweekly.com/article/us-utilities-seen-burning-more-coal-as-prices-decline-2013-03-06)</w:t>
      </w:r>
    </w:p>
    <w:p w:rsidR="007A7E64" w:rsidRDefault="007A7E64" w:rsidP="007A7E64"/>
    <w:p w:rsidR="007A7E64" w:rsidRDefault="007A7E64" w:rsidP="007A7E64">
      <w:r>
        <w:t xml:space="preserve">In 2012, </w:t>
      </w:r>
      <w:r w:rsidRPr="00B60C74">
        <w:rPr>
          <w:rStyle w:val="StyleBoldUnderline"/>
          <w:highlight w:val="yellow"/>
        </w:rPr>
        <w:t>the price of gas</w:t>
      </w:r>
      <w:r>
        <w:t xml:space="preserve">, which has historically been more expensive than coal, </w:t>
      </w:r>
      <w:r w:rsidRPr="00B60C74">
        <w:rPr>
          <w:rStyle w:val="StyleBoldUnderline"/>
          <w:highlight w:val="yellow"/>
        </w:rPr>
        <w:t>dropped to a</w:t>
      </w:r>
      <w:r w:rsidRPr="001145AF">
        <w:rPr>
          <w:rStyle w:val="StyleBoldUnderline"/>
        </w:rPr>
        <w:t xml:space="preserve"> more than </w:t>
      </w:r>
      <w:r w:rsidRPr="00B60C74">
        <w:rPr>
          <w:rStyle w:val="StyleBoldUnderline"/>
          <w:highlight w:val="yellow"/>
        </w:rPr>
        <w:t>ten-year</w:t>
      </w:r>
      <w:r w:rsidRPr="001145AF">
        <w:rPr>
          <w:rStyle w:val="StyleBoldUnderline"/>
        </w:rPr>
        <w:t xml:space="preserve"> </w:t>
      </w:r>
      <w:r w:rsidRPr="00B60C74">
        <w:rPr>
          <w:rStyle w:val="StyleBoldUnderline"/>
          <w:highlight w:val="yellow"/>
        </w:rPr>
        <w:t>low</w:t>
      </w:r>
      <w:r w:rsidRPr="001145AF">
        <w:rPr>
          <w:rStyle w:val="StyleBoldUnderline"/>
        </w:rPr>
        <w:t xml:space="preserve"> due primarily to</w:t>
      </w:r>
      <w:r>
        <w:t xml:space="preserve"> record </w:t>
      </w:r>
      <w:r w:rsidRPr="001145AF">
        <w:rPr>
          <w:rStyle w:val="StyleBoldUnderline"/>
        </w:rPr>
        <w:t>shale gas</w:t>
      </w:r>
      <w:r>
        <w:t xml:space="preserve"> production.</w:t>
      </w:r>
      <w:r w:rsidRPr="001145AF">
        <w:rPr>
          <w:sz w:val="12"/>
        </w:rPr>
        <w:t xml:space="preserve">¶ </w:t>
      </w:r>
      <w:r w:rsidRPr="00B60C74">
        <w:rPr>
          <w:rStyle w:val="StyleBoldUnderline"/>
          <w:highlight w:val="yellow"/>
        </w:rPr>
        <w:t>Those weak</w:t>
      </w:r>
      <w:r>
        <w:t xml:space="preserve"> gas </w:t>
      </w:r>
      <w:r w:rsidRPr="00B60C74">
        <w:rPr>
          <w:rStyle w:val="Emphasis"/>
          <w:highlight w:val="yellow"/>
        </w:rPr>
        <w:t>prices depressed power prices to</w:t>
      </w:r>
      <w:r w:rsidRPr="001145AF">
        <w:rPr>
          <w:rStyle w:val="Emphasis"/>
        </w:rPr>
        <w:t xml:space="preserve"> at least </w:t>
      </w:r>
      <w:r w:rsidRPr="00B60C74">
        <w:rPr>
          <w:rStyle w:val="Emphasis"/>
          <w:highlight w:val="yellow"/>
        </w:rPr>
        <w:t>decade lows</w:t>
      </w:r>
      <w:r w:rsidRPr="001145AF">
        <w:rPr>
          <w:rStyle w:val="Emphasis"/>
        </w:rPr>
        <w:t xml:space="preserve"> in most regions</w:t>
      </w:r>
      <w:r>
        <w:t xml:space="preserve"> and in part caused generators to switch from coal to gas plants in record numbers.</w:t>
      </w:r>
      <w:r w:rsidRPr="001145AF">
        <w:rPr>
          <w:sz w:val="12"/>
        </w:rPr>
        <w:t xml:space="preserve">¶ </w:t>
      </w:r>
      <w:r>
        <w:t xml:space="preserve">Since 2009, </w:t>
      </w:r>
      <w:r w:rsidRPr="00B60C74">
        <w:rPr>
          <w:rStyle w:val="StyleBoldUnderline"/>
          <w:highlight w:val="yellow"/>
        </w:rPr>
        <w:t>generators have announced</w:t>
      </w:r>
      <w:r w:rsidRPr="001145AF">
        <w:rPr>
          <w:rStyle w:val="StyleBoldUnderline"/>
        </w:rPr>
        <w:t xml:space="preserve"> plans to shut</w:t>
      </w:r>
      <w:r>
        <w:t xml:space="preserve"> more than 40 000 MW of </w:t>
      </w:r>
      <w:r w:rsidRPr="001145AF">
        <w:rPr>
          <w:rStyle w:val="StyleBoldUnderline"/>
        </w:rPr>
        <w:t>coal-fired capacity</w:t>
      </w:r>
      <w:r>
        <w:t xml:space="preserve"> over the next several years </w:t>
      </w:r>
      <w:r w:rsidRPr="001145AF">
        <w:rPr>
          <w:rStyle w:val="StyleBoldUnderline"/>
        </w:rPr>
        <w:t>as</w:t>
      </w:r>
      <w:r>
        <w:t xml:space="preserve"> the </w:t>
      </w:r>
      <w:r w:rsidRPr="00B60C74">
        <w:rPr>
          <w:rStyle w:val="Emphasis"/>
          <w:highlight w:val="yellow"/>
        </w:rPr>
        <w:t>weak power prices</w:t>
      </w:r>
      <w:r>
        <w:t xml:space="preserve"> </w:t>
      </w:r>
      <w:r w:rsidRPr="001145AF">
        <w:rPr>
          <w:rStyle w:val="StyleBoldUnderline"/>
        </w:rPr>
        <w:t>make it uneconomic for them to invest in emission control equipment</w:t>
      </w:r>
      <w:r>
        <w:t xml:space="preserve"> needed to keep the older coal plants compliant with stricter environmental rules.</w:t>
      </w:r>
    </w:p>
    <w:p w:rsidR="007A7E64" w:rsidRPr="00F15471" w:rsidRDefault="007A7E64" w:rsidP="007A7E64"/>
    <w:p w:rsidR="007A7E64" w:rsidRDefault="007A7E64" w:rsidP="007A7E64">
      <w:pPr>
        <w:pStyle w:val="Heading4"/>
      </w:pPr>
      <w:r>
        <w:t xml:space="preserve">US economy recovering now </w:t>
      </w:r>
    </w:p>
    <w:p w:rsidR="007A7E64" w:rsidRDefault="007A7E64" w:rsidP="007A7E64"/>
    <w:p w:rsidR="007A7E64" w:rsidRDefault="007A7E64" w:rsidP="007A7E64">
      <w:r w:rsidRPr="00E33B70">
        <w:rPr>
          <w:rStyle w:val="StyleStyleBold12pt"/>
        </w:rPr>
        <w:t>Schlesinger 3/8/13</w:t>
      </w:r>
      <w:r>
        <w:t xml:space="preserve"> (Jill, </w:t>
      </w:r>
      <w:proofErr w:type="spellStart"/>
      <w:r>
        <w:t>Moneywatch</w:t>
      </w:r>
      <w:proofErr w:type="spellEnd"/>
      <w:r>
        <w:t>/CBS, "February jobs report: Stronger than expected," http://www.cbsnews.com/8301-34227_162-57573207/february-jobs-report-stronger-than-expected/)</w:t>
      </w:r>
    </w:p>
    <w:p w:rsidR="007A7E64" w:rsidRDefault="007A7E64" w:rsidP="007A7E64"/>
    <w:p w:rsidR="007A7E64" w:rsidRDefault="007A7E64" w:rsidP="007A7E64">
      <w:pPr>
        <w:rPr>
          <w:sz w:val="16"/>
        </w:rPr>
      </w:pPr>
      <w:r w:rsidRPr="00682D25">
        <w:rPr>
          <w:sz w:val="16"/>
        </w:rPr>
        <w:t>(</w:t>
      </w:r>
      <w:proofErr w:type="spellStart"/>
      <w:r w:rsidRPr="00682D25">
        <w:rPr>
          <w:sz w:val="16"/>
        </w:rPr>
        <w:t>MoneyWatch</w:t>
      </w:r>
      <w:proofErr w:type="spellEnd"/>
      <w:r w:rsidRPr="00682D25">
        <w:rPr>
          <w:sz w:val="16"/>
        </w:rPr>
        <w:t xml:space="preserve">) The Labor Department said </w:t>
      </w:r>
      <w:r w:rsidRPr="00682D25">
        <w:rPr>
          <w:rStyle w:val="StyleBoldUnderline"/>
        </w:rPr>
        <w:t>236,000 jobs were created in February and the unemployment rate edged lower</w:t>
      </w:r>
      <w:r w:rsidRPr="00682D25">
        <w:rPr>
          <w:sz w:val="16"/>
        </w:rPr>
        <w:t xml:space="preserve"> to 7.7 percent from 7.9 percent. This level of job growth is welcome, but many are taking a wait and see approach to the job situation until the effects of sequestration are fully known.</w:t>
      </w:r>
      <w:r w:rsidRPr="00682D25">
        <w:rPr>
          <w:sz w:val="12"/>
        </w:rPr>
        <w:t>¶</w:t>
      </w:r>
      <w:r w:rsidRPr="00682D25">
        <w:rPr>
          <w:sz w:val="16"/>
        </w:rPr>
        <w:t xml:space="preserve"> The February employment report is the last one before the government's across the board spending cuts go into effect. Economists are waiting to see whether the Congressional Budget Office's projection of 750,000 fewer jobs comes to fruition or whether the U.S. economy is strong enough to weather the cuts and continue to create enough private sector jobs to compensate for the government jobs that could vanish.</w:t>
      </w:r>
      <w:r w:rsidRPr="00682D25">
        <w:rPr>
          <w:sz w:val="12"/>
        </w:rPr>
        <w:t>¶</w:t>
      </w:r>
      <w:r w:rsidRPr="00682D25">
        <w:rPr>
          <w:sz w:val="16"/>
        </w:rPr>
        <w:t xml:space="preserve"> </w:t>
      </w:r>
      <w:r w:rsidRPr="00682D25">
        <w:rPr>
          <w:rStyle w:val="StyleBoldUnderline"/>
        </w:rPr>
        <w:t>Capital Economics framed the bullish case on the economy</w:t>
      </w:r>
      <w:r w:rsidRPr="00682D25">
        <w:rPr>
          <w:sz w:val="16"/>
        </w:rPr>
        <w:t>, noting, "</w:t>
      </w:r>
      <w:r w:rsidRPr="009E097E">
        <w:rPr>
          <w:rStyle w:val="StyleBoldUnderline"/>
          <w:highlight w:val="yellow"/>
        </w:rPr>
        <w:t xml:space="preserve">Despite the continued drag from fiscal austerity, </w:t>
      </w:r>
      <w:r w:rsidRPr="009E097E">
        <w:rPr>
          <w:rStyle w:val="Emphasis"/>
          <w:highlight w:val="yellow"/>
        </w:rPr>
        <w:t>the outlook for the economy is improving</w:t>
      </w:r>
      <w:r w:rsidRPr="00682D25">
        <w:rPr>
          <w:sz w:val="16"/>
        </w:rPr>
        <w:t xml:space="preserve">." The improvement can be seen in a few ways: </w:t>
      </w:r>
      <w:r w:rsidRPr="009E097E">
        <w:rPr>
          <w:rStyle w:val="Emphasis"/>
          <w:highlight w:val="yellow"/>
        </w:rPr>
        <w:t>Business investment is accelerating</w:t>
      </w:r>
      <w:r w:rsidRPr="00682D25">
        <w:rPr>
          <w:sz w:val="16"/>
        </w:rPr>
        <w:t xml:space="preserve">, </w:t>
      </w:r>
      <w:r w:rsidRPr="00682D25">
        <w:rPr>
          <w:rStyle w:val="StyleBoldUnderline"/>
        </w:rPr>
        <w:t xml:space="preserve">due to robust earnings growth; </w:t>
      </w:r>
      <w:r w:rsidRPr="009E097E">
        <w:rPr>
          <w:rStyle w:val="StyleBoldUnderline"/>
          <w:highlight w:val="yellow"/>
        </w:rPr>
        <w:t>housing</w:t>
      </w:r>
      <w:r w:rsidRPr="00682D25">
        <w:rPr>
          <w:sz w:val="16"/>
        </w:rPr>
        <w:t xml:space="preserve"> will no longer be a headwind for the economy and instead </w:t>
      </w:r>
      <w:r w:rsidRPr="009E097E">
        <w:rPr>
          <w:rStyle w:val="StyleBoldUnderline"/>
          <w:highlight w:val="yellow"/>
        </w:rPr>
        <w:t>will contribute to growth</w:t>
      </w:r>
      <w:r w:rsidRPr="009E097E">
        <w:rPr>
          <w:sz w:val="16"/>
          <w:highlight w:val="yellow"/>
        </w:rPr>
        <w:t xml:space="preserve">; </w:t>
      </w:r>
      <w:r w:rsidRPr="009E097E">
        <w:rPr>
          <w:rStyle w:val="Emphasis"/>
          <w:highlight w:val="yellow"/>
        </w:rPr>
        <w:t>manufacturing has started to pick up</w:t>
      </w:r>
      <w:r w:rsidRPr="00682D25">
        <w:rPr>
          <w:sz w:val="16"/>
        </w:rPr>
        <w:t xml:space="preserve"> after a break; and </w:t>
      </w:r>
      <w:r w:rsidRPr="00682D25">
        <w:rPr>
          <w:rStyle w:val="StyleBoldUnderline"/>
        </w:rPr>
        <w:t>consumers appear to be absorbing the expiration of the payroll tax cut</w:t>
      </w:r>
      <w:r w:rsidRPr="00682D25">
        <w:rPr>
          <w:sz w:val="16"/>
        </w:rPr>
        <w:t xml:space="preserve">, </w:t>
      </w:r>
      <w:r w:rsidRPr="00682D25">
        <w:rPr>
          <w:rStyle w:val="StyleBoldUnderline"/>
        </w:rPr>
        <w:t xml:space="preserve">without too large a hit to confidence or spending. </w:t>
      </w:r>
      <w:r w:rsidRPr="00682D25">
        <w:rPr>
          <w:sz w:val="16"/>
        </w:rPr>
        <w:t>Taken together, the analysis projects a slowdown in growth to about 1 percent for the first half of the year, followed by a second-half annualized rate of 2.5 percent.</w:t>
      </w:r>
      <w:r w:rsidRPr="00682D25">
        <w:rPr>
          <w:sz w:val="12"/>
        </w:rPr>
        <w:t>¶</w:t>
      </w:r>
      <w:r w:rsidRPr="00682D25">
        <w:rPr>
          <w:sz w:val="16"/>
        </w:rPr>
        <w:t xml:space="preserve"> </w:t>
      </w:r>
      <w:r w:rsidRPr="00682D25">
        <w:rPr>
          <w:rStyle w:val="StyleBoldUnderline"/>
        </w:rPr>
        <w:t>While the analysis acknowledges big risks to the economy</w:t>
      </w:r>
      <w:r w:rsidRPr="00682D25">
        <w:rPr>
          <w:sz w:val="16"/>
        </w:rPr>
        <w:t xml:space="preserve"> (U.S. government shutdown or another chapter in the </w:t>
      </w:r>
      <w:proofErr w:type="spellStart"/>
      <w:r w:rsidRPr="00682D25">
        <w:rPr>
          <w:sz w:val="16"/>
        </w:rPr>
        <w:t>eurozone</w:t>
      </w:r>
      <w:proofErr w:type="spellEnd"/>
      <w:r w:rsidRPr="00682D25">
        <w:rPr>
          <w:sz w:val="16"/>
        </w:rPr>
        <w:t xml:space="preserve"> crisis), </w:t>
      </w:r>
      <w:r w:rsidRPr="009E097E">
        <w:rPr>
          <w:rStyle w:val="StyleBoldUnderline"/>
          <w:highlight w:val="yellow"/>
        </w:rPr>
        <w:t xml:space="preserve">the general gist is that </w:t>
      </w:r>
      <w:r w:rsidRPr="009E097E">
        <w:rPr>
          <w:rStyle w:val="Emphasis"/>
          <w:highlight w:val="yellow"/>
        </w:rPr>
        <w:t>the economy is doing just fine and as a result, job creation should continue</w:t>
      </w:r>
      <w:r w:rsidRPr="00682D25">
        <w:rPr>
          <w:sz w:val="16"/>
        </w:rPr>
        <w:t>, despite the Washington antics.</w:t>
      </w:r>
      <w:r w:rsidRPr="00682D25">
        <w:rPr>
          <w:sz w:val="12"/>
        </w:rPr>
        <w:t>¶</w:t>
      </w:r>
      <w:r w:rsidRPr="00682D25">
        <w:rPr>
          <w:sz w:val="16"/>
        </w:rPr>
        <w:t xml:space="preserve"> </w:t>
      </w:r>
    </w:p>
    <w:p w:rsidR="007A7E64" w:rsidRDefault="007A7E64" w:rsidP="007A7E64">
      <w:pPr>
        <w:rPr>
          <w:sz w:val="16"/>
        </w:rPr>
      </w:pPr>
    </w:p>
    <w:p w:rsidR="007A7E64" w:rsidRDefault="007A7E64" w:rsidP="007A7E64">
      <w:pPr>
        <w:pStyle w:val="Heading4"/>
      </w:pPr>
      <w:r>
        <w:t xml:space="preserve">Renewable energy skyrockets electricity prices </w:t>
      </w:r>
    </w:p>
    <w:p w:rsidR="007A7E64" w:rsidRDefault="007A7E64" w:rsidP="007A7E64">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7A7E64" w:rsidRDefault="007A7E64" w:rsidP="007A7E64"/>
    <w:p w:rsidR="007A7E64" w:rsidRDefault="007A7E64" w:rsidP="007A7E64">
      <w:r>
        <w:t xml:space="preserve">Although supporters of </w:t>
      </w:r>
      <w:r w:rsidRPr="00316712">
        <w:rPr>
          <w:rStyle w:val="StyleBoldUnderline"/>
          <w:highlight w:val="yellow"/>
        </w:rPr>
        <w:t>renewable energy</w:t>
      </w:r>
      <w:r>
        <w:t xml:space="preserve"> claim that the RPS mandates will bring benefits, their contribution to the economy is problematic because they also </w:t>
      </w:r>
      <w:r w:rsidRPr="00316712">
        <w:rPr>
          <w:rStyle w:val="StyleBoldUnderline"/>
          <w:highlight w:val="yellow"/>
        </w:rPr>
        <w:t>impose costs that must be incorporated into the utility bills</w:t>
      </w:r>
      <w:r w:rsidRPr="00592881">
        <w:rPr>
          <w:rStyle w:val="StyleBoldUnderline"/>
        </w:rPr>
        <w:t xml:space="preserve"> </w:t>
      </w:r>
      <w:r w:rsidRPr="00316712">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316712">
        <w:rPr>
          <w:rStyle w:val="Emphasis"/>
          <w:highlight w:val="yellow"/>
        </w:rPr>
        <w:t>users</w:t>
      </w:r>
      <w:r>
        <w:t xml:space="preserve">. And </w:t>
      </w:r>
      <w:r w:rsidRPr="00316712">
        <w:rPr>
          <w:rStyle w:val="Emphasis"/>
          <w:highlight w:val="yellow"/>
        </w:rPr>
        <w:t>those costs</w:t>
      </w:r>
      <w:r w:rsidRPr="00316712">
        <w:rPr>
          <w:rStyle w:val="Emphasis"/>
        </w:rPr>
        <w:t xml:space="preserve"> are</w:t>
      </w:r>
      <w:r w:rsidRPr="00592881">
        <w:rPr>
          <w:rStyle w:val="Emphasis"/>
        </w:rPr>
        <w:t xml:space="preserve"> or </w:t>
      </w:r>
      <w:r w:rsidRPr="00316712">
        <w:rPr>
          <w:rStyle w:val="Emphasis"/>
          <w:highlight w:val="yellow"/>
        </w:rPr>
        <w:t>will be substantial</w:t>
      </w:r>
      <w:r>
        <w:t xml:space="preserve">. </w:t>
      </w:r>
      <w:r w:rsidRPr="00316712">
        <w:rPr>
          <w:rStyle w:val="StyleBoldUnderline"/>
          <w:highlight w:val="yellow"/>
        </w:rPr>
        <w:t>Electricity</w:t>
      </w:r>
      <w:r w:rsidRPr="00592881">
        <w:rPr>
          <w:rStyle w:val="StyleBoldUnderline"/>
        </w:rPr>
        <w:t xml:space="preserve"> generated </w:t>
      </w:r>
      <w:r w:rsidRPr="00316712">
        <w:rPr>
          <w:rStyle w:val="StyleBoldUnderline"/>
          <w:highlight w:val="yellow"/>
        </w:rPr>
        <w:t>from renewable sources</w:t>
      </w:r>
      <w:r>
        <w:t xml:space="preserve"> generally </w:t>
      </w:r>
      <w:r w:rsidRPr="00316712">
        <w:rPr>
          <w:rStyle w:val="Emphasis"/>
          <w:highlight w:val="yellow"/>
        </w:rPr>
        <w:t xml:space="preserve">costs </w:t>
      </w:r>
      <w:r w:rsidRPr="00316712">
        <w:rPr>
          <w:rStyle w:val="Emphasis"/>
        </w:rPr>
        <w:t>more</w:t>
      </w:r>
      <w:r w:rsidRPr="00592881">
        <w:rPr>
          <w:rStyle w:val="Emphasis"/>
        </w:rPr>
        <w:t xml:space="preserve">—often </w:t>
      </w:r>
      <w:r w:rsidRPr="00316712">
        <w:rPr>
          <w:rStyle w:val="Emphasis"/>
          <w:highlight w:val="yellow"/>
        </w:rPr>
        <w:t>much more</w:t>
      </w:r>
      <w:r w:rsidRPr="00592881">
        <w:rPr>
          <w:rStyle w:val="StyleBoldUnderline"/>
        </w:rPr>
        <w:t>—</w:t>
      </w:r>
      <w:r w:rsidRPr="00316712">
        <w:rPr>
          <w:rStyle w:val="StyleBoldUnderline"/>
          <w:highlight w:val="yellow"/>
        </w:rPr>
        <w:t>than</w:t>
      </w:r>
      <w:r w:rsidRPr="00592881">
        <w:rPr>
          <w:rStyle w:val="StyleBoldUnderline"/>
        </w:rPr>
        <w:t xml:space="preserve"> that produced by </w:t>
      </w:r>
      <w:r w:rsidRPr="00316712">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 xml:space="preserve">large-scale </w:t>
      </w:r>
      <w:r w:rsidRPr="00316712">
        <w:rPr>
          <w:rStyle w:val="StyleBoldUnderline"/>
          <w:highlight w:val="yellow"/>
        </w:rPr>
        <w:t>renewable energy projects</w:t>
      </w:r>
      <w:r w:rsidRPr="00592881">
        <w:rPr>
          <w:rStyle w:val="StyleBoldUnderline"/>
        </w:rPr>
        <w:t xml:space="preserve"> often </w:t>
      </w:r>
      <w:r w:rsidRPr="00316712">
        <w:rPr>
          <w:rStyle w:val="StyleBoldUnderline"/>
          <w:highlight w:val="yellow"/>
        </w:rPr>
        <w:t>require</w:t>
      </w:r>
      <w:r w:rsidRPr="00592881">
        <w:rPr>
          <w:rStyle w:val="StyleBoldUnderline"/>
        </w:rPr>
        <w:t xml:space="preserve"> the </w:t>
      </w:r>
      <w:r w:rsidRPr="00316712">
        <w:rPr>
          <w:rStyle w:val="StyleBoldUnderline"/>
          <w:highlight w:val="yellow"/>
        </w:rPr>
        <w:t>construction</w:t>
      </w:r>
      <w:r w:rsidRPr="00592881">
        <w:rPr>
          <w:rStyle w:val="StyleBoldUnderline"/>
        </w:rPr>
        <w:t xml:space="preserve"> </w:t>
      </w:r>
      <w:r w:rsidRPr="00316712">
        <w:rPr>
          <w:rStyle w:val="StyleBoldUnderline"/>
          <w:highlight w:val="yellow"/>
        </w:rPr>
        <w:t>of</w:t>
      </w:r>
      <w:r w:rsidRPr="00592881">
        <w:rPr>
          <w:rStyle w:val="StyleBoldUnderline"/>
        </w:rPr>
        <w:t xml:space="preserve"> many miles of high-voltage </w:t>
      </w:r>
      <w:r w:rsidRPr="00316712">
        <w:rPr>
          <w:rStyle w:val="StyleBoldUnderline"/>
          <w:highlight w:val="yellow"/>
        </w:rPr>
        <w:t>transmission lines.</w:t>
      </w:r>
      <w:r w:rsidRPr="00592881">
        <w:rPr>
          <w:rStyle w:val="StyleBoldUnderline"/>
        </w:rPr>
        <w:t xml:space="preserve"> </w:t>
      </w:r>
      <w:r w:rsidRPr="00316712">
        <w:rPr>
          <w:rStyle w:val="StyleBoldUnderline"/>
          <w:highlight w:val="yellow"/>
        </w:rPr>
        <w:t>The cost of those lines must also be</w:t>
      </w:r>
      <w:r w:rsidRPr="00592881">
        <w:rPr>
          <w:rStyle w:val="StyleBoldUnderline"/>
        </w:rPr>
        <w:t xml:space="preserve"> </w:t>
      </w:r>
      <w:r w:rsidRPr="00316712">
        <w:rPr>
          <w:rStyle w:val="StyleBoldUnderline"/>
          <w:highlight w:val="yellow"/>
        </w:rPr>
        <w:t>incorporated</w:t>
      </w:r>
      <w:r w:rsidRPr="00592881">
        <w:rPr>
          <w:rStyle w:val="StyleBoldUnderline"/>
        </w:rPr>
        <w:t xml:space="preserve"> </w:t>
      </w:r>
      <w:r w:rsidRPr="00316712">
        <w:rPr>
          <w:rStyle w:val="StyleBoldUnderline"/>
          <w:highlight w:val="yellow"/>
        </w:rPr>
        <w:t>into</w:t>
      </w:r>
      <w:r w:rsidRPr="00592881">
        <w:rPr>
          <w:rStyle w:val="StyleBoldUnderline"/>
        </w:rPr>
        <w:t xml:space="preserve"> the </w:t>
      </w:r>
      <w:r w:rsidRPr="00316712">
        <w:rPr>
          <w:rStyle w:val="StyleBoldUnderline"/>
          <w:highlight w:val="yellow"/>
        </w:rPr>
        <w:t>bills</w:t>
      </w:r>
      <w:r w:rsidRPr="00592881">
        <w:rPr>
          <w:rStyle w:val="StyleBoldUnderline"/>
        </w:rPr>
        <w:t xml:space="preserve"> </w:t>
      </w:r>
      <w:r w:rsidRPr="00316712">
        <w:rPr>
          <w:rStyle w:val="StyleBoldUnderline"/>
          <w:highlight w:val="yellow"/>
        </w:rPr>
        <w:t>paid by consumers</w:t>
      </w:r>
      <w:r>
        <w:t>.</w:t>
      </w:r>
      <w:r w:rsidRPr="008F4BDA">
        <w:rPr>
          <w:sz w:val="12"/>
        </w:rPr>
        <w:t xml:space="preserve">¶ </w:t>
      </w:r>
      <w:r w:rsidRPr="00316712">
        <w:rPr>
          <w:rStyle w:val="Emphasis"/>
          <w:highlight w:val="yellow"/>
        </w:rPr>
        <w:t>These extra costs amount to a "back-end way to put a price on carbon</w:t>
      </w:r>
      <w:r>
        <w:t xml:space="preserve">," says </w:t>
      </w:r>
      <w:proofErr w:type="spellStart"/>
      <w:r>
        <w:t>Suedeen</w:t>
      </w:r>
      <w:proofErr w:type="spellEnd"/>
      <w:r>
        <w:t xml:space="preserve">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7A7E64" w:rsidRDefault="007A7E64" w:rsidP="007A7E64">
      <w:pPr>
        <w:rPr>
          <w:sz w:val="16"/>
        </w:rPr>
      </w:pPr>
    </w:p>
    <w:p w:rsidR="007A7E64" w:rsidRPr="00690D0D" w:rsidRDefault="007A7E64" w:rsidP="007A7E64">
      <w:pPr>
        <w:pStyle w:val="Heading4"/>
      </w:pPr>
      <w:r w:rsidRPr="00690D0D">
        <w:lastRenderedPageBreak/>
        <w:t>Economic decline doesn’t cause war</w:t>
      </w:r>
    </w:p>
    <w:p w:rsidR="007A7E64" w:rsidRPr="00077294" w:rsidRDefault="007A7E64" w:rsidP="007A7E64">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7A7E64" w:rsidRPr="00077294" w:rsidRDefault="007A7E64" w:rsidP="007A7E64">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7A7E64" w:rsidRPr="00690D0D" w:rsidRDefault="007A7E64" w:rsidP="007A7E64">
      <w:pPr>
        <w:pStyle w:val="Heading4"/>
      </w:pPr>
      <w:r w:rsidRPr="00690D0D">
        <w:t>Economy’s resilient – can survive shocks</w:t>
      </w:r>
    </w:p>
    <w:p w:rsidR="007A7E64" w:rsidRPr="00077294" w:rsidRDefault="007A7E64" w:rsidP="007A7E64">
      <w:r w:rsidRPr="00690D0D">
        <w:rPr>
          <w:rStyle w:val="StyleStyleBold12pt"/>
        </w:rPr>
        <w:t>Bloomberg 12</w:t>
      </w:r>
      <w:r w:rsidRPr="00077294">
        <w:t xml:space="preserve"> (“Fed’s </w:t>
      </w:r>
      <w:proofErr w:type="spellStart"/>
      <w:r w:rsidRPr="00077294">
        <w:t>Plosser</w:t>
      </w:r>
      <w:proofErr w:type="spellEnd"/>
      <w:r w:rsidRPr="00077294">
        <w:t xml:space="preserve"> Says U.S. Economy Proving Resilient to Shocks,” 5-9, http://www.bloomberg.com/news/2012-05-09/fed-s-plosser-says-u-s-economy-proving-resilient-to-shocks.html)</w:t>
      </w:r>
    </w:p>
    <w:p w:rsidR="007A7E64" w:rsidRDefault="007A7E64" w:rsidP="007A7E64">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w:t>
      </w:r>
      <w:proofErr w:type="spellStart"/>
      <w:r w:rsidRPr="002908EC">
        <w:rPr>
          <w:rStyle w:val="StyleBoldUnderline"/>
        </w:rPr>
        <w:t>Plosser</w:t>
      </w:r>
      <w:proofErr w:type="spellEnd"/>
      <w:r w:rsidRPr="002908EC">
        <w:rPr>
          <w:rStyle w:val="StyleBoldUnderline"/>
        </w:rPr>
        <w:t xml:space="preserve">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xml:space="preserve">,” </w:t>
      </w:r>
      <w:proofErr w:type="spellStart"/>
      <w:r w:rsidRPr="00077294">
        <w:rPr>
          <w:sz w:val="16"/>
        </w:rPr>
        <w:t>Plosser</w:t>
      </w:r>
      <w:proofErr w:type="spellEnd"/>
      <w:r w:rsidRPr="00077294">
        <w:rPr>
          <w:sz w:val="16"/>
        </w:rPr>
        <w:t xml:space="preserve">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proofErr w:type="spellStart"/>
      <w:r w:rsidRPr="002908EC">
        <w:rPr>
          <w:rStyle w:val="StyleBoldUnderline"/>
        </w:rPr>
        <w:t>Plosser</w:t>
      </w:r>
      <w:proofErr w:type="spellEnd"/>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xml:space="preserve">,” said </w:t>
      </w:r>
      <w:proofErr w:type="spellStart"/>
      <w:r w:rsidRPr="00077294">
        <w:rPr>
          <w:sz w:val="16"/>
        </w:rPr>
        <w:t>Plosser</w:t>
      </w:r>
      <w:proofErr w:type="spellEnd"/>
      <w:r w:rsidRPr="00077294">
        <w:rPr>
          <w:sz w:val="16"/>
        </w:rPr>
        <w:t xml:space="preserve">,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w:t>
      </w:r>
      <w:proofErr w:type="spellStart"/>
      <w:r w:rsidRPr="00077294">
        <w:rPr>
          <w:sz w:val="16"/>
        </w:rPr>
        <w:t>Plosser</w:t>
      </w:r>
      <w:proofErr w:type="spellEnd"/>
      <w:r w:rsidRPr="00077294">
        <w:rPr>
          <w:sz w:val="16"/>
        </w:rPr>
        <w:t xml:space="preserve">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w:t>
      </w:r>
      <w:proofErr w:type="spellStart"/>
      <w:r w:rsidRPr="00077294">
        <w:rPr>
          <w:sz w:val="16"/>
        </w:rPr>
        <w:t>Plosser</w:t>
      </w:r>
      <w:proofErr w:type="spellEnd"/>
      <w:r w:rsidRPr="00077294">
        <w:rPr>
          <w:sz w:val="16"/>
        </w:rPr>
        <w:t xml:space="preserve"> said. He mentioned one early finding of the study: Industrial diversity increases a city’s resilience. “I do want to caution you that resilient and vibrant communities are not just about government programs or directed industrial planning by community leaders,” </w:t>
      </w:r>
      <w:proofErr w:type="spellStart"/>
      <w:r w:rsidRPr="00077294">
        <w:rPr>
          <w:sz w:val="16"/>
        </w:rPr>
        <w:t>Plosser</w:t>
      </w:r>
      <w:proofErr w:type="spellEnd"/>
      <w:r w:rsidRPr="00077294">
        <w:rPr>
          <w:sz w:val="16"/>
        </w:rPr>
        <w:t xml:space="preserve">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7A7E64" w:rsidRPr="00DA5BB5" w:rsidRDefault="007A7E64" w:rsidP="007A7E64">
      <w:pPr>
        <w:pStyle w:val="Heading4"/>
        <w:rPr>
          <w:rFonts w:eastAsia="Times New Roman"/>
        </w:rPr>
      </w:pPr>
      <w:r w:rsidRPr="00DA5BB5">
        <w:rPr>
          <w:rFonts w:eastAsia="Times New Roman"/>
        </w:rPr>
        <w:t>US not key—global economies decoupling</w:t>
      </w:r>
    </w:p>
    <w:p w:rsidR="007A7E64" w:rsidRPr="00DA5BB5" w:rsidRDefault="007A7E64" w:rsidP="007A7E64">
      <w:proofErr w:type="spellStart"/>
      <w:r w:rsidRPr="0057079B">
        <w:rPr>
          <w:rStyle w:val="StyleStyleBold12pt"/>
          <w:highlight w:val="yellow"/>
        </w:rPr>
        <w:t>Caryl</w:t>
      </w:r>
      <w:proofErr w:type="spellEnd"/>
      <w:r w:rsidRPr="00DA5BB5">
        <w:rPr>
          <w:b/>
          <w:bCs/>
        </w:rPr>
        <w:t xml:space="preserve">, Sr. Fellow @ MIT, </w:t>
      </w:r>
      <w:r w:rsidRPr="0057079B">
        <w:rPr>
          <w:rStyle w:val="StyleStyleBold12pt"/>
          <w:highlight w:val="yellow"/>
        </w:rPr>
        <w:t>10</w:t>
      </w:r>
      <w:r w:rsidRPr="00DA5BB5">
        <w:t xml:space="preserve"> [Christian </w:t>
      </w:r>
      <w:proofErr w:type="spellStart"/>
      <w:r w:rsidRPr="00DA5BB5">
        <w:t>Caryl</w:t>
      </w:r>
      <w:proofErr w:type="spellEnd"/>
      <w:r w:rsidRPr="00DA5BB5">
        <w:t xml:space="preserve"> is </w:t>
      </w:r>
      <w:proofErr w:type="spellStart"/>
      <w:r w:rsidRPr="00DA5BB5">
        <w:t>a</w:t>
      </w:r>
      <w:proofErr w:type="spellEnd"/>
      <w:r w:rsidRPr="00DA5BB5">
        <w:t xml:space="preserve"> Editor at Foreign Policy and Newsweek and a Senior Fellow of the CSIS at the Massachusetts Institute of Technology, “Crisis? What Crisis?” 4/5/10 http://www.foreignpolicy.com/articles/2010/04/05/crisis_what_crisis?print=yes&amp;hidecomments=yes&amp;page=full]</w:t>
      </w:r>
    </w:p>
    <w:p w:rsidR="007A7E64" w:rsidRPr="00DA5BB5" w:rsidRDefault="007A7E64" w:rsidP="007A7E64">
      <w:pPr>
        <w:rPr>
          <w:rFonts w:eastAsia="Times New Roman"/>
          <w:b/>
          <w:bCs/>
          <w:kern w:val="32"/>
          <w:sz w:val="24"/>
          <w:szCs w:val="28"/>
        </w:rPr>
      </w:pPr>
    </w:p>
    <w:p w:rsidR="007A7E64" w:rsidRDefault="007A7E64" w:rsidP="007A7E64">
      <w:pPr>
        <w:ind w:right="288"/>
        <w:rPr>
          <w:b/>
          <w:u w:val="single"/>
        </w:rPr>
      </w:pPr>
      <w:r w:rsidRPr="00DA5BB5">
        <w:rPr>
          <w:sz w:val="12"/>
        </w:rPr>
        <w:t xml:space="preserve">We went through a terrifying moment back in the fall of 2008. </w:t>
      </w:r>
      <w:r w:rsidRPr="00DA5BB5">
        <w:rPr>
          <w:u w:val="single"/>
        </w:rPr>
        <w:t>The financial system in the United States was imploding</w:t>
      </w:r>
      <w:r w:rsidRPr="00DA5BB5">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DA5BB5">
        <w:rPr>
          <w:sz w:val="12"/>
        </w:rPr>
        <w:t>they could</w:t>
      </w:r>
      <w:proofErr w:type="gramEnd"/>
      <w:r w:rsidRPr="00DA5BB5">
        <w:rPr>
          <w:sz w:val="12"/>
        </w:rPr>
        <w:t xml:space="preserve"> escape the maelstrom without seeing millions of their citizens impoverished. Many emerging-market countries did experience sharp drops in GDP. Their capital markets tanked. Dominique </w:t>
      </w:r>
      <w:r w:rsidRPr="00DA5BB5">
        <w:rPr>
          <w:u w:val="single"/>
        </w:rPr>
        <w:t>Strauss-Kahn</w:t>
      </w:r>
      <w:r w:rsidRPr="00DA5BB5">
        <w:rPr>
          <w:sz w:val="12"/>
        </w:rPr>
        <w:t xml:space="preserve">, managing director of the International Monetary Fund (IMF), </w:t>
      </w:r>
      <w:r w:rsidRPr="00DA5BB5">
        <w:rPr>
          <w:u w:val="single"/>
        </w:rPr>
        <w:t>sounded downright apocalyptic: "All this will affect dramatically</w:t>
      </w:r>
      <w:r w:rsidRPr="00DA5BB5">
        <w:rPr>
          <w:sz w:val="12"/>
        </w:rPr>
        <w:t xml:space="preserve"> unemployment, and beyond unemployment for many countries it will be at the roots of social unrest, some threat to </w:t>
      </w:r>
      <w:r w:rsidRPr="00DA5BB5">
        <w:rPr>
          <w:u w:val="single"/>
        </w:rPr>
        <w:t>democracy, and</w:t>
      </w:r>
      <w:r w:rsidRPr="00DA5BB5">
        <w:rPr>
          <w:sz w:val="12"/>
        </w:rPr>
        <w:t xml:space="preserve"> maybe for some cases </w:t>
      </w:r>
      <w:r w:rsidRPr="00DA5BB5">
        <w:rPr>
          <w:u w:val="single"/>
        </w:rPr>
        <w:t>it can also end in war</w:t>
      </w:r>
      <w:r w:rsidRPr="00DA5BB5">
        <w:rPr>
          <w:sz w:val="12"/>
        </w:rPr>
        <w:t xml:space="preserve">." The Economist recently noted, "The Institute of International Finance (IIF), a think-tank in Washington, DC, forecast that net private capital flows into </w:t>
      </w:r>
      <w:r w:rsidRPr="00DA5BB5">
        <w:rPr>
          <w:sz w:val="12"/>
        </w:rPr>
        <w:lastRenderedPageBreak/>
        <w:t xml:space="preserve">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DA5BB5">
        <w:rPr>
          <w:u w:val="single"/>
        </w:rPr>
        <w:t>it hasn't turned out that way at all.</w:t>
      </w:r>
      <w:r w:rsidRPr="00DA5BB5">
        <w:rPr>
          <w:sz w:val="12"/>
        </w:rPr>
        <w:t xml:space="preserve"> To be sure, </w:t>
      </w:r>
      <w:r w:rsidRPr="00DA5BB5">
        <w:rPr>
          <w:u w:val="single"/>
        </w:rPr>
        <w:t>there were far too many poor people in the world before the crisis, and that still remains the case</w:t>
      </w:r>
      <w:r w:rsidRPr="00DA5BB5">
        <w:rPr>
          <w:sz w:val="12"/>
        </w:rPr>
        <w:t xml:space="preserve">. Some 3 billion people still live on less than $2.50 a day. But </w:t>
      </w:r>
      <w:r w:rsidRPr="00DA5BB5">
        <w:rPr>
          <w:u w:val="single"/>
        </w:rPr>
        <w:t>the global economic crisis hasn't added appreciably to their ranks</w:t>
      </w:r>
      <w:r w:rsidRPr="00DA5BB5">
        <w:rPr>
          <w:sz w:val="12"/>
        </w:rPr>
        <w:t xml:space="preserve">. </w:t>
      </w:r>
      <w:r w:rsidRPr="00DA5BB5">
        <w:rPr>
          <w:u w:val="single"/>
        </w:rPr>
        <w:t xml:space="preserve">Just take China, India, and Indonesia, </w:t>
      </w:r>
      <w:r w:rsidRPr="0057079B">
        <w:rPr>
          <w:highlight w:val="yellow"/>
          <w:u w:val="single"/>
        </w:rPr>
        <w:t>Asia's</w:t>
      </w:r>
      <w:r w:rsidRPr="00DA5BB5">
        <w:rPr>
          <w:u w:val="single"/>
        </w:rPr>
        <w:t xml:space="preserve"> three </w:t>
      </w:r>
      <w:r w:rsidRPr="0057079B">
        <w:rPr>
          <w:highlight w:val="yellow"/>
          <w:u w:val="single"/>
        </w:rPr>
        <w:t>biggest</w:t>
      </w:r>
      <w:r w:rsidRPr="00DA5BB5">
        <w:rPr>
          <w:u w:val="single"/>
        </w:rPr>
        <w:t xml:space="preserve"> emerging </w:t>
      </w:r>
      <w:r w:rsidRPr="0057079B">
        <w:rPr>
          <w:highlight w:val="yellow"/>
          <w:u w:val="single"/>
        </w:rPr>
        <w:t>markets</w:t>
      </w:r>
      <w:r w:rsidRPr="00DA5BB5">
        <w:rPr>
          <w:u w:val="single"/>
        </w:rPr>
        <w:t xml:space="preserve">. Although growth in all three slowed, it </w:t>
      </w:r>
      <w:r w:rsidRPr="0057079B">
        <w:rPr>
          <w:highlight w:val="yellow"/>
          <w:u w:val="single"/>
        </w:rPr>
        <w:t>never went into reverse</w:t>
      </w:r>
      <w:r w:rsidRPr="00DA5BB5">
        <w:rPr>
          <w:sz w:val="12"/>
        </w:rPr>
        <w:t xml:space="preserve">. China's robust growth through the crisis has been much publicized -- but Indonesia's, much less conspicuously. </w:t>
      </w:r>
      <w:r w:rsidRPr="00DA5BB5">
        <w:rPr>
          <w:u w:val="single"/>
        </w:rPr>
        <w:t xml:space="preserve">Those countries, as well as </w:t>
      </w:r>
      <w:r w:rsidRPr="0057079B">
        <w:rPr>
          <w:highlight w:val="yellow"/>
          <w:u w:val="single"/>
        </w:rPr>
        <w:t>Brazil and Russia,</w:t>
      </w:r>
      <w:r w:rsidRPr="00DA5BB5">
        <w:rPr>
          <w:u w:val="single"/>
        </w:rPr>
        <w:t xml:space="preserve"> have </w:t>
      </w:r>
      <w:r w:rsidRPr="0057079B">
        <w:rPr>
          <w:highlight w:val="yellow"/>
          <w:u w:val="single"/>
        </w:rPr>
        <w:t>rebounded dramatically</w:t>
      </w:r>
      <w:r w:rsidRPr="00DA5BB5">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DA5BB5">
        <w:rPr>
          <w:u w:val="single"/>
        </w:rPr>
        <w:t>it still seems remarkable in light of the dire predictions</w:t>
      </w:r>
      <w:r w:rsidRPr="00DA5BB5">
        <w:rPr>
          <w:sz w:val="12"/>
        </w:rPr>
        <w:t xml:space="preserve">. In short, </w:t>
      </w:r>
      <w:r w:rsidRPr="00DA5BB5">
        <w:rPr>
          <w:u w:val="single"/>
        </w:rPr>
        <w:t xml:space="preserve">the </w:t>
      </w:r>
      <w:r w:rsidRPr="0057079B">
        <w:rPr>
          <w:highlight w:val="yellow"/>
          <w:u w:val="single"/>
        </w:rPr>
        <w:t xml:space="preserve">countries </w:t>
      </w:r>
      <w:r w:rsidRPr="00DA5BB5">
        <w:rPr>
          <w:u w:val="single"/>
        </w:rPr>
        <w:t xml:space="preserve">that have worked the hardest to join the global marketplace </w:t>
      </w:r>
      <w:r w:rsidRPr="0057079B">
        <w:rPr>
          <w:highlight w:val="yellow"/>
          <w:u w:val="single"/>
        </w:rPr>
        <w:t xml:space="preserve">are </w:t>
      </w:r>
      <w:r w:rsidRPr="0057079B">
        <w:rPr>
          <w:b/>
          <w:iCs/>
          <w:highlight w:val="yellow"/>
          <w:u w:val="single"/>
          <w:bdr w:val="single" w:sz="18" w:space="0" w:color="auto"/>
        </w:rPr>
        <w:t>showing remarkable resilience</w:t>
      </w:r>
      <w:r w:rsidRPr="00DA5BB5">
        <w:rPr>
          <w:sz w:val="12"/>
          <w:bdr w:val="single" w:sz="4" w:space="0" w:color="auto"/>
        </w:rPr>
        <w:t>.</w:t>
      </w:r>
      <w:r w:rsidRPr="00DA5BB5">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DA5BB5">
        <w:rPr>
          <w:u w:val="single"/>
        </w:rPr>
        <w:t>So what's different this time around?</w:t>
      </w:r>
      <w:r w:rsidRPr="00DA5BB5">
        <w:rPr>
          <w:sz w:val="12"/>
        </w:rPr>
        <w:t xml:space="preserve"> The answers differ from place to place, but there are some common denominators. </w:t>
      </w:r>
      <w:r w:rsidRPr="00DA5BB5">
        <w:rPr>
          <w:u w:val="single"/>
        </w:rPr>
        <w:t xml:space="preserve">Many of the </w:t>
      </w:r>
      <w:r w:rsidRPr="0057079B">
        <w:rPr>
          <w:highlight w:val="yellow"/>
          <w:u w:val="single"/>
        </w:rPr>
        <w:t>BRICs</w:t>
      </w:r>
      <w:r w:rsidRPr="0057079B">
        <w:rPr>
          <w:sz w:val="12"/>
          <w:highlight w:val="yellow"/>
        </w:rPr>
        <w:t xml:space="preserve"> </w:t>
      </w:r>
      <w:r w:rsidRPr="00DA5BB5">
        <w:rPr>
          <w:sz w:val="12"/>
        </w:rPr>
        <w:t xml:space="preserve">(Brazil, Russia, India, </w:t>
      </w:r>
      <w:proofErr w:type="gramStart"/>
      <w:r w:rsidRPr="00DA5BB5">
        <w:rPr>
          <w:sz w:val="12"/>
        </w:rPr>
        <w:t>China</w:t>
      </w:r>
      <w:proofErr w:type="gramEnd"/>
      <w:r w:rsidRPr="00DA5BB5">
        <w:rPr>
          <w:sz w:val="12"/>
        </w:rPr>
        <w:t xml:space="preserve">) </w:t>
      </w:r>
      <w:r w:rsidRPr="0057079B">
        <w:rPr>
          <w:highlight w:val="yellow"/>
          <w:u w:val="single"/>
        </w:rPr>
        <w:t xml:space="preserve">learned </w:t>
      </w:r>
      <w:r w:rsidRPr="00DA5BB5">
        <w:rPr>
          <w:u w:val="single"/>
        </w:rPr>
        <w:t xml:space="preserve">vital </w:t>
      </w:r>
      <w:r w:rsidRPr="0057079B">
        <w:rPr>
          <w:highlight w:val="yellow"/>
          <w:u w:val="single"/>
        </w:rPr>
        <w:t xml:space="preserve">lessons from </w:t>
      </w:r>
      <w:r w:rsidRPr="00DA5BB5">
        <w:rPr>
          <w:u w:val="single"/>
        </w:rPr>
        <w:t xml:space="preserve">the trauma of </w:t>
      </w:r>
      <w:r w:rsidRPr="0057079B">
        <w:rPr>
          <w:highlight w:val="yellow"/>
          <w:u w:val="single"/>
        </w:rPr>
        <w:t xml:space="preserve">the </w:t>
      </w:r>
      <w:r w:rsidRPr="00DA5BB5">
        <w:rPr>
          <w:u w:val="single"/>
        </w:rPr>
        <w:t>late 19</w:t>
      </w:r>
      <w:r w:rsidRPr="0057079B">
        <w:rPr>
          <w:highlight w:val="yellow"/>
          <w:u w:val="single"/>
        </w:rPr>
        <w:t>90s</w:t>
      </w:r>
      <w:r w:rsidRPr="00DA5BB5">
        <w:rPr>
          <w:u w:val="single"/>
        </w:rPr>
        <w:t>, hence the IMF's relatively low-key profile this time around</w:t>
      </w:r>
      <w:r w:rsidRPr="00DA5BB5">
        <w:rPr>
          <w:sz w:val="12"/>
        </w:rPr>
        <w:t xml:space="preserve">. (The fund has been most active in Africa, where they still need the help -- unless you count Greece, of course.) </w:t>
      </w:r>
      <w:r w:rsidRPr="00DA5BB5">
        <w:rPr>
          <w:u w:val="single"/>
        </w:rPr>
        <w:t xml:space="preserve">Many emerging economies entered the 2008-2009 </w:t>
      </w:r>
      <w:proofErr w:type="gramStart"/>
      <w:r w:rsidRPr="00DA5BB5">
        <w:rPr>
          <w:u w:val="single"/>
        </w:rPr>
        <w:t>crisis</w:t>
      </w:r>
      <w:proofErr w:type="gramEnd"/>
      <w:r w:rsidRPr="00DA5BB5">
        <w:rPr>
          <w:u w:val="single"/>
        </w:rPr>
        <w:t xml:space="preserve"> with healthy balance sheets. In most cases </w:t>
      </w:r>
      <w:r w:rsidRPr="0057079B">
        <w:rPr>
          <w:highlight w:val="yellow"/>
          <w:u w:val="single"/>
        </w:rPr>
        <w:t xml:space="preserve">governments reacted quickly </w:t>
      </w:r>
      <w:r w:rsidRPr="00DA5BB5">
        <w:rPr>
          <w:u w:val="single"/>
        </w:rPr>
        <w:t xml:space="preserve">and flexibly, </w:t>
      </w:r>
      <w:r w:rsidRPr="0057079B">
        <w:rPr>
          <w:highlight w:val="yellow"/>
          <w:u w:val="single"/>
        </w:rPr>
        <w:t xml:space="preserve">rolling out stimulus </w:t>
      </w:r>
      <w:r w:rsidRPr="00DA5BB5">
        <w:rPr>
          <w:u w:val="single"/>
        </w:rPr>
        <w:t>programs or even expanding poverty-reduction programs</w:t>
      </w:r>
      <w:r w:rsidRPr="00DA5BB5">
        <w:rPr>
          <w:sz w:val="12"/>
        </w:rPr>
        <w:t xml:space="preserve">. Increasingly, </w:t>
      </w:r>
      <w:r w:rsidRPr="00DA5BB5">
        <w:rPr>
          <w:u w:val="single"/>
        </w:rPr>
        <w:t xml:space="preserve">the same </w:t>
      </w:r>
      <w:r w:rsidRPr="0057079B">
        <w:rPr>
          <w:highlight w:val="yellow"/>
          <w:u w:val="single"/>
        </w:rPr>
        <w:t xml:space="preserve">countries </w:t>
      </w:r>
      <w:r w:rsidRPr="00DA5BB5">
        <w:rPr>
          <w:u w:val="single"/>
        </w:rPr>
        <w:t xml:space="preserve">that have </w:t>
      </w:r>
      <w:r w:rsidRPr="0057079B">
        <w:rPr>
          <w:b/>
          <w:iCs/>
          <w:highlight w:val="yellow"/>
          <w:u w:val="single"/>
          <w:bdr w:val="single" w:sz="18" w:space="0" w:color="auto"/>
        </w:rPr>
        <w:t>embraced globalization</w:t>
      </w:r>
      <w:r w:rsidRPr="0057079B">
        <w:rPr>
          <w:highlight w:val="yellow"/>
          <w:u w:val="single"/>
        </w:rPr>
        <w:t xml:space="preserve"> and </w:t>
      </w:r>
      <w:r w:rsidRPr="00DA5BB5">
        <w:rPr>
          <w:u w:val="single"/>
        </w:rPr>
        <w:t xml:space="preserve">markets are starting to </w:t>
      </w:r>
      <w:r w:rsidRPr="0057079B">
        <w:rPr>
          <w:b/>
          <w:iCs/>
          <w:highlight w:val="yellow"/>
          <w:u w:val="single"/>
          <w:bdr w:val="single" w:sz="18" w:space="0" w:color="auto"/>
        </w:rPr>
        <w:t>build social safety nets</w:t>
      </w:r>
      <w:r w:rsidRPr="00DA5BB5">
        <w:rPr>
          <w:sz w:val="12"/>
        </w:rPr>
        <w:t xml:space="preserve">. And there's another factor: </w:t>
      </w:r>
      <w:r w:rsidRPr="0057079B">
        <w:rPr>
          <w:b/>
          <w:iCs/>
          <w:highlight w:val="yellow"/>
          <w:u w:val="single"/>
          <w:bdr w:val="single" w:sz="18" w:space="0" w:color="auto"/>
        </w:rPr>
        <w:t>Trade is becoming more even</w:t>
      </w:r>
      <w:r w:rsidRPr="00DA5BB5">
        <w:rPr>
          <w:b/>
          <w:iCs/>
          <w:u w:val="single"/>
          <w:bdr w:val="single" w:sz="18" w:space="0" w:color="auto"/>
        </w:rPr>
        <w:t>ly distributed</w:t>
      </w:r>
      <w:r w:rsidRPr="00DA5BB5">
        <w:rPr>
          <w:u w:val="single"/>
        </w:rPr>
        <w:t xml:space="preserve"> throughout the world. China is now a bigger market for Asian exporters than the United States</w:t>
      </w:r>
      <w:r w:rsidRPr="00DA5BB5">
        <w:rPr>
          <w:sz w:val="12"/>
        </w:rPr>
        <w:t xml:space="preserve">. Some </w:t>
      </w:r>
      <w:r w:rsidRPr="0057079B">
        <w:rPr>
          <w:highlight w:val="yellow"/>
          <w:u w:val="single"/>
        </w:rPr>
        <w:t>economists are talking about</w:t>
      </w:r>
      <w:r w:rsidRPr="00DA5BB5">
        <w:rPr>
          <w:u w:val="single"/>
        </w:rPr>
        <w:t xml:space="preserve"> "emerging market </w:t>
      </w:r>
      <w:r w:rsidRPr="0057079B">
        <w:rPr>
          <w:highlight w:val="yellow"/>
          <w:u w:val="single"/>
        </w:rPr>
        <w:t>decoupling</w:t>
      </w:r>
      <w:r w:rsidRPr="00DA5BB5">
        <w:rPr>
          <w:u w:val="single"/>
        </w:rPr>
        <w:t>."</w:t>
      </w:r>
      <w:r w:rsidRPr="00DA5BB5">
        <w:rPr>
          <w:sz w:val="12"/>
        </w:rPr>
        <w:t xml:space="preserve"> Jonathan Anderson, an emerging-markets economist at the Swiss bank UBS, showed in one recent report how </w:t>
      </w:r>
      <w:r w:rsidRPr="00DA5BB5">
        <w:rPr>
          <w:u w:val="single"/>
        </w:rPr>
        <w:t>car sales in emerging markets have actually been rising</w:t>
      </w:r>
      <w:r w:rsidRPr="00DA5BB5">
        <w:rPr>
          <w:sz w:val="12"/>
        </w:rPr>
        <w:t xml:space="preserve"> during this latest bout of turmoil -- </w:t>
      </w:r>
      <w:r w:rsidRPr="00DA5BB5">
        <w:rPr>
          <w:u w:val="single"/>
        </w:rPr>
        <w:t xml:space="preserve">powerful evidence that </w:t>
      </w:r>
      <w:r w:rsidRPr="0057079B">
        <w:rPr>
          <w:b/>
          <w:iCs/>
          <w:highlight w:val="yellow"/>
          <w:u w:val="single"/>
          <w:bdr w:val="single" w:sz="18" w:space="0" w:color="auto"/>
        </w:rPr>
        <w:t xml:space="preserve">emerging economies no longer </w:t>
      </w:r>
      <w:r w:rsidRPr="00DA5BB5">
        <w:rPr>
          <w:b/>
          <w:iCs/>
          <w:u w:val="single"/>
          <w:bdr w:val="single" w:sz="18" w:space="0" w:color="auto"/>
        </w:rPr>
        <w:t xml:space="preserve">have to </w:t>
      </w:r>
      <w:r w:rsidRPr="0057079B">
        <w:rPr>
          <w:b/>
          <w:iCs/>
          <w:highlight w:val="yellow"/>
          <w:u w:val="single"/>
          <w:bdr w:val="single" w:sz="18" w:space="0" w:color="auto"/>
        </w:rPr>
        <w:t>sneeze when America catches a cold</w:t>
      </w:r>
      <w:r w:rsidRPr="00DA5BB5">
        <w:rPr>
          <w:sz w:val="12"/>
        </w:rPr>
        <w:t xml:space="preserve">. </w:t>
      </w:r>
      <w:proofErr w:type="spellStart"/>
      <w:r w:rsidRPr="00DA5BB5">
        <w:rPr>
          <w:sz w:val="12"/>
        </w:rPr>
        <w:t>Aphitchaya</w:t>
      </w:r>
      <w:proofErr w:type="spellEnd"/>
      <w:r w:rsidRPr="00DA5BB5">
        <w:rPr>
          <w:sz w:val="12"/>
        </w:rPr>
        <w:t xml:space="preserve"> </w:t>
      </w:r>
      <w:proofErr w:type="spellStart"/>
      <w:r w:rsidRPr="00DA5BB5">
        <w:rPr>
          <w:sz w:val="12"/>
        </w:rPr>
        <w:t>Nguanbanchong</w:t>
      </w:r>
      <w:proofErr w:type="spellEnd"/>
      <w:r w:rsidRPr="00DA5BB5">
        <w:rPr>
          <w:sz w:val="12"/>
        </w:rPr>
        <w:t>, a consultant for the British-based aid organization Oxfam, has studied the crisis's effects on Southeast Asian economies. "The research so far shows that the result of the crisis isn't as bad as we were expecting," she says. Indonesia is a case in point: "</w:t>
      </w:r>
      <w:r w:rsidRPr="00DA5BB5">
        <w:rPr>
          <w:u w:val="single"/>
        </w:rPr>
        <w:t xml:space="preserve">People in this region and at the policy level learned a lot from the past crisis." Healthy </w:t>
      </w:r>
      <w:r w:rsidRPr="0057079B">
        <w:rPr>
          <w:highlight w:val="yellow"/>
          <w:u w:val="single"/>
        </w:rPr>
        <w:t xml:space="preserve">domestic demand cushioned the shock </w:t>
      </w:r>
      <w:r w:rsidRPr="00DA5BB5">
        <w:rPr>
          <w:u w:val="single"/>
        </w:rPr>
        <w:t>when the crisis hit export-oriented industries</w:t>
      </w:r>
      <w:r w:rsidRPr="00DA5BB5">
        <w:rPr>
          <w:sz w:val="12"/>
        </w:rPr>
        <w:t xml:space="preserve">; the government weighed in immediately with hefty stimulus measures. </w:t>
      </w:r>
      <w:proofErr w:type="spellStart"/>
      <w:r w:rsidRPr="00DA5BB5">
        <w:rPr>
          <w:sz w:val="12"/>
        </w:rPr>
        <w:t>Nguanbanchong</w:t>
      </w:r>
      <w:proofErr w:type="spellEnd"/>
      <w:r w:rsidRPr="00DA5BB5">
        <w:rPr>
          <w:sz w:val="12"/>
        </w:rPr>
        <w:t xml:space="preserve"> says that she has been surprised by the extent to which families throughout the region have kept spending money on education even as incomes have declined for some. </w:t>
      </w:r>
      <w:r w:rsidRPr="00DA5BB5">
        <w:rPr>
          <w:u w:val="single"/>
        </w:rPr>
        <w:t>And that</w:t>
      </w:r>
      <w:r w:rsidRPr="00DA5BB5">
        <w:rPr>
          <w:sz w:val="12"/>
        </w:rPr>
        <w:t xml:space="preserve">, she says, </w:t>
      </w:r>
      <w:r w:rsidRPr="00DA5BB5">
        <w:rPr>
          <w:u w:val="single"/>
        </w:rPr>
        <w:t>reinforces a major lesson that emerging-market governments can take away from the crisis: "Governments should focus more on social policy</w:t>
      </w:r>
      <w:r w:rsidRPr="00DA5BB5">
        <w:rPr>
          <w:sz w:val="12"/>
        </w:rPr>
        <w:t xml:space="preserve">, on health, education, </w:t>
      </w:r>
      <w:r w:rsidRPr="00DA5BB5">
        <w:rPr>
          <w:u w:val="single"/>
        </w:rPr>
        <w:t>and services.</w:t>
      </w:r>
      <w:r w:rsidRPr="00DA5BB5">
        <w:rPr>
          <w:sz w:val="14"/>
          <w:u w:val="single"/>
        </w:rPr>
        <w:t xml:space="preserve"> </w:t>
      </w:r>
      <w:r w:rsidRPr="00DA5BB5">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w:t>
      </w:r>
      <w:proofErr w:type="spellStart"/>
      <w:r w:rsidRPr="00DA5BB5">
        <w:rPr>
          <w:sz w:val="12"/>
        </w:rPr>
        <w:t>Programme</w:t>
      </w:r>
      <w:proofErr w:type="spellEnd"/>
      <w:r w:rsidRPr="00DA5BB5">
        <w:rPr>
          <w:sz w:val="12"/>
        </w:rPr>
        <w:t xml:space="preserv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w:t>
      </w:r>
      <w:proofErr w:type="gramStart"/>
      <w:r w:rsidRPr="00DA5BB5">
        <w:rPr>
          <w:sz w:val="12"/>
        </w:rPr>
        <w:t>it  notes</w:t>
      </w:r>
      <w:proofErr w:type="gramEnd"/>
      <w:r w:rsidRPr="00DA5BB5">
        <w:rPr>
          <w:sz w:val="12"/>
        </w:rPr>
        <w:t xml:space="preserve">. "But as the crisis unfolds, it is becoming clear that the patterns of migration and remittances may be more complex than was previously imagined." In other words, these </w:t>
      </w:r>
      <w:r w:rsidRPr="0057079B">
        <w:rPr>
          <w:b/>
          <w:iCs/>
          <w:highlight w:val="yellow"/>
          <w:u w:val="single"/>
          <w:bdr w:val="single" w:sz="18" w:space="0" w:color="auto"/>
        </w:rPr>
        <w:t xml:space="preserve">interconnections are proving </w:t>
      </w:r>
      <w:r w:rsidRPr="00DA5BB5">
        <w:rPr>
          <w:b/>
          <w:iCs/>
          <w:u w:val="single"/>
          <w:bdr w:val="single" w:sz="18" w:space="0" w:color="auto"/>
        </w:rPr>
        <w:t xml:space="preserve">to be much more </w:t>
      </w:r>
      <w:r w:rsidRPr="0057079B">
        <w:rPr>
          <w:b/>
          <w:iCs/>
          <w:highlight w:val="yellow"/>
          <w:u w:val="single"/>
          <w:bdr w:val="single" w:sz="18" w:space="0" w:color="auto"/>
        </w:rPr>
        <w:t>resilient</w:t>
      </w:r>
      <w:r w:rsidRPr="0057079B">
        <w:rPr>
          <w:highlight w:val="yellow"/>
          <w:u w:val="single"/>
        </w:rPr>
        <w:t xml:space="preserve"> </w:t>
      </w:r>
      <w:r w:rsidRPr="00DA5BB5">
        <w:rPr>
          <w:u w:val="single"/>
        </w:rPr>
        <w:t>than anyone might have predicted earlier</w:t>
      </w:r>
      <w:r w:rsidRPr="00DA5BB5">
        <w:rPr>
          <w:sz w:val="12"/>
        </w:rPr>
        <w:t xml:space="preserve">. As the report notes, </w:t>
      </w:r>
      <w:r w:rsidRPr="00DA5BB5">
        <w:rPr>
          <w:u w:val="single"/>
        </w:rPr>
        <w:t>receipts of remittances have so far actually increased</w:t>
      </w:r>
      <w:r w:rsidRPr="00DA5BB5">
        <w:rPr>
          <w:sz w:val="12"/>
        </w:rPr>
        <w:t xml:space="preserve"> in Bangladesh, India, Nepal, Pakistan, Philippines, and Sri Lanka. Perhaps migrant workers -- those global experts in entrepreneurship and risk-taking -- know something that a lot of the rest of us don't. So why should we care? </w:t>
      </w:r>
      <w:proofErr w:type="spellStart"/>
      <w:r w:rsidRPr="00DA5BB5">
        <w:rPr>
          <w:sz w:val="12"/>
        </w:rPr>
        <w:t>Anirudh</w:t>
      </w:r>
      <w:proofErr w:type="spellEnd"/>
      <w:r w:rsidRPr="00DA5BB5">
        <w:rPr>
          <w:sz w:val="12"/>
        </w:rPr>
        <w:t xml:space="preserve"> Krishna, a Duke University political scientist who studies poverty reduction, says that there's a moral to the story: "</w:t>
      </w:r>
      <w:r w:rsidRPr="00DA5BB5">
        <w:rPr>
          <w:u w:val="single"/>
        </w:rPr>
        <w:t xml:space="preserve">Certainly cutting countries and people off from markets is no longer a sensible </w:t>
      </w:r>
      <w:r w:rsidRPr="00DA5BB5">
        <w:rPr>
          <w:sz w:val="12"/>
        </w:rPr>
        <w:t xml:space="preserve">thing to do. Expanding those connections, bringing in a larger part of a talent pool into the high-growth sector -- that is what would make most countries grow faster and more individuals climb out of poverty." Echoing </w:t>
      </w:r>
      <w:proofErr w:type="spellStart"/>
      <w:r w:rsidRPr="00DA5BB5">
        <w:rPr>
          <w:sz w:val="12"/>
        </w:rPr>
        <w:t>Nguanbanchong</w:t>
      </w:r>
      <w:proofErr w:type="spellEnd"/>
      <w:r w:rsidRPr="00DA5BB5">
        <w:rPr>
          <w:sz w:val="12"/>
        </w:rPr>
        <w:t xml:space="preserve">,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DA5BB5">
        <w:rPr>
          <w:sz w:val="12"/>
        </w:rPr>
        <w:t>spike</w:t>
      </w:r>
      <w:proofErr w:type="gramEnd"/>
      <w:r w:rsidRPr="00DA5BB5">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DA5BB5">
        <w:rPr>
          <w:u w:val="single"/>
        </w:rPr>
        <w:t xml:space="preserve">Yet how remarkable it would be if we could one day look back on the 2008-2009 </w:t>
      </w:r>
      <w:proofErr w:type="gramStart"/>
      <w:r w:rsidRPr="00DA5BB5">
        <w:rPr>
          <w:u w:val="single"/>
        </w:rPr>
        <w:t>crisis</w:t>
      </w:r>
      <w:proofErr w:type="gramEnd"/>
      <w:r w:rsidRPr="00DA5BB5">
        <w:rPr>
          <w:u w:val="single"/>
        </w:rPr>
        <w:t xml:space="preserve"> as the beginning of a more equitable global economy</w:t>
      </w:r>
      <w:r w:rsidRPr="00DA5BB5">
        <w:rPr>
          <w:b/>
          <w:u w:val="single"/>
        </w:rPr>
        <w:t>.</w:t>
      </w:r>
    </w:p>
    <w:p w:rsidR="007A7E64" w:rsidRPr="00172E46" w:rsidRDefault="007A7E64" w:rsidP="007A7E64"/>
    <w:p w:rsidR="007A7E64" w:rsidRDefault="007A7E64" w:rsidP="007A7E64"/>
    <w:p w:rsidR="007A7E64" w:rsidRDefault="007A7E64" w:rsidP="007A7E64"/>
    <w:p w:rsidR="007A7E64" w:rsidRDefault="007A7E64" w:rsidP="007A7E64">
      <w:pPr>
        <w:pStyle w:val="Heading3"/>
      </w:pPr>
      <w:r>
        <w:lastRenderedPageBreak/>
        <w:t>Grid</w:t>
      </w:r>
    </w:p>
    <w:p w:rsidR="007A7E64" w:rsidRDefault="007A7E64" w:rsidP="007A7E64"/>
    <w:p w:rsidR="007A7E64" w:rsidRDefault="007A7E64" w:rsidP="007A7E64">
      <w:pPr>
        <w:pStyle w:val="Heading4"/>
      </w:pPr>
      <w:r>
        <w:t>New developments sure up grid stability – solves blackouts</w:t>
      </w:r>
    </w:p>
    <w:p w:rsidR="007A7E64" w:rsidRDefault="007A7E64" w:rsidP="007A7E64">
      <w:r w:rsidRPr="00613951">
        <w:rPr>
          <w:rStyle w:val="StyleStyleBold12pt"/>
        </w:rPr>
        <w:t>Kemp 12</w:t>
      </w:r>
      <w:r>
        <w:t xml:space="preserve"> -- Reuters market analyst (John, 4/5/12, "COLUMN-</w:t>
      </w:r>
      <w:proofErr w:type="spellStart"/>
      <w:r>
        <w:t>Phasors</w:t>
      </w:r>
      <w:proofErr w:type="spellEnd"/>
      <w:r>
        <w:t xml:space="preserve"> and blackouts on the U.S. power grid: John Kemp," http://www.reuters.com/article/2012/04/05/column-smart-grid-idUSL6E8F59W120120405)</w:t>
      </w:r>
    </w:p>
    <w:p w:rsidR="007A7E64" w:rsidRPr="00F05C4F" w:rsidRDefault="007A7E64" w:rsidP="007A7E64"/>
    <w:p w:rsidR="007A7E64" w:rsidRDefault="007A7E64" w:rsidP="007A7E64">
      <w:r w:rsidRPr="00F05C4F">
        <w:rPr>
          <w:sz w:val="16"/>
        </w:rPr>
        <w:t xml:space="preserve">The hoped-for </w:t>
      </w:r>
      <w:r w:rsidRPr="00BB188B">
        <w:rPr>
          <w:rStyle w:val="StyleBoldUnderline"/>
        </w:rPr>
        <w:t>solution to grid instability</w:t>
      </w:r>
      <w:r w:rsidRPr="00F05C4F">
        <w:rPr>
          <w:sz w:val="16"/>
        </w:rPr>
        <w:t xml:space="preserve"> is something called the North American </w:t>
      </w:r>
      <w:proofErr w:type="spellStart"/>
      <w:r w:rsidRPr="00F05C4F">
        <w:rPr>
          <w:sz w:val="16"/>
        </w:rPr>
        <w:t>SynchroPhasor</w:t>
      </w:r>
      <w:proofErr w:type="spellEnd"/>
      <w:r w:rsidRPr="00F05C4F">
        <w:rPr>
          <w:sz w:val="16"/>
        </w:rPr>
        <w:t xml:space="preserve"> Initiative (NASPI), which sounds like something out of Star Trek but </w:t>
      </w:r>
      <w:r w:rsidRPr="00BB188B">
        <w:rPr>
          <w:rStyle w:val="StyleBoldUnderline"/>
        </w:rPr>
        <w:t xml:space="preserve">is in fact </w:t>
      </w:r>
      <w:proofErr w:type="gramStart"/>
      <w:r w:rsidRPr="00BB188B">
        <w:rPr>
          <w:rStyle w:val="StyleBoldUnderline"/>
        </w:rPr>
        <w:t xml:space="preserve">a </w:t>
      </w:r>
      <w:r w:rsidRPr="00E4016C">
        <w:rPr>
          <w:rStyle w:val="StyleBoldUnderline"/>
          <w:highlight w:val="yellow"/>
        </w:rPr>
        <w:t>collaboration</w:t>
      </w:r>
      <w:proofErr w:type="gramEnd"/>
      <w:r w:rsidRPr="00BB188B">
        <w:rPr>
          <w:rStyle w:val="StyleBoldUnderline"/>
        </w:rPr>
        <w:t xml:space="preserve"> between the federal government and industry to </w:t>
      </w:r>
      <w:r w:rsidRPr="00E4016C">
        <w:rPr>
          <w:rStyle w:val="StyleBoldUnderline"/>
          <w:highlight w:val="yellow"/>
        </w:rPr>
        <w:t>improve grid 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 xml:space="preserve">More than 500 </w:t>
      </w:r>
      <w:proofErr w:type="spellStart"/>
      <w:r w:rsidRPr="00E4016C">
        <w:rPr>
          <w:rStyle w:val="Emphasis"/>
          <w:highlight w:val="yellow"/>
        </w:rPr>
        <w:t>phasor</w:t>
      </w:r>
      <w:proofErr w:type="spellEnd"/>
      <w:r w:rsidRPr="00E4016C">
        <w:rPr>
          <w:rStyle w:val="Emphasis"/>
          <w:highlight w:val="yellow"/>
        </w:rPr>
        <w:t xml:space="preserve">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w:t>
      </w:r>
      <w:proofErr w:type="spellStart"/>
      <w:r w:rsidRPr="00F05C4F">
        <w:rPr>
          <w:rStyle w:val="StyleBoldUnderline"/>
        </w:rPr>
        <w:t>synchronised</w:t>
      </w:r>
      <w:proofErr w:type="spellEnd"/>
      <w:r w:rsidRPr="00F05C4F">
        <w:rPr>
          <w:rStyle w:val="StyleBoldUnderline"/>
        </w:rPr>
        <w:t xml:space="preserve">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7A7E64" w:rsidRPr="001B7586" w:rsidRDefault="007A7E64" w:rsidP="007A7E64">
      <w:pPr>
        <w:pStyle w:val="Heading4"/>
        <w:rPr>
          <w:rStyle w:val="StyleStyleBold12pt"/>
          <w:b/>
          <w:bCs/>
        </w:rPr>
      </w:pPr>
      <w:r w:rsidRPr="001B7586">
        <w:rPr>
          <w:rStyle w:val="StyleStyleBold12pt"/>
        </w:rPr>
        <w:t>Quick solar adoption causes blackouts</w:t>
      </w:r>
    </w:p>
    <w:p w:rsidR="007A7E64" w:rsidRDefault="007A7E64" w:rsidP="007A7E64">
      <w:proofErr w:type="spellStart"/>
      <w:r w:rsidRPr="00613951">
        <w:rPr>
          <w:rStyle w:val="StyleStyleBold12pt"/>
        </w:rPr>
        <w:t>Neslen</w:t>
      </w:r>
      <w:proofErr w:type="spellEnd"/>
      <w:r w:rsidRPr="00613951">
        <w:rPr>
          <w:rStyle w:val="StyleStyleBold12pt"/>
        </w:rPr>
        <w:t xml:space="preserve"> 12</w:t>
      </w:r>
      <w:r>
        <w:t xml:space="preserve"> -- </w:t>
      </w:r>
      <w:proofErr w:type="spellStart"/>
      <w:r>
        <w:t>EurActiv</w:t>
      </w:r>
      <w:proofErr w:type="spellEnd"/>
      <w:r>
        <w:t>, part of the Guardian Environment Network (Arthur, 2/10/12, "Grid blackout threat weighs on renewables take-up," http://www.guardian.co.uk/environment/2012/feb/10/grid-blackout-threat-renewables)</w:t>
      </w:r>
    </w:p>
    <w:p w:rsidR="007A7E64" w:rsidRDefault="007A7E64" w:rsidP="007A7E64"/>
    <w:p w:rsidR="007A7E64" w:rsidRDefault="007A7E64" w:rsidP="007A7E64">
      <w:r w:rsidRPr="00CF3D98">
        <w:rPr>
          <w:sz w:val="16"/>
        </w:rPr>
        <w:t xml:space="preserve">The </w:t>
      </w:r>
      <w:r w:rsidRPr="00FE775B">
        <w:rPr>
          <w:rStyle w:val="StyleBoldUnderline"/>
        </w:rPr>
        <w:t>policy chief of Europe's electricity industry association</w:t>
      </w:r>
      <w:r w:rsidRPr="00CF3D98">
        <w:rPr>
          <w:sz w:val="16"/>
        </w:rPr>
        <w:t xml:space="preserve"> has </w:t>
      </w:r>
      <w:r w:rsidRPr="00FE775B">
        <w:rPr>
          <w:rStyle w:val="StyleBoldUnderline"/>
        </w:rPr>
        <w:t xml:space="preserve">told </w:t>
      </w:r>
      <w:proofErr w:type="spellStart"/>
      <w:r w:rsidRPr="00FE775B">
        <w:rPr>
          <w:rStyle w:val="StyleBoldUnderline"/>
        </w:rPr>
        <w:t>EurActiv</w:t>
      </w:r>
      <w:proofErr w:type="spellEnd"/>
      <w:r w:rsidRPr="00FE775B">
        <w:rPr>
          <w:rStyle w:val="StyleBoldUnderline"/>
        </w:rPr>
        <w:t xml:space="preserve"> that </w:t>
      </w:r>
      <w:r w:rsidRPr="00E4016C">
        <w:rPr>
          <w:rStyle w:val="StyleBoldUnderline"/>
          <w:highlight w:val="yellow"/>
        </w:rPr>
        <w:t>Europe will have to slow</w:t>
      </w:r>
      <w:r w:rsidRPr="00FE775B">
        <w:rPr>
          <w:rStyle w:val="StyleBoldUnderline"/>
        </w:rPr>
        <w:t xml:space="preserve"> down its </w:t>
      </w:r>
      <w:r w:rsidRPr="00E4016C">
        <w:rPr>
          <w:rStyle w:val="StyleBoldUnderline"/>
          <w:highlight w:val="yellow"/>
        </w:rPr>
        <w:t>integration of renewable</w:t>
      </w:r>
      <w:r w:rsidRPr="00FE775B">
        <w:rPr>
          <w:rStyle w:val="StyleBoldUnderline"/>
        </w:rPr>
        <w:t xml:space="preserve"> energies </w:t>
      </w:r>
      <w:r w:rsidRPr="00E4016C">
        <w:rPr>
          <w:rStyle w:val="StyleBoldUnderline"/>
          <w:highlight w:val="yellow"/>
        </w:rPr>
        <w:t xml:space="preserve">or risk </w:t>
      </w:r>
      <w:r w:rsidRPr="00E4016C">
        <w:rPr>
          <w:rStyle w:val="Emphasis"/>
          <w:highlight w:val="yellow"/>
        </w:rPr>
        <w:t>power cuts</w:t>
      </w:r>
      <w:r w:rsidRPr="00E4016C">
        <w:rPr>
          <w:rStyle w:val="StyleBoldUnderline"/>
          <w:highlight w:val="yellow"/>
        </w:rPr>
        <w:t xml:space="preserve"> and </w:t>
      </w:r>
      <w:r w:rsidRPr="00E4016C">
        <w:rPr>
          <w:rStyle w:val="Emphasis"/>
          <w:highlight w:val="yellow"/>
        </w:rPr>
        <w:t>systems instability</w:t>
      </w:r>
      <w:r w:rsidRPr="00FE775B">
        <w:rPr>
          <w:rStyle w:val="StyleBoldUnderline"/>
        </w:rPr>
        <w:t xml:space="preserve"> </w:t>
      </w:r>
      <w:r w:rsidRPr="00E4016C">
        <w:rPr>
          <w:rStyle w:val="StyleBoldUnderline"/>
          <w:highlight w:val="yellow"/>
        </w:rPr>
        <w:t>because of the slow pace of</w:t>
      </w:r>
      <w:r w:rsidRPr="00FE775B">
        <w:rPr>
          <w:rStyle w:val="StyleBoldUnderline"/>
        </w:rPr>
        <w:t xml:space="preserve"> cross-border </w:t>
      </w:r>
      <w:r w:rsidRPr="00E4016C">
        <w:rPr>
          <w:rStyle w:val="StyleBoldUnderline"/>
          <w:highlight w:val="yellow"/>
        </w:rPr>
        <w:t>grid improvements</w:t>
      </w:r>
      <w:r w:rsidRPr="00FE775B">
        <w:rPr>
          <w:rStyle w:val="StyleBoldUnderline"/>
        </w:rPr>
        <w:t>.</w:t>
      </w:r>
      <w:r>
        <w:rPr>
          <w:rStyle w:val="StyleBoldUnderline"/>
        </w:rPr>
        <w:t xml:space="preserve"> </w:t>
      </w:r>
      <w:r w:rsidRPr="00CF3D98">
        <w:rPr>
          <w:sz w:val="16"/>
        </w:rPr>
        <w:t>"</w:t>
      </w:r>
      <w:r w:rsidRPr="00E4016C">
        <w:rPr>
          <w:rStyle w:val="StyleBoldUnderline"/>
          <w:highlight w:val="yellow"/>
        </w:rPr>
        <w:t>Either you go very fast</w:t>
      </w:r>
      <w:r w:rsidRPr="00FE775B">
        <w:rPr>
          <w:rStyle w:val="StyleBoldUnderline"/>
        </w:rPr>
        <w:t xml:space="preserve"> in the transition</w:t>
      </w:r>
      <w:r w:rsidRPr="00CF3D98">
        <w:rPr>
          <w:sz w:val="16"/>
        </w:rPr>
        <w:t xml:space="preserve"> - </w:t>
      </w:r>
      <w:r w:rsidRPr="00E4016C">
        <w:rPr>
          <w:rStyle w:val="StyleBoldUnderline"/>
          <w:highlight w:val="yellow"/>
        </w:rPr>
        <w:t xml:space="preserve">which is </w:t>
      </w:r>
      <w:r w:rsidRPr="00E4016C">
        <w:rPr>
          <w:rStyle w:val="Emphasis"/>
          <w:highlight w:val="yellow"/>
        </w:rPr>
        <w:t>impossible</w:t>
      </w:r>
      <w:r w:rsidRPr="00E4016C">
        <w:rPr>
          <w:rStyle w:val="StyleBoldUnderline"/>
          <w:highlight w:val="yellow"/>
        </w:rPr>
        <w:t xml:space="preserve"> [because] smart grids are expensive and the storage is not there</w:t>
      </w:r>
      <w:r w:rsidRPr="00FE775B">
        <w:rPr>
          <w:rStyle w:val="StyleBoldUnderline"/>
        </w:rPr>
        <w:t xml:space="preserve"> in the needed scope</w:t>
      </w:r>
      <w:r w:rsidRPr="00CF3D98">
        <w:rPr>
          <w:sz w:val="16"/>
        </w:rPr>
        <w:t xml:space="preserve"> – </w:t>
      </w:r>
      <w:r w:rsidRPr="00E4016C">
        <w:rPr>
          <w:rStyle w:val="StyleBoldUnderline"/>
          <w:highlight w:val="yellow"/>
        </w:rPr>
        <w:t>or you diminish the speed</w:t>
      </w:r>
      <w:r w:rsidRPr="00FE775B">
        <w:rPr>
          <w:rStyle w:val="StyleBoldUnderline"/>
        </w:rPr>
        <w:t xml:space="preserve"> for integrating renewables into the system,"</w:t>
      </w:r>
      <w:r w:rsidRPr="00CF3D98">
        <w:rPr>
          <w:sz w:val="16"/>
        </w:rPr>
        <w:t xml:space="preserve"> Susanne </w:t>
      </w:r>
      <w:proofErr w:type="spellStart"/>
      <w:r w:rsidRPr="00CF3D98">
        <w:rPr>
          <w:sz w:val="16"/>
        </w:rPr>
        <w:t>Nies</w:t>
      </w:r>
      <w:proofErr w:type="spellEnd"/>
      <w:r w:rsidRPr="00CF3D98">
        <w:rPr>
          <w:sz w:val="16"/>
        </w:rPr>
        <w:t xml:space="preserve"> of </w:t>
      </w:r>
      <w:proofErr w:type="spellStart"/>
      <w:r w:rsidRPr="00CF3D98">
        <w:rPr>
          <w:sz w:val="16"/>
        </w:rPr>
        <w:t>Eurelectric</w:t>
      </w:r>
      <w:proofErr w:type="spellEnd"/>
      <w:r w:rsidRPr="00CF3D98">
        <w:rPr>
          <w:sz w:val="16"/>
        </w:rPr>
        <w:t xml:space="preserve"> told </w:t>
      </w:r>
      <w:proofErr w:type="spellStart"/>
      <w:r w:rsidRPr="00CF3D98">
        <w:rPr>
          <w:sz w:val="16"/>
        </w:rPr>
        <w:t>EurActiv</w:t>
      </w:r>
      <w:proofErr w:type="spellEnd"/>
      <w:r w:rsidRPr="00CF3D98">
        <w:rPr>
          <w:sz w:val="16"/>
        </w:rPr>
        <w:t xml:space="preserve"> in a phone interview. </w:t>
      </w:r>
      <w:r w:rsidRPr="00CE7A6E">
        <w:rPr>
          <w:rStyle w:val="StyleBoldUnderline"/>
        </w:rPr>
        <w:t>Given a choice between meeting the EU's target of getting 20% of energy</w:t>
      </w:r>
      <w:r w:rsidRPr="00CF3D98">
        <w:rPr>
          <w:sz w:val="16"/>
        </w:rPr>
        <w:t xml:space="preserve"> – and 35% of the EU's electricity mix – </w:t>
      </w:r>
      <w:r w:rsidRPr="00CE7A6E">
        <w:rPr>
          <w:rStyle w:val="StyleBoldUnderline"/>
        </w:rPr>
        <w:t>from renewables by 2020 or keeping the system stable</w:t>
      </w:r>
      <w:r w:rsidRPr="00CF3D98">
        <w:rPr>
          <w:sz w:val="16"/>
        </w:rPr>
        <w:t>, "</w:t>
      </w:r>
      <w:r w:rsidRPr="00CE7A6E">
        <w:rPr>
          <w:rStyle w:val="StyleBoldUnderline"/>
        </w:rPr>
        <w:t xml:space="preserve">I would rather say that </w:t>
      </w:r>
      <w:r w:rsidRPr="00E4016C">
        <w:rPr>
          <w:rStyle w:val="Emphasis"/>
          <w:highlight w:val="yellow"/>
        </w:rPr>
        <w:t>system stability and avoiding blackouts is more important</w:t>
      </w:r>
      <w:r w:rsidRPr="00CF3D98">
        <w:rPr>
          <w:sz w:val="16"/>
        </w:rPr>
        <w:t xml:space="preserve">," she said. </w:t>
      </w:r>
      <w:proofErr w:type="spellStart"/>
      <w:r w:rsidRPr="00CF3D98">
        <w:rPr>
          <w:sz w:val="16"/>
        </w:rPr>
        <w:t>Nies</w:t>
      </w:r>
      <w:proofErr w:type="spellEnd"/>
      <w:r w:rsidRPr="00CF3D98">
        <w:rPr>
          <w:sz w:val="16"/>
        </w:rPr>
        <w:t xml:space="preserve"> cited a report claiming </w:t>
      </w:r>
      <w:r w:rsidRPr="00C069FB">
        <w:rPr>
          <w:rStyle w:val="StyleBoldUnderline"/>
        </w:rPr>
        <w:t>a rise of serious systems stability incidents last year from 300 to 1,000 across</w:t>
      </w:r>
      <w:r w:rsidRPr="00CF3D98">
        <w:rPr>
          <w:sz w:val="16"/>
        </w:rPr>
        <w:t xml:space="preserve"> a swathe of </w:t>
      </w:r>
      <w:r w:rsidRPr="00C069FB">
        <w:rPr>
          <w:rStyle w:val="StyleBoldUnderline"/>
        </w:rPr>
        <w:t>northern Europe</w:t>
      </w:r>
      <w:r w:rsidRPr="00CF3D98">
        <w:rPr>
          <w:sz w:val="16"/>
        </w:rPr>
        <w:t xml:space="preserve">, and said that the Czech Republic came close to power black-outs in November and December 2010. "We want to meet the 2020 targets but </w:t>
      </w:r>
      <w:r w:rsidRPr="00C069FB">
        <w:rPr>
          <w:rStyle w:val="StyleBoldUnderline"/>
        </w:rPr>
        <w:t>we need to be very careful,</w:t>
      </w:r>
      <w:r w:rsidRPr="00CF3D98">
        <w:rPr>
          <w:sz w:val="16"/>
        </w:rPr>
        <w:t>" she said, "</w:t>
      </w:r>
      <w:r w:rsidRPr="00C069FB">
        <w:rPr>
          <w:rStyle w:val="StyleBoldUnderline"/>
        </w:rPr>
        <w:t xml:space="preserve">because </w:t>
      </w:r>
      <w:r w:rsidRPr="00E4016C">
        <w:rPr>
          <w:rStyle w:val="StyleBoldUnderline"/>
          <w:highlight w:val="yellow"/>
        </w:rPr>
        <w:t>the worst case scenario is</w:t>
      </w:r>
      <w:r w:rsidRPr="00C069FB">
        <w:rPr>
          <w:rStyle w:val="StyleBoldUnderline"/>
        </w:rPr>
        <w:t xml:space="preserve"> one in which we have a series of </w:t>
      </w:r>
      <w:r w:rsidRPr="00E4016C">
        <w:rPr>
          <w:rStyle w:val="StyleBoldUnderline"/>
          <w:highlight w:val="yellow"/>
        </w:rPr>
        <w:t>blackouts</w:t>
      </w:r>
      <w:r w:rsidRPr="00CF3D98">
        <w:rPr>
          <w:sz w:val="16"/>
        </w:rPr>
        <w:t xml:space="preserve"> in Europe </w:t>
      </w:r>
      <w:r w:rsidRPr="00C069FB">
        <w:rPr>
          <w:rStyle w:val="StyleBoldUnderline"/>
        </w:rPr>
        <w:t>and there would be a loss of support first for the utilities but</w:t>
      </w:r>
      <w:r w:rsidRPr="00CF3D98">
        <w:rPr>
          <w:sz w:val="16"/>
        </w:rPr>
        <w:t xml:space="preserve"> maybe </w:t>
      </w:r>
      <w:r w:rsidRPr="00C069FB">
        <w:rPr>
          <w:rStyle w:val="StyleBoldUnderline"/>
        </w:rPr>
        <w:t>also for the renewables</w:t>
      </w:r>
      <w:r w:rsidRPr="00CF3D98">
        <w:rPr>
          <w:sz w:val="16"/>
        </w:rPr>
        <w:t xml:space="preserve">. That would be a disaster." </w:t>
      </w:r>
      <w:r w:rsidRPr="00C80CE0">
        <w:rPr>
          <w:rStyle w:val="StyleBoldUnderline"/>
        </w:rPr>
        <w:t>Her words reflect pessimism in the electricity transmission industry about the likelihood of balancing capacity for variable energy sources like wind and solar in time for 2020</w:t>
      </w:r>
      <w:r w:rsidRPr="00CF3D98">
        <w:rPr>
          <w:sz w:val="16"/>
        </w:rPr>
        <w:t xml:space="preserve">. Usually though, this is voiced off the record. Speaking to </w:t>
      </w:r>
      <w:proofErr w:type="spellStart"/>
      <w:r w:rsidRPr="00CF3D98">
        <w:rPr>
          <w:sz w:val="16"/>
        </w:rPr>
        <w:t>EurActiv</w:t>
      </w:r>
      <w:proofErr w:type="spellEnd"/>
      <w:r w:rsidRPr="00CF3D98">
        <w:rPr>
          <w:sz w:val="16"/>
        </w:rPr>
        <w:t xml:space="preserve"> last month, another industry insider said that renewables advocates "want to increase solar panels and we want to keep the lights on, but </w:t>
      </w:r>
      <w:r w:rsidRPr="00C80CE0">
        <w:rPr>
          <w:rStyle w:val="StyleBoldUnderline"/>
        </w:rPr>
        <w:t>if the lights go out because PV</w:t>
      </w:r>
      <w:r w:rsidRPr="00CF3D98">
        <w:rPr>
          <w:sz w:val="16"/>
        </w:rPr>
        <w:t xml:space="preserve"> [solar photovoltaic energy] </w:t>
      </w:r>
      <w:r w:rsidRPr="00C80CE0">
        <w:rPr>
          <w:rStyle w:val="StyleBoldUnderline"/>
        </w:rPr>
        <w:t>has not maintained the power quality, it's not in either of our interests</w:t>
      </w:r>
      <w:r w:rsidRPr="00CF3D98">
        <w:rPr>
          <w:sz w:val="16"/>
        </w:rPr>
        <w:t>." "</w:t>
      </w:r>
      <w:r w:rsidRPr="00E4016C">
        <w:rPr>
          <w:rStyle w:val="StyleBoldUnderline"/>
          <w:highlight w:val="yellow"/>
        </w:rPr>
        <w:t>If we're connecting things that the system wasn't designed for</w:t>
      </w:r>
      <w:r w:rsidRPr="00CF3D98">
        <w:rPr>
          <w:sz w:val="16"/>
        </w:rPr>
        <w:t>," the source continued, "</w:t>
      </w:r>
      <w:r w:rsidRPr="00E4016C">
        <w:rPr>
          <w:rStyle w:val="Emphasis"/>
          <w:highlight w:val="yellow"/>
        </w:rPr>
        <w:t>we're putting stresses on it.</w:t>
      </w:r>
      <w:r w:rsidRPr="00CF3D98">
        <w:rPr>
          <w:sz w:val="16"/>
        </w:rPr>
        <w:t xml:space="preserve"> Some people think it is a bit conservative for network operators to say that, but </w:t>
      </w:r>
      <w:r w:rsidRPr="00C80CE0">
        <w:rPr>
          <w:rStyle w:val="StyleBoldUnderline"/>
        </w:rPr>
        <w:t>maybe it's good to have a bit of conservatism when you're thinking about a constant electricity supply</w:t>
      </w:r>
      <w:r w:rsidRPr="00CF3D98">
        <w:rPr>
          <w:sz w:val="16"/>
        </w:rPr>
        <w:t xml:space="preserve">. </w:t>
      </w:r>
      <w:r w:rsidRPr="00E4016C">
        <w:rPr>
          <w:rStyle w:val="StyleBoldUnderline"/>
          <w:highlight w:val="yellow"/>
        </w:rPr>
        <w:t>There is a bit of a trade-off between security of supply and reliability"</w:t>
      </w:r>
      <w:r w:rsidRPr="00C80CE0">
        <w:rPr>
          <w:rStyle w:val="StyleBoldUnderline"/>
        </w:rPr>
        <w:t xml:space="preserve"> and renewables</w:t>
      </w:r>
      <w:r w:rsidRPr="00CF3D98">
        <w:rPr>
          <w:sz w:val="16"/>
        </w:rPr>
        <w:t>.</w:t>
      </w:r>
    </w:p>
    <w:p w:rsidR="007A7E64" w:rsidRDefault="007A7E64" w:rsidP="007A7E64"/>
    <w:p w:rsidR="007A7E64" w:rsidRPr="00077294" w:rsidRDefault="007A7E64" w:rsidP="007A7E64">
      <w:pPr>
        <w:pStyle w:val="Heading4"/>
      </w:pPr>
      <w:bookmarkStart w:id="5" w:name="_GoBack"/>
      <w:bookmarkEnd w:id="5"/>
      <w:r>
        <w:t>No impact to chemical explosions</w:t>
      </w:r>
    </w:p>
    <w:p w:rsidR="007A7E64" w:rsidRPr="00077294" w:rsidRDefault="007A7E64" w:rsidP="007A7E64">
      <w:r w:rsidRPr="00730E1B">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7A7E64" w:rsidRPr="00077294" w:rsidRDefault="007A7E64" w:rsidP="007A7E64"/>
    <w:p w:rsidR="007A7E64" w:rsidRPr="00077294" w:rsidRDefault="007A7E64" w:rsidP="007A7E64">
      <w:r w:rsidRPr="00077294">
        <w:t xml:space="preserve">2. Chemical weapons! </w:t>
      </w:r>
      <w:proofErr w:type="gramStart"/>
      <w:r w:rsidRPr="00077294">
        <w:t>Spooky-sounding, sure.</w:t>
      </w:r>
      <w:proofErr w:type="gramEnd"/>
      <w:r w:rsidRPr="00077294">
        <w:t xml:space="preserve"> </w:t>
      </w:r>
      <w:proofErr w:type="gramStart"/>
      <w:r w:rsidRPr="00077294">
        <w:t>And dangerous.</w:t>
      </w:r>
      <w:proofErr w:type="gramEnd"/>
      <w:r w:rsidRPr="00077294">
        <w:t xml:space="preserve"> But bombs and bullets are dangerous, too. In actual use, </w:t>
      </w:r>
      <w:r w:rsidRPr="0057079B">
        <w:rPr>
          <w:rStyle w:val="Heading3Char1"/>
          <w:highlight w:val="yellow"/>
        </w:rPr>
        <w:t>chemical weapons have proven no more deadly</w:t>
      </w:r>
      <w:r w:rsidRPr="00077294">
        <w:t xml:space="preserve">, pound for pound, </w:t>
      </w:r>
      <w:r w:rsidRPr="0057079B">
        <w:rPr>
          <w:rStyle w:val="Heading3Char1"/>
          <w:highlight w:val="yellow"/>
        </w:rPr>
        <w:t>than conventional explosives</w:t>
      </w:r>
      <w:r w:rsidRPr="00077294">
        <w:rPr>
          <w:rStyle w:val="Heading3Char1"/>
        </w:rPr>
        <w:t>. In World War I</w:t>
      </w:r>
      <w:r w:rsidRPr="00077294">
        <w:t xml:space="preserve">, the British and German </w:t>
      </w:r>
      <w:r w:rsidRPr="00077294">
        <w:rPr>
          <w:rStyle w:val="Heading3Char1"/>
        </w:rPr>
        <w:t>armies expended 1 ton of chemical agents per</w:t>
      </w:r>
      <w:r w:rsidRPr="00077294">
        <w:t xml:space="preserve"> enemy </w:t>
      </w:r>
      <w:r w:rsidRPr="00077294">
        <w:rPr>
          <w:rStyle w:val="Heading3Char1"/>
        </w:rPr>
        <w:t>fatality</w:t>
      </w:r>
      <w:r w:rsidRPr="00077294">
        <w:t xml:space="preserve">. Are modern nerve agents like </w:t>
      </w:r>
      <w:proofErr w:type="spellStart"/>
      <w:r w:rsidRPr="00077294">
        <w:t>sarin</w:t>
      </w:r>
      <w:proofErr w:type="spellEnd"/>
      <w:r w:rsidRPr="00077294">
        <w:t xml:space="preserve"> </w:t>
      </w:r>
      <w:proofErr w:type="spellStart"/>
      <w:r w:rsidRPr="00077294">
        <w:t>superdeadly</w:t>
      </w:r>
      <w:proofErr w:type="spellEnd"/>
      <w:r w:rsidRPr="00077294">
        <w:t xml:space="preserve"> in a way World War I mustard gas was not? </w:t>
      </w:r>
      <w:r w:rsidRPr="0057079B">
        <w:rPr>
          <w:rStyle w:val="Heading3Char1"/>
          <w:highlight w:val="yellow"/>
        </w:rPr>
        <w:t>When</w:t>
      </w:r>
      <w:r w:rsidRPr="00077294">
        <w:t xml:space="preserve"> the </w:t>
      </w:r>
      <w:proofErr w:type="spellStart"/>
      <w:r w:rsidRPr="00077294">
        <w:rPr>
          <w:rStyle w:val="Heading3Char1"/>
        </w:rPr>
        <w:t>Aum</w:t>
      </w:r>
      <w:proofErr w:type="spellEnd"/>
      <w:r w:rsidRPr="00077294">
        <w:t xml:space="preserve"> </w:t>
      </w:r>
      <w:proofErr w:type="spellStart"/>
      <w:r w:rsidRPr="0057079B">
        <w:rPr>
          <w:rStyle w:val="Heading3Char1"/>
          <w:highlight w:val="yellow"/>
        </w:rPr>
        <w:t>Shinrikyo</w:t>
      </w:r>
      <w:proofErr w:type="spellEnd"/>
      <w:r w:rsidRPr="00077294">
        <w:t xml:space="preserve"> cult </w:t>
      </w:r>
      <w:r w:rsidRPr="0057079B">
        <w:rPr>
          <w:rStyle w:val="Heading3Char1"/>
          <w:highlight w:val="yellow"/>
        </w:rPr>
        <w:t>attacked Tokyo</w:t>
      </w:r>
      <w:r w:rsidRPr="00077294">
        <w:rPr>
          <w:rStyle w:val="Heading3Char1"/>
        </w:rPr>
        <w:t>'s subway</w:t>
      </w:r>
      <w:r w:rsidRPr="00077294">
        <w:t xml:space="preserve"> system with that substance in 1995 - the subway being an enclosed area, ideal for chemicals - </w:t>
      </w:r>
      <w:r w:rsidRPr="0057079B">
        <w:rPr>
          <w:rStyle w:val="Heading3Char1"/>
          <w:b/>
          <w:highlight w:val="yellow"/>
        </w:rPr>
        <w:t>12 people</w:t>
      </w:r>
      <w:r w:rsidRPr="0057079B">
        <w:rPr>
          <w:highlight w:val="yellow"/>
        </w:rPr>
        <w:t xml:space="preserve"> </w:t>
      </w:r>
      <w:r w:rsidRPr="0057079B">
        <w:rPr>
          <w:rStyle w:val="Heading3Char1"/>
          <w:highlight w:val="yellow"/>
        </w:rPr>
        <w:lastRenderedPageBreak/>
        <w:t>die</w:t>
      </w:r>
      <w:r w:rsidRPr="00077294">
        <w:rPr>
          <w:rStyle w:val="Heading3Char1"/>
        </w:rPr>
        <w:t>d</w:t>
      </w:r>
      <w:r w:rsidRPr="00077294">
        <w:t xml:space="preserve">. That was 12 too many, but </w:t>
      </w:r>
      <w:r w:rsidRPr="00077294">
        <w:rPr>
          <w:rStyle w:val="Heading3Char1"/>
        </w:rPr>
        <w:t>a conventional bomb</w:t>
      </w:r>
      <w:r w:rsidRPr="00077294">
        <w:t xml:space="preserve"> the same size as the cult's canisters, detonated on a packed subway, </w:t>
      </w:r>
      <w:r w:rsidRPr="00077294">
        <w:rPr>
          <w:rStyle w:val="Heading3Char1"/>
        </w:rPr>
        <w:t>would have killed more</w:t>
      </w:r>
      <w:r w:rsidRPr="00077294">
        <w:t xml:space="preserve">. During this winter's duct tape scare, I heard a Washington, DC, radio talk-show host sternly lecture listeners to flee if "a huge cloud of poison gas" were slowly floating across the city. Noxious clouds of death may float across movie screens, but </w:t>
      </w:r>
      <w:r w:rsidRPr="00077294">
        <w:rPr>
          <w:rStyle w:val="Heading3Char1"/>
        </w:rPr>
        <w:t>no military in the real world can create them</w:t>
      </w:r>
      <w:r w:rsidRPr="00077294">
        <w:t xml:space="preserve">. </w:t>
      </w:r>
      <w:r w:rsidRPr="0057079B">
        <w:rPr>
          <w:rStyle w:val="Heading3Char1"/>
          <w:highlight w:val="yellow"/>
        </w:rPr>
        <w:t>Wind</w:t>
      </w:r>
      <w:r w:rsidRPr="0057079B">
        <w:rPr>
          <w:highlight w:val="yellow"/>
        </w:rPr>
        <w:t xml:space="preserve"> </w:t>
      </w:r>
      <w:r w:rsidRPr="0057079B">
        <w:rPr>
          <w:rStyle w:val="Heading3Char1"/>
          <w:b/>
          <w:highlight w:val="yellow"/>
        </w:rPr>
        <w:t>rapidly disperses</w:t>
      </w:r>
      <w:r w:rsidRPr="0057079B">
        <w:rPr>
          <w:highlight w:val="yellow"/>
        </w:rPr>
        <w:t xml:space="preserve"> </w:t>
      </w:r>
      <w:r w:rsidRPr="0057079B">
        <w:rPr>
          <w:rStyle w:val="Heading3Char1"/>
          <w:highlight w:val="yellow"/>
        </w:rPr>
        <w:t>nerve agents</w:t>
      </w:r>
      <w:r w:rsidRPr="0057079B">
        <w:rPr>
          <w:highlight w:val="yellow"/>
        </w:rPr>
        <w:t xml:space="preserve">, </w:t>
      </w:r>
      <w:r w:rsidRPr="0057079B">
        <w:rPr>
          <w:rStyle w:val="Heading3Char1"/>
          <w:highlight w:val="yellow"/>
        </w:rPr>
        <w:t>and sunlight</w:t>
      </w:r>
      <w:r w:rsidRPr="0057079B">
        <w:rPr>
          <w:highlight w:val="yellow"/>
        </w:rPr>
        <w:t xml:space="preserve"> </w:t>
      </w:r>
      <w:r w:rsidRPr="0057079B">
        <w:rPr>
          <w:rStyle w:val="Heading3Char1"/>
          <w:b/>
          <w:highlight w:val="yellow"/>
        </w:rPr>
        <w:t>breaks</w:t>
      </w:r>
      <w:r w:rsidRPr="0057079B">
        <w:rPr>
          <w:highlight w:val="yellow"/>
        </w:rPr>
        <w:t xml:space="preserve"> </w:t>
      </w:r>
      <w:r w:rsidRPr="0057079B">
        <w:rPr>
          <w:rStyle w:val="Heading3Char1"/>
          <w:b/>
          <w:highlight w:val="yellow"/>
        </w:rPr>
        <w:t>them down</w:t>
      </w:r>
      <w:r w:rsidRPr="00077294">
        <w:t xml:space="preserve">. </w:t>
      </w:r>
      <w:r w:rsidRPr="00077294">
        <w:rPr>
          <w:rStyle w:val="Heading3Char1"/>
        </w:rPr>
        <w:t xml:space="preserve">Outdoors, </w:t>
      </w:r>
      <w:r w:rsidRPr="0057079B">
        <w:rPr>
          <w:rStyle w:val="Heading3Char1"/>
          <w:highlight w:val="yellow"/>
        </w:rPr>
        <w:t>a severe chemical attack</w:t>
      </w:r>
      <w:r w:rsidRPr="0057079B">
        <w:rPr>
          <w:highlight w:val="yellow"/>
        </w:rPr>
        <w:t xml:space="preserve"> </w:t>
      </w:r>
      <w:r w:rsidRPr="00077294">
        <w:t xml:space="preserve">likely </w:t>
      </w:r>
      <w:r w:rsidRPr="0057079B">
        <w:rPr>
          <w:rStyle w:val="Heading3Char1"/>
          <w:highlight w:val="yellow"/>
        </w:rPr>
        <w:t>would be</w:t>
      </w:r>
      <w:r w:rsidRPr="0057079B">
        <w:rPr>
          <w:highlight w:val="yellow"/>
        </w:rPr>
        <w:t xml:space="preserve"> </w:t>
      </w:r>
      <w:r w:rsidRPr="0057079B">
        <w:rPr>
          <w:rStyle w:val="Heading3Char1"/>
          <w:b/>
          <w:highlight w:val="yellow"/>
        </w:rPr>
        <w:t>confined to a few</w:t>
      </w:r>
      <w:r w:rsidRPr="00077294">
        <w:t xml:space="preserve"> city </w:t>
      </w:r>
      <w:r w:rsidRPr="0057079B">
        <w:rPr>
          <w:rStyle w:val="Heading3Char1"/>
          <w:b/>
          <w:highlight w:val="yellow"/>
        </w:rPr>
        <w:t>blocks</w:t>
      </w:r>
      <w:r w:rsidRPr="00077294">
        <w:t xml:space="preserve">. </w:t>
      </w:r>
    </w:p>
    <w:p w:rsidR="007A7E64" w:rsidRPr="00077294" w:rsidRDefault="007A7E64" w:rsidP="007A7E64">
      <w:pPr>
        <w:pStyle w:val="Heading4"/>
      </w:pPr>
      <w:r w:rsidRPr="00077294">
        <w:t>-- Impact is small</w:t>
      </w:r>
    </w:p>
    <w:p w:rsidR="007A7E64" w:rsidRPr="00077294" w:rsidRDefault="007A7E64" w:rsidP="007A7E64">
      <w:pPr>
        <w:rPr>
          <w:rStyle w:val="hdr"/>
        </w:rPr>
      </w:pPr>
      <w:r w:rsidRPr="00730E1B">
        <w:rPr>
          <w:rStyle w:val="StyleStyleBold12pt"/>
        </w:rPr>
        <w:t>Eland 4</w:t>
      </w:r>
      <w:r w:rsidRPr="00077294">
        <w:t xml:space="preserve"> (Ivan, Senior Fellow – Independent Institute, “</w:t>
      </w:r>
      <w:r w:rsidRPr="00077294">
        <w:rPr>
          <w:rStyle w:val="hdr"/>
        </w:rPr>
        <w:t>Weapons of Mass Destruction Are Overrated as a Threat to America”, Independent Institute Report, 1-28, http://www.independent.org/newsroom/article.asp?id=1256)</w:t>
      </w:r>
    </w:p>
    <w:p w:rsidR="007A7E64" w:rsidRPr="00077294" w:rsidRDefault="007A7E64" w:rsidP="007A7E64">
      <w:pPr>
        <w:rPr>
          <w:b/>
          <w:bCs/>
          <w:iCs/>
          <w:szCs w:val="28"/>
        </w:rPr>
      </w:pPr>
    </w:p>
    <w:p w:rsidR="007A7E64" w:rsidRDefault="007A7E64" w:rsidP="007A7E64">
      <w:pPr>
        <w:rPr>
          <w:u w:val="single"/>
        </w:rPr>
      </w:pPr>
      <w:r w:rsidRPr="0057079B">
        <w:rPr>
          <w:highlight w:val="yellow"/>
          <w:u w:val="single"/>
        </w:rPr>
        <w:t xml:space="preserve">Chemical weapons have a </w:t>
      </w:r>
      <w:r w:rsidRPr="0057079B">
        <w:rPr>
          <w:b/>
          <w:highlight w:val="yellow"/>
          <w:u w:val="single"/>
        </w:rPr>
        <w:t>much smaller area</w:t>
      </w:r>
      <w:r w:rsidRPr="0057079B">
        <w:rPr>
          <w:highlight w:val="yellow"/>
          <w:u w:val="single"/>
        </w:rPr>
        <w:t xml:space="preserve"> of contamination</w:t>
      </w:r>
      <w:r w:rsidRPr="00077294">
        <w:rPr>
          <w:u w:val="single"/>
        </w:rPr>
        <w:t xml:space="preserve"> than do biological and nuclear arms </w:t>
      </w:r>
      <w:r w:rsidRPr="0057079B">
        <w:rPr>
          <w:highlight w:val="yellow"/>
          <w:u w:val="single"/>
        </w:rPr>
        <w:t xml:space="preserve">and historically have been </w:t>
      </w:r>
      <w:r w:rsidRPr="0057079B">
        <w:rPr>
          <w:b/>
          <w:highlight w:val="yellow"/>
          <w:u w:val="single"/>
        </w:rPr>
        <w:t>less deadly</w:t>
      </w:r>
      <w:r w:rsidRPr="00077294">
        <w:rPr>
          <w:u w:val="single"/>
        </w:rPr>
        <w:t xml:space="preserve"> than even conventional bombs. </w:t>
      </w:r>
      <w:r w:rsidRPr="00077294">
        <w:t xml:space="preserve">Chemical weapons are best employed by the defending side — if the attacking side uses them, friendly troops would likely have to advance through the gas. </w:t>
      </w:r>
      <w:r w:rsidRPr="00077294">
        <w:rPr>
          <w:u w:val="single"/>
        </w:rPr>
        <w:t xml:space="preserve">Although chemical weapons are probably the easiest of the three to produce, </w:t>
      </w:r>
      <w:r w:rsidRPr="0057079B">
        <w:rPr>
          <w:highlight w:val="yellow"/>
          <w:u w:val="single"/>
        </w:rPr>
        <w:t xml:space="preserve">al Qaeda’s efforts to date have been </w:t>
      </w:r>
      <w:r w:rsidRPr="0057079B">
        <w:rPr>
          <w:b/>
          <w:highlight w:val="yellow"/>
          <w:u w:val="single"/>
        </w:rPr>
        <w:t>very crude</w:t>
      </w:r>
      <w:r w:rsidRPr="00077294">
        <w:rPr>
          <w:u w:val="single"/>
        </w:rPr>
        <w:t xml:space="preserve">. </w:t>
      </w:r>
      <w:r w:rsidRPr="0057079B">
        <w:rPr>
          <w:highlight w:val="yellow"/>
          <w:u w:val="single"/>
        </w:rPr>
        <w:t>Some infrastructure is needed to produce chemical weapons so detection of production may be possible</w:t>
      </w:r>
      <w:r w:rsidRPr="00077294">
        <w:rPr>
          <w:u w:val="single"/>
        </w:rPr>
        <w:t>.</w:t>
      </w:r>
    </w:p>
    <w:p w:rsidR="007A7E64" w:rsidRDefault="007A7E64" w:rsidP="007A7E64">
      <w:pPr>
        <w:rPr>
          <w:u w:val="single"/>
        </w:rPr>
      </w:pPr>
    </w:p>
    <w:p w:rsidR="007A7E64" w:rsidRPr="00077294" w:rsidRDefault="007A7E64" w:rsidP="007A7E64">
      <w:pPr>
        <w:rPr>
          <w:u w:val="single"/>
        </w:rPr>
      </w:pPr>
    </w:p>
    <w:p w:rsidR="007A7E64" w:rsidRDefault="007A7E64" w:rsidP="007A7E64"/>
    <w:p w:rsidR="007A7E64" w:rsidRPr="00AF6242" w:rsidRDefault="007A7E64" w:rsidP="007A7E64"/>
    <w:p w:rsidR="007A7E64" w:rsidRPr="007A7E64" w:rsidRDefault="007A7E64" w:rsidP="007A7E64"/>
    <w:p w:rsidR="005045DC" w:rsidRDefault="007A7E64" w:rsidP="005045DC">
      <w:pPr>
        <w:pStyle w:val="Heading2"/>
      </w:pPr>
      <w:r>
        <w:lastRenderedPageBreak/>
        <w:t>2NC</w:t>
      </w:r>
    </w:p>
    <w:p w:rsidR="008117CB" w:rsidRDefault="008117CB" w:rsidP="008117CB">
      <w:pPr>
        <w:pStyle w:val="Heading3"/>
        <w:pBdr>
          <w:bottom w:val="single" w:sz="4" w:space="0" w:color="auto"/>
        </w:pBdr>
      </w:pPr>
      <w:r>
        <w:lastRenderedPageBreak/>
        <w:t>Impact Overview – 2NC</w:t>
      </w:r>
    </w:p>
    <w:p w:rsidR="008117CB" w:rsidRPr="00400F5D" w:rsidRDefault="008117CB" w:rsidP="008117CB">
      <w:pPr>
        <w:pStyle w:val="Heading4"/>
        <w:rPr>
          <w:szCs w:val="20"/>
        </w:rPr>
      </w:pPr>
      <w:r w:rsidRPr="003C3C7E">
        <w:rPr>
          <w:szCs w:val="20"/>
        </w:rPr>
        <w:t xml:space="preserve">Russian econ decline outweighs </w:t>
      </w:r>
      <w:r>
        <w:rPr>
          <w:szCs w:val="20"/>
        </w:rPr>
        <w:t xml:space="preserve">– Econ decline causes political upheaval which causes loose nukes and preemption- that’s </w:t>
      </w:r>
      <w:proofErr w:type="spellStart"/>
      <w:r>
        <w:rPr>
          <w:szCs w:val="20"/>
        </w:rPr>
        <w:t>Filger</w:t>
      </w:r>
      <w:proofErr w:type="spellEnd"/>
      <w:r>
        <w:rPr>
          <w:szCs w:val="20"/>
        </w:rPr>
        <w:t xml:space="preserve"> </w:t>
      </w:r>
    </w:p>
    <w:p w:rsidR="008117CB" w:rsidRPr="003C3C7E" w:rsidRDefault="008117CB" w:rsidP="008117CB">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8117CB" w:rsidRPr="006F2FEA" w:rsidRDefault="008117CB" w:rsidP="008117CB">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8117CB" w:rsidRPr="00E24213" w:rsidRDefault="008117CB" w:rsidP="008117CB">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8117CB" w:rsidRPr="00E24213" w:rsidRDefault="008117CB" w:rsidP="008117CB">
      <w:pPr>
        <w:rPr>
          <w:rStyle w:val="StyleBoldUnderline"/>
        </w:rPr>
      </w:pPr>
    </w:p>
    <w:p w:rsidR="008117CB" w:rsidRPr="003C3C7E" w:rsidRDefault="008117CB" w:rsidP="008117CB">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8117CB" w:rsidRPr="006F2FEA" w:rsidRDefault="008117CB" w:rsidP="008117CB">
      <w:pPr>
        <w:rPr>
          <w:sz w:val="12"/>
        </w:rPr>
      </w:pPr>
      <w:r w:rsidRPr="006F2FEA">
        <w:rPr>
          <w:sz w:val="12"/>
        </w:rPr>
        <w:t xml:space="preserve">Nick </w:t>
      </w:r>
      <w:proofErr w:type="spellStart"/>
      <w:r w:rsidRPr="006F2FEA">
        <w:rPr>
          <w:b/>
          <w:sz w:val="18"/>
          <w:szCs w:val="20"/>
        </w:rPr>
        <w:t>Bostrom</w:t>
      </w:r>
      <w:proofErr w:type="spellEnd"/>
      <w:r w:rsidRPr="006F2FEA">
        <w:rPr>
          <w:b/>
          <w:sz w:val="18"/>
          <w:szCs w:val="20"/>
        </w:rPr>
        <w:t xml:space="preserve">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8117CB" w:rsidRPr="006F2FEA" w:rsidRDefault="008117CB" w:rsidP="008117CB">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xml:space="preserve">. Such a war might however be a local terminal risk for the </w:t>
      </w:r>
      <w:proofErr w:type="spellStart"/>
      <w:r w:rsidRPr="006F2FEA">
        <w:rPr>
          <w:sz w:val="12"/>
        </w:rPr>
        <w:t>cities</w:t>
      </w:r>
      <w:proofErr w:type="spellEnd"/>
      <w:r w:rsidRPr="006F2FEA">
        <w:rPr>
          <w:sz w:val="12"/>
        </w:rPr>
        <w:t xml:space="preserve"> most likely to be targeted. Unfortunately, we shall see that nuclear Armageddon and comet or asteroid strikes are mere preludes to the existential risks that we will encounter in the 21st century.</w:t>
      </w:r>
    </w:p>
    <w:p w:rsidR="008117CB" w:rsidRPr="00A335BE" w:rsidRDefault="008117CB" w:rsidP="008117CB">
      <w:pPr>
        <w:pStyle w:val="Heading4"/>
      </w:pPr>
      <w:r w:rsidRPr="00A335BE">
        <w:t>Russian economic downturn will disrupt the world economy</w:t>
      </w:r>
    </w:p>
    <w:p w:rsidR="008117CB" w:rsidRPr="00A335BE" w:rsidRDefault="008117CB" w:rsidP="008117CB">
      <w:pPr>
        <w:rPr>
          <w:b/>
        </w:rPr>
      </w:pPr>
      <w:r w:rsidRPr="00A335BE">
        <w:rPr>
          <w:b/>
        </w:rPr>
        <w:t>Cooper 08</w:t>
      </w:r>
    </w:p>
    <w:p w:rsidR="008117CB" w:rsidRPr="00A335BE" w:rsidRDefault="008117CB" w:rsidP="008117CB">
      <w:pPr>
        <w:rPr>
          <w:sz w:val="12"/>
        </w:rPr>
      </w:pPr>
      <w:r w:rsidRPr="00A335BE">
        <w:t xml:space="preserve"> (</w:t>
      </w:r>
      <w:r w:rsidRPr="00A335BE">
        <w:rPr>
          <w:sz w:val="12"/>
        </w:rPr>
        <w:t xml:space="preserve">William, Congressional Research Service Specialist in International Trade and Finance Foreign Affairs, Defense, and Trade Division, “Russia’s Economic Performance and Policies and Their Implications for the United States,” May 30, </w:t>
      </w:r>
      <w:hyperlink r:id="rId13" w:history="1">
        <w:r w:rsidRPr="00A335BE">
          <w:rPr>
            <w:sz w:val="12"/>
          </w:rPr>
          <w:t>http://www.fas.org/sgp/crs/row/RL34512.pdf</w:t>
        </w:r>
      </w:hyperlink>
      <w:r w:rsidRPr="00A335BE">
        <w:rPr>
          <w:sz w:val="12"/>
        </w:rPr>
        <w:t>)</w:t>
      </w:r>
    </w:p>
    <w:p w:rsidR="008117CB" w:rsidRPr="00A335BE" w:rsidRDefault="008117CB" w:rsidP="008117CB">
      <w:pPr>
        <w:rPr>
          <w:b/>
          <w:sz w:val="22"/>
          <w:szCs w:val="26"/>
        </w:rPr>
      </w:pPr>
    </w:p>
    <w:p w:rsidR="008117CB" w:rsidRPr="00A335BE" w:rsidRDefault="008117CB" w:rsidP="008117CB">
      <w:pPr>
        <w:rPr>
          <w:sz w:val="12"/>
        </w:rPr>
      </w:pPr>
      <w:r w:rsidRPr="00A335BE">
        <w:rPr>
          <w:u w:val="single"/>
        </w:rPr>
        <w:t xml:space="preserve">The greater importance of </w:t>
      </w:r>
      <w:r w:rsidRPr="00440498">
        <w:rPr>
          <w:highlight w:val="yellow"/>
          <w:u w:val="single"/>
        </w:rPr>
        <w:t>Russia’s economic policies</w:t>
      </w:r>
      <w:r w:rsidRPr="00A335BE">
        <w:rPr>
          <w:u w:val="single"/>
        </w:rPr>
        <w:t xml:space="preserve"> and prospects </w:t>
      </w:r>
      <w:r w:rsidRPr="00440498">
        <w:rPr>
          <w:highlight w:val="yellow"/>
          <w:u w:val="single"/>
        </w:rPr>
        <w:t>to the United</w:t>
      </w:r>
      <w:r w:rsidRPr="00A335BE">
        <w:rPr>
          <w:u w:val="single"/>
        </w:rPr>
        <w:t xml:space="preserve"> </w:t>
      </w:r>
      <w:r w:rsidRPr="00440498">
        <w:rPr>
          <w:highlight w:val="yellow"/>
          <w:u w:val="single"/>
        </w:rPr>
        <w:t>States lie in their indirect effect on the overall economic and political environment</w:t>
      </w:r>
      <w:r w:rsidRPr="00A335BE">
        <w:rPr>
          <w:u w:val="single"/>
        </w:rPr>
        <w:t xml:space="preserve"> in which the United States and Russia operate</w:t>
      </w:r>
      <w:r w:rsidRPr="00A335BE">
        <w:rPr>
          <w:sz w:val="12"/>
        </w:rPr>
        <w:t xml:space="preserve">. From this perspective, </w:t>
      </w:r>
      <w:r w:rsidRPr="00440498">
        <w:rPr>
          <w:highlight w:val="yellow"/>
          <w:u w:val="single"/>
        </w:rPr>
        <w:t>Russia’s continuing economic stability</w:t>
      </w:r>
      <w:r w:rsidRPr="00A335BE">
        <w:rPr>
          <w:u w:val="single"/>
        </w:rPr>
        <w:t xml:space="preserve"> and growth </w:t>
      </w:r>
      <w:r w:rsidRPr="00440498">
        <w:rPr>
          <w:highlight w:val="yellow"/>
          <w:u w:val="single"/>
        </w:rPr>
        <w:t>can be considered positive for the United States</w:t>
      </w:r>
      <w:r w:rsidRPr="00A335BE">
        <w:rPr>
          <w:u w:val="single"/>
        </w:rPr>
        <w:t xml:space="preserve">. Because financial markets are interrelated, </w:t>
      </w:r>
      <w:r w:rsidRPr="00440498">
        <w:rPr>
          <w:highlight w:val="yellow"/>
          <w:u w:val="single"/>
        </w:rPr>
        <w:t>chaos in e</w:t>
      </w:r>
      <w:r w:rsidRPr="00A335BE">
        <w:rPr>
          <w:u w:val="single"/>
        </w:rPr>
        <w:t xml:space="preserve">ven </w:t>
      </w:r>
      <w:r w:rsidRPr="00440498">
        <w:rPr>
          <w:highlight w:val="yellow"/>
          <w:u w:val="single"/>
        </w:rPr>
        <w:t>some of the smaller economies</w:t>
      </w:r>
      <w:r w:rsidRPr="00A335BE">
        <w:rPr>
          <w:u w:val="single"/>
        </w:rPr>
        <w:t xml:space="preserve"> </w:t>
      </w:r>
      <w:r w:rsidRPr="00440498">
        <w:rPr>
          <w:highlight w:val="yellow"/>
          <w:u w:val="single"/>
        </w:rPr>
        <w:t>can cause uncertainty throughout the rest of the world</w:t>
      </w:r>
      <w:r w:rsidRPr="00A335BE">
        <w:rPr>
          <w:u w:val="single"/>
        </w:rPr>
        <w:t>. Such was the case during Russia’s financial meltdown in 1998</w:t>
      </w:r>
      <w:r w:rsidRPr="00A335BE">
        <w:rPr>
          <w:rStyle w:val="StyleBoldUnderline"/>
        </w:rPr>
        <w:t>.</w:t>
      </w:r>
      <w:r w:rsidRPr="00A335BE">
        <w:rPr>
          <w:sz w:val="12"/>
        </w:rPr>
        <w:t xml:space="preserve"> Promotion of economic stability in Russia has been a basis for U.S. support for Russia’s membership in international economic organizations, including the International Monetary Fund (IMF), the World Bank, and the World Trade Organization (WTO). </w:t>
      </w:r>
      <w:r w:rsidRPr="00A335BE">
        <w:rPr>
          <w:u w:val="single"/>
        </w:rPr>
        <w:t>As a major oil producer and exporter, Russia influences world oil prices that affect U.S. consumers.</w:t>
      </w:r>
    </w:p>
    <w:p w:rsidR="008117CB" w:rsidRDefault="008117CB" w:rsidP="008117CB">
      <w:pPr>
        <w:pStyle w:val="Heading3"/>
      </w:pPr>
      <w:r>
        <w:lastRenderedPageBreak/>
        <w:t xml:space="preserve">Solar Not Inevitable – 2NC </w:t>
      </w:r>
    </w:p>
    <w:p w:rsidR="008117CB" w:rsidRDefault="008117CB" w:rsidP="008117CB">
      <w:pPr>
        <w:pStyle w:val="Heading4"/>
      </w:pPr>
      <w:r>
        <w:t>Solar power incentives are not being renewed</w:t>
      </w:r>
    </w:p>
    <w:p w:rsidR="008117CB" w:rsidRDefault="008117CB" w:rsidP="008117CB">
      <w:r w:rsidRPr="007B1E4D">
        <w:rPr>
          <w:rStyle w:val="Heading4Char"/>
          <w:rFonts w:eastAsia="Calibri"/>
        </w:rPr>
        <w:t>Springer 13</w:t>
      </w:r>
      <w:r>
        <w:t xml:space="preserve"> (Dan, Fox News, “Solar subsidies dim, putting future of industry in doubt,” 2-6-13, </w:t>
      </w:r>
      <w:r w:rsidRPr="007B1E4D">
        <w:t>http://www.foxnews.com/politics/2013/02/06/cutbacks-in-subsidies-indicate-future-solar-may-be-dimming/</w:t>
      </w:r>
    </w:p>
    <w:p w:rsidR="008117CB" w:rsidRDefault="008117CB" w:rsidP="008117CB"/>
    <w:p w:rsidR="008117CB" w:rsidRDefault="008117CB" w:rsidP="008117CB">
      <w:r w:rsidRPr="003E567A">
        <w:rPr>
          <w:sz w:val="16"/>
        </w:rPr>
        <w:t xml:space="preserve">For decades, </w:t>
      </w:r>
      <w:r w:rsidRPr="007B1E4D">
        <w:rPr>
          <w:rStyle w:val="StyleBoldUnderline"/>
        </w:rPr>
        <w:t>supporters of renewable power have been singing the praises about the possibilities of capturing energy from the sun</w:t>
      </w:r>
      <w:r w:rsidRPr="003E567A">
        <w:rPr>
          <w:sz w:val="16"/>
        </w:rPr>
        <w:t xml:space="preserve">. The solar industry got a huge boost during President Obama's first term when the stimulus package threw billions of dollars in subsidies at solar power companies in hopes of dramatically increasing production. Generation has increased in that time -- but </w:t>
      </w:r>
      <w:r w:rsidRPr="007B1E4D">
        <w:rPr>
          <w:rStyle w:val="StyleBoldUnderline"/>
        </w:rPr>
        <w:t xml:space="preserve">now </w:t>
      </w:r>
      <w:r w:rsidRPr="007B1E4D">
        <w:rPr>
          <w:rStyle w:val="StyleBoldUnderline"/>
          <w:highlight w:val="yellow"/>
        </w:rPr>
        <w:t>federal, state and local incentives are being slashed</w:t>
      </w:r>
      <w:r w:rsidRPr="007B1E4D">
        <w:rPr>
          <w:rStyle w:val="StyleBoldUnderline"/>
        </w:rPr>
        <w:t xml:space="preserve">, leading </w:t>
      </w:r>
      <w:r w:rsidRPr="007B1E4D">
        <w:rPr>
          <w:rStyle w:val="StyleBoldUnderline"/>
          <w:highlight w:val="yellow"/>
        </w:rPr>
        <w:t>so</w:t>
      </w:r>
      <w:r w:rsidRPr="007B1E4D">
        <w:rPr>
          <w:rStyle w:val="StyleBoldUnderline"/>
        </w:rPr>
        <w:t xml:space="preserve">me to conclude </w:t>
      </w:r>
      <w:r w:rsidRPr="007B1E4D">
        <w:rPr>
          <w:rStyle w:val="StyleBoldUnderline"/>
          <w:highlight w:val="yellow"/>
        </w:rPr>
        <w:t xml:space="preserve">the </w:t>
      </w:r>
      <w:r w:rsidRPr="007B1E4D">
        <w:rPr>
          <w:rStyle w:val="Emphasis"/>
          <w:highlight w:val="yellow"/>
        </w:rPr>
        <w:t>future of solar</w:t>
      </w:r>
      <w:r w:rsidRPr="007B1E4D">
        <w:rPr>
          <w:rStyle w:val="Emphasis"/>
        </w:rPr>
        <w:t xml:space="preserve"> </w:t>
      </w:r>
      <w:r w:rsidRPr="007B1E4D">
        <w:rPr>
          <w:rStyle w:val="StyleBoldUnderline"/>
        </w:rPr>
        <w:t xml:space="preserve">power in the U.S. </w:t>
      </w:r>
      <w:r w:rsidRPr="007B1E4D">
        <w:rPr>
          <w:rStyle w:val="Emphasis"/>
          <w:highlight w:val="yellow"/>
        </w:rPr>
        <w:t>is dimming</w:t>
      </w:r>
      <w:r w:rsidRPr="007B1E4D">
        <w:rPr>
          <w:rStyle w:val="StyleBoldUnderline"/>
        </w:rPr>
        <w:t>.</w:t>
      </w:r>
      <w:r w:rsidRPr="003E567A">
        <w:rPr>
          <w:sz w:val="16"/>
        </w:rPr>
        <w:t xml:space="preserve"> "</w:t>
      </w:r>
      <w:r w:rsidRPr="007B1E4D">
        <w:rPr>
          <w:rStyle w:val="StyleBoldUnderline"/>
        </w:rPr>
        <w:t xml:space="preserve">The fundamental problem is </w:t>
      </w:r>
      <w:r w:rsidRPr="007B1E4D">
        <w:rPr>
          <w:rStyle w:val="StyleBoldUnderline"/>
          <w:highlight w:val="yellow"/>
        </w:rPr>
        <w:t>it's not economically sustainable</w:t>
      </w:r>
      <w:r w:rsidRPr="007B1E4D">
        <w:rPr>
          <w:rStyle w:val="StyleBoldUnderline"/>
        </w:rPr>
        <w:t xml:space="preserve">," </w:t>
      </w:r>
      <w:r w:rsidRPr="003E567A">
        <w:rPr>
          <w:sz w:val="16"/>
        </w:rPr>
        <w:t xml:space="preserve">said Todd Myers of the Washington Policy Center, a think tank in Washington </w:t>
      </w:r>
      <w:proofErr w:type="gramStart"/>
      <w:r w:rsidRPr="003E567A">
        <w:rPr>
          <w:sz w:val="16"/>
        </w:rPr>
        <w:t>state</w:t>
      </w:r>
      <w:proofErr w:type="gramEnd"/>
      <w:r w:rsidRPr="003E567A">
        <w:rPr>
          <w:sz w:val="16"/>
        </w:rPr>
        <w:t>.</w:t>
      </w:r>
      <w:r>
        <w:rPr>
          <w:rStyle w:val="StyleBoldUnderline"/>
        </w:rPr>
        <w:t xml:space="preserve"> </w:t>
      </w:r>
      <w:r w:rsidRPr="007B1E4D">
        <w:rPr>
          <w:rStyle w:val="StyleBoldUnderline"/>
          <w:highlight w:val="yellow"/>
        </w:rPr>
        <w:t>Federal stimulus incentives have run out and are not being renewed. States are</w:t>
      </w:r>
      <w:r w:rsidRPr="007B1E4D">
        <w:rPr>
          <w:rStyle w:val="StyleBoldUnderline"/>
        </w:rPr>
        <w:t xml:space="preserve"> also </w:t>
      </w:r>
      <w:r w:rsidRPr="007B1E4D">
        <w:rPr>
          <w:rStyle w:val="Emphasis"/>
          <w:highlight w:val="yellow"/>
        </w:rPr>
        <w:t>slashing their</w:t>
      </w:r>
      <w:r w:rsidRPr="007B1E4D">
        <w:rPr>
          <w:rStyle w:val="StyleBoldUnderline"/>
        </w:rPr>
        <w:t xml:space="preserve"> solar power </w:t>
      </w:r>
      <w:r w:rsidRPr="007B1E4D">
        <w:rPr>
          <w:rStyle w:val="Emphasis"/>
          <w:highlight w:val="yellow"/>
        </w:rPr>
        <w:t>subsidies</w:t>
      </w:r>
      <w:r w:rsidRPr="003E567A">
        <w:rPr>
          <w:sz w:val="16"/>
        </w:rPr>
        <w:t xml:space="preserve">. Oregon recently cut its solar business tax credit by 99 percent. And utilities all over the country are complaining about lost revenue. </w:t>
      </w:r>
    </w:p>
    <w:p w:rsidR="008117CB" w:rsidRPr="005045DC" w:rsidRDefault="008117CB" w:rsidP="008117CB"/>
    <w:p w:rsidR="008117CB" w:rsidRPr="00A335BE" w:rsidRDefault="008117CB" w:rsidP="008117CB">
      <w:pPr>
        <w:pStyle w:val="Heading3"/>
      </w:pPr>
      <w:r w:rsidRPr="00A335BE">
        <w:lastRenderedPageBreak/>
        <w:t>A2: No Nuke War</w:t>
      </w:r>
    </w:p>
    <w:p w:rsidR="008117CB" w:rsidRPr="00A335BE" w:rsidRDefault="008117CB" w:rsidP="008117CB"/>
    <w:p w:rsidR="008117CB" w:rsidRPr="00A335BE" w:rsidRDefault="008117CB" w:rsidP="008117CB">
      <w:pPr>
        <w:pStyle w:val="Heading4"/>
      </w:pPr>
      <w:proofErr w:type="gramStart"/>
      <w:r w:rsidRPr="00A335BE">
        <w:t>Nuclear war more likely now than ever.</w:t>
      </w:r>
      <w:proofErr w:type="gramEnd"/>
      <w:r w:rsidRPr="00A335BE">
        <w:t xml:space="preserve"> </w:t>
      </w:r>
    </w:p>
    <w:p w:rsidR="008117CB" w:rsidRPr="00A335BE" w:rsidRDefault="008117CB" w:rsidP="008117CB">
      <w:proofErr w:type="spellStart"/>
      <w:r w:rsidRPr="00A335BE">
        <w:rPr>
          <w:b/>
        </w:rPr>
        <w:t>Zaitchik</w:t>
      </w:r>
      <w:proofErr w:type="spellEnd"/>
      <w:r w:rsidRPr="00A335BE">
        <w:rPr>
          <w:b/>
        </w:rPr>
        <w:t xml:space="preserve"> 4</w:t>
      </w:r>
      <w:r w:rsidRPr="00A335BE">
        <w:t xml:space="preserve"> (Alexander, Co-founded </w:t>
      </w:r>
      <w:proofErr w:type="spellStart"/>
      <w:r w:rsidRPr="00A335BE">
        <w:t>Freezerbox</w:t>
      </w:r>
      <w:proofErr w:type="spellEnd"/>
      <w:r w:rsidRPr="00A335BE">
        <w:t xml:space="preserve"> in 1998, Reported from more than a dozen countries for publications such as the International Herald Tribune, Bulletin of Atomic Scientists, Wired, the San Francisco Chronicle, The Believer, and many others, </w:t>
      </w:r>
      <w:r w:rsidRPr="00A335BE">
        <w:rPr>
          <w:i/>
        </w:rPr>
        <w:t>Hair-Trigger Planet</w:t>
      </w:r>
      <w:r w:rsidRPr="00A335BE">
        <w:t>, http://www.freezerbox.com/archive/article.php?id=285) </w:t>
      </w:r>
    </w:p>
    <w:p w:rsidR="008117CB" w:rsidRPr="00A335BE" w:rsidRDefault="008117CB" w:rsidP="008117CB"/>
    <w:p w:rsidR="008117CB" w:rsidRPr="00A335BE" w:rsidRDefault="008117CB" w:rsidP="008117CB">
      <w:r w:rsidRPr="00A335BE">
        <w:rPr>
          <w:rStyle w:val="StyleHeading4UnderlinedsmalltextGaramondChar"/>
          <w:rFonts w:eastAsia="Calibri"/>
          <w:sz w:val="16"/>
        </w:rPr>
        <w:t>When the U.S.S.R. collapsed, American public interest in nuclear weapons disappeared under the rubble</w:t>
      </w:r>
      <w:r w:rsidRPr="00A335BE">
        <w:rPr>
          <w:sz w:val="16"/>
        </w:rPr>
        <w:t xml:space="preserve">. People boxed up their fears and hauled them down to the basements of their souls like some hideous secret, never to be looked upon again. </w:t>
      </w:r>
      <w:r w:rsidRPr="00A335BE">
        <w:rPr>
          <w:rStyle w:val="StyleHeading4UnderlinedsmalltextGaramondChar"/>
          <w:rFonts w:eastAsia="Calibri"/>
          <w:sz w:val="16"/>
        </w:rPr>
        <w:t>Thirteen years later,</w:t>
      </w:r>
      <w:r w:rsidRPr="00A335BE">
        <w:rPr>
          <w:rStyle w:val="StyleBoldUnderline"/>
        </w:rPr>
        <w:t xml:space="preserve"> </w:t>
      </w:r>
      <w:r w:rsidRPr="00440498">
        <w:rPr>
          <w:rStyle w:val="StyleBoldUnderline"/>
          <w:highlight w:val="yellow"/>
        </w:rPr>
        <w:t>we're still willful strangers to thermonuclear dread</w:t>
      </w:r>
      <w:r w:rsidRPr="00A335BE">
        <w:rPr>
          <w:rStyle w:val="StyleBoldUnderline"/>
        </w:rPr>
        <w:t xml:space="preserve">, carrying on as if the nuclear stockpiles amassed during the </w:t>
      </w:r>
      <w:r w:rsidRPr="00440498">
        <w:rPr>
          <w:rStyle w:val="StyleBoldUnderline"/>
          <w:highlight w:val="yellow"/>
        </w:rPr>
        <w:t>Cold War</w:t>
      </w:r>
      <w:r w:rsidRPr="00A335BE">
        <w:rPr>
          <w:rStyle w:val="StyleBoldUnderline"/>
        </w:rPr>
        <w:t xml:space="preserve"> had all been converted into solar panels and parakeet swings</w:t>
      </w:r>
      <w:r w:rsidRPr="00A335BE">
        <w:t xml:space="preserve"> </w:t>
      </w:r>
      <w:r w:rsidRPr="00A335BE">
        <w:rPr>
          <w:sz w:val="16"/>
        </w:rPr>
        <w:t xml:space="preserve">under Boris Yeltsin's kindly gaze.  </w:t>
      </w:r>
      <w:r w:rsidRPr="00A335BE">
        <w:rPr>
          <w:rStyle w:val="StyleHeading4UnderlinedsmalltextGaramondChar"/>
          <w:rFonts w:eastAsia="Calibri"/>
          <w:sz w:val="16"/>
        </w:rPr>
        <w:t>Of course,</w:t>
      </w:r>
      <w:r w:rsidRPr="00A335BE">
        <w:rPr>
          <w:rStyle w:val="StyleBoldUnderline"/>
        </w:rPr>
        <w:t xml:space="preserve"> they weren't. Most of those </w:t>
      </w:r>
      <w:r w:rsidRPr="00440498">
        <w:rPr>
          <w:rStyle w:val="StyleBoldUnderline"/>
          <w:highlight w:val="yellow"/>
        </w:rPr>
        <w:t>warheads are still live</w:t>
      </w:r>
      <w:r w:rsidRPr="00A335BE">
        <w:rPr>
          <w:rStyle w:val="StyleBoldUnderline"/>
        </w:rPr>
        <w:t xml:space="preserve">, </w:t>
      </w:r>
      <w:r w:rsidRPr="00A335BE">
        <w:rPr>
          <w:sz w:val="16"/>
        </w:rPr>
        <w:t>still scattered under prairies, under seas, on roving flatbed trucks</w:t>
      </w:r>
      <w:r w:rsidRPr="00A335BE">
        <w:t xml:space="preserve">, </w:t>
      </w:r>
      <w:r w:rsidRPr="00440498">
        <w:rPr>
          <w:rStyle w:val="StyleBoldUnderline"/>
          <w:highlight w:val="yellow"/>
        </w:rPr>
        <w:t>ready to launch at a moment's notice</w:t>
      </w:r>
      <w:r w:rsidRPr="00A335BE">
        <w:t xml:space="preserve">. </w:t>
      </w:r>
      <w:r w:rsidRPr="00A335BE">
        <w:rPr>
          <w:sz w:val="16"/>
        </w:rPr>
        <w:t>Right now, thousands of them are aimed at you, your family and your favorite television and sports personalities.</w:t>
      </w:r>
      <w:r w:rsidRPr="00A335BE">
        <w:t xml:space="preserve">  </w:t>
      </w:r>
      <w:r w:rsidRPr="00440498">
        <w:rPr>
          <w:rStyle w:val="StyleBoldUnderline"/>
          <w:highlight w:val="yellow"/>
        </w:rPr>
        <w:t>Against a backdrop of nuclear proliferation</w:t>
      </w:r>
      <w:r w:rsidRPr="00A335BE">
        <w:rPr>
          <w:rStyle w:val="StyleBoldUnderline"/>
        </w:rPr>
        <w:t xml:space="preserve">, both </w:t>
      </w:r>
      <w:r w:rsidRPr="00440498">
        <w:rPr>
          <w:rStyle w:val="StyleBoldUnderline"/>
          <w:highlight w:val="yellow"/>
        </w:rPr>
        <w:t>Russia and the U.S. continue to</w:t>
      </w:r>
      <w:r w:rsidRPr="00A335BE">
        <w:rPr>
          <w:rStyle w:val="StyleBoldUnderline"/>
        </w:rPr>
        <w:t xml:space="preserve"> maintain and </w:t>
      </w:r>
      <w:r w:rsidRPr="00440498">
        <w:rPr>
          <w:rStyle w:val="StyleBoldUnderline"/>
          <w:highlight w:val="yellow"/>
        </w:rPr>
        <w:t>refine their</w:t>
      </w:r>
      <w:r w:rsidRPr="00A335BE">
        <w:rPr>
          <w:rStyle w:val="StyleBoldUnderline"/>
        </w:rPr>
        <w:t xml:space="preserve"> own </w:t>
      </w:r>
      <w:r w:rsidRPr="00440498">
        <w:rPr>
          <w:rStyle w:val="StyleBoldUnderline"/>
          <w:highlight w:val="yellow"/>
        </w:rPr>
        <w:t>arsenals</w:t>
      </w:r>
      <w:r w:rsidRPr="00A335BE">
        <w:rPr>
          <w:rStyle w:val="StyleBoldUnderline"/>
        </w:rPr>
        <w:t>. They are also lowering the thresholds for their use</w:t>
      </w:r>
      <w:r w:rsidRPr="00A335BE">
        <w:t xml:space="preserve">. </w:t>
      </w:r>
      <w:r w:rsidRPr="00A335BE">
        <w:rPr>
          <w:sz w:val="16"/>
        </w:rPr>
        <w:t>As Washington pushes forward with missile defense and a bonus round of NATO expansion</w:t>
      </w:r>
      <w:r w:rsidRPr="00A335BE">
        <w:rPr>
          <w:rStyle w:val="StyleBoldUnderline"/>
        </w:rPr>
        <w:t xml:space="preserve">, </w:t>
      </w:r>
      <w:r w:rsidRPr="00440498">
        <w:rPr>
          <w:rStyle w:val="StyleBoldUnderline"/>
          <w:highlight w:val="yellow"/>
        </w:rPr>
        <w:t xml:space="preserve">Russian </w:t>
      </w:r>
      <w:r w:rsidRPr="00440498">
        <w:rPr>
          <w:rStyle w:val="Emphasis"/>
          <w:highlight w:val="yellow"/>
        </w:rPr>
        <w:t>generals are bristling</w:t>
      </w:r>
      <w:r w:rsidRPr="00440498">
        <w:rPr>
          <w:rStyle w:val="StyleBoldUnderline"/>
          <w:highlight w:val="yellow"/>
        </w:rPr>
        <w:t xml:space="preserve">, while Russia's command and control system </w:t>
      </w:r>
      <w:r w:rsidRPr="00440498">
        <w:rPr>
          <w:rStyle w:val="Emphasis"/>
          <w:highlight w:val="yellow"/>
        </w:rPr>
        <w:t>continues to deteriorate</w:t>
      </w:r>
      <w:r w:rsidRPr="00440498">
        <w:rPr>
          <w:rStyle w:val="StyleBoldUnderline"/>
          <w:highlight w:val="yellow"/>
        </w:rPr>
        <w:t>, increasing the chance that</w:t>
      </w:r>
      <w:r w:rsidRPr="00A335BE">
        <w:rPr>
          <w:rStyle w:val="StyleBoldUnderline"/>
        </w:rPr>
        <w:t xml:space="preserve"> misjudgment, </w:t>
      </w:r>
      <w:r w:rsidRPr="00440498">
        <w:rPr>
          <w:rStyle w:val="Emphasis"/>
          <w:highlight w:val="yellow"/>
        </w:rPr>
        <w:t>error</w:t>
      </w:r>
      <w:r w:rsidRPr="00A335BE">
        <w:rPr>
          <w:rStyle w:val="StyleBoldUnderline"/>
        </w:rPr>
        <w:t xml:space="preserve"> or sabotage </w:t>
      </w:r>
      <w:r w:rsidRPr="00440498">
        <w:rPr>
          <w:rStyle w:val="StyleBoldUnderline"/>
          <w:highlight w:val="yellow"/>
        </w:rPr>
        <w:t>could trigger a missile launch</w:t>
      </w:r>
      <w:r w:rsidRPr="00A335BE">
        <w:t xml:space="preserve"> </w:t>
      </w:r>
      <w:r w:rsidRPr="00A335BE">
        <w:rPr>
          <w:sz w:val="16"/>
        </w:rPr>
        <w:t>against, say, New York City, which is still targeted for a couple hundred megatons. According to those analysts who never took their eyes off the nuclear threat,</w:t>
      </w:r>
      <w:r w:rsidRPr="00A335BE">
        <w:t xml:space="preserve"> </w:t>
      </w:r>
      <w:r w:rsidRPr="00440498">
        <w:rPr>
          <w:rStyle w:val="Heading4Char2"/>
          <w:rFonts w:eastAsia="Calibri"/>
          <w:szCs w:val="20"/>
          <w:highlight w:val="yellow"/>
        </w:rPr>
        <w:t xml:space="preserve">the danger of a missile exchange between U.S. and Russia is actually </w:t>
      </w:r>
      <w:r w:rsidRPr="00440498">
        <w:rPr>
          <w:rStyle w:val="Heading4Char2"/>
          <w:rFonts w:eastAsia="Calibri"/>
          <w:szCs w:val="20"/>
          <w:highlight w:val="yellow"/>
          <w:bdr w:val="single" w:sz="4" w:space="0" w:color="auto"/>
        </w:rPr>
        <w:t>greater today</w:t>
      </w:r>
      <w:r w:rsidRPr="00440498">
        <w:rPr>
          <w:rStyle w:val="Heading4Char2"/>
          <w:rFonts w:eastAsia="Calibri"/>
          <w:szCs w:val="20"/>
          <w:highlight w:val="yellow"/>
        </w:rPr>
        <w:t xml:space="preserve"> than during the more stable periods of the Cold War</w:t>
      </w:r>
      <w:r w:rsidRPr="00A335BE">
        <w:rPr>
          <w:sz w:val="16"/>
        </w:rPr>
        <w:t xml:space="preserve">.   Last week, Russia held a wide-ranging exercise simulating a nuclear war with America. Old Soviet Tu-160 strategic bombers launched cruise missiles over the North Atlantic and ICBMs were tested over Russia's far northern region. Military satellites were launched under simulation battlefield conditions, and Russia's beleaguered early warning system was put through the ringer.  Gen. Yuri </w:t>
      </w:r>
      <w:proofErr w:type="spellStart"/>
      <w:r w:rsidRPr="00A335BE">
        <w:rPr>
          <w:sz w:val="16"/>
        </w:rPr>
        <w:t>Baluyevsky</w:t>
      </w:r>
      <w:proofErr w:type="spellEnd"/>
      <w:r w:rsidRPr="00A335BE">
        <w:rPr>
          <w:sz w:val="16"/>
        </w:rPr>
        <w:t xml:space="preserve">, first deputy chief of the General Staff of the Russian military, told reporters in Moscow that the military exercise reflected Russian concerns over U.S. plans to research and develop new classes of nuclear weapons, including so-called "bunker busters."  "The [U.S. is] trying to make nuclear weapons an instrument of solving military tasks [and] lower the threshold of nuclear weapons use," </w:t>
      </w:r>
      <w:proofErr w:type="spellStart"/>
      <w:r w:rsidRPr="00A335BE">
        <w:rPr>
          <w:sz w:val="16"/>
        </w:rPr>
        <w:t>Baluyevsky</w:t>
      </w:r>
      <w:proofErr w:type="spellEnd"/>
      <w:r w:rsidRPr="00A335BE">
        <w:rPr>
          <w:sz w:val="16"/>
        </w:rPr>
        <w:t xml:space="preserve"> said. "Shouldn't we react to that?"  Days before the exercise, Russian defense minister Sergei </w:t>
      </w:r>
      <w:proofErr w:type="spellStart"/>
      <w:r w:rsidRPr="00A335BE">
        <w:rPr>
          <w:sz w:val="16"/>
        </w:rPr>
        <w:t>Ivanov</w:t>
      </w:r>
      <w:proofErr w:type="spellEnd"/>
      <w:r w:rsidRPr="00A335BE">
        <w:rPr>
          <w:sz w:val="16"/>
        </w:rPr>
        <w:t xml:space="preserve"> had a testy exchange with Senator John McCain at NATO's annual security conference in Munich. The two clashed over Moscow's "meddling" in the Baltics, Ukraine and the Caucuses. McCain charged neo-imperialism; </w:t>
      </w:r>
      <w:proofErr w:type="spellStart"/>
      <w:r w:rsidRPr="00A335BE">
        <w:rPr>
          <w:sz w:val="16"/>
        </w:rPr>
        <w:t>Ivanov</w:t>
      </w:r>
      <w:proofErr w:type="spellEnd"/>
      <w:r w:rsidRPr="00A335BE">
        <w:rPr>
          <w:sz w:val="16"/>
        </w:rPr>
        <w:t xml:space="preserve"> reiterated Russia's right to secure its "near abroad."  It is an argument that is just getting started.</w:t>
      </w:r>
      <w:r w:rsidRPr="00A335BE">
        <w:t xml:space="preserve"> </w:t>
      </w:r>
      <w:r w:rsidRPr="00A335BE">
        <w:rPr>
          <w:rStyle w:val="StyleBoldUnderline"/>
        </w:rPr>
        <w:t>As the two nuclear superpowers vie for influence and oil routes, U.S.-Russian tensions will rise</w:t>
      </w:r>
      <w:r w:rsidRPr="00A335BE">
        <w:rPr>
          <w:sz w:val="16"/>
        </w:rPr>
        <w:t>. In a sign of the changing times, nostalgic</w:t>
      </w:r>
      <w:r w:rsidRPr="00A335BE">
        <w:t xml:space="preserve"> </w:t>
      </w:r>
      <w:r w:rsidRPr="00A335BE">
        <w:rPr>
          <w:rStyle w:val="StyleBoldUnderline"/>
        </w:rPr>
        <w:t>Cold Warrior William Safire blurted out</w:t>
      </w:r>
      <w:r w:rsidRPr="00A335BE">
        <w:t xml:space="preserve"> </w:t>
      </w:r>
      <w:r w:rsidRPr="00A335BE">
        <w:rPr>
          <w:sz w:val="16"/>
        </w:rPr>
        <w:t>in his Feb. 9 syndicated column something that has rarely been said in polite company since 1989</w:t>
      </w:r>
      <w:r w:rsidRPr="00A335BE">
        <w:t xml:space="preserve">: </w:t>
      </w:r>
      <w:r w:rsidRPr="00A335BE">
        <w:rPr>
          <w:rStyle w:val="StyleBoldUnderline"/>
        </w:rPr>
        <w:t>that the central mission of NATO is still to "contain the Russian bear</w:t>
      </w:r>
      <w:r w:rsidRPr="00A335BE">
        <w:rPr>
          <w:sz w:val="16"/>
        </w:rPr>
        <w:t>."  The clash at the Munich conference was certainly a chilling moment for those unenthusiastic about another Cold War. But it was far from the first such moment since the dismantling of the Berlin Wall. In fact</w:t>
      </w:r>
      <w:r w:rsidRPr="00A335BE">
        <w:t xml:space="preserve">, </w:t>
      </w:r>
      <w:r w:rsidRPr="00A335BE">
        <w:rPr>
          <w:rStyle w:val="StyleBoldUnderline"/>
        </w:rPr>
        <w:t>the entire post-Cold War period could be accurately described as one long series of huge, underreported chilling moments, during which the threat of nuclear war has persisted and grown amid public apathy and ignorance</w:t>
      </w:r>
      <w:r w:rsidRPr="00A335BE">
        <w:t xml:space="preserve">.  </w:t>
      </w:r>
      <w:r w:rsidRPr="00A335BE">
        <w:rPr>
          <w:sz w:val="16"/>
        </w:rPr>
        <w:t>Call it the dirty little open secret of nuclear planning:</w:t>
      </w:r>
      <w:r w:rsidRPr="00A335BE">
        <w:t xml:space="preserve"> </w:t>
      </w:r>
      <w:proofErr w:type="gramStart"/>
      <w:r w:rsidRPr="00440498">
        <w:rPr>
          <w:rStyle w:val="Heading4Char2"/>
          <w:rFonts w:eastAsia="Calibri"/>
          <w:szCs w:val="20"/>
          <w:highlight w:val="yellow"/>
        </w:rPr>
        <w:t>Neither</w:t>
      </w:r>
      <w:proofErr w:type="gramEnd"/>
      <w:r w:rsidRPr="00440498">
        <w:rPr>
          <w:rStyle w:val="Heading4Char2"/>
          <w:rFonts w:eastAsia="Calibri"/>
          <w:szCs w:val="20"/>
          <w:highlight w:val="yellow"/>
        </w:rPr>
        <w:t xml:space="preserve"> Russia nor the U.S. ever stopped viewing preparation for war against the other as the central organizing principle of its nuclear policy</w:t>
      </w:r>
      <w:r w:rsidRPr="00A335BE">
        <w:rPr>
          <w:rStyle w:val="Heading4Char2"/>
          <w:rFonts w:eastAsia="Calibri"/>
          <w:szCs w:val="20"/>
        </w:rPr>
        <w:t>.</w:t>
      </w:r>
      <w:r w:rsidRPr="00A335BE">
        <w:rPr>
          <w:szCs w:val="20"/>
        </w:rPr>
        <w:t xml:space="preserve"> February's extensive war game wasn't Russia's first such drill since the end of the Cold </w:t>
      </w:r>
      <w:proofErr w:type="gramStart"/>
      <w:r w:rsidRPr="00A335BE">
        <w:rPr>
          <w:szCs w:val="20"/>
        </w:rPr>
        <w:t>War,</w:t>
      </w:r>
      <w:proofErr w:type="gramEnd"/>
      <w:r w:rsidRPr="00A335BE">
        <w:rPr>
          <w:szCs w:val="20"/>
        </w:rPr>
        <w:t xml:space="preserve"> and the U.S. military performs similar drills annually.  </w:t>
      </w:r>
      <w:r w:rsidRPr="00A335BE">
        <w:rPr>
          <w:rStyle w:val="StyleBoldUnderline"/>
          <w:szCs w:val="20"/>
        </w:rPr>
        <w:t xml:space="preserve">Driving the Russian side of U.S.-Russian nuclear politics is </w:t>
      </w:r>
      <w:r w:rsidRPr="00440498">
        <w:rPr>
          <w:rStyle w:val="StyleBoldUnderline"/>
          <w:szCs w:val="20"/>
          <w:highlight w:val="yellow"/>
        </w:rPr>
        <w:t>the General Staff</w:t>
      </w:r>
      <w:r w:rsidRPr="00440498">
        <w:rPr>
          <w:szCs w:val="20"/>
          <w:highlight w:val="yellow"/>
        </w:rPr>
        <w:t>.</w:t>
      </w:r>
      <w:r w:rsidRPr="00A335BE">
        <w:rPr>
          <w:szCs w:val="20"/>
        </w:rPr>
        <w:t xml:space="preserve"> The Russian General Staff is made up of officers from the various branches of the military, including the Strategic Rocket Forces. It is the generator and keeper of Russian nuclear policy. </w:t>
      </w:r>
      <w:r w:rsidRPr="00A335BE">
        <w:rPr>
          <w:rStyle w:val="StyleBoldUnderline"/>
          <w:szCs w:val="20"/>
        </w:rPr>
        <w:t>These senior generals, who maintain de facto independent control over the country's nuclear weapons, are proud, tough bastards who came of age during the heyday of Soviet military prestige</w:t>
      </w:r>
      <w:r w:rsidRPr="00A335BE">
        <w:rPr>
          <w:szCs w:val="20"/>
        </w:rPr>
        <w:t>. It is said that Gorbachev just barely prevented some of them from launching an invasion of Eastern Europe to prevent the collapse of the Warsaw Pact. Even now</w:t>
      </w:r>
      <w:r w:rsidRPr="00A335BE">
        <w:rPr>
          <w:rStyle w:val="StyleBoldUnderline"/>
          <w:szCs w:val="20"/>
        </w:rPr>
        <w:t xml:space="preserve">, many </w:t>
      </w:r>
      <w:r w:rsidRPr="00440498">
        <w:rPr>
          <w:rStyle w:val="StyleBoldUnderline"/>
          <w:szCs w:val="20"/>
          <w:highlight w:val="yellow"/>
        </w:rPr>
        <w:t xml:space="preserve">remain </w:t>
      </w:r>
      <w:r w:rsidRPr="00440498">
        <w:rPr>
          <w:rStyle w:val="Emphasis"/>
          <w:szCs w:val="20"/>
          <w:highlight w:val="yellow"/>
        </w:rPr>
        <w:t>deeply bitter</w:t>
      </w:r>
      <w:r w:rsidRPr="00440498">
        <w:rPr>
          <w:rStyle w:val="StyleBoldUnderline"/>
          <w:szCs w:val="20"/>
          <w:highlight w:val="yellow"/>
        </w:rPr>
        <w:t xml:space="preserve"> about the dissolution of the U.S.S.R.</w:t>
      </w:r>
      <w:r w:rsidRPr="00A335BE">
        <w:rPr>
          <w:rStyle w:val="StyleBoldUnderline"/>
          <w:szCs w:val="20"/>
        </w:rPr>
        <w:t>, which deprived Russia of the eastern buffer it acquired in World War II</w:t>
      </w:r>
      <w:r w:rsidRPr="00A335BE">
        <w:rPr>
          <w:szCs w:val="20"/>
        </w:rPr>
        <w:t xml:space="preserve">, when the Red Army beat back and crushed the Nazi Wehrmacht at the cost of 20 million lives.  </w:t>
      </w:r>
      <w:proofErr w:type="gramStart"/>
      <w:r w:rsidRPr="00A335BE">
        <w:rPr>
          <w:szCs w:val="20"/>
        </w:rPr>
        <w:t>The memory of Hitler's June 1941 invasion lives deep in the General Staff's collective military mind, fueling a determination that Russia will never again be taken by surprise.</w:t>
      </w:r>
      <w:proofErr w:type="gramEnd"/>
      <w:r w:rsidRPr="00A335BE">
        <w:rPr>
          <w:szCs w:val="20"/>
        </w:rPr>
        <w:t xml:space="preserve"> </w:t>
      </w:r>
      <w:r w:rsidRPr="00A335BE">
        <w:rPr>
          <w:rStyle w:val="StyleHeading4UnderlinedsmalltextGaramondChar"/>
          <w:rFonts w:eastAsia="Calibri"/>
        </w:rPr>
        <w:t>This determination is today reinforced by Russian weakness and what these generals perceive as the growing NATO "threat." Faced with economic ruin and the collapse of the conventional military, they have concentrated attention and resources on the world's second-greatest deterrent: Russia's remaining massive nuclear arsenal</w:t>
      </w:r>
      <w:r w:rsidRPr="00A335BE">
        <w:rPr>
          <w:szCs w:val="20"/>
        </w:rPr>
        <w:t xml:space="preserve">.  </w:t>
      </w:r>
      <w:r w:rsidRPr="00A335BE">
        <w:rPr>
          <w:rStyle w:val="StyleBoldUnderline"/>
          <w:szCs w:val="20"/>
        </w:rPr>
        <w:t xml:space="preserve">American military planners are naturally unnerved by the continued existence of this arsenal, and </w:t>
      </w:r>
      <w:r w:rsidRPr="00440498">
        <w:rPr>
          <w:rStyle w:val="Heading4Char2"/>
          <w:rFonts w:eastAsia="Calibri"/>
          <w:szCs w:val="20"/>
          <w:highlight w:val="yellow"/>
        </w:rPr>
        <w:t xml:space="preserve">lingering </w:t>
      </w:r>
      <w:r w:rsidRPr="00440498">
        <w:rPr>
          <w:rStyle w:val="Heading4Char2"/>
          <w:rFonts w:eastAsia="Calibri"/>
          <w:szCs w:val="20"/>
          <w:highlight w:val="yellow"/>
          <w:bdr w:val="single" w:sz="4" w:space="0" w:color="auto"/>
        </w:rPr>
        <w:t>mutual suspicions</w:t>
      </w:r>
      <w:r w:rsidRPr="00440498">
        <w:rPr>
          <w:rStyle w:val="Heading4Char2"/>
          <w:rFonts w:eastAsia="Calibri"/>
          <w:szCs w:val="20"/>
          <w:highlight w:val="yellow"/>
        </w:rPr>
        <w:t xml:space="preserve"> have led both sides to maintain their nuclear forces on a </w:t>
      </w:r>
      <w:r w:rsidRPr="00440498">
        <w:rPr>
          <w:rStyle w:val="Heading4Char2"/>
          <w:rFonts w:eastAsia="Calibri"/>
          <w:szCs w:val="20"/>
          <w:highlight w:val="yellow"/>
          <w:bdr w:val="single" w:sz="4" w:space="0" w:color="auto"/>
        </w:rPr>
        <w:t>constant alert</w:t>
      </w:r>
      <w:r w:rsidRPr="00440498">
        <w:rPr>
          <w:rStyle w:val="Heading4Char2"/>
          <w:rFonts w:eastAsia="Calibri"/>
          <w:szCs w:val="20"/>
          <w:highlight w:val="yellow"/>
        </w:rPr>
        <w:t>, launch-on-warning footing</w:t>
      </w:r>
      <w:r w:rsidRPr="00440498">
        <w:rPr>
          <w:rStyle w:val="Heading4Char2"/>
          <w:rFonts w:eastAsia="Calibri"/>
          <w:sz w:val="16"/>
          <w:highlight w:val="yellow"/>
        </w:rPr>
        <w:t>.</w:t>
      </w:r>
      <w:r w:rsidRPr="00A335BE">
        <w:rPr>
          <w:rStyle w:val="Heading4Char2"/>
          <w:rFonts w:eastAsia="Calibri"/>
          <w:sz w:val="16"/>
        </w:rPr>
        <w:t xml:space="preserve"> </w:t>
      </w:r>
      <w:r w:rsidRPr="00A335BE">
        <w:rPr>
          <w:rStyle w:val="StyleHeading4UnderlinedsmalltextGaramondChar"/>
          <w:rFonts w:eastAsia="Calibri"/>
          <w:sz w:val="16"/>
        </w:rPr>
        <w:t>This means that American and Russian rocket-mounted nuclear weapons remain armed, fueled, loaded and kept at hair-trigger readiness 24 hours a day, 365 days a year.  </w:t>
      </w:r>
    </w:p>
    <w:p w:rsidR="008117CB" w:rsidRPr="00A335BE" w:rsidRDefault="008117CB" w:rsidP="008117CB"/>
    <w:p w:rsidR="008117CB" w:rsidRPr="00A335BE" w:rsidRDefault="008117CB" w:rsidP="008117CB">
      <w:pPr>
        <w:pStyle w:val="Heading3"/>
      </w:pPr>
      <w:bookmarkStart w:id="6" w:name="_Toc174946292"/>
      <w:bookmarkStart w:id="7" w:name="_Toc303001443"/>
      <w:r w:rsidRPr="00A335BE">
        <w:lastRenderedPageBreak/>
        <w:t>A2: Aggression</w:t>
      </w:r>
      <w:bookmarkEnd w:id="6"/>
      <w:bookmarkEnd w:id="7"/>
    </w:p>
    <w:p w:rsidR="008117CB" w:rsidRPr="00A335BE" w:rsidRDefault="008117CB" w:rsidP="008117CB">
      <w:pPr>
        <w:rPr>
          <w:sz w:val="22"/>
        </w:rPr>
      </w:pPr>
    </w:p>
    <w:p w:rsidR="008117CB" w:rsidRPr="00A335BE" w:rsidRDefault="008117CB" w:rsidP="008117CB">
      <w:pPr>
        <w:rPr>
          <w:b/>
          <w:szCs w:val="20"/>
        </w:rPr>
      </w:pPr>
      <w:r>
        <w:rPr>
          <w:b/>
          <w:szCs w:val="20"/>
        </w:rPr>
        <w:t xml:space="preserve">1. </w:t>
      </w:r>
      <w:r w:rsidRPr="00A335BE">
        <w:rPr>
          <w:b/>
          <w:szCs w:val="20"/>
        </w:rPr>
        <w:t xml:space="preserve">Economic decline is the largest internal link to Russian aggression. </w:t>
      </w:r>
    </w:p>
    <w:p w:rsidR="008117CB" w:rsidRPr="00A335BE" w:rsidRDefault="008117CB" w:rsidP="008117CB">
      <w:r w:rsidRPr="00A335BE">
        <w:rPr>
          <w:b/>
          <w:szCs w:val="20"/>
        </w:rPr>
        <w:t>Peters 8</w:t>
      </w:r>
      <w:r w:rsidRPr="00A335BE">
        <w:rPr>
          <w:sz w:val="22"/>
        </w:rPr>
        <w:t xml:space="preserve"> </w:t>
      </w:r>
      <w:r w:rsidRPr="00A335BE">
        <w:t xml:space="preserve">(Ralph, Retired United States Army Lieutenant Colonel and Degree in International Relations from St. Mary’s University, </w:t>
      </w:r>
      <w:r w:rsidRPr="00A335BE">
        <w:rPr>
          <w:i/>
        </w:rPr>
        <w:t>Bankrupt Rogues: Beware Failing Foes</w:t>
      </w:r>
      <w:r w:rsidRPr="00A335BE">
        <w:t>, NY Post, November 29</w:t>
      </w:r>
      <w:r w:rsidRPr="00A335BE">
        <w:rPr>
          <w:vertAlign w:val="superscript"/>
        </w:rPr>
        <w:t>th</w:t>
      </w:r>
      <w:r w:rsidRPr="00A335BE">
        <w:t>, http://www.nypost.com/p/news/opinion/opedcolumnists/item_Sq6rxuaQjf2dV655mfdh9M)</w:t>
      </w:r>
    </w:p>
    <w:p w:rsidR="008117CB" w:rsidRPr="00A335BE" w:rsidRDefault="008117CB" w:rsidP="008117CB">
      <w:pPr>
        <w:rPr>
          <w:sz w:val="22"/>
        </w:rPr>
      </w:pPr>
    </w:p>
    <w:p w:rsidR="008117CB" w:rsidRPr="00A335BE" w:rsidRDefault="008117CB" w:rsidP="008117CB">
      <w:pPr>
        <w:rPr>
          <w:sz w:val="16"/>
        </w:rPr>
      </w:pPr>
      <w:r w:rsidRPr="00A335BE">
        <w:rPr>
          <w:sz w:val="16"/>
        </w:rPr>
        <w:t xml:space="preserve">FEELING gleeful at the misfortunes of others is an ugly-but-common human characteristic. The world delighted in our crashing economy, </w:t>
      </w:r>
      <w:proofErr w:type="gramStart"/>
      <w:r w:rsidRPr="00A335BE">
        <w:rPr>
          <w:sz w:val="16"/>
        </w:rPr>
        <w:t>then</w:t>
      </w:r>
      <w:proofErr w:type="gramEnd"/>
      <w:r w:rsidRPr="00A335BE">
        <w:rPr>
          <w:sz w:val="16"/>
        </w:rPr>
        <w:t xml:space="preserve"> we got our own back as Euro-bankers and Russian billionaires proved at least as greedy as our own money-thugs. Of all the pleasures to be found in the pain of others, though, none seems more justified than smugness over the panic in Moscow, Caracas and Tehran as oil prices plummet. We may need to be careful what we wish for</w:t>
      </w:r>
      <w:r w:rsidRPr="00A335BE">
        <w:rPr>
          <w:sz w:val="22"/>
        </w:rPr>
        <w:t xml:space="preserve">. </w:t>
      </w:r>
      <w:r w:rsidRPr="00F379A1">
        <w:rPr>
          <w:rStyle w:val="StyleBoldUnderline"/>
        </w:rPr>
        <w:t>Successful states may generate</w:t>
      </w:r>
      <w:r w:rsidRPr="00A335BE">
        <w:rPr>
          <w:rStyle w:val="StyleBoldUnderline"/>
        </w:rPr>
        <w:t xml:space="preserve"> trouble</w:t>
      </w:r>
      <w:r w:rsidRPr="00A335BE">
        <w:rPr>
          <w:sz w:val="22"/>
        </w:rPr>
        <w:t xml:space="preserve">, </w:t>
      </w:r>
      <w:r w:rsidRPr="00A335BE">
        <w:rPr>
          <w:rStyle w:val="StyleBoldUnderline"/>
        </w:rPr>
        <w:t xml:space="preserve">but </w:t>
      </w:r>
      <w:r w:rsidRPr="00440498">
        <w:rPr>
          <w:rStyle w:val="StyleBoldUnderline"/>
          <w:highlight w:val="yellow"/>
        </w:rPr>
        <w:t>failures produce catastrophes</w:t>
      </w:r>
      <w:r w:rsidRPr="00440498">
        <w:rPr>
          <w:sz w:val="22"/>
          <w:highlight w:val="yellow"/>
        </w:rPr>
        <w:t xml:space="preserve">: </w:t>
      </w:r>
      <w:r w:rsidRPr="00440498">
        <w:rPr>
          <w:rStyle w:val="StyleBoldUnderline"/>
          <w:highlight w:val="yellow"/>
        </w:rPr>
        <w:t>Nazi Germany</w:t>
      </w:r>
      <w:r w:rsidRPr="00A335BE">
        <w:rPr>
          <w:rStyle w:val="StyleBoldUnderline"/>
        </w:rPr>
        <w:t xml:space="preserve"> erupted from the bankrupt Weimar Republic</w:t>
      </w:r>
      <w:r w:rsidRPr="00A335BE">
        <w:rPr>
          <w:sz w:val="22"/>
        </w:rPr>
        <w:t xml:space="preserve">; </w:t>
      </w:r>
      <w:r w:rsidRPr="00440498">
        <w:rPr>
          <w:rStyle w:val="StyleBoldUnderline"/>
          <w:highlight w:val="yellow"/>
        </w:rPr>
        <w:t>Soviet Communism</w:t>
      </w:r>
      <w:r w:rsidRPr="00A335BE">
        <w:rPr>
          <w:rStyle w:val="StyleBoldUnderline"/>
        </w:rPr>
        <w:t>'s economic disasters swelled the Gulag</w:t>
      </w:r>
      <w:r w:rsidRPr="00A335BE">
        <w:rPr>
          <w:sz w:val="22"/>
        </w:rPr>
        <w:t xml:space="preserve">; </w:t>
      </w:r>
      <w:r w:rsidRPr="00A335BE">
        <w:rPr>
          <w:rStyle w:val="StyleBoldUnderline"/>
        </w:rPr>
        <w:t xml:space="preserve">a feckless state with unpaid armies enabled </w:t>
      </w:r>
      <w:r w:rsidRPr="00440498">
        <w:rPr>
          <w:rStyle w:val="StyleBoldUnderline"/>
          <w:highlight w:val="yellow"/>
        </w:rPr>
        <w:t>Mao's rise</w:t>
      </w:r>
      <w:r w:rsidRPr="00A335BE">
        <w:rPr>
          <w:sz w:val="22"/>
        </w:rPr>
        <w:t xml:space="preserve">. </w:t>
      </w:r>
      <w:r w:rsidRPr="00A335BE">
        <w:rPr>
          <w:sz w:val="16"/>
        </w:rPr>
        <w:t>Economic competition killed a million Tutsis in Rwanda. The deadliest conflict of our time, the multi-sided civil war in Congo, exploded into the power vacuum left by a bankrupt government. A resource-starved Japan attacked Pearl Harbor</w:t>
      </w:r>
      <w:r w:rsidRPr="00A335BE">
        <w:rPr>
          <w:sz w:val="22"/>
        </w:rPr>
        <w:t xml:space="preserve">. </w:t>
      </w:r>
      <w:r w:rsidRPr="00A335BE">
        <w:rPr>
          <w:rStyle w:val="StyleBoldUnderline"/>
        </w:rPr>
        <w:t>The crucial point</w:t>
      </w:r>
      <w:r w:rsidRPr="00A335BE">
        <w:rPr>
          <w:sz w:val="22"/>
        </w:rPr>
        <w:t xml:space="preserve">: </w:t>
      </w:r>
      <w:r w:rsidRPr="00440498">
        <w:rPr>
          <w:rStyle w:val="StyleBoldUnderline"/>
          <w:highlight w:val="yellow"/>
        </w:rPr>
        <w:t>The more a state has to lose</w:t>
      </w:r>
      <w:r w:rsidRPr="00440498">
        <w:rPr>
          <w:sz w:val="22"/>
          <w:highlight w:val="yellow"/>
        </w:rPr>
        <w:t xml:space="preserve">, </w:t>
      </w:r>
      <w:r w:rsidRPr="00440498">
        <w:rPr>
          <w:rStyle w:val="StyleBoldUnderline"/>
          <w:highlight w:val="yellow"/>
        </w:rPr>
        <w:t>the less likely it is to risk losing it</w:t>
      </w:r>
      <w:r w:rsidRPr="00A335BE">
        <w:rPr>
          <w:sz w:val="16"/>
        </w:rPr>
        <w:t>. "</w:t>
      </w:r>
      <w:r w:rsidRPr="00A335BE">
        <w:rPr>
          <w:rStyle w:val="StyleBoldUnderline"/>
        </w:rPr>
        <w:t>Dizzy with success</w:t>
      </w:r>
      <w:r w:rsidRPr="00A335BE">
        <w:rPr>
          <w:sz w:val="16"/>
        </w:rPr>
        <w:t>," Russia's Vladimir</w:t>
      </w:r>
      <w:r w:rsidRPr="00A335BE">
        <w:rPr>
          <w:sz w:val="22"/>
        </w:rPr>
        <w:t xml:space="preserve"> </w:t>
      </w:r>
      <w:r w:rsidRPr="00A335BE">
        <w:rPr>
          <w:rStyle w:val="StyleBoldUnderline"/>
        </w:rPr>
        <w:t>Putin may have dismembered Georgia</w:t>
      </w:r>
      <w:r w:rsidRPr="00A335BE">
        <w:rPr>
          <w:sz w:val="22"/>
        </w:rPr>
        <w:t xml:space="preserve">, </w:t>
      </w:r>
      <w:r w:rsidRPr="00A335BE">
        <w:rPr>
          <w:rStyle w:val="StyleBoldUnderline"/>
        </w:rPr>
        <w:t>but Russian tanks stopped short of Tbilisi as he calculated exactly how much he could get away with</w:t>
      </w:r>
      <w:r w:rsidRPr="00A335BE">
        <w:rPr>
          <w:sz w:val="22"/>
        </w:rPr>
        <w:t xml:space="preserve">. </w:t>
      </w:r>
      <w:r w:rsidRPr="00A335BE">
        <w:rPr>
          <w:sz w:val="16"/>
        </w:rPr>
        <w:t>But now, while our retirement plans have suffered a setback, Russia's stock market has crashed to a fifth of its value last May. Foreign investment has begun to shun Russia as though the ship of state has plague aboard. The murk of Russia's economy is ultimately impenetrable, but analysts take Moscow's word that it entered this crisis with over $500 billion in foreign-exchange reserves. At least $200 billion of that is now gone, while Russian markets still hemorrhage. And</w:t>
      </w:r>
      <w:r w:rsidRPr="00A335BE">
        <w:rPr>
          <w:sz w:val="22"/>
        </w:rPr>
        <w:t xml:space="preserve"> </w:t>
      </w:r>
      <w:r w:rsidRPr="00440498">
        <w:rPr>
          <w:rStyle w:val="StyleBoldUnderline"/>
          <w:highlight w:val="yellow"/>
        </w:rPr>
        <w:t>the price of oil</w:t>
      </w:r>
      <w:r w:rsidRPr="00A335BE">
        <w:rPr>
          <w:sz w:val="22"/>
        </w:rPr>
        <w:t xml:space="preserve"> </w:t>
      </w:r>
      <w:r w:rsidRPr="00A335BE">
        <w:rPr>
          <w:sz w:val="16"/>
        </w:rPr>
        <w:t>- Russia's lifeblood -</w:t>
      </w:r>
      <w:r w:rsidRPr="00A335BE">
        <w:rPr>
          <w:sz w:val="22"/>
        </w:rPr>
        <w:t xml:space="preserve"> </w:t>
      </w:r>
      <w:r w:rsidRPr="00440498">
        <w:rPr>
          <w:rStyle w:val="StyleBoldUnderline"/>
          <w:highlight w:val="yellow"/>
        </w:rPr>
        <w:t>has fallen by nearly two-thirds</w:t>
      </w:r>
      <w:r w:rsidRPr="00A335BE">
        <w:rPr>
          <w:sz w:val="16"/>
        </w:rPr>
        <w:t>. If oil climbs to $70 a barrel, the Russian economy may eke by. But the Kremlin can kiss off its military-modernization plans. Urgent infrastructure upgrades won't happen, either. And the population trapped outside the few garish city centers will continue to live lives that are nasty, brutish and short - on a good day.</w:t>
      </w:r>
      <w:r w:rsidRPr="00A335BE">
        <w:rPr>
          <w:sz w:val="22"/>
        </w:rPr>
        <w:t xml:space="preserve"> </w:t>
      </w:r>
      <w:r w:rsidRPr="00440498">
        <w:rPr>
          <w:rStyle w:val="StyleBoldUnderline"/>
          <w:highlight w:val="yellow"/>
        </w:rPr>
        <w:t>Should oil prices</w:t>
      </w:r>
      <w:r w:rsidRPr="00A335BE">
        <w:rPr>
          <w:rStyle w:val="StyleBoldUnderline"/>
        </w:rPr>
        <w:t xml:space="preserve"> and shares </w:t>
      </w:r>
      <w:r w:rsidRPr="00440498">
        <w:rPr>
          <w:rStyle w:val="StyleBoldUnderline"/>
          <w:highlight w:val="yellow"/>
        </w:rPr>
        <w:t>keep tumbling</w:t>
      </w:r>
      <w:r w:rsidRPr="00440498">
        <w:rPr>
          <w:sz w:val="22"/>
          <w:highlight w:val="yellow"/>
        </w:rPr>
        <w:t xml:space="preserve">, </w:t>
      </w:r>
      <w:r w:rsidRPr="00440498">
        <w:rPr>
          <w:rStyle w:val="StyleBoldUnderline"/>
          <w:highlight w:val="yellow"/>
        </w:rPr>
        <w:t>Russia will slip into</w:t>
      </w:r>
      <w:r w:rsidRPr="00A335BE">
        <w:rPr>
          <w:sz w:val="22"/>
        </w:rPr>
        <w:t xml:space="preserve"> </w:t>
      </w:r>
      <w:proofErr w:type="spellStart"/>
      <w:r w:rsidRPr="00A335BE">
        <w:rPr>
          <w:sz w:val="16"/>
        </w:rPr>
        <w:t>polni</w:t>
      </w:r>
      <w:proofErr w:type="spellEnd"/>
      <w:r w:rsidRPr="00A335BE">
        <w:rPr>
          <w:sz w:val="16"/>
        </w:rPr>
        <w:t xml:space="preserve"> </w:t>
      </w:r>
      <w:proofErr w:type="spellStart"/>
      <w:r w:rsidRPr="00A335BE">
        <w:rPr>
          <w:sz w:val="16"/>
        </w:rPr>
        <w:t>bardak</w:t>
      </w:r>
      <w:proofErr w:type="spellEnd"/>
      <w:r w:rsidRPr="00A335BE">
        <w:rPr>
          <w:sz w:val="22"/>
        </w:rPr>
        <w:t xml:space="preserve"> </w:t>
      </w:r>
      <w:r w:rsidRPr="00A335BE">
        <w:rPr>
          <w:rStyle w:val="StyleBoldUnderline"/>
        </w:rPr>
        <w:t>mode</w:t>
      </w:r>
      <w:r w:rsidRPr="00A335BE">
        <w:rPr>
          <w:sz w:val="22"/>
        </w:rPr>
        <w:t xml:space="preserve"> </w:t>
      </w:r>
      <w:r w:rsidRPr="00A335BE">
        <w:rPr>
          <w:sz w:val="16"/>
        </w:rPr>
        <w:t>-</w:t>
      </w:r>
      <w:r w:rsidRPr="00A335BE">
        <w:rPr>
          <w:sz w:val="22"/>
        </w:rPr>
        <w:t xml:space="preserve"> </w:t>
      </w:r>
      <w:r w:rsidRPr="00A335BE">
        <w:rPr>
          <w:rStyle w:val="StyleBoldUnderline"/>
        </w:rPr>
        <w:t>politely translated as</w:t>
      </w:r>
      <w:r w:rsidRPr="00A335BE">
        <w:rPr>
          <w:sz w:val="16"/>
        </w:rPr>
        <w:t xml:space="preserve"> "</w:t>
      </w:r>
      <w:r w:rsidRPr="00A335BE">
        <w:rPr>
          <w:rStyle w:val="StyleBoldUnderline"/>
        </w:rPr>
        <w:t xml:space="preserve">resembling </w:t>
      </w:r>
      <w:r w:rsidRPr="00440498">
        <w:rPr>
          <w:rStyle w:val="StyleBoldUnderline"/>
          <w:highlight w:val="yellow"/>
        </w:rPr>
        <w:t>a dockside brothel on the skids</w:t>
      </w:r>
      <w:r w:rsidRPr="00440498">
        <w:rPr>
          <w:sz w:val="16"/>
          <w:highlight w:val="yellow"/>
        </w:rPr>
        <w:t>.</w:t>
      </w:r>
      <w:r w:rsidRPr="00A335BE">
        <w:rPr>
          <w:sz w:val="16"/>
        </w:rPr>
        <w:t>" And that assumes that other aspects of the economy hold up - a fragile hope, given Russia's overleveraged concentration of wealth, fudged numbers and state lawlessness. Should we rejoice</w:t>
      </w:r>
      <w:r w:rsidRPr="00A335BE">
        <w:rPr>
          <w:sz w:val="22"/>
        </w:rPr>
        <w:t xml:space="preserve"> </w:t>
      </w:r>
      <w:r w:rsidRPr="00A335BE">
        <w:rPr>
          <w:rStyle w:val="StyleBoldUnderline"/>
        </w:rPr>
        <w:t>if the ruble continues to drop</w:t>
      </w:r>
      <w:r w:rsidRPr="00A335BE">
        <w:rPr>
          <w:sz w:val="16"/>
        </w:rPr>
        <w:t xml:space="preserve">? </w:t>
      </w:r>
      <w:proofErr w:type="gramStart"/>
      <w:r w:rsidRPr="00A335BE">
        <w:rPr>
          <w:sz w:val="16"/>
        </w:rPr>
        <w:t>Perhaps.</w:t>
      </w:r>
      <w:proofErr w:type="gramEnd"/>
      <w:r w:rsidRPr="00A335BE">
        <w:rPr>
          <w:sz w:val="16"/>
        </w:rPr>
        <w:t xml:space="preserve"> But</w:t>
      </w:r>
      <w:r w:rsidRPr="00A335BE">
        <w:rPr>
          <w:sz w:val="22"/>
        </w:rPr>
        <w:t xml:space="preserve"> </w:t>
      </w:r>
      <w:r w:rsidRPr="00A335BE">
        <w:rPr>
          <w:rStyle w:val="StyleBoldUnderline"/>
        </w:rPr>
        <w:t>what incentive would</w:t>
      </w:r>
      <w:r w:rsidRPr="00A335BE">
        <w:rPr>
          <w:sz w:val="22"/>
        </w:rPr>
        <w:t xml:space="preserve"> </w:t>
      </w:r>
      <w:r w:rsidRPr="00A335BE">
        <w:rPr>
          <w:sz w:val="16"/>
        </w:rPr>
        <w:t>Czar</w:t>
      </w:r>
      <w:r w:rsidRPr="00A335BE">
        <w:rPr>
          <w:sz w:val="22"/>
        </w:rPr>
        <w:t xml:space="preserve"> </w:t>
      </w:r>
      <w:r w:rsidRPr="00A335BE">
        <w:rPr>
          <w:rStyle w:val="StyleBoldUnderline"/>
        </w:rPr>
        <w:t>Vladimir have to halt his tanks short of Kiev</w:t>
      </w:r>
      <w:r w:rsidRPr="00A335BE">
        <w:rPr>
          <w:sz w:val="16"/>
        </w:rPr>
        <w:t>, if his economy were a basket case shunned by the rest of the world?</w:t>
      </w:r>
      <w:r w:rsidRPr="00A335BE">
        <w:rPr>
          <w:sz w:val="22"/>
        </w:rPr>
        <w:t xml:space="preserve"> </w:t>
      </w:r>
      <w:r w:rsidRPr="00440498">
        <w:rPr>
          <w:rStyle w:val="StyleBoldUnderline"/>
          <w:highlight w:val="yellow"/>
        </w:rPr>
        <w:t>Leaders with failures in their laps like the distraction wars provide</w:t>
      </w:r>
      <w:r w:rsidRPr="00A335BE">
        <w:rPr>
          <w:sz w:val="16"/>
        </w:rPr>
        <w:t>. (If religion is the opium of the people, nationalism is their methamphetamine.)</w:t>
      </w:r>
      <w:r w:rsidRPr="00A335BE">
        <w:rPr>
          <w:sz w:val="22"/>
        </w:rPr>
        <w:t xml:space="preserve"> </w:t>
      </w:r>
      <w:r w:rsidRPr="00440498">
        <w:rPr>
          <w:rStyle w:val="StyleBoldUnderline"/>
          <w:highlight w:val="yellow"/>
        </w:rPr>
        <w:t>The least we might expect would be an increased willingness on Moscow's part to sell advanced weapons to fellow rogue regimes</w:t>
      </w:r>
      <w:r w:rsidRPr="00A335BE">
        <w:rPr>
          <w:sz w:val="16"/>
        </w:rPr>
        <w:t>. Of course, those rogues would need money to pay for the weapons (or for nuclear secrets sold by grasping officials). A positive side of the global downturn is that mischief-makers such as Iran and Venezuela are going to have a great deal less money with which to annoy civilization.</w:t>
      </w:r>
    </w:p>
    <w:p w:rsidR="008117CB" w:rsidRPr="00A335BE" w:rsidRDefault="008117CB" w:rsidP="008117CB">
      <w:pPr>
        <w:rPr>
          <w:sz w:val="22"/>
        </w:rPr>
      </w:pPr>
    </w:p>
    <w:p w:rsidR="008117CB" w:rsidRPr="00A335BE" w:rsidRDefault="008117CB" w:rsidP="008117CB">
      <w:pPr>
        <w:rPr>
          <w:b/>
          <w:szCs w:val="20"/>
        </w:rPr>
      </w:pPr>
      <w:r>
        <w:rPr>
          <w:b/>
          <w:szCs w:val="20"/>
        </w:rPr>
        <w:t xml:space="preserve">2. </w:t>
      </w:r>
      <w:r w:rsidRPr="00A335BE">
        <w:rPr>
          <w:b/>
          <w:szCs w:val="20"/>
        </w:rPr>
        <w:t xml:space="preserve">Russia will pursue a moderate foreign policy now. </w:t>
      </w:r>
    </w:p>
    <w:p w:rsidR="008117CB" w:rsidRPr="00A335BE" w:rsidRDefault="008117CB" w:rsidP="008117CB">
      <w:proofErr w:type="spellStart"/>
      <w:r w:rsidRPr="00A335BE">
        <w:rPr>
          <w:b/>
          <w:szCs w:val="20"/>
        </w:rPr>
        <w:t>Mankoff</w:t>
      </w:r>
      <w:proofErr w:type="spellEnd"/>
      <w:r w:rsidRPr="00A335BE">
        <w:rPr>
          <w:b/>
          <w:szCs w:val="20"/>
        </w:rPr>
        <w:t xml:space="preserve"> 10</w:t>
      </w:r>
      <w:r w:rsidRPr="00A335BE">
        <w:rPr>
          <w:sz w:val="22"/>
        </w:rPr>
        <w:t xml:space="preserve"> </w:t>
      </w:r>
      <w:r w:rsidRPr="00A335BE">
        <w:t xml:space="preserve">(Jeffrey, Adjunct fellow for Russia studies at the Council on Foreign Relations, Associate director of International Security Studies at Yale University, John M. Olin national security fellow at the Olin Institute for Strategic Studies – Harvard University, Henry Chauncey fellow in grand strategy – Yale University, Fellow at Moscow State University, </w:t>
      </w:r>
      <w:r w:rsidRPr="00A335BE">
        <w:rPr>
          <w:i/>
        </w:rPr>
        <w:t>The Russian Economic Crisis</w:t>
      </w:r>
      <w:r w:rsidRPr="00A335BE">
        <w:t>, Council Special Report, Number 53, April 2010, Accessed Online @ the Council on Foreign Relations)</w:t>
      </w:r>
    </w:p>
    <w:p w:rsidR="008117CB" w:rsidRPr="00A335BE" w:rsidRDefault="008117CB" w:rsidP="008117CB">
      <w:pPr>
        <w:rPr>
          <w:sz w:val="22"/>
        </w:rPr>
      </w:pPr>
    </w:p>
    <w:p w:rsidR="008117CB" w:rsidRDefault="008117CB" w:rsidP="008117CB">
      <w:pPr>
        <w:rPr>
          <w:sz w:val="16"/>
        </w:rPr>
      </w:pPr>
      <w:r w:rsidRPr="00A335BE">
        <w:rPr>
          <w:sz w:val="16"/>
        </w:rPr>
        <w:t>By exposing structural deficiencies in the Russian economy and high- lighting the limits of its post-1998 resurgence, the crisis forced officials to pull back from sweeping claims about Russia’s imminent return to great-power status and focus attention on problems closer to home. Such foreign policy caution might not endure in the face of another commodity price–driven boom. Yet given the modest economic prognoses for the coming year</w:t>
      </w:r>
      <w:r w:rsidRPr="00A335BE">
        <w:rPr>
          <w:sz w:val="22"/>
        </w:rPr>
        <w:t xml:space="preserve">, </w:t>
      </w:r>
      <w:r w:rsidRPr="00440498">
        <w:rPr>
          <w:rStyle w:val="StyleBoldUnderline"/>
          <w:highlight w:val="yellow"/>
        </w:rPr>
        <w:t>Russia’s foreign policy is likely to remain cautious</w:t>
      </w:r>
      <w:r w:rsidRPr="00A335BE">
        <w:rPr>
          <w:rStyle w:val="StyleBoldUnderline"/>
        </w:rPr>
        <w:t xml:space="preserve"> for the near future</w:t>
      </w:r>
      <w:r w:rsidRPr="00A335BE">
        <w:rPr>
          <w:sz w:val="22"/>
        </w:rPr>
        <w:t xml:space="preserve">. </w:t>
      </w:r>
      <w:r w:rsidRPr="00A335BE">
        <w:rPr>
          <w:rStyle w:val="StyleBoldUnderline"/>
        </w:rPr>
        <w:t xml:space="preserve">A period of foreign policy </w:t>
      </w:r>
      <w:r w:rsidRPr="00440498">
        <w:rPr>
          <w:rStyle w:val="StyleBoldUnderline"/>
          <w:highlight w:val="yellow"/>
        </w:rPr>
        <w:t>restraint in Moscow</w:t>
      </w:r>
      <w:r w:rsidRPr="00A335BE">
        <w:rPr>
          <w:rStyle w:val="StyleBoldUnderline"/>
        </w:rPr>
        <w:t xml:space="preserve"> </w:t>
      </w:r>
      <w:r w:rsidRPr="00440498">
        <w:rPr>
          <w:rStyle w:val="StyleBoldUnderline"/>
          <w:highlight w:val="yellow"/>
        </w:rPr>
        <w:t>gives the West a window of opportunity to encourage</w:t>
      </w:r>
      <w:r w:rsidRPr="00A335BE">
        <w:rPr>
          <w:sz w:val="22"/>
        </w:rPr>
        <w:t xml:space="preserve"> </w:t>
      </w:r>
      <w:r w:rsidRPr="00A335BE">
        <w:rPr>
          <w:sz w:val="16"/>
        </w:rPr>
        <w:t>both fundamental economic reform in Russia and</w:t>
      </w:r>
      <w:r w:rsidRPr="00A335BE">
        <w:rPr>
          <w:sz w:val="22"/>
        </w:rPr>
        <w:t xml:space="preserve"> </w:t>
      </w:r>
      <w:r w:rsidRPr="00A335BE">
        <w:rPr>
          <w:rStyle w:val="StyleBoldUnderline"/>
        </w:rPr>
        <w:t xml:space="preserve">greater </w:t>
      </w:r>
      <w:r w:rsidRPr="00440498">
        <w:rPr>
          <w:rStyle w:val="StyleBoldUnderline"/>
          <w:highlight w:val="yellow"/>
        </w:rPr>
        <w:t>integration</w:t>
      </w:r>
      <w:r w:rsidRPr="00A335BE">
        <w:rPr>
          <w:rStyle w:val="StyleBoldUnderline"/>
        </w:rPr>
        <w:t xml:space="preserve"> with the global economy.</w:t>
      </w:r>
      <w:r w:rsidRPr="00A335BE">
        <w:rPr>
          <w:sz w:val="22"/>
        </w:rPr>
        <w:t xml:space="preserve"> </w:t>
      </w:r>
      <w:r w:rsidRPr="00A335BE">
        <w:rPr>
          <w:sz w:val="16"/>
        </w:rPr>
        <w:t>If successful</w:t>
      </w:r>
      <w:r w:rsidRPr="00A335BE">
        <w:rPr>
          <w:sz w:val="22"/>
        </w:rPr>
        <w:t xml:space="preserve">, </w:t>
      </w:r>
      <w:r w:rsidRPr="00A335BE">
        <w:rPr>
          <w:rStyle w:val="StyleBoldUnderline"/>
        </w:rPr>
        <w:t xml:space="preserve">such </w:t>
      </w:r>
      <w:r w:rsidRPr="00440498">
        <w:rPr>
          <w:rStyle w:val="StyleBoldUnderline"/>
          <w:highlight w:val="yellow"/>
        </w:rPr>
        <w:t>integration would</w:t>
      </w:r>
      <w:r w:rsidRPr="00A335BE">
        <w:rPr>
          <w:rStyle w:val="StyleBoldUnderline"/>
        </w:rPr>
        <w:t xml:space="preserve"> </w:t>
      </w:r>
      <w:r w:rsidRPr="00440498">
        <w:rPr>
          <w:rStyle w:val="StyleBoldUnderline"/>
          <w:highlight w:val="yellow"/>
        </w:rPr>
        <w:t>diminish the likelihood that</w:t>
      </w:r>
      <w:r w:rsidRPr="00A335BE">
        <w:rPr>
          <w:rStyle w:val="StyleBoldUnderline"/>
        </w:rPr>
        <w:t xml:space="preserve"> a recovered </w:t>
      </w:r>
      <w:r w:rsidRPr="00440498">
        <w:rPr>
          <w:rStyle w:val="StyleBoldUnderline"/>
          <w:highlight w:val="yellow"/>
        </w:rPr>
        <w:t>Russia would</w:t>
      </w:r>
      <w:r w:rsidRPr="00A335BE">
        <w:rPr>
          <w:rStyle w:val="StyleBoldUnderline"/>
        </w:rPr>
        <w:t xml:space="preserve"> again </w:t>
      </w:r>
      <w:r w:rsidRPr="00440498">
        <w:rPr>
          <w:rStyle w:val="StyleBoldUnderline"/>
          <w:highlight w:val="yellow"/>
        </w:rPr>
        <w:t>pursue regional domination</w:t>
      </w:r>
      <w:r w:rsidRPr="00A335BE">
        <w:rPr>
          <w:rStyle w:val="StyleBoldUnderline"/>
        </w:rPr>
        <w:t xml:space="preserve"> and autarky as the basis for a revisionist foreign policy</w:t>
      </w:r>
      <w:r w:rsidRPr="00A335BE">
        <w:rPr>
          <w:sz w:val="22"/>
        </w:rPr>
        <w:t xml:space="preserve">. </w:t>
      </w:r>
      <w:r w:rsidRPr="00A335BE">
        <w:rPr>
          <w:sz w:val="16"/>
        </w:rPr>
        <w:t>The inability of Russian industries to compete globally has long forced them to focus on meeting domestic demand, which has plummeted in the course of the crisis. Yet because of their inability to modernize on their own, Russian companies have increasingly turned to partners in Europe (especially Germany, France, and Italy) for high technology. In the context of the crisis and President Barack Obama’s promise to “reset” relations with Moscow,</w:t>
      </w:r>
      <w:r w:rsidRPr="00A335BE">
        <w:rPr>
          <w:sz w:val="22"/>
        </w:rPr>
        <w:t xml:space="preserve"> </w:t>
      </w:r>
      <w:r w:rsidRPr="00440498">
        <w:rPr>
          <w:rStyle w:val="StyleBoldUnderline"/>
          <w:highlight w:val="yellow"/>
        </w:rPr>
        <w:t>Russia has also appeared more receptive to political overtures from the United States</w:t>
      </w:r>
      <w:r w:rsidRPr="00A335BE">
        <w:rPr>
          <w:rStyle w:val="StyleBoldUnderline"/>
        </w:rPr>
        <w:t xml:space="preserve"> and the European Union</w:t>
      </w:r>
      <w:r w:rsidRPr="00A335BE">
        <w:rPr>
          <w:sz w:val="22"/>
        </w:rPr>
        <w:t xml:space="preserve"> </w:t>
      </w:r>
      <w:r w:rsidRPr="00A335BE">
        <w:rPr>
          <w:sz w:val="16"/>
        </w:rPr>
        <w:t xml:space="preserve">(EU), for instance </w:t>
      </w:r>
      <w:r w:rsidRPr="00440498">
        <w:rPr>
          <w:rStyle w:val="StyleBoldUnderline"/>
          <w:highlight w:val="yellow"/>
        </w:rPr>
        <w:t>on</w:t>
      </w:r>
      <w:r w:rsidRPr="00A335BE">
        <w:rPr>
          <w:rStyle w:val="StyleBoldUnderline"/>
        </w:rPr>
        <w:t xml:space="preserve"> sanctions against </w:t>
      </w:r>
      <w:r w:rsidRPr="00440498">
        <w:rPr>
          <w:rStyle w:val="StyleBoldUnderline"/>
          <w:highlight w:val="yellow"/>
        </w:rPr>
        <w:t>Iran</w:t>
      </w:r>
      <w:r w:rsidRPr="00440498">
        <w:rPr>
          <w:sz w:val="22"/>
          <w:highlight w:val="yellow"/>
        </w:rPr>
        <w:t>,</w:t>
      </w:r>
      <w:r w:rsidRPr="00A335BE">
        <w:rPr>
          <w:sz w:val="22"/>
        </w:rPr>
        <w:t xml:space="preserve"> </w:t>
      </w:r>
      <w:r w:rsidRPr="00A335BE">
        <w:rPr>
          <w:rStyle w:val="StyleBoldUnderline"/>
        </w:rPr>
        <w:t xml:space="preserve">strategic </w:t>
      </w:r>
      <w:r w:rsidRPr="00440498">
        <w:rPr>
          <w:rStyle w:val="StyleBoldUnderline"/>
          <w:highlight w:val="yellow"/>
        </w:rPr>
        <w:t>arms cuts</w:t>
      </w:r>
      <w:r w:rsidRPr="00440498">
        <w:rPr>
          <w:sz w:val="22"/>
          <w:highlight w:val="yellow"/>
        </w:rPr>
        <w:t xml:space="preserve">, </w:t>
      </w:r>
      <w:r w:rsidRPr="00440498">
        <w:rPr>
          <w:rStyle w:val="StyleBoldUnderline"/>
          <w:highlight w:val="yellow"/>
        </w:rPr>
        <w:t>and</w:t>
      </w:r>
      <w:r w:rsidRPr="00A335BE">
        <w:rPr>
          <w:rStyle w:val="StyleBoldUnderline"/>
        </w:rPr>
        <w:t xml:space="preserve"> the war in </w:t>
      </w:r>
      <w:r w:rsidRPr="00440498">
        <w:rPr>
          <w:rStyle w:val="StyleBoldUnderline"/>
          <w:highlight w:val="yellow"/>
        </w:rPr>
        <w:t>Afghanistan</w:t>
      </w:r>
      <w:r w:rsidRPr="00A335BE">
        <w:rPr>
          <w:sz w:val="16"/>
        </w:rPr>
        <w:t xml:space="preserve">. Even so, renewed (albeit limited) growth and uncertainty about who will lead Russia after Medvedev’s first term expires in 2012 create concern for the future. </w:t>
      </w:r>
    </w:p>
    <w:p w:rsidR="008117CB" w:rsidRDefault="008117CB" w:rsidP="008117CB">
      <w:pPr>
        <w:rPr>
          <w:sz w:val="16"/>
        </w:rPr>
      </w:pPr>
    </w:p>
    <w:p w:rsidR="008117CB" w:rsidRDefault="008117CB" w:rsidP="008117CB">
      <w:pPr>
        <w:pStyle w:val="Heading3"/>
      </w:pPr>
      <w:r>
        <w:lastRenderedPageBreak/>
        <w:t>Natural Gas Key – 2NC</w:t>
      </w:r>
    </w:p>
    <w:p w:rsidR="008117CB" w:rsidRDefault="008117CB" w:rsidP="008117CB">
      <w:pPr>
        <w:pStyle w:val="Heading4"/>
      </w:pPr>
      <w:r>
        <w:t xml:space="preserve">Natural Gas is key- allows for government revenue which prevents a crisis- that’s Mead </w:t>
      </w:r>
    </w:p>
    <w:p w:rsidR="008117CB" w:rsidRDefault="008117CB" w:rsidP="008117CB">
      <w:pPr>
        <w:pStyle w:val="Heading4"/>
      </w:pPr>
      <w:r w:rsidRPr="002742E3">
        <w:rPr>
          <w:u w:val="single"/>
        </w:rPr>
        <w:t>GDP</w:t>
      </w:r>
      <w:r>
        <w:t>- Gazprom is 1/10</w:t>
      </w:r>
      <w:r w:rsidRPr="00C00870">
        <w:rPr>
          <w:vertAlign w:val="superscript"/>
        </w:rPr>
        <w:t>th</w:t>
      </w:r>
      <w:r>
        <w:t xml:space="preserve"> of it- prevents economic collapse </w:t>
      </w:r>
    </w:p>
    <w:p w:rsidR="008117CB" w:rsidRPr="008E2382" w:rsidRDefault="008117CB" w:rsidP="008117CB">
      <w:pPr>
        <w:rPr>
          <w:rStyle w:val="StyleStyleBold12pt"/>
        </w:rPr>
      </w:pPr>
      <w:r w:rsidRPr="008E2382">
        <w:rPr>
          <w:rStyle w:val="StyleStyleBold12pt"/>
        </w:rPr>
        <w:t>Forrest 12</w:t>
      </w:r>
    </w:p>
    <w:p w:rsidR="008117CB" w:rsidRDefault="008117CB" w:rsidP="008117CB">
      <w:pPr>
        <w:rPr>
          <w:sz w:val="16"/>
        </w:rPr>
      </w:pPr>
      <w:r w:rsidRPr="002742E3">
        <w:rPr>
          <w:sz w:val="16"/>
        </w:rPr>
        <w:t>[</w:t>
      </w:r>
      <w:hyperlink r:id="rId14" w:history="1">
        <w:r w:rsidRPr="002742E3">
          <w:rPr>
            <w:rStyle w:val="Hyperlink"/>
            <w:sz w:val="16"/>
          </w:rPr>
          <w:t>Brett Forrest</w:t>
        </w:r>
      </w:hyperlink>
      <w:r w:rsidRPr="002742E3">
        <w:rPr>
          <w:sz w:val="16"/>
        </w:rPr>
        <w:t xml:space="preserve"> Journalist for Vanity Fair, The Atlantic, The New York Times Magazine, National Geographic, Time, The Wall Street Journal, Rolling Stone,  Bloomberg </w:t>
      </w:r>
      <w:proofErr w:type="spellStart"/>
      <w:r w:rsidRPr="002742E3">
        <w:rPr>
          <w:sz w:val="16"/>
        </w:rPr>
        <w:t>Businessweek</w:t>
      </w:r>
      <w:proofErr w:type="spellEnd"/>
      <w:r w:rsidRPr="002742E3">
        <w:rPr>
          <w:sz w:val="16"/>
        </w:rPr>
        <w:t xml:space="preserve">,), February 09, , Bloomberg </w:t>
      </w:r>
      <w:proofErr w:type="spellStart"/>
      <w:r w:rsidRPr="002742E3">
        <w:rPr>
          <w:sz w:val="16"/>
        </w:rPr>
        <w:t>Businessweek</w:t>
      </w:r>
      <w:proofErr w:type="spellEnd"/>
      <w:r w:rsidRPr="002742E3">
        <w:rPr>
          <w:sz w:val="16"/>
        </w:rPr>
        <w:t xml:space="preserve"> Magazine, Gazprom's Empire at the End of the Earth, </w:t>
      </w:r>
      <w:hyperlink r:id="rId15" w:anchor="p1" w:history="1">
        <w:r w:rsidRPr="002742E3">
          <w:rPr>
            <w:rStyle w:val="Hyperlink"/>
            <w:sz w:val="16"/>
          </w:rPr>
          <w:t>http://www.businessweek.com/magazine/gazproms-empire-at-the-end-of-the-earth-02092012.html#p1</w:t>
        </w:r>
      </w:hyperlink>
      <w:r w:rsidRPr="002742E3">
        <w:rPr>
          <w:sz w:val="16"/>
        </w:rPr>
        <w:t>]</w:t>
      </w:r>
    </w:p>
    <w:p w:rsidR="008117CB" w:rsidRPr="002742E3" w:rsidRDefault="008117CB" w:rsidP="008117CB">
      <w:pPr>
        <w:rPr>
          <w:sz w:val="16"/>
        </w:rPr>
      </w:pPr>
    </w:p>
    <w:p w:rsidR="008117CB" w:rsidRDefault="008117CB" w:rsidP="008117CB">
      <w:pPr>
        <w:rPr>
          <w:bCs/>
          <w:sz w:val="14"/>
        </w:rPr>
      </w:pPr>
      <w:r w:rsidRPr="00927C8A">
        <w:rPr>
          <w:bCs/>
          <w:highlight w:val="yellow"/>
          <w:u w:val="single"/>
        </w:rPr>
        <w:t>Gazprom</w:t>
      </w:r>
      <w:r w:rsidRPr="008E2382">
        <w:rPr>
          <w:bCs/>
          <w:sz w:val="14"/>
        </w:rPr>
        <w:t xml:space="preserve"> performs many functions traditionally reserved for the state, including funding public works projects directly from its budget. It’s </w:t>
      </w:r>
      <w:r w:rsidRPr="002742E3">
        <w:rPr>
          <w:bCs/>
          <w:u w:val="single"/>
        </w:rPr>
        <w:t xml:space="preserve">the only Russian company that is compelled to pay its tax bill monthly, since this </w:t>
      </w:r>
      <w:r w:rsidRPr="00927C8A">
        <w:rPr>
          <w:bCs/>
          <w:highlight w:val="yellow"/>
          <w:u w:val="single"/>
        </w:rPr>
        <w:t>revenue</w:t>
      </w:r>
      <w:r w:rsidRPr="002742E3">
        <w:rPr>
          <w:bCs/>
          <w:u w:val="single"/>
        </w:rPr>
        <w:t xml:space="preserve"> </w:t>
      </w:r>
      <w:r w:rsidRPr="00927C8A">
        <w:rPr>
          <w:bCs/>
          <w:highlight w:val="yellow"/>
          <w:u w:val="single"/>
        </w:rPr>
        <w:t>makes up the single largest portion of Russian</w:t>
      </w:r>
      <w:r w:rsidRPr="002742E3">
        <w:rPr>
          <w:bCs/>
          <w:u w:val="single"/>
        </w:rPr>
        <w:t xml:space="preserve"> </w:t>
      </w:r>
      <w:r w:rsidRPr="00927C8A">
        <w:rPr>
          <w:bCs/>
          <w:highlight w:val="yellow"/>
          <w:u w:val="single"/>
        </w:rPr>
        <w:t>g</w:t>
      </w:r>
      <w:r w:rsidRPr="002742E3">
        <w:rPr>
          <w:bCs/>
          <w:u w:val="single"/>
        </w:rPr>
        <w:t xml:space="preserve">ross </w:t>
      </w:r>
      <w:r w:rsidRPr="00927C8A">
        <w:rPr>
          <w:bCs/>
          <w:highlight w:val="yellow"/>
          <w:u w:val="single"/>
        </w:rPr>
        <w:t>d</w:t>
      </w:r>
      <w:r w:rsidRPr="002742E3">
        <w:rPr>
          <w:bCs/>
          <w:u w:val="single"/>
        </w:rPr>
        <w:t xml:space="preserve">omestic </w:t>
      </w:r>
      <w:r w:rsidRPr="00927C8A">
        <w:rPr>
          <w:bCs/>
          <w:highlight w:val="yellow"/>
          <w:u w:val="single"/>
        </w:rPr>
        <w:t>p</w:t>
      </w:r>
      <w:r w:rsidRPr="002742E3">
        <w:rPr>
          <w:bCs/>
          <w:u w:val="single"/>
        </w:rPr>
        <w:t>roduct (</w:t>
      </w:r>
      <w:r w:rsidRPr="00927C8A">
        <w:rPr>
          <w:bCs/>
          <w:highlight w:val="yellow"/>
          <w:u w:val="single"/>
        </w:rPr>
        <w:t>10</w:t>
      </w:r>
      <w:r w:rsidRPr="002742E3">
        <w:rPr>
          <w:bCs/>
          <w:u w:val="single"/>
        </w:rPr>
        <w:t xml:space="preserve"> </w:t>
      </w:r>
      <w:r w:rsidRPr="00927C8A">
        <w:rPr>
          <w:bCs/>
          <w:highlight w:val="yellow"/>
          <w:u w:val="single"/>
        </w:rPr>
        <w:t>percent</w:t>
      </w:r>
      <w:r w:rsidRPr="002742E3">
        <w:rPr>
          <w:bCs/>
          <w:u w:val="single"/>
        </w:rPr>
        <w:t xml:space="preserve">) </w:t>
      </w:r>
      <w:r w:rsidRPr="00927C8A">
        <w:rPr>
          <w:bCs/>
          <w:highlight w:val="yellow"/>
          <w:u w:val="single"/>
        </w:rPr>
        <w:t>and is critical to the</w:t>
      </w:r>
      <w:r w:rsidRPr="002742E3">
        <w:rPr>
          <w:bCs/>
          <w:u w:val="single"/>
        </w:rPr>
        <w:t xml:space="preserve"> </w:t>
      </w:r>
      <w:r w:rsidRPr="00927C8A">
        <w:rPr>
          <w:bCs/>
          <w:highlight w:val="yellow"/>
          <w:u w:val="single"/>
        </w:rPr>
        <w:t>basic workings of government</w:t>
      </w:r>
      <w:r w:rsidRPr="002742E3">
        <w:rPr>
          <w:bCs/>
          <w:u w:val="single"/>
        </w:rPr>
        <w:t>.</w:t>
      </w:r>
      <w:r w:rsidRPr="008E2382">
        <w:rPr>
          <w:bCs/>
          <w:sz w:val="14"/>
        </w:rPr>
        <w:t xml:space="preserve"> </w:t>
      </w:r>
      <w:r w:rsidRPr="00927C8A">
        <w:rPr>
          <w:bCs/>
          <w:highlight w:val="yellow"/>
          <w:u w:val="single"/>
        </w:rPr>
        <w:t>Gazprom</w:t>
      </w:r>
      <w:r w:rsidRPr="002742E3">
        <w:rPr>
          <w:bCs/>
          <w:u w:val="single"/>
        </w:rPr>
        <w:t xml:space="preserve"> </w:t>
      </w:r>
      <w:r w:rsidRPr="00927C8A">
        <w:rPr>
          <w:bCs/>
          <w:highlight w:val="yellow"/>
          <w:u w:val="single"/>
        </w:rPr>
        <w:t>is</w:t>
      </w:r>
      <w:r w:rsidRPr="002742E3">
        <w:rPr>
          <w:bCs/>
          <w:u w:val="single"/>
        </w:rPr>
        <w:t xml:space="preserve"> less a company than </w:t>
      </w:r>
      <w:r w:rsidRPr="00927C8A">
        <w:rPr>
          <w:bCs/>
          <w:highlight w:val="yellow"/>
          <w:u w:val="single"/>
        </w:rPr>
        <w:t>a public trust</w:t>
      </w:r>
      <w:r w:rsidRPr="008E2382">
        <w:rPr>
          <w:bCs/>
          <w:sz w:val="14"/>
        </w:rPr>
        <w:t xml:space="preserve">, one that enjoys special advantages in exchange for fulfilling official wishes. Such mixed status helps explain why the </w:t>
      </w:r>
      <w:proofErr w:type="spellStart"/>
      <w:r w:rsidRPr="008E2382">
        <w:rPr>
          <w:bCs/>
          <w:sz w:val="14"/>
        </w:rPr>
        <w:t>Medvezhye</w:t>
      </w:r>
      <w:proofErr w:type="spellEnd"/>
      <w:r w:rsidRPr="008E2382">
        <w:rPr>
          <w:bCs/>
          <w:sz w:val="14"/>
        </w:rPr>
        <w:t xml:space="preserve"> No. 5 gas field, </w:t>
      </w:r>
      <w:proofErr w:type="spellStart"/>
      <w:r w:rsidRPr="008E2382">
        <w:rPr>
          <w:bCs/>
          <w:sz w:val="14"/>
        </w:rPr>
        <w:t>Nadym’s</w:t>
      </w:r>
      <w:proofErr w:type="spellEnd"/>
      <w:r w:rsidRPr="008E2382">
        <w:rPr>
          <w:bCs/>
          <w:sz w:val="14"/>
        </w:rPr>
        <w:t xml:space="preserve"> first, operates with control room technology dating to 1975, even though on an average day it extracts gas worth $1 million on the European market. This continues to be one of Russia’s charms, its ability to press on regardless. Frills are for the weak, planning for the dawdler. Still, time is catching up with Gazprom. The old fields around </w:t>
      </w:r>
      <w:proofErr w:type="spellStart"/>
      <w:r w:rsidRPr="008E2382">
        <w:rPr>
          <w:bCs/>
          <w:sz w:val="14"/>
        </w:rPr>
        <w:t>Nadym</w:t>
      </w:r>
      <w:proofErr w:type="spellEnd"/>
      <w:r w:rsidRPr="008E2382">
        <w:rPr>
          <w:bCs/>
          <w:sz w:val="14"/>
        </w:rPr>
        <w:t xml:space="preserve">, the foundation of the Soviet gas industry, are just that: Old and swiftly losing their vigor, operating at just 10 percent of original pressures. At </w:t>
      </w:r>
      <w:proofErr w:type="spellStart"/>
      <w:r w:rsidRPr="008E2382">
        <w:rPr>
          <w:bCs/>
          <w:sz w:val="14"/>
        </w:rPr>
        <w:t>Nadym’s</w:t>
      </w:r>
      <w:proofErr w:type="spellEnd"/>
      <w:r w:rsidRPr="008E2382">
        <w:rPr>
          <w:bCs/>
          <w:sz w:val="14"/>
        </w:rPr>
        <w:t xml:space="preserve"> pyramid-shaped Iceberg Hotel, the gas managers share </w:t>
      </w:r>
      <w:proofErr w:type="gramStart"/>
      <w:r w:rsidRPr="008E2382">
        <w:rPr>
          <w:bCs/>
          <w:sz w:val="14"/>
        </w:rPr>
        <w:t>a vodka</w:t>
      </w:r>
      <w:proofErr w:type="gramEnd"/>
      <w:r w:rsidRPr="008E2382">
        <w:rPr>
          <w:bCs/>
          <w:sz w:val="14"/>
        </w:rPr>
        <w:t xml:space="preserve"> at the end of the day. Their hair is pasted against their skulls after many hours under fur hats. </w:t>
      </w:r>
      <w:proofErr w:type="spellStart"/>
      <w:r w:rsidRPr="008E2382">
        <w:rPr>
          <w:bCs/>
          <w:sz w:val="14"/>
        </w:rPr>
        <w:t>Velmer</w:t>
      </w:r>
      <w:proofErr w:type="spellEnd"/>
      <w:r w:rsidRPr="008E2382">
        <w:rPr>
          <w:bCs/>
          <w:sz w:val="14"/>
        </w:rPr>
        <w:t xml:space="preserve"> </w:t>
      </w:r>
      <w:proofErr w:type="spellStart"/>
      <w:r w:rsidRPr="008E2382">
        <w:rPr>
          <w:bCs/>
          <w:sz w:val="14"/>
        </w:rPr>
        <w:t>Davletov</w:t>
      </w:r>
      <w:proofErr w:type="spellEnd"/>
      <w:r w:rsidRPr="008E2382">
        <w:rPr>
          <w:bCs/>
          <w:sz w:val="14"/>
        </w:rPr>
        <w:t xml:space="preserve">, the director of </w:t>
      </w:r>
      <w:proofErr w:type="spellStart"/>
      <w:r w:rsidRPr="008E2382">
        <w:rPr>
          <w:bCs/>
          <w:sz w:val="14"/>
        </w:rPr>
        <w:t>Medvezhye</w:t>
      </w:r>
      <w:proofErr w:type="spellEnd"/>
      <w:r w:rsidRPr="008E2382">
        <w:rPr>
          <w:bCs/>
          <w:sz w:val="14"/>
        </w:rPr>
        <w:t xml:space="preserve"> No. 5, talks of little besides the booster pumps he has installed in his wells, as he and his men use every trick to drain every last cubic meter. </w:t>
      </w:r>
      <w:r w:rsidRPr="002742E3">
        <w:rPr>
          <w:bCs/>
          <w:u w:val="single"/>
        </w:rPr>
        <w:t xml:space="preserve">Europe’s dependence on </w:t>
      </w:r>
      <w:r w:rsidRPr="00927C8A">
        <w:rPr>
          <w:bCs/>
          <w:highlight w:val="yellow"/>
          <w:u w:val="single"/>
        </w:rPr>
        <w:t>Gazprom</w:t>
      </w:r>
      <w:r w:rsidRPr="002742E3">
        <w:rPr>
          <w:bCs/>
          <w:u w:val="single"/>
        </w:rPr>
        <w:t xml:space="preserve"> for natural gas </w:t>
      </w:r>
      <w:r w:rsidRPr="00927C8A">
        <w:rPr>
          <w:bCs/>
          <w:highlight w:val="yellow"/>
          <w:u w:val="single"/>
        </w:rPr>
        <w:t>gives the Kremlin power to leave millions</w:t>
      </w:r>
      <w:r w:rsidRPr="002742E3">
        <w:rPr>
          <w:bCs/>
          <w:u w:val="single"/>
        </w:rPr>
        <w:t xml:space="preserve"> </w:t>
      </w:r>
      <w:r w:rsidRPr="00927C8A">
        <w:rPr>
          <w:bCs/>
          <w:highlight w:val="yellow"/>
          <w:u w:val="single"/>
        </w:rPr>
        <w:t>in the cold should it choose to do so</w:t>
      </w:r>
      <w:r w:rsidRPr="002742E3">
        <w:rPr>
          <w:bCs/>
          <w:u w:val="single"/>
        </w:rPr>
        <w:t xml:space="preserve"> (as it did to Ukraine after pricing disputes in 2006 and 2009).</w:t>
      </w:r>
      <w:r w:rsidRPr="008E2382">
        <w:rPr>
          <w:bCs/>
          <w:sz w:val="14"/>
        </w:rPr>
        <w:t xml:space="preserve"> A deep freeze in Russia this winter has increased domestic demand for fuel, producing a shortfall in natural gas supply to Europe. Over the last year, as </w:t>
      </w:r>
      <w:r w:rsidRPr="002742E3">
        <w:rPr>
          <w:bCs/>
          <w:u w:val="single"/>
        </w:rPr>
        <w:t>European customers have been squeezed by surging gas prices (generating Gazprom’s record earnings)</w:t>
      </w:r>
      <w:proofErr w:type="gramStart"/>
      <w:r w:rsidRPr="002742E3">
        <w:rPr>
          <w:bCs/>
          <w:u w:val="single"/>
        </w:rPr>
        <w:t>,</w:t>
      </w:r>
      <w:proofErr w:type="gramEnd"/>
      <w:r w:rsidRPr="008E2382">
        <w:rPr>
          <w:bCs/>
          <w:sz w:val="14"/>
        </w:rPr>
        <w:t xml:space="preserve"> some of Gazprom’s Western clients have demanded arbitration. European Union antitrust investigators stormed Gazprom offices in Germany and the Czech Republic, seizing contracts. (Gazprom insists its contracts adhere to international law.) And officials in Brussels are debating the Third Energy Package, anti-monopoly legislation focused squarely on Gazprom’s ability both to transport and sell gas in the territory of the EU.</w:t>
      </w:r>
    </w:p>
    <w:p w:rsidR="008117CB" w:rsidRDefault="008117CB" w:rsidP="008117CB">
      <w:pPr>
        <w:pStyle w:val="Heading4"/>
      </w:pPr>
      <w:r>
        <w:t xml:space="preserve">Specifically- it prevents negative growth- reliance is inevitable   </w:t>
      </w:r>
    </w:p>
    <w:p w:rsidR="008117CB" w:rsidRPr="00DE5F9B" w:rsidRDefault="008117CB" w:rsidP="008117CB">
      <w:pPr>
        <w:rPr>
          <w:rStyle w:val="StyleStyleBold12pt"/>
        </w:rPr>
      </w:pPr>
      <w:proofErr w:type="spellStart"/>
      <w:r w:rsidRPr="00DE5F9B">
        <w:rPr>
          <w:rStyle w:val="StyleStyleBold12pt"/>
        </w:rPr>
        <w:t>Nilsen</w:t>
      </w:r>
      <w:proofErr w:type="spellEnd"/>
      <w:r w:rsidRPr="00DE5F9B">
        <w:rPr>
          <w:rStyle w:val="StyleStyleBold12pt"/>
        </w:rPr>
        <w:t xml:space="preserve"> 12</w:t>
      </w:r>
    </w:p>
    <w:p w:rsidR="008117CB" w:rsidRPr="00DE5F9B" w:rsidRDefault="008117CB" w:rsidP="008117CB">
      <w:pPr>
        <w:rPr>
          <w:sz w:val="16"/>
        </w:rPr>
      </w:pPr>
      <w:r w:rsidRPr="00DE5F9B">
        <w:rPr>
          <w:bCs/>
          <w:sz w:val="16"/>
        </w:rPr>
        <w:t xml:space="preserve">[Thomas, Barents Observer, 5/27/12, </w:t>
      </w:r>
      <w:hyperlink r:id="rId16" w:history="1">
        <w:r w:rsidRPr="00DE5F9B">
          <w:rPr>
            <w:rStyle w:val="Hyperlink"/>
            <w:sz w:val="16"/>
          </w:rPr>
          <w:t>http://barentsobserver.com/en/energy/gazprom-fuels-russian-economy</w:t>
        </w:r>
      </w:hyperlink>
      <w:r w:rsidRPr="00DE5F9B">
        <w:rPr>
          <w:sz w:val="16"/>
        </w:rPr>
        <w:t>]</w:t>
      </w:r>
    </w:p>
    <w:p w:rsidR="008117CB" w:rsidRDefault="008117CB" w:rsidP="008117CB">
      <w:pPr>
        <w:rPr>
          <w:bCs/>
          <w:sz w:val="14"/>
        </w:rPr>
      </w:pPr>
    </w:p>
    <w:p w:rsidR="008117CB" w:rsidRPr="00EC1B1D" w:rsidRDefault="008117CB" w:rsidP="008117CB">
      <w:pPr>
        <w:rPr>
          <w:bCs/>
          <w:sz w:val="12"/>
        </w:rPr>
      </w:pPr>
      <w:r w:rsidRPr="00EC1B1D">
        <w:rPr>
          <w:bCs/>
          <w:sz w:val="12"/>
        </w:rPr>
        <w:t xml:space="preserve">The state-own gas giant </w:t>
      </w:r>
      <w:r w:rsidRPr="00927C8A">
        <w:rPr>
          <w:bCs/>
          <w:highlight w:val="yellow"/>
          <w:u w:val="single"/>
        </w:rPr>
        <w:t>Gazprom’s</w:t>
      </w:r>
      <w:r w:rsidRPr="00927C8A">
        <w:rPr>
          <w:bCs/>
          <w:sz w:val="12"/>
          <w:highlight w:val="yellow"/>
        </w:rPr>
        <w:t xml:space="preserve"> </w:t>
      </w:r>
      <w:r w:rsidRPr="00927C8A">
        <w:rPr>
          <w:bCs/>
          <w:highlight w:val="yellow"/>
          <w:u w:val="single"/>
        </w:rPr>
        <w:t>share of the</w:t>
      </w:r>
      <w:r w:rsidRPr="00DE5F9B">
        <w:rPr>
          <w:bCs/>
          <w:u w:val="single"/>
        </w:rPr>
        <w:t xml:space="preserve"> European gas </w:t>
      </w:r>
      <w:r w:rsidRPr="00927C8A">
        <w:rPr>
          <w:bCs/>
          <w:highlight w:val="yellow"/>
          <w:u w:val="single"/>
        </w:rPr>
        <w:t>market</w:t>
      </w:r>
      <w:r w:rsidRPr="00DE5F9B">
        <w:rPr>
          <w:bCs/>
          <w:u w:val="single"/>
        </w:rPr>
        <w:t xml:space="preserve"> </w:t>
      </w:r>
      <w:r w:rsidRPr="00927C8A">
        <w:rPr>
          <w:bCs/>
          <w:highlight w:val="yellow"/>
          <w:u w:val="single"/>
        </w:rPr>
        <w:t>increased to 27</w:t>
      </w:r>
      <w:r w:rsidRPr="00927C8A">
        <w:rPr>
          <w:bCs/>
          <w:sz w:val="12"/>
          <w:highlight w:val="yellow"/>
        </w:rPr>
        <w:t xml:space="preserve"> </w:t>
      </w:r>
      <w:r w:rsidRPr="00927C8A">
        <w:rPr>
          <w:bCs/>
          <w:highlight w:val="yellow"/>
          <w:u w:val="single"/>
        </w:rPr>
        <w:t>percent</w:t>
      </w:r>
      <w:r w:rsidRPr="00EC1B1D">
        <w:rPr>
          <w:bCs/>
          <w:sz w:val="12"/>
        </w:rPr>
        <w:t xml:space="preserve"> from 24 percent in 2010, the company reports on Friday. </w:t>
      </w:r>
      <w:r w:rsidRPr="00DE5F9B">
        <w:rPr>
          <w:bCs/>
          <w:u w:val="single"/>
        </w:rPr>
        <w:t>This is</w:t>
      </w:r>
      <w:r w:rsidRPr="00EC1B1D">
        <w:rPr>
          <w:bCs/>
          <w:sz w:val="12"/>
        </w:rPr>
        <w:t xml:space="preserve"> also </w:t>
      </w:r>
      <w:r w:rsidRPr="00DE5F9B">
        <w:rPr>
          <w:bCs/>
          <w:u w:val="single"/>
        </w:rPr>
        <w:t>the main reason for the boost in earning</w:t>
      </w:r>
      <w:r w:rsidRPr="00EC1B1D">
        <w:rPr>
          <w:bCs/>
          <w:sz w:val="12"/>
        </w:rPr>
        <w:t xml:space="preserve">s last year. </w:t>
      </w:r>
      <w:r w:rsidRPr="00927C8A">
        <w:rPr>
          <w:bCs/>
          <w:highlight w:val="yellow"/>
          <w:u w:val="single"/>
        </w:rPr>
        <w:t>Profit inside Russia itself had</w:t>
      </w:r>
      <w:r w:rsidRPr="00DE5F9B">
        <w:rPr>
          <w:bCs/>
          <w:u w:val="single"/>
        </w:rPr>
        <w:t xml:space="preserve"> only a marginal </w:t>
      </w:r>
      <w:r w:rsidRPr="00927C8A">
        <w:rPr>
          <w:bCs/>
          <w:highlight w:val="yellow"/>
          <w:u w:val="single"/>
        </w:rPr>
        <w:t>growth by 16 percent</w:t>
      </w:r>
      <w:r w:rsidRPr="00DE5F9B">
        <w:rPr>
          <w:bCs/>
          <w:u w:val="single"/>
        </w:rPr>
        <w:t xml:space="preserve">. </w:t>
      </w:r>
      <w:r w:rsidRPr="00927C8A">
        <w:rPr>
          <w:rStyle w:val="Emphasis"/>
          <w:highlight w:val="yellow"/>
        </w:rPr>
        <w:t>Gazprom explains this</w:t>
      </w:r>
      <w:r w:rsidRPr="00EC1B1D">
        <w:rPr>
          <w:bCs/>
          <w:sz w:val="12"/>
        </w:rPr>
        <w:t xml:space="preserve"> with primarily the increase in the average domestic price for gas established by the Federal Tariffs Service. </w:t>
      </w:r>
      <w:proofErr w:type="gramStart"/>
      <w:r w:rsidRPr="00927C8A">
        <w:rPr>
          <w:bCs/>
          <w:highlight w:val="yellow"/>
          <w:u w:val="single"/>
        </w:rPr>
        <w:t>Net sales of</w:t>
      </w:r>
      <w:r w:rsidRPr="00EC1B1D">
        <w:rPr>
          <w:bCs/>
          <w:sz w:val="12"/>
        </w:rPr>
        <w:t xml:space="preserve"> crude oil and </w:t>
      </w:r>
      <w:r w:rsidRPr="00927C8A">
        <w:rPr>
          <w:bCs/>
          <w:highlight w:val="yellow"/>
          <w:u w:val="single"/>
        </w:rPr>
        <w:t>gas condensate increased by 20 percent</w:t>
      </w:r>
      <w:r w:rsidRPr="00EC1B1D">
        <w:rPr>
          <w:bCs/>
          <w:sz w:val="12"/>
        </w:rPr>
        <w:t xml:space="preserve"> year-on-year, mainly due to increased oil prices.</w:t>
      </w:r>
      <w:proofErr w:type="gramEnd"/>
      <w:r w:rsidRPr="00EC1B1D">
        <w:rPr>
          <w:bCs/>
          <w:sz w:val="12"/>
        </w:rPr>
        <w:t xml:space="preserve"> On Thursday, </w:t>
      </w:r>
      <w:r w:rsidRPr="00EC1B1D">
        <w:rPr>
          <w:bCs/>
          <w:u w:val="single"/>
        </w:rPr>
        <w:t xml:space="preserve">Russia’s Economic Development Ministry presented the forecast for the country’s </w:t>
      </w:r>
      <w:proofErr w:type="spellStart"/>
      <w:r w:rsidRPr="00EC1B1D">
        <w:rPr>
          <w:bCs/>
          <w:u w:val="single"/>
        </w:rPr>
        <w:t>economical</w:t>
      </w:r>
      <w:proofErr w:type="spellEnd"/>
      <w:r w:rsidRPr="00EC1B1D">
        <w:rPr>
          <w:bCs/>
          <w:u w:val="single"/>
        </w:rPr>
        <w:t xml:space="preserve"> growth</w:t>
      </w:r>
      <w:r w:rsidRPr="00EC1B1D">
        <w:rPr>
          <w:bCs/>
          <w:sz w:val="12"/>
        </w:rPr>
        <w:t xml:space="preserve"> in the years to come. A</w:t>
      </w:r>
      <w:r w:rsidRPr="00EC1B1D">
        <w:rPr>
          <w:bCs/>
          <w:u w:val="single"/>
        </w:rPr>
        <w:t xml:space="preserve"> growth of 3</w:t>
      </w:r>
      <w:proofErr w:type="gramStart"/>
      <w:r w:rsidRPr="00EC1B1D">
        <w:rPr>
          <w:bCs/>
          <w:u w:val="single"/>
        </w:rPr>
        <w:t>,4</w:t>
      </w:r>
      <w:proofErr w:type="gramEnd"/>
      <w:r w:rsidRPr="00EC1B1D">
        <w:rPr>
          <w:bCs/>
          <w:u w:val="single"/>
        </w:rPr>
        <w:t xml:space="preserve"> percent this year will expand to 4,7 percent growth in 2015</w:t>
      </w:r>
      <w:r w:rsidRPr="00EC1B1D">
        <w:rPr>
          <w:bCs/>
          <w:sz w:val="12"/>
        </w:rPr>
        <w:t xml:space="preserve">, </w:t>
      </w:r>
      <w:r w:rsidRPr="00EC1B1D">
        <w:rPr>
          <w:bCs/>
          <w:u w:val="single"/>
        </w:rPr>
        <w:t>according to the positive outlook</w:t>
      </w:r>
      <w:r w:rsidRPr="00EC1B1D">
        <w:rPr>
          <w:bCs/>
          <w:sz w:val="12"/>
        </w:rPr>
        <w:t xml:space="preserve">. The big question debated was whether the new government to be formed after Putin takes over the presidency in May will choose to proceed with developing innovations or continue to rely on income from Russia’s petroleum sector, the Moscow Times reports. In a conservative scenario, </w:t>
      </w:r>
      <w:r w:rsidRPr="00927C8A">
        <w:rPr>
          <w:bCs/>
          <w:highlight w:val="yellow"/>
          <w:u w:val="single"/>
        </w:rPr>
        <w:t>Russia will continue to rely</w:t>
      </w:r>
      <w:r w:rsidRPr="00EC1B1D">
        <w:rPr>
          <w:bCs/>
          <w:sz w:val="12"/>
        </w:rPr>
        <w:t xml:space="preserve"> heavily </w:t>
      </w:r>
      <w:r w:rsidRPr="00927C8A">
        <w:rPr>
          <w:bCs/>
          <w:highlight w:val="yellow"/>
          <w:u w:val="single"/>
        </w:rPr>
        <w:t>on</w:t>
      </w:r>
      <w:r w:rsidRPr="00EC1B1D">
        <w:rPr>
          <w:bCs/>
          <w:sz w:val="12"/>
        </w:rPr>
        <w:t xml:space="preserve"> oil and </w:t>
      </w:r>
      <w:r w:rsidRPr="00927C8A">
        <w:rPr>
          <w:bCs/>
          <w:highlight w:val="yellow"/>
          <w:u w:val="single"/>
        </w:rPr>
        <w:t>gas</w:t>
      </w:r>
      <w:r w:rsidRPr="00EC1B1D">
        <w:rPr>
          <w:bCs/>
          <w:u w:val="single"/>
        </w:rPr>
        <w:t xml:space="preserve"> in its economic development</w:t>
      </w:r>
      <w:r w:rsidRPr="00EC1B1D">
        <w:rPr>
          <w:bCs/>
          <w:sz w:val="12"/>
        </w:rPr>
        <w:t xml:space="preserve">. </w:t>
      </w:r>
    </w:p>
    <w:p w:rsidR="008117CB" w:rsidRDefault="008117CB" w:rsidP="008117CB">
      <w:pPr>
        <w:rPr>
          <w:bCs/>
          <w:sz w:val="14"/>
        </w:rPr>
      </w:pPr>
    </w:p>
    <w:p w:rsidR="008117CB" w:rsidRPr="00C00870" w:rsidRDefault="008117CB" w:rsidP="008117CB"/>
    <w:p w:rsidR="008117CB" w:rsidRDefault="008117CB" w:rsidP="008117CB">
      <w:pPr>
        <w:pStyle w:val="Heading3"/>
        <w:pBdr>
          <w:top w:val="single" w:sz="4" w:space="0" w:color="auto"/>
        </w:pBdr>
      </w:pPr>
      <w:r>
        <w:lastRenderedPageBreak/>
        <w:t>Exports Bad – Warming</w:t>
      </w:r>
    </w:p>
    <w:p w:rsidR="008117CB" w:rsidRPr="00F71506" w:rsidRDefault="008117CB" w:rsidP="008117CB">
      <w:pPr>
        <w:pStyle w:val="Heading4"/>
      </w:pPr>
      <w:r>
        <w:t xml:space="preserve">Exports cause </w:t>
      </w:r>
      <w:r>
        <w:rPr>
          <w:u w:val="single"/>
        </w:rPr>
        <w:t>methane leaks</w:t>
      </w:r>
      <w:r>
        <w:t xml:space="preserve"> – makes warming irreversible</w:t>
      </w:r>
    </w:p>
    <w:p w:rsidR="008117CB" w:rsidRPr="00560EF0" w:rsidRDefault="008117CB" w:rsidP="008117CB">
      <w:proofErr w:type="spellStart"/>
      <w:r w:rsidRPr="00560EF0">
        <w:rPr>
          <w:b/>
          <w:bCs/>
        </w:rPr>
        <w:t>Romm</w:t>
      </w:r>
      <w:proofErr w:type="spellEnd"/>
      <w:r w:rsidRPr="00560EF0">
        <w:rPr>
          <w:b/>
          <w:bCs/>
        </w:rPr>
        <w:t xml:space="preserve">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7"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8117CB" w:rsidRDefault="008117CB" w:rsidP="008117CB">
      <w:r w:rsidRPr="00560EF0">
        <w:rPr>
          <w:sz w:val="16"/>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560EF0">
        <w:rPr>
          <w:sz w:val="16"/>
        </w:rPr>
        <w:t xml:space="preserve"> — </w:t>
      </w:r>
      <w:r w:rsidRPr="00560EF0">
        <w:rPr>
          <w:bCs/>
          <w:u w:val="single"/>
        </w:rPr>
        <w:t xml:space="preserve">out to the </w:t>
      </w:r>
      <w:proofErr w:type="spellStart"/>
      <w:r w:rsidRPr="00560EF0">
        <w:rPr>
          <w:bCs/>
          <w:u w:val="single"/>
        </w:rPr>
        <w:t>mid 22nd</w:t>
      </w:r>
      <w:proofErr w:type="spellEnd"/>
      <w:r w:rsidRPr="00560EF0">
        <w:rPr>
          <w:bCs/>
          <w:u w:val="single"/>
        </w:rPr>
        <w:t xml:space="preserve"> century for the 10% leakage case</w:t>
      </w:r>
      <w:r w:rsidRPr="00560EF0">
        <w:rPr>
          <w:sz w:val="16"/>
        </w:rPr>
        <w:t xml:space="preserve">. This is in accord with </w:t>
      </w:r>
      <w:proofErr w:type="spellStart"/>
      <w:r w:rsidRPr="00560EF0">
        <w:rPr>
          <w:sz w:val="16"/>
        </w:rPr>
        <w:t>Hayhoe</w:t>
      </w:r>
      <w:proofErr w:type="spellEnd"/>
      <w:r w:rsidRPr="00560EF0">
        <w:rPr>
          <w:sz w:val="16"/>
        </w:rPr>
        <w:t xml:space="preserve"> et al. (2002) and with the less well established claims of </w:t>
      </w:r>
      <w:proofErr w:type="spellStart"/>
      <w:r w:rsidRPr="00560EF0">
        <w:rPr>
          <w:sz w:val="16"/>
        </w:rPr>
        <w:t>Howarth</w:t>
      </w:r>
      <w:proofErr w:type="spellEnd"/>
      <w:r w:rsidRPr="00560EF0">
        <w:rPr>
          <w:sz w:val="16"/>
        </w:rPr>
        <w:t xml:space="preserve">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F71506">
        <w:rPr>
          <w:sz w:val="16"/>
        </w:rPr>
        <w:t xml:space="preserve"> What is </w:t>
      </w:r>
      <w:r w:rsidRPr="00F71506">
        <w:rPr>
          <w:bCs/>
          <w:highlight w:val="yellow"/>
          <w:u w:val="single"/>
        </w:rPr>
        <w:t>the leakage rate for methane</w:t>
      </w:r>
      <w:r w:rsidRPr="00F71506">
        <w:rPr>
          <w:sz w:val="16"/>
        </w:rPr>
        <w:t>?</w:t>
      </w:r>
      <w:r w:rsidRPr="00560EF0">
        <w:rPr>
          <w:sz w:val="16"/>
        </w:rPr>
        <w:t xml:space="preserve"> Well, as I’ve written, we don’t know exactly because the gas companies won’t release all of their data. </w:t>
      </w:r>
      <w:r w:rsidRPr="00560EF0">
        <w:rPr>
          <w:bCs/>
          <w:u w:val="single"/>
        </w:rPr>
        <w:t xml:space="preserve">We do know that total </w:t>
      </w:r>
      <w:r w:rsidRPr="00F71506">
        <w:rPr>
          <w:bCs/>
          <w:u w:val="single"/>
        </w:rPr>
        <w:t xml:space="preserve">life-cycle leakage </w:t>
      </w:r>
      <w:r w:rsidRPr="00560EF0">
        <w:rPr>
          <w:bCs/>
          <w:highlight w:val="yellow"/>
          <w:u w:val="single"/>
        </w:rPr>
        <w:t>and fugitive emissions</w:t>
      </w:r>
      <w:r w:rsidRPr="00560EF0">
        <w:rPr>
          <w:bCs/>
          <w:u w:val="single"/>
        </w:rPr>
        <w:t xml:space="preserve"> </w:t>
      </w:r>
      <w:r w:rsidRPr="00F71506">
        <w:rPr>
          <w:bCs/>
          <w:highlight w:val="yellow"/>
          <w:u w:val="single"/>
        </w:rPr>
        <w:t>from</w:t>
      </w:r>
      <w:r w:rsidRPr="00560EF0">
        <w:rPr>
          <w:bCs/>
          <w:u w:val="single"/>
        </w:rPr>
        <w:t xml:space="preserve"> extraction, production, </w:t>
      </w:r>
      <w:r w:rsidRPr="00F71506">
        <w:rPr>
          <w:bCs/>
          <w:highlight w:val="yellow"/>
          <w:u w:val="single"/>
        </w:rPr>
        <w:t>transport</w:t>
      </w:r>
      <w:r w:rsidRPr="00560EF0">
        <w:rPr>
          <w:bCs/>
          <w:u w:val="single"/>
        </w:rPr>
        <w:t xml:space="preserve">, and consumption </w:t>
      </w:r>
      <w:r w:rsidRPr="00560EF0">
        <w:rPr>
          <w:bCs/>
          <w:highlight w:val="yellow"/>
          <w:u w:val="single"/>
        </w:rPr>
        <w:t xml:space="preserve">is higher for </w:t>
      </w:r>
      <w:r w:rsidRPr="00F71506">
        <w:rPr>
          <w:bCs/>
          <w:highlight w:val="yellow"/>
          <w:u w:val="single"/>
        </w:rPr>
        <w:t xml:space="preserve">shale </w:t>
      </w:r>
      <w:r w:rsidRPr="00560EF0">
        <w:rPr>
          <w:bCs/>
          <w:highlight w:val="yellow"/>
          <w:u w:val="single"/>
        </w:rPr>
        <w:t xml:space="preserve">gas </w:t>
      </w:r>
      <w:r w:rsidRPr="00F71506">
        <w:rPr>
          <w:bCs/>
          <w:u w:val="single"/>
        </w:rPr>
        <w:t>than conventional gas. The</w:t>
      </w:r>
      <w:r w:rsidRPr="00560EF0">
        <w:rPr>
          <w:bCs/>
          <w:u w:val="single"/>
        </w:rPr>
        <w:t xml:space="preserve"> controversial — but peer-reviewed</w:t>
      </w:r>
      <w:r w:rsidRPr="00560EF0">
        <w:rPr>
          <w:sz w:val="16"/>
        </w:rPr>
        <w:t xml:space="preserve"> — </w:t>
      </w:r>
      <w:r w:rsidRPr="00560EF0">
        <w:rPr>
          <w:bCs/>
          <w:u w:val="single"/>
        </w:rPr>
        <w:t xml:space="preserve">paper by Cornell’s Robert </w:t>
      </w:r>
      <w:proofErr w:type="spellStart"/>
      <w:r w:rsidRPr="00560EF0">
        <w:rPr>
          <w:bCs/>
          <w:u w:val="single"/>
        </w:rPr>
        <w:t>Howarth</w:t>
      </w:r>
      <w:proofErr w:type="spellEnd"/>
      <w:r w:rsidRPr="00560EF0">
        <w:rPr>
          <w:bCs/>
          <w:u w:val="single"/>
        </w:rPr>
        <w:t xml:space="preserve">, which I wrote about here, seeks to quantify the impact of the leakage from </w:t>
      </w:r>
      <w:r w:rsidRPr="00560EF0">
        <w:rPr>
          <w:bCs/>
          <w:highlight w:val="yellow"/>
          <w:u w:val="single"/>
        </w:rPr>
        <w:t xml:space="preserve">the </w:t>
      </w:r>
      <w:r w:rsidRPr="00560EF0">
        <w:rPr>
          <w:b/>
          <w:iCs/>
          <w:highlight w:val="yellow"/>
          <w:u w:val="single"/>
          <w:bdr w:val="single" w:sz="4" w:space="0" w:color="auto"/>
        </w:rPr>
        <w:t>best available data</w:t>
      </w:r>
      <w:r w:rsidRPr="00560EF0">
        <w:rPr>
          <w:sz w:val="16"/>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from </w:t>
      </w:r>
      <w:r w:rsidRPr="00560EF0">
        <w:rPr>
          <w:bCs/>
          <w:u w:val="single"/>
        </w:rPr>
        <w:t>shale-</w:t>
      </w:r>
      <w:r w:rsidRPr="00560EF0">
        <w:rPr>
          <w:bCs/>
          <w:highlight w:val="yellow"/>
          <w:u w:val="single"/>
        </w:rPr>
        <w:t>gas production escapes</w:t>
      </w:r>
      <w:r w:rsidRPr="00560EF0">
        <w:rPr>
          <w:bCs/>
          <w:u w:val="single"/>
        </w:rPr>
        <w:t xml:space="preserve"> </w:t>
      </w:r>
      <w:r w:rsidRPr="00560EF0">
        <w:rPr>
          <w:sz w:val="16"/>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560EF0">
        <w:rPr>
          <w:sz w:val="16"/>
        </w:rPr>
        <w:t xml:space="preserve">— as methane escapes from flow-back return fluids — and during drill out following the fracturing. </w:t>
      </w:r>
      <w:r w:rsidRPr="00560EF0">
        <w:rPr>
          <w:bCs/>
          <w:highlight w:val="yellow"/>
          <w:u w:val="single"/>
        </w:rPr>
        <w:t xml:space="preserve">Methane is a </w:t>
      </w:r>
      <w:r w:rsidRPr="00560EF0">
        <w:rPr>
          <w:b/>
          <w:iCs/>
          <w:highlight w:val="yellow"/>
          <w:u w:val="single"/>
          <w:bdr w:val="single" w:sz="4" w:space="0" w:color="auto"/>
        </w:rPr>
        <w:t>powerful greenhouse gas</w:t>
      </w:r>
      <w:r w:rsidRPr="00560EF0">
        <w:rPr>
          <w:bCs/>
          <w:highlight w:val="yellow"/>
          <w:u w:val="single"/>
        </w:rPr>
        <w:t>, with a global warming potential that is far greater than that of carbon dioxide</w:t>
      </w:r>
      <w:r w:rsidRPr="00560EF0">
        <w:rPr>
          <w:bCs/>
          <w:u w:val="single"/>
        </w:rPr>
        <w:t>, particularly over the time horizon of the first few decades following emission</w:t>
      </w:r>
      <w:r w:rsidRPr="00560EF0">
        <w:t>.</w:t>
      </w:r>
    </w:p>
    <w:p w:rsidR="008117CB" w:rsidRDefault="008117CB" w:rsidP="008117CB">
      <w:pPr>
        <w:pStyle w:val="Heading3"/>
      </w:pPr>
      <w:r>
        <w:lastRenderedPageBreak/>
        <w:t>Exports Bad – Turns Renewables/Modeling</w:t>
      </w:r>
    </w:p>
    <w:p w:rsidR="008117CB" w:rsidRDefault="008117CB" w:rsidP="008117CB">
      <w:pPr>
        <w:pStyle w:val="Heading4"/>
      </w:pPr>
      <w:r>
        <w:t>Exports cause international adoption of natural gas – that crowds out renewables</w:t>
      </w:r>
    </w:p>
    <w:p w:rsidR="008117CB" w:rsidRPr="00391EE5" w:rsidRDefault="008117CB" w:rsidP="008117CB">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8117CB" w:rsidRPr="00391EE5" w:rsidRDefault="008117CB" w:rsidP="008117CB">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8117CB" w:rsidRDefault="008117CB" w:rsidP="008117CB"/>
    <w:p w:rsidR="008117CB" w:rsidRPr="00960CF4" w:rsidRDefault="008117CB" w:rsidP="008117CB">
      <w:pPr>
        <w:pStyle w:val="Heading3"/>
        <w:rPr>
          <w:lang w:eastAsia="zh-CN"/>
        </w:rPr>
      </w:pPr>
      <w:r>
        <w:rPr>
          <w:lang w:eastAsia="zh-CN"/>
        </w:rPr>
        <w:lastRenderedPageBreak/>
        <w:t>Helium</w:t>
      </w:r>
    </w:p>
    <w:p w:rsidR="008117CB" w:rsidRPr="00AF3AE5" w:rsidRDefault="008117CB" w:rsidP="008117CB">
      <w:pPr>
        <w:keepNext/>
        <w:keepLines/>
        <w:spacing w:before="200"/>
        <w:outlineLvl w:val="3"/>
        <w:rPr>
          <w:rFonts w:eastAsiaTheme="majorEastAsia" w:cstheme="majorBidi"/>
          <w:b/>
          <w:bCs/>
          <w:iCs/>
        </w:rPr>
      </w:pPr>
      <w:r w:rsidRPr="00565BA5">
        <w:rPr>
          <w:rFonts w:eastAsiaTheme="majorEastAsia" w:cstheme="majorBidi"/>
          <w:b/>
          <w:bCs/>
          <w:iCs/>
        </w:rPr>
        <w:t>A.</w:t>
      </w:r>
      <w:r>
        <w:rPr>
          <w:rFonts w:eastAsiaTheme="majorEastAsia" w:cstheme="majorBidi"/>
          <w:b/>
          <w:bCs/>
          <w:iCs/>
        </w:rPr>
        <w:t xml:space="preserve"> L</w:t>
      </w:r>
      <w:r w:rsidRPr="00AF3AE5">
        <w:rPr>
          <w:rFonts w:eastAsiaTheme="majorEastAsia" w:cstheme="majorBidi"/>
          <w:b/>
          <w:bCs/>
          <w:iCs/>
        </w:rPr>
        <w:t>ow prices deva</w:t>
      </w:r>
      <w:r>
        <w:rPr>
          <w:rFonts w:eastAsiaTheme="majorEastAsia" w:cstheme="majorBidi"/>
          <w:b/>
          <w:bCs/>
          <w:iCs/>
        </w:rPr>
        <w:t>state future supply of gas</w:t>
      </w:r>
    </w:p>
    <w:p w:rsidR="008117CB" w:rsidRPr="00AF3AE5" w:rsidRDefault="008117CB" w:rsidP="008117CB">
      <w:proofErr w:type="spellStart"/>
      <w:r w:rsidRPr="00AF3AE5">
        <w:rPr>
          <w:b/>
          <w:bCs/>
        </w:rPr>
        <w:t>Shackouls</w:t>
      </w:r>
      <w:proofErr w:type="spellEnd"/>
      <w:r w:rsidRPr="00AF3AE5">
        <w:rPr>
          <w:b/>
          <w:bCs/>
        </w:rPr>
        <w:t xml:space="preserve"> 3</w:t>
      </w:r>
      <w:r w:rsidRPr="00AF3AE5">
        <w:t xml:space="preserve"> (Bobby S., Chair of the National Petroleum Council, “Balancing Natural Gas Policy,” September 2003,</w:t>
      </w:r>
      <w:r>
        <w:t xml:space="preserve"> </w:t>
      </w:r>
      <w:hyperlink r:id="rId18" w:history="1">
        <w:r w:rsidRPr="00AF3AE5">
          <w:t>http://www.npc.org/reports/dtg-final.pdf</w:t>
        </w:r>
      </w:hyperlink>
      <w:r w:rsidRPr="00AF3AE5">
        <w:t xml:space="preserve">) </w:t>
      </w:r>
    </w:p>
    <w:p w:rsidR="008117CB" w:rsidRPr="00AF3AE5" w:rsidRDefault="008117CB" w:rsidP="008117CB"/>
    <w:p w:rsidR="008117CB" w:rsidRPr="00AF3AE5" w:rsidRDefault="008117CB" w:rsidP="008117CB">
      <w:r w:rsidRPr="00AF3AE5">
        <w:t xml:space="preserve">Both the NGPA and PIFUA were repealed because they produced unintended consequences that distorted the market and created inefficiencies. The legacy of these experiments is that </w:t>
      </w:r>
      <w:r w:rsidRPr="00AF3AE5">
        <w:rPr>
          <w:bCs/>
          <w:u w:val="single"/>
        </w:rPr>
        <w:t>regulated prices will rarely work to keep markets balanced because they will invariably send the wrong price signals to producers and consumers, and result in supply shortages or surpluses</w:t>
      </w:r>
      <w:r w:rsidRPr="00AF3AE5">
        <w:t xml:space="preserve">. An initial regulatory act often leads to a series of regulatory acts to correct the adverse consequences of the previous actions. For example, </w:t>
      </w:r>
      <w:r w:rsidRPr="00AF3AE5">
        <w:rPr>
          <w:bCs/>
          <w:highlight w:val="yellow"/>
          <w:u w:val="single"/>
        </w:rPr>
        <w:t>the</w:t>
      </w:r>
      <w:r w:rsidRPr="00AF3AE5">
        <w:rPr>
          <w:b/>
          <w:iCs/>
          <w:highlight w:val="yellow"/>
          <w:u w:val="single"/>
          <w:bdr w:val="single" w:sz="4" w:space="0" w:color="auto"/>
        </w:rPr>
        <w:t xml:space="preserve"> low</w:t>
      </w:r>
      <w:r w:rsidRPr="00AF3AE5">
        <w:rPr>
          <w:bCs/>
          <w:u w:val="single"/>
        </w:rPr>
        <w:t xml:space="preserve"> controlled </w:t>
      </w:r>
      <w:r w:rsidRPr="00AF3AE5">
        <w:rPr>
          <w:b/>
          <w:iCs/>
          <w:highlight w:val="yellow"/>
          <w:u w:val="single"/>
          <w:bdr w:val="single" w:sz="4" w:space="0" w:color="auto"/>
        </w:rPr>
        <w:t>prices</w:t>
      </w:r>
      <w:r w:rsidRPr="00AF3AE5">
        <w:rPr>
          <w:bCs/>
          <w:highlight w:val="yellow"/>
          <w:u w:val="single"/>
        </w:rPr>
        <w:t xml:space="preserve"> of the</w:t>
      </w:r>
      <w:r w:rsidRPr="00AF3AE5">
        <w:rPr>
          <w:bCs/>
          <w:u w:val="single"/>
        </w:rPr>
        <w:t xml:space="preserve"> 1960s to 19</w:t>
      </w:r>
      <w:r w:rsidRPr="00AF3AE5">
        <w:rPr>
          <w:bCs/>
          <w:highlight w:val="yellow"/>
          <w:u w:val="single"/>
        </w:rPr>
        <w:t>70s</w:t>
      </w:r>
      <w:r w:rsidRPr="00AF3AE5">
        <w:rPr>
          <w:bCs/>
          <w:u w:val="single"/>
        </w:rPr>
        <w:t xml:space="preserve"> </w:t>
      </w:r>
      <w:r w:rsidRPr="00AF3AE5">
        <w:rPr>
          <w:bCs/>
          <w:highlight w:val="yellow"/>
          <w:u w:val="single"/>
        </w:rPr>
        <w:t xml:space="preserve">decreased </w:t>
      </w:r>
      <w:r w:rsidRPr="00AF3AE5">
        <w:rPr>
          <w:b/>
          <w:iCs/>
          <w:highlight w:val="yellow"/>
          <w:u w:val="single"/>
          <w:bdr w:val="single" w:sz="4" w:space="0" w:color="auto"/>
        </w:rPr>
        <w:t>exploration and drilling</w:t>
      </w:r>
      <w:r w:rsidRPr="00AF3AE5">
        <w:rPr>
          <w:bCs/>
          <w:highlight w:val="yellow"/>
          <w:u w:val="single"/>
        </w:rPr>
        <w:t xml:space="preserve"> activity to the point of causing a supply shortage</w:t>
      </w:r>
      <w:r w:rsidRPr="00AF3AE5">
        <w:t xml:space="preserve">. Instead of lifting price controls and allowing the free market forces to balance the market, </w:t>
      </w:r>
      <w:r w:rsidRPr="00AF3AE5">
        <w:rPr>
          <w:bCs/>
          <w:highlight w:val="yellow"/>
          <w:u w:val="single"/>
        </w:rPr>
        <w:t>the</w:t>
      </w:r>
      <w:r w:rsidRPr="00AF3AE5">
        <w:rPr>
          <w:bCs/>
          <w:u w:val="single"/>
        </w:rPr>
        <w:t xml:space="preserve"> federal </w:t>
      </w:r>
      <w:r w:rsidRPr="00AF3AE5">
        <w:rPr>
          <w:bCs/>
          <w:highlight w:val="yellow"/>
          <w:u w:val="single"/>
        </w:rPr>
        <w:t>government</w:t>
      </w:r>
      <w:r w:rsidRPr="00AF3AE5">
        <w:rPr>
          <w:bCs/>
          <w:u w:val="single"/>
        </w:rPr>
        <w:t xml:space="preserve"> instead </w:t>
      </w:r>
      <w:r w:rsidRPr="00AF3AE5">
        <w:rPr>
          <w:bCs/>
          <w:highlight w:val="yellow"/>
          <w:u w:val="single"/>
        </w:rPr>
        <w:t>set policy that would decrease demand</w:t>
      </w:r>
      <w:r w:rsidRPr="00AF3AE5">
        <w:rPr>
          <w:bCs/>
          <w:u w:val="single"/>
        </w:rPr>
        <w:t xml:space="preserve"> to match the lower supplies. </w:t>
      </w:r>
      <w:r w:rsidRPr="00AF3AE5">
        <w:rPr>
          <w:bCs/>
          <w:highlight w:val="yellow"/>
          <w:u w:val="single"/>
        </w:rPr>
        <w:t>This</w:t>
      </w:r>
      <w:r w:rsidRPr="00AF3AE5">
        <w:rPr>
          <w:bCs/>
          <w:u w:val="single"/>
        </w:rPr>
        <w:t xml:space="preserve"> action </w:t>
      </w:r>
      <w:r w:rsidRPr="00AF3AE5">
        <w:rPr>
          <w:b/>
          <w:iCs/>
          <w:highlight w:val="yellow"/>
          <w:u w:val="single"/>
          <w:bdr w:val="single" w:sz="4" w:space="0" w:color="auto"/>
        </w:rPr>
        <w:t>reduced drilling a</w:t>
      </w:r>
      <w:r w:rsidRPr="00AF3AE5">
        <w:rPr>
          <w:bCs/>
          <w:highlight w:val="yellow"/>
          <w:u w:val="single"/>
        </w:rPr>
        <w:t>ctivity</w:t>
      </w:r>
      <w:r w:rsidRPr="00AF3AE5">
        <w:rPr>
          <w:bCs/>
          <w:u w:val="single"/>
        </w:rPr>
        <w:t>, requiring an additional regulation to fix that problem</w:t>
      </w:r>
      <w:r w:rsidRPr="00AF3AE5">
        <w:t>.</w:t>
      </w:r>
    </w:p>
    <w:p w:rsidR="008117CB" w:rsidRPr="00D27A95" w:rsidRDefault="008117CB" w:rsidP="008117CB">
      <w:pPr>
        <w:keepNext/>
        <w:keepLines/>
        <w:spacing w:before="200"/>
        <w:outlineLvl w:val="3"/>
        <w:rPr>
          <w:rFonts w:eastAsiaTheme="majorEastAsia" w:cstheme="majorBidi"/>
          <w:b/>
          <w:bCs/>
          <w:iCs/>
        </w:rPr>
      </w:pPr>
      <w:r>
        <w:rPr>
          <w:rFonts w:eastAsiaTheme="majorEastAsia" w:cstheme="majorBidi"/>
          <w:b/>
          <w:bCs/>
          <w:iCs/>
        </w:rPr>
        <w:t>B. Shuts off</w:t>
      </w:r>
      <w:r w:rsidRPr="00D27A95">
        <w:rPr>
          <w:rFonts w:eastAsiaTheme="majorEastAsia" w:cstheme="majorBidi"/>
          <w:b/>
          <w:bCs/>
          <w:iCs/>
        </w:rPr>
        <w:t xml:space="preserve"> global helium production</w:t>
      </w:r>
    </w:p>
    <w:p w:rsidR="008117CB" w:rsidRPr="00D27A95" w:rsidRDefault="008117CB" w:rsidP="008117CB">
      <w:pPr>
        <w:rPr>
          <w:rFonts w:cs="Calibri"/>
        </w:rPr>
      </w:pPr>
      <w:r w:rsidRPr="00D27A95">
        <w:rPr>
          <w:rFonts w:cs="Calibri"/>
          <w:b/>
          <w:bCs/>
        </w:rPr>
        <w:t>EIA 6</w:t>
      </w:r>
      <w:r w:rsidRPr="00D27A95">
        <w:rPr>
          <w:rFonts w:cs="Calibri"/>
        </w:rPr>
        <w:t xml:space="preserve"> (Energy Information Administration, the official energy statistics agency of U.S. </w:t>
      </w:r>
      <w:proofErr w:type="gramStart"/>
      <w:r w:rsidRPr="00D27A95">
        <w:rPr>
          <w:rFonts w:cs="Calibri"/>
        </w:rPr>
        <w:t>Government ,</w:t>
      </w:r>
      <w:proofErr w:type="gramEnd"/>
      <w:r w:rsidRPr="00D27A95">
        <w:rPr>
          <w:rFonts w:cs="Calibri"/>
        </w:rPr>
        <w:t xml:space="preserve"> “Natural Gas Processing: The Crucial Link Between Natural Gas Production and Its Transportation to Market” http://www.eia.gov/pub/oil_gas/natural_gas/feature_articles/2006/ngprocess/ngprocess.pdf)</w:t>
      </w:r>
    </w:p>
    <w:p w:rsidR="008117CB" w:rsidRPr="00D27A95" w:rsidRDefault="008117CB" w:rsidP="008117CB">
      <w:pPr>
        <w:rPr>
          <w:rFonts w:cs="Calibri"/>
          <w:sz w:val="16"/>
        </w:rPr>
      </w:pPr>
      <w:r w:rsidRPr="00D27A95">
        <w:rPr>
          <w:rFonts w:cs="Calibri"/>
          <w:b/>
          <w:bCs/>
          <w:highlight w:val="yellow"/>
          <w:u w:val="single"/>
        </w:rPr>
        <w:t>The world’s supply of helium</w:t>
      </w:r>
      <w:r w:rsidRPr="00D27A95">
        <w:rPr>
          <w:rFonts w:cs="Calibri"/>
          <w:bCs/>
          <w:highlight w:val="yellow"/>
          <w:u w:val="single"/>
        </w:rPr>
        <w:t xml:space="preserve"> </w:t>
      </w:r>
      <w:r w:rsidRPr="00D27A95">
        <w:rPr>
          <w:rFonts w:cs="Calibri"/>
          <w:b/>
          <w:iCs/>
          <w:highlight w:val="yellow"/>
          <w:u w:val="single"/>
          <w:bdr w:val="single" w:sz="2" w:space="0" w:color="auto"/>
        </w:rPr>
        <w:t>comes exclusively</w:t>
      </w:r>
      <w:r w:rsidRPr="00D27A95">
        <w:rPr>
          <w:rFonts w:cs="Calibri"/>
          <w:bCs/>
          <w:highlight w:val="yellow"/>
          <w:u w:val="single"/>
        </w:rPr>
        <w:t xml:space="preserve"> </w:t>
      </w:r>
      <w:r w:rsidRPr="00D27A95">
        <w:rPr>
          <w:rFonts w:cs="Calibri"/>
          <w:b/>
          <w:bCs/>
          <w:highlight w:val="yellow"/>
          <w:u w:val="single"/>
        </w:rPr>
        <w:t>from natural gas production</w:t>
      </w:r>
      <w:r w:rsidRPr="00D27A95">
        <w:rPr>
          <w:rFonts w:cs="Calibri"/>
          <w:sz w:val="16"/>
        </w:rPr>
        <w:t xml:space="preserve">. </w:t>
      </w:r>
      <w:r w:rsidRPr="00D27A95">
        <w:rPr>
          <w:rFonts w:cs="Calibri"/>
          <w:bCs/>
          <w:highlight w:val="yellow"/>
          <w:u w:val="single"/>
        </w:rPr>
        <w:t>The single largest source of helium is the</w:t>
      </w:r>
      <w:r w:rsidRPr="00D27A95">
        <w:rPr>
          <w:rFonts w:cs="Calibri"/>
          <w:sz w:val="16"/>
          <w:highlight w:val="yellow"/>
        </w:rPr>
        <w:t xml:space="preserve"> </w:t>
      </w:r>
      <w:r w:rsidRPr="00D27A95">
        <w:rPr>
          <w:rFonts w:cs="Calibri"/>
          <w:bCs/>
          <w:highlight w:val="yellow"/>
          <w:u w:val="single"/>
          <w:bdr w:val="single" w:sz="4" w:space="0" w:color="auto"/>
        </w:rPr>
        <w:t>U</w:t>
      </w:r>
      <w:r w:rsidRPr="00D27A95">
        <w:rPr>
          <w:rFonts w:cs="Calibri"/>
          <w:sz w:val="16"/>
        </w:rPr>
        <w:t xml:space="preserve">nited </w:t>
      </w:r>
      <w:r w:rsidRPr="00D27A95">
        <w:rPr>
          <w:rFonts w:cs="Calibri"/>
          <w:bCs/>
          <w:highlight w:val="yellow"/>
          <w:u w:val="single"/>
          <w:bdr w:val="single" w:sz="4" w:space="0" w:color="auto"/>
        </w:rPr>
        <w:t>S</w:t>
      </w:r>
      <w:r w:rsidRPr="00D27A95">
        <w:rPr>
          <w:rFonts w:cs="Calibri"/>
          <w:sz w:val="16"/>
        </w:rPr>
        <w:t xml:space="preserve">tates, which </w:t>
      </w:r>
      <w:r w:rsidRPr="00D27A95">
        <w:rPr>
          <w:rFonts w:cs="Calibri"/>
          <w:bCs/>
          <w:highlight w:val="yellow"/>
          <w:u w:val="single"/>
        </w:rPr>
        <w:t xml:space="preserve">produces about </w:t>
      </w:r>
      <w:r w:rsidRPr="00D27A95">
        <w:rPr>
          <w:rFonts w:cs="Calibri"/>
          <w:b/>
          <w:iCs/>
          <w:highlight w:val="yellow"/>
          <w:u w:val="single"/>
          <w:bdr w:val="single" w:sz="2" w:space="0" w:color="auto"/>
        </w:rPr>
        <w:t>80 percent of the annual world production</w:t>
      </w:r>
      <w:r w:rsidRPr="00D27A95">
        <w:rPr>
          <w:rFonts w:cs="Calibri"/>
          <w:sz w:val="16"/>
        </w:rPr>
        <w:t xml:space="preserve"> of 3.0 billion cubic feet (</w:t>
      </w:r>
      <w:proofErr w:type="spellStart"/>
      <w:r w:rsidRPr="00D27A95">
        <w:rPr>
          <w:rFonts w:cs="Calibri"/>
          <w:sz w:val="16"/>
        </w:rPr>
        <w:t>Bcf</w:t>
      </w:r>
      <w:proofErr w:type="spellEnd"/>
      <w:r w:rsidRPr="00D27A95">
        <w:rPr>
          <w:rFonts w:cs="Calibri"/>
          <w:sz w:val="16"/>
        </w:rPr>
        <w:t xml:space="preserve">). In 2003, U.S. production of helium was 2.4 </w:t>
      </w:r>
      <w:proofErr w:type="spellStart"/>
      <w:r w:rsidRPr="00D27A95">
        <w:rPr>
          <w:rFonts w:cs="Calibri"/>
          <w:sz w:val="16"/>
        </w:rPr>
        <w:t>Bcf</w:t>
      </w:r>
      <w:proofErr w:type="spellEnd"/>
      <w:r w:rsidRPr="00D27A95">
        <w:rPr>
          <w:rFonts w:cs="Calibri"/>
          <w:sz w:val="16"/>
        </w:rPr>
        <w:t xml:space="preserve">, about two-thirds of which came from the Hugoton Basin in north Texas, Oklahoma, and Kansas (Figure 2). The rest mostly comes from the </w:t>
      </w:r>
      <w:proofErr w:type="spellStart"/>
      <w:r w:rsidRPr="00D27A95">
        <w:rPr>
          <w:rFonts w:cs="Calibri"/>
          <w:sz w:val="16"/>
        </w:rPr>
        <w:t>LaBarge</w:t>
      </w:r>
      <w:proofErr w:type="spellEnd"/>
      <w:r w:rsidRPr="00D27A95">
        <w:rPr>
          <w:rFonts w:cs="Calibri"/>
          <w:sz w:val="16"/>
        </w:rPr>
        <w:t xml:space="preserv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D27A95">
        <w:rPr>
          <w:rFonts w:cs="Calibri"/>
          <w:bCs/>
          <w:u w:val="single"/>
        </w:rPr>
        <w:t>It is used in such applications as</w:t>
      </w:r>
      <w:r w:rsidRPr="00D27A95">
        <w:rPr>
          <w:rFonts w:cs="Calibri"/>
          <w:sz w:val="16"/>
        </w:rPr>
        <w:t xml:space="preserve"> magnetic resonance imaging, </w:t>
      </w:r>
      <w:r w:rsidRPr="00D27A95">
        <w:rPr>
          <w:rFonts w:cs="Calibri"/>
          <w:bCs/>
          <w:u w:val="single"/>
        </w:rPr>
        <w:t>semiconductor processing,</w:t>
      </w:r>
      <w:r w:rsidRPr="00D27A95">
        <w:rPr>
          <w:rFonts w:cs="Calibri"/>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w:t>
      </w:r>
      <w:proofErr w:type="spellStart"/>
      <w:r w:rsidRPr="00D27A95">
        <w:rPr>
          <w:rFonts w:cs="Calibri"/>
          <w:sz w:val="16"/>
        </w:rPr>
        <w:t>Statesfor</w:t>
      </w:r>
      <w:proofErr w:type="spellEnd"/>
      <w:r w:rsidRPr="00D27A95">
        <w:rPr>
          <w:rFonts w:cs="Calibri"/>
          <w:sz w:val="16"/>
        </w:rPr>
        <w:t xml:space="preserve"> the most </w:t>
      </w:r>
      <w:proofErr w:type="gramStart"/>
      <w:r w:rsidRPr="00D27A95">
        <w:rPr>
          <w:rFonts w:cs="Calibri"/>
          <w:sz w:val="16"/>
        </w:rPr>
        <w:t>part,</w:t>
      </w:r>
      <w:proofErr w:type="gramEnd"/>
      <w:r w:rsidRPr="00D27A95">
        <w:rPr>
          <w:rFonts w:cs="Calibri"/>
          <w:sz w:val="16"/>
        </w:rPr>
        <w:t xml:space="preserve"> come from the FHR.</w:t>
      </w:r>
    </w:p>
    <w:p w:rsidR="008117CB" w:rsidRPr="00D27A95" w:rsidRDefault="008117CB" w:rsidP="008117CB">
      <w:pPr>
        <w:keepNext/>
        <w:keepLines/>
        <w:spacing w:before="200"/>
        <w:outlineLvl w:val="3"/>
        <w:rPr>
          <w:rFonts w:eastAsiaTheme="majorEastAsia" w:cstheme="majorBidi"/>
          <w:b/>
          <w:bCs/>
          <w:iCs/>
        </w:rPr>
      </w:pPr>
      <w:r>
        <w:rPr>
          <w:rFonts w:eastAsiaTheme="majorEastAsia" w:cstheme="majorBidi"/>
          <w:b/>
          <w:bCs/>
          <w:iCs/>
        </w:rPr>
        <w:t>C. C</w:t>
      </w:r>
      <w:r w:rsidRPr="00D27A95">
        <w:rPr>
          <w:rFonts w:eastAsiaTheme="majorEastAsia" w:cstheme="majorBidi"/>
          <w:b/>
          <w:bCs/>
          <w:iCs/>
        </w:rPr>
        <w:t>ollapses US space exploration</w:t>
      </w:r>
    </w:p>
    <w:p w:rsidR="008117CB" w:rsidRPr="00D27A95" w:rsidRDefault="008117CB" w:rsidP="008117CB">
      <w:pPr>
        <w:rPr>
          <w:rFonts w:cs="Calibri"/>
        </w:rPr>
      </w:pPr>
      <w:r w:rsidRPr="00D27A95">
        <w:rPr>
          <w:rFonts w:cs="Calibri"/>
          <w:b/>
          <w:bCs/>
        </w:rPr>
        <w:t>CN 12</w:t>
      </w:r>
      <w:r w:rsidRPr="00D27A95">
        <w:rPr>
          <w:rFonts w:cs="Calibri"/>
        </w:rPr>
        <w:t xml:space="preserve"> – Citation News, “Scientists' High-Pitched Response to Helium Shortage”, 3-22, http://www.cyberregs.com/webapps/Blog/post/Scientists-High-Pitched-Response-to-Helium-Shortage.aspx</w:t>
      </w:r>
    </w:p>
    <w:p w:rsidR="008117CB" w:rsidRPr="00D27A95" w:rsidRDefault="008117CB" w:rsidP="008117CB">
      <w:pPr>
        <w:rPr>
          <w:rFonts w:cs="Calibri"/>
          <w:sz w:val="16"/>
        </w:rPr>
      </w:pPr>
      <w:r w:rsidRPr="00D27A95">
        <w:rPr>
          <w:rFonts w:cs="Calibri"/>
          <w:b/>
          <w:iCs/>
          <w:highlight w:val="yellow"/>
          <w:u w:val="single"/>
          <w:bdr w:val="single" w:sz="2" w:space="0" w:color="auto"/>
        </w:rPr>
        <w:t>Helium</w:t>
      </w:r>
      <w:r w:rsidRPr="00D27A95">
        <w:rPr>
          <w:rFonts w:cs="Calibri"/>
          <w:sz w:val="16"/>
        </w:rPr>
        <w:t xml:space="preserve"> - the second lightest element in the universe with an atomic weight of 4.002602 - </w:t>
      </w:r>
      <w:r w:rsidRPr="00D27A95">
        <w:rPr>
          <w:rFonts w:cs="Calibri"/>
          <w:bCs/>
          <w:u w:val="single"/>
        </w:rPr>
        <w:t>is an inert gas that can be cooled</w:t>
      </w:r>
      <w:r w:rsidRPr="00D27A95">
        <w:rPr>
          <w:rFonts w:cs="Calibri"/>
          <w:sz w:val="16"/>
        </w:rPr>
        <w:t xml:space="preserve"> to temperatures of -270 Celsius without becoming a solid</w:t>
      </w:r>
      <w:r w:rsidRPr="00D27A95">
        <w:rPr>
          <w:rFonts w:cs="Calibri"/>
          <w:bCs/>
          <w:u w:val="single"/>
        </w:rPr>
        <w:t xml:space="preserve">, </w:t>
      </w:r>
      <w:r w:rsidRPr="00D27A95">
        <w:rPr>
          <w:rFonts w:cs="Calibri"/>
          <w:b/>
          <w:bCs/>
          <w:highlight w:val="yellow"/>
          <w:u w:val="single"/>
        </w:rPr>
        <w:t xml:space="preserve">making it </w:t>
      </w:r>
      <w:proofErr w:type="spellStart"/>
      <w:r w:rsidRPr="00D27A95">
        <w:rPr>
          <w:rFonts w:cs="Calibri"/>
          <w:b/>
          <w:bCs/>
          <w:highlight w:val="yellow"/>
          <w:u w:val="single"/>
        </w:rPr>
        <w:t>indispensible</w:t>
      </w:r>
      <w:proofErr w:type="spellEnd"/>
      <w:r w:rsidRPr="00D27A95">
        <w:rPr>
          <w:rFonts w:cs="Calibri"/>
          <w:bCs/>
          <w:highlight w:val="yellow"/>
          <w:u w:val="single"/>
        </w:rPr>
        <w:t xml:space="preserve"> in</w:t>
      </w:r>
      <w:r w:rsidRPr="00D27A95">
        <w:rPr>
          <w:rFonts w:cs="Calibri"/>
          <w:bCs/>
          <w:u w:val="single"/>
        </w:rPr>
        <w:t xml:space="preserve"> the operation of,</w:t>
      </w:r>
      <w:r w:rsidRPr="00D27A95">
        <w:rPr>
          <w:rFonts w:cs="Calibri"/>
          <w:sz w:val="16"/>
        </w:rPr>
        <w:t xml:space="preserve"> among many </w:t>
      </w:r>
      <w:proofErr w:type="gramStart"/>
      <w:r w:rsidRPr="00D27A95">
        <w:rPr>
          <w:rFonts w:cs="Calibri"/>
          <w:sz w:val="16"/>
        </w:rPr>
        <w:t>things,</w:t>
      </w:r>
      <w:proofErr w:type="gramEnd"/>
      <w:r w:rsidRPr="00D27A95">
        <w:rPr>
          <w:rFonts w:cs="Calibri"/>
          <w:sz w:val="16"/>
        </w:rPr>
        <w:t xml:space="preserve"> superconducting magnets used in MRI scanners, telescopes and </w:t>
      </w:r>
      <w:r w:rsidRPr="00D27A95">
        <w:rPr>
          <w:rFonts w:cs="Calibri"/>
          <w:b/>
          <w:iCs/>
          <w:highlight w:val="yellow"/>
          <w:u w:val="single"/>
          <w:bdr w:val="single" w:sz="2" w:space="0" w:color="auto"/>
        </w:rPr>
        <w:t>particle accelerators</w:t>
      </w:r>
      <w:r w:rsidRPr="00D27A95">
        <w:rPr>
          <w:rFonts w:cs="Calibri"/>
          <w:bCs/>
          <w:u w:val="single"/>
        </w:rPr>
        <w:t xml:space="preserve"> like the Large Hadron Collider.</w:t>
      </w:r>
      <w:r w:rsidRPr="00D27A95">
        <w:rPr>
          <w:rFonts w:cs="Calibri"/>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w:t>
      </w:r>
      <w:proofErr w:type="spellStart"/>
      <w:r w:rsidRPr="00D27A95">
        <w:rPr>
          <w:rFonts w:cs="Calibri"/>
          <w:sz w:val="16"/>
        </w:rPr>
        <w:t>Kiricheck</w:t>
      </w:r>
      <w:proofErr w:type="spellEnd"/>
      <w:r w:rsidRPr="00D27A95">
        <w:rPr>
          <w:rFonts w:cs="Calibri"/>
          <w:sz w:val="16"/>
        </w:rPr>
        <w:t xml:space="preserve">,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D27A95">
        <w:rPr>
          <w:rFonts w:cs="Calibri"/>
          <w:bCs/>
          <w:u w:val="single"/>
        </w:rPr>
        <w:t>Although helium ranks next to hydrogen as the most abundant element</w:t>
      </w:r>
      <w:r w:rsidRPr="00D27A95">
        <w:rPr>
          <w:rFonts w:cs="Calibri"/>
          <w:sz w:val="16"/>
        </w:rPr>
        <w:t xml:space="preserve"> in the universe, </w:t>
      </w:r>
      <w:r w:rsidRPr="00D27A95">
        <w:rPr>
          <w:rFonts w:cs="Calibri"/>
          <w:b/>
          <w:iCs/>
          <w:highlight w:val="yellow"/>
          <w:u w:val="single"/>
          <w:bdr w:val="single" w:sz="2" w:space="0" w:color="auto"/>
        </w:rPr>
        <w:t>here on earth it is a finite commodity</w:t>
      </w:r>
      <w:r w:rsidRPr="00D27A95">
        <w:rPr>
          <w:rFonts w:cs="Calibri"/>
          <w:sz w:val="16"/>
        </w:rPr>
        <w:t xml:space="preserve">. The helium that is here is all we have! </w:t>
      </w:r>
      <w:r w:rsidRPr="00D27A95">
        <w:rPr>
          <w:rFonts w:cs="Calibri"/>
          <w:bCs/>
          <w:u w:val="single"/>
        </w:rPr>
        <w:t xml:space="preserve">Helium is </w:t>
      </w:r>
      <w:r w:rsidRPr="00D27A95">
        <w:rPr>
          <w:rFonts w:cs="Calibri"/>
          <w:b/>
          <w:bCs/>
          <w:u w:val="single"/>
        </w:rPr>
        <w:t>collected during natural gas</w:t>
      </w:r>
      <w:r w:rsidRPr="00D27A95">
        <w:rPr>
          <w:rFonts w:cs="Calibri"/>
          <w:sz w:val="16"/>
        </w:rPr>
        <w:t xml:space="preserve"> and oil </w:t>
      </w:r>
      <w:r w:rsidRPr="00D27A95">
        <w:rPr>
          <w:rFonts w:cs="Calibri"/>
          <w:bCs/>
          <w:u w:val="single"/>
        </w:rPr>
        <w:t>drilling</w:t>
      </w:r>
      <w:r w:rsidRPr="00D27A95">
        <w:rPr>
          <w:rFonts w:cs="Calibri"/>
          <w:sz w:val="16"/>
        </w:rPr>
        <w:t xml:space="preserve">. If </w:t>
      </w:r>
      <w:r w:rsidRPr="00D27A95">
        <w:rPr>
          <w:rFonts w:cs="Calibri"/>
          <w:bCs/>
          <w:u w:val="single"/>
        </w:rPr>
        <w:t xml:space="preserve">the gas is not captured, it dissipates into earth's upper atmosphere and </w:t>
      </w:r>
      <w:r w:rsidRPr="00D27A95">
        <w:rPr>
          <w:rFonts w:cs="Calibri"/>
          <w:b/>
          <w:iCs/>
          <w:u w:val="single"/>
          <w:bdr w:val="single" w:sz="2" w:space="0" w:color="auto"/>
        </w:rPr>
        <w:t>is lost forever</w:t>
      </w:r>
      <w:r w:rsidRPr="00D27A95">
        <w:rPr>
          <w:rFonts w:cs="Calibri"/>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w:t>
      </w:r>
      <w:proofErr w:type="spellStart"/>
      <w:r w:rsidRPr="00D27A95">
        <w:rPr>
          <w:rFonts w:cs="Calibri"/>
          <w:sz w:val="16"/>
        </w:rPr>
        <w:t>Mcf</w:t>
      </w:r>
      <w:proofErr w:type="spellEnd"/>
      <w:r w:rsidRPr="00D27A95">
        <w:rPr>
          <w:rFonts w:cs="Calibri"/>
          <w:sz w:val="16"/>
        </w:rPr>
        <w:t xml:space="preserve"> a year, although there have been recent attempts to recycle some of the helium used in the floats. NASA uses up to 75 </w:t>
      </w:r>
      <w:proofErr w:type="spellStart"/>
      <w:r w:rsidRPr="00D27A95">
        <w:rPr>
          <w:rFonts w:cs="Calibri"/>
          <w:sz w:val="16"/>
        </w:rPr>
        <w:t>MMcf</w:t>
      </w:r>
      <w:proofErr w:type="spellEnd"/>
      <w:r w:rsidRPr="00D27A95">
        <w:rPr>
          <w:rFonts w:cs="Calibri"/>
          <w:sz w:val="16"/>
        </w:rPr>
        <w:t xml:space="preserve"> annually to pressurize rocket tanks. The agency has made no attempt to recycle this huge amount of gas. Weather balloons also consume about 140 </w:t>
      </w:r>
      <w:proofErr w:type="spellStart"/>
      <w:r w:rsidRPr="00D27A95">
        <w:rPr>
          <w:rFonts w:cs="Calibri"/>
          <w:sz w:val="16"/>
        </w:rPr>
        <w:t>MMcf</w:t>
      </w:r>
      <w:proofErr w:type="spellEnd"/>
      <w:r w:rsidRPr="00D27A95">
        <w:rPr>
          <w:rFonts w:cs="Calibri"/>
          <w:sz w:val="16"/>
        </w:rPr>
        <w:t xml:space="preserve"> of helium per year. </w:t>
      </w:r>
      <w:r w:rsidRPr="00D27A95">
        <w:rPr>
          <w:rFonts w:cs="Calibri"/>
          <w:bCs/>
          <w:highlight w:val="yellow"/>
          <w:u w:val="single"/>
        </w:rPr>
        <w:t>At the present rate of supply depletion</w:t>
      </w:r>
      <w:r w:rsidRPr="00D27A95">
        <w:rPr>
          <w:rFonts w:cs="Calibri"/>
          <w:bCs/>
          <w:u w:val="single"/>
        </w:rPr>
        <w:t>, the</w:t>
      </w:r>
      <w:r w:rsidRPr="00D27A95">
        <w:rPr>
          <w:rFonts w:cs="Calibri"/>
          <w:sz w:val="16"/>
        </w:rPr>
        <w:t xml:space="preserve"> </w:t>
      </w:r>
      <w:r w:rsidRPr="00D27A95">
        <w:rPr>
          <w:rFonts w:cs="Calibri"/>
          <w:bCs/>
          <w:u w:val="single"/>
          <w:bdr w:val="single" w:sz="4" w:space="0" w:color="auto"/>
        </w:rPr>
        <w:t>U</w:t>
      </w:r>
      <w:r w:rsidRPr="00D27A95">
        <w:rPr>
          <w:rFonts w:cs="Calibri"/>
          <w:sz w:val="16"/>
        </w:rPr>
        <w:t xml:space="preserve">nited </w:t>
      </w:r>
      <w:r w:rsidRPr="00D27A95">
        <w:rPr>
          <w:rFonts w:cs="Calibri"/>
          <w:bCs/>
          <w:u w:val="single"/>
          <w:bdr w:val="single" w:sz="4" w:space="0" w:color="auto"/>
        </w:rPr>
        <w:t>S</w:t>
      </w:r>
      <w:r w:rsidRPr="00D27A95">
        <w:rPr>
          <w:rFonts w:cs="Calibri"/>
          <w:sz w:val="16"/>
        </w:rPr>
        <w:t xml:space="preserve">tates </w:t>
      </w:r>
      <w:r w:rsidRPr="00D27A95">
        <w:rPr>
          <w:rFonts w:cs="Calibri"/>
          <w:bCs/>
          <w:u w:val="single"/>
        </w:rPr>
        <w:t>will become an importer of helium</w:t>
      </w:r>
      <w:r w:rsidRPr="00D27A95">
        <w:rPr>
          <w:rFonts w:cs="Calibri"/>
          <w:sz w:val="16"/>
        </w:rPr>
        <w:t xml:space="preserve"> from the Middle East and Russia within 10 years, </w:t>
      </w:r>
      <w:r w:rsidRPr="00D27A95">
        <w:rPr>
          <w:rFonts w:cs="Calibri"/>
          <w:bCs/>
          <w:u w:val="single"/>
        </w:rPr>
        <w:t xml:space="preserve">and </w:t>
      </w:r>
      <w:r w:rsidRPr="00D27A95">
        <w:rPr>
          <w:rFonts w:cs="Calibri"/>
          <w:bCs/>
          <w:highlight w:val="yellow"/>
          <w:u w:val="single"/>
        </w:rPr>
        <w:t>the world will run out</w:t>
      </w:r>
      <w:r w:rsidRPr="00D27A95">
        <w:rPr>
          <w:rFonts w:cs="Calibri"/>
          <w:sz w:val="16"/>
        </w:rPr>
        <w:t xml:space="preserve"> of helium within 30 years. </w:t>
      </w:r>
      <w:r w:rsidRPr="00D27A95">
        <w:rPr>
          <w:rFonts w:cs="Calibri"/>
          <w:bCs/>
          <w:highlight w:val="yellow"/>
          <w:u w:val="single"/>
        </w:rPr>
        <w:t xml:space="preserve">This would have major implications for </w:t>
      </w:r>
      <w:r w:rsidRPr="00D27A95">
        <w:rPr>
          <w:rFonts w:cs="Calibri"/>
          <w:b/>
          <w:iCs/>
          <w:highlight w:val="yellow"/>
          <w:u w:val="single"/>
          <w:bdr w:val="single" w:sz="2" w:space="0" w:color="auto"/>
        </w:rPr>
        <w:t>space travel and exploration</w:t>
      </w:r>
      <w:r w:rsidRPr="00D27A95">
        <w:rPr>
          <w:rFonts w:cs="Calibri"/>
          <w:sz w:val="16"/>
        </w:rPr>
        <w:t xml:space="preserve">, scientific and nuclear research, </w:t>
      </w:r>
      <w:r w:rsidRPr="00D27A95">
        <w:rPr>
          <w:rFonts w:cs="Calibri"/>
          <w:bCs/>
          <w:u w:val="single"/>
        </w:rPr>
        <w:t>medical advances and early detection of diseases</w:t>
      </w:r>
      <w:r w:rsidRPr="00D27A95">
        <w:rPr>
          <w:rFonts w:cs="Calibri"/>
          <w:sz w:val="16"/>
        </w:rPr>
        <w:t xml:space="preserve">. </w:t>
      </w:r>
      <w:r w:rsidRPr="00D27A95">
        <w:rPr>
          <w:rFonts w:cs="Calibri"/>
          <w:bCs/>
          <w:u w:val="single"/>
        </w:rPr>
        <w:t xml:space="preserve">Possible solutions for this problem </w:t>
      </w:r>
      <w:r w:rsidRPr="00D27A95">
        <w:rPr>
          <w:rFonts w:cs="Calibri"/>
          <w:b/>
          <w:bCs/>
          <w:u w:val="single"/>
        </w:rPr>
        <w:t>should address supply</w:t>
      </w:r>
      <w:r w:rsidRPr="00D27A95">
        <w:rPr>
          <w:rFonts w:cs="Calibri"/>
          <w:bCs/>
          <w:u w:val="single"/>
        </w:rPr>
        <w:t>,</w:t>
      </w:r>
      <w:r w:rsidRPr="00D27A95">
        <w:rPr>
          <w:rFonts w:cs="Calibri"/>
          <w:sz w:val="16"/>
        </w:rPr>
        <w:t xml:space="preserve"> not pricing. A drastic increase in the price of helium as a preservative measure would cause a huge spike in billing for medical procedures, such as MRIs, scientific research, and defense expenditures, as well as party balloons.</w:t>
      </w:r>
    </w:p>
    <w:p w:rsidR="008117CB" w:rsidRPr="00D27A95" w:rsidRDefault="008117CB" w:rsidP="008117CB">
      <w:pPr>
        <w:keepNext/>
        <w:keepLines/>
        <w:spacing w:before="200"/>
        <w:outlineLvl w:val="3"/>
        <w:rPr>
          <w:rFonts w:eastAsiaTheme="majorEastAsia" w:cstheme="majorBidi"/>
          <w:b/>
          <w:bCs/>
          <w:iCs/>
        </w:rPr>
      </w:pPr>
      <w:r w:rsidRPr="00D27A95">
        <w:rPr>
          <w:rFonts w:eastAsiaTheme="majorEastAsia" w:cstheme="majorBidi"/>
          <w:b/>
          <w:bCs/>
          <w:iCs/>
        </w:rPr>
        <w:lastRenderedPageBreak/>
        <w:t>Accelerator prevent nuclear testing</w:t>
      </w:r>
    </w:p>
    <w:p w:rsidR="008117CB" w:rsidRPr="00D27A95" w:rsidRDefault="008117CB" w:rsidP="008117CB">
      <w:pPr>
        <w:rPr>
          <w:rFonts w:cs="Calibri"/>
        </w:rPr>
      </w:pPr>
      <w:r w:rsidRPr="00D27A95">
        <w:rPr>
          <w:rFonts w:cs="Calibri"/>
          <w:b/>
          <w:bCs/>
        </w:rPr>
        <w:t>Henning 10</w:t>
      </w:r>
      <w:r w:rsidRPr="00D27A95">
        <w:rPr>
          <w:rFonts w:cs="Calibri"/>
        </w:rPr>
        <w:t xml:space="preserve"> (Walter, Senior Physicist – Argonne National Laboratory and Member – American Association for the Advancement of Science, “Accelerators for America’s Future”, June, http://www.acceleratorsamerica.org/files/Repo rt.pdf)</w:t>
      </w:r>
    </w:p>
    <w:p w:rsidR="008117CB" w:rsidRPr="00D27A95" w:rsidRDefault="008117CB" w:rsidP="008117CB">
      <w:pPr>
        <w:rPr>
          <w:rFonts w:cs="Calibri"/>
          <w:bCs/>
          <w:u w:val="single"/>
        </w:rPr>
      </w:pPr>
      <w:r w:rsidRPr="00D27A95">
        <w:rPr>
          <w:rFonts w:cs="Calibri"/>
        </w:rPr>
        <w:t xml:space="preserve">From the earliest days of their development, </w:t>
      </w:r>
      <w:r w:rsidRPr="00D27A95">
        <w:rPr>
          <w:rFonts w:cs="Calibri"/>
          <w:bCs/>
          <w:highlight w:val="yellow"/>
          <w:u w:val="single"/>
        </w:rPr>
        <w:t>accelerators</w:t>
      </w:r>
      <w:r w:rsidRPr="00D27A95">
        <w:rPr>
          <w:rFonts w:cs="Calibri"/>
          <w:bCs/>
          <w:u w:val="single"/>
        </w:rPr>
        <w:t xml:space="preserve"> have </w:t>
      </w:r>
      <w:r w:rsidRPr="00D27A95">
        <w:rPr>
          <w:rFonts w:cs="Calibri"/>
          <w:bCs/>
          <w:highlight w:val="yellow"/>
          <w:u w:val="single"/>
        </w:rPr>
        <w:t>made critical contributions to</w:t>
      </w:r>
      <w:r w:rsidRPr="00D27A95">
        <w:rPr>
          <w:rFonts w:cs="Calibri"/>
          <w:bCs/>
          <w:u w:val="single"/>
        </w:rPr>
        <w:t xml:space="preserve"> the security and </w:t>
      </w:r>
      <w:r w:rsidRPr="00D27A95">
        <w:rPr>
          <w:rFonts w:cs="Calibri"/>
          <w:bCs/>
          <w:highlight w:val="yellow"/>
          <w:u w:val="single"/>
        </w:rPr>
        <w:t>defense</w:t>
      </w:r>
      <w:r w:rsidRPr="00D27A95">
        <w:rPr>
          <w:rFonts w:cs="Calibri"/>
        </w:rPr>
        <w:t xml:space="preserve"> </w:t>
      </w:r>
      <w:r w:rsidRPr="00D27A95">
        <w:rPr>
          <w:rFonts w:cs="Calibri"/>
          <w:sz w:val="12"/>
          <w:szCs w:val="12"/>
        </w:rPr>
        <w:t xml:space="preserve">of the </w:t>
      </w:r>
      <w:smartTag w:uri="urn:schemas-microsoft-com:office:smarttags" w:element="place">
        <w:smartTag w:uri="urn:schemas-microsoft-com:office:smarttags" w:element="country-region">
          <w:r w:rsidRPr="00D27A95">
            <w:rPr>
              <w:rFonts w:cs="Calibri"/>
              <w:sz w:val="12"/>
              <w:szCs w:val="12"/>
            </w:rPr>
            <w:t>United States</w:t>
          </w:r>
        </w:smartTag>
      </w:smartTag>
      <w:r w:rsidRPr="00D27A95">
        <w:rPr>
          <w:rFonts w:cs="Calibri"/>
          <w:sz w:val="12"/>
          <w:szCs w:val="12"/>
        </w:rPr>
        <w:t xml:space="preserve">. During World War II, accelerators contributed directly to the separation of isotopes using industrial- scale accelerator mass spectrometry and provided facilities for defense-related nuclear physics research. The plutonium war effort relied heavily on Ernest Lawrence’s 60-inch cyclotron at </w:t>
      </w:r>
      <w:smartTag w:uri="urn:schemas-microsoft-com:office:smarttags" w:element="City">
        <w:smartTag w:uri="urn:schemas-microsoft-com:office:smarttags" w:element="place">
          <w:r w:rsidRPr="00D27A95">
            <w:rPr>
              <w:rFonts w:cs="Calibri"/>
              <w:sz w:val="12"/>
              <w:szCs w:val="12"/>
            </w:rPr>
            <w:t>Berkeley</w:t>
          </w:r>
        </w:smartTag>
      </w:smartTag>
      <w:r w:rsidRPr="00D27A95">
        <w:rPr>
          <w:rFonts w:cs="Calibri"/>
          <w:sz w:val="12"/>
          <w:szCs w:val="12"/>
        </w:rPr>
        <w:t xml:space="preserve">. In turn, war-related research, most notably radar, found peacetime applications in technologies for accelerators. Post World War II government support of accelerator research led to the global preeminence of </w:t>
      </w:r>
      <w:smartTag w:uri="urn:schemas-microsoft-com:office:smarttags" w:element="country-region">
        <w:smartTag w:uri="urn:schemas-microsoft-com:office:smarttags" w:element="place">
          <w:r w:rsidRPr="00D27A95">
            <w:rPr>
              <w:rFonts w:cs="Calibri"/>
              <w:sz w:val="12"/>
              <w:szCs w:val="12"/>
            </w:rPr>
            <w:t>U.S.</w:t>
          </w:r>
        </w:smartTag>
      </w:smartTag>
      <w:r w:rsidRPr="00D27A95">
        <w:rPr>
          <w:rFonts w:cs="Calibri"/>
          <w:sz w:val="12"/>
          <w:szCs w:val="12"/>
        </w:rPr>
        <w:t xml:space="preserve"> </w:t>
      </w:r>
      <w:proofErr w:type="spellStart"/>
      <w:r w:rsidRPr="00D27A95">
        <w:rPr>
          <w:rFonts w:cs="Calibri"/>
          <w:sz w:val="12"/>
          <w:szCs w:val="12"/>
        </w:rPr>
        <w:t>acceleratorresearch</w:t>
      </w:r>
      <w:proofErr w:type="spellEnd"/>
      <w:r w:rsidRPr="00D27A95">
        <w:rPr>
          <w:rFonts w:cs="Calibri"/>
          <w:sz w:val="12"/>
          <w:szCs w:val="12"/>
        </w:rPr>
        <w:t xml:space="preserve"> facilities and technological expertise. Universities and national laboratories, including</w:t>
      </w:r>
      <w:r w:rsidRPr="00D27A95">
        <w:rPr>
          <w:rFonts w:cs="Calibri"/>
        </w:rPr>
        <w:t xml:space="preserve"> </w:t>
      </w:r>
      <w:r w:rsidRPr="00D27A95">
        <w:rPr>
          <w:rFonts w:cs="Calibri"/>
          <w:bCs/>
          <w:highlight w:val="yellow"/>
          <w:u w:val="single"/>
        </w:rPr>
        <w:t>defense lab</w:t>
      </w:r>
      <w:r w:rsidRPr="00D27A95">
        <w:rPr>
          <w:rFonts w:cs="Calibri"/>
          <w:bCs/>
          <w:u w:val="single"/>
        </w:rPr>
        <w:t>oratorie</w:t>
      </w:r>
      <w:r w:rsidRPr="00D27A95">
        <w:rPr>
          <w:rFonts w:cs="Calibri"/>
          <w:bCs/>
          <w:highlight w:val="yellow"/>
          <w:u w:val="single"/>
        </w:rPr>
        <w:t>s, developed</w:t>
      </w:r>
      <w:r w:rsidRPr="00D27A95">
        <w:rPr>
          <w:rFonts w:cs="Calibri"/>
          <w:bCs/>
          <w:u w:val="single"/>
        </w:rPr>
        <w:t xml:space="preserve"> increasingly powerful and sophisticated </w:t>
      </w:r>
      <w:r w:rsidRPr="00D27A95">
        <w:rPr>
          <w:rFonts w:cs="Calibri"/>
          <w:bCs/>
          <w:highlight w:val="yellow"/>
          <w:u w:val="single"/>
        </w:rPr>
        <w:t>accelerators for</w:t>
      </w:r>
      <w:r w:rsidRPr="00D27A95">
        <w:rPr>
          <w:rFonts w:cs="Calibri"/>
          <w:bCs/>
          <w:u w:val="single"/>
        </w:rPr>
        <w:t xml:space="preserve"> basic and applied sciences. As early as 1949, the potential uses of accelerators for national security included the </w:t>
      </w:r>
      <w:proofErr w:type="spellStart"/>
      <w:r w:rsidRPr="00D27A95">
        <w:rPr>
          <w:rFonts w:cs="Calibri"/>
          <w:bCs/>
          <w:highlight w:val="yellow"/>
          <w:u w:val="single"/>
        </w:rPr>
        <w:t>predetonation</w:t>
      </w:r>
      <w:proofErr w:type="spellEnd"/>
      <w:r w:rsidRPr="00D27A95">
        <w:rPr>
          <w:rFonts w:cs="Calibri"/>
          <w:bCs/>
          <w:highlight w:val="yellow"/>
          <w:u w:val="single"/>
        </w:rPr>
        <w:t xml:space="preserve"> of</w:t>
      </w:r>
      <w:r w:rsidRPr="00D27A95">
        <w:rPr>
          <w:rFonts w:cs="Calibri"/>
          <w:bCs/>
          <w:u w:val="single"/>
        </w:rPr>
        <w:t xml:space="preserve"> critical </w:t>
      </w:r>
      <w:r w:rsidRPr="00D27A95">
        <w:rPr>
          <w:rFonts w:cs="Calibri"/>
          <w:bCs/>
          <w:highlight w:val="yellow"/>
          <w:u w:val="single"/>
        </w:rPr>
        <w:t>nuclear devices</w:t>
      </w:r>
      <w:r w:rsidRPr="00D27A95">
        <w:rPr>
          <w:rFonts w:cs="Calibri"/>
          <w:sz w:val="12"/>
          <w:szCs w:val="12"/>
        </w:rPr>
        <w:t xml:space="preserve">, the deployment of antipersonnel weapons, the detection of contraband fissile materials, the identification of aircraft and the enrichment of nuclear materials. Lawrence and the </w:t>
      </w:r>
      <w:smartTag w:uri="urn:schemas-microsoft-com:office:smarttags" w:element="City">
        <w:smartTag w:uri="urn:schemas-microsoft-com:office:smarttags" w:element="place">
          <w:r w:rsidRPr="00D27A95">
            <w:rPr>
              <w:rFonts w:cs="Calibri"/>
              <w:sz w:val="12"/>
              <w:szCs w:val="12"/>
            </w:rPr>
            <w:t>Berkeley</w:t>
          </w:r>
        </w:smartTag>
      </w:smartTag>
      <w:r w:rsidRPr="00D27A95">
        <w:rPr>
          <w:rFonts w:cs="Calibri"/>
          <w:sz w:val="12"/>
          <w:szCs w:val="12"/>
        </w:rPr>
        <w:t xml:space="preserve"> group developed prototype accelerators including a high-intensity linear accelerator, the Materials Testing Accelerator. The current </w:t>
      </w:r>
      <w:smartTag w:uri="urn:schemas-microsoft-com:office:smarttags" w:element="country-region">
        <w:smartTag w:uri="urn:schemas-microsoft-com:office:smarttags" w:element="place">
          <w:r w:rsidRPr="00D27A95">
            <w:rPr>
              <w:rFonts w:cs="Calibri"/>
              <w:sz w:val="12"/>
              <w:szCs w:val="12"/>
            </w:rPr>
            <w:t>U.S.</w:t>
          </w:r>
        </w:smartTag>
      </w:smartTag>
      <w:r w:rsidRPr="00D27A95">
        <w:rPr>
          <w:rFonts w:cs="Calibri"/>
          <w:sz w:val="12"/>
          <w:szCs w:val="12"/>
        </w:rPr>
        <w:t xml:space="preserve"> accelerator-facility infrastructure at the national laboratories is the direct legacy of the Atomic Energy Commission’s postwar program. The Department of Energy defense laboratories,</w:t>
      </w:r>
      <w:r w:rsidRPr="00D27A95">
        <w:rPr>
          <w:rFonts w:cs="Calibri"/>
        </w:rPr>
        <w:t xml:space="preserve"> </w:t>
      </w:r>
      <w:r w:rsidRPr="00D27A95">
        <w:rPr>
          <w:rFonts w:cs="Calibri"/>
          <w:bCs/>
          <w:highlight w:val="yellow"/>
          <w:u w:val="single"/>
        </w:rPr>
        <w:t>Livermore, Los Alamos and Sandia</w:t>
      </w:r>
      <w:r w:rsidRPr="00D27A95">
        <w:rPr>
          <w:rFonts w:cs="Calibri"/>
          <w:bCs/>
          <w:u w:val="single"/>
        </w:rPr>
        <w:t xml:space="preserve">, have also </w:t>
      </w:r>
      <w:r w:rsidRPr="00D27A95">
        <w:rPr>
          <w:rFonts w:cs="Calibri"/>
          <w:bCs/>
          <w:highlight w:val="yellow"/>
          <w:u w:val="single"/>
        </w:rPr>
        <w:t>pursued</w:t>
      </w:r>
      <w:r w:rsidRPr="00D27A95">
        <w:rPr>
          <w:rFonts w:cs="Calibri"/>
          <w:bCs/>
          <w:u w:val="single"/>
        </w:rPr>
        <w:t xml:space="preserve"> security-related </w:t>
      </w:r>
      <w:r w:rsidRPr="00D27A95">
        <w:rPr>
          <w:rFonts w:cs="Calibri"/>
          <w:bCs/>
          <w:highlight w:val="yellow"/>
          <w:u w:val="single"/>
        </w:rPr>
        <w:t>accelerator tech</w:t>
      </w:r>
      <w:r w:rsidRPr="00D27A95">
        <w:rPr>
          <w:rFonts w:cs="Calibri"/>
          <w:bCs/>
          <w:u w:val="single"/>
        </w:rPr>
        <w:t xml:space="preserve">nology. Induction </w:t>
      </w:r>
      <w:proofErr w:type="spellStart"/>
      <w:r w:rsidRPr="00D27A95">
        <w:rPr>
          <w:rFonts w:cs="Calibri"/>
          <w:bCs/>
          <w:u w:val="single"/>
        </w:rPr>
        <w:t>linac</w:t>
      </w:r>
      <w:proofErr w:type="spellEnd"/>
      <w:r w:rsidRPr="00D27A95">
        <w:rPr>
          <w:rFonts w:cs="Calibri"/>
          <w:bCs/>
          <w:u w:val="single"/>
        </w:rPr>
        <w:t xml:space="preserve"> technology, originally developed for </w:t>
      </w:r>
      <w:proofErr w:type="spellStart"/>
      <w:r w:rsidRPr="00D27A95">
        <w:rPr>
          <w:rFonts w:cs="Calibri"/>
          <w:bCs/>
          <w:u w:val="single"/>
        </w:rPr>
        <w:t>acceleratorinduced</w:t>
      </w:r>
      <w:proofErr w:type="spellEnd"/>
      <w:r w:rsidRPr="00D27A95">
        <w:rPr>
          <w:rFonts w:cs="Calibri"/>
          <w:bCs/>
          <w:u w:val="single"/>
        </w:rPr>
        <w:t xml:space="preserve"> fusion, finds application in radiography, </w:t>
      </w:r>
      <w:r w:rsidRPr="00D27A95">
        <w:rPr>
          <w:rFonts w:cs="Calibri"/>
          <w:bCs/>
          <w:highlight w:val="yellow"/>
          <w:u w:val="single"/>
        </w:rPr>
        <w:t>of direct importance to the nuclear weapons program</w:t>
      </w:r>
      <w:r w:rsidRPr="00D27A95">
        <w:rPr>
          <w:rFonts w:cs="Calibri"/>
          <w:sz w:val="12"/>
          <w:szCs w:val="12"/>
        </w:rPr>
        <w:t xml:space="preserve">. The </w:t>
      </w:r>
      <w:smartTag w:uri="urn:schemas-microsoft-com:office:smarttags" w:element="place">
        <w:smartTag w:uri="urn:schemas-microsoft-com:office:smarttags" w:element="PlaceName">
          <w:r w:rsidRPr="00D27A95">
            <w:rPr>
              <w:rFonts w:cs="Calibri"/>
              <w:sz w:val="12"/>
              <w:szCs w:val="12"/>
            </w:rPr>
            <w:t>Los Alamos</w:t>
          </w:r>
        </w:smartTag>
        <w:r w:rsidRPr="00D27A95">
          <w:rPr>
            <w:rFonts w:cs="Calibri"/>
            <w:sz w:val="12"/>
            <w:szCs w:val="12"/>
          </w:rPr>
          <w:t xml:space="preserve"> </w:t>
        </w:r>
        <w:smartTag w:uri="urn:schemas-microsoft-com:office:smarttags" w:element="PlaceName">
          <w:r w:rsidRPr="00D27A95">
            <w:rPr>
              <w:rFonts w:cs="Calibri"/>
              <w:sz w:val="12"/>
              <w:szCs w:val="12"/>
            </w:rPr>
            <w:t>Neutron</w:t>
          </w:r>
        </w:smartTag>
        <w:r w:rsidRPr="00D27A95">
          <w:rPr>
            <w:rFonts w:cs="Calibri"/>
            <w:sz w:val="12"/>
            <w:szCs w:val="12"/>
          </w:rPr>
          <w:t xml:space="preserve"> </w:t>
        </w:r>
        <w:smartTag w:uri="urn:schemas-microsoft-com:office:smarttags" w:element="PlaceName">
          <w:r w:rsidRPr="00D27A95">
            <w:rPr>
              <w:rFonts w:cs="Calibri"/>
              <w:sz w:val="12"/>
              <w:szCs w:val="12"/>
            </w:rPr>
            <w:t>Science</w:t>
          </w:r>
        </w:smartTag>
        <w:r w:rsidRPr="00D27A95">
          <w:rPr>
            <w:rFonts w:cs="Calibri"/>
            <w:sz w:val="12"/>
            <w:szCs w:val="12"/>
          </w:rPr>
          <w:t xml:space="preserve"> </w:t>
        </w:r>
        <w:smartTag w:uri="urn:schemas-microsoft-com:office:smarttags" w:element="PlaceType">
          <w:r w:rsidRPr="00D27A95">
            <w:rPr>
              <w:rFonts w:cs="Calibri"/>
              <w:sz w:val="12"/>
              <w:szCs w:val="12"/>
            </w:rPr>
            <w:t>Center</w:t>
          </w:r>
        </w:smartTag>
      </w:smartTag>
      <w:r w:rsidRPr="00D27A95">
        <w:rPr>
          <w:rFonts w:cs="Calibri"/>
          <w:sz w:val="12"/>
          <w:szCs w:val="12"/>
        </w:rPr>
        <w:t xml:space="preserve">, or LANSCE, provides important nuclear data. Both Livermore and Sandia pursued </w:t>
      </w:r>
      <w:proofErr w:type="spellStart"/>
      <w:r w:rsidRPr="00D27A95">
        <w:rPr>
          <w:rFonts w:cs="Calibri"/>
          <w:sz w:val="12"/>
          <w:szCs w:val="12"/>
        </w:rPr>
        <w:t>electronbeam</w:t>
      </w:r>
      <w:proofErr w:type="spellEnd"/>
      <w:r w:rsidRPr="00D27A95">
        <w:rPr>
          <w:rFonts w:cs="Calibri"/>
          <w:sz w:val="12"/>
          <w:szCs w:val="12"/>
        </w:rPr>
        <w:t xml:space="preserve">- based technology for directed-energy weapons. The 458 Accelerators for </w:t>
      </w:r>
      <w:smartTag w:uri="urn:schemas-microsoft-com:office:smarttags" w:element="country-region">
        <w:smartTag w:uri="urn:schemas-microsoft-com:office:smarttags" w:element="place">
          <w:r w:rsidRPr="00D27A95">
            <w:rPr>
              <w:rFonts w:cs="Calibri"/>
              <w:sz w:val="12"/>
              <w:szCs w:val="12"/>
            </w:rPr>
            <w:t>America</w:t>
          </w:r>
        </w:smartTag>
      </w:smartTag>
      <w:r w:rsidRPr="00D27A95">
        <w:rPr>
          <w:rFonts w:cs="Calibri"/>
          <w:sz w:val="12"/>
          <w:szCs w:val="12"/>
        </w:rPr>
        <w:t xml:space="preserve">’s Future Particle beams can scan shipping containers for contraband materials. Defense Advanced Research Projects Agency, or DARPA, supported the exploration of the potential of accelerators for direct military applications at the Advanced Test Accelerator and the RADLAC I, the Radial Line Accelerator. The Los Alamos-based Beam Experiments </w:t>
      </w:r>
      <w:proofErr w:type="gramStart"/>
      <w:r w:rsidRPr="00D27A95">
        <w:rPr>
          <w:rFonts w:cs="Calibri"/>
          <w:sz w:val="12"/>
          <w:szCs w:val="12"/>
        </w:rPr>
        <w:t>Aboard</w:t>
      </w:r>
      <w:proofErr w:type="gramEnd"/>
      <w:r w:rsidRPr="00D27A95">
        <w:rPr>
          <w:rFonts w:cs="Calibri"/>
          <w:sz w:val="12"/>
          <w:szCs w:val="12"/>
        </w:rPr>
        <w:t xml:space="preserve"> a Rocket, or BEAR, deployed the then-new radio-frequency-</w:t>
      </w:r>
      <w:proofErr w:type="spellStart"/>
      <w:r w:rsidRPr="00D27A95">
        <w:rPr>
          <w:rFonts w:cs="Calibri"/>
          <w:sz w:val="12"/>
          <w:szCs w:val="12"/>
        </w:rPr>
        <w:t>quadrupole</w:t>
      </w:r>
      <w:proofErr w:type="spellEnd"/>
      <w:r w:rsidRPr="00D27A95">
        <w:rPr>
          <w:rFonts w:cs="Calibri"/>
          <w:sz w:val="12"/>
          <w:szCs w:val="12"/>
        </w:rPr>
        <w:t xml:space="preserve">, or RFQ, based LINAC. This experiment succeeded in producing a neutral particle beam in flight and generated data on these technologies for the Department of Defense Strategic Defense Initiative Organization, SDIO. Argonne National Laboratory pursued neutral-particle-beam research with the Continuous Wave Deuterium Demonstrator. The SDIO activities were noteworthy for joint laboratory and industry cooperation. Early applications of accelerators to inspect nuclear fuels used commercial low-energy (tens of MeV) electron </w:t>
      </w:r>
      <w:proofErr w:type="spellStart"/>
      <w:r w:rsidRPr="00D27A95">
        <w:rPr>
          <w:rFonts w:cs="Calibri"/>
          <w:sz w:val="12"/>
          <w:szCs w:val="12"/>
        </w:rPr>
        <w:t>linacs</w:t>
      </w:r>
      <w:proofErr w:type="spellEnd"/>
      <w:r w:rsidRPr="00D27A95">
        <w:rPr>
          <w:rFonts w:cs="Calibri"/>
          <w:sz w:val="12"/>
          <w:szCs w:val="12"/>
        </w:rPr>
        <w:t xml:space="preserve"> to induce photo-fission reactions. These inspection technologies expanded to waste-drum assays in the 1980s and eventually to cargo inspections. The invention of the free electron laser in the 1970s led to ever-higher-power electromagnetic radiation using high-energy electrons, of direct interest to security and defense applications, including the Navy’s proposed application of free-electron laser technology to shipboard defense. Nearly all accelerator applications for security and defense have sprung from research and development in fundamental science.</w:t>
      </w:r>
      <w:r w:rsidRPr="00D27A95">
        <w:rPr>
          <w:rFonts w:cs="Calibri"/>
        </w:rPr>
        <w:t xml:space="preserve"> </w:t>
      </w:r>
      <w:r w:rsidRPr="00D27A95">
        <w:rPr>
          <w:rFonts w:cs="Calibri"/>
          <w:bCs/>
          <w:u w:val="single"/>
        </w:rPr>
        <w:t>The promise of future accelerator technologies continues to rest on advances in basic science and its need for more and more powerful tools</w:t>
      </w:r>
      <w:r w:rsidRPr="00D27A95">
        <w:rPr>
          <w:rFonts w:cs="Calibri"/>
        </w:rPr>
        <w:t xml:space="preserve">. These accelerator advances stock the shelves with technologies and data. The scientific and technical workforce engaged in these developments contributes to their application to security programs. </w:t>
      </w:r>
      <w:r w:rsidRPr="00D27A95">
        <w:rPr>
          <w:rFonts w:cs="Calibri"/>
          <w:bCs/>
          <w:highlight w:val="yellow"/>
          <w:u w:val="single"/>
        </w:rPr>
        <w:t>Continued support for</w:t>
      </w:r>
      <w:r w:rsidRPr="00D27A95">
        <w:rPr>
          <w:rFonts w:cs="Calibri"/>
        </w:rPr>
        <w:t xml:space="preserve"> </w:t>
      </w:r>
      <w:r w:rsidRPr="00D27A95">
        <w:rPr>
          <w:rFonts w:cs="Calibri"/>
          <w:bCs/>
          <w:u w:val="single"/>
        </w:rPr>
        <w:t xml:space="preserve">basic science and for </w:t>
      </w:r>
      <w:r w:rsidRPr="00D27A95">
        <w:rPr>
          <w:rFonts w:cs="Calibri"/>
          <w:bCs/>
          <w:highlight w:val="yellow"/>
          <w:u w:val="single"/>
        </w:rPr>
        <w:t>accelerator R&amp;D</w:t>
      </w:r>
      <w:r w:rsidRPr="00D27A95">
        <w:rPr>
          <w:rFonts w:cs="Calibri"/>
          <w:bCs/>
          <w:u w:val="single"/>
        </w:rPr>
        <w:t xml:space="preserve"> as a scientific discipline </w:t>
      </w:r>
      <w:r w:rsidRPr="00D27A95">
        <w:rPr>
          <w:rFonts w:cs="Calibri"/>
          <w:bCs/>
          <w:highlight w:val="yellow"/>
          <w:u w:val="single"/>
        </w:rPr>
        <w:t>has great significance for</w:t>
      </w:r>
      <w:r w:rsidRPr="00D27A95">
        <w:rPr>
          <w:rFonts w:cs="Calibri"/>
          <w:bCs/>
          <w:u w:val="single"/>
        </w:rPr>
        <w:t xml:space="preserve"> national security and defense. Accelerator technologies find applications for a diverse and growing set of security and defense needs, including </w:t>
      </w:r>
      <w:r w:rsidRPr="00D27A95">
        <w:rPr>
          <w:rFonts w:cs="Calibri"/>
          <w:bCs/>
          <w:highlight w:val="yellow"/>
          <w:u w:val="single"/>
        </w:rPr>
        <w:t>stockpile stewardship</w:t>
      </w:r>
      <w:r w:rsidRPr="00D27A95">
        <w:rPr>
          <w:rFonts w:cs="Calibri"/>
          <w:sz w:val="12"/>
          <w:szCs w:val="12"/>
        </w:rPr>
        <w:t xml:space="preserve">, war-fighter and asset protection, materials characterization, interrogation of cargo and inspection capabilities of all types, and the support of present and future nonproliferation regimes. Accelerator laboratories and technologies have the potential to make significant contributions to the needs of national security and defense in ten key areas: physical data; high-energy-density conditions; directed-energy capability; cargo inspection and interrogation; replacement of radioactive sources and materials; isotope production; nuclear forensics; compact, </w:t>
      </w:r>
      <w:proofErr w:type="spellStart"/>
      <w:r w:rsidRPr="00D27A95">
        <w:rPr>
          <w:rFonts w:cs="Calibri"/>
          <w:sz w:val="12"/>
          <w:szCs w:val="12"/>
        </w:rPr>
        <w:t>fieldable</w:t>
      </w:r>
      <w:proofErr w:type="spellEnd"/>
      <w:r w:rsidRPr="00D27A95">
        <w:rPr>
          <w:rFonts w:cs="Calibri"/>
          <w:sz w:val="12"/>
          <w:szCs w:val="12"/>
        </w:rPr>
        <w:t xml:space="preserve"> accelerator systems; simulation tools; and workforce training. Physical data National security and defense programs have a critical need for the </w:t>
      </w:r>
      <w:proofErr w:type="spellStart"/>
      <w:r w:rsidRPr="00D27A95">
        <w:rPr>
          <w:rFonts w:cs="Calibri"/>
          <w:sz w:val="12"/>
          <w:szCs w:val="12"/>
        </w:rPr>
        <w:t>highestquality</w:t>
      </w:r>
      <w:proofErr w:type="spellEnd"/>
      <w:r w:rsidRPr="00D27A95">
        <w:rPr>
          <w:rFonts w:cs="Calibri"/>
          <w:sz w:val="12"/>
          <w:szCs w:val="12"/>
        </w:rPr>
        <w:t xml:space="preserve"> data on materials characterization, material alteration, nuclear fission, and the interaction of radiation with materials. These requirements rely on all the types of accelerator facilities operated by the DOE Office of Science: neutron sources, synchrotron radiation light sources, and low- and high-energy particle beams. The data are necessary to reliably simulate systems for detecting special nuclear materials and byproducts of nuclear fission.</w:t>
      </w:r>
      <w:r w:rsidRPr="00D27A95">
        <w:rPr>
          <w:rFonts w:cs="Calibri"/>
        </w:rPr>
        <w:t xml:space="preserve"> </w:t>
      </w:r>
      <w:r w:rsidRPr="00D27A95">
        <w:rPr>
          <w:rFonts w:cs="Calibri"/>
          <w:bCs/>
          <w:highlight w:val="yellow"/>
          <w:u w:val="single"/>
        </w:rPr>
        <w:t>Much</w:t>
      </w:r>
      <w:r w:rsidRPr="00D27A95">
        <w:rPr>
          <w:rFonts w:cs="Calibri"/>
          <w:bCs/>
          <w:u w:val="single"/>
        </w:rPr>
        <w:t xml:space="preserve"> of the </w:t>
      </w:r>
      <w:r w:rsidRPr="00D27A95">
        <w:rPr>
          <w:rFonts w:cs="Calibri"/>
          <w:bCs/>
          <w:highlight w:val="yellow"/>
          <w:u w:val="single"/>
        </w:rPr>
        <w:t>current data is incomplete and</w:t>
      </w:r>
      <w:r w:rsidRPr="00D27A95">
        <w:rPr>
          <w:rFonts w:cs="Calibri"/>
          <w:bCs/>
          <w:u w:val="single"/>
        </w:rPr>
        <w:t xml:space="preserve"> much of it </w:t>
      </w:r>
      <w:r w:rsidRPr="00D27A95">
        <w:rPr>
          <w:rFonts w:cs="Calibri"/>
          <w:bCs/>
          <w:highlight w:val="yellow"/>
          <w:u w:val="single"/>
        </w:rPr>
        <w:t>dates from the</w:t>
      </w:r>
      <w:r w:rsidRPr="00D27A95">
        <w:rPr>
          <w:rFonts w:cs="Calibri"/>
        </w:rPr>
        <w:t xml:space="preserve"> 19</w:t>
      </w:r>
      <w:r w:rsidRPr="00D27A95">
        <w:rPr>
          <w:rFonts w:cs="Calibri"/>
          <w:b/>
          <w:iCs/>
          <w:highlight w:val="yellow"/>
          <w:u w:val="single"/>
          <w:bdr w:val="single" w:sz="2" w:space="0" w:color="auto"/>
        </w:rPr>
        <w:t>50s</w:t>
      </w:r>
      <w:r w:rsidRPr="00D27A95">
        <w:rPr>
          <w:rFonts w:eastAsiaTheme="majorEastAsia" w:cstheme="majorBidi"/>
          <w:b/>
          <w:bCs/>
        </w:rPr>
        <w:t xml:space="preserve"> </w:t>
      </w:r>
      <w:r w:rsidRPr="00D27A95">
        <w:rPr>
          <w:rFonts w:cs="Calibri"/>
          <w:bCs/>
          <w:u w:val="single"/>
        </w:rPr>
        <w:t xml:space="preserve">and </w:t>
      </w:r>
      <w:r w:rsidRPr="00D27A95">
        <w:rPr>
          <w:rFonts w:cs="Calibri"/>
        </w:rPr>
        <w:t>19</w:t>
      </w:r>
      <w:r w:rsidRPr="00D27A95">
        <w:rPr>
          <w:rFonts w:cs="Calibri"/>
          <w:b/>
          <w:iCs/>
          <w:u w:val="single"/>
          <w:bdr w:val="single" w:sz="2" w:space="0" w:color="auto"/>
        </w:rPr>
        <w:t>60s</w:t>
      </w:r>
      <w:r w:rsidRPr="00D27A95">
        <w:rPr>
          <w:rFonts w:cs="Calibri"/>
        </w:rPr>
        <w:t xml:space="preserve">. Missing data include time, angular, and neutron-gamma correlations; high-resolution spectroscopy; and nuclear resonance fluorescence. </w:t>
      </w:r>
      <w:r w:rsidRPr="00D27A95">
        <w:rPr>
          <w:rFonts w:cs="Calibri"/>
          <w:bCs/>
          <w:u w:val="single"/>
        </w:rPr>
        <w:t>Existing accelerator facilities could perform this work, but often encounter impediments to conducting measurements with special nuclear materials.</w:t>
      </w:r>
      <w:r w:rsidRPr="00D27A95">
        <w:rPr>
          <w:rFonts w:cs="Calibri"/>
          <w:sz w:val="12"/>
          <w:szCs w:val="12"/>
        </w:rPr>
        <w:t xml:space="preserve"> The facilities may lack licenses to hold such materials or may be unprepared for the associated health and safety requirements. Obtaining these data will require particle- and nuclear-physics-style detectors with near full solid-angle coverage, particle identification, and fast timing. A significant challenge is the development of detectors that operate in ambient conditions. For example, many current detectors must operate at extremely low (tens of degrees Kelvin) temperatures. Developing materials that can operate in ambient conditions while accurately recording events is a great challenge for security and defense field operations. A further challenge is to develop dedicated accelerator-based </w:t>
      </w:r>
      <w:proofErr w:type="spellStart"/>
      <w:r w:rsidRPr="00D27A95">
        <w:rPr>
          <w:rFonts w:cs="Calibri"/>
          <w:sz w:val="12"/>
          <w:szCs w:val="12"/>
        </w:rPr>
        <w:t>beamlines</w:t>
      </w:r>
      <w:proofErr w:type="spellEnd"/>
      <w:r w:rsidRPr="00D27A95">
        <w:rPr>
          <w:rFonts w:cs="Calibri"/>
          <w:sz w:val="12"/>
          <w:szCs w:val="12"/>
        </w:rPr>
        <w:t xml:space="preserve">, for example a </w:t>
      </w:r>
      <w:proofErr w:type="spellStart"/>
      <w:r w:rsidRPr="00D27A95">
        <w:rPr>
          <w:rFonts w:cs="Calibri"/>
          <w:sz w:val="12"/>
          <w:szCs w:val="12"/>
        </w:rPr>
        <w:t>beamline</w:t>
      </w:r>
      <w:proofErr w:type="spellEnd"/>
      <w:r w:rsidRPr="00D27A95">
        <w:rPr>
          <w:rFonts w:cs="Calibri"/>
          <w:sz w:val="12"/>
          <w:szCs w:val="12"/>
        </w:rPr>
        <w:t xml:space="preserve"> at a synchrotron light source, for security and defense needs. Currently, the nation has no dedicated </w:t>
      </w:r>
      <w:proofErr w:type="spellStart"/>
      <w:r w:rsidRPr="00D27A95">
        <w:rPr>
          <w:rFonts w:cs="Calibri"/>
          <w:sz w:val="12"/>
          <w:szCs w:val="12"/>
        </w:rPr>
        <w:t>beamline</w:t>
      </w:r>
      <w:proofErr w:type="spellEnd"/>
      <w:r w:rsidRPr="00D27A95">
        <w:rPr>
          <w:rFonts w:cs="Calibri"/>
          <w:sz w:val="12"/>
          <w:szCs w:val="12"/>
        </w:rPr>
        <w:t xml:space="preserve"> for studies of exotic materials including radiological, biological, chemical and explosive ones. Accelerator-based science has much to contribute to better production of such materials, characterization of their reactions, decontamination and safer handling. High energy density Facilities that provide conditions of high energy density, such as those found in plasmas, provide an important, controlled environment for understanding phenomena important to aspects of the security mission. Many such </w:t>
      </w:r>
      <w:proofErr w:type="spellStart"/>
      <w:r w:rsidRPr="00D27A95">
        <w:rPr>
          <w:rFonts w:cs="Calibri"/>
          <w:sz w:val="12"/>
          <w:szCs w:val="12"/>
        </w:rPr>
        <w:t>pulsedpower</w:t>
      </w:r>
      <w:proofErr w:type="spellEnd"/>
      <w:r w:rsidRPr="00D27A95">
        <w:rPr>
          <w:rFonts w:cs="Calibri"/>
          <w:sz w:val="12"/>
          <w:szCs w:val="12"/>
        </w:rPr>
        <w:t xml:space="preserve"> based facilities have operated outside the DOE Office of Science mission. However, accelerator research for inertial confinement fusion concepts could advance such high-energy-density environments and serve high-energy-density research for security and defense. Directed energy Accelerator-based directed-energy capabilities have been pursued from the earliest times of accelerator development. Research into beam-power levels high enough for directed energy has supported the development of several technologies, most notably radio-frequency-</w:t>
      </w:r>
      <w:proofErr w:type="spellStart"/>
      <w:r w:rsidRPr="00D27A95">
        <w:rPr>
          <w:rFonts w:cs="Calibri"/>
          <w:sz w:val="12"/>
          <w:szCs w:val="12"/>
        </w:rPr>
        <w:t>quadrupole</w:t>
      </w:r>
      <w:proofErr w:type="spellEnd"/>
      <w:r w:rsidRPr="00D27A95">
        <w:rPr>
          <w:rFonts w:cs="Calibri"/>
          <w:sz w:val="12"/>
          <w:szCs w:val="12"/>
        </w:rPr>
        <w:t xml:space="preserve"> structures, or RFQs, now ubiquitous in the accelerator world. The current need is for development of a </w:t>
      </w:r>
      <w:proofErr w:type="spellStart"/>
      <w:r w:rsidRPr="00D27A95">
        <w:rPr>
          <w:rFonts w:cs="Calibri"/>
          <w:sz w:val="12"/>
          <w:szCs w:val="12"/>
        </w:rPr>
        <w:t>fieldable</w:t>
      </w:r>
      <w:proofErr w:type="spellEnd"/>
      <w:r w:rsidRPr="00D27A95">
        <w:rPr>
          <w:rFonts w:cs="Calibri"/>
          <w:sz w:val="12"/>
          <w:szCs w:val="12"/>
        </w:rPr>
        <w:t xml:space="preserve"> device for testing with defense and security partners. Relativistic electron beams can generate high-power electromagnetic radiation at various frequencies for directed-energy-specific missions. Examples include free electron lasers, highly directional gamma-ray beams through </w:t>
      </w:r>
      <w:smartTag w:uri="urn:schemas-microsoft-com:office:smarttags" w:element="City">
        <w:smartTag w:uri="urn:schemas-microsoft-com:office:smarttags" w:element="place">
          <w:r w:rsidRPr="00D27A95">
            <w:rPr>
              <w:rFonts w:cs="Calibri"/>
              <w:sz w:val="12"/>
              <w:szCs w:val="12"/>
            </w:rPr>
            <w:t>Compton</w:t>
          </w:r>
        </w:smartTag>
      </w:smartTag>
      <w:r w:rsidRPr="00D27A95">
        <w:rPr>
          <w:rFonts w:cs="Calibri"/>
          <w:sz w:val="12"/>
          <w:szCs w:val="12"/>
        </w:rPr>
        <w:t xml:space="preserve"> scattering, and millimeter-wave to terahertz radiation. Free electron lasers can in principle achieve megawatt average power levels and optical beam quality and wavelengths required for security and defense purposes. In the mid-1990s, the highest average-power FEL had achieved only 11 watts. The Navy, as a user of the FEL at DOE’s Thomas Jefferson National Accelerator Facility achieved 2.2 kW, and a subsequent upgrade in 2006 demonstrated 14kW at 1.6microns, a wavelength of particular interest to the Navy. Free electron laser-based directed energy can expand to a wide range of missions. With increased efficiency and decreased weight, for example, FELs might serve as airborne platforms. With appropriate R&amp;D, such goals appear achievable. Most such improvements would feed back to the basic science programs, potentially leading to lower-cost FEL systems and associated </w:t>
      </w:r>
      <w:proofErr w:type="spellStart"/>
      <w:r w:rsidRPr="00D27A95">
        <w:rPr>
          <w:rFonts w:cs="Calibri"/>
          <w:sz w:val="12"/>
          <w:szCs w:val="12"/>
        </w:rPr>
        <w:t>energyrecovery</w:t>
      </w:r>
      <w:proofErr w:type="spellEnd"/>
      <w:r w:rsidRPr="00D27A95">
        <w:rPr>
          <w:rFonts w:cs="Calibri"/>
          <w:sz w:val="12"/>
          <w:szCs w:val="12"/>
        </w:rPr>
        <w:t xml:space="preserve">- </w:t>
      </w:r>
      <w:proofErr w:type="spellStart"/>
      <w:r w:rsidRPr="00D27A95">
        <w:rPr>
          <w:rFonts w:cs="Calibri"/>
          <w:sz w:val="12"/>
          <w:szCs w:val="12"/>
        </w:rPr>
        <w:t>linac</w:t>
      </w:r>
      <w:proofErr w:type="spellEnd"/>
      <w:r w:rsidRPr="00D27A95">
        <w:rPr>
          <w:rFonts w:cs="Calibri"/>
          <w:sz w:val="12"/>
          <w:szCs w:val="12"/>
        </w:rPr>
        <w:t xml:space="preserve"> light sources. A megawatt-class FEL will require several critical accelerator R&amp;D developments. Credible designs exist for two of these: a high-quality </w:t>
      </w:r>
      <w:proofErr w:type="spellStart"/>
      <w:r w:rsidRPr="00D27A95">
        <w:rPr>
          <w:rFonts w:cs="Calibri"/>
          <w:sz w:val="12"/>
          <w:szCs w:val="12"/>
        </w:rPr>
        <w:t>ampereclass</w:t>
      </w:r>
      <w:proofErr w:type="spellEnd"/>
      <w:r w:rsidRPr="00D27A95">
        <w:rPr>
          <w:rFonts w:cs="Calibri"/>
          <w:sz w:val="12"/>
          <w:szCs w:val="12"/>
        </w:rPr>
        <w:t xml:space="preserve"> electron gun and continuous wave injector that can operate for </w:t>
      </w:r>
      <w:proofErr w:type="gramStart"/>
      <w:r w:rsidRPr="00D27A95">
        <w:rPr>
          <w:rFonts w:cs="Calibri"/>
          <w:sz w:val="12"/>
          <w:szCs w:val="12"/>
        </w:rPr>
        <w:t>weeks,</w:t>
      </w:r>
      <w:proofErr w:type="gramEnd"/>
      <w:r w:rsidRPr="00D27A95">
        <w:rPr>
          <w:rFonts w:cs="Calibri"/>
          <w:sz w:val="12"/>
          <w:szCs w:val="12"/>
        </w:rPr>
        <w:t xml:space="preserve"> and ampere-class SRF cavities with higher-mode suppression using high-temperature superconductors. However, demonstration of these designs requires funding. At the conceptual level with simulations, researchers are currently exploring a third critical element, megawatt-level RF couplers. Complete system modeling is underway; but bringing these efforts to the point of comparison to the actual performance of, for example, future 100-kW prototypes, will require major efforts. Cargo inspection and interrogation Security priorities of the last decade have turned to deterring the threat from subnational organizations. Some of these deterrents rely on identifying small quantities of special nuclear material in shipping containers through a signature reaction induced by radiation. Accelerators are a natural choice for producing well-characterized beams of radiation and are central to a number of current proposals to develop active interrogation techniques. </w:t>
      </w:r>
      <w:proofErr w:type="gramStart"/>
      <w:r w:rsidRPr="00D27A95">
        <w:rPr>
          <w:rFonts w:cs="Calibri"/>
          <w:sz w:val="12"/>
          <w:szCs w:val="12"/>
        </w:rPr>
        <w:t>“ Standing</w:t>
      </w:r>
      <w:proofErr w:type="gramEnd"/>
      <w:r w:rsidRPr="00D27A95">
        <w:rPr>
          <w:rFonts w:cs="Calibri"/>
          <w:sz w:val="12"/>
          <w:szCs w:val="12"/>
        </w:rPr>
        <w:t xml:space="preserve"> off” at a distance from the object under inspection by using electromagnetic radiation, including that from accelerators, is of significant interest in security and defense. The recent developments in terahertz radiation at FELs show potential for active interrogation with desirable standoff distances for cargo, improvised explosive devices and biological investigations. Other interrogation techniques use neutron and proton beams ranging from tens of </w:t>
      </w:r>
      <w:proofErr w:type="spellStart"/>
      <w:r w:rsidRPr="00D27A95">
        <w:rPr>
          <w:rFonts w:cs="Calibri"/>
          <w:sz w:val="12"/>
          <w:szCs w:val="12"/>
        </w:rPr>
        <w:t>keV</w:t>
      </w:r>
      <w:proofErr w:type="spellEnd"/>
      <w:r w:rsidRPr="00D27A95">
        <w:rPr>
          <w:rFonts w:cs="Calibri"/>
          <w:sz w:val="12"/>
          <w:szCs w:val="12"/>
        </w:rPr>
        <w:t xml:space="preserve"> to tens of </w:t>
      </w:r>
      <w:proofErr w:type="spellStart"/>
      <w:r w:rsidRPr="00D27A95">
        <w:rPr>
          <w:rFonts w:cs="Calibri"/>
          <w:sz w:val="12"/>
          <w:szCs w:val="12"/>
        </w:rPr>
        <w:t>GeV</w:t>
      </w:r>
      <w:proofErr w:type="spellEnd"/>
      <w:r w:rsidRPr="00D27A95">
        <w:rPr>
          <w:rFonts w:cs="Calibri"/>
          <w:sz w:val="12"/>
          <w:szCs w:val="12"/>
        </w:rPr>
        <w:t xml:space="preserve"> with radiographic sensitivity to a variety of materials. Standoff with </w:t>
      </w:r>
      <w:proofErr w:type="spellStart"/>
      <w:r w:rsidRPr="00D27A95">
        <w:rPr>
          <w:rFonts w:cs="Calibri"/>
          <w:sz w:val="12"/>
          <w:szCs w:val="12"/>
        </w:rPr>
        <w:t>GeV</w:t>
      </w:r>
      <w:proofErr w:type="spellEnd"/>
      <w:r w:rsidRPr="00D27A95">
        <w:rPr>
          <w:rFonts w:cs="Calibri"/>
          <w:sz w:val="12"/>
          <w:szCs w:val="12"/>
        </w:rPr>
        <w:t xml:space="preserve"> protons to induce fission will require </w:t>
      </w:r>
      <w:proofErr w:type="spellStart"/>
      <w:r w:rsidRPr="00D27A95">
        <w:rPr>
          <w:rFonts w:cs="Calibri"/>
          <w:sz w:val="12"/>
          <w:szCs w:val="12"/>
        </w:rPr>
        <w:t>milliampere</w:t>
      </w:r>
      <w:proofErr w:type="spellEnd"/>
      <w:r w:rsidRPr="00D27A95">
        <w:rPr>
          <w:rFonts w:cs="Calibri"/>
          <w:sz w:val="12"/>
          <w:szCs w:val="12"/>
        </w:rPr>
        <w:t xml:space="preserve"> beam currents, high gradient and high temperature superconducting technologies, as well as compact devices that laser-driven accelerator technology may make possible. Researchers have proposed more exotic radiography using the low interaction rates of </w:t>
      </w:r>
      <w:proofErr w:type="spellStart"/>
      <w:r w:rsidRPr="00D27A95">
        <w:rPr>
          <w:rFonts w:cs="Calibri"/>
          <w:sz w:val="12"/>
          <w:szCs w:val="12"/>
        </w:rPr>
        <w:t>muons</w:t>
      </w:r>
      <w:proofErr w:type="spellEnd"/>
      <w:r w:rsidRPr="00D27A95">
        <w:rPr>
          <w:rFonts w:cs="Calibri"/>
          <w:sz w:val="12"/>
          <w:szCs w:val="12"/>
        </w:rPr>
        <w:t xml:space="preserve"> to achieve significant standoff. Such proposals would build on developments for </w:t>
      </w:r>
      <w:proofErr w:type="spellStart"/>
      <w:r w:rsidRPr="00D27A95">
        <w:rPr>
          <w:rFonts w:cs="Calibri"/>
          <w:sz w:val="12"/>
          <w:szCs w:val="12"/>
        </w:rPr>
        <w:t>muon</w:t>
      </w:r>
      <w:proofErr w:type="spellEnd"/>
      <w:r w:rsidRPr="00D27A95">
        <w:rPr>
          <w:rFonts w:cs="Calibri"/>
          <w:sz w:val="12"/>
          <w:szCs w:val="12"/>
        </w:rPr>
        <w:t xml:space="preserve"> colliders and neutrino factories, the subject of R&amp;D for possible future basic-science facilities. Replacement of radioactive sources and materials In the 1970s, accelerator-based gamma-ray radiation therapy replaced radioisotope- based devices in the </w:t>
      </w:r>
      <w:smartTag w:uri="urn:schemas-microsoft-com:office:smarttags" w:element="country-region">
        <w:r w:rsidRPr="00D27A95">
          <w:rPr>
            <w:rFonts w:cs="Calibri"/>
            <w:sz w:val="12"/>
            <w:szCs w:val="12"/>
          </w:rPr>
          <w:t>United States</w:t>
        </w:r>
      </w:smartTag>
      <w:r w:rsidRPr="00D27A95">
        <w:rPr>
          <w:rFonts w:cs="Calibri"/>
          <w:sz w:val="12"/>
          <w:szCs w:val="12"/>
        </w:rPr>
        <w:t xml:space="preserve"> and </w:t>
      </w:r>
      <w:smartTag w:uri="urn:schemas-microsoft-com:office:smarttags" w:element="place">
        <w:r w:rsidRPr="00D27A95">
          <w:rPr>
            <w:rFonts w:cs="Calibri"/>
            <w:sz w:val="12"/>
            <w:szCs w:val="12"/>
          </w:rPr>
          <w:t>Western Europe</w:t>
        </w:r>
      </w:smartTag>
      <w:r w:rsidRPr="00D27A95">
        <w:rPr>
          <w:rFonts w:cs="Calibri"/>
          <w:sz w:val="12"/>
          <w:szCs w:val="12"/>
        </w:rPr>
        <w:t xml:space="preserve">. However, in much of the rest of the world, 60Co-based </w:t>
      </w:r>
      <w:proofErr w:type="spellStart"/>
      <w:r w:rsidRPr="00D27A95">
        <w:rPr>
          <w:rFonts w:cs="Calibri"/>
          <w:sz w:val="12"/>
          <w:szCs w:val="12"/>
        </w:rPr>
        <w:t>teletherapy</w:t>
      </w:r>
      <w:proofErr w:type="spellEnd"/>
      <w:r w:rsidRPr="00D27A95">
        <w:rPr>
          <w:rFonts w:cs="Calibri"/>
          <w:sz w:val="12"/>
          <w:szCs w:val="12"/>
        </w:rPr>
        <w:t xml:space="preserve"> units are still very common, with over 10,000 in service, according to the International Atomic Energy Agency. With an average radioactivity of 2000 curies, these devices represent a potential source of material for a radiological attack. Progress towards more compact, rugged, and reliable accelerators can replace 60Co-based sources in medicine, as well as in industrial applications. Advances in high-gradient accelerator structures, microwave generation, and power electronics could sharply reduce the cost of accelerator-based therapy. The accelerator must be able to function with high reliability in adverse environmental conditions, with fluctuating electrical supply. Because it is unlikely that private industry would undertake such a design without a defined market, deployment of this accelerator would need to be a coordinated effort among various </w:t>
      </w:r>
      <w:smartTag w:uri="urn:schemas-microsoft-com:office:smarttags" w:element="country-region">
        <w:smartTag w:uri="urn:schemas-microsoft-com:office:smarttags" w:element="place">
          <w:r w:rsidRPr="00D27A95">
            <w:rPr>
              <w:rFonts w:cs="Calibri"/>
              <w:sz w:val="12"/>
              <w:szCs w:val="12"/>
            </w:rPr>
            <w:t>U.S.</w:t>
          </w:r>
        </w:smartTag>
      </w:smartTag>
      <w:r w:rsidRPr="00D27A95">
        <w:rPr>
          <w:rFonts w:cs="Calibri"/>
          <w:sz w:val="12"/>
          <w:szCs w:val="12"/>
        </w:rPr>
        <w:t xml:space="preserve"> government agencies, industry and the international community. Isotope production Accelerator production of both stable and radioactive isotopes has potential impact on security and defense. Demand for the stable helium isotope 3He has significantly increased in recent years, due to its use in neutron detectors for portal monitors and other systems for detecting special nuclear materials. The main source of 3He is as a byproduct of the nuclear weapons stockpile. Changes in stockpile management have led to decreased production, creating a need that accelerators could meet. Beyond security, researchers in low-temperature physics and materials science are suffering severely from the shortfall in 3He.</w:t>
      </w:r>
      <w:r w:rsidRPr="00D27A95">
        <w:rPr>
          <w:rFonts w:cs="Calibri"/>
        </w:rPr>
        <w:t xml:space="preserve"> </w:t>
      </w:r>
      <w:r w:rsidRPr="00D27A95">
        <w:rPr>
          <w:rFonts w:cs="Calibri"/>
          <w:bCs/>
          <w:u w:val="single"/>
        </w:rPr>
        <w:t xml:space="preserve">Production of the </w:t>
      </w:r>
      <w:r w:rsidRPr="00D27A95">
        <w:rPr>
          <w:rFonts w:cs="Calibri"/>
          <w:bCs/>
          <w:highlight w:val="yellow"/>
          <w:u w:val="single"/>
        </w:rPr>
        <w:t>medical isotope</w:t>
      </w:r>
      <w:r w:rsidRPr="00D27A95">
        <w:rPr>
          <w:rFonts w:cs="Calibri"/>
          <w:bCs/>
          <w:u w:val="single"/>
        </w:rPr>
        <w:t xml:space="preserve"> </w:t>
      </w:r>
      <w:r w:rsidRPr="00D27A95">
        <w:rPr>
          <w:rFonts w:cs="Calibri"/>
          <w:bCs/>
          <w:u w:val="single"/>
        </w:rPr>
        <w:lastRenderedPageBreak/>
        <w:t xml:space="preserve">99mTc by reactor irradiation of a nuclear material (235U) </w:t>
      </w:r>
      <w:r w:rsidRPr="00D27A95">
        <w:rPr>
          <w:rFonts w:cs="Calibri"/>
          <w:bCs/>
          <w:highlight w:val="yellow"/>
          <w:u w:val="single"/>
        </w:rPr>
        <w:t xml:space="preserve">yields the same by-products as detonation </w:t>
      </w:r>
      <w:r w:rsidRPr="00D27A95">
        <w:rPr>
          <w:rFonts w:cs="Calibri"/>
          <w:bCs/>
          <w:u w:val="single"/>
        </w:rPr>
        <w:t>of a nuclear device.</w:t>
      </w:r>
      <w:r w:rsidRPr="00D27A95">
        <w:rPr>
          <w:rFonts w:eastAsiaTheme="majorEastAsia" w:cstheme="majorBidi"/>
          <w:b/>
          <w:bCs/>
        </w:rPr>
        <w:t xml:space="preserve"> </w:t>
      </w:r>
      <w:r w:rsidRPr="00D27A95">
        <w:rPr>
          <w:rFonts w:cs="Calibri"/>
          <w:bCs/>
          <w:highlight w:val="yellow"/>
          <w:u w:val="single"/>
        </w:rPr>
        <w:t>As part of the</w:t>
      </w:r>
      <w:r w:rsidRPr="00D27A95">
        <w:rPr>
          <w:rFonts w:eastAsiaTheme="majorEastAsia" w:cstheme="majorBidi"/>
          <w:b/>
          <w:bCs/>
          <w:highlight w:val="yellow"/>
        </w:rPr>
        <w:t xml:space="preserve"> </w:t>
      </w:r>
      <w:r w:rsidRPr="00D27A95">
        <w:rPr>
          <w:rFonts w:cs="Calibri"/>
          <w:b/>
          <w:iCs/>
          <w:highlight w:val="yellow"/>
          <w:u w:val="single"/>
          <w:bdr w:val="single" w:sz="2" w:space="0" w:color="auto"/>
        </w:rPr>
        <w:t>C</w:t>
      </w:r>
      <w:r w:rsidRPr="00D27A95">
        <w:rPr>
          <w:rFonts w:cs="Calibri"/>
        </w:rPr>
        <w:t xml:space="preserve">omprehensive </w:t>
      </w:r>
      <w:r w:rsidRPr="00D27A95">
        <w:rPr>
          <w:rFonts w:cs="Calibri"/>
          <w:b/>
          <w:iCs/>
          <w:highlight w:val="yellow"/>
          <w:u w:val="single"/>
          <w:bdr w:val="single" w:sz="2" w:space="0" w:color="auto"/>
        </w:rPr>
        <w:t>T</w:t>
      </w:r>
      <w:r w:rsidRPr="00D27A95">
        <w:rPr>
          <w:rFonts w:cs="Calibri"/>
        </w:rPr>
        <w:t xml:space="preserve">est </w:t>
      </w:r>
      <w:r w:rsidRPr="00D27A95">
        <w:rPr>
          <w:rFonts w:cs="Calibri"/>
          <w:b/>
          <w:iCs/>
          <w:highlight w:val="yellow"/>
          <w:u w:val="single"/>
          <w:bdr w:val="single" w:sz="2" w:space="0" w:color="auto"/>
        </w:rPr>
        <w:t>B</w:t>
      </w:r>
      <w:r w:rsidRPr="00D27A95">
        <w:rPr>
          <w:rFonts w:cs="Calibri"/>
        </w:rPr>
        <w:t xml:space="preserve">an </w:t>
      </w:r>
      <w:r w:rsidRPr="00D27A95">
        <w:rPr>
          <w:rFonts w:cs="Calibri"/>
          <w:b/>
          <w:iCs/>
          <w:highlight w:val="yellow"/>
          <w:u w:val="single"/>
          <w:bdr w:val="single" w:sz="2" w:space="0" w:color="auto"/>
        </w:rPr>
        <w:t>T</w:t>
      </w:r>
      <w:r w:rsidRPr="00D27A95">
        <w:rPr>
          <w:rFonts w:cs="Calibri"/>
        </w:rPr>
        <w:t xml:space="preserve">reaty, </w:t>
      </w:r>
      <w:r w:rsidRPr="00D27A95">
        <w:rPr>
          <w:rFonts w:cs="Calibri"/>
          <w:bCs/>
          <w:highlight w:val="yellow"/>
          <w:u w:val="single"/>
        </w:rPr>
        <w:t>monitoring stations worldwide look for</w:t>
      </w:r>
      <w:r w:rsidRPr="00D27A95">
        <w:rPr>
          <w:rFonts w:cs="Calibri"/>
        </w:rPr>
        <w:t xml:space="preserve"> telltale by-products, specifically for the </w:t>
      </w:r>
      <w:r w:rsidRPr="00D27A95">
        <w:rPr>
          <w:rFonts w:cs="Calibri"/>
          <w:bCs/>
          <w:u w:val="single"/>
        </w:rPr>
        <w:t>radioactive</w:t>
      </w:r>
      <w:r w:rsidRPr="00D27A95">
        <w:rPr>
          <w:rFonts w:eastAsiaTheme="majorEastAsia" w:cstheme="majorBidi"/>
          <w:b/>
          <w:bCs/>
        </w:rPr>
        <w:t xml:space="preserve"> </w:t>
      </w:r>
      <w:r w:rsidRPr="00D27A95">
        <w:rPr>
          <w:rFonts w:cs="Calibri"/>
          <w:bCs/>
          <w:highlight w:val="yellow"/>
          <w:u w:val="single"/>
        </w:rPr>
        <w:t>isotopes</w:t>
      </w:r>
      <w:r w:rsidRPr="00D27A95">
        <w:rPr>
          <w:rFonts w:cs="Calibri"/>
        </w:rPr>
        <w:t xml:space="preserve"> of the noble gas xenon that are difficult to contain and that propagate over large distances in the atmosphere. </w:t>
      </w:r>
      <w:r w:rsidRPr="00D27A95">
        <w:rPr>
          <w:rFonts w:cs="Calibri"/>
          <w:bCs/>
          <w:highlight w:val="yellow"/>
          <w:u w:val="single"/>
        </w:rPr>
        <w:t>Medical</w:t>
      </w:r>
      <w:r w:rsidRPr="00D27A95">
        <w:rPr>
          <w:rFonts w:cs="Calibri"/>
          <w:bCs/>
          <w:u w:val="single"/>
        </w:rPr>
        <w:t xml:space="preserve"> isotope </w:t>
      </w:r>
      <w:r w:rsidRPr="00D27A95">
        <w:rPr>
          <w:rFonts w:cs="Calibri"/>
          <w:bCs/>
          <w:highlight w:val="yellow"/>
          <w:u w:val="single"/>
        </w:rPr>
        <w:t>production affects</w:t>
      </w:r>
      <w:r w:rsidRPr="00D27A95">
        <w:rPr>
          <w:rFonts w:cs="Calibri"/>
        </w:rPr>
        <w:t xml:space="preserve"> the sensitivity of radio-xenon </w:t>
      </w:r>
      <w:r w:rsidRPr="00D27A95">
        <w:rPr>
          <w:rFonts w:cs="Calibri"/>
          <w:bCs/>
          <w:highlight w:val="yellow"/>
          <w:u w:val="single"/>
        </w:rPr>
        <w:t>measurements</w:t>
      </w:r>
      <w:r w:rsidRPr="00D27A95">
        <w:rPr>
          <w:rFonts w:cs="Calibri"/>
          <w:bCs/>
          <w:u w:val="single"/>
        </w:rPr>
        <w:t xml:space="preserve"> </w:t>
      </w:r>
      <w:r w:rsidRPr="00D27A95">
        <w:rPr>
          <w:rFonts w:cs="Calibri"/>
        </w:rPr>
        <w:t xml:space="preserve">by producing elevated and variable concentrations over large areas around production facilities. </w:t>
      </w:r>
      <w:r w:rsidRPr="00D27A95">
        <w:rPr>
          <w:rFonts w:cs="Calibri"/>
          <w:bCs/>
          <w:highlight w:val="yellow"/>
          <w:u w:val="single"/>
        </w:rPr>
        <w:t>Accelerator-based production</w:t>
      </w:r>
      <w:r w:rsidRPr="00D27A95">
        <w:rPr>
          <w:rFonts w:cs="Calibri"/>
        </w:rPr>
        <w:t xml:space="preserve"> at required volumes and competitive costs </w:t>
      </w:r>
      <w:r w:rsidRPr="00D27A95">
        <w:rPr>
          <w:rFonts w:cs="Calibri"/>
          <w:bCs/>
          <w:highlight w:val="yellow"/>
          <w:u w:val="single"/>
        </w:rPr>
        <w:t>would</w:t>
      </w:r>
      <w:r w:rsidRPr="00D27A95">
        <w:rPr>
          <w:rFonts w:eastAsiaTheme="majorEastAsia" w:cstheme="majorBidi"/>
          <w:b/>
          <w:bCs/>
          <w:highlight w:val="yellow"/>
        </w:rPr>
        <w:t xml:space="preserve"> </w:t>
      </w:r>
      <w:r w:rsidRPr="00D27A95">
        <w:rPr>
          <w:rFonts w:cs="Calibri"/>
          <w:b/>
          <w:iCs/>
          <w:highlight w:val="yellow"/>
          <w:u w:val="single"/>
          <w:bdr w:val="single" w:sz="2" w:space="0" w:color="auto"/>
        </w:rPr>
        <w:t>reduce backgrounds</w:t>
      </w:r>
      <w:r w:rsidRPr="00D27A95">
        <w:rPr>
          <w:rFonts w:eastAsiaTheme="majorEastAsia" w:cstheme="majorBidi"/>
          <w:b/>
          <w:bCs/>
          <w:highlight w:val="yellow"/>
        </w:rPr>
        <w:t xml:space="preserve">, </w:t>
      </w:r>
      <w:r w:rsidRPr="00D27A95">
        <w:rPr>
          <w:rFonts w:cs="Calibri"/>
          <w:b/>
          <w:iCs/>
          <w:highlight w:val="yellow"/>
          <w:u w:val="single"/>
          <w:bdr w:val="single" w:sz="2" w:space="0" w:color="auto"/>
        </w:rPr>
        <w:t>enhance international monitoring</w:t>
      </w:r>
      <w:r w:rsidRPr="00D27A95">
        <w:rPr>
          <w:rFonts w:eastAsiaTheme="majorEastAsia" w:cstheme="majorBidi"/>
          <w:b/>
          <w:bCs/>
          <w:highlight w:val="yellow"/>
          <w:bdr w:val="single" w:sz="4" w:space="0" w:color="auto"/>
        </w:rPr>
        <w:t xml:space="preserve"> </w:t>
      </w:r>
      <w:r w:rsidRPr="00D27A95">
        <w:rPr>
          <w:rFonts w:cs="Calibri"/>
          <w:b/>
          <w:iCs/>
          <w:highlight w:val="yellow"/>
          <w:u w:val="single"/>
          <w:bdr w:val="single" w:sz="2" w:space="0" w:color="auto"/>
        </w:rPr>
        <w:t>capabilities,</w:t>
      </w:r>
      <w:r w:rsidRPr="00D27A95">
        <w:rPr>
          <w:rFonts w:eastAsiaTheme="majorEastAsia" w:cstheme="majorBidi"/>
          <w:b/>
          <w:bCs/>
          <w:highlight w:val="yellow"/>
        </w:rPr>
        <w:t xml:space="preserve"> </w:t>
      </w:r>
      <w:r w:rsidRPr="00D27A95">
        <w:rPr>
          <w:rFonts w:cs="Calibri"/>
          <w:bCs/>
          <w:highlight w:val="yellow"/>
          <w:u w:val="single"/>
        </w:rPr>
        <w:t>and</w:t>
      </w:r>
      <w:r w:rsidRPr="00D27A95">
        <w:rPr>
          <w:rFonts w:cs="Calibri"/>
          <w:bCs/>
          <w:u w:val="single"/>
        </w:rPr>
        <w:t xml:space="preserve"> simultaneously </w:t>
      </w:r>
      <w:r w:rsidRPr="00D27A95">
        <w:rPr>
          <w:rFonts w:cs="Calibri"/>
          <w:bCs/>
          <w:highlight w:val="yellow"/>
          <w:u w:val="single"/>
        </w:rPr>
        <w:t>eliminate</w:t>
      </w:r>
      <w:r w:rsidRPr="00D27A95">
        <w:rPr>
          <w:rFonts w:cs="Calibri"/>
          <w:bCs/>
          <w:u w:val="single"/>
        </w:rPr>
        <w:t xml:space="preserve"> the need for</w:t>
      </w:r>
      <w:r w:rsidRPr="00D27A95">
        <w:rPr>
          <w:rFonts w:eastAsiaTheme="majorEastAsia" w:cstheme="majorBidi"/>
          <w:b/>
          <w:bCs/>
        </w:rPr>
        <w:t xml:space="preserve"> </w:t>
      </w:r>
      <w:r w:rsidRPr="00D27A95">
        <w:rPr>
          <w:rFonts w:cs="Calibri"/>
          <w:b/>
          <w:iCs/>
          <w:highlight w:val="yellow"/>
          <w:u w:val="single"/>
          <w:bdr w:val="single" w:sz="2" w:space="0" w:color="auto"/>
        </w:rPr>
        <w:t>h</w:t>
      </w:r>
      <w:r w:rsidRPr="00D27A95">
        <w:rPr>
          <w:rFonts w:cs="Calibri"/>
        </w:rPr>
        <w:t xml:space="preserve">ighly </w:t>
      </w:r>
      <w:r w:rsidRPr="00D27A95">
        <w:rPr>
          <w:rFonts w:cs="Calibri"/>
          <w:b/>
          <w:iCs/>
          <w:highlight w:val="yellow"/>
          <w:u w:val="single"/>
          <w:bdr w:val="single" w:sz="2" w:space="0" w:color="auto"/>
        </w:rPr>
        <w:t>e</w:t>
      </w:r>
      <w:r w:rsidRPr="00D27A95">
        <w:rPr>
          <w:rFonts w:cs="Calibri"/>
        </w:rPr>
        <w:t xml:space="preserve">nriched </w:t>
      </w:r>
      <w:r w:rsidRPr="00D27A95">
        <w:rPr>
          <w:rFonts w:cs="Calibri"/>
          <w:b/>
          <w:iCs/>
          <w:highlight w:val="yellow"/>
          <w:u w:val="single"/>
          <w:bdr w:val="single" w:sz="2" w:space="0" w:color="auto"/>
        </w:rPr>
        <w:t>u</w:t>
      </w:r>
      <w:r w:rsidRPr="00D27A95">
        <w:rPr>
          <w:rFonts w:cs="Calibri"/>
        </w:rPr>
        <w:t xml:space="preserve">ranium </w:t>
      </w:r>
      <w:r w:rsidRPr="00D27A95">
        <w:rPr>
          <w:rFonts w:cs="Calibri"/>
          <w:bCs/>
          <w:highlight w:val="yellow"/>
          <w:u w:val="single"/>
        </w:rPr>
        <w:t>and nuclear</w:t>
      </w:r>
      <w:r w:rsidRPr="00D27A95">
        <w:rPr>
          <w:rFonts w:cs="Calibri"/>
          <w:bCs/>
          <w:u w:val="single"/>
        </w:rPr>
        <w:t xml:space="preserve"> reactor facilities for </w:t>
      </w:r>
      <w:r w:rsidRPr="00D27A95">
        <w:rPr>
          <w:rFonts w:cs="Calibri"/>
          <w:bCs/>
          <w:highlight w:val="yellow"/>
          <w:u w:val="single"/>
        </w:rPr>
        <w:t>production</w:t>
      </w:r>
      <w:r w:rsidRPr="00D27A95">
        <w:rPr>
          <w:rFonts w:cs="Calibri"/>
          <w:bCs/>
          <w:u w:val="single"/>
        </w:rPr>
        <w:t>.</w:t>
      </w:r>
    </w:p>
    <w:p w:rsidR="008117CB" w:rsidRPr="00D27A95" w:rsidRDefault="008117CB" w:rsidP="008117CB">
      <w:pPr>
        <w:keepNext/>
        <w:keepLines/>
        <w:spacing w:before="200"/>
        <w:outlineLvl w:val="3"/>
        <w:rPr>
          <w:rFonts w:eastAsiaTheme="majorEastAsia" w:cstheme="majorBidi"/>
          <w:b/>
          <w:bCs/>
          <w:iCs/>
        </w:rPr>
      </w:pPr>
      <w:r w:rsidRPr="00D27A95">
        <w:rPr>
          <w:rFonts w:eastAsiaTheme="majorEastAsia" w:cstheme="majorBidi"/>
          <w:b/>
          <w:bCs/>
          <w:iCs/>
        </w:rPr>
        <w:t xml:space="preserve">Global nuclear war </w:t>
      </w:r>
    </w:p>
    <w:p w:rsidR="008117CB" w:rsidRPr="00D27A95" w:rsidRDefault="008117CB" w:rsidP="008117CB">
      <w:pPr>
        <w:rPr>
          <w:rFonts w:cs="Calibri"/>
        </w:rPr>
      </w:pPr>
      <w:r w:rsidRPr="00D27A95">
        <w:rPr>
          <w:rFonts w:cs="Arial"/>
          <w:b/>
          <w:bCs/>
          <w:iCs/>
          <w:szCs w:val="28"/>
        </w:rPr>
        <w:t>Johnson 1</w:t>
      </w:r>
      <w:r w:rsidRPr="00D27A95">
        <w:rPr>
          <w:rFonts w:cs="Calibri"/>
        </w:rPr>
        <w:t xml:space="preserve"> (Rebecca, Executive Director – Acronym Institute for Disarmament Diplomacy, </w:t>
      </w:r>
      <w:proofErr w:type="gramStart"/>
      <w:r w:rsidRPr="00D27A95">
        <w:rPr>
          <w:rFonts w:cs="Calibri"/>
        </w:rPr>
        <w:t>The</w:t>
      </w:r>
      <w:proofErr w:type="gramEnd"/>
      <w:r w:rsidRPr="00D27A95">
        <w:rPr>
          <w:rFonts w:cs="Calibri"/>
        </w:rPr>
        <w:t xml:space="preserve"> Guardian, 7-17, Lexis)</w:t>
      </w:r>
    </w:p>
    <w:p w:rsidR="008117CB" w:rsidRPr="00D27A95" w:rsidRDefault="008117CB" w:rsidP="008117CB">
      <w:pPr>
        <w:rPr>
          <w:rFonts w:cs="Calibri"/>
          <w:u w:val="single"/>
        </w:rPr>
      </w:pPr>
      <w:r w:rsidRPr="00D27A95">
        <w:rPr>
          <w:rFonts w:cs="Calibri"/>
          <w:sz w:val="18"/>
        </w:rPr>
        <w:t xml:space="preserve">Then the international arms control and non- proliferation regimes collapsed. Americans weren't bothered at first, for hadn't the government promised a super-sophisticated force field round the whole nation that no terrorist or missile would ever penetrate? So </w:t>
      </w:r>
      <w:r w:rsidRPr="00D27A95">
        <w:rPr>
          <w:rFonts w:cs="Arial"/>
          <w:bCs/>
          <w:highlight w:val="yellow"/>
          <w:u w:val="single"/>
        </w:rPr>
        <w:t>nuclear testing resumed</w:t>
      </w:r>
      <w:r w:rsidRPr="00D27A95">
        <w:rPr>
          <w:rFonts w:cs="Calibri"/>
        </w:rPr>
        <w:t xml:space="preserve"> in </w:t>
      </w:r>
      <w:smartTag w:uri="urn:schemas-microsoft-com:office:smarttags" w:element="State">
        <w:smartTag w:uri="urn:schemas-microsoft-com:office:smarttags" w:element="place">
          <w:r w:rsidRPr="00D27A95">
            <w:rPr>
              <w:rFonts w:cs="Calibri"/>
            </w:rPr>
            <w:t>Nevada</w:t>
          </w:r>
        </w:smartTag>
      </w:smartTag>
      <w:r w:rsidRPr="00D27A95">
        <w:rPr>
          <w:rFonts w:cs="Calibri"/>
        </w:rPr>
        <w:t xml:space="preserve"> </w:t>
      </w:r>
      <w:r w:rsidRPr="00D27A95">
        <w:rPr>
          <w:rFonts w:cs="Arial"/>
          <w:bCs/>
          <w:highlight w:val="yellow"/>
          <w:u w:val="single"/>
        </w:rPr>
        <w:t>for new warheads</w:t>
      </w:r>
      <w:r w:rsidRPr="00D27A95">
        <w:rPr>
          <w:rFonts w:cs="Calibri"/>
        </w:rPr>
        <w:t xml:space="preserve"> to improve the kill prospects of missile interceptors and to penetrate deep into enemies' bunkers. </w:t>
      </w:r>
      <w:r w:rsidRPr="00D27A95">
        <w:rPr>
          <w:rFonts w:cs="Arial"/>
          <w:bCs/>
          <w:highlight w:val="yellow"/>
          <w:u w:val="single"/>
        </w:rPr>
        <w:t>India had been waiting for</w:t>
      </w:r>
      <w:r w:rsidRPr="00D27A95">
        <w:rPr>
          <w:rFonts w:cs="Arial"/>
          <w:bCs/>
          <w:u w:val="single"/>
        </w:rPr>
        <w:t xml:space="preserve"> just such </w:t>
      </w:r>
      <w:r w:rsidRPr="00D27A95">
        <w:rPr>
          <w:rFonts w:cs="Arial"/>
          <w:bCs/>
          <w:highlight w:val="yellow"/>
          <w:u w:val="single"/>
        </w:rPr>
        <w:t>a go-ahead, and Pakistan</w:t>
      </w:r>
      <w:r w:rsidRPr="00D27A95">
        <w:rPr>
          <w:rFonts w:cs="Arial"/>
          <w:bCs/>
          <w:u w:val="single"/>
        </w:rPr>
        <w:t xml:space="preserve"> soon </w:t>
      </w:r>
      <w:r w:rsidRPr="00D27A95">
        <w:rPr>
          <w:rFonts w:cs="Arial"/>
          <w:bCs/>
          <w:highlight w:val="yellow"/>
          <w:u w:val="single"/>
        </w:rPr>
        <w:t>followed</w:t>
      </w:r>
      <w:r w:rsidRPr="00D27A95">
        <w:rPr>
          <w:rFonts w:cs="Arial"/>
          <w:bCs/>
          <w:u w:val="single"/>
        </w:rPr>
        <w:t xml:space="preserve">; both raced to test warheads to fit on to missiles, </w:t>
      </w:r>
      <w:r w:rsidRPr="00D27A95">
        <w:rPr>
          <w:rFonts w:cs="Arial"/>
          <w:bCs/>
          <w:highlight w:val="yellow"/>
          <w:u w:val="single"/>
        </w:rPr>
        <w:t>upping</w:t>
      </w:r>
      <w:r w:rsidRPr="00D27A95">
        <w:rPr>
          <w:rFonts w:cs="Arial"/>
          <w:bCs/>
          <w:u w:val="single"/>
        </w:rPr>
        <w:t xml:space="preserve"> the </w:t>
      </w:r>
      <w:r w:rsidRPr="00D27A95">
        <w:rPr>
          <w:rFonts w:cs="Arial"/>
          <w:bCs/>
          <w:highlight w:val="yellow"/>
          <w:u w:val="single"/>
        </w:rPr>
        <w:t>tension in Kashmir and</w:t>
      </w:r>
      <w:r w:rsidRPr="00D27A95">
        <w:rPr>
          <w:rFonts w:cs="Arial"/>
          <w:bCs/>
          <w:u w:val="single"/>
        </w:rPr>
        <w:t xml:space="preserve"> along the borders </w:t>
      </w:r>
      <w:r w:rsidRPr="00D27A95">
        <w:rPr>
          <w:rFonts w:cs="Arial"/>
          <w:bCs/>
          <w:highlight w:val="yellow"/>
          <w:u w:val="single"/>
        </w:rPr>
        <w:t>with China</w:t>
      </w:r>
      <w:r w:rsidRPr="00D27A95">
        <w:rPr>
          <w:rFonts w:cs="Calibri"/>
        </w:rPr>
        <w:t xml:space="preserve">. Free now to resume its own testing, </w:t>
      </w:r>
      <w:smartTag w:uri="urn:schemas-microsoft-com:office:smarttags" w:element="country-region">
        <w:smartTag w:uri="urn:schemas-microsoft-com:office:smarttags" w:element="place">
          <w:r w:rsidRPr="00D27A95">
            <w:rPr>
              <w:rFonts w:cs="Arial"/>
              <w:bCs/>
              <w:highlight w:val="yellow"/>
              <w:u w:val="single"/>
            </w:rPr>
            <w:t>China</w:t>
          </w:r>
        </w:smartTag>
      </w:smartTag>
      <w:r w:rsidRPr="00D27A95">
        <w:rPr>
          <w:rFonts w:cs="Arial"/>
          <w:bCs/>
          <w:highlight w:val="yellow"/>
          <w:u w:val="single"/>
        </w:rPr>
        <w:t xml:space="preserve"> boosted its </w:t>
      </w:r>
      <w:proofErr w:type="spellStart"/>
      <w:r w:rsidRPr="00D27A95">
        <w:rPr>
          <w:rFonts w:cs="Arial"/>
          <w:bCs/>
          <w:highlight w:val="yellow"/>
          <w:u w:val="single"/>
        </w:rPr>
        <w:t>programme</w:t>
      </w:r>
      <w:proofErr w:type="spellEnd"/>
      <w:r w:rsidRPr="00D27A95">
        <w:rPr>
          <w:rFonts w:cs="Arial"/>
          <w:bCs/>
          <w:u w:val="single"/>
        </w:rPr>
        <w:t xml:space="preserve"> to </w:t>
      </w:r>
      <w:proofErr w:type="spellStart"/>
      <w:r w:rsidRPr="00D27A95">
        <w:rPr>
          <w:rFonts w:cs="Arial"/>
          <w:bCs/>
          <w:u w:val="single"/>
        </w:rPr>
        <w:t>modernise</w:t>
      </w:r>
      <w:proofErr w:type="spellEnd"/>
      <w:r w:rsidRPr="00D27A95">
        <w:rPr>
          <w:rFonts w:cs="Calibri"/>
        </w:rPr>
        <w:t xml:space="preserve"> and increase the size of </w:t>
      </w:r>
      <w:r w:rsidRPr="00D27A95">
        <w:rPr>
          <w:rFonts w:cs="Arial"/>
          <w:bCs/>
          <w:u w:val="single"/>
        </w:rPr>
        <w:t>its</w:t>
      </w:r>
      <w:r w:rsidRPr="00D27A95">
        <w:rPr>
          <w:rFonts w:cs="Calibri"/>
        </w:rPr>
        <w:t xml:space="preserve"> small nuclear </w:t>
      </w:r>
      <w:r w:rsidRPr="00D27A95">
        <w:rPr>
          <w:rFonts w:cs="Arial"/>
          <w:bCs/>
          <w:u w:val="single"/>
        </w:rPr>
        <w:t>arsenal</w:t>
      </w:r>
      <w:r w:rsidRPr="00D27A95">
        <w:rPr>
          <w:rFonts w:cs="Calibri"/>
        </w:rPr>
        <w:t xml:space="preserve">. Somewhat reluctantly, </w:t>
      </w:r>
      <w:smartTag w:uri="urn:schemas-microsoft-com:office:smarttags" w:element="place">
        <w:smartTag w:uri="urn:schemas-microsoft-com:office:smarttags" w:element="country-region">
          <w:r w:rsidRPr="00D27A95">
            <w:rPr>
              <w:rFonts w:cs="Arial"/>
              <w:bCs/>
              <w:highlight w:val="yellow"/>
              <w:u w:val="single"/>
            </w:rPr>
            <w:t>Russia</w:t>
          </w:r>
        </w:smartTag>
      </w:smartTag>
      <w:r w:rsidRPr="00D27A95">
        <w:rPr>
          <w:rFonts w:cs="Arial"/>
          <w:bCs/>
          <w:highlight w:val="yellow"/>
          <w:u w:val="single"/>
        </w:rPr>
        <w:t xml:space="preserve"> followed</w:t>
      </w:r>
      <w:r w:rsidRPr="00D27A95">
        <w:rPr>
          <w:rFonts w:cs="Calibri"/>
          <w:sz w:val="18"/>
        </w:rPr>
        <w:t xml:space="preserve">. </w:t>
      </w:r>
      <w:smartTag w:uri="urn:schemas-microsoft-com:office:smarttags" w:element="City">
        <w:smartTag w:uri="urn:schemas-microsoft-com:office:smarttags" w:element="place">
          <w:r w:rsidRPr="00D27A95">
            <w:rPr>
              <w:rFonts w:cs="Calibri"/>
              <w:sz w:val="18"/>
            </w:rPr>
            <w:t>Moscow</w:t>
          </w:r>
        </w:smartTag>
      </w:smartTag>
      <w:r w:rsidRPr="00D27A95">
        <w:rPr>
          <w:rFonts w:cs="Calibri"/>
          <w:sz w:val="18"/>
        </w:rPr>
        <w:t xml:space="preserve"> suspended all further reductions and cooperative security and safety </w:t>
      </w:r>
      <w:proofErr w:type="spellStart"/>
      <w:r w:rsidRPr="00D27A95">
        <w:rPr>
          <w:rFonts w:cs="Calibri"/>
          <w:sz w:val="18"/>
        </w:rPr>
        <w:t>programmes</w:t>
      </w:r>
      <w:proofErr w:type="spellEnd"/>
      <w:r w:rsidRPr="00D27A95">
        <w:rPr>
          <w:rFonts w:cs="Calibri"/>
          <w:sz w:val="18"/>
        </w:rPr>
        <w:t xml:space="preserve"> for its still-large nuclear arsenal and facilities. Within a few short years, </w:t>
      </w:r>
      <w:r w:rsidRPr="00D27A95">
        <w:rPr>
          <w:rFonts w:cs="Calibri"/>
          <w:bCs/>
          <w:u w:val="single"/>
        </w:rPr>
        <w:t>the nuclear non-proliferation treaty was</w:t>
      </w:r>
      <w:r w:rsidRPr="00D27A95">
        <w:rPr>
          <w:rFonts w:cs="Calibri"/>
          <w:sz w:val="18"/>
        </w:rPr>
        <w:t xml:space="preserve"> just another </w:t>
      </w:r>
      <w:r w:rsidRPr="00D27A95">
        <w:rPr>
          <w:rFonts w:cs="Calibri"/>
          <w:bCs/>
          <w:u w:val="single"/>
        </w:rPr>
        <w:t xml:space="preserve">discarded </w:t>
      </w:r>
      <w:r w:rsidRPr="00D27A95">
        <w:rPr>
          <w:rFonts w:cs="Calibri"/>
          <w:sz w:val="18"/>
        </w:rPr>
        <w:t xml:space="preserve">agreement. </w:t>
      </w:r>
      <w:r w:rsidRPr="00D27A95">
        <w:rPr>
          <w:rFonts w:cs="Calibri"/>
          <w:bCs/>
          <w:highlight w:val="yellow"/>
          <w:u w:val="single"/>
        </w:rPr>
        <w:t>Many</w:t>
      </w:r>
      <w:r w:rsidRPr="00D27A95">
        <w:rPr>
          <w:rFonts w:cs="Calibri"/>
          <w:bCs/>
          <w:u w:val="single"/>
        </w:rPr>
        <w:t xml:space="preserve"> governments</w:t>
      </w:r>
      <w:r w:rsidRPr="00D27A95">
        <w:rPr>
          <w:rFonts w:cs="Calibri"/>
          <w:sz w:val="18"/>
        </w:rPr>
        <w:t xml:space="preserve"> with nuclear power </w:t>
      </w:r>
      <w:proofErr w:type="spellStart"/>
      <w:r w:rsidRPr="00D27A95">
        <w:rPr>
          <w:rFonts w:cs="Calibri"/>
          <w:sz w:val="18"/>
        </w:rPr>
        <w:t>programmes</w:t>
      </w:r>
      <w:proofErr w:type="spellEnd"/>
      <w:r w:rsidRPr="00D27A95">
        <w:rPr>
          <w:rFonts w:cs="Calibri"/>
          <w:sz w:val="18"/>
        </w:rPr>
        <w:t xml:space="preserve"> developed nuclear weapons as well, while others </w:t>
      </w:r>
      <w:r w:rsidRPr="00D27A95">
        <w:rPr>
          <w:rFonts w:cs="Calibri"/>
          <w:bCs/>
          <w:highlight w:val="yellow"/>
          <w:u w:val="single"/>
        </w:rPr>
        <w:t xml:space="preserve">fitted </w:t>
      </w:r>
      <w:r w:rsidRPr="00D27A95">
        <w:rPr>
          <w:rFonts w:cs="Calibri"/>
          <w:b/>
          <w:iCs/>
          <w:highlight w:val="yellow"/>
          <w:u w:val="single"/>
          <w:bdr w:val="single" w:sz="2" w:space="0" w:color="auto"/>
        </w:rPr>
        <w:t>anthrax</w:t>
      </w:r>
      <w:r w:rsidRPr="00D27A95">
        <w:rPr>
          <w:rFonts w:cs="Calibri"/>
          <w:bCs/>
          <w:highlight w:val="yellow"/>
          <w:u w:val="single"/>
        </w:rPr>
        <w:t xml:space="preserve"> or</w:t>
      </w:r>
      <w:r w:rsidRPr="00D27A95">
        <w:rPr>
          <w:rFonts w:eastAsiaTheme="majorEastAsia" w:cstheme="majorBidi"/>
          <w:b/>
          <w:bCs/>
          <w:highlight w:val="yellow"/>
        </w:rPr>
        <w:t xml:space="preserve"> </w:t>
      </w:r>
      <w:proofErr w:type="spellStart"/>
      <w:r w:rsidRPr="00D27A95">
        <w:rPr>
          <w:rFonts w:cs="Calibri"/>
          <w:b/>
          <w:iCs/>
          <w:highlight w:val="yellow"/>
          <w:u w:val="single"/>
          <w:bdr w:val="single" w:sz="2" w:space="0" w:color="auto"/>
        </w:rPr>
        <w:t>sarin</w:t>
      </w:r>
      <w:proofErr w:type="spellEnd"/>
      <w:r w:rsidRPr="00D27A95">
        <w:rPr>
          <w:rFonts w:eastAsiaTheme="majorEastAsia" w:cstheme="majorBidi"/>
          <w:b/>
          <w:bCs/>
          <w:highlight w:val="yellow"/>
        </w:rPr>
        <w:t xml:space="preserve"> </w:t>
      </w:r>
      <w:r w:rsidRPr="00D27A95">
        <w:rPr>
          <w:rFonts w:cs="Calibri"/>
          <w:bCs/>
          <w:highlight w:val="yellow"/>
          <w:u w:val="single"/>
        </w:rPr>
        <w:t>on to weapons</w:t>
      </w:r>
      <w:r w:rsidRPr="00D27A95">
        <w:rPr>
          <w:rFonts w:cs="Calibri"/>
          <w:sz w:val="18"/>
        </w:rPr>
        <w:t xml:space="preserve">, just in case. </w:t>
      </w:r>
      <w:r w:rsidRPr="00D27A95">
        <w:rPr>
          <w:rFonts w:cs="Arial"/>
          <w:bCs/>
          <w:u w:val="single"/>
        </w:rPr>
        <w:t xml:space="preserve">Most hadn't wanted to, but fearful that their </w:t>
      </w:r>
      <w:proofErr w:type="spellStart"/>
      <w:r w:rsidRPr="00D27A95">
        <w:rPr>
          <w:rFonts w:cs="Arial"/>
          <w:bCs/>
          <w:u w:val="single"/>
        </w:rPr>
        <w:t>neighbours</w:t>
      </w:r>
      <w:proofErr w:type="spellEnd"/>
      <w:r w:rsidRPr="00D27A95">
        <w:rPr>
          <w:rFonts w:cs="Arial"/>
          <w:bCs/>
          <w:u w:val="single"/>
        </w:rPr>
        <w:t xml:space="preserve"> would, all felt compelled. </w:t>
      </w:r>
      <w:r w:rsidRPr="00D27A95">
        <w:rPr>
          <w:rFonts w:cs="Arial"/>
          <w:bCs/>
          <w:highlight w:val="yellow"/>
          <w:u w:val="single"/>
        </w:rPr>
        <w:t xml:space="preserve">Regional rivalries grew quickly into </w:t>
      </w:r>
      <w:r w:rsidRPr="00D27A95">
        <w:rPr>
          <w:rFonts w:cs="Calibri"/>
          <w:b/>
          <w:iCs/>
          <w:highlight w:val="yellow"/>
          <w:u w:val="single"/>
          <w:bdr w:val="single" w:sz="2" w:space="0" w:color="auto"/>
        </w:rPr>
        <w:t>major international problems. Alliances collapsed</w:t>
      </w:r>
      <w:r w:rsidRPr="00D27A95">
        <w:rPr>
          <w:rFonts w:cs="Arial"/>
          <w:bCs/>
          <w:u w:val="single"/>
        </w:rPr>
        <w:t xml:space="preserve"> amid suspicion and recriminations</w:t>
      </w:r>
      <w:r w:rsidRPr="00D27A95">
        <w:rPr>
          <w:rFonts w:cs="Calibri"/>
        </w:rPr>
        <w:t xml:space="preserve">. The burgeoning </w:t>
      </w:r>
      <w:r w:rsidRPr="00D27A95">
        <w:rPr>
          <w:rFonts w:cs="Calibri"/>
          <w:b/>
          <w:iCs/>
          <w:highlight w:val="yellow"/>
          <w:u w:val="single"/>
          <w:bdr w:val="single" w:sz="2" w:space="0" w:color="auto"/>
        </w:rPr>
        <w:t>arms races</w:t>
      </w:r>
      <w:r w:rsidRPr="00D27A95">
        <w:rPr>
          <w:rFonts w:cs="Calibri"/>
        </w:rPr>
        <w:t xml:space="preserve"> even </w:t>
      </w:r>
      <w:r w:rsidRPr="00D27A95">
        <w:rPr>
          <w:rFonts w:cs="Calibri"/>
          <w:b/>
          <w:iCs/>
          <w:highlight w:val="yellow"/>
          <w:u w:val="single"/>
          <w:bdr w:val="single" w:sz="2" w:space="0" w:color="auto"/>
        </w:rPr>
        <w:t>spread into</w:t>
      </w:r>
      <w:r w:rsidRPr="00D27A95">
        <w:rPr>
          <w:rFonts w:cs="Calibri"/>
        </w:rPr>
        <w:t xml:space="preserve"> outer </w:t>
      </w:r>
      <w:r w:rsidRPr="00D27A95">
        <w:rPr>
          <w:rFonts w:cs="Calibri"/>
          <w:b/>
          <w:iCs/>
          <w:highlight w:val="yellow"/>
          <w:u w:val="single"/>
          <w:bdr w:val="single" w:sz="2" w:space="0" w:color="auto"/>
        </w:rPr>
        <w:t>space</w:t>
      </w:r>
      <w:r w:rsidRPr="00D27A95">
        <w:rPr>
          <w:rFonts w:cs="Calibri"/>
          <w:b/>
          <w:iCs/>
          <w:u w:val="single"/>
          <w:bdr w:val="single" w:sz="2" w:space="0" w:color="auto"/>
        </w:rPr>
        <w:t>,</w:t>
      </w:r>
      <w:r w:rsidRPr="00D27A95">
        <w:rPr>
          <w:rFonts w:cs="Calibri"/>
        </w:rPr>
        <w:t xml:space="preserve"> threatening military surveillance, as well as public communication, entertainment and navigation. No one knew who had what. </w:t>
      </w:r>
      <w:r w:rsidRPr="00D27A95">
        <w:rPr>
          <w:rFonts w:cs="Arial"/>
          <w:bCs/>
          <w:highlight w:val="yellow"/>
          <w:u w:val="single"/>
        </w:rPr>
        <w:t>Deterrence was empty</w:t>
      </w:r>
      <w:r w:rsidRPr="00D27A95">
        <w:rPr>
          <w:rFonts w:cs="Calibri"/>
        </w:rPr>
        <w:t xml:space="preserve">, as </w:t>
      </w:r>
      <w:proofErr w:type="spellStart"/>
      <w:r w:rsidRPr="00D27A95">
        <w:rPr>
          <w:rFonts w:cs="Calibri"/>
        </w:rPr>
        <w:t>defence</w:t>
      </w:r>
      <w:proofErr w:type="spellEnd"/>
      <w:r w:rsidRPr="00D27A95">
        <w:rPr>
          <w:rFonts w:cs="Calibri"/>
        </w:rPr>
        <w:t xml:space="preserve"> analysts calculated the advantages of the pre-emptive strike. In that terrified atmosphere of insecurity and mistrust, </w:t>
      </w:r>
      <w:r w:rsidRPr="00D27A95">
        <w:rPr>
          <w:rFonts w:cs="Arial"/>
          <w:bCs/>
          <w:highlight w:val="yellow"/>
          <w:u w:val="single"/>
        </w:rPr>
        <w:t xml:space="preserve">someone </w:t>
      </w:r>
      <w:r w:rsidRPr="00D27A95">
        <w:rPr>
          <w:rFonts w:cs="Arial"/>
          <w:bCs/>
          <w:highlight w:val="yellow"/>
          <w:u w:val="single"/>
          <w:bdr w:val="single" w:sz="4" w:space="0" w:color="auto"/>
        </w:rPr>
        <w:t>launched first</w:t>
      </w:r>
      <w:r w:rsidRPr="00D27A95">
        <w:rPr>
          <w:rFonts w:cs="Calibri"/>
          <w:sz w:val="18"/>
        </w:rPr>
        <w:t xml:space="preserve">. And then it was too late to speak out. The Republicans hadn't yet managed to get missile </w:t>
      </w:r>
      <w:proofErr w:type="spellStart"/>
      <w:r w:rsidRPr="00D27A95">
        <w:rPr>
          <w:rFonts w:cs="Calibri"/>
          <w:sz w:val="18"/>
        </w:rPr>
        <w:t>defence</w:t>
      </w:r>
      <w:proofErr w:type="spellEnd"/>
      <w:r w:rsidRPr="00D27A95">
        <w:rPr>
          <w:rFonts w:cs="Calibri"/>
          <w:sz w:val="18"/>
        </w:rPr>
        <w:t xml:space="preserve"> to work. </w:t>
      </w:r>
      <w:r w:rsidRPr="00D27A95">
        <w:rPr>
          <w:rFonts w:cs="Arial"/>
          <w:bCs/>
          <w:u w:val="single"/>
        </w:rPr>
        <w:t xml:space="preserve">Such </w:t>
      </w:r>
      <w:r w:rsidRPr="00D27A95">
        <w:rPr>
          <w:rFonts w:cs="Arial"/>
          <w:bCs/>
          <w:highlight w:val="yellow"/>
          <w:u w:val="single"/>
        </w:rPr>
        <w:t xml:space="preserve">a </w:t>
      </w:r>
      <w:r w:rsidRPr="00D27A95">
        <w:rPr>
          <w:rFonts w:cs="Calibri"/>
          <w:b/>
          <w:iCs/>
          <w:highlight w:val="yellow"/>
          <w:u w:val="single"/>
          <w:bdr w:val="single" w:sz="2" w:space="0" w:color="auto"/>
        </w:rPr>
        <w:t>doomsday scenario</w:t>
      </w:r>
      <w:r w:rsidRPr="00D27A95">
        <w:rPr>
          <w:rFonts w:cs="Arial"/>
          <w:bCs/>
          <w:highlight w:val="yellow"/>
          <w:u w:val="single"/>
        </w:rPr>
        <w:t xml:space="preserve"> is not</w:t>
      </w:r>
      <w:r w:rsidRPr="00D27A95">
        <w:rPr>
          <w:rFonts w:cs="Arial"/>
          <w:b/>
          <w:bCs/>
          <w:u w:val="single"/>
        </w:rPr>
        <w:t xml:space="preserve"> </w:t>
      </w:r>
      <w:r w:rsidRPr="00D27A95">
        <w:rPr>
          <w:rFonts w:cs="Arial"/>
          <w:bCs/>
          <w:u w:val="single"/>
        </w:rPr>
        <w:t>so</w:t>
      </w:r>
      <w:r w:rsidRPr="00D27A95">
        <w:rPr>
          <w:rFonts w:cs="Arial"/>
          <w:b/>
          <w:bCs/>
          <w:u w:val="single"/>
        </w:rPr>
        <w:t xml:space="preserve"> </w:t>
      </w:r>
      <w:r w:rsidRPr="00D27A95">
        <w:rPr>
          <w:rFonts w:cs="Arial"/>
          <w:bCs/>
          <w:highlight w:val="yellow"/>
          <w:u w:val="single"/>
        </w:rPr>
        <w:t>fanciful</w:t>
      </w:r>
      <w:r w:rsidRPr="00D27A95">
        <w:rPr>
          <w:rFonts w:cs="Calibri"/>
        </w:rPr>
        <w:t xml:space="preserve">. On July 7, the New York Times announced that President Bush wants to ditch the comprehensive test ban treaty. </w:t>
      </w:r>
      <w:proofErr w:type="gramStart"/>
      <w:r w:rsidRPr="00D27A95">
        <w:rPr>
          <w:rFonts w:cs="Calibri"/>
        </w:rPr>
        <w:t>A week before, the administration asked nuclear laboratories to work out how quickly the US could resume testing after its nine-year moratorium.</w:t>
      </w:r>
      <w:proofErr w:type="gramEnd"/>
      <w:r w:rsidRPr="00D27A95">
        <w:rPr>
          <w:rFonts w:cs="Calibri"/>
        </w:rPr>
        <w:t xml:space="preserve"> </w:t>
      </w:r>
      <w:r w:rsidRPr="00D27A95">
        <w:rPr>
          <w:rFonts w:cs="Arial"/>
          <w:bCs/>
          <w:u w:val="single"/>
        </w:rPr>
        <w:t xml:space="preserve">If Bush were </w:t>
      </w:r>
      <w:r w:rsidRPr="00D27A95">
        <w:rPr>
          <w:rFonts w:cs="Arial"/>
          <w:bCs/>
          <w:highlight w:val="yellow"/>
          <w:u w:val="single"/>
        </w:rPr>
        <w:t>to</w:t>
      </w:r>
      <w:r w:rsidRPr="00D27A95">
        <w:rPr>
          <w:rFonts w:cs="Calibri"/>
        </w:rPr>
        <w:t xml:space="preserve"> back out of the test ban treaty or </w:t>
      </w:r>
      <w:r w:rsidRPr="00D27A95">
        <w:rPr>
          <w:rFonts w:cs="Arial"/>
          <w:bCs/>
          <w:highlight w:val="yellow"/>
          <w:u w:val="single"/>
        </w:rPr>
        <w:t>break the moratorium on</w:t>
      </w:r>
      <w:r w:rsidRPr="00D27A95">
        <w:rPr>
          <w:rFonts w:cs="Arial"/>
          <w:bCs/>
          <w:u w:val="single"/>
        </w:rPr>
        <w:t xml:space="preserve"> nuclear </w:t>
      </w:r>
      <w:r w:rsidRPr="00D27A95">
        <w:rPr>
          <w:rFonts w:cs="Arial"/>
          <w:bCs/>
          <w:highlight w:val="yellow"/>
          <w:u w:val="single"/>
        </w:rPr>
        <w:t>testing</w:t>
      </w:r>
      <w:r w:rsidRPr="00D27A95">
        <w:rPr>
          <w:rFonts w:cs="Calibri"/>
        </w:rPr>
        <w:t xml:space="preserve"> - </w:t>
      </w:r>
      <w:r w:rsidRPr="00D27A95">
        <w:rPr>
          <w:rFonts w:cs="Arial"/>
          <w:bCs/>
          <w:u w:val="single"/>
        </w:rPr>
        <w:t xml:space="preserve">undertaken with China, Russia, Britain and France </w:t>
      </w:r>
      <w:r w:rsidRPr="00D27A95">
        <w:rPr>
          <w:rFonts w:cs="Calibri"/>
        </w:rPr>
        <w:t xml:space="preserve">- </w:t>
      </w:r>
      <w:r w:rsidRPr="00D27A95">
        <w:rPr>
          <w:rFonts w:cs="Calibri"/>
          <w:bCs/>
          <w:u w:val="single"/>
        </w:rPr>
        <w:t xml:space="preserve">he </w:t>
      </w:r>
      <w:r w:rsidRPr="00D27A95">
        <w:rPr>
          <w:rFonts w:cs="Calibri"/>
          <w:bCs/>
          <w:highlight w:val="yellow"/>
          <w:u w:val="single"/>
        </w:rPr>
        <w:t>would</w:t>
      </w:r>
      <w:r w:rsidRPr="00D27A95">
        <w:rPr>
          <w:rFonts w:cs="Calibri"/>
          <w:bCs/>
          <w:u w:val="single"/>
        </w:rPr>
        <w:t xml:space="preserve"> also explicitly </w:t>
      </w:r>
      <w:r w:rsidRPr="00D27A95">
        <w:rPr>
          <w:rFonts w:cs="Calibri"/>
          <w:bCs/>
          <w:highlight w:val="yellow"/>
          <w:u w:val="single"/>
        </w:rPr>
        <w:t>breach agreements</w:t>
      </w:r>
      <w:r w:rsidRPr="00D27A95">
        <w:rPr>
          <w:rFonts w:cs="Calibri"/>
        </w:rPr>
        <w:t xml:space="preserve"> made last May, when 187 countries negotiated measures </w:t>
      </w:r>
      <w:r w:rsidRPr="00D27A95">
        <w:rPr>
          <w:rFonts w:cs="Arial"/>
          <w:bCs/>
          <w:u w:val="single"/>
        </w:rPr>
        <w:t>to strengthen and implement the non- proliferation treaty</w:t>
      </w:r>
      <w:r w:rsidRPr="00D27A95">
        <w:rPr>
          <w:rFonts w:cs="Calibri"/>
        </w:rPr>
        <w:t xml:space="preserve">. </w:t>
      </w:r>
      <w:r w:rsidRPr="00D27A95">
        <w:rPr>
          <w:rFonts w:cs="Arial"/>
          <w:bCs/>
          <w:u w:val="single"/>
        </w:rPr>
        <w:t xml:space="preserve">The test ban is no outdated cold war instrument, but a fundamental tool </w:t>
      </w:r>
      <w:r w:rsidRPr="00D27A95">
        <w:rPr>
          <w:rFonts w:cs="Arial"/>
          <w:bCs/>
          <w:highlight w:val="yellow"/>
          <w:u w:val="single"/>
        </w:rPr>
        <w:t xml:space="preserve">to prevent new, </w:t>
      </w:r>
      <w:proofErr w:type="spellStart"/>
      <w:r w:rsidRPr="00D27A95">
        <w:rPr>
          <w:rFonts w:cs="Arial"/>
          <w:bCs/>
          <w:highlight w:val="yellow"/>
          <w:u w:val="single"/>
        </w:rPr>
        <w:t>destabilising</w:t>
      </w:r>
      <w:proofErr w:type="spellEnd"/>
      <w:r w:rsidRPr="00D27A95">
        <w:rPr>
          <w:rFonts w:cs="Arial"/>
          <w:bCs/>
          <w:highlight w:val="yellow"/>
          <w:u w:val="single"/>
        </w:rPr>
        <w:t xml:space="preserve"> developments in nuclear weapons</w:t>
      </w:r>
      <w:r w:rsidRPr="00D27A95">
        <w:rPr>
          <w:rFonts w:cs="Calibri"/>
          <w:sz w:val="16"/>
        </w:rPr>
        <w:t xml:space="preserve">. Over several decades, from the Arctic to the Pacific, from the capitals of Europe to the deserts of </w:t>
      </w:r>
      <w:smartTag w:uri="urn:schemas-microsoft-com:office:smarttags" w:element="State">
        <w:smartTag w:uri="urn:schemas-microsoft-com:office:smarttags" w:element="place">
          <w:r w:rsidRPr="00D27A95">
            <w:rPr>
              <w:rFonts w:cs="Calibri"/>
              <w:sz w:val="16"/>
            </w:rPr>
            <w:t>Nevada</w:t>
          </w:r>
        </w:smartTag>
      </w:smartTag>
      <w:r w:rsidRPr="00D27A95">
        <w:rPr>
          <w:rFonts w:cs="Calibri"/>
          <w:sz w:val="16"/>
        </w:rPr>
        <w:t xml:space="preserve">, people have marched, petitioned, demonstrated and even sailed or hiked into test sites. Many have been imprisoned, and some even lost their lives trying to stop the nuclear weapons governments from polluting our oceans and earth with radioactivity from nuclear explosions, conducted for one purpose only - to make "better" nuclear bombs. It took three arduous years to complete negotiations on the comprehensive test ban treaty. It isn't perfect. No product of compromise ever is. The verification system is very thorough, but it also had to be affordable, financially and politically. The treaty stopped short of closing and dismantling the known test sites or banning laboratory testing, which the weapon states said they needed to assure the safety and reliability of weapons in the stockpiles (pending achievement of their other treaty obligations to eliminate the nuclear arsenals com </w:t>
      </w:r>
      <w:proofErr w:type="spellStart"/>
      <w:r w:rsidRPr="00D27A95">
        <w:rPr>
          <w:rFonts w:cs="Calibri"/>
          <w:sz w:val="16"/>
        </w:rPr>
        <w:t>pletely</w:t>
      </w:r>
      <w:proofErr w:type="spellEnd"/>
      <w:r w:rsidRPr="00D27A95">
        <w:rPr>
          <w:rFonts w:cs="Calibri"/>
          <w:sz w:val="16"/>
        </w:rPr>
        <w:t xml:space="preserve">). But it does ban all nuclear test explosions in all environments. </w:t>
      </w:r>
      <w:smartTag w:uri="urn:schemas-microsoft-com:office:smarttags" w:element="country-region">
        <w:smartTag w:uri="urn:schemas-microsoft-com:office:smarttags" w:element="place">
          <w:r w:rsidRPr="00D27A95">
            <w:rPr>
              <w:rFonts w:cs="Calibri"/>
              <w:sz w:val="16"/>
            </w:rPr>
            <w:t>India</w:t>
          </w:r>
        </w:smartTag>
      </w:smartTag>
      <w:r w:rsidRPr="00D27A95">
        <w:rPr>
          <w:rFonts w:cs="Calibri"/>
          <w:sz w:val="16"/>
        </w:rPr>
        <w:t xml:space="preserve"> panicked, because the treaty would close off its nuclear options. It refused to sign, and then let off a string of nuclear explosions in May 1998. </w:t>
      </w:r>
      <w:smartTag w:uri="urn:schemas-microsoft-com:office:smarttags" w:element="country-region">
        <w:smartTag w:uri="urn:schemas-microsoft-com:office:smarttags" w:element="place">
          <w:r w:rsidRPr="00D27A95">
            <w:rPr>
              <w:rFonts w:cs="Calibri"/>
              <w:sz w:val="16"/>
            </w:rPr>
            <w:t>Pakistan</w:t>
          </w:r>
        </w:smartTag>
      </w:smartTag>
      <w:r w:rsidRPr="00D27A95">
        <w:rPr>
          <w:rFonts w:cs="Calibri"/>
          <w:sz w:val="16"/>
        </w:rPr>
        <w:t xml:space="preserve"> followed, to prove it could. Even so, the treaty held. Neither government has felt able to keep testing, which means their options for further developments were curbed. </w:t>
      </w:r>
      <w:r w:rsidRPr="00D27A95">
        <w:rPr>
          <w:rFonts w:cs="Arial"/>
          <w:bCs/>
          <w:u w:val="single"/>
        </w:rPr>
        <w:t xml:space="preserve">Bush has embarked on </w:t>
      </w:r>
      <w:r w:rsidRPr="00D27A95">
        <w:rPr>
          <w:rFonts w:cs="Arial"/>
          <w:bCs/>
          <w:highlight w:val="yellow"/>
          <w:u w:val="single"/>
        </w:rPr>
        <w:t>a very slippery slope</w:t>
      </w:r>
      <w:r w:rsidRPr="00D27A95">
        <w:rPr>
          <w:rFonts w:cs="Arial"/>
          <w:bCs/>
          <w:u w:val="single"/>
        </w:rPr>
        <w:t xml:space="preserve"> that </w:t>
      </w:r>
      <w:r w:rsidRPr="00D27A95">
        <w:rPr>
          <w:rFonts w:cs="Arial"/>
          <w:bCs/>
          <w:highlight w:val="yellow"/>
          <w:u w:val="single"/>
        </w:rPr>
        <w:t>could</w:t>
      </w:r>
      <w:r w:rsidRPr="00D27A95">
        <w:rPr>
          <w:rFonts w:cs="Arial"/>
          <w:bCs/>
          <w:u w:val="single"/>
        </w:rPr>
        <w:t xml:space="preserve"> potentially </w:t>
      </w:r>
      <w:r w:rsidRPr="00D27A95">
        <w:rPr>
          <w:rFonts w:cs="Arial"/>
          <w:bCs/>
          <w:highlight w:val="yellow"/>
          <w:u w:val="single"/>
          <w:bdr w:val="single" w:sz="4" w:space="0" w:color="auto"/>
        </w:rPr>
        <w:t>put at risk the future</w:t>
      </w:r>
      <w:r w:rsidRPr="00D27A95">
        <w:rPr>
          <w:rFonts w:cs="Arial"/>
          <w:bCs/>
          <w:u w:val="single"/>
        </w:rPr>
        <w:t xml:space="preserve"> of the citizens of even the most advanced military nation</w:t>
      </w:r>
      <w:r w:rsidRPr="00D27A95">
        <w:rPr>
          <w:rFonts w:cs="Calibri"/>
        </w:rPr>
        <w:t>. Mumbling and grumbling won't keep us safe. It is time to speak out.</w:t>
      </w:r>
    </w:p>
    <w:p w:rsidR="008117CB" w:rsidRDefault="008117CB" w:rsidP="008117CB"/>
    <w:p w:rsidR="007F59F2" w:rsidRDefault="007F59F2" w:rsidP="007F59F2"/>
    <w:p w:rsidR="007F59F2" w:rsidRDefault="007F59F2" w:rsidP="007F59F2">
      <w:pPr>
        <w:pStyle w:val="Heading3"/>
      </w:pPr>
      <w:r w:rsidRPr="00077294">
        <w:lastRenderedPageBreak/>
        <w:t xml:space="preserve">2NC No </w:t>
      </w:r>
      <w:r>
        <w:t>XTC</w:t>
      </w:r>
      <w:r w:rsidRPr="00077294">
        <w:t xml:space="preserve"> </w:t>
      </w:r>
    </w:p>
    <w:p w:rsidR="007F59F2" w:rsidRPr="00294FC1" w:rsidRDefault="007F59F2" w:rsidP="007F59F2">
      <w:pPr>
        <w:pStyle w:val="Heading4"/>
      </w:pPr>
      <w:r w:rsidRPr="00294FC1">
        <w:t>Experts agree</w:t>
      </w:r>
    </w:p>
    <w:p w:rsidR="007F59F2" w:rsidRPr="00077294" w:rsidRDefault="007F59F2" w:rsidP="007F59F2">
      <w:r w:rsidRPr="00730E1B">
        <w:rPr>
          <w:rStyle w:val="StyleStyleBold12pt"/>
        </w:rPr>
        <w:t>Hsu 10</w:t>
      </w:r>
      <w:r w:rsidRPr="00077294">
        <w:t xml:space="preserve"> (Jeremy, Live Science Staff, July 19, pg. </w:t>
      </w:r>
      <w:hyperlink r:id="rId19" w:history="1">
        <w:r w:rsidRPr="00077294">
          <w:rPr>
            <w:rStyle w:val="Hyperlink"/>
          </w:rPr>
          <w:t>http://www.livescience.com/culture/can-humans-survive-extinction-doomsday-100719.html</w:t>
        </w:r>
      </w:hyperlink>
      <w:r w:rsidRPr="00077294">
        <w:t>)</w:t>
      </w:r>
    </w:p>
    <w:p w:rsidR="007F59F2" w:rsidRPr="00077294" w:rsidRDefault="007F59F2" w:rsidP="007F59F2">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proofErr w:type="spellStart"/>
      <w:r w:rsidRPr="0057079B">
        <w:rPr>
          <w:rStyle w:val="StyleBoldUnderline"/>
          <w:highlight w:val="yellow"/>
        </w:rPr>
        <w:t>Pielke</w:t>
      </w:r>
      <w:proofErr w:type="spellEnd"/>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w:t>
      </w:r>
      <w:proofErr w:type="spellStart"/>
      <w:r w:rsidRPr="00077294">
        <w:rPr>
          <w:sz w:val="16"/>
        </w:rPr>
        <w:t>Pielke</w:t>
      </w:r>
      <w:proofErr w:type="spellEnd"/>
      <w:r w:rsidRPr="00077294">
        <w:rPr>
          <w:sz w:val="16"/>
        </w:rPr>
        <w:t xml:space="preserve"> said. He added that doom-mongering did little to encourage people to take action.  "My view of politics is that the long-term, high-risk scenarios are really difficult to use to motivate short-term, incremental action," </w:t>
      </w:r>
      <w:proofErr w:type="spellStart"/>
      <w:r w:rsidRPr="00077294">
        <w:rPr>
          <w:sz w:val="16"/>
        </w:rPr>
        <w:t>Pielke</w:t>
      </w:r>
      <w:proofErr w:type="spellEnd"/>
      <w:r w:rsidRPr="00077294">
        <w:rPr>
          <w:sz w:val="16"/>
        </w:rPr>
        <w:t xml:space="preserv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proofErr w:type="spellStart"/>
      <w:r w:rsidRPr="002908EC">
        <w:rPr>
          <w:rStyle w:val="StyleBoldUnderline"/>
        </w:rPr>
        <w:t>Broecker</w:t>
      </w:r>
      <w:proofErr w:type="spellEnd"/>
      <w:r w:rsidRPr="002908EC">
        <w:rPr>
          <w:rStyle w:val="StyleBoldUnderline"/>
        </w:rPr>
        <w:t xml:space="preserve">,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w:t>
      </w:r>
      <w:proofErr w:type="spellStart"/>
      <w:r w:rsidRPr="00077294">
        <w:rPr>
          <w:sz w:val="16"/>
        </w:rPr>
        <w:t>Broecker</w:t>
      </w:r>
      <w:proofErr w:type="spellEnd"/>
      <w:r w:rsidRPr="00077294">
        <w:rPr>
          <w:sz w:val="16"/>
        </w:rPr>
        <w:t xml:space="preserve">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w:t>
      </w:r>
      <w:proofErr w:type="spellStart"/>
      <w:r w:rsidRPr="00077294">
        <w:rPr>
          <w:sz w:val="16"/>
        </w:rPr>
        <w:t>geoengineering</w:t>
      </w:r>
      <w:proofErr w:type="spellEnd"/>
      <w:r w:rsidRPr="00077294">
        <w:rPr>
          <w:sz w:val="16"/>
        </w:rPr>
        <w:t xml:space="preserve">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w:t>
      </w:r>
      <w:proofErr w:type="spellStart"/>
      <w:r w:rsidRPr="00077294">
        <w:rPr>
          <w:sz w:val="16"/>
        </w:rPr>
        <w:t>Broecker</w:t>
      </w:r>
      <w:proofErr w:type="spellEnd"/>
      <w:r w:rsidRPr="00077294">
        <w:rPr>
          <w:sz w:val="16"/>
        </w:rPr>
        <w:t xml:space="preserve"> said. "But it's going to change the entire wild ecology of the planet, melt a lot of ice, acidify the ocean, change the availability of water and change crop yields, so we're essentially doing an experiment whose result remains uncertain." </w:t>
      </w:r>
    </w:p>
    <w:p w:rsidR="007F59F2" w:rsidRPr="00294FC1" w:rsidRDefault="007F59F2" w:rsidP="007F59F2">
      <w:pPr>
        <w:pStyle w:val="Heading4"/>
      </w:pPr>
      <w:r w:rsidRPr="00294FC1">
        <w:t>Previous temperature spikes disprove the impact</w:t>
      </w:r>
    </w:p>
    <w:p w:rsidR="007F59F2" w:rsidRPr="00077294" w:rsidRDefault="007F59F2" w:rsidP="007F59F2">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077294">
        <w:t>Idso</w:t>
      </w:r>
      <w:proofErr w:type="spellEnd"/>
      <w:r w:rsidRPr="00077294">
        <w:t>, PhD Geography – ASU, “Climate Change Reconsidered,” 2011 Interim Report of the Nongovernmental Panel on Climate Change)</w:t>
      </w:r>
    </w:p>
    <w:p w:rsidR="007F59F2" w:rsidRPr="00077294" w:rsidRDefault="007F59F2" w:rsidP="007F59F2">
      <w:pPr>
        <w:rPr>
          <w:sz w:val="16"/>
        </w:rPr>
      </w:pPr>
      <w:proofErr w:type="gramStart"/>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proofErr w:type="gramEnd"/>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w:t>
      </w:r>
      <w:proofErr w:type="spellStart"/>
      <w:r w:rsidRPr="00077294">
        <w:rPr>
          <w:sz w:val="16"/>
        </w:rPr>
        <w:t>Loehle</w:t>
      </w:r>
      <w:proofErr w:type="spellEnd"/>
      <w:r w:rsidRPr="00077294">
        <w:rPr>
          <w:sz w:val="16"/>
        </w:rPr>
        <w:t xml:space="preserve"> (2004) presented a graph of the Sargasso Sea and South African temperature records of </w:t>
      </w:r>
      <w:proofErr w:type="spellStart"/>
      <w:r w:rsidRPr="00077294">
        <w:rPr>
          <w:sz w:val="16"/>
        </w:rPr>
        <w:t>Keigwin</w:t>
      </w:r>
      <w:proofErr w:type="spellEnd"/>
      <w:r w:rsidRPr="00077294">
        <w:rPr>
          <w:sz w:val="16"/>
        </w:rPr>
        <w:t xml:space="preserve">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xml:space="preserve">, after which they fell back to pre-spike levels in the mid-1500s, in harmony with the work of McIntyre and </w:t>
      </w:r>
      <w:proofErr w:type="spellStart"/>
      <w:r w:rsidRPr="00077294">
        <w:rPr>
          <w:sz w:val="16"/>
        </w:rPr>
        <w:t>McKitrick</w:t>
      </w:r>
      <w:proofErr w:type="spellEnd"/>
      <w:r w:rsidRPr="00077294">
        <w:rPr>
          <w:sz w:val="16"/>
        </w:rPr>
        <w:t xml:space="preserve"> (2003), who found a similar period of higher-than-current temperatures in their reanalysis of the data employed by Mann et al. (1998, 1999).</w:t>
      </w:r>
    </w:p>
    <w:p w:rsidR="007F59F2" w:rsidRDefault="007F59F2" w:rsidP="007F59F2">
      <w:pPr>
        <w:pStyle w:val="Heading3"/>
      </w:pPr>
      <w:r>
        <w:lastRenderedPageBreak/>
        <w:t>2NC Irreversible</w:t>
      </w:r>
    </w:p>
    <w:p w:rsidR="007F59F2" w:rsidRDefault="007F59F2" w:rsidP="007F59F2">
      <w:pPr>
        <w:pStyle w:val="Heading4"/>
      </w:pPr>
      <w:r>
        <w:t>Strong consensus that it’s too late</w:t>
      </w:r>
    </w:p>
    <w:p w:rsidR="007F59F2" w:rsidRPr="00EC6EB0" w:rsidRDefault="007F59F2" w:rsidP="007F59F2">
      <w:r w:rsidRPr="00603635">
        <w:rPr>
          <w:rStyle w:val="StyleStyleBold12pt"/>
        </w:rPr>
        <w:t>Edwards 12</w:t>
      </w:r>
      <w:r>
        <w:t xml:space="preserve"> (Rich, PhD in Communication – Baylor University, “A Preliminary Analysis of the IPFF Resolution for 2012-2013,” http://www.bickelbrewer.com/pdf/IPPF_Topic_Primer_2012_13.pdf)</w:t>
      </w:r>
    </w:p>
    <w:p w:rsidR="007F59F2" w:rsidRPr="008A78D8" w:rsidRDefault="007F59F2" w:rsidP="007F59F2">
      <w:pPr>
        <w:rPr>
          <w:sz w:val="16"/>
        </w:rPr>
      </w:pPr>
      <w:r w:rsidRPr="00EC6EB0">
        <w:rPr>
          <w:sz w:val="16"/>
        </w:rPr>
        <w:t xml:space="preserve">This position argues that </w:t>
      </w:r>
      <w:r w:rsidRPr="008A78D8">
        <w:rPr>
          <w:rStyle w:val="StyleBoldUnderline"/>
          <w:highlight w:val="yellow"/>
        </w:rPr>
        <w:t xml:space="preserve">it is </w:t>
      </w:r>
      <w:r w:rsidRPr="008A78D8">
        <w:rPr>
          <w:rStyle w:val="Emphasis"/>
          <w:highlight w:val="yellow"/>
        </w:rPr>
        <w:t>already too late</w:t>
      </w:r>
      <w:r w:rsidRPr="00EC6EB0">
        <w:rPr>
          <w:rStyle w:val="StyleBoldUnderline"/>
        </w:rPr>
        <w:t xml:space="preserve"> </w:t>
      </w:r>
      <w:r w:rsidRPr="008A78D8">
        <w:rPr>
          <w:rStyle w:val="StyleBoldUnderline"/>
          <w:highlight w:val="yellow"/>
        </w:rPr>
        <w:t>for mitigation efforts to meaningfully change</w:t>
      </w:r>
      <w:r w:rsidRPr="00EC6EB0">
        <w:rPr>
          <w:rStyle w:val="StyleBoldUnderline"/>
        </w:rPr>
        <w:t xml:space="preserve"> </w:t>
      </w:r>
      <w:r w:rsidRPr="008A78D8">
        <w:rPr>
          <w:rStyle w:val="StyleBoldUnderline"/>
          <w:highlight w:val="yellow"/>
        </w:rPr>
        <w:t>the course of climate change</w:t>
      </w:r>
      <w:r w:rsidRPr="00EC6EB0">
        <w:rPr>
          <w:sz w:val="16"/>
        </w:rPr>
        <w:t xml:space="preserve">. Matthew Baca, writing in the </w:t>
      </w:r>
      <w:proofErr w:type="gramStart"/>
      <w:r w:rsidRPr="00EC6EB0">
        <w:rPr>
          <w:sz w:val="16"/>
        </w:rPr>
        <w:t>Summer</w:t>
      </w:r>
      <w:proofErr w:type="gramEnd"/>
      <w:r w:rsidRPr="00EC6EB0">
        <w:rPr>
          <w:sz w:val="16"/>
        </w:rPr>
        <w:t xml:space="preserve"> 2010 issue of the New York University Journal of International Law and Politics, offers the following rationale for prioritizing adaptation: “</w:t>
      </w:r>
      <w:r w:rsidRPr="00EC6EB0">
        <w:rPr>
          <w:rStyle w:val="StyleBoldUnderline"/>
        </w:rPr>
        <w:t>Climate change is already occurring, and some of its effects will be felt before mitigation can have any impact</w:t>
      </w:r>
      <w:r w:rsidRPr="00EC6EB0">
        <w:rPr>
          <w:sz w:val="16"/>
        </w:rPr>
        <w:t xml:space="preserve">. </w:t>
      </w:r>
      <w:r w:rsidRPr="008A78D8">
        <w:rPr>
          <w:rStyle w:val="StyleBoldUnderline"/>
          <w:highlight w:val="yellow"/>
        </w:rPr>
        <w:t>Even if emissions are stabilized</w:t>
      </w:r>
      <w:r w:rsidRPr="00EC6EB0">
        <w:rPr>
          <w:rStyle w:val="StyleBoldUnderline"/>
        </w:rPr>
        <w:t xml:space="preserve"> relatively soon (an unlikely prospect)</w:t>
      </w:r>
      <w:r w:rsidRPr="00EC6EB0">
        <w:rPr>
          <w:sz w:val="16"/>
        </w:rPr>
        <w:t xml:space="preserve">, </w:t>
      </w:r>
      <w:r w:rsidRPr="008A78D8">
        <w:rPr>
          <w:rStyle w:val="StyleBoldUnderline"/>
          <w:highlight w:val="yellow"/>
        </w:rPr>
        <w:t>sea level rise and</w:t>
      </w:r>
      <w:r w:rsidRPr="00EC6EB0">
        <w:rPr>
          <w:rStyle w:val="StyleBoldUnderline"/>
        </w:rPr>
        <w:t xml:space="preserve"> anthropogenic </w:t>
      </w:r>
      <w:r w:rsidRPr="008A78D8">
        <w:rPr>
          <w:rStyle w:val="StyleBoldUnderline"/>
          <w:highlight w:val="yellow"/>
        </w:rPr>
        <w:t>warming will</w:t>
      </w:r>
      <w:r w:rsidRPr="00EC6EB0">
        <w:rPr>
          <w:rStyle w:val="StyleBoldUnderline"/>
        </w:rPr>
        <w:t xml:space="preserve"> likely </w:t>
      </w:r>
      <w:r w:rsidRPr="008A78D8">
        <w:rPr>
          <w:rStyle w:val="StyleBoldUnderline"/>
          <w:highlight w:val="yellow"/>
        </w:rPr>
        <w:t>continue</w:t>
      </w:r>
      <w:r w:rsidRPr="00EC6EB0">
        <w:rPr>
          <w:rStyle w:val="StyleBoldUnderline"/>
        </w:rPr>
        <w:t xml:space="preserve"> for many years</w:t>
      </w:r>
      <w:r w:rsidRPr="00EC6EB0">
        <w:rPr>
          <w:sz w:val="16"/>
        </w:rPr>
        <w:t xml:space="preserve"> to come. While mitigation is critical to the welfare of later </w:t>
      </w:r>
      <w:proofErr w:type="gramStart"/>
      <w:r w:rsidRPr="00EC6EB0">
        <w:rPr>
          <w:sz w:val="16"/>
        </w:rPr>
        <w:t>generations, . . .</w:t>
      </w:r>
      <w:proofErr w:type="gramEnd"/>
      <w:r w:rsidRPr="00EC6EB0">
        <w:rPr>
          <w:sz w:val="16"/>
        </w:rPr>
        <w:t xml:space="preserve"> adaptation is critical to our generation” (Baca, 2010, pp. 1343-1344). Jacqueline Peel and Lee Godden, both professors of law at Melbourne Law School, conclude that </w:t>
      </w:r>
      <w:r w:rsidRPr="008A78D8">
        <w:rPr>
          <w:rStyle w:val="Emphasis"/>
          <w:highlight w:val="yellow"/>
        </w:rPr>
        <w:t>prevention should</w:t>
      </w:r>
      <w:r w:rsidRPr="00EC6EB0">
        <w:rPr>
          <w:rStyle w:val="Emphasis"/>
        </w:rPr>
        <w:t xml:space="preserve"> now </w:t>
      </w:r>
      <w:r w:rsidRPr="008A78D8">
        <w:rPr>
          <w:rStyle w:val="Emphasis"/>
          <w:highlight w:val="yellow"/>
        </w:rPr>
        <w:t>be regarded as impossible</w:t>
      </w:r>
      <w:r w:rsidRPr="00EC6EB0">
        <w:rPr>
          <w:sz w:val="16"/>
        </w:rPr>
        <w:t>: “</w:t>
      </w:r>
      <w:r w:rsidRPr="00EC6EB0">
        <w:rPr>
          <w:rStyle w:val="StyleBoldUnderline"/>
        </w:rPr>
        <w:t>Although future warming and its likely effects may be reduced if an effective agreement on deep emissions cuts emerges</w:t>
      </w:r>
      <w:r w:rsidRPr="00EC6EB0">
        <w:rPr>
          <w:sz w:val="16"/>
        </w:rPr>
        <w:t xml:space="preserve"> from the current post-Kyoto negotiation process, </w:t>
      </w:r>
      <w:r w:rsidRPr="00EC6EB0">
        <w:rPr>
          <w:rStyle w:val="StyleBoldUnderline"/>
        </w:rPr>
        <w:t>it is becoming increasingly clear that climate change impacts cannot be entirely prevented</w:t>
      </w:r>
      <w:r w:rsidRPr="00EC6EB0">
        <w:rPr>
          <w:sz w:val="16"/>
        </w:rPr>
        <w:t>. In this context, climate change mitigation, in the sense of ‘</w:t>
      </w:r>
      <w:r w:rsidRPr="00EC6EB0">
        <w:rPr>
          <w:rStyle w:val="StyleBoldUnderline"/>
        </w:rPr>
        <w:t xml:space="preserve">implementing </w:t>
      </w:r>
      <w:r w:rsidRPr="008A78D8">
        <w:rPr>
          <w:rStyle w:val="StyleBoldUnderline"/>
          <w:highlight w:val="yellow"/>
        </w:rPr>
        <w:t>policies to reduce</w:t>
      </w:r>
      <w:r w:rsidRPr="00EC6EB0">
        <w:rPr>
          <w:sz w:val="16"/>
        </w:rPr>
        <w:t xml:space="preserve"> [greenhouse gas] </w:t>
      </w:r>
      <w:r w:rsidRPr="008A78D8">
        <w:rPr>
          <w:rStyle w:val="StyleBoldUnderline"/>
          <w:highlight w:val="yellow"/>
        </w:rPr>
        <w:t>emissions</w:t>
      </w:r>
      <w:r w:rsidRPr="00EC6EB0">
        <w:rPr>
          <w:sz w:val="16"/>
        </w:rPr>
        <w:t xml:space="preserve"> and enhance sinks,’ </w:t>
      </w:r>
      <w:r w:rsidRPr="008A78D8">
        <w:rPr>
          <w:rStyle w:val="StyleBoldUnderline"/>
          <w:highlight w:val="yellow"/>
        </w:rPr>
        <w:t xml:space="preserve">will </w:t>
      </w:r>
      <w:r w:rsidRPr="008A78D8">
        <w:rPr>
          <w:rStyle w:val="Emphasis"/>
          <w:highlight w:val="yellow"/>
        </w:rPr>
        <w:t>not be sufficient</w:t>
      </w:r>
      <w:r w:rsidRPr="008A78D8">
        <w:rPr>
          <w:rStyle w:val="StyleBoldUnderline"/>
          <w:highlight w:val="yellow"/>
        </w:rPr>
        <w:t xml:space="preserve"> to avert serious environmental damage</w:t>
      </w:r>
      <w:r w:rsidRPr="00EC6EB0">
        <w:rPr>
          <w:sz w:val="16"/>
        </w:rPr>
        <w:t xml:space="preserve">. Instead there is a need for adaptation ‘initiatives and measures to reduce the vulnerability of natural and human systems against actual or expected climate change effects’” (Peel &amp; Godden, 2009, p. 37). Eric </w:t>
      </w:r>
      <w:proofErr w:type="spellStart"/>
      <w:r w:rsidRPr="00EC6EB0">
        <w:rPr>
          <w:sz w:val="16"/>
        </w:rPr>
        <w:t>Klinenberg</w:t>
      </w:r>
      <w:proofErr w:type="spellEnd"/>
      <w:r w:rsidRPr="00EC6EB0">
        <w:rPr>
          <w:sz w:val="16"/>
        </w:rPr>
        <w:t xml:space="preserve">, professor of public policy at New York University, believes that </w:t>
      </w:r>
      <w:r w:rsidRPr="00EC6EB0">
        <w:rPr>
          <w:rStyle w:val="StyleBoldUnderline"/>
        </w:rPr>
        <w:t>the fight to stop global warming is already lost</w:t>
      </w:r>
      <w:r w:rsidRPr="00EC6EB0">
        <w:rPr>
          <w:sz w:val="16"/>
        </w:rPr>
        <w:t xml:space="preserve">; attention must now turn to how we should deal with it: “The question is no longer what’s happening with the climate but what we can do about it. The macro challenge is inescapable: Dramatically reducing our carbon footprint and quickly reversing the environmental damage that we’ve already inflicted. </w:t>
      </w:r>
      <w:proofErr w:type="gramStart"/>
      <w:r w:rsidRPr="00EC6EB0">
        <w:rPr>
          <w:sz w:val="16"/>
        </w:rPr>
        <w:t>Whether and how we do that is the problem of our time.</w:t>
      </w:r>
      <w:proofErr w:type="gramEnd"/>
      <w:r w:rsidRPr="00EC6EB0">
        <w:rPr>
          <w:sz w:val="16"/>
        </w:rPr>
        <w:t xml:space="preserve"> But as the fossil-fuel industry and the politicians it bankrolls do everything in their power to slow that transition, the rest of us have no choice but to adapt. If the mercury is going to keep rising, we need to start protecting ourselves from its consequences” (</w:t>
      </w:r>
      <w:proofErr w:type="spellStart"/>
      <w:r w:rsidRPr="00EC6EB0">
        <w:rPr>
          <w:sz w:val="16"/>
        </w:rPr>
        <w:t>Klinenberg</w:t>
      </w:r>
      <w:proofErr w:type="spellEnd"/>
      <w:r w:rsidRPr="00EC6EB0">
        <w:rPr>
          <w:sz w:val="16"/>
        </w:rPr>
        <w:t xml:space="preserve">, 2012). Kevin </w:t>
      </w:r>
      <w:r w:rsidRPr="008A78D8">
        <w:rPr>
          <w:rStyle w:val="StyleBoldUnderline"/>
          <w:highlight w:val="yellow"/>
        </w:rPr>
        <w:t>Anderson</w:t>
      </w:r>
      <w:r w:rsidRPr="00EC6EB0">
        <w:rPr>
          <w:sz w:val="16"/>
        </w:rPr>
        <w:t xml:space="preserve">, </w:t>
      </w:r>
      <w:r w:rsidRPr="008A78D8">
        <w:rPr>
          <w:rStyle w:val="StyleBoldUnderline"/>
          <w:highlight w:val="yellow"/>
        </w:rPr>
        <w:t xml:space="preserve">a scientist at the </w:t>
      </w:r>
      <w:proofErr w:type="spellStart"/>
      <w:r w:rsidRPr="008A78D8">
        <w:rPr>
          <w:rStyle w:val="StyleBoldUnderline"/>
          <w:highlight w:val="yellow"/>
        </w:rPr>
        <w:t>Tyndal</w:t>
      </w:r>
      <w:proofErr w:type="spellEnd"/>
      <w:r w:rsidRPr="008A78D8">
        <w:rPr>
          <w:rStyle w:val="StyleBoldUnderline"/>
          <w:highlight w:val="yellow"/>
        </w:rPr>
        <w:t xml:space="preserve"> Centre for Climate Change</w:t>
      </w:r>
      <w:r w:rsidRPr="00EC6EB0">
        <w:rPr>
          <w:rStyle w:val="StyleBoldUnderline"/>
        </w:rPr>
        <w:t xml:space="preserve"> Research at the School of Mechanical Aerospace and Civil Engineering</w:t>
      </w:r>
      <w:r w:rsidRPr="00EC6EB0">
        <w:rPr>
          <w:sz w:val="16"/>
        </w:rPr>
        <w:t xml:space="preserve">, </w:t>
      </w:r>
      <w:r w:rsidRPr="008A78D8">
        <w:rPr>
          <w:rStyle w:val="StyleBoldUnderline"/>
          <w:highlight w:val="yellow"/>
        </w:rPr>
        <w:t>and Alice Bows of the University of Manchester’s Sustainable Consumption Institute</w:t>
      </w:r>
      <w:r w:rsidRPr="00EC6EB0">
        <w:rPr>
          <w:sz w:val="16"/>
        </w:rPr>
        <w:t xml:space="preserve">, </w:t>
      </w:r>
      <w:r w:rsidRPr="008A78D8">
        <w:rPr>
          <w:rStyle w:val="Emphasis"/>
          <w:highlight w:val="yellow"/>
        </w:rPr>
        <w:t>conclude</w:t>
      </w:r>
      <w:r w:rsidRPr="00EC6EB0">
        <w:rPr>
          <w:rStyle w:val="Emphasis"/>
        </w:rPr>
        <w:t xml:space="preserve"> </w:t>
      </w:r>
      <w:r w:rsidRPr="008A78D8">
        <w:rPr>
          <w:rStyle w:val="Emphasis"/>
          <w:highlight w:val="yellow"/>
        </w:rPr>
        <w:t>that the battle to stop global warming is already lost</w:t>
      </w:r>
      <w:r w:rsidRPr="00EC6EB0">
        <w:rPr>
          <w:sz w:val="16"/>
        </w:rPr>
        <w:t xml:space="preserve">: “The analysis within this paper offers a stark and unremitting assessment of the climate change challenge facing the global community. </w:t>
      </w:r>
      <w:r w:rsidRPr="008A78D8">
        <w:rPr>
          <w:rStyle w:val="StyleBoldUnderline"/>
          <w:highlight w:val="yellow"/>
        </w:rPr>
        <w:t>There is</w:t>
      </w:r>
      <w:r w:rsidRPr="00EC6EB0">
        <w:rPr>
          <w:rStyle w:val="StyleBoldUnderline"/>
        </w:rPr>
        <w:t xml:space="preserve"> now little </w:t>
      </w:r>
      <w:r w:rsidRPr="008A78D8">
        <w:rPr>
          <w:rStyle w:val="Emphasis"/>
          <w:highlight w:val="yellow"/>
        </w:rPr>
        <w:t>to no chance</w:t>
      </w:r>
      <w:r w:rsidRPr="00EC6EB0">
        <w:rPr>
          <w:rStyle w:val="StyleBoldUnderline"/>
        </w:rPr>
        <w:t xml:space="preserve"> </w:t>
      </w:r>
      <w:r w:rsidRPr="008A78D8">
        <w:rPr>
          <w:rStyle w:val="StyleBoldUnderline"/>
          <w:highlight w:val="yellow"/>
        </w:rPr>
        <w:t>of maintaining the rise in</w:t>
      </w:r>
      <w:r w:rsidRPr="00EC6EB0">
        <w:rPr>
          <w:rStyle w:val="StyleBoldUnderline"/>
        </w:rPr>
        <w:t xml:space="preserve"> </w:t>
      </w:r>
      <w:r w:rsidRPr="008A78D8">
        <w:rPr>
          <w:rStyle w:val="StyleBoldUnderline"/>
          <w:highlight w:val="yellow"/>
        </w:rPr>
        <w:t>global</w:t>
      </w:r>
      <w:r w:rsidRPr="00EC6EB0">
        <w:rPr>
          <w:rStyle w:val="StyleBoldUnderline"/>
        </w:rPr>
        <w:t xml:space="preserve"> mean surface </w:t>
      </w:r>
      <w:r w:rsidRPr="008A78D8">
        <w:rPr>
          <w:rStyle w:val="StyleBoldUnderline"/>
          <w:highlight w:val="yellow"/>
        </w:rPr>
        <w:t>temperature</w:t>
      </w:r>
      <w:r w:rsidRPr="00EC6EB0">
        <w:rPr>
          <w:rStyle w:val="StyleBoldUnderline"/>
        </w:rPr>
        <w:t xml:space="preserve"> </w:t>
      </w:r>
      <w:r w:rsidRPr="008A78D8">
        <w:rPr>
          <w:rStyle w:val="StyleBoldUnderline"/>
          <w:highlight w:val="yellow"/>
        </w:rPr>
        <w:t>at below 2°C</w:t>
      </w:r>
      <w:r w:rsidRPr="00EC6EB0">
        <w:rPr>
          <w:rStyle w:val="StyleBoldUnderline"/>
        </w:rPr>
        <w:t xml:space="preserve">, </w:t>
      </w:r>
      <w:r w:rsidRPr="008A78D8">
        <w:rPr>
          <w:rStyle w:val="Emphasis"/>
          <w:highlight w:val="yellow"/>
        </w:rPr>
        <w:t>despite</w:t>
      </w:r>
      <w:r w:rsidRPr="00EC6EB0">
        <w:rPr>
          <w:rStyle w:val="Emphasis"/>
        </w:rPr>
        <w:t xml:space="preserve"> repeated </w:t>
      </w:r>
      <w:r w:rsidRPr="008A78D8">
        <w:rPr>
          <w:rStyle w:val="Emphasis"/>
          <w:highlight w:val="yellow"/>
        </w:rPr>
        <w:t>high-level statements to the contrary</w:t>
      </w:r>
      <w:r w:rsidRPr="00EC6EB0">
        <w:rPr>
          <w:sz w:val="16"/>
        </w:rPr>
        <w:t xml:space="preserve">” (Anderson &amp; Bows, 2011, p. 41). </w:t>
      </w:r>
    </w:p>
    <w:p w:rsidR="007F59F2" w:rsidRDefault="007F59F2" w:rsidP="007F59F2">
      <w:pPr>
        <w:pStyle w:val="Heading4"/>
      </w:pPr>
      <w:r>
        <w:t>Low threshold—</w:t>
      </w:r>
      <w:r w:rsidRPr="00C50C3D">
        <w:rPr>
          <w:u w:val="single"/>
        </w:rPr>
        <w:t>less than 2 degrees</w:t>
      </w:r>
      <w:r>
        <w:t xml:space="preserve"> is sufficient to cause their impacts</w:t>
      </w:r>
    </w:p>
    <w:p w:rsidR="007F59F2" w:rsidRPr="00C50C3D" w:rsidRDefault="007F59F2" w:rsidP="007F59F2">
      <w:r w:rsidRPr="00441C5D">
        <w:rPr>
          <w:rStyle w:val="StyleStyleBold12pt"/>
        </w:rPr>
        <w:t>Harvey 11</w:t>
      </w:r>
      <w:r>
        <w:rPr>
          <w:rStyle w:val="StyleStyleBold12pt"/>
        </w:rPr>
        <w:t xml:space="preserve"> </w:t>
      </w:r>
      <w:r>
        <w:rPr>
          <w:rStyle w:val="StyleStyleBold12pt"/>
          <w:b w:val="0"/>
        </w:rPr>
        <w:t>(Fiona</w:t>
      </w:r>
      <w:r>
        <w:t xml:space="preserve">, Environment Reporter – Guardian, 11/9, “World headed for irreversible climate change in five years, IEA warns,” </w:t>
      </w:r>
      <w:hyperlink r:id="rId20" w:history="1">
        <w:r w:rsidRPr="00F23E37">
          <w:rPr>
            <w:rStyle w:val="Hyperlink"/>
          </w:rPr>
          <w:t>http://www.guardian.co.uk/environment/2011/nov/09/fossil-fuel-infrastructure-climate-change</w:t>
        </w:r>
      </w:hyperlink>
      <w:r>
        <w:t>)</w:t>
      </w:r>
    </w:p>
    <w:p w:rsidR="007F59F2" w:rsidRDefault="007F59F2" w:rsidP="007F59F2">
      <w:pPr>
        <w:rPr>
          <w:sz w:val="12"/>
        </w:rPr>
      </w:pPr>
      <w:r w:rsidRPr="00441C5D">
        <w:rPr>
          <w:sz w:val="12"/>
        </w:rPr>
        <w:t xml:space="preserve">Climate scientists estimate that global </w:t>
      </w:r>
      <w:r w:rsidRPr="008C619D">
        <w:rPr>
          <w:rStyle w:val="StyleBoldUnderline"/>
          <w:highlight w:val="yellow"/>
        </w:rPr>
        <w:t>warming of 2C</w:t>
      </w:r>
      <w:r w:rsidRPr="00441C5D">
        <w:rPr>
          <w:sz w:val="12"/>
        </w:rPr>
        <w:t xml:space="preserve"> above pre-industrial levels </w:t>
      </w:r>
      <w:r w:rsidRPr="008C619D">
        <w:rPr>
          <w:rStyle w:val="StyleBoldUnderline"/>
          <w:highlight w:val="yellow"/>
        </w:rPr>
        <w:t>marks the limit</w:t>
      </w:r>
      <w:r w:rsidRPr="00667F9D">
        <w:rPr>
          <w:rStyle w:val="StyleBoldUnderline"/>
        </w:rPr>
        <w:t xml:space="preserve"> of safety</w:t>
      </w:r>
      <w:r w:rsidRPr="006E046C">
        <w:rPr>
          <w:rStyle w:val="StyleBoldUnderline"/>
        </w:rPr>
        <w:t>,</w:t>
      </w:r>
      <w:r w:rsidRPr="00441C5D">
        <w:rPr>
          <w:sz w:val="12"/>
        </w:rPr>
        <w:t xml:space="preserve"> </w:t>
      </w:r>
      <w:r w:rsidRPr="008C619D">
        <w:rPr>
          <w:rStyle w:val="StyleBoldUnderline"/>
          <w:highlight w:val="yellow"/>
        </w:rPr>
        <w:t>beyond which climate change becomes catastrophic and irreversible</w:t>
      </w:r>
      <w:r w:rsidRPr="006E046C">
        <w:rPr>
          <w:rStyle w:val="StyleBoldUnderline"/>
        </w:rPr>
        <w:t>.</w:t>
      </w:r>
      <w:r w:rsidRPr="00441C5D">
        <w:rPr>
          <w:sz w:val="12"/>
        </w:rPr>
        <w:t xml:space="preserve"> Though </w:t>
      </w:r>
      <w:r w:rsidRPr="006E046C">
        <w:rPr>
          <w:rStyle w:val="StyleBoldUnderline"/>
        </w:rPr>
        <w:t>such estimates are necessarily imprecise</w:t>
      </w:r>
      <w:r w:rsidRPr="00441C5D">
        <w:rPr>
          <w:sz w:val="12"/>
        </w:rPr>
        <w:t xml:space="preserve">, </w:t>
      </w:r>
      <w:r w:rsidRPr="006E046C">
        <w:rPr>
          <w:rStyle w:val="Box"/>
        </w:rPr>
        <w:t xml:space="preserve">warming of </w:t>
      </w:r>
      <w:r w:rsidRPr="008C619D">
        <w:rPr>
          <w:rStyle w:val="Box"/>
          <w:highlight w:val="yellow"/>
        </w:rPr>
        <w:t>as little as 1.5C could cause dangerous rises in sea levels</w:t>
      </w:r>
      <w:r w:rsidRPr="006E046C">
        <w:rPr>
          <w:rStyle w:val="Box"/>
        </w:rPr>
        <w:t xml:space="preserve"> and</w:t>
      </w:r>
      <w:r w:rsidRPr="00441C5D">
        <w:rPr>
          <w:sz w:val="12"/>
        </w:rPr>
        <w:t xml:space="preserve"> a higher risk of extreme </w:t>
      </w:r>
      <w:r w:rsidRPr="006E046C">
        <w:rPr>
          <w:rStyle w:val="Box"/>
        </w:rPr>
        <w:t>weather</w:t>
      </w:r>
      <w:r w:rsidRPr="00441C5D">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7F59F2" w:rsidRDefault="007F59F2" w:rsidP="007F59F2">
      <w:pPr>
        <w:pStyle w:val="Heading4"/>
      </w:pPr>
      <w:r>
        <w:t>Even the IPCC agrees</w:t>
      </w:r>
    </w:p>
    <w:p w:rsidR="007F59F2" w:rsidRPr="00507B27" w:rsidRDefault="007F59F2" w:rsidP="007F59F2">
      <w:r w:rsidRPr="00507B27">
        <w:rPr>
          <w:rStyle w:val="StyleStyleBold12pt"/>
        </w:rPr>
        <w:t>ENS 12-17</w:t>
      </w:r>
      <w:r>
        <w:t xml:space="preserve"> (Environment News Service, “Leaked UN Report Predicts ‘Irreversible’ Climate Change,” 2012, http://ens-newswire.com/2012/12/17/leaked-un-report-predicts-irreversible-climate-change/)</w:t>
      </w:r>
    </w:p>
    <w:p w:rsidR="007F59F2" w:rsidRDefault="007F59F2" w:rsidP="007F59F2">
      <w:pPr>
        <w:rPr>
          <w:sz w:val="16"/>
        </w:rPr>
      </w:pPr>
      <w:r w:rsidRPr="00603635">
        <w:rPr>
          <w:rStyle w:val="StyleBoldUnderline"/>
          <w:highlight w:val="yellow"/>
        </w:rPr>
        <w:t>A leaked</w:t>
      </w:r>
      <w:r w:rsidRPr="00507B27">
        <w:rPr>
          <w:sz w:val="16"/>
        </w:rPr>
        <w:t xml:space="preserve"> early </w:t>
      </w:r>
      <w:r w:rsidRPr="00603635">
        <w:rPr>
          <w:rStyle w:val="StyleBoldUnderline"/>
          <w:highlight w:val="yellow"/>
        </w:rPr>
        <w:t>draft of the UN’s</w:t>
      </w:r>
      <w:r w:rsidRPr="00507B27">
        <w:rPr>
          <w:rStyle w:val="StyleBoldUnderline"/>
        </w:rPr>
        <w:t xml:space="preserve"> latest </w:t>
      </w:r>
      <w:r w:rsidRPr="00603635">
        <w:rPr>
          <w:rStyle w:val="StyleBoldUnderline"/>
          <w:highlight w:val="yellow"/>
        </w:rPr>
        <w:t>climate change study</w:t>
      </w:r>
      <w:r w:rsidRPr="00507B27">
        <w:rPr>
          <w:rStyle w:val="StyleBoldUnderline"/>
        </w:rPr>
        <w:t xml:space="preserve"> shows human activities to be responsible for climate warming</w:t>
      </w:r>
      <w:r w:rsidRPr="00507B27">
        <w:rPr>
          <w:sz w:val="16"/>
        </w:rPr>
        <w:t xml:space="preserve"> that will take centuries to reverse, even if greenhouse gas emissions were to stop right now. “</w:t>
      </w:r>
      <w:r w:rsidRPr="008A78D8">
        <w:rPr>
          <w:rStyle w:val="StyleBoldUnderline"/>
          <w:highlight w:val="yellow"/>
        </w:rPr>
        <w:t>Many aspects of climate change will persist</w:t>
      </w:r>
      <w:r w:rsidRPr="00507B27">
        <w:rPr>
          <w:rStyle w:val="StyleBoldUnderline"/>
        </w:rPr>
        <w:t xml:space="preserve"> for centuries </w:t>
      </w:r>
      <w:r w:rsidRPr="008A78D8">
        <w:rPr>
          <w:rStyle w:val="Emphasis"/>
          <w:highlight w:val="yellow"/>
        </w:rPr>
        <w:t xml:space="preserve">even if concentrations of greenhouse gases are </w:t>
      </w:r>
      <w:proofErr w:type="spellStart"/>
      <w:r w:rsidRPr="008A78D8">
        <w:rPr>
          <w:rStyle w:val="Emphasis"/>
          <w:highlight w:val="yellow"/>
        </w:rPr>
        <w:t>stabilised</w:t>
      </w:r>
      <w:proofErr w:type="spellEnd"/>
      <w:r w:rsidRPr="00507B27">
        <w:rPr>
          <w:sz w:val="16"/>
        </w:rPr>
        <w:t xml:space="preserve">. This represents a substantial multi-century commitment created by human activities today,” </w:t>
      </w:r>
      <w:r w:rsidRPr="008A78D8">
        <w:rPr>
          <w:rStyle w:val="StyleBoldUnderline"/>
          <w:highlight w:val="yellow"/>
        </w:rPr>
        <w:t>states the</w:t>
      </w:r>
      <w:r w:rsidRPr="00507B27">
        <w:rPr>
          <w:sz w:val="16"/>
        </w:rPr>
        <w:t xml:space="preserve"> draft report by the UN’s </w:t>
      </w:r>
      <w:r w:rsidRPr="008A78D8">
        <w:rPr>
          <w:highlight w:val="yellow"/>
          <w:u w:val="single"/>
          <w:bdr w:val="single" w:sz="4" w:space="0" w:color="auto"/>
        </w:rPr>
        <w:t>I</w:t>
      </w:r>
      <w:r w:rsidRPr="00507B27">
        <w:rPr>
          <w:sz w:val="16"/>
        </w:rPr>
        <w:t xml:space="preserve">ntergovernmental </w:t>
      </w:r>
      <w:r w:rsidRPr="008A78D8">
        <w:rPr>
          <w:highlight w:val="yellow"/>
          <w:u w:val="single"/>
          <w:bdr w:val="single" w:sz="4" w:space="0" w:color="auto"/>
        </w:rPr>
        <w:t>P</w:t>
      </w:r>
      <w:r w:rsidRPr="00507B27">
        <w:rPr>
          <w:sz w:val="16"/>
        </w:rPr>
        <w:t xml:space="preserve">anel on </w:t>
      </w:r>
      <w:r w:rsidRPr="008A78D8">
        <w:rPr>
          <w:highlight w:val="yellow"/>
          <w:u w:val="single"/>
          <w:bdr w:val="single" w:sz="4" w:space="0" w:color="auto"/>
        </w:rPr>
        <w:t>C</w:t>
      </w:r>
      <w:r w:rsidRPr="00507B27">
        <w:rPr>
          <w:sz w:val="16"/>
        </w:rPr>
        <w:t xml:space="preserve">limate </w:t>
      </w:r>
      <w:r w:rsidRPr="008A78D8">
        <w:rPr>
          <w:highlight w:val="yellow"/>
          <w:u w:val="single"/>
          <w:bdr w:val="single" w:sz="4" w:space="0" w:color="auto"/>
        </w:rPr>
        <w:t>C</w:t>
      </w:r>
      <w:r w:rsidRPr="00507B27">
        <w:rPr>
          <w:sz w:val="16"/>
        </w:rPr>
        <w:t xml:space="preserve">hange. “For scenarios driven by carbon dioxide alone, global average temperature is projected to remain approximately constant for many centuries following a complete cessation of emissions,” the draft states. “Thus </w:t>
      </w:r>
      <w:r w:rsidRPr="00507B27">
        <w:rPr>
          <w:rStyle w:val="StyleBoldUnderline"/>
        </w:rPr>
        <w:t xml:space="preserve">a large fraction of </w:t>
      </w:r>
      <w:r w:rsidRPr="008A78D8">
        <w:rPr>
          <w:rStyle w:val="StyleBoldUnderline"/>
          <w:highlight w:val="yellow"/>
        </w:rPr>
        <w:t xml:space="preserve">climate change is </w:t>
      </w:r>
      <w:r w:rsidRPr="008A78D8">
        <w:rPr>
          <w:rStyle w:val="Emphasis"/>
          <w:highlight w:val="yellow"/>
        </w:rPr>
        <w:t>largely irreversible</w:t>
      </w:r>
      <w:r w:rsidRPr="00507B27">
        <w:rPr>
          <w:rStyle w:val="StyleBoldUnderline"/>
        </w:rPr>
        <w:t xml:space="preserve"> on human time scales</w:t>
      </w:r>
      <w:r w:rsidRPr="00507B27">
        <w:rPr>
          <w:sz w:val="16"/>
        </w:rPr>
        <w:t>, except if net anthropogenic greenhouse gas emissions were strongly negative over a sustained period.”</w:t>
      </w:r>
    </w:p>
    <w:p w:rsidR="00182BC2" w:rsidRDefault="00182BC2" w:rsidP="00182BC2">
      <w:pPr>
        <w:pStyle w:val="Heading3"/>
      </w:pPr>
      <w:proofErr w:type="spellStart"/>
      <w:r>
        <w:lastRenderedPageBreak/>
        <w:t>Cant</w:t>
      </w:r>
      <w:proofErr w:type="spellEnd"/>
      <w:r>
        <w:t xml:space="preserve"> Solve Quick enough</w:t>
      </w:r>
    </w:p>
    <w:p w:rsidR="00182BC2" w:rsidRDefault="00182BC2" w:rsidP="00182BC2"/>
    <w:p w:rsidR="00182BC2" w:rsidRPr="00F41696" w:rsidRDefault="00182BC2" w:rsidP="00182BC2">
      <w:pPr>
        <w:pStyle w:val="Heading4"/>
      </w:pPr>
      <w:r>
        <w:t xml:space="preserve">E) China and domestic politics block </w:t>
      </w:r>
    </w:p>
    <w:p w:rsidR="00182BC2" w:rsidRPr="00F41696" w:rsidRDefault="00182BC2" w:rsidP="00182BC2">
      <w:pPr>
        <w:rPr>
          <w:rStyle w:val="apple-style-span"/>
          <w:rFonts w:cs="Arial"/>
          <w:color w:val="000000"/>
        </w:rPr>
      </w:pPr>
      <w:r>
        <w:rPr>
          <w:rStyle w:val="apple-style-span"/>
          <w:rFonts w:cs="Arial"/>
          <w:b/>
          <w:color w:val="000000"/>
        </w:rPr>
        <w:t>Hale</w:t>
      </w:r>
      <w:r w:rsidRPr="00F41696">
        <w:rPr>
          <w:rStyle w:val="apple-style-span"/>
          <w:rFonts w:cs="Arial"/>
          <w:b/>
          <w:color w:val="000000"/>
        </w:rPr>
        <w:t xml:space="preserve"> 1</w:t>
      </w:r>
      <w:r>
        <w:rPr>
          <w:rStyle w:val="apple-style-span"/>
          <w:rFonts w:cs="Arial"/>
          <w:b/>
          <w:color w:val="000000"/>
        </w:rPr>
        <w:t xml:space="preserve">1 </w:t>
      </w:r>
      <w:r>
        <w:rPr>
          <w:rStyle w:val="apple-style-span"/>
          <w:rFonts w:cs="Arial"/>
          <w:color w:val="000000"/>
        </w:rPr>
        <w:t>(Thomas,</w:t>
      </w:r>
      <w:r w:rsidRPr="00F41696">
        <w:rPr>
          <w:rStyle w:val="apple-style-span"/>
          <w:rFonts w:cs="Arial"/>
          <w:color w:val="000000"/>
        </w:rPr>
        <w:t xml:space="preserve"> </w:t>
      </w:r>
      <w:r w:rsidRPr="00F41696">
        <w:t xml:space="preserve">PhD Candidate in the Department of Politics </w:t>
      </w:r>
      <w:r>
        <w:t>–</w:t>
      </w:r>
      <w:r w:rsidRPr="00F41696">
        <w:t xml:space="preserve"> Princeton University and a Visiting Fellow </w:t>
      </w:r>
      <w:r>
        <w:t>–</w:t>
      </w:r>
      <w:r w:rsidRPr="00F41696">
        <w:t xml:space="preserve"> LSE Global Governa</w:t>
      </w:r>
      <w:r>
        <w:t xml:space="preserve">nce, London School of Economics, </w:t>
      </w:r>
      <w:r w:rsidRPr="00F41696">
        <w:t>“A Climate Coalition of the Willing,” Washington Quarterly, Winter,</w:t>
      </w:r>
      <w:r w:rsidRPr="00F41696">
        <w:rPr>
          <w:rStyle w:val="apple-style-span"/>
        </w:rPr>
        <w:t xml:space="preserve"> </w:t>
      </w:r>
      <w:r w:rsidRPr="00F41696">
        <w:rPr>
          <w:color w:val="000000"/>
        </w:rPr>
        <w:t>http://www.twq.com/11winter/docs/11winter_Hale.pdf</w:t>
      </w:r>
      <w:r>
        <w:rPr>
          <w:color w:val="000000"/>
        </w:rPr>
        <w:t>)</w:t>
      </w:r>
    </w:p>
    <w:p w:rsidR="00182BC2" w:rsidRPr="00F41696" w:rsidRDefault="00182BC2" w:rsidP="00182BC2"/>
    <w:p w:rsidR="00182BC2" w:rsidRDefault="00182BC2" w:rsidP="00182BC2">
      <w:pPr>
        <w:rPr>
          <w:sz w:val="16"/>
        </w:rPr>
      </w:pPr>
      <w:r w:rsidRPr="005D4A3E">
        <w:rPr>
          <w:u w:val="single"/>
        </w:rPr>
        <w:t xml:space="preserve">Intergovernmental </w:t>
      </w:r>
      <w:r w:rsidRPr="007C2976">
        <w:rPr>
          <w:highlight w:val="yellow"/>
          <w:u w:val="single"/>
        </w:rPr>
        <w:t>efforts to limit</w:t>
      </w:r>
      <w:r w:rsidRPr="000B4CB0">
        <w:rPr>
          <w:u w:val="single"/>
        </w:rPr>
        <w:t xml:space="preserve"> the gases that</w:t>
      </w:r>
      <w:r w:rsidRPr="00F41696">
        <w:rPr>
          <w:u w:val="single"/>
        </w:rPr>
        <w:t xml:space="preserve"> cause </w:t>
      </w:r>
      <w:r w:rsidRPr="007C2976">
        <w:rPr>
          <w:highlight w:val="yellow"/>
          <w:u w:val="single"/>
        </w:rPr>
        <w:t>climate change</w:t>
      </w:r>
      <w:r w:rsidRPr="005D4A3E">
        <w:rPr>
          <w:u w:val="single"/>
        </w:rPr>
        <w:t xml:space="preserve"> have all but </w:t>
      </w:r>
      <w:r w:rsidRPr="007C2976">
        <w:rPr>
          <w:highlight w:val="yellow"/>
          <w:u w:val="single"/>
        </w:rPr>
        <w:t>fail</w:t>
      </w:r>
      <w:r w:rsidRPr="005D4A3E">
        <w:rPr>
          <w:u w:val="single"/>
        </w:rPr>
        <w:t>ed</w:t>
      </w:r>
      <w:r w:rsidRPr="00F41696">
        <w:rPr>
          <w:u w:val="single"/>
        </w:rPr>
        <w:t>.</w:t>
      </w:r>
      <w:r w:rsidRPr="000B4CB0">
        <w:rPr>
          <w:sz w:val="16"/>
        </w:rPr>
        <w:t xml:space="preserve"> After the unsuccessful 2010 Copenhagen summit, and with little progress at the 2010 Cancun meeting, it is hard to see how major emitters will agree any time soon on mutual emissions reductions that are sufficiently ambitious to prevent a substantial (greater than two degree Celsius) increase in average global temperatures. It is not hard to see why. </w:t>
      </w:r>
      <w:r w:rsidRPr="007C2976">
        <w:rPr>
          <w:highlight w:val="yellow"/>
          <w:u w:val="single"/>
        </w:rPr>
        <w:t>No deal excluding the U</w:t>
      </w:r>
      <w:r w:rsidRPr="000B4CB0">
        <w:rPr>
          <w:sz w:val="16"/>
        </w:rPr>
        <w:t xml:space="preserve">nited </w:t>
      </w:r>
      <w:r w:rsidRPr="007C2976">
        <w:rPr>
          <w:highlight w:val="yellow"/>
          <w:u w:val="single"/>
        </w:rPr>
        <w:t>S</w:t>
      </w:r>
      <w:r w:rsidRPr="000B4CB0">
        <w:rPr>
          <w:sz w:val="16"/>
        </w:rPr>
        <w:t xml:space="preserve">tates </w:t>
      </w:r>
      <w:r w:rsidRPr="007C2976">
        <w:rPr>
          <w:highlight w:val="yellow"/>
          <w:u w:val="single"/>
        </w:rPr>
        <w:t>and China</w:t>
      </w:r>
      <w:r w:rsidRPr="000B4CB0">
        <w:rPr>
          <w:sz w:val="16"/>
        </w:rPr>
        <w:t xml:space="preserve">, </w:t>
      </w:r>
      <w:r w:rsidRPr="000B4CB0">
        <w:rPr>
          <w:u w:val="single"/>
        </w:rPr>
        <w:t>which together emit more than 40 percent</w:t>
      </w:r>
      <w:r w:rsidRPr="00F41696">
        <w:rPr>
          <w:u w:val="single"/>
        </w:rPr>
        <w:t xml:space="preserve"> of the world’s </w:t>
      </w:r>
      <w:r w:rsidRPr="000B4CB0">
        <w:rPr>
          <w:sz w:val="16"/>
        </w:rPr>
        <w:t>greenhouse gases (</w:t>
      </w:r>
      <w:r w:rsidRPr="00F41696">
        <w:rPr>
          <w:u w:val="single"/>
        </w:rPr>
        <w:t>GHGs),</w:t>
      </w:r>
      <w:r w:rsidRPr="000B4CB0">
        <w:rPr>
          <w:sz w:val="16"/>
        </w:rPr>
        <w:t xml:space="preserve"> </w:t>
      </w:r>
      <w:r w:rsidRPr="007C2976">
        <w:rPr>
          <w:highlight w:val="yellow"/>
          <w:u w:val="single"/>
        </w:rPr>
        <w:t xml:space="preserve">is worth the paper it is written on. </w:t>
      </w:r>
      <w:r w:rsidRPr="000B4CB0">
        <w:rPr>
          <w:u w:val="single"/>
        </w:rPr>
        <w:t xml:space="preserve">But </w:t>
      </w:r>
      <w:r w:rsidRPr="007C2976">
        <w:rPr>
          <w:highlight w:val="yellow"/>
          <w:u w:val="single"/>
        </w:rPr>
        <w:t xml:space="preserve">domestic politics in both </w:t>
      </w:r>
      <w:r w:rsidRPr="000B4CB0">
        <w:rPr>
          <w:u w:val="single"/>
        </w:rPr>
        <w:t xml:space="preserve">countries effectively </w:t>
      </w:r>
      <w:r w:rsidRPr="007C2976">
        <w:rPr>
          <w:highlight w:val="yellow"/>
          <w:u w:val="single"/>
        </w:rPr>
        <w:t>block</w:t>
      </w:r>
      <w:r w:rsidRPr="00F41696">
        <w:rPr>
          <w:u w:val="single"/>
        </w:rPr>
        <w:t xml:space="preserve"> ‘‘G-2’’ </w:t>
      </w:r>
      <w:r w:rsidRPr="007C2976">
        <w:rPr>
          <w:highlight w:val="yellow"/>
          <w:u w:val="single"/>
        </w:rPr>
        <w:t>leadership on climate.</w:t>
      </w:r>
      <w:r w:rsidRPr="00F41696">
        <w:rPr>
          <w:u w:val="single"/>
        </w:rPr>
        <w:t xml:space="preserve"> In the U</w:t>
      </w:r>
      <w:r w:rsidRPr="000B4CB0">
        <w:rPr>
          <w:sz w:val="16"/>
        </w:rPr>
        <w:t xml:space="preserve">nited </w:t>
      </w:r>
      <w:r w:rsidRPr="00F41696">
        <w:rPr>
          <w:u w:val="single"/>
        </w:rPr>
        <w:t>S</w:t>
      </w:r>
      <w:r w:rsidRPr="000B4CB0">
        <w:rPr>
          <w:sz w:val="16"/>
        </w:rPr>
        <w:t xml:space="preserve">tates, the </w:t>
      </w:r>
      <w:r w:rsidRPr="007C2976">
        <w:rPr>
          <w:highlight w:val="yellow"/>
          <w:u w:val="single"/>
        </w:rPr>
        <w:t>Obama</w:t>
      </w:r>
      <w:r w:rsidRPr="000B4CB0">
        <w:rPr>
          <w:sz w:val="16"/>
        </w:rPr>
        <w:t xml:space="preserve"> administration </w:t>
      </w:r>
      <w:r w:rsidRPr="007C2976">
        <w:rPr>
          <w:highlight w:val="yellow"/>
          <w:u w:val="single"/>
        </w:rPr>
        <w:t xml:space="preserve">has </w:t>
      </w:r>
      <w:r w:rsidRPr="000B4CB0">
        <w:rPr>
          <w:u w:val="single"/>
        </w:rPr>
        <w:t xml:space="preserve">basically </w:t>
      </w:r>
      <w:r w:rsidRPr="007C2976">
        <w:rPr>
          <w:highlight w:val="yellow"/>
          <w:u w:val="single"/>
        </w:rPr>
        <w:t>given up</w:t>
      </w:r>
      <w:r w:rsidRPr="00F41696">
        <w:rPr>
          <w:u w:val="single"/>
        </w:rPr>
        <w:t xml:space="preserve"> on national cap-and-trade legislation</w:t>
      </w:r>
      <w:r w:rsidRPr="000B4CB0">
        <w:rPr>
          <w:sz w:val="16"/>
        </w:rPr>
        <w:t xml:space="preserve">. Even the relatively modest Kerry-Lieberman-Graham energy bill remains dead in the Senate. </w:t>
      </w:r>
      <w:r w:rsidRPr="007C2976">
        <w:rPr>
          <w:highlight w:val="yellow"/>
          <w:u w:val="single"/>
        </w:rPr>
        <w:t>The Chinese government</w:t>
      </w:r>
      <w:r w:rsidRPr="00F41696">
        <w:rPr>
          <w:u w:val="single"/>
        </w:rPr>
        <w:t xml:space="preserve">, in turn, </w:t>
      </w:r>
      <w:r w:rsidRPr="007C2976">
        <w:rPr>
          <w:highlight w:val="yellow"/>
          <w:u w:val="single"/>
        </w:rPr>
        <w:t xml:space="preserve">faces </w:t>
      </w:r>
      <w:r w:rsidRPr="000B4CB0">
        <w:rPr>
          <w:u w:val="single"/>
        </w:rPr>
        <w:t xml:space="preserve">an even </w:t>
      </w:r>
      <w:r w:rsidRPr="007C2976">
        <w:rPr>
          <w:highlight w:val="yellow"/>
          <w:u w:val="single"/>
        </w:rPr>
        <w:t>harsher constraint</w:t>
      </w:r>
      <w:r w:rsidRPr="007C2976">
        <w:rPr>
          <w:sz w:val="16"/>
          <w:highlight w:val="yellow"/>
        </w:rPr>
        <w:t xml:space="preserve">. </w:t>
      </w:r>
      <w:r w:rsidRPr="000B4CB0">
        <w:rPr>
          <w:sz w:val="16"/>
        </w:rPr>
        <w:t xml:space="preserve">Although the nation has adopted important energy efficiency goals, </w:t>
      </w:r>
      <w:r w:rsidRPr="007C2976">
        <w:rPr>
          <w:highlight w:val="yellow"/>
          <w:u w:val="single"/>
        </w:rPr>
        <w:t>the C</w:t>
      </w:r>
      <w:r w:rsidRPr="000B4CB0">
        <w:rPr>
          <w:sz w:val="16"/>
        </w:rPr>
        <w:t xml:space="preserve">hinese </w:t>
      </w:r>
      <w:r w:rsidRPr="007C2976">
        <w:rPr>
          <w:highlight w:val="yellow"/>
          <w:u w:val="single"/>
        </w:rPr>
        <w:t>C</w:t>
      </w:r>
      <w:r w:rsidRPr="000B4CB0">
        <w:rPr>
          <w:sz w:val="16"/>
        </w:rPr>
        <w:t xml:space="preserve">ommunist </w:t>
      </w:r>
      <w:r w:rsidRPr="000B4CB0">
        <w:rPr>
          <w:u w:val="single"/>
        </w:rPr>
        <w:t>P</w:t>
      </w:r>
      <w:r w:rsidRPr="000B4CB0">
        <w:rPr>
          <w:sz w:val="16"/>
        </w:rPr>
        <w:t xml:space="preserve">arty </w:t>
      </w:r>
      <w:r w:rsidRPr="007C2976">
        <w:rPr>
          <w:highlight w:val="yellow"/>
          <w:u w:val="single"/>
        </w:rPr>
        <w:t>has staked its legitimacy</w:t>
      </w:r>
      <w:r w:rsidRPr="00F41696">
        <w:rPr>
          <w:u w:val="single"/>
        </w:rPr>
        <w:t xml:space="preserve"> and political survival </w:t>
      </w:r>
      <w:r w:rsidRPr="007C2976">
        <w:rPr>
          <w:highlight w:val="yellow"/>
          <w:u w:val="single"/>
        </w:rPr>
        <w:t>on</w:t>
      </w:r>
      <w:r w:rsidRPr="00F41696">
        <w:rPr>
          <w:u w:val="single"/>
        </w:rPr>
        <w:t xml:space="preserve"> raising the </w:t>
      </w:r>
      <w:r w:rsidRPr="007C2976">
        <w:rPr>
          <w:highlight w:val="yellow"/>
          <w:u w:val="single"/>
        </w:rPr>
        <w:t>living standard</w:t>
      </w:r>
      <w:r w:rsidRPr="00F41696">
        <w:rPr>
          <w:u w:val="single"/>
        </w:rPr>
        <w:t xml:space="preserve"> of average Chinese. </w:t>
      </w:r>
      <w:r w:rsidRPr="007C2976">
        <w:rPr>
          <w:highlight w:val="yellow"/>
          <w:u w:val="single"/>
        </w:rPr>
        <w:t>Accepting</w:t>
      </w:r>
      <w:r w:rsidRPr="00F41696">
        <w:rPr>
          <w:u w:val="single"/>
        </w:rPr>
        <w:t xml:space="preserve"> international </w:t>
      </w:r>
      <w:r w:rsidRPr="007C2976">
        <w:rPr>
          <w:highlight w:val="yellow"/>
          <w:u w:val="single"/>
        </w:rPr>
        <w:t>commitments that stand even a small chance of reducing</w:t>
      </w:r>
      <w:r w:rsidRPr="00F41696">
        <w:rPr>
          <w:u w:val="single"/>
        </w:rPr>
        <w:t xml:space="preserve"> the country’s </w:t>
      </w:r>
      <w:r w:rsidRPr="007C2976">
        <w:rPr>
          <w:highlight w:val="yellow"/>
          <w:u w:val="single"/>
        </w:rPr>
        <w:t>GDP</w:t>
      </w:r>
      <w:r w:rsidRPr="00F41696">
        <w:rPr>
          <w:u w:val="single"/>
        </w:rPr>
        <w:t xml:space="preserve"> growth rate below a crucial threshold </w:t>
      </w:r>
      <w:r w:rsidRPr="007C2976">
        <w:rPr>
          <w:highlight w:val="yellow"/>
          <w:u w:val="single"/>
        </w:rPr>
        <w:t>poses an unacceptable risk</w:t>
      </w:r>
      <w:r w:rsidRPr="00F41696">
        <w:rPr>
          <w:u w:val="single"/>
        </w:rPr>
        <w:t xml:space="preserve"> to the stability of the regime</w:t>
      </w:r>
      <w:r w:rsidRPr="000B4CB0">
        <w:rPr>
          <w:sz w:val="16"/>
        </w:rPr>
        <w:t xml:space="preserve">. Although the G-2 </w:t>
      </w:r>
      <w:proofErr w:type="gramStart"/>
      <w:r w:rsidRPr="000B4CB0">
        <w:rPr>
          <w:sz w:val="16"/>
        </w:rPr>
        <w:t>present</w:t>
      </w:r>
      <w:proofErr w:type="gramEnd"/>
      <w:r w:rsidRPr="000B4CB0">
        <w:rPr>
          <w:sz w:val="16"/>
        </w:rPr>
        <w:t xml:space="preserve"> the largest and most obvious barrier to a global treaty, they also provide a convenient excuse for other governments to avoid aggressive action. Therefore, the international community should not expect to negotiate a worthwhile successor to the Kyoto Protocol, at least not in the near future.</w:t>
      </w:r>
    </w:p>
    <w:p w:rsidR="00182BC2" w:rsidRPr="00182BC2" w:rsidRDefault="00182BC2" w:rsidP="00182BC2">
      <w:pPr>
        <w:pStyle w:val="Heading4"/>
        <w:rPr>
          <w:rStyle w:val="StyleBoldUnderline"/>
          <w:u w:val="none"/>
        </w:rPr>
      </w:pPr>
      <w:r w:rsidRPr="00182BC2">
        <w:rPr>
          <w:rStyle w:val="StyleBoldUnderline"/>
          <w:u w:val="none"/>
        </w:rPr>
        <w:t>Solar can only account for one sixth of global emissions – this assumes the most liberal estimates</w:t>
      </w:r>
    </w:p>
    <w:p w:rsidR="00182BC2" w:rsidRPr="00182BC2" w:rsidRDefault="00182BC2" w:rsidP="00182BC2">
      <w:pPr>
        <w:rPr>
          <w:rStyle w:val="StyleBoldUnderline"/>
          <w:u w:val="none"/>
        </w:rPr>
      </w:pPr>
      <w:r w:rsidRPr="00182BC2">
        <w:rPr>
          <w:rStyle w:val="StyleStyleBold12pt"/>
        </w:rPr>
        <w:t>IEA 12</w:t>
      </w:r>
      <w:r w:rsidRPr="00182BC2">
        <w:rPr>
          <w:rStyle w:val="StyleBoldUnderline"/>
          <w:u w:val="none"/>
        </w:rPr>
        <w:t xml:space="preserve"> (7-9,"Solar energy could meet one-sixth of global demand for heating and cooling in under 40 years" http://www.iea.org/newsroomandevents/news/2012/july/name</w:t>
      </w:r>
      <w:proofErr w:type="gramStart"/>
      <w:r w:rsidRPr="00182BC2">
        <w:rPr>
          <w:rStyle w:val="StyleBoldUnderline"/>
          <w:u w:val="none"/>
        </w:rPr>
        <w:t>,28298,en.html</w:t>
      </w:r>
      <w:proofErr w:type="gramEnd"/>
      <w:r w:rsidRPr="00182BC2">
        <w:rPr>
          <w:rStyle w:val="StyleBoldUnderline"/>
          <w:u w:val="none"/>
        </w:rPr>
        <w:t>)</w:t>
      </w:r>
    </w:p>
    <w:p w:rsidR="00182BC2" w:rsidRDefault="00182BC2" w:rsidP="00182BC2">
      <w:pPr>
        <w:rPr>
          <w:rStyle w:val="StyleBoldUnderline"/>
        </w:rPr>
      </w:pPr>
    </w:p>
    <w:p w:rsidR="00182BC2" w:rsidRDefault="00182BC2" w:rsidP="00182BC2">
      <w:pPr>
        <w:rPr>
          <w:rStyle w:val="StyleBoldUnderline"/>
        </w:rPr>
      </w:pPr>
      <w:r w:rsidRPr="00E4016C">
        <w:rPr>
          <w:rStyle w:val="StyleBoldUnderline"/>
          <w:highlight w:val="yellow"/>
        </w:rPr>
        <w:t xml:space="preserve">Solar energy could account for around </w:t>
      </w:r>
      <w:r w:rsidRPr="00E4016C">
        <w:rPr>
          <w:rStyle w:val="Emphasis"/>
          <w:highlight w:val="yellow"/>
        </w:rPr>
        <w:t>one-sixth</w:t>
      </w:r>
      <w:r w:rsidRPr="00E4016C">
        <w:rPr>
          <w:rStyle w:val="StyleBoldUnderline"/>
          <w:highlight w:val="yellow"/>
        </w:rPr>
        <w:t xml:space="preserve"> of the world’s total</w:t>
      </w:r>
      <w:r w:rsidRPr="008A61FF">
        <w:rPr>
          <w:rStyle w:val="StyleBoldUnderline"/>
        </w:rPr>
        <w:t xml:space="preserve"> low-temperature </w:t>
      </w:r>
      <w:r w:rsidRPr="00E4016C">
        <w:rPr>
          <w:rStyle w:val="StyleBoldUnderline"/>
          <w:highlight w:val="yellow"/>
        </w:rPr>
        <w:t>heating and cooling needs by 2050</w:t>
      </w:r>
      <w:r w:rsidRPr="003A56D2">
        <w:rPr>
          <w:rStyle w:val="StyleBoldUnderline"/>
        </w:rPr>
        <w:t>, according to a roadmap</w:t>
      </w:r>
      <w:r w:rsidRPr="000C76CE">
        <w:rPr>
          <w:sz w:val="16"/>
        </w:rPr>
        <w:t xml:space="preserve"> launched today by the International Energy Agency (IEA). This would eliminate some 800 </w:t>
      </w:r>
      <w:proofErr w:type="spellStart"/>
      <w:r w:rsidRPr="000C76CE">
        <w:rPr>
          <w:sz w:val="16"/>
        </w:rPr>
        <w:t>megatonnes</w:t>
      </w:r>
      <w:proofErr w:type="spellEnd"/>
      <w:r w:rsidRPr="000C76CE">
        <w:rPr>
          <w:sz w:val="16"/>
        </w:rPr>
        <w:t xml:space="preserve"> of carbon dioxide (CO2) emissions per year, or more than Germany’s total CO2 emissions in 2009. The IEA’s Solar Heating and Cooling Roadmap </w:t>
      </w:r>
      <w:r w:rsidRPr="003A56D2">
        <w:rPr>
          <w:rStyle w:val="StyleBoldUnderline"/>
        </w:rPr>
        <w:t>outlines how best to advance the global uptake of solar</w:t>
      </w:r>
      <w:r w:rsidRPr="000C76CE">
        <w:rPr>
          <w:sz w:val="16"/>
        </w:rPr>
        <w:t xml:space="preserve"> heating and cooling (SHC) </w:t>
      </w:r>
      <w:r w:rsidRPr="003A56D2">
        <w:rPr>
          <w:rStyle w:val="StyleBoldUnderline"/>
        </w:rPr>
        <w:t>technologies</w:t>
      </w:r>
      <w:r w:rsidRPr="000C76CE">
        <w:rPr>
          <w:sz w:val="16"/>
        </w:rPr>
        <w:t xml:space="preserve">, which produce very low levels of greenhouse-gas emissions. Some SHC technologies, such as domestic hot water heaters, are already widely in use in certain countries, but others are just entering the development phase. </w:t>
      </w:r>
      <w:r w:rsidRPr="00485BDB">
        <w:rPr>
          <w:rStyle w:val="StyleBoldUnderline"/>
        </w:rPr>
        <w:t>While solar heating and cooling today makes a modest contribution to world energy demand</w:t>
      </w:r>
      <w:r w:rsidRPr="000C76CE">
        <w:rPr>
          <w:sz w:val="16"/>
        </w:rPr>
        <w:t xml:space="preserve">, the </w:t>
      </w:r>
      <w:r w:rsidRPr="003A56D2">
        <w:rPr>
          <w:rStyle w:val="StyleBoldUnderline"/>
        </w:rPr>
        <w:t>roadmap envisages</w:t>
      </w:r>
      <w:r w:rsidRPr="000C76CE">
        <w:rPr>
          <w:sz w:val="16"/>
        </w:rPr>
        <w:t xml:space="preserve"> that </w:t>
      </w:r>
      <w:r w:rsidRPr="00E4016C">
        <w:rPr>
          <w:rStyle w:val="StyleBoldUnderline"/>
          <w:highlight w:val="yellow"/>
        </w:rPr>
        <w:t>if governments and industry took concerted action, solar energy could</w:t>
      </w:r>
      <w:r w:rsidRPr="00485BDB">
        <w:rPr>
          <w:rStyle w:val="StyleBoldUnderline"/>
        </w:rPr>
        <w:t xml:space="preserve"> annually </w:t>
      </w:r>
      <w:r w:rsidRPr="00E4016C">
        <w:rPr>
          <w:rStyle w:val="StyleBoldUnderline"/>
          <w:highlight w:val="yellow"/>
        </w:rPr>
        <w:t xml:space="preserve">produce </w:t>
      </w:r>
      <w:r w:rsidRPr="00746310">
        <w:rPr>
          <w:rStyle w:val="StyleBoldUnderline"/>
        </w:rPr>
        <w:t xml:space="preserve">more </w:t>
      </w:r>
      <w:r w:rsidRPr="00E4016C">
        <w:rPr>
          <w:rStyle w:val="StyleBoldUnderline"/>
          <w:highlight w:val="yellow"/>
        </w:rPr>
        <w:t xml:space="preserve">than </w:t>
      </w:r>
      <w:r w:rsidRPr="00E4016C">
        <w:rPr>
          <w:rStyle w:val="Emphasis"/>
          <w:highlight w:val="yellow"/>
        </w:rPr>
        <w:t>16% of total final energy</w:t>
      </w:r>
      <w:r w:rsidRPr="00485BDB">
        <w:rPr>
          <w:rStyle w:val="StyleBoldUnderline"/>
        </w:rPr>
        <w:t xml:space="preserve"> use for low-temperature heat and nearly 17% for cooling</w:t>
      </w:r>
      <w:r w:rsidRPr="000C76CE">
        <w:rPr>
          <w:sz w:val="16"/>
        </w:rPr>
        <w:t xml:space="preserve">. </w:t>
      </w:r>
      <w:r w:rsidRPr="00E4016C">
        <w:rPr>
          <w:rStyle w:val="StyleBoldUnderline"/>
          <w:highlight w:val="yellow"/>
        </w:rPr>
        <w:t xml:space="preserve">This would correspond to </w:t>
      </w:r>
      <w:r w:rsidRPr="00E4016C">
        <w:rPr>
          <w:rStyle w:val="Emphasis"/>
          <w:highlight w:val="yellow"/>
        </w:rPr>
        <w:t>a 25-fold increase</w:t>
      </w:r>
      <w:r w:rsidRPr="00485BDB">
        <w:rPr>
          <w:rStyle w:val="StyleBoldUnderline"/>
        </w:rPr>
        <w:t xml:space="preserve"> in absolute terms </w:t>
      </w:r>
      <w:r w:rsidRPr="00E4016C">
        <w:rPr>
          <w:rStyle w:val="StyleBoldUnderline"/>
          <w:highlight w:val="yellow"/>
        </w:rPr>
        <w:t>of SHC technology</w:t>
      </w:r>
      <w:r w:rsidRPr="00485BDB">
        <w:rPr>
          <w:rStyle w:val="StyleBoldUnderline"/>
        </w:rPr>
        <w:t xml:space="preserve"> deployment </w:t>
      </w:r>
      <w:r w:rsidRPr="00E4016C">
        <w:rPr>
          <w:rStyle w:val="StyleBoldUnderline"/>
          <w:highlight w:val="yellow"/>
        </w:rPr>
        <w:t xml:space="preserve">in the </w:t>
      </w:r>
      <w:r w:rsidRPr="00E4016C">
        <w:rPr>
          <w:rStyle w:val="Emphasis"/>
          <w:highlight w:val="yellow"/>
        </w:rPr>
        <w:t>next four decades</w:t>
      </w:r>
      <w:r w:rsidRPr="000C76CE">
        <w:rPr>
          <w:sz w:val="16"/>
        </w:rPr>
        <w:t xml:space="preserve">. “Given that global energy demand for heat represents almost half of the world’s final energy use – more than the combined global demand for electricity and transport – solar heat can make a significant contribution in both tackling climate change and strengthening energy security,” said Paolo </w:t>
      </w:r>
      <w:proofErr w:type="spellStart"/>
      <w:r w:rsidRPr="000C76CE">
        <w:rPr>
          <w:sz w:val="16"/>
        </w:rPr>
        <w:t>Frankl</w:t>
      </w:r>
      <w:proofErr w:type="spellEnd"/>
      <w:r w:rsidRPr="000C76CE">
        <w:rPr>
          <w:sz w:val="16"/>
        </w:rPr>
        <w:t xml:space="preserve">, Head of the IEA’s Renewable Energy Division. Benefiting warm climate countries In addition to replacing fossil fuels that are directly burned to produce heat, </w:t>
      </w:r>
      <w:r w:rsidRPr="00746310">
        <w:rPr>
          <w:rStyle w:val="StyleBoldUnderline"/>
        </w:rPr>
        <w:t>solar heating technologies can also replace electricity used</w:t>
      </w:r>
      <w:r w:rsidRPr="00485BDB">
        <w:rPr>
          <w:rStyle w:val="StyleBoldUnderline"/>
        </w:rPr>
        <w:t xml:space="preserve"> for heating water as well as individual rooms and buildin</w:t>
      </w:r>
      <w:r w:rsidRPr="000C76CE">
        <w:rPr>
          <w:sz w:val="16"/>
        </w:rPr>
        <w:t>gs. This would be especially welcome in warm climate countries without gas infrastructure and lacking alternative heating fuels. South Africa is cited as an example of a country that would benefit, as electric water heating currently accounts for a third of average household (coal-based) power consumption there. On top of this, the report notes that solar thermal cooling technology – in which the sun’s heat can be used to cool air – can reduce the burden on electric grids at times of peak cooling demand by fully or partially replacing conventional electrically powered air conditioners in buildings.</w:t>
      </w:r>
    </w:p>
    <w:p w:rsidR="00182BC2" w:rsidRPr="007F59F2" w:rsidRDefault="00182BC2" w:rsidP="00182BC2"/>
    <w:p w:rsidR="00182BC2" w:rsidRPr="00164AF3" w:rsidRDefault="00182BC2" w:rsidP="00182BC2">
      <w:pPr>
        <w:rPr>
          <w:sz w:val="14"/>
        </w:rPr>
      </w:pPr>
    </w:p>
    <w:p w:rsidR="00182BC2" w:rsidRPr="00182BC2" w:rsidRDefault="00182BC2" w:rsidP="00182BC2"/>
    <w:p w:rsidR="00182BC2" w:rsidRPr="00182BC2" w:rsidRDefault="00182BC2" w:rsidP="00182BC2"/>
    <w:p w:rsidR="007F59F2" w:rsidRPr="00077294" w:rsidRDefault="007F59F2" w:rsidP="007F59F2">
      <w:pPr>
        <w:pStyle w:val="Heading3"/>
      </w:pPr>
      <w:r w:rsidRPr="00077294">
        <w:lastRenderedPageBreak/>
        <w:t>AT Causes War</w:t>
      </w:r>
    </w:p>
    <w:p w:rsidR="007F59F2" w:rsidRPr="00294FC1" w:rsidRDefault="007F59F2" w:rsidP="007F59F2">
      <w:pPr>
        <w:pStyle w:val="Heading4"/>
      </w:pPr>
      <w:r w:rsidRPr="00294FC1">
        <w:t xml:space="preserve">Tech and adaptive advances prevent all climate impacts---warming won’t cause war  </w:t>
      </w:r>
    </w:p>
    <w:p w:rsidR="007F59F2" w:rsidRPr="00077294" w:rsidRDefault="007F59F2" w:rsidP="007F59F2">
      <w:pPr>
        <w:rPr>
          <w:sz w:val="14"/>
          <w:szCs w:val="14"/>
        </w:rPr>
      </w:pPr>
      <w:r w:rsidRPr="00077294">
        <w:t xml:space="preserve">Dr. S. Fred </w:t>
      </w:r>
      <w:r w:rsidRPr="00730E1B">
        <w:rPr>
          <w:rStyle w:val="StyleStyleBold12pt"/>
        </w:rPr>
        <w:t>Singer et al 11</w:t>
      </w:r>
      <w:r w:rsidRPr="00077294">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w:t>
      </w:r>
      <w:proofErr w:type="spellStart"/>
      <w:r w:rsidRPr="00077294">
        <w:rPr>
          <w:sz w:val="14"/>
          <w:szCs w:val="14"/>
        </w:rPr>
        <w:t>palaeontologist</w:t>
      </w:r>
      <w:proofErr w:type="spellEnd"/>
      <w:r w:rsidRPr="00077294">
        <w:rPr>
          <w:sz w:val="14"/>
          <w:szCs w:val="14"/>
        </w:rPr>
        <w:t xml:space="preserve">, </w:t>
      </w:r>
      <w:proofErr w:type="spellStart"/>
      <w:r w:rsidRPr="00077294">
        <w:rPr>
          <w:sz w:val="14"/>
          <w:szCs w:val="14"/>
        </w:rPr>
        <w:t>stratigrapher</w:t>
      </w:r>
      <w:proofErr w:type="spellEnd"/>
      <w:r w:rsidRPr="00077294">
        <w:rPr>
          <w:sz w:val="14"/>
          <w:szCs w:val="14"/>
        </w:rPr>
        <w:t xml:space="preserve">, marine geologist and environmental scientist with more than thirty years professional experience; and Craig D. </w:t>
      </w:r>
      <w:proofErr w:type="spellStart"/>
      <w:r w:rsidRPr="00077294">
        <w:rPr>
          <w:sz w:val="14"/>
          <w:szCs w:val="14"/>
        </w:rPr>
        <w:t>Idso</w:t>
      </w:r>
      <w:proofErr w:type="spellEnd"/>
      <w:r w:rsidRPr="00077294">
        <w:rPr>
          <w:sz w:val="14"/>
          <w:szCs w:val="14"/>
        </w:rP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21" w:history="1">
        <w:r w:rsidRPr="00077294">
          <w:rPr>
            <w:rStyle w:val="Hyperlink"/>
            <w:sz w:val="14"/>
            <w:szCs w:val="14"/>
          </w:rPr>
          <w:t>http://www.nipccreport.org/reports/2011/pdf/FrontMatter.pdf</w:t>
        </w:r>
      </w:hyperlink>
    </w:p>
    <w:p w:rsidR="007F59F2" w:rsidRPr="00077294" w:rsidRDefault="007F59F2" w:rsidP="007F59F2">
      <w:pPr>
        <w:ind w:left="288"/>
      </w:pPr>
      <w:r w:rsidRPr="0057079B">
        <w:rPr>
          <w:rStyle w:val="StyleBoldUnderline"/>
          <w:highlight w:val="yellow"/>
        </w:rPr>
        <w:t>Decades-long empirical trends of climate</w:t>
      </w:r>
      <w:r w:rsidRPr="002908EC">
        <w:rPr>
          <w:rStyle w:val="StyleBoldUnderline"/>
        </w:rPr>
        <w:t xml:space="preserve">-sensitive </w:t>
      </w:r>
      <w:r w:rsidRPr="0057079B">
        <w:rPr>
          <w:rStyle w:val="StyleBoldUnderline"/>
          <w:highlight w:val="yellow"/>
        </w:rPr>
        <w:t>measures of human well-being</w:t>
      </w:r>
      <w:r w:rsidRPr="00077294">
        <w:t xml:space="preserve">, including the percent of developing world population suffering from chronic hunger, poverty rates, and deaths due to extreme weather events, </w:t>
      </w:r>
      <w:r w:rsidRPr="0057079B">
        <w:rPr>
          <w:rStyle w:val="StyleBoldUnderline"/>
          <w:highlight w:val="yellow"/>
        </w:rPr>
        <w:t>reveal</w:t>
      </w:r>
      <w:r w:rsidRPr="0057079B">
        <w:rPr>
          <w:highlight w:val="yellow"/>
        </w:rPr>
        <w:t xml:space="preserve"> </w:t>
      </w:r>
      <w:r w:rsidRPr="0057079B">
        <w:rPr>
          <w:rStyle w:val="StyleBoldUnderline"/>
          <w:highlight w:val="yellow"/>
        </w:rPr>
        <w:t>dramatic improvement</w:t>
      </w:r>
      <w:r w:rsidRPr="00077294">
        <w:t xml:space="preserve"> during the twentieth century, </w:t>
      </w:r>
      <w:r w:rsidRPr="0057079B">
        <w:rPr>
          <w:rStyle w:val="StyleBoldUnderline"/>
          <w:highlight w:val="yellow"/>
        </w:rPr>
        <w:t>notwithstanding</w:t>
      </w:r>
      <w:r w:rsidRPr="00077294">
        <w:t xml:space="preserve"> the </w:t>
      </w:r>
      <w:r w:rsidRPr="002908EC">
        <w:rPr>
          <w:rStyle w:val="StyleBoldUnderline"/>
        </w:rPr>
        <w:t xml:space="preserve">historic </w:t>
      </w:r>
      <w:r w:rsidRPr="0057079B">
        <w:rPr>
          <w:rStyle w:val="StyleBoldUnderline"/>
          <w:highlight w:val="yellow"/>
        </w:rPr>
        <w:t>increase in</w:t>
      </w:r>
      <w:r w:rsidRPr="00077294">
        <w:t xml:space="preserve"> atmospheric </w:t>
      </w:r>
      <w:r w:rsidRPr="0057079B">
        <w:rPr>
          <w:rStyle w:val="StyleBoldUnderline"/>
          <w:highlight w:val="yellow"/>
        </w:rPr>
        <w:t>CO2</w:t>
      </w:r>
      <w:r w:rsidRPr="00077294">
        <w:t xml:space="preserve"> concentrations.</w:t>
      </w:r>
    </w:p>
    <w:p w:rsidR="007F59F2" w:rsidRPr="00077294" w:rsidRDefault="007F59F2" w:rsidP="007F59F2">
      <w:pPr>
        <w:ind w:left="288"/>
      </w:pPr>
      <w:r w:rsidRPr="00077294">
        <w:t xml:space="preserve">The magnitude of the </w:t>
      </w:r>
      <w:r w:rsidRPr="0057079B">
        <w:rPr>
          <w:rStyle w:val="StyleBoldUnderline"/>
          <w:highlight w:val="yellow"/>
        </w:rPr>
        <w:t>impacts</w:t>
      </w:r>
      <w:r w:rsidRPr="002908EC">
        <w:rPr>
          <w:rStyle w:val="StyleBoldUnderline"/>
        </w:rPr>
        <w:t xml:space="preserve"> of climate change</w:t>
      </w:r>
      <w:r w:rsidRPr="00077294">
        <w:t xml:space="preserve"> on human well-being </w:t>
      </w:r>
      <w:r w:rsidRPr="0057079B">
        <w:rPr>
          <w:rStyle w:val="StyleBoldUnderline"/>
          <w:highlight w:val="yellow"/>
        </w:rPr>
        <w:t>depends on society's adaptability</w:t>
      </w:r>
      <w:r w:rsidRPr="00077294">
        <w:t xml:space="preserve"> (adaptive capacity), </w:t>
      </w:r>
      <w:r w:rsidRPr="002908EC">
        <w:rPr>
          <w:rStyle w:val="StyleBoldUnderline"/>
        </w:rPr>
        <w:t>which is determined by</w:t>
      </w:r>
      <w:r w:rsidRPr="00077294">
        <w:t xml:space="preserve">, among other things, </w:t>
      </w:r>
      <w:r w:rsidRPr="002908EC">
        <w:rPr>
          <w:rStyle w:val="StyleBoldUnderline"/>
        </w:rPr>
        <w:t>the wealth and human resources society can access</w:t>
      </w:r>
      <w:r w:rsidRPr="00077294">
        <w:t xml:space="preserve"> in order to obtain, install, operate, and maintain technologies necessary </w:t>
      </w:r>
      <w:r w:rsidRPr="002908EC">
        <w:rPr>
          <w:rStyle w:val="StyleBoldUnderline"/>
        </w:rPr>
        <w:t>to cope with or take advantage of climate change</w:t>
      </w:r>
      <w:r w:rsidRPr="00077294">
        <w:t xml:space="preserve"> impacts. </w:t>
      </w:r>
      <w:r w:rsidRPr="0057079B">
        <w:rPr>
          <w:rStyle w:val="StyleBoldUnderline"/>
          <w:highlight w:val="yellow"/>
        </w:rPr>
        <w:t>The IPCC</w:t>
      </w:r>
      <w:r w:rsidRPr="0057079B">
        <w:rPr>
          <w:highlight w:val="yellow"/>
        </w:rPr>
        <w:t xml:space="preserve"> </w:t>
      </w:r>
      <w:r w:rsidRPr="0057079B">
        <w:rPr>
          <w:rStyle w:val="Emphasis"/>
          <w:highlight w:val="yellow"/>
        </w:rPr>
        <w:t>systematically underestimates adaptive capacity</w:t>
      </w:r>
      <w:r w:rsidRPr="0057079B">
        <w:rPr>
          <w:highlight w:val="yellow"/>
        </w:rPr>
        <w:t xml:space="preserve"> </w:t>
      </w:r>
      <w:r w:rsidRPr="0057079B">
        <w:rPr>
          <w:rStyle w:val="StyleBoldUnderline"/>
          <w:highlight w:val="yellow"/>
        </w:rPr>
        <w:t>by failing to take into account</w:t>
      </w:r>
      <w:r w:rsidRPr="002908EC">
        <w:rPr>
          <w:rStyle w:val="StyleBoldUnderline"/>
        </w:rPr>
        <w:t xml:space="preserve"> the</w:t>
      </w:r>
      <w:r w:rsidRPr="00077294">
        <w:t xml:space="preserve"> </w:t>
      </w:r>
      <w:r w:rsidRPr="0057079B">
        <w:rPr>
          <w:rStyle w:val="Emphasis"/>
          <w:highlight w:val="yellow"/>
        </w:rPr>
        <w:t>greater wealth and tech</w:t>
      </w:r>
      <w:r w:rsidRPr="00077294">
        <w:rPr>
          <w:rStyle w:val="Emphasis"/>
        </w:rPr>
        <w:t xml:space="preserve">nological </w:t>
      </w:r>
      <w:r w:rsidRPr="0057079B">
        <w:rPr>
          <w:rStyle w:val="Emphasis"/>
          <w:highlight w:val="yellow"/>
        </w:rPr>
        <w:t>advances</w:t>
      </w:r>
      <w:r w:rsidRPr="0057079B">
        <w:rPr>
          <w:highlight w:val="yellow"/>
        </w:rPr>
        <w:t xml:space="preserve"> </w:t>
      </w:r>
      <w:r w:rsidRPr="0057079B">
        <w:rPr>
          <w:rStyle w:val="StyleBoldUnderline"/>
          <w:highlight w:val="yellow"/>
        </w:rPr>
        <w:t>that will be present</w:t>
      </w:r>
      <w:r w:rsidRPr="002908EC">
        <w:rPr>
          <w:rStyle w:val="StyleBoldUnderline"/>
        </w:rPr>
        <w:t xml:space="preserve"> at the time for which impacts are to be estimated</w:t>
      </w:r>
      <w:r w:rsidRPr="00077294">
        <w:t>.</w:t>
      </w:r>
    </w:p>
    <w:p w:rsidR="007F59F2" w:rsidRPr="00077294" w:rsidRDefault="007F59F2" w:rsidP="007F59F2">
      <w:pPr>
        <w:ind w:left="288"/>
      </w:pPr>
      <w:r w:rsidRPr="002908EC">
        <w:rPr>
          <w:rStyle w:val="StyleBoldUnderline"/>
        </w:rPr>
        <w:t>Even accepting</w:t>
      </w:r>
      <w:r w:rsidRPr="00077294">
        <w:t xml:space="preserve"> the IPCC's and Stern Review's </w:t>
      </w:r>
      <w:r w:rsidRPr="002908EC">
        <w:rPr>
          <w:rStyle w:val="StyleBoldUnderline"/>
        </w:rPr>
        <w:t>worst-case scenarios</w:t>
      </w:r>
      <w:r w:rsidRPr="00077294">
        <w:t xml:space="preserve">, and assuming a compounded annual growth rate of per-capita GDP of only 0.7 percent, reveals that </w:t>
      </w:r>
      <w:r w:rsidRPr="0057079B">
        <w:rPr>
          <w:rStyle w:val="StyleBoldUnderline"/>
          <w:highlight w:val="yellow"/>
        </w:rPr>
        <w:t>net GDP</w:t>
      </w:r>
      <w:r w:rsidRPr="002908EC">
        <w:rPr>
          <w:rStyle w:val="StyleBoldUnderline"/>
        </w:rPr>
        <w:t xml:space="preserve"> per capita </w:t>
      </w:r>
      <w:r w:rsidRPr="0057079B">
        <w:rPr>
          <w:rStyle w:val="StyleBoldUnderline"/>
          <w:highlight w:val="yellow"/>
        </w:rPr>
        <w:t>in</w:t>
      </w:r>
      <w:r w:rsidRPr="002908EC">
        <w:rPr>
          <w:rStyle w:val="StyleBoldUnderline"/>
        </w:rPr>
        <w:t xml:space="preserve"> developing countries in </w:t>
      </w:r>
      <w:r w:rsidRPr="0057079B">
        <w:rPr>
          <w:rStyle w:val="StyleBoldUnderline"/>
          <w:highlight w:val="yellow"/>
        </w:rPr>
        <w:t>2100 would be</w:t>
      </w:r>
      <w:r w:rsidRPr="0057079B">
        <w:rPr>
          <w:highlight w:val="yellow"/>
        </w:rPr>
        <w:t xml:space="preserve"> </w:t>
      </w:r>
      <w:r w:rsidRPr="0057079B">
        <w:rPr>
          <w:rStyle w:val="Emphasis"/>
          <w:highlight w:val="yellow"/>
        </w:rPr>
        <w:t>double the</w:t>
      </w:r>
      <w:r w:rsidRPr="00077294">
        <w:rPr>
          <w:rStyle w:val="Emphasis"/>
        </w:rPr>
        <w:t xml:space="preserve"> 20</w:t>
      </w:r>
      <w:r w:rsidRPr="0057079B">
        <w:rPr>
          <w:rStyle w:val="Emphasis"/>
          <w:highlight w:val="yellow"/>
        </w:rPr>
        <w:t>06</w:t>
      </w:r>
      <w:r w:rsidRPr="00077294">
        <w:rPr>
          <w:rStyle w:val="Emphasis"/>
        </w:rPr>
        <w:t xml:space="preserve"> </w:t>
      </w:r>
      <w:r w:rsidRPr="0057079B">
        <w:rPr>
          <w:rStyle w:val="Emphasis"/>
          <w:highlight w:val="yellow"/>
        </w:rPr>
        <w:t>level of the U.S.</w:t>
      </w:r>
      <w:r w:rsidRPr="00077294">
        <w:t xml:space="preserve"> </w:t>
      </w:r>
      <w:r w:rsidRPr="002908EC">
        <w:rPr>
          <w:rStyle w:val="StyleBoldUnderline"/>
        </w:rPr>
        <w:t>and triple that level in 2200</w:t>
      </w:r>
      <w:r w:rsidRPr="00077294">
        <w:t xml:space="preserve">. Thus, </w:t>
      </w:r>
      <w:r w:rsidRPr="0057079B">
        <w:rPr>
          <w:rStyle w:val="StyleBoldUnderline"/>
          <w:highlight w:val="yellow"/>
        </w:rPr>
        <w:t>even</w:t>
      </w:r>
      <w:r w:rsidRPr="0057079B">
        <w:rPr>
          <w:highlight w:val="yellow"/>
        </w:rPr>
        <w:t xml:space="preserve"> </w:t>
      </w:r>
      <w:r w:rsidRPr="0057079B">
        <w:rPr>
          <w:rStyle w:val="Emphasis"/>
          <w:highlight w:val="yellow"/>
        </w:rPr>
        <w:t>developing countries' future ability</w:t>
      </w:r>
      <w:r w:rsidRPr="0057079B">
        <w:rPr>
          <w:highlight w:val="yellow"/>
        </w:rPr>
        <w:t xml:space="preserve"> </w:t>
      </w:r>
      <w:r w:rsidRPr="0057079B">
        <w:rPr>
          <w:rStyle w:val="StyleBoldUnderline"/>
          <w:highlight w:val="yellow"/>
        </w:rPr>
        <w:t>to cope</w:t>
      </w:r>
      <w:r w:rsidRPr="002908EC">
        <w:rPr>
          <w:rStyle w:val="StyleBoldUnderline"/>
        </w:rPr>
        <w:t xml:space="preserve"> with climate change </w:t>
      </w:r>
      <w:r w:rsidRPr="0057079B">
        <w:rPr>
          <w:rStyle w:val="StyleBoldUnderline"/>
          <w:highlight w:val="yellow"/>
        </w:rPr>
        <w:t>would be</w:t>
      </w:r>
      <w:r w:rsidRPr="0057079B">
        <w:rPr>
          <w:highlight w:val="yellow"/>
        </w:rPr>
        <w:t xml:space="preserve"> </w:t>
      </w:r>
      <w:r w:rsidRPr="0057079B">
        <w:rPr>
          <w:rStyle w:val="Emphasis"/>
          <w:highlight w:val="yellow"/>
        </w:rPr>
        <w:t>much better than</w:t>
      </w:r>
      <w:r w:rsidRPr="00077294">
        <w:rPr>
          <w:rStyle w:val="Emphasis"/>
        </w:rPr>
        <w:t xml:space="preserve"> that of the U.S. </w:t>
      </w:r>
      <w:r w:rsidRPr="0057079B">
        <w:rPr>
          <w:rStyle w:val="Emphasis"/>
          <w:highlight w:val="yellow"/>
        </w:rPr>
        <w:t>today</w:t>
      </w:r>
      <w:r w:rsidRPr="00077294">
        <w:t>.</w:t>
      </w:r>
    </w:p>
    <w:p w:rsidR="007F59F2" w:rsidRPr="00077294" w:rsidRDefault="007F59F2" w:rsidP="007F59F2">
      <w:pPr>
        <w:ind w:left="288"/>
      </w:pPr>
      <w:r w:rsidRPr="00077294">
        <w:t>The IPCC's embrace of biofuels as a way to reduce greenhouse gas emissions was premature, as many researchers have found "even the best biofuels have the potential to damage the poor, the climate, and biodiversity" (</w:t>
      </w:r>
      <w:proofErr w:type="spellStart"/>
      <w:r w:rsidRPr="00077294">
        <w:t>Delucchi</w:t>
      </w:r>
      <w:proofErr w:type="spellEnd"/>
      <w:r w:rsidRPr="00077294">
        <w:t xml:space="preserve">, 2010). Biofuel production consumes nearly as much energy as it generates, competes with food crops and wildlife for land, and is unlikely to ever meet more than a small fraction of the world's demand for fuels. </w:t>
      </w:r>
    </w:p>
    <w:p w:rsidR="007F59F2" w:rsidRPr="00077294" w:rsidRDefault="007F59F2" w:rsidP="007F59F2">
      <w:pPr>
        <w:ind w:left="288"/>
      </w:pPr>
      <w:r w:rsidRPr="0057079B">
        <w:rPr>
          <w:rStyle w:val="StyleBoldUnderline"/>
          <w:highlight w:val="yellow"/>
        </w:rPr>
        <w:t>The notion that</w:t>
      </w:r>
      <w:r w:rsidRPr="00077294">
        <w:t xml:space="preserve"> global </w:t>
      </w:r>
      <w:r w:rsidRPr="0057079B">
        <w:rPr>
          <w:rStyle w:val="Emphasis"/>
          <w:highlight w:val="yellow"/>
        </w:rPr>
        <w:t>warming might cause war</w:t>
      </w:r>
      <w:r w:rsidRPr="00077294">
        <w:t xml:space="preserve"> and social unrest </w:t>
      </w:r>
      <w:r w:rsidRPr="0057079B">
        <w:rPr>
          <w:rStyle w:val="StyleBoldUnderline"/>
          <w:highlight w:val="yellow"/>
        </w:rPr>
        <w:t>is</w:t>
      </w:r>
      <w:r w:rsidRPr="002908EC">
        <w:rPr>
          <w:rStyle w:val="StyleBoldUnderline"/>
        </w:rPr>
        <w:t xml:space="preserve"> not only wrong, but</w:t>
      </w:r>
      <w:r w:rsidRPr="00077294">
        <w:t xml:space="preserve"> even </w:t>
      </w:r>
      <w:r w:rsidRPr="0057079B">
        <w:rPr>
          <w:rStyle w:val="Emphasis"/>
          <w:highlight w:val="yellow"/>
        </w:rPr>
        <w:t>backwards</w:t>
      </w:r>
      <w:r w:rsidRPr="00077294">
        <w:t xml:space="preserve"> - that is, </w:t>
      </w:r>
      <w:r w:rsidRPr="0057079B">
        <w:rPr>
          <w:rStyle w:val="Emphasis"/>
          <w:highlight w:val="yellow"/>
        </w:rPr>
        <w:t>global cooling has led to wars</w:t>
      </w:r>
      <w:r w:rsidRPr="00077294">
        <w:t xml:space="preserve"> </w:t>
      </w:r>
      <w:r w:rsidRPr="002908EC">
        <w:rPr>
          <w:rStyle w:val="StyleBoldUnderline"/>
        </w:rPr>
        <w:t>and social unrest in the past</w:t>
      </w:r>
      <w:r w:rsidRPr="00077294">
        <w:t xml:space="preserve">, whereas global </w:t>
      </w:r>
      <w:r w:rsidRPr="0057079B">
        <w:rPr>
          <w:rStyle w:val="StyleBoldUnderline"/>
          <w:highlight w:val="yellow"/>
        </w:rPr>
        <w:t>warming has coincided with</w:t>
      </w:r>
      <w:r w:rsidRPr="00077294">
        <w:t xml:space="preserve"> periods of </w:t>
      </w:r>
      <w:r w:rsidRPr="0057079B">
        <w:rPr>
          <w:rStyle w:val="Emphasis"/>
          <w:highlight w:val="yellow"/>
        </w:rPr>
        <w:t>peace, prosperity, and</w:t>
      </w:r>
      <w:r w:rsidRPr="00077294">
        <w:t xml:space="preserve"> social </w:t>
      </w:r>
      <w:r w:rsidRPr="0057079B">
        <w:rPr>
          <w:rStyle w:val="Emphasis"/>
          <w:highlight w:val="yellow"/>
        </w:rPr>
        <w:t>stability</w:t>
      </w:r>
      <w:r w:rsidRPr="00077294">
        <w:t>.</w:t>
      </w:r>
    </w:p>
    <w:p w:rsidR="00E34AD5" w:rsidRDefault="00E34AD5" w:rsidP="00E34AD5">
      <w:pPr>
        <w:pStyle w:val="Heading3"/>
      </w:pPr>
      <w:r>
        <w:lastRenderedPageBreak/>
        <w:t>Prices Low Now – 2NC</w:t>
      </w:r>
    </w:p>
    <w:p w:rsidR="00E34AD5" w:rsidRDefault="00E34AD5" w:rsidP="00E34AD5">
      <w:pPr>
        <w:pStyle w:val="Heading4"/>
      </w:pPr>
      <w:r>
        <w:t xml:space="preserve">Electricity prices are at historic lows now AND renewables aren’t coming now </w:t>
      </w:r>
    </w:p>
    <w:p w:rsidR="00E34AD5" w:rsidRDefault="00E34AD5" w:rsidP="00E34AD5"/>
    <w:p w:rsidR="00E34AD5" w:rsidRDefault="00E34AD5" w:rsidP="00E34AD5">
      <w:proofErr w:type="spellStart"/>
      <w:r w:rsidRPr="0075323C">
        <w:rPr>
          <w:rStyle w:val="StyleStyleBold12pt"/>
        </w:rPr>
        <w:t>Volcovici</w:t>
      </w:r>
      <w:proofErr w:type="spellEnd"/>
      <w:r w:rsidRPr="0075323C">
        <w:rPr>
          <w:rStyle w:val="StyleStyleBold12pt"/>
        </w:rPr>
        <w:t xml:space="preserve"> 3/1/13</w:t>
      </w:r>
      <w:r>
        <w:t xml:space="preserve"> ("Campaign says has helped retire 15 percent of coal capacity," http://articles.chicagotribune.com/2013-03-01/business/sns-rt-us-usa-coal-climatebre920113-20130301_1_coal-fired-power-coal-plant-natural-gas)</w:t>
      </w:r>
    </w:p>
    <w:p w:rsidR="00E34AD5" w:rsidRDefault="00E34AD5" w:rsidP="00E34AD5"/>
    <w:p w:rsidR="00E34AD5" w:rsidRDefault="00E34AD5" w:rsidP="00E34AD5">
      <w:r>
        <w:t>The campaign crossed the halfway mark this week after American Electric Power (</w:t>
      </w:r>
      <w:r w:rsidRPr="0075323C">
        <w:rPr>
          <w:rStyle w:val="StyleBoldUnderline"/>
        </w:rPr>
        <w:t>AEP) announced</w:t>
      </w:r>
      <w:r>
        <w:t xml:space="preserve"> Monday </w:t>
      </w:r>
      <w:r w:rsidRPr="0075323C">
        <w:rPr>
          <w:rStyle w:val="StyleBoldUnderline"/>
        </w:rPr>
        <w:t>it will stop burning coal at three Midwest power plants by 2015</w:t>
      </w:r>
      <w:r>
        <w:t xml:space="preserve"> as part of a settlement with federal regulators, states and environmental groups, including the Sierra Club.</w:t>
      </w:r>
      <w:r w:rsidRPr="0075323C">
        <w:rPr>
          <w:sz w:val="12"/>
        </w:rPr>
        <w:t xml:space="preserve">¶ </w:t>
      </w:r>
      <w:r>
        <w:t>Environmental groups said the Ohio-based company, long known as the biggest coal generator in the country, would retire a total of 2,011 megawatts (MW) of coal-fired capacity at plants in Indiana, Ohio and Kentucky.</w:t>
      </w:r>
      <w:r w:rsidRPr="0075323C">
        <w:rPr>
          <w:sz w:val="12"/>
        </w:rPr>
        <w:t xml:space="preserve">¶ </w:t>
      </w:r>
      <w:r w:rsidRPr="00B60C74">
        <w:rPr>
          <w:rStyle w:val="StyleBoldUnderline"/>
          <w:highlight w:val="yellow"/>
        </w:rPr>
        <w:t>Since</w:t>
      </w:r>
      <w:r>
        <w:t xml:space="preserve"> President Barack </w:t>
      </w:r>
      <w:r w:rsidRPr="0075323C">
        <w:rPr>
          <w:rStyle w:val="StyleBoldUnderline"/>
        </w:rPr>
        <w:t xml:space="preserve">Obama took office </w:t>
      </w:r>
      <w:r w:rsidRPr="00B60C74">
        <w:rPr>
          <w:rStyle w:val="StyleBoldUnderline"/>
          <w:highlight w:val="yellow"/>
        </w:rPr>
        <w:t>power companies</w:t>
      </w:r>
      <w:r>
        <w:t xml:space="preserve">, including AEP, </w:t>
      </w:r>
      <w:r w:rsidRPr="0075323C">
        <w:rPr>
          <w:rStyle w:val="StyleBoldUnderline"/>
        </w:rPr>
        <w:t xml:space="preserve">have </w:t>
      </w:r>
      <w:r w:rsidRPr="00B60C74">
        <w:rPr>
          <w:rStyle w:val="StyleBoldUnderline"/>
          <w:highlight w:val="yellow"/>
        </w:rPr>
        <w:t>announced plans to retire</w:t>
      </w:r>
      <w:r>
        <w:t xml:space="preserve"> over 40,000 MW of </w:t>
      </w:r>
      <w:r w:rsidRPr="00B60C74">
        <w:rPr>
          <w:rStyle w:val="StyleBoldUnderline"/>
          <w:highlight w:val="yellow"/>
        </w:rPr>
        <w:t>coal</w:t>
      </w:r>
      <w:r w:rsidRPr="0075323C">
        <w:rPr>
          <w:rStyle w:val="StyleBoldUnderline"/>
        </w:rPr>
        <w:t xml:space="preserve"> capacity</w:t>
      </w:r>
      <w:r>
        <w:t xml:space="preserve"> over the next several years </w:t>
      </w:r>
      <w:r w:rsidRPr="00B60C74">
        <w:rPr>
          <w:rStyle w:val="StyleBoldUnderline"/>
          <w:highlight w:val="yellow"/>
        </w:rPr>
        <w:t>as weak</w:t>
      </w:r>
      <w:r w:rsidRPr="0075323C">
        <w:rPr>
          <w:rStyle w:val="StyleBoldUnderline"/>
        </w:rPr>
        <w:t xml:space="preserve"> natural </w:t>
      </w:r>
      <w:r w:rsidRPr="00B60C74">
        <w:rPr>
          <w:rStyle w:val="StyleBoldUnderline"/>
          <w:highlight w:val="yellow"/>
        </w:rPr>
        <w:t xml:space="preserve">gas prices </w:t>
      </w:r>
      <w:r w:rsidRPr="00B60C74">
        <w:rPr>
          <w:rStyle w:val="Emphasis"/>
          <w:highlight w:val="yellow"/>
        </w:rPr>
        <w:t>pushed power prices to decade lows</w:t>
      </w:r>
      <w:r>
        <w:t>.</w:t>
      </w:r>
      <w:r w:rsidRPr="0075323C">
        <w:rPr>
          <w:sz w:val="12"/>
        </w:rPr>
        <w:t xml:space="preserve">¶ </w:t>
      </w:r>
      <w:r>
        <w:t>Bloomberg told reporters that natural gas will continue to play a central role in the U.S. energy mix as the country weans itself off of coal use.</w:t>
      </w:r>
      <w:r w:rsidRPr="0075323C">
        <w:rPr>
          <w:sz w:val="12"/>
        </w:rPr>
        <w:t xml:space="preserve">¶ </w:t>
      </w:r>
      <w:r w:rsidRPr="00B60C74">
        <w:rPr>
          <w:rStyle w:val="StyleBoldUnderline"/>
          <w:highlight w:val="yellow"/>
        </w:rPr>
        <w:t xml:space="preserve">Solar and wind generation will </w:t>
      </w:r>
      <w:r w:rsidRPr="00B60C74">
        <w:rPr>
          <w:rStyle w:val="Emphasis"/>
          <w:highlight w:val="yellow"/>
        </w:rPr>
        <w:t>only play small part</w:t>
      </w:r>
      <w:r w:rsidRPr="00B60C74">
        <w:rPr>
          <w:rStyle w:val="StyleBoldUnderline"/>
          <w:highlight w:val="yellow"/>
        </w:rPr>
        <w:t xml:space="preserve"> in overall U.S. energy</w:t>
      </w:r>
      <w:r w:rsidRPr="0075323C">
        <w:rPr>
          <w:rStyle w:val="StyleBoldUnderline"/>
        </w:rPr>
        <w:t xml:space="preserve"> consumption</w:t>
      </w:r>
      <w:r>
        <w:t>, while hydro power can "help in some areas" but is constrained by energy transmission issues, Bloomberg said.</w:t>
      </w:r>
    </w:p>
    <w:p w:rsidR="00E34AD5" w:rsidRDefault="00E34AD5" w:rsidP="00E34AD5">
      <w:pPr>
        <w:rPr>
          <w:rStyle w:val="StyleBoldUnderline"/>
        </w:rPr>
      </w:pPr>
    </w:p>
    <w:p w:rsidR="00E34AD5" w:rsidRPr="0075323C" w:rsidRDefault="00E34AD5" w:rsidP="00E34AD5">
      <w:pPr>
        <w:pStyle w:val="Heading4"/>
      </w:pPr>
      <w:r w:rsidRPr="0075323C">
        <w:t xml:space="preserve">Electricity prices are low now - gas supplies, utility companies concede </w:t>
      </w:r>
    </w:p>
    <w:p w:rsidR="00E34AD5" w:rsidRDefault="00E34AD5" w:rsidP="00E34AD5"/>
    <w:p w:rsidR="00E34AD5" w:rsidRPr="0075323C" w:rsidRDefault="00E34AD5" w:rsidP="00E34AD5">
      <w:r w:rsidRPr="0075323C">
        <w:rPr>
          <w:rStyle w:val="StyleStyleBold12pt"/>
        </w:rPr>
        <w:t>Jacobs 3/5/13</w:t>
      </w:r>
      <w:r w:rsidRPr="0075323C">
        <w:t xml:space="preserve"> ("Nuke giant Exelon's future: sustainable or stuck in the mud</w:t>
      </w:r>
      <w:proofErr w:type="gramStart"/>
      <w:r w:rsidRPr="0075323C">
        <w:t>?,</w:t>
      </w:r>
      <w:proofErr w:type="gramEnd"/>
      <w:r w:rsidRPr="0075323C">
        <w:t>" http://news.medill.northwestern.edu/chicago/news.aspx?id=217657)</w:t>
      </w:r>
    </w:p>
    <w:p w:rsidR="00E34AD5" w:rsidRPr="0075323C" w:rsidRDefault="00E34AD5" w:rsidP="00E34AD5"/>
    <w:p w:rsidR="00E34AD5" w:rsidRPr="0075323C" w:rsidRDefault="00E34AD5" w:rsidP="00E34AD5">
      <w:r w:rsidRPr="0075323C">
        <w:t xml:space="preserve">But </w:t>
      </w:r>
      <w:r w:rsidRPr="00B60C74">
        <w:rPr>
          <w:rStyle w:val="StyleBoldUnderline"/>
          <w:highlight w:val="yellow"/>
        </w:rPr>
        <w:t>hydraulic fracturing</w:t>
      </w:r>
      <w:r w:rsidRPr="0075323C">
        <w:t xml:space="preserve"> in the U.S. </w:t>
      </w:r>
      <w:r w:rsidRPr="00B60C74">
        <w:rPr>
          <w:rStyle w:val="StyleBoldUnderline"/>
          <w:highlight w:val="yellow"/>
        </w:rPr>
        <w:t>has surfaced</w:t>
      </w:r>
      <w:r w:rsidRPr="0075323C">
        <w:rPr>
          <w:rStyle w:val="StyleBoldUnderline"/>
        </w:rPr>
        <w:t xml:space="preserve"> vast supplies of shale gas</w:t>
      </w:r>
      <w:r w:rsidRPr="0075323C">
        <w:t xml:space="preserve"> in recent years, </w:t>
      </w:r>
      <w:r w:rsidRPr="0075323C">
        <w:rPr>
          <w:rStyle w:val="StyleBoldUnderline"/>
        </w:rPr>
        <w:t>ma</w:t>
      </w:r>
      <w:r w:rsidRPr="00B60C74">
        <w:rPr>
          <w:rStyle w:val="StyleBoldUnderline"/>
          <w:highlight w:val="yellow"/>
        </w:rPr>
        <w:t>king natural gas a cheap and attractive fuel source</w:t>
      </w:r>
      <w:r w:rsidRPr="0075323C">
        <w:rPr>
          <w:rStyle w:val="StyleBoldUnderline"/>
        </w:rPr>
        <w:t>.</w:t>
      </w:r>
      <w:r w:rsidRPr="0075323C">
        <w:t xml:space="preserve"> And, given that it produces cleaner emissions than coal, it’s (managed to avoid the kind of environmental stigma coal plants suffer.) even been given the pass as being relatively sustainable. </w:t>
      </w:r>
    </w:p>
    <w:p w:rsidR="00E34AD5" w:rsidRPr="0075323C" w:rsidRDefault="00E34AD5" w:rsidP="00E34AD5">
      <w:r w:rsidRPr="0075323C">
        <w:t>“</w:t>
      </w:r>
      <w:r w:rsidRPr="00B60C74">
        <w:rPr>
          <w:rStyle w:val="StyleBoldUnderline"/>
          <w:highlight w:val="yellow"/>
        </w:rPr>
        <w:t>Power prices are</w:t>
      </w:r>
      <w:r w:rsidRPr="0075323C">
        <w:rPr>
          <w:rStyle w:val="StyleBoldUnderline"/>
        </w:rPr>
        <w:t xml:space="preserve"> typically </w:t>
      </w:r>
      <w:r w:rsidRPr="00B60C74">
        <w:rPr>
          <w:rStyle w:val="StyleBoldUnderline"/>
          <w:highlight w:val="yellow"/>
        </w:rPr>
        <w:t>correlated with natural gas prices</w:t>
      </w:r>
      <w:r w:rsidRPr="0075323C">
        <w:t xml:space="preserve">,” Miller said. “And </w:t>
      </w:r>
      <w:r w:rsidRPr="0075323C">
        <w:rPr>
          <w:rStyle w:val="StyleBoldUnderline"/>
        </w:rPr>
        <w:t xml:space="preserve">as natural gas prices have hovered at decades-low prices, </w:t>
      </w:r>
      <w:r w:rsidRPr="00B60C74">
        <w:rPr>
          <w:rStyle w:val="Emphasis"/>
          <w:highlight w:val="yellow"/>
        </w:rPr>
        <w:t>power prices have come down substantially</w:t>
      </w:r>
      <w:r w:rsidRPr="0075323C">
        <w:t xml:space="preserve"> from the peaks they reached in 2008.” </w:t>
      </w:r>
    </w:p>
    <w:p w:rsidR="00E34AD5" w:rsidRDefault="00E34AD5" w:rsidP="00E34AD5">
      <w:r w:rsidRPr="0075323C">
        <w:t>Miller = analyst and director of utilities research for Morningstar</w:t>
      </w:r>
    </w:p>
    <w:p w:rsidR="00E34AD5" w:rsidRDefault="00E34AD5" w:rsidP="00E34AD5">
      <w:pPr>
        <w:pStyle w:val="Heading3"/>
      </w:pPr>
      <w:r>
        <w:lastRenderedPageBreak/>
        <w:t>Econ Recovery Now – 2NC</w:t>
      </w:r>
    </w:p>
    <w:p w:rsidR="00E34AD5" w:rsidRDefault="00E34AD5" w:rsidP="00E34AD5">
      <w:pPr>
        <w:pStyle w:val="Heading4"/>
      </w:pPr>
      <w:r>
        <w:t xml:space="preserve">US economy recovering now – job growth, improving housing market, and sequestration/tax increases don’t thump  </w:t>
      </w:r>
    </w:p>
    <w:p w:rsidR="00E34AD5" w:rsidRDefault="00E34AD5" w:rsidP="00E34AD5"/>
    <w:p w:rsidR="00E34AD5" w:rsidRDefault="00E34AD5" w:rsidP="00E34AD5">
      <w:proofErr w:type="spellStart"/>
      <w:r w:rsidRPr="00E33B70">
        <w:rPr>
          <w:rStyle w:val="StyleStyleBold12pt"/>
        </w:rPr>
        <w:t>Rushe</w:t>
      </w:r>
      <w:proofErr w:type="spellEnd"/>
      <w:r w:rsidRPr="00E33B70">
        <w:rPr>
          <w:rStyle w:val="StyleStyleBold12pt"/>
        </w:rPr>
        <w:t xml:space="preserve"> 3/8/13</w:t>
      </w:r>
      <w:r>
        <w:t xml:space="preserve"> (Dominic, The Guardian, "US unemployment rate falls to four-year low as economy adds 236,000 jobs," http://www.guardian.co.uk/business/2013/mar/08/us-jobless-rate-jobs-february)</w:t>
      </w:r>
    </w:p>
    <w:p w:rsidR="00E34AD5" w:rsidRDefault="00E34AD5" w:rsidP="00E34AD5"/>
    <w:p w:rsidR="00E34AD5" w:rsidRPr="002F7DF4" w:rsidRDefault="00E34AD5" w:rsidP="00E34AD5">
      <w:pPr>
        <w:rPr>
          <w:sz w:val="16"/>
        </w:rPr>
      </w:pPr>
      <w:r w:rsidRPr="009E097E">
        <w:rPr>
          <w:rStyle w:val="StyleBoldUnderline"/>
          <w:highlight w:val="yellow"/>
        </w:rPr>
        <w:t>The US added 236,000 new jobs in February</w:t>
      </w:r>
      <w:r w:rsidRPr="002F7DF4">
        <w:rPr>
          <w:sz w:val="16"/>
        </w:rPr>
        <w:t xml:space="preserve"> as the unemployment rate edged down to 7.7%, its lowest level since December 2008. </w:t>
      </w:r>
      <w:r w:rsidRPr="00682D25">
        <w:rPr>
          <w:rStyle w:val="StyleBoldUnderline"/>
        </w:rPr>
        <w:t>The figures easily beat economists' predictions</w:t>
      </w:r>
      <w:r w:rsidRPr="002F7DF4">
        <w:rPr>
          <w:sz w:val="16"/>
        </w:rPr>
        <w:t xml:space="preserve"> that the US would add 160,000 jobs in February </w:t>
      </w:r>
      <w:r w:rsidRPr="002F7DF4">
        <w:rPr>
          <w:rStyle w:val="StyleBoldUnderline"/>
        </w:rPr>
        <w:t>and look set to drive US stock markets to new record highs</w:t>
      </w:r>
      <w:r w:rsidRPr="002F7DF4">
        <w:rPr>
          <w:sz w:val="16"/>
        </w:rPr>
        <w:t>.</w:t>
      </w:r>
      <w:r w:rsidRPr="002F7DF4">
        <w:rPr>
          <w:sz w:val="12"/>
        </w:rPr>
        <w:t>¶</w:t>
      </w:r>
      <w:r w:rsidRPr="002F7DF4">
        <w:rPr>
          <w:sz w:val="16"/>
        </w:rPr>
        <w:t xml:space="preserve"> </w:t>
      </w:r>
      <w:proofErr w:type="gramStart"/>
      <w:r w:rsidRPr="009E097E">
        <w:rPr>
          <w:rStyle w:val="StyleBoldUnderline"/>
          <w:highlight w:val="yellow"/>
        </w:rPr>
        <w:t>This</w:t>
      </w:r>
      <w:proofErr w:type="gramEnd"/>
      <w:r w:rsidRPr="009E097E">
        <w:rPr>
          <w:rStyle w:val="StyleBoldUnderline"/>
          <w:highlight w:val="yellow"/>
        </w:rPr>
        <w:t xml:space="preserve"> is </w:t>
      </w:r>
      <w:r w:rsidRPr="009E097E">
        <w:rPr>
          <w:rStyle w:val="Emphasis"/>
          <w:highlight w:val="yellow"/>
        </w:rPr>
        <w:t>29th month in a row</w:t>
      </w:r>
      <w:r w:rsidRPr="009E097E">
        <w:rPr>
          <w:rStyle w:val="StyleBoldUnderline"/>
          <w:highlight w:val="yellow"/>
        </w:rPr>
        <w:t xml:space="preserve"> that the US has added jobs</w:t>
      </w:r>
      <w:r w:rsidRPr="002F7DF4">
        <w:rPr>
          <w:sz w:val="16"/>
        </w:rPr>
        <w:t>. On average, 183,000 jobs were added each month in all of 2012. In past three months, that pace has picked up to an average of about 195,000 a month.</w:t>
      </w:r>
      <w:r w:rsidRPr="002F7DF4">
        <w:rPr>
          <w:sz w:val="12"/>
        </w:rPr>
        <w:t>¶</w:t>
      </w:r>
      <w:r w:rsidRPr="002F7DF4">
        <w:rPr>
          <w:sz w:val="16"/>
        </w:rPr>
        <w:t xml:space="preserve"> The Obama administration said the figures showed that the economy was strengthening. "While more work remains to be done, </w:t>
      </w:r>
      <w:r w:rsidRPr="009E097E">
        <w:rPr>
          <w:rStyle w:val="StyleBoldUnderline"/>
          <w:highlight w:val="yellow"/>
        </w:rPr>
        <w:t>today's employment report provides evidence that the recovery</w:t>
      </w:r>
      <w:r w:rsidRPr="002F7DF4">
        <w:rPr>
          <w:rStyle w:val="StyleBoldUnderline"/>
        </w:rPr>
        <w:t xml:space="preserve"> that began in mid-2009 </w:t>
      </w:r>
      <w:r w:rsidRPr="009E097E">
        <w:rPr>
          <w:rStyle w:val="StyleBoldUnderline"/>
          <w:highlight w:val="yellow"/>
        </w:rPr>
        <w:t xml:space="preserve">is </w:t>
      </w:r>
      <w:r w:rsidRPr="009E097E">
        <w:rPr>
          <w:rStyle w:val="Emphasis"/>
          <w:highlight w:val="yellow"/>
        </w:rPr>
        <w:t>gaining traction</w:t>
      </w:r>
      <w:r w:rsidRPr="002F7DF4">
        <w:rPr>
          <w:sz w:val="16"/>
        </w:rPr>
        <w:t xml:space="preserve">," </w:t>
      </w:r>
      <w:r w:rsidRPr="002F7DF4">
        <w:rPr>
          <w:rStyle w:val="StyleBoldUnderline"/>
        </w:rPr>
        <w:t>said</w:t>
      </w:r>
      <w:r w:rsidRPr="002F7DF4">
        <w:rPr>
          <w:sz w:val="16"/>
        </w:rPr>
        <w:t xml:space="preserve"> Alan </w:t>
      </w:r>
      <w:r w:rsidRPr="002F7DF4">
        <w:rPr>
          <w:rStyle w:val="StyleBoldUnderline"/>
        </w:rPr>
        <w:t>Krueger, chairman of the Council of Economic advisers</w:t>
      </w:r>
      <w:r w:rsidRPr="002F7DF4">
        <w:rPr>
          <w:sz w:val="16"/>
        </w:rPr>
        <w:t>.</w:t>
      </w:r>
      <w:r w:rsidRPr="002F7DF4">
        <w:rPr>
          <w:sz w:val="12"/>
        </w:rPr>
        <w:t>¶</w:t>
      </w:r>
      <w:r w:rsidRPr="002F7DF4">
        <w:rPr>
          <w:sz w:val="16"/>
        </w:rPr>
        <w:t xml:space="preserve"> But he cautioned that the reference period for the surveys was before sequester budget cuts began, suggesting that the impact of those cuts will be felt later.</w:t>
      </w:r>
      <w:r w:rsidRPr="002F7DF4">
        <w:rPr>
          <w:sz w:val="12"/>
        </w:rPr>
        <w:t>¶</w:t>
      </w:r>
      <w:r w:rsidRPr="002F7DF4">
        <w:rPr>
          <w:sz w:val="16"/>
        </w:rPr>
        <w:t xml:space="preserve"> "The administration continues to urge Congress to move toward a sustainable federal budget in a responsible way; one that balances tax-loophole closing, entitlement reform and sensible spending cuts, while making critical investments in the economy that promote growth and job creation – and protecting our most vulnerable citizens," Krueger said.</w:t>
      </w:r>
      <w:r w:rsidRPr="002F7DF4">
        <w:rPr>
          <w:sz w:val="12"/>
        </w:rPr>
        <w:t>¶</w:t>
      </w:r>
      <w:r w:rsidRPr="002F7DF4">
        <w:rPr>
          <w:sz w:val="16"/>
        </w:rPr>
        <w:t xml:space="preserve"> The Bureau of Labor Statistics said </w:t>
      </w:r>
      <w:r w:rsidRPr="002F7DF4">
        <w:rPr>
          <w:rStyle w:val="StyleBoldUnderline"/>
        </w:rPr>
        <w:t>the job gains were made in professional and business services, construction, and healthcare</w:t>
      </w:r>
      <w:r w:rsidRPr="002F7DF4">
        <w:rPr>
          <w:sz w:val="16"/>
        </w:rPr>
        <w:t xml:space="preserve">. </w:t>
      </w:r>
      <w:r w:rsidRPr="009E097E">
        <w:rPr>
          <w:rStyle w:val="Emphasis"/>
          <w:highlight w:val="yellow"/>
        </w:rPr>
        <w:t>In a sign of the improving housing market</w:t>
      </w:r>
      <w:r w:rsidRPr="009E097E">
        <w:rPr>
          <w:sz w:val="16"/>
          <w:highlight w:val="yellow"/>
        </w:rPr>
        <w:t xml:space="preserve">, </w:t>
      </w:r>
      <w:r w:rsidRPr="009E097E">
        <w:rPr>
          <w:rStyle w:val="StyleBoldUnderline"/>
          <w:highlight w:val="yellow"/>
        </w:rPr>
        <w:t>the construction industry added 48,000</w:t>
      </w:r>
      <w:r w:rsidRPr="002F7DF4">
        <w:rPr>
          <w:rStyle w:val="StyleBoldUnderline"/>
        </w:rPr>
        <w:t xml:space="preserve"> in February</w:t>
      </w:r>
      <w:r w:rsidRPr="002F7DF4">
        <w:rPr>
          <w:sz w:val="16"/>
        </w:rPr>
        <w:t>. Since September, construction employment has risen by 151,000.</w:t>
      </w:r>
      <w:r w:rsidRPr="002F7DF4">
        <w:rPr>
          <w:sz w:val="12"/>
        </w:rPr>
        <w:t>¶</w:t>
      </w:r>
      <w:r w:rsidRPr="002F7DF4">
        <w:rPr>
          <w:sz w:val="16"/>
        </w:rPr>
        <w:t xml:space="preserve"> </w:t>
      </w:r>
      <w:proofErr w:type="gramStart"/>
      <w:r w:rsidRPr="002F7DF4">
        <w:rPr>
          <w:sz w:val="16"/>
        </w:rPr>
        <w:t>There</w:t>
      </w:r>
      <w:proofErr w:type="gramEnd"/>
      <w:r w:rsidRPr="002F7DF4">
        <w:rPr>
          <w:sz w:val="16"/>
        </w:rPr>
        <w:t xml:space="preserve"> are still major issues in the job market, however. The number of long-term unemployed – those jobless for 27 weeks or more – was unchanged in February at 4.8m. These individuals accounted for 40.2% of the unemployed. The unemployment rates for teenagers (25.1%), black people (13.8%), and Hispanics (9.6%) remained high and showed little or no change.</w:t>
      </w:r>
      <w:r w:rsidRPr="002F7DF4">
        <w:rPr>
          <w:sz w:val="12"/>
        </w:rPr>
        <w:t>¶</w:t>
      </w:r>
      <w:r w:rsidRPr="002F7DF4">
        <w:rPr>
          <w:sz w:val="16"/>
        </w:rPr>
        <w:t xml:space="preserve"> The number of people not in the </w:t>
      </w:r>
      <w:proofErr w:type="spellStart"/>
      <w:r w:rsidRPr="002F7DF4">
        <w:rPr>
          <w:sz w:val="16"/>
        </w:rPr>
        <w:t>labour</w:t>
      </w:r>
      <w:proofErr w:type="spellEnd"/>
      <w:r w:rsidRPr="002F7DF4">
        <w:rPr>
          <w:sz w:val="16"/>
        </w:rPr>
        <w:t xml:space="preserve"> force rose to 90.1 million in February, up from 89.9 million in January and 88.3 million in February 2012.</w:t>
      </w:r>
      <w:r w:rsidRPr="002F7DF4">
        <w:rPr>
          <w:sz w:val="12"/>
        </w:rPr>
        <w:t>¶</w:t>
      </w:r>
      <w:r w:rsidRPr="002F7DF4">
        <w:rPr>
          <w:sz w:val="16"/>
        </w:rPr>
        <w:t xml:space="preserve"> The news comes after payroll giant ADP's latest poll concluded that the private sector added 198,000 jobs in February, higher than the 175,000 forecast by economists. The firm also revised its January number up to 215,000, 22,000 higher than its initial estimate.</w:t>
      </w:r>
      <w:r w:rsidRPr="002F7DF4">
        <w:rPr>
          <w:sz w:val="12"/>
        </w:rPr>
        <w:t>¶</w:t>
      </w:r>
      <w:r w:rsidRPr="002F7DF4">
        <w:rPr>
          <w:sz w:val="16"/>
        </w:rPr>
        <w:t xml:space="preserve"> Mark </w:t>
      </w:r>
      <w:proofErr w:type="spellStart"/>
      <w:r w:rsidRPr="002F7DF4">
        <w:rPr>
          <w:rStyle w:val="StyleBoldUnderline"/>
        </w:rPr>
        <w:t>Zandi</w:t>
      </w:r>
      <w:proofErr w:type="spellEnd"/>
      <w:r w:rsidRPr="002F7DF4">
        <w:rPr>
          <w:rStyle w:val="StyleBoldUnderline"/>
        </w:rPr>
        <w:t>, the chief economist of Moody's Analytic</w:t>
      </w:r>
      <w:r w:rsidRPr="002F7DF4">
        <w:rPr>
          <w:sz w:val="16"/>
        </w:rPr>
        <w:t xml:space="preserve">s, which compiles the report with ADP, </w:t>
      </w:r>
      <w:r w:rsidRPr="002F7DF4">
        <w:rPr>
          <w:rStyle w:val="StyleBoldUnderline"/>
        </w:rPr>
        <w:t>said: "</w:t>
      </w:r>
      <w:r w:rsidRPr="009E097E">
        <w:rPr>
          <w:rStyle w:val="StyleBoldUnderline"/>
          <w:highlight w:val="yellow"/>
        </w:rPr>
        <w:t xml:space="preserve">The job market </w:t>
      </w:r>
      <w:r w:rsidRPr="009E097E">
        <w:rPr>
          <w:rStyle w:val="Emphasis"/>
          <w:highlight w:val="yellow"/>
        </w:rPr>
        <w:t>remains sturdy in the face of significant fiscal headwinds</w:t>
      </w:r>
      <w:r w:rsidRPr="002F7DF4">
        <w:rPr>
          <w:sz w:val="16"/>
        </w:rPr>
        <w:t xml:space="preserve">. </w:t>
      </w:r>
      <w:r w:rsidRPr="002F7DF4">
        <w:rPr>
          <w:rStyle w:val="StyleBoldUnderline"/>
        </w:rPr>
        <w:t>Businesses are adding to payrolls more strongly at the start of 2013</w:t>
      </w:r>
      <w:r w:rsidRPr="002F7DF4">
        <w:rPr>
          <w:sz w:val="16"/>
        </w:rPr>
        <w:t xml:space="preserve"> with gains across all industries and business sizes. </w:t>
      </w:r>
      <w:r w:rsidRPr="009E097E">
        <w:rPr>
          <w:rStyle w:val="StyleBoldUnderline"/>
          <w:highlight w:val="yellow"/>
        </w:rPr>
        <w:t xml:space="preserve">Tax increases and government spending cuts </w:t>
      </w:r>
      <w:r w:rsidRPr="009E097E">
        <w:rPr>
          <w:rStyle w:val="Emphasis"/>
          <w:highlight w:val="yellow"/>
        </w:rPr>
        <w:t>don't appear to be affecting the job market</w:t>
      </w:r>
      <w:r w:rsidRPr="002F7DF4">
        <w:rPr>
          <w:sz w:val="16"/>
        </w:rPr>
        <w:t>."</w:t>
      </w:r>
      <w:r w:rsidRPr="002F7DF4">
        <w:rPr>
          <w:sz w:val="12"/>
        </w:rPr>
        <w:t>¶</w:t>
      </w:r>
      <w:r w:rsidRPr="002F7DF4">
        <w:rPr>
          <w:sz w:val="16"/>
        </w:rPr>
        <w:t xml:space="preserve"> </w:t>
      </w:r>
      <w:proofErr w:type="gramStart"/>
      <w:r w:rsidRPr="002F7DF4">
        <w:rPr>
          <w:sz w:val="16"/>
        </w:rPr>
        <w:t>The</w:t>
      </w:r>
      <w:proofErr w:type="gramEnd"/>
      <w:r w:rsidRPr="002F7DF4">
        <w:rPr>
          <w:sz w:val="16"/>
        </w:rPr>
        <w:t xml:space="preserve"> jobs figures and better than expected figures from the service sector helped drive US stock markets to </w:t>
      </w:r>
      <w:proofErr w:type="spellStart"/>
      <w:r w:rsidRPr="002F7DF4">
        <w:rPr>
          <w:sz w:val="16"/>
        </w:rPr>
        <w:t>all time</w:t>
      </w:r>
      <w:proofErr w:type="spellEnd"/>
      <w:r w:rsidRPr="002F7DF4">
        <w:rPr>
          <w:sz w:val="16"/>
        </w:rPr>
        <w:t xml:space="preserve"> highs this week. On Tuesday, the Dow Jones Industrial Average passed levels unseen since before the start of the recession.</w:t>
      </w:r>
    </w:p>
    <w:p w:rsidR="00182BC2" w:rsidRPr="00FB6627" w:rsidRDefault="00182BC2" w:rsidP="00182BC2"/>
    <w:p w:rsidR="00182BC2" w:rsidRDefault="00182BC2" w:rsidP="00182BC2">
      <w:pPr>
        <w:pStyle w:val="Heading3"/>
      </w:pPr>
      <w:r>
        <w:lastRenderedPageBreak/>
        <w:t>1NC Solvency</w:t>
      </w:r>
    </w:p>
    <w:p w:rsidR="00182BC2" w:rsidRPr="00613951" w:rsidRDefault="00182BC2" w:rsidP="00182BC2">
      <w:pPr>
        <w:pStyle w:val="Heading4"/>
        <w:rPr>
          <w:rStyle w:val="StyleStyleBold12pt"/>
          <w:b/>
        </w:rPr>
      </w:pPr>
      <w:r w:rsidRPr="00613951">
        <w:t>Solar tax</w:t>
      </w:r>
      <w:r w:rsidRPr="00613951">
        <w:rPr>
          <w:b w:val="0"/>
        </w:rPr>
        <w:t xml:space="preserve"> </w:t>
      </w:r>
      <w:r w:rsidRPr="00613951">
        <w:rPr>
          <w:rStyle w:val="StyleStyleBold12pt"/>
        </w:rPr>
        <w:t xml:space="preserve">credits </w:t>
      </w:r>
      <w:r>
        <w:rPr>
          <w:rStyle w:val="StyleStyleBold12pt"/>
        </w:rPr>
        <w:t>don’t incentivize adoption</w:t>
      </w:r>
    </w:p>
    <w:p w:rsidR="00182BC2" w:rsidRDefault="00182BC2" w:rsidP="00182BC2">
      <w:proofErr w:type="spellStart"/>
      <w:r w:rsidRPr="00613951">
        <w:rPr>
          <w:rStyle w:val="StyleStyleBold12pt"/>
        </w:rPr>
        <w:t>Schmalensee</w:t>
      </w:r>
      <w:proofErr w:type="spellEnd"/>
      <w:r w:rsidRPr="00613951">
        <w:rPr>
          <w:rStyle w:val="StyleStyleBold12pt"/>
        </w:rPr>
        <w:t xml:space="preserve"> 11</w:t>
      </w:r>
      <w:r>
        <w:t xml:space="preserve"> -- Howard W. Johnson Professor of Economics and Management, Emeritus at the Massachusetts Institute of Technology, Professor of Economics, Emeritus, Dean Emeritus, and Director of the MIT Center for Energy and Environmental Policy Research at the MIT Sloan School of Management, member of the President’s Council of Economic Advisers from 1989 through 1991, Fellow of the Econometric Society and the American Academy of Arts and Sciences, a Research Associate of the National Bureau of Economic Research, and a member of the International Academy of Management and the National Commission on Energy Policy (Richard, 5/11, "Evaluating Policies to Increase the Generation of Electricity from Renewable Energy," http://dspace.mit.edu/bitstream/handle/1721.1/66279/2011-008.pdf?sequence=1)</w:t>
      </w:r>
    </w:p>
    <w:p w:rsidR="00182BC2" w:rsidRDefault="00182BC2" w:rsidP="00182BC2"/>
    <w:p w:rsidR="00182BC2" w:rsidRDefault="00182BC2" w:rsidP="00182BC2">
      <w:pPr>
        <w:rPr>
          <w:rStyle w:val="StyleBoldUnderline"/>
        </w:rPr>
      </w:pPr>
      <w:r w:rsidRPr="00297009">
        <w:rPr>
          <w:sz w:val="16"/>
        </w:rPr>
        <w:t xml:space="preserve">Outside the U.S., feed-in Tariff (FIT) policies have been much more popular. FIT policies are price-based and generally require that electricity generated from renewable energy be purchased at a fixed, premium price. FIT policies were employed by fifty nations at the start of 2010, while only ten used RPS. In contrast, FITs have been very little used by U.S. states and have received essentially no recent attention at the federal level (Couture et al 2010). Since 1992 </w:t>
      </w:r>
      <w:r w:rsidRPr="00E4016C">
        <w:rPr>
          <w:rStyle w:val="StyleBoldUnderline"/>
          <w:highlight w:val="yellow"/>
        </w:rPr>
        <w:t>federal support</w:t>
      </w:r>
      <w:r w:rsidRPr="00297009">
        <w:rPr>
          <w:rStyle w:val="StyleBoldUnderline"/>
        </w:rPr>
        <w:t xml:space="preserve"> of renewable generation </w:t>
      </w:r>
      <w:r w:rsidRPr="00E4016C">
        <w:rPr>
          <w:rStyle w:val="StyleBoldUnderline"/>
          <w:highlight w:val="yellow"/>
        </w:rPr>
        <w:t>has mainly involved tax credits</w:t>
      </w:r>
      <w:r w:rsidRPr="00297009">
        <w:rPr>
          <w:sz w:val="16"/>
        </w:rPr>
        <w:t xml:space="preserve"> that provide per-kWh subsidies of generation or fractional subsidies of up-front capital cost (</w:t>
      </w:r>
      <w:proofErr w:type="spellStart"/>
      <w:r w:rsidRPr="00297009">
        <w:rPr>
          <w:sz w:val="16"/>
        </w:rPr>
        <w:t>Schmalensee</w:t>
      </w:r>
      <w:proofErr w:type="spellEnd"/>
      <w:r w:rsidRPr="00297009">
        <w:rPr>
          <w:sz w:val="16"/>
        </w:rPr>
        <w:t xml:space="preserve"> 2010). The </w:t>
      </w:r>
      <w:r w:rsidRPr="00471F96">
        <w:rPr>
          <w:rStyle w:val="StyleBoldUnderline"/>
        </w:rPr>
        <w:t>adverse incentive effects of subsidizing capital cost are clear</w:t>
      </w:r>
      <w:r w:rsidRPr="00297009">
        <w:rPr>
          <w:sz w:val="16"/>
        </w:rPr>
        <w:t xml:space="preserve">; the </w:t>
      </w:r>
      <w:r w:rsidRPr="00E4016C">
        <w:rPr>
          <w:rStyle w:val="StyleBoldUnderline"/>
          <w:highlight w:val="yellow"/>
        </w:rPr>
        <w:t>shortcomings</w:t>
      </w:r>
      <w:r w:rsidRPr="00297009">
        <w:rPr>
          <w:rStyle w:val="StyleBoldUnderline"/>
        </w:rPr>
        <w:t xml:space="preserve"> of providing subsidies in the form </w:t>
      </w:r>
      <w:r w:rsidRPr="00E4016C">
        <w:rPr>
          <w:rStyle w:val="StyleBoldUnderline"/>
          <w:highlight w:val="yellow"/>
        </w:rPr>
        <w:t>of tax credits are</w:t>
      </w:r>
      <w:r w:rsidRPr="00297009">
        <w:rPr>
          <w:sz w:val="16"/>
        </w:rPr>
        <w:t xml:space="preserve"> also </w:t>
      </w:r>
      <w:r w:rsidRPr="00E4016C">
        <w:rPr>
          <w:rStyle w:val="StyleBoldUnderline"/>
          <w:highlight w:val="yellow"/>
        </w:rPr>
        <w:t>serious</w:t>
      </w:r>
      <w:r w:rsidRPr="00297009">
        <w:rPr>
          <w:sz w:val="16"/>
        </w:rPr>
        <w:t xml:space="preserve">. This </w:t>
      </w:r>
      <w:r w:rsidRPr="00E4016C">
        <w:rPr>
          <w:rStyle w:val="StyleBoldUnderline"/>
          <w:highlight w:val="yellow"/>
        </w:rPr>
        <w:t>approach</w:t>
      </w:r>
      <w:r w:rsidRPr="00297009">
        <w:rPr>
          <w:rStyle w:val="StyleBoldUnderline"/>
        </w:rPr>
        <w:t xml:space="preserve"> generally </w:t>
      </w:r>
      <w:r w:rsidRPr="00E4016C">
        <w:rPr>
          <w:rStyle w:val="StyleBoldUnderline"/>
          <w:highlight w:val="yellow"/>
        </w:rPr>
        <w:t>requires renewable</w:t>
      </w:r>
      <w:r w:rsidRPr="00297009">
        <w:rPr>
          <w:rStyle w:val="StyleBoldUnderline"/>
        </w:rPr>
        <w:t xml:space="preserve"> generation </w:t>
      </w:r>
      <w:r w:rsidRPr="00E4016C">
        <w:rPr>
          <w:rStyle w:val="StyleBoldUnderline"/>
          <w:highlight w:val="yellow"/>
        </w:rPr>
        <w:t>developers, who rarely have enough taxable income to make use of tax credits</w:t>
      </w:r>
      <w:r w:rsidRPr="00E4016C">
        <w:rPr>
          <w:sz w:val="16"/>
          <w:highlight w:val="yellow"/>
        </w:rPr>
        <w:t xml:space="preserve">, </w:t>
      </w:r>
      <w:r w:rsidRPr="00E4016C">
        <w:rPr>
          <w:rStyle w:val="StyleBoldUnderline"/>
          <w:highlight w:val="yellow"/>
        </w:rPr>
        <w:t>to partner with</w:t>
      </w:r>
      <w:r w:rsidRPr="00297009">
        <w:rPr>
          <w:sz w:val="16"/>
        </w:rPr>
        <w:t xml:space="preserve"> one of a few </w:t>
      </w:r>
      <w:r w:rsidRPr="00E4016C">
        <w:rPr>
          <w:rStyle w:val="StyleBoldUnderline"/>
          <w:highlight w:val="yellow"/>
        </w:rPr>
        <w:t>large tax-paying financial institutions who are willing to serve as “tax equity” providers</w:t>
      </w:r>
      <w:r w:rsidRPr="00297009">
        <w:rPr>
          <w:sz w:val="16"/>
        </w:rPr>
        <w:t xml:space="preserve"> (Bipartisan Policy Center 2011). </w:t>
      </w:r>
      <w:r w:rsidRPr="00E4016C">
        <w:rPr>
          <w:rStyle w:val="StyleBoldUnderline"/>
          <w:highlight w:val="yellow"/>
        </w:rPr>
        <w:t>Forming such partnerships raises costs significantly, with no</w:t>
      </w:r>
      <w:r w:rsidRPr="00297009">
        <w:rPr>
          <w:rStyle w:val="StyleBoldUnderline"/>
        </w:rPr>
        <w:t xml:space="preserve"> social </w:t>
      </w:r>
      <w:r w:rsidRPr="00E4016C">
        <w:rPr>
          <w:rStyle w:val="StyleBoldUnderline"/>
          <w:highlight w:val="yellow"/>
        </w:rPr>
        <w:t>benefit</w:t>
      </w:r>
      <w:r w:rsidRPr="00297009">
        <w:rPr>
          <w:rStyle w:val="StyleBoldUnderline"/>
        </w:rPr>
        <w:t>.</w:t>
      </w:r>
    </w:p>
    <w:p w:rsidR="00182BC2" w:rsidRPr="007F59F2" w:rsidRDefault="00182BC2" w:rsidP="00182BC2"/>
    <w:p w:rsidR="00182BC2" w:rsidRDefault="007A7E64" w:rsidP="007A7E64">
      <w:pPr>
        <w:pStyle w:val="Heading2"/>
      </w:pPr>
      <w:r>
        <w:lastRenderedPageBreak/>
        <w:t>1NR</w:t>
      </w:r>
    </w:p>
    <w:p w:rsidR="007A7E64" w:rsidRDefault="007A7E64" w:rsidP="007A7E64">
      <w:pPr>
        <w:pStyle w:val="Heading3"/>
      </w:pPr>
      <w:r>
        <w:rPr>
          <w:b w:val="0"/>
          <w:bCs w:val="0"/>
        </w:rPr>
        <w:lastRenderedPageBreak/>
        <w:t>Impact – 2NC</w:t>
      </w:r>
    </w:p>
    <w:p w:rsidR="007A7E64" w:rsidRDefault="007A7E64" w:rsidP="007A7E64">
      <w:pPr>
        <w:pStyle w:val="Heading4"/>
        <w:rPr>
          <w:b w:val="0"/>
          <w:bCs w:val="0"/>
          <w:u w:val="single"/>
        </w:rPr>
      </w:pPr>
      <w:r>
        <w:rPr>
          <w:b w:val="0"/>
          <w:bCs w:val="0"/>
        </w:rPr>
        <w:t xml:space="preserve">Immigration solves </w:t>
      </w:r>
      <w:r>
        <w:rPr>
          <w:b w:val="0"/>
          <w:bCs w:val="0"/>
          <w:u w:val="single"/>
        </w:rPr>
        <w:t>inevitable economic collapse – turns case</w:t>
      </w:r>
    </w:p>
    <w:p w:rsidR="007A7E64" w:rsidRDefault="007A7E64" w:rsidP="007A7E64">
      <w:pPr>
        <w:rPr>
          <w:lang w:val="de-DE"/>
        </w:rPr>
      </w:pPr>
      <w:proofErr w:type="spellStart"/>
      <w:r>
        <w:rPr>
          <w:rStyle w:val="StyleStyleBold12pt"/>
        </w:rPr>
        <w:t>Ozimek</w:t>
      </w:r>
      <w:proofErr w:type="spellEnd"/>
      <w:r>
        <w:rPr>
          <w:rStyle w:val="StyleStyleBold12pt"/>
        </w:rPr>
        <w:t xml:space="preserve"> 2-7</w:t>
      </w:r>
      <w:r>
        <w:t xml:space="preserve"> (Adam, Contributor, “Does </w:t>
      </w:r>
      <w:proofErr w:type="gramStart"/>
      <w:r>
        <w:t>An</w:t>
      </w:r>
      <w:proofErr w:type="gramEnd"/>
      <w:r>
        <w:t xml:space="preserve"> Aging Population Hurt The Economy?” </w:t>
      </w:r>
      <w:r>
        <w:rPr>
          <w:lang w:val="de-DE"/>
        </w:rPr>
        <w:t>Forbes, 2013, http://www.forbes.com/sites/modeledbehavior/2013/02/07/does-an-aging-population-hurt-the-economy/)</w:t>
      </w:r>
    </w:p>
    <w:p w:rsidR="007A7E64" w:rsidRDefault="007A7E64" w:rsidP="007A7E64">
      <w:pPr>
        <w:rPr>
          <w:lang w:val="de-DE"/>
        </w:rPr>
      </w:pPr>
    </w:p>
    <w:p w:rsidR="007A7E64" w:rsidRDefault="007A7E64" w:rsidP="007A7E64">
      <w:pPr>
        <w:rPr>
          <w:sz w:val="16"/>
        </w:rPr>
      </w:pPr>
      <w:r>
        <w:rPr>
          <w:rStyle w:val="StyleBoldUnderline"/>
          <w:highlight w:val="yellow"/>
        </w:rPr>
        <w:t xml:space="preserve">The economic benefit of immigration is in part about </w:t>
      </w:r>
      <w:r>
        <w:rPr>
          <w:rStyle w:val="Emphasis"/>
          <w:highlight w:val="yellow"/>
        </w:rPr>
        <w:t>how big of a problem our aging population is</w:t>
      </w:r>
      <w:r>
        <w:rPr>
          <w:sz w:val="16"/>
          <w:highlight w:val="yellow"/>
        </w:rPr>
        <w:t xml:space="preserve">. </w:t>
      </w:r>
      <w:r>
        <w:rPr>
          <w:rStyle w:val="StyleBoldUnderline"/>
          <w:highlight w:val="yellow"/>
        </w:rPr>
        <w:t>Immigrants</w:t>
      </w:r>
      <w:r>
        <w:rPr>
          <w:rStyle w:val="StyleBoldUnderline"/>
        </w:rPr>
        <w:t xml:space="preserve"> </w:t>
      </w:r>
      <w:r>
        <w:rPr>
          <w:rStyle w:val="StyleBoldUnderline"/>
          <w:highlight w:val="yellow"/>
        </w:rPr>
        <w:t>are</w:t>
      </w:r>
      <w:r>
        <w:rPr>
          <w:sz w:val="16"/>
        </w:rPr>
        <w:t xml:space="preserve"> in general </w:t>
      </w:r>
      <w:r>
        <w:rPr>
          <w:rStyle w:val="StyleBoldUnderline"/>
        </w:rPr>
        <w:t>younger</w:t>
      </w:r>
      <w:r>
        <w:rPr>
          <w:sz w:val="16"/>
        </w:rPr>
        <w:t xml:space="preserve">, </w:t>
      </w:r>
      <w:r>
        <w:rPr>
          <w:rStyle w:val="StyleBoldUnderline"/>
        </w:rPr>
        <w:t xml:space="preserve">and </w:t>
      </w:r>
      <w:r>
        <w:rPr>
          <w:rStyle w:val="StyleBoldUnderline"/>
          <w:highlight w:val="yellow"/>
        </w:rPr>
        <w:t>our best way to fight against a growing ratio of retirees</w:t>
      </w:r>
      <w:r>
        <w:rPr>
          <w:rStyle w:val="StyleBoldUnderline"/>
        </w:rPr>
        <w:t xml:space="preserve"> to workers</w:t>
      </w:r>
      <w:r>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Pr>
          <w:rStyle w:val="StyleBoldUnderline"/>
        </w:rPr>
        <w:t xml:space="preserve">Not only has </w:t>
      </w:r>
      <w:r>
        <w:rPr>
          <w:rStyle w:val="StyleBoldUnderline"/>
          <w:highlight w:val="yellow"/>
        </w:rPr>
        <w:t xml:space="preserve">the aging population </w:t>
      </w:r>
      <w:r>
        <w:rPr>
          <w:rStyle w:val="Emphasis"/>
          <w:highlight w:val="yellow"/>
        </w:rPr>
        <w:t>contributed to the slow recovery</w:t>
      </w:r>
      <w:r>
        <w:rPr>
          <w:sz w:val="16"/>
        </w:rPr>
        <w:t xml:space="preserve">, Stock and Watson argue there is good reason to believe it will mean slow recoveries in the future too: The main conclusion from this demographic work is that, </w:t>
      </w:r>
      <w:r>
        <w:rPr>
          <w:rStyle w:val="StyleBoldUnderline"/>
          <w:highlight w:val="yellow"/>
        </w:rPr>
        <w:t>barring a new increase</w:t>
      </w:r>
      <w:r>
        <w:rPr>
          <w:rStyle w:val="StyleBoldUnderline"/>
        </w:rPr>
        <w:t xml:space="preserve"> in</w:t>
      </w:r>
      <w:r>
        <w:rPr>
          <w:sz w:val="16"/>
        </w:rPr>
        <w:t xml:space="preserve"> female </w:t>
      </w:r>
      <w:r>
        <w:rPr>
          <w:rStyle w:val="StyleBoldUnderline"/>
        </w:rPr>
        <w:t>labor force participation</w:t>
      </w:r>
      <w:r>
        <w:rPr>
          <w:sz w:val="16"/>
        </w:rPr>
        <w:t xml:space="preserve"> or a significant increase in the growth rate of the population, </w:t>
      </w:r>
      <w:r>
        <w:rPr>
          <w:rStyle w:val="StyleBoldUnderline"/>
        </w:rPr>
        <w:t xml:space="preserve">these </w:t>
      </w:r>
      <w:r>
        <w:rPr>
          <w:rStyle w:val="StyleBoldUnderline"/>
          <w:highlight w:val="yellow"/>
        </w:rPr>
        <w:t>demographic factors point towards</w:t>
      </w:r>
      <w:r>
        <w:rPr>
          <w:rStyle w:val="StyleBoldUnderline"/>
        </w:rPr>
        <w:t xml:space="preserve"> a further decline in</w:t>
      </w:r>
      <w:r>
        <w:rPr>
          <w:sz w:val="16"/>
        </w:rPr>
        <w:t xml:space="preserve"> trend </w:t>
      </w:r>
      <w:r>
        <w:rPr>
          <w:rStyle w:val="StyleBoldUnderline"/>
        </w:rPr>
        <w:t>growth</w:t>
      </w:r>
      <w:r>
        <w:rPr>
          <w:sz w:val="16"/>
        </w:rPr>
        <w:t xml:space="preserve"> of employment and hours in the coming decades. </w:t>
      </w:r>
      <w:r>
        <w:rPr>
          <w:rStyle w:val="StyleBoldUnderline"/>
        </w:rPr>
        <w:t>Applying this</w:t>
      </w:r>
      <w:r>
        <w:rPr>
          <w:sz w:val="16"/>
        </w:rPr>
        <w:t xml:space="preserve"> demographic view </w:t>
      </w:r>
      <w:r>
        <w:rPr>
          <w:rStyle w:val="StyleBoldUnderline"/>
        </w:rPr>
        <w:t>to recessions</w:t>
      </w:r>
      <w:r>
        <w:rPr>
          <w:sz w:val="16"/>
        </w:rPr>
        <w:t xml:space="preserve"> and recoveries </w:t>
      </w:r>
      <w:r>
        <w:rPr>
          <w:rStyle w:val="StyleBoldUnderline"/>
        </w:rPr>
        <w:t xml:space="preserve">suggests that the </w:t>
      </w:r>
      <w:r>
        <w:rPr>
          <w:rStyle w:val="Emphasis"/>
          <w:highlight w:val="yellow"/>
        </w:rPr>
        <w:t>future recessions</w:t>
      </w:r>
      <w:r>
        <w:rPr>
          <w:sz w:val="16"/>
          <w:highlight w:val="yellow"/>
        </w:rPr>
        <w:t xml:space="preserve"> </w:t>
      </w:r>
      <w:r>
        <w:rPr>
          <w:rStyle w:val="StyleBoldUnderline"/>
          <w:highlight w:val="yellow"/>
        </w:rPr>
        <w:t>with</w:t>
      </w:r>
      <w:r>
        <w:rPr>
          <w:sz w:val="16"/>
        </w:rPr>
        <w:t xml:space="preserve"> historically </w:t>
      </w:r>
      <w:r>
        <w:rPr>
          <w:rStyle w:val="StyleBoldUnderline"/>
        </w:rPr>
        <w:t xml:space="preserve">typical cyclical behavior will have </w:t>
      </w:r>
      <w:r>
        <w:rPr>
          <w:rStyle w:val="Emphasis"/>
          <w:highlight w:val="yellow"/>
        </w:rPr>
        <w:t>steeper declines and slower recoveries</w:t>
      </w:r>
      <w:r>
        <w:rPr>
          <w:sz w:val="16"/>
        </w:rPr>
        <w:t xml:space="preserve"> in output and employment. Furthermore, </w:t>
      </w:r>
      <w:r>
        <w:rPr>
          <w:rStyle w:val="StyleBoldUnderline"/>
          <w:highlight w:val="yellow"/>
        </w:rPr>
        <w:t>this is</w:t>
      </w:r>
      <w:r>
        <w:rPr>
          <w:rStyle w:val="StyleBoldUnderline"/>
        </w:rPr>
        <w:t xml:space="preserve"> just </w:t>
      </w:r>
      <w:r>
        <w:rPr>
          <w:rStyle w:val="StyleBoldUnderline"/>
          <w:highlight w:val="yellow"/>
        </w:rPr>
        <w:t>the impact of the aging population</w:t>
      </w:r>
      <w:r>
        <w:rPr>
          <w:rStyle w:val="StyleBoldUnderline"/>
        </w:rPr>
        <w:t xml:space="preserve"> on business </w:t>
      </w:r>
      <w:proofErr w:type="gramStart"/>
      <w:r>
        <w:rPr>
          <w:rStyle w:val="StyleBoldUnderline"/>
        </w:rPr>
        <w:t>cycles,</w:t>
      </w:r>
      <w:proofErr w:type="gramEnd"/>
      <w:r>
        <w:rPr>
          <w:rStyle w:val="StyleBoldUnderline"/>
        </w:rPr>
        <w:t xml:space="preserve"> there is also the very serious problem of how it will affect our finances</w:t>
      </w:r>
      <w:r>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Pr>
          <w:rStyle w:val="StyleBoldUnderline"/>
        </w:rPr>
        <w:t xml:space="preserve">A shortfall means </w:t>
      </w:r>
      <w:r>
        <w:rPr>
          <w:rStyle w:val="StyleBoldUnderline"/>
          <w:highlight w:val="yellow"/>
        </w:rPr>
        <w:t xml:space="preserve">we will reduce benefits or pay for it in higher taxes, and either </w:t>
      </w:r>
      <w:proofErr w:type="gramStart"/>
      <w:r>
        <w:rPr>
          <w:rStyle w:val="StyleBoldUnderline"/>
          <w:highlight w:val="yellow"/>
        </w:rPr>
        <w:t>are</w:t>
      </w:r>
      <w:proofErr w:type="gramEnd"/>
      <w:r>
        <w:rPr>
          <w:rStyle w:val="StyleBoldUnderline"/>
          <w:highlight w:val="yellow"/>
        </w:rPr>
        <w:t xml:space="preserve"> going to result in lower welfare</w:t>
      </w:r>
      <w:r>
        <w:rPr>
          <w:rStyle w:val="StyleBoldUnderline"/>
        </w:rPr>
        <w:t xml:space="preserve"> for someone</w:t>
      </w:r>
      <w:r>
        <w:rPr>
          <w:sz w:val="16"/>
        </w:rPr>
        <w:t>.</w:t>
      </w:r>
    </w:p>
    <w:p w:rsidR="007A7E64" w:rsidRDefault="007A7E64" w:rsidP="007A7E64"/>
    <w:p w:rsidR="007A7E64" w:rsidRDefault="007A7E64" w:rsidP="007A7E64">
      <w:pPr>
        <w:rPr>
          <w:b/>
        </w:rPr>
      </w:pPr>
      <w:r>
        <w:rPr>
          <w:b/>
        </w:rPr>
        <w:t>Nuclear war causes warming</w:t>
      </w:r>
    </w:p>
    <w:p w:rsidR="007A7E64" w:rsidRDefault="007A7E64" w:rsidP="007A7E64">
      <w:pPr>
        <w:rPr>
          <w:b/>
        </w:rPr>
      </w:pPr>
      <w:proofErr w:type="spellStart"/>
      <w:r>
        <w:rPr>
          <w:b/>
        </w:rPr>
        <w:t>Turco</w:t>
      </w:r>
      <w:proofErr w:type="spellEnd"/>
      <w:r>
        <w:rPr>
          <w:b/>
        </w:rPr>
        <w:t xml:space="preserve"> </w:t>
      </w:r>
      <w:proofErr w:type="gramStart"/>
      <w:r>
        <w:rPr>
          <w:b/>
        </w:rPr>
        <w:t>et</w:t>
      </w:r>
      <w:proofErr w:type="gramEnd"/>
      <w:r>
        <w:rPr>
          <w:b/>
        </w:rPr>
        <w:t>. Al</w:t>
      </w:r>
      <w:r>
        <w:t xml:space="preserve"> </w:t>
      </w:r>
      <w:r>
        <w:rPr>
          <w:b/>
        </w:rPr>
        <w:t>08</w:t>
      </w:r>
    </w:p>
    <w:p w:rsidR="007A7E64" w:rsidRDefault="007A7E64" w:rsidP="007A7E64">
      <w:pPr>
        <w:rPr>
          <w:sz w:val="12"/>
        </w:rPr>
      </w:pPr>
      <w:proofErr w:type="spellStart"/>
      <w:r>
        <w:rPr>
          <w:sz w:val="12"/>
          <w:szCs w:val="12"/>
        </w:rPr>
        <w:t>Toon</w:t>
      </w:r>
      <w:proofErr w:type="spellEnd"/>
      <w:r>
        <w:rPr>
          <w:sz w:val="12"/>
          <w:szCs w:val="12"/>
        </w:rPr>
        <w:t xml:space="preserve">: chair of the </w:t>
      </w:r>
      <w:proofErr w:type="spellStart"/>
      <w:r>
        <w:rPr>
          <w:sz w:val="12"/>
          <w:szCs w:val="12"/>
        </w:rPr>
        <w:t>Dept</w:t>
      </w:r>
      <w:proofErr w:type="spellEnd"/>
      <w:r>
        <w:rPr>
          <w:sz w:val="12"/>
          <w:szCs w:val="12"/>
        </w:rPr>
        <w:t xml:space="preserve"> of Atmospheric and Oceanic Sciences and a member of the Laboratory for Atmospheric and Space Physics at the University of Colorado @ Boulder. </w:t>
      </w:r>
      <w:proofErr w:type="spellStart"/>
      <w:r>
        <w:rPr>
          <w:sz w:val="12"/>
          <w:szCs w:val="12"/>
        </w:rPr>
        <w:t>Robock</w:t>
      </w:r>
      <w:proofErr w:type="spellEnd"/>
      <w:r>
        <w:rPr>
          <w:sz w:val="12"/>
          <w:szCs w:val="12"/>
        </w:rPr>
        <w:t xml:space="preserve"> is a </w:t>
      </w:r>
      <w:proofErr w:type="spellStart"/>
      <w:r>
        <w:rPr>
          <w:sz w:val="12"/>
          <w:szCs w:val="12"/>
        </w:rPr>
        <w:t>Proff</w:t>
      </w:r>
      <w:proofErr w:type="spellEnd"/>
      <w:r>
        <w:rPr>
          <w:sz w:val="12"/>
          <w:szCs w:val="12"/>
        </w:rPr>
        <w:t xml:space="preserve"> of atmospheric science at Rutgers University in New Brunswick, New Jersey. </w:t>
      </w:r>
      <w:proofErr w:type="spellStart"/>
      <w:r>
        <w:rPr>
          <w:sz w:val="12"/>
          <w:szCs w:val="12"/>
        </w:rPr>
        <w:t>Turco</w:t>
      </w:r>
      <w:proofErr w:type="spellEnd"/>
      <w:r>
        <w:rPr>
          <w:sz w:val="12"/>
          <w:szCs w:val="12"/>
        </w:rPr>
        <w:t xml:space="preserve"> is a professor of atmospheric science at the University of California, Los Angeles, (Owen B. </w:t>
      </w:r>
      <w:proofErr w:type="spellStart"/>
      <w:r>
        <w:rPr>
          <w:sz w:val="12"/>
          <w:szCs w:val="12"/>
        </w:rPr>
        <w:t>Toon</w:t>
      </w:r>
      <w:proofErr w:type="spellEnd"/>
      <w:r>
        <w:rPr>
          <w:sz w:val="12"/>
          <w:szCs w:val="12"/>
        </w:rPr>
        <w:t xml:space="preserve">, Alan </w:t>
      </w:r>
      <w:proofErr w:type="spellStart"/>
      <w:r>
        <w:rPr>
          <w:sz w:val="12"/>
          <w:szCs w:val="12"/>
        </w:rPr>
        <w:t>Robock</w:t>
      </w:r>
      <w:proofErr w:type="spellEnd"/>
      <w:r>
        <w:rPr>
          <w:sz w:val="12"/>
          <w:szCs w:val="12"/>
        </w:rPr>
        <w:t xml:space="preserve">, and Richard P. </w:t>
      </w:r>
      <w:proofErr w:type="spellStart"/>
      <w:r>
        <w:rPr>
          <w:sz w:val="12"/>
          <w:szCs w:val="12"/>
        </w:rPr>
        <w:t>Turco</w:t>
      </w:r>
      <w:proofErr w:type="spellEnd"/>
      <w:r>
        <w:rPr>
          <w:sz w:val="12"/>
          <w:szCs w:val="12"/>
        </w:rPr>
        <w:t>, “Environmental consequences of nuclear war,” 2008 American Institute of Physics, December 2008 Physics Today 37-42, http://www.plu.edu/~haykm/332_Course_Material/current_events/NuclearWar.pdf)</w:t>
      </w:r>
    </w:p>
    <w:p w:rsidR="007A7E64" w:rsidRDefault="007A7E64" w:rsidP="007A7E64">
      <w:pPr>
        <w:rPr>
          <w:sz w:val="12"/>
        </w:rPr>
      </w:pPr>
    </w:p>
    <w:p w:rsidR="007A7E64" w:rsidRDefault="007A7E64" w:rsidP="007A7E64">
      <w:pPr>
        <w:rPr>
          <w:sz w:val="12"/>
        </w:rPr>
      </w:pPr>
      <w:r>
        <w:rPr>
          <w:highlight w:val="yellow"/>
          <w:u w:val="single"/>
        </w:rPr>
        <w:t xml:space="preserve">Complementary to temperature change is </w:t>
      </w:r>
      <w:proofErr w:type="spellStart"/>
      <w:r>
        <w:rPr>
          <w:highlight w:val="yellow"/>
          <w:u w:val="single"/>
        </w:rPr>
        <w:t>radiative</w:t>
      </w:r>
      <w:proofErr w:type="spellEnd"/>
      <w:r>
        <w:rPr>
          <w:highlight w:val="yellow"/>
          <w:u w:val="single"/>
        </w:rPr>
        <w:t xml:space="preserve"> forcing, the change in energy flux</w:t>
      </w:r>
      <w:r>
        <w:rPr>
          <w:u w:val="single"/>
        </w:rPr>
        <w:t xml:space="preserve">. Figure 3b shows how </w:t>
      </w:r>
      <w:r>
        <w:rPr>
          <w:highlight w:val="yellow"/>
          <w:u w:val="single"/>
        </w:rPr>
        <w:t xml:space="preserve">nuclear soot changes </w:t>
      </w:r>
      <w:r>
        <w:rPr>
          <w:u w:val="single"/>
        </w:rPr>
        <w:t xml:space="preserve">the </w:t>
      </w:r>
      <w:proofErr w:type="spellStart"/>
      <w:r>
        <w:rPr>
          <w:u w:val="single"/>
        </w:rPr>
        <w:t>radiative</w:t>
      </w:r>
      <w:proofErr w:type="spellEnd"/>
      <w:r>
        <w:rPr>
          <w:u w:val="single"/>
        </w:rPr>
        <w:t xml:space="preserve"> forcing at Earth’s surface and com- pares its effect to those of two well-known phenomena: </w:t>
      </w:r>
      <w:r>
        <w:rPr>
          <w:highlight w:val="yellow"/>
          <w:u w:val="single"/>
        </w:rPr>
        <w:t xml:space="preserve">warming associated with greenhouse gases </w:t>
      </w:r>
      <w:r>
        <w:rPr>
          <w:u w:val="single"/>
        </w:rPr>
        <w:t>and the</w:t>
      </w:r>
      <w:r>
        <w:rPr>
          <w:sz w:val="12"/>
        </w:rPr>
        <w:t xml:space="preserve"> 1991 </w:t>
      </w:r>
      <w:r>
        <w:rPr>
          <w:u w:val="single"/>
        </w:rPr>
        <w:t>Mount Pinatubo volcanic eruption, the largest in the 20th century. Since the Industrial Revolution, greenhouse gases have increased the energy flux by 2.5 W/m</w:t>
      </w:r>
      <w:r>
        <w:rPr>
          <w:sz w:val="12"/>
        </w:rPr>
        <w:t xml:space="preserve">. The transient </w:t>
      </w:r>
      <w:r>
        <w:rPr>
          <w:u w:val="single"/>
        </w:rPr>
        <w:t>forcing from the Pinatubo</w:t>
      </w:r>
      <w:r>
        <w:rPr>
          <w:sz w:val="12"/>
        </w:rPr>
        <w:t xml:space="preserve"> </w:t>
      </w:r>
      <w:r>
        <w:rPr>
          <w:u w:val="single"/>
        </w:rPr>
        <w:t xml:space="preserve">eruption peaked at about −4 W/m 2 (the minus sign means the flux decreased). One implication of the figure is that </w:t>
      </w:r>
      <w:r>
        <w:rPr>
          <w:highlight w:val="yellow"/>
          <w:u w:val="single"/>
          <w:bdr w:val="single" w:sz="4" w:space="0" w:color="auto" w:frame="1"/>
        </w:rPr>
        <w:t>even a regional war</w:t>
      </w:r>
      <w:r>
        <w:rPr>
          <w:u w:val="single"/>
        </w:rPr>
        <w:t xml:space="preserve"> between India and Pakistan </w:t>
      </w:r>
      <w:r>
        <w:rPr>
          <w:highlight w:val="yellow"/>
          <w:u w:val="single"/>
        </w:rPr>
        <w:t xml:space="preserve">can </w:t>
      </w:r>
      <w:r>
        <w:rPr>
          <w:highlight w:val="yellow"/>
          <w:u w:val="single"/>
          <w:bdr w:val="single" w:sz="4" w:space="0" w:color="auto" w:frame="1"/>
        </w:rPr>
        <w:t>force the climate to a far greater degree than the greenhouse gases</w:t>
      </w:r>
      <w:r>
        <w:rPr>
          <w:highlight w:val="yellow"/>
          <w:u w:val="single"/>
        </w:rPr>
        <w:t xml:space="preserve"> that </w:t>
      </w:r>
      <w:proofErr w:type="gramStart"/>
      <w:r>
        <w:rPr>
          <w:highlight w:val="yellow"/>
          <w:u w:val="single"/>
        </w:rPr>
        <w:t>many fear</w:t>
      </w:r>
      <w:proofErr w:type="gramEnd"/>
      <w:r>
        <w:rPr>
          <w:highlight w:val="yellow"/>
          <w:u w:val="single"/>
        </w:rPr>
        <w:t xml:space="preserve"> will alter the climate in the foreseeable future</w:t>
      </w:r>
      <w:r>
        <w:rPr>
          <w:u w:val="single"/>
        </w:rPr>
        <w:t>.</w:t>
      </w:r>
      <w:r>
        <w:rPr>
          <w:sz w:val="12"/>
        </w:rPr>
        <w:t xml:space="preserve"> Of course, the durations of the </w:t>
      </w:r>
      <w:proofErr w:type="spellStart"/>
      <w:r>
        <w:rPr>
          <w:sz w:val="12"/>
        </w:rPr>
        <w:t>forcings</w:t>
      </w:r>
      <w:proofErr w:type="spellEnd"/>
      <w:r>
        <w:rPr>
          <w:sz w:val="12"/>
        </w:rPr>
        <w:t xml:space="preserve"> are different: The </w:t>
      </w:r>
      <w:proofErr w:type="spellStart"/>
      <w:r>
        <w:rPr>
          <w:sz w:val="12"/>
        </w:rPr>
        <w:t>radiative</w:t>
      </w:r>
      <w:proofErr w:type="spellEnd"/>
      <w:r>
        <w:rPr>
          <w:sz w:val="12"/>
        </w:rPr>
        <w:t xml:space="preserve"> forcing by nuclear-weapons-gen- </w:t>
      </w:r>
      <w:proofErr w:type="spellStart"/>
      <w:r>
        <w:rPr>
          <w:sz w:val="12"/>
        </w:rPr>
        <w:t>erated</w:t>
      </w:r>
      <w:proofErr w:type="spellEnd"/>
      <w:r>
        <w:rPr>
          <w:sz w:val="12"/>
        </w:rPr>
        <w:t xml:space="preserve"> soot might persist for a decade, but that from green- house gases is expected to last for a century or more, allow- </w:t>
      </w:r>
      <w:proofErr w:type="spellStart"/>
      <w:r>
        <w:rPr>
          <w:sz w:val="12"/>
        </w:rPr>
        <w:t>ing</w:t>
      </w:r>
      <w:proofErr w:type="spellEnd"/>
      <w:r>
        <w:rPr>
          <w:sz w:val="12"/>
        </w:rPr>
        <w:t xml:space="preserve"> time for the climate system to respond to the forcing. Accordingly, while the Ice Age–like temperatures in figure 3a could lead to an expansion of sea ice and terrestrial snow- pack, they probably would not be persistent enough to cause the buildup of global ice sheets. Agriculture responds to length of growing season, tem- </w:t>
      </w:r>
      <w:proofErr w:type="spellStart"/>
      <w:r>
        <w:rPr>
          <w:sz w:val="12"/>
        </w:rPr>
        <w:t>perature</w:t>
      </w:r>
      <w:proofErr w:type="spellEnd"/>
      <w:r>
        <w:rPr>
          <w:sz w:val="12"/>
        </w:rPr>
        <w:t xml:space="preserve"> during the growing season, light levels, </w:t>
      </w:r>
      <w:proofErr w:type="spellStart"/>
      <w:r>
        <w:rPr>
          <w:sz w:val="12"/>
        </w:rPr>
        <w:t>precipita</w:t>
      </w:r>
      <w:proofErr w:type="spellEnd"/>
      <w:r>
        <w:rPr>
          <w:sz w:val="12"/>
        </w:rPr>
        <w:t xml:space="preserve">- </w:t>
      </w:r>
      <w:proofErr w:type="spellStart"/>
      <w:r>
        <w:rPr>
          <w:sz w:val="12"/>
        </w:rPr>
        <w:t>tion</w:t>
      </w:r>
      <w:proofErr w:type="spellEnd"/>
      <w:r>
        <w:rPr>
          <w:sz w:val="12"/>
        </w:rPr>
        <w:t>,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w:t>
      </w:r>
    </w:p>
    <w:p w:rsidR="007A7E64" w:rsidRDefault="007A7E64" w:rsidP="007A7E64">
      <w:pPr>
        <w:pStyle w:val="Heading4"/>
      </w:pPr>
      <w:r>
        <w:rPr>
          <w:b w:val="0"/>
          <w:bCs w:val="0"/>
        </w:rPr>
        <w:t>Hegemony key to solve global warming – global solutions</w:t>
      </w:r>
    </w:p>
    <w:p w:rsidR="007A7E64" w:rsidRDefault="007A7E64" w:rsidP="007A7E64">
      <w:pPr>
        <w:rPr>
          <w:rStyle w:val="Heading4Char"/>
          <w:rFonts w:eastAsia="Calibri"/>
          <w:sz w:val="16"/>
        </w:rPr>
      </w:pPr>
      <w:proofErr w:type="spellStart"/>
      <w:r>
        <w:rPr>
          <w:rStyle w:val="Heading2Char"/>
          <w:rFonts w:eastAsia="Calibri"/>
          <w:iCs/>
          <w:sz w:val="16"/>
        </w:rPr>
        <w:t>Cascio</w:t>
      </w:r>
      <w:proofErr w:type="spellEnd"/>
      <w:r>
        <w:rPr>
          <w:rStyle w:val="Heading2Char"/>
          <w:rFonts w:eastAsia="Calibri"/>
          <w:iCs/>
          <w:sz w:val="16"/>
        </w:rPr>
        <w:t xml:space="preserve"> ‘8</w:t>
      </w:r>
      <w:r>
        <w:rPr>
          <w:rStyle w:val="Heading4Char"/>
          <w:rFonts w:eastAsia="Calibri"/>
          <w:b w:val="0"/>
          <w:sz w:val="16"/>
        </w:rPr>
        <w:t xml:space="preserve"> </w:t>
      </w:r>
    </w:p>
    <w:p w:rsidR="007A7E64" w:rsidRDefault="007A7E64" w:rsidP="007A7E64">
      <w:r>
        <w:rPr>
          <w:rStyle w:val="Heading4Char"/>
          <w:rFonts w:eastAsia="Calibri"/>
          <w:b w:val="0"/>
          <w:sz w:val="16"/>
        </w:rPr>
        <w:t>(</w:t>
      </w:r>
      <w:proofErr w:type="spellStart"/>
      <w:r>
        <w:rPr>
          <w:rStyle w:val="Heading4Char"/>
          <w:rFonts w:eastAsia="Calibri"/>
          <w:b w:val="0"/>
          <w:sz w:val="16"/>
        </w:rPr>
        <w:t>Jamais</w:t>
      </w:r>
      <w:proofErr w:type="spellEnd"/>
      <w:r>
        <w:rPr>
          <w:rStyle w:val="Heading4Char"/>
          <w:rFonts w:eastAsia="Calibri"/>
          <w:b w:val="0"/>
          <w:sz w:val="16"/>
        </w:rPr>
        <w:t>,</w:t>
      </w:r>
      <w:r>
        <w:rPr>
          <w:b/>
          <w:szCs w:val="20"/>
        </w:rPr>
        <w:t xml:space="preserve"> </w:t>
      </w:r>
      <w:r>
        <w:rPr>
          <w:sz w:val="16"/>
        </w:rPr>
        <w:t xml:space="preserve">Writer for the Institute for Ethics and Emerging Technologies, </w:t>
      </w:r>
      <w:proofErr w:type="gramStart"/>
      <w:r>
        <w:rPr>
          <w:i/>
          <w:sz w:val="16"/>
        </w:rPr>
        <w:t>The</w:t>
      </w:r>
      <w:proofErr w:type="gramEnd"/>
      <w:r>
        <w:rPr>
          <w:i/>
          <w:sz w:val="16"/>
        </w:rPr>
        <w:t xml:space="preserve"> Big Picture: Climate Chaos</w:t>
      </w:r>
      <w:r>
        <w:rPr>
          <w:rStyle w:val="Heading4Char"/>
          <w:rFonts w:eastAsia="Calibri"/>
          <w:b w:val="0"/>
          <w:sz w:val="16"/>
        </w:rPr>
        <w:t>)</w:t>
      </w:r>
    </w:p>
    <w:p w:rsidR="007A7E64" w:rsidRDefault="007A7E64" w:rsidP="007A7E64">
      <w:pPr>
        <w:rPr>
          <w:sz w:val="16"/>
        </w:rPr>
      </w:pPr>
    </w:p>
    <w:p w:rsidR="007A7E64" w:rsidRDefault="007A7E64" w:rsidP="007A7E64">
      <w:pPr>
        <w:rPr>
          <w:rStyle w:val="HeaderChar"/>
          <w:sz w:val="16"/>
        </w:rPr>
      </w:pPr>
      <w:r>
        <w:rPr>
          <w:sz w:val="16"/>
        </w:rPr>
        <w:t>The relationship between climate chaos and the rise of the post-hegemonic world is tricky. Climate disruption isn’t causing the decline of US hegemony, nor is it caused by that decline. However, global warming underscores the weakness of the American hegemony, and that</w:t>
      </w:r>
      <w:r>
        <w:rPr>
          <w:u w:val="single"/>
        </w:rPr>
        <w:t xml:space="preserve"> </w:t>
      </w:r>
      <w:r>
        <w:rPr>
          <w:rStyle w:val="HeaderChar"/>
          <w:highlight w:val="yellow"/>
          <w:u w:val="single"/>
        </w:rPr>
        <w:t>the decline of American hegemony weakens the potential for a near-term coordinated response to global warming</w:t>
      </w:r>
      <w:r>
        <w:rPr>
          <w:highlight w:val="yellow"/>
          <w:u w:val="single"/>
        </w:rPr>
        <w:t>.</w:t>
      </w:r>
      <w:r>
        <w:rPr>
          <w:u w:val="single"/>
        </w:rPr>
        <w:t xml:space="preserve"> </w:t>
      </w:r>
      <w:r>
        <w:rPr>
          <w:sz w:val="16"/>
        </w:rPr>
        <w:t>Moreover,</w:t>
      </w:r>
      <w:r>
        <w:rPr>
          <w:u w:val="single"/>
        </w:rPr>
        <w:t xml:space="preserve"> </w:t>
      </w:r>
      <w:r>
        <w:rPr>
          <w:rStyle w:val="HeaderChar"/>
          <w:highlight w:val="yellow"/>
          <w:u w:val="single"/>
        </w:rPr>
        <w:t>this decline has the potential to make dealing with climate chaos more difficult</w:t>
      </w:r>
      <w:r>
        <w:rPr>
          <w:u w:val="single"/>
        </w:rPr>
        <w:t xml:space="preserve">. </w:t>
      </w:r>
      <w:r>
        <w:rPr>
          <w:sz w:val="16"/>
        </w:rPr>
        <w:t xml:space="preserve">The best example of this situation occurred at the Bali global warming conference in December. The US delegation refused to sign an agreement accepted by essentially the rest of the participants, instead arguing for its own alternative. Kevin Conrad, the delegate from Papua New Guinea, then stepped to the microphone and said this:     There’s an old saying: If you are not willing to lead, then get out of the way. I ask the United States: </w:t>
      </w:r>
      <w:r>
        <w:rPr>
          <w:rStyle w:val="HeaderChar"/>
          <w:sz w:val="16"/>
        </w:rPr>
        <w:t>We asked for your leadership; we seek your leadership</w:t>
      </w:r>
      <w:r>
        <w:rPr>
          <w:sz w:val="16"/>
        </w:rPr>
        <w:t>. But if for some reason you are not willing to lead, leave it to the rest of us; please get out of the way.</w:t>
      </w:r>
      <w:r>
        <w:rPr>
          <w:u w:val="single"/>
        </w:rPr>
        <w:t xml:space="preserve"> </w:t>
      </w:r>
      <w:r>
        <w:rPr>
          <w:rStyle w:val="HeaderChar"/>
          <w:highlight w:val="yellow"/>
          <w:u w:val="single"/>
        </w:rPr>
        <w:t xml:space="preserve">A weakened </w:t>
      </w:r>
      <w:r>
        <w:rPr>
          <w:rStyle w:val="HeaderChar"/>
          <w:highlight w:val="yellow"/>
          <w:u w:val="single"/>
        </w:rPr>
        <w:lastRenderedPageBreak/>
        <w:t>American hegemon is one that is most likely to either try a costly attempt to shore up its power, or lash out at rising competitors, distracting national and world leadership</w:t>
      </w:r>
      <w:r>
        <w:rPr>
          <w:rStyle w:val="HeaderChar"/>
          <w:highlight w:val="green"/>
          <w:u w:val="single"/>
        </w:rPr>
        <w:t xml:space="preserve"> </w:t>
      </w:r>
      <w:r>
        <w:rPr>
          <w:rStyle w:val="HeaderChar"/>
          <w:sz w:val="16"/>
        </w:rPr>
        <w:t>at a time when distraction is most problematic</w:t>
      </w:r>
      <w:r>
        <w:rPr>
          <w:rStyle w:val="HeaderChar"/>
          <w:u w:val="single"/>
        </w:rPr>
        <w:t>.</w:t>
      </w:r>
      <w:r>
        <w:rPr>
          <w:rStyle w:val="HeaderChar"/>
          <w:highlight w:val="yellow"/>
          <w:u w:val="single"/>
        </w:rPr>
        <w:t xml:space="preserve"> Of all of the risks to our global capacity to deal with global warming, this is the most dangerous</w:t>
      </w:r>
      <w:r>
        <w:rPr>
          <w:rStyle w:val="HeaderChar"/>
          <w:sz w:val="16"/>
          <w:highlight w:val="yellow"/>
        </w:rPr>
        <w:t>.</w:t>
      </w:r>
    </w:p>
    <w:p w:rsidR="007A7E64" w:rsidRDefault="007A7E64" w:rsidP="007A7E64">
      <w:pPr>
        <w:rPr>
          <w:rStyle w:val="HeaderChar"/>
          <w:sz w:val="16"/>
        </w:rPr>
      </w:pPr>
    </w:p>
    <w:p w:rsidR="007A7E64" w:rsidRDefault="007A7E64" w:rsidP="007A7E64">
      <w:pPr>
        <w:rPr>
          <w:rStyle w:val="HeaderChar"/>
          <w:sz w:val="16"/>
        </w:rPr>
      </w:pPr>
    </w:p>
    <w:p w:rsidR="007A7E64" w:rsidRDefault="007A7E64" w:rsidP="007A7E64">
      <w:pPr>
        <w:rPr>
          <w:rStyle w:val="HeaderChar"/>
          <w:sz w:val="16"/>
        </w:rPr>
      </w:pPr>
    </w:p>
    <w:p w:rsidR="007A7E64" w:rsidRDefault="007A7E64" w:rsidP="007A7E64">
      <w:pPr>
        <w:pStyle w:val="Heading3"/>
      </w:pPr>
      <w:r>
        <w:rPr>
          <w:b w:val="0"/>
          <w:bCs w:val="0"/>
        </w:rPr>
        <w:lastRenderedPageBreak/>
        <w:t xml:space="preserve">Solar – 2NC </w:t>
      </w:r>
    </w:p>
    <w:p w:rsidR="007A7E64" w:rsidRDefault="007A7E64" w:rsidP="007A7E64">
      <w:pPr>
        <w:pStyle w:val="Heading4"/>
        <w:rPr>
          <w:b w:val="0"/>
          <w:bCs w:val="0"/>
        </w:rPr>
      </w:pPr>
      <w:r>
        <w:rPr>
          <w:b w:val="0"/>
          <w:bCs w:val="0"/>
        </w:rPr>
        <w:t>Plan requires lots of capital – Congressional engagement key</w:t>
      </w:r>
      <w:r>
        <w:rPr>
          <w:bCs w:val="0"/>
        </w:rPr>
        <w:t xml:space="preserve"> </w:t>
      </w:r>
    </w:p>
    <w:p w:rsidR="007A7E64" w:rsidRDefault="007A7E64" w:rsidP="007A7E64">
      <w:proofErr w:type="spellStart"/>
      <w:r>
        <w:rPr>
          <w:rStyle w:val="StyleStyleBold12pt"/>
        </w:rPr>
        <w:t>Businessweek</w:t>
      </w:r>
      <w:proofErr w:type="spellEnd"/>
      <w:r>
        <w:rPr>
          <w:rStyle w:val="StyleStyleBold12pt"/>
        </w:rPr>
        <w:t>, 9/6</w:t>
      </w:r>
      <w:r>
        <w:t xml:space="preserve"> (“Renewable Energy Is Obama Goal for Next Term, Aide Says”, http://www.businessweek.com/news/2012-09-06/renewable-energy-is-obama-goal-for-next-term-aide-says)</w:t>
      </w:r>
    </w:p>
    <w:p w:rsidR="007A7E64" w:rsidRDefault="007A7E64" w:rsidP="007A7E64">
      <w:pPr>
        <w:rPr>
          <w:sz w:val="16"/>
        </w:rPr>
      </w:pPr>
      <w:r>
        <w:rPr>
          <w:sz w:val="16"/>
        </w:rPr>
        <w:t xml:space="preserve">President Barack </w:t>
      </w:r>
      <w:r>
        <w:rPr>
          <w:rStyle w:val="StyleBoldUnderline"/>
          <w:highlight w:val="yellow"/>
        </w:rPr>
        <w:t>Obama’s effort to develop renewable power</w:t>
      </w:r>
      <w:r>
        <w:rPr>
          <w:rStyle w:val="StyleBoldUnderline"/>
        </w:rPr>
        <w:t xml:space="preserve"> sources </w:t>
      </w:r>
      <w:r>
        <w:rPr>
          <w:rStyle w:val="StyleBoldUnderline"/>
          <w:highlight w:val="yellow"/>
        </w:rPr>
        <w:t xml:space="preserve">and </w:t>
      </w:r>
      <w:r>
        <w:rPr>
          <w:rStyle w:val="Emphasis"/>
          <w:highlight w:val="yellow"/>
        </w:rPr>
        <w:t>persuade Congress</w:t>
      </w:r>
      <w:r>
        <w:rPr>
          <w:rStyle w:val="StyleBoldUnderline"/>
          <w:highlight w:val="yellow"/>
        </w:rPr>
        <w:t xml:space="preserve"> to adopt a long-term energy policy will be priorities</w:t>
      </w:r>
      <w:r>
        <w:rPr>
          <w:rStyle w:val="StyleBoldUnderline"/>
        </w:rPr>
        <w:t xml:space="preserve"> should he win a second term</w:t>
      </w:r>
      <w:r>
        <w:rPr>
          <w:sz w:val="16"/>
        </w:rPr>
        <w:t xml:space="preserve">, </w:t>
      </w:r>
      <w:r>
        <w:rPr>
          <w:rStyle w:val="StyleBoldUnderline"/>
        </w:rPr>
        <w:t>his top climate and energy aide said</w:t>
      </w:r>
      <w:r>
        <w:rPr>
          <w:sz w:val="16"/>
        </w:rPr>
        <w:t xml:space="preserve">.  Clean-energy programs and efficiency initiatives will be a focus for the president if he’s re-elected in November, Heather </w:t>
      </w:r>
      <w:proofErr w:type="spellStart"/>
      <w:r>
        <w:rPr>
          <w:sz w:val="16"/>
        </w:rPr>
        <w:t>Zichal</w:t>
      </w:r>
      <w:proofErr w:type="spellEnd"/>
      <w:r>
        <w:rPr>
          <w:sz w:val="16"/>
        </w:rPr>
        <w:t>, Obama’s deputy assistant for energy and climate change, told reporters today in Washington.  “</w:t>
      </w:r>
      <w:r>
        <w:rPr>
          <w:rStyle w:val="StyleBoldUnderline"/>
          <w:highlight w:val="yellow"/>
        </w:rPr>
        <w:t xml:space="preserve">The big issue will remain </w:t>
      </w:r>
      <w:r>
        <w:rPr>
          <w:rStyle w:val="Emphasis"/>
          <w:highlight w:val="yellow"/>
        </w:rPr>
        <w:t>engagement with Congress</w:t>
      </w:r>
      <w:r>
        <w:rPr>
          <w:sz w:val="16"/>
          <w:highlight w:val="yellow"/>
        </w:rPr>
        <w:t>,</w:t>
      </w:r>
      <w:r>
        <w:rPr>
          <w:sz w:val="16"/>
        </w:rPr>
        <w:t>” she said. “</w:t>
      </w:r>
      <w:r>
        <w:rPr>
          <w:rStyle w:val="StyleBoldUnderline"/>
          <w:highlight w:val="yellow"/>
        </w:rPr>
        <w:t>The president</w:t>
      </w:r>
      <w:r>
        <w:rPr>
          <w:rStyle w:val="StyleBoldUnderline"/>
        </w:rPr>
        <w:t xml:space="preserve"> has talked continuously about the need for a long-term energy policy</w:t>
      </w:r>
      <w:r>
        <w:rPr>
          <w:sz w:val="16"/>
        </w:rPr>
        <w:t xml:space="preserve">, and I think </w:t>
      </w:r>
      <w:r>
        <w:rPr>
          <w:rStyle w:val="StyleBoldUnderline"/>
        </w:rPr>
        <w:t>that will be something</w:t>
      </w:r>
      <w:r>
        <w:rPr>
          <w:sz w:val="16"/>
        </w:rPr>
        <w:t xml:space="preserve"> that </w:t>
      </w:r>
      <w:r>
        <w:rPr>
          <w:rStyle w:val="StyleBoldUnderline"/>
        </w:rPr>
        <w:t xml:space="preserve">he </w:t>
      </w:r>
      <w:r>
        <w:rPr>
          <w:rStyle w:val="StyleBoldUnderline"/>
          <w:highlight w:val="yellow"/>
        </w:rPr>
        <w:t>will obviously remain focused</w:t>
      </w:r>
      <w:r>
        <w:rPr>
          <w:rStyle w:val="StyleBoldUnderline"/>
        </w:rPr>
        <w:t xml:space="preserve"> on in the second term</w:t>
      </w:r>
      <w:r>
        <w:rPr>
          <w:sz w:val="16"/>
        </w:rPr>
        <w:t xml:space="preserve">.”  As a candidate in 2008, Obama pledged to create 5 million green jobs over 10 years by investing in renewable sources such as solar and wind power. He promoted alternatives to fossil fuels as a way to cut U.S. dependence on imported fuel. The 2009 economic-stimulus plan spent a record $90 billion on clean energy, creating 225,000 green jobs after one year, according to the White House.  </w:t>
      </w:r>
      <w:r>
        <w:rPr>
          <w:rStyle w:val="StyleBoldUnderline"/>
          <w:highlight w:val="yellow"/>
        </w:rPr>
        <w:t>Republicans have used</w:t>
      </w:r>
      <w:r>
        <w:rPr>
          <w:rStyle w:val="StyleBoldUnderline"/>
        </w:rPr>
        <w:t xml:space="preserve"> U.S. support for </w:t>
      </w:r>
      <w:proofErr w:type="spellStart"/>
      <w:r>
        <w:rPr>
          <w:rStyle w:val="StyleBoldUnderline"/>
          <w:highlight w:val="yellow"/>
        </w:rPr>
        <w:t>Solyndra</w:t>
      </w:r>
      <w:proofErr w:type="spellEnd"/>
      <w:r>
        <w:rPr>
          <w:sz w:val="16"/>
        </w:rPr>
        <w:t xml:space="preserve"> LLC, the solar-panel maker that collapsed two years after getting a $535 million U.S. loan guarantee, </w:t>
      </w:r>
      <w:r>
        <w:rPr>
          <w:rStyle w:val="StyleBoldUnderline"/>
          <w:highlight w:val="yellow"/>
        </w:rPr>
        <w:t>to depict Obama’s policies as a failure</w:t>
      </w:r>
      <w:r>
        <w:rPr>
          <w:rStyle w:val="StyleBoldUnderline"/>
        </w:rPr>
        <w:t xml:space="preserve"> by meddling in the free market.</w:t>
      </w:r>
      <w:r>
        <w:rPr>
          <w:sz w:val="16"/>
        </w:rPr>
        <w:t xml:space="preserve"> Mitt Romney, the Republican presidential nominee, said federal regulation of oil and gas limit U.S. energy development.</w:t>
      </w:r>
    </w:p>
    <w:p w:rsidR="007A7E64" w:rsidRDefault="007A7E64" w:rsidP="007A7E64">
      <w:pPr>
        <w:pStyle w:val="Heading4"/>
      </w:pPr>
      <w:r>
        <w:rPr>
          <w:b w:val="0"/>
          <w:bCs w:val="0"/>
        </w:rPr>
        <w:t xml:space="preserve">Massive GOP opposition to the plan – just passed “No More </w:t>
      </w:r>
      <w:proofErr w:type="spellStart"/>
      <w:r>
        <w:rPr>
          <w:b w:val="0"/>
          <w:bCs w:val="0"/>
        </w:rPr>
        <w:t>Solyndras</w:t>
      </w:r>
      <w:proofErr w:type="spellEnd"/>
      <w:r>
        <w:rPr>
          <w:b w:val="0"/>
          <w:bCs w:val="0"/>
        </w:rPr>
        <w:t xml:space="preserve"> Act”</w:t>
      </w:r>
    </w:p>
    <w:p w:rsidR="007A7E64" w:rsidRDefault="007A7E64" w:rsidP="007A7E64">
      <w:r>
        <w:rPr>
          <w:rStyle w:val="StyleStyleBold12pt"/>
        </w:rPr>
        <w:t>Abrams, 9/14</w:t>
      </w:r>
      <w:r>
        <w:t xml:space="preserve"> (Jim, “House votes to end energy loan guarantee program”, Associated Press, http://www.boston.com/business/technology/2012/09/14/house-votes-end-energy-loan-guarantee-program/AdM0doMf7MgEIqbjxfTcVI/story.html)</w:t>
      </w:r>
    </w:p>
    <w:p w:rsidR="007A7E64" w:rsidRDefault="007A7E64" w:rsidP="007A7E64">
      <w:pPr>
        <w:rPr>
          <w:sz w:val="16"/>
        </w:rPr>
      </w:pPr>
      <w:r>
        <w:rPr>
          <w:sz w:val="16"/>
        </w:rPr>
        <w:t xml:space="preserve">WASHINGTON (AP) — </w:t>
      </w:r>
      <w:r>
        <w:rPr>
          <w:rStyle w:val="StyleBoldUnderline"/>
        </w:rPr>
        <w:t>Republicans</w:t>
      </w:r>
      <w:r>
        <w:rPr>
          <w:sz w:val="16"/>
        </w:rPr>
        <w:t xml:space="preserve"> on Friday </w:t>
      </w:r>
      <w:r>
        <w:rPr>
          <w:rStyle w:val="StyleBoldUnderline"/>
        </w:rPr>
        <w:t>pushed a bill through the House</w:t>
      </w:r>
      <w:r>
        <w:rPr>
          <w:sz w:val="16"/>
        </w:rPr>
        <w:t xml:space="preserve"> </w:t>
      </w:r>
      <w:r>
        <w:rPr>
          <w:rStyle w:val="StyleBoldUnderline"/>
        </w:rPr>
        <w:t>shining a campaign-season light on the most conspicuous failure of</w:t>
      </w:r>
      <w:r>
        <w:rPr>
          <w:sz w:val="16"/>
        </w:rPr>
        <w:t xml:space="preserve"> President Barack </w:t>
      </w:r>
      <w:r>
        <w:rPr>
          <w:rStyle w:val="StyleBoldUnderline"/>
        </w:rPr>
        <w:t>Obama’s</w:t>
      </w:r>
      <w:r>
        <w:rPr>
          <w:sz w:val="16"/>
        </w:rPr>
        <w:t xml:space="preserve"> economic </w:t>
      </w:r>
      <w:r>
        <w:rPr>
          <w:rStyle w:val="StyleBoldUnderline"/>
        </w:rPr>
        <w:t>stimulus package</w:t>
      </w:r>
      <w:r>
        <w:rPr>
          <w:sz w:val="16"/>
        </w:rPr>
        <w:t xml:space="preserve">. </w:t>
      </w:r>
      <w:r>
        <w:rPr>
          <w:rStyle w:val="StyleBoldUnderline"/>
        </w:rPr>
        <w:t>The bill would phase out federal loan guarantees like those that went to</w:t>
      </w:r>
      <w:r>
        <w:rPr>
          <w:sz w:val="16"/>
        </w:rPr>
        <w:t xml:space="preserve"> the now-bankrupt solar power company </w:t>
      </w:r>
      <w:proofErr w:type="spellStart"/>
      <w:r>
        <w:rPr>
          <w:rStyle w:val="StyleBoldUnderline"/>
        </w:rPr>
        <w:t>Solyndra</w:t>
      </w:r>
      <w:proofErr w:type="spellEnd"/>
      <w:r>
        <w:rPr>
          <w:sz w:val="16"/>
        </w:rPr>
        <w:t xml:space="preserve"> LLC and left taxpayers on the hook for more than $500 million.  </w:t>
      </w:r>
      <w:r>
        <w:rPr>
          <w:rStyle w:val="StyleBoldUnderline"/>
          <w:highlight w:val="yellow"/>
        </w:rPr>
        <w:t>The ‘‘</w:t>
      </w:r>
      <w:r>
        <w:rPr>
          <w:rStyle w:val="Emphasis"/>
          <w:highlight w:val="yellow"/>
        </w:rPr>
        <w:t xml:space="preserve">No More </w:t>
      </w:r>
      <w:proofErr w:type="spellStart"/>
      <w:r>
        <w:rPr>
          <w:rStyle w:val="Emphasis"/>
          <w:highlight w:val="yellow"/>
        </w:rPr>
        <w:t>Solyndras</w:t>
      </w:r>
      <w:proofErr w:type="spellEnd"/>
      <w:r>
        <w:rPr>
          <w:rStyle w:val="Emphasis"/>
          <w:highlight w:val="yellow"/>
        </w:rPr>
        <w:t xml:space="preserve"> Act,’’</w:t>
      </w:r>
      <w:r>
        <w:rPr>
          <w:sz w:val="16"/>
          <w:highlight w:val="yellow"/>
        </w:rPr>
        <w:t xml:space="preserve"> </w:t>
      </w:r>
      <w:r>
        <w:rPr>
          <w:rStyle w:val="StyleBoldUnderline"/>
          <w:highlight w:val="yellow"/>
        </w:rPr>
        <w:t>which passed on a</w:t>
      </w:r>
      <w:r>
        <w:rPr>
          <w:rStyle w:val="StyleBoldUnderline"/>
        </w:rPr>
        <w:t xml:space="preserve"> mainly </w:t>
      </w:r>
      <w:r>
        <w:rPr>
          <w:rStyle w:val="StyleBoldUnderline"/>
          <w:highlight w:val="yellow"/>
        </w:rPr>
        <w:t>party-line</w:t>
      </w:r>
      <w:r>
        <w:rPr>
          <w:b/>
          <w:sz w:val="16"/>
          <w:highlight w:val="yellow"/>
        </w:rPr>
        <w:t xml:space="preserve"> </w:t>
      </w:r>
      <w:r>
        <w:rPr>
          <w:rStyle w:val="StyleBoldUnderline"/>
          <w:highlight w:val="yellow"/>
        </w:rPr>
        <w:t>vote, has no chance of advancing in the</w:t>
      </w:r>
      <w:r>
        <w:rPr>
          <w:rStyle w:val="StyleBoldUnderline"/>
        </w:rPr>
        <w:t xml:space="preserve"> Democratic-led </w:t>
      </w:r>
      <w:r>
        <w:rPr>
          <w:rStyle w:val="StyleBoldUnderline"/>
          <w:highlight w:val="yellow"/>
        </w:rPr>
        <w:t>Senate</w:t>
      </w:r>
      <w:r>
        <w:rPr>
          <w:sz w:val="16"/>
        </w:rPr>
        <w:t xml:space="preserve"> and was assailed by House Democrats as an election-year stunt. The vote was 245-161.  </w:t>
      </w:r>
      <w:r>
        <w:rPr>
          <w:rStyle w:val="StyleBoldUnderline"/>
          <w:highlight w:val="yellow"/>
        </w:rPr>
        <w:t>The bill would curtail a</w:t>
      </w:r>
      <w:r>
        <w:rPr>
          <w:rStyle w:val="StyleBoldUnderline"/>
        </w:rPr>
        <w:t xml:space="preserve">n Energy Department </w:t>
      </w:r>
      <w:r>
        <w:rPr>
          <w:rStyle w:val="StyleBoldUnderline"/>
          <w:highlight w:val="yellow"/>
        </w:rPr>
        <w:t>loan guarantee program</w:t>
      </w:r>
      <w:r>
        <w:rPr>
          <w:sz w:val="16"/>
        </w:rPr>
        <w:t xml:space="preserve"> that was the source of the more than $500 million investment in </w:t>
      </w:r>
      <w:proofErr w:type="spellStart"/>
      <w:r>
        <w:rPr>
          <w:sz w:val="16"/>
        </w:rPr>
        <w:t>Solyndra</w:t>
      </w:r>
      <w:proofErr w:type="spellEnd"/>
      <w:r>
        <w:rPr>
          <w:sz w:val="16"/>
        </w:rPr>
        <w:t xml:space="preserve">. It was part of the $787 billion stimulus package enacted shortly after Obama took office in 2009.  The Fremont, Calif.-based company was the first renewable energy company to receive a federal loan guarantee under the stimulus, and its financial woes in the face of Chinese competition made it a target for Republican scrutiny. The company filed for bankruptcy protection in September 2011, and under its reorganization plan, taxpayers would lose almost all of their investment.  The bill would require the Treasury to review any future Energy loan guarantees made before the program expires and reaffirm that it is forbidden to ‘‘subordinate’’ loans so that private investors are repaid before the government is.  ‘‘I'm stunned by the cavalier manner in which the administration squandered all of these tax dollars yet says it has no regrets, no apologies, about its handling of the program,’’ said Rep. Fred Upton, R-Mich., chairman of the House Energy and Commerce Committee. ‘‘Burning money is one source of energy that the country doesn’t need.’’  The measure was approved by Upton’s committee in early August, along with the results of an 18-month investigation by committee Republicans concluding the administration was determined to make </w:t>
      </w:r>
      <w:proofErr w:type="spellStart"/>
      <w:r>
        <w:rPr>
          <w:sz w:val="16"/>
        </w:rPr>
        <w:t>Solyndra</w:t>
      </w:r>
      <w:proofErr w:type="spellEnd"/>
      <w:r>
        <w:rPr>
          <w:sz w:val="16"/>
        </w:rPr>
        <w:t xml:space="preserve"> a stimulus success story despite evidence that it was headed for failure. The report said the Energy Department knowingly violated the law when it restructured the loan last year so as to subordinate taxpayer interests to those of private investors.  One of the private equity funds that </w:t>
      </w:r>
      <w:proofErr w:type="gramStart"/>
      <w:r>
        <w:rPr>
          <w:sz w:val="16"/>
        </w:rPr>
        <w:t>takes</w:t>
      </w:r>
      <w:proofErr w:type="gramEnd"/>
      <w:r>
        <w:rPr>
          <w:sz w:val="16"/>
        </w:rPr>
        <w:t xml:space="preserve"> repayment priority is an investment vehicle for a foundation headed by billionaire George Kaiser, a major Obama campaign contributor.  </w:t>
      </w:r>
      <w:r>
        <w:rPr>
          <w:rStyle w:val="StyleBoldUnderline"/>
        </w:rPr>
        <w:t>Democrats dismissed the report as partisan and one-sided</w:t>
      </w:r>
      <w:r>
        <w:rPr>
          <w:sz w:val="16"/>
        </w:rPr>
        <w:t xml:space="preserve"> and said Republicans failed to prove their argument that the loan was made for political reasons. The White House said the president strongly believed it was the right decision to invest in clean energy technologies.  ‘‘It’s clear that this legislation is a political exercise,’’ said Rep. Diana DeGette, D-Colo. ‘‘It does nothing but attempt to keep the word ‘</w:t>
      </w:r>
      <w:proofErr w:type="spellStart"/>
      <w:r>
        <w:rPr>
          <w:sz w:val="16"/>
        </w:rPr>
        <w:t>Solyndra</w:t>
      </w:r>
      <w:proofErr w:type="spellEnd"/>
      <w:r>
        <w:rPr>
          <w:sz w:val="16"/>
        </w:rPr>
        <w:t xml:space="preserve">’ in the news.’’  Republicans pointed out that three of the first five companies that received loan guarantees under the stimulus, among them </w:t>
      </w:r>
      <w:proofErr w:type="spellStart"/>
      <w:r>
        <w:rPr>
          <w:sz w:val="16"/>
        </w:rPr>
        <w:t>Solyndra</w:t>
      </w:r>
      <w:proofErr w:type="spellEnd"/>
      <w:r>
        <w:rPr>
          <w:sz w:val="16"/>
        </w:rPr>
        <w:t xml:space="preserve">, have gone bankrupt. Democrats said Republicans were ignoring the Energy Department successes, including saving nearly 300 million gallons of gasoline a year by supporting such projects as one of the world’s largest wind farms in Oregon, a large solar generation project in California and a major photovoltaic solar power plant in Arizona.  The loan guarantee program falls under the Energy Policy Act of 2005 that was passed partly with the intention of promoting a revival of nuclear energy. The George W. Bush administration did not approve any loan guarantees and under Obama it shifted toward boosting development of innovative clean energy technology.  The legislation bars the Energy Department from issuing loan guarantees for any application received after Jan. 1 this year, leaving $34 billion in authorized money to provide financial backing to applications made before that date.  </w:t>
      </w:r>
      <w:r>
        <w:rPr>
          <w:rStyle w:val="StyleBoldUnderline"/>
          <w:highlight w:val="yellow"/>
        </w:rPr>
        <w:t>Democrats said that means the department could provide loan guarantees to older energy industries favored by Republicans</w:t>
      </w:r>
      <w:r>
        <w:rPr>
          <w:rStyle w:val="StyleBoldUnderline"/>
        </w:rPr>
        <w:t>, specifically nuclear and coal</w:t>
      </w:r>
      <w:r>
        <w:rPr>
          <w:rStyle w:val="StyleBoldUnderline"/>
          <w:highlight w:val="yellow"/>
        </w:rPr>
        <w:t xml:space="preserve">, while </w:t>
      </w:r>
      <w:r>
        <w:rPr>
          <w:rStyle w:val="Emphasis"/>
          <w:highlight w:val="yellow"/>
        </w:rPr>
        <w:t>shutting out</w:t>
      </w:r>
      <w:r>
        <w:rPr>
          <w:rStyle w:val="StyleBoldUnderline"/>
        </w:rPr>
        <w:t xml:space="preserve"> future applicants with breakthrough </w:t>
      </w:r>
      <w:r>
        <w:rPr>
          <w:rStyle w:val="StyleBoldUnderline"/>
          <w:highlight w:val="yellow"/>
        </w:rPr>
        <w:t>clean energy technology</w:t>
      </w:r>
      <w:r>
        <w:rPr>
          <w:sz w:val="16"/>
        </w:rPr>
        <w:t>.</w:t>
      </w:r>
    </w:p>
    <w:p w:rsidR="007A7E64" w:rsidRDefault="007A7E64" w:rsidP="007A7E64">
      <w:pPr>
        <w:pStyle w:val="Heading4"/>
      </w:pPr>
      <w:r>
        <w:rPr>
          <w:b w:val="0"/>
          <w:bCs w:val="0"/>
        </w:rPr>
        <w:t>Plan forces Obama to spend capital</w:t>
      </w:r>
    </w:p>
    <w:p w:rsidR="007A7E64" w:rsidRDefault="007A7E64" w:rsidP="007A7E64">
      <w:pPr>
        <w:rPr>
          <w:sz w:val="16"/>
        </w:rPr>
      </w:pPr>
      <w:r>
        <w:rPr>
          <w:rStyle w:val="StyleStyleBold12pt"/>
        </w:rPr>
        <w:t>Hansen, 10</w:t>
      </w:r>
      <w:r>
        <w:rPr>
          <w:sz w:val="16"/>
        </w:rPr>
        <w:t xml:space="preserve"> </w:t>
      </w:r>
      <w:r>
        <w:t xml:space="preserve">(Dr. James, director of the NASA Goddard Institute for Space Studies in New York City and is Adjunct Professor of Earth Sciences at Columbia University’s Earth Institute, “Obama's Second Chance on the Predominant Moral Issue of This Century”, Huffington Post, </w:t>
      </w:r>
      <w:proofErr w:type="spellStart"/>
      <w:r>
        <w:t>Apil</w:t>
      </w:r>
      <w:proofErr w:type="spellEnd"/>
      <w:r>
        <w:t xml:space="preserve"> 5, http://www.huffingtonpost.com/dr-james-hansen/obamas-second-chance-on-c_b_525567.html)</w:t>
      </w:r>
    </w:p>
    <w:p w:rsidR="007A7E64" w:rsidRDefault="007A7E64" w:rsidP="007A7E64">
      <w:pPr>
        <w:rPr>
          <w:sz w:val="16"/>
        </w:rPr>
      </w:pPr>
      <w:r>
        <w:rPr>
          <w:sz w:val="16"/>
        </w:rPr>
        <w:t xml:space="preserve">But so far </w:t>
      </w:r>
      <w:r>
        <w:rPr>
          <w:rStyle w:val="StyleBoldUnderline"/>
          <w:highlight w:val="yellow"/>
        </w:rPr>
        <w:t>Congress has been steamrolled by special interests</w:t>
      </w:r>
      <w:r>
        <w:rPr>
          <w:sz w:val="16"/>
        </w:rPr>
        <w:t>. Congressional leaders add giveaways in their bills to attract industry support and specific votes. The best of the lot, the Cantwell-Collins bill, returns 75 percent of the revenue to the public. But it is still a cap-and-</w:t>
      </w:r>
      <w:r>
        <w:rPr>
          <w:sz w:val="16"/>
        </w:rPr>
        <w:lastRenderedPageBreak/>
        <w:t xml:space="preserve">trade scheme, and its low carbon price and offset-type projects create little incentive for clean energy and would have only small impact on carbon emissions. </w:t>
      </w:r>
      <w:r>
        <w:rPr>
          <w:rStyle w:val="StyleBoldUnderline"/>
        </w:rPr>
        <w:t xml:space="preserve">Can the cacophony of special interests be overcome? There is one way: </w:t>
      </w:r>
      <w:r>
        <w:rPr>
          <w:rStyle w:val="StyleBoldUnderline"/>
          <w:highlight w:val="yellow"/>
        </w:rPr>
        <w:t>the president must get involved</w:t>
      </w:r>
      <w:r>
        <w:rPr>
          <w:sz w:val="16"/>
        </w:rPr>
        <w:t xml:space="preserve">. </w:t>
      </w:r>
      <w:r>
        <w:rPr>
          <w:rStyle w:val="StyleBoldUnderline"/>
          <w:highlight w:val="yellow"/>
        </w:rPr>
        <w:t>He must</w:t>
      </w:r>
      <w:r>
        <w:rPr>
          <w:rStyle w:val="StyleBoldUnderline"/>
        </w:rPr>
        <w:t xml:space="preserve"> explain the situation to the public and </w:t>
      </w:r>
      <w:r>
        <w:rPr>
          <w:rStyle w:val="Emphasis"/>
          <w:highlight w:val="yellow"/>
        </w:rPr>
        <w:t>use his bully pulpit to persuade Congress</w:t>
      </w:r>
      <w:r>
        <w:rPr>
          <w:rStyle w:val="StyleBoldUnderline"/>
        </w:rPr>
        <w:t xml:space="preserve"> to do what is right</w:t>
      </w:r>
      <w:r>
        <w:rPr>
          <w:sz w:val="16"/>
        </w:rPr>
        <w:t xml:space="preserve"> for the nation and future generations. He must explain that a rising carbon price is needed </w:t>
      </w:r>
      <w:r>
        <w:rPr>
          <w:rStyle w:val="StyleBoldUnderline"/>
        </w:rPr>
        <w:t>to phase out our fossil fuel addiction</w:t>
      </w:r>
      <w:r>
        <w:rPr>
          <w:sz w:val="16"/>
        </w:rPr>
        <w:t xml:space="preserve">. </w:t>
      </w:r>
      <w:r>
        <w:rPr>
          <w:rStyle w:val="StyleBoldUnderline"/>
        </w:rPr>
        <w:t xml:space="preserve">The dividend will provide the public the means </w:t>
      </w:r>
      <w:r>
        <w:rPr>
          <w:rStyle w:val="StyleBoldUnderline"/>
          <w:highlight w:val="yellow"/>
        </w:rPr>
        <w:t>to move to a clean energy future</w:t>
      </w:r>
      <w:r>
        <w:rPr>
          <w:rStyle w:val="StyleBoldUnderline"/>
        </w:rPr>
        <w:t>,</w:t>
      </w:r>
      <w:r>
        <w:rPr>
          <w:sz w:val="16"/>
        </w:rPr>
        <w:t xml:space="preserve"> stimulating the economy.</w:t>
      </w:r>
    </w:p>
    <w:p w:rsidR="007A7E64" w:rsidRDefault="007A7E64" w:rsidP="007A7E64">
      <w:pPr>
        <w:pStyle w:val="Heading4"/>
      </w:pPr>
      <w:r>
        <w:rPr>
          <w:b w:val="0"/>
          <w:bCs w:val="0"/>
        </w:rPr>
        <w:t xml:space="preserve">Support is diminishing - </w:t>
      </w:r>
      <w:proofErr w:type="spellStart"/>
      <w:r>
        <w:rPr>
          <w:b w:val="0"/>
          <w:bCs w:val="0"/>
        </w:rPr>
        <w:t>Solyndra</w:t>
      </w:r>
      <w:proofErr w:type="spellEnd"/>
    </w:p>
    <w:p w:rsidR="007A7E64" w:rsidRDefault="007A7E64" w:rsidP="007A7E64">
      <w:r>
        <w:rPr>
          <w:rStyle w:val="StyleStyleBold12pt"/>
        </w:rPr>
        <w:t>Cart, 12</w:t>
      </w:r>
      <w:r>
        <w:t xml:space="preserve"> (Julie, LA Times Staff Writer, April 26, “Public split over elimination of U.S. energy subsidies, poll finds,” Los Angeles Times, April 26, http://articles.latimes.com/2012/apr/26/local/la-me-enviro-poll-20120426)</w:t>
      </w:r>
    </w:p>
    <w:p w:rsidR="007A7E64" w:rsidRDefault="007A7E64" w:rsidP="007A7E64">
      <w:pPr>
        <w:rPr>
          <w:sz w:val="16"/>
        </w:rPr>
      </w:pPr>
      <w:r>
        <w:rPr>
          <w:sz w:val="16"/>
        </w:rPr>
        <w:t xml:space="preserve">The Yale-George Mason University poll being released Thursday found that 76% of Americans support regulating carbon dioxide as a greenhouse gas pollutant and that two-thirds believe the U.S. should pursue policies to reduce its carbon footprint. </w:t>
      </w:r>
      <w:r>
        <w:rPr>
          <w:rStyle w:val="StyleBoldUnderline"/>
          <w:highlight w:val="yellow"/>
        </w:rPr>
        <w:t xml:space="preserve">Support for federal funding of renewable energy </w:t>
      </w:r>
      <w:r>
        <w:rPr>
          <w:rStyle w:val="Emphasis"/>
          <w:highlight w:val="yellow"/>
        </w:rPr>
        <w:t>appears to be slipping</w:t>
      </w:r>
      <w:r>
        <w:rPr>
          <w:sz w:val="16"/>
        </w:rPr>
        <w:t xml:space="preserve">, perhaps </w:t>
      </w:r>
      <w:r>
        <w:rPr>
          <w:rStyle w:val="StyleBoldUnderline"/>
          <w:highlight w:val="yellow"/>
        </w:rPr>
        <w:t>in response to</w:t>
      </w:r>
      <w:r>
        <w:rPr>
          <w:rStyle w:val="StyleBoldUnderline"/>
        </w:rPr>
        <w:t xml:space="preserve"> the bankruptcy of the solar manufacturing company </w:t>
      </w:r>
      <w:proofErr w:type="spellStart"/>
      <w:r>
        <w:rPr>
          <w:rStyle w:val="StyleBoldUnderline"/>
          <w:highlight w:val="yellow"/>
        </w:rPr>
        <w:t>Solyndra</w:t>
      </w:r>
      <w:proofErr w:type="spellEnd"/>
      <w:r>
        <w:rPr>
          <w:rStyle w:val="StyleBoldUnderline"/>
          <w:highlight w:val="yellow"/>
        </w:rPr>
        <w:t>, which</w:t>
      </w:r>
      <w:r>
        <w:rPr>
          <w:rStyle w:val="StyleBoldUnderline"/>
        </w:rPr>
        <w:t xml:space="preserve"> had </w:t>
      </w:r>
      <w:r>
        <w:rPr>
          <w:rStyle w:val="StyleBoldUnderline"/>
          <w:highlight w:val="yellow"/>
        </w:rPr>
        <w:t>received federal loan guarantees</w:t>
      </w:r>
      <w:r>
        <w:rPr>
          <w:sz w:val="16"/>
        </w:rPr>
        <w:t>.</w:t>
      </w:r>
    </w:p>
    <w:p w:rsidR="007A7E64" w:rsidRDefault="007A7E64" w:rsidP="007A7E64">
      <w:pPr>
        <w:pStyle w:val="Heading4"/>
      </w:pPr>
      <w:r>
        <w:rPr>
          <w:b w:val="0"/>
          <w:bCs w:val="0"/>
        </w:rPr>
        <w:t xml:space="preserve">More evidence – </w:t>
      </w:r>
      <w:proofErr w:type="spellStart"/>
      <w:r>
        <w:rPr>
          <w:b w:val="0"/>
          <w:bCs w:val="0"/>
        </w:rPr>
        <w:t>Solyndra</w:t>
      </w:r>
      <w:proofErr w:type="spellEnd"/>
      <w:r>
        <w:rPr>
          <w:b w:val="0"/>
          <w:bCs w:val="0"/>
        </w:rPr>
        <w:t xml:space="preserve"> has undermined support for solar</w:t>
      </w:r>
    </w:p>
    <w:p w:rsidR="007A7E64" w:rsidRDefault="007A7E64" w:rsidP="007A7E64">
      <w:r>
        <w:rPr>
          <w:rStyle w:val="StyleStyleBold12pt"/>
        </w:rPr>
        <w:t>Harder, 12</w:t>
      </w:r>
      <w:r>
        <w:t xml:space="preserve"> (Amy, “ENERGY: Obama Pushes Forward on Clean Energy Without Congress”, National Journal</w:t>
      </w:r>
      <w:proofErr w:type="gramStart"/>
      <w:r>
        <w:t>,  Jan</w:t>
      </w:r>
      <w:proofErr w:type="gramEnd"/>
      <w:r>
        <w:t xml:space="preserve"> 24, http://www.nationaljournal.com/stateoftheunion/energy-obama-pushes-forward-on-clean-energy-without-congress-20120124)</w:t>
      </w:r>
    </w:p>
    <w:p w:rsidR="007A7E64" w:rsidRDefault="007A7E64" w:rsidP="007A7E64">
      <w:pPr>
        <w:rPr>
          <w:sz w:val="16"/>
        </w:rPr>
      </w:pPr>
      <w:r>
        <w:rPr>
          <w:rStyle w:val="StyleBoldUnderline"/>
          <w:highlight w:val="yellow"/>
        </w:rPr>
        <w:t xml:space="preserve">With Congress gridlocked and clean-energy policy </w:t>
      </w:r>
      <w:r>
        <w:rPr>
          <w:rStyle w:val="Emphasis"/>
          <w:highlight w:val="yellow"/>
        </w:rPr>
        <w:t>stifled by</w:t>
      </w:r>
      <w:r>
        <w:rPr>
          <w:rStyle w:val="StyleBoldUnderline"/>
        </w:rPr>
        <w:t xml:space="preserve"> solar-panel maker </w:t>
      </w:r>
      <w:proofErr w:type="spellStart"/>
      <w:r>
        <w:rPr>
          <w:rStyle w:val="StyleBoldUnderline"/>
          <w:highlight w:val="yellow"/>
        </w:rPr>
        <w:t>Solyndra</w:t>
      </w:r>
      <w:r>
        <w:rPr>
          <w:rStyle w:val="StyleBoldUnderline"/>
        </w:rPr>
        <w:t>'s</w:t>
      </w:r>
      <w:proofErr w:type="spellEnd"/>
      <w:r>
        <w:rPr>
          <w:rStyle w:val="StyleBoldUnderline"/>
        </w:rPr>
        <w:t xml:space="preserve"> default on a federal loan</w:t>
      </w:r>
      <w:r>
        <w:rPr>
          <w:sz w:val="16"/>
        </w:rPr>
        <w:t xml:space="preserve">, President </w:t>
      </w:r>
      <w:r>
        <w:rPr>
          <w:rStyle w:val="StyleBoldUnderline"/>
          <w:highlight w:val="yellow"/>
        </w:rPr>
        <w:t>Obama</w:t>
      </w:r>
      <w:r>
        <w:rPr>
          <w:rStyle w:val="StyleBoldUnderline"/>
        </w:rPr>
        <w:t xml:space="preserve"> said</w:t>
      </w:r>
      <w:r>
        <w:rPr>
          <w:sz w:val="16"/>
        </w:rPr>
        <w:t xml:space="preserve"> on Tuesday evening in his State of the Union address that </w:t>
      </w:r>
      <w:r>
        <w:rPr>
          <w:rStyle w:val="StyleBoldUnderline"/>
        </w:rPr>
        <w:t xml:space="preserve">he </w:t>
      </w:r>
      <w:r>
        <w:rPr>
          <w:rStyle w:val="StyleBoldUnderline"/>
          <w:highlight w:val="yellow"/>
        </w:rPr>
        <w:t>is pressing forward with major initiatives in solar and wind energy</w:t>
      </w:r>
      <w:r>
        <w:rPr>
          <w:sz w:val="16"/>
        </w:rPr>
        <w:t xml:space="preserve"> that his administration can shepherd on its own.  “</w:t>
      </w:r>
      <w:r>
        <w:rPr>
          <w:rStyle w:val="StyleBoldUnderline"/>
          <w:highlight w:val="yellow"/>
        </w:rPr>
        <w:t>The differences in this chamber may be too deep right now</w:t>
      </w:r>
      <w:r>
        <w:rPr>
          <w:sz w:val="16"/>
        </w:rPr>
        <w:t xml:space="preserve"> to pass a comprehensive plan to fight climate change,” Obama said. “But there’s no reason why Congress shouldn’t at least set a clean energy standard that creates a market for innovation. So far, you haven’t acted. Well tonight, I will.”  Obama announced that the Navy will make the largest purchase of renewable energy purchase in history, enough to power a quarter of a million homes a year, and the Interior Department will lay the foundation to provide 3 million homes with renewable energy power from solar and wind projects on public lands by year’s end. The announcements are consistent with Obama’s “We Can’t Wait” initiatives that focus on actions the president can do under his own executive authority without congressional action.  </w:t>
      </w:r>
      <w:r>
        <w:rPr>
          <w:rStyle w:val="StyleBoldUnderline"/>
        </w:rPr>
        <w:t xml:space="preserve">Obama’s commitment to renewable energy in his speech comes as </w:t>
      </w:r>
      <w:r>
        <w:rPr>
          <w:rStyle w:val="StyleBoldUnderline"/>
          <w:highlight w:val="yellow"/>
        </w:rPr>
        <w:t>Republicans in Congress</w:t>
      </w:r>
      <w:r>
        <w:rPr>
          <w:rStyle w:val="StyleBoldUnderline"/>
        </w:rPr>
        <w:t xml:space="preserve"> and on the campaign trail </w:t>
      </w:r>
      <w:r>
        <w:rPr>
          <w:rStyle w:val="StyleBoldUnderline"/>
          <w:highlight w:val="yellow"/>
        </w:rPr>
        <w:t>attack him for</w:t>
      </w:r>
      <w:r>
        <w:rPr>
          <w:rStyle w:val="StyleBoldUnderline"/>
        </w:rPr>
        <w:t xml:space="preserve"> the failings of </w:t>
      </w:r>
      <w:proofErr w:type="spellStart"/>
      <w:r>
        <w:rPr>
          <w:rStyle w:val="StyleBoldUnderline"/>
          <w:highlight w:val="yellow"/>
        </w:rPr>
        <w:t>Solyndra</w:t>
      </w:r>
      <w:proofErr w:type="spellEnd"/>
      <w:r>
        <w:rPr>
          <w:sz w:val="16"/>
        </w:rPr>
        <w:t xml:space="preserve">, the now-bankrupt solar manufacturer that received a $535 million federal loan guarantee.  Repeating his call from last year’s State of the Union address, </w:t>
      </w:r>
      <w:r>
        <w:rPr>
          <w:rStyle w:val="StyleBoldUnderline"/>
        </w:rPr>
        <w:t xml:space="preserve">Obama </w:t>
      </w:r>
      <w:r>
        <w:rPr>
          <w:rStyle w:val="Emphasis"/>
        </w:rPr>
        <w:t>urged lawmakers</w:t>
      </w:r>
      <w:r>
        <w:rPr>
          <w:rStyle w:val="StyleBoldUnderline"/>
        </w:rPr>
        <w:t xml:space="preserve"> to pass legislation that would create a standard for producing electricity from cleaner sources such as natural gas, nuclear power, and renewables by 2035</w:t>
      </w:r>
      <w:r>
        <w:rPr>
          <w:sz w:val="16"/>
        </w:rPr>
        <w:t xml:space="preserve">. He also called on Congress to act on clean-energy tax credits but didn’t specify what kind.  Obama also announced that his administration would provide new incentives for industrial manufacturers to improve the energy efficiency of their operations. That could save companies $100 billion over the next decade, Obama said.  </w:t>
      </w:r>
      <w:r>
        <w:rPr>
          <w:rStyle w:val="StyleBoldUnderline"/>
        </w:rPr>
        <w:t>The president's moves on clean energy are bolder than some experts were expecting</w:t>
      </w:r>
      <w:r>
        <w:rPr>
          <w:sz w:val="16"/>
        </w:rPr>
        <w:t>, such as his call to develop wind and solar energy projects on public lands. But others, like the Pentagon’s initiatives and the focus on energy efficiency, are already part of the White House strategy on clean energy absent comprehensive energy and environment policy from Congress.</w:t>
      </w:r>
    </w:p>
    <w:p w:rsidR="007A7E64" w:rsidRDefault="007A7E64" w:rsidP="007A7E64">
      <w:pPr>
        <w:pStyle w:val="Heading4"/>
        <w:rPr>
          <w:rStyle w:val="Heading2Char"/>
          <w:szCs w:val="20"/>
        </w:rPr>
      </w:pPr>
      <w:r>
        <w:rPr>
          <w:b w:val="0"/>
          <w:bCs w:val="0"/>
        </w:rPr>
        <w:t xml:space="preserve">-- Public popularity irrelevant </w:t>
      </w:r>
    </w:p>
    <w:p w:rsidR="007A7E64" w:rsidRDefault="007A7E64" w:rsidP="007A7E64">
      <w:pPr>
        <w:rPr>
          <w:iCs/>
          <w:lang w:eastAsia="x-none"/>
        </w:rPr>
      </w:pPr>
      <w:proofErr w:type="spellStart"/>
      <w:r>
        <w:rPr>
          <w:rStyle w:val="StyleStyleBold12pt"/>
        </w:rPr>
        <w:t>Gelman</w:t>
      </w:r>
      <w:proofErr w:type="spellEnd"/>
      <w:r>
        <w:rPr>
          <w:rStyle w:val="StyleStyleBold12pt"/>
        </w:rPr>
        <w:t xml:space="preserve"> 9</w:t>
      </w:r>
      <w:r>
        <w:rPr>
          <w:lang w:eastAsia="x-none"/>
        </w:rPr>
        <w:t xml:space="preserve"> </w:t>
      </w:r>
      <w:r>
        <w:rPr>
          <w:iCs/>
          <w:lang w:eastAsia="x-none"/>
        </w:rPr>
        <w:t>(Andrew, Professor of Statistics and Political Science and Director of the Applied Statistics Center –  Columbia University, FiveThirtyEight.com, 11-14, http://www.fivethirtyeight.com/2009/11/politicians-have-lot-of-leeway-in-how.html)</w:t>
      </w:r>
    </w:p>
    <w:p w:rsidR="007A7E64" w:rsidRDefault="007A7E64" w:rsidP="007A7E64">
      <w:pPr>
        <w:pStyle w:val="card"/>
        <w:ind w:left="0"/>
        <w:rPr>
          <w:sz w:val="16"/>
          <w:lang w:eastAsia="x-none"/>
        </w:rPr>
      </w:pPr>
    </w:p>
    <w:p w:rsidR="007A7E64" w:rsidRDefault="007A7E64" w:rsidP="007A7E64">
      <w:pPr>
        <w:pStyle w:val="card"/>
        <w:ind w:left="0"/>
        <w:rPr>
          <w:rStyle w:val="Heading2Char"/>
          <w:rFonts w:eastAsia="Times New Roman" w:cs="Times New Roman"/>
          <w:b w:val="0"/>
          <w:bCs w:val="0"/>
          <w:szCs w:val="20"/>
        </w:rPr>
      </w:pPr>
      <w:r>
        <w:rPr>
          <w:sz w:val="16"/>
          <w:lang w:eastAsia="x-none"/>
        </w:rPr>
        <w:t xml:space="preserve">Matthew </w:t>
      </w:r>
      <w:proofErr w:type="spellStart"/>
      <w:r>
        <w:rPr>
          <w:sz w:val="16"/>
          <w:lang w:eastAsia="x-none"/>
        </w:rPr>
        <w:t>Yglesias</w:t>
      </w:r>
      <w:proofErr w:type="spellEnd"/>
      <w:r>
        <w:rPr>
          <w:sz w:val="16"/>
          <w:lang w:eastAsia="x-none"/>
        </w:rPr>
        <w:t xml:space="preserve"> remarks that, </w:t>
      </w:r>
      <w:r>
        <w:rPr>
          <w:rStyle w:val="boldunderline"/>
          <w:highlight w:val="yellow"/>
        </w:rPr>
        <w:t xml:space="preserve">when staking out positions, </w:t>
      </w:r>
      <w:proofErr w:type="spellStart"/>
      <w:r>
        <w:rPr>
          <w:rStyle w:val="boldunderline"/>
          <w:highlight w:val="yellow"/>
        </w:rPr>
        <w:t>congressmembers</w:t>
      </w:r>
      <w:proofErr w:type="spellEnd"/>
      <w:r>
        <w:rPr>
          <w:rStyle w:val="boldunderline"/>
          <w:highlight w:val="yellow"/>
        </w:rPr>
        <w:t xml:space="preserve"> are not</w:t>
      </w:r>
      <w:r>
        <w:rPr>
          <w:rStyle w:val="boldunderline"/>
        </w:rPr>
        <w:t xml:space="preserve"> very strongly </w:t>
      </w:r>
      <w:r>
        <w:rPr>
          <w:rStyle w:val="boldunderline"/>
          <w:highlight w:val="yellow"/>
        </w:rPr>
        <w:t>constrained by</w:t>
      </w:r>
      <w:r>
        <w:rPr>
          <w:rStyle w:val="boldunderline"/>
        </w:rPr>
        <w:t xml:space="preserve"> the </w:t>
      </w:r>
      <w:r>
        <w:rPr>
          <w:rStyle w:val="boldunderline"/>
          <w:highlight w:val="yellow"/>
        </w:rPr>
        <w:t>ideologies of</w:t>
      </w:r>
      <w:r>
        <w:rPr>
          <w:rStyle w:val="boldunderline"/>
        </w:rPr>
        <w:t xml:space="preserve"> their </w:t>
      </w:r>
      <w:r>
        <w:rPr>
          <w:rStyle w:val="boldunderline"/>
          <w:highlight w:val="yellow"/>
        </w:rPr>
        <w:t>constituents</w:t>
      </w:r>
      <w:r>
        <w:rPr>
          <w:sz w:val="16"/>
          <w:lang w:eastAsia="x-none"/>
        </w:rPr>
        <w:t>. Wow, that was a lot of big words. What I meant to say was</w:t>
      </w:r>
      <w:r>
        <w:rPr>
          <w:b/>
          <w:sz w:val="16"/>
          <w:lang w:eastAsia="x-none"/>
        </w:rPr>
        <w:t xml:space="preserve">: </w:t>
      </w:r>
      <w:proofErr w:type="spellStart"/>
      <w:r>
        <w:rPr>
          <w:rStyle w:val="boldunderline"/>
          <w:highlight w:val="yellow"/>
        </w:rPr>
        <w:t>Congress</w:t>
      </w:r>
      <w:r>
        <w:rPr>
          <w:rStyle w:val="boldunderline"/>
        </w:rPr>
        <w:t>members</w:t>
      </w:r>
      <w:proofErr w:type="spellEnd"/>
      <w:r>
        <w:rPr>
          <w:rStyle w:val="boldunderline"/>
        </w:rPr>
        <w:t xml:space="preserve"> and Senators can pretty much </w:t>
      </w:r>
      <w:r>
        <w:rPr>
          <w:rStyle w:val="boldunderline"/>
          <w:highlight w:val="yellow"/>
        </w:rPr>
        <w:t>vote how they want</w:t>
      </w:r>
      <w:r>
        <w:rPr>
          <w:rStyle w:val="boldunderline"/>
        </w:rPr>
        <w:t xml:space="preserve"> on most issues, </w:t>
      </w:r>
      <w:r>
        <w:rPr>
          <w:rStyle w:val="boldunderline"/>
          <w:highlight w:val="yellow"/>
        </w:rPr>
        <w:t>whatever</w:t>
      </w:r>
      <w:r>
        <w:rPr>
          <w:rStyle w:val="boldunderline"/>
        </w:rPr>
        <w:t xml:space="preserve"> their </w:t>
      </w:r>
      <w:r>
        <w:rPr>
          <w:rStyle w:val="boldunderline"/>
          <w:highlight w:val="yellow"/>
        </w:rPr>
        <w:t>constituents</w:t>
      </w:r>
      <w:r>
        <w:rPr>
          <w:rStyle w:val="boldunderline"/>
        </w:rPr>
        <w:t xml:space="preserve"> </w:t>
      </w:r>
      <w:proofErr w:type="gramStart"/>
      <w:r>
        <w:rPr>
          <w:rStyle w:val="boldunderline"/>
        </w:rPr>
        <w:t>happen</w:t>
      </w:r>
      <w:proofErr w:type="gramEnd"/>
      <w:r>
        <w:rPr>
          <w:rStyle w:val="boldunderline"/>
        </w:rPr>
        <w:t xml:space="preserve"> to </w:t>
      </w:r>
      <w:r>
        <w:rPr>
          <w:rStyle w:val="boldunderline"/>
          <w:highlight w:val="yellow"/>
        </w:rPr>
        <w:t>believe</w:t>
      </w:r>
      <w:r>
        <w:rPr>
          <w:sz w:val="16"/>
          <w:lang w:eastAsia="x-none"/>
        </w:rPr>
        <w:t xml:space="preserve">. Not always, of course, but </w:t>
      </w:r>
      <w:r>
        <w:rPr>
          <w:rStyle w:val="underline"/>
        </w:rPr>
        <w:t xml:space="preserve">a representative can take a much more liberal or conservative line than the voters in his or her district or state, </w:t>
      </w:r>
      <w:r>
        <w:rPr>
          <w:rStyle w:val="underline"/>
          <w:highlight w:val="yellow"/>
        </w:rPr>
        <w:t>and still do fine when election time comes</w:t>
      </w:r>
      <w:r>
        <w:rPr>
          <w:rStyle w:val="underline"/>
        </w:rPr>
        <w:t>.</w:t>
      </w:r>
      <w:r>
        <w:rPr>
          <w:sz w:val="16"/>
          <w:lang w:eastAsia="x-none"/>
        </w:rPr>
        <w:t xml:space="preserve"> </w:t>
      </w:r>
      <w:proofErr w:type="spellStart"/>
      <w:r>
        <w:rPr>
          <w:sz w:val="16"/>
          <w:lang w:eastAsia="x-none"/>
        </w:rPr>
        <w:t>Yglesias</w:t>
      </w:r>
      <w:proofErr w:type="spellEnd"/>
      <w:r>
        <w:rPr>
          <w:sz w:val="16"/>
          <w:lang w:eastAsia="x-none"/>
        </w:rPr>
        <w:t xml:space="preserve"> gives some examples from the U.S. Senate, and I just wanted to back him up by citing some research from the House of Representatives. First, here's a graph (from chapter 9 of Red State, Blue State; the numbers are based on research with Jonathan Katz) showing that, </w:t>
      </w:r>
      <w:r>
        <w:rPr>
          <w:rStyle w:val="underline"/>
        </w:rPr>
        <w:t xml:space="preserve">when running for reelection, it helps for a </w:t>
      </w:r>
      <w:proofErr w:type="spellStart"/>
      <w:r>
        <w:rPr>
          <w:rStyle w:val="underline"/>
        </w:rPr>
        <w:t>congressmember</w:t>
      </w:r>
      <w:proofErr w:type="spellEnd"/>
      <w:r>
        <w:rPr>
          <w:rStyle w:val="underline"/>
        </w:rPr>
        <w:t xml:space="preserve"> to be a moderate--but not by much</w:t>
      </w:r>
      <w:r>
        <w:rPr>
          <w:sz w:val="16"/>
          <w:lang w:eastAsia="x-none"/>
        </w:rPr>
        <w:t xml:space="preserve">: Being a moderate is worth about 2% of the vote in a congressional election: it </w:t>
      </w:r>
      <w:proofErr w:type="spellStart"/>
      <w:r>
        <w:rPr>
          <w:sz w:val="16"/>
          <w:lang w:eastAsia="x-none"/>
        </w:rPr>
        <w:t>ain't</w:t>
      </w:r>
      <w:proofErr w:type="spellEnd"/>
      <w:r>
        <w:rPr>
          <w:sz w:val="16"/>
          <w:lang w:eastAsia="x-none"/>
        </w:rPr>
        <w:t xml:space="preserve"> </w:t>
      </w:r>
      <w:proofErr w:type="spellStart"/>
      <w:r>
        <w:rPr>
          <w:sz w:val="16"/>
          <w:lang w:eastAsia="x-none"/>
        </w:rPr>
        <w:t>nuthin</w:t>
      </w:r>
      <w:proofErr w:type="spellEnd"/>
      <w:r>
        <w:rPr>
          <w:sz w:val="16"/>
          <w:lang w:eastAsia="x-none"/>
        </w:rPr>
        <w:t xml:space="preserve">, but it certainly is not a paramount concern for most representatives. To look at this another way, here's a graph showing the members of the House of Representatives in 1993-1994: Representatives from more politically extreme districts tended themselves to be further to the right (if Republicans) or to the left (if Democrats), but only slightly so, with a lot of exceptions. </w:t>
      </w:r>
      <w:r>
        <w:rPr>
          <w:rStyle w:val="underline"/>
        </w:rPr>
        <w:t>There's a lot of leeway on where politicians stand</w:t>
      </w:r>
      <w:r>
        <w:rPr>
          <w:sz w:val="16"/>
          <w:lang w:eastAsia="x-none"/>
        </w:rPr>
        <w:t xml:space="preserve">. (And, yes, many of these Democrats did lose in 1994--but, pretty much, the ones that lost were those in marginal districts, not particularly those with extremely liberal ideologies. By this I'm not trying to say the extreme liberals benefited from their ideology--as noted above, I estimate that it hurt them by, on average, a couple percentage points of the vote--but that these couple percentage points didn't really matter much; the partisanship of their districts was much more of the key factor in determining whether they were reelected.) </w:t>
      </w:r>
      <w:proofErr w:type="gramStart"/>
      <w:r>
        <w:rPr>
          <w:sz w:val="16"/>
          <w:lang w:eastAsia="x-none"/>
        </w:rPr>
        <w:t>More discussion here, in the context of the notorious "median voter theorem."</w:t>
      </w:r>
      <w:proofErr w:type="gramEnd"/>
      <w:r>
        <w:rPr>
          <w:sz w:val="16"/>
          <w:lang w:eastAsia="x-none"/>
        </w:rPr>
        <w:t xml:space="preserve"> As I wrote earlier, I am sympathetic to the related point that it can be a mistake to assume that politicians of your political party agree with you, deep down, on the issues, and that they're only voting differently because of expedience, craven political calculation, or whatever. It's worth considering the </w:t>
      </w:r>
      <w:r>
        <w:rPr>
          <w:sz w:val="16"/>
          <w:lang w:eastAsia="x-none"/>
        </w:rPr>
        <w:lastRenderedPageBreak/>
        <w:t xml:space="preserve">hypothesis that lots of Democratic politicians do not share the values and policy preferences of lots of Democratic voters, and similarly for the Republicans. </w:t>
      </w:r>
      <w:r>
        <w:rPr>
          <w:rStyle w:val="underline"/>
        </w:rPr>
        <w:t xml:space="preserve">Given the diversity of public opinion, this really has to be true on some issues, and it very well might be true all over the place. Another way of saying all this is: </w:t>
      </w:r>
      <w:r>
        <w:rPr>
          <w:rStyle w:val="underline"/>
          <w:highlight w:val="yellow"/>
        </w:rPr>
        <w:t>Incumbent</w:t>
      </w:r>
      <w:r>
        <w:rPr>
          <w:rStyle w:val="underline"/>
        </w:rPr>
        <w:t xml:space="preserve"> </w:t>
      </w:r>
      <w:proofErr w:type="spellStart"/>
      <w:r>
        <w:rPr>
          <w:rStyle w:val="underline"/>
        </w:rPr>
        <w:t>congressmembers</w:t>
      </w:r>
      <w:proofErr w:type="spellEnd"/>
      <w:r>
        <w:rPr>
          <w:rStyle w:val="underline"/>
        </w:rPr>
        <w:t xml:space="preserve"> </w:t>
      </w:r>
      <w:r>
        <w:rPr>
          <w:rStyle w:val="underline"/>
          <w:highlight w:val="yellow"/>
        </w:rPr>
        <w:t>almost always win</w:t>
      </w:r>
      <w:r>
        <w:rPr>
          <w:rStyle w:val="underline"/>
        </w:rPr>
        <w:t xml:space="preserve"> reelection. </w:t>
      </w:r>
      <w:r>
        <w:rPr>
          <w:rStyle w:val="underline"/>
          <w:highlight w:val="yellow"/>
        </w:rPr>
        <w:t xml:space="preserve">And, when they don't, they're </w:t>
      </w:r>
      <w:r>
        <w:rPr>
          <w:rStyle w:val="underline"/>
        </w:rPr>
        <w:t xml:space="preserve">often </w:t>
      </w:r>
      <w:r>
        <w:rPr>
          <w:rStyle w:val="underline"/>
          <w:highlight w:val="yellow"/>
        </w:rPr>
        <w:t>losing as part of a national swing</w:t>
      </w:r>
      <w:r>
        <w:rPr>
          <w:sz w:val="16"/>
          <w:highlight w:val="yellow"/>
          <w:lang w:eastAsia="x-none"/>
        </w:rPr>
        <w:t xml:space="preserve"> </w:t>
      </w:r>
      <w:r>
        <w:rPr>
          <w:sz w:val="16"/>
          <w:lang w:eastAsia="x-none"/>
        </w:rPr>
        <w:t xml:space="preserve">(as in the 1994 Republican sweep or the 2006/2008 Democratic shift). </w:t>
      </w:r>
      <w:r>
        <w:rPr>
          <w:rStyle w:val="underline"/>
        </w:rPr>
        <w:t>And when an incumbent does lose unexpectedly, it can be for something unrelated to their votes</w:t>
      </w:r>
      <w:r>
        <w:rPr>
          <w:sz w:val="16"/>
          <w:lang w:eastAsia="x-none"/>
        </w:rPr>
        <w:t xml:space="preserve"> (remember the "check kiting scandal" of 1992?).</w:t>
      </w:r>
    </w:p>
    <w:p w:rsidR="007A7E64" w:rsidRDefault="007A7E64" w:rsidP="007A7E64">
      <w:pPr>
        <w:pStyle w:val="Heading4"/>
        <w:rPr>
          <w:rFonts w:eastAsia="ArialMT"/>
        </w:rPr>
      </w:pPr>
      <w:r>
        <w:rPr>
          <w:rFonts w:eastAsia="ArialMT"/>
          <w:b w:val="0"/>
          <w:bCs w:val="0"/>
        </w:rPr>
        <w:t xml:space="preserve">-- Prefer our evidence: </w:t>
      </w:r>
      <w:r>
        <w:rPr>
          <w:rFonts w:eastAsia="ArialMT"/>
          <w:b w:val="0"/>
          <w:bCs w:val="0"/>
          <w:u w:val="single"/>
        </w:rPr>
        <w:t>best studies</w:t>
      </w:r>
      <w:r>
        <w:rPr>
          <w:rFonts w:eastAsia="ArialMT"/>
          <w:b w:val="0"/>
          <w:bCs w:val="0"/>
        </w:rPr>
        <w:t xml:space="preserve"> and </w:t>
      </w:r>
      <w:r>
        <w:rPr>
          <w:rFonts w:eastAsia="ArialMT"/>
          <w:b w:val="0"/>
          <w:bCs w:val="0"/>
          <w:u w:val="single"/>
        </w:rPr>
        <w:t>theory</w:t>
      </w:r>
    </w:p>
    <w:p w:rsidR="007A7E64" w:rsidRDefault="007A7E64" w:rsidP="007A7E64">
      <w:r>
        <w:rPr>
          <w:rStyle w:val="StyleStyleBold12pt"/>
        </w:rPr>
        <w:t>Bond and Fleisher 96</w:t>
      </w:r>
      <w:r>
        <w:t xml:space="preserve"> (Jon R. and Richard, Professors of Political Science – Texas A&amp;M University, The President in Legislation, p. 29)</w:t>
      </w:r>
    </w:p>
    <w:p w:rsidR="007A7E64" w:rsidRDefault="007A7E64" w:rsidP="007A7E64">
      <w:pPr>
        <w:rPr>
          <w:sz w:val="16"/>
        </w:rPr>
      </w:pPr>
    </w:p>
    <w:p w:rsidR="007A7E64" w:rsidRDefault="007A7E64" w:rsidP="007A7E64">
      <w:pPr>
        <w:rPr>
          <w:sz w:val="16"/>
        </w:rPr>
      </w:pPr>
      <w:r>
        <w:rPr>
          <w:sz w:val="16"/>
        </w:rPr>
        <w:t xml:space="preserve">Thus </w:t>
      </w:r>
      <w:r>
        <w:rPr>
          <w:rStyle w:val="Heading3Char"/>
          <w:highlight w:val="yellow"/>
          <w:bdr w:val="single" w:sz="4" w:space="0" w:color="auto" w:frame="1"/>
        </w:rPr>
        <w:t>studies</w:t>
      </w:r>
      <w:r>
        <w:rPr>
          <w:rStyle w:val="Heading3Char"/>
          <w:highlight w:val="yellow"/>
        </w:rPr>
        <w:t xml:space="preserve"> of congressional behavior and</w:t>
      </w:r>
      <w:r>
        <w:rPr>
          <w:sz w:val="16"/>
          <w:highlight w:val="yellow"/>
        </w:rPr>
        <w:t xml:space="preserve"> </w:t>
      </w:r>
      <w:proofErr w:type="spellStart"/>
      <w:r>
        <w:rPr>
          <w:sz w:val="16"/>
        </w:rPr>
        <w:t>Neustadt's</w:t>
      </w:r>
      <w:proofErr w:type="spellEnd"/>
      <w:r>
        <w:rPr>
          <w:sz w:val="16"/>
        </w:rPr>
        <w:t xml:space="preserve"> </w:t>
      </w:r>
      <w:r>
        <w:rPr>
          <w:rStyle w:val="Heading3Char"/>
          <w:highlight w:val="yellow"/>
          <w:bdr w:val="single" w:sz="4" w:space="0" w:color="auto" w:frame="1"/>
        </w:rPr>
        <w:t>theory</w:t>
      </w:r>
      <w:r>
        <w:rPr>
          <w:sz w:val="16"/>
          <w:highlight w:val="yellow"/>
        </w:rPr>
        <w:t xml:space="preserve"> </w:t>
      </w:r>
      <w:r>
        <w:rPr>
          <w:sz w:val="16"/>
        </w:rPr>
        <w:t xml:space="preserve">lead one to </w:t>
      </w:r>
      <w:r>
        <w:rPr>
          <w:rStyle w:val="Heading3Char"/>
          <w:highlight w:val="yellow"/>
        </w:rPr>
        <w:t>expect</w:t>
      </w:r>
      <w:r>
        <w:rPr>
          <w:sz w:val="16"/>
          <w:highlight w:val="yellow"/>
        </w:rPr>
        <w:t xml:space="preserve"> </w:t>
      </w:r>
      <w:r>
        <w:rPr>
          <w:sz w:val="16"/>
        </w:rPr>
        <w:t xml:space="preserve">that presidential </w:t>
      </w:r>
      <w:r>
        <w:rPr>
          <w:rStyle w:val="Heading3Char"/>
          <w:highlight w:val="yellow"/>
        </w:rPr>
        <w:t>popularity will have</w:t>
      </w:r>
      <w:r>
        <w:rPr>
          <w:sz w:val="16"/>
          <w:highlight w:val="yellow"/>
        </w:rPr>
        <w:t xml:space="preserve"> </w:t>
      </w:r>
      <w:r>
        <w:rPr>
          <w:rStyle w:val="Heading3Char"/>
          <w:highlight w:val="yellow"/>
        </w:rPr>
        <w:t xml:space="preserve">only a marginal impact on voting </w:t>
      </w:r>
      <w:r>
        <w:rPr>
          <w:rStyle w:val="Heading3Char"/>
        </w:rPr>
        <w:t>decisions</w:t>
      </w:r>
      <w:r>
        <w:rPr>
          <w:sz w:val="16"/>
        </w:rPr>
        <w:t xml:space="preserve"> </w:t>
      </w:r>
      <w:r>
        <w:rPr>
          <w:rStyle w:val="Heading3Char"/>
        </w:rPr>
        <w:t>of</w:t>
      </w:r>
      <w:r>
        <w:rPr>
          <w:sz w:val="16"/>
        </w:rPr>
        <w:t xml:space="preserve"> representatives in </w:t>
      </w:r>
      <w:r>
        <w:rPr>
          <w:rStyle w:val="Heading3Char"/>
        </w:rPr>
        <w:t>Congress</w:t>
      </w:r>
      <w:r>
        <w:rPr>
          <w:sz w:val="16"/>
        </w:rPr>
        <w:t xml:space="preserve">. Liberal </w:t>
      </w:r>
      <w:r>
        <w:rPr>
          <w:rStyle w:val="Heading3Char"/>
          <w:highlight w:val="yellow"/>
        </w:rPr>
        <w:t>Democrats</w:t>
      </w:r>
      <w:r>
        <w:rPr>
          <w:sz w:val="16"/>
        </w:rPr>
        <w:t xml:space="preserve">, for example, </w:t>
      </w:r>
      <w:r>
        <w:rPr>
          <w:rStyle w:val="Heading3Char"/>
          <w:highlight w:val="yellow"/>
        </w:rPr>
        <w:t>did not become</w:t>
      </w:r>
      <w:r>
        <w:rPr>
          <w:sz w:val="16"/>
          <w:highlight w:val="yellow"/>
        </w:rPr>
        <w:t xml:space="preserve"> </w:t>
      </w:r>
      <w:r>
        <w:rPr>
          <w:sz w:val="16"/>
        </w:rPr>
        <w:t xml:space="preserve">solid </w:t>
      </w:r>
      <w:r>
        <w:rPr>
          <w:rStyle w:val="Heading3Char"/>
          <w:highlight w:val="yellow"/>
        </w:rPr>
        <w:t>supporters of</w:t>
      </w:r>
      <w:r>
        <w:rPr>
          <w:sz w:val="16"/>
          <w:highlight w:val="yellow"/>
        </w:rPr>
        <w:t xml:space="preserve"> </w:t>
      </w:r>
      <w:r>
        <w:rPr>
          <w:sz w:val="16"/>
        </w:rPr>
        <w:t xml:space="preserve">President </w:t>
      </w:r>
      <w:r>
        <w:rPr>
          <w:rStyle w:val="Heading3Char"/>
          <w:highlight w:val="yellow"/>
        </w:rPr>
        <w:t xml:space="preserve">Reagan </w:t>
      </w:r>
      <w:r>
        <w:rPr>
          <w:rStyle w:val="Heading3Char"/>
        </w:rPr>
        <w:t xml:space="preserve">even </w:t>
      </w:r>
      <w:r>
        <w:rPr>
          <w:rStyle w:val="Heading3Char"/>
          <w:highlight w:val="yellow"/>
        </w:rPr>
        <w:t>at the zenith of his popularity</w:t>
      </w:r>
      <w:r>
        <w:rPr>
          <w:sz w:val="16"/>
        </w:rPr>
        <w:t xml:space="preserve">. The expectation of marginal effects is not to deny that for some individuals on some votes, the president's popularity with the public is a crucial-perhaps even deciding-consideration. But </w:t>
      </w:r>
      <w:r>
        <w:rPr>
          <w:rStyle w:val="Heading3Char"/>
          <w:highlight w:val="yellow"/>
        </w:rPr>
        <w:t>the</w:t>
      </w:r>
      <w:r>
        <w:rPr>
          <w:sz w:val="16"/>
          <w:highlight w:val="yellow"/>
        </w:rPr>
        <w:t xml:space="preserve"> </w:t>
      </w:r>
      <w:r>
        <w:rPr>
          <w:rStyle w:val="Heading3Char"/>
          <w:highlight w:val="yellow"/>
          <w:bdr w:val="single" w:sz="4" w:space="0" w:color="auto" w:frame="1"/>
        </w:rPr>
        <w:t>available evidence</w:t>
      </w:r>
      <w:r>
        <w:rPr>
          <w:sz w:val="16"/>
          <w:highlight w:val="yellow"/>
        </w:rPr>
        <w:t xml:space="preserve"> </w:t>
      </w:r>
      <w:r>
        <w:rPr>
          <w:rStyle w:val="Heading3Char"/>
          <w:highlight w:val="yellow"/>
        </w:rPr>
        <w:t xml:space="preserve">does suggest </w:t>
      </w:r>
      <w:r>
        <w:rPr>
          <w:rStyle w:val="Heading3Char"/>
        </w:rPr>
        <w:t>that</w:t>
      </w:r>
      <w:r>
        <w:rPr>
          <w:sz w:val="16"/>
        </w:rPr>
        <w:t xml:space="preserve">, in general, presidential </w:t>
      </w:r>
      <w:r>
        <w:rPr>
          <w:rStyle w:val="Heading3Char"/>
          <w:highlight w:val="yellow"/>
        </w:rPr>
        <w:t>popularity is</w:t>
      </w:r>
      <w:r>
        <w:rPr>
          <w:sz w:val="16"/>
          <w:highlight w:val="yellow"/>
        </w:rPr>
        <w:t xml:space="preserve"> </w:t>
      </w:r>
      <w:r>
        <w:rPr>
          <w:rStyle w:val="Heading3Char"/>
          <w:highlight w:val="yellow"/>
        </w:rPr>
        <w:t>not likely to alter</w:t>
      </w:r>
      <w:r>
        <w:rPr>
          <w:sz w:val="16"/>
          <w:highlight w:val="yellow"/>
        </w:rPr>
        <w:t xml:space="preserve"> </w:t>
      </w:r>
      <w:r>
        <w:rPr>
          <w:sz w:val="16"/>
        </w:rPr>
        <w:t xml:space="preserve">greatly the </w:t>
      </w:r>
      <w:r>
        <w:rPr>
          <w:rStyle w:val="Heading3Char"/>
        </w:rPr>
        <w:t>decisions of</w:t>
      </w:r>
      <w:r>
        <w:rPr>
          <w:sz w:val="16"/>
        </w:rPr>
        <w:t xml:space="preserve"> individuals already in </w:t>
      </w:r>
      <w:r>
        <w:rPr>
          <w:rStyle w:val="Heading3Char"/>
          <w:highlight w:val="yellow"/>
        </w:rPr>
        <w:t>Congress</w:t>
      </w:r>
      <w:r>
        <w:rPr>
          <w:sz w:val="16"/>
        </w:rPr>
        <w:t>. Instead, its effects are likely to be indirect, operating through the electoral process to alter the distribution of partisan and ideological forces in Congress through changes in membership.</w:t>
      </w:r>
    </w:p>
    <w:p w:rsidR="007A7E64" w:rsidRDefault="007A7E64" w:rsidP="007A7E64">
      <w:pPr>
        <w:pStyle w:val="Heading3"/>
      </w:pPr>
      <w:r>
        <w:rPr>
          <w:b w:val="0"/>
          <w:bCs w:val="0"/>
        </w:rPr>
        <w:lastRenderedPageBreak/>
        <w:t>Will Pass – 2NC</w:t>
      </w:r>
    </w:p>
    <w:p w:rsidR="007A7E64" w:rsidRDefault="007A7E64" w:rsidP="007A7E64">
      <w:pPr>
        <w:pStyle w:val="Heading4"/>
        <w:rPr>
          <w:b w:val="0"/>
          <w:bCs w:val="0"/>
        </w:rPr>
      </w:pPr>
      <w:proofErr w:type="spellStart"/>
      <w:r>
        <w:rPr>
          <w:b w:val="0"/>
          <w:bCs w:val="0"/>
        </w:rPr>
        <w:t>Merica</w:t>
      </w:r>
      <w:proofErr w:type="spellEnd"/>
      <w:r>
        <w:rPr>
          <w:b w:val="0"/>
          <w:bCs w:val="0"/>
        </w:rPr>
        <w:t xml:space="preserve"> evidence says Obama is pushing and getting support </w:t>
      </w:r>
    </w:p>
    <w:p w:rsidR="007A7E64" w:rsidRDefault="007A7E64" w:rsidP="007A7E64">
      <w:pPr>
        <w:pStyle w:val="Heading4"/>
        <w:rPr>
          <w:b w:val="0"/>
          <w:bCs w:val="0"/>
        </w:rPr>
      </w:pPr>
      <w:r>
        <w:rPr>
          <w:b w:val="0"/>
          <w:bCs w:val="0"/>
        </w:rPr>
        <w:t xml:space="preserve">Will pass – GOP </w:t>
      </w:r>
    </w:p>
    <w:p w:rsidR="007A7E64" w:rsidRDefault="007A7E64" w:rsidP="007A7E64">
      <w:pPr>
        <w:rPr>
          <w:rStyle w:val="StyleStyleBold12pt"/>
        </w:rPr>
      </w:pPr>
      <w:r>
        <w:rPr>
          <w:rStyle w:val="StyleStyleBold12pt"/>
        </w:rPr>
        <w:t>Smith 3/8</w:t>
      </w:r>
    </w:p>
    <w:p w:rsidR="007A7E64" w:rsidRDefault="007A7E64" w:rsidP="007A7E64">
      <w:pPr>
        <w:rPr>
          <w:sz w:val="16"/>
        </w:rPr>
      </w:pPr>
      <w:r>
        <w:rPr>
          <w:sz w:val="16"/>
        </w:rPr>
        <w:t>[Larry, Left Foot Forward, The Week in Washington: Obama and GOP talk budget, filibuster fails to block CIA director and more, 3/8/13,</w:t>
      </w:r>
    </w:p>
    <w:p w:rsidR="007A7E64" w:rsidRDefault="007A7E64" w:rsidP="007A7E64">
      <w:pPr>
        <w:rPr>
          <w:sz w:val="16"/>
        </w:rPr>
      </w:pPr>
      <w:r>
        <w:rPr>
          <w:sz w:val="16"/>
        </w:rPr>
        <w:t xml:space="preserve"> </w:t>
      </w:r>
      <w:hyperlink r:id="rId22" w:history="1">
        <w:r>
          <w:rPr>
            <w:rStyle w:val="Hyperlink"/>
            <w:sz w:val="16"/>
          </w:rPr>
          <w:t>http://www.leftfootforward.org/2013/03/the-week-in-washington-obama-and-gop-talk-budget-filibuster-fails-to-block-cia-director-and-more/</w:t>
        </w:r>
      </w:hyperlink>
      <w:r>
        <w:rPr>
          <w:sz w:val="16"/>
        </w:rPr>
        <w:t>]</w:t>
      </w:r>
    </w:p>
    <w:p w:rsidR="007A7E64" w:rsidRDefault="007A7E64" w:rsidP="007A7E64">
      <w:pPr>
        <w:rPr>
          <w:sz w:val="16"/>
        </w:rPr>
      </w:pPr>
    </w:p>
    <w:p w:rsidR="007A7E64" w:rsidRDefault="007A7E64" w:rsidP="007A7E64">
      <w:pPr>
        <w:rPr>
          <w:sz w:val="16"/>
        </w:rPr>
      </w:pPr>
      <w:r>
        <w:rPr>
          <w:highlight w:val="yellow"/>
          <w:u w:val="single"/>
        </w:rPr>
        <w:t>Republican senators</w:t>
      </w:r>
      <w:r>
        <w:rPr>
          <w:sz w:val="16"/>
        </w:rPr>
        <w:t xml:space="preserve"> involved </w:t>
      </w:r>
      <w:r>
        <w:rPr>
          <w:u w:val="single"/>
        </w:rPr>
        <w:t>in talks on immigration</w:t>
      </w:r>
      <w:r>
        <w:rPr>
          <w:sz w:val="16"/>
        </w:rPr>
        <w:t xml:space="preserve"> reform have said they </w:t>
      </w:r>
      <w:r>
        <w:rPr>
          <w:highlight w:val="yellow"/>
          <w:u w:val="single"/>
        </w:rPr>
        <w:t>are still prepared to offer</w:t>
      </w:r>
      <w:r>
        <w:rPr>
          <w:u w:val="single"/>
        </w:rPr>
        <w:t xml:space="preserve"> undocumented aliens a </w:t>
      </w:r>
      <w:r>
        <w:rPr>
          <w:highlight w:val="yellow"/>
          <w:u w:val="single"/>
        </w:rPr>
        <w:t>pathway to full citizenship</w:t>
      </w:r>
      <w:r>
        <w:rPr>
          <w:u w:val="single"/>
        </w:rPr>
        <w:t>,</w:t>
      </w:r>
      <w:r>
        <w:rPr>
          <w:sz w:val="16"/>
        </w:rPr>
        <w:t xml:space="preserve"> </w:t>
      </w:r>
      <w:r>
        <w:rPr>
          <w:rStyle w:val="Emphasis"/>
          <w:highlight w:val="yellow"/>
        </w:rPr>
        <w:t>despite</w:t>
      </w:r>
      <w:r>
        <w:rPr>
          <w:rStyle w:val="Emphasis"/>
        </w:rPr>
        <w:t xml:space="preserve"> unexpected </w:t>
      </w:r>
      <w:r>
        <w:rPr>
          <w:rStyle w:val="Emphasis"/>
          <w:highlight w:val="yellow"/>
        </w:rPr>
        <w:t>opposition</w:t>
      </w:r>
      <w:r>
        <w:rPr>
          <w:u w:val="single"/>
        </w:rPr>
        <w:t xml:space="preserve"> </w:t>
      </w:r>
      <w:r>
        <w:rPr>
          <w:sz w:val="16"/>
        </w:rPr>
        <w:t xml:space="preserve">to the idea from Jeb Bush. In press interviews this week, </w:t>
      </w:r>
      <w:r>
        <w:rPr>
          <w:highlight w:val="yellow"/>
          <w:u w:val="single"/>
        </w:rPr>
        <w:t>the three most influential GOP senators</w:t>
      </w:r>
      <w:r>
        <w:rPr>
          <w:u w:val="single"/>
        </w:rPr>
        <w:t xml:space="preserve"> in </w:t>
      </w:r>
      <w:proofErr w:type="spellStart"/>
      <w:r>
        <w:rPr>
          <w:u w:val="single"/>
        </w:rPr>
        <w:t>favour</w:t>
      </w:r>
      <w:proofErr w:type="spellEnd"/>
      <w:r>
        <w:rPr>
          <w:u w:val="single"/>
        </w:rPr>
        <w:t xml:space="preserve"> of an overhaul</w:t>
      </w:r>
      <w:r>
        <w:rPr>
          <w:sz w:val="16"/>
        </w:rPr>
        <w:t xml:space="preserve"> – John </w:t>
      </w:r>
      <w:r>
        <w:rPr>
          <w:u w:val="single"/>
        </w:rPr>
        <w:t>McCain</w:t>
      </w:r>
      <w:r>
        <w:rPr>
          <w:sz w:val="16"/>
        </w:rPr>
        <w:t xml:space="preserve">, Lindsey </w:t>
      </w:r>
      <w:r>
        <w:rPr>
          <w:u w:val="single"/>
        </w:rPr>
        <w:t>Graham</w:t>
      </w:r>
      <w:r>
        <w:rPr>
          <w:sz w:val="16"/>
        </w:rPr>
        <w:t xml:space="preserve"> </w:t>
      </w:r>
      <w:r>
        <w:rPr>
          <w:u w:val="single"/>
        </w:rPr>
        <w:t>and</w:t>
      </w:r>
      <w:r>
        <w:rPr>
          <w:sz w:val="16"/>
        </w:rPr>
        <w:t xml:space="preserve"> Marco </w:t>
      </w:r>
      <w:r>
        <w:rPr>
          <w:u w:val="single"/>
        </w:rPr>
        <w:t>Rubio</w:t>
      </w:r>
      <w:r>
        <w:rPr>
          <w:sz w:val="16"/>
        </w:rPr>
        <w:t xml:space="preserve"> - </w:t>
      </w:r>
      <w:r>
        <w:rPr>
          <w:rStyle w:val="Emphasis"/>
          <w:highlight w:val="yellow"/>
        </w:rPr>
        <w:t>restated their support</w:t>
      </w:r>
      <w:r>
        <w:rPr>
          <w:rStyle w:val="Emphasis"/>
        </w:rPr>
        <w:t xml:space="preserve"> for a pathway</w:t>
      </w:r>
      <w:r>
        <w:rPr>
          <w:sz w:val="16"/>
        </w:rPr>
        <w:t xml:space="preserve"> </w:t>
      </w:r>
      <w:r>
        <w:rPr>
          <w:u w:val="single"/>
        </w:rPr>
        <w:t>and rejected an alternative plan floated by</w:t>
      </w:r>
      <w:r>
        <w:rPr>
          <w:sz w:val="16"/>
        </w:rPr>
        <w:t xml:space="preserve"> the former Florida governor which would allow immigrants legal residency but not citizenship. </w:t>
      </w:r>
      <w:r>
        <w:rPr>
          <w:u w:val="single"/>
        </w:rPr>
        <w:t>Bush</w:t>
      </w:r>
      <w:r>
        <w:rPr>
          <w:sz w:val="16"/>
        </w:rPr>
        <w:t xml:space="preserve">’s intervention – which comes in a new book written last year – took many observers by surprise given his previous support for large-scale reform. Some have wondered whether the ex-governor is positioning himself for a Republican presidential primary, although it seems more likely he formulated the alternative to woo his party away from hardline positions it took during the 2012 election. </w:t>
      </w:r>
      <w:r>
        <w:rPr>
          <w:u w:val="single"/>
        </w:rPr>
        <w:t>Bush has already indicated he could change his position on the issue</w:t>
      </w:r>
      <w:r>
        <w:rPr>
          <w:sz w:val="16"/>
        </w:rPr>
        <w:t xml:space="preserve">. The Washington Post reported on Tuesday that the cross-party group of senators working on an immigration reform bill would not have a draft ready until April at the earliest. However, </w:t>
      </w:r>
      <w:r>
        <w:rPr>
          <w:rStyle w:val="Emphasis"/>
          <w:highlight w:val="yellow"/>
        </w:rPr>
        <w:t>there are signs of progress in the House</w:t>
      </w:r>
      <w:r>
        <w:rPr>
          <w:rStyle w:val="Emphasis"/>
        </w:rPr>
        <w:t xml:space="preserve"> of Representatives. </w:t>
      </w:r>
      <w:r>
        <w:rPr>
          <w:sz w:val="16"/>
        </w:rPr>
        <w:t xml:space="preserve">Judiciary Chair Bob </w:t>
      </w:r>
      <w:proofErr w:type="spellStart"/>
      <w:r>
        <w:rPr>
          <w:u w:val="single"/>
        </w:rPr>
        <w:t>Goodlatte</w:t>
      </w:r>
      <w:proofErr w:type="spellEnd"/>
      <w:r>
        <w:rPr>
          <w:u w:val="single"/>
        </w:rPr>
        <w:t xml:space="preserve"> has announced he will hold classes for members on immigration</w:t>
      </w:r>
      <w:r>
        <w:rPr>
          <w:sz w:val="16"/>
        </w:rPr>
        <w:t xml:space="preserve"> </w:t>
      </w:r>
      <w:r>
        <w:rPr>
          <w:u w:val="single"/>
        </w:rPr>
        <w:t xml:space="preserve">to ensure a lack of in-depth knowledge does not hinder legislation, </w:t>
      </w:r>
      <w:r>
        <w:rPr>
          <w:sz w:val="16"/>
        </w:rPr>
        <w:t xml:space="preserve">and small </w:t>
      </w:r>
      <w:r>
        <w:rPr>
          <w:b/>
          <w:highlight w:val="yellow"/>
          <w:u w:val="single"/>
        </w:rPr>
        <w:t>GOP working groups are aiding bipartisan House talk</w:t>
      </w:r>
      <w:r>
        <w:rPr>
          <w:b/>
          <w:u w:val="single"/>
        </w:rPr>
        <w:t>s on the issue</w:t>
      </w:r>
      <w:r>
        <w:rPr>
          <w:sz w:val="16"/>
        </w:rPr>
        <w:t xml:space="preserve">. Aides to Speaker </w:t>
      </w:r>
      <w:r>
        <w:rPr>
          <w:u w:val="single"/>
        </w:rPr>
        <w:t>Boehner</w:t>
      </w:r>
      <w:r>
        <w:rPr>
          <w:sz w:val="16"/>
        </w:rPr>
        <w:t xml:space="preserve"> have </w:t>
      </w:r>
      <w:r>
        <w:rPr>
          <w:u w:val="single"/>
        </w:rPr>
        <w:t xml:space="preserve">said </w:t>
      </w:r>
      <w:r>
        <w:rPr>
          <w:highlight w:val="yellow"/>
          <w:u w:val="single"/>
        </w:rPr>
        <w:t>his chamber may end up passing ‘</w:t>
      </w:r>
      <w:r>
        <w:rPr>
          <w:b/>
          <w:highlight w:val="yellow"/>
          <w:u w:val="single"/>
        </w:rPr>
        <w:t>small-bore’ bills that could then be reconciled</w:t>
      </w:r>
      <w:r>
        <w:rPr>
          <w:b/>
          <w:sz w:val="16"/>
          <w:highlight w:val="yellow"/>
        </w:rPr>
        <w:t xml:space="preserve"> </w:t>
      </w:r>
      <w:r>
        <w:rPr>
          <w:b/>
          <w:highlight w:val="yellow"/>
          <w:u w:val="single"/>
        </w:rPr>
        <w:t>with a</w:t>
      </w:r>
      <w:r>
        <w:rPr>
          <w:b/>
          <w:u w:val="single"/>
        </w:rPr>
        <w:t xml:space="preserve"> comprehensive </w:t>
      </w:r>
      <w:r>
        <w:rPr>
          <w:b/>
          <w:highlight w:val="yellow"/>
          <w:u w:val="single"/>
        </w:rPr>
        <w:t>Senate blueprint</w:t>
      </w:r>
      <w:r>
        <w:rPr>
          <w:sz w:val="16"/>
          <w:highlight w:val="yellow"/>
        </w:rPr>
        <w:t>.</w:t>
      </w:r>
      <w:r>
        <w:rPr>
          <w:sz w:val="16"/>
        </w:rPr>
        <w:t xml:space="preserve"> </w:t>
      </w:r>
    </w:p>
    <w:p w:rsidR="007A7E64" w:rsidRDefault="007A7E64" w:rsidP="007A7E64">
      <w:pPr>
        <w:pStyle w:val="Heading4"/>
      </w:pPr>
      <w:r>
        <w:rPr>
          <w:b w:val="0"/>
          <w:bCs w:val="0"/>
        </w:rPr>
        <w:t xml:space="preserve">Momentum and top of docket – </w:t>
      </w:r>
      <w:r>
        <w:rPr>
          <w:bCs w:val="0"/>
        </w:rPr>
        <w:t>this also answers “poison pill”</w:t>
      </w:r>
    </w:p>
    <w:p w:rsidR="007A7E64" w:rsidRDefault="007A7E64" w:rsidP="007A7E64">
      <w:proofErr w:type="spellStart"/>
      <w:r>
        <w:rPr>
          <w:rStyle w:val="StyleStyleBold12pt"/>
        </w:rPr>
        <w:t>Liasson</w:t>
      </w:r>
      <w:proofErr w:type="spellEnd"/>
      <w:r>
        <w:rPr>
          <w:rStyle w:val="StyleStyleBold12pt"/>
        </w:rPr>
        <w:t xml:space="preserve"> 2-20</w:t>
      </w:r>
      <w:r>
        <w:t xml:space="preserve"> (Mara, Anchor – NPR, “Where Does Overhauling Immigration Stand</w:t>
      </w:r>
      <w:proofErr w:type="gramStart"/>
      <w:r>
        <w:t>?,</w:t>
      </w:r>
      <w:proofErr w:type="gramEnd"/>
      <w:r>
        <w:t>” Lexis)</w:t>
      </w:r>
    </w:p>
    <w:p w:rsidR="007A7E64" w:rsidRDefault="007A7E64" w:rsidP="007A7E64"/>
    <w:p w:rsidR="007A7E64" w:rsidRDefault="007A7E64" w:rsidP="007A7E64">
      <w:pPr>
        <w:rPr>
          <w:sz w:val="14"/>
        </w:rPr>
      </w:pPr>
      <w:r>
        <w:rPr>
          <w:sz w:val="14"/>
        </w:rPr>
        <w:t>MARA LIASSON: Well, that's a good question</w:t>
      </w:r>
      <w:r>
        <w:rPr>
          <w:sz w:val="14"/>
          <w:highlight w:val="yellow"/>
        </w:rPr>
        <w:t xml:space="preserve">. </w:t>
      </w:r>
      <w:r>
        <w:rPr>
          <w:rStyle w:val="StyleBoldUnderline"/>
          <w:highlight w:val="yellow"/>
        </w:rPr>
        <w:t>To hear</w:t>
      </w:r>
      <w:r>
        <w:rPr>
          <w:sz w:val="14"/>
        </w:rPr>
        <w:t xml:space="preserve"> some </w:t>
      </w:r>
      <w:r>
        <w:rPr>
          <w:rStyle w:val="StyleBoldUnderline"/>
        </w:rPr>
        <w:t>Republicans explain</w:t>
      </w:r>
      <w:r>
        <w:rPr>
          <w:sz w:val="14"/>
        </w:rPr>
        <w:t xml:space="preserve"> it, </w:t>
      </w:r>
      <w:r>
        <w:rPr>
          <w:rStyle w:val="StyleBoldUnderline"/>
          <w:highlight w:val="yellow"/>
        </w:rPr>
        <w:t>anything with the president's name on it hurts</w:t>
      </w:r>
      <w:r>
        <w:rPr>
          <w:sz w:val="14"/>
        </w:rPr>
        <w:t xml:space="preserve">, but that </w:t>
      </w:r>
      <w:r>
        <w:rPr>
          <w:rStyle w:val="Emphasis"/>
          <w:highlight w:val="yellow"/>
        </w:rPr>
        <w:t>doesn't</w:t>
      </w:r>
      <w:r>
        <w:rPr>
          <w:rStyle w:val="Emphasis"/>
        </w:rPr>
        <w:t xml:space="preserve"> really </w:t>
      </w:r>
      <w:r>
        <w:rPr>
          <w:rStyle w:val="Emphasis"/>
          <w:highlight w:val="yellow"/>
        </w:rPr>
        <w:t>make sense</w:t>
      </w:r>
      <w:r>
        <w:rPr>
          <w:sz w:val="14"/>
        </w:rPr>
        <w:t xml:space="preserve"> </w:t>
      </w:r>
      <w:r>
        <w:rPr>
          <w:rStyle w:val="StyleBoldUnderline"/>
        </w:rPr>
        <w:t>because</w:t>
      </w:r>
      <w:r>
        <w:rPr>
          <w:sz w:val="14"/>
        </w:rPr>
        <w:t xml:space="preserve"> </w:t>
      </w:r>
      <w:r>
        <w:rPr>
          <w:rStyle w:val="StyleBoldUnderline"/>
        </w:rPr>
        <w:t>I don't think Republicans are going to vote for or against immigration reform based on whether the president supports it</w:t>
      </w:r>
      <w:r>
        <w:rPr>
          <w:sz w:val="14"/>
        </w:rPr>
        <w:t xml:space="preserve">. </w:t>
      </w:r>
      <w:r>
        <w:rPr>
          <w:rStyle w:val="StyleBoldUnderline"/>
          <w:highlight w:val="yellow"/>
        </w:rPr>
        <w:t>This</w:t>
      </w:r>
      <w:r>
        <w:rPr>
          <w:sz w:val="14"/>
        </w:rPr>
        <w:t xml:space="preserve"> is an </w:t>
      </w:r>
      <w:r>
        <w:rPr>
          <w:rStyle w:val="StyleBoldUnderline"/>
          <w:highlight w:val="yellow"/>
        </w:rPr>
        <w:t>issue</w:t>
      </w:r>
      <w:r>
        <w:rPr>
          <w:sz w:val="14"/>
        </w:rPr>
        <w:t xml:space="preserve"> that </w:t>
      </w:r>
      <w:r>
        <w:rPr>
          <w:rStyle w:val="StyleBoldUnderline"/>
          <w:highlight w:val="yellow"/>
        </w:rPr>
        <w:t xml:space="preserve">has </w:t>
      </w:r>
      <w:r>
        <w:rPr>
          <w:rStyle w:val="Emphasis"/>
          <w:highlight w:val="yellow"/>
        </w:rPr>
        <w:t>momentum</w:t>
      </w:r>
      <w:r>
        <w:rPr>
          <w:sz w:val="14"/>
        </w:rPr>
        <w:t xml:space="preserve"> because it's in the political interests of both sides to support it. And then there's the notion that some Republicans believe that </w:t>
      </w:r>
      <w:r>
        <w:rPr>
          <w:rStyle w:val="StyleBoldUnderline"/>
          <w:highlight w:val="yellow"/>
        </w:rPr>
        <w:t>the president</w:t>
      </w:r>
      <w:r>
        <w:rPr>
          <w:sz w:val="14"/>
        </w:rPr>
        <w:t xml:space="preserve"> wants and issue not a bill. But I don't see any evidence for that. He </w:t>
      </w:r>
      <w:r>
        <w:rPr>
          <w:rStyle w:val="StyleBoldUnderline"/>
          <w:highlight w:val="yellow"/>
        </w:rPr>
        <w:t xml:space="preserve">has </w:t>
      </w:r>
      <w:proofErr w:type="gramStart"/>
      <w:r>
        <w:rPr>
          <w:rStyle w:val="StyleBoldUnderline"/>
          <w:highlight w:val="yellow"/>
        </w:rPr>
        <w:t>tread</w:t>
      </w:r>
      <w:proofErr w:type="gramEnd"/>
      <w:r>
        <w:rPr>
          <w:rStyle w:val="StyleBoldUnderline"/>
          <w:highlight w:val="yellow"/>
        </w:rPr>
        <w:t xml:space="preserve"> very carefully</w:t>
      </w:r>
      <w:r>
        <w:rPr>
          <w:sz w:val="14"/>
        </w:rPr>
        <w:t xml:space="preserve"> on this issue. He hasn't demonized Republicans on immigration reform as he has been more than willing to do on other issues like sequestration, as we just heard in Scott's piece. I think the president does want to sign a bill, but he also has to prove to his own base that he is willing to move forward with his own plan if Congress is unable to come up with a bipartisan immigration reform proposal. </w:t>
      </w:r>
      <w:r>
        <w:rPr>
          <w:rStyle w:val="StyleBoldUnderline"/>
        </w:rPr>
        <w:t xml:space="preserve">He hasn't put a hard and fast deadline on it, but </w:t>
      </w:r>
      <w:r>
        <w:rPr>
          <w:rStyle w:val="StyleBoldUnderline"/>
          <w:highlight w:val="yellow"/>
        </w:rPr>
        <w:t>he has mentioned March as a time when he expects something to happe</w:t>
      </w:r>
      <w:r>
        <w:rPr>
          <w:rStyle w:val="StyleBoldUnderline"/>
        </w:rPr>
        <w:t>n in the Senate</w:t>
      </w:r>
      <w:r>
        <w:rPr>
          <w:sz w:val="14"/>
        </w:rPr>
        <w:t xml:space="preserve">. STEVE INSKEEP: OK. So if he has to prove that to his own base, his fellow Democrats, does </w:t>
      </w:r>
      <w:r>
        <w:rPr>
          <w:rStyle w:val="StyleBoldUnderline"/>
          <w:highlight w:val="yellow"/>
        </w:rPr>
        <w:t>the release</w:t>
      </w:r>
      <w:r>
        <w:rPr>
          <w:rStyle w:val="StyleBoldUnderline"/>
        </w:rPr>
        <w:t xml:space="preserve"> of this White House plan actually help</w:t>
      </w:r>
      <w:r>
        <w:rPr>
          <w:sz w:val="14"/>
        </w:rPr>
        <w:t xml:space="preserve"> things a little bit then? MARA LIASSON: Well, </w:t>
      </w:r>
      <w:r>
        <w:rPr>
          <w:rStyle w:val="StyleBoldUnderline"/>
        </w:rPr>
        <w:t xml:space="preserve">it </w:t>
      </w:r>
      <w:r>
        <w:rPr>
          <w:rStyle w:val="StyleBoldUnderline"/>
          <w:highlight w:val="yellow"/>
        </w:rPr>
        <w:t xml:space="preserve">could help </w:t>
      </w:r>
      <w:r>
        <w:rPr>
          <w:rStyle w:val="Emphasis"/>
          <w:highlight w:val="yellow"/>
        </w:rPr>
        <w:t>push things forward</w:t>
      </w:r>
      <w:r>
        <w:rPr>
          <w:rStyle w:val="StyleBoldUnderline"/>
        </w:rPr>
        <w:t xml:space="preserve"> in a perverse way</w:t>
      </w:r>
      <w:r>
        <w:rPr>
          <w:sz w:val="14"/>
        </w:rPr>
        <w:t xml:space="preserve">, because it provides some cover for Republicans, particularly Marco Rubio, who's been a leader on this issue. He was very critical of the White House draft. He said it would be dead on arrival if they sent that up in legislative form to the Hill. It allows him to position himself in maybe a more politically comfortable position, opposing the president's plan and saying he supports this bipartisan congressional package instead of the, you know, far left White House proposal on immigration reform. So you could make the argument that </w:t>
      </w:r>
      <w:r>
        <w:rPr>
          <w:rStyle w:val="StyleBoldUnderline"/>
        </w:rPr>
        <w:t>this actually could help the process</w:t>
      </w:r>
      <w:r>
        <w:rPr>
          <w:sz w:val="14"/>
        </w:rPr>
        <w:t>.</w:t>
      </w:r>
    </w:p>
    <w:p w:rsidR="007A7E64" w:rsidRDefault="007A7E64" w:rsidP="007A7E64">
      <w:pPr>
        <w:pStyle w:val="Heading4"/>
      </w:pPr>
      <w:r>
        <w:rPr>
          <w:b w:val="0"/>
          <w:bCs w:val="0"/>
        </w:rPr>
        <w:t>Bipartisan support BECAUSE Obama is pushing</w:t>
      </w:r>
    </w:p>
    <w:p w:rsidR="007A7E64" w:rsidRDefault="007A7E64" w:rsidP="007A7E64">
      <w:proofErr w:type="spellStart"/>
      <w:r>
        <w:rPr>
          <w:rStyle w:val="StyleStyleBold12pt"/>
        </w:rPr>
        <w:t>Samay</w:t>
      </w:r>
      <w:proofErr w:type="spellEnd"/>
      <w:r>
        <w:rPr>
          <w:rStyle w:val="StyleStyleBold12pt"/>
        </w:rPr>
        <w:t xml:space="preserve"> 2-21</w:t>
      </w:r>
      <w:r>
        <w:t xml:space="preserve"> (</w:t>
      </w:r>
      <w:proofErr w:type="spellStart"/>
      <w:r>
        <w:t>Samay</w:t>
      </w:r>
      <w:proofErr w:type="spellEnd"/>
      <w:r>
        <w:t xml:space="preserve"> Live, Obama is hoping to sign immigration reform bill, Lexis)</w:t>
      </w:r>
    </w:p>
    <w:p w:rsidR="007A7E64" w:rsidRDefault="007A7E64" w:rsidP="007A7E64"/>
    <w:p w:rsidR="007A7E64" w:rsidRDefault="007A7E64" w:rsidP="007A7E64">
      <w:r>
        <w:rPr>
          <w:sz w:val="14"/>
        </w:rPr>
        <w:t xml:space="preserve">US President Barack </w:t>
      </w:r>
      <w:r>
        <w:rPr>
          <w:rStyle w:val="StyleBoldUnderline"/>
          <w:highlight w:val="yellow"/>
        </w:rPr>
        <w:t>Obama is</w:t>
      </w:r>
      <w:r>
        <w:rPr>
          <w:rStyle w:val="StyleBoldUnderline"/>
        </w:rPr>
        <w:t xml:space="preserve"> encouraged by the progress made in the US Congress on comprehensive immigration reform and hoped that a bill in this regard would soon land up</w:t>
      </w:r>
      <w:r>
        <w:rPr>
          <w:sz w:val="14"/>
        </w:rPr>
        <w:t xml:space="preserve"> on his table for signature. "As the (US) President has made clear, he is encouraged by and hopeful about the process underway in the Senate, the bipartisan process led by the so-called Gang of Eight (a group of eight Senators), towards achieving a comprehensive immigration reform bill that could pass the Senate -- and hopefully pass the House, and land on his desk for his signature," the White House Press Secretary Jay Carney told reporters here yesterday. "He (Obama) prefers that option to any other, and </w:t>
      </w:r>
      <w:r>
        <w:rPr>
          <w:rStyle w:val="StyleBoldUnderline"/>
        </w:rPr>
        <w:t xml:space="preserve">he is very </w:t>
      </w:r>
      <w:r>
        <w:rPr>
          <w:rStyle w:val="StyleBoldUnderline"/>
          <w:highlight w:val="yellow"/>
        </w:rPr>
        <w:t>encouraged by the progress that's been made</w:t>
      </w:r>
      <w:r>
        <w:rPr>
          <w:rStyle w:val="StyleBoldUnderline"/>
        </w:rPr>
        <w:t xml:space="preserve"> so far</w:t>
      </w:r>
      <w:r>
        <w:rPr>
          <w:sz w:val="14"/>
        </w:rPr>
        <w:t xml:space="preserve">. He thought his </w:t>
      </w:r>
      <w:r>
        <w:rPr>
          <w:rStyle w:val="StyleBoldUnderline"/>
        </w:rPr>
        <w:t>conversations with Senate Democrats</w:t>
      </w:r>
      <w:r>
        <w:rPr>
          <w:sz w:val="14"/>
        </w:rPr>
        <w:t xml:space="preserve"> involved in this process last week </w:t>
      </w:r>
      <w:r>
        <w:rPr>
          <w:rStyle w:val="StyleBoldUnderline"/>
        </w:rPr>
        <w:t>were very productive</w:t>
      </w:r>
      <w:r>
        <w:rPr>
          <w:sz w:val="14"/>
        </w:rPr>
        <w:t xml:space="preserve">, and </w:t>
      </w:r>
      <w:r>
        <w:rPr>
          <w:rStyle w:val="StyleBoldUnderline"/>
        </w:rPr>
        <w:t>he felt the same about</w:t>
      </w:r>
      <w:r>
        <w:rPr>
          <w:sz w:val="14"/>
        </w:rPr>
        <w:t xml:space="preserve"> his conversations with </w:t>
      </w:r>
      <w:r>
        <w:rPr>
          <w:rStyle w:val="StyleBoldUnderline"/>
        </w:rPr>
        <w:t>Senate Republicans</w:t>
      </w:r>
      <w:r>
        <w:rPr>
          <w:sz w:val="14"/>
        </w:rPr>
        <w:t xml:space="preserve"> yesterday," Carney said referring to the telephonic conversations the US President had with top three Republican lawmakers, a day earlier. Responding to questions, Carney said </w:t>
      </w:r>
      <w:r>
        <w:rPr>
          <w:rStyle w:val="StyleBoldUnderline"/>
          <w:highlight w:val="yellow"/>
        </w:rPr>
        <w:t>there is not much disagreement</w:t>
      </w:r>
      <w:r>
        <w:rPr>
          <w:sz w:val="14"/>
        </w:rPr>
        <w:t xml:space="preserve"> among various parties </w:t>
      </w:r>
      <w:r>
        <w:rPr>
          <w:rStyle w:val="StyleBoldUnderline"/>
        </w:rPr>
        <w:t>when it comes to the need to pursue enhanced border security</w:t>
      </w:r>
      <w:r>
        <w:rPr>
          <w:sz w:val="14"/>
        </w:rPr>
        <w:t xml:space="preserve"> as part of comprehensive immigration reform. "That's part of why it's called comprehensive. So </w:t>
      </w:r>
      <w:r>
        <w:rPr>
          <w:rStyle w:val="StyleBoldUnderline"/>
          <w:highlight w:val="yellow"/>
        </w:rPr>
        <w:t>we look forward</w:t>
      </w:r>
      <w:r>
        <w:rPr>
          <w:sz w:val="14"/>
          <w:highlight w:val="yellow"/>
        </w:rPr>
        <w:t xml:space="preserve">, </w:t>
      </w:r>
      <w:r>
        <w:rPr>
          <w:rStyle w:val="StyleBoldUnderline"/>
          <w:highlight w:val="yellow"/>
        </w:rPr>
        <w:t xml:space="preserve">to </w:t>
      </w:r>
      <w:r>
        <w:rPr>
          <w:rStyle w:val="Emphasis"/>
          <w:highlight w:val="yellow"/>
        </w:rPr>
        <w:t>continuing to work with Congress</w:t>
      </w:r>
      <w:r>
        <w:rPr>
          <w:sz w:val="14"/>
        </w:rPr>
        <w:t xml:space="preserve">, work with the Senate </w:t>
      </w:r>
      <w:r>
        <w:rPr>
          <w:rStyle w:val="StyleBoldUnderline"/>
          <w:highlight w:val="yellow"/>
        </w:rPr>
        <w:t>as they pursue bipartisan</w:t>
      </w:r>
      <w:r>
        <w:rPr>
          <w:sz w:val="14"/>
        </w:rPr>
        <w:t xml:space="preserve"> comprehensive immigration </w:t>
      </w:r>
      <w:r>
        <w:rPr>
          <w:rStyle w:val="StyleBoldUnderline"/>
          <w:highlight w:val="yellow"/>
        </w:rPr>
        <w:t>reform</w:t>
      </w:r>
      <w:r>
        <w:rPr>
          <w:sz w:val="14"/>
        </w:rPr>
        <w:t xml:space="preserve"> legislation," he said. Carney said that </w:t>
      </w:r>
      <w:r>
        <w:rPr>
          <w:rStyle w:val="StyleBoldUnderline"/>
          <w:highlight w:val="yellow"/>
        </w:rPr>
        <w:t>the prospects of success</w:t>
      </w:r>
      <w:r>
        <w:rPr>
          <w:sz w:val="14"/>
        </w:rPr>
        <w:t xml:space="preserve"> in this regard </w:t>
      </w:r>
      <w:r>
        <w:rPr>
          <w:rStyle w:val="StyleBoldUnderline"/>
          <w:highlight w:val="yellow"/>
        </w:rPr>
        <w:t>can be</w:t>
      </w:r>
      <w:r>
        <w:rPr>
          <w:sz w:val="14"/>
        </w:rPr>
        <w:t xml:space="preserve"> easily </w:t>
      </w:r>
      <w:r>
        <w:rPr>
          <w:rStyle w:val="StyleBoldUnderline"/>
          <w:highlight w:val="yellow"/>
        </w:rPr>
        <w:t>reflected from</w:t>
      </w:r>
      <w:r>
        <w:rPr>
          <w:rStyle w:val="StyleBoldUnderline"/>
        </w:rPr>
        <w:t xml:space="preserve"> the comments of</w:t>
      </w:r>
      <w:r>
        <w:rPr>
          <w:sz w:val="14"/>
        </w:rPr>
        <w:t xml:space="preserve"> Republican Senator Mario </w:t>
      </w:r>
      <w:r>
        <w:rPr>
          <w:rStyle w:val="StyleBoldUnderline"/>
          <w:highlight w:val="yellow"/>
        </w:rPr>
        <w:t>Rubio</w:t>
      </w:r>
      <w:r>
        <w:rPr>
          <w:sz w:val="14"/>
        </w:rPr>
        <w:t xml:space="preserve">. "But we encourage the Senate to keep working because </w:t>
      </w:r>
      <w:r>
        <w:rPr>
          <w:rStyle w:val="Emphasis"/>
          <w:highlight w:val="yellow"/>
        </w:rPr>
        <w:lastRenderedPageBreak/>
        <w:t>this is a significant priority</w:t>
      </w:r>
      <w:r>
        <w:rPr>
          <w:sz w:val="14"/>
        </w:rPr>
        <w:t xml:space="preserve">. </w:t>
      </w:r>
      <w:r>
        <w:rPr>
          <w:rStyle w:val="StyleBoldUnderline"/>
        </w:rPr>
        <w:t xml:space="preserve">It's a priority </w:t>
      </w:r>
      <w:r>
        <w:rPr>
          <w:rStyle w:val="StyleBoldUnderline"/>
          <w:highlight w:val="yellow"/>
        </w:rPr>
        <w:t>that has</w:t>
      </w:r>
      <w:r>
        <w:rPr>
          <w:rStyle w:val="StyleBoldUnderline"/>
        </w:rPr>
        <w:t xml:space="preserve"> in the past </w:t>
      </w:r>
      <w:r>
        <w:rPr>
          <w:rStyle w:val="StyleBoldUnderline"/>
          <w:highlight w:val="yellow"/>
        </w:rPr>
        <w:t>enjoyed broad bipartisan support</w:t>
      </w:r>
      <w:r>
        <w:rPr>
          <w:sz w:val="14"/>
        </w:rPr>
        <w:t xml:space="preserve">, and that we believe is, once again, enjoying that kind of support," the White House Press Secretary said. He said the legislation that then-Senator Obama supported back in 2006 was co-authored by Senator (John) McCain, which also got the support of President George W. Bush "And that I think represents and reflects what should be the bipartisan consensus behind this very important policy goal," he said. Carney said that comprehensive </w:t>
      </w:r>
      <w:r>
        <w:rPr>
          <w:rStyle w:val="StyleBoldUnderline"/>
          <w:highlight w:val="yellow"/>
        </w:rPr>
        <w:t>immigration reform provides</w:t>
      </w:r>
      <w:r>
        <w:rPr>
          <w:rStyle w:val="StyleBoldUnderline"/>
        </w:rPr>
        <w:t xml:space="preserve"> a clear path to </w:t>
      </w:r>
      <w:r>
        <w:rPr>
          <w:rStyle w:val="StyleBoldUnderline"/>
          <w:highlight w:val="yellow"/>
        </w:rPr>
        <w:t>citizenship</w:t>
      </w:r>
      <w:r>
        <w:rPr>
          <w:sz w:val="14"/>
        </w:rPr>
        <w:t xml:space="preserve"> that includes getting in the back of the line and paying taxes and the like, </w:t>
      </w:r>
      <w:r>
        <w:rPr>
          <w:rStyle w:val="StyleBoldUnderline"/>
          <w:highlight w:val="yellow"/>
        </w:rPr>
        <w:t xml:space="preserve">a view </w:t>
      </w:r>
      <w:r>
        <w:rPr>
          <w:rStyle w:val="Emphasis"/>
          <w:highlight w:val="yellow"/>
        </w:rPr>
        <w:t>supported by</w:t>
      </w:r>
      <w:r>
        <w:rPr>
          <w:rStyle w:val="Emphasis"/>
        </w:rPr>
        <w:t xml:space="preserve"> both </w:t>
      </w:r>
      <w:r>
        <w:rPr>
          <w:rStyle w:val="Emphasis"/>
          <w:highlight w:val="yellow"/>
        </w:rPr>
        <w:t>the Democratic and Republican parties</w:t>
      </w:r>
      <w:r>
        <w:rPr>
          <w:sz w:val="14"/>
          <w:highlight w:val="yellow"/>
        </w:rPr>
        <w:t>.</w:t>
      </w:r>
    </w:p>
    <w:p w:rsidR="007A7E64" w:rsidRDefault="007A7E64" w:rsidP="007A7E64">
      <w:pPr>
        <w:pStyle w:val="Heading3"/>
      </w:pPr>
      <w:r>
        <w:rPr>
          <w:b w:val="0"/>
          <w:bCs w:val="0"/>
        </w:rPr>
        <w:lastRenderedPageBreak/>
        <w:t>A2: Uniqueness Overwhelms</w:t>
      </w:r>
    </w:p>
    <w:p w:rsidR="007A7E64" w:rsidRDefault="007A7E64" w:rsidP="007A7E64">
      <w:pPr>
        <w:pStyle w:val="Heading4"/>
        <w:rPr>
          <w:b w:val="0"/>
          <w:bCs w:val="0"/>
        </w:rPr>
      </w:pPr>
      <w:r>
        <w:rPr>
          <w:b w:val="0"/>
          <w:bCs w:val="0"/>
        </w:rPr>
        <w:t>CIR will pass, but it’s tough – GOP will still scrap the bill</w:t>
      </w:r>
    </w:p>
    <w:p w:rsidR="007A7E64" w:rsidRDefault="007A7E64" w:rsidP="007A7E64">
      <w:proofErr w:type="spellStart"/>
      <w:r>
        <w:rPr>
          <w:rStyle w:val="StyleStyleBold12pt"/>
        </w:rPr>
        <w:t>Benen</w:t>
      </w:r>
      <w:proofErr w:type="spellEnd"/>
      <w:r>
        <w:rPr>
          <w:rStyle w:val="StyleStyleBold12pt"/>
        </w:rPr>
        <w:t xml:space="preserve"> 2-6</w:t>
      </w:r>
      <w:r>
        <w:t xml:space="preserve"> (Steve, “Defining the ‘Extremes’ in the Immigration Debate,” </w:t>
      </w:r>
      <w:proofErr w:type="spellStart"/>
      <w:r>
        <w:t>Maddow</w:t>
      </w:r>
      <w:proofErr w:type="spellEnd"/>
      <w:r>
        <w:t xml:space="preserve"> Blog, 2013, http://maddowblog.msnbc.com/_news/2013/02/06/16868677-defining-the-extremes-in-the-immigration-debate)</w:t>
      </w:r>
    </w:p>
    <w:p w:rsidR="007A7E64" w:rsidRDefault="007A7E64" w:rsidP="007A7E64"/>
    <w:p w:rsidR="007A7E64" w:rsidRDefault="007A7E64" w:rsidP="007A7E64">
      <w:pPr>
        <w:rPr>
          <w:sz w:val="14"/>
        </w:rPr>
      </w:pPr>
      <w:r>
        <w:rPr>
          <w:sz w:val="14"/>
        </w:rPr>
        <w:t xml:space="preserve">At the surface, </w:t>
      </w:r>
      <w:r>
        <w:rPr>
          <w:rStyle w:val="StyleBoldUnderline"/>
          <w:highlight w:val="yellow"/>
        </w:rPr>
        <w:t>there's ample reason for optimism</w:t>
      </w:r>
      <w:r>
        <w:rPr>
          <w:rStyle w:val="StyleBoldUnderline"/>
        </w:rPr>
        <w:t xml:space="preserve"> on comprehensive immigration reform</w:t>
      </w:r>
      <w:r>
        <w:rPr>
          <w:sz w:val="14"/>
        </w:rPr>
        <w:t xml:space="preserve">. President </w:t>
      </w:r>
      <w:r>
        <w:rPr>
          <w:rStyle w:val="StyleBoldUnderline"/>
          <w:highlight w:val="yellow"/>
        </w:rPr>
        <w:t>Obama is investing considerable political capital i</w:t>
      </w:r>
      <w:r>
        <w:rPr>
          <w:rStyle w:val="StyleBoldUnderline"/>
        </w:rPr>
        <w:t>nto the issue</w:t>
      </w:r>
      <w:r>
        <w:rPr>
          <w:sz w:val="14"/>
        </w:rPr>
        <w:t xml:space="preserve">; </w:t>
      </w:r>
      <w:r>
        <w:rPr>
          <w:rStyle w:val="StyleBoldUnderline"/>
        </w:rPr>
        <w:t>the public strongly supports the reform efforts</w:t>
      </w:r>
      <w:r>
        <w:rPr>
          <w:sz w:val="14"/>
        </w:rPr>
        <w:t xml:space="preserve">; </w:t>
      </w:r>
      <w:r>
        <w:rPr>
          <w:rStyle w:val="StyleBoldUnderline"/>
        </w:rPr>
        <w:t>a bipartisan bill is already progressing in the Senate</w:t>
      </w:r>
      <w:r>
        <w:rPr>
          <w:sz w:val="14"/>
        </w:rPr>
        <w:t xml:space="preserve">; </w:t>
      </w:r>
      <w:r>
        <w:rPr>
          <w:rStyle w:val="StyleBoldUnderline"/>
        </w:rPr>
        <w:t>and every Republican strategist and consultant is warning the party not to further alienate the fastest-growing voting constituency</w:t>
      </w:r>
      <w:r>
        <w:rPr>
          <w:sz w:val="14"/>
        </w:rPr>
        <w:t xml:space="preserve"> in the country. Even House Speaker John Boehner (R-Ohio) recently declared, "This issue has been around far too long. A comprehensive approach is long overdue, and I'm confident that the president, myself, others can find the common ground to take care of this issue once and for all." All House Republicans have to do now is </w:t>
      </w:r>
      <w:proofErr w:type="gramStart"/>
      <w:r>
        <w:rPr>
          <w:sz w:val="14"/>
        </w:rPr>
        <w:t>be</w:t>
      </w:r>
      <w:proofErr w:type="gramEnd"/>
      <w:r>
        <w:rPr>
          <w:sz w:val="14"/>
        </w:rPr>
        <w:t xml:space="preserve"> half-way reasonable and reform should become a reality. </w:t>
      </w:r>
      <w:r>
        <w:rPr>
          <w:rStyle w:val="StyleBoldUnderline"/>
        </w:rPr>
        <w:t>What could go wrong?</w:t>
      </w:r>
      <w:r>
        <w:rPr>
          <w:sz w:val="14"/>
        </w:rPr>
        <w:t xml:space="preserve"> At a House Judiciary Committee hearing exploring an overhaul of the immigration system -- the first of several such hearings expected in the House -- Representative Robert W. </w:t>
      </w:r>
      <w:proofErr w:type="spellStart"/>
      <w:r>
        <w:rPr>
          <w:sz w:val="14"/>
        </w:rPr>
        <w:t>Goodlatte</w:t>
      </w:r>
      <w:proofErr w:type="spellEnd"/>
      <w:r>
        <w:rPr>
          <w:sz w:val="14"/>
        </w:rPr>
        <w:t xml:space="preserve">, Republican of Virginia and chairman of the committee, tried to frame what he called the question of the day: "Are there options that we should consider between the extremes of mass deportation and a pathway to citizenship for those not lawfully present in the United States?" It was a question later echoed by Representative Lamar Smith, Republican of Texas and the former chairman of the committee, when questioning Mayor Julian Castro of San Antonio. "Do you see any compromise area between the current status quo and a path to citizenship for virtually all the 11 million who are illegal immigrants in the country today?" he asked. Hmm. Apparently, </w:t>
      </w:r>
      <w:r>
        <w:rPr>
          <w:rStyle w:val="StyleBoldUnderline"/>
        </w:rPr>
        <w:t>the position embraced by the White House, congressional Democrats, most of the public, and several Senate Republicans is now "the extreme" position</w:t>
      </w:r>
      <w:r>
        <w:rPr>
          <w:sz w:val="14"/>
        </w:rPr>
        <w:t xml:space="preserve">, at least according to the far-right chairman of the House Judiciary Committee. What's more, around the same time as </w:t>
      </w:r>
      <w:proofErr w:type="spellStart"/>
      <w:r>
        <w:rPr>
          <w:sz w:val="14"/>
        </w:rPr>
        <w:t>Goodlatte's</w:t>
      </w:r>
      <w:proofErr w:type="spellEnd"/>
      <w:r>
        <w:rPr>
          <w:sz w:val="14"/>
        </w:rPr>
        <w:t xml:space="preserve"> remark, </w:t>
      </w:r>
      <w:r>
        <w:rPr>
          <w:rStyle w:val="StyleBoldUnderline"/>
        </w:rPr>
        <w:t>Boehner decided not to endorse a pathway to citizenship for undocumented immigrants</w:t>
      </w:r>
      <w:r>
        <w:rPr>
          <w:sz w:val="14"/>
        </w:rPr>
        <w:t xml:space="preserve"> and told reporters it would be "very difficult" for the House to approve the centerpiece of any credible, comprehensive reform package. </w:t>
      </w:r>
      <w:proofErr w:type="gramStart"/>
      <w:r>
        <w:rPr>
          <w:sz w:val="14"/>
        </w:rPr>
        <w:t>So much for the Speaker feeling "confident" about a "comprehensive" approach.</w:t>
      </w:r>
      <w:proofErr w:type="gramEnd"/>
      <w:r>
        <w:rPr>
          <w:sz w:val="14"/>
        </w:rPr>
        <w:t xml:space="preserve"> </w:t>
      </w:r>
      <w:r>
        <w:rPr>
          <w:rStyle w:val="StyleBoldUnderline"/>
        </w:rPr>
        <w:t>This is not to say the House GOP wants to do nothing -- their version of a compromise is approving measures they already like</w:t>
      </w:r>
      <w:r>
        <w:rPr>
          <w:sz w:val="14"/>
        </w:rPr>
        <w:t xml:space="preserve">. House Republicans on Tuesday staked out what they cast as a middle-ground option in the debate over immigration, pushing an approach that could include legal residency but not a path to citizenship -- as their Democratic counterparts favor -- for the 11 million illegal immigrants already in the country. Republicans also signaled that they are open to the idea of breaking immigration legislation into several smaller bills, which would allow them to deal with the question of highly skilled workers, as well as a farmworker program, without addressing what Democrats and immigration advocates say is the larger issue of potential citizenship. As for citizenship, Rep. Raul Labrador, a member of a bipartisan group of House members discussing immigration reform proposals, told reporters yesterday that undocumented immigrants don't really care about citizenship anyway, so there's no reason to make a fuss. "They're not clamoring for it. It's only the activists here in Washington D.C. who </w:t>
      </w:r>
      <w:proofErr w:type="gramStart"/>
      <w:r>
        <w:rPr>
          <w:sz w:val="14"/>
        </w:rPr>
        <w:t>keep</w:t>
      </w:r>
      <w:proofErr w:type="gramEnd"/>
      <w:r>
        <w:rPr>
          <w:sz w:val="14"/>
        </w:rPr>
        <w:t xml:space="preserve"> clamoring for it," Labrador said. So, on the one hand, immigrants could celebrate a semi-permanent status as second-class not-quite-citizens, and on the other, a comprehensive approach that nearly everyone agrees is necessary would be broken up so that provisions the right doesn't like could go away. In fairness, I should note that many </w:t>
      </w:r>
      <w:r>
        <w:rPr>
          <w:rStyle w:val="StyleBoldUnderline"/>
          <w:highlight w:val="yellow"/>
        </w:rPr>
        <w:t>notable House Republicans have become rather cagey about what they are and are not willing to consider</w:t>
      </w:r>
      <w:r>
        <w:rPr>
          <w:rStyle w:val="StyleBoldUnderline"/>
        </w:rPr>
        <w:t>.</w:t>
      </w:r>
      <w:r>
        <w:rPr>
          <w:sz w:val="14"/>
        </w:rPr>
        <w:t xml:space="preserve"> They don't want a pathway to citizenship, and they don't like a comprehensive solution, but most of them have not categorically ruled out the possibility. These may be opening moves in a larger chess match in which the House GOP sees what it can get away with and how far mainstream voices can be pushed. </w:t>
      </w:r>
      <w:r>
        <w:rPr>
          <w:rStyle w:val="StyleBoldUnderline"/>
        </w:rPr>
        <w:t xml:space="preserve">Or maybe </w:t>
      </w:r>
      <w:r>
        <w:rPr>
          <w:rStyle w:val="StyleBoldUnderline"/>
          <w:highlight w:val="yellow"/>
        </w:rPr>
        <w:t xml:space="preserve">the radicalized House Republican caucus </w:t>
      </w:r>
      <w:r>
        <w:rPr>
          <w:rStyle w:val="Emphasis"/>
          <w:highlight w:val="yellow"/>
        </w:rPr>
        <w:t>fully intends to ignore the prevailing winds and public demand</w:t>
      </w:r>
      <w:r>
        <w:rPr>
          <w:rStyle w:val="StyleBoldUnderline"/>
        </w:rPr>
        <w:t xml:space="preserve">, </w:t>
      </w:r>
      <w:r>
        <w:rPr>
          <w:rStyle w:val="StyleBoldUnderline"/>
          <w:highlight w:val="yellow"/>
        </w:rPr>
        <w:t xml:space="preserve">and once again </w:t>
      </w:r>
      <w:r>
        <w:rPr>
          <w:rStyle w:val="Emphasis"/>
          <w:highlight w:val="yellow"/>
        </w:rPr>
        <w:t>ruin any chance of serious policymaking in this Congress</w:t>
      </w:r>
      <w:r>
        <w:rPr>
          <w:sz w:val="14"/>
          <w:highlight w:val="yellow"/>
        </w:rPr>
        <w:t>.</w:t>
      </w:r>
    </w:p>
    <w:p w:rsidR="007A7E64" w:rsidRDefault="007A7E64" w:rsidP="007A7E64">
      <w:pPr>
        <w:pStyle w:val="Heading3"/>
      </w:pPr>
      <w:r>
        <w:rPr>
          <w:b w:val="0"/>
          <w:bCs w:val="0"/>
        </w:rPr>
        <w:lastRenderedPageBreak/>
        <w:t>PC Key – 2NC</w:t>
      </w:r>
    </w:p>
    <w:p w:rsidR="007A7E64" w:rsidRDefault="007A7E64" w:rsidP="007A7E64">
      <w:pPr>
        <w:pStyle w:val="Heading4"/>
        <w:rPr>
          <w:b w:val="0"/>
          <w:bCs w:val="0"/>
        </w:rPr>
      </w:pPr>
      <w:r>
        <w:rPr>
          <w:b w:val="0"/>
          <w:bCs w:val="0"/>
        </w:rPr>
        <w:t>PC key – bridges perception differences</w:t>
      </w:r>
    </w:p>
    <w:p w:rsidR="007A7E64" w:rsidRDefault="007A7E64" w:rsidP="007A7E64">
      <w:r>
        <w:rPr>
          <w:rStyle w:val="StyleStyleBold12pt"/>
        </w:rPr>
        <w:t>South Chicagoan 2-21</w:t>
      </w:r>
      <w:r>
        <w:t xml:space="preserve"> (Will Obama be trashed for cooperation</w:t>
      </w:r>
      <w:proofErr w:type="gramStart"/>
      <w:r>
        <w:t>?,</w:t>
      </w:r>
      <w:proofErr w:type="gramEnd"/>
      <w:r>
        <w:t xml:space="preserve"> Lexis)</w:t>
      </w:r>
    </w:p>
    <w:p w:rsidR="007A7E64" w:rsidRDefault="007A7E64" w:rsidP="007A7E64"/>
    <w:p w:rsidR="007A7E64" w:rsidRDefault="007A7E64" w:rsidP="007A7E64">
      <w:pPr>
        <w:rPr>
          <w:sz w:val="14"/>
        </w:rPr>
      </w:pPr>
      <w:r>
        <w:rPr>
          <w:sz w:val="14"/>
        </w:rPr>
        <w:t xml:space="preserve">So will the Republican leadership now demonize the president for trying to go around their own ideologically-inspired agenda to get something done that they might not approve of? Of course, </w:t>
      </w:r>
      <w:r>
        <w:rPr>
          <w:rStyle w:val="StyleBoldUnderline"/>
          <w:highlight w:val="yellow"/>
        </w:rPr>
        <w:t>the president has his own agenda</w:t>
      </w:r>
      <w:r>
        <w:rPr>
          <w:sz w:val="14"/>
          <w:highlight w:val="yellow"/>
        </w:rPr>
        <w:t xml:space="preserve"> - </w:t>
      </w:r>
      <w:r>
        <w:rPr>
          <w:rStyle w:val="StyleBoldUnderline"/>
          <w:highlight w:val="yellow"/>
        </w:rPr>
        <w:t>which</w:t>
      </w:r>
      <w:r>
        <w:rPr>
          <w:sz w:val="14"/>
        </w:rPr>
        <w:t xml:space="preserve"> largely </w:t>
      </w:r>
      <w:r>
        <w:rPr>
          <w:rStyle w:val="StyleBoldUnderline"/>
          <w:highlight w:val="yellow"/>
        </w:rPr>
        <w:t>consists of ensuring</w:t>
      </w:r>
      <w:r>
        <w:rPr>
          <w:sz w:val="14"/>
        </w:rPr>
        <w:t xml:space="preserve"> that </w:t>
      </w:r>
      <w:r>
        <w:rPr>
          <w:rStyle w:val="StyleBoldUnderline"/>
          <w:highlight w:val="yellow"/>
        </w:rPr>
        <w:t>somethin</w:t>
      </w:r>
      <w:r>
        <w:rPr>
          <w:rStyle w:val="StyleBoldUnderline"/>
        </w:rPr>
        <w:t>g</w:t>
      </w:r>
      <w:r>
        <w:rPr>
          <w:sz w:val="14"/>
        </w:rPr>
        <w:t xml:space="preserve">, anything </w:t>
      </w:r>
      <w:r>
        <w:rPr>
          <w:rStyle w:val="StyleBoldUnderline"/>
          <w:highlight w:val="yellow"/>
        </w:rPr>
        <w:t>gets passed</w:t>
      </w:r>
      <w:r>
        <w:rPr>
          <w:rStyle w:val="StyleBoldUnderline"/>
        </w:rPr>
        <w:t xml:space="preserve"> </w:t>
      </w:r>
      <w:r>
        <w:rPr>
          <w:sz w:val="14"/>
        </w:rPr>
        <w:t xml:space="preserve">into law </w:t>
      </w:r>
      <w:r>
        <w:rPr>
          <w:rStyle w:val="StyleBoldUnderline"/>
        </w:rPr>
        <w:t>this year</w:t>
      </w:r>
      <w:r>
        <w:rPr>
          <w:sz w:val="14"/>
        </w:rPr>
        <w:t xml:space="preserve">. If he </w:t>
      </w:r>
      <w:proofErr w:type="gramStart"/>
      <w:r>
        <w:rPr>
          <w:sz w:val="14"/>
        </w:rPr>
        <w:t>were</w:t>
      </w:r>
      <w:proofErr w:type="gramEnd"/>
      <w:r>
        <w:rPr>
          <w:sz w:val="14"/>
        </w:rPr>
        <w:t xml:space="preserve"> to fail again and we get stuck with the status quo, it would reinforce much of the apathy that many Latinos have felt toward Obama. </w:t>
      </w:r>
      <w:proofErr w:type="gramStart"/>
      <w:r>
        <w:rPr>
          <w:sz w:val="14"/>
        </w:rPr>
        <w:t>The idea that he speaks in our favor, but is too willing to push our concerns aside when the political maneuvering gets too rough.</w:t>
      </w:r>
      <w:proofErr w:type="gramEnd"/>
      <w:r>
        <w:rPr>
          <w:sz w:val="14"/>
        </w:rPr>
        <w:t xml:space="preserve"> WHICH MEANS THE opponents of immigration reform could score a victory if nothing happens. Even though that would be </w:t>
      </w:r>
      <w:proofErr w:type="gramStart"/>
      <w:r>
        <w:rPr>
          <w:sz w:val="14"/>
        </w:rPr>
        <w:t>a harm</w:t>
      </w:r>
      <w:proofErr w:type="gramEnd"/>
      <w:r>
        <w:rPr>
          <w:sz w:val="14"/>
        </w:rPr>
        <w:t xml:space="preserve"> to the rest of us - since the current immigration policy is a bureaucratic mess that complicates the situation and gives our entire society a massive headache we'd be better off without! For the record, </w:t>
      </w:r>
      <w:r>
        <w:rPr>
          <w:rStyle w:val="StyleBoldUnderline"/>
          <w:highlight w:val="yellow"/>
        </w:rPr>
        <w:t>Obama made his calls to</w:t>
      </w:r>
      <w:r>
        <w:rPr>
          <w:sz w:val="14"/>
        </w:rPr>
        <w:t xml:space="preserve"> John McCain, R-Ariz., and Lindsay Graham, R-S.C. - who have </w:t>
      </w:r>
      <w:r>
        <w:rPr>
          <w:rStyle w:val="StyleBoldUnderline"/>
          <w:highlight w:val="yellow"/>
        </w:rPr>
        <w:t>devote</w:t>
      </w:r>
      <w:r>
        <w:rPr>
          <w:sz w:val="14"/>
        </w:rPr>
        <w:t>d</w:t>
      </w:r>
      <w:r>
        <w:rPr>
          <w:rStyle w:val="StyleBoldUnderline"/>
        </w:rPr>
        <w:t xml:space="preserve"> </w:t>
      </w:r>
      <w:r>
        <w:rPr>
          <w:rStyle w:val="Emphasis"/>
          <w:highlight w:val="yellow"/>
        </w:rPr>
        <w:t>significant amounts of time and attention</w:t>
      </w:r>
      <w:r>
        <w:rPr>
          <w:sz w:val="14"/>
        </w:rPr>
        <w:t xml:space="preserve"> to this issue in the past; along with Marco Rubio, R-Fla., who seems to have become THE self-appointed voice of Latinos on this particular issue. Even though some of us might wonder if a Cuban-American person has such a differing perspective on the immigration issue that perhaps they're not best suited to appreciate the difficulties imposed by the current federal policies. Although I'm not going to bash on Rubio that much - even if he was the most-outspoken critic of the effort that </w:t>
      </w:r>
      <w:r>
        <w:rPr>
          <w:rStyle w:val="StyleBoldUnderline"/>
        </w:rPr>
        <w:t xml:space="preserve">Obama's </w:t>
      </w:r>
      <w:r>
        <w:rPr>
          <w:rStyle w:val="StyleBoldUnderline"/>
          <w:highlight w:val="yellow"/>
        </w:rPr>
        <w:t>aides are putting together</w:t>
      </w:r>
      <w:r>
        <w:rPr>
          <w:sz w:val="14"/>
        </w:rPr>
        <w:t xml:space="preserve"> as </w:t>
      </w:r>
      <w:r>
        <w:rPr>
          <w:rStyle w:val="StyleBoldUnderline"/>
          <w:highlight w:val="yellow"/>
        </w:rPr>
        <w:t>a</w:t>
      </w:r>
      <w:r>
        <w:rPr>
          <w:rStyle w:val="StyleBoldUnderline"/>
        </w:rPr>
        <w:t xml:space="preserve"> back-up </w:t>
      </w:r>
      <w:r>
        <w:rPr>
          <w:rStyle w:val="StyleBoldUnderline"/>
          <w:highlight w:val="yellow"/>
        </w:rPr>
        <w:t>immigration reform plan</w:t>
      </w:r>
      <w:r>
        <w:rPr>
          <w:sz w:val="14"/>
        </w:rPr>
        <w:t xml:space="preserve"> in the event that Congress can't get its act together. LIKE I WROTE earlier, </w:t>
      </w:r>
      <w:r>
        <w:rPr>
          <w:rStyle w:val="StyleBoldUnderline"/>
          <w:highlight w:val="yellow"/>
        </w:rPr>
        <w:t xml:space="preserve">Obama is </w:t>
      </w:r>
      <w:r>
        <w:rPr>
          <w:rStyle w:val="Emphasis"/>
          <w:highlight w:val="yellow"/>
        </w:rPr>
        <w:t>determined</w:t>
      </w:r>
      <w:r>
        <w:rPr>
          <w:rStyle w:val="StyleBoldUnderline"/>
          <w:highlight w:val="yellow"/>
        </w:rPr>
        <w:t xml:space="preserve"> to have something</w:t>
      </w:r>
      <w:r>
        <w:rPr>
          <w:sz w:val="14"/>
        </w:rPr>
        <w:t xml:space="preserve">, anything, be </w:t>
      </w:r>
      <w:r>
        <w:rPr>
          <w:rStyle w:val="StyleBoldUnderline"/>
          <w:highlight w:val="yellow"/>
        </w:rPr>
        <w:t>passed</w:t>
      </w:r>
      <w:r>
        <w:rPr>
          <w:sz w:val="14"/>
        </w:rPr>
        <w:t xml:space="preserve"> into law during 2013. But the fact is that </w:t>
      </w:r>
      <w:r>
        <w:rPr>
          <w:rStyle w:val="StyleBoldUnderline"/>
        </w:rPr>
        <w:t>we have a split in the way that immigration reform is being perceived</w:t>
      </w:r>
      <w:r>
        <w:rPr>
          <w:sz w:val="14"/>
        </w:rPr>
        <w:t xml:space="preserve">. To the point where I wonder if </w:t>
      </w:r>
      <w:r>
        <w:rPr>
          <w:rStyle w:val="StyleBoldUnderline"/>
        </w:rPr>
        <w:t>this differing perception IS going to be the factor that stalls the issue</w:t>
      </w:r>
      <w:r>
        <w:rPr>
          <w:sz w:val="14"/>
        </w:rPr>
        <w:t xml:space="preserve">. For while the Obama backup plan is one that creates an option where the people now living without a valid visa in this country can eventually gain citizenship - but one in which it can take about eight years just to get the 'green' card and several more before one gets to take the oath of naturalization where they renounce their ties to any foreign potentate. While </w:t>
      </w:r>
      <w:r>
        <w:rPr>
          <w:rStyle w:val="StyleBoldUnderline"/>
        </w:rPr>
        <w:t>the ideologues</w:t>
      </w:r>
      <w:r>
        <w:rPr>
          <w:sz w:val="14"/>
        </w:rPr>
        <w:t xml:space="preserve"> who </w:t>
      </w:r>
      <w:r>
        <w:rPr>
          <w:rStyle w:val="StyleBoldUnderline"/>
        </w:rPr>
        <w:t>realize</w:t>
      </w:r>
      <w:r>
        <w:rPr>
          <w:sz w:val="14"/>
        </w:rPr>
        <w:t xml:space="preserve"> that </w:t>
      </w:r>
      <w:r>
        <w:rPr>
          <w:rStyle w:val="StyleBoldUnderline"/>
          <w:highlight w:val="yellow"/>
        </w:rPr>
        <w:t>outright opposition is no longer a viable option</w:t>
      </w:r>
      <w:r>
        <w:rPr>
          <w:sz w:val="14"/>
        </w:rPr>
        <w:t xml:space="preserve"> are more concerned with focusing on programs that would allow people to work without any option for naturalization, or more talk along the lines of building that stupid wall along the U.S./Mexico border. YOU KNOW. </w:t>
      </w:r>
      <w:proofErr w:type="gramStart"/>
      <w:r>
        <w:rPr>
          <w:sz w:val="14"/>
        </w:rPr>
        <w:t>THE one that will be easily scaled with the mythical '51 foot' ladder?</w:t>
      </w:r>
      <w:proofErr w:type="gramEnd"/>
      <w:r>
        <w:rPr>
          <w:sz w:val="14"/>
        </w:rPr>
        <w:t xml:space="preserve"> </w:t>
      </w:r>
      <w:r>
        <w:rPr>
          <w:rStyle w:val="StyleBoldUnderline"/>
          <w:highlight w:val="yellow"/>
        </w:rPr>
        <w:t xml:space="preserve">This is going to be an </w:t>
      </w:r>
      <w:r>
        <w:rPr>
          <w:rStyle w:val="Emphasis"/>
          <w:highlight w:val="yellow"/>
        </w:rPr>
        <w:t>ugly political brawl</w:t>
      </w:r>
      <w:r>
        <w:rPr>
          <w:sz w:val="14"/>
        </w:rPr>
        <w:t xml:space="preserve">. I have always accepted that. But </w:t>
      </w:r>
      <w:r>
        <w:rPr>
          <w:rStyle w:val="StyleBoldUnderline"/>
        </w:rPr>
        <w:t>it is also a brawl that I believe our nation is just going to have to go through</w:t>
      </w:r>
      <w:r>
        <w:rPr>
          <w:sz w:val="14"/>
        </w:rPr>
        <w:t>. The sooner we do, the quicker we will reach the long-term solution.</w:t>
      </w:r>
    </w:p>
    <w:p w:rsidR="007A7E64" w:rsidRDefault="007A7E64" w:rsidP="007A7E64">
      <w:pPr>
        <w:pStyle w:val="Heading3"/>
      </w:pPr>
      <w:r>
        <w:rPr>
          <w:b w:val="0"/>
          <w:bCs w:val="0"/>
        </w:rPr>
        <w:lastRenderedPageBreak/>
        <w:t>A2: Winners Win – 2NC</w:t>
      </w:r>
    </w:p>
    <w:p w:rsidR="007A7E64" w:rsidRDefault="007A7E64" w:rsidP="007A7E64">
      <w:pPr>
        <w:pStyle w:val="Heading4"/>
        <w:rPr>
          <w:b w:val="0"/>
          <w:bCs w:val="0"/>
        </w:rPr>
      </w:pPr>
      <w:r>
        <w:rPr>
          <w:b w:val="0"/>
          <w:bCs w:val="0"/>
        </w:rPr>
        <w:t>Obama can’t win on energy – only risk of a link</w:t>
      </w:r>
    </w:p>
    <w:p w:rsidR="007A7E64" w:rsidRDefault="007A7E64" w:rsidP="007A7E64">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7A7E64" w:rsidRDefault="007A7E64" w:rsidP="007A7E64">
      <w:pPr>
        <w:rPr>
          <w:sz w:val="16"/>
        </w:rPr>
      </w:pPr>
      <w:r>
        <w:rPr>
          <w:rStyle w:val="StyleBoldUnderline"/>
        </w:rPr>
        <w:t>Conservatives take</w:t>
      </w:r>
      <w:r>
        <w:rPr>
          <w:sz w:val="16"/>
        </w:rPr>
        <w:t xml:space="preserve"> President </w:t>
      </w:r>
      <w:r>
        <w:rPr>
          <w:rStyle w:val="StyleBoldUnderline"/>
        </w:rPr>
        <w:t>Obama’s rhetoric at face value. Progressives see the president as disingenuous.</w:t>
      </w:r>
      <w:r>
        <w:rPr>
          <w:sz w:val="16"/>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6"/>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6"/>
        </w:rPr>
        <w:t xml:space="preserve"> (but not in ways benefiting American motorists in an election year</w:t>
      </w:r>
      <w:r>
        <w:rPr>
          <w:rStyle w:val="StyleBoldUnderline"/>
        </w:rPr>
        <w:t xml:space="preserve">), President </w:t>
      </w:r>
      <w:r>
        <w:rPr>
          <w:rStyle w:val="StyleBoldUnderline"/>
          <w:highlight w:val="yellow"/>
        </w:rPr>
        <w:t xml:space="preserve">Obama has accrued </w:t>
      </w:r>
      <w:r>
        <w:rPr>
          <w:rStyle w:val="Emphasis"/>
          <w:highlight w:val="yellow"/>
        </w:rPr>
        <w:t>no political capital</w:t>
      </w:r>
      <w:r>
        <w:rPr>
          <w:rStyle w:val="StyleBoldUnderline"/>
          <w:highlight w:val="yellow"/>
        </w:rPr>
        <w:t xml:space="preserve"> from</w:t>
      </w:r>
      <w:r>
        <w:rPr>
          <w:rStyle w:val="StyleBoldUnderline"/>
        </w:rPr>
        <w:t xml:space="preserve"> his </w:t>
      </w:r>
      <w:r>
        <w:rPr>
          <w:rStyle w:val="StyleBoldUnderline"/>
          <w:highlight w:val="yellow"/>
        </w:rPr>
        <w:t>energy policy</w:t>
      </w:r>
      <w:r>
        <w:rPr>
          <w:rStyle w:val="StyleBoldUnderline"/>
        </w:rPr>
        <w:t xml:space="preserve"> from either the left or the right</w:t>
      </w:r>
      <w:r>
        <w:rPr>
          <w:sz w:val="16"/>
        </w:rPr>
        <w:t xml:space="preserve"> by the end of his first term.</w:t>
      </w:r>
      <w:r>
        <w:rPr>
          <w:sz w:val="12"/>
        </w:rPr>
        <w:t>¶</w:t>
      </w:r>
      <w:r>
        <w:rPr>
          <w:sz w:val="16"/>
        </w:rPr>
        <w:t xml:space="preserve"> </w:t>
      </w:r>
      <w:r>
        <w:rPr>
          <w:rStyle w:val="StyleBoldUnderline"/>
          <w:highlight w:val="yellow"/>
        </w:rPr>
        <w:t>The president</w:t>
      </w:r>
      <w:r>
        <w:rPr>
          <w:sz w:val="16"/>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6"/>
        </w:rPr>
        <w:t xml:space="preserve"> </w:t>
      </w:r>
      <w:r>
        <w:rPr>
          <w:rStyle w:val="StyleBoldUnderline"/>
        </w:rPr>
        <w:t xml:space="preserve">including </w:t>
      </w:r>
      <w:r>
        <w:rPr>
          <w:rStyle w:val="StyleBoldUnderline"/>
          <w:highlight w:val="yellow"/>
        </w:rPr>
        <w:t>energy</w:t>
      </w:r>
      <w:r>
        <w:rPr>
          <w:sz w:val="16"/>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Congress is likely to be even more hostile than in his first term,</w:t>
      </w:r>
      <w:r>
        <w:rPr>
          <w:rStyle w:val="StyleBoldUnderline"/>
        </w:rPr>
        <w:t xml:space="preserve"> as in the Clinton years</w:t>
      </w:r>
      <w:r>
        <w:rPr>
          <w:sz w:val="16"/>
        </w:rPr>
        <w:t>. And as in the Clinton years, that will probably mean four more years of inaction and increased resort to cant.</w:t>
      </w:r>
    </w:p>
    <w:p w:rsidR="007A7E64" w:rsidRDefault="007A7E64" w:rsidP="007A7E64">
      <w:pPr>
        <w:pStyle w:val="Heading4"/>
      </w:pPr>
      <w:r>
        <w:rPr>
          <w:b w:val="0"/>
          <w:bCs w:val="0"/>
        </w:rPr>
        <w:t xml:space="preserve">Obama </w:t>
      </w:r>
      <w:r>
        <w:rPr>
          <w:b w:val="0"/>
          <w:bCs w:val="0"/>
          <w:u w:val="single"/>
        </w:rPr>
        <w:t>thinks</w:t>
      </w:r>
      <w:r>
        <w:rPr>
          <w:b w:val="0"/>
          <w:bCs w:val="0"/>
        </w:rPr>
        <w:t xml:space="preserve"> that pol cap is finite – he’ll back off controversial issues </w:t>
      </w:r>
      <w:r>
        <w:rPr>
          <w:b w:val="0"/>
          <w:bCs w:val="0"/>
          <w:u w:val="single"/>
        </w:rPr>
        <w:t>even if</w:t>
      </w:r>
      <w:r>
        <w:rPr>
          <w:b w:val="0"/>
          <w:bCs w:val="0"/>
        </w:rPr>
        <w:t xml:space="preserve"> he’s winning</w:t>
      </w:r>
    </w:p>
    <w:p w:rsidR="007A7E64" w:rsidRDefault="007A7E64" w:rsidP="007A7E64">
      <w:proofErr w:type="spellStart"/>
      <w:r>
        <w:rPr>
          <w:rStyle w:val="StyleStyleBold12pt"/>
        </w:rPr>
        <w:t>Kuttner</w:t>
      </w:r>
      <w:proofErr w:type="spellEnd"/>
      <w:r>
        <w:rPr>
          <w:rStyle w:val="StyleStyleBold12pt"/>
        </w:rPr>
        <w:t xml:space="preserve">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23" w:history="1">
        <w:r>
          <w:rPr>
            <w:rStyle w:val="Hyperlink"/>
          </w:rPr>
          <w:t>http://www.alternet.org/economy/138641/obama_has_amassed_enormous_political_capital,_but_he_doesn%27t_know_what_to_do_with_it/?page=entire</w:t>
        </w:r>
      </w:hyperlink>
      <w:r>
        <w:t>)</w:t>
      </w:r>
    </w:p>
    <w:p w:rsidR="007A7E64" w:rsidRDefault="007A7E64" w:rsidP="007A7E64">
      <w:pPr>
        <w:rPr>
          <w:sz w:val="16"/>
        </w:rPr>
      </w:pPr>
      <w:r>
        <w:rPr>
          <w:rStyle w:val="UnderlineBold"/>
        </w:rPr>
        <w:t>We got a small taste of what a more radical break might feel like</w:t>
      </w:r>
      <w:r>
        <w:rPr>
          <w:sz w:val="16"/>
        </w:rPr>
        <w:t xml:space="preserve"> </w:t>
      </w:r>
      <w:r>
        <w:rPr>
          <w:rStyle w:val="StyleBoldUnderline"/>
        </w:rPr>
        <w:t xml:space="preserve">when </w:t>
      </w:r>
      <w:r>
        <w:rPr>
          <w:rStyle w:val="StyleBoldUnderline"/>
          <w:highlight w:val="yellow"/>
        </w:rPr>
        <w:t>Obama</w:t>
      </w:r>
      <w:r>
        <w:rPr>
          <w:rStyle w:val="StyleBoldUnderline"/>
        </w:rPr>
        <w:t xml:space="preserve"> briefly signaled</w:t>
      </w:r>
      <w:r>
        <w:rPr>
          <w:sz w:val="16"/>
        </w:rPr>
        <w:t xml:space="preserve"> </w:t>
      </w:r>
      <w:r>
        <w:rPr>
          <w:rStyle w:val="StyleBoldUnderline"/>
        </w:rPr>
        <w:t>with the release of Bush's torture memos</w:t>
      </w:r>
      <w:r>
        <w:rPr>
          <w:sz w:val="16"/>
        </w:rPr>
        <w:t xml:space="preserve"> that he might be open to further investigation of the Bush's torture policy, </w:t>
      </w:r>
      <w:r>
        <w:rPr>
          <w:rStyle w:val="StyleBoldUnderline"/>
        </w:rPr>
        <w:t xml:space="preserve">but then </w:t>
      </w:r>
      <w:r>
        <w:rPr>
          <w:rStyle w:val="Emphasis"/>
          <w:highlight w:val="yellow"/>
        </w:rPr>
        <w:t>backtracked</w:t>
      </w:r>
      <w:r>
        <w:rPr>
          <w:sz w:val="16"/>
        </w:rPr>
        <w:t xml:space="preserve"> </w:t>
      </w:r>
      <w:r>
        <w:rPr>
          <w:rStyle w:val="StyleBoldUnderline"/>
        </w:rPr>
        <w:t>and quickly asked the Democratic leadership to shut the idea down.</w:t>
      </w:r>
      <w:r>
        <w:rPr>
          <w:sz w:val="16"/>
        </w:rPr>
        <w:t xml:space="preserve"> Evidently, </w:t>
      </w:r>
      <w:r>
        <w:rPr>
          <w:rStyle w:val="StyleBoldUnderline"/>
        </w:rPr>
        <w:t xml:space="preserve">Obama's political </w:t>
      </w:r>
      <w:proofErr w:type="spellStart"/>
      <w:r>
        <w:rPr>
          <w:rStyle w:val="StyleBoldUnderline"/>
        </w:rPr>
        <w:t>self wrestled</w:t>
      </w:r>
      <w:proofErr w:type="spellEnd"/>
      <w:r>
        <w:rPr>
          <w:rStyle w:val="StyleBoldUnderline"/>
        </w:rPr>
        <w:t xml:space="preserve"> with his constitutional conscience, and won.</w:t>
      </w:r>
      <w:r>
        <w:rPr>
          <w:sz w:val="16"/>
        </w:rPr>
        <w:t xml:space="preserve"> Civil libertarians felt a huge letdown, but protest was surprisingly muted.</w:t>
      </w:r>
    </w:p>
    <w:p w:rsidR="007A7E64" w:rsidRDefault="007A7E64" w:rsidP="007A7E64">
      <w:pPr>
        <w:rPr>
          <w:rStyle w:val="UnderlineBold"/>
        </w:rPr>
      </w:pPr>
      <w:r>
        <w:rPr>
          <w:sz w:val="16"/>
        </w:rPr>
        <w:t xml:space="preserve">Thus </w:t>
      </w:r>
      <w:r>
        <w:rPr>
          <w:rStyle w:val="Emphasis"/>
          <w:highlight w:val="yellow"/>
        </w:rPr>
        <w:t>the most important obstacle for seizing the moment</w:t>
      </w:r>
      <w:r>
        <w:rPr>
          <w:rStyle w:val="UnderlineBold"/>
        </w:rPr>
        <w:t xml:space="preserve"> to achieve enduring change:</w:t>
      </w:r>
      <w:r>
        <w:rPr>
          <w:sz w:val="16"/>
        </w:rPr>
        <w:t xml:space="preserve"> Barack </w:t>
      </w:r>
      <w:r>
        <w:rPr>
          <w:rStyle w:val="UnderlineBold"/>
          <w:highlight w:val="yellow"/>
        </w:rPr>
        <w:t>Obama's conception of</w:t>
      </w:r>
      <w:r>
        <w:rPr>
          <w:rStyle w:val="UnderlineBold"/>
        </w:rPr>
        <w:t xml:space="preserve"> what it means to promote </w:t>
      </w:r>
      <w:r>
        <w:rPr>
          <w:rStyle w:val="UnderlineBold"/>
          <w:highlight w:val="yellow"/>
        </w:rPr>
        <w:t>national unity</w:t>
      </w:r>
      <w:r>
        <w:rPr>
          <w:rStyle w:val="UnderlineBold"/>
        </w:rPr>
        <w:t>.</w:t>
      </w:r>
      <w:r>
        <w:rPr>
          <w:sz w:val="16"/>
        </w:rPr>
        <w:t xml:space="preserve"> </w:t>
      </w:r>
      <w:r>
        <w:rPr>
          <w:rStyle w:val="StyleBoldUnderline"/>
        </w:rPr>
        <w:t>Obama</w:t>
      </w:r>
      <w:r>
        <w:rPr>
          <w:sz w:val="16"/>
        </w:rPr>
        <w:t xml:space="preserve"> repeatedly </w:t>
      </w:r>
      <w:r>
        <w:rPr>
          <w:rStyle w:val="StyleBoldUnderline"/>
        </w:rPr>
        <w:t>declared</w:t>
      </w:r>
      <w:r>
        <w:rPr>
          <w:sz w:val="16"/>
        </w:rPr>
        <w:t xml:space="preserve"> during the campaign </w:t>
      </w:r>
      <w:r>
        <w:rPr>
          <w:rStyle w:val="StyleBoldUnderline"/>
        </w:rPr>
        <w:t>that he would govern as a consensus builder.</w:t>
      </w:r>
      <w:r>
        <w:rPr>
          <w:sz w:val="16"/>
        </w:rPr>
        <w:t xml:space="preserve"> He wasn't lying. However, </w:t>
      </w:r>
      <w:r>
        <w:rPr>
          <w:rStyle w:val="StyleBoldUnderline"/>
          <w:highlight w:val="yellow"/>
        </w:rPr>
        <w:t>there are two ways of achieving consensus</w:t>
      </w:r>
      <w:r>
        <w:rPr>
          <w:rStyle w:val="StyleBoldUnderline"/>
        </w:rPr>
        <w:t xml:space="preserve">. </w:t>
      </w:r>
      <w:r>
        <w:rPr>
          <w:rStyle w:val="Emphasis"/>
          <w:highlight w:val="yellow"/>
        </w:rPr>
        <w:t>One is to split the difference</w:t>
      </w:r>
      <w:r>
        <w:rPr>
          <w:rStyle w:val="StyleBoldUnderline"/>
        </w:rPr>
        <w:t xml:space="preserve"> with</w:t>
      </w:r>
      <w:r>
        <w:rPr>
          <w:sz w:val="16"/>
        </w:rPr>
        <w:t xml:space="preserve"> your </w:t>
      </w:r>
      <w:r>
        <w:rPr>
          <w:rStyle w:val="StyleBoldUnderline"/>
        </w:rPr>
        <w:t>political enemies</w:t>
      </w:r>
      <w:r>
        <w:rPr>
          <w:sz w:val="16"/>
        </w:rPr>
        <w:t xml:space="preserve"> and the forces obstructing reform. </w:t>
      </w:r>
      <w:r>
        <w:rPr>
          <w:rStyle w:val="StyleBoldUnderline"/>
          <w:highlight w:val="yellow"/>
        </w:rPr>
        <w:t>The other is to use</w:t>
      </w:r>
      <w:r>
        <w:rPr>
          <w:sz w:val="16"/>
        </w:rPr>
        <w:t xml:space="preserve"> presidential </w:t>
      </w:r>
      <w:r>
        <w:rPr>
          <w:rStyle w:val="Emphasis"/>
          <w:highlight w:val="yellow"/>
        </w:rPr>
        <w:t>leadership</w:t>
      </w:r>
      <w:r>
        <w:rPr>
          <w:sz w:val="16"/>
        </w:rPr>
        <w:t xml:space="preserve"> to transform the political center and alter the political dynamics. In his first hundred days, </w:t>
      </w:r>
      <w:r>
        <w:rPr>
          <w:rStyle w:val="UnderlineBold"/>
          <w:highlight w:val="yellow"/>
        </w:rPr>
        <w:t>Obama</w:t>
      </w:r>
      <w:r>
        <w:rPr>
          <w:sz w:val="16"/>
        </w:rPr>
        <w:t xml:space="preserve"> has done a little of both, but he </w:t>
      </w:r>
      <w:r>
        <w:rPr>
          <w:rStyle w:val="UnderlineBold"/>
          <w:highlight w:val="yellow"/>
        </w:rPr>
        <w:t xml:space="preserve">defaults to </w:t>
      </w:r>
      <w:r>
        <w:rPr>
          <w:rStyle w:val="UnderlineBold"/>
        </w:rPr>
        <w:t xml:space="preserve">the politics of </w:t>
      </w:r>
      <w:r>
        <w:rPr>
          <w:rStyle w:val="UnderlineBold"/>
          <w:highlight w:val="yellow"/>
        </w:rPr>
        <w:t>accommodation</w:t>
      </w:r>
      <w:r>
        <w:rPr>
          <w:rStyle w:val="UnderlineBold"/>
        </w:rPr>
        <w:t>.</w:t>
      </w:r>
    </w:p>
    <w:p w:rsidR="007A7E64" w:rsidRDefault="007A7E64" w:rsidP="007A7E64">
      <w:pPr>
        <w:pStyle w:val="Heading4"/>
      </w:pPr>
      <w:r>
        <w:rPr>
          <w:b w:val="0"/>
          <w:bCs w:val="0"/>
          <w:u w:val="single"/>
        </w:rPr>
        <w:t>Winners lose</w:t>
      </w:r>
      <w:r>
        <w:rPr>
          <w:b w:val="0"/>
          <w:bCs w:val="0"/>
        </w:rPr>
        <w:t xml:space="preserve"> – any major win is the quickest way to kill future proposals. The GOP will backlash</w:t>
      </w:r>
    </w:p>
    <w:p w:rsidR="007A7E64" w:rsidRDefault="007A7E64" w:rsidP="007A7E64">
      <w:r>
        <w:rPr>
          <w:b/>
        </w:rPr>
        <w:t>The Economist</w:t>
      </w:r>
      <w:r>
        <w:t>, 2/16/</w:t>
      </w:r>
      <w:r>
        <w:rPr>
          <w:b/>
        </w:rPr>
        <w:t>2011</w:t>
      </w:r>
      <w:r>
        <w:t xml:space="preserve"> (What’s the equilibrium here</w:t>
      </w:r>
      <w:proofErr w:type="gramStart"/>
      <w:r>
        <w:t>?,</w:t>
      </w:r>
      <w:proofErr w:type="gramEnd"/>
      <w:r>
        <w:t xml:space="preserve"> p. lexis)</w:t>
      </w:r>
    </w:p>
    <w:p w:rsidR="007A7E64" w:rsidRDefault="007A7E64" w:rsidP="007A7E64">
      <w:pPr>
        <w:rPr>
          <w:sz w:val="16"/>
        </w:rPr>
      </w:pPr>
      <w:r>
        <w:rPr>
          <w:sz w:val="16"/>
        </w:rPr>
        <w:t xml:space="preserve">The Obama administration's theory of policymaking amid divided government is a frustrating one. What most people want from the president is to lead. And </w:t>
      </w:r>
      <w:r>
        <w:rPr>
          <w:u w:val="single"/>
        </w:rPr>
        <w:t>leading</w:t>
      </w:r>
      <w:r>
        <w:rPr>
          <w:sz w:val="16"/>
        </w:rPr>
        <w:t xml:space="preserve">, in this case, </w:t>
      </w:r>
      <w:r>
        <w:rPr>
          <w:u w:val="single"/>
        </w:rPr>
        <w:t>means</w:t>
      </w:r>
      <w:r>
        <w:rPr>
          <w:sz w:val="16"/>
        </w:rPr>
        <w:t xml:space="preserve"> giving a speech, </w:t>
      </w:r>
      <w:r>
        <w:rPr>
          <w:u w:val="single"/>
        </w:rPr>
        <w:t>getting behind some unpopular ideas</w:t>
      </w:r>
      <w:r>
        <w:rPr>
          <w:sz w:val="16"/>
        </w:rPr>
        <w:t xml:space="preserve">, trying to change public opinion...  But </w:t>
      </w:r>
      <w:r>
        <w:rPr>
          <w:highlight w:val="yellow"/>
          <w:u w:val="single"/>
        </w:rPr>
        <w:t>the White House</w:t>
      </w:r>
      <w:r>
        <w:rPr>
          <w:u w:val="single"/>
        </w:rPr>
        <w:t xml:space="preserve"> has come to the conclusion that that type of leadership doesn't work. It </w:t>
      </w:r>
      <w:r>
        <w:rPr>
          <w:highlight w:val="yellow"/>
          <w:u w:val="single"/>
        </w:rPr>
        <w:t xml:space="preserve">believes that the </w:t>
      </w:r>
      <w:r>
        <w:rPr>
          <w:b/>
          <w:highlight w:val="yellow"/>
          <w:u w:val="single"/>
          <w:bdr w:val="single" w:sz="6" w:space="0" w:color="auto" w:frame="1"/>
        </w:rPr>
        <w:t>quickest way to kill a controversial proposal</w:t>
      </w:r>
      <w:r>
        <w:rPr>
          <w:u w:val="single"/>
        </w:rPr>
        <w:t xml:space="preserve"> in a polarized political </w:t>
      </w:r>
      <w:r>
        <w:rPr>
          <w:rStyle w:val="StyleBoldUnderline"/>
        </w:rPr>
        <w:t xml:space="preserve">system </w:t>
      </w:r>
      <w:r>
        <w:rPr>
          <w:rStyle w:val="StyleBoldUnderline"/>
          <w:highlight w:val="yellow"/>
        </w:rPr>
        <w:t>is to have the president endorse it</w:t>
      </w:r>
      <w:r>
        <w:rPr>
          <w:sz w:val="16"/>
        </w:rPr>
        <w:t xml:space="preserve">. </w:t>
      </w:r>
      <w:r>
        <w:rPr>
          <w:u w:val="single"/>
        </w:rPr>
        <w:t xml:space="preserve">Once a high-profile proposal is associated with the White House, </w:t>
      </w:r>
      <w:r>
        <w:rPr>
          <w:highlight w:val="yellow"/>
          <w:u w:val="single"/>
        </w:rPr>
        <w:t>Republicans</w:t>
      </w:r>
      <w:r>
        <w:rPr>
          <w:sz w:val="16"/>
        </w:rPr>
        <w:t xml:space="preserve"> (correctly) </w:t>
      </w:r>
      <w:r>
        <w:rPr>
          <w:highlight w:val="yellow"/>
          <w:u w:val="single"/>
        </w:rPr>
        <w:t xml:space="preserve">view its passage as a </w:t>
      </w:r>
      <w:r>
        <w:rPr>
          <w:b/>
          <w:highlight w:val="yellow"/>
          <w:u w:val="single"/>
        </w:rPr>
        <w:t>threat</w:t>
      </w:r>
      <w:r>
        <w:rPr>
          <w:b/>
          <w:u w:val="single"/>
        </w:rPr>
        <w:t xml:space="preserve"> to their political fortunes</w:t>
      </w:r>
      <w:r>
        <w:rPr>
          <w:sz w:val="16"/>
        </w:rPr>
        <w:t xml:space="preserve">. That's why the Obama </w:t>
      </w:r>
      <w:proofErr w:type="gramStart"/>
      <w:r>
        <w:rPr>
          <w:sz w:val="16"/>
        </w:rPr>
        <w:t>administration  didn't</w:t>
      </w:r>
      <w:proofErr w:type="gramEnd"/>
      <w:r>
        <w:rPr>
          <w:sz w:val="16"/>
        </w:rPr>
        <w:t xml:space="preserve"> endorse a payroll tax holiday until after the election, when it emerged as part of the tax deal. </w:t>
      </w:r>
      <w:r>
        <w:rPr>
          <w:highlight w:val="yellow"/>
          <w:u w:val="single"/>
        </w:rPr>
        <w:t>Endorsing it</w:t>
      </w:r>
      <w:r>
        <w:rPr>
          <w:sz w:val="16"/>
        </w:rPr>
        <w:t xml:space="preserve"> before the election </w:t>
      </w:r>
      <w:r>
        <w:rPr>
          <w:highlight w:val="yellow"/>
          <w:u w:val="single"/>
        </w:rPr>
        <w:t>would've "</w:t>
      </w:r>
      <w:r>
        <w:rPr>
          <w:b/>
          <w:highlight w:val="yellow"/>
          <w:u w:val="single"/>
          <w:bdr w:val="single" w:sz="6" w:space="0" w:color="auto" w:frame="1"/>
        </w:rPr>
        <w:t>poisoned the well</w:t>
      </w:r>
      <w:r>
        <w:rPr>
          <w:sz w:val="16"/>
        </w:rPr>
        <w:t xml:space="preserve">," one administration official told me after. </w:t>
      </w:r>
      <w:r>
        <w:rPr>
          <w:u w:val="single"/>
        </w:rPr>
        <w:t>Republicans would have had to attack it</w:t>
      </w:r>
      <w:r>
        <w:rPr>
          <w:sz w:val="16"/>
        </w:rPr>
        <w:t xml:space="preserve">, and that would have made it impossible for them to endorse it later.  The Obama </w:t>
      </w:r>
      <w:proofErr w:type="gramStart"/>
      <w:r>
        <w:rPr>
          <w:sz w:val="16"/>
        </w:rPr>
        <w:t>administration  may</w:t>
      </w:r>
      <w:proofErr w:type="gramEnd"/>
      <w:r>
        <w:rPr>
          <w:sz w:val="16"/>
        </w:rPr>
        <w:t xml:space="preserve"> have a point here. Consider one item that the president has repeatedly, openly </w:t>
      </w:r>
      <w:proofErr w:type="spellStart"/>
      <w:r>
        <w:rPr>
          <w:sz w:val="16"/>
        </w:rPr>
        <w:t>pushedinvestment</w:t>
      </w:r>
      <w:proofErr w:type="spellEnd"/>
      <w:r>
        <w:rPr>
          <w:sz w:val="16"/>
        </w:rPr>
        <w:t xml:space="preserve"> in America's long-neglected intercity rail system. Republican governors are cancelling rail plans as fast as they can. Florida Governor Rick Scott just scrapped a Florida plan, despite the fact that the federal government was going to cover most of the capital costs, while private companies were offering to cover the rest in exchange for the right to operate the line.  On the other hand, </w:t>
      </w:r>
      <w:proofErr w:type="spellStart"/>
      <w:r>
        <w:rPr>
          <w:sz w:val="16"/>
        </w:rPr>
        <w:t>Mr</w:t>
      </w:r>
      <w:proofErr w:type="spellEnd"/>
      <w:r>
        <w:rPr>
          <w:sz w:val="16"/>
        </w:rPr>
        <w:t xml:space="preserve"> </w:t>
      </w:r>
      <w:proofErr w:type="gramStart"/>
      <w:r>
        <w:rPr>
          <w:sz w:val="16"/>
        </w:rPr>
        <w:t>Obama  responded</w:t>
      </w:r>
      <w:proofErr w:type="gramEnd"/>
      <w:r>
        <w:rPr>
          <w:sz w:val="16"/>
        </w:rPr>
        <w:t xml:space="preserve"> to Republican budget proposals that avoided addressing entitlements by...releasing a budget that avoided addressing entitlements. And lo and behold, Republican congressional leaders are now scrambling to include entitlement reforms in new budget plans. Maybe the president has this whole reverse psychology thing figured out.  But I doubt this is a stable equilibrium. </w:t>
      </w:r>
      <w:r>
        <w:rPr>
          <w:highlight w:val="yellow"/>
          <w:u w:val="single"/>
        </w:rPr>
        <w:t>The GOP's</w:t>
      </w:r>
      <w:r>
        <w:rPr>
          <w:u w:val="single"/>
        </w:rPr>
        <w:t xml:space="preserve"> reflexive </w:t>
      </w:r>
      <w:r>
        <w:rPr>
          <w:b/>
          <w:highlight w:val="yellow"/>
          <w:u w:val="single"/>
        </w:rPr>
        <w:t>anti-</w:t>
      </w:r>
      <w:proofErr w:type="gramStart"/>
      <w:r>
        <w:rPr>
          <w:b/>
          <w:highlight w:val="yellow"/>
          <w:u w:val="single"/>
        </w:rPr>
        <w:t>Obama  streak</w:t>
      </w:r>
      <w:proofErr w:type="gramEnd"/>
      <w:r>
        <w:rPr>
          <w:highlight w:val="yellow"/>
          <w:u w:val="single"/>
        </w:rPr>
        <w:t xml:space="preserve"> is motivated</w:t>
      </w:r>
      <w:r>
        <w:rPr>
          <w:sz w:val="16"/>
        </w:rPr>
        <w:t xml:space="preserve">, one presumes, </w:t>
      </w:r>
      <w:r>
        <w:rPr>
          <w:highlight w:val="yellow"/>
          <w:u w:val="single"/>
        </w:rPr>
        <w:t>by</w:t>
      </w:r>
      <w:r>
        <w:rPr>
          <w:u w:val="single"/>
        </w:rPr>
        <w:t xml:space="preserve"> a desire to win </w:t>
      </w:r>
      <w:r>
        <w:rPr>
          <w:highlight w:val="yellow"/>
          <w:u w:val="single"/>
        </w:rPr>
        <w:t>elections</w:t>
      </w:r>
      <w:r>
        <w:rPr>
          <w:sz w:val="16"/>
        </w:rPr>
        <w:t xml:space="preserve">. One supposes that they </w:t>
      </w:r>
      <w:r>
        <w:rPr>
          <w:u w:val="single"/>
        </w:rPr>
        <w:t xml:space="preserve">feel </w:t>
      </w:r>
      <w:r>
        <w:rPr>
          <w:highlight w:val="yellow"/>
          <w:u w:val="single"/>
        </w:rPr>
        <w:t xml:space="preserve">they must </w:t>
      </w:r>
      <w:r>
        <w:rPr>
          <w:b/>
          <w:highlight w:val="yellow"/>
          <w:u w:val="single"/>
        </w:rPr>
        <w:t>deny him legislative victories</w:t>
      </w:r>
      <w:r>
        <w:rPr>
          <w:u w:val="single"/>
        </w:rPr>
        <w:t xml:space="preserve"> in order </w:t>
      </w:r>
      <w:r>
        <w:rPr>
          <w:highlight w:val="yellow"/>
          <w:u w:val="single"/>
        </w:rPr>
        <w:t>to be successfu</w:t>
      </w:r>
      <w:r>
        <w:rPr>
          <w:u w:val="single"/>
        </w:rPr>
        <w:t>l at the ballot box</w:t>
      </w:r>
      <w:r>
        <w:rPr>
          <w:sz w:val="16"/>
        </w:rPr>
        <w:t xml:space="preserve">. So for a while, presidential abdication of leadership may create political space for something like honest legislative negotiations over policy. But </w:t>
      </w:r>
      <w:r>
        <w:rPr>
          <w:highlight w:val="yellow"/>
          <w:u w:val="single"/>
        </w:rPr>
        <w:lastRenderedPageBreak/>
        <w:t>a grand bargain</w:t>
      </w:r>
      <w:r>
        <w:rPr>
          <w:u w:val="single"/>
        </w:rPr>
        <w:t xml:space="preserve"> that takes place under</w:t>
      </w:r>
      <w:r>
        <w:rPr>
          <w:sz w:val="16"/>
        </w:rPr>
        <w:t xml:space="preserve"> </w:t>
      </w:r>
      <w:proofErr w:type="spellStart"/>
      <w:r>
        <w:rPr>
          <w:sz w:val="16"/>
        </w:rPr>
        <w:t>Mr</w:t>
      </w:r>
      <w:proofErr w:type="spellEnd"/>
      <w:r>
        <w:rPr>
          <w:sz w:val="16"/>
        </w:rPr>
        <w:t xml:space="preserve"> </w:t>
      </w:r>
      <w:r>
        <w:rPr>
          <w:u w:val="single"/>
        </w:rPr>
        <w:t xml:space="preserve">Obama's watch </w:t>
      </w:r>
      <w:r>
        <w:rPr>
          <w:highlight w:val="yellow"/>
          <w:u w:val="single"/>
        </w:rPr>
        <w:t xml:space="preserve">is a </w:t>
      </w:r>
      <w:r>
        <w:rPr>
          <w:b/>
          <w:highlight w:val="yellow"/>
          <w:u w:val="single"/>
        </w:rPr>
        <w:t>political victory</w:t>
      </w:r>
      <w:r>
        <w:rPr>
          <w:u w:val="single"/>
        </w:rPr>
        <w:t xml:space="preserve"> for</w:t>
      </w:r>
      <w:r>
        <w:rPr>
          <w:sz w:val="16"/>
        </w:rPr>
        <w:t xml:space="preserve"> </w:t>
      </w:r>
      <w:proofErr w:type="spellStart"/>
      <w:r>
        <w:rPr>
          <w:sz w:val="16"/>
        </w:rPr>
        <w:t>Mr</w:t>
      </w:r>
      <w:proofErr w:type="spellEnd"/>
      <w:r>
        <w:rPr>
          <w:sz w:val="16"/>
        </w:rPr>
        <w:t xml:space="preserve"> </w:t>
      </w:r>
      <w:r>
        <w:rPr>
          <w:u w:val="single"/>
        </w:rPr>
        <w:t>Obama</w:t>
      </w:r>
      <w:proofErr w:type="gramStart"/>
      <w:r>
        <w:rPr>
          <w:sz w:val="16"/>
        </w:rPr>
        <w:t>,  whether</w:t>
      </w:r>
      <w:proofErr w:type="gramEnd"/>
      <w:r>
        <w:rPr>
          <w:sz w:val="16"/>
        </w:rPr>
        <w:t xml:space="preserve"> or not he led the charge. And </w:t>
      </w:r>
      <w:r>
        <w:rPr>
          <w:highlight w:val="yellow"/>
          <w:u w:val="single"/>
        </w:rPr>
        <w:t xml:space="preserve">the GOP is </w:t>
      </w:r>
      <w:r>
        <w:rPr>
          <w:b/>
          <w:highlight w:val="yellow"/>
          <w:u w:val="single"/>
        </w:rPr>
        <w:t>unlikely to let the president</w:t>
      </w:r>
      <w:r>
        <w:rPr>
          <w:b/>
          <w:u w:val="single"/>
        </w:rPr>
        <w:t xml:space="preserve"> have such a </w:t>
      </w:r>
      <w:r>
        <w:rPr>
          <w:b/>
          <w:highlight w:val="yellow"/>
          <w:u w:val="single"/>
        </w:rPr>
        <w:t>win</w:t>
      </w:r>
      <w:r>
        <w:rPr>
          <w:sz w:val="16"/>
        </w:rPr>
        <w:t>.</w:t>
      </w:r>
    </w:p>
    <w:p w:rsidR="007A7E64" w:rsidRDefault="007A7E64" w:rsidP="007A7E64">
      <w:pPr>
        <w:rPr>
          <w:sz w:val="16"/>
        </w:rPr>
      </w:pPr>
    </w:p>
    <w:p w:rsidR="007A7E64" w:rsidRDefault="007A7E64" w:rsidP="007A7E64"/>
    <w:p w:rsidR="007A7E64" w:rsidRPr="007A7E64" w:rsidRDefault="007A7E64" w:rsidP="007A7E64"/>
    <w:sectPr w:rsidR="007A7E64" w:rsidRPr="007A7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796" w:rsidRDefault="00601796" w:rsidP="005F5576">
      <w:r>
        <w:separator/>
      </w:r>
    </w:p>
  </w:endnote>
  <w:endnote w:type="continuationSeparator" w:id="0">
    <w:p w:rsidR="00601796" w:rsidRDefault="006017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00"/>
    <w:family w:val="swiss"/>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796" w:rsidRDefault="00601796" w:rsidP="005F5576">
      <w:r>
        <w:separator/>
      </w:r>
    </w:p>
  </w:footnote>
  <w:footnote w:type="continuationSeparator" w:id="0">
    <w:p w:rsidR="00601796" w:rsidRDefault="006017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37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192F"/>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BC2"/>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B7"/>
    <w:rsid w:val="002101DA"/>
    <w:rsid w:val="00217499"/>
    <w:rsid w:val="0024023F"/>
    <w:rsid w:val="00240C4E"/>
    <w:rsid w:val="002411C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CF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5DC"/>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796"/>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37B"/>
    <w:rsid w:val="006B302F"/>
    <w:rsid w:val="006C64D4"/>
    <w:rsid w:val="006E140B"/>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E64"/>
    <w:rsid w:val="007B00C4"/>
    <w:rsid w:val="007B383B"/>
    <w:rsid w:val="007C350D"/>
    <w:rsid w:val="007C3689"/>
    <w:rsid w:val="007C3C9B"/>
    <w:rsid w:val="007D3012"/>
    <w:rsid w:val="007D65A7"/>
    <w:rsid w:val="007E3F59"/>
    <w:rsid w:val="007E5043"/>
    <w:rsid w:val="007E5183"/>
    <w:rsid w:val="007F59F2"/>
    <w:rsid w:val="008117C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6DE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408"/>
    <w:rsid w:val="00BE3EC6"/>
    <w:rsid w:val="00BE5BEB"/>
    <w:rsid w:val="00BE6528"/>
    <w:rsid w:val="00C0087A"/>
    <w:rsid w:val="00C05F9D"/>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15F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D32"/>
    <w:rsid w:val="00D86024"/>
    <w:rsid w:val="00D94CA3"/>
    <w:rsid w:val="00D96595"/>
    <w:rsid w:val="00DA018C"/>
    <w:rsid w:val="00DA3C9D"/>
    <w:rsid w:val="00DB0F7E"/>
    <w:rsid w:val="00DB5489"/>
    <w:rsid w:val="00DB6C1D"/>
    <w:rsid w:val="00DB6C98"/>
    <w:rsid w:val="00DC701C"/>
    <w:rsid w:val="00DD7F91"/>
    <w:rsid w:val="00E00376"/>
    <w:rsid w:val="00E01016"/>
    <w:rsid w:val="00E043B1"/>
    <w:rsid w:val="00E14EBD"/>
    <w:rsid w:val="00E16734"/>
    <w:rsid w:val="00E23260"/>
    <w:rsid w:val="00E2367A"/>
    <w:rsid w:val="00E27BC7"/>
    <w:rsid w:val="00E34AD5"/>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7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7E6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A7E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7E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A7E6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tag"/>
    <w:basedOn w:val="Normal"/>
    <w:next w:val="Normal"/>
    <w:link w:val="Heading4Char"/>
    <w:uiPriority w:val="4"/>
    <w:qFormat/>
    <w:rsid w:val="007A7E6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7E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E64"/>
  </w:style>
  <w:style w:type="character" w:customStyle="1" w:styleId="Heading1Char">
    <w:name w:val="Heading 1 Char"/>
    <w:aliases w:val="Pocket Char"/>
    <w:basedOn w:val="DefaultParagraphFont"/>
    <w:link w:val="Heading1"/>
    <w:uiPriority w:val="1"/>
    <w:rsid w:val="007A7E64"/>
    <w:rPr>
      <w:rFonts w:ascii="Times New Roman" w:eastAsiaTheme="majorEastAsia" w:hAnsi="Times New Roman" w:cstheme="majorBidi"/>
      <w:b/>
      <w:bCs/>
      <w:sz w:val="52"/>
      <w:szCs w:val="28"/>
    </w:rPr>
  </w:style>
  <w:style w:type="character" w:customStyle="1" w:styleId="Heading2Char">
    <w:name w:val="Heading 2 Char"/>
    <w:aliases w:val="Hat Char,TAG Char,Char Char Char Char Char Char Char,Heading 2 Char1 Char1 Char,Heading 2 Char1 Char2,TAG Char1 Char,Heading 2 Char Char Char2,Tag Char C Char,Tag of Card Char,T Char,Heading 2 Char Char Char Char1"/>
    <w:basedOn w:val="DefaultParagraphFont"/>
    <w:link w:val="Heading2"/>
    <w:uiPriority w:val="2"/>
    <w:rsid w:val="007A7E64"/>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7A7E64"/>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7A7E6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A7E6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Intense Emphasis11,ci,c,9.5 pt,no Cha,Bo,B"/>
    <w:basedOn w:val="DefaultParagraphFont"/>
    <w:uiPriority w:val="5"/>
    <w:qFormat/>
    <w:rsid w:val="007A7E64"/>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7E6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semiHidden/>
    <w:rsid w:val="007A7E6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semiHidden/>
    <w:rsid w:val="007A7E64"/>
    <w:rPr>
      <w:rFonts w:ascii="Times New Roman" w:hAnsi="Times New Roman" w:cs="Times New Roman"/>
      <w:sz w:val="20"/>
    </w:rPr>
  </w:style>
  <w:style w:type="paragraph" w:styleId="Footer">
    <w:name w:val="footer"/>
    <w:basedOn w:val="Normal"/>
    <w:link w:val="FooterChar"/>
    <w:uiPriority w:val="99"/>
    <w:semiHidden/>
    <w:rsid w:val="007A7E64"/>
    <w:pPr>
      <w:tabs>
        <w:tab w:val="center" w:pos="4680"/>
        <w:tab w:val="right" w:pos="9360"/>
      </w:tabs>
    </w:pPr>
  </w:style>
  <w:style w:type="character" w:customStyle="1" w:styleId="FooterChar">
    <w:name w:val="Footer Char"/>
    <w:basedOn w:val="DefaultParagraphFont"/>
    <w:link w:val="Footer"/>
    <w:uiPriority w:val="99"/>
    <w:semiHidden/>
    <w:rsid w:val="007A7E64"/>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7A7E64"/>
    <w:rPr>
      <w:color w:val="auto"/>
      <w:u w:val="none"/>
    </w:rPr>
  </w:style>
  <w:style w:type="character" w:styleId="FollowedHyperlink">
    <w:name w:val="FollowedHyperlink"/>
    <w:basedOn w:val="DefaultParagraphFont"/>
    <w:uiPriority w:val="99"/>
    <w:semiHidden/>
    <w:rsid w:val="007A7E64"/>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
    <w:basedOn w:val="DefaultParagraphFont"/>
    <w:link w:val="Heading4"/>
    <w:uiPriority w:val="4"/>
    <w:rsid w:val="007A7E64"/>
    <w:rPr>
      <w:rFonts w:ascii="Times New Roman" w:eastAsiaTheme="majorEastAsia" w:hAnsi="Times New Roman" w:cstheme="majorBidi"/>
      <w:b/>
      <w:bCs/>
      <w:iCs/>
      <w:sz w:val="20"/>
    </w:rPr>
  </w:style>
  <w:style w:type="paragraph" w:customStyle="1" w:styleId="Style1">
    <w:name w:val="Style1"/>
    <w:basedOn w:val="Normal"/>
    <w:link w:val="Style1Char"/>
    <w:rsid w:val="00E34AD5"/>
    <w:rPr>
      <w:rFonts w:eastAsia="SimSun"/>
      <w:szCs w:val="24"/>
      <w:u w:val="single"/>
      <w:lang w:eastAsia="zh-CN"/>
    </w:rPr>
  </w:style>
  <w:style w:type="character" w:customStyle="1" w:styleId="Style1Char">
    <w:name w:val="Style1 Char"/>
    <w:link w:val="Style1"/>
    <w:rsid w:val="00E34AD5"/>
    <w:rPr>
      <w:rFonts w:ascii="Times New Roman" w:eastAsia="SimSun" w:hAnsi="Times New Roman" w:cs="Times New Roman"/>
      <w:sz w:val="20"/>
      <w:szCs w:val="24"/>
      <w:u w:val="single"/>
      <w:lang w:eastAsia="zh-CN"/>
    </w:rPr>
  </w:style>
  <w:style w:type="character" w:customStyle="1" w:styleId="term">
    <w:name w:val="term"/>
    <w:rsid w:val="00E34AD5"/>
  </w:style>
  <w:style w:type="paragraph" w:customStyle="1" w:styleId="cardtext">
    <w:name w:val="card text"/>
    <w:basedOn w:val="Normal"/>
    <w:link w:val="cardtextChar"/>
    <w:qFormat/>
    <w:rsid w:val="00E34AD5"/>
    <w:pPr>
      <w:ind w:left="288" w:right="288"/>
    </w:pPr>
  </w:style>
  <w:style w:type="character" w:customStyle="1" w:styleId="cardtextChar">
    <w:name w:val="card text Char"/>
    <w:link w:val="cardtext"/>
    <w:rsid w:val="00E34AD5"/>
    <w:rPr>
      <w:rFonts w:ascii="Times New Roman" w:hAnsi="Times New Roman" w:cs="Times New Roman"/>
      <w:sz w:val="20"/>
    </w:rPr>
  </w:style>
  <w:style w:type="character" w:customStyle="1" w:styleId="UnderlineBold">
    <w:name w:val="Underline + Bold"/>
    <w:uiPriority w:val="1"/>
    <w:qFormat/>
    <w:rsid w:val="007F59F2"/>
    <w:rPr>
      <w:b/>
      <w:sz w:val="20"/>
      <w:u w:val="single"/>
    </w:rPr>
  </w:style>
  <w:style w:type="character" w:customStyle="1" w:styleId="Box">
    <w:name w:val="Box"/>
    <w:uiPriority w:val="1"/>
    <w:qFormat/>
    <w:rsid w:val="007F59F2"/>
    <w:rPr>
      <w:b/>
      <w:u w:val="single"/>
      <w:bdr w:val="single" w:sz="4" w:space="0" w:color="auto"/>
    </w:rPr>
  </w:style>
  <w:style w:type="character" w:customStyle="1" w:styleId="apple-style-span">
    <w:name w:val="apple-style-span"/>
    <w:rsid w:val="00182BC2"/>
  </w:style>
  <w:style w:type="paragraph" w:customStyle="1" w:styleId="StyleHeading4UnderlinedsmalltextGaramond">
    <w:name w:val="Style Heading 4Underlinedsmall text + Garamond"/>
    <w:basedOn w:val="Heading4"/>
    <w:link w:val="StyleHeading4UnderlinedsmalltextGaramondChar"/>
    <w:rsid w:val="008117CB"/>
    <w:pPr>
      <w:spacing w:before="0"/>
    </w:pPr>
    <w:rPr>
      <w:rFonts w:ascii="Garamond" w:eastAsia="Times New Roman" w:hAnsi="Garamond"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8117CB"/>
    <w:rPr>
      <w:rFonts w:ascii="Garamond" w:eastAsia="Times New Roman" w:hAnsi="Garamond" w:cs="Times New Roman"/>
      <w:szCs w:val="20"/>
      <w:u w:val="single"/>
    </w:rPr>
  </w:style>
  <w:style w:type="character" w:customStyle="1" w:styleId="Heading4Char2">
    <w:name w:val="Heading 4 Char2"/>
    <w:aliases w:val="Underlined Char2,small text Char1,body Char2"/>
    <w:rsid w:val="008117CB"/>
    <w:rPr>
      <w:rFonts w:ascii="Bell MT" w:eastAsia="Times New Roman" w:hAnsi="Bell MT"/>
      <w:bCs/>
      <w:iCs/>
      <w:sz w:val="22"/>
      <w:u w:val="single"/>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8117CB"/>
    <w:rPr>
      <w:rFonts w:cs="Arial"/>
      <w:b/>
      <w:bCs/>
      <w:iCs/>
      <w:szCs w:val="28"/>
    </w:rPr>
  </w:style>
  <w:style w:type="character" w:customStyle="1" w:styleId="Style11pt">
    <w:name w:val="Style 11 pt"/>
    <w:basedOn w:val="DefaultParagraphFont"/>
    <w:rsid w:val="008117CB"/>
    <w:rPr>
      <w:sz w:val="20"/>
    </w:rPr>
  </w:style>
  <w:style w:type="paragraph" w:customStyle="1" w:styleId="StyleUnderlineChar11pt">
    <w:name w:val="Style Underline Char + 11 pt"/>
    <w:basedOn w:val="Normal"/>
    <w:link w:val="StyleUnderlineChar11ptChar"/>
    <w:rsid w:val="008117CB"/>
    <w:rPr>
      <w:rFonts w:eastAsia="Times New Roman"/>
      <w:szCs w:val="24"/>
      <w:u w:val="single"/>
    </w:rPr>
  </w:style>
  <w:style w:type="character" w:customStyle="1" w:styleId="StyleUnderlineChar11ptChar">
    <w:name w:val="Style Underline Char + 11 pt Char"/>
    <w:basedOn w:val="DefaultParagraphFont"/>
    <w:link w:val="StyleUnderlineChar11pt"/>
    <w:rsid w:val="008117CB"/>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8117C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117CB"/>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8117CB"/>
    <w:rPr>
      <w:rFonts w:eastAsia="Times New Roman"/>
      <w:szCs w:val="24"/>
      <w:u w:val="single"/>
    </w:rPr>
  </w:style>
  <w:style w:type="character" w:customStyle="1" w:styleId="StyleStyle411ptChar">
    <w:name w:val="Style Style4 + 11 pt Char"/>
    <w:basedOn w:val="DefaultParagraphFont"/>
    <w:link w:val="StyleStyle411pt"/>
    <w:rsid w:val="008117CB"/>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8117CB"/>
    <w:rPr>
      <w:rFonts w:eastAsia="Times New Roman"/>
      <w:b/>
      <w:bCs/>
      <w:szCs w:val="24"/>
      <w:u w:val="single"/>
    </w:rPr>
  </w:style>
  <w:style w:type="character" w:customStyle="1" w:styleId="StyleStyle411ptBoldChar">
    <w:name w:val="Style Style4 + 11 pt Bold Char"/>
    <w:basedOn w:val="DefaultParagraphFont"/>
    <w:link w:val="StyleStyle411ptBold"/>
    <w:rsid w:val="008117CB"/>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8117CB"/>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8117C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117CB"/>
    <w:rPr>
      <w:rFonts w:ascii="Times New Roman" w:eastAsia="Times New Roman" w:hAnsi="Times New Roman" w:cs="Times New Roman"/>
      <w:sz w:val="20"/>
      <w:szCs w:val="24"/>
      <w:u w:val="single"/>
      <w:bdr w:val="single" w:sz="4" w:space="0" w:color="auto"/>
    </w:rPr>
  </w:style>
  <w:style w:type="character" w:customStyle="1" w:styleId="cardChar">
    <w:name w:val="card Char"/>
    <w:basedOn w:val="DefaultParagraphFont"/>
    <w:link w:val="card"/>
    <w:locked/>
    <w:rsid w:val="007A7E64"/>
    <w:rPr>
      <w:rFonts w:ascii="Times New Roman" w:hAnsi="Times New Roman" w:cs="Times New Roman"/>
      <w:sz w:val="20"/>
    </w:rPr>
  </w:style>
  <w:style w:type="paragraph" w:customStyle="1" w:styleId="card">
    <w:name w:val="card"/>
    <w:basedOn w:val="Normal"/>
    <w:next w:val="Normal"/>
    <w:link w:val="cardChar"/>
    <w:rsid w:val="007A7E64"/>
    <w:pPr>
      <w:ind w:left="288" w:right="288"/>
    </w:pPr>
  </w:style>
  <w:style w:type="character" w:customStyle="1" w:styleId="underline">
    <w:name w:val="underline"/>
    <w:basedOn w:val="DefaultParagraphFont"/>
    <w:link w:val="textbold"/>
    <w:qFormat/>
    <w:locked/>
    <w:rsid w:val="007A7E64"/>
    <w:rPr>
      <w:u w:val="single"/>
    </w:rPr>
  </w:style>
  <w:style w:type="paragraph" w:customStyle="1" w:styleId="textbold">
    <w:name w:val="text bold"/>
    <w:basedOn w:val="Normal"/>
    <w:link w:val="underline"/>
    <w:rsid w:val="007A7E64"/>
    <w:pPr>
      <w:ind w:left="720"/>
      <w:jc w:val="both"/>
    </w:pPr>
    <w:rPr>
      <w:rFonts w:asciiTheme="minorHAnsi" w:hAnsiTheme="minorHAnsi" w:cstheme="minorBidi"/>
      <w:sz w:val="22"/>
      <w:u w:val="single"/>
    </w:rPr>
  </w:style>
  <w:style w:type="character" w:customStyle="1" w:styleId="boldunderline">
    <w:name w:val="bold underline"/>
    <w:basedOn w:val="underline"/>
    <w:qFormat/>
    <w:rsid w:val="007A7E64"/>
    <w:rPr>
      <w:b/>
      <w:bCs w:val="0"/>
      <w:u w:val="single"/>
    </w:rPr>
  </w:style>
  <w:style w:type="paragraph" w:styleId="Title">
    <w:name w:val="Title"/>
    <w:aliases w:val="Cites and Cards"/>
    <w:basedOn w:val="Normal"/>
    <w:next w:val="Normal"/>
    <w:link w:val="TitleChar1"/>
    <w:uiPriority w:val="5"/>
    <w:qFormat/>
    <w:rsid w:val="007A7E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5"/>
    <w:rsid w:val="007A7E64"/>
    <w:rPr>
      <w:bCs/>
      <w:sz w:val="20"/>
      <w:u w:val="single"/>
    </w:rPr>
  </w:style>
  <w:style w:type="character" w:styleId="IntenseEmphasis">
    <w:name w:val="Intense Emphasis"/>
    <w:aliases w:val="Intense Emphasis111,Intense Emphasis1111,Intense Emphasis11111,Intense Emphasis3,Block Heading Char,Cites and Cards Char,Heading 3 Char Char Char Char Char,Heading 3 Char Char1 Char"/>
    <w:uiPriority w:val="99"/>
    <w:rsid w:val="007A7E64"/>
    <w:rPr>
      <w:b w:val="0"/>
      <w:bCs/>
      <w:u w:val="single"/>
    </w:rPr>
  </w:style>
  <w:style w:type="character" w:customStyle="1" w:styleId="qlabel">
    <w:name w:val="q_label"/>
    <w:basedOn w:val="DefaultParagraphFont"/>
    <w:rsid w:val="007A7E64"/>
  </w:style>
  <w:style w:type="character" w:customStyle="1" w:styleId="alabel">
    <w:name w:val="a_label"/>
    <w:basedOn w:val="DefaultParagraphFont"/>
    <w:rsid w:val="007A7E6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7A7E64"/>
    <w:rPr>
      <w:rFonts w:cs="Arial"/>
      <w:bCs/>
      <w:szCs w:val="26"/>
      <w:u w:val="single"/>
      <w:lang w:val="en-US" w:eastAsia="en-US" w:bidi="ar-SA"/>
    </w:rPr>
  </w:style>
  <w:style w:type="character" w:customStyle="1" w:styleId="apple-converted-space">
    <w:name w:val="apple-converted-space"/>
    <w:rsid w:val="007A7E64"/>
  </w:style>
  <w:style w:type="character" w:customStyle="1" w:styleId="desc">
    <w:name w:val="desc"/>
    <w:rsid w:val="007A7E64"/>
  </w:style>
  <w:style w:type="character" w:customStyle="1" w:styleId="hdr">
    <w:name w:val="hdr"/>
    <w:rsid w:val="007A7E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7E6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A7E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7E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A7E6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tag"/>
    <w:basedOn w:val="Normal"/>
    <w:next w:val="Normal"/>
    <w:link w:val="Heading4Char"/>
    <w:uiPriority w:val="4"/>
    <w:qFormat/>
    <w:rsid w:val="007A7E6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7E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E64"/>
  </w:style>
  <w:style w:type="character" w:customStyle="1" w:styleId="Heading1Char">
    <w:name w:val="Heading 1 Char"/>
    <w:aliases w:val="Pocket Char"/>
    <w:basedOn w:val="DefaultParagraphFont"/>
    <w:link w:val="Heading1"/>
    <w:uiPriority w:val="1"/>
    <w:rsid w:val="007A7E64"/>
    <w:rPr>
      <w:rFonts w:ascii="Times New Roman" w:eastAsiaTheme="majorEastAsia" w:hAnsi="Times New Roman" w:cstheme="majorBidi"/>
      <w:b/>
      <w:bCs/>
      <w:sz w:val="52"/>
      <w:szCs w:val="28"/>
    </w:rPr>
  </w:style>
  <w:style w:type="character" w:customStyle="1" w:styleId="Heading2Char">
    <w:name w:val="Heading 2 Char"/>
    <w:aliases w:val="Hat Char,TAG Char,Char Char Char Char Char Char Char,Heading 2 Char1 Char1 Char,Heading 2 Char1 Char2,TAG Char1 Char,Heading 2 Char Char Char2,Tag Char C Char,Tag of Card Char,T Char,Heading 2 Char Char Char Char1"/>
    <w:basedOn w:val="DefaultParagraphFont"/>
    <w:link w:val="Heading2"/>
    <w:uiPriority w:val="2"/>
    <w:rsid w:val="007A7E64"/>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7A7E64"/>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7A7E6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A7E6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Intense Emphasis11,ci,c,9.5 pt,no Cha,Bo,B"/>
    <w:basedOn w:val="DefaultParagraphFont"/>
    <w:uiPriority w:val="5"/>
    <w:qFormat/>
    <w:rsid w:val="007A7E64"/>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7E6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semiHidden/>
    <w:rsid w:val="007A7E6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semiHidden/>
    <w:rsid w:val="007A7E64"/>
    <w:rPr>
      <w:rFonts w:ascii="Times New Roman" w:hAnsi="Times New Roman" w:cs="Times New Roman"/>
      <w:sz w:val="20"/>
    </w:rPr>
  </w:style>
  <w:style w:type="paragraph" w:styleId="Footer">
    <w:name w:val="footer"/>
    <w:basedOn w:val="Normal"/>
    <w:link w:val="FooterChar"/>
    <w:uiPriority w:val="99"/>
    <w:semiHidden/>
    <w:rsid w:val="007A7E64"/>
    <w:pPr>
      <w:tabs>
        <w:tab w:val="center" w:pos="4680"/>
        <w:tab w:val="right" w:pos="9360"/>
      </w:tabs>
    </w:pPr>
  </w:style>
  <w:style w:type="character" w:customStyle="1" w:styleId="FooterChar">
    <w:name w:val="Footer Char"/>
    <w:basedOn w:val="DefaultParagraphFont"/>
    <w:link w:val="Footer"/>
    <w:uiPriority w:val="99"/>
    <w:semiHidden/>
    <w:rsid w:val="007A7E64"/>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7A7E64"/>
    <w:rPr>
      <w:color w:val="auto"/>
      <w:u w:val="none"/>
    </w:rPr>
  </w:style>
  <w:style w:type="character" w:styleId="FollowedHyperlink">
    <w:name w:val="FollowedHyperlink"/>
    <w:basedOn w:val="DefaultParagraphFont"/>
    <w:uiPriority w:val="99"/>
    <w:semiHidden/>
    <w:rsid w:val="007A7E64"/>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
    <w:basedOn w:val="DefaultParagraphFont"/>
    <w:link w:val="Heading4"/>
    <w:uiPriority w:val="4"/>
    <w:rsid w:val="007A7E64"/>
    <w:rPr>
      <w:rFonts w:ascii="Times New Roman" w:eastAsiaTheme="majorEastAsia" w:hAnsi="Times New Roman" w:cstheme="majorBidi"/>
      <w:b/>
      <w:bCs/>
      <w:iCs/>
      <w:sz w:val="20"/>
    </w:rPr>
  </w:style>
  <w:style w:type="paragraph" w:customStyle="1" w:styleId="Style1">
    <w:name w:val="Style1"/>
    <w:basedOn w:val="Normal"/>
    <w:link w:val="Style1Char"/>
    <w:rsid w:val="00E34AD5"/>
    <w:rPr>
      <w:rFonts w:eastAsia="SimSun"/>
      <w:szCs w:val="24"/>
      <w:u w:val="single"/>
      <w:lang w:eastAsia="zh-CN"/>
    </w:rPr>
  </w:style>
  <w:style w:type="character" w:customStyle="1" w:styleId="Style1Char">
    <w:name w:val="Style1 Char"/>
    <w:link w:val="Style1"/>
    <w:rsid w:val="00E34AD5"/>
    <w:rPr>
      <w:rFonts w:ascii="Times New Roman" w:eastAsia="SimSun" w:hAnsi="Times New Roman" w:cs="Times New Roman"/>
      <w:sz w:val="20"/>
      <w:szCs w:val="24"/>
      <w:u w:val="single"/>
      <w:lang w:eastAsia="zh-CN"/>
    </w:rPr>
  </w:style>
  <w:style w:type="character" w:customStyle="1" w:styleId="term">
    <w:name w:val="term"/>
    <w:rsid w:val="00E34AD5"/>
  </w:style>
  <w:style w:type="paragraph" w:customStyle="1" w:styleId="cardtext">
    <w:name w:val="card text"/>
    <w:basedOn w:val="Normal"/>
    <w:link w:val="cardtextChar"/>
    <w:qFormat/>
    <w:rsid w:val="00E34AD5"/>
    <w:pPr>
      <w:ind w:left="288" w:right="288"/>
    </w:pPr>
  </w:style>
  <w:style w:type="character" w:customStyle="1" w:styleId="cardtextChar">
    <w:name w:val="card text Char"/>
    <w:link w:val="cardtext"/>
    <w:rsid w:val="00E34AD5"/>
    <w:rPr>
      <w:rFonts w:ascii="Times New Roman" w:hAnsi="Times New Roman" w:cs="Times New Roman"/>
      <w:sz w:val="20"/>
    </w:rPr>
  </w:style>
  <w:style w:type="character" w:customStyle="1" w:styleId="UnderlineBold">
    <w:name w:val="Underline + Bold"/>
    <w:uiPriority w:val="1"/>
    <w:qFormat/>
    <w:rsid w:val="007F59F2"/>
    <w:rPr>
      <w:b/>
      <w:sz w:val="20"/>
      <w:u w:val="single"/>
    </w:rPr>
  </w:style>
  <w:style w:type="character" w:customStyle="1" w:styleId="Box">
    <w:name w:val="Box"/>
    <w:uiPriority w:val="1"/>
    <w:qFormat/>
    <w:rsid w:val="007F59F2"/>
    <w:rPr>
      <w:b/>
      <w:u w:val="single"/>
      <w:bdr w:val="single" w:sz="4" w:space="0" w:color="auto"/>
    </w:rPr>
  </w:style>
  <w:style w:type="character" w:customStyle="1" w:styleId="apple-style-span">
    <w:name w:val="apple-style-span"/>
    <w:rsid w:val="00182BC2"/>
  </w:style>
  <w:style w:type="paragraph" w:customStyle="1" w:styleId="StyleHeading4UnderlinedsmalltextGaramond">
    <w:name w:val="Style Heading 4Underlinedsmall text + Garamond"/>
    <w:basedOn w:val="Heading4"/>
    <w:link w:val="StyleHeading4UnderlinedsmalltextGaramondChar"/>
    <w:rsid w:val="008117CB"/>
    <w:pPr>
      <w:spacing w:before="0"/>
    </w:pPr>
    <w:rPr>
      <w:rFonts w:ascii="Garamond" w:eastAsia="Times New Roman" w:hAnsi="Garamond"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8117CB"/>
    <w:rPr>
      <w:rFonts w:ascii="Garamond" w:eastAsia="Times New Roman" w:hAnsi="Garamond" w:cs="Times New Roman"/>
      <w:szCs w:val="20"/>
      <w:u w:val="single"/>
    </w:rPr>
  </w:style>
  <w:style w:type="character" w:customStyle="1" w:styleId="Heading4Char2">
    <w:name w:val="Heading 4 Char2"/>
    <w:aliases w:val="Underlined Char2,small text Char1,body Char2"/>
    <w:rsid w:val="008117CB"/>
    <w:rPr>
      <w:rFonts w:ascii="Bell MT" w:eastAsia="Times New Roman" w:hAnsi="Bell MT"/>
      <w:bCs/>
      <w:iCs/>
      <w:sz w:val="22"/>
      <w:u w:val="single"/>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8117CB"/>
    <w:rPr>
      <w:rFonts w:cs="Arial"/>
      <w:b/>
      <w:bCs/>
      <w:iCs/>
      <w:szCs w:val="28"/>
    </w:rPr>
  </w:style>
  <w:style w:type="character" w:customStyle="1" w:styleId="Style11pt">
    <w:name w:val="Style 11 pt"/>
    <w:basedOn w:val="DefaultParagraphFont"/>
    <w:rsid w:val="008117CB"/>
    <w:rPr>
      <w:sz w:val="20"/>
    </w:rPr>
  </w:style>
  <w:style w:type="paragraph" w:customStyle="1" w:styleId="StyleUnderlineChar11pt">
    <w:name w:val="Style Underline Char + 11 pt"/>
    <w:basedOn w:val="Normal"/>
    <w:link w:val="StyleUnderlineChar11ptChar"/>
    <w:rsid w:val="008117CB"/>
    <w:rPr>
      <w:rFonts w:eastAsia="Times New Roman"/>
      <w:szCs w:val="24"/>
      <w:u w:val="single"/>
    </w:rPr>
  </w:style>
  <w:style w:type="character" w:customStyle="1" w:styleId="StyleUnderlineChar11ptChar">
    <w:name w:val="Style Underline Char + 11 pt Char"/>
    <w:basedOn w:val="DefaultParagraphFont"/>
    <w:link w:val="StyleUnderlineChar11pt"/>
    <w:rsid w:val="008117CB"/>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8117C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117CB"/>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8117CB"/>
    <w:rPr>
      <w:rFonts w:eastAsia="Times New Roman"/>
      <w:szCs w:val="24"/>
      <w:u w:val="single"/>
    </w:rPr>
  </w:style>
  <w:style w:type="character" w:customStyle="1" w:styleId="StyleStyle411ptChar">
    <w:name w:val="Style Style4 + 11 pt Char"/>
    <w:basedOn w:val="DefaultParagraphFont"/>
    <w:link w:val="StyleStyle411pt"/>
    <w:rsid w:val="008117CB"/>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8117CB"/>
    <w:rPr>
      <w:rFonts w:eastAsia="Times New Roman"/>
      <w:b/>
      <w:bCs/>
      <w:szCs w:val="24"/>
      <w:u w:val="single"/>
    </w:rPr>
  </w:style>
  <w:style w:type="character" w:customStyle="1" w:styleId="StyleStyle411ptBoldChar">
    <w:name w:val="Style Style4 + 11 pt Bold Char"/>
    <w:basedOn w:val="DefaultParagraphFont"/>
    <w:link w:val="StyleStyle411ptBold"/>
    <w:rsid w:val="008117CB"/>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8117CB"/>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8117C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117CB"/>
    <w:rPr>
      <w:rFonts w:ascii="Times New Roman" w:eastAsia="Times New Roman" w:hAnsi="Times New Roman" w:cs="Times New Roman"/>
      <w:sz w:val="20"/>
      <w:szCs w:val="24"/>
      <w:u w:val="single"/>
      <w:bdr w:val="single" w:sz="4" w:space="0" w:color="auto"/>
    </w:rPr>
  </w:style>
  <w:style w:type="character" w:customStyle="1" w:styleId="cardChar">
    <w:name w:val="card Char"/>
    <w:basedOn w:val="DefaultParagraphFont"/>
    <w:link w:val="card"/>
    <w:locked/>
    <w:rsid w:val="007A7E64"/>
    <w:rPr>
      <w:rFonts w:ascii="Times New Roman" w:hAnsi="Times New Roman" w:cs="Times New Roman"/>
      <w:sz w:val="20"/>
    </w:rPr>
  </w:style>
  <w:style w:type="paragraph" w:customStyle="1" w:styleId="card">
    <w:name w:val="card"/>
    <w:basedOn w:val="Normal"/>
    <w:next w:val="Normal"/>
    <w:link w:val="cardChar"/>
    <w:rsid w:val="007A7E64"/>
    <w:pPr>
      <w:ind w:left="288" w:right="288"/>
    </w:pPr>
  </w:style>
  <w:style w:type="character" w:customStyle="1" w:styleId="underline">
    <w:name w:val="underline"/>
    <w:basedOn w:val="DefaultParagraphFont"/>
    <w:link w:val="textbold"/>
    <w:qFormat/>
    <w:locked/>
    <w:rsid w:val="007A7E64"/>
    <w:rPr>
      <w:u w:val="single"/>
    </w:rPr>
  </w:style>
  <w:style w:type="paragraph" w:customStyle="1" w:styleId="textbold">
    <w:name w:val="text bold"/>
    <w:basedOn w:val="Normal"/>
    <w:link w:val="underline"/>
    <w:rsid w:val="007A7E64"/>
    <w:pPr>
      <w:ind w:left="720"/>
      <w:jc w:val="both"/>
    </w:pPr>
    <w:rPr>
      <w:rFonts w:asciiTheme="minorHAnsi" w:hAnsiTheme="minorHAnsi" w:cstheme="minorBidi"/>
      <w:sz w:val="22"/>
      <w:u w:val="single"/>
    </w:rPr>
  </w:style>
  <w:style w:type="character" w:customStyle="1" w:styleId="boldunderline">
    <w:name w:val="bold underline"/>
    <w:basedOn w:val="underline"/>
    <w:qFormat/>
    <w:rsid w:val="007A7E64"/>
    <w:rPr>
      <w:b/>
      <w:bCs w:val="0"/>
      <w:u w:val="single"/>
    </w:rPr>
  </w:style>
  <w:style w:type="paragraph" w:styleId="Title">
    <w:name w:val="Title"/>
    <w:aliases w:val="Cites and Cards"/>
    <w:basedOn w:val="Normal"/>
    <w:next w:val="Normal"/>
    <w:link w:val="TitleChar1"/>
    <w:uiPriority w:val="5"/>
    <w:qFormat/>
    <w:rsid w:val="007A7E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5"/>
    <w:rsid w:val="007A7E64"/>
    <w:rPr>
      <w:bCs/>
      <w:sz w:val="20"/>
      <w:u w:val="single"/>
    </w:rPr>
  </w:style>
  <w:style w:type="character" w:styleId="IntenseEmphasis">
    <w:name w:val="Intense Emphasis"/>
    <w:aliases w:val="Intense Emphasis111,Intense Emphasis1111,Intense Emphasis11111,Intense Emphasis3,Block Heading Char,Cites and Cards Char,Heading 3 Char Char Char Char Char,Heading 3 Char Char1 Char"/>
    <w:uiPriority w:val="99"/>
    <w:rsid w:val="007A7E64"/>
    <w:rPr>
      <w:b w:val="0"/>
      <w:bCs/>
      <w:u w:val="single"/>
    </w:rPr>
  </w:style>
  <w:style w:type="character" w:customStyle="1" w:styleId="qlabel">
    <w:name w:val="q_label"/>
    <w:basedOn w:val="DefaultParagraphFont"/>
    <w:rsid w:val="007A7E64"/>
  </w:style>
  <w:style w:type="character" w:customStyle="1" w:styleId="alabel">
    <w:name w:val="a_label"/>
    <w:basedOn w:val="DefaultParagraphFont"/>
    <w:rsid w:val="007A7E6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7A7E64"/>
    <w:rPr>
      <w:rFonts w:cs="Arial"/>
      <w:bCs/>
      <w:szCs w:val="26"/>
      <w:u w:val="single"/>
      <w:lang w:val="en-US" w:eastAsia="en-US" w:bidi="ar-SA"/>
    </w:rPr>
  </w:style>
  <w:style w:type="character" w:customStyle="1" w:styleId="apple-converted-space">
    <w:name w:val="apple-converted-space"/>
    <w:rsid w:val="007A7E64"/>
  </w:style>
  <w:style w:type="character" w:customStyle="1" w:styleId="desc">
    <w:name w:val="desc"/>
    <w:rsid w:val="007A7E64"/>
  </w:style>
  <w:style w:type="character" w:customStyle="1" w:styleId="hdr">
    <w:name w:val="hdr"/>
    <w:rsid w:val="007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5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row/RL34512.pdf" TargetMode="External"/><Relationship Id="rId18" Type="http://schemas.openxmlformats.org/officeDocument/2006/relationships/hyperlink" Target="http://www.npc.org/reports/dtg-final.pdf" TargetMode="External"/><Relationship Id="rId3" Type="http://schemas.openxmlformats.org/officeDocument/2006/relationships/customXml" Target="../customXml/item3.xml"/><Relationship Id="rId21" Type="http://schemas.openxmlformats.org/officeDocument/2006/relationships/hyperlink" Target="http://www.nipccreport.org/reports/2011/pdf/FrontMatter.pdf" TargetMode="External"/><Relationship Id="rId7" Type="http://schemas.openxmlformats.org/officeDocument/2006/relationships/webSettings" Target="webSettings.xml"/><Relationship Id="rId12" Type="http://schemas.openxmlformats.org/officeDocument/2006/relationships/hyperlink" Target="http://www.huffingtonpost.com/sheldon-filger/russian-economy-faces-dis_b_201147.html" TargetMode="External"/><Relationship Id="rId17" Type="http://schemas.openxmlformats.org/officeDocument/2006/relationships/hyperlink" Target="http://thinkprogress.org/climate/2011/09/09/315845/natural-gas-switching-from-coal-to-gas-increases-warming-for-decad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rentsobserver.com/en/energy/gazprom-fuels-russian-economy" TargetMode="External"/><Relationship Id="rId20" Type="http://schemas.openxmlformats.org/officeDocument/2006/relationships/hyperlink" Target="http://www.guardian.co.uk/environment/2011/nov/09/fossil-fuel-infrastructure-climate-chan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the-american-interest.com/wrm/2012/04/25/north-american-shale-gas-gives-russia-serious-headache/"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businessweek.com/magazine/gazproms-empire-at-the-end-of-the-earth-02092012.html" TargetMode="External"/><Relationship Id="rId23" Type="http://schemas.openxmlformats.org/officeDocument/2006/relationships/hyperlink" Target="http://www.alternet.org/economy/138641/obama_has_amassed_enormous_political_capital,_but_he_doesn%27t_know_what_to_do_with_it/?page=entire" TargetMode="External"/><Relationship Id="rId10" Type="http://schemas.openxmlformats.org/officeDocument/2006/relationships/hyperlink" Target="http://religion.blogs.cnn.com/2013/03/08/obama-pushes-expedited-timetable-on-immigration-reform-in-meeting-with-faith-leaders/" TargetMode="External"/><Relationship Id="rId19" Type="http://schemas.openxmlformats.org/officeDocument/2006/relationships/hyperlink" Target="http://www.livescience.com/culture/can-humans-survive-extinction-doomsday-10071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sinessweek.com/authors/3479-brett-forrest" TargetMode="External"/><Relationship Id="rId22" Type="http://schemas.openxmlformats.org/officeDocument/2006/relationships/hyperlink" Target="http://www.leftfootforward.org/2013/03/the-week-in-washington-obama-and-gop-talk-budget-filibuster-fails-to-block-cia-director-and-mo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53</Pages>
  <Words>40750</Words>
  <Characters>232278</Characters>
  <Application>Microsoft Office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2013-03-09T17:42:00Z</dcterms:created>
  <dcterms:modified xsi:type="dcterms:W3CDTF">2013-03-09T17:42:00Z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