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4A" w:rsidRDefault="00A3744A" w:rsidP="00A3744A">
      <w:pPr>
        <w:pStyle w:val="Heading3"/>
      </w:pPr>
      <w:r>
        <w:t>1NC</w:t>
      </w:r>
    </w:p>
    <w:p w:rsidR="00A3744A" w:rsidRDefault="00E93C45" w:rsidP="00A3744A">
      <w:pPr>
        <w:pStyle w:val="Heading4"/>
      </w:pPr>
      <w:r>
        <w:t xml:space="preserve">First off is </w:t>
      </w:r>
      <w:r w:rsidR="00A3744A">
        <w:t xml:space="preserve">Immigration – </w:t>
      </w:r>
    </w:p>
    <w:p w:rsidR="00E93C45" w:rsidRDefault="00E93C45" w:rsidP="00E93C45">
      <w:pPr>
        <w:pStyle w:val="Heading4"/>
      </w:pPr>
      <w:r>
        <w:t>It will pass, Obama’s pushing, and it’s a top priority</w:t>
      </w:r>
    </w:p>
    <w:p w:rsidR="00E93C45" w:rsidRPr="008107A1" w:rsidRDefault="00E93C45" w:rsidP="00E93C45">
      <w:r w:rsidRPr="008107A1">
        <w:rPr>
          <w:rStyle w:val="StyleStyleBold12pt"/>
        </w:rPr>
        <w:t>Global Times 2-20</w:t>
      </w:r>
      <w:r>
        <w:t xml:space="preserve"> (Obama reaches out to GOP on immigration, </w:t>
      </w:r>
      <w:hyperlink r:id="rId11" w:history="1">
        <w:r w:rsidRPr="00595044">
          <w:rPr>
            <w:rStyle w:val="Hyperlink"/>
          </w:rPr>
          <w:t>http://www.globaltimes.cn/content/762877.shtml</w:t>
        </w:r>
      </w:hyperlink>
      <w:r>
        <w:t>)</w:t>
      </w:r>
    </w:p>
    <w:p w:rsidR="00E93C45" w:rsidRDefault="00E93C45" w:rsidP="00E93C45">
      <w:pPr>
        <w:rPr>
          <w:sz w:val="14"/>
        </w:rPr>
      </w:pPr>
      <w:r w:rsidRPr="008107A1">
        <w:rPr>
          <w:sz w:val="14"/>
        </w:rPr>
        <w:t xml:space="preserve">US President Barack </w:t>
      </w:r>
      <w:r w:rsidRPr="00E33385">
        <w:rPr>
          <w:rStyle w:val="StyleBoldUnderline"/>
          <w:highlight w:val="yellow"/>
        </w:rPr>
        <w:t>Obama</w:t>
      </w:r>
      <w:r w:rsidRPr="008107A1">
        <w:rPr>
          <w:sz w:val="14"/>
        </w:rPr>
        <w:t xml:space="preserve"> on Tuesday </w:t>
      </w:r>
      <w:r w:rsidRPr="00E33385">
        <w:rPr>
          <w:rStyle w:val="Emphasis"/>
          <w:highlight w:val="yellow"/>
        </w:rPr>
        <w:t>reached out</w:t>
      </w:r>
      <w:r w:rsidRPr="00E33385">
        <w:rPr>
          <w:rStyle w:val="StyleBoldUnderline"/>
          <w:highlight w:val="yellow"/>
        </w:rPr>
        <w:t xml:space="preserve"> to Republican lawmakers</w:t>
      </w:r>
      <w:r w:rsidRPr="008107A1">
        <w:rPr>
          <w:sz w:val="14"/>
        </w:rPr>
        <w:t xml:space="preserve">, </w:t>
      </w:r>
      <w:r w:rsidRPr="00764668">
        <w:rPr>
          <w:rStyle w:val="StyleBoldUnderline"/>
        </w:rPr>
        <w:t xml:space="preserve">calling </w:t>
      </w:r>
      <w:r w:rsidRPr="00E33385">
        <w:rPr>
          <w:rStyle w:val="StyleBoldUnderline"/>
          <w:highlight w:val="yellow"/>
        </w:rPr>
        <w:t>to discuss</w:t>
      </w:r>
      <w:r w:rsidRPr="00764668">
        <w:rPr>
          <w:rStyle w:val="StyleBoldUnderline"/>
        </w:rPr>
        <w:t xml:space="preserve"> comprehensive </w:t>
      </w:r>
      <w:r w:rsidRPr="00E33385">
        <w:rPr>
          <w:rStyle w:val="StyleBoldUnderline"/>
          <w:highlight w:val="yellow"/>
        </w:rPr>
        <w:t>immigration reform</w:t>
      </w:r>
      <w:r w:rsidRPr="00E33385">
        <w:rPr>
          <w:sz w:val="14"/>
          <w:highlight w:val="yellow"/>
        </w:rPr>
        <w:t>,</w:t>
      </w:r>
      <w:r w:rsidRPr="008107A1">
        <w:rPr>
          <w:sz w:val="14"/>
        </w:rPr>
        <w:t xml:space="preserve"> said the White House. According to a White House statement, </w:t>
      </w:r>
      <w:r w:rsidRPr="00764668">
        <w:rPr>
          <w:rStyle w:val="StyleBoldUnderline"/>
        </w:rPr>
        <w:t>Obama placed calls to</w:t>
      </w:r>
      <w:r w:rsidRPr="008107A1">
        <w:rPr>
          <w:sz w:val="14"/>
        </w:rPr>
        <w:t xml:space="preserve"> Senators Lindsey Graham, John McCain and Marco Rubio to </w:t>
      </w:r>
      <w:r w:rsidRPr="00764668">
        <w:rPr>
          <w:rStyle w:val="StyleBoldUnderline"/>
        </w:rPr>
        <w:t>discuss</w:t>
      </w:r>
      <w:r w:rsidRPr="008107A1">
        <w:rPr>
          <w:sz w:val="14"/>
        </w:rPr>
        <w:t xml:space="preserve"> "</w:t>
      </w:r>
      <w:r w:rsidRPr="00764668">
        <w:rPr>
          <w:rStyle w:val="StyleBoldUnderline"/>
        </w:rPr>
        <w:t>their shared commitment to bipartisan, commonsense immigration reform</w:t>
      </w:r>
      <w:r w:rsidRPr="008107A1">
        <w:rPr>
          <w:sz w:val="14"/>
        </w:rPr>
        <w:t xml:space="preserve">." The senators were key members of the so-called Gang of 8, which was working to overhaul the immigration system. During the calls, </w:t>
      </w:r>
      <w:r w:rsidRPr="00764668">
        <w:rPr>
          <w:rStyle w:val="StyleBoldUnderline"/>
        </w:rPr>
        <w:t>O</w:t>
      </w:r>
      <w:r w:rsidRPr="00E33385">
        <w:rPr>
          <w:rStyle w:val="StyleBoldUnderline"/>
          <w:highlight w:val="yellow"/>
        </w:rPr>
        <w:t>bama</w:t>
      </w:r>
      <w:r w:rsidRPr="008107A1">
        <w:rPr>
          <w:sz w:val="14"/>
        </w:rPr>
        <w:t xml:space="preserve"> "reiterated that he </w:t>
      </w:r>
      <w:r w:rsidRPr="00E33385">
        <w:rPr>
          <w:rStyle w:val="StyleBoldUnderline"/>
          <w:highlight w:val="yellow"/>
        </w:rPr>
        <w:t>remains supportive of the effort</w:t>
      </w:r>
      <w:r w:rsidRPr="00764668">
        <w:rPr>
          <w:rStyle w:val="StyleBoldUnderline"/>
        </w:rPr>
        <w:t xml:space="preserve"> underway </w:t>
      </w:r>
      <w:r w:rsidRPr="00E33385">
        <w:rPr>
          <w:rStyle w:val="StyleBoldUnderline"/>
          <w:highlight w:val="yellow"/>
        </w:rPr>
        <w:t>in Congress</w:t>
      </w:r>
      <w:r w:rsidRPr="008107A1">
        <w:rPr>
          <w:sz w:val="14"/>
        </w:rPr>
        <w:t xml:space="preserve">, and that he hopes that </w:t>
      </w:r>
      <w:r w:rsidRPr="00E33385">
        <w:rPr>
          <w:rStyle w:val="StyleBoldUnderline"/>
          <w:highlight w:val="yellow"/>
        </w:rPr>
        <w:t>they can produce a bill</w:t>
      </w:r>
      <w:r w:rsidRPr="00764668">
        <w:rPr>
          <w:rStyle w:val="StyleBoldUnderline"/>
        </w:rPr>
        <w:t xml:space="preserve"> as soon</w:t>
      </w:r>
      <w:r w:rsidRPr="008107A1">
        <w:rPr>
          <w:sz w:val="14"/>
        </w:rPr>
        <w:t xml:space="preserve"> as possible that reflects shared core principles on reform." Obama also said </w:t>
      </w:r>
      <w:r w:rsidRPr="008107A1">
        <w:rPr>
          <w:rStyle w:val="StyleBoldUnderline"/>
        </w:rPr>
        <w:t xml:space="preserve">the </w:t>
      </w:r>
      <w:r w:rsidRPr="00E33385">
        <w:rPr>
          <w:rStyle w:val="StyleBoldUnderline"/>
          <w:highlight w:val="yellow"/>
        </w:rPr>
        <w:t>reforms</w:t>
      </w:r>
      <w:r w:rsidRPr="008107A1">
        <w:rPr>
          <w:sz w:val="14"/>
        </w:rPr>
        <w:t xml:space="preserve"> need to </w:t>
      </w:r>
      <w:r w:rsidRPr="00E33385">
        <w:rPr>
          <w:rStyle w:val="StyleBoldUnderline"/>
          <w:highlight w:val="yellow"/>
        </w:rPr>
        <w:t>include</w:t>
      </w:r>
      <w:r w:rsidRPr="008107A1">
        <w:rPr>
          <w:sz w:val="14"/>
        </w:rPr>
        <w:t xml:space="preserve"> strengthening </w:t>
      </w:r>
      <w:r w:rsidRPr="00E33385">
        <w:rPr>
          <w:rStyle w:val="StyleBoldUnderline"/>
          <w:highlight w:val="yellow"/>
        </w:rPr>
        <w:t>border security</w:t>
      </w:r>
      <w:r w:rsidRPr="008107A1">
        <w:rPr>
          <w:sz w:val="14"/>
        </w:rPr>
        <w:t xml:space="preserve">, creating an earned </w:t>
      </w:r>
      <w:r w:rsidRPr="00E33385">
        <w:rPr>
          <w:rStyle w:val="StyleBoldUnderline"/>
          <w:highlight w:val="yellow"/>
        </w:rPr>
        <w:t>path to citizenship</w:t>
      </w:r>
      <w:r w:rsidRPr="008107A1">
        <w:rPr>
          <w:sz w:val="14"/>
        </w:rPr>
        <w:t xml:space="preserve">, holding employers accountable, </w:t>
      </w:r>
      <w:r w:rsidRPr="00E33385">
        <w:rPr>
          <w:rStyle w:val="StyleBoldUnderline"/>
          <w:highlight w:val="yellow"/>
        </w:rPr>
        <w:t>and</w:t>
      </w:r>
      <w:r w:rsidRPr="008107A1">
        <w:rPr>
          <w:sz w:val="14"/>
        </w:rPr>
        <w:t xml:space="preserve"> streamlining </w:t>
      </w:r>
      <w:r w:rsidRPr="00E33385">
        <w:rPr>
          <w:rStyle w:val="StyleBoldUnderline"/>
          <w:highlight w:val="yellow"/>
        </w:rPr>
        <w:t>legal immigration</w:t>
      </w:r>
      <w:r w:rsidRPr="008107A1">
        <w:rPr>
          <w:sz w:val="14"/>
        </w:rPr>
        <w:t xml:space="preserve">. The White House also said </w:t>
      </w:r>
      <w:r w:rsidRPr="008107A1">
        <w:rPr>
          <w:rStyle w:val="StyleBoldUnderline"/>
        </w:rPr>
        <w:t>Obama is "prepared to submit his own legislation</w:t>
      </w:r>
      <w:r w:rsidRPr="008107A1">
        <w:rPr>
          <w:sz w:val="14"/>
        </w:rPr>
        <w:t xml:space="preserve"> if Congress fails to act." The Gang of 8 is working to get a bill to the Senate floor as early as May. In a statement, Rubio spokesman Alex </w:t>
      </w:r>
      <w:r w:rsidRPr="00E33385">
        <w:rPr>
          <w:rStyle w:val="StyleBoldUnderline"/>
          <w:highlight w:val="yellow"/>
        </w:rPr>
        <w:t>Conant said</w:t>
      </w:r>
      <w:r w:rsidRPr="008107A1">
        <w:rPr>
          <w:sz w:val="14"/>
        </w:rPr>
        <w:t xml:space="preserve"> the Florida senator "appreciated receiving President Obama's phone call to discuss immigration reform," and told Obama that </w:t>
      </w:r>
      <w:r w:rsidRPr="00E33385">
        <w:rPr>
          <w:rStyle w:val="StyleBoldUnderline"/>
          <w:highlight w:val="yellow"/>
        </w:rPr>
        <w:t>he "</w:t>
      </w:r>
      <w:r w:rsidRPr="00E33385">
        <w:rPr>
          <w:rStyle w:val="Emphasis"/>
          <w:highlight w:val="yellow"/>
        </w:rPr>
        <w:t>feels good abou</w:t>
      </w:r>
      <w:r w:rsidRPr="008107A1">
        <w:rPr>
          <w:rStyle w:val="Emphasis"/>
        </w:rPr>
        <w:t xml:space="preserve">t the ongoing </w:t>
      </w:r>
      <w:r w:rsidRPr="00E33385">
        <w:rPr>
          <w:rStyle w:val="Emphasis"/>
          <w:highlight w:val="yellow"/>
        </w:rPr>
        <w:t>negotiation</w:t>
      </w:r>
      <w:r w:rsidRPr="008107A1">
        <w:rPr>
          <w:rStyle w:val="Emphasis"/>
        </w:rPr>
        <w:t>s</w:t>
      </w:r>
      <w:r w:rsidRPr="008107A1">
        <w:rPr>
          <w:rStyle w:val="StyleBoldUnderline"/>
        </w:rPr>
        <w:t xml:space="preserve"> in the Senate</w:t>
      </w:r>
      <w:r w:rsidRPr="008107A1">
        <w:rPr>
          <w:sz w:val="14"/>
        </w:rPr>
        <w:t xml:space="preserve">, </w:t>
      </w:r>
      <w:r w:rsidRPr="008107A1">
        <w:rPr>
          <w:rStyle w:val="StyleBoldUnderline"/>
        </w:rPr>
        <w:t>and is hopeful the final product is something that can pass the Senate with strong bipartisan support</w:t>
      </w:r>
      <w:r w:rsidRPr="008107A1">
        <w:rPr>
          <w:sz w:val="14"/>
        </w:rPr>
        <w:t>." Earlier in the day, White House Press Secretary Jay Carney was questioned repeatedly during a briefing about whethe</w:t>
      </w:r>
      <w:r w:rsidRPr="00E33385">
        <w:rPr>
          <w:sz w:val="14"/>
        </w:rPr>
        <w:t>r</w:t>
      </w:r>
      <w:r w:rsidRPr="008107A1">
        <w:rPr>
          <w:sz w:val="14"/>
        </w:rPr>
        <w:t xml:space="preserve"> </w:t>
      </w:r>
      <w:r w:rsidRPr="00E33385">
        <w:rPr>
          <w:rStyle w:val="StyleBoldUnderline"/>
          <w:highlight w:val="yellow"/>
        </w:rPr>
        <w:t>Obama</w:t>
      </w:r>
      <w:r w:rsidRPr="008107A1">
        <w:rPr>
          <w:sz w:val="14"/>
        </w:rPr>
        <w:t xml:space="preserve"> had </w:t>
      </w:r>
      <w:r w:rsidRPr="00E33385">
        <w:rPr>
          <w:rStyle w:val="StyleBoldUnderline"/>
          <w:highlight w:val="yellow"/>
        </w:rPr>
        <w:t>personally contacted Republican lawmakers on immigration reform</w:t>
      </w:r>
      <w:r w:rsidRPr="00E33385">
        <w:rPr>
          <w:sz w:val="14"/>
          <w:highlight w:val="yellow"/>
        </w:rPr>
        <w:t xml:space="preserve">, </w:t>
      </w:r>
      <w:r w:rsidRPr="00E33385">
        <w:rPr>
          <w:rStyle w:val="StyleBoldUnderline"/>
          <w:highlight w:val="yellow"/>
        </w:rPr>
        <w:t xml:space="preserve">a </w:t>
      </w:r>
      <w:r w:rsidRPr="00E33385">
        <w:rPr>
          <w:rStyle w:val="Emphasis"/>
          <w:highlight w:val="yellow"/>
        </w:rPr>
        <w:t>top priority</w:t>
      </w:r>
      <w:r w:rsidRPr="00E33385">
        <w:rPr>
          <w:rStyle w:val="StyleBoldUnderline"/>
          <w:highlight w:val="yellow"/>
        </w:rPr>
        <w:t xml:space="preserve"> on the president's second</w:t>
      </w:r>
      <w:r w:rsidRPr="008107A1">
        <w:rPr>
          <w:rStyle w:val="StyleBoldUnderline"/>
        </w:rPr>
        <w:t xml:space="preserve"> term </w:t>
      </w:r>
      <w:r w:rsidRPr="00E33385">
        <w:rPr>
          <w:rStyle w:val="StyleBoldUnderline"/>
          <w:highlight w:val="yellow"/>
        </w:rPr>
        <w:t>agenda</w:t>
      </w:r>
      <w:r w:rsidRPr="00E33385">
        <w:rPr>
          <w:sz w:val="14"/>
          <w:highlight w:val="yellow"/>
        </w:rPr>
        <w:t>.</w:t>
      </w:r>
      <w:r w:rsidRPr="008107A1">
        <w:rPr>
          <w:sz w:val="14"/>
        </w:rPr>
        <w:t xml:space="preserve"> </w:t>
      </w:r>
    </w:p>
    <w:p w:rsidR="00E93C45" w:rsidRDefault="00E93C45" w:rsidP="00E93C45">
      <w:pPr>
        <w:pStyle w:val="Heading4"/>
      </w:pPr>
      <w:r>
        <w:t>Thorium causes massive backlash</w:t>
      </w:r>
    </w:p>
    <w:p w:rsidR="00E93C45" w:rsidRPr="00072E30" w:rsidRDefault="00E93C45" w:rsidP="00E93C45">
      <w:proofErr w:type="spellStart"/>
      <w:r w:rsidRPr="00072E30">
        <w:rPr>
          <w:rStyle w:val="StyleStyleBold12pt"/>
        </w:rPr>
        <w:t>Niiler</w:t>
      </w:r>
      <w:proofErr w:type="spellEnd"/>
      <w:r w:rsidRPr="00072E30">
        <w:rPr>
          <w:rStyle w:val="StyleStyleBold12pt"/>
        </w:rPr>
        <w:t xml:space="preserve"> 12</w:t>
      </w:r>
      <w:r>
        <w:t xml:space="preserve"> Eric is a health and science writer at the Washington Post. “Nuclear power entrepreneurs push thorium as a fuel,” Feb 20, http://www.washingtonpost.com/national/health-science/nuclear-power-entrepreneurs-push-thorium-as-a-fuel/2011/12/15/gIQALTinPR_story.html?wprss=rss_national</w:t>
      </w:r>
    </w:p>
    <w:p w:rsidR="00E93C45" w:rsidRPr="00E93C45" w:rsidRDefault="00E93C45" w:rsidP="00E93C45">
      <w:pPr>
        <w:rPr>
          <w:bCs/>
          <w:u w:val="single"/>
        </w:rPr>
      </w:pPr>
      <w:r w:rsidRPr="00C0225D">
        <w:rPr>
          <w:rStyle w:val="StyleBoldUnderline"/>
        </w:rPr>
        <w:t xml:space="preserve">Although the idea of </w:t>
      </w:r>
      <w:r w:rsidRPr="001267CB">
        <w:rPr>
          <w:rStyle w:val="StyleBoldUnderline"/>
          <w:highlight w:val="yellow"/>
        </w:rPr>
        <w:t>thorium</w:t>
      </w:r>
      <w:r w:rsidRPr="00072E30">
        <w:rPr>
          <w:rStyle w:val="StyleBoldUnderline"/>
        </w:rPr>
        <w:t xml:space="preserve"> </w:t>
      </w:r>
      <w:r w:rsidRPr="00C0225D">
        <w:rPr>
          <w:rStyle w:val="StyleBoldUnderline"/>
        </w:rPr>
        <w:t>power has been around for decades</w:t>
      </w:r>
      <w:r w:rsidRPr="00C0225D">
        <w:rPr>
          <w:sz w:val="10"/>
        </w:rPr>
        <w:t xml:space="preserve"> — and some countries are planning to build thorium-powered plants — </w:t>
      </w:r>
      <w:r w:rsidRPr="00C0225D">
        <w:rPr>
          <w:rStyle w:val="StyleBoldUnderline"/>
        </w:rPr>
        <w:t xml:space="preserve">it </w:t>
      </w:r>
      <w:r w:rsidRPr="001267CB">
        <w:rPr>
          <w:rStyle w:val="StyleBoldUnderline"/>
          <w:highlight w:val="yellow"/>
        </w:rPr>
        <w:t>has not caught on</w:t>
      </w:r>
      <w:r w:rsidRPr="00072E30">
        <w:rPr>
          <w:sz w:val="10"/>
        </w:rPr>
        <w:t xml:space="preserve"> with the companies that design and build nuclear plants </w:t>
      </w:r>
      <w:r w:rsidRPr="001267CB">
        <w:rPr>
          <w:rStyle w:val="StyleBoldUnderline"/>
          <w:highlight w:val="yellow"/>
        </w:rPr>
        <w:t>in the U</w:t>
      </w:r>
      <w:r w:rsidRPr="00072E30">
        <w:rPr>
          <w:rStyle w:val="StyleBoldUnderline"/>
        </w:rPr>
        <w:t xml:space="preserve">nited </w:t>
      </w:r>
      <w:r w:rsidRPr="001267CB">
        <w:rPr>
          <w:rStyle w:val="StyleBoldUnderline"/>
          <w:highlight w:val="yellow"/>
        </w:rPr>
        <w:t>S</w:t>
      </w:r>
      <w:r w:rsidRPr="00072E30">
        <w:rPr>
          <w:rStyle w:val="StyleBoldUnderline"/>
        </w:rPr>
        <w:t>tates</w:t>
      </w:r>
      <w:r w:rsidRPr="00072E30">
        <w:rPr>
          <w:sz w:val="10"/>
        </w:rPr>
        <w:t xml:space="preserve"> or with the national research labs charged with investigating future energy sources.</w:t>
      </w:r>
      <w:r w:rsidRPr="00072E30">
        <w:rPr>
          <w:sz w:val="12"/>
        </w:rPr>
        <w:t>¶</w:t>
      </w:r>
      <w:r w:rsidRPr="00072E30">
        <w:rPr>
          <w:sz w:val="10"/>
        </w:rPr>
        <w:t xml:space="preserve"> </w:t>
      </w:r>
      <w:r w:rsidRPr="00072E30">
        <w:rPr>
          <w:b/>
          <w:sz w:val="10"/>
        </w:rPr>
        <w:t>“</w:t>
      </w:r>
      <w:r w:rsidRPr="009034C0">
        <w:rPr>
          <w:rStyle w:val="StyleBoldUnderline"/>
          <w:b/>
        </w:rPr>
        <w:t>There are small</w:t>
      </w:r>
      <w:r w:rsidRPr="00072E30">
        <w:rPr>
          <w:rStyle w:val="StyleBoldUnderline"/>
          <w:b/>
        </w:rPr>
        <w:t xml:space="preserve"> boatloads of </w:t>
      </w:r>
      <w:r w:rsidRPr="001267CB">
        <w:rPr>
          <w:rStyle w:val="StyleBoldUnderline"/>
          <w:b/>
          <w:highlight w:val="yellow"/>
        </w:rPr>
        <w:t xml:space="preserve">fanatics on thorium </w:t>
      </w:r>
      <w:r w:rsidRPr="009034C0">
        <w:rPr>
          <w:rStyle w:val="StyleBoldUnderline"/>
          <w:b/>
        </w:rPr>
        <w:t xml:space="preserve">that </w:t>
      </w:r>
      <w:r w:rsidRPr="001267CB">
        <w:rPr>
          <w:rStyle w:val="StyleBoldUnderline"/>
          <w:b/>
          <w:highlight w:val="yellow"/>
        </w:rPr>
        <w:t>don’t see the downsides</w:t>
      </w:r>
      <w:r w:rsidRPr="00072E30">
        <w:rPr>
          <w:sz w:val="10"/>
        </w:rPr>
        <w:t xml:space="preserve">,” said Dan Ingersoll, senior project manager for nuclear technology at the Oak Ridge National Laboratory in Tennessee. For one thing, he said, </w:t>
      </w:r>
      <w:r w:rsidRPr="001267CB">
        <w:rPr>
          <w:rStyle w:val="StyleBoldUnderline"/>
          <w:highlight w:val="yellow"/>
        </w:rPr>
        <w:t>it would be</w:t>
      </w:r>
      <w:r w:rsidRPr="001267CB">
        <w:rPr>
          <w:rStyle w:val="StyleBoldUnderline"/>
          <w:b/>
          <w:highlight w:val="yellow"/>
        </w:rPr>
        <w:t xml:space="preserve"> </w:t>
      </w:r>
      <w:r w:rsidRPr="001267CB">
        <w:rPr>
          <w:rStyle w:val="Emphasis"/>
          <w:highlight w:val="yellow"/>
        </w:rPr>
        <w:t>too expensive</w:t>
      </w:r>
      <w:r w:rsidRPr="00072E30">
        <w:rPr>
          <w:rStyle w:val="StyleBoldUnderline"/>
        </w:rPr>
        <w:t xml:space="preserve"> to replace or convert the nuclear power plants already running in this country:</w:t>
      </w:r>
      <w:r w:rsidRPr="00072E30">
        <w:rPr>
          <w:sz w:val="10"/>
        </w:rPr>
        <w:t xml:space="preserve"> “A thorium-based fuel cycle has some advantages, but </w:t>
      </w:r>
      <w:r w:rsidRPr="001267CB">
        <w:rPr>
          <w:rStyle w:val="StyleBoldUnderline"/>
          <w:b/>
          <w:highlight w:val="yellow"/>
        </w:rPr>
        <w:t xml:space="preserve">it’s not compelling for </w:t>
      </w:r>
      <w:r w:rsidRPr="009034C0">
        <w:rPr>
          <w:rStyle w:val="StyleBoldUnderline"/>
          <w:b/>
        </w:rPr>
        <w:t xml:space="preserve">infrastructure and </w:t>
      </w:r>
      <w:r w:rsidRPr="001267CB">
        <w:rPr>
          <w:rStyle w:val="StyleBoldUnderline"/>
          <w:b/>
          <w:highlight w:val="yellow"/>
        </w:rPr>
        <w:t>investments.”</w:t>
      </w:r>
      <w:r w:rsidRPr="00072E30">
        <w:rPr>
          <w:sz w:val="12"/>
        </w:rPr>
        <w:t>¶</w:t>
      </w:r>
      <w:r w:rsidRPr="00072E30">
        <w:rPr>
          <w:sz w:val="10"/>
        </w:rPr>
        <w:t xml:space="preserve"> He also pointed out that </w:t>
      </w:r>
      <w:r w:rsidRPr="00072E30">
        <w:rPr>
          <w:rStyle w:val="StyleBoldUnderline"/>
        </w:rPr>
        <w:t>thorium would still have</w:t>
      </w:r>
      <w:r w:rsidRPr="00072E30">
        <w:rPr>
          <w:sz w:val="10"/>
        </w:rPr>
        <w:t xml:space="preserve"> some </w:t>
      </w:r>
      <w:r w:rsidRPr="00072E30">
        <w:rPr>
          <w:rStyle w:val="StyleBoldUnderline"/>
        </w:rPr>
        <w:t>radioactive byproducts</w:t>
      </w:r>
      <w:r w:rsidRPr="00072E30">
        <w:rPr>
          <w:sz w:val="10"/>
        </w:rPr>
        <w:t xml:space="preserve"> — just not as much as uranium and not as long-lived — and that there is no ready stockpile of thorium in the United States. It would have to be mined.</w:t>
      </w:r>
      <w:r w:rsidRPr="00072E30">
        <w:rPr>
          <w:sz w:val="12"/>
        </w:rPr>
        <w:t>¶</w:t>
      </w:r>
      <w:r w:rsidRPr="00072E30">
        <w:rPr>
          <w:sz w:val="10"/>
        </w:rPr>
        <w:t xml:space="preserve"> </w:t>
      </w:r>
      <w:proofErr w:type="gramStart"/>
      <w:r w:rsidRPr="00072E30">
        <w:rPr>
          <w:sz w:val="10"/>
        </w:rPr>
        <w:t>Overall,</w:t>
      </w:r>
      <w:proofErr w:type="gramEnd"/>
      <w:r w:rsidRPr="00072E30">
        <w:rPr>
          <w:sz w:val="10"/>
        </w:rPr>
        <w:t xml:space="preserve"> he says </w:t>
      </w:r>
      <w:r w:rsidRPr="00072E30">
        <w:rPr>
          <w:rStyle w:val="StyleBoldUnderline"/>
        </w:rPr>
        <w:t xml:space="preserve">the </w:t>
      </w:r>
      <w:r w:rsidRPr="001267CB">
        <w:rPr>
          <w:rStyle w:val="StyleBoldUnderline"/>
          <w:highlight w:val="yellow"/>
        </w:rPr>
        <w:t>benefits don’t outweigh the huge costs of switching</w:t>
      </w:r>
      <w:r w:rsidRPr="00072E30">
        <w:rPr>
          <w:rStyle w:val="StyleBoldUnderline"/>
        </w:rPr>
        <w:t xml:space="preserve"> technologies. “I’m looking for something compelling </w:t>
      </w:r>
      <w:r w:rsidRPr="009034C0">
        <w:rPr>
          <w:rStyle w:val="StyleBoldUnderline"/>
        </w:rPr>
        <w:t xml:space="preserve">enough to trash </w:t>
      </w:r>
      <w:r w:rsidRPr="001267CB">
        <w:rPr>
          <w:rStyle w:val="StyleBoldUnderline"/>
          <w:b/>
          <w:highlight w:val="yellow"/>
        </w:rPr>
        <w:t>billions of dollars of infrastructure</w:t>
      </w:r>
      <w:r w:rsidRPr="00072E30">
        <w:rPr>
          <w:rStyle w:val="StyleBoldUnderline"/>
        </w:rPr>
        <w:t xml:space="preserve"> that we have already and I don’t see that.”</w:t>
      </w:r>
      <w:r w:rsidRPr="00072E30">
        <w:rPr>
          <w:rStyle w:val="StyleBoldUnderline"/>
          <w:sz w:val="12"/>
        </w:rPr>
        <w:t>¶</w:t>
      </w:r>
      <w:r w:rsidRPr="00072E30">
        <w:rPr>
          <w:sz w:val="10"/>
        </w:rPr>
        <w:t xml:space="preserve"> </w:t>
      </w:r>
      <w:r w:rsidRPr="009034C0">
        <w:rPr>
          <w:rStyle w:val="StyleBoldUnderline"/>
        </w:rPr>
        <w:t>Thorium advocates</w:t>
      </w:r>
      <w:r w:rsidRPr="009034C0">
        <w:rPr>
          <w:sz w:val="10"/>
        </w:rPr>
        <w:t xml:space="preserve"> such as Kirk Sorensen, a former NASA engineer who is now chief executive of Huntsville, Ala.-based </w:t>
      </w:r>
      <w:proofErr w:type="spellStart"/>
      <w:r w:rsidRPr="009034C0">
        <w:rPr>
          <w:sz w:val="10"/>
        </w:rPr>
        <w:t>Flibe</w:t>
      </w:r>
      <w:proofErr w:type="spellEnd"/>
      <w:r w:rsidRPr="009034C0">
        <w:rPr>
          <w:sz w:val="10"/>
        </w:rPr>
        <w:t xml:space="preserve"> Energy, are not deterred.</w:t>
      </w:r>
      <w:r w:rsidRPr="009034C0">
        <w:rPr>
          <w:sz w:val="12"/>
        </w:rPr>
        <w:t>¶</w:t>
      </w:r>
      <w:r w:rsidRPr="009034C0">
        <w:rPr>
          <w:sz w:val="10"/>
        </w:rPr>
        <w:t xml:space="preserve"> “We </w:t>
      </w:r>
      <w:r w:rsidRPr="009034C0">
        <w:rPr>
          <w:rStyle w:val="StyleBoldUnderline"/>
        </w:rPr>
        <w:t xml:space="preserve">recognize </w:t>
      </w:r>
      <w:r w:rsidRPr="009034C0">
        <w:rPr>
          <w:sz w:val="10"/>
        </w:rPr>
        <w:t>this i</w:t>
      </w:r>
      <w:r w:rsidRPr="00072E30">
        <w:rPr>
          <w:sz w:val="10"/>
        </w:rPr>
        <w:t>s a new and different technology, and developing it is significantly different from the existing nuclear industry,” Sorensen said. “</w:t>
      </w:r>
      <w:r w:rsidRPr="00072E30">
        <w:rPr>
          <w:rStyle w:val="StyleBoldUnderline"/>
        </w:rPr>
        <w:t xml:space="preserve">Part of </w:t>
      </w:r>
      <w:r w:rsidRPr="00F757E2">
        <w:rPr>
          <w:rStyle w:val="StyleBoldUnderline"/>
          <w:b/>
        </w:rPr>
        <w:t>the problem is that nuclear only means one thing in the</w:t>
      </w:r>
      <w:r w:rsidRPr="00F757E2">
        <w:rPr>
          <w:rStyle w:val="StyleBoldUnderline"/>
        </w:rPr>
        <w:t xml:space="preserve"> public and </w:t>
      </w:r>
      <w:r w:rsidRPr="00F757E2">
        <w:rPr>
          <w:rStyle w:val="StyleBoldUnderline"/>
          <w:b/>
        </w:rPr>
        <w:t>[U.S.] government’s mind</w:t>
      </w:r>
      <w:r w:rsidRPr="00072E30">
        <w:rPr>
          <w:rStyle w:val="StyleBoldUnderline"/>
          <w:b/>
        </w:rPr>
        <w:t>.”</w:t>
      </w:r>
      <w:r w:rsidRPr="00072E30">
        <w:rPr>
          <w:sz w:val="12"/>
        </w:rPr>
        <w:t>¶</w:t>
      </w:r>
      <w:r w:rsidRPr="00072E30">
        <w:rPr>
          <w:sz w:val="10"/>
        </w:rPr>
        <w:t xml:space="preserve"> Thorium exists in the ground as thorium oxide and is three to four times as abundant worldwide as uranium, according to a 2005 report from the International Atomic Energy Agency. Thorium is less radioactive than uranium, and it emits alpha particles, which are less biologically harmful than uranium’s gamma particles. That makes thorium easier to store safely.</w:t>
      </w:r>
      <w:r w:rsidRPr="00072E30">
        <w:rPr>
          <w:sz w:val="12"/>
        </w:rPr>
        <w:t>¶</w:t>
      </w:r>
      <w:r w:rsidRPr="00072E30">
        <w:rPr>
          <w:sz w:val="10"/>
        </w:rPr>
        <w:t xml:space="preserve"> </w:t>
      </w:r>
      <w:proofErr w:type="gramStart"/>
      <w:r w:rsidRPr="00072E30">
        <w:rPr>
          <w:sz w:val="10"/>
        </w:rPr>
        <w:t>With</w:t>
      </w:r>
      <w:proofErr w:type="gramEnd"/>
      <w:r w:rsidRPr="00072E30">
        <w:rPr>
          <w:sz w:val="10"/>
        </w:rPr>
        <w:t xml:space="preserve"> an extremely high melting point (over 6,000 degrees), thorium has been used in portable gas lanterns, high-temperature ceramic products and aerospace applications. But because of its radioactivity and the development of alternative materials, most uses of the element were phased out.</w:t>
      </w:r>
      <w:r w:rsidRPr="00072E30">
        <w:rPr>
          <w:sz w:val="12"/>
        </w:rPr>
        <w:t>¶</w:t>
      </w:r>
      <w:r w:rsidRPr="00072E30">
        <w:rPr>
          <w:sz w:val="10"/>
        </w:rPr>
        <w:t xml:space="preserve"> </w:t>
      </w:r>
      <w:proofErr w:type="gramStart"/>
      <w:r w:rsidRPr="00072E30">
        <w:rPr>
          <w:sz w:val="10"/>
        </w:rPr>
        <w:t>Once</w:t>
      </w:r>
      <w:proofErr w:type="gramEnd"/>
      <w:r w:rsidRPr="00072E30">
        <w:rPr>
          <w:sz w:val="10"/>
        </w:rPr>
        <w:t xml:space="preserve"> a working experiment</w:t>
      </w:r>
      <w:r w:rsidRPr="00072E30">
        <w:rPr>
          <w:sz w:val="12"/>
        </w:rPr>
        <w:t>¶</w:t>
      </w:r>
      <w:r w:rsidRPr="00072E30">
        <w:rPr>
          <w:sz w:val="10"/>
        </w:rPr>
        <w:t xml:space="preserve"> Half a century ago, however, the United States was taking a serious look at thorium as a nuclear fuel. It was used at a molten-salt reactor that government scientists built and ran from 1965 to 1969 at Oak Ridge.</w:t>
      </w:r>
      <w:r w:rsidRPr="00072E30">
        <w:rPr>
          <w:sz w:val="12"/>
        </w:rPr>
        <w:t>¶</w:t>
      </w:r>
      <w:r w:rsidRPr="00072E30">
        <w:rPr>
          <w:sz w:val="10"/>
        </w:rPr>
        <w:t xml:space="preserve"> But after India detonated a nuclear bomb in 1974 with plutonium extracted from a reactor designed for non-weapons use, fears of proliferation convinced successive U.S. administrations to cut back on experimental nuclear programs. The thorium-fuel project was mostly forgotten. Instead, all subsequent nuclear plants were designed to use uranium, the fuel that powers all 104 reactors operating in the United States today.</w:t>
      </w:r>
      <w:r w:rsidRPr="00072E30">
        <w:rPr>
          <w:sz w:val="12"/>
        </w:rPr>
        <w:t>¶</w:t>
      </w:r>
      <w:r w:rsidRPr="00072E30">
        <w:rPr>
          <w:sz w:val="10"/>
        </w:rPr>
        <w:t xml:space="preserve"> </w:t>
      </w:r>
      <w:proofErr w:type="gramStart"/>
      <w:r w:rsidRPr="00072E30">
        <w:rPr>
          <w:sz w:val="10"/>
        </w:rPr>
        <w:t>Almost</w:t>
      </w:r>
      <w:proofErr w:type="gramEnd"/>
      <w:r w:rsidRPr="00072E30">
        <w:rPr>
          <w:sz w:val="10"/>
        </w:rPr>
        <w:t xml:space="preserve"> all the U.S. plants are at least 25 years old; some are approaching 50. With the federal government unable to come up with a permanent waste disposal site, spent fuel rods — which remain radioactive for thousands of years — are piling up at each reactor site.</w:t>
      </w:r>
      <w:r w:rsidRPr="00072E30">
        <w:rPr>
          <w:sz w:val="12"/>
        </w:rPr>
        <w:t>¶</w:t>
      </w:r>
      <w:r w:rsidRPr="00072E30">
        <w:rPr>
          <w:sz w:val="10"/>
        </w:rPr>
        <w:t xml:space="preserve"> Nevertheless, utilities have been preparing to build 20 to 30 similar reactors to replace the older ones. (Earlier this month, the Nuclear Regulatory Commission approved Atlanta-based Southern Co.’s proposal to build two such reactors in Georgia</w:t>
      </w:r>
      <w:proofErr w:type="gramStart"/>
      <w:r w:rsidRPr="00072E30">
        <w:rPr>
          <w:sz w:val="10"/>
        </w:rPr>
        <w:t>. )</w:t>
      </w:r>
      <w:proofErr w:type="gramEnd"/>
      <w:r w:rsidRPr="00072E30">
        <w:rPr>
          <w:sz w:val="12"/>
        </w:rPr>
        <w:t>¶</w:t>
      </w:r>
      <w:r w:rsidRPr="00072E30">
        <w:rPr>
          <w:sz w:val="10"/>
        </w:rPr>
        <w:t xml:space="preserve"> </w:t>
      </w:r>
      <w:proofErr w:type="gramStart"/>
      <w:r w:rsidRPr="00072E30">
        <w:rPr>
          <w:sz w:val="10"/>
        </w:rPr>
        <w:t>For</w:t>
      </w:r>
      <w:proofErr w:type="gramEnd"/>
      <w:r w:rsidRPr="00072E30">
        <w:rPr>
          <w:sz w:val="10"/>
        </w:rPr>
        <w:t xml:space="preserve"> the past few years, Sorensen has been trying to convince them to build LFTRs instead. He posts technical documents from the Oak Ridge thorium reactor on his blog, Energy from Thorium. Last year, he left his day job at Teledyne Brown Engineering to start </w:t>
      </w:r>
      <w:proofErr w:type="spellStart"/>
      <w:r w:rsidRPr="00072E30">
        <w:rPr>
          <w:sz w:val="10"/>
        </w:rPr>
        <w:t>Flibe</w:t>
      </w:r>
      <w:proofErr w:type="spellEnd"/>
      <w:r w:rsidRPr="00072E30">
        <w:rPr>
          <w:sz w:val="10"/>
        </w:rPr>
        <w:t>, the name of which is derived from the mixture of fluoride, lithium and beryllium salts used in a LFTR.</w:t>
      </w:r>
      <w:r w:rsidRPr="00072E30">
        <w:rPr>
          <w:sz w:val="12"/>
        </w:rPr>
        <w:t>¶</w:t>
      </w:r>
      <w:r w:rsidRPr="00072E30">
        <w:rPr>
          <w:sz w:val="10"/>
        </w:rPr>
        <w:t xml:space="preserve"> “We can look back to Oak Ridge,” he says, to “rebuild the capability that existed in 1974.”</w:t>
      </w:r>
      <w:r w:rsidRPr="00072E30">
        <w:rPr>
          <w:sz w:val="12"/>
        </w:rPr>
        <w:t>¶</w:t>
      </w:r>
      <w:r w:rsidRPr="00072E30">
        <w:rPr>
          <w:sz w:val="10"/>
        </w:rPr>
        <w:t xml:space="preserve"> Sorensen says a LFTR using a mixture of thorium as a fuel plus either uranium or plutonium to kick-start the reaction could produce higher core temperatures at lower pressures than steam reactors, meaning it would not need as many safety and cooling systems.</w:t>
      </w:r>
      <w:r w:rsidRPr="00072E30">
        <w:rPr>
          <w:sz w:val="12"/>
        </w:rPr>
        <w:t>¶</w:t>
      </w:r>
      <w:r w:rsidRPr="00072E30">
        <w:rPr>
          <w:sz w:val="10"/>
        </w:rPr>
        <w:t xml:space="preserve"> Even better, he says, LFTRs could be configured to consume the spent fuel that is sitting around the country at nuclear sites.</w:t>
      </w:r>
      <w:r w:rsidRPr="00072E30">
        <w:rPr>
          <w:sz w:val="12"/>
        </w:rPr>
        <w:t>¶</w:t>
      </w:r>
      <w:r w:rsidRPr="00072E30">
        <w:rPr>
          <w:sz w:val="10"/>
        </w:rPr>
        <w:t xml:space="preserve"> Other entrepreneurs are taking a different tack. McLean-based Lightbridge wants to mix thorium and uranium to slightly boost the output of existing nuclear plants. Lightbridge is helping the Russian government build such a program, said Seth </w:t>
      </w:r>
      <w:proofErr w:type="spellStart"/>
      <w:r w:rsidRPr="00072E30">
        <w:rPr>
          <w:sz w:val="10"/>
        </w:rPr>
        <w:t>Grae</w:t>
      </w:r>
      <w:proofErr w:type="spellEnd"/>
      <w:r w:rsidRPr="00072E30">
        <w:rPr>
          <w:sz w:val="10"/>
        </w:rPr>
        <w:t>, the company’s president and chief executive.</w:t>
      </w:r>
      <w:r w:rsidRPr="00072E30">
        <w:rPr>
          <w:sz w:val="12"/>
        </w:rPr>
        <w:t>¶</w:t>
      </w:r>
      <w:r w:rsidRPr="00072E30">
        <w:rPr>
          <w:sz w:val="10"/>
        </w:rPr>
        <w:t xml:space="preserve"> </w:t>
      </w:r>
      <w:proofErr w:type="gramStart"/>
      <w:r w:rsidRPr="00072E30">
        <w:rPr>
          <w:sz w:val="10"/>
        </w:rPr>
        <w:t>But</w:t>
      </w:r>
      <w:proofErr w:type="gramEnd"/>
      <w:r w:rsidRPr="00072E30">
        <w:rPr>
          <w:sz w:val="10"/>
        </w:rPr>
        <w:t xml:space="preserve"> </w:t>
      </w:r>
      <w:r w:rsidRPr="00072E30">
        <w:rPr>
          <w:rStyle w:val="StyleBoldUnderline"/>
        </w:rPr>
        <w:t xml:space="preserve">most </w:t>
      </w:r>
      <w:r w:rsidRPr="001267CB">
        <w:rPr>
          <w:rStyle w:val="StyleBoldUnderline"/>
          <w:highlight w:val="yellow"/>
        </w:rPr>
        <w:t xml:space="preserve">U.S. nuclear </w:t>
      </w:r>
      <w:r w:rsidRPr="00072E30">
        <w:rPr>
          <w:rStyle w:val="StyleBoldUnderline"/>
        </w:rPr>
        <w:t>energy</w:t>
      </w:r>
      <w:r w:rsidRPr="001267CB">
        <w:rPr>
          <w:rStyle w:val="StyleBoldUnderline"/>
          <w:highlight w:val="yellow"/>
        </w:rPr>
        <w:t xml:space="preserve"> industry</w:t>
      </w:r>
      <w:r w:rsidRPr="00072E30">
        <w:rPr>
          <w:rStyle w:val="StyleBoldUnderline"/>
        </w:rPr>
        <w:t xml:space="preserve"> executives </w:t>
      </w:r>
      <w:r w:rsidRPr="001267CB">
        <w:rPr>
          <w:rStyle w:val="StyleBoldUnderline"/>
          <w:highlight w:val="yellow"/>
        </w:rPr>
        <w:t>are wary of</w:t>
      </w:r>
      <w:r w:rsidRPr="00072E30">
        <w:rPr>
          <w:rStyle w:val="StyleBoldUnderline"/>
        </w:rPr>
        <w:t xml:space="preserve"> both approaches to </w:t>
      </w:r>
      <w:r w:rsidRPr="001267CB">
        <w:rPr>
          <w:rStyle w:val="StyleBoldUnderline"/>
          <w:highlight w:val="yellow"/>
        </w:rPr>
        <w:t>thorium</w:t>
      </w:r>
      <w:r w:rsidRPr="00072E30">
        <w:rPr>
          <w:rStyle w:val="StyleBoldUnderline"/>
        </w:rPr>
        <w:t xml:space="preserve">, saying that </w:t>
      </w:r>
      <w:r w:rsidRPr="001267CB">
        <w:rPr>
          <w:rStyle w:val="StyleBoldUnderline"/>
          <w:highlight w:val="yellow"/>
        </w:rPr>
        <w:t>neither utilities nor investors are eager to gamble</w:t>
      </w:r>
      <w:r w:rsidRPr="00072E30">
        <w:rPr>
          <w:rStyle w:val="StyleBoldUnderline"/>
        </w:rPr>
        <w:t xml:space="preserve"> </w:t>
      </w:r>
      <w:r w:rsidRPr="001267CB">
        <w:rPr>
          <w:rStyle w:val="StyleBoldUnderline"/>
          <w:highlight w:val="yellow"/>
        </w:rPr>
        <w:t>on an unfamiliar technology.</w:t>
      </w:r>
    </w:p>
    <w:p w:rsidR="00A3744A" w:rsidRPr="009E0F06" w:rsidRDefault="00A3744A" w:rsidP="00A3744A">
      <w:pPr>
        <w:pStyle w:val="Heading4"/>
        <w:rPr>
          <w:rFonts w:eastAsia="Times New Roman"/>
        </w:rPr>
      </w:pPr>
      <w:r>
        <w:rPr>
          <w:rFonts w:eastAsia="Times New Roman"/>
        </w:rPr>
        <w:t>Immigration reform generates an effective base of IT experts.</w:t>
      </w:r>
    </w:p>
    <w:p w:rsidR="00A3744A" w:rsidRPr="009E0F06" w:rsidRDefault="00A3744A" w:rsidP="00A3744A">
      <w:pPr>
        <w:widowControl w:val="0"/>
        <w:rPr>
          <w:rFonts w:eastAsia="Times New Roman"/>
          <w:szCs w:val="20"/>
        </w:rPr>
      </w:pPr>
      <w:proofErr w:type="spellStart"/>
      <w:r w:rsidRPr="009E0F06">
        <w:rPr>
          <w:rFonts w:eastAsia="Times New Roman" w:cs="Arial"/>
          <w:b/>
          <w:bCs/>
          <w:iCs/>
          <w:szCs w:val="28"/>
        </w:rPr>
        <w:t>McLarty</w:t>
      </w:r>
      <w:proofErr w:type="spellEnd"/>
      <w:r w:rsidRPr="009E0F06">
        <w:rPr>
          <w:rFonts w:eastAsia="Times New Roman" w:cs="Arial"/>
          <w:b/>
          <w:bCs/>
          <w:iCs/>
          <w:szCs w:val="28"/>
        </w:rPr>
        <w:t xml:space="preserve"> 9</w:t>
      </w:r>
      <w:r w:rsidRPr="009E0F06">
        <w:rPr>
          <w:rFonts w:eastAsia="Times New Roman"/>
          <w:szCs w:val="20"/>
        </w:rPr>
        <w:t xml:space="preserve"> (Thomas F. III, President – </w:t>
      </w:r>
      <w:proofErr w:type="spellStart"/>
      <w:r w:rsidRPr="009E0F06">
        <w:rPr>
          <w:rFonts w:eastAsia="Times New Roman"/>
          <w:szCs w:val="20"/>
        </w:rPr>
        <w:t>McLarty</w:t>
      </w:r>
      <w:proofErr w:type="spellEnd"/>
      <w:r w:rsidRPr="009E0F06">
        <w:rPr>
          <w:rFonts w:eastAsia="Times New Roman"/>
          <w:szCs w:val="20"/>
        </w:rPr>
        <w:t xml:space="preserve"> Associates and Former White House Chief of Staff and Task Force Co-Chair, “U.S. Immigration Policy: Report of a CFR-Sponsored Independent Task Force”, 7-8, http://www.cfr.org/ publication/19759/us_immigration_policy.html) </w:t>
      </w:r>
    </w:p>
    <w:p w:rsidR="00A3744A" w:rsidRPr="009E0F06" w:rsidRDefault="00A3744A" w:rsidP="00A3744A">
      <w:pPr>
        <w:widowControl w:val="0"/>
        <w:rPr>
          <w:rFonts w:eastAsia="Times New Roman"/>
          <w:szCs w:val="20"/>
        </w:rPr>
      </w:pPr>
      <w:r w:rsidRPr="009E0F06">
        <w:rPr>
          <w:rFonts w:eastAsia="Times New Roman"/>
          <w:sz w:val="16"/>
          <w:szCs w:val="20"/>
        </w:rPr>
        <w:t xml:space="preserve">We have seen, </w:t>
      </w:r>
      <w:r w:rsidRPr="009E0F06">
        <w:rPr>
          <w:rFonts w:eastAsia="Times New Roman" w:cs="Arial"/>
          <w:bCs/>
          <w:szCs w:val="26"/>
          <w:u w:val="single"/>
        </w:rPr>
        <w:t>when you look at the</w:t>
      </w:r>
      <w:r w:rsidRPr="009E0F06">
        <w:rPr>
          <w:rFonts w:eastAsia="Times New Roman"/>
          <w:sz w:val="16"/>
          <w:szCs w:val="20"/>
        </w:rPr>
        <w:t xml:space="preserve"> table of the </w:t>
      </w:r>
      <w:r w:rsidRPr="009E0F06">
        <w:rPr>
          <w:rFonts w:eastAsia="Times New Roman" w:cs="Arial"/>
          <w:bCs/>
          <w:szCs w:val="26"/>
          <w:highlight w:val="yellow"/>
          <w:u w:val="single"/>
        </w:rPr>
        <w:t>top</w:t>
      </w:r>
      <w:r w:rsidRPr="009E0F06">
        <w:rPr>
          <w:rFonts w:eastAsia="Times New Roman" w:cs="Arial"/>
          <w:bCs/>
          <w:szCs w:val="26"/>
          <w:u w:val="single"/>
        </w:rPr>
        <w:t xml:space="preserve"> 20 </w:t>
      </w:r>
      <w:r w:rsidRPr="009E0F06">
        <w:rPr>
          <w:rFonts w:eastAsia="Times New Roman" w:cs="Arial"/>
          <w:bCs/>
          <w:szCs w:val="26"/>
          <w:highlight w:val="yellow"/>
          <w:u w:val="single"/>
        </w:rPr>
        <w:t>firms that are H1-B</w:t>
      </w:r>
      <w:r w:rsidRPr="009E0F06">
        <w:rPr>
          <w:rFonts w:eastAsia="Times New Roman" w:cs="Arial"/>
          <w:bCs/>
          <w:szCs w:val="26"/>
          <w:u w:val="single"/>
        </w:rPr>
        <w:t xml:space="preserve"> visa </w:t>
      </w:r>
      <w:r w:rsidRPr="009E0F06">
        <w:rPr>
          <w:rFonts w:eastAsia="Times New Roman" w:cs="Arial"/>
          <w:bCs/>
          <w:szCs w:val="26"/>
          <w:highlight w:val="yellow"/>
          <w:u w:val="single"/>
        </w:rPr>
        <w:t>requestors</w:t>
      </w:r>
      <w:r w:rsidRPr="009E0F06">
        <w:rPr>
          <w:rFonts w:eastAsia="Times New Roman"/>
          <w:sz w:val="16"/>
          <w:szCs w:val="20"/>
        </w:rPr>
        <w:t xml:space="preserve">, at least 15 of those </w:t>
      </w:r>
      <w:r w:rsidRPr="009E0F06">
        <w:rPr>
          <w:rFonts w:eastAsia="Times New Roman" w:cs="Arial"/>
          <w:bCs/>
          <w:szCs w:val="26"/>
          <w:highlight w:val="yellow"/>
          <w:u w:val="single"/>
        </w:rPr>
        <w:t>are</w:t>
      </w:r>
      <w:r w:rsidRPr="009E0F06">
        <w:rPr>
          <w:rFonts w:eastAsia="Times New Roman"/>
          <w:sz w:val="16"/>
          <w:szCs w:val="20"/>
        </w:rPr>
        <w:t xml:space="preserve"> IT firms. And as we're seeing across industry, much of the hardware and software that's used in this country is not only manufactured now overseas, but </w:t>
      </w:r>
      <w:r w:rsidRPr="009E0F06">
        <w:rPr>
          <w:rFonts w:eastAsia="Times New Roman" w:cs="Arial"/>
          <w:bCs/>
          <w:szCs w:val="26"/>
          <w:u w:val="single"/>
        </w:rPr>
        <w:t xml:space="preserve">it's </w:t>
      </w:r>
      <w:r w:rsidRPr="009E0F06">
        <w:rPr>
          <w:rFonts w:eastAsia="Times New Roman" w:cs="Arial"/>
          <w:bCs/>
          <w:szCs w:val="26"/>
          <w:highlight w:val="yellow"/>
          <w:u w:val="single"/>
        </w:rPr>
        <w:t>developed overseas</w:t>
      </w:r>
      <w:r w:rsidRPr="009E0F06">
        <w:rPr>
          <w:rFonts w:eastAsia="Times New Roman"/>
          <w:sz w:val="16"/>
          <w:szCs w:val="20"/>
        </w:rPr>
        <w:t xml:space="preserve"> by scientists and engineers who were educated here in the </w:t>
      </w:r>
      <w:smartTag w:uri="urn:schemas-microsoft-com:office:smarttags" w:element="place">
        <w:smartTag w:uri="urn:schemas-microsoft-com:office:smarttags" w:element="country-region">
          <w:r w:rsidRPr="009E0F06">
            <w:rPr>
              <w:rFonts w:eastAsia="Times New Roman"/>
              <w:sz w:val="16"/>
              <w:szCs w:val="20"/>
            </w:rPr>
            <w:t>United States</w:t>
          </w:r>
        </w:smartTag>
      </w:smartTag>
      <w:r w:rsidRPr="009E0F06">
        <w:rPr>
          <w:rFonts w:eastAsia="Times New Roman"/>
          <w:sz w:val="16"/>
          <w:szCs w:val="20"/>
        </w:rPr>
        <w:t xml:space="preserve">. </w:t>
      </w:r>
      <w:r w:rsidRPr="009E0F06">
        <w:rPr>
          <w:rFonts w:eastAsia="Times New Roman" w:cs="Arial"/>
          <w:bCs/>
          <w:szCs w:val="26"/>
          <w:highlight w:val="yellow"/>
          <w:u w:val="single"/>
        </w:rPr>
        <w:t>We're seeing</w:t>
      </w:r>
      <w:r w:rsidRPr="009E0F06">
        <w:rPr>
          <w:rFonts w:eastAsia="Times New Roman" w:cs="Arial"/>
          <w:bCs/>
          <w:szCs w:val="26"/>
          <w:u w:val="single"/>
        </w:rPr>
        <w:t xml:space="preserve"> a lot more </w:t>
      </w:r>
      <w:r w:rsidRPr="009E0F06">
        <w:rPr>
          <w:rFonts w:eastAsia="Times New Roman" w:cs="Arial"/>
          <w:bCs/>
          <w:szCs w:val="26"/>
          <w:highlight w:val="yellow"/>
          <w:u w:val="single"/>
        </w:rPr>
        <w:t>activity around cyber-security</w:t>
      </w:r>
      <w:r w:rsidRPr="009E0F06">
        <w:rPr>
          <w:rFonts w:eastAsia="Times New Roman" w:cs="Arial"/>
          <w:bCs/>
          <w:szCs w:val="26"/>
          <w:u w:val="single"/>
        </w:rPr>
        <w:t>, certainly</w:t>
      </w:r>
      <w:r w:rsidRPr="009E0F06">
        <w:rPr>
          <w:rFonts w:eastAsia="Times New Roman"/>
          <w:sz w:val="16"/>
          <w:szCs w:val="20"/>
        </w:rPr>
        <w:t xml:space="preserve"> noteworthy </w:t>
      </w:r>
      <w:r w:rsidRPr="009E0F06">
        <w:rPr>
          <w:rFonts w:eastAsia="Times New Roman" w:cs="Arial"/>
          <w:bCs/>
          <w:szCs w:val="26"/>
          <w:u w:val="single"/>
        </w:rPr>
        <w:t>attacks</w:t>
      </w:r>
      <w:r w:rsidRPr="009E0F06">
        <w:rPr>
          <w:rFonts w:eastAsia="Times New Roman"/>
          <w:sz w:val="16"/>
          <w:szCs w:val="20"/>
        </w:rPr>
        <w:t xml:space="preserve"> here </w:t>
      </w:r>
      <w:r w:rsidRPr="009E0F06">
        <w:rPr>
          <w:rFonts w:eastAsia="Times New Roman" w:cs="Arial"/>
          <w:bCs/>
          <w:szCs w:val="26"/>
          <w:u w:val="single"/>
        </w:rPr>
        <w:t xml:space="preserve">very </w:t>
      </w:r>
      <w:r w:rsidRPr="009E0F06">
        <w:rPr>
          <w:rFonts w:eastAsia="Times New Roman" w:cs="Arial"/>
          <w:bCs/>
          <w:szCs w:val="26"/>
          <w:highlight w:val="yellow"/>
          <w:u w:val="single"/>
        </w:rPr>
        <w:t>recently</w:t>
      </w:r>
      <w:r w:rsidRPr="009E0F06">
        <w:rPr>
          <w:rFonts w:eastAsia="Times New Roman"/>
          <w:sz w:val="16"/>
          <w:szCs w:val="20"/>
        </w:rPr>
        <w:t xml:space="preserve">. It's becoming an increasingly dominant set of requirements across not only to the Department of Defense, but the Department of Homeland Security and the critical infrastructure that's held in private hands. </w:t>
      </w:r>
      <w:r w:rsidRPr="009E0F06">
        <w:rPr>
          <w:rFonts w:eastAsia="Times New Roman" w:cs="Arial"/>
          <w:bCs/>
          <w:szCs w:val="26"/>
          <w:u w:val="single"/>
        </w:rPr>
        <w:t>Was there any discussion</w:t>
      </w:r>
      <w:r w:rsidRPr="009E0F06">
        <w:rPr>
          <w:rFonts w:eastAsia="Times New Roman"/>
          <w:sz w:val="16"/>
          <w:szCs w:val="20"/>
        </w:rPr>
        <w:t xml:space="preserve"> or any interest from DOD or DHS as you undertook this review on the security </w:t>
      </w:r>
      <w:r w:rsidRPr="009E0F06">
        <w:rPr>
          <w:rFonts w:eastAsia="Times New Roman" w:cs="Arial"/>
          <w:bCs/>
          <w:szCs w:val="26"/>
          <w:highlight w:val="yellow"/>
          <w:u w:val="single"/>
        </w:rPr>
        <w:t>things</w:t>
      </w:r>
      <w:r w:rsidRPr="009E0F06">
        <w:rPr>
          <w:rFonts w:eastAsia="Times New Roman" w:cs="Arial"/>
          <w:bCs/>
          <w:szCs w:val="26"/>
          <w:u w:val="single"/>
        </w:rPr>
        <w:t xml:space="preserve"> about what </w:t>
      </w:r>
      <w:r w:rsidRPr="009E0F06">
        <w:rPr>
          <w:rFonts w:eastAsia="Times New Roman" w:cs="Arial"/>
          <w:bCs/>
          <w:szCs w:val="26"/>
          <w:highlight w:val="yellow"/>
          <w:u w:val="single"/>
        </w:rPr>
        <w:t xml:space="preserve">can be </w:t>
      </w:r>
      <w:r w:rsidRPr="009E0F06">
        <w:rPr>
          <w:rFonts w:eastAsia="Times New Roman" w:cs="Arial"/>
          <w:bCs/>
          <w:szCs w:val="26"/>
          <w:highlight w:val="yellow"/>
          <w:u w:val="single"/>
        </w:rPr>
        <w:lastRenderedPageBreak/>
        <w:t>done to</w:t>
      </w:r>
      <w:r w:rsidRPr="009E0F06">
        <w:rPr>
          <w:rFonts w:eastAsia="Times New Roman"/>
          <w:sz w:val="16"/>
          <w:szCs w:val="20"/>
        </w:rPr>
        <w:t xml:space="preserve"> try to </w:t>
      </w:r>
      <w:r w:rsidRPr="009E0F06">
        <w:rPr>
          <w:rFonts w:eastAsia="Times New Roman" w:cs="Arial"/>
          <w:bCs/>
          <w:szCs w:val="26"/>
          <w:highlight w:val="yellow"/>
          <w:u w:val="single"/>
          <w:bdr w:val="single" w:sz="4" w:space="0" w:color="auto"/>
        </w:rPr>
        <w:t>generate a more effective group of IT experts</w:t>
      </w:r>
      <w:r w:rsidRPr="009E0F06">
        <w:rPr>
          <w:rFonts w:eastAsia="Times New Roman" w:cs="Arial"/>
          <w:bCs/>
          <w:szCs w:val="26"/>
          <w:u w:val="single"/>
        </w:rPr>
        <w:t xml:space="preserve"> here </w:t>
      </w:r>
      <w:r w:rsidRPr="009E0F06">
        <w:rPr>
          <w:rFonts w:eastAsia="Times New Roman" w:cs="Arial"/>
          <w:bCs/>
          <w:szCs w:val="26"/>
          <w:highlight w:val="yellow"/>
          <w:u w:val="single"/>
        </w:rPr>
        <w:t xml:space="preserve">in the </w:t>
      </w:r>
      <w:r w:rsidRPr="009E0F06">
        <w:rPr>
          <w:rFonts w:eastAsia="Times New Roman" w:cs="Arial"/>
          <w:bCs/>
          <w:szCs w:val="26"/>
          <w:highlight w:val="yellow"/>
          <w:u w:val="single"/>
          <w:bdr w:val="single" w:sz="4" w:space="0" w:color="auto"/>
        </w:rPr>
        <w:t>U</w:t>
      </w:r>
      <w:r w:rsidRPr="009E0F06">
        <w:rPr>
          <w:rFonts w:eastAsia="Times New Roman"/>
          <w:sz w:val="16"/>
          <w:szCs w:val="20"/>
        </w:rPr>
        <w:t xml:space="preserve">nited </w:t>
      </w:r>
      <w:r w:rsidRPr="009E0F06">
        <w:rPr>
          <w:rFonts w:eastAsia="Times New Roman" w:cs="Arial"/>
          <w:bCs/>
          <w:szCs w:val="26"/>
          <w:highlight w:val="yellow"/>
          <w:u w:val="single"/>
          <w:bdr w:val="single" w:sz="4" w:space="0" w:color="auto"/>
        </w:rPr>
        <w:t>S</w:t>
      </w:r>
      <w:r w:rsidRPr="009E0F06">
        <w:rPr>
          <w:rFonts w:eastAsia="Times New Roman"/>
          <w:sz w:val="16"/>
          <w:szCs w:val="20"/>
        </w:rPr>
        <w:t xml:space="preserve">tates, </w:t>
      </w:r>
      <w:r w:rsidRPr="009E0F06">
        <w:rPr>
          <w:rFonts w:eastAsia="Times New Roman" w:cs="Arial"/>
          <w:bCs/>
          <w:szCs w:val="26"/>
          <w:highlight w:val="yellow"/>
          <w:u w:val="single"/>
        </w:rPr>
        <w:t xml:space="preserve">many of which are coming to </w:t>
      </w:r>
      <w:r w:rsidRPr="009E0F06">
        <w:rPr>
          <w:rFonts w:eastAsia="Times New Roman" w:cs="Arial"/>
          <w:bCs/>
          <w:szCs w:val="26"/>
          <w:u w:val="single"/>
        </w:rPr>
        <w:t xml:space="preserve">the </w:t>
      </w:r>
      <w:r w:rsidRPr="009E0F06">
        <w:rPr>
          <w:rFonts w:eastAsia="Times New Roman" w:cs="Arial"/>
          <w:bCs/>
          <w:szCs w:val="26"/>
          <w:highlight w:val="yellow"/>
          <w:u w:val="single"/>
        </w:rPr>
        <w:t>U.S. institutions</w:t>
      </w:r>
      <w:r w:rsidRPr="009E0F06">
        <w:rPr>
          <w:rFonts w:eastAsia="Times New Roman"/>
          <w:sz w:val="16"/>
          <w:szCs w:val="20"/>
        </w:rPr>
        <w:t xml:space="preserve">, academic institutions </w:t>
      </w:r>
      <w:r w:rsidRPr="009E0F06">
        <w:rPr>
          <w:rFonts w:eastAsia="Times New Roman" w:cs="Arial"/>
          <w:bCs/>
          <w:szCs w:val="26"/>
          <w:highlight w:val="yellow"/>
          <w:u w:val="single"/>
        </w:rPr>
        <w:t>from overseas and</w:t>
      </w:r>
      <w:r w:rsidRPr="009E0F06">
        <w:rPr>
          <w:rFonts w:eastAsia="Times New Roman"/>
          <w:sz w:val="16"/>
          <w:szCs w:val="20"/>
        </w:rPr>
        <w:t xml:space="preserve"> often </w:t>
      </w:r>
      <w:r w:rsidRPr="009E0F06">
        <w:rPr>
          <w:rFonts w:eastAsia="Times New Roman" w:cs="Arial"/>
          <w:bCs/>
          <w:szCs w:val="26"/>
          <w:highlight w:val="yellow"/>
          <w:u w:val="single"/>
        </w:rPr>
        <w:t>returning back? This</w:t>
      </w:r>
      <w:r w:rsidRPr="009E0F06">
        <w:rPr>
          <w:rFonts w:eastAsia="Times New Roman"/>
          <w:sz w:val="16"/>
          <w:szCs w:val="20"/>
        </w:rPr>
        <w:t xml:space="preserve"> potentially </w:t>
      </w:r>
      <w:r w:rsidRPr="009E0F06">
        <w:rPr>
          <w:rFonts w:eastAsia="Times New Roman" w:cs="Arial"/>
          <w:bCs/>
          <w:szCs w:val="26"/>
          <w:highlight w:val="yellow"/>
          <w:u w:val="single"/>
        </w:rPr>
        <w:t xml:space="preserve">puts us at a </w:t>
      </w:r>
      <w:r w:rsidRPr="009E0F06">
        <w:rPr>
          <w:rFonts w:eastAsia="Times New Roman" w:cs="Arial"/>
          <w:bCs/>
          <w:szCs w:val="26"/>
          <w:u w:val="single"/>
        </w:rPr>
        <w:t xml:space="preserve">competitive </w:t>
      </w:r>
      <w:r w:rsidRPr="009E0F06">
        <w:rPr>
          <w:rFonts w:eastAsia="Times New Roman" w:cs="Arial"/>
          <w:bCs/>
          <w:szCs w:val="26"/>
          <w:highlight w:val="yellow"/>
          <w:u w:val="single"/>
        </w:rPr>
        <w:t>disadvantage</w:t>
      </w:r>
      <w:r w:rsidRPr="009E0F06">
        <w:rPr>
          <w:rFonts w:eastAsia="Times New Roman"/>
          <w:sz w:val="16"/>
          <w:szCs w:val="20"/>
        </w:rPr>
        <w:t xml:space="preserve"> going forward. MCLARTY: Yes. And I think your question largely is the answer as well. I mean, </w:t>
      </w:r>
      <w:r w:rsidRPr="009E0F06">
        <w:rPr>
          <w:rFonts w:eastAsia="Times New Roman" w:cs="Arial"/>
          <w:bCs/>
          <w:szCs w:val="26"/>
          <w:u w:val="single"/>
        </w:rPr>
        <w:t>clearly we have less talented students here studying</w:t>
      </w:r>
      <w:r w:rsidRPr="009E0F06">
        <w:rPr>
          <w:rFonts w:eastAsia="Times New Roman"/>
          <w:sz w:val="16"/>
          <w:szCs w:val="20"/>
        </w:rPr>
        <w:t xml:space="preserve"> -- or put another way, more </w:t>
      </w:r>
      <w:r w:rsidRPr="009E0F06">
        <w:rPr>
          <w:rFonts w:eastAsia="Times New Roman" w:cs="Arial"/>
          <w:bCs/>
          <w:szCs w:val="26"/>
          <w:highlight w:val="yellow"/>
          <w:u w:val="single"/>
        </w:rPr>
        <w:t>talented students</w:t>
      </w:r>
      <w:r w:rsidRPr="009E0F06">
        <w:rPr>
          <w:rFonts w:eastAsia="Times New Roman"/>
          <w:sz w:val="16"/>
          <w:szCs w:val="20"/>
        </w:rPr>
        <w:t xml:space="preserve"> studying in other countries that are gifted, talented, really </w:t>
      </w:r>
      <w:r w:rsidRPr="009E0F06">
        <w:rPr>
          <w:rFonts w:eastAsia="Times New Roman" w:cs="Arial"/>
          <w:bCs/>
          <w:szCs w:val="26"/>
          <w:highlight w:val="yellow"/>
          <w:u w:val="single"/>
        </w:rPr>
        <w:t>have</w:t>
      </w:r>
      <w:r w:rsidRPr="009E0F06">
        <w:rPr>
          <w:rFonts w:eastAsia="Times New Roman" w:cs="Arial"/>
          <w:bCs/>
          <w:szCs w:val="26"/>
          <w:u w:val="single"/>
        </w:rPr>
        <w:t xml:space="preserve"> a </w:t>
      </w:r>
      <w:r w:rsidRPr="009E0F06">
        <w:rPr>
          <w:rFonts w:eastAsia="Times New Roman" w:cs="Arial"/>
          <w:bCs/>
          <w:szCs w:val="26"/>
          <w:highlight w:val="yellow"/>
          <w:u w:val="single"/>
          <w:bdr w:val="single" w:sz="4" w:space="0" w:color="auto"/>
        </w:rPr>
        <w:t>tremendous ability to develop</w:t>
      </w:r>
      <w:r w:rsidRPr="009E0F06">
        <w:rPr>
          <w:rFonts w:eastAsia="Times New Roman" w:cs="Arial"/>
          <w:bCs/>
          <w:szCs w:val="26"/>
          <w:u w:val="single"/>
        </w:rPr>
        <w:t xml:space="preserve"> these kind of </w:t>
      </w:r>
      <w:r w:rsidRPr="009E0F06">
        <w:rPr>
          <w:rFonts w:eastAsia="Times New Roman" w:cs="Arial"/>
          <w:bCs/>
          <w:szCs w:val="26"/>
          <w:highlight w:val="yellow"/>
          <w:u w:val="single"/>
          <w:bdr w:val="single" w:sz="4" w:space="0" w:color="auto"/>
        </w:rPr>
        <w:t>tech</w:t>
      </w:r>
      <w:r w:rsidRPr="009E0F06">
        <w:rPr>
          <w:rFonts w:eastAsia="Times New Roman" w:cs="Arial"/>
          <w:bCs/>
          <w:szCs w:val="26"/>
          <w:u w:val="single"/>
        </w:rPr>
        <w:t xml:space="preserve">nology </w:t>
      </w:r>
      <w:r w:rsidRPr="009E0F06">
        <w:rPr>
          <w:rFonts w:eastAsia="Times New Roman" w:cs="Arial"/>
          <w:bCs/>
          <w:szCs w:val="26"/>
          <w:highlight w:val="yellow"/>
          <w:u w:val="single"/>
          <w:bdr w:val="single" w:sz="4" w:space="0" w:color="auto"/>
        </w:rPr>
        <w:t>and scientific advances</w:t>
      </w:r>
      <w:r w:rsidRPr="009E0F06">
        <w:rPr>
          <w:rFonts w:eastAsia="Times New Roman"/>
          <w:sz w:val="16"/>
          <w:szCs w:val="20"/>
        </w:rPr>
        <w:t xml:space="preserve">, we're going to be put at an increasingly disadvantage. Where if they come here -- and </w:t>
      </w:r>
      <w:r w:rsidRPr="009E0F06">
        <w:rPr>
          <w:rFonts w:eastAsia="Times New Roman" w:cs="Arial"/>
          <w:bCs/>
          <w:szCs w:val="26"/>
          <w:highlight w:val="yellow"/>
          <w:u w:val="single"/>
        </w:rPr>
        <w:t>I</w:t>
      </w:r>
      <w:r w:rsidRPr="009E0F06">
        <w:rPr>
          <w:rFonts w:eastAsia="Times New Roman"/>
          <w:sz w:val="16"/>
          <w:szCs w:val="20"/>
        </w:rPr>
        <w:t xml:space="preserve"> kind of </w:t>
      </w:r>
      <w:r w:rsidRPr="009E0F06">
        <w:rPr>
          <w:rFonts w:eastAsia="Times New Roman" w:cs="Arial"/>
          <w:bCs/>
          <w:szCs w:val="26"/>
          <w:highlight w:val="yellow"/>
          <w:u w:val="single"/>
        </w:rPr>
        <w:t>like</w:t>
      </w:r>
      <w:r w:rsidRPr="009E0F06">
        <w:rPr>
          <w:rFonts w:eastAsia="Times New Roman"/>
          <w:sz w:val="16"/>
          <w:szCs w:val="20"/>
        </w:rPr>
        <w:t xml:space="preserve"> Dr. Land's approach of </w:t>
      </w:r>
      <w:r w:rsidRPr="009E0F06">
        <w:rPr>
          <w:rFonts w:eastAsia="Times New Roman" w:cs="Arial"/>
          <w:bCs/>
          <w:szCs w:val="26"/>
          <w:highlight w:val="yellow"/>
          <w:u w:val="single"/>
        </w:rPr>
        <w:t xml:space="preserve">the green card </w:t>
      </w:r>
      <w:r w:rsidRPr="009E0F06">
        <w:rPr>
          <w:rFonts w:eastAsia="Times New Roman" w:cs="Arial"/>
          <w:bCs/>
          <w:szCs w:val="26"/>
          <w:u w:val="single"/>
        </w:rPr>
        <w:t xml:space="preserve">being </w:t>
      </w:r>
      <w:r w:rsidRPr="009E0F06">
        <w:rPr>
          <w:rFonts w:eastAsia="Times New Roman" w:cs="Arial"/>
          <w:bCs/>
          <w:szCs w:val="26"/>
          <w:highlight w:val="yellow"/>
          <w:u w:val="single"/>
        </w:rPr>
        <w:t>handed to them</w:t>
      </w:r>
      <w:r w:rsidRPr="009E0F06">
        <w:rPr>
          <w:rFonts w:eastAsia="Times New Roman"/>
          <w:sz w:val="16"/>
          <w:szCs w:val="20"/>
        </w:rPr>
        <w:t xml:space="preserve"> or carefully put in their billfold or purse as they graduate -- then, obviously, </w:t>
      </w:r>
      <w:r w:rsidRPr="009E0F06">
        <w:rPr>
          <w:rFonts w:eastAsia="Times New Roman" w:cs="Arial"/>
          <w:bCs/>
          <w:szCs w:val="26"/>
          <w:highlight w:val="yellow"/>
          <w:u w:val="single"/>
        </w:rPr>
        <w:t>that's</w:t>
      </w:r>
      <w:r w:rsidRPr="009E0F06">
        <w:rPr>
          <w:rFonts w:eastAsia="Times New Roman"/>
          <w:sz w:val="16"/>
          <w:szCs w:val="20"/>
          <w:highlight w:val="yellow"/>
        </w:rPr>
        <w:t xml:space="preserve"> </w:t>
      </w:r>
      <w:r w:rsidRPr="009E0F06">
        <w:rPr>
          <w:rFonts w:eastAsia="Times New Roman" w:cs="Arial"/>
          <w:bCs/>
          <w:szCs w:val="26"/>
          <w:highlight w:val="yellow"/>
          <w:u w:val="single"/>
        </w:rPr>
        <w:t xml:space="preserve">going to </w:t>
      </w:r>
      <w:r w:rsidRPr="009E0F06">
        <w:rPr>
          <w:rFonts w:eastAsia="Times New Roman" w:cs="Arial"/>
          <w:bCs/>
          <w:szCs w:val="26"/>
          <w:highlight w:val="yellow"/>
          <w:u w:val="single"/>
          <w:bdr w:val="single" w:sz="4" w:space="0" w:color="auto"/>
        </w:rPr>
        <w:t>strengthen</w:t>
      </w:r>
      <w:r w:rsidRPr="009E0F06">
        <w:rPr>
          <w:rFonts w:eastAsia="Times New Roman"/>
          <w:sz w:val="16"/>
          <w:szCs w:val="20"/>
        </w:rPr>
        <w:t xml:space="preserve">, I think, our system, </w:t>
      </w:r>
      <w:r w:rsidRPr="009E0F06">
        <w:rPr>
          <w:rFonts w:eastAsia="Times New Roman" w:cs="Arial"/>
          <w:bCs/>
          <w:szCs w:val="26"/>
          <w:u w:val="single"/>
          <w:bdr w:val="single" w:sz="4" w:space="0" w:color="auto"/>
        </w:rPr>
        <w:t xml:space="preserve">our </w:t>
      </w:r>
      <w:r w:rsidRPr="009E0F06">
        <w:rPr>
          <w:rFonts w:eastAsia="Times New Roman" w:cs="Arial"/>
          <w:bCs/>
          <w:szCs w:val="26"/>
          <w:highlight w:val="yellow"/>
          <w:u w:val="single"/>
          <w:bdr w:val="single" w:sz="4" w:space="0" w:color="auto"/>
        </w:rPr>
        <w:t>security needs</w:t>
      </w:r>
      <w:r w:rsidRPr="009E0F06">
        <w:rPr>
          <w:rFonts w:eastAsia="Times New Roman"/>
          <w:sz w:val="16"/>
          <w:szCs w:val="20"/>
        </w:rPr>
        <w:t>.</w:t>
      </w:r>
    </w:p>
    <w:p w:rsidR="00A3744A" w:rsidRPr="009E0F06" w:rsidRDefault="00A3744A" w:rsidP="00A3744A">
      <w:pPr>
        <w:pStyle w:val="Heading4"/>
        <w:rPr>
          <w:rFonts w:eastAsia="Times New Roman" w:cs="Arial"/>
          <w:szCs w:val="28"/>
        </w:rPr>
      </w:pPr>
      <w:r w:rsidRPr="009E0F06">
        <w:rPr>
          <w:rFonts w:eastAsia="Times New Roman" w:cs="Arial"/>
          <w:szCs w:val="28"/>
        </w:rPr>
        <w:t xml:space="preserve">That </w:t>
      </w:r>
      <w:r w:rsidRPr="009E0F06">
        <w:rPr>
          <w:rFonts w:eastAsia="Times New Roman" w:cs="Arial"/>
          <w:szCs w:val="28"/>
          <w:u w:val="single"/>
        </w:rPr>
        <w:t>deters</w:t>
      </w:r>
      <w:r w:rsidRPr="009E0F06">
        <w:rPr>
          <w:rFonts w:eastAsia="Times New Roman" w:cs="Arial"/>
          <w:szCs w:val="28"/>
        </w:rPr>
        <w:t xml:space="preserve"> and </w:t>
      </w:r>
      <w:r w:rsidRPr="009E0F06">
        <w:rPr>
          <w:rFonts w:eastAsia="Times New Roman" w:cs="Arial"/>
          <w:szCs w:val="28"/>
          <w:u w:val="single"/>
        </w:rPr>
        <w:t>solves the impact</w:t>
      </w:r>
      <w:r w:rsidRPr="009E0F06">
        <w:rPr>
          <w:rFonts w:eastAsia="Times New Roman" w:cs="Arial"/>
          <w:szCs w:val="28"/>
        </w:rPr>
        <w:t xml:space="preserve"> to </w:t>
      </w:r>
      <w:proofErr w:type="spellStart"/>
      <w:r w:rsidRPr="009E0F06">
        <w:rPr>
          <w:rFonts w:eastAsia="Times New Roman" w:cs="Arial"/>
          <w:szCs w:val="28"/>
        </w:rPr>
        <w:t>cyberattacks</w:t>
      </w:r>
      <w:proofErr w:type="spellEnd"/>
    </w:p>
    <w:p w:rsidR="00A3744A" w:rsidRPr="009E0F06" w:rsidRDefault="00A3744A" w:rsidP="00A3744A">
      <w:pPr>
        <w:widowControl w:val="0"/>
        <w:rPr>
          <w:rFonts w:ascii="TimesNewRomanPSMT" w:eastAsia="Times New Roman" w:hAnsi="TimesNewRomanPSMT" w:cs="TimesNewRomanPSMT"/>
          <w:szCs w:val="20"/>
        </w:rPr>
      </w:pPr>
      <w:proofErr w:type="spellStart"/>
      <w:r w:rsidRPr="009E0F06">
        <w:rPr>
          <w:rFonts w:eastAsia="Times New Roman" w:cs="Arial"/>
          <w:b/>
          <w:bCs/>
          <w:iCs/>
          <w:szCs w:val="28"/>
        </w:rPr>
        <w:t>Saydjari</w:t>
      </w:r>
      <w:proofErr w:type="spellEnd"/>
      <w:r w:rsidRPr="009E0F06">
        <w:rPr>
          <w:rFonts w:eastAsia="Times New Roman" w:cs="Arial"/>
          <w:b/>
          <w:bCs/>
          <w:iCs/>
          <w:szCs w:val="28"/>
        </w:rPr>
        <w:t xml:space="preserve"> 8</w:t>
      </w:r>
      <w:r w:rsidRPr="009E0F06">
        <w:rPr>
          <w:rFonts w:eastAsia="Times New Roman"/>
          <w:szCs w:val="20"/>
        </w:rPr>
        <w:t xml:space="preserve"> (O. Sami, Cyber Defense Agency, LLC, “Structuring for Strategic Cyber Defense: A Cyber Manhattan Project Blueprint”, </w:t>
      </w:r>
      <w:r w:rsidRPr="009E0F06">
        <w:rPr>
          <w:rFonts w:ascii="TimesNewRomanPSMT" w:eastAsia="Times New Roman" w:hAnsi="TimesNewRomanPSMT" w:cs="TimesNewRomanPSMT"/>
          <w:szCs w:val="20"/>
        </w:rPr>
        <w:t>2008 Annual Computer Security Applications Conference, http://www.acsac.org/2008/program /keynotes/saydjari.pdf)</w:t>
      </w:r>
    </w:p>
    <w:p w:rsidR="00A3744A" w:rsidRPr="009E0F06" w:rsidRDefault="00A3744A" w:rsidP="00A3744A">
      <w:pPr>
        <w:widowControl w:val="0"/>
        <w:rPr>
          <w:rFonts w:eastAsia="Times New Roman"/>
          <w:sz w:val="16"/>
          <w:szCs w:val="20"/>
        </w:rPr>
      </w:pPr>
      <w:r w:rsidRPr="009E0F06">
        <w:rPr>
          <w:rFonts w:eastAsia="Times New Roman"/>
          <w:sz w:val="16"/>
          <w:szCs w:val="20"/>
        </w:rPr>
        <w:t xml:space="preserve">As a step toward a security research plan that includes such capabilities, we should identify </w:t>
      </w:r>
      <w:proofErr w:type="spellStart"/>
      <w:r w:rsidRPr="009E0F06">
        <w:rPr>
          <w:rFonts w:eastAsia="Times New Roman"/>
          <w:sz w:val="16"/>
          <w:szCs w:val="20"/>
        </w:rPr>
        <w:t>endstates</w:t>
      </w:r>
      <w:proofErr w:type="spellEnd"/>
      <w:r w:rsidRPr="009E0F06">
        <w:rPr>
          <w:rFonts w:eastAsia="Times New Roman"/>
          <w:sz w:val="16"/>
          <w:szCs w:val="20"/>
        </w:rPr>
        <w:t xml:space="preserve">— goals in terms of how we want our systems to ideally operate. This fresh perspective includes the overall strategic picture and connects clearly with strategic actions that significantly mitigate strategic vulnerabilities. </w:t>
      </w:r>
      <w:r w:rsidRPr="009E0F06">
        <w:rPr>
          <w:rFonts w:eastAsia="Times New Roman" w:cs="Arial"/>
          <w:bCs/>
          <w:szCs w:val="26"/>
          <w:highlight w:val="yellow"/>
          <w:u w:val="single"/>
        </w:rPr>
        <w:t>If</w:t>
      </w:r>
      <w:r w:rsidRPr="009E0F06">
        <w:rPr>
          <w:rFonts w:eastAsia="Times New Roman" w:cs="Arial"/>
          <w:bCs/>
          <w:szCs w:val="26"/>
          <w:u w:val="single"/>
        </w:rPr>
        <w:t>,</w:t>
      </w:r>
      <w:r w:rsidRPr="009E0F06">
        <w:rPr>
          <w:rFonts w:eastAsia="Times New Roman"/>
          <w:sz w:val="16"/>
          <w:szCs w:val="20"/>
        </w:rPr>
        <w:t xml:space="preserve"> for example, </w:t>
      </w:r>
      <w:r w:rsidRPr="009E0F06">
        <w:rPr>
          <w:rFonts w:eastAsia="Times New Roman" w:cs="Arial"/>
          <w:bCs/>
          <w:szCs w:val="26"/>
          <w:highlight w:val="yellow"/>
          <w:u w:val="single"/>
        </w:rPr>
        <w:t>the</w:t>
      </w:r>
      <w:r w:rsidRPr="009E0F06">
        <w:rPr>
          <w:rFonts w:eastAsia="Times New Roman"/>
          <w:sz w:val="16"/>
          <w:szCs w:val="20"/>
          <w:highlight w:val="yellow"/>
        </w:rPr>
        <w:t xml:space="preserve"> </w:t>
      </w:r>
      <w:r w:rsidRPr="009E0F06">
        <w:rPr>
          <w:rFonts w:eastAsia="Times New Roman" w:cs="Arial"/>
          <w:bCs/>
          <w:szCs w:val="26"/>
          <w:highlight w:val="yellow"/>
          <w:u w:val="single"/>
        </w:rPr>
        <w:t>nation has a capability to quickly recover</w:t>
      </w:r>
      <w:r w:rsidRPr="009E0F06">
        <w:rPr>
          <w:rFonts w:eastAsia="Times New Roman" w:cs="Arial"/>
          <w:bCs/>
          <w:szCs w:val="26"/>
          <w:u w:val="single"/>
        </w:rPr>
        <w:t xml:space="preserve"> its critical information infrastructure, </w:t>
      </w:r>
      <w:r w:rsidRPr="009E0F06">
        <w:rPr>
          <w:rFonts w:eastAsia="Times New Roman" w:cs="Arial"/>
          <w:bCs/>
          <w:szCs w:val="26"/>
          <w:highlight w:val="yellow"/>
          <w:u w:val="single"/>
        </w:rPr>
        <w:t>then</w:t>
      </w:r>
      <w:r w:rsidRPr="009E0F06">
        <w:rPr>
          <w:rFonts w:eastAsia="Times New Roman" w:cs="Arial"/>
          <w:bCs/>
          <w:szCs w:val="26"/>
          <w:u w:val="single"/>
        </w:rPr>
        <w:t xml:space="preserve"> the end-state is that strategic attack </w:t>
      </w:r>
      <w:r w:rsidRPr="009E0F06">
        <w:rPr>
          <w:rFonts w:eastAsia="Times New Roman" w:cs="Arial"/>
          <w:bCs/>
          <w:szCs w:val="26"/>
          <w:highlight w:val="yellow"/>
          <w:u w:val="single"/>
        </w:rPr>
        <w:t xml:space="preserve">damages are </w:t>
      </w:r>
      <w:r w:rsidRPr="009E0F06">
        <w:rPr>
          <w:rFonts w:eastAsia="Times New Roman" w:cs="Arial"/>
          <w:bCs/>
          <w:szCs w:val="26"/>
          <w:highlight w:val="yellow"/>
          <w:u w:val="single"/>
          <w:bdr w:val="single" w:sz="4" w:space="0" w:color="auto"/>
        </w:rPr>
        <w:t>mitigated</w:t>
      </w:r>
      <w:r w:rsidRPr="009E0F06">
        <w:rPr>
          <w:rFonts w:eastAsia="Times New Roman" w:cs="Arial"/>
          <w:bCs/>
          <w:szCs w:val="26"/>
          <w:highlight w:val="yellow"/>
          <w:u w:val="single"/>
        </w:rPr>
        <w:t xml:space="preserve"> and critical services are restored quickly</w:t>
      </w:r>
      <w:r w:rsidRPr="009E0F06">
        <w:rPr>
          <w:rFonts w:eastAsia="Times New Roman"/>
          <w:sz w:val="16"/>
          <w:szCs w:val="20"/>
        </w:rPr>
        <w:t xml:space="preserve">, possibly </w:t>
      </w:r>
      <w:r w:rsidRPr="009E0F06">
        <w:rPr>
          <w:rFonts w:eastAsia="Times New Roman" w:cs="Arial"/>
          <w:bCs/>
          <w:szCs w:val="26"/>
          <w:highlight w:val="yellow"/>
          <w:u w:val="single"/>
          <w:bdr w:val="single" w:sz="4" w:space="0" w:color="auto"/>
        </w:rPr>
        <w:t>deterring adversaries</w:t>
      </w:r>
      <w:r w:rsidRPr="009E0F06">
        <w:rPr>
          <w:rFonts w:eastAsia="Times New Roman" w:cs="Arial"/>
          <w:bCs/>
          <w:szCs w:val="26"/>
          <w:highlight w:val="yellow"/>
          <w:u w:val="single"/>
        </w:rPr>
        <w:t xml:space="preserve"> from </w:t>
      </w:r>
      <w:r w:rsidRPr="009E0F06">
        <w:rPr>
          <w:rFonts w:eastAsia="Times New Roman" w:cs="Arial"/>
          <w:bCs/>
          <w:szCs w:val="26"/>
          <w:u w:val="single"/>
        </w:rPr>
        <w:t xml:space="preserve">attempting a </w:t>
      </w:r>
      <w:r w:rsidRPr="009E0F06">
        <w:rPr>
          <w:rFonts w:eastAsia="Times New Roman" w:cs="Arial"/>
          <w:bCs/>
          <w:szCs w:val="26"/>
          <w:highlight w:val="yellow"/>
          <w:u w:val="single"/>
        </w:rPr>
        <w:t>future attack</w:t>
      </w:r>
      <w:r w:rsidRPr="009E0F06">
        <w:rPr>
          <w:rFonts w:eastAsia="Times New Roman"/>
          <w:sz w:val="16"/>
          <w:szCs w:val="20"/>
        </w:rPr>
        <w:t xml:space="preserve">. </w:t>
      </w:r>
      <w:proofErr w:type="gramStart"/>
      <w:r w:rsidRPr="009E0F06">
        <w:rPr>
          <w:rFonts w:eastAsia="Times New Roman"/>
          <w:sz w:val="16"/>
          <w:szCs w:val="20"/>
        </w:rPr>
        <w:t>Desired End-States.</w:t>
      </w:r>
      <w:proofErr w:type="gramEnd"/>
      <w:r w:rsidRPr="009E0F06">
        <w:rPr>
          <w:rFonts w:eastAsia="Times New Roman"/>
          <w:sz w:val="16"/>
          <w:szCs w:val="20"/>
        </w:rPr>
        <w:t xml:space="preserve"> The National Cyber Defense Initiative (NCDI) Opening Moves Workshop [4] identified important end-states, the outcome of a 10- year research effort to create critical capabilities. </w:t>
      </w:r>
      <w:r w:rsidRPr="009E0F06">
        <w:rPr>
          <w:rFonts w:eastAsia="Times New Roman" w:cs="Arial"/>
          <w:bCs/>
          <w:szCs w:val="26"/>
          <w:u w:val="single"/>
        </w:rPr>
        <w:t>The</w:t>
      </w:r>
      <w:r w:rsidRPr="009E0F06">
        <w:rPr>
          <w:rFonts w:eastAsia="Times New Roman"/>
          <w:sz w:val="16"/>
          <w:szCs w:val="20"/>
        </w:rPr>
        <w:t xml:space="preserve"> following </w:t>
      </w:r>
      <w:r w:rsidRPr="009E0F06">
        <w:rPr>
          <w:rFonts w:eastAsia="Times New Roman" w:cs="Arial"/>
          <w:bCs/>
          <w:szCs w:val="26"/>
          <w:u w:val="single"/>
        </w:rPr>
        <w:t>end-states appear</w:t>
      </w:r>
      <w:r w:rsidRPr="009E0F06">
        <w:rPr>
          <w:rFonts w:eastAsia="Times New Roman"/>
          <w:sz w:val="16"/>
          <w:szCs w:val="20"/>
        </w:rPr>
        <w:t xml:space="preserve"> in the workshop proceedings: --Continuity of Critical Information Infrastructure Operations. </w:t>
      </w:r>
      <w:r w:rsidRPr="009E0F06">
        <w:rPr>
          <w:rFonts w:eastAsia="Times New Roman" w:cs="Arial"/>
          <w:bCs/>
          <w:szCs w:val="26"/>
          <w:highlight w:val="yellow"/>
          <w:u w:val="single"/>
        </w:rPr>
        <w:t>Create tech</w:t>
      </w:r>
      <w:r w:rsidRPr="009E0F06">
        <w:rPr>
          <w:rFonts w:eastAsia="Times New Roman" w:cs="Arial"/>
          <w:bCs/>
          <w:szCs w:val="26"/>
          <w:u w:val="single"/>
        </w:rPr>
        <w:t xml:space="preserve">nology </w:t>
      </w:r>
      <w:r w:rsidRPr="009E0F06">
        <w:rPr>
          <w:rFonts w:eastAsia="Times New Roman" w:cs="Arial"/>
          <w:bCs/>
          <w:szCs w:val="26"/>
          <w:highlight w:val="yellow"/>
          <w:u w:val="single"/>
        </w:rPr>
        <w:t xml:space="preserve">that would be the basis for a </w:t>
      </w:r>
      <w:r w:rsidRPr="009E0F06">
        <w:rPr>
          <w:rFonts w:eastAsia="Times New Roman" w:cs="Arial"/>
          <w:bCs/>
          <w:szCs w:val="26"/>
          <w:highlight w:val="yellow"/>
          <w:u w:val="single"/>
          <w:bdr w:val="single" w:sz="4" w:space="0" w:color="auto"/>
        </w:rPr>
        <w:t>resilient</w:t>
      </w:r>
      <w:r w:rsidRPr="009E0F06">
        <w:rPr>
          <w:rFonts w:eastAsia="Times New Roman" w:cs="Arial"/>
          <w:bCs/>
          <w:szCs w:val="26"/>
          <w:highlight w:val="yellow"/>
          <w:u w:val="single"/>
        </w:rPr>
        <w:t xml:space="preserve"> US cyber infrastructure that would </w:t>
      </w:r>
      <w:r w:rsidRPr="009E0F06">
        <w:rPr>
          <w:rFonts w:eastAsia="Times New Roman" w:cs="Arial"/>
          <w:bCs/>
          <w:szCs w:val="26"/>
          <w:highlight w:val="yellow"/>
          <w:u w:val="single"/>
          <w:bdr w:val="single" w:sz="4" w:space="0" w:color="auto"/>
        </w:rPr>
        <w:t>sustain</w:t>
      </w:r>
      <w:r w:rsidRPr="009E0F06">
        <w:rPr>
          <w:rFonts w:eastAsia="Times New Roman" w:cs="Arial"/>
          <w:bCs/>
          <w:szCs w:val="26"/>
          <w:highlight w:val="yellow"/>
          <w:u w:val="single"/>
        </w:rPr>
        <w:t xml:space="preserve"> </w:t>
      </w:r>
      <w:r w:rsidRPr="009E0F06">
        <w:rPr>
          <w:rFonts w:eastAsia="Times New Roman" w:cs="Arial"/>
          <w:bCs/>
          <w:szCs w:val="26"/>
          <w:highlight w:val="yellow"/>
          <w:u w:val="single"/>
          <w:bdr w:val="single" w:sz="4" w:space="0" w:color="auto"/>
        </w:rPr>
        <w:t>critical functions</w:t>
      </w:r>
      <w:r w:rsidRPr="009E0F06">
        <w:rPr>
          <w:rFonts w:eastAsia="Times New Roman" w:cs="Arial"/>
          <w:bCs/>
          <w:szCs w:val="26"/>
          <w:highlight w:val="yellow"/>
          <w:u w:val="single"/>
        </w:rPr>
        <w:t xml:space="preserve"> in the face of attacks</w:t>
      </w:r>
      <w:r w:rsidRPr="009E0F06">
        <w:rPr>
          <w:rFonts w:eastAsia="Times New Roman"/>
          <w:sz w:val="16"/>
          <w:szCs w:val="20"/>
        </w:rPr>
        <w:t xml:space="preserve">, including those that could be affected by determined adversaries. --Well-Defended Critical Assets. </w:t>
      </w:r>
      <w:r w:rsidRPr="009E0F06">
        <w:rPr>
          <w:rFonts w:eastAsia="Times New Roman" w:cs="Arial"/>
          <w:bCs/>
          <w:szCs w:val="26"/>
          <w:highlight w:val="yellow"/>
          <w:u w:val="single"/>
        </w:rPr>
        <w:t xml:space="preserve">Make it </w:t>
      </w:r>
      <w:r w:rsidRPr="009E0F06">
        <w:rPr>
          <w:rFonts w:eastAsia="Times New Roman" w:cs="Arial"/>
          <w:bCs/>
          <w:szCs w:val="26"/>
          <w:highlight w:val="yellow"/>
          <w:u w:val="single"/>
          <w:bdr w:val="single" w:sz="4" w:space="0" w:color="auto"/>
        </w:rPr>
        <w:t>economically prohibitive</w:t>
      </w:r>
      <w:r w:rsidRPr="009E0F06">
        <w:rPr>
          <w:rFonts w:eastAsia="Times New Roman" w:cs="Arial"/>
          <w:bCs/>
          <w:szCs w:val="26"/>
          <w:u w:val="single"/>
        </w:rPr>
        <w:t xml:space="preserve"> for an adversary </w:t>
      </w:r>
      <w:r w:rsidRPr="009E0F06">
        <w:rPr>
          <w:rFonts w:eastAsia="Times New Roman" w:cs="Arial"/>
          <w:bCs/>
          <w:szCs w:val="26"/>
          <w:highlight w:val="yellow"/>
          <w:u w:val="single"/>
        </w:rPr>
        <w:t>to cause</w:t>
      </w:r>
      <w:r w:rsidRPr="009E0F06">
        <w:rPr>
          <w:rFonts w:eastAsia="Times New Roman"/>
          <w:sz w:val="16"/>
          <w:szCs w:val="20"/>
        </w:rPr>
        <w:t xml:space="preserve"> strategic </w:t>
      </w:r>
      <w:r w:rsidRPr="009E0F06">
        <w:rPr>
          <w:rFonts w:eastAsia="Times New Roman" w:cs="Arial"/>
          <w:bCs/>
          <w:szCs w:val="26"/>
          <w:highlight w:val="yellow"/>
          <w:u w:val="single"/>
        </w:rPr>
        <w:t>damage</w:t>
      </w:r>
      <w:r w:rsidRPr="009E0F06">
        <w:rPr>
          <w:rFonts w:eastAsia="Times New Roman"/>
          <w:sz w:val="16"/>
          <w:szCs w:val="20"/>
        </w:rPr>
        <w:t xml:space="preserve"> to critical </w:t>
      </w:r>
      <w:smartTag w:uri="urn:schemas-microsoft-com:office:smarttags" w:element="place">
        <w:smartTag w:uri="urn:schemas-microsoft-com:office:smarttags" w:element="country-region">
          <w:r w:rsidRPr="009E0F06">
            <w:rPr>
              <w:rFonts w:eastAsia="Times New Roman"/>
              <w:sz w:val="16"/>
              <w:szCs w:val="20"/>
            </w:rPr>
            <w:t>US</w:t>
          </w:r>
        </w:smartTag>
      </w:smartTag>
      <w:r w:rsidRPr="009E0F06">
        <w:rPr>
          <w:rFonts w:eastAsia="Times New Roman"/>
          <w:sz w:val="16"/>
          <w:szCs w:val="20"/>
        </w:rPr>
        <w:t xml:space="preserve"> infrastructures. Currently, adversaries can attack critical systems without investing substantial resources. </w:t>
      </w:r>
    </w:p>
    <w:p w:rsidR="00A3744A" w:rsidRPr="009E0F06" w:rsidRDefault="00A3744A" w:rsidP="00A3744A">
      <w:pPr>
        <w:pStyle w:val="Heading4"/>
        <w:rPr>
          <w:rFonts w:eastAsia="Times New Roman"/>
        </w:rPr>
      </w:pPr>
      <w:proofErr w:type="spellStart"/>
      <w:r w:rsidRPr="009E0F06">
        <w:rPr>
          <w:rFonts w:eastAsia="Times New Roman"/>
        </w:rPr>
        <w:t>Cyberterrorism</w:t>
      </w:r>
      <w:proofErr w:type="spellEnd"/>
      <w:r w:rsidRPr="009E0F06">
        <w:rPr>
          <w:rFonts w:eastAsia="Times New Roman"/>
        </w:rPr>
        <w:t xml:space="preserve"> will cause accidental launch that triggers the Dead Hand and nuclear war</w:t>
      </w:r>
    </w:p>
    <w:p w:rsidR="00A3744A" w:rsidRDefault="00A3744A" w:rsidP="00A3744A">
      <w:pPr>
        <w:rPr>
          <w:rFonts w:eastAsia="Times New Roman"/>
          <w:sz w:val="16"/>
          <w:szCs w:val="20"/>
        </w:rPr>
      </w:pPr>
      <w:r w:rsidRPr="009E0F06">
        <w:rPr>
          <w:rFonts w:eastAsia="Times New Roman" w:cs="Arial"/>
          <w:b/>
          <w:bCs/>
          <w:iCs/>
          <w:szCs w:val="28"/>
        </w:rPr>
        <w:t>Fritz 9</w:t>
      </w:r>
      <w:r w:rsidRPr="009E0F06">
        <w:rPr>
          <w:rFonts w:eastAsia="Times New Roman"/>
          <w:szCs w:val="20"/>
        </w:rPr>
        <w:t xml:space="preserve"> (Jason, BS – St. Cloud, “Hacking Nuclear Command and Control”, Study Commissioned on Nuclear Non-Proliferation and Disarmament, July, www.icnnd.org/Documents/Jason_Fritz_Hacking_NC2.doc)</w:t>
      </w:r>
      <w:r w:rsidRPr="009E0F06">
        <w:rPr>
          <w:rFonts w:eastAsia="Times New Roman" w:cs="Arial"/>
          <w:bCs/>
          <w:szCs w:val="26"/>
          <w:u w:val="single"/>
        </w:rPr>
        <w:br/>
      </w:r>
      <w:r w:rsidRPr="009E0F06">
        <w:rPr>
          <w:rFonts w:eastAsia="Times New Roman"/>
          <w:i/>
          <w:szCs w:val="20"/>
        </w:rPr>
        <w:t>Direct control of launch</w:t>
      </w:r>
      <w:r w:rsidRPr="009E0F06">
        <w:rPr>
          <w:rFonts w:eastAsia="Times New Roman"/>
          <w:szCs w:val="20"/>
        </w:rPr>
        <w:t xml:space="preserve"> </w:t>
      </w:r>
      <w:r w:rsidRPr="009E0F06">
        <w:rPr>
          <w:rFonts w:eastAsia="Times New Roman"/>
          <w:szCs w:val="20"/>
        </w:rPr>
        <w:br/>
      </w:r>
      <w:r w:rsidRPr="009E0F06">
        <w:rPr>
          <w:rFonts w:eastAsia="Times New Roman"/>
          <w:sz w:val="12"/>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w:t>
      </w:r>
      <w:smartTag w:uri="urn:schemas-microsoft-com:office:smarttags" w:element="country-region">
        <w:smartTag w:uri="urn:schemas-microsoft-com:office:smarttags" w:element="place">
          <w:r w:rsidRPr="009E0F06">
            <w:rPr>
              <w:rFonts w:eastAsia="Times New Roman"/>
              <w:sz w:val="12"/>
              <w:szCs w:val="12"/>
            </w:rPr>
            <w:t>US</w:t>
          </w:r>
        </w:smartTag>
      </w:smartTag>
      <w:r w:rsidRPr="009E0F06">
        <w:rPr>
          <w:rFonts w:eastAsia="Times New Roman"/>
          <w:sz w:val="12"/>
          <w:szCs w:val="12"/>
        </w:rPr>
        <w:t xml:space="preserve">,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proofErr w:type="spellStart"/>
      <w:r w:rsidRPr="009E0F06">
        <w:rPr>
          <w:rFonts w:eastAsia="Times New Roman"/>
          <w:sz w:val="12"/>
          <w:szCs w:val="12"/>
        </w:rPr>
        <w:t>centres</w:t>
      </w:r>
      <w:proofErr w:type="spellEnd"/>
      <w:r w:rsidRPr="009E0F06">
        <w:rPr>
          <w:rFonts w:eastAsia="Times New Roman"/>
          <w:sz w:val="12"/>
          <w:szCs w:val="12"/>
        </w:rPr>
        <w:t xml:space="preserve">. Once a command </w:t>
      </w:r>
      <w:proofErr w:type="spellStart"/>
      <w:r w:rsidRPr="009E0F06">
        <w:rPr>
          <w:rFonts w:eastAsia="Times New Roman"/>
          <w:sz w:val="12"/>
          <w:szCs w:val="12"/>
        </w:rPr>
        <w:t>centre</w:t>
      </w:r>
      <w:proofErr w:type="spellEnd"/>
      <w:r w:rsidRPr="009E0F06">
        <w:rPr>
          <w:rFonts w:eastAsia="Times New Roman"/>
          <w:sz w:val="12"/>
          <w:szCs w:val="12"/>
        </w:rPr>
        <w:t xml:space="preserv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w:t>
      </w:r>
      <w:proofErr w:type="spellStart"/>
      <w:r w:rsidRPr="009E0F06">
        <w:rPr>
          <w:rFonts w:eastAsia="Times New Roman"/>
          <w:sz w:val="12"/>
          <w:szCs w:val="12"/>
        </w:rPr>
        <w:t>Greenemeier</w:t>
      </w:r>
      <w:proofErr w:type="spellEnd"/>
      <w:r w:rsidRPr="009E0F06">
        <w:rPr>
          <w:rFonts w:eastAsia="Times New Roman"/>
          <w:sz w:val="12"/>
          <w:szCs w:val="12"/>
        </w:rPr>
        <w:t xml:space="preserve"> 2008, </w:t>
      </w:r>
      <w:proofErr w:type="spellStart"/>
      <w:r w:rsidRPr="009E0F06">
        <w:rPr>
          <w:rFonts w:eastAsia="Times New Roman"/>
          <w:sz w:val="12"/>
          <w:szCs w:val="12"/>
        </w:rPr>
        <w:t>Hardisty</w:t>
      </w:r>
      <w:proofErr w:type="spellEnd"/>
      <w:r w:rsidRPr="009E0F06">
        <w:rPr>
          <w:rFonts w:eastAsia="Times New Roman"/>
          <w:sz w:val="12"/>
          <w:szCs w:val="12"/>
        </w:rPr>
        <w:t xml:space="preserve"> 1985). The technical details of VLF submarine communication methods can be found online, including PC-based VLF reception.</w:t>
      </w:r>
      <w:r w:rsidRPr="009E0F06">
        <w:rPr>
          <w:rFonts w:eastAsia="Times New Roman"/>
          <w:szCs w:val="20"/>
        </w:rPr>
        <w:t xml:space="preserve"> Some reports have noted </w:t>
      </w:r>
      <w:r w:rsidRPr="009E0F06">
        <w:rPr>
          <w:rFonts w:eastAsia="Times New Roman" w:cs="Arial"/>
          <w:bCs/>
          <w:szCs w:val="26"/>
          <w:u w:val="single"/>
        </w:rPr>
        <w:t xml:space="preserve">a </w:t>
      </w:r>
      <w:r w:rsidRPr="009E0F06">
        <w:rPr>
          <w:rFonts w:eastAsia="Times New Roman" w:cs="Arial"/>
          <w:bCs/>
          <w:szCs w:val="26"/>
          <w:highlight w:val="yellow"/>
          <w:u w:val="single"/>
        </w:rPr>
        <w:t>Pentagon review</w:t>
      </w:r>
      <w:r w:rsidRPr="009E0F06">
        <w:rPr>
          <w:rFonts w:eastAsia="Times New Roman"/>
          <w:szCs w:val="20"/>
        </w:rPr>
        <w:t xml:space="preserve">, which </w:t>
      </w:r>
      <w:r w:rsidRPr="009E0F06">
        <w:rPr>
          <w:rFonts w:eastAsia="Times New Roman" w:cs="Arial"/>
          <w:bCs/>
          <w:szCs w:val="26"/>
          <w:highlight w:val="yellow"/>
          <w:u w:val="single"/>
        </w:rPr>
        <w:t>showed a</w:t>
      </w:r>
      <w:r w:rsidRPr="009E0F06">
        <w:rPr>
          <w:rFonts w:eastAsia="Times New Roman" w:cs="Arial"/>
          <w:bCs/>
          <w:szCs w:val="26"/>
          <w:u w:val="single"/>
        </w:rPr>
        <w:t xml:space="preserve"> potential </w:t>
      </w:r>
      <w:r w:rsidRPr="009E0F06">
        <w:rPr>
          <w:rFonts w:eastAsia="Times New Roman"/>
          <w:szCs w:val="20"/>
          <w:highlight w:val="yellow"/>
          <w:u w:val="single"/>
          <w:shd w:val="clear" w:color="auto" w:fill="00FF00"/>
        </w:rPr>
        <w:t>“electronic back door into the</w:t>
      </w:r>
      <w:r w:rsidRPr="009E0F06">
        <w:rPr>
          <w:rFonts w:eastAsia="Times New Roman" w:cs="Arial"/>
          <w:bCs/>
          <w:szCs w:val="26"/>
          <w:u w:val="single"/>
        </w:rPr>
        <w:t xml:space="preserve"> US </w:t>
      </w:r>
      <w:r w:rsidRPr="009E0F06">
        <w:rPr>
          <w:rFonts w:eastAsia="Times New Roman"/>
          <w:szCs w:val="20"/>
          <w:highlight w:val="yellow"/>
          <w:u w:val="single"/>
          <w:shd w:val="clear" w:color="auto" w:fill="00FF00"/>
        </w:rPr>
        <w:t>Navy’s system for broadcasting nuclear launch orders</w:t>
      </w:r>
      <w:r w:rsidRPr="009E0F06">
        <w:rPr>
          <w:rFonts w:eastAsia="Times New Roman" w:cs="Arial"/>
          <w:bCs/>
          <w:szCs w:val="26"/>
          <w:u w:val="single"/>
        </w:rPr>
        <w:t xml:space="preserve"> to Trident submarines” </w:t>
      </w:r>
      <w:r w:rsidRPr="009E0F06">
        <w:rPr>
          <w:rFonts w:eastAsia="Times New Roman"/>
          <w:szCs w:val="20"/>
        </w:rPr>
        <w:t xml:space="preserve">(Peterson 2004). The investigation showed that </w:t>
      </w:r>
      <w:r w:rsidRPr="009E0F06">
        <w:rPr>
          <w:rFonts w:eastAsia="Times New Roman"/>
          <w:szCs w:val="20"/>
          <w:highlight w:val="yellow"/>
          <w:u w:val="single"/>
          <w:shd w:val="clear" w:color="auto" w:fill="00FF00"/>
        </w:rPr>
        <w:t>cyber terrorists could</w:t>
      </w:r>
      <w:r w:rsidRPr="009E0F06">
        <w:rPr>
          <w:rFonts w:eastAsia="Times New Roman" w:cs="Arial"/>
          <w:bCs/>
          <w:szCs w:val="26"/>
          <w:u w:val="single"/>
        </w:rPr>
        <w:t xml:space="preserve"> potentially </w:t>
      </w:r>
      <w:r w:rsidRPr="009E0F06">
        <w:rPr>
          <w:rFonts w:eastAsia="Times New Roman"/>
          <w:szCs w:val="20"/>
          <w:highlight w:val="yellow"/>
          <w:u w:val="single"/>
          <w:shd w:val="clear" w:color="auto" w:fill="00FF00"/>
        </w:rPr>
        <w:t>infiltrate</w:t>
      </w:r>
      <w:r w:rsidRPr="009E0F06">
        <w:rPr>
          <w:rFonts w:eastAsia="Times New Roman" w:cs="Arial"/>
          <w:bCs/>
          <w:szCs w:val="26"/>
          <w:highlight w:val="yellow"/>
          <w:u w:val="single"/>
        </w:rPr>
        <w:t xml:space="preserve"> </w:t>
      </w:r>
      <w:r w:rsidRPr="009E0F06">
        <w:rPr>
          <w:rFonts w:eastAsia="Times New Roman" w:cs="Arial"/>
          <w:bCs/>
          <w:szCs w:val="26"/>
          <w:u w:val="single"/>
        </w:rPr>
        <w:t xml:space="preserve">this network </w:t>
      </w:r>
      <w:r w:rsidRPr="009E0F06">
        <w:rPr>
          <w:rFonts w:eastAsia="Times New Roman"/>
          <w:szCs w:val="20"/>
          <w:highlight w:val="yellow"/>
          <w:u w:val="single"/>
          <w:shd w:val="clear" w:color="auto" w:fill="00FF00"/>
        </w:rPr>
        <w:t>and insert false orders for launch</w:t>
      </w:r>
      <w:r w:rsidRPr="009E0F06">
        <w:rPr>
          <w:rFonts w:eastAsia="Times New Roman"/>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9E0F06">
        <w:rPr>
          <w:rFonts w:eastAsia="Times New Roman"/>
          <w:szCs w:val="20"/>
          <w:highlight w:val="yellow"/>
          <w:u w:val="single"/>
          <w:shd w:val="clear" w:color="auto" w:fill="00FF00"/>
        </w:rPr>
        <w:t xml:space="preserve">This may attract hackers and narrow the necessary reconnaissance to learning its </w:t>
      </w:r>
      <w:r w:rsidRPr="009E0F06">
        <w:rPr>
          <w:rFonts w:eastAsia="Times New Roman" w:cs="Arial"/>
          <w:bCs/>
          <w:szCs w:val="26"/>
          <w:u w:val="single"/>
        </w:rPr>
        <w:t xml:space="preserve">details and potential </w:t>
      </w:r>
      <w:r w:rsidRPr="009E0F06">
        <w:rPr>
          <w:rFonts w:eastAsia="Times New Roman"/>
          <w:szCs w:val="20"/>
          <w:highlight w:val="yellow"/>
          <w:u w:val="single"/>
          <w:shd w:val="clear" w:color="auto" w:fill="00FF00"/>
        </w:rPr>
        <w:t>exploits</w:t>
      </w:r>
      <w:r w:rsidRPr="009E0F06">
        <w:rPr>
          <w:rFonts w:eastAsia="Times New Roman"/>
          <w:szCs w:val="20"/>
        </w:rPr>
        <w:t xml:space="preserve">. It is unlikely that the operating system would play a direct role in the signal to launch, although this is far from certain. </w:t>
      </w:r>
      <w:r w:rsidRPr="009E0F06">
        <w:rPr>
          <w:rFonts w:eastAsia="Times New Roman"/>
          <w:szCs w:val="20"/>
          <w:highlight w:val="yellow"/>
          <w:u w:val="single"/>
          <w:shd w:val="clear" w:color="auto" w:fill="00FF00"/>
        </w:rPr>
        <w:t>Knowledge</w:t>
      </w:r>
      <w:r w:rsidRPr="009E0F06">
        <w:rPr>
          <w:rFonts w:eastAsia="Times New Roman" w:cs="Arial"/>
          <w:bCs/>
          <w:szCs w:val="26"/>
          <w:highlight w:val="yellow"/>
          <w:u w:val="single"/>
        </w:rPr>
        <w:t xml:space="preserve"> </w:t>
      </w:r>
      <w:r w:rsidRPr="009E0F06">
        <w:rPr>
          <w:rFonts w:eastAsia="Times New Roman" w:cs="Arial"/>
          <w:bCs/>
          <w:szCs w:val="26"/>
          <w:u w:val="single"/>
        </w:rPr>
        <w:t xml:space="preserve">of the operating system </w:t>
      </w:r>
      <w:r w:rsidRPr="009E0F06">
        <w:rPr>
          <w:rFonts w:eastAsia="Times New Roman"/>
          <w:szCs w:val="20"/>
          <w:highlight w:val="yellow"/>
          <w:u w:val="single"/>
          <w:shd w:val="clear" w:color="auto" w:fill="00FF00"/>
        </w:rPr>
        <w:t>may lead to the insertion of malicious code,</w:t>
      </w:r>
      <w:r w:rsidRPr="009E0F06">
        <w:rPr>
          <w:rFonts w:eastAsia="Times New Roman"/>
          <w:szCs w:val="20"/>
          <w:u w:val="single"/>
        </w:rPr>
        <w:t xml:space="preserve"> which could be used to gain accelerating privileges, tracking, valuable information, </w:t>
      </w:r>
      <w:r w:rsidRPr="009E0F06">
        <w:rPr>
          <w:rFonts w:eastAsia="Times New Roman"/>
          <w:szCs w:val="20"/>
          <w:highlight w:val="yellow"/>
          <w:u w:val="single"/>
          <w:shd w:val="clear" w:color="auto" w:fill="00FF00"/>
        </w:rPr>
        <w:t>and deception</w:t>
      </w:r>
      <w:r w:rsidRPr="009E0F06">
        <w:rPr>
          <w:rFonts w:eastAsia="Times New Roman" w:cs="Arial"/>
          <w:bCs/>
          <w:szCs w:val="26"/>
          <w:u w:val="single"/>
        </w:rPr>
        <w:t xml:space="preserve"> that </w:t>
      </w:r>
      <w:r w:rsidRPr="009E0F06">
        <w:rPr>
          <w:rFonts w:eastAsia="Times New Roman"/>
          <w:szCs w:val="20"/>
          <w:highlight w:val="yellow"/>
          <w:u w:val="single"/>
          <w:shd w:val="clear" w:color="auto" w:fill="00FF00"/>
        </w:rPr>
        <w:t xml:space="preserve">could </w:t>
      </w:r>
      <w:r w:rsidRPr="009E0F06">
        <w:rPr>
          <w:rFonts w:eastAsia="Times New Roman" w:cs="Arial"/>
          <w:bCs/>
          <w:szCs w:val="26"/>
          <w:u w:val="single"/>
        </w:rPr>
        <w:t xml:space="preserve">subsequently </w:t>
      </w:r>
      <w:r w:rsidRPr="009E0F06">
        <w:rPr>
          <w:rFonts w:eastAsia="Times New Roman"/>
          <w:szCs w:val="20"/>
          <w:highlight w:val="yellow"/>
          <w:u w:val="single"/>
          <w:shd w:val="clear" w:color="auto" w:fill="00FF00"/>
        </w:rPr>
        <w:t>be used to initiate</w:t>
      </w:r>
      <w:r w:rsidRPr="009E0F06">
        <w:rPr>
          <w:rFonts w:eastAsia="Times New Roman" w:cs="Arial"/>
          <w:bCs/>
          <w:szCs w:val="26"/>
          <w:u w:val="single"/>
        </w:rPr>
        <w:t xml:space="preserve"> a </w:t>
      </w:r>
      <w:r w:rsidRPr="009E0F06">
        <w:rPr>
          <w:rFonts w:eastAsia="Times New Roman"/>
          <w:szCs w:val="20"/>
          <w:highlight w:val="yellow"/>
          <w:u w:val="single"/>
          <w:shd w:val="clear" w:color="auto" w:fill="00FF00"/>
        </w:rPr>
        <w:t>launch</w:t>
      </w:r>
      <w:r w:rsidRPr="009E0F06">
        <w:rPr>
          <w:rFonts w:eastAsia="Times New Roman"/>
          <w:szCs w:val="20"/>
        </w:rPr>
        <w:t xml:space="preserve">. Remember from Chapter 2 that the </w:t>
      </w:r>
      <w:smartTag w:uri="urn:schemas-microsoft-com:office:smarttags" w:element="place">
        <w:smartTag w:uri="urn:schemas-microsoft-com:office:smarttags" w:element="country-region">
          <w:r w:rsidRPr="009E0F06">
            <w:rPr>
              <w:rFonts w:eastAsia="Times New Roman"/>
              <w:szCs w:val="20"/>
            </w:rPr>
            <w:t>UK</w:t>
          </w:r>
        </w:smartTag>
      </w:smartTag>
      <w:r w:rsidRPr="009E0F06">
        <w:rPr>
          <w:rFonts w:eastAsia="Times New Roman"/>
          <w:szCs w:val="20"/>
        </w:rPr>
        <w:t xml:space="preserve">’s nuclear submarines have the authority to launch if they believe the central command has been destroyed.  </w:t>
      </w:r>
      <w:r w:rsidRPr="009E0F06">
        <w:rPr>
          <w:rFonts w:eastAsia="Times New Roman"/>
          <w:szCs w:val="20"/>
          <w:highlight w:val="yellow"/>
          <w:u w:val="single"/>
          <w:shd w:val="clear" w:color="auto" w:fill="00FF00"/>
        </w:rPr>
        <w:t>Attempts by cyber terrorists to create the illusion of a decapitating strike could also</w:t>
      </w:r>
      <w:r w:rsidRPr="009E0F06">
        <w:rPr>
          <w:rFonts w:eastAsia="Times New Roman" w:cs="Arial"/>
          <w:bCs/>
          <w:szCs w:val="26"/>
          <w:u w:val="single"/>
        </w:rPr>
        <w:t xml:space="preserve"> be used to </w:t>
      </w:r>
      <w:r w:rsidRPr="009E0F06">
        <w:rPr>
          <w:rFonts w:eastAsia="Times New Roman"/>
          <w:szCs w:val="20"/>
          <w:highlight w:val="yellow"/>
          <w:u w:val="single"/>
          <w:shd w:val="clear" w:color="auto" w:fill="00FF00"/>
        </w:rPr>
        <w:t>engage fail-deadly systems</w:t>
      </w:r>
      <w:r w:rsidRPr="009E0F06">
        <w:rPr>
          <w:rFonts w:eastAsia="Times New Roman"/>
          <w:szCs w:val="20"/>
          <w:u w:val="single"/>
        </w:rPr>
        <w:t xml:space="preserve">. Open source knowledge is scarce as to whether </w:t>
      </w:r>
      <w:smartTag w:uri="urn:schemas-microsoft-com:office:smarttags" w:element="country-region">
        <w:smartTag w:uri="urn:schemas-microsoft-com:office:smarttags" w:element="place">
          <w:r w:rsidRPr="009E0F06">
            <w:rPr>
              <w:rFonts w:eastAsia="Times New Roman"/>
              <w:szCs w:val="20"/>
              <w:u w:val="single"/>
            </w:rPr>
            <w:t>Russia</w:t>
          </w:r>
        </w:smartTag>
      </w:smartTag>
      <w:r w:rsidRPr="009E0F06">
        <w:rPr>
          <w:rFonts w:eastAsia="Times New Roman"/>
          <w:szCs w:val="20"/>
          <w:u w:val="single"/>
        </w:rPr>
        <w:t xml:space="preserve"> continues to operate such a system</w:t>
      </w:r>
      <w:r w:rsidRPr="009E0F06">
        <w:rPr>
          <w:rFonts w:eastAsia="Times New Roman"/>
          <w:szCs w:val="20"/>
        </w:rPr>
        <w:t xml:space="preserve">. However evidence suggests that they have in the past. </w:t>
      </w:r>
      <w:proofErr w:type="spellStart"/>
      <w:r w:rsidRPr="009E0F06">
        <w:rPr>
          <w:rFonts w:eastAsia="Times New Roman"/>
          <w:szCs w:val="20"/>
        </w:rPr>
        <w:t>Perimetr</w:t>
      </w:r>
      <w:proofErr w:type="spellEnd"/>
      <w:r w:rsidRPr="009E0F06">
        <w:rPr>
          <w:rFonts w:eastAsia="Times New Roman"/>
          <w:szCs w:val="20"/>
        </w:rPr>
        <w:t xml:space="preserve">, also known as </w:t>
      </w:r>
      <w:r w:rsidRPr="009E0F06">
        <w:rPr>
          <w:rFonts w:eastAsia="Times New Roman"/>
          <w:szCs w:val="20"/>
          <w:highlight w:val="yellow"/>
          <w:u w:val="single"/>
          <w:shd w:val="clear" w:color="auto" w:fill="00FF00"/>
        </w:rPr>
        <w:t>Dead Hand</w:t>
      </w:r>
      <w:r w:rsidRPr="009E0F06">
        <w:rPr>
          <w:rFonts w:eastAsia="Times New Roman" w:cs="Arial"/>
          <w:bCs/>
          <w:szCs w:val="26"/>
          <w:u w:val="single"/>
        </w:rPr>
        <w:t>,</w:t>
      </w:r>
      <w:r w:rsidRPr="009E0F06">
        <w:rPr>
          <w:rFonts w:eastAsia="Times New Roman"/>
          <w:szCs w:val="20"/>
          <w:u w:val="single"/>
        </w:rPr>
        <w:t xml:space="preserve"> was an automated system </w:t>
      </w:r>
      <w:r w:rsidRPr="009E0F06">
        <w:rPr>
          <w:rFonts w:eastAsia="Times New Roman"/>
          <w:szCs w:val="20"/>
          <w:highlight w:val="yellow"/>
          <w:u w:val="single"/>
          <w:shd w:val="clear" w:color="auto" w:fill="00FF00"/>
        </w:rPr>
        <w:t>set to launch a mass scale nuclear attack in the event of a decapitation strike</w:t>
      </w:r>
      <w:r w:rsidRPr="009E0F06">
        <w:rPr>
          <w:rFonts w:eastAsia="Times New Roman" w:cs="Arial"/>
          <w:bCs/>
          <w:szCs w:val="26"/>
          <w:u w:val="single"/>
        </w:rPr>
        <w:t xml:space="preserve"> against Soviet leadership</w:t>
      </w:r>
      <w:r w:rsidRPr="009E0F06">
        <w:rPr>
          <w:rFonts w:eastAsia="Times New Roman"/>
          <w:szCs w:val="20"/>
        </w:rPr>
        <w:t xml:space="preserve"> and military</w:t>
      </w:r>
      <w:r w:rsidRPr="009E0F06">
        <w:rPr>
          <w:rFonts w:eastAsia="Times New Roman"/>
          <w:sz w:val="12"/>
          <w:szCs w:val="12"/>
        </w:rPr>
        <w:t xml:space="preserve">.  In a crisis, military officials would send a coded message to the bunkers, switching on the dead hand. If nearby ground-level sensors detected a nuclear attack on </w:t>
      </w:r>
      <w:smartTag w:uri="urn:schemas-microsoft-com:office:smarttags" w:element="City">
        <w:smartTag w:uri="urn:schemas-microsoft-com:office:smarttags" w:element="place">
          <w:r w:rsidRPr="009E0F06">
            <w:rPr>
              <w:rFonts w:eastAsia="Times New Roman"/>
              <w:sz w:val="12"/>
              <w:szCs w:val="12"/>
            </w:rPr>
            <w:t>Moscow</w:t>
          </w:r>
        </w:smartTag>
      </w:smartTag>
      <w:r w:rsidRPr="009E0F06">
        <w:rPr>
          <w:rFonts w:eastAsia="Times New Roman"/>
          <w:sz w:val="12"/>
          <w:szCs w:val="12"/>
        </w:rPr>
        <w:t xml:space="preserve">,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w:t>
      </w:r>
      <w:smartTag w:uri="urn:schemas-microsoft-com:office:smarttags" w:element="country-region">
        <w:smartTag w:uri="urn:schemas-microsoft-com:office:smarttags" w:element="place">
          <w:r w:rsidRPr="009E0F06">
            <w:rPr>
              <w:rFonts w:eastAsia="Times New Roman"/>
              <w:sz w:val="12"/>
              <w:szCs w:val="12"/>
            </w:rPr>
            <w:t>Russia</w:t>
          </w:r>
        </w:smartTag>
      </w:smartTag>
      <w:r w:rsidRPr="009E0F06">
        <w:rPr>
          <w:rFonts w:eastAsia="Times New Roman"/>
          <w:sz w:val="12"/>
          <w:szCs w:val="12"/>
        </w:rPr>
        <w:t xml:space="preserve">'s nuclear-armed missiles in underground silos and on mobile launchers can be fired automatically. (Broad 1993)  Assuming such a system is still active, cyber terrorists would need to create a crisis situation in order to activate </w:t>
      </w:r>
      <w:proofErr w:type="spellStart"/>
      <w:r w:rsidRPr="009E0F06">
        <w:rPr>
          <w:rFonts w:eastAsia="Times New Roman"/>
          <w:sz w:val="12"/>
          <w:szCs w:val="12"/>
        </w:rPr>
        <w:t>Perimetr</w:t>
      </w:r>
      <w:proofErr w:type="spellEnd"/>
      <w:r w:rsidRPr="009E0F06">
        <w:rPr>
          <w:rFonts w:eastAsia="Times New Roman"/>
          <w:sz w:val="12"/>
          <w:szCs w:val="12"/>
        </w:rPr>
        <w:t xml:space="preserve">,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w:t>
      </w:r>
      <w:proofErr w:type="spellStart"/>
      <w:r w:rsidRPr="009E0F06">
        <w:rPr>
          <w:rFonts w:eastAsia="Times New Roman"/>
          <w:sz w:val="12"/>
          <w:szCs w:val="12"/>
        </w:rPr>
        <w:t>Yamantau</w:t>
      </w:r>
      <w:proofErr w:type="spellEnd"/>
      <w:r w:rsidRPr="009E0F06">
        <w:rPr>
          <w:rFonts w:eastAsia="Times New Roman"/>
          <w:sz w:val="12"/>
          <w:szCs w:val="12"/>
        </w:rPr>
        <w:t xml:space="preserve"> and </w:t>
      </w:r>
      <w:proofErr w:type="spellStart"/>
      <w:r w:rsidRPr="009E0F06">
        <w:rPr>
          <w:rFonts w:eastAsia="Times New Roman"/>
          <w:sz w:val="12"/>
          <w:szCs w:val="12"/>
        </w:rPr>
        <w:t>Kosvinksy</w:t>
      </w:r>
      <w:proofErr w:type="spellEnd"/>
      <w:r w:rsidRPr="009E0F06">
        <w:rPr>
          <w:rFonts w:eastAsia="Times New Roman"/>
          <w:sz w:val="12"/>
          <w:szCs w:val="12"/>
        </w:rPr>
        <w:t xml:space="preserve"> mountains in the central southern Urals (Rosenbaum 2007, Blair 2008)  Indirect Control of Launch  Cyber terrorists could cause incorrect information to be transmitted, received, or displayed at nuclear command and control </w:t>
      </w:r>
      <w:proofErr w:type="spellStart"/>
      <w:r w:rsidRPr="009E0F06">
        <w:rPr>
          <w:rFonts w:eastAsia="Times New Roman"/>
          <w:sz w:val="12"/>
          <w:szCs w:val="12"/>
        </w:rPr>
        <w:t>centres</w:t>
      </w:r>
      <w:proofErr w:type="spellEnd"/>
      <w:r w:rsidRPr="009E0F06">
        <w:rPr>
          <w:rFonts w:eastAsia="Times New Roman"/>
          <w:sz w:val="12"/>
          <w:szCs w:val="12"/>
        </w:rPr>
        <w:t xml:space="preserve">, or shut down these </w:t>
      </w:r>
      <w:proofErr w:type="spellStart"/>
      <w:r w:rsidRPr="009E0F06">
        <w:rPr>
          <w:rFonts w:eastAsia="Times New Roman"/>
          <w:sz w:val="12"/>
          <w:szCs w:val="12"/>
        </w:rPr>
        <w:t>centres’</w:t>
      </w:r>
      <w:proofErr w:type="spellEnd"/>
      <w:r w:rsidRPr="009E0F06">
        <w:rPr>
          <w:rFonts w:eastAsia="Times New Roman"/>
          <w:sz w:val="12"/>
          <w:szCs w:val="12"/>
        </w:rPr>
        <w:t xml:space="preserve"> computer networks completely. In 1995, a Norwegian scientific sounding rocket was mistaken by Russian early warning systems as a nuclear missile launched from a </w:t>
      </w:r>
      <w:smartTag w:uri="urn:schemas-microsoft-com:office:smarttags" w:element="country-region">
        <w:smartTag w:uri="urn:schemas-microsoft-com:office:smarttags" w:element="place">
          <w:r w:rsidRPr="009E0F06">
            <w:rPr>
              <w:rFonts w:eastAsia="Times New Roman"/>
              <w:sz w:val="12"/>
              <w:szCs w:val="12"/>
            </w:rPr>
            <w:t>US</w:t>
          </w:r>
        </w:smartTag>
      </w:smartTag>
      <w:r w:rsidRPr="009E0F06">
        <w:rPr>
          <w:rFonts w:eastAsia="Times New Roman"/>
          <w:sz w:val="12"/>
          <w:szCs w:val="12"/>
        </w:rPr>
        <w:t xml:space="preserve"> submarine. A radar operator used </w:t>
      </w:r>
      <w:proofErr w:type="spellStart"/>
      <w:r w:rsidRPr="009E0F06">
        <w:rPr>
          <w:rFonts w:eastAsia="Times New Roman"/>
          <w:sz w:val="12"/>
          <w:szCs w:val="12"/>
        </w:rPr>
        <w:t>Krokus</w:t>
      </w:r>
      <w:proofErr w:type="spellEnd"/>
      <w:r w:rsidRPr="009E0F06">
        <w:rPr>
          <w:rFonts w:eastAsia="Times New Roman"/>
          <w:sz w:val="12"/>
          <w:szCs w:val="12"/>
        </w:rPr>
        <w:t xml:space="preserve"> to </w:t>
      </w:r>
      <w:r w:rsidRPr="009E0F06">
        <w:rPr>
          <w:rFonts w:eastAsia="Times New Roman"/>
          <w:sz w:val="12"/>
          <w:szCs w:val="12"/>
        </w:rPr>
        <w:lastRenderedPageBreak/>
        <w:t xml:space="preserve">notify a general on duty who decided to alert the highest levels. </w:t>
      </w:r>
      <w:proofErr w:type="spellStart"/>
      <w:r w:rsidRPr="009E0F06">
        <w:rPr>
          <w:rFonts w:eastAsia="Times New Roman"/>
          <w:sz w:val="12"/>
          <w:szCs w:val="12"/>
        </w:rPr>
        <w:t>Kavkaz</w:t>
      </w:r>
      <w:proofErr w:type="spellEnd"/>
      <w:r w:rsidRPr="009E0F06">
        <w:rPr>
          <w:rFonts w:eastAsia="Times New Roman"/>
          <w:sz w:val="12"/>
          <w:szCs w:val="12"/>
        </w:rPr>
        <w:t xml:space="preserve"> was implemented, all three </w:t>
      </w:r>
      <w:proofErr w:type="spellStart"/>
      <w:r w:rsidRPr="009E0F06">
        <w:rPr>
          <w:rFonts w:eastAsia="Times New Roman"/>
          <w:sz w:val="12"/>
          <w:szCs w:val="12"/>
        </w:rPr>
        <w:t>chegets</w:t>
      </w:r>
      <w:proofErr w:type="spellEnd"/>
      <w:r w:rsidRPr="009E0F06">
        <w:rPr>
          <w:rFonts w:eastAsia="Times New Roman"/>
          <w:sz w:val="12"/>
          <w:szCs w:val="12"/>
        </w:rPr>
        <w:t xml:space="preserve"> activated, and the countdown for a nuclear decision began. It took eight minutes before the missile was properly identified—a considerable amount of time considering the speed with which a nuclear response must be decided upon (</w:t>
      </w:r>
      <w:proofErr w:type="spellStart"/>
      <w:r w:rsidRPr="009E0F06">
        <w:rPr>
          <w:rFonts w:eastAsia="Times New Roman"/>
          <w:sz w:val="12"/>
          <w:szCs w:val="12"/>
        </w:rPr>
        <w:t>Aftergood</w:t>
      </w:r>
      <w:proofErr w:type="spellEnd"/>
      <w:r w:rsidRPr="009E0F06">
        <w:rPr>
          <w:rFonts w:eastAsia="Times New Roman"/>
          <w:sz w:val="12"/>
          <w:szCs w:val="12"/>
        </w:rPr>
        <w:t xml:space="preserve">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w:t>
      </w:r>
      <w:proofErr w:type="spellStart"/>
      <w:r w:rsidRPr="009E0F06">
        <w:rPr>
          <w:rFonts w:eastAsia="Times New Roman"/>
          <w:sz w:val="12"/>
          <w:szCs w:val="12"/>
        </w:rPr>
        <w:t>DDoS</w:t>
      </w:r>
      <w:proofErr w:type="spellEnd"/>
      <w:r w:rsidRPr="009E0F06">
        <w:rPr>
          <w:rFonts w:eastAsia="Times New Roman"/>
          <w:sz w:val="12"/>
          <w:szCs w:val="12"/>
        </w:rPr>
        <w:t xml:space="preserve"> attack, so the operators believe an attack may be imminent, yet they can no longer verify it.</w:t>
      </w:r>
      <w:r w:rsidRPr="009E0F06">
        <w:rPr>
          <w:rFonts w:eastAsia="Times New Roman"/>
          <w:szCs w:val="20"/>
        </w:rPr>
        <w:t xml:space="preserve"> </w:t>
      </w:r>
      <w:r w:rsidRPr="009E0F06">
        <w:rPr>
          <w:rFonts w:eastAsia="Times New Roman"/>
          <w:szCs w:val="20"/>
          <w:highlight w:val="yellow"/>
          <w:u w:val="single"/>
          <w:shd w:val="clear" w:color="auto" w:fill="00FF00"/>
        </w:rPr>
        <w:t xml:space="preserve">This could add </w:t>
      </w:r>
      <w:r w:rsidRPr="009E0F06">
        <w:rPr>
          <w:rFonts w:eastAsia="Times New Roman" w:cs="Arial"/>
          <w:bCs/>
          <w:szCs w:val="26"/>
          <w:highlight w:val="yellow"/>
          <w:u w:val="single"/>
        </w:rPr>
        <w:t>pressure</w:t>
      </w:r>
      <w:r w:rsidRPr="009E0F06">
        <w:rPr>
          <w:rFonts w:eastAsia="Times New Roman"/>
          <w:szCs w:val="20"/>
          <w:highlight w:val="yellow"/>
          <w:u w:val="single"/>
          <w:shd w:val="clear" w:color="auto" w:fill="00FF00"/>
        </w:rPr>
        <w:t xml:space="preserve"> to the decision making process, and</w:t>
      </w:r>
      <w:r w:rsidRPr="009E0F06">
        <w:rPr>
          <w:rFonts w:eastAsia="Times New Roman" w:cs="Arial"/>
          <w:bCs/>
          <w:szCs w:val="26"/>
          <w:u w:val="single"/>
        </w:rPr>
        <w:t xml:space="preserve"> if coordinated precisely, could </w:t>
      </w:r>
      <w:r w:rsidRPr="009E0F06">
        <w:rPr>
          <w:rFonts w:eastAsia="Times New Roman"/>
          <w:szCs w:val="20"/>
          <w:highlight w:val="yellow"/>
          <w:u w:val="single"/>
          <w:shd w:val="clear" w:color="auto" w:fill="00FF00"/>
        </w:rPr>
        <w:t xml:space="preserve">appear as a </w:t>
      </w:r>
      <w:r w:rsidRPr="009E0F06">
        <w:rPr>
          <w:rFonts w:eastAsia="Times New Roman" w:cs="Arial"/>
          <w:bCs/>
          <w:szCs w:val="26"/>
          <w:u w:val="single"/>
        </w:rPr>
        <w:t xml:space="preserve">first round </w:t>
      </w:r>
      <w:r w:rsidRPr="009E0F06">
        <w:rPr>
          <w:rFonts w:eastAsia="Times New Roman"/>
          <w:szCs w:val="20"/>
          <w:highlight w:val="yellow"/>
          <w:u w:val="single"/>
          <w:shd w:val="clear" w:color="auto" w:fill="00FF00"/>
        </w:rPr>
        <w:t>EMP burst</w:t>
      </w:r>
      <w:r w:rsidRPr="009E0F06">
        <w:rPr>
          <w:rFonts w:eastAsia="Times New Roman"/>
          <w:szCs w:val="20"/>
          <w:highlight w:val="yellow"/>
          <w:shd w:val="clear" w:color="auto" w:fill="00FF00"/>
        </w:rPr>
        <w:t xml:space="preserve">. </w:t>
      </w:r>
      <w:r w:rsidRPr="009E0F06">
        <w:rPr>
          <w:rFonts w:eastAsia="Times New Roman"/>
          <w:szCs w:val="20"/>
          <w:highlight w:val="yellow"/>
          <w:u w:val="single"/>
          <w:shd w:val="clear" w:color="auto" w:fill="00FF00"/>
        </w:rPr>
        <w:t>Terrorist groups could also</w:t>
      </w:r>
      <w:r w:rsidRPr="009E0F06">
        <w:rPr>
          <w:rFonts w:eastAsia="Times New Roman" w:cs="Arial"/>
          <w:bCs/>
          <w:szCs w:val="26"/>
          <w:u w:val="single"/>
        </w:rPr>
        <w:t xml:space="preserve"> attempt to </w:t>
      </w:r>
      <w:r w:rsidRPr="009E0F06">
        <w:rPr>
          <w:rFonts w:eastAsia="Times New Roman"/>
          <w:szCs w:val="20"/>
          <w:highlight w:val="yellow"/>
          <w:u w:val="single"/>
          <w:shd w:val="clear" w:color="auto" w:fill="00FF00"/>
        </w:rPr>
        <w:t>launch a non-nuclear missile</w:t>
      </w:r>
      <w:r w:rsidRPr="009E0F06">
        <w:rPr>
          <w:rFonts w:eastAsia="Times New Roman"/>
          <w:szCs w:val="20"/>
        </w:rPr>
        <w:t xml:space="preserve">, such as the one used by </w:t>
      </w:r>
      <w:smartTag w:uri="urn:schemas-microsoft-com:office:smarttags" w:element="place">
        <w:smartTag w:uri="urn:schemas-microsoft-com:office:smarttags" w:element="country-region">
          <w:r w:rsidRPr="009E0F06">
            <w:rPr>
              <w:rFonts w:eastAsia="Times New Roman"/>
              <w:szCs w:val="20"/>
            </w:rPr>
            <w:t>Norway</w:t>
          </w:r>
        </w:smartTag>
      </w:smartTag>
      <w:r w:rsidRPr="009E0F06">
        <w:rPr>
          <w:rFonts w:eastAsia="Times New Roman"/>
          <w:szCs w:val="20"/>
        </w:rPr>
        <w:t xml:space="preserve">, </w:t>
      </w:r>
      <w:r w:rsidRPr="009E0F06">
        <w:rPr>
          <w:rFonts w:eastAsia="Times New Roman" w:cs="Arial"/>
          <w:bCs/>
          <w:szCs w:val="26"/>
          <w:u w:val="single"/>
        </w:rPr>
        <w:t xml:space="preserve">in an attempt </w:t>
      </w:r>
      <w:r w:rsidRPr="009E0F06">
        <w:rPr>
          <w:rFonts w:eastAsia="Times New Roman"/>
          <w:szCs w:val="20"/>
          <w:highlight w:val="yellow"/>
          <w:u w:val="single"/>
          <w:shd w:val="clear" w:color="auto" w:fill="00FF00"/>
        </w:rPr>
        <w:t>to fool the system</w:t>
      </w:r>
      <w:r w:rsidRPr="009E0F06">
        <w:rPr>
          <w:rFonts w:eastAsia="Times New Roman"/>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9E0F06">
        <w:rPr>
          <w:rFonts w:eastAsia="Times New Roman"/>
          <w:szCs w:val="20"/>
          <w:u w:val="single"/>
        </w:rPr>
        <w:t>Combining traditional terrorist methods with cyber techniques opens opportunities neither could accomplish on their own</w:t>
      </w:r>
      <w:r w:rsidRPr="009E0F06">
        <w:rPr>
          <w:rFonts w:eastAsia="Times New Roman"/>
          <w:szCs w:val="20"/>
        </w:rPr>
        <w:t xml:space="preserve">. For example, </w:t>
      </w:r>
      <w:r w:rsidRPr="009E0F06">
        <w:rPr>
          <w:rFonts w:eastAsia="Times New Roman"/>
          <w:szCs w:val="20"/>
          <w:u w:val="single"/>
        </w:rPr>
        <w:t xml:space="preserve">radar stations might be more vulnerable to a computer attack, while satellites are more vulnerable to jamming from a laser beam, thus </w:t>
      </w:r>
      <w:r w:rsidRPr="009E0F06">
        <w:rPr>
          <w:rFonts w:eastAsia="Times New Roman"/>
          <w:szCs w:val="20"/>
          <w:highlight w:val="yellow"/>
          <w:u w:val="single"/>
          <w:shd w:val="clear" w:color="auto" w:fill="00FF00"/>
        </w:rPr>
        <w:t>together they deny dual phenomenology</w:t>
      </w:r>
      <w:r w:rsidRPr="009E0F06">
        <w:rPr>
          <w:rFonts w:eastAsia="Times New Roman"/>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t>
      </w:r>
      <w:proofErr w:type="spellStart"/>
      <w:r w:rsidRPr="009E0F06">
        <w:rPr>
          <w:rFonts w:eastAsia="Times New Roman"/>
          <w:sz w:val="16"/>
          <w:szCs w:val="20"/>
        </w:rPr>
        <w:t>well funded</w:t>
      </w:r>
      <w:proofErr w:type="spellEnd"/>
      <w:r w:rsidRPr="009E0F06">
        <w:rPr>
          <w:rFonts w:eastAsia="Times New Roman"/>
          <w:sz w:val="16"/>
          <w:szCs w:val="2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w:t>
      </w:r>
      <w:proofErr w:type="spellStart"/>
      <w:r w:rsidRPr="009E0F06">
        <w:rPr>
          <w:rFonts w:eastAsia="Times New Roman"/>
          <w:sz w:val="16"/>
          <w:szCs w:val="20"/>
        </w:rPr>
        <w:t>sound bytes</w:t>
      </w:r>
      <w:proofErr w:type="spellEnd"/>
      <w:r w:rsidRPr="009E0F06">
        <w:rPr>
          <w:rFonts w:eastAsia="Times New Roman"/>
          <w:sz w:val="16"/>
          <w:szCs w:val="20"/>
        </w:rPr>
        <w:t xml:space="preserve">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w:t>
      </w:r>
      <w:proofErr w:type="spellStart"/>
      <w:r w:rsidRPr="009E0F06">
        <w:rPr>
          <w:rFonts w:eastAsia="Times New Roman"/>
          <w:sz w:val="16"/>
          <w:szCs w:val="20"/>
        </w:rPr>
        <w:t>Bhabha</w:t>
      </w:r>
      <w:proofErr w:type="spellEnd"/>
      <w:r w:rsidRPr="009E0F06">
        <w:rPr>
          <w:rFonts w:eastAsia="Times New Roman"/>
          <w:sz w:val="16"/>
          <w:szCs w:val="20"/>
        </w:rPr>
        <w:t xml:space="preserve"> Atomic Research Center (BARC) and put up a spoofed web page showing a mushroom cloud and the text “If</w:t>
      </w:r>
      <w:r w:rsidRPr="009E0F06">
        <w:rPr>
          <w:rFonts w:eastAsia="Times New Roman"/>
          <w:szCs w:val="20"/>
        </w:rPr>
        <w:t xml:space="preserve"> </w:t>
      </w:r>
      <w:r w:rsidRPr="009E0F06">
        <w:rPr>
          <w:rFonts w:eastAsia="Times New Roman"/>
          <w:szCs w:val="20"/>
          <w:highlight w:val="yellow"/>
          <w:u w:val="single"/>
          <w:shd w:val="clear" w:color="auto" w:fill="00FF00"/>
        </w:rPr>
        <w:t>a nuclear war does start</w:t>
      </w:r>
      <w:r w:rsidRPr="009E0F06">
        <w:rPr>
          <w:rFonts w:eastAsia="Times New Roman"/>
          <w:szCs w:val="20"/>
        </w:rPr>
        <w:t>,</w:t>
      </w:r>
      <w:r w:rsidRPr="009E0F06">
        <w:rPr>
          <w:rFonts w:eastAsia="Times New Roman"/>
          <w:sz w:val="16"/>
          <w:szCs w:val="20"/>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w:t>
      </w:r>
      <w:proofErr w:type="spellStart"/>
      <w:r w:rsidRPr="009E0F06">
        <w:rPr>
          <w:rFonts w:eastAsia="Times New Roman"/>
          <w:sz w:val="16"/>
          <w:szCs w:val="20"/>
        </w:rPr>
        <w:t>cyber attacks</w:t>
      </w:r>
      <w:proofErr w:type="spellEnd"/>
      <w:r w:rsidRPr="009E0F06">
        <w:rPr>
          <w:rFonts w:eastAsia="Times New Roman"/>
          <w:sz w:val="16"/>
          <w:szCs w:val="20"/>
        </w:rPr>
        <w:t xml:space="preserve"> against </w:t>
      </w:r>
      <w:smartTag w:uri="urn:schemas-microsoft-com:office:smarttags" w:element="country-region">
        <w:smartTag w:uri="urn:schemas-microsoft-com:office:smarttags" w:element="place">
          <w:r w:rsidRPr="009E0F06">
            <w:rPr>
              <w:rFonts w:eastAsia="Times New Roman"/>
              <w:sz w:val="16"/>
              <w:szCs w:val="20"/>
            </w:rPr>
            <w:t>Estonia</w:t>
          </w:r>
        </w:smartTag>
      </w:smartTag>
      <w:r w:rsidRPr="009E0F06">
        <w:rPr>
          <w:rFonts w:eastAsia="Times New Roman"/>
          <w:sz w:val="16"/>
          <w:szCs w:val="20"/>
        </w:rPr>
        <w:t xml:space="preserve">, a counterfeit letter of apology from Prime Minister Andrus </w:t>
      </w:r>
      <w:proofErr w:type="spellStart"/>
      <w:r w:rsidRPr="009E0F06">
        <w:rPr>
          <w:rFonts w:eastAsia="Times New Roman"/>
          <w:sz w:val="16"/>
          <w:szCs w:val="20"/>
        </w:rPr>
        <w:t>Ansip</w:t>
      </w:r>
      <w:proofErr w:type="spellEnd"/>
      <w:r w:rsidRPr="009E0F06">
        <w:rPr>
          <w:rFonts w:eastAsia="Times New Roman"/>
          <w:sz w:val="16"/>
          <w:szCs w:val="20"/>
        </w:rPr>
        <w:t xml:space="preserve"> was planted on his political party website (Grant 2007). This took place amid the confusion of mass </w:t>
      </w:r>
      <w:proofErr w:type="spellStart"/>
      <w:r w:rsidRPr="009E0F06">
        <w:rPr>
          <w:rFonts w:eastAsia="Times New Roman"/>
          <w:sz w:val="16"/>
          <w:szCs w:val="20"/>
        </w:rPr>
        <w:t>DDoS</w:t>
      </w:r>
      <w:proofErr w:type="spellEnd"/>
      <w:r w:rsidRPr="009E0F06">
        <w:rPr>
          <w:rFonts w:eastAsia="Times New Roman"/>
          <w:sz w:val="16"/>
          <w:szCs w:val="20"/>
        </w:rPr>
        <w:t xml:space="preserve"> attacks, real world protests, and accusations between governments.</w:t>
      </w:r>
    </w:p>
    <w:p w:rsidR="00A3744A" w:rsidRDefault="00A3744A" w:rsidP="00A3744A">
      <w:pPr>
        <w:rPr>
          <w:sz w:val="14"/>
        </w:rPr>
      </w:pPr>
    </w:p>
    <w:p w:rsidR="00DF18EC" w:rsidRDefault="00DF18EC" w:rsidP="00A3744A"/>
    <w:p w:rsidR="00E93C45" w:rsidRDefault="00E93C45" w:rsidP="00E93C45">
      <w:pPr>
        <w:pStyle w:val="Heading3"/>
      </w:pPr>
      <w:r>
        <w:lastRenderedPageBreak/>
        <w:t>1NC</w:t>
      </w:r>
    </w:p>
    <w:p w:rsidR="00E93C45" w:rsidRDefault="00E93C45" w:rsidP="00E93C45">
      <w:pPr>
        <w:pStyle w:val="Heading4"/>
      </w:pPr>
      <w:r w:rsidRPr="006F0F84">
        <w:t>Text: the fifty state governments of the United States should inc</w:t>
      </w:r>
      <w:r>
        <w:t>rease establish a matching funds program to develop and build a Liquid Fluoride Thorium Nuclear Reactor in federal laboratories</w:t>
      </w:r>
    </w:p>
    <w:p w:rsidR="00E93C45" w:rsidRDefault="00E93C45" w:rsidP="00E93C45">
      <w:pPr>
        <w:pStyle w:val="Heading4"/>
      </w:pPr>
      <w:r>
        <w:t>States solves upfront capital costs of nuclear power</w:t>
      </w:r>
    </w:p>
    <w:p w:rsidR="00E93C45" w:rsidRDefault="00E93C45" w:rsidP="00E93C45">
      <w:proofErr w:type="spellStart"/>
      <w:r w:rsidRPr="00307A46">
        <w:rPr>
          <w:rStyle w:val="StyleStyleBold12pt"/>
        </w:rPr>
        <w:t>Yanosek</w:t>
      </w:r>
      <w:proofErr w:type="spellEnd"/>
      <w:r w:rsidRPr="00307A46">
        <w:rPr>
          <w:rStyle w:val="StyleStyleBold12pt"/>
        </w:rPr>
        <w:t xml:space="preserve"> 12</w:t>
      </w:r>
      <w:r>
        <w:t xml:space="preserve"> (</w:t>
      </w:r>
      <w:proofErr w:type="spellStart"/>
      <w:r>
        <w:t>Kassia</w:t>
      </w:r>
      <w:proofErr w:type="spellEnd"/>
      <w:r>
        <w:t xml:space="preserve">, Entrepreneur-in-Residence – Stanford University’s </w:t>
      </w:r>
      <w:proofErr w:type="spellStart"/>
      <w:r>
        <w:t>Steyer</w:t>
      </w:r>
      <w:proofErr w:type="spellEnd"/>
      <w:r>
        <w:t xml:space="preserve">-Taylor Center for Energy Policy and Finance, “Financing Nuclear Power in the US,” Stanford Energy Journal, </w:t>
      </w:r>
      <w:proofErr w:type="gramStart"/>
      <w:r>
        <w:t>Spring</w:t>
      </w:r>
      <w:proofErr w:type="gramEnd"/>
      <w:r>
        <w:t>, http://energyclub.stanford.edu/index.php/Journal/Financing_Nuclear_Power_by_Kassia_Yanosek)</w:t>
      </w:r>
    </w:p>
    <w:p w:rsidR="00E93C45" w:rsidRDefault="00E93C45" w:rsidP="00E93C45">
      <w:pPr>
        <w:rPr>
          <w:sz w:val="16"/>
        </w:rPr>
      </w:pPr>
      <w:r>
        <w:rPr>
          <w:sz w:val="16"/>
        </w:rPr>
        <w:t xml:space="preserve">Furthermore, </w:t>
      </w:r>
      <w:r w:rsidRPr="00E56CFC">
        <w:rPr>
          <w:rStyle w:val="StyleBoldUnderline"/>
          <w:highlight w:val="yellow"/>
        </w:rPr>
        <w:t>capital costs are</w:t>
      </w:r>
      <w:r w:rsidRPr="00307A46">
        <w:rPr>
          <w:rStyle w:val="StyleBoldUnderline"/>
        </w:rPr>
        <w:t xml:space="preserve"> inherently </w:t>
      </w:r>
      <w:r w:rsidRPr="00E56CFC">
        <w:rPr>
          <w:rStyle w:val="StyleBoldUnderline"/>
          <w:highlight w:val="yellow"/>
        </w:rPr>
        <w:t>high</w:t>
      </w:r>
      <w:r>
        <w:rPr>
          <w:sz w:val="16"/>
        </w:rPr>
        <w:t xml:space="preserve">, ranging in the billions or tens of billions of dollars, and are compounded by financing charges during long construction times. </w:t>
      </w:r>
      <w:r w:rsidRPr="00E56CFC">
        <w:rPr>
          <w:rStyle w:val="StyleBoldUnderline"/>
          <w:highlight w:val="yellow"/>
        </w:rPr>
        <w:t>Without government support</w:t>
      </w:r>
      <w:r w:rsidRPr="00307A46">
        <w:rPr>
          <w:rStyle w:val="StyleBoldUnderline"/>
        </w:rPr>
        <w:t xml:space="preserve">, </w:t>
      </w:r>
      <w:r w:rsidRPr="00E56CFC">
        <w:rPr>
          <w:rStyle w:val="StyleBoldUnderline"/>
          <w:highlight w:val="yellow"/>
        </w:rPr>
        <w:t>financing nuclear is</w:t>
      </w:r>
      <w:r w:rsidRPr="00307A46">
        <w:rPr>
          <w:rStyle w:val="StyleBoldUnderline"/>
        </w:rPr>
        <w:t xml:space="preserve"> currently </w:t>
      </w:r>
      <w:r w:rsidRPr="00E56CFC">
        <w:rPr>
          <w:rStyle w:val="StyleBoldUnderline"/>
          <w:highlight w:val="yellow"/>
        </w:rPr>
        <w:t>not possible</w:t>
      </w:r>
      <w:r w:rsidRPr="00307A46">
        <w:rPr>
          <w:rStyle w:val="StyleBoldUnderline"/>
        </w:rPr>
        <w:t xml:space="preserve"> in the capital markets</w:t>
      </w:r>
      <w:r>
        <w:rPr>
          <w:sz w:val="16"/>
        </w:rPr>
        <w:t xml:space="preserve">.  Recently, Constellation Energy and NRG separately pulled the plug on new multi-billion dollar plants, citing financing problems. Projects, however, will get done on a one-off basis. Southern Company’s </w:t>
      </w:r>
      <w:proofErr w:type="spellStart"/>
      <w:r>
        <w:rPr>
          <w:sz w:val="16"/>
        </w:rPr>
        <w:t>Vogtle</w:t>
      </w:r>
      <w:proofErr w:type="spellEnd"/>
      <w:r>
        <w:rPr>
          <w:sz w:val="16"/>
        </w:rPr>
        <w:t xml:space="preserv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Pr>
          <w:sz w:val="16"/>
        </w:rPr>
        <w:t xml:space="preserve"> tax credits and </w:t>
      </w:r>
      <w:r w:rsidRPr="00307A46">
        <w:rPr>
          <w:rStyle w:val="StyleBoldUnderline"/>
        </w:rPr>
        <w:t>loan guarantees</w:t>
      </w:r>
      <w:r>
        <w:rPr>
          <w:sz w:val="16"/>
        </w:rPr>
        <w:t xml:space="preserve"> provided in the 2005 Energy Policy Act. </w:t>
      </w:r>
      <w:r w:rsidRPr="00E56CFC">
        <w:rPr>
          <w:rStyle w:val="StyleBoldUnderline"/>
          <w:highlight w:val="yellow"/>
        </w:rPr>
        <w:t>What is the ideal financial structure for funding</w:t>
      </w:r>
      <w:r w:rsidRPr="00307A46">
        <w:rPr>
          <w:rStyle w:val="StyleBoldUnderline"/>
        </w:rPr>
        <w:t xml:space="preserve"> new </w:t>
      </w:r>
      <w:r w:rsidRPr="00E56CFC">
        <w:rPr>
          <w:rStyle w:val="StyleBoldUnderline"/>
          <w:highlight w:val="yellow"/>
        </w:rPr>
        <w:t>nuclear</w:t>
      </w:r>
      <w:r w:rsidRPr="00307A46">
        <w:rPr>
          <w:rStyle w:val="StyleBoldUnderline"/>
        </w:rPr>
        <w:t xml:space="preserve"> generation?</w:t>
      </w:r>
      <w:r>
        <w:rPr>
          <w:sz w:val="16"/>
        </w:rPr>
        <w:t xml:space="preserve"> </w:t>
      </w:r>
      <w:r w:rsidRPr="00E56CFC">
        <w:rPr>
          <w:rStyle w:val="StyleBoldUnderline"/>
          <w:highlight w:val="yellow"/>
        </w:rPr>
        <w:t>The</w:t>
      </w:r>
      <w:r w:rsidRPr="00307A46">
        <w:rPr>
          <w:rStyle w:val="StyleBoldUnderline"/>
        </w:rPr>
        <w:t xml:space="preserve"> simplest </w:t>
      </w:r>
      <w:r w:rsidRPr="00E56CFC">
        <w:rPr>
          <w:rStyle w:val="StyleBoldUnderline"/>
          <w:highlight w:val="yellow"/>
        </w:rPr>
        <w:t>answer is</w:t>
      </w:r>
      <w:r w:rsidRPr="00307A46">
        <w:rPr>
          <w:rStyle w:val="StyleBoldUnderline"/>
        </w:rPr>
        <w:t xml:space="preserve"> “through the </w:t>
      </w:r>
      <w:r w:rsidRPr="00E56CFC">
        <w:rPr>
          <w:rStyle w:val="StyleBoldUnderline"/>
          <w:highlight w:val="yellow"/>
        </w:rPr>
        <w:t>rate base</w:t>
      </w:r>
      <w:r w:rsidRPr="00307A46">
        <w:rPr>
          <w:rStyle w:val="StyleBoldUnderline"/>
        </w:rPr>
        <w:t xml:space="preserve">.” This is typically </w:t>
      </w:r>
      <w:r w:rsidRPr="00E56CFC">
        <w:rPr>
          <w:rStyle w:val="Emphasis"/>
          <w:rFonts w:eastAsia="MS Gothic"/>
          <w:highlight w:val="yellow"/>
        </w:rPr>
        <w:t>accomplished by state-level legislation</w:t>
      </w:r>
      <w:r>
        <w:rPr>
          <w:sz w:val="16"/>
        </w:rPr>
        <w:t xml:space="preserve"> </w:t>
      </w:r>
      <w:r w:rsidRPr="00E56CFC">
        <w:rPr>
          <w:rStyle w:val="StyleBoldUnderline"/>
          <w:highlight w:val="yellow"/>
        </w:rPr>
        <w:t>which allows utilities to pass the construction costs</w:t>
      </w:r>
      <w:r w:rsidRPr="00307A46">
        <w:rPr>
          <w:rStyle w:val="StyleBoldUnderline"/>
        </w:rPr>
        <w:t xml:space="preserve"> through </w:t>
      </w:r>
      <w:r w:rsidRPr="00E56CFC">
        <w:rPr>
          <w:rStyle w:val="StyleBoldUnderline"/>
          <w:highlight w:val="yellow"/>
        </w:rPr>
        <w:t>to the ratepayers</w:t>
      </w:r>
      <w:r>
        <w:rPr>
          <w:sz w:val="16"/>
        </w:rPr>
        <w:t xml:space="preserve">. </w:t>
      </w:r>
      <w:r w:rsidRPr="00E56CFC">
        <w:rPr>
          <w:rStyle w:val="StyleBoldUnderline"/>
          <w:highlight w:val="yellow"/>
        </w:rPr>
        <w:t>The</w:t>
      </w:r>
      <w:r w:rsidRPr="00307A46">
        <w:rPr>
          <w:rStyle w:val="StyleBoldUnderline"/>
        </w:rPr>
        <w:t xml:space="preserve"> ideal </w:t>
      </w:r>
      <w:r w:rsidRPr="00E56CFC">
        <w:rPr>
          <w:rStyle w:val="StyleBoldUnderline"/>
          <w:highlight w:val="yellow"/>
        </w:rPr>
        <w:t>mechanism</w:t>
      </w:r>
      <w:r>
        <w:rPr>
          <w:sz w:val="16"/>
        </w:rPr>
        <w:t xml:space="preserve">, which exists in a few states, </w:t>
      </w:r>
      <w:r w:rsidRPr="00E56CFC">
        <w:rPr>
          <w:rStyle w:val="StyleBoldUnderline"/>
          <w:highlight w:val="yellow"/>
        </w:rPr>
        <w:t>allows</w:t>
      </w:r>
      <w:r w:rsidRPr="00307A46">
        <w:rPr>
          <w:rStyle w:val="StyleBoldUnderline"/>
        </w:rPr>
        <w:t xml:space="preserve"> </w:t>
      </w:r>
      <w:r w:rsidRPr="00E56CFC">
        <w:rPr>
          <w:rStyle w:val="StyleBoldUnderline"/>
          <w:highlight w:val="yellow"/>
        </w:rPr>
        <w:t>the utility to raise rates during</w:t>
      </w:r>
      <w:r w:rsidRPr="00307A46">
        <w:rPr>
          <w:rStyle w:val="StyleBoldUnderline"/>
        </w:rPr>
        <w:t xml:space="preserve"> plant </w:t>
      </w:r>
      <w:r w:rsidRPr="00E56CFC">
        <w:rPr>
          <w:rStyle w:val="StyleBoldUnderline"/>
          <w:highlight w:val="yellow"/>
        </w:rPr>
        <w:t>construction</w:t>
      </w:r>
      <w:r w:rsidRPr="00307A46">
        <w:rPr>
          <w:rStyle w:val="StyleBoldUnderline"/>
        </w:rPr>
        <w:t xml:space="preserve"> </w:t>
      </w:r>
      <w:r w:rsidRPr="00E56CFC">
        <w:rPr>
          <w:rStyle w:val="StyleBoldUnderline"/>
          <w:highlight w:val="yellow"/>
        </w:rPr>
        <w:t>and adjust rates</w:t>
      </w:r>
      <w:r w:rsidRPr="00307A46">
        <w:rPr>
          <w:rStyle w:val="StyleBoldUnderline"/>
        </w:rPr>
        <w:t xml:space="preserve"> periodically </w:t>
      </w:r>
      <w:r w:rsidRPr="00E56CFC">
        <w:rPr>
          <w:rStyle w:val="StyleBoldUnderline"/>
          <w:highlight w:val="yellow"/>
        </w:rPr>
        <w:t>for delays</w:t>
      </w:r>
      <w:r w:rsidRPr="00307A46">
        <w:rPr>
          <w:rStyle w:val="StyleBoldUnderline"/>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E56CFC">
        <w:rPr>
          <w:rStyle w:val="Emphasis"/>
          <w:rFonts w:eastAsia="MS Gothic"/>
          <w:highlight w:val="yellow"/>
        </w:rPr>
        <w:t>state-based financial support</w:t>
      </w:r>
      <w:r w:rsidRPr="00307A46">
        <w:rPr>
          <w:rStyle w:val="Emphasis"/>
          <w:rFonts w:eastAsia="MS Gothic"/>
        </w:rPr>
        <w:t xml:space="preserve"> designed specifically </w:t>
      </w:r>
      <w:r w:rsidRPr="00E56CFC">
        <w:rPr>
          <w:rStyle w:val="Emphasis"/>
          <w:rFonts w:eastAsia="MS Gothic"/>
          <w:highlight w:val="yellow"/>
        </w:rPr>
        <w:t>for nuclear would</w:t>
      </w:r>
      <w:r w:rsidRPr="00307A46">
        <w:rPr>
          <w:rStyle w:val="Emphasis"/>
          <w:rFonts w:eastAsia="MS Gothic"/>
        </w:rPr>
        <w:t xml:space="preserve"> still </w:t>
      </w:r>
      <w:r w:rsidRPr="00E56CFC">
        <w:rPr>
          <w:rStyle w:val="Emphasis"/>
          <w:rFonts w:eastAsia="MS Gothic"/>
          <w:highlight w:val="yellow"/>
        </w:rPr>
        <w:t>be critical</w:t>
      </w:r>
      <w:r>
        <w:rPr>
          <w:sz w:val="16"/>
        </w:rPr>
        <w:t xml:space="preserve">. </w:t>
      </w:r>
    </w:p>
    <w:p w:rsidR="00E93C45" w:rsidRDefault="00E93C45" w:rsidP="00E93C45"/>
    <w:p w:rsidR="00A3744A" w:rsidRPr="008859E0" w:rsidRDefault="00A3744A" w:rsidP="00A3744A">
      <w:pPr>
        <w:pStyle w:val="Heading3"/>
      </w:pPr>
      <w:r>
        <w:lastRenderedPageBreak/>
        <w:t>1NC</w:t>
      </w:r>
    </w:p>
    <w:p w:rsidR="00A3744A" w:rsidRDefault="00A3744A" w:rsidP="00A3744A">
      <w:pPr>
        <w:pStyle w:val="Heading4"/>
      </w:pPr>
      <w:r>
        <w:t xml:space="preserve">Interpretation – Nuclear production must have the </w:t>
      </w:r>
      <w:r w:rsidRPr="008859E0">
        <w:rPr>
          <w:u w:val="single"/>
        </w:rPr>
        <w:t>primary purpose</w:t>
      </w:r>
      <w:r>
        <w:t xml:space="preserve"> of energy generation</w:t>
      </w:r>
    </w:p>
    <w:p w:rsidR="00A3744A" w:rsidRPr="003E5E62" w:rsidRDefault="00A3744A" w:rsidP="00A3744A">
      <w:r w:rsidRPr="003E5E62">
        <w:rPr>
          <w:rStyle w:val="StyleStyleBold12pt"/>
        </w:rPr>
        <w:t>IAEA 7</w:t>
      </w:r>
      <w:r>
        <w:t xml:space="preserve"> (International Atomic Energy Agency, “IAEA Safety Glossary,” http://www-pub.iaea.org/MTCD/publications/PDF/Pub1290_web.pdf</w:t>
      </w:r>
    </w:p>
    <w:p w:rsidR="00A3744A" w:rsidRPr="003E5E62" w:rsidRDefault="00A3744A" w:rsidP="00A3744A">
      <w:pPr>
        <w:ind w:left="360" w:right="360"/>
        <w:rPr>
          <w:sz w:val="12"/>
        </w:rPr>
      </w:pPr>
      <w:proofErr w:type="gramStart"/>
      <w:r w:rsidRPr="003E5E62">
        <w:rPr>
          <w:sz w:val="12"/>
        </w:rPr>
        <w:t>The process of inducing radioactivity.</w:t>
      </w:r>
      <w:proofErr w:type="gramEnd"/>
      <w:r w:rsidRPr="003E5E62">
        <w:rPr>
          <w:sz w:val="12"/>
        </w:rPr>
        <w:t xml:space="preserve"> L Most commonly used to refer to the induction of radioactivity in moderators, coolants, and structural and shielding materials, caused by irradiation with neutrons. L </w:t>
      </w:r>
      <w:proofErr w:type="gramStart"/>
      <w:r w:rsidRPr="003E5E62">
        <w:rPr>
          <w:sz w:val="12"/>
        </w:rPr>
        <w:t>The</w:t>
      </w:r>
      <w:proofErr w:type="gramEnd"/>
      <w:r w:rsidRPr="003E5E62">
        <w:rPr>
          <w:sz w:val="12"/>
        </w:rPr>
        <w:t xml:space="preserve"> BSS definition — “</w:t>
      </w:r>
      <w:r w:rsidRPr="008C619D">
        <w:rPr>
          <w:rStyle w:val="StyleBoldUnderline"/>
          <w:highlight w:val="yellow"/>
        </w:rPr>
        <w:t>The production of radionuclides</w:t>
      </w:r>
      <w:r w:rsidRPr="003E5E62">
        <w:rPr>
          <w:sz w:val="12"/>
        </w:rPr>
        <w:t xml:space="preserve"> by irradiation.” [1] — </w:t>
      </w:r>
      <w:r w:rsidRPr="008C619D">
        <w:rPr>
          <w:rStyle w:val="StyleBoldUnderline"/>
          <w:highlight w:val="yellow"/>
        </w:rPr>
        <w:t>is technically adequate</w:t>
      </w:r>
      <w:r w:rsidRPr="003E5E62">
        <w:rPr>
          <w:sz w:val="12"/>
        </w:rPr>
        <w:t xml:space="preserve">; however, </w:t>
      </w:r>
      <w:r w:rsidRPr="008C619D">
        <w:rPr>
          <w:rStyle w:val="StyleBoldUnderline"/>
          <w:highlight w:val="yellow"/>
        </w:rPr>
        <w:t xml:space="preserve">the term ‘production’ gives a connotation that this is </w:t>
      </w:r>
      <w:r w:rsidRPr="008C619D">
        <w:rPr>
          <w:rStyle w:val="StyleBoldUnderline"/>
          <w:b/>
          <w:highlight w:val="yellow"/>
        </w:rPr>
        <w:t>being done intentionally</w:t>
      </w:r>
      <w:r w:rsidRPr="008C619D">
        <w:rPr>
          <w:rStyle w:val="StyleBoldUnderline"/>
          <w:highlight w:val="yellow"/>
        </w:rPr>
        <w:t xml:space="preserve"> rather than</w:t>
      </w:r>
      <w:r w:rsidRPr="003E5E62">
        <w:rPr>
          <w:sz w:val="12"/>
        </w:rPr>
        <w:t xml:space="preserve">, as is normally the case, </w:t>
      </w:r>
      <w:r w:rsidRPr="008C619D">
        <w:rPr>
          <w:rStyle w:val="StyleBoldUnderline"/>
          <w:highlight w:val="yellow"/>
        </w:rPr>
        <w:t>incidentally</w:t>
      </w:r>
      <w:r w:rsidRPr="003E5E62">
        <w:rPr>
          <w:sz w:val="12"/>
        </w:rPr>
        <w:t>.</w:t>
      </w:r>
    </w:p>
    <w:p w:rsidR="00A3744A" w:rsidRDefault="00A3744A" w:rsidP="00A3744A">
      <w:pPr>
        <w:pStyle w:val="Heading4"/>
      </w:pPr>
      <w:r>
        <w:t>Violation – demonstration reactors gets class 104 licenses – that’s research, not production</w:t>
      </w:r>
    </w:p>
    <w:p w:rsidR="00A3744A" w:rsidRPr="00364511" w:rsidRDefault="00A3744A" w:rsidP="00A3744A">
      <w:proofErr w:type="spellStart"/>
      <w:r w:rsidRPr="008859E0">
        <w:rPr>
          <w:rStyle w:val="StyleStyleBold12pt"/>
        </w:rPr>
        <w:t>Mazuzan</w:t>
      </w:r>
      <w:proofErr w:type="spellEnd"/>
      <w:r w:rsidRPr="008859E0">
        <w:rPr>
          <w:rStyle w:val="StyleStyleBold12pt"/>
        </w:rPr>
        <w:t xml:space="preserve"> and Walker 85</w:t>
      </w:r>
      <w:r>
        <w:t xml:space="preserve"> (George T., Assistant Professor of History – State University of New York at </w:t>
      </w:r>
      <w:proofErr w:type="spellStart"/>
      <w:r>
        <w:t>Geneseo</w:t>
      </w:r>
      <w:proofErr w:type="spellEnd"/>
      <w:r>
        <w:t xml:space="preserve">, and J. Samuel, Historian – United States Nuclear Regulatory Commission, </w:t>
      </w:r>
      <w:r w:rsidRPr="008859E0">
        <w:rPr>
          <w:i/>
        </w:rPr>
        <w:t>Controlling the Atom: The Beginnings of Nuclear Regulation, 1946-1962</w:t>
      </w:r>
      <w:r>
        <w:t>, Google Books, p. 70)</w:t>
      </w:r>
    </w:p>
    <w:p w:rsidR="00A3744A" w:rsidRDefault="00A3744A" w:rsidP="00A3744A">
      <w:pPr>
        <w:ind w:left="360" w:right="360"/>
        <w:rPr>
          <w:sz w:val="10"/>
        </w:rPr>
      </w:pPr>
      <w:r w:rsidRPr="00B516E8">
        <w:rPr>
          <w:rStyle w:val="StyleBoldUnderline"/>
        </w:rPr>
        <w:t xml:space="preserve">Sections of </w:t>
      </w:r>
      <w:r w:rsidRPr="008C619D">
        <w:rPr>
          <w:rStyle w:val="StyleBoldUnderline"/>
          <w:highlight w:val="yellow"/>
        </w:rPr>
        <w:t>the 1954 act reflected the state of the tech</w:t>
      </w:r>
      <w:r w:rsidRPr="00B516E8">
        <w:rPr>
          <w:rStyle w:val="StyleBoldUnderline"/>
        </w:rPr>
        <w:t xml:space="preserve">nology </w:t>
      </w:r>
      <w:r w:rsidRPr="008C619D">
        <w:rPr>
          <w:rStyle w:val="StyleBoldUnderline"/>
          <w:highlight w:val="yellow"/>
        </w:rPr>
        <w:t xml:space="preserve">by establishing </w:t>
      </w:r>
      <w:r w:rsidRPr="008C619D">
        <w:rPr>
          <w:rStyle w:val="Emphasis"/>
          <w:highlight w:val="yellow"/>
        </w:rPr>
        <w:t>two classes of licenses</w:t>
      </w:r>
      <w:r w:rsidRPr="008C619D">
        <w:rPr>
          <w:rStyle w:val="StyleBoldUnderline"/>
          <w:highlight w:val="yellow"/>
        </w:rPr>
        <w:t xml:space="preserve"> for atomic facilities</w:t>
      </w:r>
      <w:r w:rsidRPr="008859E0">
        <w:rPr>
          <w:sz w:val="10"/>
        </w:rPr>
        <w:t>. One section authorized the AEC to issue commercial or "</w:t>
      </w:r>
      <w:r w:rsidRPr="008C619D">
        <w:rPr>
          <w:rStyle w:val="StyleBoldUnderline"/>
          <w:highlight w:val="yellow"/>
        </w:rPr>
        <w:t>class 103" licenses</w:t>
      </w:r>
      <w:r w:rsidRPr="008859E0">
        <w:rPr>
          <w:sz w:val="10"/>
        </w:rPr>
        <w:t xml:space="preserve"> (after the section number in the law) </w:t>
      </w:r>
      <w:r w:rsidRPr="00B516E8">
        <w:rPr>
          <w:rStyle w:val="UnderlineBold"/>
        </w:rPr>
        <w:t xml:space="preserve">whenever it had determined that a facility had been "sufficiently developed to be of practical value </w:t>
      </w:r>
      <w:r w:rsidRPr="008C619D">
        <w:rPr>
          <w:rStyle w:val="UnderlineBold"/>
          <w:highlight w:val="yellow"/>
        </w:rPr>
        <w:t>for</w:t>
      </w:r>
      <w:r w:rsidRPr="00B516E8">
        <w:rPr>
          <w:rStyle w:val="UnderlineBold"/>
        </w:rPr>
        <w:t xml:space="preserve"> industrial or </w:t>
      </w:r>
      <w:r w:rsidRPr="008C619D">
        <w:rPr>
          <w:rStyle w:val="UnderlineBold"/>
          <w:highlight w:val="yellow"/>
        </w:rPr>
        <w:t>commercial purposes.</w:t>
      </w:r>
      <w:r w:rsidRPr="008859E0">
        <w:rPr>
          <w:sz w:val="10"/>
        </w:rPr>
        <w:t xml:space="preserve">" Since the agency and the Joint Committee interpreted "practical value" to mean that atomic facilities had to be judged eco- </w:t>
      </w:r>
      <w:proofErr w:type="spellStart"/>
      <w:r w:rsidRPr="008859E0">
        <w:rPr>
          <w:sz w:val="10"/>
        </w:rPr>
        <w:t>nomically</w:t>
      </w:r>
      <w:proofErr w:type="spellEnd"/>
      <w:r w:rsidRPr="008859E0">
        <w:rPr>
          <w:sz w:val="10"/>
        </w:rPr>
        <w:t xml:space="preserve"> competitive with other energy sources, </w:t>
      </w:r>
      <w:r w:rsidRPr="008C619D">
        <w:rPr>
          <w:rStyle w:val="UnderlineBold"/>
          <w:highlight w:val="yellow"/>
        </w:rPr>
        <w:t>issuance of class-103 licenses was postponed until the industry had passed through its research</w:t>
      </w:r>
      <w:r w:rsidRPr="00B516E8">
        <w:rPr>
          <w:rStyle w:val="UnderlineBold"/>
        </w:rPr>
        <w:t xml:space="preserve"> and development </w:t>
      </w:r>
      <w:r w:rsidRPr="008C619D">
        <w:rPr>
          <w:rStyle w:val="UnderlineBold"/>
          <w:highlight w:val="yellow"/>
        </w:rPr>
        <w:t>phase</w:t>
      </w:r>
      <w:r w:rsidRPr="008859E0">
        <w:rPr>
          <w:sz w:val="10"/>
        </w:rPr>
        <w:t xml:space="preserve">.33 </w:t>
      </w:r>
      <w:r w:rsidRPr="00B516E8">
        <w:rPr>
          <w:rStyle w:val="StyleBoldUnderline"/>
        </w:rPr>
        <w:t xml:space="preserve">Instead, </w:t>
      </w:r>
      <w:r w:rsidRPr="008C619D">
        <w:rPr>
          <w:rStyle w:val="StyleBoldUnderline"/>
          <w:highlight w:val="yellow"/>
        </w:rPr>
        <w:t xml:space="preserve">early power reactor </w:t>
      </w:r>
      <w:r w:rsidRPr="00B516E8">
        <w:rPr>
          <w:rStyle w:val="StyleBoldUnderline"/>
        </w:rPr>
        <w:t xml:space="preserve">facilities </w:t>
      </w:r>
      <w:r w:rsidRPr="008C619D">
        <w:rPr>
          <w:rStyle w:val="StyleBoldUnderline"/>
          <w:highlight w:val="yellow"/>
        </w:rPr>
        <w:t>received "class-104" licenses</w:t>
      </w:r>
      <w:r w:rsidRPr="008859E0">
        <w:rPr>
          <w:sz w:val="10"/>
        </w:rPr>
        <w:t xml:space="preserve"> un- der the terms of section 104</w:t>
      </w:r>
      <w:r w:rsidRPr="00B516E8">
        <w:rPr>
          <w:rStyle w:val="UnderlineBold"/>
        </w:rPr>
        <w:t xml:space="preserve">. </w:t>
      </w:r>
      <w:r w:rsidRPr="008C619D">
        <w:rPr>
          <w:rStyle w:val="UnderlineBold"/>
          <w:highlight w:val="yellow"/>
        </w:rPr>
        <w:t>Reactors used in</w:t>
      </w:r>
      <w:r w:rsidRPr="00B516E8">
        <w:rPr>
          <w:rStyle w:val="UnderlineBold"/>
        </w:rPr>
        <w:t xml:space="preserve"> medical therapy, university research, and </w:t>
      </w:r>
      <w:r w:rsidRPr="008C619D">
        <w:rPr>
          <w:rStyle w:val="UnderlineBold"/>
          <w:highlight w:val="yellow"/>
        </w:rPr>
        <w:t>power demonstration came under this category</w:t>
      </w:r>
      <w:r w:rsidRPr="008859E0">
        <w:rPr>
          <w:sz w:val="10"/>
        </w:rPr>
        <w:t>. A key phrase authorized reactor licenses that would lead to the "</w:t>
      </w:r>
      <w:proofErr w:type="spellStart"/>
      <w:r w:rsidRPr="008859E0">
        <w:rPr>
          <w:sz w:val="10"/>
        </w:rPr>
        <w:t>demonstra</w:t>
      </w:r>
      <w:proofErr w:type="spellEnd"/>
      <w:r w:rsidRPr="008859E0">
        <w:rPr>
          <w:sz w:val="10"/>
        </w:rPr>
        <w:t xml:space="preserve">- </w:t>
      </w:r>
      <w:proofErr w:type="spellStart"/>
      <w:r w:rsidRPr="008859E0">
        <w:rPr>
          <w:sz w:val="10"/>
        </w:rPr>
        <w:t>tion</w:t>
      </w:r>
      <w:proofErr w:type="spellEnd"/>
      <w:r w:rsidRPr="008859E0">
        <w:rPr>
          <w:sz w:val="10"/>
        </w:rPr>
        <w:t xml:space="preserve"> of the practical value . . . for industrial or commercial purposes." </w:t>
      </w:r>
      <w:r w:rsidRPr="00B516E8">
        <w:rPr>
          <w:rStyle w:val="UnderlineBold"/>
        </w:rPr>
        <w:t>Class-104 licenses, then, covered all power reactors used during the developmental period</w:t>
      </w:r>
      <w:r w:rsidRPr="008859E0">
        <w:rPr>
          <w:sz w:val="10"/>
        </w:rPr>
        <w:t xml:space="preserve"> until the industry could find a design that would   eventually meet the "practical value" criterion of a class-103 commercial license. </w:t>
      </w:r>
      <w:r w:rsidRPr="00B516E8">
        <w:rPr>
          <w:rStyle w:val="StyleBoldUnderline"/>
        </w:rPr>
        <w:t xml:space="preserve">Furthermore, section 104 specifically instructed the AEC to </w:t>
      </w:r>
      <w:proofErr w:type="spellStart"/>
      <w:r w:rsidRPr="00B516E8">
        <w:rPr>
          <w:rStyle w:val="StyleBoldUnderline"/>
        </w:rPr>
        <w:t>im</w:t>
      </w:r>
      <w:proofErr w:type="spellEnd"/>
      <w:r w:rsidRPr="00B516E8">
        <w:rPr>
          <w:rStyle w:val="StyleBoldUnderline"/>
        </w:rPr>
        <w:t>- pose the minimum amount of regulation on a licensee</w:t>
      </w:r>
      <w:r w:rsidRPr="008859E0">
        <w:rPr>
          <w:sz w:val="10"/>
        </w:rPr>
        <w:t xml:space="preserve"> consistent with the public health and safety. In other words, a </w:t>
      </w:r>
      <w:r w:rsidRPr="00B516E8">
        <w:rPr>
          <w:rStyle w:val="StyleBoldUnderline"/>
        </w:rPr>
        <w:t>class-104 license indicated that the government wanted to encourage the new industry to undertake research and development</w:t>
      </w:r>
      <w:r w:rsidRPr="008859E0">
        <w:rPr>
          <w:sz w:val="10"/>
        </w:rPr>
        <w:t xml:space="preserve"> under minimum regulation that would lead to major advances in power-reactor technology.34</w:t>
      </w:r>
    </w:p>
    <w:p w:rsidR="00A3744A" w:rsidRPr="008859E0" w:rsidRDefault="00A3744A" w:rsidP="00A3744A">
      <w:pPr>
        <w:pStyle w:val="Heading4"/>
      </w:pPr>
      <w:r>
        <w:t>Prefer our interp –</w:t>
      </w:r>
    </w:p>
    <w:p w:rsidR="00A3744A" w:rsidRDefault="00A3744A" w:rsidP="00A3744A">
      <w:pPr>
        <w:pStyle w:val="Heading4"/>
      </w:pPr>
      <w:r>
        <w:t xml:space="preserve">A. </w:t>
      </w:r>
      <w:r w:rsidRPr="008859E0">
        <w:rPr>
          <w:u w:val="single"/>
        </w:rPr>
        <w:t>Limits and precision</w:t>
      </w:r>
      <w:r>
        <w:t xml:space="preserve"> – research reactors are both formally and technically distinct.  There are HUNDREDS of types</w:t>
      </w:r>
    </w:p>
    <w:p w:rsidR="00A3744A" w:rsidRDefault="00A3744A" w:rsidP="00A3744A">
      <w:r w:rsidRPr="008859E0">
        <w:rPr>
          <w:rStyle w:val="StyleStyleBold12pt"/>
        </w:rPr>
        <w:t>WNA 11</w:t>
      </w:r>
      <w:r>
        <w:t xml:space="preserve"> (World Nuclear Association, “Research Reactors,” October, </w:t>
      </w:r>
      <w:hyperlink r:id="rId12" w:history="1">
        <w:r w:rsidRPr="00983F54">
          <w:rPr>
            <w:rStyle w:val="Hyperlink"/>
          </w:rPr>
          <w:t>http://www.world-nuclear.org/info/inf61.html</w:t>
        </w:r>
      </w:hyperlink>
      <w:r>
        <w:t>)</w:t>
      </w:r>
    </w:p>
    <w:p w:rsidR="00A3744A" w:rsidRPr="00B516E8" w:rsidRDefault="00A3744A" w:rsidP="00A3744A">
      <w:r w:rsidRPr="00B516E8">
        <w:rPr>
          <w:rStyle w:val="StyleBoldUnderline"/>
        </w:rPr>
        <w:t>Many of the world's nuclear reactors are used for research and training,</w:t>
      </w:r>
      <w:r w:rsidRPr="00B516E8">
        <w:t xml:space="preserve"> materials testing, or the production of radioisotopes for medicine and industry.  They are basically neutron factories. </w:t>
      </w:r>
    </w:p>
    <w:p w:rsidR="00A3744A" w:rsidRPr="00046273" w:rsidRDefault="00A3744A" w:rsidP="00A3744A">
      <w:pPr>
        <w:ind w:left="360" w:right="360"/>
        <w:rPr>
          <w:sz w:val="10"/>
        </w:rPr>
      </w:pPr>
      <w:r w:rsidRPr="00B516E8">
        <w:rPr>
          <w:rStyle w:val="StyleBoldUnderline"/>
        </w:rPr>
        <w:t xml:space="preserve">These are much smaller than </w:t>
      </w:r>
      <w:r w:rsidRPr="00B516E8">
        <w:rPr>
          <w:rStyle w:val="UnderlineBold"/>
        </w:rPr>
        <w:t>power reactors</w:t>
      </w:r>
      <w:r w:rsidRPr="00046273">
        <w:rPr>
          <w:sz w:val="10"/>
        </w:rPr>
        <w:t xml:space="preserve"> or those propelling ships, and many are on university campuses.     There are about 240 such reactors operating, in 56 countries.     Some operate with high-enriched uranium fuel, and international efforts are underway to substitute low-enriched fuel. Some radioisotope production also uses high-enriched uranium as target material for neutrons, and this is being phased out in </w:t>
      </w:r>
      <w:proofErr w:type="spellStart"/>
      <w:r w:rsidRPr="00046273">
        <w:rPr>
          <w:sz w:val="10"/>
        </w:rPr>
        <w:t>favour</w:t>
      </w:r>
      <w:proofErr w:type="spellEnd"/>
      <w:r w:rsidRPr="00046273">
        <w:rPr>
          <w:sz w:val="10"/>
        </w:rPr>
        <w:t xml:space="preserve"> of low-enriched uranium. </w:t>
      </w:r>
      <w:r w:rsidRPr="008C619D">
        <w:rPr>
          <w:rStyle w:val="StyleBoldUnderline"/>
          <w:highlight w:val="yellow"/>
        </w:rPr>
        <w:t xml:space="preserve">Research reactors comprise a </w:t>
      </w:r>
      <w:r w:rsidRPr="008C619D">
        <w:rPr>
          <w:rStyle w:val="UnderlineBold"/>
          <w:highlight w:val="yellow"/>
        </w:rPr>
        <w:t>wide range</w:t>
      </w:r>
      <w:r w:rsidRPr="00B516E8">
        <w:rPr>
          <w:rStyle w:val="UnderlineBold"/>
        </w:rPr>
        <w:t xml:space="preserve"> </w:t>
      </w:r>
      <w:r w:rsidRPr="00B516E8">
        <w:rPr>
          <w:rStyle w:val="StyleBoldUnderline"/>
        </w:rPr>
        <w:t>of civil and commercial nuclear reactors</w:t>
      </w:r>
      <w:r w:rsidRPr="00046273">
        <w:rPr>
          <w:sz w:val="10"/>
        </w:rPr>
        <w:t xml:space="preserve"> which are generally not used for power generation</w:t>
      </w:r>
      <w:r w:rsidRPr="00B516E8">
        <w:rPr>
          <w:rStyle w:val="StyleBoldUnderline"/>
        </w:rPr>
        <w:t>. The term is used</w:t>
      </w:r>
      <w:r w:rsidRPr="00046273">
        <w:rPr>
          <w:sz w:val="10"/>
        </w:rPr>
        <w:t xml:space="preserve"> here </w:t>
      </w:r>
      <w:r w:rsidRPr="00B516E8">
        <w:rPr>
          <w:rStyle w:val="StyleBoldUnderline"/>
        </w:rPr>
        <w:t xml:space="preserve">to </w:t>
      </w:r>
      <w:r w:rsidRPr="00B516E8">
        <w:rPr>
          <w:rStyle w:val="UnderlineBold"/>
        </w:rPr>
        <w:t>include test reactors</w:t>
      </w:r>
      <w:r w:rsidRPr="00B516E8">
        <w:rPr>
          <w:rStyle w:val="StyleBoldUnderline"/>
        </w:rPr>
        <w:t>, which are more powerful</w:t>
      </w:r>
      <w:r w:rsidRPr="00046273">
        <w:rPr>
          <w:sz w:val="10"/>
        </w:rPr>
        <w:t xml:space="preserve"> than most. </w:t>
      </w:r>
      <w:r w:rsidRPr="008C619D">
        <w:rPr>
          <w:rStyle w:val="StyleBoldUnderline"/>
          <w:highlight w:val="yellow"/>
        </w:rPr>
        <w:t>The primary purpose</w:t>
      </w:r>
      <w:r w:rsidRPr="00B516E8">
        <w:rPr>
          <w:rStyle w:val="StyleBoldUnderline"/>
        </w:rPr>
        <w:t xml:space="preserve"> of research reactors </w:t>
      </w:r>
      <w:r w:rsidRPr="008C619D">
        <w:rPr>
          <w:rStyle w:val="StyleBoldUnderline"/>
          <w:highlight w:val="yellow"/>
        </w:rPr>
        <w:t>is to provide a neutron source</w:t>
      </w:r>
      <w:r w:rsidRPr="00046273">
        <w:rPr>
          <w:sz w:val="10"/>
        </w:rPr>
        <w:t xml:space="preserve"> </w:t>
      </w:r>
      <w:r w:rsidRPr="00046273">
        <w:rPr>
          <w:rStyle w:val="StyleBoldUnderline"/>
        </w:rPr>
        <w:t>for research</w:t>
      </w:r>
      <w:r w:rsidRPr="00046273">
        <w:rPr>
          <w:sz w:val="10"/>
        </w:rPr>
        <w:t xml:space="preserve"> and other purposes. Their output (neutron beams) can have different characteristics depending on use. They are small relative to power reactors whose primary function is to produce heat to make electricity. They are essentially net energy users.  Their power is designated in megawatts (or kilowatts) thermal (</w:t>
      </w:r>
      <w:proofErr w:type="spellStart"/>
      <w:r w:rsidRPr="00046273">
        <w:rPr>
          <w:sz w:val="10"/>
        </w:rPr>
        <w:t>MWth</w:t>
      </w:r>
      <w:proofErr w:type="spellEnd"/>
      <w:r w:rsidRPr="00046273">
        <w:rPr>
          <w:sz w:val="10"/>
        </w:rPr>
        <w:t xml:space="preserve"> or </w:t>
      </w:r>
      <w:proofErr w:type="spellStart"/>
      <w:r w:rsidRPr="00046273">
        <w:rPr>
          <w:sz w:val="10"/>
        </w:rPr>
        <w:t>MWt</w:t>
      </w:r>
      <w:proofErr w:type="spellEnd"/>
      <w:r w:rsidRPr="00046273">
        <w:rPr>
          <w:sz w:val="10"/>
        </w:rPr>
        <w:t xml:space="preserve">), but here we will use simply MW (or kW). Most range up to 100 MW, compared with 3000 MW (i.e. 1000 </w:t>
      </w:r>
      <w:proofErr w:type="spellStart"/>
      <w:r w:rsidRPr="00046273">
        <w:rPr>
          <w:sz w:val="10"/>
        </w:rPr>
        <w:t>MWe</w:t>
      </w:r>
      <w:proofErr w:type="spellEnd"/>
      <w:r w:rsidRPr="00046273">
        <w:rPr>
          <w:sz w:val="10"/>
        </w:rPr>
        <w:t xml:space="preserve">) for a typical power reactor. In fact the total power of the world's 283 research reactors is little over 3000 </w:t>
      </w:r>
      <w:proofErr w:type="spellStart"/>
      <w:r w:rsidRPr="00046273">
        <w:rPr>
          <w:sz w:val="10"/>
        </w:rPr>
        <w:t>MW.Research</w:t>
      </w:r>
      <w:proofErr w:type="spellEnd"/>
      <w:r w:rsidRPr="00046273">
        <w:rPr>
          <w:sz w:val="10"/>
        </w:rPr>
        <w:t xml:space="preserve"> reactors are simpler than power reactors and operate at lower temperatures. They need far less fuel, and far less fission products build up as the fuel is used. On the other hand, their fuel requires more highly enriched uranium, typically up to 20% U-235, although some older ones use 93% U-235. They also have a very high power density in the core, which requires special design features. </w:t>
      </w:r>
      <w:proofErr w:type="gramStart"/>
      <w:r w:rsidRPr="00046273">
        <w:rPr>
          <w:sz w:val="10"/>
        </w:rPr>
        <w:t>Like power reactors, the core needs cooling, though only the higher-powered test reactors need forced cooling.</w:t>
      </w:r>
      <w:proofErr w:type="gramEnd"/>
      <w:r w:rsidRPr="00046273">
        <w:rPr>
          <w:sz w:val="10"/>
        </w:rPr>
        <w:t xml:space="preserve"> Usually a moderator is required to slow down the neutrons and enhance fission. As neutron production is their main function, most research reactors also need a reflector to reduce neutron loss from the </w:t>
      </w:r>
      <w:proofErr w:type="spellStart"/>
      <w:r w:rsidRPr="00046273">
        <w:rPr>
          <w:sz w:val="10"/>
        </w:rPr>
        <w:t>core.As</w:t>
      </w:r>
      <w:proofErr w:type="spellEnd"/>
      <w:r w:rsidRPr="00046273">
        <w:rPr>
          <w:sz w:val="10"/>
        </w:rPr>
        <w:t xml:space="preserve"> of October 2011 the IAEA database showed that there were 241 operational research reactors (92 of them in developing countries), 3 under construction, 202 shut down (plus 13 temporary) and 211 </w:t>
      </w:r>
      <w:proofErr w:type="spellStart"/>
      <w:r w:rsidRPr="00046273">
        <w:rPr>
          <w:sz w:val="10"/>
        </w:rPr>
        <w:t>decommissioned.</w:t>
      </w:r>
      <w:r w:rsidRPr="00B516E8">
        <w:rPr>
          <w:rStyle w:val="UnderlineBold"/>
        </w:rPr>
        <w:t>Types</w:t>
      </w:r>
      <w:proofErr w:type="spellEnd"/>
      <w:r w:rsidRPr="00B516E8">
        <w:rPr>
          <w:rStyle w:val="UnderlineBold"/>
        </w:rPr>
        <w:t xml:space="preserve"> of research reactors </w:t>
      </w:r>
      <w:r w:rsidRPr="008C619D">
        <w:rPr>
          <w:rStyle w:val="StyleBoldUnderline"/>
          <w:highlight w:val="yellow"/>
        </w:rPr>
        <w:t xml:space="preserve">There is a </w:t>
      </w:r>
      <w:r w:rsidRPr="008C619D">
        <w:rPr>
          <w:rStyle w:val="UnderlineBold"/>
          <w:highlight w:val="yellow"/>
        </w:rPr>
        <w:t>much wider</w:t>
      </w:r>
      <w:r w:rsidRPr="008C619D">
        <w:rPr>
          <w:sz w:val="10"/>
          <w:highlight w:val="yellow"/>
        </w:rPr>
        <w:t xml:space="preserve"> </w:t>
      </w:r>
      <w:r w:rsidRPr="008C619D">
        <w:rPr>
          <w:rStyle w:val="StyleBoldUnderline"/>
          <w:highlight w:val="yellow"/>
        </w:rPr>
        <w:t>array of designs in use for research reactors than for power reactors,</w:t>
      </w:r>
      <w:r w:rsidRPr="00046273">
        <w:rPr>
          <w:sz w:val="10"/>
        </w:rPr>
        <w:t xml:space="preserve"> where 80% of the world's plants are of just two similar types. They also have different operating modes, producing energy which may be steady or </w:t>
      </w:r>
      <w:proofErr w:type="spellStart"/>
      <w:r w:rsidRPr="00046273">
        <w:rPr>
          <w:sz w:val="10"/>
        </w:rPr>
        <w:t>pulsed.A</w:t>
      </w:r>
      <w:proofErr w:type="spellEnd"/>
      <w:r w:rsidRPr="00046273">
        <w:rPr>
          <w:sz w:val="10"/>
        </w:rPr>
        <w:t xml:space="preserve"> common design (67 units) is the pool type reactor, where the core is a cluster of fuel elements sitting in a large pool of water. Among the fuel elements are control rods and empty channels for experimental materials. Each element comprises several (e.g. 18) curved </w:t>
      </w:r>
      <w:proofErr w:type="spellStart"/>
      <w:r w:rsidRPr="00046273">
        <w:rPr>
          <w:sz w:val="10"/>
        </w:rPr>
        <w:t>aluminium</w:t>
      </w:r>
      <w:proofErr w:type="spellEnd"/>
      <w:r w:rsidRPr="00046273">
        <w:rPr>
          <w:sz w:val="10"/>
        </w:rPr>
        <w:t xml:space="preserve">-clad fuel plates in a vertical box. The water both moderates and cools the reactor, and graphite or beryllium is generally used for the reflector, although other materials may also be used. Apertures to access the neutron beams are set in the wall of the pool. Tank type research reactors (32 units) are similar, except that cooling is more </w:t>
      </w:r>
      <w:proofErr w:type="spellStart"/>
      <w:r w:rsidRPr="00046273">
        <w:rPr>
          <w:sz w:val="10"/>
        </w:rPr>
        <w:t>active.The</w:t>
      </w:r>
      <w:proofErr w:type="spellEnd"/>
      <w:r w:rsidRPr="00046273">
        <w:rPr>
          <w:sz w:val="10"/>
        </w:rPr>
        <w:t xml:space="preserve"> TRIGA reactor is another common design (40 units). The core consists of 60-100 cylindrical fuel elements about 36 mm diameter with </w:t>
      </w:r>
      <w:proofErr w:type="spellStart"/>
      <w:r w:rsidRPr="00046273">
        <w:rPr>
          <w:sz w:val="10"/>
        </w:rPr>
        <w:t>aluminium</w:t>
      </w:r>
      <w:proofErr w:type="spellEnd"/>
      <w:r w:rsidRPr="00046273">
        <w:rPr>
          <w:sz w:val="10"/>
        </w:rPr>
        <w:t xml:space="preserve"> cladding enclosing a mixture of uranium fuel and zirconium hydride (as moderator). It sits in a pool of water and generally uses graphite or beryllium as a reflector. This kind of reactor can safely be pulsed to very high power levels (e.g. 25,000 MW) for fractions of a second. Its fuel gives the TRIGA a very strong negative temperature coefficient, and the rapid increase in power is quickly cut short by a negative reactivity effect of the hydride </w:t>
      </w:r>
      <w:proofErr w:type="spellStart"/>
      <w:r w:rsidRPr="00046273">
        <w:rPr>
          <w:sz w:val="10"/>
        </w:rPr>
        <w:t>moderator.Other</w:t>
      </w:r>
      <w:proofErr w:type="spellEnd"/>
      <w:r w:rsidRPr="00046273">
        <w:rPr>
          <w:sz w:val="10"/>
        </w:rPr>
        <w:t xml:space="preserve"> designs are moderated by heavy water (12 units) or graphite. A few are fast reactors, which require no moderator and can use a mixture of uranium and plutonium as fuel. Homogenous type reactors have a core comprising a solution of uranium salts as a liquid, contained in a tank about 300 mm diameter. The simple design made them popular early on, but only five are now </w:t>
      </w:r>
      <w:proofErr w:type="spellStart"/>
      <w:r w:rsidRPr="00046273">
        <w:rPr>
          <w:sz w:val="10"/>
        </w:rPr>
        <w:t>operating.</w:t>
      </w:r>
      <w:r w:rsidRPr="00B516E8">
        <w:rPr>
          <w:rStyle w:val="UnderlineBold"/>
        </w:rPr>
        <w:t>Research</w:t>
      </w:r>
      <w:proofErr w:type="spellEnd"/>
      <w:r w:rsidRPr="00B516E8">
        <w:rPr>
          <w:rStyle w:val="UnderlineBold"/>
        </w:rPr>
        <w:t xml:space="preserve"> reactors have a wide range of uses</w:t>
      </w:r>
      <w:r w:rsidRPr="00046273">
        <w:rPr>
          <w:sz w:val="10"/>
        </w:rPr>
        <w:t xml:space="preserve">, including </w:t>
      </w:r>
      <w:r w:rsidRPr="00B516E8">
        <w:rPr>
          <w:rStyle w:val="StyleBoldUnderline"/>
        </w:rPr>
        <w:t>analysis and testing of materials, and production of radioisotopes</w:t>
      </w:r>
      <w:r w:rsidRPr="00046273">
        <w:rPr>
          <w:sz w:val="10"/>
        </w:rPr>
        <w:t xml:space="preserve">. </w:t>
      </w:r>
      <w:r w:rsidRPr="008C619D">
        <w:rPr>
          <w:rStyle w:val="StyleBoldUnderline"/>
          <w:highlight w:val="yellow"/>
        </w:rPr>
        <w:t xml:space="preserve">Their capabilities are applied in </w:t>
      </w:r>
      <w:r w:rsidRPr="008C619D">
        <w:rPr>
          <w:rStyle w:val="UnderlineBold"/>
          <w:highlight w:val="yellow"/>
        </w:rPr>
        <w:t>many fields</w:t>
      </w:r>
      <w:r w:rsidRPr="00046273">
        <w:rPr>
          <w:sz w:val="10"/>
        </w:rPr>
        <w:t xml:space="preserve">, within the nuclear industry as well as in </w:t>
      </w:r>
      <w:r w:rsidRPr="00B516E8">
        <w:rPr>
          <w:rStyle w:val="StyleBoldUnderline"/>
        </w:rPr>
        <w:t xml:space="preserve">fusion research, environmental science, advanced materials development, drug design and nuclear </w:t>
      </w:r>
      <w:proofErr w:type="spellStart"/>
      <w:r w:rsidRPr="00B516E8">
        <w:rPr>
          <w:rStyle w:val="StyleBoldUnderline"/>
        </w:rPr>
        <w:t>medicine</w:t>
      </w:r>
      <w:r w:rsidRPr="00046273">
        <w:rPr>
          <w:sz w:val="10"/>
        </w:rPr>
        <w:t>.</w:t>
      </w:r>
      <w:r w:rsidRPr="008C619D">
        <w:rPr>
          <w:rStyle w:val="StyleBoldUnderline"/>
          <w:highlight w:val="yellow"/>
        </w:rPr>
        <w:t>The</w:t>
      </w:r>
      <w:proofErr w:type="spellEnd"/>
      <w:r w:rsidRPr="008C619D">
        <w:rPr>
          <w:rStyle w:val="StyleBoldUnderline"/>
          <w:highlight w:val="yellow"/>
        </w:rPr>
        <w:t xml:space="preserve"> IAEA lists</w:t>
      </w:r>
      <w:r w:rsidRPr="00B516E8">
        <w:rPr>
          <w:rStyle w:val="StyleBoldUnderline"/>
        </w:rPr>
        <w:t xml:space="preserve"> several </w:t>
      </w:r>
      <w:r w:rsidRPr="008C619D">
        <w:rPr>
          <w:rStyle w:val="StyleBoldUnderline"/>
          <w:highlight w:val="yellow"/>
        </w:rPr>
        <w:t>categories</w:t>
      </w:r>
      <w:r w:rsidRPr="00B516E8">
        <w:rPr>
          <w:rStyle w:val="StyleBoldUnderline"/>
        </w:rPr>
        <w:t xml:space="preserve"> of broadly classified research reactors</w:t>
      </w:r>
      <w:r w:rsidRPr="00046273">
        <w:rPr>
          <w:sz w:val="10"/>
        </w:rPr>
        <w:t xml:space="preserve">. They include </w:t>
      </w:r>
      <w:r w:rsidRPr="008C619D">
        <w:rPr>
          <w:rStyle w:val="UnderlineBold"/>
          <w:highlight w:val="yellow"/>
        </w:rPr>
        <w:t>60 critical assemblies</w:t>
      </w:r>
      <w:r w:rsidRPr="00B516E8">
        <w:rPr>
          <w:rStyle w:val="UnderlineBold"/>
        </w:rPr>
        <w:t xml:space="preserve"> (</w:t>
      </w:r>
      <w:r w:rsidRPr="00046273">
        <w:rPr>
          <w:sz w:val="10"/>
        </w:rPr>
        <w:t xml:space="preserve">usually zero power), </w:t>
      </w:r>
      <w:r w:rsidRPr="008C619D">
        <w:rPr>
          <w:rStyle w:val="UnderlineBold"/>
          <w:highlight w:val="yellow"/>
        </w:rPr>
        <w:t xml:space="preserve">23 test reactors, 37 training facilities, two prototypes and </w:t>
      </w:r>
      <w:proofErr w:type="gramStart"/>
      <w:r w:rsidRPr="008C619D">
        <w:rPr>
          <w:rStyle w:val="UnderlineBold"/>
          <w:highlight w:val="yellow"/>
        </w:rPr>
        <w:t>even one producing electricity</w:t>
      </w:r>
      <w:proofErr w:type="gramEnd"/>
      <w:r w:rsidRPr="008C619D">
        <w:rPr>
          <w:rStyle w:val="UnderlineBold"/>
          <w:highlight w:val="yellow"/>
        </w:rPr>
        <w:t>.</w:t>
      </w:r>
      <w:r w:rsidRPr="002254C5">
        <w:rPr>
          <w:rStyle w:val="UnderlineBold"/>
        </w:rPr>
        <w:t xml:space="preserve"> </w:t>
      </w:r>
      <w:r w:rsidRPr="00046273">
        <w:rPr>
          <w:sz w:val="10"/>
        </w:rPr>
        <w:t>But most (</w:t>
      </w:r>
      <w:r w:rsidRPr="008C619D">
        <w:rPr>
          <w:rStyle w:val="UnderlineBold"/>
          <w:highlight w:val="yellow"/>
        </w:rPr>
        <w:t>160) are largely for research</w:t>
      </w:r>
      <w:r w:rsidRPr="00046273">
        <w:rPr>
          <w:sz w:val="10"/>
        </w:rPr>
        <w:t xml:space="preserve">, although some may also produce radioisotopes. As expensive scientific facilities, they </w:t>
      </w:r>
      <w:r w:rsidRPr="00046273">
        <w:rPr>
          <w:sz w:val="10"/>
        </w:rPr>
        <w:lastRenderedPageBreak/>
        <w:t xml:space="preserve">tend to be multi-purpose, and many have been operating for more than 30 </w:t>
      </w:r>
      <w:proofErr w:type="spellStart"/>
      <w:r w:rsidRPr="00046273">
        <w:rPr>
          <w:sz w:val="10"/>
        </w:rPr>
        <w:t>years.</w:t>
      </w:r>
      <w:r w:rsidRPr="00B516E8">
        <w:rPr>
          <w:rStyle w:val="StyleBoldUnderline"/>
        </w:rPr>
        <w:t>A</w:t>
      </w:r>
      <w:proofErr w:type="spellEnd"/>
      <w:r w:rsidRPr="00B516E8">
        <w:rPr>
          <w:rStyle w:val="StyleBoldUnderline"/>
        </w:rPr>
        <w:t xml:space="preserve"> total of over 670 research and test reactors has been built worldwide</w:t>
      </w:r>
      <w:r w:rsidRPr="00046273">
        <w:rPr>
          <w:sz w:val="10"/>
        </w:rPr>
        <w:t xml:space="preserve">, 227 of these in the USA and 97 in the former Soviet Union. In the USA, 193 were commissioned in 1950s and 1960s. </w:t>
      </w:r>
    </w:p>
    <w:p w:rsidR="00A3744A" w:rsidRDefault="00A3744A" w:rsidP="00A3744A">
      <w:pPr>
        <w:pStyle w:val="Heading4"/>
      </w:pPr>
      <w:r>
        <w:t xml:space="preserve">B. </w:t>
      </w:r>
      <w:r w:rsidRPr="00046273">
        <w:rPr>
          <w:u w:val="single"/>
        </w:rPr>
        <w:t>Ground</w:t>
      </w:r>
      <w:r>
        <w:t xml:space="preserve"> – they move the primary purpose from “production and commercialization” to “demonstration” – that creates dozens of distinct advantages while shielding DAs that are based off production.</w:t>
      </w:r>
    </w:p>
    <w:p w:rsidR="00A3744A" w:rsidRDefault="00A3744A" w:rsidP="00A3744A"/>
    <w:p w:rsidR="00E93C45" w:rsidRPr="00C454D1" w:rsidRDefault="00E93C45" w:rsidP="00E93C45">
      <w:pPr>
        <w:pStyle w:val="Heading3"/>
        <w:rPr>
          <w:rFonts w:cs="Times New Roman"/>
        </w:rPr>
      </w:pPr>
      <w:r w:rsidRPr="00C454D1">
        <w:rPr>
          <w:rFonts w:cs="Times New Roman"/>
        </w:rPr>
        <w:lastRenderedPageBreak/>
        <w:t xml:space="preserve">1NC </w:t>
      </w:r>
    </w:p>
    <w:p w:rsidR="00E93C45" w:rsidRPr="0050255B" w:rsidRDefault="00E93C45" w:rsidP="00E93C45">
      <w:pPr>
        <w:pStyle w:val="Heading4"/>
        <w:rPr>
          <w:rStyle w:val="StyleStyleBold12pt"/>
          <w:b/>
          <w:bCs/>
        </w:rPr>
      </w:pPr>
      <w:r>
        <w:rPr>
          <w:rStyle w:val="StyleStyleBold12pt"/>
          <w:b/>
          <w:bCs/>
        </w:rPr>
        <w:t>The 1AC’s linking of energy production with national security creates a political impulse to secure – that makes unending resource wars inevitable</w:t>
      </w:r>
    </w:p>
    <w:p w:rsidR="00E93C45" w:rsidRDefault="00E93C45" w:rsidP="00E93C45">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E93C45" w:rsidRPr="0050255B" w:rsidRDefault="00E93C45" w:rsidP="00E93C45">
      <w:pPr>
        <w:ind w:left="360" w:right="360"/>
        <w:rPr>
          <w:sz w:val="12"/>
        </w:rPr>
      </w:pPr>
      <w:r w:rsidRPr="0050255B">
        <w:rPr>
          <w:sz w:val="12"/>
        </w:rPr>
        <w:t xml:space="preserve">The term energy security has become an engrained and seemingly unquestioned term within the contemporary political arena since earlier articulation under President Carter. The definition of the term seems to change according to shifting agendas and the socio-political zeitgeist, as evidenced in the previous historical narrative. In the United States </w:t>
      </w:r>
      <w:r w:rsidRPr="007E0E2E">
        <w:rPr>
          <w:rStyle w:val="StyleBoldUnderline"/>
          <w:highlight w:val="yellow"/>
        </w:rPr>
        <w:t>energy security has</w:t>
      </w:r>
      <w:r w:rsidRPr="0050255B">
        <w:rPr>
          <w:sz w:val="12"/>
        </w:rPr>
        <w:t xml:space="preserve"> encompassed </w:t>
      </w:r>
      <w:r w:rsidRPr="0050255B">
        <w:rPr>
          <w:rStyle w:val="StyleBoldUnderline"/>
        </w:rPr>
        <w:t>a plethora of meanings that are the result of divergent understandings</w:t>
      </w:r>
      <w:r w:rsidRPr="0050255B">
        <w:rPr>
          <w:sz w:val="12"/>
        </w:rPr>
        <w:t xml:space="preserve"> of the functioning of political and economic structures, </w:t>
      </w:r>
      <w:r w:rsidRPr="0050255B">
        <w:rPr>
          <w:rStyle w:val="StyleBoldUnderline"/>
        </w:rPr>
        <w:t xml:space="preserve">as well as the social or </w:t>
      </w:r>
      <w:r w:rsidRPr="007E0E2E">
        <w:rPr>
          <w:rStyle w:val="StyleBoldUnderline"/>
          <w:highlight w:val="yellow"/>
        </w:rPr>
        <w:t>‘national’ significance</w:t>
      </w:r>
      <w:r w:rsidRPr="0050255B">
        <w:rPr>
          <w:rStyle w:val="StyleBoldUnderline"/>
        </w:rPr>
        <w:t xml:space="preserve"> of key energy resources</w:t>
      </w:r>
      <w:r w:rsidRPr="0050255B">
        <w:rPr>
          <w:sz w:val="12"/>
        </w:rPr>
        <w:t xml:space="preserve">, </w:t>
      </w:r>
      <w:r w:rsidRPr="0050255B">
        <w:rPr>
          <w:rStyle w:val="StyleBoldUnderline"/>
        </w:rPr>
        <w:t>such as oil</w:t>
      </w:r>
      <w:r w:rsidRPr="0050255B">
        <w:rPr>
          <w:sz w:val="12"/>
        </w:rPr>
        <w:t xml:space="preserve"> (Barton et al. 2004). </w:t>
      </w:r>
      <w:r w:rsidRPr="007E0E2E">
        <w:rPr>
          <w:rStyle w:val="StyleBoldUnderline"/>
          <w:highlight w:val="yellow"/>
        </w:rPr>
        <w:t>From the consumer standpoint</w:t>
      </w:r>
      <w:r w:rsidRPr="0050255B">
        <w:rPr>
          <w:rStyle w:val="StyleBoldUnderline"/>
        </w:rPr>
        <w:t>, oil</w:t>
      </w:r>
      <w:r w:rsidRPr="0050255B">
        <w:rPr>
          <w:sz w:val="12"/>
        </w:rPr>
        <w:t xml:space="preserve"> (or in its refined form as gasoline), </w:t>
      </w:r>
      <w:r w:rsidRPr="0050255B">
        <w:rPr>
          <w:rStyle w:val="StyleBoldUnderline"/>
        </w:rPr>
        <w:t xml:space="preserve">particularly cheap oil, is not simply the </w:t>
      </w:r>
      <w:r w:rsidRPr="007E0E2E">
        <w:rPr>
          <w:rStyle w:val="StyleBoldUnderline"/>
          <w:highlight w:val="yellow"/>
        </w:rPr>
        <w:t>fuel</w:t>
      </w:r>
      <w:r w:rsidRPr="0050255B">
        <w:rPr>
          <w:rStyle w:val="StyleBoldUnderline"/>
        </w:rPr>
        <w:t xml:space="preserve"> for transportation and </w:t>
      </w:r>
      <w:r w:rsidRPr="007E0E2E">
        <w:rPr>
          <w:rStyle w:val="StyleBoldUnderline"/>
          <w:highlight w:val="yellow"/>
        </w:rPr>
        <w:t>production</w:t>
      </w:r>
      <w:r w:rsidRPr="0050255B">
        <w:rPr>
          <w:rStyle w:val="StyleBoldUnderline"/>
        </w:rPr>
        <w:t xml:space="preserve">, but also </w:t>
      </w:r>
      <w:r w:rsidRPr="007E0E2E">
        <w:rPr>
          <w:rStyle w:val="StyleBoldUnderline"/>
          <w:highlight w:val="yellow"/>
        </w:rPr>
        <w:t>a signifier of the “American Way of Life”</w:t>
      </w:r>
      <w:r w:rsidRPr="007E0E2E">
        <w:rPr>
          <w:sz w:val="12"/>
          <w:highlight w:val="yellow"/>
        </w:rPr>
        <w:t xml:space="preserve">, </w:t>
      </w:r>
      <w:r w:rsidRPr="007E0E2E">
        <w:rPr>
          <w:rStyle w:val="StyleBoldUnderline"/>
          <w:highlight w:val="yellow"/>
        </w:rPr>
        <w:t xml:space="preserve">a symbol of American </w:t>
      </w:r>
      <w:proofErr w:type="spellStart"/>
      <w:r w:rsidRPr="007E0E2E">
        <w:rPr>
          <w:rStyle w:val="StyleBoldUnderline"/>
          <w:highlight w:val="yellow"/>
        </w:rPr>
        <w:t>exceptionalism</w:t>
      </w:r>
      <w:proofErr w:type="spellEnd"/>
      <w:r w:rsidRPr="0050255B">
        <w:rPr>
          <w:rStyle w:val="StyleBoldUnderline"/>
        </w:rPr>
        <w:t xml:space="preserve"> and </w:t>
      </w:r>
      <w:r w:rsidRPr="007E0E2E">
        <w:rPr>
          <w:rStyle w:val="StyleBoldUnderline"/>
          <w:highlight w:val="yellow"/>
        </w:rPr>
        <w:t>status within the global community</w:t>
      </w:r>
      <w:r w:rsidRPr="0050255B">
        <w:rPr>
          <w:sz w:val="12"/>
        </w:rPr>
        <w:t xml:space="preserve"> (Huber 2009; Moran and Russell 2009). Traditionally, </w:t>
      </w:r>
      <w:r w:rsidRPr="007E0E2E">
        <w:rPr>
          <w:rStyle w:val="StyleBoldUnderline"/>
          <w:highlight w:val="yellow"/>
        </w:rPr>
        <w:t>security has been conceptualized</w:t>
      </w:r>
      <w:r w:rsidRPr="0050255B">
        <w:rPr>
          <w:sz w:val="12"/>
        </w:rPr>
        <w:t xml:space="preserve"> in terms of border protection, as well </w:t>
      </w:r>
      <w:r w:rsidRPr="007E0E2E">
        <w:rPr>
          <w:rStyle w:val="StyleBoldUnderline"/>
          <w:highlight w:val="yellow"/>
        </w:rPr>
        <w:t>as the protection</w:t>
      </w:r>
      <w:r w:rsidRPr="0050255B">
        <w:rPr>
          <w:rStyle w:val="StyleBoldUnderline"/>
        </w:rPr>
        <w:t xml:space="preserve"> and promotion </w:t>
      </w:r>
      <w:r w:rsidRPr="007E0E2E">
        <w:rPr>
          <w:rStyle w:val="StyleBoldUnderline"/>
          <w:highlight w:val="yellow"/>
        </w:rPr>
        <w:t>of ideologies</w:t>
      </w:r>
      <w:r w:rsidRPr="0050255B">
        <w:rPr>
          <w:rStyle w:val="StyleBoldUnderline"/>
        </w:rPr>
        <w:t xml:space="preserve"> and values both domestically and abroad</w:t>
      </w:r>
      <w:r w:rsidRPr="0050255B">
        <w:rPr>
          <w:sz w:val="12"/>
        </w:rPr>
        <w:t xml:space="preserve">. In reference to Foucault, </w:t>
      </w:r>
      <w:proofErr w:type="spellStart"/>
      <w:r w:rsidRPr="0050255B">
        <w:rPr>
          <w:rStyle w:val="StyleBoldUnderline"/>
        </w:rPr>
        <w:t>Dalby</w:t>
      </w:r>
      <w:proofErr w:type="spellEnd"/>
      <w:r w:rsidRPr="0050255B">
        <w:rPr>
          <w:rStyle w:val="StyleBoldUnderline"/>
        </w:rPr>
        <w:t xml:space="preserve"> alleges</w:t>
      </w:r>
      <w:r w:rsidRPr="0050255B">
        <w:rPr>
          <w:sz w:val="12"/>
        </w:rPr>
        <w:t xml:space="preserve"> that </w:t>
      </w:r>
      <w:r w:rsidRPr="007E0E2E">
        <w:rPr>
          <w:rStyle w:val="StyleBoldUnderline"/>
          <w:highlight w:val="yellow"/>
        </w:rPr>
        <w:t>there is a “political impulse to secure”</w:t>
      </w:r>
      <w:r w:rsidRPr="0050255B">
        <w:rPr>
          <w:sz w:val="12"/>
        </w:rPr>
        <w:t xml:space="preserve"> </w:t>
      </w:r>
      <w:r w:rsidRPr="007E0E2E">
        <w:rPr>
          <w:rStyle w:val="StyleBoldUnderline"/>
          <w:highlight w:val="yellow"/>
        </w:rPr>
        <w:t>through</w:t>
      </w:r>
      <w:r w:rsidRPr="0050255B">
        <w:rPr>
          <w:sz w:val="12"/>
        </w:rPr>
        <w:t xml:space="preserve"> the invocation of “</w:t>
      </w:r>
      <w:r w:rsidRPr="0050255B">
        <w:rPr>
          <w:rStyle w:val="StyleBoldUnderline"/>
        </w:rPr>
        <w:t xml:space="preserve">effective </w:t>
      </w:r>
      <w:r w:rsidRPr="007E0E2E">
        <w:rPr>
          <w:rStyle w:val="StyleBoldUnderline"/>
          <w:highlight w:val="yellow"/>
        </w:rPr>
        <w:t>discourses of danger</w:t>
      </w:r>
      <w:r w:rsidRPr="0050255B">
        <w:rPr>
          <w:sz w:val="12"/>
        </w:rPr>
        <w:t xml:space="preserve">… </w:t>
      </w:r>
      <w:r w:rsidRPr="0050255B">
        <w:rPr>
          <w:rStyle w:val="StyleBoldUnderline"/>
        </w:rPr>
        <w:t xml:space="preserve">contained within </w:t>
      </w:r>
      <w:r w:rsidRPr="007E0E2E">
        <w:rPr>
          <w:rStyle w:val="StyleBoldUnderline"/>
          <w:highlight w:val="yellow"/>
        </w:rPr>
        <w:t>widely shared geopolitical imaginaries</w:t>
      </w:r>
      <w:r w:rsidRPr="0050255B">
        <w:rPr>
          <w:sz w:val="12"/>
        </w:rPr>
        <w:t xml:space="preserve">”, </w:t>
      </w:r>
      <w:r w:rsidRPr="0050255B">
        <w:rPr>
          <w:rStyle w:val="StyleBoldUnderline"/>
        </w:rPr>
        <w:t xml:space="preserve">which serve to </w:t>
      </w:r>
      <w:r w:rsidRPr="007E0E2E">
        <w:rPr>
          <w:rStyle w:val="StyleBoldUnderline"/>
          <w:highlight w:val="yellow"/>
        </w:rPr>
        <w:t>unify identities</w:t>
      </w:r>
      <w:r w:rsidRPr="0050255B">
        <w:rPr>
          <w:rStyle w:val="StyleBoldUnderline"/>
        </w:rPr>
        <w:t xml:space="preserve"> </w:t>
      </w:r>
      <w:r w:rsidRPr="007E0E2E">
        <w:rPr>
          <w:rStyle w:val="StyleBoldUnderline"/>
          <w:highlight w:val="yellow"/>
        </w:rPr>
        <w:t>and justify State action</w:t>
      </w:r>
      <w:r w:rsidRPr="0050255B">
        <w:rPr>
          <w:sz w:val="12"/>
        </w:rPr>
        <w:t xml:space="preserve"> (</w:t>
      </w:r>
      <w:proofErr w:type="spellStart"/>
      <w:r w:rsidRPr="0050255B">
        <w:rPr>
          <w:sz w:val="12"/>
        </w:rPr>
        <w:t>Dalby</w:t>
      </w:r>
      <w:proofErr w:type="spellEnd"/>
      <w:r w:rsidRPr="0050255B">
        <w:rPr>
          <w:sz w:val="12"/>
        </w:rPr>
        <w:t xml:space="preserve"> 2002: 146). </w:t>
      </w:r>
      <w:r w:rsidRPr="0050255B">
        <w:rPr>
          <w:rStyle w:val="StyleBoldUnderline"/>
        </w:rPr>
        <w:t xml:space="preserve">Here </w:t>
      </w:r>
      <w:r w:rsidRPr="007E0E2E">
        <w:rPr>
          <w:rStyle w:val="StyleBoldUnderline"/>
          <w:highlight w:val="yellow"/>
        </w:rPr>
        <w:t xml:space="preserve">it is a </w:t>
      </w:r>
      <w:r w:rsidRPr="007E0E2E">
        <w:rPr>
          <w:rStyle w:val="Emphasis"/>
          <w:highlight w:val="yellow"/>
        </w:rPr>
        <w:t>national identity contained within the discourse of energy security</w:t>
      </w:r>
      <w:r w:rsidRPr="007E0E2E">
        <w:rPr>
          <w:sz w:val="12"/>
          <w:highlight w:val="yellow"/>
        </w:rPr>
        <w:t>,</w:t>
      </w:r>
      <w:r w:rsidRPr="0050255B">
        <w:rPr>
          <w:sz w:val="12"/>
        </w:rPr>
        <w:t xml:space="preserve"> </w:t>
      </w:r>
      <w:r w:rsidRPr="0050255B">
        <w:rPr>
          <w:rStyle w:val="StyleBoldUnderline"/>
        </w:rPr>
        <w:t xml:space="preserve">and </w:t>
      </w:r>
      <w:r w:rsidRPr="007E0E2E">
        <w:rPr>
          <w:rStyle w:val="StyleBoldUnderline"/>
          <w:highlight w:val="yellow"/>
        </w:rPr>
        <w:t>the</w:t>
      </w:r>
      <w:r w:rsidRPr="0050255B">
        <w:rPr>
          <w:rStyle w:val="StyleBoldUnderline"/>
        </w:rPr>
        <w:t xml:space="preserve"> popular </w:t>
      </w:r>
      <w:r w:rsidRPr="007E0E2E">
        <w:rPr>
          <w:rStyle w:val="StyleBoldUnderline"/>
          <w:highlight w:val="yellow"/>
        </w:rPr>
        <w:t>rhetoric of “drill, baby, drill”</w:t>
      </w:r>
      <w:r w:rsidRPr="0050255B">
        <w:rPr>
          <w:rStyle w:val="StyleBoldUnderline"/>
        </w:rPr>
        <w:t xml:space="preserve"> that </w:t>
      </w:r>
      <w:r w:rsidRPr="007E0E2E">
        <w:rPr>
          <w:rStyle w:val="StyleBoldUnderline"/>
          <w:highlight w:val="yellow"/>
        </w:rPr>
        <w:t xml:space="preserve">manages to </w:t>
      </w:r>
      <w:r w:rsidRPr="007E0E2E">
        <w:rPr>
          <w:rStyle w:val="StyleBoldUnderline"/>
          <w:b/>
          <w:highlight w:val="yellow"/>
        </w:rPr>
        <w:t>thwart</w:t>
      </w:r>
      <w:r w:rsidRPr="007E0E2E">
        <w:rPr>
          <w:b/>
          <w:sz w:val="12"/>
          <w:highlight w:val="yellow"/>
        </w:rPr>
        <w:t xml:space="preserve"> </w:t>
      </w:r>
      <w:r w:rsidRPr="007E0E2E">
        <w:rPr>
          <w:rStyle w:val="StyleBoldUnderline"/>
          <w:b/>
          <w:highlight w:val="yellow"/>
        </w:rPr>
        <w:t>environmental sustainability</w:t>
      </w:r>
      <w:r w:rsidRPr="000261BB">
        <w:rPr>
          <w:rStyle w:val="StyleBoldUnderline"/>
          <w:b/>
        </w:rPr>
        <w:t xml:space="preserve"> efforts</w:t>
      </w:r>
      <w:r w:rsidRPr="0050255B">
        <w:rPr>
          <w:sz w:val="12"/>
        </w:rPr>
        <w:t xml:space="preserve">, thereby increasing incentives to expand domestic drilling sites. </w:t>
      </w:r>
      <w:r w:rsidRPr="007E0E2E">
        <w:rPr>
          <w:rStyle w:val="StyleBoldUnderline"/>
          <w:highlight w:val="yellow"/>
        </w:rPr>
        <w:t>Resources have</w:t>
      </w:r>
      <w:r w:rsidRPr="0050255B">
        <w:rPr>
          <w:sz w:val="12"/>
        </w:rPr>
        <w:t xml:space="preserve">, historically, </w:t>
      </w:r>
      <w:r w:rsidRPr="007E0E2E">
        <w:rPr>
          <w:rStyle w:val="StyleBoldUnderline"/>
          <w:highlight w:val="yellow"/>
        </w:rPr>
        <w:t xml:space="preserve">been at the </w:t>
      </w:r>
      <w:r w:rsidRPr="007E0E2E">
        <w:rPr>
          <w:rStyle w:val="Emphasis"/>
          <w:highlight w:val="yellow"/>
        </w:rPr>
        <w:t>heart of many quarrels</w:t>
      </w:r>
      <w:r w:rsidRPr="0050255B">
        <w:rPr>
          <w:sz w:val="12"/>
        </w:rPr>
        <w:t xml:space="preserve">, </w:t>
      </w:r>
      <w:r w:rsidRPr="007E0E2E">
        <w:rPr>
          <w:rStyle w:val="StyleBoldUnderline"/>
          <w:highlight w:val="yellow"/>
        </w:rPr>
        <w:t>whereby</w:t>
      </w:r>
      <w:r w:rsidRPr="0050255B">
        <w:rPr>
          <w:rStyle w:val="StyleBoldUnderline"/>
        </w:rPr>
        <w:t xml:space="preserve"> </w:t>
      </w:r>
      <w:r w:rsidRPr="007E0E2E">
        <w:rPr>
          <w:rStyle w:val="StyleBoldUnderline"/>
          <w:highlight w:val="yellow"/>
        </w:rPr>
        <w:t>certain</w:t>
      </w:r>
      <w:r w:rsidRPr="0050255B">
        <w:rPr>
          <w:rStyle w:val="StyleBoldUnderline"/>
        </w:rPr>
        <w:t xml:space="preserve"> types of natural </w:t>
      </w:r>
      <w:r w:rsidRPr="007E0E2E">
        <w:rPr>
          <w:rStyle w:val="StyleBoldUnderline"/>
          <w:highlight w:val="yellow"/>
        </w:rPr>
        <w:t>resources</w:t>
      </w:r>
      <w:r w:rsidRPr="0050255B">
        <w:rPr>
          <w:rStyle w:val="StyleBoldUnderline"/>
        </w:rPr>
        <w:t xml:space="preserve"> </w:t>
      </w:r>
      <w:r w:rsidRPr="007E0E2E">
        <w:rPr>
          <w:rStyle w:val="StyleBoldUnderline"/>
          <w:highlight w:val="yellow"/>
        </w:rPr>
        <w:t>available</w:t>
      </w:r>
      <w:r w:rsidRPr="0050255B">
        <w:rPr>
          <w:rStyle w:val="StyleBoldUnderline"/>
        </w:rPr>
        <w:t xml:space="preserve"> only </w:t>
      </w:r>
      <w:r w:rsidRPr="007E0E2E">
        <w:rPr>
          <w:rStyle w:val="StyleBoldUnderline"/>
          <w:highlight w:val="yellow"/>
        </w:rPr>
        <w:t>in specific areas</w:t>
      </w:r>
      <w:r w:rsidRPr="0050255B">
        <w:rPr>
          <w:sz w:val="12"/>
        </w:rPr>
        <w:t xml:space="preserve">, </w:t>
      </w:r>
      <w:r w:rsidRPr="007E0E2E">
        <w:rPr>
          <w:rStyle w:val="StyleBoldUnderline"/>
          <w:b/>
          <w:highlight w:val="yellow"/>
        </w:rPr>
        <w:t>become</w:t>
      </w:r>
      <w:r w:rsidRPr="007E0E2E">
        <w:rPr>
          <w:rStyle w:val="StyleBoldUnderline"/>
          <w:b/>
        </w:rPr>
        <w:t xml:space="preserve"> </w:t>
      </w:r>
      <w:r w:rsidRPr="007E0E2E">
        <w:rPr>
          <w:rStyle w:val="StyleBoldUnderline"/>
          <w:b/>
          <w:highlight w:val="yellow"/>
        </w:rPr>
        <w:t>essential</w:t>
      </w:r>
      <w:r w:rsidRPr="007E0E2E">
        <w:rPr>
          <w:rStyle w:val="StyleBoldUnderline"/>
          <w:b/>
        </w:rPr>
        <w:t xml:space="preserve"> ingredients </w:t>
      </w:r>
      <w:r w:rsidRPr="007E0E2E">
        <w:rPr>
          <w:rStyle w:val="StyleBoldUnderline"/>
          <w:b/>
          <w:highlight w:val="yellow"/>
        </w:rPr>
        <w:t>for the productive process</w:t>
      </w:r>
      <w:r w:rsidRPr="0050255B">
        <w:rPr>
          <w:sz w:val="12"/>
        </w:rPr>
        <w:t xml:space="preserve">. </w:t>
      </w:r>
      <w:r w:rsidRPr="0050255B">
        <w:rPr>
          <w:rStyle w:val="StyleBoldUnderline"/>
        </w:rPr>
        <w:t xml:space="preserve">An </w:t>
      </w:r>
      <w:r w:rsidRPr="00FD7E69">
        <w:rPr>
          <w:rStyle w:val="StyleBoldUnderline"/>
          <w:highlight w:val="yellow"/>
        </w:rPr>
        <w:t>adequate</w:t>
      </w:r>
      <w:r w:rsidRPr="0050255B">
        <w:rPr>
          <w:rStyle w:val="StyleBoldUnderline"/>
        </w:rPr>
        <w:t xml:space="preserve"> </w:t>
      </w:r>
      <w:r w:rsidRPr="00FD7E69">
        <w:rPr>
          <w:rStyle w:val="StyleBoldUnderline"/>
          <w:highlight w:val="yellow"/>
        </w:rPr>
        <w:t>supply</w:t>
      </w:r>
      <w:r w:rsidRPr="0050255B">
        <w:rPr>
          <w:rStyle w:val="StyleBoldUnderline"/>
        </w:rPr>
        <w:t xml:space="preserve"> of these resources </w:t>
      </w:r>
      <w:r w:rsidRPr="00FD7E69">
        <w:rPr>
          <w:rStyle w:val="StyleBoldUnderline"/>
          <w:highlight w:val="yellow"/>
        </w:rPr>
        <w:t>must be assured</w:t>
      </w:r>
      <w:r w:rsidRPr="0050255B">
        <w:rPr>
          <w:sz w:val="12"/>
        </w:rPr>
        <w:t xml:space="preserve">, </w:t>
      </w:r>
      <w:r w:rsidRPr="0050255B">
        <w:rPr>
          <w:rStyle w:val="StyleBoldUnderline"/>
        </w:rPr>
        <w:t xml:space="preserve">and so the </w:t>
      </w:r>
      <w:r w:rsidRPr="00FD7E69">
        <w:rPr>
          <w:rStyle w:val="StyleBoldUnderline"/>
          <w:highlight w:val="yellow"/>
        </w:rPr>
        <w:t>commercial tentacles of the productive unit must expand</w:t>
      </w:r>
      <w:r w:rsidRPr="0050255B">
        <w:rPr>
          <w:rStyle w:val="StyleBoldUnderline"/>
        </w:rPr>
        <w:t xml:space="preserve">, </w:t>
      </w:r>
      <w:r w:rsidRPr="00FD7E69">
        <w:rPr>
          <w:rStyle w:val="StyleBoldUnderline"/>
          <w:highlight w:val="yellow"/>
        </w:rPr>
        <w:t>until</w:t>
      </w:r>
      <w:r w:rsidRPr="0050255B">
        <w:rPr>
          <w:rStyle w:val="StyleBoldUnderline"/>
        </w:rPr>
        <w:t xml:space="preserve"> in some instances </w:t>
      </w:r>
      <w:r w:rsidRPr="00FD7E69">
        <w:rPr>
          <w:rStyle w:val="StyleBoldUnderline"/>
          <w:highlight w:val="yellow"/>
        </w:rPr>
        <w:t>it draws upon</w:t>
      </w:r>
      <w:r w:rsidRPr="0050255B">
        <w:rPr>
          <w:rStyle w:val="StyleBoldUnderline"/>
        </w:rPr>
        <w:t xml:space="preserve"> </w:t>
      </w:r>
      <w:r w:rsidRPr="00FD7E69">
        <w:rPr>
          <w:rStyle w:val="StyleBoldUnderline"/>
          <w:highlight w:val="yellow"/>
        </w:rPr>
        <w:t>supplies</w:t>
      </w:r>
      <w:r w:rsidRPr="0050255B">
        <w:rPr>
          <w:rStyle w:val="StyleBoldUnderline"/>
        </w:rPr>
        <w:t xml:space="preserve"> extracted </w:t>
      </w:r>
      <w:r w:rsidRPr="00FD7E69">
        <w:rPr>
          <w:rStyle w:val="StyleBoldUnderline"/>
          <w:highlight w:val="yellow"/>
        </w:rPr>
        <w:t>from every corner of the planet</w:t>
      </w:r>
      <w:r w:rsidRPr="0050255B">
        <w:rPr>
          <w:sz w:val="12"/>
        </w:rPr>
        <w:t xml:space="preserve">. </w:t>
      </w:r>
      <w:r w:rsidRPr="0050255B">
        <w:rPr>
          <w:rStyle w:val="StyleBoldUnderline"/>
        </w:rPr>
        <w:t xml:space="preserve">Inasmuch as </w:t>
      </w:r>
      <w:r w:rsidRPr="00FD7E69">
        <w:rPr>
          <w:rStyle w:val="Emphasis"/>
          <w:highlight w:val="yellow"/>
        </w:rPr>
        <w:t>every productive unit becomes dependent</w:t>
      </w:r>
      <w:r w:rsidRPr="0050255B">
        <w:rPr>
          <w:rStyle w:val="Emphasis"/>
        </w:rPr>
        <w:t xml:space="preserve"> </w:t>
      </w:r>
      <w:r w:rsidRPr="00FD7E69">
        <w:rPr>
          <w:rStyle w:val="Emphasis"/>
          <w:highlight w:val="yellow"/>
        </w:rPr>
        <w:t>upon</w:t>
      </w:r>
      <w:r w:rsidRPr="0050255B">
        <w:rPr>
          <w:rStyle w:val="Emphasis"/>
        </w:rPr>
        <w:t xml:space="preserve"> its </w:t>
      </w:r>
      <w:r w:rsidRPr="00FD7E69">
        <w:rPr>
          <w:rStyle w:val="Emphasis"/>
          <w:highlight w:val="yellow"/>
        </w:rPr>
        <w:t>sources</w:t>
      </w:r>
      <w:r w:rsidRPr="0050255B">
        <w:rPr>
          <w:rStyle w:val="Emphasis"/>
        </w:rPr>
        <w:t xml:space="preserve"> of raw materials</w:t>
      </w:r>
      <w:r w:rsidRPr="0050255B">
        <w:rPr>
          <w:rStyle w:val="StyleBoldUnderline"/>
        </w:rPr>
        <w:t xml:space="preserve">, </w:t>
      </w:r>
      <w:r w:rsidRPr="00FD7E69">
        <w:rPr>
          <w:rStyle w:val="Emphasis"/>
          <w:highlight w:val="yellow"/>
        </w:rPr>
        <w:t>every</w:t>
      </w:r>
      <w:r w:rsidRPr="0050255B">
        <w:rPr>
          <w:rStyle w:val="Emphasis"/>
        </w:rPr>
        <w:t xml:space="preserve"> actual or </w:t>
      </w:r>
      <w:r w:rsidRPr="00FD7E69">
        <w:rPr>
          <w:rStyle w:val="Emphasis"/>
          <w:highlight w:val="yellow"/>
        </w:rPr>
        <w:t>potential denial of access to them represents a threat</w:t>
      </w:r>
      <w:r w:rsidRPr="0050255B">
        <w:rPr>
          <w:rStyle w:val="Emphasis"/>
        </w:rPr>
        <w:t xml:space="preserve"> to the maintenance of that unit</w:t>
      </w:r>
      <w:r w:rsidRPr="0050255B">
        <w:rPr>
          <w:rStyle w:val="StyleBoldUnderline"/>
        </w:rPr>
        <w:t xml:space="preserve"> and to the well-being of its beneficiaries</w:t>
      </w:r>
      <w:r w:rsidRPr="0050255B">
        <w:rPr>
          <w:sz w:val="12"/>
        </w:rPr>
        <w:t xml:space="preserve"> (</w:t>
      </w:r>
      <w:proofErr w:type="spellStart"/>
      <w:r w:rsidRPr="0050255B">
        <w:rPr>
          <w:sz w:val="12"/>
        </w:rPr>
        <w:t>Leiss</w:t>
      </w:r>
      <w:proofErr w:type="spellEnd"/>
      <w:r w:rsidRPr="0050255B">
        <w:rPr>
          <w:sz w:val="12"/>
        </w:rPr>
        <w:t xml:space="preserve"> 1994:156-157). Therefore, </w:t>
      </w:r>
      <w:r w:rsidRPr="00FD7E69">
        <w:rPr>
          <w:rStyle w:val="StyleBoldUnderline"/>
          <w:highlight w:val="yellow"/>
        </w:rPr>
        <w:t>state security begins to</w:t>
      </w:r>
      <w:r w:rsidRPr="0050255B">
        <w:rPr>
          <w:rStyle w:val="StyleBoldUnderline"/>
        </w:rPr>
        <w:t xml:space="preserve"> </w:t>
      </w:r>
      <w:r w:rsidRPr="00FD7E69">
        <w:rPr>
          <w:rStyle w:val="StyleBoldUnderline"/>
          <w:highlight w:val="yellow"/>
        </w:rPr>
        <w:t>encompass</w:t>
      </w:r>
      <w:r w:rsidRPr="0050255B">
        <w:rPr>
          <w:rStyle w:val="StyleBoldUnderline"/>
        </w:rPr>
        <w:t xml:space="preserve"> </w:t>
      </w:r>
      <w:r w:rsidRPr="00FD7E69">
        <w:rPr>
          <w:rStyle w:val="StyleBoldUnderline"/>
          <w:highlight w:val="yellow"/>
        </w:rPr>
        <w:t>the productive process</w:t>
      </w:r>
      <w:r w:rsidRPr="0050255B">
        <w:rPr>
          <w:rStyle w:val="StyleBoldUnderline"/>
        </w:rPr>
        <w:t xml:space="preserve"> to ensure access to those resources which have become embedded within the daily functioning of the State’s commercial, social and political activities</w:t>
      </w:r>
      <w:r w:rsidRPr="0050255B">
        <w:rPr>
          <w:sz w:val="12"/>
        </w:rPr>
        <w:t xml:space="preserve">. </w:t>
      </w:r>
      <w:r w:rsidRPr="00FD7E69">
        <w:rPr>
          <w:rStyle w:val="Emphasis"/>
          <w:highlight w:val="yellow"/>
        </w:rPr>
        <w:t>The State security apparatus</w:t>
      </w:r>
      <w:r w:rsidRPr="0050255B">
        <w:rPr>
          <w:sz w:val="12"/>
        </w:rPr>
        <w:t xml:space="preserve">, therefore, </w:t>
      </w:r>
      <w:r w:rsidRPr="00FD7E69">
        <w:rPr>
          <w:rStyle w:val="Emphasis"/>
          <w:highlight w:val="yellow"/>
        </w:rPr>
        <w:t>must step in to protect and ensure</w:t>
      </w:r>
      <w:r w:rsidRPr="0050255B">
        <w:rPr>
          <w:rStyle w:val="Emphasis"/>
        </w:rPr>
        <w:t xml:space="preserve"> sufficient </w:t>
      </w:r>
      <w:r w:rsidRPr="00FD7E69">
        <w:rPr>
          <w:rStyle w:val="Emphasis"/>
          <w:highlight w:val="yellow"/>
        </w:rPr>
        <w:t>access</w:t>
      </w:r>
      <w:r w:rsidRPr="0050255B">
        <w:rPr>
          <w:sz w:val="12"/>
        </w:rPr>
        <w:t xml:space="preserve"> to oil </w:t>
      </w:r>
      <w:r w:rsidRPr="0050255B">
        <w:rPr>
          <w:rStyle w:val="StyleBoldUnderline"/>
        </w:rPr>
        <w:t>as a means of ensuring its own survival and economic wellbeing</w:t>
      </w:r>
      <w:r w:rsidRPr="0050255B">
        <w:rPr>
          <w:sz w:val="12"/>
        </w:rPr>
        <w:t xml:space="preserve"> (Barton et al. 2004; Muller-</w:t>
      </w:r>
      <w:proofErr w:type="spellStart"/>
      <w:r w:rsidRPr="0050255B">
        <w:rPr>
          <w:sz w:val="12"/>
        </w:rPr>
        <w:t>Kraener</w:t>
      </w:r>
      <w:proofErr w:type="spellEnd"/>
      <w:r w:rsidRPr="0050255B">
        <w:rPr>
          <w:sz w:val="12"/>
        </w:rPr>
        <w:t xml:space="preserve"> 2008; </w:t>
      </w:r>
      <w:proofErr w:type="spellStart"/>
      <w:r w:rsidRPr="0050255B">
        <w:rPr>
          <w:sz w:val="12"/>
        </w:rPr>
        <w:t>Ciuta</w:t>
      </w:r>
      <w:proofErr w:type="spellEnd"/>
      <w:r w:rsidRPr="0050255B">
        <w:rPr>
          <w:sz w:val="12"/>
        </w:rPr>
        <w:t xml:space="preserve"> 2010). The term </w:t>
      </w:r>
      <w:r w:rsidRPr="0050255B">
        <w:rPr>
          <w:rStyle w:val="StyleBoldUnderline"/>
        </w:rPr>
        <w:t>security</w:t>
      </w:r>
      <w:r w:rsidRPr="0050255B">
        <w:rPr>
          <w:sz w:val="12"/>
        </w:rPr>
        <w:t xml:space="preserve">, therefore, “does not refer to an external, objective reality, but </w:t>
      </w:r>
      <w:r w:rsidRPr="0050255B">
        <w:rPr>
          <w:rStyle w:val="StyleBoldUnderline"/>
        </w:rPr>
        <w:t>establishes a security situation by itself</w:t>
      </w:r>
      <w:r w:rsidRPr="0050255B">
        <w:rPr>
          <w:sz w:val="12"/>
        </w:rPr>
        <w:t>. It is the enunciation of the signifier which constitutes an (in</w:t>
      </w:r>
      <w:proofErr w:type="gramStart"/>
      <w:r w:rsidRPr="0050255B">
        <w:rPr>
          <w:sz w:val="12"/>
        </w:rPr>
        <w:t>)security</w:t>
      </w:r>
      <w:proofErr w:type="gramEnd"/>
      <w:r w:rsidRPr="0050255B">
        <w:rPr>
          <w:sz w:val="12"/>
        </w:rPr>
        <w:t xml:space="preserve"> condition…</w:t>
      </w:r>
      <w:proofErr w:type="spellStart"/>
      <w:r w:rsidRPr="0050255B">
        <w:rPr>
          <w:sz w:val="12"/>
        </w:rPr>
        <w:t>organiz</w:t>
      </w:r>
      <w:proofErr w:type="spellEnd"/>
      <w:r w:rsidRPr="0050255B">
        <w:rPr>
          <w:sz w:val="12"/>
        </w:rPr>
        <w:t>[</w:t>
      </w:r>
      <w:proofErr w:type="spellStart"/>
      <w:r w:rsidRPr="0050255B">
        <w:rPr>
          <w:sz w:val="12"/>
        </w:rPr>
        <w:t>ing</w:t>
      </w:r>
      <w:proofErr w:type="spellEnd"/>
      <w:r w:rsidRPr="0050255B">
        <w:rPr>
          <w:sz w:val="12"/>
        </w:rPr>
        <w:t>] social relations into security relations” for the purpose of protecting State interests (</w:t>
      </w:r>
      <w:proofErr w:type="spellStart"/>
      <w:r w:rsidRPr="0050255B">
        <w:rPr>
          <w:sz w:val="12"/>
        </w:rPr>
        <w:t>Dalby</w:t>
      </w:r>
      <w:proofErr w:type="spellEnd"/>
      <w:r w:rsidRPr="0050255B">
        <w:rPr>
          <w:sz w:val="12"/>
        </w:rPr>
        <w:t xml:space="preserve"> 2002: 12). </w:t>
      </w:r>
      <w:r w:rsidRPr="0050255B">
        <w:rPr>
          <w:rStyle w:val="StyleBoldUnderline"/>
        </w:rPr>
        <w:t xml:space="preserve">The </w:t>
      </w:r>
      <w:r w:rsidRPr="00FD7E69">
        <w:rPr>
          <w:rStyle w:val="StyleBoldUnderline"/>
          <w:highlight w:val="yellow"/>
        </w:rPr>
        <w:t>discourse of US energy security</w:t>
      </w:r>
      <w:r w:rsidRPr="0050255B">
        <w:rPr>
          <w:rStyle w:val="StyleBoldUnderline"/>
        </w:rPr>
        <w:t xml:space="preserve"> operates </w:t>
      </w:r>
      <w:r w:rsidRPr="00FD7E69">
        <w:rPr>
          <w:rStyle w:val="StyleBoldUnderline"/>
          <w:highlight w:val="yellow"/>
        </w:rPr>
        <w:t>under the pretense of national security</w:t>
      </w:r>
      <w:r w:rsidRPr="0050255B">
        <w:rPr>
          <w:rStyle w:val="StyleBoldUnderline"/>
        </w:rPr>
        <w:t xml:space="preserve"> interests to </w:t>
      </w:r>
      <w:r w:rsidRPr="00FD7E69">
        <w:rPr>
          <w:rStyle w:val="StyleBoldUnderline"/>
          <w:highlight w:val="yellow"/>
        </w:rPr>
        <w:t>ensure</w:t>
      </w:r>
      <w:r w:rsidRPr="0050255B">
        <w:rPr>
          <w:rStyle w:val="StyleBoldUnderline"/>
        </w:rPr>
        <w:t xml:space="preserve"> the </w:t>
      </w:r>
      <w:r w:rsidRPr="00FD7E69">
        <w:rPr>
          <w:rStyle w:val="StyleBoldUnderline"/>
          <w:highlight w:val="yellow"/>
        </w:rPr>
        <w:t>protection</w:t>
      </w:r>
      <w:r w:rsidRPr="0050255B">
        <w:rPr>
          <w:rStyle w:val="StyleBoldUnderline"/>
        </w:rPr>
        <w:t xml:space="preserve"> and sufficient flow of key resources</w:t>
      </w:r>
      <w:r w:rsidRPr="0050255B">
        <w:rPr>
          <w:sz w:val="12"/>
        </w:rPr>
        <w:t xml:space="preserve">. Now whether an actually supply problem or political motives dictate the decision to create another offshore well is often difficult to determine. However, after the terrorist attacks of 9/11 the nationalistic, “Buy American” political sentiment increased drastically, with some gas stations claiming to sell only domestic, or “terrorist-free”, oil, thus creating an incentive to increase domestic 55 production in one of the few remaining spaces for extraction and production: the outer continental shelf (Huber 2009). In a senatorial hearing for the US Committee on Foreign Relations conducted in May 2009, Senator John Kerry concluded that the current US energy schema, which is heavily dependent upon oil, is unsustainable. The main complications include [1] the ‘transfer of American wealth to oil-exporting nations’, as a result of limited domestic supply; [2] a vulnerability to oil price shocks; [3] increased federal expenses created by an obligation of ‘our military to defend our energy supply in volatile regions around the world’; [4] the recent implications of ‘global terror, funded directly by our expenditures on oil; and [5] global climate change which is perpetuated by the burning of fossil fuels (Kerry 2009, May 12). </w:t>
      </w:r>
      <w:r w:rsidRPr="0050255B">
        <w:rPr>
          <w:rStyle w:val="StyleBoldUnderline"/>
        </w:rPr>
        <w:t>Energy independence</w:t>
      </w:r>
      <w:r w:rsidRPr="0050255B">
        <w:rPr>
          <w:sz w:val="12"/>
        </w:rPr>
        <w:t xml:space="preserve">, accordingly, </w:t>
      </w:r>
      <w:r w:rsidRPr="0050255B">
        <w:rPr>
          <w:rStyle w:val="StyleBoldUnderline"/>
        </w:rPr>
        <w:t>is supposed to secure the US from the aforementioned threats by creating a domestic energy supply</w:t>
      </w:r>
      <w:r w:rsidRPr="0050255B">
        <w:rPr>
          <w:sz w:val="12"/>
        </w:rPr>
        <w:t xml:space="preserve"> capable of maintaining the infrastructure dependent upon a constant and cheap supply of energy resources. In addition the perceived threats under Carter’s initial articulation of energy security, Kerry adds the threats of oil-funded terrorism – as a reaction to the terrorist attacks on 9/11, where the known terrorists were citizens of Saudi Arabia, the largest oil producer in the world – and the environmental threat of global climate change. </w:t>
      </w:r>
      <w:r w:rsidRPr="0050255B">
        <w:rPr>
          <w:rStyle w:val="StyleBoldUnderline"/>
        </w:rPr>
        <w:t xml:space="preserve">The addition of terrorist free oil to the energy security agenda brings energy security discourse into the present, by </w:t>
      </w:r>
      <w:r w:rsidRPr="0050255B">
        <w:rPr>
          <w:rStyle w:val="Emphasis"/>
        </w:rPr>
        <w:t>identifying a new and tangible threat</w:t>
      </w:r>
      <w:r w:rsidRPr="0050255B">
        <w:rPr>
          <w:sz w:val="12"/>
        </w:rPr>
        <w:t xml:space="preserve">. Since there had not been a significant energy crisis since the 1970s there seemed to be less urgency surrounding an energy security discourse that promoted energy independence. The establishment of the International Energy Agency by the Organization for Economic Cooperation and Development (OECD), managed to insulate member countries from 56 such a crisis by way of stockpiling oil resources to be used in an emergency and establishing procedures to follow in case there was a shortage in the oil supply. Due to a decrease in the threat posed by a major oil crisis such as that experienced in the 1970s, the position that oil imports constrained and threatened political and economic independence appears to have lost a bit of weight. Following the events of 9/11, however, </w:t>
      </w:r>
      <w:r w:rsidRPr="0050255B">
        <w:rPr>
          <w:rStyle w:val="StyleBoldUnderline"/>
        </w:rPr>
        <w:t>the impetus to once again protect the nation from the threats posed by imported oil</w:t>
      </w:r>
      <w:r w:rsidRPr="0050255B">
        <w:rPr>
          <w:sz w:val="12"/>
        </w:rPr>
        <w:t xml:space="preserve">, which now include oil-funded terrorism, </w:t>
      </w:r>
      <w:r w:rsidRPr="0050255B">
        <w:rPr>
          <w:rStyle w:val="StyleBoldUnderline"/>
        </w:rPr>
        <w:t>was on the table</w:t>
      </w:r>
      <w:r w:rsidRPr="0050255B">
        <w:rPr>
          <w:sz w:val="12"/>
        </w:rPr>
        <w:t xml:space="preserve">, </w:t>
      </w:r>
      <w:r w:rsidRPr="0050255B">
        <w:rPr>
          <w:rStyle w:val="StyleBoldUnderline"/>
        </w:rPr>
        <w:t>and energy independence</w:t>
      </w:r>
      <w:r w:rsidRPr="0050255B">
        <w:rPr>
          <w:sz w:val="12"/>
        </w:rPr>
        <w:t xml:space="preserve">, </w:t>
      </w:r>
      <w:r w:rsidRPr="0050255B">
        <w:rPr>
          <w:rStyle w:val="StyleBoldUnderline"/>
        </w:rPr>
        <w:t xml:space="preserve">which includes an expansion of offshore oil drilling, had a new reference point to </w:t>
      </w:r>
      <w:r w:rsidRPr="0050255B">
        <w:rPr>
          <w:rStyle w:val="Emphasis"/>
        </w:rPr>
        <w:t>play on fear and gain consent</w:t>
      </w:r>
      <w:r w:rsidRPr="0050255B">
        <w:rPr>
          <w:sz w:val="12"/>
        </w:rPr>
        <w:t>.</w:t>
      </w:r>
    </w:p>
    <w:p w:rsidR="00E93C45" w:rsidRPr="004B061F" w:rsidRDefault="00E93C45" w:rsidP="00E93C45">
      <w:pPr>
        <w:pStyle w:val="Heading4"/>
        <w:rPr>
          <w:rFonts w:eastAsia="Times New Roman"/>
        </w:rPr>
      </w:pPr>
      <w:r>
        <w:rPr>
          <w:rFonts w:eastAsia="Times New Roman"/>
        </w:rPr>
        <w:t>Causes global destruction</w:t>
      </w:r>
    </w:p>
    <w:p w:rsidR="00E93C45" w:rsidRPr="0044490E" w:rsidRDefault="00E93C45" w:rsidP="00E93C45">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E93C45" w:rsidRDefault="00E93C45" w:rsidP="00E93C45">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 xml:space="preserve">In its </w:t>
      </w:r>
      <w:r w:rsidRPr="004B061F">
        <w:rPr>
          <w:rFonts w:eastAsia="Times New Roman" w:cs="Arial"/>
          <w:bCs/>
          <w:szCs w:val="26"/>
          <w:u w:val="single"/>
        </w:rPr>
        <w:lastRenderedPageBreak/>
        <w:t>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3"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rPr>
          <w:rFonts w:cs="Calibri"/>
        </w:rPr>
        <w:fldChar w:fldCharType="begin"/>
      </w:r>
      <w:r>
        <w:instrText xml:space="preserve"> HYPERLINK "http://libcat1.cc.emory.edu:32888/20050307122932441313c0=www.ciaonet.org:80/book/lipschutz/lipschutz12.html" \l "note8" </w:instrText>
      </w:r>
      <w:r>
        <w:rPr>
          <w:rFonts w:cs="Calibri"/>
        </w:rP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E93C45" w:rsidRPr="004B061F" w:rsidRDefault="00E93C45" w:rsidP="00E93C45">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E93C45" w:rsidRPr="0044490E" w:rsidRDefault="00E93C45" w:rsidP="00E93C45">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E93C45" w:rsidRDefault="00E93C45" w:rsidP="00E93C45">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w:t>
      </w:r>
      <w:r w:rsidRPr="004B061F">
        <w:rPr>
          <w:rFonts w:eastAsia="Times New Roman"/>
          <w:sz w:val="14"/>
          <w:szCs w:val="20"/>
        </w:rPr>
        <w:lastRenderedPageBreak/>
        <w:t xml:space="preserve">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 xml:space="preserve">security community continues to invoke closed </w:t>
      </w:r>
      <w:proofErr w:type="spellStart"/>
      <w:r w:rsidRPr="004B061F">
        <w:rPr>
          <w:rFonts w:eastAsia="Times New Roman" w:cs="Arial"/>
          <w:bCs/>
          <w:szCs w:val="26"/>
          <w:highlight w:val="yellow"/>
          <w:u w:val="single"/>
        </w:rPr>
        <w:t>monological</w:t>
      </w:r>
      <w:proofErr w:type="spellEnd"/>
      <w:r w:rsidRPr="004B061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 xml:space="preserve">but a </w:t>
      </w:r>
      <w:proofErr w:type="spellStart"/>
      <w:r w:rsidRPr="004B061F">
        <w:rPr>
          <w:rFonts w:eastAsia="Times New Roman" w:cs="Arial"/>
          <w:bCs/>
          <w:szCs w:val="26"/>
          <w:highlight w:val="yellow"/>
          <w:u w:val="single"/>
        </w:rPr>
        <w:t>realisation</w:t>
      </w:r>
      <w:proofErr w:type="spellEnd"/>
      <w:r w:rsidRPr="004B061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E93C45" w:rsidRDefault="00E93C45" w:rsidP="00E93C45"/>
    <w:p w:rsidR="00E93C45" w:rsidRDefault="00E93C45" w:rsidP="00E93C45">
      <w:pPr>
        <w:pStyle w:val="Heading3"/>
      </w:pPr>
      <w:r>
        <w:lastRenderedPageBreak/>
        <w:t>1NC</w:t>
      </w:r>
    </w:p>
    <w:p w:rsidR="00E93C45" w:rsidRDefault="00E93C45" w:rsidP="00E93C45">
      <w:pPr>
        <w:pStyle w:val="Heading4"/>
      </w:pPr>
      <w:r>
        <w:t>Electricity prices are on the decline; trends prove</w:t>
      </w:r>
    </w:p>
    <w:p w:rsidR="00E93C45" w:rsidRPr="009B212D" w:rsidRDefault="00E93C45" w:rsidP="00E93C45">
      <w:pPr>
        <w:rPr>
          <w:szCs w:val="20"/>
        </w:rPr>
      </w:pPr>
      <w:proofErr w:type="spellStart"/>
      <w:r w:rsidRPr="009B212D">
        <w:rPr>
          <w:b/>
          <w:szCs w:val="20"/>
        </w:rPr>
        <w:t>Platts</w:t>
      </w:r>
      <w:proofErr w:type="spellEnd"/>
      <w:r w:rsidRPr="009B212D">
        <w:rPr>
          <w:b/>
          <w:szCs w:val="20"/>
        </w:rPr>
        <w:t xml:space="preserve"> </w:t>
      </w:r>
      <w:r>
        <w:rPr>
          <w:b/>
          <w:szCs w:val="20"/>
        </w:rPr>
        <w:t xml:space="preserve">1/9 </w:t>
      </w:r>
      <w:r>
        <w:rPr>
          <w:szCs w:val="20"/>
        </w:rPr>
        <w:t>(“</w:t>
      </w:r>
      <w:r w:rsidRPr="009B212D">
        <w:rPr>
          <w:szCs w:val="20"/>
        </w:rPr>
        <w:t>EIA data show US wholesale power price declines in 2012</w:t>
      </w:r>
      <w:r>
        <w:rPr>
          <w:szCs w:val="20"/>
        </w:rPr>
        <w:t xml:space="preserve">”, 01/09, </w:t>
      </w:r>
      <w:r w:rsidRPr="009B212D">
        <w:rPr>
          <w:szCs w:val="20"/>
        </w:rPr>
        <w:t>http://www.platts.com/RSSFeedDetailedNews/RSSFeed/ElectricPower/6004476</w:t>
      </w:r>
      <w:r>
        <w:rPr>
          <w:szCs w:val="20"/>
        </w:rPr>
        <w:t>)</w:t>
      </w:r>
    </w:p>
    <w:p w:rsidR="00E93C45" w:rsidRPr="006F0F84" w:rsidRDefault="00E93C45" w:rsidP="00E93C45">
      <w:pPr>
        <w:rPr>
          <w:szCs w:val="20"/>
        </w:rPr>
      </w:pPr>
      <w:r w:rsidRPr="00E56CFC">
        <w:rPr>
          <w:rStyle w:val="StyleBoldUnderline"/>
          <w:highlight w:val="yellow"/>
        </w:rPr>
        <w:t xml:space="preserve">The average </w:t>
      </w:r>
      <w:r w:rsidRPr="006F0F84">
        <w:rPr>
          <w:rStyle w:val="StyleBoldUnderline"/>
        </w:rPr>
        <w:t xml:space="preserve">day-ahead </w:t>
      </w:r>
      <w:r w:rsidRPr="00E56CFC">
        <w:rPr>
          <w:rStyle w:val="StyleBoldUnderline"/>
          <w:highlight w:val="yellow"/>
        </w:rPr>
        <w:t xml:space="preserve">wholesale power price in every region </w:t>
      </w:r>
      <w:r w:rsidRPr="006F0F84">
        <w:rPr>
          <w:rStyle w:val="StyleBoldUnderline"/>
        </w:rPr>
        <w:t xml:space="preserve">of the US </w:t>
      </w:r>
      <w:r w:rsidRPr="00E56CFC">
        <w:rPr>
          <w:rStyle w:val="StyleBoldUnderline"/>
          <w:highlight w:val="yellow"/>
        </w:rPr>
        <w:t xml:space="preserve">declined during 2012, continuing a trend </w:t>
      </w:r>
      <w:r w:rsidRPr="006F0F84">
        <w:rPr>
          <w:rStyle w:val="StyleBoldUnderline"/>
        </w:rPr>
        <w:t>from 2011, the US E</w:t>
      </w:r>
      <w:r w:rsidRPr="006F0F84">
        <w:rPr>
          <w:szCs w:val="20"/>
        </w:rPr>
        <w:t xml:space="preserve">nergy </w:t>
      </w:r>
      <w:r w:rsidRPr="006F0F84">
        <w:rPr>
          <w:rStyle w:val="StyleBoldUnderline"/>
        </w:rPr>
        <w:t>I</w:t>
      </w:r>
      <w:r w:rsidRPr="006F0F84">
        <w:rPr>
          <w:szCs w:val="20"/>
        </w:rPr>
        <w:t xml:space="preserve">nformation </w:t>
      </w:r>
      <w:r w:rsidRPr="006F0F84">
        <w:rPr>
          <w:rStyle w:val="StyleBoldUnderline"/>
        </w:rPr>
        <w:t>A</w:t>
      </w:r>
      <w:r w:rsidRPr="006F0F84">
        <w:rPr>
          <w:szCs w:val="20"/>
        </w:rPr>
        <w:t>dministration</w:t>
      </w:r>
      <w:r w:rsidRPr="009B212D">
        <w:rPr>
          <w:szCs w:val="20"/>
        </w:rPr>
        <w:t xml:space="preserve"> said Wednesday.</w:t>
      </w:r>
      <w:r>
        <w:rPr>
          <w:szCs w:val="20"/>
        </w:rPr>
        <w:t xml:space="preserve"> </w:t>
      </w:r>
      <w:r w:rsidRPr="00E56CFC">
        <w:rPr>
          <w:rStyle w:val="StyleBoldUnderline"/>
          <w:highlight w:val="yellow"/>
        </w:rPr>
        <w:t xml:space="preserve">Lower natural gas prices </w:t>
      </w:r>
      <w:r w:rsidRPr="006F0F84">
        <w:rPr>
          <w:rStyle w:val="StyleBoldUnderline"/>
        </w:rPr>
        <w:t>and generally mild temperature</w:t>
      </w:r>
      <w:r w:rsidRPr="00E56CFC">
        <w:rPr>
          <w:rStyle w:val="StyleBoldUnderline"/>
          <w:highlight w:val="yellow"/>
        </w:rPr>
        <w:t>s contributed to the declines in on-peak power prices, EIA said.</w:t>
      </w:r>
      <w:r w:rsidRPr="009B212D">
        <w:rPr>
          <w:szCs w:val="20"/>
        </w:rPr>
        <w:t> The largest drop from 2011 was in the Electric Reliability Council of Texas, which experienced a 43% decline to an average of $35.91/</w:t>
      </w:r>
      <w:proofErr w:type="spellStart"/>
      <w:r w:rsidRPr="009B212D">
        <w:rPr>
          <w:szCs w:val="20"/>
        </w:rPr>
        <w:t>MWh</w:t>
      </w:r>
      <w:proofErr w:type="spellEnd"/>
      <w:r w:rsidRPr="009B212D">
        <w:rPr>
          <w:szCs w:val="20"/>
        </w:rPr>
        <w:t>, EIA said in a daily note on energy market trends in 2012. The large drop in ERCOT was mainly due to a return to more typical power prices in 2012 following significant price spikes in the summer of 2011, the agency said.</w:t>
      </w:r>
      <w:r>
        <w:rPr>
          <w:szCs w:val="20"/>
        </w:rPr>
        <w:t xml:space="preserve"> </w:t>
      </w:r>
      <w:r w:rsidRPr="00E56CFC">
        <w:rPr>
          <w:rStyle w:val="StyleBoldUnderline"/>
          <w:highlight w:val="yellow"/>
        </w:rPr>
        <w:t xml:space="preserve">In much of the US, </w:t>
      </w:r>
      <w:r w:rsidRPr="006F0F84">
        <w:rPr>
          <w:rStyle w:val="StyleBoldUnderline"/>
        </w:rPr>
        <w:t xml:space="preserve">such as the Southeast, Mid-Atlantic, New England and Northwest, </w:t>
      </w:r>
      <w:r w:rsidRPr="00E56CFC">
        <w:rPr>
          <w:rStyle w:val="StyleBoldUnderline"/>
          <w:highlight w:val="yellow"/>
        </w:rPr>
        <w:t xml:space="preserve">average wholesale power prices were </w:t>
      </w:r>
      <w:r w:rsidRPr="006F0F84">
        <w:rPr>
          <w:rStyle w:val="StyleBoldUnderline"/>
        </w:rPr>
        <w:t xml:space="preserve">from 22% to </w:t>
      </w:r>
      <w:r w:rsidRPr="00E56CFC">
        <w:rPr>
          <w:rStyle w:val="StyleBoldUnderline"/>
          <w:highlight w:val="yellow"/>
        </w:rPr>
        <w:t>27% lower than in 2011</w:t>
      </w:r>
      <w:r w:rsidRPr="009B212D">
        <w:rPr>
          <w:szCs w:val="20"/>
        </w:rPr>
        <w:t>, EIA reported. </w:t>
      </w:r>
    </w:p>
    <w:p w:rsidR="00366FD9" w:rsidRDefault="00366FD9" w:rsidP="00366FD9">
      <w:pPr>
        <w:pStyle w:val="Heading4"/>
      </w:pPr>
      <w:r>
        <w:t>Plan drives up electricity prices</w:t>
      </w:r>
    </w:p>
    <w:p w:rsidR="00366FD9" w:rsidRPr="00656D73" w:rsidRDefault="00366FD9" w:rsidP="00366FD9">
      <w:pPr>
        <w:rPr>
          <w:rFonts w:ascii="Times" w:hAnsi="Times"/>
          <w:szCs w:val="20"/>
        </w:rPr>
      </w:pPr>
      <w:proofErr w:type="spellStart"/>
      <w:r w:rsidRPr="00656D73">
        <w:rPr>
          <w:rStyle w:val="Heading4Char"/>
        </w:rPr>
        <w:t>Tickell</w:t>
      </w:r>
      <w:proofErr w:type="spellEnd"/>
      <w:r w:rsidRPr="00656D73">
        <w:rPr>
          <w:rStyle w:val="Heading4Char"/>
        </w:rPr>
        <w:t>, 12</w:t>
      </w:r>
      <w:r>
        <w:t xml:space="preserve"> – </w:t>
      </w:r>
      <w:r w:rsidRPr="00656D73">
        <w:rPr>
          <w:shd w:val="clear" w:color="auto" w:fill="FFFFFF"/>
        </w:rPr>
        <w:t xml:space="preserve">founding partner of Oxford Climate Associates and a member of the </w:t>
      </w:r>
      <w:r>
        <w:rPr>
          <w:shd w:val="clear" w:color="auto" w:fill="FFFFFF"/>
        </w:rPr>
        <w:t xml:space="preserve">Oxford </w:t>
      </w:r>
      <w:proofErr w:type="spellStart"/>
      <w:r>
        <w:rPr>
          <w:shd w:val="clear" w:color="auto" w:fill="FFFFFF"/>
        </w:rPr>
        <w:t>Geoengineering</w:t>
      </w:r>
      <w:proofErr w:type="spellEnd"/>
      <w:r>
        <w:rPr>
          <w:shd w:val="clear" w:color="auto" w:fill="FFFFFF"/>
        </w:rPr>
        <w:t xml:space="preserve"> Institute; MA from Oxford University (Oliver, April/May. “</w:t>
      </w:r>
      <w:r w:rsidRPr="00656D73">
        <w:rPr>
          <w:shd w:val="clear" w:color="auto" w:fill="FFFFFF"/>
        </w:rPr>
        <w:t>Thorium: Not ‘green’, not ‘viable’, and not likely</w:t>
      </w:r>
      <w:r>
        <w:rPr>
          <w:shd w:val="clear" w:color="auto" w:fill="FFFFFF"/>
        </w:rPr>
        <w:t xml:space="preserve">.” </w:t>
      </w:r>
      <w:r w:rsidRPr="00656D73">
        <w:rPr>
          <w:shd w:val="clear" w:color="auto" w:fill="FFFFFF"/>
        </w:rPr>
        <w:t>http://www.jonathonporritt.com/sites/default/files/users/Thorium%20briefing%20FINAL%203.7.12.pdf</w:t>
      </w:r>
      <w:r>
        <w:rPr>
          <w:shd w:val="clear" w:color="auto" w:fill="FFFFFF"/>
        </w:rPr>
        <w:t>)</w:t>
      </w:r>
      <w:r w:rsidRPr="00656D73">
        <w:rPr>
          <w:shd w:val="clear" w:color="auto" w:fill="FFFFFF"/>
        </w:rPr>
        <w:t> </w:t>
      </w:r>
    </w:p>
    <w:p w:rsidR="00366FD9" w:rsidRDefault="00366FD9" w:rsidP="00366FD9"/>
    <w:p w:rsidR="00366FD9" w:rsidRDefault="00366FD9" w:rsidP="00366FD9">
      <w:r>
        <w:t>4.3 Thorium and LFTRs – investment outlook</w:t>
      </w:r>
    </w:p>
    <w:p w:rsidR="00366FD9" w:rsidRPr="005C46B5" w:rsidRDefault="00366FD9" w:rsidP="00366FD9">
      <w:pPr>
        <w:rPr>
          <w:u w:val="single"/>
        </w:rPr>
      </w:pPr>
      <w:r>
        <w:t xml:space="preserve">The development of </w:t>
      </w:r>
      <w:r w:rsidRPr="00656D73">
        <w:rPr>
          <w:highlight w:val="cyan"/>
          <w:u w:val="single"/>
        </w:rPr>
        <w:t>thorium</w:t>
      </w:r>
      <w:r>
        <w:t xml:space="preserve"> / LFTR technologies </w:t>
      </w:r>
      <w:r w:rsidRPr="00656D73">
        <w:rPr>
          <w:highlight w:val="cyan"/>
          <w:u w:val="single"/>
        </w:rPr>
        <w:t>represents a poor investment</w:t>
      </w:r>
      <w:r>
        <w:t xml:space="preserve"> for national governments, utilities and private investors </w:t>
      </w:r>
      <w:r w:rsidRPr="00656D73">
        <w:rPr>
          <w:highlight w:val="cyan"/>
          <w:u w:val="single"/>
        </w:rPr>
        <w:t>given</w:t>
      </w:r>
      <w:r w:rsidRPr="00656D73">
        <w:rPr>
          <w:u w:val="single"/>
        </w:rPr>
        <w:t xml:space="preserve">: </w:t>
      </w:r>
      <w:r w:rsidRPr="00656D73">
        <w:rPr>
          <w:u w:val="single"/>
        </w:rPr>
        <w:t xml:space="preserve"> </w:t>
      </w:r>
      <w:r w:rsidRPr="00CB254F">
        <w:rPr>
          <w:u w:val="single"/>
        </w:rPr>
        <w:t>the marginal benefits</w:t>
      </w:r>
      <w:r w:rsidRPr="00CB254F">
        <w:t xml:space="preserve"> to be derived from using thorium fuels in existing reactor designs; </w:t>
      </w:r>
      <w:r w:rsidRPr="00CB254F">
        <w:t xml:space="preserve"> </w:t>
      </w:r>
      <w:r w:rsidRPr="00CB254F">
        <w:rPr>
          <w:u w:val="single"/>
        </w:rPr>
        <w:t xml:space="preserve">the very long-term nature of any benefit that may be </w:t>
      </w:r>
      <w:proofErr w:type="spellStart"/>
      <w:r w:rsidRPr="00CB254F">
        <w:rPr>
          <w:u w:val="single"/>
        </w:rPr>
        <w:t>realised</w:t>
      </w:r>
      <w:proofErr w:type="spellEnd"/>
      <w:r w:rsidRPr="00CB254F">
        <w:t xml:space="preserve"> from LFTRs, </w:t>
      </w:r>
      <w:r w:rsidRPr="00CB254F">
        <w:rPr>
          <w:u w:val="single"/>
        </w:rPr>
        <w:t xml:space="preserve">of the order of half a century; </w:t>
      </w:r>
      <w:r w:rsidRPr="00CB254F">
        <w:t xml:space="preserve"> the </w:t>
      </w:r>
      <w:r w:rsidRPr="00CB254F">
        <w:rPr>
          <w:u w:val="single"/>
        </w:rPr>
        <w:t>uncertainty as to whether the very significant technical challenges of the LFTR will ever be overcome</w:t>
      </w:r>
      <w:r w:rsidRPr="00CB254F">
        <w:t xml:space="preserve">; </w:t>
      </w:r>
      <w:r w:rsidRPr="00CB254F">
        <w:t xml:space="preserve"> the </w:t>
      </w:r>
      <w:r w:rsidRPr="00CB254F">
        <w:rPr>
          <w:u w:val="single"/>
        </w:rPr>
        <w:t>possibility that the materials used for reactor construction may degrade more rapidly than anticipated, causing early shut-down</w:t>
      </w:r>
      <w:r>
        <w:t xml:space="preserve">; </w:t>
      </w:r>
      <w:r>
        <w:t xml:space="preserve"> </w:t>
      </w:r>
      <w:r w:rsidRPr="00CB254F">
        <w:rPr>
          <w:highlight w:val="cyan"/>
        </w:rPr>
        <w:t>the</w:t>
      </w:r>
      <w:r>
        <w:t xml:space="preserve"> likely </w:t>
      </w:r>
      <w:r w:rsidRPr="00CB254F">
        <w:rPr>
          <w:highlight w:val="cyan"/>
          <w:u w:val="single"/>
        </w:rPr>
        <w:t>very high cost of LFTR electricity</w:t>
      </w:r>
      <w:r>
        <w:t xml:space="preserve"> – </w:t>
      </w:r>
      <w:r w:rsidRPr="005C46B5">
        <w:rPr>
          <w:highlight w:val="cyan"/>
          <w:u w:val="single"/>
        </w:rPr>
        <w:t>especially when compared against the anticipated low future cost of electricity from renewable sources,</w:t>
      </w:r>
      <w:r w:rsidRPr="005C46B5">
        <w:rPr>
          <w:u w:val="single"/>
        </w:rPr>
        <w:t xml:space="preserve"> solar in particular, </w:t>
      </w:r>
      <w:r w:rsidRPr="005C46B5">
        <w:rPr>
          <w:highlight w:val="cyan"/>
          <w:u w:val="single"/>
        </w:rPr>
        <w:t>over the applicable time frame.</w:t>
      </w:r>
    </w:p>
    <w:p w:rsidR="00E93C45" w:rsidRDefault="00E93C45" w:rsidP="00E93C45">
      <w:pPr>
        <w:pStyle w:val="Heading4"/>
      </w:pPr>
      <w:r>
        <w:t>Low electricity prices spurs manufacturing "</w:t>
      </w:r>
      <w:proofErr w:type="spellStart"/>
      <w:r>
        <w:t>reshoring</w:t>
      </w:r>
      <w:proofErr w:type="spellEnd"/>
      <w:r>
        <w:t xml:space="preserve">" </w:t>
      </w:r>
    </w:p>
    <w:p w:rsidR="00E93C45" w:rsidRDefault="00E93C45" w:rsidP="00E93C45">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E93C45" w:rsidRDefault="00E93C45" w:rsidP="00E93C45"/>
    <w:p w:rsidR="00E93C45" w:rsidRDefault="00E93C45" w:rsidP="00E93C45">
      <w:r>
        <w:t xml:space="preserve">Building petrochemical plants could suddenly become attractive in the United States. </w:t>
      </w:r>
      <w:r w:rsidRPr="00E56CFC">
        <w:rPr>
          <w:rStyle w:val="Emphasis"/>
          <w:highlight w:val="yellow"/>
        </w:rPr>
        <w:t>Manufacturers will "</w:t>
      </w:r>
      <w:proofErr w:type="spellStart"/>
      <w:r w:rsidRPr="00E56CFC">
        <w:rPr>
          <w:rStyle w:val="Emphasis"/>
          <w:highlight w:val="yellow"/>
        </w:rPr>
        <w:t>reshore</w:t>
      </w:r>
      <w:proofErr w:type="spellEnd"/>
      <w:r w:rsidRPr="00E56CFC">
        <w:rPr>
          <w:rStyle w:val="Emphasis"/>
          <w:highlight w:val="yellow"/>
        </w:rPr>
        <w:t>" production to take advantage of low</w:t>
      </w:r>
      <w:r>
        <w:t xml:space="preserve"> natural gas and </w:t>
      </w:r>
      <w:r w:rsidRPr="00E56CFC">
        <w:rPr>
          <w:rStyle w:val="Emphasis"/>
          <w:highlight w:val="yellow"/>
        </w:rPr>
        <w:t>electricity prices</w:t>
      </w:r>
      <w:r>
        <w:t xml:space="preserve">. </w:t>
      </w:r>
      <w:r w:rsidRPr="00E56CFC">
        <w:rPr>
          <w:rStyle w:val="StyleBoldUnderline"/>
          <w:highlight w:val="yellow"/>
        </w:rPr>
        <w:t xml:space="preserve">Energy costs will be lower for a long time, </w:t>
      </w:r>
      <w:r w:rsidRPr="00E56CFC">
        <w:rPr>
          <w:rStyle w:val="Emphasis"/>
          <w:highlight w:val="yellow"/>
        </w:rPr>
        <w:t>giving a competitive advantage</w:t>
      </w:r>
      <w:r w:rsidRPr="00E56CFC">
        <w:rPr>
          <w:rStyle w:val="StyleBoldUnderline"/>
          <w:highlight w:val="yellow"/>
        </w:rPr>
        <w:t xml:space="preserve"> to companies that invest in America, and also </w:t>
      </w:r>
      <w:r w:rsidRPr="00E56CFC">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w:t>
      </w:r>
      <w:proofErr w:type="spellStart"/>
      <w:r>
        <w:t>PriceWaterhouseCoopers</w:t>
      </w:r>
      <w:proofErr w:type="spellEnd"/>
      <w:r>
        <w:t xml:space="preserve">, "Shale gas: A renaissance in US </w:t>
      </w:r>
      <w:proofErr w:type="spellStart"/>
      <w:r>
        <w:t>manufacturing?"all</w:t>
      </w:r>
      <w:proofErr w:type="spellEnd"/>
      <w:r>
        <w:t xml:space="preserve">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E56CFC">
        <w:rPr>
          <w:rStyle w:val="StyleBoldUnderline"/>
          <w:highlight w:val="yellow"/>
        </w:rPr>
        <w:t>gas is driving down energy prices for industrial</w:t>
      </w:r>
      <w:r>
        <w:t xml:space="preserve">, commercial, residential and </w:t>
      </w:r>
      <w:r w:rsidRPr="00E56CFC">
        <w:rPr>
          <w:rStyle w:val="Emphasis"/>
          <w:highlight w:val="yellow"/>
        </w:rPr>
        <w:t>electricity-generating users,</w:t>
      </w:r>
      <w:r w:rsidRPr="00E56CFC">
        <w:rPr>
          <w:highlight w:val="yellow"/>
        </w:rPr>
        <w:t xml:space="preserve"> </w:t>
      </w:r>
      <w:r w:rsidRPr="00E56CFC">
        <w:rPr>
          <w:rStyle w:val="Emphasis"/>
          <w:highlight w:val="yellow"/>
        </w:rPr>
        <w:t>which frees up billions of dollars that can be spent on other goods and services throughout the economy</w:t>
      </w:r>
      <w:r>
        <w:t xml:space="preserve">, </w:t>
      </w:r>
      <w:r w:rsidRPr="00E56CFC">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E93C45" w:rsidRDefault="00E93C45" w:rsidP="00E93C45">
      <w:pPr>
        <w:pStyle w:val="Heading4"/>
      </w:pPr>
      <w:r>
        <w:lastRenderedPageBreak/>
        <w:t xml:space="preserve">Manufacturing strength is key to military power </w:t>
      </w:r>
    </w:p>
    <w:p w:rsidR="00E93C45" w:rsidRDefault="00E93C45" w:rsidP="00E93C45">
      <w:proofErr w:type="spellStart"/>
      <w:r w:rsidRPr="008B7EB6">
        <w:rPr>
          <w:rStyle w:val="StyleStyleBold12pt"/>
        </w:rPr>
        <w:t>Ettlinger</w:t>
      </w:r>
      <w:proofErr w:type="spellEnd"/>
      <w:r w:rsidRPr="008B7EB6">
        <w:rPr>
          <w:rStyle w:val="StyleStyleBold12pt"/>
        </w:rPr>
        <w:t xml:space="preserve">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14" w:history="1">
        <w:r w:rsidRPr="0026637F">
          <w:rPr>
            <w:rStyle w:val="Hyperlink"/>
          </w:rPr>
          <w:t>http://www.americanprogress.org/issues/2011/04/pdf/manufacturing.pdf-)</w:t>
        </w:r>
      </w:hyperlink>
      <w:r>
        <w:t xml:space="preserve"> </w:t>
      </w:r>
    </w:p>
    <w:p w:rsidR="00E93C45" w:rsidRDefault="00E93C45" w:rsidP="00E93C45"/>
    <w:p w:rsidR="00E93C45" w:rsidRDefault="00E93C45" w:rsidP="00E93C45">
      <w:r w:rsidRPr="00E56CFC">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StyleBoldUnderline"/>
        </w:rPr>
        <w:t xml:space="preserve">We need manufacturing to continue to be </w:t>
      </w:r>
      <w:proofErr w:type="gramStart"/>
      <w:r w:rsidRPr="00777941">
        <w:rPr>
          <w:rStyle w:val="StyleBoldUnderline"/>
        </w:rPr>
        <w:t>a bedrock</w:t>
      </w:r>
      <w:proofErr w:type="gramEnd"/>
      <w:r w:rsidRPr="00777941">
        <w:rPr>
          <w:rStyle w:val="StyleBoldUnderline"/>
        </w:rPr>
        <w:t xml:space="preserve"> of strength</w:t>
      </w:r>
      <w:r w:rsidRPr="00777941">
        <w:t xml:space="preserve"> for generations to come. </w:t>
      </w:r>
      <w:r w:rsidRPr="00E56CFC">
        <w:rPr>
          <w:rStyle w:val="Emphasis"/>
          <w:highlight w:val="yellow"/>
        </w:rPr>
        <w:t>Manufacturing is woven into the structure of our economy</w:t>
      </w:r>
      <w:r w:rsidRPr="00777941">
        <w:t xml:space="preserve">: Its importance goes far beyond what happens behind the factory gates. </w:t>
      </w:r>
      <w:r w:rsidRPr="00E56CFC">
        <w:rPr>
          <w:rStyle w:val="StyleBoldUnderline"/>
          <w:highlight w:val="yellow"/>
        </w:rPr>
        <w:t xml:space="preserve">The strength or weakness of American manufacturing </w:t>
      </w:r>
      <w:r w:rsidRPr="00E56CFC">
        <w:rPr>
          <w:rStyle w:val="Emphasis"/>
          <w:highlight w:val="yellow"/>
        </w:rPr>
        <w:t>carries implications</w:t>
      </w:r>
      <w:r w:rsidRPr="00E56CFC">
        <w:rPr>
          <w:rStyle w:val="StyleBoldUnderline"/>
          <w:highlight w:val="yellow"/>
        </w:rPr>
        <w:t xml:space="preserve"> for the entire economy, our national security</w:t>
      </w:r>
      <w:r w:rsidRPr="00777941">
        <w:t xml:space="preserve">, and the well-being of all Americans. </w:t>
      </w:r>
      <w:proofErr w:type="gramStart"/>
      <w:r w:rsidRPr="00777941">
        <w:t>Manufacturing today accounts for 12 percent of the U.S. economy and about 11 percent of the private-sector workforce.</w:t>
      </w:r>
      <w:proofErr w:type="gramEnd"/>
      <w:r w:rsidRPr="00777941">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E56CFC">
        <w:rPr>
          <w:rStyle w:val="StyleBoldUnderline"/>
          <w:highlight w:val="yellow"/>
        </w:rPr>
        <w:t>U.S.-based manufacturing underpins a broad range of jobs</w:t>
      </w:r>
      <w:r w:rsidRPr="00777941">
        <w:t xml:space="preserve"> that are quite different from the usual image of manufacturing. </w:t>
      </w:r>
      <w:r w:rsidRPr="00E56CFC">
        <w:rPr>
          <w:rStyle w:val="StyleBoldUnderline"/>
          <w:highlight w:val="yellow"/>
        </w:rPr>
        <w:t>These are higher-skill service jobs</w:t>
      </w:r>
      <w:r w:rsidRPr="00777941">
        <w:t xml:space="preserve"> that include the accountants, bankers, and lawyers that are associated with any industry, </w:t>
      </w:r>
      <w:r w:rsidRPr="00E56CFC">
        <w:rPr>
          <w:rStyle w:val="StyleBoldUnderline"/>
          <w:highlight w:val="yellow"/>
        </w:rPr>
        <w:t>as well as</w:t>
      </w:r>
      <w:r w:rsidRPr="00777941">
        <w:rPr>
          <w:rStyle w:val="StyleBoldUnderline"/>
        </w:rPr>
        <w:t xml:space="preserve"> a broad range of </w:t>
      </w:r>
      <w:r w:rsidRPr="00E56CFC">
        <w:rPr>
          <w:rStyle w:val="StyleBoldUnderline"/>
          <w:highlight w:val="yellow"/>
        </w:rPr>
        <w:t>other jobs</w:t>
      </w:r>
      <w:r w:rsidRPr="00777941">
        <w:rPr>
          <w:rStyle w:val="StyleBoldUnderline"/>
        </w:rPr>
        <w:t xml:space="preserve"> </w:t>
      </w:r>
      <w:r w:rsidRPr="00E56CFC">
        <w:rPr>
          <w:rStyle w:val="StyleBoldUnderline"/>
          <w:highlight w:val="yellow"/>
        </w:rPr>
        <w:t>including</w:t>
      </w:r>
      <w:r w:rsidRPr="00777941">
        <w:rPr>
          <w:rStyle w:val="StyleBoldUnderline"/>
        </w:rPr>
        <w:t xml:space="preserve"> basic </w:t>
      </w:r>
      <w:r w:rsidRPr="00E56CFC">
        <w:rPr>
          <w:rStyle w:val="StyleBoldUnderline"/>
          <w:highlight w:val="yellow"/>
        </w:rPr>
        <w:t>research and</w:t>
      </w:r>
      <w:r w:rsidRPr="00777941">
        <w:rPr>
          <w:rStyle w:val="StyleBoldUnderline"/>
        </w:rPr>
        <w:t xml:space="preserve"> technology </w:t>
      </w:r>
      <w:r w:rsidRPr="00E56CFC">
        <w:rPr>
          <w:rStyle w:val="StyleBoldUnderline"/>
          <w:highlight w:val="yellow"/>
        </w:rPr>
        <w:t>development,</w:t>
      </w:r>
      <w:r w:rsidRPr="00777941">
        <w:rPr>
          <w:rStyle w:val="StyleBoldUnderline"/>
        </w:rPr>
        <w:t xml:space="preserve"> product and process </w:t>
      </w:r>
      <w:r w:rsidRPr="00E56CFC">
        <w:rPr>
          <w:rStyle w:val="StyleBoldUnderline"/>
          <w:highlight w:val="yellow"/>
        </w:rPr>
        <w:t>engineering and design</w:t>
      </w:r>
      <w:r w:rsidRPr="00777941">
        <w:rPr>
          <w:rStyle w:val="StyleBoldUnderline"/>
        </w:rPr>
        <w:t xml:space="preserve">, operations and </w:t>
      </w:r>
      <w:r w:rsidRPr="00E56CFC">
        <w:rPr>
          <w:rStyle w:val="StyleBoldUnderline"/>
          <w:highlight w:val="yellow"/>
        </w:rPr>
        <w:t>maintenance, transportation</w:t>
      </w:r>
      <w:r w:rsidRPr="00777941">
        <w:rPr>
          <w:rStyle w:val="StyleBoldUnderline"/>
        </w:rPr>
        <w:t>, testing, and lab work</w:t>
      </w:r>
      <w:r w:rsidRPr="00777941">
        <w:t xml:space="preserve">. </w:t>
      </w:r>
      <w:r w:rsidRPr="00E56CFC">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w:t>
      </w:r>
      <w:proofErr w:type="spellStart"/>
      <w:r w:rsidRPr="00777941">
        <w:t>crossfertilization</w:t>
      </w:r>
      <w:proofErr w:type="spellEnd"/>
      <w:r w:rsidRPr="00777941">
        <w:t xml:space="preserve"> and engagement of a community of experts in industry, academia, and government is vital to our nation’s economic competitiveness. </w:t>
      </w:r>
      <w:r w:rsidRPr="00777941">
        <w:rPr>
          <w:rStyle w:val="StyleBoldUnderline"/>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E56CFC">
        <w:rPr>
          <w:rStyle w:val="StyleBoldUnderline"/>
          <w:highlight w:val="yellow"/>
        </w:rPr>
        <w:t>Diversity in the economy is important—and manufacturing is a particularly important part of the mix</w:t>
      </w:r>
      <w:r w:rsidRPr="00777941">
        <w:t xml:space="preserve">. Although manufacturing is certainly affected by broader economic events, </w:t>
      </w:r>
      <w:r w:rsidRPr="00E56CFC">
        <w:rPr>
          <w:rStyle w:val="StyleBoldUnderline"/>
          <w:highlight w:val="yellow"/>
        </w:rPr>
        <w:t>the sector’s internal diversity</w:t>
      </w:r>
      <w:r w:rsidRPr="00777941">
        <w:t>—</w:t>
      </w:r>
      <w:r w:rsidRPr="00B44158">
        <w:rPr>
          <w:rStyle w:val="StyleBoldUnderline"/>
        </w:rPr>
        <w:t>supplying consumer goods as well as industrial goods, serving both domestic and external markets</w:t>
      </w:r>
      <w:r w:rsidRPr="00777941">
        <w:t xml:space="preserve">— </w:t>
      </w:r>
      <w:r w:rsidRPr="00E56CFC">
        <w:rPr>
          <w:rStyle w:val="Emphasis"/>
          <w:highlight w:val="yellow"/>
        </w:rPr>
        <w:t>gives it great potential resiliency</w:t>
      </w:r>
      <w:r w:rsidRPr="00777941">
        <w:t xml:space="preserve">. Finally, </w:t>
      </w:r>
      <w:r w:rsidRPr="00E56CFC">
        <w:rPr>
          <w:rStyle w:val="StyleBoldUnderline"/>
          <w:highlight w:val="yellow"/>
        </w:rPr>
        <w:t xml:space="preserve">supplying our own needs through a strong domestic manufacturing sector </w:t>
      </w:r>
      <w:r w:rsidRPr="00E56CFC">
        <w:rPr>
          <w:rStyle w:val="Emphasis"/>
          <w:highlight w:val="yellow"/>
        </w:rPr>
        <w:t>protects us from international economic and political disruptions</w:t>
      </w:r>
      <w:r w:rsidRPr="00777941">
        <w:rPr>
          <w:rStyle w:val="Emphasis"/>
        </w:rPr>
        <w:t>.</w:t>
      </w:r>
      <w:r w:rsidRPr="00777941">
        <w:t xml:space="preserve"> </w:t>
      </w:r>
      <w:r w:rsidRPr="00E56CFC">
        <w:rPr>
          <w:rStyle w:val="StyleBoldUnderline"/>
          <w:highlight w:val="yellow"/>
        </w:rPr>
        <w:t>This is</w:t>
      </w:r>
      <w:r w:rsidRPr="00777941">
        <w:rPr>
          <w:rStyle w:val="StyleBoldUnderline"/>
        </w:rPr>
        <w:t xml:space="preserve"> most obviously </w:t>
      </w:r>
      <w:r w:rsidRPr="00E56CFC">
        <w:rPr>
          <w:rStyle w:val="StyleBoldUnderline"/>
          <w:highlight w:val="yellow"/>
        </w:rPr>
        <w:t>important in the realm of national security</w:t>
      </w:r>
      <w:r w:rsidRPr="00E56CFC">
        <w:rPr>
          <w:highlight w:val="yellow"/>
        </w:rPr>
        <w:t xml:space="preserve">, </w:t>
      </w:r>
      <w:r w:rsidRPr="00E56CFC">
        <w:rPr>
          <w:rStyle w:val="StyleBoldUnderline"/>
          <w:highlight w:val="yellow"/>
        </w:rPr>
        <w:t>even</w:t>
      </w:r>
      <w:r w:rsidRPr="00777941">
        <w:t xml:space="preserve"> narrowly defined as matters related to </w:t>
      </w:r>
      <w:r w:rsidRPr="00E56CFC">
        <w:rPr>
          <w:rStyle w:val="Emphasis"/>
          <w:highlight w:val="yellow"/>
        </w:rPr>
        <w:t>military strength</w:t>
      </w:r>
      <w:r w:rsidRPr="00E56CFC">
        <w:rPr>
          <w:highlight w:val="yellow"/>
        </w:rPr>
        <w:t xml:space="preserve">, </w:t>
      </w:r>
      <w:r w:rsidRPr="00E56CFC">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E93C45" w:rsidRPr="006F0F84" w:rsidRDefault="00E93C45" w:rsidP="00E93C45">
      <w:pPr>
        <w:pStyle w:val="Heading4"/>
      </w:pPr>
      <w:proofErr w:type="spellStart"/>
      <w:r>
        <w:t>Heg</w:t>
      </w:r>
      <w:proofErr w:type="spellEnd"/>
      <w:r>
        <w:t xml:space="preserve"> solves multiple scenarios for nuke war </w:t>
      </w:r>
    </w:p>
    <w:p w:rsidR="00E93C45" w:rsidRPr="0034629C" w:rsidRDefault="00E93C45" w:rsidP="00E93C45">
      <w:proofErr w:type="spellStart"/>
      <w:r w:rsidRPr="0034629C">
        <w:rPr>
          <w:rStyle w:val="StyleStyleBold12pt"/>
        </w:rPr>
        <w:t>Kagan</w:t>
      </w:r>
      <w:proofErr w:type="spellEnd"/>
      <w:r w:rsidRPr="0034629C">
        <w:rPr>
          <w:rStyle w:val="StyleStyleBold12pt"/>
        </w:rPr>
        <w:t xml:space="preserve">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E93C45" w:rsidRPr="006F0F84" w:rsidRDefault="00E93C45" w:rsidP="00E93C45">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E56CFC">
        <w:rPr>
          <w:rStyle w:val="TitleChar"/>
          <w:highlight w:val="yellow"/>
        </w:rPr>
        <w:t xml:space="preserve">Were the </w:t>
      </w:r>
      <w:r w:rsidRPr="00E56CFC">
        <w:rPr>
          <w:rStyle w:val="Emphasis"/>
          <w:highlight w:val="yellow"/>
        </w:rPr>
        <w:t>U</w:t>
      </w:r>
      <w:r w:rsidRPr="0034629C">
        <w:rPr>
          <w:sz w:val="14"/>
        </w:rPr>
        <w:t xml:space="preserve">nited </w:t>
      </w:r>
      <w:r w:rsidRPr="00E56CFC">
        <w:rPr>
          <w:rStyle w:val="Emphasis"/>
          <w:highlight w:val="yellow"/>
        </w:rPr>
        <w:t>S</w:t>
      </w:r>
      <w:r w:rsidRPr="0034629C">
        <w:rPr>
          <w:sz w:val="14"/>
        </w:rPr>
        <w:t xml:space="preserve">tates </w:t>
      </w:r>
      <w:r w:rsidRPr="00E56CFC">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E56CFC">
        <w:rPr>
          <w:rStyle w:val="TitleChar"/>
          <w:highlight w:val="yellow"/>
        </w:rPr>
        <w:t>other nations would settle disputes</w:t>
      </w:r>
      <w:r w:rsidRPr="00E56CFC">
        <w:rPr>
          <w:sz w:val="14"/>
          <w:highlight w:val="yellow"/>
        </w:rPr>
        <w:t xml:space="preserve"> </w:t>
      </w:r>
      <w:r w:rsidRPr="0034629C">
        <w:rPr>
          <w:sz w:val="14"/>
        </w:rPr>
        <w:t xml:space="preserve">as great and lesser powers have done in the past: sometimes through diplomacy and accommodation but often </w:t>
      </w:r>
      <w:r w:rsidRPr="00E56CFC">
        <w:rPr>
          <w:rStyle w:val="TitleChar"/>
          <w:highlight w:val="yellow"/>
        </w:rPr>
        <w:t>through</w:t>
      </w:r>
      <w:r w:rsidRPr="00E56CFC">
        <w:rPr>
          <w:sz w:val="14"/>
          <w:highlight w:val="yellow"/>
        </w:rPr>
        <w:t xml:space="preserve"> </w:t>
      </w:r>
      <w:r w:rsidRPr="0034629C">
        <w:rPr>
          <w:sz w:val="14"/>
        </w:rPr>
        <w:t xml:space="preserve">confrontation and </w:t>
      </w:r>
      <w:r w:rsidRPr="00E56CFC">
        <w:rPr>
          <w:rStyle w:val="TitleChar"/>
          <w:highlight w:val="yellow"/>
        </w:rPr>
        <w:t xml:space="preserve">wars </w:t>
      </w:r>
      <w:r w:rsidRPr="0034629C">
        <w:rPr>
          <w:sz w:val="14"/>
        </w:rPr>
        <w:t xml:space="preserve">of varying scope, intensity, and destructiveness. One novel aspect of such a multipolar world is that </w:t>
      </w:r>
      <w:r w:rsidRPr="00E56CFC">
        <w:rPr>
          <w:rStyle w:val="TitleChar"/>
          <w:highlight w:val="yellow"/>
        </w:rPr>
        <w:t>most</w:t>
      </w:r>
      <w:r w:rsidRPr="00E56CFC">
        <w:rPr>
          <w:sz w:val="14"/>
          <w:highlight w:val="yellow"/>
        </w:rPr>
        <w:t xml:space="preserve"> </w:t>
      </w:r>
      <w:r w:rsidRPr="0034629C">
        <w:rPr>
          <w:sz w:val="14"/>
        </w:rPr>
        <w:t xml:space="preserve">of these powers would </w:t>
      </w:r>
      <w:r w:rsidRPr="00E56CFC">
        <w:rPr>
          <w:rStyle w:val="TitleChar"/>
          <w:highlight w:val="yellow"/>
        </w:rPr>
        <w:t xml:space="preserve">possess </w:t>
      </w:r>
      <w:r w:rsidRPr="00E56CFC">
        <w:rPr>
          <w:rStyle w:val="Emphasis"/>
          <w:highlight w:val="yellow"/>
        </w:rPr>
        <w:t>nuclear weapons</w:t>
      </w:r>
      <w:r w:rsidRPr="00E56CFC">
        <w:rPr>
          <w:rStyle w:val="TitleChar"/>
          <w:highlight w:val="yellow"/>
        </w:rPr>
        <w:t xml:space="preserve">. That could make </w:t>
      </w:r>
      <w:r w:rsidRPr="00E56CFC">
        <w:rPr>
          <w:rStyle w:val="TitleChar"/>
          <w:highlight w:val="yellow"/>
        </w:rPr>
        <w:lastRenderedPageBreak/>
        <w:t>wars</w:t>
      </w:r>
      <w:r w:rsidRPr="00E56CFC">
        <w:rPr>
          <w:sz w:val="14"/>
          <w:highlight w:val="yellow"/>
        </w:rPr>
        <w:t xml:space="preserve"> </w:t>
      </w:r>
      <w:r w:rsidRPr="0034629C">
        <w:rPr>
          <w:sz w:val="14"/>
        </w:rPr>
        <w:t xml:space="preserve">between them less likely, or it could simply make them more </w:t>
      </w:r>
      <w:r w:rsidRPr="00E56CFC">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spellStart"/>
      <w:proofErr w:type="gramStart"/>
      <w:r w:rsidRPr="0034629C">
        <w:rPr>
          <w:sz w:val="14"/>
        </w:rPr>
        <w:t>i</w:t>
      </w:r>
      <w:proofErr w:type="spellEnd"/>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E56CFC">
        <w:rPr>
          <w:rStyle w:val="TitleChar"/>
          <w:highlight w:val="yellow"/>
        </w:rPr>
        <w:t>a</w:t>
      </w:r>
      <w:r w:rsidRPr="00E56CFC">
        <w:rPr>
          <w:sz w:val="14"/>
          <w:highlight w:val="yellow"/>
        </w:rPr>
        <w:t xml:space="preserve"> </w:t>
      </w:r>
      <w:r w:rsidRPr="0034629C">
        <w:rPr>
          <w:sz w:val="14"/>
        </w:rPr>
        <w:t xml:space="preserve">genuinely </w:t>
      </w:r>
      <w:r w:rsidRPr="00E56CFC">
        <w:rPr>
          <w:rStyle w:val="TitleChar"/>
          <w:highlight w:val="yellow"/>
        </w:rPr>
        <w:t>multipolar world</w:t>
      </w:r>
      <w:r w:rsidRPr="0034629C">
        <w:rPr>
          <w:sz w:val="14"/>
        </w:rPr>
        <w:t xml:space="preserve">, that </w:t>
      </w:r>
      <w:r w:rsidRPr="00E56CFC">
        <w:rPr>
          <w:rStyle w:val="TitleChar"/>
          <w:highlight w:val="yellow"/>
        </w:rPr>
        <w:t xml:space="preserve">would not be possible without </w:t>
      </w:r>
      <w:r w:rsidRPr="0034629C">
        <w:rPr>
          <w:rStyle w:val="TitleChar"/>
        </w:rPr>
        <w:t xml:space="preserve">renewing the danger of </w:t>
      </w:r>
      <w:r w:rsidRPr="00E56CFC">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spellStart"/>
      <w:proofErr w:type="gramStart"/>
      <w:r w:rsidRPr="0034629C">
        <w:rPr>
          <w:sz w:val="14"/>
        </w:rPr>
        <w:t>that ’s</w:t>
      </w:r>
      <w:proofErr w:type="spellEnd"/>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E56CFC">
        <w:rPr>
          <w:rStyle w:val="TitleChar"/>
          <w:highlight w:val="yellow"/>
        </w:rPr>
        <w:t>War could erupt between China and Taiwan</w:t>
      </w:r>
      <w:r w:rsidRPr="00E56CFC">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E56CFC">
        <w:rPr>
          <w:rStyle w:val="TitleChar"/>
          <w:highlight w:val="yellow"/>
        </w:rPr>
        <w:t xml:space="preserve">Russia </w:t>
      </w:r>
      <w:r w:rsidRPr="0034629C">
        <w:rPr>
          <w:rStyle w:val="TitleChar"/>
        </w:rPr>
        <w:t xml:space="preserve">and </w:t>
      </w:r>
      <w:r w:rsidRPr="00E56CFC">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intervene or suffer the consequences of a Russian victory. Conflict between </w:t>
      </w:r>
      <w:r w:rsidRPr="00E56CFC">
        <w:rPr>
          <w:rStyle w:val="TitleChar"/>
          <w:highlight w:val="yellow"/>
        </w:rPr>
        <w:t xml:space="preserve">India </w:t>
      </w:r>
      <w:r w:rsidRPr="0034629C">
        <w:rPr>
          <w:rStyle w:val="TitleChar"/>
        </w:rPr>
        <w:t xml:space="preserve">and </w:t>
      </w:r>
      <w:r w:rsidRPr="00E56CFC">
        <w:rPr>
          <w:rStyle w:val="TitleChar"/>
          <w:highlight w:val="yellow"/>
        </w:rPr>
        <w:t>Pakistan</w:t>
      </w:r>
      <w:r w:rsidRPr="00E56CFC">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E56CFC">
        <w:rPr>
          <w:rStyle w:val="TitleChar"/>
          <w:highlight w:val="yellow"/>
        </w:rPr>
        <w:t>or</w:t>
      </w:r>
      <w:r w:rsidRPr="00E56CFC">
        <w:rPr>
          <w:sz w:val="14"/>
          <w:highlight w:val="yellow"/>
        </w:rPr>
        <w:t xml:space="preserve"> </w:t>
      </w:r>
      <w:r w:rsidRPr="0034629C">
        <w:rPr>
          <w:sz w:val="14"/>
        </w:rPr>
        <w:t xml:space="preserve">other </w:t>
      </w:r>
      <w:r w:rsidRPr="00E56CFC">
        <w:rPr>
          <w:rStyle w:val="TitleChar"/>
          <w:highlight w:val="yellow"/>
        </w:rPr>
        <w:t>Middle Eastern states</w:t>
      </w:r>
      <w:r w:rsidRPr="0034629C">
        <w:rPr>
          <w:rStyle w:val="TitleChar"/>
        </w:rPr>
        <w:t xml:space="preserve">. </w:t>
      </w:r>
      <w:r w:rsidRPr="00E56CFC">
        <w:rPr>
          <w:rStyle w:val="TitleChar"/>
          <w:highlight w:val="yellow"/>
        </w:rPr>
        <w:t>These</w:t>
      </w:r>
      <w:r w:rsidRPr="0034629C">
        <w:rPr>
          <w:sz w:val="14"/>
        </w:rPr>
        <w:t xml:space="preserve">, too, </w:t>
      </w:r>
      <w:r w:rsidRPr="0034629C">
        <w:rPr>
          <w:rStyle w:val="TitleChar"/>
        </w:rPr>
        <w:t xml:space="preserve">could </w:t>
      </w:r>
      <w:r w:rsidRPr="00E56CFC">
        <w:rPr>
          <w:rStyle w:val="TitleChar"/>
          <w:highlight w:val="yellow"/>
        </w:rPr>
        <w:t>draw in</w:t>
      </w:r>
      <w:r w:rsidRPr="00E56CFC">
        <w:rPr>
          <w:sz w:val="14"/>
          <w:highlight w:val="yellow"/>
        </w:rPr>
        <w:t xml:space="preserve"> </w:t>
      </w:r>
      <w:r w:rsidRPr="0034629C">
        <w:rPr>
          <w:sz w:val="14"/>
        </w:rPr>
        <w:t xml:space="preserve">other </w:t>
      </w:r>
      <w:r w:rsidRPr="00E56CFC">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E56CFC">
        <w:rPr>
          <w:rStyle w:val="TitleChar"/>
          <w:highlight w:val="yellow"/>
        </w:rPr>
        <w:t>In Europe</w:t>
      </w:r>
      <w:r w:rsidRPr="0034629C">
        <w:rPr>
          <w:sz w:val="14"/>
        </w:rPr>
        <w:t xml:space="preserve">, too, the </w:t>
      </w:r>
      <w:r w:rsidRPr="00E56CFC">
        <w:rPr>
          <w:rStyle w:val="TitleChar"/>
          <w:highlight w:val="yellow"/>
        </w:rPr>
        <w:t>departure</w:t>
      </w:r>
      <w:r w:rsidRPr="00E56CFC">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E56CFC">
        <w:rPr>
          <w:rStyle w:val="TitleChar"/>
          <w:highlight w:val="yellow"/>
        </w:rPr>
        <w:t>could tempt Russia to a</w:t>
      </w:r>
      <w:r w:rsidRPr="0034629C">
        <w:rPr>
          <w:sz w:val="14"/>
        </w:rPr>
        <w:t xml:space="preserve">n even more overbearing and potentially </w:t>
      </w:r>
      <w:r w:rsidRPr="00E56CFC">
        <w:rPr>
          <w:rStyle w:val="TitleChar"/>
          <w:highlight w:val="yellow"/>
        </w:rPr>
        <w:t>forceful approach</w:t>
      </w:r>
      <w:r w:rsidRPr="00E56CFC">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E56CFC">
        <w:rPr>
          <w:rStyle w:val="TitleChar"/>
          <w:highlight w:val="yellow"/>
        </w:rPr>
        <w:t>this could</w:t>
      </w:r>
      <w:r w:rsidRPr="00E56CFC">
        <w:rPr>
          <w:sz w:val="14"/>
          <w:highlight w:val="yellow"/>
        </w:rPr>
        <w:t xml:space="preserve"> </w:t>
      </w:r>
      <w:r w:rsidRPr="0034629C">
        <w:rPr>
          <w:sz w:val="14"/>
        </w:rPr>
        <w:t xml:space="preserve">in time </w:t>
      </w:r>
      <w:r w:rsidRPr="00E56CFC">
        <w:rPr>
          <w:rStyle w:val="TitleChar"/>
          <w:highlight w:val="yellow"/>
        </w:rPr>
        <w:t xml:space="preserve">increase </w:t>
      </w:r>
      <w:r w:rsidRPr="0034629C">
        <w:rPr>
          <w:rStyle w:val="TitleChar"/>
        </w:rPr>
        <w:t xml:space="preserve">the likelihood of </w:t>
      </w:r>
      <w:r w:rsidRPr="00E56CFC">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E56CFC">
        <w:rPr>
          <w:rStyle w:val="TitleChar"/>
          <w:highlight w:val="yellow"/>
        </w:rPr>
        <w:t>which could</w:t>
      </w:r>
      <w:r w:rsidRPr="00E56CFC">
        <w:rPr>
          <w:sz w:val="14"/>
          <w:highlight w:val="yellow"/>
        </w:rPr>
        <w:t xml:space="preserve"> </w:t>
      </w:r>
      <w:r w:rsidRPr="0034629C">
        <w:rPr>
          <w:sz w:val="14"/>
        </w:rPr>
        <w:t xml:space="preserve">in turn </w:t>
      </w:r>
      <w:r w:rsidRPr="00E56CFC">
        <w:rPr>
          <w:rStyle w:val="TitleChar"/>
          <w:highlight w:val="yellow"/>
        </w:rPr>
        <w:t xml:space="preserve">draw the </w:t>
      </w:r>
      <w:r w:rsidRPr="00E56CFC">
        <w:rPr>
          <w:rStyle w:val="Emphasis"/>
          <w:highlight w:val="yellow"/>
        </w:rPr>
        <w:t>U</w:t>
      </w:r>
      <w:r w:rsidRPr="0034629C">
        <w:rPr>
          <w:rStyle w:val="TitleChar"/>
        </w:rPr>
        <w:t xml:space="preserve">nited </w:t>
      </w:r>
      <w:r w:rsidRPr="00E56CFC">
        <w:rPr>
          <w:rStyle w:val="Emphasis"/>
          <w:highlight w:val="yellow"/>
        </w:rPr>
        <w:t>S</w:t>
      </w:r>
      <w:r w:rsidRPr="0034629C">
        <w:rPr>
          <w:rStyle w:val="TitleChar"/>
        </w:rPr>
        <w:t xml:space="preserve">tates </w:t>
      </w:r>
      <w:r w:rsidRPr="00E56CFC">
        <w:rPr>
          <w:rStyle w:val="TitleChar"/>
          <w:highlight w:val="yellow"/>
        </w:rPr>
        <w:t>back in</w:t>
      </w:r>
      <w:r w:rsidRPr="0034629C">
        <w:rPr>
          <w:sz w:val="14"/>
        </w:rPr>
        <w:t xml:space="preserve"> under unfavorable circumstances.</w:t>
      </w:r>
    </w:p>
    <w:p w:rsidR="00A3744A" w:rsidRDefault="00A3744A" w:rsidP="00A3744A">
      <w:pPr>
        <w:pStyle w:val="Heading3"/>
      </w:pPr>
      <w:r>
        <w:lastRenderedPageBreak/>
        <w:t>1NC</w:t>
      </w:r>
    </w:p>
    <w:p w:rsidR="00A3744A" w:rsidRPr="00042143" w:rsidRDefault="00A3744A" w:rsidP="00A3744A">
      <w:pPr>
        <w:pStyle w:val="Heading4"/>
      </w:pPr>
      <w:r>
        <w:t>DOE will block natural gas exports – increased demand means exports hurt “public interest”</w:t>
      </w:r>
    </w:p>
    <w:p w:rsidR="00A3744A" w:rsidRDefault="00A3744A" w:rsidP="00A3744A">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A3744A" w:rsidRDefault="00A3744A" w:rsidP="00A3744A">
      <w:pPr>
        <w:rPr>
          <w:sz w:val="12"/>
        </w:rPr>
      </w:pPr>
      <w:r w:rsidRPr="00E56CFC">
        <w:rPr>
          <w:rStyle w:val="StyleBoldUnderline"/>
          <w:highlight w:val="yellow"/>
        </w:rPr>
        <w:t>From the perspective of the</w:t>
      </w:r>
      <w:r w:rsidRPr="00074FFA">
        <w:rPr>
          <w:rStyle w:val="StyleBoldUnderline"/>
        </w:rPr>
        <w:t xml:space="preserve"> U.S. federal </w:t>
      </w:r>
      <w:r w:rsidRPr="00E56CFC">
        <w:rPr>
          <w:rStyle w:val="StyleBoldUnderline"/>
          <w:highlight w:val="yellow"/>
        </w:rPr>
        <w:t>government</w:t>
      </w:r>
      <w:r w:rsidRPr="000D4EF3">
        <w:rPr>
          <w:sz w:val="12"/>
        </w:rPr>
        <w:t xml:space="preserve">, </w:t>
      </w:r>
      <w:r w:rsidRPr="00E56CFC">
        <w:rPr>
          <w:rStyle w:val="StyleBoldUnderline"/>
          <w:highlight w:val="yellow"/>
        </w:rPr>
        <w:t>the issue</w:t>
      </w:r>
      <w:r w:rsidRPr="00074FFA">
        <w:rPr>
          <w:rStyle w:val="StyleBoldUnderline"/>
        </w:rPr>
        <w:t xml:space="preserve"> of implications </w:t>
      </w:r>
      <w:r w:rsidRPr="00E56CFC">
        <w:rPr>
          <w:rStyle w:val="StyleBoldUnderline"/>
          <w:highlight w:val="yellow"/>
        </w:rPr>
        <w:t xml:space="preserve">is viewed in </w:t>
      </w:r>
      <w:r w:rsidRPr="00E56CFC">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E56CFC">
        <w:rPr>
          <w:rStyle w:val="StyleBoldUnderline"/>
          <w:highlight w:val="yellow"/>
        </w:rPr>
        <w:t>Projects</w:t>
      </w:r>
      <w:r w:rsidRPr="003D64A7">
        <w:rPr>
          <w:rStyle w:val="StyleBoldUnderline"/>
        </w:rPr>
        <w:t xml:space="preserve"> looking for authorization </w:t>
      </w:r>
      <w:r w:rsidRPr="00E56CFC">
        <w:rPr>
          <w:rStyle w:val="StyleBoldUnderline"/>
          <w:highlight w:val="yellow"/>
        </w:rPr>
        <w:t>to export LNG to countries without an FTA</w:t>
      </w:r>
      <w:r w:rsidRPr="000D4EF3">
        <w:rPr>
          <w:sz w:val="12"/>
        </w:rPr>
        <w:t xml:space="preserve">, which account for roughly 96 percent of current global LNG demand, </w:t>
      </w:r>
      <w:r w:rsidRPr="00E56CFC">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E56CFC">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E56CFC">
        <w:rPr>
          <w:rStyle w:val="StyleBoldUnderline"/>
          <w:highlight w:val="yellow"/>
        </w:rPr>
        <w:t>according to</w:t>
      </w:r>
      <w:r w:rsidRPr="003D64A7">
        <w:rPr>
          <w:rStyle w:val="StyleBoldUnderline"/>
        </w:rPr>
        <w:t xml:space="preserve"> public statements by </w:t>
      </w:r>
      <w:r w:rsidRPr="00E56CFC">
        <w:rPr>
          <w:rStyle w:val="StyleBoldUnderline"/>
          <w:highlight w:val="yellow"/>
        </w:rPr>
        <w:t>officials</w:t>
      </w:r>
      <w:r w:rsidRPr="003D64A7">
        <w:rPr>
          <w:rStyle w:val="StyleBoldUnderline"/>
        </w:rPr>
        <w:t xml:space="preserve"> from the Department of Energy, “public interest” </w:t>
      </w:r>
      <w:r w:rsidRPr="00E56CFC">
        <w:rPr>
          <w:rStyle w:val="StyleBoldUnderline"/>
          <w:highlight w:val="yellow"/>
        </w:rPr>
        <w:t>includes</w:t>
      </w:r>
      <w:r w:rsidRPr="000D4EF3">
        <w:rPr>
          <w:sz w:val="12"/>
        </w:rPr>
        <w:t xml:space="preserve">: </w:t>
      </w:r>
    </w:p>
    <w:p w:rsidR="00A3744A" w:rsidRDefault="00A3744A" w:rsidP="00A3744A">
      <w:pPr>
        <w:rPr>
          <w:sz w:val="12"/>
        </w:rPr>
      </w:pPr>
      <w:r w:rsidRPr="000D4EF3">
        <w:rPr>
          <w:sz w:val="12"/>
        </w:rPr>
        <w:t xml:space="preserve">• </w:t>
      </w:r>
      <w:r w:rsidRPr="00E56CFC">
        <w:rPr>
          <w:rStyle w:val="StyleBoldUnderline"/>
          <w:highlight w:val="yellow"/>
        </w:rPr>
        <w:t>Adequate domestic natural gas supply</w:t>
      </w:r>
      <w:r w:rsidRPr="000D4EF3">
        <w:rPr>
          <w:sz w:val="12"/>
        </w:rPr>
        <w:t>;</w:t>
      </w:r>
    </w:p>
    <w:p w:rsidR="00A3744A" w:rsidRDefault="00A3744A" w:rsidP="00A3744A">
      <w:pPr>
        <w:rPr>
          <w:sz w:val="12"/>
        </w:rPr>
      </w:pPr>
      <w:r w:rsidRPr="000D4EF3">
        <w:rPr>
          <w:sz w:val="12"/>
        </w:rPr>
        <w:t xml:space="preserve"> • </w:t>
      </w:r>
      <w:r w:rsidRPr="00E56CFC">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E56CFC">
        <w:rPr>
          <w:rStyle w:val="StyleBoldUnderline"/>
          <w:highlight w:val="yellow"/>
        </w:rPr>
        <w:t>price</w:t>
      </w:r>
      <w:r w:rsidRPr="003D64A7">
        <w:rPr>
          <w:rStyle w:val="StyleBoldUnderline"/>
        </w:rPr>
        <w:t xml:space="preserve"> impact </w:t>
      </w:r>
      <w:r w:rsidRPr="00E56CFC">
        <w:rPr>
          <w:rStyle w:val="StyleBoldUnderline"/>
          <w:highlight w:val="yellow"/>
        </w:rPr>
        <w:t>of natural gas</w:t>
      </w:r>
      <w:r w:rsidRPr="003D64A7">
        <w:rPr>
          <w:rStyle w:val="StyleBoldUnderline"/>
        </w:rPr>
        <w:t xml:space="preserve"> exports </w:t>
      </w:r>
      <w:r w:rsidRPr="00E56CFC">
        <w:rPr>
          <w:rStyle w:val="StyleBoldUnderline"/>
          <w:highlight w:val="yellow"/>
        </w:rPr>
        <w:t xml:space="preserve">will be a </w:t>
      </w:r>
      <w:r w:rsidRPr="00E56CFC">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w:t>
      </w:r>
      <w:proofErr w:type="spellStart"/>
      <w:r w:rsidRPr="000D4EF3">
        <w:rPr>
          <w:sz w:val="12"/>
        </w:rPr>
        <w:t>largescale</w:t>
      </w:r>
      <w:proofErr w:type="spellEnd"/>
      <w:r w:rsidRPr="000D4EF3">
        <w:rPr>
          <w:sz w:val="12"/>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low export/rapid growth scenario, where 6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 A high export/slow growth scenario, where 12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high export/rapid growth scenario, where 12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0D4EF3">
        <w:rPr>
          <w:sz w:val="12"/>
        </w:rPr>
        <w:t>mcf</w:t>
      </w:r>
      <w:proofErr w:type="spellEnd"/>
      <w:r w:rsidRPr="000D4EF3">
        <w:rPr>
          <w:sz w:val="12"/>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0D4EF3">
        <w:rPr>
          <w:sz w:val="12"/>
        </w:rPr>
        <w:t>lowrapid</w:t>
      </w:r>
      <w:proofErr w:type="spellEnd"/>
      <w:r w:rsidRPr="000D4EF3">
        <w:rPr>
          <w:sz w:val="12"/>
        </w:rPr>
        <w:t xml:space="preserve">” scenario prices peak in 2016, after the 6 </w:t>
      </w:r>
      <w:proofErr w:type="spellStart"/>
      <w:r w:rsidRPr="000D4EF3">
        <w:rPr>
          <w:sz w:val="12"/>
        </w:rPr>
        <w:t>bcf</w:t>
      </w:r>
      <w:proofErr w:type="spellEnd"/>
      <w:r w:rsidRPr="000D4EF3">
        <w:rPr>
          <w:sz w:val="12"/>
        </w:rPr>
        <w:t xml:space="preserve">/day of export capacity is built over 2 years; in the “high-slow” scenario, natural gas prices peak in 2026, after the 12 </w:t>
      </w:r>
      <w:proofErr w:type="spellStart"/>
      <w:r w:rsidRPr="000D4EF3">
        <w:rPr>
          <w:sz w:val="12"/>
        </w:rPr>
        <w:t>bcf</w:t>
      </w:r>
      <w:proofErr w:type="spellEnd"/>
      <w:r w:rsidRPr="000D4EF3">
        <w:rPr>
          <w:sz w:val="12"/>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0D4EF3">
        <w:rPr>
          <w:sz w:val="12"/>
        </w:rPr>
        <w:t>bcf</w:t>
      </w:r>
      <w:proofErr w:type="spellEnd"/>
      <w:r w:rsidRPr="000D4EF3">
        <w:rPr>
          <w:sz w:val="12"/>
        </w:rPr>
        <w:t xml:space="preserve">/day of LNG by 2016. Given that, at the time of writing, only one facility has been approved to export 2.2 </w:t>
      </w:r>
      <w:proofErr w:type="spellStart"/>
      <w:r w:rsidRPr="000D4EF3">
        <w:rPr>
          <w:sz w:val="12"/>
        </w:rPr>
        <w:t>bcf</w:t>
      </w:r>
      <w:proofErr w:type="spellEnd"/>
      <w:r w:rsidRPr="000D4EF3">
        <w:rPr>
          <w:sz w:val="12"/>
        </w:rPr>
        <w:t xml:space="preserve">/day to </w:t>
      </w:r>
      <w:proofErr w:type="spellStart"/>
      <w:r w:rsidRPr="000D4EF3">
        <w:rPr>
          <w:sz w:val="12"/>
        </w:rPr>
        <w:t>nonFTA</w:t>
      </w:r>
      <w:proofErr w:type="spellEnd"/>
      <w:r w:rsidRPr="000D4EF3">
        <w:rPr>
          <w:sz w:val="12"/>
        </w:rPr>
        <w:t xml:space="preserve"> countries starting in 2015, it is unlikely that another three plants would be approved and built in such a short time frame. 84 The latter scenario, that the United States would be exporting 12 </w:t>
      </w:r>
      <w:proofErr w:type="spellStart"/>
      <w:r w:rsidRPr="000D4EF3">
        <w:rPr>
          <w:sz w:val="12"/>
        </w:rPr>
        <w:t>bcf</w:t>
      </w:r>
      <w:proofErr w:type="spellEnd"/>
      <w:r w:rsidRPr="000D4EF3">
        <w:rPr>
          <w:sz w:val="12"/>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0D4EF3">
        <w:rPr>
          <w:sz w:val="12"/>
        </w:rPr>
        <w:t>bcf</w:t>
      </w:r>
      <w:proofErr w:type="spellEnd"/>
      <w:r w:rsidRPr="000D4EF3">
        <w:rPr>
          <w:sz w:val="12"/>
        </w:rPr>
        <w:t xml:space="preserve">/day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0D4EF3">
        <w:rPr>
          <w:sz w:val="12"/>
        </w:rPr>
        <w:t>deloitte</w:t>
      </w:r>
      <w:proofErr w:type="spellEnd"/>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w:t>
      </w:r>
      <w:proofErr w:type="spellStart"/>
      <w:r w:rsidRPr="000D4EF3">
        <w:rPr>
          <w:sz w:val="12"/>
        </w:rPr>
        <w:t>bcf</w:t>
      </w:r>
      <w:proofErr w:type="spellEnd"/>
      <w:r w:rsidRPr="000D4EF3">
        <w:rPr>
          <w:sz w:val="12"/>
        </w:rPr>
        <w:t>/day of exports of LNG would result in, on average, a 1.7 percent increase (from $7.09 to $7.21/</w:t>
      </w:r>
      <w:proofErr w:type="spellStart"/>
      <w:r w:rsidRPr="000D4EF3">
        <w:rPr>
          <w:sz w:val="12"/>
        </w:rPr>
        <w:t>MMBtu</w:t>
      </w:r>
      <w:proofErr w:type="spellEnd"/>
      <w:r w:rsidRPr="000D4EF3">
        <w:rPr>
          <w:sz w:val="12"/>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0D4EF3">
        <w:rPr>
          <w:sz w:val="12"/>
        </w:rPr>
        <w:t>MMBtu</w:t>
      </w:r>
      <w:proofErr w:type="spellEnd"/>
      <w:r w:rsidRPr="000D4EF3">
        <w:rPr>
          <w:sz w:val="12"/>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0D4EF3">
        <w:rPr>
          <w:sz w:val="12"/>
        </w:rPr>
        <w:t>MMBtu</w:t>
      </w:r>
      <w:proofErr w:type="spellEnd"/>
      <w:r w:rsidRPr="000D4EF3">
        <w:rPr>
          <w:sz w:val="12"/>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w:t>
      </w:r>
      <w:proofErr w:type="spellStart"/>
      <w:r w:rsidRPr="000D4EF3">
        <w:rPr>
          <w:sz w:val="12"/>
        </w:rPr>
        <w:t>bcf</w:t>
      </w:r>
      <w:proofErr w:type="spellEnd"/>
      <w:r w:rsidRPr="000D4EF3">
        <w:rPr>
          <w:sz w:val="12"/>
        </w:rPr>
        <w:t xml:space="preserve">/day of LNG exports would cause a price increase of between 7 and 7.9 percent from 2015 to 2035 relative to a scenario with no gas exports. ICF International found in August 2011 that 6 </w:t>
      </w:r>
      <w:proofErr w:type="spellStart"/>
      <w:r w:rsidRPr="000D4EF3">
        <w:rPr>
          <w:sz w:val="12"/>
        </w:rPr>
        <w:t>bcf</w:t>
      </w:r>
      <w:proofErr w:type="spellEnd"/>
      <w:r w:rsidRPr="000D4EF3">
        <w:rPr>
          <w:sz w:val="12"/>
        </w:rPr>
        <w:t>/day of exports would result in an 11 percent ($0.64/</w:t>
      </w:r>
      <w:proofErr w:type="spellStart"/>
      <w:r w:rsidRPr="000D4EF3">
        <w:rPr>
          <w:sz w:val="12"/>
        </w:rPr>
        <w:t>MMBtu</w:t>
      </w:r>
      <w:proofErr w:type="spellEnd"/>
      <w:r w:rsidRPr="000D4EF3">
        <w:rPr>
          <w:sz w:val="12"/>
        </w:rPr>
        <w:t xml:space="preserve">) increase in natural gas prices over the same period. 87 More recently, Navigant released another study that analyzed the impact of two separate export scenarios. The first scenario modeled the impact </w:t>
      </w:r>
      <w:proofErr w:type="gramStart"/>
      <w:r w:rsidRPr="000D4EF3">
        <w:rPr>
          <w:sz w:val="12"/>
        </w:rPr>
        <w:t xml:space="preserve">of 3.6 </w:t>
      </w:r>
      <w:proofErr w:type="spellStart"/>
      <w:r w:rsidRPr="000D4EF3">
        <w:rPr>
          <w:sz w:val="12"/>
        </w:rPr>
        <w:t>bcf</w:t>
      </w:r>
      <w:proofErr w:type="spellEnd"/>
      <w:r w:rsidRPr="000D4EF3">
        <w:rPr>
          <w:sz w:val="12"/>
        </w:rPr>
        <w:t>/day of LNG exports from three terminals in North America</w:t>
      </w:r>
      <w:proofErr w:type="gramEnd"/>
      <w:r w:rsidRPr="000D4EF3">
        <w:rPr>
          <w:sz w:val="12"/>
        </w:rPr>
        <w:t xml:space="preserve">: Sabine Pass in Louisiana, </w:t>
      </w:r>
      <w:proofErr w:type="spellStart"/>
      <w:r w:rsidRPr="000D4EF3">
        <w:rPr>
          <w:sz w:val="12"/>
        </w:rPr>
        <w:t>Kitimat</w:t>
      </w:r>
      <w:proofErr w:type="spellEnd"/>
      <w:r w:rsidRPr="000D4EF3">
        <w:rPr>
          <w:sz w:val="12"/>
        </w:rPr>
        <w:t xml:space="preserve"> in British Columbia, and Coos Bay in Oregon. The second scenario modeled the impact of 6.6 </w:t>
      </w:r>
      <w:proofErr w:type="spellStart"/>
      <w:r w:rsidRPr="000D4EF3">
        <w:rPr>
          <w:sz w:val="12"/>
        </w:rPr>
        <w:t>bcf</w:t>
      </w:r>
      <w:proofErr w:type="spellEnd"/>
      <w:r w:rsidRPr="000D4EF3">
        <w:rPr>
          <w:sz w:val="12"/>
        </w:rPr>
        <w:t xml:space="preserve">/day of LNG exports from the three aforementioned export projects and </w:t>
      </w:r>
      <w:proofErr w:type="gramStart"/>
      <w:r w:rsidRPr="000D4EF3">
        <w:rPr>
          <w:sz w:val="12"/>
        </w:rPr>
        <w:t xml:space="preserve">2 </w:t>
      </w:r>
      <w:proofErr w:type="spellStart"/>
      <w:r w:rsidRPr="000D4EF3">
        <w:rPr>
          <w:sz w:val="12"/>
        </w:rPr>
        <w:t>bcf</w:t>
      </w:r>
      <w:proofErr w:type="spellEnd"/>
      <w:r w:rsidRPr="000D4EF3">
        <w:rPr>
          <w:sz w:val="12"/>
        </w:rPr>
        <w:t>/day of added exports from the Gulf Coast</w:t>
      </w:r>
      <w:proofErr w:type="gramEnd"/>
      <w:r w:rsidRPr="000D4EF3">
        <w:rPr>
          <w:sz w:val="12"/>
        </w:rPr>
        <w:t xml:space="preserve"> and 1 </w:t>
      </w:r>
      <w:proofErr w:type="spellStart"/>
      <w:r w:rsidRPr="000D4EF3">
        <w:rPr>
          <w:sz w:val="12"/>
        </w:rPr>
        <w:t>bcf</w:t>
      </w:r>
      <w:proofErr w:type="spellEnd"/>
      <w:r w:rsidRPr="000D4EF3">
        <w:rPr>
          <w:sz w:val="12"/>
        </w:rPr>
        <w:t xml:space="preserve">/day from Maryland. 88 This Navigant study found that 6.6 </w:t>
      </w:r>
      <w:proofErr w:type="spellStart"/>
      <w:r w:rsidRPr="000D4EF3">
        <w:rPr>
          <w:sz w:val="12"/>
        </w:rPr>
        <w:t>bcf</w:t>
      </w:r>
      <w:proofErr w:type="spellEnd"/>
      <w:r w:rsidRPr="000D4EF3">
        <w:rPr>
          <w:sz w:val="12"/>
        </w:rPr>
        <w:t>/day of LNG exports would result in a 6 percent ($0.35/</w:t>
      </w:r>
      <w:proofErr w:type="spellStart"/>
      <w:r w:rsidRPr="000D4EF3">
        <w:rPr>
          <w:sz w:val="12"/>
        </w:rPr>
        <w:t>MMBtu</w:t>
      </w:r>
      <w:proofErr w:type="spellEnd"/>
      <w:r w:rsidRPr="000D4EF3">
        <w:rPr>
          <w:sz w:val="12"/>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w:t>
      </w:r>
      <w:proofErr w:type="spellStart"/>
      <w:r w:rsidRPr="000D4EF3">
        <w:rPr>
          <w:sz w:val="12"/>
        </w:rPr>
        <w:t>bcf</w:t>
      </w:r>
      <w:proofErr w:type="spellEnd"/>
      <w:r w:rsidRPr="000D4EF3">
        <w:rPr>
          <w:sz w:val="12"/>
        </w:rPr>
        <w:t xml:space="preserve">/day export scenario, the price impact ranges from a $0.52/ </w:t>
      </w:r>
      <w:proofErr w:type="spellStart"/>
      <w:r w:rsidRPr="000D4EF3">
        <w:rPr>
          <w:sz w:val="12"/>
        </w:rPr>
        <w:t>MMBtu</w:t>
      </w:r>
      <w:proofErr w:type="spellEnd"/>
      <w:r w:rsidRPr="000D4EF3">
        <w:rPr>
          <w:sz w:val="12"/>
        </w:rPr>
        <w:t xml:space="preserve"> increase in a more responsive drilling activity scenario to a $0.75/</w:t>
      </w:r>
      <w:proofErr w:type="spellStart"/>
      <w:r w:rsidRPr="000D4EF3">
        <w:rPr>
          <w:sz w:val="12"/>
        </w:rPr>
        <w:t>MMBtu</w:t>
      </w:r>
      <w:proofErr w:type="spellEnd"/>
      <w:r w:rsidRPr="000D4EF3">
        <w:rPr>
          <w:sz w:val="12"/>
        </w:rPr>
        <w:t xml:space="preserve">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 xml:space="preserve">natural gas has historically been used as a </w:t>
      </w:r>
      <w:proofErr w:type="spellStart"/>
      <w:r w:rsidRPr="006D57E5">
        <w:rPr>
          <w:rStyle w:val="StyleBoldUnderline"/>
        </w:rPr>
        <w:t>back up</w:t>
      </w:r>
      <w:proofErr w:type="spellEnd"/>
      <w:r w:rsidRPr="006D57E5">
        <w:rPr>
          <w:rStyle w:val="StyleBoldUnderline"/>
        </w:rPr>
        <w:t xml:space="preserve">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w:t>
      </w:r>
      <w:proofErr w:type="spellStart"/>
      <w:r w:rsidRPr="000D4EF3">
        <w:rPr>
          <w:sz w:val="12"/>
        </w:rPr>
        <w:t>MMBtu</w:t>
      </w:r>
      <w:proofErr w:type="spellEnd"/>
      <w:r w:rsidRPr="000D4EF3">
        <w:rPr>
          <w:sz w:val="12"/>
        </w:rPr>
        <w:t xml:space="preserve"> increase in the price of natural gas would result in an electricity price increase of between $1.66 and $4.97/megawatt-hour (</w:t>
      </w:r>
      <w:proofErr w:type="spellStart"/>
      <w:r w:rsidRPr="000D4EF3">
        <w:rPr>
          <w:sz w:val="12"/>
        </w:rPr>
        <w:t>MWh</w:t>
      </w:r>
      <w:proofErr w:type="spellEnd"/>
      <w:r w:rsidRPr="000D4EF3">
        <w:rPr>
          <w:sz w:val="12"/>
        </w:rPr>
        <w:t>)</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w:t>
      </w:r>
      <w:proofErr w:type="spellStart"/>
      <w:r w:rsidRPr="000D4EF3">
        <w:rPr>
          <w:sz w:val="12"/>
        </w:rPr>
        <w:t>MWh</w:t>
      </w:r>
      <w:proofErr w:type="spellEnd"/>
      <w:r w:rsidRPr="000D4EF3">
        <w:rPr>
          <w:sz w:val="12"/>
        </w:rPr>
        <w:t>. 92 EIA estimates that electricity price impacts will be marginal as well (between $1.40/</w:t>
      </w:r>
      <w:proofErr w:type="spellStart"/>
      <w:r w:rsidRPr="000D4EF3">
        <w:rPr>
          <w:sz w:val="12"/>
        </w:rPr>
        <w:t>MWh</w:t>
      </w:r>
      <w:proofErr w:type="spellEnd"/>
      <w:r w:rsidRPr="000D4EF3">
        <w:rPr>
          <w:sz w:val="12"/>
        </w:rPr>
        <w:t xml:space="preserve"> and $2.90/</w:t>
      </w:r>
      <w:proofErr w:type="spellStart"/>
      <w:r w:rsidRPr="000D4EF3">
        <w:rPr>
          <w:sz w:val="12"/>
        </w:rPr>
        <w:t>MWh</w:t>
      </w:r>
      <w:proofErr w:type="spellEnd"/>
      <w:r w:rsidRPr="000D4EF3">
        <w:rPr>
          <w:sz w:val="12"/>
        </w:rPr>
        <w:t>) except in the “</w:t>
      </w:r>
      <w:proofErr w:type="spellStart"/>
      <w:r w:rsidRPr="000D4EF3">
        <w:rPr>
          <w:sz w:val="12"/>
        </w:rPr>
        <w:t>highrapid</w:t>
      </w:r>
      <w:proofErr w:type="spellEnd"/>
      <w:r w:rsidRPr="000D4EF3">
        <w:rPr>
          <w:sz w:val="12"/>
        </w:rPr>
        <w:t>” export scenario. 93 The EIA Annual Energy Outlook 2011 estimates that, without exporting LNG, the average price of electricity (across all fuels) in 2035 will be $92/</w:t>
      </w:r>
      <w:proofErr w:type="spellStart"/>
      <w:r w:rsidRPr="000D4EF3">
        <w:rPr>
          <w:sz w:val="12"/>
        </w:rPr>
        <w:t>MWh</w:t>
      </w:r>
      <w:proofErr w:type="spellEnd"/>
      <w:r w:rsidRPr="000D4EF3">
        <w:rPr>
          <w:sz w:val="12"/>
        </w:rPr>
        <w:t xml:space="preserve">. 94 In the longer term, natural gas is itself likely to be used for more base-load generation. The rapid increase in shale gas production, coupled with the retirements of as much as 50 </w:t>
      </w:r>
      <w:proofErr w:type="spellStart"/>
      <w:r w:rsidRPr="000D4EF3">
        <w:rPr>
          <w:sz w:val="12"/>
        </w:rPr>
        <w:t>gigawatts</w:t>
      </w:r>
      <w:proofErr w:type="spellEnd"/>
      <w:r w:rsidRPr="000D4EF3">
        <w:rPr>
          <w:sz w:val="12"/>
        </w:rPr>
        <w:t xml:space="preserve"> (GW) of coal-fired electricity due to plant age or inability to adhere to possibly forthcoming EPA regulations is likely to increase the demand for natural gas in the power sector. According to some analysts, the near-term demand caused by the </w:t>
      </w:r>
      <w:r w:rsidRPr="00E56CFC">
        <w:rPr>
          <w:rStyle w:val="StyleBoldUnderline"/>
          <w:highlight w:val="yellow"/>
        </w:rPr>
        <w:t>retirements</w:t>
      </w:r>
      <w:r w:rsidRPr="003D64A7">
        <w:rPr>
          <w:rStyle w:val="StyleBoldUnderline"/>
        </w:rPr>
        <w:t xml:space="preserve"> </w:t>
      </w:r>
      <w:r w:rsidRPr="00E56CFC">
        <w:rPr>
          <w:rStyle w:val="StyleBoldUnderline"/>
          <w:highlight w:val="yellow"/>
        </w:rPr>
        <w:t>of</w:t>
      </w:r>
      <w:r w:rsidRPr="003D64A7">
        <w:rPr>
          <w:rStyle w:val="StyleBoldUnderline"/>
        </w:rPr>
        <w:t xml:space="preserve"> the </w:t>
      </w:r>
      <w:r w:rsidRPr="00E56CFC">
        <w:rPr>
          <w:rStyle w:val="StyleBoldUnderline"/>
          <w:highlight w:val="yellow"/>
        </w:rPr>
        <w:t>old</w:t>
      </w:r>
      <w:r w:rsidRPr="003D64A7">
        <w:rPr>
          <w:rStyle w:val="StyleBoldUnderline"/>
        </w:rPr>
        <w:t xml:space="preserve">est and least efficient </w:t>
      </w:r>
      <w:r w:rsidRPr="00E56CFC">
        <w:rPr>
          <w:rStyle w:val="StyleBoldUnderline"/>
          <w:highlight w:val="yellow"/>
        </w:rPr>
        <w:t>coal</w:t>
      </w:r>
      <w:r w:rsidRPr="003D64A7">
        <w:rPr>
          <w:rStyle w:val="StyleBoldUnderline"/>
        </w:rPr>
        <w:t xml:space="preserve">-fired power </w:t>
      </w:r>
      <w:r w:rsidRPr="00E56CFC">
        <w:rPr>
          <w:rStyle w:val="StyleBoldUnderline"/>
          <w:highlight w:val="yellow"/>
        </w:rPr>
        <w:t>plants</w:t>
      </w:r>
      <w:r w:rsidRPr="003D64A7">
        <w:rPr>
          <w:rStyle w:val="StyleBoldUnderline"/>
        </w:rPr>
        <w:t xml:space="preserve"> could </w:t>
      </w:r>
      <w:r w:rsidRPr="00E56CFC">
        <w:rPr>
          <w:rStyle w:val="StyleBoldUnderline"/>
          <w:highlight w:val="yellow"/>
        </w:rPr>
        <w:t>result in</w:t>
      </w:r>
      <w:r w:rsidRPr="003D64A7">
        <w:rPr>
          <w:rStyle w:val="StyleBoldUnderline"/>
        </w:rPr>
        <w:t xml:space="preserve"> an </w:t>
      </w:r>
      <w:r w:rsidRPr="00E56CFC">
        <w:rPr>
          <w:rStyle w:val="StyleBoldUnderline"/>
          <w:highlight w:val="yellow"/>
        </w:rPr>
        <w:t>additional natural gas demand</w:t>
      </w:r>
      <w:r w:rsidRPr="000D4EF3">
        <w:rPr>
          <w:sz w:val="12"/>
        </w:rPr>
        <w:t xml:space="preserve"> </w:t>
      </w:r>
      <w:proofErr w:type="gramStart"/>
      <w:r w:rsidRPr="000D4EF3">
        <w:rPr>
          <w:sz w:val="12"/>
        </w:rPr>
        <w:t xml:space="preserve">of 2 </w:t>
      </w:r>
      <w:proofErr w:type="spellStart"/>
      <w:r w:rsidRPr="000D4EF3">
        <w:rPr>
          <w:sz w:val="12"/>
        </w:rPr>
        <w:t>bcf</w:t>
      </w:r>
      <w:proofErr w:type="spellEnd"/>
      <w:r w:rsidRPr="000D4EF3">
        <w:rPr>
          <w:sz w:val="12"/>
        </w:rPr>
        <w:t>/day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0D4EF3">
        <w:rPr>
          <w:sz w:val="12"/>
        </w:rPr>
        <w:t>alltime</w:t>
      </w:r>
      <w:proofErr w:type="spellEnd"/>
      <w:r w:rsidRPr="000D4EF3">
        <w:rPr>
          <w:sz w:val="12"/>
        </w:rPr>
        <w:t xml:space="preserv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E56CFC">
        <w:rPr>
          <w:rStyle w:val="StyleBoldUnderline"/>
          <w:highlight w:val="yellow"/>
        </w:rPr>
        <w:t>A major concern</w:t>
      </w:r>
      <w:r w:rsidRPr="000D4EF3">
        <w:rPr>
          <w:sz w:val="12"/>
        </w:rPr>
        <w:t xml:space="preserve"> among domestic end users of natural gas </w:t>
      </w:r>
      <w:r w:rsidRPr="00E56CFC">
        <w:rPr>
          <w:rStyle w:val="StyleBoldUnderline"/>
          <w:highlight w:val="yellow"/>
        </w:rPr>
        <w:t>is</w:t>
      </w:r>
      <w:r w:rsidRPr="005F5FEE">
        <w:rPr>
          <w:rStyle w:val="StyleBoldUnderline"/>
        </w:rPr>
        <w:t xml:space="preserve"> the possibility of an increase in natural gas price </w:t>
      </w:r>
      <w:r w:rsidRPr="00E56CFC">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E56CFC">
        <w:rPr>
          <w:rStyle w:val="StyleBoldUnderline"/>
          <w:highlight w:val="yellow"/>
        </w:rPr>
        <w:t>volatility</w:t>
      </w:r>
      <w:r w:rsidRPr="005F5FEE">
        <w:rPr>
          <w:rStyle w:val="StyleBoldUnderline"/>
        </w:rPr>
        <w:t xml:space="preserve"> of the natural gas market in the 2000s </w:t>
      </w:r>
      <w:r w:rsidRPr="00E56CFC">
        <w:rPr>
          <w:rStyle w:val="StyleBoldUnderline"/>
          <w:highlight w:val="yellow"/>
        </w:rPr>
        <w:t xml:space="preserve">was largely caused by a </w:t>
      </w:r>
      <w:r w:rsidRPr="00E56CFC">
        <w:rPr>
          <w:rStyle w:val="Emphasis"/>
          <w:highlight w:val="yellow"/>
        </w:rPr>
        <w:t>tight supply-demand balance</w:t>
      </w:r>
      <w:r w:rsidRPr="000D4EF3">
        <w:rPr>
          <w:sz w:val="12"/>
        </w:rPr>
        <w:t xml:space="preserve">. </w:t>
      </w:r>
      <w:r w:rsidRPr="005F5FEE">
        <w:rPr>
          <w:rStyle w:val="StyleBoldUnderline"/>
        </w:rPr>
        <w:t xml:space="preserve">Natural gas </w:t>
      </w:r>
      <w:r w:rsidRPr="00E56CFC">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w:t>
      </w:r>
      <w:proofErr w:type="spellStart"/>
      <w:r w:rsidRPr="000D4EF3">
        <w:rPr>
          <w:sz w:val="12"/>
        </w:rPr>
        <w:t>mestic</w:t>
      </w:r>
      <w:proofErr w:type="spellEnd"/>
      <w:r w:rsidRPr="000D4EF3">
        <w:rPr>
          <w:sz w:val="12"/>
        </w:rPr>
        <w:t xml:space="preserve">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w:t>
      </w:r>
      <w:proofErr w:type="spellStart"/>
      <w:r w:rsidRPr="000D4EF3">
        <w:rPr>
          <w:sz w:val="12"/>
        </w:rPr>
        <w:t>macroeconomy</w:t>
      </w:r>
      <w:proofErr w:type="spellEnd"/>
      <w:r w:rsidRPr="000D4EF3">
        <w:rPr>
          <w:sz w:val="12"/>
        </w:rPr>
        <w:t xml:space="preserve">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0D4EF3">
        <w:rPr>
          <w:sz w:val="12"/>
        </w:rPr>
        <w:t>jobrelated</w:t>
      </w:r>
      <w:proofErr w:type="spellEnd"/>
      <w:r w:rsidRPr="000D4EF3">
        <w:rPr>
          <w:sz w:val="12"/>
        </w:rPr>
        <w:t xml:space="preserve">,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E56CFC">
        <w:rPr>
          <w:rStyle w:val="TitleChar"/>
          <w:highlight w:val="yellow"/>
        </w:rPr>
        <w:t>from</w:t>
      </w:r>
      <w:r w:rsidRPr="000D4EF3">
        <w:rPr>
          <w:sz w:val="12"/>
        </w:rPr>
        <w:t xml:space="preserve"> the price impact of potential </w:t>
      </w:r>
      <w:r w:rsidRPr="0034629C">
        <w:rPr>
          <w:rStyle w:val="TitleChar"/>
        </w:rPr>
        <w:t xml:space="preserve">U.S. </w:t>
      </w:r>
      <w:r w:rsidRPr="00E56CFC">
        <w:rPr>
          <w:rStyle w:val="TitleChar"/>
          <w:highlight w:val="yellow"/>
        </w:rPr>
        <w:t>LNG exports</w:t>
      </w:r>
      <w:r w:rsidRPr="000D4EF3">
        <w:rPr>
          <w:sz w:val="12"/>
        </w:rPr>
        <w:t xml:space="preserve">, </w:t>
      </w:r>
      <w:r w:rsidRPr="00E56CFC">
        <w:rPr>
          <w:rStyle w:val="TitleChar"/>
          <w:highlight w:val="yellow"/>
        </w:rPr>
        <w:t>a major concern</w:t>
      </w:r>
      <w:r w:rsidRPr="0034629C">
        <w:rPr>
          <w:rStyle w:val="TitleChar"/>
        </w:rPr>
        <w:t xml:space="preserve"> among opponents </w:t>
      </w:r>
      <w:r w:rsidRPr="00E56CFC">
        <w:rPr>
          <w:rStyle w:val="TitleChar"/>
          <w:highlight w:val="yellow"/>
        </w:rPr>
        <w:t>is</w:t>
      </w:r>
      <w:r w:rsidRPr="000D4EF3">
        <w:rPr>
          <w:sz w:val="12"/>
        </w:rPr>
        <w:t xml:space="preserve"> that such exports would diminish U.S. “energy security”; </w:t>
      </w:r>
      <w:r w:rsidRPr="00E56CFC">
        <w:rPr>
          <w:rStyle w:val="TitleChar"/>
          <w:highlight w:val="yellow"/>
        </w:rPr>
        <w:t xml:space="preserve">that exports would deny the </w:t>
      </w:r>
      <w:r w:rsidRPr="00E56CFC">
        <w:rPr>
          <w:rStyle w:val="TitleChar"/>
          <w:highlight w:val="yellow"/>
          <w:bdr w:val="single" w:sz="4" w:space="0" w:color="auto"/>
        </w:rPr>
        <w:t>U</w:t>
      </w:r>
      <w:r w:rsidRPr="0034629C">
        <w:rPr>
          <w:rStyle w:val="TitleChar"/>
        </w:rPr>
        <w:t xml:space="preserve">nited </w:t>
      </w:r>
      <w:r w:rsidRPr="00E56CFC">
        <w:rPr>
          <w:rStyle w:val="TitleChar"/>
          <w:highlight w:val="yellow"/>
          <w:bdr w:val="single" w:sz="4" w:space="0" w:color="auto"/>
        </w:rPr>
        <w:t>S</w:t>
      </w:r>
      <w:r w:rsidRPr="0034629C">
        <w:rPr>
          <w:rStyle w:val="TitleChar"/>
        </w:rPr>
        <w:t xml:space="preserve">tates of a strategically important </w:t>
      </w:r>
      <w:r w:rsidRPr="00E56CFC">
        <w:rPr>
          <w:rStyle w:val="TitleChar"/>
          <w:highlight w:val="yellow"/>
        </w:rPr>
        <w:t>resource</w:t>
      </w:r>
      <w:r w:rsidRPr="000D4EF3">
        <w:rPr>
          <w:sz w:val="12"/>
        </w:rPr>
        <w:t xml:space="preserve">. </w:t>
      </w:r>
      <w:r w:rsidRPr="00E56CFC">
        <w:rPr>
          <w:rStyle w:val="TitleChar"/>
          <w:highlight w:val="yellow"/>
        </w:rPr>
        <w:t xml:space="preserve">The extent to which such concerns are </w:t>
      </w:r>
      <w:r w:rsidRPr="00E56CFC">
        <w:rPr>
          <w:rStyle w:val="TitleChar"/>
          <w:b/>
          <w:highlight w:val="yellow"/>
        </w:rPr>
        <w:t>valid</w:t>
      </w:r>
      <w:r w:rsidRPr="00E56CFC">
        <w:rPr>
          <w:rStyle w:val="TitleChar"/>
          <w:highlight w:val="yellow"/>
        </w:rPr>
        <w:t xml:space="preserve"> depends on</w:t>
      </w:r>
      <w:r w:rsidRPr="0034629C">
        <w:rPr>
          <w:rStyle w:val="TitleChar"/>
        </w:rPr>
        <w:t xml:space="preserve"> several factors</w:t>
      </w:r>
      <w:r w:rsidRPr="000D4EF3">
        <w:rPr>
          <w:sz w:val="12"/>
        </w:rPr>
        <w:t xml:space="preserve">, </w:t>
      </w:r>
      <w:r w:rsidRPr="0034629C">
        <w:rPr>
          <w:rStyle w:val="Emphasis"/>
        </w:rPr>
        <w:t xml:space="preserve">including </w:t>
      </w:r>
      <w:r w:rsidRPr="00E56CFC">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 xml:space="preserve">of 6 </w:t>
      </w:r>
      <w:proofErr w:type="spellStart"/>
      <w:r w:rsidRPr="000D4EF3">
        <w:rPr>
          <w:sz w:val="12"/>
        </w:rPr>
        <w:t>bcf</w:t>
      </w:r>
      <w:proofErr w:type="spellEnd"/>
      <w:r w:rsidRPr="000D4EF3">
        <w:rPr>
          <w:sz w:val="12"/>
        </w:rPr>
        <w:t>/day, phased in over the course of 6 years,</w:t>
      </w:r>
      <w:proofErr w:type="gramEnd"/>
      <w:r w:rsidRPr="000D4EF3">
        <w:rPr>
          <w:sz w:val="12"/>
        </w:rPr>
        <w:t xml:space="preserve"> would increase demand by approximately 38 </w:t>
      </w:r>
      <w:proofErr w:type="spellStart"/>
      <w:r w:rsidRPr="000D4EF3">
        <w:rPr>
          <w:sz w:val="12"/>
        </w:rPr>
        <w:t>tcf</w:t>
      </w:r>
      <w:proofErr w:type="spellEnd"/>
      <w:r w:rsidRPr="000D4EF3">
        <w:rPr>
          <w:sz w:val="12"/>
        </w:rPr>
        <w:t xml:space="preserve">. As presented in Part I, four existing estimates of total technically recoverable shale gas resources range from 687 </w:t>
      </w:r>
      <w:proofErr w:type="spellStart"/>
      <w:r w:rsidRPr="000D4EF3">
        <w:rPr>
          <w:sz w:val="12"/>
        </w:rPr>
        <w:t>tcf</w:t>
      </w:r>
      <w:proofErr w:type="spellEnd"/>
      <w:r w:rsidRPr="000D4EF3">
        <w:rPr>
          <w:sz w:val="12"/>
        </w:rPr>
        <w:t xml:space="preserve"> to 1,842 </w:t>
      </w:r>
      <w:proofErr w:type="spellStart"/>
      <w:r w:rsidRPr="000D4EF3">
        <w:rPr>
          <w:sz w:val="12"/>
        </w:rPr>
        <w:t>tcf</w:t>
      </w:r>
      <w:proofErr w:type="spellEnd"/>
      <w:r w:rsidRPr="000D4EF3">
        <w:rPr>
          <w:sz w:val="12"/>
        </w:rPr>
        <w:t xml:space="preserve">; therefore, exporting 6 </w:t>
      </w:r>
      <w:proofErr w:type="spellStart"/>
      <w:r w:rsidRPr="000D4EF3">
        <w:rPr>
          <w:sz w:val="12"/>
        </w:rPr>
        <w:t>bcf</w:t>
      </w:r>
      <w:proofErr w:type="spellEnd"/>
      <w:r w:rsidRPr="000D4EF3">
        <w:rPr>
          <w:sz w:val="12"/>
        </w:rPr>
        <w:t xml:space="preserve">/day of LNG over the course of twenty years would consume between 2 and 5.5 percent of total shale gas resources. While the estimates for </w:t>
      </w:r>
      <w:r w:rsidRPr="00E56CFC">
        <w:rPr>
          <w:rStyle w:val="TitleChar"/>
          <w:b/>
          <w:highlight w:val="yellow"/>
        </w:rPr>
        <w:t>shale gas reserves are uncertain</w:t>
      </w:r>
      <w:r w:rsidRPr="000D4EF3">
        <w:rPr>
          <w:sz w:val="12"/>
        </w:rPr>
        <w:t xml:space="preserve">, </w:t>
      </w:r>
      <w:r w:rsidRPr="00E56CFC">
        <w:rPr>
          <w:rStyle w:val="TitleChar"/>
          <w:highlight w:val="yellow"/>
        </w:rPr>
        <w:t xml:space="preserve">in a scenario </w:t>
      </w:r>
      <w:r w:rsidRPr="00E56CFC">
        <w:rPr>
          <w:rStyle w:val="Emphasis"/>
          <w:highlight w:val="yellow"/>
        </w:rPr>
        <w:t>where reserves are perceived to be lower than expected</w:t>
      </w:r>
      <w:r w:rsidRPr="0034629C">
        <w:rPr>
          <w:rStyle w:val="TitleChar"/>
        </w:rPr>
        <w:t xml:space="preserve">, </w:t>
      </w:r>
      <w:r w:rsidRPr="00E56CFC">
        <w:rPr>
          <w:rStyle w:val="TitleChar"/>
          <w:highlight w:val="yellow"/>
        </w:rPr>
        <w:t xml:space="preserve">domestic natural gas prices would increase and exports would almost </w:t>
      </w:r>
      <w:r w:rsidRPr="00E56CFC">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TitleChar"/>
        </w:rPr>
        <w:t xml:space="preserve">the United </w:t>
      </w:r>
      <w:r w:rsidRPr="0034629C">
        <w:rPr>
          <w:rStyle w:val="TitleChar"/>
        </w:rPr>
        <w:lastRenderedPageBreak/>
        <w:t>States would have more than adequate import capacity</w:t>
      </w:r>
      <w:r w:rsidRPr="000D4EF3">
        <w:rPr>
          <w:sz w:val="12"/>
        </w:rPr>
        <w:t xml:space="preserve"> (through bi-directional import/export facilities) </w:t>
      </w:r>
      <w:r w:rsidRPr="0034629C">
        <w:rPr>
          <w:rStyle w:val="TitleChar"/>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0D4EF3">
        <w:rPr>
          <w:sz w:val="12"/>
        </w:rPr>
        <w:t>oilindexed</w:t>
      </w:r>
      <w:proofErr w:type="spellEnd"/>
      <w:r w:rsidRPr="000D4EF3">
        <w:rPr>
          <w:sz w:val="12"/>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0D4EF3">
        <w:rPr>
          <w:sz w:val="12"/>
        </w:rPr>
        <w:t>oillinked</w:t>
      </w:r>
      <w:proofErr w:type="spellEnd"/>
      <w:r w:rsidRPr="000D4EF3">
        <w:rPr>
          <w:sz w:val="12"/>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w:t>
      </w:r>
      <w:proofErr w:type="spellStart"/>
      <w:r w:rsidRPr="000D4EF3">
        <w:rPr>
          <w:sz w:val="12"/>
        </w:rPr>
        <w:t>oilindexed</w:t>
      </w:r>
      <w:proofErr w:type="spellEnd"/>
      <w:r w:rsidRPr="000D4EF3">
        <w:rPr>
          <w:sz w:val="12"/>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0D4EF3">
        <w:rPr>
          <w:sz w:val="12"/>
        </w:rPr>
        <w:t>bcf</w:t>
      </w:r>
      <w:proofErr w:type="spellEnd"/>
      <w:r w:rsidRPr="000D4EF3">
        <w:rPr>
          <w:sz w:val="12"/>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w:t>
      </w:r>
      <w:proofErr w:type="spellStart"/>
      <w:r w:rsidRPr="000D4EF3">
        <w:rPr>
          <w:sz w:val="12"/>
        </w:rPr>
        <w:t>ing</w:t>
      </w:r>
      <w:proofErr w:type="spellEnd"/>
      <w:r w:rsidRPr="000D4EF3">
        <w:rPr>
          <w:sz w:val="12"/>
        </w:rPr>
        <w:t xml:space="preserve">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 xml:space="preserve">roughly 6 </w:t>
      </w:r>
      <w:proofErr w:type="spellStart"/>
      <w:r w:rsidRPr="000D4EF3">
        <w:rPr>
          <w:sz w:val="12"/>
        </w:rPr>
        <w:t>bcf</w:t>
      </w:r>
      <w:proofErr w:type="spellEnd"/>
      <w:r w:rsidRPr="000D4EF3">
        <w:rPr>
          <w:sz w:val="12"/>
        </w:rPr>
        <w:t>/day</w:t>
      </w:r>
      <w:proofErr w:type="gramEnd"/>
      <w:r w:rsidRPr="000D4EF3">
        <w:rPr>
          <w:sz w:val="12"/>
        </w:rPr>
        <w:t xml:space="preserve"> by 2025, is modest in comparison to the roughly 11 </w:t>
      </w:r>
      <w:proofErr w:type="spellStart"/>
      <w:r w:rsidRPr="000D4EF3">
        <w:rPr>
          <w:sz w:val="12"/>
        </w:rPr>
        <w:t>bcf</w:t>
      </w:r>
      <w:proofErr w:type="spellEnd"/>
      <w:r w:rsidRPr="000D4EF3">
        <w:rPr>
          <w:sz w:val="12"/>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0D4EF3">
        <w:rPr>
          <w:sz w:val="12"/>
        </w:rPr>
        <w:t>takeor</w:t>
      </w:r>
      <w:proofErr w:type="spellEnd"/>
      <w:r w:rsidRPr="000D4EF3">
        <w:rPr>
          <w:sz w:val="12"/>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0D4EF3">
        <w:rPr>
          <w:sz w:val="12"/>
        </w:rPr>
        <w:t>Eu</w:t>
      </w:r>
      <w:proofErr w:type="spellEnd"/>
      <w:r w:rsidRPr="000D4EF3">
        <w:rPr>
          <w:sz w:val="12"/>
        </w:rPr>
        <w:t xml:space="preserve">-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0D4EF3">
        <w:rPr>
          <w:sz w:val="12"/>
        </w:rPr>
        <w:t>bcf</w:t>
      </w:r>
      <w:proofErr w:type="spellEnd"/>
      <w:r w:rsidRPr="000D4EF3">
        <w:rPr>
          <w:sz w:val="12"/>
        </w:rPr>
        <w:t xml:space="preserve">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0D4EF3">
        <w:rPr>
          <w:sz w:val="12"/>
        </w:rPr>
        <w:t>tonnes</w:t>
      </w:r>
      <w:proofErr w:type="spellEnd"/>
      <w:r w:rsidRPr="000D4EF3">
        <w:rPr>
          <w:sz w:val="12"/>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w:t>
      </w:r>
      <w:proofErr w:type="spellStart"/>
      <w:r w:rsidRPr="000D4EF3">
        <w:rPr>
          <w:sz w:val="12"/>
        </w:rPr>
        <w:t>bcf</w:t>
      </w:r>
      <w:proofErr w:type="spellEnd"/>
      <w:r w:rsidRPr="000D4EF3">
        <w:rPr>
          <w:sz w:val="12"/>
        </w:rPr>
        <w:t xml:space="preserve">/day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w:t>
      </w:r>
      <w:proofErr w:type="spellStart"/>
      <w:r w:rsidRPr="000D4EF3">
        <w:rPr>
          <w:sz w:val="12"/>
        </w:rPr>
        <w:t>T his</w:t>
      </w:r>
      <w:proofErr w:type="spellEnd"/>
      <w:r w:rsidRPr="000D4EF3">
        <w:rPr>
          <w:sz w:val="12"/>
        </w:rPr>
        <w:t xml:space="preserve"> paper has attempted to answer two questions: Are U.S. LNG exports feasible? If so, what are the implications of U.S. LNG exports? </w:t>
      </w:r>
      <w:r w:rsidRPr="00E56CFC">
        <w:rPr>
          <w:rStyle w:val="StyleBoldUnderline"/>
          <w:b/>
          <w:highlight w:val="yellow"/>
        </w:rPr>
        <w:t>For exports to be feasible</w:t>
      </w:r>
      <w:r w:rsidRPr="00042143">
        <w:rPr>
          <w:rStyle w:val="StyleBoldUnderline"/>
          <w:b/>
        </w:rPr>
        <w:t xml:space="preserve">, several </w:t>
      </w:r>
      <w:r w:rsidRPr="00E56CFC">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E56CFC">
        <w:rPr>
          <w:rStyle w:val="StyleBoldUnderline"/>
          <w:highlight w:val="yellow"/>
        </w:rPr>
        <w:t>On the demand side</w:t>
      </w:r>
      <w:r w:rsidRPr="000D4EF3">
        <w:rPr>
          <w:sz w:val="12"/>
        </w:rPr>
        <w:t xml:space="preserve">, </w:t>
      </w:r>
      <w:r w:rsidRPr="005F5FEE">
        <w:rPr>
          <w:rStyle w:val="StyleBoldUnderline"/>
        </w:rPr>
        <w:t xml:space="preserve">LNG </w:t>
      </w:r>
      <w:r w:rsidRPr="00E56CFC">
        <w:rPr>
          <w:rStyle w:val="StyleBoldUnderline"/>
          <w:highlight w:val="yellow"/>
        </w:rPr>
        <w:t>exports</w:t>
      </w:r>
      <w:r w:rsidRPr="005F5FEE">
        <w:rPr>
          <w:rStyle w:val="StyleBoldUnderline"/>
        </w:rPr>
        <w:t xml:space="preserve"> will </w:t>
      </w:r>
      <w:r w:rsidRPr="00E56CFC">
        <w:rPr>
          <w:rStyle w:val="StyleBoldUnderline"/>
          <w:highlight w:val="yellow"/>
        </w:rPr>
        <w:t>compete</w:t>
      </w:r>
      <w:r w:rsidRPr="005F5FEE">
        <w:rPr>
          <w:rStyle w:val="StyleBoldUnderline"/>
        </w:rPr>
        <w:t xml:space="preserve"> </w:t>
      </w:r>
      <w:r w:rsidRPr="00E56CFC">
        <w:rPr>
          <w:rStyle w:val="StyleBoldUnderline"/>
          <w:highlight w:val="yellow"/>
        </w:rPr>
        <w:t>with</w:t>
      </w:r>
      <w:r w:rsidRPr="000D4EF3">
        <w:rPr>
          <w:sz w:val="12"/>
        </w:rPr>
        <w:t xml:space="preserve"> two main other </w:t>
      </w:r>
      <w:r w:rsidRPr="00E56CFC">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E56CFC">
        <w:rPr>
          <w:rStyle w:val="StyleBoldUnderline"/>
          <w:highlight w:val="yellow"/>
        </w:rPr>
        <w:t>the</w:t>
      </w:r>
      <w:r w:rsidRPr="005F5FEE">
        <w:rPr>
          <w:rStyle w:val="StyleBoldUnderline"/>
        </w:rPr>
        <w:t xml:space="preserve"> U.S. electricity </w:t>
      </w:r>
      <w:r w:rsidRPr="00E56CFC">
        <w:rPr>
          <w:rStyle w:val="StyleBoldUnderline"/>
          <w:highlight w:val="yellow"/>
        </w:rPr>
        <w:t xml:space="preserve">sector will see an </w:t>
      </w:r>
      <w:r w:rsidRPr="00E56CFC">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E56CFC">
        <w:rPr>
          <w:rStyle w:val="StyleBoldUnderline"/>
          <w:highlight w:val="yellow"/>
        </w:rPr>
        <w:t>exports</w:t>
      </w:r>
      <w:r w:rsidRPr="005F5FEE">
        <w:rPr>
          <w:rStyle w:val="StyleBoldUnderline"/>
        </w:rPr>
        <w:t xml:space="preserve"> may be practically feasible, they </w:t>
      </w:r>
      <w:r w:rsidRPr="00E56CFC">
        <w:rPr>
          <w:rStyle w:val="StyleBoldUnderline"/>
          <w:highlight w:val="yellow"/>
        </w:rPr>
        <w:t xml:space="preserve">will be </w:t>
      </w:r>
      <w:r w:rsidRPr="00E56CFC">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E56CFC">
        <w:rPr>
          <w:rStyle w:val="StyleBoldUnderline"/>
          <w:highlight w:val="yellow"/>
        </w:rPr>
        <w:t>In making a determination</w:t>
      </w:r>
      <w:r w:rsidRPr="00A8586D">
        <w:rPr>
          <w:rStyle w:val="StyleBoldUnderline"/>
        </w:rPr>
        <w:t xml:space="preserve"> on the advisability of exports, </w:t>
      </w:r>
      <w:r w:rsidRPr="00E56CFC">
        <w:rPr>
          <w:rStyle w:val="StyleBoldUnderline"/>
          <w:highlight w:val="yellow"/>
        </w:rPr>
        <w:t>the</w:t>
      </w:r>
      <w:r w:rsidRPr="00A8586D">
        <w:rPr>
          <w:rStyle w:val="StyleBoldUnderline"/>
        </w:rPr>
        <w:t xml:space="preserve"> federal </w:t>
      </w:r>
      <w:r w:rsidRPr="00E56CFC">
        <w:rPr>
          <w:rStyle w:val="StyleBoldUnderline"/>
          <w:highlight w:val="yellow"/>
        </w:rPr>
        <w:t>government</w:t>
      </w:r>
      <w:r w:rsidRPr="00A8586D">
        <w:rPr>
          <w:rStyle w:val="StyleBoldUnderline"/>
        </w:rPr>
        <w:t xml:space="preserve"> </w:t>
      </w:r>
      <w:r w:rsidRPr="00E56CFC">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E56CFC">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A3744A" w:rsidRDefault="00A3744A" w:rsidP="00A3744A">
      <w:pPr>
        <w:pStyle w:val="Heading4"/>
      </w:pPr>
      <w:r>
        <w:t xml:space="preserve">Nuclear power puts </w:t>
      </w:r>
      <w:r>
        <w:rPr>
          <w:u w:val="single"/>
        </w:rPr>
        <w:t>downward pressure</w:t>
      </w:r>
      <w:r>
        <w:t xml:space="preserve"> on natural gas prices – that makes exports politically viable</w:t>
      </w:r>
    </w:p>
    <w:p w:rsidR="00A3744A" w:rsidRPr="00CD39F1" w:rsidRDefault="00A3744A" w:rsidP="00A3744A">
      <w:r w:rsidRPr="00CD39F1">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A3744A" w:rsidRPr="006F0F84" w:rsidRDefault="00A3744A" w:rsidP="00A3744A">
      <w:pPr>
        <w:rPr>
          <w:sz w:val="12"/>
          <w:szCs w:val="12"/>
        </w:rPr>
      </w:pPr>
      <w:r w:rsidRPr="00CD39F1">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sidRPr="005030B2">
        <w:rPr>
          <w:rStyle w:val="StyleBoldUnderline"/>
        </w:rPr>
        <w:t>natural gas</w:t>
      </w:r>
      <w:r w:rsidRPr="00CD39F1">
        <w:rPr>
          <w:sz w:val="14"/>
        </w:rPr>
        <w:t xml:space="preserve"> has accounted for more than 80% of new electric generating capacity in the United States. It now </w:t>
      </w:r>
      <w:r w:rsidRPr="005030B2">
        <w:rPr>
          <w:rStyle w:val="StyleBoldUnderline"/>
        </w:rPr>
        <w:t>provides 32% of total electricity generation</w:t>
      </w:r>
      <w:r w:rsidRPr="00CD39F1">
        <w:rPr>
          <w:sz w:val="14"/>
        </w:rPr>
        <w:t xml:space="preserve">, up from 25% just two years ago, and its share could reach 50% by 2030. </w:t>
      </w:r>
      <w:r w:rsidRPr="005030B2">
        <w:rPr>
          <w:rStyle w:val="StyleBoldUnderline"/>
        </w:rPr>
        <w:t>Natural gas</w:t>
      </w:r>
      <w:r w:rsidRPr="00CD39F1">
        <w:rPr>
          <w:sz w:val="14"/>
        </w:rPr>
        <w:t xml:space="preserve">, of course, </w:t>
      </w:r>
      <w:r w:rsidRPr="005030B2">
        <w:rPr>
          <w:rStyle w:val="StyleBoldUnderline"/>
        </w:rPr>
        <w:t>has many virtues as a fuel</w:t>
      </w:r>
      <w:r w:rsidRPr="00CD39F1">
        <w:rPr>
          <w:sz w:val="14"/>
        </w:rPr>
        <w:t xml:space="preserve">. Its carbon content is less than half that of coal and it emits no mercury or other toxic particulates. But </w:t>
      </w:r>
      <w:r w:rsidRPr="00E56CFC">
        <w:rPr>
          <w:rStyle w:val="StyleBoldUnderline"/>
          <w:highlight w:val="yellow"/>
        </w:rPr>
        <w:t xml:space="preserve">natural gas is needed for </w:t>
      </w:r>
      <w:r w:rsidRPr="00E56CFC">
        <w:rPr>
          <w:rStyle w:val="StyleBoldUnderline"/>
          <w:b/>
          <w:highlight w:val="yellow"/>
        </w:rPr>
        <w:t>much more than electricity generation</w:t>
      </w:r>
      <w:r w:rsidRPr="00CD39F1">
        <w:rPr>
          <w:sz w:val="14"/>
        </w:rPr>
        <w:t xml:space="preserve">. In addition to residential and commercial heating, </w:t>
      </w:r>
      <w:r w:rsidRPr="005030B2">
        <w:rPr>
          <w:rStyle w:val="StyleBoldUnderline"/>
        </w:rPr>
        <w:t>gas accounts for the bulk of the fuel used by the petrochemical industry</w:t>
      </w:r>
      <w:r w:rsidRPr="00CD39F1">
        <w:rPr>
          <w:sz w:val="14"/>
        </w:rPr>
        <w:t xml:space="preserve">. </w:t>
      </w:r>
      <w:r w:rsidRPr="005030B2">
        <w:rPr>
          <w:rStyle w:val="StyleBoldUnderline"/>
        </w:rPr>
        <w:t>Manufacturing relies on the availability of cheap gas</w:t>
      </w:r>
      <w:r w:rsidRPr="00CD39F1">
        <w:rPr>
          <w:sz w:val="14"/>
        </w:rPr>
        <w:t xml:space="preserve">, </w:t>
      </w:r>
      <w:r w:rsidRPr="005030B2">
        <w:rPr>
          <w:rStyle w:val="StyleBoldUnderline"/>
        </w:rPr>
        <w:t>and its use in transportation is increasing</w:t>
      </w:r>
      <w:r w:rsidRPr="00CD39F1">
        <w:rPr>
          <w:sz w:val="14"/>
        </w:rPr>
        <w:t xml:space="preserve">. </w:t>
      </w:r>
      <w:r w:rsidRPr="00CD39F1">
        <w:rPr>
          <w:rStyle w:val="StyleBoldUnderline"/>
        </w:rPr>
        <w:t xml:space="preserve">Additionally, gas producers are </w:t>
      </w:r>
      <w:r w:rsidRPr="00CD39F1">
        <w:rPr>
          <w:rStyle w:val="StyleBoldUnderline"/>
          <w:b/>
        </w:rPr>
        <w:t>gearing up to export some of the gas to markets in Europe and Asia</w:t>
      </w:r>
      <w:r w:rsidRPr="00CD39F1">
        <w:rPr>
          <w:sz w:val="14"/>
        </w:rPr>
        <w:t xml:space="preserve">, where gas costs up to five times more than it does in the United States. A dozen or more U.S. companies have applied for licenses to export liquefied natural gas from terminals, mainly on the Gulf of Mexico. </w:t>
      </w:r>
      <w:r w:rsidRPr="00CD39F1">
        <w:rPr>
          <w:rStyle w:val="StyleBoldUnderline"/>
        </w:rPr>
        <w:t>Because of its multiple uses and rising popularity</w:t>
      </w:r>
      <w:r w:rsidRPr="00CD39F1">
        <w:rPr>
          <w:sz w:val="14"/>
        </w:rPr>
        <w:t xml:space="preserve">, </w:t>
      </w:r>
      <w:r w:rsidRPr="00E56CFC">
        <w:rPr>
          <w:rStyle w:val="StyleBoldUnderline"/>
          <w:highlight w:val="yellow"/>
        </w:rPr>
        <w:t xml:space="preserve">the demand for natural gas is starting to increase, and </w:t>
      </w:r>
      <w:r w:rsidRPr="00E56CFC">
        <w:rPr>
          <w:rStyle w:val="Emphasis"/>
          <w:highlight w:val="yellow"/>
        </w:rPr>
        <w:t>its price could rise significantly</w:t>
      </w:r>
      <w:r w:rsidRPr="00E56CFC">
        <w:rPr>
          <w:sz w:val="14"/>
          <w:highlight w:val="yellow"/>
        </w:rPr>
        <w:t>.</w:t>
      </w:r>
      <w:r w:rsidRPr="00CD39F1">
        <w:rPr>
          <w:sz w:val="14"/>
        </w:rPr>
        <w:t xml:space="preserve"> </w:t>
      </w:r>
      <w:r w:rsidRPr="00CD39F1">
        <w:rPr>
          <w:rStyle w:val="StyleBoldUnderline"/>
        </w:rPr>
        <w:t>That is a real possibility</w:t>
      </w:r>
      <w:r w:rsidRPr="00CD39F1">
        <w:rPr>
          <w:sz w:val="14"/>
        </w:rPr>
        <w:t xml:space="preserve">, and would be consistent with its long history of price volatility. </w:t>
      </w:r>
      <w:r w:rsidRPr="00CD39F1">
        <w:rPr>
          <w:rStyle w:val="StyleBoldUnderline"/>
        </w:rPr>
        <w:t>If we hope to maintain the security of our energy supply</w:t>
      </w:r>
      <w:r w:rsidRPr="00CD39F1">
        <w:rPr>
          <w:sz w:val="14"/>
        </w:rPr>
        <w:t xml:space="preserve">, </w:t>
      </w:r>
      <w:r w:rsidRPr="00CD39F1">
        <w:rPr>
          <w:rStyle w:val="StyleBoldUnderline"/>
        </w:rPr>
        <w:t>we will need to expand the use of</w:t>
      </w:r>
      <w:r w:rsidRPr="00CD39F1">
        <w:rPr>
          <w:sz w:val="14"/>
        </w:rPr>
        <w:t xml:space="preserve"> other energy sources, including </w:t>
      </w:r>
      <w:r w:rsidRPr="00E56CFC">
        <w:rPr>
          <w:rStyle w:val="StyleBoldUnderline"/>
          <w:highlight w:val="yellow"/>
        </w:rPr>
        <w:t>nuclear power</w:t>
      </w:r>
      <w:r w:rsidRPr="00CD39F1">
        <w:rPr>
          <w:sz w:val="14"/>
        </w:rPr>
        <w:t xml:space="preserve">, which is also environmentally attractive and affordable. Although the capital cost of building a nuclear plant is high, </w:t>
      </w:r>
      <w:r w:rsidRPr="00E56CFC">
        <w:rPr>
          <w:rStyle w:val="StyleBoldUnderline"/>
          <w:highlight w:val="yellow"/>
        </w:rPr>
        <w:t xml:space="preserve">the average price of nuclear-generated electricity is </w:t>
      </w:r>
      <w:r w:rsidRPr="00E56CFC">
        <w:rPr>
          <w:rStyle w:val="StyleBoldUnderline"/>
          <w:b/>
          <w:highlight w:val="yellow"/>
        </w:rPr>
        <w:t>lower than</w:t>
      </w:r>
      <w:r w:rsidRPr="00CD39F1">
        <w:rPr>
          <w:sz w:val="14"/>
        </w:rPr>
        <w:t xml:space="preserve"> power produced from </w:t>
      </w:r>
      <w:r w:rsidRPr="00E56CFC">
        <w:rPr>
          <w:rStyle w:val="StyleBoldUnderline"/>
          <w:b/>
          <w:highlight w:val="yellow"/>
        </w:rPr>
        <w:t>natural gas</w:t>
      </w:r>
      <w:r w:rsidRPr="00CD39F1">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sidRPr="00E56CFC">
        <w:rPr>
          <w:rStyle w:val="Emphasis"/>
          <w:highlight w:val="yellow"/>
        </w:rPr>
        <w:t>Without building new nuclear plants</w:t>
      </w:r>
      <w:r w:rsidRPr="00E56CFC">
        <w:rPr>
          <w:rStyle w:val="StyleBoldUnderline"/>
          <w:highlight w:val="yellow"/>
        </w:rPr>
        <w:t xml:space="preserve">, </w:t>
      </w:r>
      <w:r w:rsidRPr="00E56CFC">
        <w:rPr>
          <w:rStyle w:val="Emphasis"/>
          <w:highlight w:val="yellow"/>
        </w:rPr>
        <w:t>pressure will build</w:t>
      </w:r>
      <w:r w:rsidRPr="00E56CFC">
        <w:rPr>
          <w:rStyle w:val="StyleBoldUnderline"/>
          <w:highlight w:val="yellow"/>
        </w:rPr>
        <w:t xml:space="preserve"> to use even more natural gas</w:t>
      </w:r>
      <w:r w:rsidRPr="00CD39F1">
        <w:rPr>
          <w:rStyle w:val="StyleBoldUnderline"/>
        </w:rPr>
        <w:t xml:space="preserve"> for electricity generation, </w:t>
      </w:r>
      <w:r w:rsidRPr="006F0F84">
        <w:rPr>
          <w:sz w:val="12"/>
          <w:szCs w:val="12"/>
        </w:rPr>
        <w:t>making less available for manufacturing and transportation.</w:t>
      </w:r>
    </w:p>
    <w:p w:rsidR="00A3744A" w:rsidRPr="00374A04" w:rsidRDefault="00A3744A" w:rsidP="00A3744A">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A3744A" w:rsidRDefault="00A3744A" w:rsidP="00A3744A">
      <w:proofErr w:type="spellStart"/>
      <w:r w:rsidRPr="00332409">
        <w:rPr>
          <w:rStyle w:val="StyleStyleBold12pt"/>
        </w:rPr>
        <w:t>Burnes</w:t>
      </w:r>
      <w:proofErr w:type="spellEnd"/>
      <w:r w:rsidRPr="00332409">
        <w:rPr>
          <w:rStyle w:val="StyleStyleBold12pt"/>
        </w:rPr>
        <w:t xml:space="preserve"> et al 12-7</w:t>
      </w:r>
      <w:r>
        <w:t xml:space="preserve"> (John, Lisa </w:t>
      </w:r>
      <w:proofErr w:type="spellStart"/>
      <w:r>
        <w:t>Epifani</w:t>
      </w:r>
      <w:proofErr w:type="spellEnd"/>
      <w:r>
        <w:t xml:space="preserve">, Curt Moffatt, Janna </w:t>
      </w:r>
      <w:proofErr w:type="spellStart"/>
      <w:r>
        <w:t>Chesno</w:t>
      </w:r>
      <w:proofErr w:type="spellEnd"/>
      <w:r>
        <w:t xml:space="preserve">, Partner – </w:t>
      </w:r>
      <w:proofErr w:type="spellStart"/>
      <w:r>
        <w:t>VanNess</w:t>
      </w:r>
      <w:proofErr w:type="spellEnd"/>
      <w:r>
        <w:t xml:space="preserve"> Feldman, “DOE Releases LNG Export Study and Requests Public Comment,” </w:t>
      </w:r>
      <w:proofErr w:type="spellStart"/>
      <w:r>
        <w:t>VanNess</w:t>
      </w:r>
      <w:proofErr w:type="spellEnd"/>
      <w:r>
        <w:t xml:space="preserve"> Feldman, 2012, http://www.vnf.com/news-alerts-778.html)</w:t>
      </w:r>
    </w:p>
    <w:p w:rsidR="00A3744A" w:rsidRDefault="00A3744A" w:rsidP="00A3744A">
      <w:pPr>
        <w:rPr>
          <w:sz w:val="14"/>
        </w:rPr>
      </w:pPr>
      <w:r w:rsidRPr="00E56CFC">
        <w:rPr>
          <w:rStyle w:val="StyleBoldUnderline"/>
          <w:highlight w:val="yellow"/>
        </w:rPr>
        <w:t>Exports</w:t>
      </w:r>
      <w:r w:rsidRPr="00332409">
        <w:rPr>
          <w:rStyle w:val="StyleBoldUnderline"/>
        </w:rPr>
        <w:t xml:space="preserve"> of natural gas</w:t>
      </w:r>
      <w:r w:rsidRPr="00332409">
        <w:rPr>
          <w:sz w:val="14"/>
        </w:rPr>
        <w:t xml:space="preserve">, including LNG, </w:t>
      </w:r>
      <w:r w:rsidRPr="00E56CFC">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E56CFC">
        <w:rPr>
          <w:rStyle w:val="StyleBoldUnderline"/>
          <w:highlight w:val="yellow"/>
        </w:rPr>
        <w:t>DOE must determine that</w:t>
      </w:r>
      <w:r w:rsidRPr="00332409">
        <w:rPr>
          <w:rStyle w:val="StyleBoldUnderline"/>
        </w:rPr>
        <w:t xml:space="preserve"> the </w:t>
      </w:r>
      <w:r w:rsidRPr="00E56CFC">
        <w:rPr>
          <w:rStyle w:val="StyleBoldUnderline"/>
          <w:highlight w:val="yellow"/>
        </w:rPr>
        <w:t>export</w:t>
      </w:r>
      <w:r w:rsidRPr="00332409">
        <w:rPr>
          <w:rStyle w:val="StyleBoldUnderline"/>
        </w:rPr>
        <w:t xml:space="preserve"> is and will </w:t>
      </w:r>
      <w:r w:rsidRPr="00E56CFC">
        <w:rPr>
          <w:rStyle w:val="Emphasis"/>
          <w:highlight w:val="yellow"/>
        </w:rPr>
        <w:t>remain in the “public interest”</w:t>
      </w:r>
      <w:r w:rsidRPr="00332409">
        <w:rPr>
          <w:sz w:val="14"/>
        </w:rPr>
        <w:t xml:space="preserve">.  </w:t>
      </w:r>
      <w:r w:rsidRPr="00E56CFC">
        <w:rPr>
          <w:rStyle w:val="StyleBoldUnderline"/>
          <w:highlight w:val="yellow"/>
        </w:rPr>
        <w:t xml:space="preserve">DOE’s </w:t>
      </w:r>
      <w:r w:rsidRPr="00E56CFC">
        <w:rPr>
          <w:rStyle w:val="Emphasis"/>
          <w:highlight w:val="yellow"/>
        </w:rPr>
        <w:t>primary focus</w:t>
      </w:r>
      <w:r w:rsidRPr="00E56CFC">
        <w:rPr>
          <w:rStyle w:val="StyleBoldUnderline"/>
          <w:highlight w:val="yellow"/>
        </w:rPr>
        <w:t xml:space="preserve"> is</w:t>
      </w:r>
      <w:r w:rsidRPr="00332409">
        <w:rPr>
          <w:rStyle w:val="StyleBoldUnderline"/>
        </w:rPr>
        <w:t xml:space="preserve"> upon the </w:t>
      </w:r>
      <w:r w:rsidRPr="00E56CFC">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E56CFC">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E56CFC">
        <w:rPr>
          <w:rStyle w:val="StyleBoldUnderline"/>
          <w:highlight w:val="yellow"/>
        </w:rPr>
        <w:t>announced</w:t>
      </w:r>
      <w:r w:rsidRPr="00332409">
        <w:rPr>
          <w:rStyle w:val="StyleBoldUnderline"/>
        </w:rPr>
        <w:t xml:space="preserve"> that </w:t>
      </w:r>
      <w:r w:rsidRPr="00E56CFC">
        <w:rPr>
          <w:rStyle w:val="StyleBoldUnderline"/>
          <w:highlight w:val="yellow"/>
        </w:rPr>
        <w:t xml:space="preserve">it would </w:t>
      </w:r>
      <w:r w:rsidRPr="00E56CFC">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E56CFC">
        <w:rPr>
          <w:rStyle w:val="StyleBoldUnderline"/>
          <w:highlight w:val="yellow"/>
        </w:rPr>
        <w:lastRenderedPageBreak/>
        <w:t>to ensure</w:t>
      </w:r>
      <w:r w:rsidRPr="00332409">
        <w:rPr>
          <w:rStyle w:val="StyleBoldUnderline"/>
        </w:rPr>
        <w:t xml:space="preserve"> that the </w:t>
      </w:r>
      <w:r w:rsidRPr="00E56CFC">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A3744A" w:rsidRDefault="00A3744A" w:rsidP="00A3744A">
      <w:pPr>
        <w:pStyle w:val="Heading4"/>
        <w:rPr>
          <w:rFonts w:eastAsia="PMingLiU"/>
        </w:rPr>
      </w:pPr>
      <w:r>
        <w:rPr>
          <w:rFonts w:eastAsia="PMingLiU"/>
        </w:rPr>
        <w:t xml:space="preserve">Plan kills Russia’s economy </w:t>
      </w:r>
    </w:p>
    <w:p w:rsidR="00A3744A" w:rsidRPr="00976999" w:rsidRDefault="00A3744A" w:rsidP="00A3744A">
      <w:pPr>
        <w:rPr>
          <w:rStyle w:val="StyleStyleBold12pt"/>
        </w:rPr>
      </w:pPr>
      <w:r w:rsidRPr="00976999">
        <w:rPr>
          <w:rStyle w:val="StyleStyleBold12pt"/>
        </w:rPr>
        <w:t>Mead 12</w:t>
      </w:r>
    </w:p>
    <w:p w:rsidR="00A3744A" w:rsidRDefault="00A3744A" w:rsidP="00A3744A">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15" w:history="1">
        <w:r w:rsidRPr="00976999">
          <w:rPr>
            <w:rStyle w:val="Hyperlink"/>
            <w:sz w:val="16"/>
          </w:rPr>
          <w:t>http://blogs.the-american-interest.com/wrm/2012/04/25/north-american-shale-gas-gives-russia-serious-headache/</w:t>
        </w:r>
      </w:hyperlink>
    </w:p>
    <w:p w:rsidR="00A3744A" w:rsidRPr="00976999" w:rsidRDefault="00A3744A" w:rsidP="00A3744A">
      <w:pPr>
        <w:rPr>
          <w:sz w:val="16"/>
        </w:rPr>
      </w:pPr>
    </w:p>
    <w:p w:rsidR="00A3744A" w:rsidRPr="00D40361" w:rsidRDefault="00A3744A" w:rsidP="00A3744A">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E56CFC">
        <w:rPr>
          <w:bCs/>
          <w:highlight w:val="yellow"/>
          <w:u w:val="single"/>
        </w:rPr>
        <w:t xml:space="preserve">if the United States becomes a gas exporter, Russia’s customers </w:t>
      </w:r>
      <w:r w:rsidRPr="00E56CFC">
        <w:rPr>
          <w:bCs/>
          <w:sz w:val="12"/>
          <w:highlight w:val="yellow"/>
        </w:rPr>
        <w:t>(</w:t>
      </w:r>
      <w:r w:rsidRPr="00800201">
        <w:rPr>
          <w:bCs/>
          <w:sz w:val="12"/>
        </w:rPr>
        <w:t>especially in Europe</w:t>
      </w:r>
      <w:r w:rsidRPr="004323A9">
        <w:rPr>
          <w:bCs/>
          <w:u w:val="single"/>
        </w:rPr>
        <w:t xml:space="preserve">) </w:t>
      </w:r>
      <w:r w:rsidRPr="00E56CFC">
        <w:rPr>
          <w:bCs/>
          <w:highlight w:val="yellow"/>
          <w:u w:val="single"/>
        </w:rPr>
        <w:t xml:space="preserve">could decide to cancel </w:t>
      </w:r>
      <w:r w:rsidRPr="004323A9">
        <w:rPr>
          <w:bCs/>
          <w:u w:val="single"/>
        </w:rPr>
        <w:t xml:space="preserve">expensive </w:t>
      </w:r>
      <w:r w:rsidRPr="00E56CFC">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E56CFC">
        <w:rPr>
          <w:bCs/>
          <w:highlight w:val="yellow"/>
          <w:u w:val="single"/>
        </w:rPr>
        <w:t xml:space="preserve">US </w:t>
      </w:r>
      <w:r w:rsidRPr="004323A9">
        <w:rPr>
          <w:bCs/>
          <w:u w:val="single"/>
        </w:rPr>
        <w:t xml:space="preserve">starts </w:t>
      </w:r>
      <w:r w:rsidRPr="00E56CFC">
        <w:rPr>
          <w:bCs/>
          <w:highlight w:val="yellow"/>
          <w:u w:val="single"/>
        </w:rPr>
        <w:t>exporting LNG to</w:t>
      </w:r>
      <w:r w:rsidRPr="004323A9">
        <w:rPr>
          <w:bCs/>
          <w:u w:val="single"/>
        </w:rPr>
        <w:t xml:space="preserve"> </w:t>
      </w:r>
      <w:r w:rsidRPr="00E56CFC">
        <w:rPr>
          <w:bCs/>
          <w:highlight w:val="yellow"/>
          <w:u w:val="single"/>
        </w:rPr>
        <w:t>Europe and Asia</w:t>
      </w:r>
      <w:r w:rsidRPr="004323A9">
        <w:rPr>
          <w:bCs/>
          <w:u w:val="single"/>
        </w:rPr>
        <w:t>, it</w:t>
      </w:r>
      <w:r w:rsidRPr="00E56CFC">
        <w:rPr>
          <w:bCs/>
          <w:highlight w:val="yellow"/>
          <w:u w:val="single"/>
        </w:rPr>
        <w:t xml:space="preserve"> gives [customers </w:t>
      </w:r>
      <w:r w:rsidRPr="004323A9">
        <w:rPr>
          <w:bCs/>
          <w:u w:val="single"/>
        </w:rPr>
        <w:t>there</w:t>
      </w:r>
      <w:r w:rsidRPr="00E56CFC">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w:t>
      </w:r>
      <w:proofErr w:type="spellStart"/>
      <w:r w:rsidRPr="00800201">
        <w:rPr>
          <w:sz w:val="12"/>
        </w:rPr>
        <w:t>Abiteboul</w:t>
      </w:r>
      <w:proofErr w:type="spellEnd"/>
      <w:r w:rsidRPr="00800201">
        <w:rPr>
          <w:sz w:val="12"/>
        </w:rPr>
        <w:t xml:space="preserve">, head of </w:t>
      </w:r>
      <w:proofErr w:type="spellStart"/>
      <w:r w:rsidRPr="00800201">
        <w:rPr>
          <w:sz w:val="12"/>
        </w:rPr>
        <w:t>Cheniere</w:t>
      </w:r>
      <w:proofErr w:type="spellEnd"/>
      <w:r w:rsidRPr="00800201">
        <w:rPr>
          <w:sz w:val="12"/>
        </w:rPr>
        <w:t xml:space="preserv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E56CFC">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E56CFC">
        <w:rPr>
          <w:bCs/>
          <w:highlight w:val="yellow"/>
          <w:u w:val="single"/>
        </w:rPr>
        <w:t xml:space="preserve">Eroding Gazprom’s dominance </w:t>
      </w:r>
      <w:r w:rsidRPr="00800201">
        <w:rPr>
          <w:bCs/>
          <w:sz w:val="12"/>
        </w:rPr>
        <w:t>of the European energy market</w:t>
      </w:r>
      <w:r w:rsidRPr="00E56CFC">
        <w:rPr>
          <w:bCs/>
          <w:highlight w:val="yellow"/>
          <w:u w:val="single"/>
        </w:rPr>
        <w:t xml:space="preserve"> would be a major check on </w:t>
      </w:r>
      <w:r w:rsidRPr="00800201">
        <w:rPr>
          <w:bCs/>
          <w:sz w:val="12"/>
        </w:rPr>
        <w:t>Russian</w:t>
      </w:r>
      <w:r w:rsidRPr="00A03FB2">
        <w:rPr>
          <w:bCs/>
          <w:u w:val="single"/>
        </w:rPr>
        <w:t xml:space="preserve"> </w:t>
      </w:r>
      <w:r w:rsidRPr="00E56CFC">
        <w:rPr>
          <w:bCs/>
          <w:highlight w:val="yellow"/>
          <w:u w:val="single"/>
        </w:rPr>
        <w:t xml:space="preserve">economic growth </w:t>
      </w:r>
      <w:r w:rsidRPr="00800201">
        <w:rPr>
          <w:bCs/>
          <w:sz w:val="12"/>
        </w:rPr>
        <w:t>and political influence.</w:t>
      </w:r>
    </w:p>
    <w:p w:rsidR="00A3744A" w:rsidRDefault="00A3744A" w:rsidP="00A3744A">
      <w:pPr>
        <w:rPr>
          <w:b/>
        </w:rPr>
      </w:pPr>
    </w:p>
    <w:p w:rsidR="00A3744A" w:rsidRPr="00A335BE" w:rsidRDefault="00A3744A" w:rsidP="00A3744A">
      <w:pPr>
        <w:rPr>
          <w:b/>
        </w:rPr>
      </w:pPr>
      <w:r>
        <w:rPr>
          <w:b/>
        </w:rPr>
        <w:t xml:space="preserve">Goes nuclear and turns case </w:t>
      </w:r>
    </w:p>
    <w:p w:rsidR="00A3744A" w:rsidRPr="00A335BE" w:rsidRDefault="00A3744A" w:rsidP="00A3744A">
      <w:pPr>
        <w:rPr>
          <w:sz w:val="12"/>
        </w:rPr>
      </w:pPr>
      <w:proofErr w:type="spellStart"/>
      <w:r w:rsidRPr="00A335BE">
        <w:rPr>
          <w:b/>
        </w:rPr>
        <w:t>Filger</w:t>
      </w:r>
      <w:proofErr w:type="spellEnd"/>
      <w:r w:rsidRPr="00A335BE">
        <w:rPr>
          <w:b/>
        </w:rPr>
        <w:t xml:space="preserve"> 9</w:t>
      </w:r>
      <w:r w:rsidRPr="00A335BE">
        <w:rPr>
          <w:sz w:val="12"/>
        </w:rPr>
        <w:t xml:space="preserve"> (Sheldon, Columnist and Founder – Global EconomicCrisis.com, “Russian Economy Faces </w:t>
      </w:r>
      <w:proofErr w:type="spellStart"/>
      <w:r w:rsidRPr="00A335BE">
        <w:rPr>
          <w:sz w:val="12"/>
        </w:rPr>
        <w:t>Disasterous</w:t>
      </w:r>
      <w:proofErr w:type="spellEnd"/>
      <w:r w:rsidRPr="00A335BE">
        <w:rPr>
          <w:sz w:val="12"/>
        </w:rPr>
        <w:t xml:space="preserve"> Free Fall Contraction”, </w:t>
      </w:r>
      <w:hyperlink r:id="rId16" w:tgtFrame="_blank" w:history="1">
        <w:r w:rsidRPr="00A335BE">
          <w:rPr>
            <w:sz w:val="12"/>
          </w:rPr>
          <w:t>http://www.huffingtonpost.com/sheldon-filger/russian-economy-faces-dis_b_201147.html</w:t>
        </w:r>
      </w:hyperlink>
      <w:r w:rsidRPr="00A335BE">
        <w:rPr>
          <w:sz w:val="12"/>
        </w:rPr>
        <w:t>)</w:t>
      </w:r>
    </w:p>
    <w:p w:rsidR="00A3744A" w:rsidRPr="00A335BE" w:rsidRDefault="00A3744A" w:rsidP="00A3744A">
      <w:pPr>
        <w:rPr>
          <w:sz w:val="12"/>
        </w:rPr>
      </w:pPr>
    </w:p>
    <w:p w:rsidR="00A3744A" w:rsidRDefault="00A3744A" w:rsidP="00A3744A">
      <w:pPr>
        <w:rPr>
          <w:sz w:val="12"/>
        </w:rPr>
      </w:pPr>
      <w:r w:rsidRPr="00E56CFC">
        <w:rPr>
          <w:szCs w:val="26"/>
          <w:highlight w:val="yellow"/>
          <w:u w:val="single"/>
        </w:rPr>
        <w:t>In Russia</w:t>
      </w:r>
      <w:r w:rsidRPr="00A335BE">
        <w:rPr>
          <w:u w:val="single"/>
        </w:rPr>
        <w:t xml:space="preserve">, historically, </w:t>
      </w:r>
      <w:r w:rsidRPr="00E56CF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E56CF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E56CFC">
        <w:rPr>
          <w:highlight w:val="yellow"/>
          <w:u w:val="single"/>
        </w:rPr>
        <w:t xml:space="preserve">the </w:t>
      </w:r>
      <w:r w:rsidRPr="00E56CF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E56CF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E56CFC">
        <w:rPr>
          <w:szCs w:val="26"/>
          <w:highlight w:val="yellow"/>
          <w:u w:val="single"/>
        </w:rPr>
        <w:t>with a nuclear arsenal of sufficient</w:t>
      </w:r>
      <w:r w:rsidRPr="00E56CFC">
        <w:rPr>
          <w:highlight w:val="yellow"/>
          <w:u w:val="single"/>
        </w:rPr>
        <w:t xml:space="preserve"> scope</w:t>
      </w:r>
      <w:r w:rsidRPr="00A335BE">
        <w:rPr>
          <w:u w:val="single"/>
        </w:rPr>
        <w:t xml:space="preserve"> and </w:t>
      </w:r>
      <w:r w:rsidRPr="00A335BE">
        <w:rPr>
          <w:szCs w:val="26"/>
          <w:u w:val="single"/>
        </w:rPr>
        <w:t xml:space="preserve">capability </w:t>
      </w:r>
      <w:r w:rsidRPr="00E56CFC">
        <w:rPr>
          <w:szCs w:val="26"/>
          <w:highlight w:val="yellow"/>
          <w:u w:val="single"/>
        </w:rPr>
        <w:t>to destroy the world</w:t>
      </w:r>
      <w:r w:rsidRPr="00A335BE">
        <w:rPr>
          <w:u w:val="single"/>
        </w:rPr>
        <w:t xml:space="preserve"> as we know it. </w:t>
      </w:r>
      <w:r w:rsidRPr="00E56CF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E56CFC">
        <w:rPr>
          <w:szCs w:val="26"/>
          <w:highlight w:val="yellow"/>
          <w:u w:val="single"/>
        </w:rPr>
        <w:t>a</w:t>
      </w:r>
      <w:r w:rsidRPr="00E56CFC">
        <w:rPr>
          <w:highlight w:val="yellow"/>
          <w:u w:val="single"/>
        </w:rPr>
        <w:t xml:space="preserve"> national </w:t>
      </w:r>
      <w:r w:rsidRPr="00E56CFC">
        <w:rPr>
          <w:szCs w:val="26"/>
          <w:highlight w:val="yellow"/>
          <w:u w:val="single"/>
        </w:rPr>
        <w:t>economic</w:t>
      </w:r>
      <w:r w:rsidRPr="00E56CFC">
        <w:rPr>
          <w:highlight w:val="yellow"/>
          <w:u w:val="single"/>
        </w:rPr>
        <w:t xml:space="preserve"> </w:t>
      </w:r>
      <w:r w:rsidRPr="00E56CFC">
        <w:rPr>
          <w:szCs w:val="26"/>
          <w:highlight w:val="yellow"/>
          <w:u w:val="single"/>
        </w:rPr>
        <w:t>crisis can transform itself into a</w:t>
      </w:r>
      <w:r w:rsidRPr="00A335BE">
        <w:rPr>
          <w:szCs w:val="26"/>
          <w:u w:val="single"/>
        </w:rPr>
        <w:t xml:space="preserve"> virulent and </w:t>
      </w:r>
      <w:r w:rsidRPr="00E56CFC">
        <w:rPr>
          <w:szCs w:val="26"/>
          <w:highlight w:val="yellow"/>
          <w:u w:val="single"/>
        </w:rPr>
        <w:t>destabilizing</w:t>
      </w:r>
      <w:r w:rsidRPr="00A335BE">
        <w:rPr>
          <w:szCs w:val="26"/>
          <w:u w:val="single"/>
        </w:rPr>
        <w:t xml:space="preserve"> social and </w:t>
      </w:r>
      <w:r w:rsidRPr="00E56CF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E56CFC">
        <w:rPr>
          <w:szCs w:val="26"/>
          <w:highlight w:val="yellow"/>
          <w:u w:val="single"/>
        </w:rPr>
        <w:t>If the</w:t>
      </w:r>
      <w:r w:rsidRPr="00E56CFC">
        <w:rPr>
          <w:highlight w:val="yellow"/>
          <w:u w:val="single"/>
        </w:rPr>
        <w:t xml:space="preserve"> current</w:t>
      </w:r>
      <w:r w:rsidRPr="00A335BE">
        <w:rPr>
          <w:u w:val="single"/>
        </w:rPr>
        <w:t xml:space="preserve"> </w:t>
      </w:r>
      <w:r w:rsidRPr="00A335BE">
        <w:rPr>
          <w:szCs w:val="26"/>
          <w:u w:val="single"/>
        </w:rPr>
        <w:t xml:space="preserve">economic </w:t>
      </w:r>
      <w:r w:rsidRPr="00E56CFC">
        <w:rPr>
          <w:szCs w:val="26"/>
          <w:highlight w:val="yellow"/>
          <w:u w:val="single"/>
        </w:rPr>
        <w:t>crisis i</w:t>
      </w:r>
      <w:r w:rsidRPr="00A335BE">
        <w:rPr>
          <w:szCs w:val="26"/>
          <w:u w:val="single"/>
        </w:rPr>
        <w:t xml:space="preserve">n Russia </w:t>
      </w:r>
      <w:r w:rsidRPr="00E56CFC">
        <w:rPr>
          <w:szCs w:val="26"/>
          <w:highlight w:val="yellow"/>
          <w:u w:val="single"/>
        </w:rPr>
        <w:t>were to deteriorate</w:t>
      </w:r>
      <w:r w:rsidRPr="00A335BE">
        <w:rPr>
          <w:u w:val="single"/>
        </w:rPr>
        <w:t xml:space="preserve"> much </w:t>
      </w:r>
      <w:r w:rsidRPr="00E56CFC">
        <w:rPr>
          <w:highlight w:val="yellow"/>
          <w:u w:val="single"/>
        </w:rPr>
        <w:t xml:space="preserve">further, </w:t>
      </w:r>
      <w:r w:rsidRPr="00E56CFC">
        <w:rPr>
          <w:szCs w:val="26"/>
          <w:highlight w:val="yellow"/>
          <w:u w:val="single"/>
        </w:rPr>
        <w:t>how secure would the</w:t>
      </w:r>
      <w:r w:rsidRPr="00A335BE">
        <w:rPr>
          <w:szCs w:val="26"/>
          <w:u w:val="single"/>
        </w:rPr>
        <w:t xml:space="preserve"> Russian nuclear </w:t>
      </w:r>
      <w:r w:rsidRPr="00E56CF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366FD9" w:rsidRDefault="00366FD9" w:rsidP="00A3744A">
      <w:pPr>
        <w:rPr>
          <w:sz w:val="12"/>
        </w:rPr>
      </w:pPr>
    </w:p>
    <w:p w:rsidR="00366FD9" w:rsidRDefault="00366FD9" w:rsidP="00366FD9">
      <w:pPr>
        <w:pStyle w:val="Heading3"/>
      </w:pPr>
      <w:r>
        <w:lastRenderedPageBreak/>
        <w:t>1NC Solvency</w:t>
      </w:r>
    </w:p>
    <w:p w:rsidR="00366FD9" w:rsidRDefault="00366FD9" w:rsidP="00366FD9">
      <w:pPr>
        <w:pStyle w:val="Heading4"/>
      </w:pPr>
      <w:r>
        <w:rPr>
          <w:rStyle w:val="Heading4Char"/>
        </w:rPr>
        <w:br/>
      </w:r>
      <w:r>
        <w:t>Restrictions on nuclear exports block US competitiveness</w:t>
      </w:r>
    </w:p>
    <w:p w:rsidR="00366FD9" w:rsidRPr="00B60683" w:rsidRDefault="00366FD9" w:rsidP="00366FD9">
      <w:r w:rsidRPr="00B60683">
        <w:rPr>
          <w:rStyle w:val="StyleStyleBold12pt"/>
        </w:rPr>
        <w:t>NEI 12</w:t>
      </w:r>
      <w:r>
        <w:t xml:space="preserve"> (Nuclear Energy Institute, “U.S. Nuclear Export Rules Hurt Global Competitiveness,” </w:t>
      </w:r>
      <w:proofErr w:type="gramStart"/>
      <w:r>
        <w:t>Winter</w:t>
      </w:r>
      <w:proofErr w:type="gramEnd"/>
      <w:r>
        <w:t>, http://www.nei.org/resourcesandstats/publicationsandmedia/insight/insightwinter2012/us-nuclear-export-rules-hurt-global-competitiveness/)</w:t>
      </w:r>
    </w:p>
    <w:p w:rsidR="00366FD9" w:rsidRDefault="00366FD9" w:rsidP="00366FD9">
      <w:pPr>
        <w:ind w:left="360" w:right="360"/>
        <w:rPr>
          <w:sz w:val="10"/>
        </w:rPr>
      </w:pPr>
      <w:r w:rsidRPr="00B60683">
        <w:rPr>
          <w:sz w:val="10"/>
        </w:rPr>
        <w:t xml:space="preserve">Fifty years ago, the United States was the global leader in nuclear technology and services, the first country to harness atoms for peace, and the first to profit from it internationally. Today, </w:t>
      </w:r>
      <w:r w:rsidRPr="00B60683">
        <w:rPr>
          <w:rStyle w:val="StyleBoldUnderline"/>
        </w:rPr>
        <w:t>U.S. dominance of the global nuclear power market has eroded as suppliers from other countries compete aggressively against American exporters</w:t>
      </w:r>
      <w:r w:rsidRPr="00B60683">
        <w:rPr>
          <w:sz w:val="10"/>
        </w:rPr>
        <w:t xml:space="preserve">. U.S. suppliers confront competitors that benefit from various forms of state promotion and also must contend with a U.S. government that has not adapted to new commercial realities. The potential is tremendous—$500 billion to $740 billion in international orders over the next decade, representing tens of thousands of potential American jobs, according to the U.S. Department of Commerce. With America suffering a large trade deficit, nuclear goods and services represent a market worth aggressive action. However, </w:t>
      </w:r>
      <w:r w:rsidRPr="00834F3B">
        <w:rPr>
          <w:rStyle w:val="StyleBoldUnderline"/>
          <w:b/>
          <w:highlight w:val="yellow"/>
        </w:rPr>
        <w:t xml:space="preserve">antiquated U.S. government approaches to nuclear exports are </w:t>
      </w:r>
      <w:r w:rsidRPr="00834F3B">
        <w:rPr>
          <w:rStyle w:val="Emphasis"/>
          <w:highlight w:val="yellow"/>
        </w:rPr>
        <w:t>challenging U.S. competitiveness</w:t>
      </w:r>
      <w:r w:rsidRPr="00B60683">
        <w:rPr>
          <w:rStyle w:val="StyleBoldUnderline"/>
        </w:rPr>
        <w:t xml:space="preserve"> </w:t>
      </w:r>
      <w:r w:rsidRPr="00834F3B">
        <w:rPr>
          <w:rStyle w:val="StyleBoldUnderline"/>
          <w:highlight w:val="yellow"/>
        </w:rPr>
        <w:t>in the nuclear</w:t>
      </w:r>
      <w:r w:rsidRPr="00B60683">
        <w:rPr>
          <w:rStyle w:val="StyleBoldUnderline"/>
        </w:rPr>
        <w:t xml:space="preserve"> energy </w:t>
      </w:r>
      <w:r w:rsidRPr="00834F3B">
        <w:rPr>
          <w:rStyle w:val="StyleBoldUnderline"/>
          <w:highlight w:val="yellow"/>
        </w:rPr>
        <w:t>market</w:t>
      </w:r>
      <w:r w:rsidRPr="00B60683">
        <w:rPr>
          <w:sz w:val="10"/>
        </w:rPr>
        <w:t xml:space="preserve">. New federal support is needed if the United States wants to reclaim dominance in commercial nuclear goods and services—and create the jobs that go with them. “The U.S. used to be a monopoly supplier of nuclear materials and technology back in the ’50s and ’60s,” said Fred </w:t>
      </w:r>
      <w:proofErr w:type="spellStart"/>
      <w:r w:rsidRPr="00B60683">
        <w:rPr>
          <w:sz w:val="10"/>
        </w:rPr>
        <w:t>McGoldrick</w:t>
      </w:r>
      <w:proofErr w:type="spellEnd"/>
      <w:r w:rsidRPr="00B60683">
        <w:rPr>
          <w:sz w:val="10"/>
        </w:rPr>
        <w:t xml:space="preserve">, former director of the Office of Nonproliferation and Export Policy at the State Department. “That position has eroded to the point where we’re a minor player compared to other countries.” America continues to lead the world in technology innovation and know-how. So what are the issues? And where is the trade? Effective coordination among the many government agencies involved in nuclear exports would provide a boost to U.S. suppliers. “Multiple U.S. agencies are engaged with countries abroad that are developing nuclear power, from early assistance to export controls to trade finance and more,” said Ted Jones, director for supplier international relations at NEI. The challenge is to create a framework that allows commercial nuclear trade to grow while ensuring against the proliferation of nuclear materials. “To compete in such a situation, an ongoing dialogue between U.S. suppliers and government needs to be conducted and U.S. trade promotion must be coordinated at the highest levels,” Jones said. Licensing U.S. Exports </w:t>
      </w:r>
      <w:r w:rsidRPr="00834F3B">
        <w:rPr>
          <w:rStyle w:val="StyleBoldUnderline"/>
          <w:highlight w:val="yellow"/>
        </w:rPr>
        <w:t>Jurisdiction</w:t>
      </w:r>
      <w:r w:rsidRPr="00B60683">
        <w:rPr>
          <w:rStyle w:val="StyleBoldUnderline"/>
        </w:rPr>
        <w:t xml:space="preserve"> </w:t>
      </w:r>
      <w:r w:rsidRPr="00834F3B">
        <w:rPr>
          <w:rStyle w:val="StyleBoldUnderline"/>
          <w:highlight w:val="yellow"/>
        </w:rPr>
        <w:t>for</w:t>
      </w:r>
      <w:r w:rsidRPr="00B60683">
        <w:rPr>
          <w:rStyle w:val="StyleBoldUnderline"/>
        </w:rPr>
        <w:t xml:space="preserve"> commercial nuclear </w:t>
      </w:r>
      <w:r w:rsidRPr="00834F3B">
        <w:rPr>
          <w:rStyle w:val="StyleBoldUnderline"/>
          <w:highlight w:val="yellow"/>
        </w:rPr>
        <w:t>export controls is divided</w:t>
      </w:r>
      <w:r w:rsidRPr="00B60683">
        <w:rPr>
          <w:rStyle w:val="StyleBoldUnderline"/>
        </w:rPr>
        <w:t xml:space="preserve"> among the Departments of Energy and Commerce and the Nuclear Regulatory Commission and has not been comprehensively updated to coordinate among the agencies</w:t>
      </w:r>
      <w:r w:rsidRPr="00B60683">
        <w:rPr>
          <w:sz w:val="10"/>
        </w:rPr>
        <w:t xml:space="preserve"> or to reflect economic and technological changes over the decades. The State Department also is involved in international nuclear commerce. It negotiates and implements so-called “123 agreements” that allow for nuclear goods and services to be traded with a foreign country. </w:t>
      </w:r>
      <w:r w:rsidRPr="00B60683">
        <w:rPr>
          <w:rStyle w:val="StyleBoldUnderline"/>
        </w:rPr>
        <w:t>Th</w:t>
      </w:r>
      <w:r w:rsidRPr="00834F3B">
        <w:rPr>
          <w:rStyle w:val="StyleBoldUnderline"/>
          <w:highlight w:val="yellow"/>
        </w:rPr>
        <w:t xml:space="preserve">e federal agencies often have </w:t>
      </w:r>
      <w:r w:rsidRPr="00834F3B">
        <w:rPr>
          <w:rStyle w:val="Emphasis"/>
          <w:highlight w:val="yellow"/>
        </w:rPr>
        <w:t>different, conflicting priorities</w:t>
      </w:r>
      <w:r w:rsidRPr="00834F3B">
        <w:rPr>
          <w:rStyle w:val="StyleBoldUnderline"/>
          <w:highlight w:val="yellow"/>
        </w:rPr>
        <w:t>,</w:t>
      </w:r>
      <w:r w:rsidRPr="00B60683">
        <w:rPr>
          <w:rStyle w:val="StyleBoldUnderline"/>
        </w:rPr>
        <w:t xml:space="preserve"> </w:t>
      </w:r>
      <w:r w:rsidRPr="00834F3B">
        <w:rPr>
          <w:rStyle w:val="StyleBoldUnderline"/>
          <w:highlight w:val="yellow"/>
        </w:rPr>
        <w:t xml:space="preserve">leading to a </w:t>
      </w:r>
      <w:r w:rsidRPr="00834F3B">
        <w:rPr>
          <w:rStyle w:val="Emphasis"/>
          <w:highlight w:val="yellow"/>
        </w:rPr>
        <w:t>lack of clarity for exporters</w:t>
      </w:r>
      <w:r w:rsidRPr="00B60683">
        <w:rPr>
          <w:rStyle w:val="StyleBoldUnderline"/>
        </w:rPr>
        <w:t xml:space="preserve"> </w:t>
      </w:r>
      <w:r w:rsidRPr="00834F3B">
        <w:rPr>
          <w:rStyle w:val="StyleBoldUnderline"/>
          <w:highlight w:val="yellow"/>
        </w:rPr>
        <w:t xml:space="preserve">and </w:t>
      </w:r>
      <w:r w:rsidRPr="00834F3B">
        <w:rPr>
          <w:rStyle w:val="Emphasis"/>
          <w:highlight w:val="yellow"/>
        </w:rPr>
        <w:t>longer processing times for export licenses</w:t>
      </w:r>
      <w:r w:rsidRPr="00834F3B">
        <w:rPr>
          <w:sz w:val="10"/>
          <w:highlight w:val="yellow"/>
        </w:rPr>
        <w:t>.</w:t>
      </w:r>
      <w:r w:rsidRPr="00B60683">
        <w:rPr>
          <w:sz w:val="10"/>
        </w:rPr>
        <w:t xml:space="preserve"> “</w:t>
      </w:r>
      <w:r w:rsidRPr="00834F3B">
        <w:rPr>
          <w:rStyle w:val="StyleBoldUnderline"/>
          <w:highlight w:val="yellow"/>
        </w:rPr>
        <w:t>The</w:t>
      </w:r>
      <w:r w:rsidRPr="00B60683">
        <w:rPr>
          <w:rStyle w:val="StyleBoldUnderline"/>
        </w:rPr>
        <w:t xml:space="preserve"> U.S. nuclear export </w:t>
      </w:r>
      <w:r w:rsidRPr="00834F3B">
        <w:rPr>
          <w:rStyle w:val="StyleBoldUnderline"/>
          <w:highlight w:val="yellow"/>
        </w:rPr>
        <w:t>regime is</w:t>
      </w:r>
      <w:r w:rsidRPr="00B60683">
        <w:rPr>
          <w:rStyle w:val="StyleBoldUnderline"/>
        </w:rPr>
        <w:t xml:space="preserve"> the most </w:t>
      </w:r>
      <w:r w:rsidRPr="00834F3B">
        <w:rPr>
          <w:rStyle w:val="StyleBoldUnderline"/>
          <w:highlight w:val="yellow"/>
        </w:rPr>
        <w:t>complex and restrictive</w:t>
      </w:r>
      <w:r w:rsidRPr="00B60683">
        <w:rPr>
          <w:rStyle w:val="StyleBoldUnderline"/>
        </w:rPr>
        <w:t xml:space="preserve"> in the world and the least efficient</w:t>
      </w:r>
      <w:r w:rsidRPr="00B60683">
        <w:rPr>
          <w:sz w:val="10"/>
        </w:rPr>
        <w:t xml:space="preserve">,” said Jones. “Furthermore, it is poorly focused on items and technologies that pose little or no proliferation concern. By trying to protect too much, we risk diminishing the focus on sensitive technologies and handicapping U.S. exports.” A case in point is the Energy Department’s Part 810 regulations. While 123 agreements open trade between the United States and other countries, Part 810 regulates what the United States can trade with another country. </w:t>
      </w:r>
      <w:r w:rsidRPr="00B60683">
        <w:rPr>
          <w:rStyle w:val="StyleBoldUnderline"/>
        </w:rPr>
        <w:t xml:space="preserve">For certain countries, </w:t>
      </w:r>
      <w:r w:rsidRPr="00834F3B">
        <w:rPr>
          <w:rStyle w:val="StyleBoldUnderline"/>
          <w:highlight w:val="yellow"/>
        </w:rPr>
        <w:t>it can take more than a year to obtain “specific authorizations” to export</w:t>
      </w:r>
      <w:r w:rsidRPr="00B60683">
        <w:rPr>
          <w:rStyle w:val="StyleBoldUnderline"/>
        </w:rPr>
        <w:t xml:space="preserve"> nuclear </w:t>
      </w:r>
      <w:r w:rsidRPr="00834F3B">
        <w:rPr>
          <w:rStyle w:val="StyleBoldUnderline"/>
          <w:highlight w:val="yellow"/>
        </w:rPr>
        <w:t>items</w:t>
      </w:r>
      <w:r w:rsidRPr="00B60683">
        <w:rPr>
          <w:sz w:val="10"/>
        </w:rPr>
        <w:t>. Because other supplier countries authorize exports to the same countries with fewer requirements and delays, th</w:t>
      </w:r>
      <w:r w:rsidRPr="00B60683">
        <w:rPr>
          <w:rStyle w:val="StyleBoldUnderline"/>
        </w:rPr>
        <w:t xml:space="preserve">e Part 810 rules translate into a </w:t>
      </w:r>
      <w:r w:rsidRPr="00B60683">
        <w:rPr>
          <w:rStyle w:val="Emphasis"/>
        </w:rPr>
        <w:t>significant competitive disadvantage</w:t>
      </w:r>
      <w:r w:rsidRPr="00B60683">
        <w:rPr>
          <w:rStyle w:val="StyleBoldUnderline"/>
        </w:rPr>
        <w:t xml:space="preserve"> for U.S. suppliers</w:t>
      </w:r>
      <w:r w:rsidRPr="00B60683">
        <w:rPr>
          <w:sz w:val="10"/>
        </w:rPr>
        <w:t>.</w:t>
      </w:r>
    </w:p>
    <w:p w:rsidR="00366FD9" w:rsidRPr="005362DC" w:rsidRDefault="00366FD9" w:rsidP="00366FD9"/>
    <w:p w:rsidR="00366FD9" w:rsidRDefault="00366FD9" w:rsidP="00366FD9">
      <w:pPr>
        <w:rPr>
          <w:rStyle w:val="Heading4Char"/>
        </w:rPr>
      </w:pPr>
    </w:p>
    <w:p w:rsidR="00366FD9" w:rsidRDefault="00366FD9" w:rsidP="00366FD9">
      <w:pPr>
        <w:rPr>
          <w:rStyle w:val="Heading4Char"/>
        </w:rPr>
      </w:pPr>
      <w:r>
        <w:rPr>
          <w:rStyle w:val="Heading4Char"/>
        </w:rPr>
        <w:t>Thorium fails</w:t>
      </w:r>
    </w:p>
    <w:p w:rsidR="00366FD9" w:rsidRDefault="00366FD9" w:rsidP="00366FD9">
      <w:proofErr w:type="spellStart"/>
      <w:r w:rsidRPr="00CA2812">
        <w:rPr>
          <w:rStyle w:val="Heading4Char"/>
        </w:rPr>
        <w:t>Kawa</w:t>
      </w:r>
      <w:proofErr w:type="spellEnd"/>
      <w:r w:rsidRPr="00CA2812">
        <w:rPr>
          <w:rStyle w:val="Heading4Char"/>
        </w:rPr>
        <w:t>, 12/19</w:t>
      </w:r>
      <w:r>
        <w:t xml:space="preserve">/12 – writer for </w:t>
      </w:r>
      <w:proofErr w:type="spellStart"/>
      <w:r>
        <w:t>BusinessInsider</w:t>
      </w:r>
      <w:proofErr w:type="spellEnd"/>
      <w:r>
        <w:t xml:space="preserve"> (Lucas, “There's One Big Obstacle </w:t>
      </w:r>
      <w:proofErr w:type="gramStart"/>
      <w:r>
        <w:t>To</w:t>
      </w:r>
      <w:proofErr w:type="gramEnd"/>
      <w:r>
        <w:t xml:space="preserve"> US Development Of Thorium.” </w:t>
      </w:r>
      <w:r w:rsidRPr="00CA2812">
        <w:t>http://www.businessinsider.com/how-natural-gas-is-crowding-out-thorium-2012-12</w:t>
      </w:r>
      <w:r>
        <w:t>)</w:t>
      </w:r>
    </w:p>
    <w:p w:rsidR="00366FD9" w:rsidRDefault="00366FD9" w:rsidP="00366FD9"/>
    <w:p w:rsidR="00366FD9" w:rsidRDefault="00366FD9" w:rsidP="00366FD9">
      <w:r>
        <w:t xml:space="preserve">Last week Norway joined India, China, and others in </w:t>
      </w:r>
      <w:proofErr w:type="gramStart"/>
      <w:r>
        <w:t>testing  thorium</w:t>
      </w:r>
      <w:proofErr w:type="gramEnd"/>
      <w:r>
        <w:t>, regarded by some as the energy source of the future.</w:t>
      </w:r>
    </w:p>
    <w:p w:rsidR="00366FD9" w:rsidRDefault="00366FD9" w:rsidP="00366FD9">
      <w:r w:rsidRPr="00CA2812">
        <w:rPr>
          <w:u w:val="single"/>
        </w:rPr>
        <w:t xml:space="preserve">Gary </w:t>
      </w:r>
      <w:proofErr w:type="spellStart"/>
      <w:r w:rsidRPr="00835451">
        <w:rPr>
          <w:highlight w:val="cyan"/>
          <w:u w:val="single"/>
        </w:rPr>
        <w:t>Krellenstein</w:t>
      </w:r>
      <w:proofErr w:type="spellEnd"/>
      <w:r w:rsidRPr="00CA2812">
        <w:rPr>
          <w:u w:val="single"/>
        </w:rPr>
        <w:t xml:space="preserve"> </w:t>
      </w:r>
      <w:r>
        <w:t xml:space="preserve">is one of those people. This </w:t>
      </w:r>
      <w:r w:rsidRPr="00835451">
        <w:rPr>
          <w:highlight w:val="cyan"/>
          <w:u w:val="single"/>
        </w:rPr>
        <w:t>former JP Morgan Energy and Environment Director</w:t>
      </w:r>
      <w:r>
        <w:t xml:space="preserve"> penned a report calling thorium “The Best, Most Overlooked Solution to Global Warming and Long-Term Energy Supply.”</w:t>
      </w:r>
    </w:p>
    <w:p w:rsidR="00366FD9" w:rsidRDefault="00366FD9" w:rsidP="00366FD9">
      <w:r>
        <w:t xml:space="preserve">He’s quick to trumpet the benefits of thorium, especially compared to uranium (most of which we’ve discussed before) but also </w:t>
      </w:r>
      <w:r w:rsidRPr="00835451">
        <w:rPr>
          <w:highlight w:val="cyan"/>
          <w:u w:val="single"/>
        </w:rPr>
        <w:t>provides</w:t>
      </w:r>
      <w:r w:rsidRPr="00CA2812">
        <w:rPr>
          <w:u w:val="single"/>
        </w:rPr>
        <w:t xml:space="preserve"> a </w:t>
      </w:r>
      <w:r w:rsidRPr="00835451">
        <w:rPr>
          <w:highlight w:val="cyan"/>
          <w:u w:val="single"/>
        </w:rPr>
        <w:t>perspective on</w:t>
      </w:r>
      <w:r>
        <w:t xml:space="preserve"> some of </w:t>
      </w:r>
      <w:r w:rsidRPr="00835451">
        <w:rPr>
          <w:highlight w:val="cyan"/>
          <w:u w:val="single"/>
        </w:rPr>
        <w:t>thorium’s disadvantages</w:t>
      </w:r>
      <w:r w:rsidRPr="00CA2812">
        <w:rPr>
          <w:u w:val="single"/>
        </w:rPr>
        <w:t>, which include</w:t>
      </w:r>
      <w:r>
        <w:t>:</w:t>
      </w:r>
    </w:p>
    <w:p w:rsidR="00366FD9" w:rsidRDefault="00366FD9" w:rsidP="00366FD9">
      <w:r w:rsidRPr="00835451">
        <w:rPr>
          <w:highlight w:val="cyan"/>
          <w:u w:val="single"/>
        </w:rPr>
        <w:t>High capital costs</w:t>
      </w:r>
      <w:r>
        <w:t xml:space="preserve"> ($4000-$10,000/kW)</w:t>
      </w:r>
    </w:p>
    <w:p w:rsidR="00366FD9" w:rsidRDefault="00366FD9" w:rsidP="00366FD9">
      <w:r w:rsidRPr="00835451">
        <w:rPr>
          <w:highlight w:val="cyan"/>
          <w:u w:val="single"/>
        </w:rPr>
        <w:t>Little existing infrastructure</w:t>
      </w:r>
      <w:r>
        <w:t>, no commercially operating plants</w:t>
      </w:r>
    </w:p>
    <w:p w:rsidR="00366FD9" w:rsidRDefault="00366FD9" w:rsidP="00366FD9">
      <w:r w:rsidRPr="00835451">
        <w:rPr>
          <w:highlight w:val="cyan"/>
          <w:u w:val="single"/>
        </w:rPr>
        <w:t>Long lead</w:t>
      </w:r>
      <w:r w:rsidRPr="00CA2812">
        <w:rPr>
          <w:u w:val="single"/>
        </w:rPr>
        <w:t xml:space="preserve"> </w:t>
      </w:r>
      <w:r w:rsidRPr="00835451">
        <w:rPr>
          <w:highlight w:val="cyan"/>
          <w:u w:val="single"/>
        </w:rPr>
        <w:t>time</w:t>
      </w:r>
      <w:r w:rsidRPr="00CA2812">
        <w:rPr>
          <w:u w:val="single"/>
        </w:rPr>
        <w:t>s</w:t>
      </w:r>
      <w:r>
        <w:t xml:space="preserve"> (estimated at over 10 years) and licensing issues</w:t>
      </w:r>
    </w:p>
    <w:p w:rsidR="00366FD9" w:rsidRDefault="00366FD9" w:rsidP="00366FD9">
      <w:r>
        <w:t>The bad reputation of nuclear energy, due to meltdowns at Chernobyl and Fukushima</w:t>
      </w:r>
    </w:p>
    <w:p w:rsidR="00366FD9" w:rsidRDefault="00366FD9" w:rsidP="00366FD9">
      <w:r>
        <w:t xml:space="preserve">But these aren’t the definitive factors that have prevented thorium’s proliferation – </w:t>
      </w:r>
      <w:proofErr w:type="spellStart"/>
      <w:r>
        <w:t>Krellenstein</w:t>
      </w:r>
      <w:proofErr w:type="spellEnd"/>
      <w:r>
        <w:t xml:space="preserve"> has a very direct answer for </w:t>
      </w:r>
      <w:r w:rsidRPr="00835451">
        <w:rPr>
          <w:highlight w:val="cyan"/>
          <w:u w:val="single"/>
        </w:rPr>
        <w:t>what’s keeping thorium on the sidelines</w:t>
      </w:r>
      <w:r>
        <w:t>:</w:t>
      </w:r>
    </w:p>
    <w:p w:rsidR="00366FD9" w:rsidRPr="00835451" w:rsidRDefault="00366FD9" w:rsidP="00366FD9">
      <w:pPr>
        <w:rPr>
          <w:highlight w:val="cyan"/>
        </w:rPr>
      </w:pPr>
      <w:proofErr w:type="gramStart"/>
      <w:r w:rsidRPr="00835451">
        <w:rPr>
          <w:highlight w:val="cyan"/>
          <w:u w:val="single"/>
        </w:rPr>
        <w:t>The natural gas revolution</w:t>
      </w:r>
      <w:r w:rsidRPr="00835451">
        <w:rPr>
          <w:highlight w:val="cyan"/>
        </w:rPr>
        <w:t>.</w:t>
      </w:r>
      <w:proofErr w:type="gramEnd"/>
    </w:p>
    <w:p w:rsidR="00366FD9" w:rsidRDefault="00366FD9" w:rsidP="00366FD9">
      <w:proofErr w:type="spellStart"/>
      <w:r w:rsidRPr="00835451">
        <w:t>Krellenstein</w:t>
      </w:r>
      <w:proofErr w:type="spellEnd"/>
      <w:r w:rsidRPr="00835451">
        <w:t xml:space="preserve"> claims that </w:t>
      </w:r>
      <w:proofErr w:type="gramStart"/>
      <w:r w:rsidRPr="00835451">
        <w:t>advances</w:t>
      </w:r>
      <w:r>
        <w:t xml:space="preserve"> in fracking technology gives</w:t>
      </w:r>
      <w:proofErr w:type="gramEnd"/>
      <w:r>
        <w:t xml:space="preserve"> the U.S. another 100 years of domestic natural gas reserves, under current demand. Moreover, the price is expected to stay under $5/million cubic feet through 2022.</w:t>
      </w:r>
    </w:p>
    <w:p w:rsidR="00366FD9" w:rsidRDefault="00366FD9" w:rsidP="00366FD9">
      <w:r>
        <w:t>His conclusion:</w:t>
      </w:r>
    </w:p>
    <w:p w:rsidR="00366FD9" w:rsidRDefault="00366FD9" w:rsidP="00366FD9">
      <w:r w:rsidRPr="00835451">
        <w:rPr>
          <w:highlight w:val="cyan"/>
          <w:u w:val="single"/>
        </w:rPr>
        <w:t>Thorium</w:t>
      </w:r>
      <w:r>
        <w:t xml:space="preserve"> power technology </w:t>
      </w:r>
      <w:r w:rsidRPr="00835451">
        <w:rPr>
          <w:highlight w:val="cyan"/>
          <w:u w:val="single"/>
        </w:rPr>
        <w:t>cannot economically compete</w:t>
      </w:r>
      <w:r w:rsidRPr="00CA2812">
        <w:rPr>
          <w:u w:val="single"/>
        </w:rPr>
        <w:t xml:space="preserve"> with</w:t>
      </w:r>
      <w:r>
        <w:t xml:space="preserve"> electricity generated by </w:t>
      </w:r>
      <w:r w:rsidRPr="00CA2812">
        <w:rPr>
          <w:u w:val="single"/>
        </w:rPr>
        <w:t>gas</w:t>
      </w:r>
      <w:r>
        <w:t xml:space="preserve"> so long as NG prices remain in the $3-$6 per </w:t>
      </w:r>
      <w:proofErr w:type="spellStart"/>
      <w:r>
        <w:t>mmbtu</w:t>
      </w:r>
      <w:proofErr w:type="spellEnd"/>
      <w:r>
        <w:t xml:space="preserve"> price range.</w:t>
      </w:r>
    </w:p>
    <w:p w:rsidR="00366FD9" w:rsidRDefault="00366FD9" w:rsidP="00366FD9">
      <w:r>
        <w:t xml:space="preserve">Simply, </w:t>
      </w:r>
      <w:r w:rsidRPr="00835451">
        <w:rPr>
          <w:highlight w:val="cyan"/>
          <w:u w:val="single"/>
        </w:rPr>
        <w:t>investors</w:t>
      </w:r>
      <w:r w:rsidRPr="00CA2812">
        <w:rPr>
          <w:u w:val="single"/>
        </w:rPr>
        <w:t xml:space="preserve"> (who don't care about societal benefits of thorium) have to </w:t>
      </w:r>
      <w:r w:rsidRPr="00835451">
        <w:rPr>
          <w:highlight w:val="cyan"/>
          <w:u w:val="single"/>
        </w:rPr>
        <w:t>go for the best possible return</w:t>
      </w:r>
      <w:r w:rsidRPr="00CA2812">
        <w:rPr>
          <w:u w:val="single"/>
        </w:rPr>
        <w:t xml:space="preserve"> on their</w:t>
      </w:r>
      <w:r>
        <w:t xml:space="preserve"> principal. </w:t>
      </w:r>
      <w:proofErr w:type="spellStart"/>
      <w:r>
        <w:t>Krellenstein</w:t>
      </w:r>
      <w:proofErr w:type="spellEnd"/>
      <w:r>
        <w:t xml:space="preserve"> develops the argument that </w:t>
      </w:r>
      <w:r w:rsidRPr="00835451">
        <w:rPr>
          <w:highlight w:val="cyan"/>
          <w:u w:val="single"/>
        </w:rPr>
        <w:t>this means choosing natural gas</w:t>
      </w:r>
      <w:r>
        <w:t xml:space="preserve"> – for now:</w:t>
      </w:r>
    </w:p>
    <w:p w:rsidR="00366FD9" w:rsidRDefault="00366FD9" w:rsidP="00366FD9">
      <w:r>
        <w:t xml:space="preserve">Gas plants can be </w:t>
      </w:r>
      <w:proofErr w:type="gramStart"/>
      <w:r>
        <w:t>build</w:t>
      </w:r>
      <w:proofErr w:type="gramEnd"/>
      <w:r>
        <w:t xml:space="preserve"> more quickly and are cheaper than nuclear plants</w:t>
      </w:r>
    </w:p>
    <w:p w:rsidR="00366FD9" w:rsidRDefault="00366FD9" w:rsidP="00366FD9">
      <w:r>
        <w:t>Natural gas has less harmful emissions than other fossil fuels</w:t>
      </w:r>
    </w:p>
    <w:p w:rsidR="00366FD9" w:rsidRDefault="00366FD9" w:rsidP="00366FD9">
      <w:r>
        <w:lastRenderedPageBreak/>
        <w:t>Alternative energy sources are too expensive and unreliable</w:t>
      </w:r>
    </w:p>
    <w:p w:rsidR="00366FD9" w:rsidRDefault="00366FD9" w:rsidP="00366FD9">
      <w:r>
        <w:t>He doesn’t see contamination caused by fracking as a threat to natural gas production, stating that it “appears to be a problem only where the shale is near the water aquifer, and there is no shortage of deep shale deposits.”</w:t>
      </w:r>
    </w:p>
    <w:p w:rsidR="00366FD9" w:rsidRDefault="00366FD9" w:rsidP="00366FD9">
      <w:r>
        <w:t xml:space="preserve">But, in his opinion, there's only so long before we transition to thorium. Here's a list </w:t>
      </w:r>
      <w:r w:rsidRPr="00CA2812">
        <w:rPr>
          <w:u w:val="single"/>
        </w:rPr>
        <w:t xml:space="preserve">the </w:t>
      </w:r>
      <w:r w:rsidRPr="00835451">
        <w:rPr>
          <w:highlight w:val="cyan"/>
          <w:u w:val="single"/>
        </w:rPr>
        <w:t>preconditions</w:t>
      </w:r>
      <w:r>
        <w:t xml:space="preserve"> </w:t>
      </w:r>
      <w:proofErr w:type="spellStart"/>
      <w:r>
        <w:t>Krellenstein</w:t>
      </w:r>
      <w:proofErr w:type="spellEnd"/>
      <w:r>
        <w:t xml:space="preserve"> thinks are </w:t>
      </w:r>
      <w:r w:rsidRPr="00CA2812">
        <w:rPr>
          <w:u w:val="single"/>
        </w:rPr>
        <w:t xml:space="preserve">necessary </w:t>
      </w:r>
      <w:r w:rsidRPr="00835451">
        <w:rPr>
          <w:highlight w:val="cyan"/>
          <w:u w:val="single"/>
        </w:rPr>
        <w:t>for thorium</w:t>
      </w:r>
      <w:r w:rsidRPr="00CA2812">
        <w:rPr>
          <w:u w:val="single"/>
        </w:rPr>
        <w:t xml:space="preserve"> to thrive</w:t>
      </w:r>
      <w:r>
        <w:t>:</w:t>
      </w:r>
    </w:p>
    <w:p w:rsidR="00366FD9" w:rsidRPr="00CA2812" w:rsidRDefault="00366FD9" w:rsidP="00366FD9">
      <w:pPr>
        <w:rPr>
          <w:u w:val="single"/>
        </w:rPr>
      </w:pPr>
      <w:r w:rsidRPr="00835451">
        <w:rPr>
          <w:highlight w:val="cyan"/>
          <w:u w:val="single"/>
        </w:rPr>
        <w:t>Stricter regulations regarding greenhouse gases</w:t>
      </w:r>
    </w:p>
    <w:p w:rsidR="00366FD9" w:rsidRPr="00CA2812" w:rsidRDefault="00366FD9" w:rsidP="00366FD9">
      <w:pPr>
        <w:rPr>
          <w:u w:val="single"/>
        </w:rPr>
      </w:pPr>
      <w:r w:rsidRPr="00835451">
        <w:rPr>
          <w:highlight w:val="cyan"/>
          <w:u w:val="single"/>
        </w:rPr>
        <w:t>Tests which demonstrate its viability</w:t>
      </w:r>
    </w:p>
    <w:p w:rsidR="00366FD9" w:rsidRPr="00CA2812" w:rsidRDefault="00366FD9" w:rsidP="00366FD9">
      <w:pPr>
        <w:rPr>
          <w:u w:val="single"/>
        </w:rPr>
      </w:pPr>
      <w:r w:rsidRPr="00835451">
        <w:rPr>
          <w:highlight w:val="cyan"/>
          <w:u w:val="single"/>
        </w:rPr>
        <w:t>Investment grade credit rating</w:t>
      </w:r>
      <w:r w:rsidRPr="00CA2812">
        <w:rPr>
          <w:u w:val="single"/>
        </w:rPr>
        <w:t xml:space="preserve">s in order </w:t>
      </w:r>
      <w:r w:rsidRPr="00835451">
        <w:rPr>
          <w:highlight w:val="cyan"/>
          <w:u w:val="single"/>
        </w:rPr>
        <w:t>to finance the project</w:t>
      </w:r>
    </w:p>
    <w:p w:rsidR="00366FD9" w:rsidRPr="00CA2812" w:rsidRDefault="00366FD9" w:rsidP="00366FD9">
      <w:pPr>
        <w:rPr>
          <w:u w:val="single"/>
        </w:rPr>
      </w:pPr>
      <w:r w:rsidRPr="00835451">
        <w:rPr>
          <w:highlight w:val="cyan"/>
          <w:u w:val="single"/>
        </w:rPr>
        <w:t>Price guarantees from contractors</w:t>
      </w:r>
    </w:p>
    <w:p w:rsidR="00366FD9" w:rsidRPr="00CA2812" w:rsidRDefault="00366FD9" w:rsidP="00366FD9">
      <w:pPr>
        <w:rPr>
          <w:u w:val="single"/>
        </w:rPr>
      </w:pPr>
      <w:r w:rsidRPr="00835451">
        <w:rPr>
          <w:highlight w:val="cyan"/>
          <w:u w:val="single"/>
        </w:rPr>
        <w:t>Public knowledge</w:t>
      </w:r>
      <w:r w:rsidRPr="00CA2812">
        <w:rPr>
          <w:u w:val="single"/>
        </w:rPr>
        <w:t xml:space="preserve"> of the benefits of thorium</w:t>
      </w:r>
    </w:p>
    <w:p w:rsidR="00366FD9" w:rsidRPr="00682AFA" w:rsidRDefault="00366FD9" w:rsidP="00366FD9">
      <w:pPr>
        <w:rPr>
          <w:u w:val="single"/>
        </w:rPr>
      </w:pPr>
      <w:r w:rsidRPr="00835451">
        <w:rPr>
          <w:highlight w:val="cyan"/>
          <w:u w:val="single"/>
        </w:rPr>
        <w:t>A stronger global economy</w:t>
      </w:r>
    </w:p>
    <w:p w:rsidR="00366FD9" w:rsidRPr="009D73DA" w:rsidRDefault="00366FD9" w:rsidP="00366FD9">
      <w:pPr>
        <w:pStyle w:val="Heading4"/>
      </w:pPr>
      <w:r>
        <w:t xml:space="preserve">Plan </w:t>
      </w:r>
      <w:r w:rsidRPr="005B7925">
        <w:rPr>
          <w:u w:val="single"/>
        </w:rPr>
        <w:t>picks winners</w:t>
      </w:r>
      <w:r>
        <w:t xml:space="preserve"> – turns the case</w:t>
      </w:r>
    </w:p>
    <w:p w:rsidR="00366FD9" w:rsidRDefault="00366FD9" w:rsidP="00366FD9">
      <w:proofErr w:type="gramStart"/>
      <w:r w:rsidRPr="00042BCC">
        <w:rPr>
          <w:rStyle w:val="Heading4Char"/>
        </w:rPr>
        <w:t>Loris, 11</w:t>
      </w:r>
      <w:r>
        <w:t xml:space="preserve"> – </w:t>
      </w:r>
      <w:r w:rsidRPr="00E2212B">
        <w:t>analyst at The Heritage Foundation</w:t>
      </w:r>
      <w:r>
        <w:t xml:space="preserve"> (Nick, May.</w:t>
      </w:r>
      <w:proofErr w:type="gramEnd"/>
      <w:r>
        <w:t xml:space="preserve"> “</w:t>
      </w:r>
      <w:r w:rsidRPr="00E2212B">
        <w:t>Stop Picking Energy Winners and Losers with the Tax Code</w:t>
      </w:r>
      <w:r>
        <w:t>.” http://</w:t>
      </w:r>
      <w:hyperlink r:id="rId17" w:history="1">
        <w:r w:rsidRPr="00A541CC">
          <w:rPr>
            <w:rStyle w:val="Hyperlink"/>
          </w:rPr>
          <w:t>www.heritage.org/research/commentary/2011/05/stop-picking-energy-winners-and-losers-with-the-tax-code</w:t>
        </w:r>
      </w:hyperlink>
      <w:r>
        <w:t>)</w:t>
      </w:r>
    </w:p>
    <w:p w:rsidR="00366FD9" w:rsidRPr="00E2212B" w:rsidRDefault="00366FD9" w:rsidP="00366FD9"/>
    <w:p w:rsidR="00366FD9" w:rsidRPr="00042BCC" w:rsidRDefault="00366FD9" w:rsidP="00366FD9">
      <w:pPr>
        <w:rPr>
          <w:u w:val="single"/>
        </w:rPr>
      </w:pPr>
      <w:r w:rsidRPr="00042BCC">
        <w:t xml:space="preserve">First, special tax credits for </w:t>
      </w:r>
      <w:r w:rsidRPr="00F3774C">
        <w:rPr>
          <w:highlight w:val="green"/>
          <w:u w:val="single"/>
        </w:rPr>
        <w:t>cherry-picked technologies artificially reduce the price</w:t>
      </w:r>
      <w:r w:rsidRPr="00042BCC">
        <w:rPr>
          <w:u w:val="single"/>
        </w:rPr>
        <w:t xml:space="preserve"> for consumers.  </w:t>
      </w:r>
      <w:r w:rsidRPr="00F3774C">
        <w:rPr>
          <w:highlight w:val="green"/>
          <w:u w:val="single"/>
        </w:rPr>
        <w:t xml:space="preserve">This makes them seem </w:t>
      </w:r>
      <w:r w:rsidRPr="00F3774C">
        <w:rPr>
          <w:u w:val="single"/>
        </w:rPr>
        <w:t xml:space="preserve">far </w:t>
      </w:r>
      <w:r w:rsidRPr="00F3774C">
        <w:rPr>
          <w:highlight w:val="green"/>
          <w:u w:val="single"/>
        </w:rPr>
        <w:t>more competitive</w:t>
      </w:r>
      <w:r w:rsidRPr="00042BCC">
        <w:rPr>
          <w:u w:val="single"/>
        </w:rPr>
        <w:t xml:space="preserve"> </w:t>
      </w:r>
      <w:r w:rsidRPr="00F3774C">
        <w:rPr>
          <w:highlight w:val="green"/>
          <w:u w:val="single"/>
        </w:rPr>
        <w:t>than they</w:t>
      </w:r>
      <w:r w:rsidRPr="00042BCC">
        <w:rPr>
          <w:u w:val="single"/>
        </w:rPr>
        <w:t xml:space="preserve"> actually </w:t>
      </w:r>
      <w:r w:rsidRPr="00F3774C">
        <w:rPr>
          <w:highlight w:val="green"/>
          <w:u w:val="single"/>
        </w:rPr>
        <w:t>are</w:t>
      </w:r>
      <w:r w:rsidRPr="00042BCC">
        <w:rPr>
          <w:u w:val="single"/>
        </w:rPr>
        <w:t xml:space="preserve">. Rather than increase competition, the artificial </w:t>
      </w:r>
      <w:r w:rsidRPr="00F3774C">
        <w:rPr>
          <w:highlight w:val="green"/>
          <w:u w:val="single"/>
        </w:rPr>
        <w:t>market distortion gives these</w:t>
      </w:r>
      <w:r w:rsidRPr="00042BCC">
        <w:rPr>
          <w:u w:val="single"/>
        </w:rPr>
        <w:t xml:space="preserve"> technologies </w:t>
      </w:r>
      <w:r w:rsidRPr="00F3774C">
        <w:rPr>
          <w:highlight w:val="green"/>
          <w:u w:val="single"/>
        </w:rPr>
        <w:t>an unfair</w:t>
      </w:r>
      <w:r w:rsidRPr="00042BCC">
        <w:rPr>
          <w:u w:val="single"/>
        </w:rPr>
        <w:t xml:space="preserve"> price </w:t>
      </w:r>
      <w:r w:rsidRPr="00F3774C">
        <w:rPr>
          <w:highlight w:val="green"/>
          <w:u w:val="single"/>
        </w:rPr>
        <w:t>advantage</w:t>
      </w:r>
      <w:r w:rsidRPr="00042BCC">
        <w:t xml:space="preserve"> over other technologies. The more concentrated the subsidy or preferential treatment, the worse the policy is because </w:t>
      </w:r>
      <w:r w:rsidRPr="00F3774C">
        <w:rPr>
          <w:highlight w:val="green"/>
          <w:u w:val="single"/>
        </w:rPr>
        <w:t xml:space="preserve">the crowding-out effect </w:t>
      </w:r>
      <w:r w:rsidRPr="00F3774C">
        <w:rPr>
          <w:u w:val="single"/>
        </w:rPr>
        <w:t>for other technologies</w:t>
      </w:r>
      <w:r w:rsidRPr="00042BCC">
        <w:rPr>
          <w:u w:val="single"/>
        </w:rPr>
        <w:t xml:space="preserve"> </w:t>
      </w:r>
      <w:r w:rsidRPr="00F3774C">
        <w:rPr>
          <w:highlight w:val="green"/>
          <w:u w:val="single"/>
        </w:rPr>
        <w:t>is larger. If</w:t>
      </w:r>
      <w:r w:rsidRPr="00042BCC">
        <w:rPr>
          <w:u w:val="single"/>
        </w:rPr>
        <w:t xml:space="preserve"> subsidized </w:t>
      </w:r>
      <w:r w:rsidRPr="00F3774C">
        <w:rPr>
          <w:highlight w:val="green"/>
          <w:u w:val="single"/>
        </w:rPr>
        <w:t>tech</w:t>
      </w:r>
      <w:r w:rsidRPr="00042BCC">
        <w:rPr>
          <w:u w:val="single"/>
        </w:rPr>
        <w:t xml:space="preserve">nologies </w:t>
      </w:r>
      <w:r w:rsidRPr="00F3774C">
        <w:rPr>
          <w:highlight w:val="green"/>
          <w:u w:val="single"/>
        </w:rPr>
        <w:t>are</w:t>
      </w:r>
      <w:r w:rsidRPr="00042BCC">
        <w:rPr>
          <w:u w:val="single"/>
        </w:rPr>
        <w:t xml:space="preserve"> market </w:t>
      </w:r>
      <w:r w:rsidRPr="00F3774C">
        <w:rPr>
          <w:highlight w:val="green"/>
          <w:u w:val="single"/>
        </w:rPr>
        <w:t xml:space="preserve">viable, then the </w:t>
      </w:r>
      <w:r w:rsidRPr="00042BCC">
        <w:rPr>
          <w:u w:val="single"/>
        </w:rPr>
        <w:t xml:space="preserve">tax </w:t>
      </w:r>
      <w:r w:rsidRPr="00F3774C">
        <w:rPr>
          <w:highlight w:val="green"/>
          <w:u w:val="single"/>
        </w:rPr>
        <w:t xml:space="preserve">break </w:t>
      </w:r>
      <w:r w:rsidRPr="00F3774C">
        <w:rPr>
          <w:u w:val="single"/>
        </w:rPr>
        <w:t xml:space="preserve">merely </w:t>
      </w:r>
      <w:r w:rsidRPr="00F3774C">
        <w:rPr>
          <w:highlight w:val="green"/>
          <w:u w:val="single"/>
        </w:rPr>
        <w:t>offsets private-sector costs for investments that would have been made either way. This creates</w:t>
      </w:r>
      <w:r w:rsidRPr="00042BCC">
        <w:rPr>
          <w:u w:val="single"/>
        </w:rPr>
        <w:t xml:space="preserve"> industry </w:t>
      </w:r>
      <w:r w:rsidRPr="00F3774C">
        <w:rPr>
          <w:highlight w:val="green"/>
          <w:u w:val="single"/>
        </w:rPr>
        <w:t xml:space="preserve">complacency and perpetuates </w:t>
      </w:r>
      <w:r w:rsidRPr="00042BCC">
        <w:rPr>
          <w:u w:val="single"/>
        </w:rPr>
        <w:t xml:space="preserve">economic </w:t>
      </w:r>
      <w:r w:rsidRPr="00F3774C">
        <w:rPr>
          <w:highlight w:val="green"/>
          <w:u w:val="single"/>
        </w:rPr>
        <w:t>inefficiency</w:t>
      </w:r>
      <w:r w:rsidRPr="00042BCC">
        <w:t xml:space="preserve"> by disconnecting market success from production costs</w:t>
      </w:r>
      <w:r w:rsidRPr="00E2212B">
        <w:t>.</w:t>
      </w:r>
      <w:r>
        <w:t xml:space="preserve"> </w:t>
      </w:r>
      <w:r w:rsidRPr="00E2212B">
        <w:t xml:space="preserve">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good to go on their own. Five years later, they’re asking for five more years. </w:t>
      </w:r>
      <w:r w:rsidRPr="00F3774C">
        <w:rPr>
          <w:u w:val="single"/>
        </w:rPr>
        <w:t>These</w:t>
      </w:r>
      <w:r w:rsidRPr="00042BCC">
        <w:rPr>
          <w:u w:val="single"/>
        </w:rPr>
        <w:t xml:space="preserve"> specific </w:t>
      </w:r>
      <w:r w:rsidRPr="00F3774C">
        <w:rPr>
          <w:highlight w:val="green"/>
          <w:u w:val="single"/>
        </w:rPr>
        <w:t>carve outs reduce the incentive for producers to be</w:t>
      </w:r>
      <w:r w:rsidRPr="00042BCC">
        <w:rPr>
          <w:u w:val="single"/>
        </w:rPr>
        <w:t xml:space="preserve"> cost </w:t>
      </w:r>
      <w:r w:rsidRPr="00F3774C">
        <w:rPr>
          <w:highlight w:val="green"/>
          <w:u w:val="single"/>
        </w:rPr>
        <w:t>competitive</w:t>
      </w:r>
      <w:r w:rsidRPr="00042BCC">
        <w:rPr>
          <w:u w:val="single"/>
        </w:rPr>
        <w:t xml:space="preserve"> with technologies that do not rely on help from the government.</w:t>
      </w:r>
    </w:p>
    <w:p w:rsidR="00366FD9" w:rsidRDefault="00366FD9" w:rsidP="00366FD9">
      <w:pPr>
        <w:rPr>
          <w:b/>
        </w:rPr>
      </w:pPr>
    </w:p>
    <w:p w:rsidR="00366FD9" w:rsidRDefault="00366FD9" w:rsidP="00366FD9"/>
    <w:p w:rsidR="00366FD9" w:rsidRDefault="00366FD9" w:rsidP="00366FD9">
      <w:pPr>
        <w:pStyle w:val="Heading3"/>
      </w:pPr>
      <w:r>
        <w:lastRenderedPageBreak/>
        <w:t>1NC Warming</w:t>
      </w:r>
    </w:p>
    <w:p w:rsidR="00366FD9" w:rsidRPr="006E21A7" w:rsidRDefault="00366FD9" w:rsidP="00366FD9">
      <w:pPr>
        <w:pStyle w:val="Heading4"/>
      </w:pPr>
      <w:r w:rsidRPr="006E21A7">
        <w:t>Warming is irreversible</w:t>
      </w:r>
    </w:p>
    <w:p w:rsidR="00366FD9" w:rsidRPr="00F969BA" w:rsidRDefault="00366FD9" w:rsidP="00366FD9">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366FD9" w:rsidRDefault="00366FD9" w:rsidP="00366FD9">
      <w:pPr>
        <w:rPr>
          <w:sz w:val="16"/>
        </w:rPr>
      </w:pPr>
      <w:r w:rsidRPr="008C619D">
        <w:rPr>
          <w:rStyle w:val="StyleBoldUnderline"/>
          <w:highlight w:val="yellow"/>
        </w:rPr>
        <w:t>According to</w:t>
      </w:r>
      <w:r w:rsidRPr="006E21A7">
        <w:rPr>
          <w:sz w:val="16"/>
        </w:rPr>
        <w:t xml:space="preserve"> Charles H. </w:t>
      </w:r>
      <w:r w:rsidRPr="008C619D">
        <w:rPr>
          <w:rStyle w:val="StyleBoldUnderline"/>
          <w:highlight w:val="yellow"/>
        </w:rPr>
        <w:t>Greene</w:t>
      </w:r>
      <w:r w:rsidRPr="006E21A7">
        <w:rPr>
          <w:sz w:val="16"/>
        </w:rPr>
        <w:t xml:space="preserve">, </w:t>
      </w:r>
      <w:r w:rsidRPr="00AD6060">
        <w:rPr>
          <w:rStyle w:val="StyleBoldUnderline"/>
        </w:rPr>
        <w:t xml:space="preserve">Cornell </w:t>
      </w:r>
      <w:r w:rsidRPr="008C619D">
        <w:rPr>
          <w:rStyle w:val="StyleBoldUnderline"/>
          <w:highlight w:val="yellow"/>
        </w:rPr>
        <w:t>professor of</w:t>
      </w:r>
      <w:r w:rsidRPr="00AD6060">
        <w:rPr>
          <w:rStyle w:val="StyleBoldUnderline"/>
        </w:rPr>
        <w:t xml:space="preserve"> Earth and </w:t>
      </w:r>
      <w:r w:rsidRPr="008C619D">
        <w:rPr>
          <w:rStyle w:val="StyleBoldUnderline"/>
          <w:highlight w:val="yellow"/>
        </w:rPr>
        <w:t>atmospheric science</w:t>
      </w:r>
      <w:r w:rsidRPr="006E21A7">
        <w:rPr>
          <w:sz w:val="16"/>
        </w:rPr>
        <w:t>, "</w:t>
      </w:r>
      <w:r w:rsidRPr="008C619D">
        <w:rPr>
          <w:rStyle w:val="Emphasis"/>
          <w:highlight w:val="yellow"/>
        </w:rPr>
        <w:t>Even if</w:t>
      </w:r>
      <w:r w:rsidRPr="008C619D">
        <w:rPr>
          <w:rStyle w:val="StyleBoldUnderline"/>
          <w:highlight w:val="yellow"/>
        </w:rPr>
        <w:t xml:space="preserve"> all</w:t>
      </w:r>
      <w:r w:rsidRPr="00AD6060">
        <w:rPr>
          <w:rStyle w:val="StyleBoldUnderline"/>
        </w:rPr>
        <w:t xml:space="preserve"> man-made </w:t>
      </w:r>
      <w:r w:rsidRPr="008C619D">
        <w:rPr>
          <w:rStyle w:val="StyleBoldUnderline"/>
          <w:highlight w:val="yellow"/>
        </w:rPr>
        <w:t>greenhouse</w:t>
      </w:r>
      <w:r w:rsidRPr="00AD6060">
        <w:rPr>
          <w:rStyle w:val="StyleBoldUnderline"/>
        </w:rPr>
        <w:t xml:space="preserve"> gas </w:t>
      </w:r>
      <w:r w:rsidRPr="008C619D">
        <w:rPr>
          <w:rStyle w:val="StyleBoldUnderline"/>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8C619D">
        <w:rPr>
          <w:rStyle w:val="StyleBoldUnderline"/>
          <w:highlight w:val="yellow"/>
        </w:rPr>
        <w:t>the</w:t>
      </w:r>
      <w:r w:rsidRPr="00AD6060">
        <w:rPr>
          <w:rStyle w:val="StyleBoldUnderline"/>
        </w:rPr>
        <w:t xml:space="preserve"> global </w:t>
      </w:r>
      <w:r w:rsidRPr="008C619D">
        <w:rPr>
          <w:rStyle w:val="StyleBoldUnderline"/>
          <w:highlight w:val="yellow"/>
        </w:rPr>
        <w:t>average temperature would increase by</w:t>
      </w:r>
      <w:r w:rsidRPr="00AD6060">
        <w:rPr>
          <w:rStyle w:val="StyleBoldUnderline"/>
        </w:rPr>
        <w:t xml:space="preserve"> about </w:t>
      </w:r>
      <w:r w:rsidRPr="008C619D">
        <w:rPr>
          <w:rStyle w:val="StyleBoldUnderline"/>
          <w:highlight w:val="yellow"/>
        </w:rPr>
        <w:t>4.3 degrees</w:t>
      </w:r>
      <w:r w:rsidRPr="006E21A7">
        <w:rPr>
          <w:sz w:val="16"/>
        </w:rPr>
        <w:t xml:space="preserve"> Fahrenheit, or about 2.4 degrees centigrade above pre-industrial levels, </w:t>
      </w:r>
      <w:r w:rsidRPr="008C619D">
        <w:rPr>
          <w:rStyle w:val="StyleBoldUnderline"/>
          <w:highlight w:val="yellow"/>
        </w:rPr>
        <w:t>which is significantly above the</w:t>
      </w:r>
      <w:r w:rsidRPr="00AD6060">
        <w:rPr>
          <w:rStyle w:val="StyleBoldUnderline"/>
        </w:rPr>
        <w:t xml:space="preserve"> level which scientists and policy makers agree is a </w:t>
      </w:r>
      <w:r w:rsidRPr="008C619D">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8C619D">
        <w:rPr>
          <w:rStyle w:val="StyleBoldUnderline"/>
          <w:highlight w:val="yellow"/>
        </w:rPr>
        <w:t xml:space="preserve">the temperature rise we see this century will be </w:t>
      </w:r>
      <w:r w:rsidRPr="008C619D">
        <w:rPr>
          <w:rStyle w:val="Emphasis"/>
          <w:highlight w:val="yellow"/>
        </w:rPr>
        <w:t>largely irreversible</w:t>
      </w:r>
      <w:r w:rsidRPr="008C619D">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1C784F" w:rsidRDefault="001C784F" w:rsidP="001C784F">
      <w:pPr>
        <w:pStyle w:val="Heading4"/>
      </w:pPr>
      <w:r>
        <w:t>1AC evidence says that we will inevitably hit 600 ppm even after emissions are stopped today – triggers their impact</w:t>
      </w:r>
    </w:p>
    <w:p w:rsidR="00366FD9" w:rsidRPr="00294FC1" w:rsidRDefault="00366FD9" w:rsidP="00366FD9">
      <w:pPr>
        <w:pStyle w:val="Heading4"/>
      </w:pPr>
      <w:r w:rsidRPr="00294FC1">
        <w:t>Long timeframe and adaptation solves</w:t>
      </w:r>
    </w:p>
    <w:p w:rsidR="00366FD9" w:rsidRPr="00077294" w:rsidRDefault="00366FD9" w:rsidP="00366FD9">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366FD9" w:rsidRPr="00077294" w:rsidRDefault="00366FD9" w:rsidP="00366FD9">
      <w:pPr>
        <w:ind w:left="288"/>
      </w:pPr>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077294">
        <w:t>Dasgupta</w:t>
      </w:r>
      <w:proofErr w:type="spellEnd"/>
      <w:r w:rsidRPr="00077294">
        <w:t xml:space="preserve">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366FD9" w:rsidRPr="00077294" w:rsidRDefault="00366FD9" w:rsidP="00366FD9">
      <w:pPr>
        <w:ind w:left="288"/>
      </w:pPr>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366FD9" w:rsidRPr="00C224D7" w:rsidRDefault="00366FD9" w:rsidP="00366FD9">
      <w:pPr>
        <w:rPr>
          <w:sz w:val="16"/>
        </w:rPr>
      </w:pPr>
    </w:p>
    <w:p w:rsidR="00366FD9" w:rsidRDefault="00366FD9" w:rsidP="00366FD9">
      <w:pPr>
        <w:pStyle w:val="Heading4"/>
      </w:pPr>
      <w:r>
        <w:t xml:space="preserve">Aff makes no sense – first advantage says REGULAR nuclear power is </w:t>
      </w:r>
      <w:r>
        <w:rPr>
          <w:u w:val="single"/>
        </w:rPr>
        <w:t>sufficient to solve</w:t>
      </w:r>
      <w:r>
        <w:t xml:space="preserve">, but the second advantage says REGULAR nuclear power is </w:t>
      </w:r>
      <w:r>
        <w:rPr>
          <w:u w:val="single"/>
        </w:rPr>
        <w:t>inevitable</w:t>
      </w:r>
      <w:r>
        <w:t xml:space="preserve"> – status quo solves the aff.</w:t>
      </w:r>
    </w:p>
    <w:p w:rsidR="00366FD9" w:rsidRDefault="00366FD9" w:rsidP="00366FD9">
      <w:pPr>
        <w:pStyle w:val="Heading4"/>
      </w:pPr>
      <w:r>
        <w:t>Nuclear doesn’t solve warming –</w:t>
      </w:r>
    </w:p>
    <w:p w:rsidR="00366FD9" w:rsidRDefault="00366FD9" w:rsidP="00366FD9">
      <w:pPr>
        <w:pStyle w:val="Heading4"/>
      </w:pPr>
      <w:r>
        <w:t>Takes too long and can’t reduce emissions</w:t>
      </w:r>
    </w:p>
    <w:p w:rsidR="00366FD9" w:rsidRDefault="00366FD9" w:rsidP="00366FD9">
      <w:proofErr w:type="gramStart"/>
      <w:r w:rsidRPr="00BF78B3">
        <w:rPr>
          <w:b/>
        </w:rPr>
        <w:t xml:space="preserve">Madsen and </w:t>
      </w:r>
      <w:proofErr w:type="spellStart"/>
      <w:r w:rsidRPr="00BF78B3">
        <w:rPr>
          <w:b/>
        </w:rPr>
        <w:t>Dutzik</w:t>
      </w:r>
      <w:proofErr w:type="spellEnd"/>
      <w:r w:rsidRPr="00BF78B3">
        <w:rPr>
          <w:b/>
        </w:rPr>
        <w:t>, 9</w:t>
      </w:r>
      <w:r w:rsidRPr="009C34E9">
        <w:t xml:space="preserve"> – Policy Analyst at Frontier Group</w:t>
      </w:r>
      <w:r>
        <w:t xml:space="preserve"> and </w:t>
      </w:r>
      <w:r w:rsidRPr="009C34E9">
        <w:t>senior policy analyst </w:t>
      </w:r>
      <w:r>
        <w:t>with Frontier Group (Travis and Tony, November.</w:t>
      </w:r>
      <w:proofErr w:type="gramEnd"/>
      <w:r>
        <w:t xml:space="preserve"> </w:t>
      </w:r>
      <w:proofErr w:type="gramStart"/>
      <w:r>
        <w:t xml:space="preserve">With Bernadette Del </w:t>
      </w:r>
      <w:proofErr w:type="spellStart"/>
      <w:r>
        <w:t>Chiaro</w:t>
      </w:r>
      <w:proofErr w:type="spellEnd"/>
      <w:r>
        <w:t xml:space="preserve"> and Rob Sargent of the Environment America Research &amp; Policy Center.</w:t>
      </w:r>
      <w:proofErr w:type="gramEnd"/>
      <w:r>
        <w:t xml:space="preserve"> “Generating Failure: How Building Nuclear Power Plants Would Set America Back in the Race </w:t>
      </w:r>
      <w:proofErr w:type="gramStart"/>
      <w:r>
        <w:t>Against</w:t>
      </w:r>
      <w:proofErr w:type="gramEnd"/>
      <w:r>
        <w:t xml:space="preserve"> Global Warming.” </w:t>
      </w:r>
      <w:r w:rsidRPr="00BF78B3">
        <w:t>http://www.environmentamerica.org/sites/environment/files/reports/Generating-Failure---Environment-America---Web_0.pdf</w:t>
      </w:r>
      <w:r>
        <w:t>)</w:t>
      </w:r>
    </w:p>
    <w:p w:rsidR="00366FD9" w:rsidRDefault="00366FD9" w:rsidP="00366FD9">
      <w:pPr>
        <w:rPr>
          <w:sz w:val="14"/>
        </w:rPr>
      </w:pPr>
      <w:r w:rsidRPr="007C2976">
        <w:rPr>
          <w:highlight w:val="yellow"/>
          <w:u w:val="single"/>
        </w:rPr>
        <w:lastRenderedPageBreak/>
        <w:t>Building 100 new</w:t>
      </w:r>
      <w:r w:rsidRPr="009C34E9">
        <w:rPr>
          <w:u w:val="single"/>
        </w:rPr>
        <w:t xml:space="preserve"> nuclear </w:t>
      </w:r>
      <w:r w:rsidRPr="007C2976">
        <w:rPr>
          <w:highlight w:val="yellow"/>
          <w:u w:val="single"/>
        </w:rPr>
        <w:t>reactors</w:t>
      </w:r>
      <w:r w:rsidRPr="009C34E9">
        <w:rPr>
          <w:u w:val="single"/>
        </w:rPr>
        <w:t xml:space="preserve"> </w:t>
      </w:r>
      <w:r w:rsidRPr="007C2976">
        <w:rPr>
          <w:highlight w:val="yellow"/>
          <w:u w:val="single"/>
        </w:rPr>
        <w:t xml:space="preserve">would happen </w:t>
      </w:r>
      <w:r w:rsidRPr="007C2976">
        <w:rPr>
          <w:rStyle w:val="Emphasis"/>
          <w:highlight w:val="yellow"/>
        </w:rPr>
        <w:t>too slowly to reduce global warming</w:t>
      </w:r>
      <w:r w:rsidRPr="009C34E9">
        <w:rPr>
          <w:u w:val="single"/>
        </w:rPr>
        <w:t xml:space="preserve"> pollution </w:t>
      </w:r>
      <w:r w:rsidRPr="00164AF3">
        <w:rPr>
          <w:u w:val="single"/>
        </w:rPr>
        <w:t>in the near-term</w:t>
      </w:r>
      <w:r w:rsidRPr="009C34E9">
        <w:rPr>
          <w:u w:val="single"/>
        </w:rPr>
        <w:t xml:space="preserve">, </w:t>
      </w:r>
      <w:r w:rsidRPr="007C2976">
        <w:rPr>
          <w:highlight w:val="yellow"/>
          <w:u w:val="single"/>
        </w:rPr>
        <w:t>and would</w:t>
      </w:r>
      <w:r w:rsidRPr="00065333">
        <w:rPr>
          <w:sz w:val="14"/>
        </w:rPr>
        <w:t xml:space="preserve"> actually </w:t>
      </w:r>
      <w:r w:rsidRPr="007C2976">
        <w:rPr>
          <w:highlight w:val="yellow"/>
          <w:u w:val="single"/>
        </w:rPr>
        <w:t xml:space="preserve">increase the scale of emission cuts required </w:t>
      </w:r>
      <w:r w:rsidRPr="00164AF3">
        <w:rPr>
          <w:u w:val="single"/>
        </w:rPr>
        <w:t>in the future</w:t>
      </w:r>
      <w:r w:rsidRPr="009C34E9">
        <w:rPr>
          <w:u w:val="single"/>
        </w:rPr>
        <w:t xml:space="preserve">. </w:t>
      </w:r>
      <w:r w:rsidRPr="007C2976">
        <w:rPr>
          <w:highlight w:val="yellow"/>
          <w:u w:val="single"/>
        </w:rPr>
        <w:t xml:space="preserve">At best, the </w:t>
      </w:r>
      <w:r w:rsidRPr="00164AF3">
        <w:rPr>
          <w:u w:val="single"/>
        </w:rPr>
        <w:t xml:space="preserve">nuclear </w:t>
      </w:r>
      <w:r w:rsidRPr="007C2976">
        <w:rPr>
          <w:highlight w:val="yellow"/>
          <w:u w:val="single"/>
        </w:rPr>
        <w:t xml:space="preserve">industry could have a new reactor </w:t>
      </w:r>
      <w:r w:rsidRPr="00164AF3">
        <w:rPr>
          <w:u w:val="single"/>
        </w:rPr>
        <w:t xml:space="preserve">up </w:t>
      </w:r>
      <w:r w:rsidRPr="00065333">
        <w:rPr>
          <w:u w:val="single"/>
        </w:rPr>
        <w:t xml:space="preserve">and running </w:t>
      </w:r>
      <w:r w:rsidRPr="007C2976">
        <w:rPr>
          <w:highlight w:val="yellow"/>
          <w:u w:val="single"/>
        </w:rPr>
        <w:t>by 2016</w:t>
      </w:r>
      <w:r w:rsidRPr="00065333">
        <w:rPr>
          <w:sz w:val="14"/>
        </w:rPr>
        <w:t xml:space="preserve">, assuming that construction could be completed in four years. </w:t>
      </w:r>
      <w:r w:rsidRPr="007C2976">
        <w:rPr>
          <w:highlight w:val="yellow"/>
          <w:u w:val="single"/>
        </w:rPr>
        <w:t>This pace would be faster than</w:t>
      </w:r>
      <w:r w:rsidRPr="00065333">
        <w:rPr>
          <w:sz w:val="14"/>
        </w:rPr>
        <w:t xml:space="preserve"> 80 to </w:t>
      </w:r>
      <w:r w:rsidRPr="007C2976">
        <w:rPr>
          <w:highlight w:val="yellow"/>
          <w:u w:val="single"/>
        </w:rPr>
        <w:t>95 percent of all reactors</w:t>
      </w:r>
      <w:r w:rsidRPr="009C34E9">
        <w:rPr>
          <w:u w:val="single"/>
        </w:rPr>
        <w:t xml:space="preserve"> completed during the last wave of reactor construction</w:t>
      </w:r>
      <w:r w:rsidRPr="00065333">
        <w:rPr>
          <w:sz w:val="14"/>
        </w:rPr>
        <w:t xml:space="preserve"> in the United States. 70 If construction follows historical patterns, </w:t>
      </w:r>
      <w:r w:rsidRPr="009C34E9">
        <w:rPr>
          <w:u w:val="single"/>
        </w:rPr>
        <w:t>it could take nine years after a license is issued before the first reactor is up and running</w:t>
      </w:r>
      <w:r w:rsidRPr="00065333">
        <w:rPr>
          <w:sz w:val="14"/>
        </w:rPr>
        <w:t xml:space="preserve"> – into the 2020s. </w:t>
      </w:r>
      <w:r w:rsidRPr="009C34E9">
        <w:rPr>
          <w:u w:val="single"/>
        </w:rPr>
        <w:t xml:space="preserve">Under this very plausible scenario, </w:t>
      </w:r>
      <w:r w:rsidRPr="007C2976">
        <w:rPr>
          <w:highlight w:val="yellow"/>
          <w:u w:val="single"/>
        </w:rPr>
        <w:t xml:space="preserve">new nuclear power could make </w:t>
      </w:r>
      <w:r w:rsidRPr="007C2976">
        <w:rPr>
          <w:rStyle w:val="Emphasis"/>
          <w:highlight w:val="yellow"/>
        </w:rPr>
        <w:t>no contribution</w:t>
      </w:r>
      <w:r w:rsidRPr="00164AF3">
        <w:rPr>
          <w:rStyle w:val="Emphasis"/>
        </w:rPr>
        <w:t xml:space="preserve"> </w:t>
      </w:r>
      <w:r w:rsidRPr="007C2976">
        <w:rPr>
          <w:rStyle w:val="Emphasis"/>
          <w:highlight w:val="yellow"/>
        </w:rPr>
        <w:t>toward</w:t>
      </w:r>
      <w:r w:rsidRPr="00164AF3">
        <w:rPr>
          <w:rStyle w:val="Emphasis"/>
        </w:rPr>
        <w:t xml:space="preserve"> reducing U.S. </w:t>
      </w:r>
      <w:r w:rsidRPr="007C2976">
        <w:rPr>
          <w:rStyle w:val="Emphasis"/>
          <w:highlight w:val="yellow"/>
        </w:rPr>
        <w:t>emissions</w:t>
      </w:r>
      <w:r w:rsidRPr="009C34E9">
        <w:rPr>
          <w:u w:val="single"/>
        </w:rPr>
        <w:t xml:space="preserve"> of global warming pollution </w:t>
      </w:r>
      <w:r w:rsidRPr="007C2976">
        <w:rPr>
          <w:highlight w:val="yellow"/>
          <w:u w:val="single"/>
        </w:rPr>
        <w:t>by 2020</w:t>
      </w:r>
      <w:r w:rsidRPr="009C34E9">
        <w:rPr>
          <w:u w:val="single"/>
        </w:rPr>
        <w:t xml:space="preserve"> – </w:t>
      </w:r>
      <w:r w:rsidRPr="007C2976">
        <w:rPr>
          <w:highlight w:val="yellow"/>
          <w:u w:val="single"/>
        </w:rPr>
        <w:t>despite</w:t>
      </w:r>
      <w:r w:rsidRPr="009C34E9">
        <w:rPr>
          <w:u w:val="single"/>
        </w:rPr>
        <w:t xml:space="preserve"> the </w:t>
      </w:r>
      <w:r w:rsidRPr="007C2976">
        <w:rPr>
          <w:highlight w:val="yellow"/>
          <w:u w:val="single"/>
        </w:rPr>
        <w:t>investment</w:t>
      </w:r>
      <w:r w:rsidRPr="009C34E9">
        <w:rPr>
          <w:u w:val="single"/>
        </w:rPr>
        <w:t xml:space="preserve"> of hundreds of billions</w:t>
      </w:r>
      <w:r w:rsidRPr="00065333">
        <w:rPr>
          <w:sz w:val="14"/>
        </w:rPr>
        <w:t xml:space="preserve"> of dollars for the construction of nuclear power plants. And </w:t>
      </w:r>
      <w:r w:rsidRPr="007C2976">
        <w:rPr>
          <w:highlight w:val="yellow"/>
          <w:u w:val="single"/>
        </w:rPr>
        <w:t>even if the industry completed 100 new reactors by 2030</w:t>
      </w:r>
      <w:r w:rsidRPr="009C34E9">
        <w:rPr>
          <w:u w:val="single"/>
        </w:rPr>
        <w:t xml:space="preserve">, which is highly unlikely, </w:t>
      </w:r>
      <w:r w:rsidRPr="007C2976">
        <w:rPr>
          <w:highlight w:val="yellow"/>
          <w:u w:val="single"/>
        </w:rPr>
        <w:t>these reactors would reduce</w:t>
      </w:r>
      <w:r w:rsidRPr="009C34E9">
        <w:rPr>
          <w:u w:val="single"/>
        </w:rPr>
        <w:t xml:space="preserve"> cumulative power plant </w:t>
      </w:r>
      <w:r w:rsidRPr="007C2976">
        <w:rPr>
          <w:highlight w:val="yellow"/>
          <w:u w:val="single"/>
        </w:rPr>
        <w:t>emissions</w:t>
      </w:r>
      <w:r w:rsidRPr="009C34E9">
        <w:rPr>
          <w:u w:val="single"/>
        </w:rPr>
        <w:t xml:space="preserve"> of carbon dioxide over the next two decades </w:t>
      </w:r>
      <w:r w:rsidRPr="007C2976">
        <w:rPr>
          <w:rStyle w:val="Emphasis"/>
          <w:highlight w:val="yellow"/>
        </w:rPr>
        <w:t>by only 12 percent</w:t>
      </w:r>
      <w:r w:rsidRPr="00164AF3">
        <w:rPr>
          <w:rStyle w:val="Emphasis"/>
        </w:rPr>
        <w:t xml:space="preserve"> </w:t>
      </w:r>
      <w:r w:rsidRPr="007C2976">
        <w:rPr>
          <w:rStyle w:val="Emphasis"/>
          <w:highlight w:val="yellow"/>
        </w:rPr>
        <w:t>below</w:t>
      </w:r>
      <w:r w:rsidRPr="00164AF3">
        <w:rPr>
          <w:rStyle w:val="Emphasis"/>
        </w:rPr>
        <w:t xml:space="preserve"> business as </w:t>
      </w:r>
      <w:r w:rsidRPr="007C2976">
        <w:rPr>
          <w:rStyle w:val="Emphasis"/>
          <w:highlight w:val="yellow"/>
        </w:rPr>
        <w:t>usual</w:t>
      </w:r>
      <w:r w:rsidRPr="009C34E9">
        <w:rPr>
          <w:u w:val="single"/>
        </w:rPr>
        <w:t>, when a reduction of more than 70 percent is called for.</w:t>
      </w:r>
      <w:r w:rsidRPr="00065333">
        <w:rPr>
          <w:sz w:val="14"/>
        </w:rPr>
        <w:t xml:space="preserve"> In other words, </w:t>
      </w:r>
      <w:r w:rsidRPr="009C34E9">
        <w:rPr>
          <w:u w:val="single"/>
        </w:rPr>
        <w:t>100 new nuclear reactors would be too little, too late to successfully meet our goals for limiting the severity of global warming</w:t>
      </w:r>
      <w:r w:rsidRPr="00065333">
        <w:rPr>
          <w:sz w:val="14"/>
        </w:rPr>
        <w:t>.</w:t>
      </w:r>
    </w:p>
    <w:p w:rsidR="00366FD9" w:rsidRDefault="00366FD9" w:rsidP="00366FD9">
      <w:pPr>
        <w:pStyle w:val="Heading3"/>
      </w:pPr>
      <w:r>
        <w:lastRenderedPageBreak/>
        <w:t xml:space="preserve">1NC </w:t>
      </w:r>
      <w:r w:rsidR="005E6162">
        <w:t>Prolif</w:t>
      </w:r>
    </w:p>
    <w:p w:rsidR="00366FD9" w:rsidRDefault="00366FD9" w:rsidP="00366FD9">
      <w:pPr>
        <w:pStyle w:val="Heading4"/>
      </w:pPr>
      <w:r>
        <w:t xml:space="preserve">Thorium doesn’t solve prolif – still requires enriched uranium or plutonium and reprocessing </w:t>
      </w:r>
    </w:p>
    <w:p w:rsidR="00366FD9" w:rsidRPr="00D51C0C" w:rsidRDefault="00366FD9" w:rsidP="00366FD9">
      <w:proofErr w:type="spellStart"/>
      <w:proofErr w:type="gramStart"/>
      <w:r w:rsidRPr="00D51C0C">
        <w:rPr>
          <w:rStyle w:val="Heading4Char"/>
        </w:rPr>
        <w:t>Makhijani</w:t>
      </w:r>
      <w:proofErr w:type="spellEnd"/>
      <w:r w:rsidRPr="00D51C0C">
        <w:rPr>
          <w:rStyle w:val="Heading4Char"/>
        </w:rPr>
        <w:t xml:space="preserve"> and Boyd, 9</w:t>
      </w:r>
      <w:r>
        <w:t xml:space="preserve"> – </w:t>
      </w:r>
      <w:r w:rsidRPr="00D51C0C">
        <w:t>President of the Institute for Energy and Environmental Research</w:t>
      </w:r>
      <w:r>
        <w:t xml:space="preserve">, and </w:t>
      </w:r>
      <w:r w:rsidRPr="00D51C0C">
        <w:t>Director of the Safe Energy Program at Physicians for Social Responsibility</w:t>
      </w:r>
      <w:r>
        <w:t xml:space="preserve"> (</w:t>
      </w:r>
      <w:proofErr w:type="spellStart"/>
      <w:r>
        <w:t>Arjun</w:t>
      </w:r>
      <w:proofErr w:type="spellEnd"/>
      <w:r>
        <w:t xml:space="preserve"> and Michele, July.</w:t>
      </w:r>
      <w:proofErr w:type="gramEnd"/>
      <w:r>
        <w:t xml:space="preserve"> “</w:t>
      </w:r>
      <w:r w:rsidRPr="00D51C0C">
        <w:t>Thorium Fuel: No Panacea for Nuclear Power</w:t>
      </w:r>
      <w:r>
        <w:t xml:space="preserve">.” </w:t>
      </w:r>
      <w:proofErr w:type="gramStart"/>
      <w:r>
        <w:t>PSR Fact Sheet.</w:t>
      </w:r>
      <w:proofErr w:type="gramEnd"/>
      <w:r>
        <w:t xml:space="preserve"> </w:t>
      </w:r>
      <w:r w:rsidRPr="00D51C0C">
        <w:t>http://ieer.org/wp/wp-content/uploads/2012/04/thorium2009factsheet.pdf</w:t>
      </w:r>
      <w:r>
        <w:t>)</w:t>
      </w:r>
    </w:p>
    <w:p w:rsidR="00366FD9" w:rsidRDefault="00366FD9" w:rsidP="00366FD9"/>
    <w:p w:rsidR="00366FD9" w:rsidRDefault="00366FD9" w:rsidP="00366FD9">
      <w:r w:rsidRPr="00073926">
        <w:rPr>
          <w:rStyle w:val="Emphasis"/>
          <w:highlight w:val="yellow"/>
        </w:rPr>
        <w:t>Not a Proliferation Solution</w:t>
      </w:r>
      <w:r w:rsidRPr="00D51C0C">
        <w:rPr>
          <w:u w:val="single"/>
        </w:rPr>
        <w:t xml:space="preserve"> </w:t>
      </w:r>
      <w:r w:rsidRPr="00073926">
        <w:rPr>
          <w:highlight w:val="yellow"/>
          <w:u w:val="single"/>
        </w:rPr>
        <w:t>Thorium is not actually a “fuel”</w:t>
      </w:r>
      <w:r>
        <w:t xml:space="preserve"> because it is not fissile and therefore cannot be used to start or sustain a nuclear chain reaction. A </w:t>
      </w:r>
      <w:r w:rsidRPr="00073926">
        <w:rPr>
          <w:highlight w:val="yellow"/>
          <w:u w:val="single"/>
        </w:rPr>
        <w:t>fissile material</w:t>
      </w:r>
      <w:r w:rsidRPr="00D51C0C">
        <w:rPr>
          <w:u w:val="single"/>
        </w:rPr>
        <w:t>, such as uranium-235</w:t>
      </w:r>
      <w:r>
        <w:t xml:space="preserve"> (U-235) </w:t>
      </w:r>
      <w:r w:rsidRPr="00D51C0C">
        <w:rPr>
          <w:u w:val="single"/>
        </w:rPr>
        <w:t>or plutonium</w:t>
      </w:r>
      <w:r>
        <w:t xml:space="preserve">-239 (which is made in reactors from uranium-238), </w:t>
      </w:r>
      <w:r w:rsidRPr="00073926">
        <w:rPr>
          <w:highlight w:val="yellow"/>
          <w:u w:val="single"/>
        </w:rPr>
        <w:t>is required to kick-start the reaction</w:t>
      </w:r>
      <w:r w:rsidRPr="00D51C0C">
        <w:rPr>
          <w:u w:val="single"/>
        </w:rPr>
        <w:t xml:space="preserve">. The enriched uranium </w:t>
      </w:r>
      <w:r w:rsidRPr="00073926">
        <w:rPr>
          <w:highlight w:val="yellow"/>
          <w:u w:val="single"/>
        </w:rPr>
        <w:t>fuel or plutonium</w:t>
      </w:r>
      <w:r w:rsidRPr="00D51C0C">
        <w:rPr>
          <w:u w:val="single"/>
        </w:rPr>
        <w:t xml:space="preserve"> fuel also </w:t>
      </w:r>
      <w:r w:rsidRPr="00073926">
        <w:rPr>
          <w:highlight w:val="yellow"/>
          <w:u w:val="single"/>
        </w:rPr>
        <w:t>maintains</w:t>
      </w:r>
      <w:r w:rsidRPr="00D51C0C">
        <w:rPr>
          <w:u w:val="single"/>
        </w:rPr>
        <w:t xml:space="preserve"> </w:t>
      </w:r>
      <w:r w:rsidRPr="00073926">
        <w:rPr>
          <w:highlight w:val="yellow"/>
          <w:u w:val="single"/>
        </w:rPr>
        <w:t>the chain reaction</w:t>
      </w:r>
      <w:r w:rsidRPr="00D51C0C">
        <w:rPr>
          <w:u w:val="single"/>
        </w:rPr>
        <w:t xml:space="preserve"> </w:t>
      </w:r>
      <w:r w:rsidRPr="00073926">
        <w:rPr>
          <w:highlight w:val="yellow"/>
          <w:u w:val="single"/>
        </w:rPr>
        <w:t>until</w:t>
      </w:r>
      <w:r w:rsidRPr="00D51C0C">
        <w:rPr>
          <w:u w:val="single"/>
        </w:rPr>
        <w:t xml:space="preserve"> </w:t>
      </w:r>
      <w:r w:rsidRPr="00073926">
        <w:rPr>
          <w:highlight w:val="yellow"/>
          <w:u w:val="single"/>
        </w:rPr>
        <w:t>enough</w:t>
      </w:r>
      <w:r w:rsidRPr="00D51C0C">
        <w:rPr>
          <w:u w:val="single"/>
        </w:rPr>
        <w:t xml:space="preserve"> of the </w:t>
      </w:r>
      <w:r w:rsidRPr="00073926">
        <w:rPr>
          <w:highlight w:val="yellow"/>
          <w:u w:val="single"/>
        </w:rPr>
        <w:t>thorium</w:t>
      </w:r>
      <w:r w:rsidRPr="00D51C0C">
        <w:rPr>
          <w:u w:val="single"/>
        </w:rPr>
        <w:t xml:space="preserve"> target material </w:t>
      </w:r>
      <w:r w:rsidRPr="00073926">
        <w:rPr>
          <w:highlight w:val="yellow"/>
          <w:u w:val="single"/>
        </w:rPr>
        <w:t>has been converted</w:t>
      </w:r>
      <w:r w:rsidRPr="00D51C0C">
        <w:rPr>
          <w:u w:val="single"/>
        </w:rPr>
        <w:t xml:space="preserve"> into fissile uranium-</w:t>
      </w:r>
      <w:r>
        <w:t xml:space="preserve">233 (U- 233) to take over much or most of the job. An advantage of thorium is that it absorbs slow neutrons relatively efficiently (compared to uranium-238) to produce fissile uranium-233. </w:t>
      </w:r>
      <w:r w:rsidRPr="00D51C0C">
        <w:rPr>
          <w:u w:val="single"/>
        </w:rPr>
        <w:t>The use of enriched uranium or plutonium in thorium fuel has proliferation implications</w:t>
      </w:r>
      <w:r>
        <w:t xml:space="preserve">. Although U-235 is found in nature, it is only 0.7 percent of natural uranium, so </w:t>
      </w:r>
      <w:r w:rsidRPr="00D51C0C">
        <w:rPr>
          <w:u w:val="single"/>
        </w:rPr>
        <w:t>the proportion of U-235 must be industrially increased to make “enriched uranium” for use in reactors. Highly enriched uranium and separated plutonium are nuclear weapons materials</w:t>
      </w:r>
      <w:r>
        <w:t xml:space="preserve">. In addition, </w:t>
      </w:r>
      <w:r w:rsidRPr="00D51C0C">
        <w:rPr>
          <w:u w:val="single"/>
        </w:rPr>
        <w:t>U-233 is as effective as plutonium-239 for making nuclear bombs</w:t>
      </w:r>
      <w:r>
        <w:t xml:space="preserve">. </w:t>
      </w:r>
      <w:r w:rsidRPr="00D51C0C">
        <w:rPr>
          <w:u w:val="single"/>
        </w:rPr>
        <w:t>In most proposed thorium fuel cycles, reprocessing is required</w:t>
      </w:r>
      <w:r>
        <w:t xml:space="preserve"> to separate out the U-233 for use in fresh fuel. </w:t>
      </w:r>
      <w:r w:rsidRPr="00073926">
        <w:rPr>
          <w:highlight w:val="yellow"/>
          <w:u w:val="single"/>
        </w:rPr>
        <w:t>This means that</w:t>
      </w:r>
      <w:r w:rsidRPr="00D51C0C">
        <w:rPr>
          <w:u w:val="single"/>
        </w:rPr>
        <w:t xml:space="preserve">, </w:t>
      </w:r>
      <w:r w:rsidRPr="00073926">
        <w:rPr>
          <w:highlight w:val="yellow"/>
          <w:u w:val="single"/>
        </w:rPr>
        <w:t>like uranium fuel</w:t>
      </w:r>
      <w:r w:rsidRPr="00D51C0C">
        <w:rPr>
          <w:u w:val="single"/>
        </w:rPr>
        <w:t xml:space="preserve"> with reprocessing, </w:t>
      </w:r>
      <w:r w:rsidRPr="00073926">
        <w:rPr>
          <w:highlight w:val="yellow"/>
          <w:u w:val="single"/>
        </w:rPr>
        <w:t>bomb-making material is separated out, making it vulnerable to theft or diversion</w:t>
      </w:r>
      <w:r>
        <w:t xml:space="preserve">. Some proposed thorium fuel cycles even require 20% enriched uranium in order to get the chain reaction started in existing reactors using thorium fuel.  It takes 90% enrichment to make weapons-usable uranium, but very little additional work is needed to move from 20% enrichment to 90% enrichment. Most of the </w:t>
      </w:r>
      <w:proofErr w:type="spellStart"/>
      <w:r>
        <w:t>separative</w:t>
      </w:r>
      <w:proofErr w:type="spellEnd"/>
      <w:r>
        <w:t xml:space="preserve"> work is needed to go from natural uranium, which has 0.7% uranium-235, to 20% U-235. </w:t>
      </w:r>
      <w:r w:rsidRPr="00C23816">
        <w:rPr>
          <w:u w:val="single"/>
        </w:rPr>
        <w:t>It has been claimed that thorium fuel cycles with reprocessing would be much less of a proliferation risk because the thorium can be mixed with uranium-238. In this case, fissile uranium-233 is also mixed with non-fissile uranium-238.</w:t>
      </w:r>
      <w:r>
        <w:t xml:space="preserve"> The claim is that if the uranium- 238 content is high enough, the mixture cannot be used to make bombs without a complex uranium enrichment plant. This is misleading. </w:t>
      </w:r>
      <w:r w:rsidRPr="00C23816">
        <w:rPr>
          <w:u w:val="single"/>
        </w:rPr>
        <w:t>More uranium-238 does dilute the uranium-233, but it also results in the production of more plutonium-239 as the reactor operates. So the proliferation problem remains – either bomb-usable uranium-233 or bomb-useable plutonium is created and can be separated out by reprocessing</w:t>
      </w:r>
      <w:r>
        <w:t xml:space="preserve">. Further, while an enrichment plant is needed to separate U-233 from U-238, it would take less </w:t>
      </w:r>
      <w:proofErr w:type="spellStart"/>
      <w:r>
        <w:t>separative</w:t>
      </w:r>
      <w:proofErr w:type="spellEnd"/>
      <w:r>
        <w:t xml:space="preserve"> work to do so than enriching natural uranium. This is because U-233 is five atomic weight units lighter than U-238, compared to only three for U-235. It is true that such enrichment would not be a straightforward matter because the U-233 is contaminated with U-232, which is highly radioactive and has very radioactive radionuclides in its decay chain. The radiation-dose-related problems associated with separating U-233 from U-238 and then handling the U-233 would be considerable and more complex than enriching natural uranium for the purpose of bomb making. But in principle, the separation can be done, especially if worker safety is not a primary concern; the resulting U-233 can be used to make bombs. </w:t>
      </w:r>
      <w:r w:rsidRPr="00073926">
        <w:rPr>
          <w:highlight w:val="yellow"/>
          <w:u w:val="single"/>
        </w:rPr>
        <w:t>There is</w:t>
      </w:r>
      <w:r>
        <w:t xml:space="preserve"> just</w:t>
      </w:r>
      <w:r w:rsidRPr="00C23816">
        <w:rPr>
          <w:b/>
          <w:u w:val="single"/>
        </w:rPr>
        <w:t xml:space="preserve"> </w:t>
      </w:r>
      <w:r w:rsidRPr="00073926">
        <w:rPr>
          <w:b/>
          <w:highlight w:val="yellow"/>
          <w:u w:val="single"/>
        </w:rPr>
        <w:t>no way to avoid proliferation problems associated with thorium</w:t>
      </w:r>
      <w:r>
        <w:t xml:space="preserve"> fuel cycles that involve reprocessing. </w:t>
      </w:r>
      <w:r w:rsidRPr="00073926">
        <w:rPr>
          <w:highlight w:val="yellow"/>
          <w:u w:val="single"/>
        </w:rPr>
        <w:t>Thorium fuel cycles without reprocessing</w:t>
      </w:r>
      <w:r w:rsidRPr="00C23816">
        <w:rPr>
          <w:u w:val="single"/>
        </w:rPr>
        <w:t xml:space="preserve"> </w:t>
      </w:r>
      <w:r w:rsidRPr="00073926">
        <w:rPr>
          <w:highlight w:val="yellow"/>
          <w:u w:val="single"/>
        </w:rPr>
        <w:t>would offer</w:t>
      </w:r>
      <w:r w:rsidRPr="00C23816">
        <w:rPr>
          <w:u w:val="single"/>
        </w:rPr>
        <w:t xml:space="preserve"> </w:t>
      </w:r>
      <w:r w:rsidRPr="00073926">
        <w:rPr>
          <w:highlight w:val="yellow"/>
          <w:u w:val="single"/>
        </w:rPr>
        <w:t>the</w:t>
      </w:r>
      <w:r w:rsidRPr="00C23816">
        <w:rPr>
          <w:u w:val="single"/>
        </w:rPr>
        <w:t xml:space="preserve"> same </w:t>
      </w:r>
      <w:r w:rsidRPr="00073926">
        <w:rPr>
          <w:highlight w:val="yellow"/>
          <w:u w:val="single"/>
        </w:rPr>
        <w:t>temptation</w:t>
      </w:r>
      <w:r w:rsidRPr="00C23816">
        <w:rPr>
          <w:u w:val="single"/>
        </w:rPr>
        <w:t xml:space="preserve"> </w:t>
      </w:r>
      <w:r w:rsidRPr="00073926">
        <w:rPr>
          <w:highlight w:val="yellow"/>
          <w:u w:val="single"/>
        </w:rPr>
        <w:t>to reprocess</w:t>
      </w:r>
      <w:r w:rsidRPr="00C23816">
        <w:rPr>
          <w:u w:val="single"/>
        </w:rPr>
        <w:t xml:space="preserve"> as today’s once-through uranium fuel cycles</w:t>
      </w:r>
      <w:r>
        <w:t>.</w:t>
      </w:r>
    </w:p>
    <w:p w:rsidR="00366FD9" w:rsidRDefault="00366FD9" w:rsidP="00366FD9">
      <w:pPr>
        <w:pStyle w:val="Heading4"/>
      </w:pPr>
      <w:r>
        <w:t>No widespread proliferation</w:t>
      </w:r>
    </w:p>
    <w:p w:rsidR="00366FD9" w:rsidRDefault="00366FD9" w:rsidP="00366FD9">
      <w:r w:rsidRPr="00694FFA">
        <w:rPr>
          <w:rStyle w:val="StyleStyleBold12pt"/>
        </w:rPr>
        <w:t>Hymans 12</w:t>
      </w:r>
      <w:r>
        <w:t xml:space="preserve"> (</w:t>
      </w:r>
      <w:r w:rsidRPr="002F2000">
        <w:t>Jacques,</w:t>
      </w:r>
      <w:r>
        <w:t xml:space="preserve"> </w:t>
      </w:r>
      <w:r w:rsidRPr="002F2000">
        <w:t>Associate</w:t>
      </w:r>
      <w:r>
        <w:t xml:space="preserve"> </w:t>
      </w:r>
      <w:r w:rsidRPr="002F2000">
        <w:t>Professor</w:t>
      </w:r>
      <w:r>
        <w:t xml:space="preserve"> </w:t>
      </w:r>
      <w:r w:rsidRPr="002F2000">
        <w:t>of</w:t>
      </w:r>
      <w:r>
        <w:t xml:space="preserve"> </w:t>
      </w:r>
      <w:r w:rsidRPr="002F2000">
        <w:t>I</w:t>
      </w:r>
      <w:r>
        <w:t>nternational Relations – USC</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Foreign Affairs, 4-16, </w:t>
      </w:r>
      <w:r w:rsidRPr="00896F20">
        <w:t>www.foreignaffairs.com/articles/137408/jacques-e-c-hymans/north-koreas-lessons-for-not-building-an-atomic-bomb?page=show</w:t>
      </w:r>
      <w:r>
        <w:t>)</w:t>
      </w:r>
    </w:p>
    <w:p w:rsidR="00366FD9" w:rsidRDefault="00366FD9" w:rsidP="00366FD9">
      <w:pPr>
        <w:rPr>
          <w:sz w:val="10"/>
        </w:rPr>
      </w:pPr>
      <w:r w:rsidRPr="00521E3F">
        <w:rPr>
          <w:sz w:val="10"/>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521E3F">
        <w:rPr>
          <w:sz w:val="10"/>
        </w:rPr>
        <w:t xml:space="preserve">. </w:t>
      </w:r>
      <w:r w:rsidRPr="008C619D">
        <w:rPr>
          <w:highlight w:val="yellow"/>
          <w:u w:val="single"/>
        </w:rPr>
        <w:t>For decades</w:t>
      </w:r>
      <w:r w:rsidRPr="00521E3F">
        <w:rPr>
          <w:sz w:val="10"/>
        </w:rPr>
        <w:t xml:space="preserve">, Very </w:t>
      </w:r>
      <w:r w:rsidRPr="00CE5BD2">
        <w:rPr>
          <w:u w:val="single"/>
        </w:rPr>
        <w:t>Serious</w:t>
      </w:r>
      <w:r>
        <w:rPr>
          <w:u w:val="single"/>
        </w:rPr>
        <w:t xml:space="preserve"> </w:t>
      </w:r>
      <w:r w:rsidRPr="008C619D">
        <w:rPr>
          <w:highlight w:val="yellow"/>
          <w:u w:val="single"/>
        </w:rPr>
        <w:t>People have predicted</w:t>
      </w:r>
      <w:r w:rsidRPr="00521E3F">
        <w:rPr>
          <w:sz w:val="10"/>
        </w:rPr>
        <w:t xml:space="preserve"> that strategic </w:t>
      </w:r>
      <w:r w:rsidRPr="008C619D">
        <w:rPr>
          <w:highlight w:val="yellow"/>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521E3F">
        <w:rPr>
          <w:sz w:val="10"/>
        </w:rPr>
        <w:t xml:space="preserve">. </w:t>
      </w:r>
      <w:r w:rsidRPr="008C619D">
        <w:rPr>
          <w:b/>
          <w:highlight w:val="yellow"/>
          <w:u w:val="single"/>
          <w:bdr w:val="single" w:sz="4" w:space="0" w:color="auto"/>
        </w:rPr>
        <w:t>Such warnings have routinely proved wrong</w:t>
      </w:r>
      <w:r w:rsidRPr="00521E3F">
        <w:rPr>
          <w:sz w:val="10"/>
        </w:rPr>
        <w:t xml:space="preserve"> - </w:t>
      </w:r>
      <w:r w:rsidRPr="00B712D0">
        <w:rPr>
          <w:u w:val="single"/>
        </w:rPr>
        <w:t>for</w:t>
      </w:r>
      <w:r>
        <w:rPr>
          <w:u w:val="single"/>
        </w:rPr>
        <w:t xml:space="preserve"> </w:t>
      </w:r>
      <w:r w:rsidRPr="00B712D0">
        <w:rPr>
          <w:u w:val="single"/>
        </w:rPr>
        <w:t>instance</w:t>
      </w:r>
      <w:r w:rsidRPr="00521E3F">
        <w:rPr>
          <w:sz w:val="10"/>
        </w:rPr>
        <w:t xml:space="preserve">, </w:t>
      </w:r>
      <w:r w:rsidRPr="00B712D0">
        <w:rPr>
          <w:u w:val="single"/>
        </w:rPr>
        <w:t>the</w:t>
      </w:r>
      <w:r w:rsidRPr="00521E3F">
        <w:rPr>
          <w:sz w:val="10"/>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521E3F">
        <w:rPr>
          <w:sz w:val="10"/>
        </w:rPr>
        <w:t xml:space="preserve"> the 2003 invasion of </w:t>
      </w:r>
      <w:r w:rsidRPr="00B712D0">
        <w:rPr>
          <w:u w:val="single"/>
        </w:rPr>
        <w:t>Iraq</w:t>
      </w:r>
      <w:r w:rsidRPr="00521E3F">
        <w:rPr>
          <w:sz w:val="10"/>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521E3F">
        <w:rPr>
          <w:sz w:val="10"/>
        </w:rPr>
        <w:t xml:space="preserve">. In reality, </w:t>
      </w:r>
      <w:r w:rsidRPr="008C619D">
        <w:rPr>
          <w:highlight w:val="yellow"/>
          <w:u w:val="single"/>
        </w:rPr>
        <w:t>despite</w:t>
      </w:r>
      <w:r>
        <w:rPr>
          <w:u w:val="single"/>
        </w:rPr>
        <w:t xml:space="preserve"> </w:t>
      </w:r>
      <w:r w:rsidRPr="00B712D0">
        <w:rPr>
          <w:u w:val="single"/>
        </w:rPr>
        <w:t>the</w:t>
      </w:r>
      <w:r>
        <w:rPr>
          <w:u w:val="single"/>
        </w:rPr>
        <w:t xml:space="preserve"> </w:t>
      </w:r>
      <w:r w:rsidRPr="008C619D">
        <w:rPr>
          <w:highlight w:val="yellow"/>
          <w:u w:val="single"/>
        </w:rPr>
        <w:t>diffusion of</w:t>
      </w:r>
      <w:r w:rsidRPr="00521E3F">
        <w:rPr>
          <w:sz w:val="10"/>
        </w:rPr>
        <w:t xml:space="preserve"> the relevant </w:t>
      </w:r>
      <w:r w:rsidRPr="008C619D">
        <w:rPr>
          <w:highlight w:val="yellow"/>
          <w:u w:val="single"/>
        </w:rPr>
        <w:t>tech</w:t>
      </w:r>
      <w:r w:rsidRPr="00521E3F">
        <w:rPr>
          <w:sz w:val="10"/>
        </w:rPr>
        <w:t xml:space="preserve">nology </w:t>
      </w:r>
      <w:r w:rsidRPr="008C619D">
        <w:rPr>
          <w:highlight w:val="yellow"/>
          <w:u w:val="single"/>
        </w:rPr>
        <w:t>and</w:t>
      </w:r>
      <w:r w:rsidRPr="00521E3F">
        <w:rPr>
          <w:sz w:val="10"/>
        </w:rPr>
        <w:t xml:space="preserve"> the </w:t>
      </w:r>
      <w:r w:rsidRPr="008C619D">
        <w:rPr>
          <w:highlight w:val="yellow"/>
          <w:u w:val="single"/>
        </w:rPr>
        <w:t>knowledge</w:t>
      </w:r>
      <w:r w:rsidRPr="00521E3F">
        <w:rPr>
          <w:sz w:val="10"/>
        </w:rPr>
        <w:t xml:space="preserve"> for building nuclear weapons, </w:t>
      </w:r>
      <w:r w:rsidRPr="008C619D">
        <w:rPr>
          <w:highlight w:val="yellow"/>
          <w:u w:val="single"/>
        </w:rPr>
        <w:t>the world has been experiencing a</w:t>
      </w:r>
      <w:r>
        <w:rPr>
          <w:u w:val="single"/>
        </w:rPr>
        <w:t xml:space="preserve"> </w:t>
      </w:r>
      <w:r w:rsidRPr="00B712D0">
        <w:rPr>
          <w:u w:val="single"/>
        </w:rPr>
        <w:t>great</w:t>
      </w:r>
      <w:r>
        <w:rPr>
          <w:u w:val="single"/>
        </w:rPr>
        <w:t xml:space="preserve"> </w:t>
      </w:r>
      <w:r w:rsidRPr="008C619D">
        <w:rPr>
          <w:highlight w:val="yellow"/>
          <w:u w:val="single"/>
        </w:rPr>
        <w:t>prolif</w:t>
      </w:r>
      <w:r w:rsidRPr="00B712D0">
        <w:rPr>
          <w:u w:val="single"/>
        </w:rPr>
        <w:t>eration</w:t>
      </w:r>
      <w:r>
        <w:rPr>
          <w:u w:val="single"/>
        </w:rPr>
        <w:t xml:space="preserve"> </w:t>
      </w:r>
      <w:r w:rsidRPr="008C619D">
        <w:rPr>
          <w:highlight w:val="yellow"/>
          <w:u w:val="single"/>
        </w:rPr>
        <w:t>slowdown</w:t>
      </w:r>
      <w:r w:rsidRPr="008C619D">
        <w:rPr>
          <w:sz w:val="10"/>
          <w:highlight w:val="yellow"/>
        </w:rPr>
        <w:t>.</w:t>
      </w:r>
      <w:r w:rsidRPr="00521E3F">
        <w:rPr>
          <w:sz w:val="10"/>
        </w:rPr>
        <w:t xml:space="preserve"> </w:t>
      </w:r>
      <w:r w:rsidRPr="00B712D0">
        <w:rPr>
          <w:u w:val="single"/>
        </w:rPr>
        <w:t>Nuclear</w:t>
      </w:r>
      <w:r>
        <w:rPr>
          <w:u w:val="single"/>
        </w:rPr>
        <w:t xml:space="preserve"> </w:t>
      </w:r>
      <w:r w:rsidRPr="008C619D">
        <w:rPr>
          <w:highlight w:val="yellow"/>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8C619D">
        <w:rPr>
          <w:highlight w:val="yellow"/>
          <w:u w:val="single"/>
        </w:rPr>
        <w:t>are taking</w:t>
      </w:r>
      <w:r>
        <w:rPr>
          <w:u w:val="single"/>
        </w:rPr>
        <w:t xml:space="preserve"> </w:t>
      </w:r>
      <w:r w:rsidRPr="00B712D0">
        <w:rPr>
          <w:u w:val="single"/>
        </w:rPr>
        <w:t>much</w:t>
      </w:r>
      <w:r>
        <w:rPr>
          <w:u w:val="single"/>
        </w:rPr>
        <w:t xml:space="preserve"> </w:t>
      </w:r>
      <w:r w:rsidRPr="008C619D">
        <w:rPr>
          <w:highlight w:val="yellow"/>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521E3F">
        <w:rPr>
          <w:sz w:val="10"/>
        </w:rPr>
        <w:t xml:space="preserve"> - </w:t>
      </w:r>
      <w:r w:rsidRPr="008C619D">
        <w:rPr>
          <w:highlight w:val="yellow"/>
          <w:u w:val="single"/>
        </w:rPr>
        <w:t>and their failure rate is</w:t>
      </w:r>
      <w:r>
        <w:rPr>
          <w:u w:val="single"/>
        </w:rPr>
        <w:t xml:space="preserve"> </w:t>
      </w:r>
      <w:r w:rsidRPr="00B712D0">
        <w:rPr>
          <w:u w:val="single"/>
        </w:rPr>
        <w:t>much</w:t>
      </w:r>
      <w:r>
        <w:rPr>
          <w:u w:val="single"/>
        </w:rPr>
        <w:t xml:space="preserve"> </w:t>
      </w:r>
      <w:r w:rsidRPr="008C619D">
        <w:rPr>
          <w:highlight w:val="yellow"/>
          <w:u w:val="single"/>
        </w:rPr>
        <w:t>higher</w:t>
      </w:r>
      <w:r w:rsidRPr="00521E3F">
        <w:rPr>
          <w:sz w:val="10"/>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521E3F">
        <w:rPr>
          <w:sz w:val="10"/>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521E3F">
        <w:rPr>
          <w:sz w:val="10"/>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521E3F">
        <w:rPr>
          <w:sz w:val="10"/>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8C619D">
        <w:rPr>
          <w:highlight w:val="yellow"/>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8C619D">
        <w:rPr>
          <w:highlight w:val="yellow"/>
          <w:u w:val="single"/>
        </w:rPr>
        <w:t>teams</w:t>
      </w:r>
      <w:r w:rsidRPr="00521E3F">
        <w:rPr>
          <w:sz w:val="10"/>
        </w:rPr>
        <w:t xml:space="preserve">, and </w:t>
      </w:r>
      <w:r w:rsidRPr="008C619D">
        <w:rPr>
          <w:highlight w:val="yellow"/>
          <w:u w:val="single"/>
        </w:rPr>
        <w:t>technical mistakes</w:t>
      </w:r>
      <w:r w:rsidRPr="008C619D">
        <w:rPr>
          <w:sz w:val="10"/>
          <w:highlight w:val="yellow"/>
        </w:rPr>
        <w:t xml:space="preserve"> </w:t>
      </w:r>
      <w:r w:rsidRPr="008C619D">
        <w:rPr>
          <w:highlight w:val="yellow"/>
          <w:u w:val="single"/>
        </w:rPr>
        <w:t>lead</w:t>
      </w:r>
      <w:r w:rsidRPr="00521E3F">
        <w:rPr>
          <w:sz w:val="10"/>
        </w:rPr>
        <w:t xml:space="preserve"> not to productive learning but instead </w:t>
      </w:r>
      <w:r w:rsidRPr="008C619D">
        <w:rPr>
          <w:highlight w:val="yellow"/>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8C619D">
        <w:rPr>
          <w:highlight w:val="yellow"/>
          <w:u w:val="single"/>
        </w:rPr>
        <w:t>recrimination</w:t>
      </w:r>
      <w:r w:rsidRPr="008C619D">
        <w:rPr>
          <w:sz w:val="10"/>
          <w:highlight w:val="yellow"/>
        </w:rPr>
        <w:t xml:space="preserve">. </w:t>
      </w:r>
      <w:r w:rsidRPr="008C619D">
        <w:rPr>
          <w:b/>
          <w:highlight w:val="yellow"/>
          <w:u w:val="single"/>
          <w:bdr w:val="single" w:sz="4" w:space="0" w:color="auto"/>
        </w:rPr>
        <w:t>These problems</w:t>
      </w:r>
      <w:r w:rsidRPr="00A46D57">
        <w:rPr>
          <w:b/>
          <w:u w:val="single"/>
          <w:bdr w:val="single" w:sz="4" w:space="0" w:color="auto"/>
        </w:rPr>
        <w:t xml:space="preserve"> are debilitating</w:t>
      </w:r>
      <w:r w:rsidRPr="00521E3F">
        <w:rPr>
          <w:sz w:val="10"/>
        </w:rPr>
        <w:t xml:space="preserve">, and </w:t>
      </w:r>
      <w:r w:rsidRPr="00CE5BD2">
        <w:rPr>
          <w:b/>
          <w:u w:val="single"/>
          <w:bdr w:val="single" w:sz="4" w:space="0" w:color="auto"/>
        </w:rPr>
        <w:t>they</w:t>
      </w:r>
      <w:r>
        <w:rPr>
          <w:b/>
          <w:u w:val="single"/>
          <w:bdr w:val="single" w:sz="4" w:space="0" w:color="auto"/>
        </w:rPr>
        <w:t xml:space="preserve"> </w:t>
      </w:r>
      <w:r w:rsidRPr="008C619D">
        <w:rPr>
          <w:b/>
          <w:highlight w:val="yellow"/>
          <w:u w:val="single"/>
          <w:bdr w:val="single" w:sz="4" w:space="0" w:color="auto"/>
        </w:rPr>
        <w:t>cannot be fixed</w:t>
      </w:r>
      <w:r w:rsidRPr="00521E3F">
        <w:rPr>
          <w:sz w:val="10"/>
        </w:rPr>
        <w:t xml:space="preserve"> simply by bringing in more imported parts through illicit supply networks. In short, as a struggling proliferator, North Korea has a lot of company.</w:t>
      </w:r>
    </w:p>
    <w:p w:rsidR="006C2756" w:rsidRDefault="006C2756" w:rsidP="00366FD9">
      <w:pPr>
        <w:rPr>
          <w:sz w:val="10"/>
        </w:rPr>
      </w:pPr>
    </w:p>
    <w:p w:rsidR="006C2756" w:rsidRDefault="006C2756" w:rsidP="00366FD9">
      <w:pPr>
        <w:rPr>
          <w:sz w:val="10"/>
        </w:rPr>
      </w:pPr>
    </w:p>
    <w:p w:rsidR="006C2756" w:rsidRPr="00521E3F" w:rsidRDefault="006C2756" w:rsidP="006C2756">
      <w:pPr>
        <w:pStyle w:val="Heading1"/>
      </w:pPr>
      <w:r>
        <w:lastRenderedPageBreak/>
        <w:t>Block</w:t>
      </w:r>
    </w:p>
    <w:p w:rsidR="006C2756" w:rsidRDefault="006C2756" w:rsidP="006C2756">
      <w:pPr>
        <w:pStyle w:val="Heading2"/>
      </w:pPr>
      <w:r>
        <w:lastRenderedPageBreak/>
        <w:t>Exports</w:t>
      </w:r>
    </w:p>
    <w:p w:rsidR="006C2756" w:rsidRDefault="006C2756" w:rsidP="006C2756">
      <w:pPr>
        <w:pStyle w:val="Heading3"/>
        <w:pBdr>
          <w:bottom w:val="single" w:sz="4" w:space="0" w:color="auto"/>
        </w:pBdr>
      </w:pPr>
      <w:r>
        <w:lastRenderedPageBreak/>
        <w:t>Impact Overview – 2NC</w:t>
      </w:r>
    </w:p>
    <w:p w:rsidR="006C2756" w:rsidRPr="00400F5D" w:rsidRDefault="006C2756" w:rsidP="006C2756">
      <w:pPr>
        <w:pStyle w:val="Heading4"/>
        <w:rPr>
          <w:szCs w:val="20"/>
        </w:rPr>
      </w:pPr>
      <w:r w:rsidRPr="003C3C7E">
        <w:rPr>
          <w:szCs w:val="20"/>
        </w:rPr>
        <w:t xml:space="preserve">Russian econ decline outweighs </w:t>
      </w:r>
      <w:r>
        <w:rPr>
          <w:szCs w:val="20"/>
        </w:rPr>
        <w:t xml:space="preserve">– Econ decline causes political upheaval which causes loose nukes and preemption- that’s </w:t>
      </w:r>
      <w:proofErr w:type="spellStart"/>
      <w:r>
        <w:rPr>
          <w:szCs w:val="20"/>
        </w:rPr>
        <w:t>Filger</w:t>
      </w:r>
      <w:proofErr w:type="spellEnd"/>
      <w:r>
        <w:rPr>
          <w:szCs w:val="20"/>
        </w:rPr>
        <w:t xml:space="preserve"> </w:t>
      </w:r>
    </w:p>
    <w:p w:rsidR="006C2756" w:rsidRPr="003C3C7E" w:rsidRDefault="006C2756" w:rsidP="006C2756">
      <w:pPr>
        <w:pStyle w:val="Heading4"/>
        <w:rPr>
          <w:szCs w:val="20"/>
        </w:rPr>
      </w:pPr>
      <w:r>
        <w:rPr>
          <w:szCs w:val="20"/>
        </w:rPr>
        <w:t>And</w:t>
      </w:r>
      <w:proofErr w:type="gramStart"/>
      <w:r>
        <w:rPr>
          <w:szCs w:val="20"/>
        </w:rPr>
        <w:t xml:space="preserve">- </w:t>
      </w:r>
      <w:r w:rsidRPr="003C3C7E">
        <w:rPr>
          <w:szCs w:val="20"/>
        </w:rPr>
        <w:t xml:space="preserve"> It’s</w:t>
      </w:r>
      <w:proofErr w:type="gramEnd"/>
      <w:r w:rsidRPr="003C3C7E">
        <w:rPr>
          <w:szCs w:val="20"/>
        </w:rPr>
        <w:t xml:space="preserve"> most likely scenario for nuclear war and causes US draw in</w:t>
      </w:r>
    </w:p>
    <w:p w:rsidR="006C2756" w:rsidRPr="006F2FEA" w:rsidRDefault="006C2756" w:rsidP="006C2756">
      <w:pPr>
        <w:rPr>
          <w:sz w:val="12"/>
        </w:rPr>
      </w:pPr>
      <w:r w:rsidRPr="006F2FEA">
        <w:rPr>
          <w:sz w:val="12"/>
        </w:rPr>
        <w:t xml:space="preserve">Steven </w:t>
      </w:r>
      <w:r w:rsidRPr="006F2FEA">
        <w:rPr>
          <w:b/>
          <w:sz w:val="18"/>
          <w:szCs w:val="20"/>
        </w:rPr>
        <w:t>David</w:t>
      </w:r>
      <w:r w:rsidRPr="006F2FEA">
        <w:rPr>
          <w:sz w:val="12"/>
        </w:rPr>
        <w:t xml:space="preserve">, </w:t>
      </w:r>
      <w:r w:rsidRPr="006F2FEA">
        <w:rPr>
          <w:sz w:val="18"/>
          <w:szCs w:val="20"/>
        </w:rPr>
        <w:t>Professor</w:t>
      </w:r>
      <w:r w:rsidRPr="006F2FEA">
        <w:rPr>
          <w:sz w:val="12"/>
        </w:rPr>
        <w:t xml:space="preserve"> of Political Science, Johns Hopkins University, “Saving America From the Coming Civil Wars,” FOREIGN AFFAIRS, v 78 n 1, Jan/Feb </w:t>
      </w:r>
      <w:r w:rsidRPr="006F2FEA">
        <w:rPr>
          <w:b/>
          <w:sz w:val="18"/>
          <w:szCs w:val="20"/>
        </w:rPr>
        <w:t>1999</w:t>
      </w:r>
      <w:r w:rsidRPr="006F2FEA">
        <w:rPr>
          <w:sz w:val="12"/>
        </w:rPr>
        <w:t>, LN.</w:t>
      </w:r>
    </w:p>
    <w:p w:rsidR="006C2756" w:rsidRPr="00E24213" w:rsidRDefault="006C2756" w:rsidP="006C2756">
      <w:pPr>
        <w:rPr>
          <w:rStyle w:val="StyleBoldUnderline"/>
        </w:rPr>
      </w:pPr>
      <w:r w:rsidRPr="00E24213">
        <w:rPr>
          <w:rStyle w:val="StyleBoldUnderline"/>
          <w:highlight w:val="yellow"/>
        </w:rPr>
        <w:t>Only</w:t>
      </w:r>
      <w:r w:rsidRPr="00440498">
        <w:rPr>
          <w:sz w:val="12"/>
          <w:highlight w:val="yellow"/>
        </w:rPr>
        <w:t xml:space="preserve"> t</w:t>
      </w:r>
      <w:r w:rsidRPr="006F2FEA">
        <w:rPr>
          <w:sz w:val="12"/>
        </w:rPr>
        <w:t xml:space="preserve">hree countries, in fact, meet both criteria: Mexico, Saudi Arabia, and </w:t>
      </w:r>
      <w:r w:rsidRPr="00E24213">
        <w:rPr>
          <w:rStyle w:val="StyleBoldUnderline"/>
          <w:highlight w:val="yellow"/>
        </w:rPr>
        <w:t>Russia. Civil conflict</w:t>
      </w:r>
      <w:r w:rsidRPr="006F2FEA">
        <w:rPr>
          <w:sz w:val="12"/>
        </w:rPr>
        <w:t xml:space="preserve"> in Mexico </w:t>
      </w:r>
      <w:r w:rsidRPr="00E24213">
        <w:rPr>
          <w:rStyle w:val="StyleBoldUnderline"/>
          <w:highlight w:val="yellow"/>
        </w:rPr>
        <w:t>would produce</w:t>
      </w:r>
      <w:r w:rsidRPr="00E24213">
        <w:rPr>
          <w:rStyle w:val="StyleBoldUnderline"/>
        </w:rPr>
        <w:t xml:space="preserve"> waves of </w:t>
      </w:r>
      <w:r w:rsidRPr="00E24213">
        <w:rPr>
          <w:rStyle w:val="StyleBoldUnderline"/>
          <w:highlight w:val="yellow"/>
        </w:rPr>
        <w:t>disorder that would spill into the United States</w:t>
      </w:r>
      <w:r w:rsidRPr="006F2FEA">
        <w:rPr>
          <w:sz w:val="12"/>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E24213">
        <w:rPr>
          <w:rStyle w:val="StyleBoldUnderline"/>
          <w:highlight w:val="yellow"/>
        </w:rPr>
        <w:t>internal war in Russia</w:t>
      </w:r>
      <w:r w:rsidRPr="00E24213">
        <w:rPr>
          <w:rStyle w:val="StyleBoldUnderline"/>
        </w:rPr>
        <w:t xml:space="preserve"> could </w:t>
      </w:r>
      <w:r w:rsidRPr="006F2FEA">
        <w:rPr>
          <w:sz w:val="12"/>
        </w:rPr>
        <w:t>devastate Europe and</w:t>
      </w:r>
      <w:r w:rsidRPr="00E24213">
        <w:rPr>
          <w:rStyle w:val="StyleBoldUnderline"/>
        </w:rPr>
        <w:t xml:space="preserve"> </w:t>
      </w:r>
      <w:r w:rsidRPr="00E24213">
        <w:rPr>
          <w:rStyle w:val="StyleBoldUnderline"/>
          <w:highlight w:val="yellow"/>
        </w:rPr>
        <w:t>trigger the use of nuclear weapons.</w:t>
      </w:r>
      <w:r w:rsidRPr="00E24213">
        <w:rPr>
          <w:rStyle w:val="StyleBoldUnderline"/>
        </w:rPr>
        <w:t xml:space="preserve">  Of course, civil war in a cluster of other states could </w:t>
      </w:r>
      <w:r w:rsidRPr="006F2FEA">
        <w:rPr>
          <w:sz w:val="12"/>
        </w:rPr>
        <w:t>seriously</w:t>
      </w:r>
      <w:r w:rsidRPr="00E24213">
        <w:rPr>
          <w:rStyle w:val="StyleBoldUnderline"/>
        </w:rPr>
        <w:t xml:space="preserve"> harm American interests.</w:t>
      </w:r>
      <w:r w:rsidRPr="006F2FEA">
        <w:rPr>
          <w:sz w:val="12"/>
        </w:rPr>
        <w:t xml:space="preserve"> These countries include Indonesia, Venezuela, the Philippines, Egypt, Turkey, Israel, and China. </w:t>
      </w:r>
      <w:r w:rsidRPr="00E24213">
        <w:rPr>
          <w:rStyle w:val="StyleBoldUnderline"/>
          <w:highlight w:val="yellow"/>
        </w:rPr>
        <w:t>In none</w:t>
      </w:r>
      <w:r w:rsidRPr="00E24213">
        <w:rPr>
          <w:rStyle w:val="StyleBoldUnderline"/>
        </w:rPr>
        <w:t xml:space="preserve">, however, </w:t>
      </w:r>
      <w:r w:rsidRPr="00E24213">
        <w:rPr>
          <w:rStyle w:val="StyleBoldUnderline"/>
          <w:highlight w:val="yellow"/>
        </w:rPr>
        <w:t>are the stakes as high or the threat of war as imminent</w:t>
      </w:r>
      <w:r w:rsidRPr="00E24213">
        <w:rPr>
          <w:rStyle w:val="StyleBoldUnderline"/>
        </w:rPr>
        <w:t>.</w:t>
      </w:r>
    </w:p>
    <w:p w:rsidR="006C2756" w:rsidRPr="00E24213" w:rsidRDefault="006C2756" w:rsidP="006C2756">
      <w:pPr>
        <w:rPr>
          <w:rStyle w:val="StyleBoldUnderline"/>
        </w:rPr>
      </w:pPr>
    </w:p>
    <w:p w:rsidR="006C2756" w:rsidRPr="003C3C7E" w:rsidRDefault="006C2756" w:rsidP="006C2756">
      <w:pPr>
        <w:pStyle w:val="Heading4"/>
        <w:rPr>
          <w:szCs w:val="20"/>
        </w:rPr>
      </w:pPr>
      <w:r>
        <w:rPr>
          <w:szCs w:val="20"/>
        </w:rPr>
        <w:t xml:space="preserve">Plus it’s the </w:t>
      </w:r>
      <w:proofErr w:type="gramStart"/>
      <w:r w:rsidRPr="004F247F">
        <w:rPr>
          <w:szCs w:val="20"/>
          <w:u w:val="single"/>
        </w:rPr>
        <w:t>Only</w:t>
      </w:r>
      <w:proofErr w:type="gramEnd"/>
      <w:r>
        <w:rPr>
          <w:szCs w:val="20"/>
        </w:rPr>
        <w:t xml:space="preserve"> existential risk </w:t>
      </w:r>
    </w:p>
    <w:p w:rsidR="006C2756" w:rsidRPr="006F2FEA" w:rsidRDefault="006C2756" w:rsidP="006C2756">
      <w:pPr>
        <w:rPr>
          <w:sz w:val="12"/>
        </w:rPr>
      </w:pPr>
      <w:r w:rsidRPr="006F2FEA">
        <w:rPr>
          <w:sz w:val="12"/>
        </w:rPr>
        <w:t xml:space="preserve">Nick </w:t>
      </w:r>
      <w:proofErr w:type="spellStart"/>
      <w:r w:rsidRPr="006F2FEA">
        <w:rPr>
          <w:b/>
          <w:sz w:val="18"/>
          <w:szCs w:val="20"/>
        </w:rPr>
        <w:t>Bostrom</w:t>
      </w:r>
      <w:proofErr w:type="spellEnd"/>
      <w:r w:rsidRPr="006F2FEA">
        <w:rPr>
          <w:b/>
          <w:sz w:val="18"/>
          <w:szCs w:val="20"/>
        </w:rPr>
        <w:t xml:space="preserve"> </w:t>
      </w:r>
      <w:r w:rsidRPr="006F2FEA">
        <w:rPr>
          <w:sz w:val="12"/>
        </w:rPr>
        <w:t xml:space="preserve">(PhD Philosophy – Oxford U) </w:t>
      </w:r>
      <w:r w:rsidRPr="006F2FEA">
        <w:rPr>
          <w:b/>
          <w:sz w:val="18"/>
          <w:szCs w:val="20"/>
        </w:rPr>
        <w:t>2002</w:t>
      </w:r>
      <w:r w:rsidRPr="006F2FEA">
        <w:rPr>
          <w:sz w:val="12"/>
        </w:rPr>
        <w:t xml:space="preserve"> Existential Risks, http://www.nickbostrom.com/existential/risks.html)</w:t>
      </w:r>
    </w:p>
    <w:p w:rsidR="006C2756" w:rsidRPr="006F2FEA" w:rsidRDefault="006C2756" w:rsidP="006C2756">
      <w:pPr>
        <w:rPr>
          <w:sz w:val="12"/>
        </w:rPr>
      </w:pPr>
      <w:r w:rsidRPr="00E24213">
        <w:rPr>
          <w:rStyle w:val="StyleBoldUnderline"/>
          <w:highlight w:val="yellow"/>
        </w:rPr>
        <w:t>A</w:t>
      </w:r>
      <w:r w:rsidRPr="006F2FEA">
        <w:rPr>
          <w:sz w:val="12"/>
        </w:rPr>
        <w:t xml:space="preserve"> much greater </w:t>
      </w:r>
      <w:r w:rsidRPr="00E24213">
        <w:rPr>
          <w:rStyle w:val="StyleBoldUnderline"/>
          <w:highlight w:val="yellow"/>
        </w:rPr>
        <w:t xml:space="preserve">existential risk emerged with the </w:t>
      </w:r>
      <w:r w:rsidRPr="00E24213">
        <w:rPr>
          <w:rStyle w:val="StyleBoldUnderline"/>
        </w:rPr>
        <w:t xml:space="preserve">build-up of </w:t>
      </w:r>
      <w:r w:rsidRPr="00E24213">
        <w:rPr>
          <w:rStyle w:val="StyleBoldUnderline"/>
          <w:highlight w:val="yellow"/>
        </w:rPr>
        <w:t xml:space="preserve">nuclear arsenals in the US and the USSR. An all-out nuclear war </w:t>
      </w:r>
      <w:r w:rsidRPr="00E24213">
        <w:rPr>
          <w:rStyle w:val="StyleBoldUnderline"/>
        </w:rPr>
        <w:t xml:space="preserve">was a possibility with both a substantial probability and with </w:t>
      </w:r>
      <w:r w:rsidRPr="00E24213">
        <w:rPr>
          <w:rStyle w:val="StyleBoldUnderline"/>
          <w:highlight w:val="yellow"/>
        </w:rPr>
        <w:t>consequences</w:t>
      </w:r>
      <w:r w:rsidRPr="006F2FEA">
        <w:rPr>
          <w:sz w:val="12"/>
        </w:rPr>
        <w:t xml:space="preserve"> that </w:t>
      </w:r>
      <w:r w:rsidRPr="006F2FEA">
        <w:rPr>
          <w:i/>
          <w:iCs/>
          <w:sz w:val="12"/>
        </w:rPr>
        <w:t>might</w:t>
      </w:r>
      <w:r w:rsidRPr="006F2FEA">
        <w:rPr>
          <w:sz w:val="12"/>
        </w:rPr>
        <w:t xml:space="preserve"> have been persistent enough </w:t>
      </w:r>
      <w:r w:rsidRPr="00E24213">
        <w:rPr>
          <w:rStyle w:val="StyleBoldUnderline"/>
        </w:rPr>
        <w:t xml:space="preserve">to </w:t>
      </w:r>
      <w:r w:rsidRPr="00E24213">
        <w:rPr>
          <w:rStyle w:val="StyleBoldUnderline"/>
          <w:highlight w:val="yellow"/>
        </w:rPr>
        <w:t>qualify as global and terminal</w:t>
      </w:r>
      <w:r w:rsidRPr="00E24213">
        <w:rPr>
          <w:rStyle w:val="StyleBoldUnderline"/>
        </w:rPr>
        <w:t>.</w:t>
      </w:r>
      <w:r w:rsidRPr="006F2FEA">
        <w:rPr>
          <w:sz w:val="12"/>
        </w:rPr>
        <w:t xml:space="preserve"> There was a real worry among those best acquainted with the information available at the time that </w:t>
      </w:r>
      <w:r w:rsidRPr="00E24213">
        <w:rPr>
          <w:rStyle w:val="StyleBoldUnderline"/>
          <w:highlight w:val="yellow"/>
        </w:rPr>
        <w:t xml:space="preserve">a nuclear Armageddon would </w:t>
      </w:r>
      <w:r w:rsidRPr="00E24213">
        <w:rPr>
          <w:rStyle w:val="StyleBoldUnderline"/>
        </w:rPr>
        <w:t>occur and</w:t>
      </w:r>
      <w:r w:rsidRPr="006F2FEA">
        <w:rPr>
          <w:sz w:val="12"/>
        </w:rPr>
        <w:t xml:space="preserve"> that it might </w:t>
      </w:r>
      <w:r w:rsidRPr="00E24213">
        <w:rPr>
          <w:rStyle w:val="StyleBoldUnderline"/>
          <w:highlight w:val="yellow"/>
        </w:rPr>
        <w:t>annihilate our species</w:t>
      </w:r>
      <w:r w:rsidRPr="006F2FEA">
        <w:rPr>
          <w:sz w:val="12"/>
        </w:rPr>
        <w:t xml:space="preserve"> or permanently destroy human civilization.</w:t>
      </w:r>
      <w:r w:rsidRPr="006F2FEA">
        <w:rPr>
          <w:color w:val="000000"/>
          <w:sz w:val="12"/>
        </w:rPr>
        <w:t>[4]</w:t>
      </w:r>
      <w:r w:rsidRPr="006F2FEA">
        <w:rPr>
          <w:sz w:val="12"/>
        </w:rPr>
        <w:t xml:space="preserve">  </w:t>
      </w:r>
      <w:r w:rsidRPr="00E24213">
        <w:rPr>
          <w:rStyle w:val="StyleBoldUnderline"/>
        </w:rPr>
        <w:t>Russia and the US retain large nuclear arsenals that could be used in a future confrontation,</w:t>
      </w:r>
      <w:r w:rsidRPr="006F2FEA">
        <w:rPr>
          <w:sz w:val="12"/>
        </w:rPr>
        <w:t xml:space="preserve"> either accidentally or deliberately. There is also a risk that other states may one day build up large nuclear arsenals. </w:t>
      </w:r>
      <w:r w:rsidRPr="00E24213">
        <w:rPr>
          <w:rStyle w:val="StyleBoldUnderline"/>
        </w:rPr>
        <w:t xml:space="preserve">Note however that </w:t>
      </w:r>
      <w:r w:rsidRPr="00E24213">
        <w:rPr>
          <w:rStyle w:val="StyleBoldUnderline"/>
          <w:highlight w:val="yellow"/>
        </w:rPr>
        <w:t>a smaller nuclear exchange</w:t>
      </w:r>
      <w:r w:rsidRPr="006F2FEA">
        <w:rPr>
          <w:sz w:val="12"/>
        </w:rPr>
        <w:t xml:space="preserve">, between India and Pakistan for instance, </w:t>
      </w:r>
      <w:r w:rsidRPr="00E24213">
        <w:rPr>
          <w:rStyle w:val="StyleBoldUnderline"/>
          <w:highlight w:val="yellow"/>
        </w:rPr>
        <w:t>is not an existential risk</w:t>
      </w:r>
      <w:r w:rsidRPr="00E24213">
        <w:rPr>
          <w:rStyle w:val="StyleBoldUnderline"/>
        </w:rPr>
        <w:t>, since it would not destroy</w:t>
      </w:r>
      <w:r w:rsidRPr="006F2FEA">
        <w:rPr>
          <w:sz w:val="12"/>
        </w:rPr>
        <w:t xml:space="preserve"> or thwart </w:t>
      </w:r>
      <w:r w:rsidRPr="00E24213">
        <w:rPr>
          <w:rStyle w:val="StyleBoldUnderline"/>
        </w:rPr>
        <w:t>humankind</w:t>
      </w:r>
      <w:r w:rsidRPr="006F2FEA">
        <w:rPr>
          <w:sz w:val="12"/>
        </w:rPr>
        <w:t xml:space="preserve">’s potential </w:t>
      </w:r>
      <w:r w:rsidRPr="00E24213">
        <w:rPr>
          <w:rStyle w:val="StyleBoldUnderline"/>
        </w:rPr>
        <w:t>permanently</w:t>
      </w:r>
      <w:r w:rsidRPr="006F2FEA">
        <w:rPr>
          <w:sz w:val="12"/>
        </w:rPr>
        <w:t xml:space="preserve">. Such a war might however be a local terminal risk for the </w:t>
      </w:r>
      <w:proofErr w:type="spellStart"/>
      <w:r w:rsidRPr="006F2FEA">
        <w:rPr>
          <w:sz w:val="12"/>
        </w:rPr>
        <w:t>cities</w:t>
      </w:r>
      <w:proofErr w:type="spellEnd"/>
      <w:r w:rsidRPr="006F2FEA">
        <w:rPr>
          <w:sz w:val="12"/>
        </w:rPr>
        <w:t xml:space="preserve"> most likely to be targeted. Unfortunately, we shall see that nuclear Armageddon and comet or asteroid strikes are mere preludes to the existential risks that we will encounter in the 21st century.</w:t>
      </w:r>
    </w:p>
    <w:p w:rsidR="006C2756" w:rsidRPr="006F2FEA" w:rsidRDefault="006C2756" w:rsidP="006C2756"/>
    <w:p w:rsidR="006C2756" w:rsidRPr="00A335BE" w:rsidRDefault="006C2756" w:rsidP="006C2756">
      <w:pPr>
        <w:rPr>
          <w:sz w:val="16"/>
        </w:rPr>
      </w:pPr>
    </w:p>
    <w:p w:rsidR="006C2756" w:rsidRPr="00A335BE" w:rsidRDefault="006C2756" w:rsidP="006C2756">
      <w:pPr>
        <w:pStyle w:val="Heading3"/>
      </w:pPr>
      <w:r w:rsidRPr="00A335BE">
        <w:lastRenderedPageBreak/>
        <w:t>Turns Prolif and Terror</w:t>
      </w:r>
    </w:p>
    <w:p w:rsidR="006C2756" w:rsidRPr="00A335BE" w:rsidRDefault="006C2756" w:rsidP="006C2756">
      <w:pPr>
        <w:pStyle w:val="Heading4"/>
      </w:pPr>
      <w:r w:rsidRPr="00A335BE">
        <w:t xml:space="preserve">Russian Economic decline turns terrorism and prolif </w:t>
      </w:r>
    </w:p>
    <w:p w:rsidR="006C2756" w:rsidRPr="00A335BE" w:rsidRDefault="006C2756" w:rsidP="006C2756">
      <w:pPr>
        <w:rPr>
          <w:b/>
        </w:rPr>
      </w:pPr>
      <w:proofErr w:type="spellStart"/>
      <w:r w:rsidRPr="00A335BE">
        <w:rPr>
          <w:b/>
        </w:rPr>
        <w:t>Speice</w:t>
      </w:r>
      <w:proofErr w:type="spellEnd"/>
      <w:r w:rsidRPr="00A335BE">
        <w:rPr>
          <w:b/>
        </w:rPr>
        <w:t xml:space="preserve"> 06</w:t>
      </w:r>
    </w:p>
    <w:p w:rsidR="006C2756" w:rsidRPr="00A335BE" w:rsidRDefault="006C2756" w:rsidP="006C2756">
      <w:r w:rsidRPr="00A335BE">
        <w:t xml:space="preserve"> (Patrick F. Jr., J.D. Candidate at Marshall-Wyoming School of Law, B.A. from Wake Forest, “Negligence and Nuclear Nonproliferation: Eliminating the Current Liability Barrier to Bilateral U.S.-Russian Nonproliferation Assistance Programs”, William &amp; Mary Law Review, February, Lexis)</w:t>
      </w:r>
    </w:p>
    <w:p w:rsidR="006C2756" w:rsidRPr="00A335BE" w:rsidRDefault="006C2756" w:rsidP="006C2756">
      <w:pPr>
        <w:rPr>
          <w:rFonts w:eastAsia="Times New Roman"/>
          <w:smallCaps/>
          <w:szCs w:val="24"/>
        </w:rPr>
      </w:pPr>
    </w:p>
    <w:p w:rsidR="006C2756" w:rsidRPr="00A335BE" w:rsidRDefault="006C2756" w:rsidP="006C2756">
      <w:pPr>
        <w:rPr>
          <w:u w:val="single"/>
        </w:rPr>
      </w:pPr>
      <w:r w:rsidRPr="00A335BE">
        <w:rPr>
          <w:sz w:val="16"/>
        </w:rPr>
        <w:t xml:space="preserve">Although no terrorist acts directed against the population or interests of the United States or other states have been launched with nuclear weapons yet, this failure "must be assumed to be due to lack of means rather than lack of motivation." Attempts by al-Qaeda to acquire nuclear material are well documented, and several other attempted thefts of nuclear material </w:t>
      </w:r>
      <w:proofErr w:type="gramStart"/>
      <w:r w:rsidRPr="00A335BE">
        <w:rPr>
          <w:sz w:val="16"/>
        </w:rPr>
        <w:t>indicates</w:t>
      </w:r>
      <w:proofErr w:type="gramEnd"/>
      <w:r w:rsidRPr="00A335BE">
        <w:rPr>
          <w:sz w:val="16"/>
        </w:rPr>
        <w:t xml:space="preserve"> that</w:t>
      </w:r>
      <w:r w:rsidRPr="00A335BE">
        <w:rPr>
          <w:u w:val="single"/>
        </w:rPr>
        <w:t xml:space="preserve"> </w:t>
      </w:r>
      <w:r w:rsidRPr="00440498">
        <w:rPr>
          <w:highlight w:val="yellow"/>
          <w:u w:val="single"/>
        </w:rPr>
        <w:t>there is a demand for nuclear material among terrorist groups</w:t>
      </w:r>
      <w:r w:rsidRPr="00A335BE">
        <w:rPr>
          <w:u w:val="single"/>
        </w:rPr>
        <w:t xml:space="preserve">, many of which are </w:t>
      </w:r>
      <w:r w:rsidRPr="00440498">
        <w:rPr>
          <w:highlight w:val="yellow"/>
          <w:u w:val="single"/>
        </w:rPr>
        <w:t>hostile to the U</w:t>
      </w:r>
      <w:r w:rsidRPr="00A335BE">
        <w:rPr>
          <w:u w:val="single"/>
        </w:rPr>
        <w:t xml:space="preserve">nited </w:t>
      </w:r>
      <w:r w:rsidRPr="00440498">
        <w:rPr>
          <w:highlight w:val="yellow"/>
          <w:u w:val="single"/>
        </w:rPr>
        <w:t>S</w:t>
      </w:r>
      <w:r w:rsidRPr="00A335BE">
        <w:rPr>
          <w:u w:val="single"/>
        </w:rPr>
        <w:t>tates</w:t>
      </w:r>
      <w:r w:rsidRPr="00A335BE">
        <w:rPr>
          <w:sz w:val="16"/>
        </w:rPr>
        <w:t>.   ... [H]</w:t>
      </w:r>
      <w:proofErr w:type="spellStart"/>
      <w:r w:rsidRPr="00A335BE">
        <w:rPr>
          <w:sz w:val="16"/>
        </w:rPr>
        <w:t>arsh</w:t>
      </w:r>
      <w:proofErr w:type="spellEnd"/>
      <w:r w:rsidRPr="00A335BE">
        <w:rPr>
          <w:sz w:val="16"/>
        </w:rPr>
        <w:t xml:space="preserve"> economic conditions can create incentives for nuclear theft and smuggling. For people who are poorly housed, poorly fed, and poorly paid (when paid at all), there will be a temptation to do what they can to improve their lives and secure their futures. Russia's nuclear custodians face these pressures as they preside over weapons and materials that are immensely valuable to any state or group that covets nuclear weapons. It is not hard to imagine that people leading bleak, uncertain, and difficult lives might find irresistible the prospect of wealth and security via the nuclear black market... Organizations such as the Russian military and </w:t>
      </w:r>
      <w:proofErr w:type="spellStart"/>
      <w:r w:rsidRPr="00A335BE">
        <w:rPr>
          <w:sz w:val="16"/>
        </w:rPr>
        <w:t>Minatom</w:t>
      </w:r>
      <w:proofErr w:type="spellEnd"/>
      <w:r w:rsidRPr="00A335BE">
        <w:rPr>
          <w:sz w:val="16"/>
        </w:rPr>
        <w:t xml:space="preserve"> are now operating in circumstances of great stress. Money is in short supply, paychecks are irregular, living conditions unpleasant</w:t>
      </w:r>
      <w:r w:rsidRPr="00A335BE">
        <w:t xml:space="preserve"> ... [</w:t>
      </w:r>
      <w:r w:rsidRPr="00440498">
        <w:rPr>
          <w:highlight w:val="yellow"/>
          <w:u w:val="single"/>
        </w:rPr>
        <w:t>D]</w:t>
      </w:r>
      <w:proofErr w:type="spellStart"/>
      <w:r w:rsidRPr="00440498">
        <w:rPr>
          <w:highlight w:val="yellow"/>
          <w:u w:val="single"/>
        </w:rPr>
        <w:t>isorder</w:t>
      </w:r>
      <w:proofErr w:type="spellEnd"/>
      <w:r w:rsidRPr="00440498">
        <w:rPr>
          <w:highlight w:val="yellow"/>
          <w:u w:val="single"/>
        </w:rPr>
        <w:t xml:space="preserve"> within Russia</w:t>
      </w:r>
      <w:r w:rsidRPr="00A335BE">
        <w:rPr>
          <w:u w:val="single"/>
        </w:rPr>
        <w:t xml:space="preserve"> and the resulting strains within the military </w:t>
      </w:r>
      <w:r w:rsidRPr="00440498">
        <w:rPr>
          <w:highlight w:val="yellow"/>
          <w:u w:val="single"/>
        </w:rPr>
        <w:t>could easily cause a lapse or</w:t>
      </w:r>
      <w:r w:rsidRPr="00A335BE">
        <w:rPr>
          <w:u w:val="single"/>
        </w:rPr>
        <w:t xml:space="preserve"> a </w:t>
      </w:r>
      <w:r w:rsidRPr="00440498">
        <w:rPr>
          <w:highlight w:val="yellow"/>
          <w:u w:val="single"/>
        </w:rPr>
        <w:t>breakdown in</w:t>
      </w:r>
      <w:r w:rsidRPr="00A335BE">
        <w:rPr>
          <w:u w:val="single"/>
        </w:rPr>
        <w:t xml:space="preserve"> the </w:t>
      </w:r>
      <w:r w:rsidRPr="00440498">
        <w:rPr>
          <w:highlight w:val="yellow"/>
          <w:u w:val="single"/>
        </w:rPr>
        <w:t>Russian</w:t>
      </w:r>
      <w:r w:rsidRPr="00A335BE">
        <w:rPr>
          <w:u w:val="single"/>
        </w:rPr>
        <w:t xml:space="preserve"> military's </w:t>
      </w:r>
      <w:r w:rsidRPr="00440498">
        <w:rPr>
          <w:highlight w:val="yellow"/>
          <w:u w:val="single"/>
        </w:rPr>
        <w:t>guardianship of nuclear weapons.</w:t>
      </w:r>
      <w:r w:rsidRPr="00A335BE">
        <w:rPr>
          <w:u w:val="single"/>
        </w:rPr>
        <w:t xml:space="preserve"> 38 Accordingly, there is a significant and ever-present risk that </w:t>
      </w:r>
      <w:r w:rsidRPr="00440498">
        <w:rPr>
          <w:highlight w:val="yellow"/>
          <w:u w:val="single"/>
        </w:rPr>
        <w:t>terrorists could acquire a nuclear device or fissile material</w:t>
      </w:r>
      <w:r w:rsidRPr="00A335BE">
        <w:rPr>
          <w:u w:val="single"/>
        </w:rPr>
        <w:t xml:space="preserve"> from Russia </w:t>
      </w:r>
      <w:r w:rsidRPr="00440498">
        <w:rPr>
          <w:highlight w:val="yellow"/>
          <w:u w:val="single"/>
        </w:rPr>
        <w:t>as a result</w:t>
      </w:r>
      <w:r w:rsidRPr="00A335BE">
        <w:rPr>
          <w:u w:val="single"/>
        </w:rPr>
        <w:t xml:space="preserve"> </w:t>
      </w:r>
      <w:r w:rsidRPr="00440498">
        <w:rPr>
          <w:highlight w:val="yellow"/>
          <w:u w:val="single"/>
        </w:rPr>
        <w:t>of the confluence of Russian economic decline</w:t>
      </w:r>
      <w:r w:rsidRPr="00A335BE">
        <w:t xml:space="preserve"> </w:t>
      </w:r>
      <w:r w:rsidRPr="00A335BE">
        <w:rPr>
          <w:sz w:val="16"/>
        </w:rPr>
        <w:t>and the end of stringent Soviet-era nuclear security measures. 39 Terrorist groups could acquire a nuclear weapon by a number of methods, including "steal[</w:t>
      </w:r>
      <w:proofErr w:type="spellStart"/>
      <w:r w:rsidRPr="00A335BE">
        <w:rPr>
          <w:sz w:val="16"/>
        </w:rPr>
        <w:t>ing</w:t>
      </w:r>
      <w:proofErr w:type="spellEnd"/>
      <w:r w:rsidRPr="00A335BE">
        <w:rPr>
          <w:sz w:val="16"/>
        </w:rPr>
        <w:t>]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w:t>
      </w:r>
      <w:r w:rsidRPr="00A335BE">
        <w:t xml:space="preserve"> </w:t>
      </w:r>
      <w:r w:rsidRPr="00440498">
        <w:rPr>
          <w:highlight w:val="yellow"/>
          <w:u w:val="single"/>
        </w:rPr>
        <w:t>technical barriers</w:t>
      </w:r>
      <w:r w:rsidRPr="00A335BE">
        <w:rPr>
          <w:u w:val="single"/>
        </w:rPr>
        <w:t xml:space="preserve"> to constructing a workable weapon </w:t>
      </w:r>
      <w:r w:rsidRPr="00440498">
        <w:rPr>
          <w:highlight w:val="yellow"/>
          <w:u w:val="single"/>
        </w:rPr>
        <w:t>are not significant.</w:t>
      </w:r>
      <w:r w:rsidRPr="00A335BE">
        <w:rPr>
          <w:u w:val="single"/>
        </w:rPr>
        <w:t xml:space="preserve"> 42 Moreover, </w:t>
      </w:r>
      <w:r w:rsidRPr="00440498">
        <w:rPr>
          <w:highlight w:val="yellow"/>
          <w:u w:val="single"/>
        </w:rPr>
        <w:t>the sheer number of methods</w:t>
      </w:r>
      <w:r w:rsidRPr="00A335BE">
        <w:rPr>
          <w:u w:val="single"/>
        </w:rPr>
        <w:t xml:space="preserve"> that could be used to deliver a nuclear device into the United States </w:t>
      </w:r>
      <w:r w:rsidRPr="00440498">
        <w:rPr>
          <w:highlight w:val="yellow"/>
          <w:u w:val="single"/>
        </w:rPr>
        <w:t>makes it incredibly likely</w:t>
      </w:r>
      <w:r w:rsidRPr="00A335BE">
        <w:rPr>
          <w:u w:val="single"/>
        </w:rPr>
        <w:t xml:space="preserve"> that </w:t>
      </w:r>
      <w:r w:rsidRPr="00440498">
        <w:rPr>
          <w:highlight w:val="yellow"/>
          <w:u w:val="single"/>
        </w:rPr>
        <w:t>terrorists could successfully employ a nuclear</w:t>
      </w:r>
      <w:r w:rsidRPr="00A335BE">
        <w:rPr>
          <w:u w:val="single"/>
        </w:rPr>
        <w:t xml:space="preserve"> </w:t>
      </w:r>
      <w:r w:rsidRPr="00440498">
        <w:rPr>
          <w:highlight w:val="yellow"/>
          <w:u w:val="single"/>
        </w:rPr>
        <w:t>weapon</w:t>
      </w:r>
      <w:r w:rsidRPr="00A335BE">
        <w:rPr>
          <w:u w:val="single"/>
        </w:rPr>
        <w:t xml:space="preserve"> once it was built</w:t>
      </w:r>
      <w:r w:rsidRPr="00A335BE">
        <w:t xml:space="preserve">. 43 </w:t>
      </w:r>
      <w:r w:rsidRPr="00A335BE">
        <w:rPr>
          <w:sz w:val="16"/>
        </w:rPr>
        <w:t>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are still at least 20,000 former scientists who are unemployed or underpaid and who are too young to retire, raising the chilling prospect that these scientists will be tempted to sell their nuclear knowledge, or steal nuclear material to sell, to states or terrorist organizations with nuclear ambitions. 48</w:t>
      </w:r>
      <w:r w:rsidRPr="00A335BE">
        <w:t xml:space="preserve"> The potential </w:t>
      </w:r>
      <w:r w:rsidRPr="00440498">
        <w:rPr>
          <w:highlight w:val="yellow"/>
          <w:u w:val="single"/>
        </w:rPr>
        <w:t>consequences</w:t>
      </w:r>
      <w:r w:rsidRPr="00A335BE">
        <w:rPr>
          <w:u w:val="single"/>
        </w:rPr>
        <w:t xml:space="preserve"> of the unchecked spread of nuclear knowledge and material to terrorist groups that seek to cause mass destruction in the United States </w:t>
      </w:r>
      <w:r w:rsidRPr="00440498">
        <w:rPr>
          <w:highlight w:val="yellow"/>
          <w:u w:val="single"/>
        </w:rPr>
        <w:t>are</w:t>
      </w:r>
      <w:r w:rsidRPr="00A335BE">
        <w:rPr>
          <w:u w:val="single"/>
        </w:rPr>
        <w:t xml:space="preserve"> truly </w:t>
      </w:r>
      <w:r w:rsidRPr="00440498">
        <w:rPr>
          <w:highlight w:val="yellow"/>
          <w:u w:val="single"/>
        </w:rPr>
        <w:t>horrifying</w:t>
      </w:r>
      <w:r w:rsidRPr="00A335BE">
        <w:rPr>
          <w:u w:val="single"/>
        </w:rPr>
        <w:t xml:space="preserve">. A terrorist attack with a nuclear weapon would be devastating in terms of immediate human and economic losses. 49 Moreover, </w:t>
      </w:r>
      <w:r w:rsidRPr="00440498">
        <w:rPr>
          <w:highlight w:val="yellow"/>
          <w:u w:val="single"/>
        </w:rPr>
        <w:t>there would be immense political pressure in the U</w:t>
      </w:r>
      <w:r w:rsidRPr="00A335BE">
        <w:rPr>
          <w:u w:val="single"/>
        </w:rPr>
        <w:t xml:space="preserve">nited </w:t>
      </w:r>
      <w:r w:rsidRPr="00440498">
        <w:rPr>
          <w:highlight w:val="yellow"/>
          <w:u w:val="single"/>
        </w:rPr>
        <w:t>S</w:t>
      </w:r>
      <w:r w:rsidRPr="00A335BE">
        <w:rPr>
          <w:u w:val="single"/>
        </w:rPr>
        <w:t xml:space="preserve">tates </w:t>
      </w:r>
      <w:r w:rsidRPr="00440498">
        <w:rPr>
          <w:highlight w:val="yellow"/>
          <w:u w:val="single"/>
        </w:rPr>
        <w:t>to</w:t>
      </w:r>
      <w:r w:rsidRPr="00A335BE">
        <w:rPr>
          <w:u w:val="single"/>
        </w:rPr>
        <w:t xml:space="preserve"> discover the perpetrators and </w:t>
      </w:r>
      <w:r w:rsidRPr="00440498">
        <w:rPr>
          <w:highlight w:val="yellow"/>
          <w:u w:val="single"/>
        </w:rPr>
        <w:t>retaliate with nuclear weapons</w:t>
      </w:r>
      <w:r w:rsidRPr="00A335BE">
        <w:rPr>
          <w:u w:val="single"/>
        </w:rPr>
        <w:t>,</w:t>
      </w:r>
      <w:r w:rsidRPr="00A335BE">
        <w:t xml:space="preserve"> </w:t>
      </w:r>
      <w:r w:rsidRPr="00A335BE">
        <w:rPr>
          <w:sz w:val="16"/>
        </w:rPr>
        <w:t>massively increasing the number of casualties and potentially triggering a full-scale nuclear conflict. 50 In addition to the threat posed by terrorists</w:t>
      </w:r>
      <w:r w:rsidRPr="00A335BE">
        <w:t xml:space="preserve">, </w:t>
      </w:r>
      <w:r w:rsidRPr="00440498">
        <w:rPr>
          <w:highlight w:val="yellow"/>
          <w:u w:val="single"/>
        </w:rPr>
        <w:t>leakage</w:t>
      </w:r>
      <w:r w:rsidRPr="00A335BE">
        <w:rPr>
          <w:u w:val="single"/>
        </w:rPr>
        <w:t xml:space="preserve"> of nuclear knowledge and material from Russia will reduce the barriers that states with nuclear ambitions face and </w:t>
      </w:r>
      <w:r w:rsidRPr="00440498">
        <w:rPr>
          <w:highlight w:val="yellow"/>
          <w:u w:val="single"/>
        </w:rPr>
        <w:t>may trigger</w:t>
      </w:r>
      <w:r w:rsidRPr="00A335BE">
        <w:rPr>
          <w:u w:val="single"/>
        </w:rPr>
        <w:t xml:space="preserve"> </w:t>
      </w:r>
      <w:r w:rsidRPr="00440498">
        <w:rPr>
          <w:highlight w:val="yellow"/>
          <w:u w:val="single"/>
        </w:rPr>
        <w:t>widespread prolif</w:t>
      </w:r>
      <w:r w:rsidRPr="00A335BE">
        <w:rPr>
          <w:u w:val="single"/>
        </w:rPr>
        <w:t xml:space="preserve">eration of nuclear weapons. 51 </w:t>
      </w:r>
      <w:r w:rsidRPr="00440498">
        <w:rPr>
          <w:highlight w:val="yellow"/>
          <w:u w:val="single"/>
        </w:rPr>
        <w:t>This</w:t>
      </w:r>
      <w:r w:rsidRPr="00A335BE">
        <w:rPr>
          <w:u w:val="single"/>
        </w:rPr>
        <w:t xml:space="preserve"> proliferation </w:t>
      </w:r>
      <w:r w:rsidRPr="00440498">
        <w:rPr>
          <w:highlight w:val="yellow"/>
          <w:u w:val="single"/>
        </w:rPr>
        <w:t>will increase the risk of nuclear attacks</w:t>
      </w:r>
      <w:r w:rsidRPr="00A335BE">
        <w:rPr>
          <w:u w:val="single"/>
        </w:rPr>
        <w:t xml:space="preserve"> against the United States  [*1440]  or its allies by hostile states, 52 </w:t>
      </w:r>
      <w:r w:rsidRPr="00440498">
        <w:rPr>
          <w:highlight w:val="yellow"/>
          <w:u w:val="single"/>
        </w:rPr>
        <w:t>as well as increase the likelihood that regional conflicts will draw in the U</w:t>
      </w:r>
      <w:r w:rsidRPr="00A335BE">
        <w:rPr>
          <w:u w:val="single"/>
        </w:rPr>
        <w:t xml:space="preserve">nited </w:t>
      </w:r>
      <w:r w:rsidRPr="00440498">
        <w:rPr>
          <w:highlight w:val="yellow"/>
          <w:u w:val="single"/>
        </w:rPr>
        <w:t>S</w:t>
      </w:r>
      <w:r w:rsidRPr="00A335BE">
        <w:rPr>
          <w:u w:val="single"/>
        </w:rPr>
        <w:t xml:space="preserve">tates </w:t>
      </w:r>
      <w:r w:rsidRPr="00440498">
        <w:rPr>
          <w:highlight w:val="yellow"/>
          <w:u w:val="single"/>
        </w:rPr>
        <w:t>and escalate to</w:t>
      </w:r>
      <w:r w:rsidRPr="00A335BE">
        <w:rPr>
          <w:u w:val="single"/>
        </w:rPr>
        <w:t xml:space="preserve"> the </w:t>
      </w:r>
      <w:r w:rsidRPr="00440498">
        <w:rPr>
          <w:highlight w:val="yellow"/>
          <w:u w:val="single"/>
        </w:rPr>
        <w:t>use of nuclear weapons.</w:t>
      </w:r>
      <w:r w:rsidRPr="00A335BE">
        <w:rPr>
          <w:u w:val="single"/>
        </w:rPr>
        <w:t xml:space="preserve"> 53</w:t>
      </w:r>
    </w:p>
    <w:p w:rsidR="006C2756" w:rsidRDefault="006C2756" w:rsidP="006C2756">
      <w:pPr>
        <w:pStyle w:val="Heading3"/>
        <w:pBdr>
          <w:top w:val="single" w:sz="4" w:space="0" w:color="auto"/>
        </w:pBdr>
      </w:pPr>
      <w:r>
        <w:lastRenderedPageBreak/>
        <w:t>Exports Bad – Warming</w:t>
      </w:r>
    </w:p>
    <w:p w:rsidR="006C2756" w:rsidRPr="00F71506" w:rsidRDefault="006C2756" w:rsidP="006C2756">
      <w:pPr>
        <w:pStyle w:val="Heading4"/>
      </w:pPr>
      <w:r>
        <w:t xml:space="preserve">Exports cause </w:t>
      </w:r>
      <w:r>
        <w:rPr>
          <w:u w:val="single"/>
        </w:rPr>
        <w:t>methane leaks</w:t>
      </w:r>
      <w:r>
        <w:t xml:space="preserve"> – makes warming irreversible</w:t>
      </w:r>
    </w:p>
    <w:p w:rsidR="006C2756" w:rsidRPr="00560EF0" w:rsidRDefault="006C2756" w:rsidP="006C2756">
      <w:proofErr w:type="spellStart"/>
      <w:r w:rsidRPr="00560EF0">
        <w:rPr>
          <w:b/>
          <w:bCs/>
        </w:rPr>
        <w:t>Romm</w:t>
      </w:r>
      <w:proofErr w:type="spellEnd"/>
      <w:r w:rsidRPr="00560EF0">
        <w:rPr>
          <w:b/>
          <w:bCs/>
        </w:rPr>
        <w:t xml:space="preserve"> 11</w:t>
      </w:r>
      <w:r w:rsidRPr="00560EF0">
        <w:t xml:space="preserve"> </w:t>
      </w:r>
      <w:r w:rsidRPr="00F71506">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8" w:history="1">
        <w:r w:rsidRPr="00F71506">
          <w:rPr>
            <w:rStyle w:val="Hyperlink"/>
          </w:rPr>
          <w:t>http://thinkprogress.org/climate/2011/09/09/315845/natural-gas-switching-from-coal-to-gas-increases-warming-for-decades/</w:t>
        </w:r>
      </w:hyperlink>
      <w:r w:rsidRPr="00F71506">
        <w:t>)</w:t>
      </w:r>
      <w:r w:rsidRPr="00560EF0">
        <w:rPr>
          <w:sz w:val="16"/>
        </w:rPr>
        <w:t xml:space="preserve"> </w:t>
      </w:r>
    </w:p>
    <w:p w:rsidR="006C2756" w:rsidRDefault="006C2756" w:rsidP="006C2756">
      <w:r w:rsidRPr="00560EF0">
        <w:rPr>
          <w:sz w:val="16"/>
        </w:rPr>
        <w:t xml:space="preserve">A key finding of the NCAR study is: In summary, </w:t>
      </w:r>
      <w:r w:rsidRPr="00560EF0">
        <w:rPr>
          <w:bCs/>
          <w:u w:val="single"/>
        </w:rPr>
        <w:t xml:space="preserve">our results show that </w:t>
      </w:r>
      <w:r w:rsidRPr="00560EF0">
        <w:rPr>
          <w:bCs/>
          <w:highlight w:val="yellow"/>
          <w:u w:val="single"/>
        </w:rPr>
        <w:t xml:space="preserve">the substitution of gas for coal as an energy source results </w:t>
      </w:r>
      <w:r w:rsidRPr="00560EF0">
        <w:rPr>
          <w:b/>
          <w:iCs/>
          <w:highlight w:val="yellow"/>
          <w:u w:val="single"/>
          <w:bdr w:val="single" w:sz="4" w:space="0" w:color="auto"/>
        </w:rPr>
        <w:t>in increased</w:t>
      </w:r>
      <w:r w:rsidRPr="00560EF0">
        <w:rPr>
          <w:bCs/>
          <w:u w:val="single"/>
        </w:rPr>
        <w:t xml:space="preserve"> rather than decreased </w:t>
      </w:r>
      <w:r w:rsidRPr="00560EF0">
        <w:rPr>
          <w:b/>
          <w:iCs/>
          <w:highlight w:val="yellow"/>
          <w:u w:val="single"/>
          <w:bdr w:val="single" w:sz="4" w:space="0" w:color="auto"/>
        </w:rPr>
        <w:t>global warming</w:t>
      </w:r>
      <w:r w:rsidRPr="00560EF0">
        <w:rPr>
          <w:bCs/>
          <w:highlight w:val="yellow"/>
          <w:u w:val="single"/>
        </w:rPr>
        <w:t xml:space="preserve"> </w:t>
      </w:r>
      <w:r w:rsidRPr="00F71506">
        <w:rPr>
          <w:bCs/>
          <w:u w:val="single"/>
        </w:rPr>
        <w:t>for many decades</w:t>
      </w:r>
      <w:r w:rsidRPr="00560EF0">
        <w:rPr>
          <w:sz w:val="16"/>
        </w:rPr>
        <w:t xml:space="preserve"> — </w:t>
      </w:r>
      <w:r w:rsidRPr="00560EF0">
        <w:rPr>
          <w:bCs/>
          <w:u w:val="single"/>
        </w:rPr>
        <w:t xml:space="preserve">out to the </w:t>
      </w:r>
      <w:proofErr w:type="spellStart"/>
      <w:r w:rsidRPr="00560EF0">
        <w:rPr>
          <w:bCs/>
          <w:u w:val="single"/>
        </w:rPr>
        <w:t>mid 22nd</w:t>
      </w:r>
      <w:proofErr w:type="spellEnd"/>
      <w:r w:rsidRPr="00560EF0">
        <w:rPr>
          <w:bCs/>
          <w:u w:val="single"/>
        </w:rPr>
        <w:t xml:space="preserve"> century for the 10% leakage case</w:t>
      </w:r>
      <w:r w:rsidRPr="00560EF0">
        <w:rPr>
          <w:sz w:val="16"/>
        </w:rPr>
        <w:t xml:space="preserve">. This is in accord with </w:t>
      </w:r>
      <w:proofErr w:type="spellStart"/>
      <w:r w:rsidRPr="00560EF0">
        <w:rPr>
          <w:sz w:val="16"/>
        </w:rPr>
        <w:t>Hayhoe</w:t>
      </w:r>
      <w:proofErr w:type="spellEnd"/>
      <w:r w:rsidRPr="00560EF0">
        <w:rPr>
          <w:sz w:val="16"/>
        </w:rPr>
        <w:t xml:space="preserve"> et al. (2002) and with the less well established claims of </w:t>
      </w:r>
      <w:proofErr w:type="spellStart"/>
      <w:r w:rsidRPr="00560EF0">
        <w:rPr>
          <w:sz w:val="16"/>
        </w:rPr>
        <w:t>Howarth</w:t>
      </w:r>
      <w:proofErr w:type="spellEnd"/>
      <w:r w:rsidRPr="00560EF0">
        <w:rPr>
          <w:sz w:val="16"/>
        </w:rPr>
        <w:t xml:space="preserve"> et al. (2011) who base their analysis on Global Warming Potentials rather than direct modeling of the climate…. The most important result, however, in accord with the above authors, is that, </w:t>
      </w:r>
      <w:r w:rsidRPr="00F71506">
        <w:rPr>
          <w:bCs/>
          <w:u w:val="single"/>
        </w:rPr>
        <w:t>unless leakage rates for new methane can be kept below 2%, substituting gas for coal is not an effective means for reducing the magnitude of future climate change.</w:t>
      </w:r>
      <w:r w:rsidRPr="00F71506">
        <w:rPr>
          <w:sz w:val="16"/>
        </w:rPr>
        <w:t xml:space="preserve"> What is </w:t>
      </w:r>
      <w:r w:rsidRPr="00F71506">
        <w:rPr>
          <w:bCs/>
          <w:highlight w:val="yellow"/>
          <w:u w:val="single"/>
        </w:rPr>
        <w:t>the leakage rate for methane</w:t>
      </w:r>
      <w:r w:rsidRPr="00F71506">
        <w:rPr>
          <w:sz w:val="16"/>
        </w:rPr>
        <w:t>?</w:t>
      </w:r>
      <w:r w:rsidRPr="00560EF0">
        <w:rPr>
          <w:sz w:val="16"/>
        </w:rPr>
        <w:t xml:space="preserve"> Well, as I’ve written, we don’t know exactly because the gas companies won’t release all of their data. </w:t>
      </w:r>
      <w:r w:rsidRPr="00560EF0">
        <w:rPr>
          <w:bCs/>
          <w:u w:val="single"/>
        </w:rPr>
        <w:t xml:space="preserve">We do know that total </w:t>
      </w:r>
      <w:r w:rsidRPr="00F71506">
        <w:rPr>
          <w:bCs/>
          <w:u w:val="single"/>
        </w:rPr>
        <w:t xml:space="preserve">life-cycle leakage </w:t>
      </w:r>
      <w:r w:rsidRPr="00560EF0">
        <w:rPr>
          <w:bCs/>
          <w:highlight w:val="yellow"/>
          <w:u w:val="single"/>
        </w:rPr>
        <w:t>and fugitive emissions</w:t>
      </w:r>
      <w:r w:rsidRPr="00560EF0">
        <w:rPr>
          <w:bCs/>
          <w:u w:val="single"/>
        </w:rPr>
        <w:t xml:space="preserve"> </w:t>
      </w:r>
      <w:r w:rsidRPr="00F71506">
        <w:rPr>
          <w:bCs/>
          <w:highlight w:val="yellow"/>
          <w:u w:val="single"/>
        </w:rPr>
        <w:t>from</w:t>
      </w:r>
      <w:r w:rsidRPr="00560EF0">
        <w:rPr>
          <w:bCs/>
          <w:u w:val="single"/>
        </w:rPr>
        <w:t xml:space="preserve"> extraction, production, </w:t>
      </w:r>
      <w:r w:rsidRPr="00F71506">
        <w:rPr>
          <w:bCs/>
          <w:highlight w:val="yellow"/>
          <w:u w:val="single"/>
        </w:rPr>
        <w:t>transport</w:t>
      </w:r>
      <w:r w:rsidRPr="00560EF0">
        <w:rPr>
          <w:bCs/>
          <w:u w:val="single"/>
        </w:rPr>
        <w:t xml:space="preserve">, and consumption </w:t>
      </w:r>
      <w:r w:rsidRPr="00560EF0">
        <w:rPr>
          <w:bCs/>
          <w:highlight w:val="yellow"/>
          <w:u w:val="single"/>
        </w:rPr>
        <w:t xml:space="preserve">is higher for </w:t>
      </w:r>
      <w:r w:rsidRPr="00F71506">
        <w:rPr>
          <w:bCs/>
          <w:highlight w:val="yellow"/>
          <w:u w:val="single"/>
        </w:rPr>
        <w:t xml:space="preserve">shale </w:t>
      </w:r>
      <w:r w:rsidRPr="00560EF0">
        <w:rPr>
          <w:bCs/>
          <w:highlight w:val="yellow"/>
          <w:u w:val="single"/>
        </w:rPr>
        <w:t xml:space="preserve">gas </w:t>
      </w:r>
      <w:r w:rsidRPr="00F71506">
        <w:rPr>
          <w:bCs/>
          <w:u w:val="single"/>
        </w:rPr>
        <w:t>than conventional gas. The</w:t>
      </w:r>
      <w:r w:rsidRPr="00560EF0">
        <w:rPr>
          <w:bCs/>
          <w:u w:val="single"/>
        </w:rPr>
        <w:t xml:space="preserve"> controversial — but peer-reviewed</w:t>
      </w:r>
      <w:r w:rsidRPr="00560EF0">
        <w:rPr>
          <w:sz w:val="16"/>
        </w:rPr>
        <w:t xml:space="preserve"> — </w:t>
      </w:r>
      <w:r w:rsidRPr="00560EF0">
        <w:rPr>
          <w:bCs/>
          <w:u w:val="single"/>
        </w:rPr>
        <w:t xml:space="preserve">paper by Cornell’s Robert </w:t>
      </w:r>
      <w:proofErr w:type="spellStart"/>
      <w:r w:rsidRPr="00560EF0">
        <w:rPr>
          <w:bCs/>
          <w:u w:val="single"/>
        </w:rPr>
        <w:t>Howarth</w:t>
      </w:r>
      <w:proofErr w:type="spellEnd"/>
      <w:r w:rsidRPr="00560EF0">
        <w:rPr>
          <w:bCs/>
          <w:u w:val="single"/>
        </w:rPr>
        <w:t xml:space="preserve">, which I wrote about here, seeks to quantify the impact of the leakage from </w:t>
      </w:r>
      <w:r w:rsidRPr="00560EF0">
        <w:rPr>
          <w:bCs/>
          <w:highlight w:val="yellow"/>
          <w:u w:val="single"/>
        </w:rPr>
        <w:t xml:space="preserve">the </w:t>
      </w:r>
      <w:r w:rsidRPr="00560EF0">
        <w:rPr>
          <w:b/>
          <w:iCs/>
          <w:highlight w:val="yellow"/>
          <w:u w:val="single"/>
          <w:bdr w:val="single" w:sz="4" w:space="0" w:color="auto"/>
        </w:rPr>
        <w:t>best available data</w:t>
      </w:r>
      <w:r w:rsidRPr="00560EF0">
        <w:rPr>
          <w:sz w:val="16"/>
        </w:rPr>
        <w:t xml:space="preserve">. </w:t>
      </w:r>
      <w:r w:rsidRPr="00560EF0">
        <w:rPr>
          <w:bCs/>
          <w:u w:val="single"/>
        </w:rPr>
        <w:t xml:space="preserve">It </w:t>
      </w:r>
      <w:r w:rsidRPr="00560EF0">
        <w:rPr>
          <w:b/>
          <w:iCs/>
          <w:highlight w:val="yellow"/>
          <w:u w:val="single"/>
          <w:bdr w:val="single" w:sz="4" w:space="0" w:color="auto"/>
        </w:rPr>
        <w:t>concluded</w:t>
      </w:r>
      <w:r w:rsidRPr="00560EF0">
        <w:rPr>
          <w:bCs/>
          <w:u w:val="single"/>
        </w:rPr>
        <w:t xml:space="preserve">: Natural gas is composed largely of </w:t>
      </w:r>
      <w:proofErr w:type="gramStart"/>
      <w:r w:rsidRPr="00560EF0">
        <w:rPr>
          <w:bCs/>
          <w:u w:val="single"/>
        </w:rPr>
        <w:t>methane,</w:t>
      </w:r>
      <w:proofErr w:type="gramEnd"/>
      <w:r w:rsidRPr="00560EF0">
        <w:rPr>
          <w:bCs/>
          <w:u w:val="single"/>
        </w:rPr>
        <w:t xml:space="preserve"> and 3.6% to </w:t>
      </w:r>
      <w:r w:rsidRPr="00560EF0">
        <w:rPr>
          <w:bCs/>
          <w:highlight w:val="yellow"/>
          <w:u w:val="single"/>
        </w:rPr>
        <w:t xml:space="preserve">7.9% of the methane from </w:t>
      </w:r>
      <w:r w:rsidRPr="00560EF0">
        <w:rPr>
          <w:bCs/>
          <w:u w:val="single"/>
        </w:rPr>
        <w:t>shale-</w:t>
      </w:r>
      <w:r w:rsidRPr="00560EF0">
        <w:rPr>
          <w:bCs/>
          <w:highlight w:val="yellow"/>
          <w:u w:val="single"/>
        </w:rPr>
        <w:t>gas production escapes</w:t>
      </w:r>
      <w:r w:rsidRPr="00560EF0">
        <w:rPr>
          <w:bCs/>
          <w:u w:val="single"/>
        </w:rPr>
        <w:t xml:space="preserve"> </w:t>
      </w:r>
      <w:r w:rsidRPr="00560EF0">
        <w:rPr>
          <w:sz w:val="16"/>
        </w:rPr>
        <w:t xml:space="preserve">to the atmosphere in venting and leaks over the life-time of a well. These methane emissions are at least 30% more than and perhaps more than twice as great as those from conventional gas. </w:t>
      </w:r>
      <w:r w:rsidRPr="00560EF0">
        <w:rPr>
          <w:bCs/>
          <w:u w:val="single"/>
        </w:rPr>
        <w:t xml:space="preserve">The higher emissions from shale gas occur at the time wells are hydraulically fractured </w:t>
      </w:r>
      <w:r w:rsidRPr="00560EF0">
        <w:rPr>
          <w:sz w:val="16"/>
        </w:rPr>
        <w:t xml:space="preserve">— as methane escapes from flow-back return fluids — and during drill out following the fracturing. </w:t>
      </w:r>
      <w:r w:rsidRPr="00560EF0">
        <w:rPr>
          <w:bCs/>
          <w:highlight w:val="yellow"/>
          <w:u w:val="single"/>
        </w:rPr>
        <w:t xml:space="preserve">Methane is a </w:t>
      </w:r>
      <w:r w:rsidRPr="00560EF0">
        <w:rPr>
          <w:b/>
          <w:iCs/>
          <w:highlight w:val="yellow"/>
          <w:u w:val="single"/>
          <w:bdr w:val="single" w:sz="4" w:space="0" w:color="auto"/>
        </w:rPr>
        <w:t>powerful greenhouse gas</w:t>
      </w:r>
      <w:r w:rsidRPr="00560EF0">
        <w:rPr>
          <w:bCs/>
          <w:highlight w:val="yellow"/>
          <w:u w:val="single"/>
        </w:rPr>
        <w:t>, with a global warming potential that is far greater than that of carbon dioxide</w:t>
      </w:r>
      <w:r w:rsidRPr="00560EF0">
        <w:rPr>
          <w:bCs/>
          <w:u w:val="single"/>
        </w:rPr>
        <w:t>, particularly over the time horizon of the first few decades following emission</w:t>
      </w:r>
      <w:r w:rsidRPr="00560EF0">
        <w:t>.</w:t>
      </w:r>
    </w:p>
    <w:p w:rsidR="006C2756" w:rsidRDefault="006C2756" w:rsidP="006C2756">
      <w:pPr>
        <w:pStyle w:val="Heading3"/>
      </w:pPr>
      <w:r>
        <w:lastRenderedPageBreak/>
        <w:t>Exports Bad – Turns Renewables/Modeling</w:t>
      </w:r>
    </w:p>
    <w:p w:rsidR="006C2756" w:rsidRDefault="006C2756" w:rsidP="006C2756">
      <w:pPr>
        <w:pStyle w:val="Heading4"/>
      </w:pPr>
      <w:r>
        <w:t>Exports cause international adoption of natural gas – that crowds out renewables</w:t>
      </w:r>
    </w:p>
    <w:p w:rsidR="006C2756" w:rsidRPr="00391EE5" w:rsidRDefault="006C2756" w:rsidP="006C2756">
      <w:r w:rsidRPr="00391EE5">
        <w:rPr>
          <w:rStyle w:val="StyleStyleBold12pt"/>
        </w:rPr>
        <w:t>Simmons 12</w:t>
      </w:r>
      <w:r>
        <w:t xml:space="preserve"> (Bradford, Editor-in-Chief, “The Editor's Monthly Memo: The Staggering Implications of the U.S. Natural Gas Market,” International Affairs Review, 8-12, http://www.iar-gwu.org/node/429)</w:t>
      </w:r>
    </w:p>
    <w:p w:rsidR="006C2756" w:rsidRPr="00391EE5" w:rsidRDefault="006C2756" w:rsidP="006C2756">
      <w:pPr>
        <w:rPr>
          <w:sz w:val="16"/>
        </w:rPr>
      </w:pPr>
      <w:r w:rsidRPr="00391EE5">
        <w:rPr>
          <w:sz w:val="16"/>
        </w:rPr>
        <w:t xml:space="preserve">At home, a cautious, yet supportive approach to </w:t>
      </w:r>
      <w:r w:rsidRPr="00995DF5">
        <w:rPr>
          <w:rStyle w:val="StyleBoldUnderline"/>
          <w:highlight w:val="yellow"/>
        </w:rPr>
        <w:t>LNG</w:t>
      </w:r>
      <w:r w:rsidRPr="00391EE5">
        <w:rPr>
          <w:rStyle w:val="StyleBoldUnderline"/>
        </w:rPr>
        <w:t xml:space="preserve"> </w:t>
      </w:r>
      <w:r w:rsidRPr="00995DF5">
        <w:rPr>
          <w:rStyle w:val="StyleBoldUnderline"/>
          <w:highlight w:val="yellow"/>
        </w:rPr>
        <w:t>exports would have ancillary benefits</w:t>
      </w:r>
      <w:r w:rsidRPr="00391EE5">
        <w:rPr>
          <w:sz w:val="16"/>
        </w:rPr>
        <w:t xml:space="preserve"> as well. With coal plants retiring every year and the declining economic viability of nuclear power, </w:t>
      </w:r>
      <w:r w:rsidRPr="00391EE5">
        <w:rPr>
          <w:rStyle w:val="StyleBoldUnderline"/>
        </w:rPr>
        <w:t xml:space="preserve">natural </w:t>
      </w:r>
      <w:r w:rsidRPr="00995DF5">
        <w:rPr>
          <w:rStyle w:val="StyleBoldUnderline"/>
          <w:highlight w:val="yellow"/>
        </w:rPr>
        <w:t>gas is well positioned to vastly expand</w:t>
      </w:r>
      <w:r w:rsidRPr="00391EE5">
        <w:rPr>
          <w:sz w:val="16"/>
        </w:rPr>
        <w:t xml:space="preserve"> its 30 percent share of electricity production. While this will translate into lower utility bills for U.S. consumers, it also raises the specter of overreliance. </w:t>
      </w:r>
      <w:r w:rsidRPr="00391EE5">
        <w:rPr>
          <w:rStyle w:val="StyleBoldUnderline"/>
        </w:rPr>
        <w:t>If natural gas exceeds</w:t>
      </w:r>
      <w:r w:rsidRPr="00391EE5">
        <w:rPr>
          <w:sz w:val="16"/>
        </w:rPr>
        <w:t xml:space="preserve"> a 50 percent share of power generation, any source disruptions or sudden price fluctuations would have a calamitous economic impact. Furthermore, such cheap </w:t>
      </w:r>
      <w:r w:rsidRPr="00391EE5">
        <w:rPr>
          <w:rStyle w:val="StyleBoldUnderline"/>
        </w:rPr>
        <w:t xml:space="preserve">gas </w:t>
      </w:r>
      <w:r w:rsidRPr="00995DF5">
        <w:rPr>
          <w:rStyle w:val="StyleBoldUnderline"/>
          <w:highlight w:val="yellow"/>
        </w:rPr>
        <w:t xml:space="preserve">could potentially </w:t>
      </w:r>
      <w:r w:rsidRPr="00995DF5">
        <w:rPr>
          <w:rStyle w:val="Emphasis"/>
          <w:highlight w:val="yellow"/>
        </w:rPr>
        <w:t>crowd out other promising sources of energy, such as renewables</w:t>
      </w:r>
      <w:r w:rsidRPr="00391EE5">
        <w:rPr>
          <w:sz w:val="16"/>
        </w:rPr>
        <w:t xml:space="preserve">. Though natural gas fired plants produce roughly half the carbon of a coal plant and </w:t>
      </w:r>
      <w:proofErr w:type="gramStart"/>
      <w:r w:rsidRPr="00391EE5">
        <w:rPr>
          <w:sz w:val="16"/>
        </w:rPr>
        <w:t>have</w:t>
      </w:r>
      <w:proofErr w:type="gramEnd"/>
      <w:r w:rsidRPr="00391EE5">
        <w:rPr>
          <w:sz w:val="16"/>
        </w:rPr>
        <w:t xml:space="preserve"> contributed to an overall reduction in emissions in the United States, a recent International Energy Administration report reveals that a shift to gas generated electricity will not prove sufficient to significantly alter current climate change scenarios.</w:t>
      </w:r>
    </w:p>
    <w:p w:rsidR="006C2756" w:rsidRDefault="006C2756" w:rsidP="006C2756">
      <w:pPr>
        <w:widowControl w:val="0"/>
        <w:rPr>
          <w:rStyle w:val="Style11pt"/>
          <w:sz w:val="16"/>
        </w:rPr>
      </w:pPr>
    </w:p>
    <w:p w:rsidR="006C2756" w:rsidRDefault="006C2756" w:rsidP="006C2756">
      <w:pPr>
        <w:pStyle w:val="Heading3"/>
      </w:pPr>
      <w:r>
        <w:lastRenderedPageBreak/>
        <w:t xml:space="preserve">No Loan Guarantees – 2NC </w:t>
      </w:r>
    </w:p>
    <w:p w:rsidR="006C2756" w:rsidRDefault="006C2756" w:rsidP="006C2756">
      <w:pPr>
        <w:pStyle w:val="Heading4"/>
      </w:pPr>
      <w:r>
        <w:t>No massive increase in loan guarantees – no nuclear renaissance</w:t>
      </w:r>
    </w:p>
    <w:p w:rsidR="006C2756" w:rsidRDefault="006C2756" w:rsidP="006C2756">
      <w:proofErr w:type="spellStart"/>
      <w:r w:rsidRPr="001B0F1B">
        <w:rPr>
          <w:rStyle w:val="StyleStyleBold12pt"/>
        </w:rPr>
        <w:t>Timmer</w:t>
      </w:r>
      <w:proofErr w:type="spellEnd"/>
      <w:r w:rsidRPr="001B0F1B">
        <w:rPr>
          <w:rStyle w:val="StyleStyleBold12pt"/>
        </w:rPr>
        <w:t xml:space="preserve"> 2-5</w:t>
      </w:r>
      <w:r>
        <w:t xml:space="preserve">-13 (John, </w:t>
      </w:r>
      <w:proofErr w:type="spellStart"/>
      <w:r>
        <w:t>Arstechnica</w:t>
      </w:r>
      <w:proofErr w:type="spellEnd"/>
      <w:r>
        <w:t>, “</w:t>
      </w:r>
      <w:r w:rsidRPr="00B20664">
        <w:t>Steve Chu says goodbye to the Department of Energy</w:t>
      </w:r>
      <w:r>
        <w:t xml:space="preserve">,” 2-5-13, </w:t>
      </w:r>
    </w:p>
    <w:p w:rsidR="006C2756" w:rsidRDefault="0001151A" w:rsidP="006C2756">
      <w:hyperlink r:id="rId19" w:history="1">
        <w:r w:rsidR="006C2756" w:rsidRPr="00821173">
          <w:rPr>
            <w:rStyle w:val="Hyperlink"/>
          </w:rPr>
          <w:t>http://arstechnica.com/science/2013/02/steve-chu-says-goodbye-to-the-department-of-energy/</w:t>
        </w:r>
      </w:hyperlink>
      <w:r w:rsidR="006C2756">
        <w:t xml:space="preserve">) </w:t>
      </w:r>
    </w:p>
    <w:p w:rsidR="006C2756" w:rsidRDefault="006C2756" w:rsidP="006C2756"/>
    <w:p w:rsidR="006C2756" w:rsidRDefault="006C2756" w:rsidP="006C2756">
      <w:pPr>
        <w:rPr>
          <w:sz w:val="16"/>
        </w:rPr>
      </w:pPr>
      <w:r w:rsidRPr="00BA2724">
        <w:rPr>
          <w:sz w:val="16"/>
        </w:rPr>
        <w:t xml:space="preserve">The DOE is a sprawling agency, responsible for everything from energy efficiency measures like house insulation to international nuclear proliferation (Chu's farewell notes that 10 percent of the US' electricity is now generated using uranium derived from Soviet warheads). The national labs it runs focus on basic and applied research, but the DOE also intervenes directly in the market, </w:t>
      </w:r>
      <w:r w:rsidRPr="00B20664">
        <w:rPr>
          <w:rStyle w:val="StyleBoldUnderline"/>
        </w:rPr>
        <w:t xml:space="preserve">providing </w:t>
      </w:r>
      <w:r w:rsidRPr="00B20664">
        <w:rPr>
          <w:rStyle w:val="StyleBoldUnderline"/>
          <w:highlight w:val="yellow"/>
        </w:rPr>
        <w:t>loan guarantees</w:t>
      </w:r>
      <w:r w:rsidRPr="00B20664">
        <w:rPr>
          <w:rStyle w:val="StyleBoldUnderline"/>
        </w:rPr>
        <w:t xml:space="preserve"> and funding to projects that </w:t>
      </w:r>
      <w:r w:rsidRPr="00BA2724">
        <w:rPr>
          <w:rStyle w:val="StyleBoldUnderline"/>
          <w:highlight w:val="yellow"/>
        </w:rPr>
        <w:t>are considered too risky</w:t>
      </w:r>
      <w:r w:rsidRPr="00B20664">
        <w:rPr>
          <w:rStyle w:val="StyleBoldUnderline"/>
        </w:rPr>
        <w:t xml:space="preserve"> to attract private financing.</w:t>
      </w:r>
      <w:r w:rsidRPr="00BA2724">
        <w:rPr>
          <w:sz w:val="16"/>
        </w:rPr>
        <w:t xml:space="preserve"> </w:t>
      </w:r>
      <w:r w:rsidRPr="00BA2724">
        <w:rPr>
          <w:rStyle w:val="StyleBoldUnderline"/>
          <w:highlight w:val="yellow"/>
        </w:rPr>
        <w:t>Not all</w:t>
      </w:r>
      <w:r w:rsidRPr="00BA2724">
        <w:rPr>
          <w:rStyle w:val="StyleBoldUnderline"/>
        </w:rPr>
        <w:t xml:space="preserve"> of the latter programs have </w:t>
      </w:r>
      <w:r w:rsidRPr="00BA2724">
        <w:rPr>
          <w:rStyle w:val="StyleBoldUnderline"/>
          <w:highlight w:val="yellow"/>
        </w:rPr>
        <w:t>worked out</w:t>
      </w:r>
      <w:r w:rsidRPr="00BA2724">
        <w:rPr>
          <w:rStyle w:val="StyleBoldUnderline"/>
        </w:rPr>
        <w:t xml:space="preserve"> especially </w:t>
      </w:r>
      <w:r w:rsidRPr="00BA2724">
        <w:rPr>
          <w:rStyle w:val="StyleBoldUnderline"/>
          <w:highlight w:val="yellow"/>
        </w:rPr>
        <w:t>well</w:t>
      </w:r>
      <w:r w:rsidRPr="00BA2724">
        <w:rPr>
          <w:sz w:val="16"/>
        </w:rPr>
        <w:t xml:space="preserve">. </w:t>
      </w:r>
      <w:r w:rsidRPr="00B20664">
        <w:rPr>
          <w:rStyle w:val="StyleBoldUnderline"/>
        </w:rPr>
        <w:t xml:space="preserve">Some of the stimulus money </w:t>
      </w:r>
      <w:r w:rsidRPr="00B20664">
        <w:rPr>
          <w:rStyle w:val="StyleBoldUnderline"/>
          <w:highlight w:val="yellow"/>
        </w:rPr>
        <w:t>went to companies that failed</w:t>
      </w:r>
      <w:r w:rsidRPr="00B20664">
        <w:rPr>
          <w:rStyle w:val="StyleBoldUnderline"/>
        </w:rPr>
        <w:t xml:space="preserve"> as the financial crisis dragged on</w:t>
      </w:r>
      <w:r w:rsidRPr="00BA2724">
        <w:rPr>
          <w:sz w:val="16"/>
        </w:rPr>
        <w:t xml:space="preserve">, though Chu's farewell letter takes pains to note that only one percent of the funded companies ended up entering bankruptcy. </w:t>
      </w:r>
      <w:r w:rsidRPr="00B20664">
        <w:rPr>
          <w:rStyle w:val="StyleBoldUnderline"/>
        </w:rPr>
        <w:t xml:space="preserve">The loan guarantees were also intended to foster </w:t>
      </w:r>
      <w:proofErr w:type="gramStart"/>
      <w:r w:rsidRPr="00B20664">
        <w:rPr>
          <w:rStyle w:val="StyleBoldUnderline"/>
        </w:rPr>
        <w:t>a resurgence</w:t>
      </w:r>
      <w:proofErr w:type="gramEnd"/>
      <w:r w:rsidRPr="00B20664">
        <w:rPr>
          <w:rStyle w:val="StyleBoldUnderline"/>
        </w:rPr>
        <w:t xml:space="preserve"> in nuclear power, but </w:t>
      </w:r>
      <w:r w:rsidRPr="00B20664">
        <w:rPr>
          <w:rStyle w:val="StyleBoldUnderline"/>
          <w:highlight w:val="yellow"/>
        </w:rPr>
        <w:t xml:space="preserve">the plunging cost of natural gas has put most plans for an expansion of nuclear energy on </w:t>
      </w:r>
      <w:r w:rsidRPr="00B20664">
        <w:rPr>
          <w:rStyle w:val="Emphasis"/>
          <w:highlight w:val="yellow"/>
        </w:rPr>
        <w:t>hold indefinitely</w:t>
      </w:r>
      <w:r w:rsidRPr="00BA2724">
        <w:rPr>
          <w:sz w:val="16"/>
        </w:rPr>
        <w:t>.</w:t>
      </w:r>
    </w:p>
    <w:p w:rsidR="006C2756" w:rsidRDefault="006C2756" w:rsidP="006C2756">
      <w:pPr>
        <w:pStyle w:val="Heading4"/>
      </w:pPr>
      <w:r>
        <w:t>No loan guarantees now – political barriers</w:t>
      </w:r>
    </w:p>
    <w:p w:rsidR="006C2756" w:rsidRDefault="006C2756" w:rsidP="006C2756">
      <w:pPr>
        <w:rPr>
          <w:sz w:val="16"/>
        </w:rPr>
      </w:pPr>
      <w:r w:rsidRPr="00CE2A40">
        <w:rPr>
          <w:rStyle w:val="Heading4Char"/>
          <w:rFonts w:eastAsia="Calibri"/>
        </w:rPr>
        <w:t>Silverstein 13</w:t>
      </w:r>
      <w:r>
        <w:rPr>
          <w:sz w:val="16"/>
        </w:rPr>
        <w:t xml:space="preserve"> (Ken, </w:t>
      </w:r>
      <w:proofErr w:type="spellStart"/>
      <w:r>
        <w:rPr>
          <w:sz w:val="16"/>
        </w:rPr>
        <w:t>EnergyBiz</w:t>
      </w:r>
      <w:proofErr w:type="spellEnd"/>
      <w:proofErr w:type="gramStart"/>
      <w:r>
        <w:rPr>
          <w:sz w:val="16"/>
        </w:rPr>
        <w:t>,“</w:t>
      </w:r>
      <w:proofErr w:type="gramEnd"/>
      <w:r w:rsidRPr="00CE2A40">
        <w:rPr>
          <w:sz w:val="16"/>
        </w:rPr>
        <w:t>Politics Mires Nuclear Loan Guarantee Process, Group Maintains</w:t>
      </w:r>
      <w:r>
        <w:rPr>
          <w:sz w:val="16"/>
        </w:rPr>
        <w:t xml:space="preserve">,” 1-30-13, </w:t>
      </w:r>
    </w:p>
    <w:p w:rsidR="006C2756" w:rsidRDefault="0001151A" w:rsidP="006C2756">
      <w:pPr>
        <w:rPr>
          <w:sz w:val="16"/>
        </w:rPr>
      </w:pPr>
      <w:hyperlink r:id="rId20" w:history="1">
        <w:r w:rsidR="006C2756" w:rsidRPr="00821173">
          <w:rPr>
            <w:rStyle w:val="Hyperlink"/>
            <w:sz w:val="16"/>
          </w:rPr>
          <w:t>http://www.energybiz.com/article/13/01/politics-mires-nuclear-loan-guarantee-process-group-maintains</w:t>
        </w:r>
      </w:hyperlink>
      <w:r w:rsidR="006C2756">
        <w:rPr>
          <w:sz w:val="16"/>
        </w:rPr>
        <w:t xml:space="preserve">) </w:t>
      </w:r>
    </w:p>
    <w:p w:rsidR="006C2756" w:rsidRDefault="006C2756" w:rsidP="006C2756">
      <w:pPr>
        <w:rPr>
          <w:sz w:val="16"/>
        </w:rPr>
      </w:pPr>
    </w:p>
    <w:p w:rsidR="006C2756" w:rsidRDefault="006C2756" w:rsidP="006C2756">
      <w:pPr>
        <w:rPr>
          <w:sz w:val="16"/>
        </w:rPr>
      </w:pPr>
      <w:r w:rsidRPr="00064CD2">
        <w:rPr>
          <w:rStyle w:val="StyleBoldUnderline"/>
          <w:highlight w:val="yellow"/>
        </w:rPr>
        <w:t>Three years after the</w:t>
      </w:r>
      <w:r w:rsidRPr="00064CD2">
        <w:rPr>
          <w:rStyle w:val="StyleBoldUnderline"/>
        </w:rPr>
        <w:t xml:space="preserve"> U.S. </w:t>
      </w:r>
      <w:r w:rsidRPr="00064CD2">
        <w:rPr>
          <w:rStyle w:val="Emphasis"/>
          <w:highlight w:val="yellow"/>
        </w:rPr>
        <w:t>D</w:t>
      </w:r>
      <w:r w:rsidRPr="00064CD2">
        <w:rPr>
          <w:rStyle w:val="StyleBoldUnderline"/>
        </w:rPr>
        <w:t xml:space="preserve">epartment </w:t>
      </w:r>
      <w:r w:rsidRPr="00064CD2">
        <w:rPr>
          <w:rStyle w:val="Emphasis"/>
          <w:highlight w:val="yellow"/>
        </w:rPr>
        <w:t>o</w:t>
      </w:r>
      <w:r w:rsidRPr="00064CD2">
        <w:rPr>
          <w:rStyle w:val="StyleBoldUnderline"/>
        </w:rPr>
        <w:t xml:space="preserve">f </w:t>
      </w:r>
      <w:r w:rsidRPr="00064CD2">
        <w:rPr>
          <w:rStyle w:val="Emphasis"/>
          <w:highlight w:val="yellow"/>
        </w:rPr>
        <w:t>E</w:t>
      </w:r>
      <w:r w:rsidRPr="00064CD2">
        <w:rPr>
          <w:rStyle w:val="StyleBoldUnderline"/>
        </w:rPr>
        <w:t xml:space="preserve">nergy </w:t>
      </w:r>
      <w:r w:rsidRPr="00064CD2">
        <w:rPr>
          <w:rStyle w:val="StyleBoldUnderline"/>
          <w:highlight w:val="yellow"/>
        </w:rPr>
        <w:t>approved a</w:t>
      </w:r>
      <w:r w:rsidRPr="00064CD2">
        <w:rPr>
          <w:sz w:val="16"/>
        </w:rPr>
        <w:t xml:space="preserve">n $8.3 billion </w:t>
      </w:r>
      <w:r w:rsidRPr="00064CD2">
        <w:rPr>
          <w:rStyle w:val="StyleBoldUnderline"/>
          <w:highlight w:val="yellow"/>
        </w:rPr>
        <w:t>loan guarantee</w:t>
      </w:r>
      <w:r w:rsidRPr="00064CD2">
        <w:rPr>
          <w:rStyle w:val="StyleBoldUnderline"/>
        </w:rPr>
        <w:t xml:space="preserve"> to be used by Southern Co. and its partners to build two new nuclear </w:t>
      </w:r>
      <w:proofErr w:type="gramStart"/>
      <w:r w:rsidRPr="00064CD2">
        <w:rPr>
          <w:rStyle w:val="StyleBoldUnderline"/>
        </w:rPr>
        <w:t>reactors,</w:t>
      </w:r>
      <w:proofErr w:type="gramEnd"/>
      <w:r w:rsidRPr="00064CD2">
        <w:rPr>
          <w:rStyle w:val="StyleBoldUnderline"/>
        </w:rPr>
        <w:t xml:space="preserve"> </w:t>
      </w:r>
      <w:r w:rsidRPr="00064CD2">
        <w:rPr>
          <w:rStyle w:val="Emphasis"/>
          <w:highlight w:val="yellow"/>
        </w:rPr>
        <w:t>the deal has yet to be finalized</w:t>
      </w:r>
      <w:r w:rsidRPr="00064CD2">
        <w:rPr>
          <w:sz w:val="16"/>
        </w:rPr>
        <w:t xml:space="preserve">. A Georgia-based clean energy group says that the loan should shut down because it places taxpayers at extreme risk. Loan guarantees are not uncommon. In fact, they gained much of their notoriety as a result of the failure of solar company </w:t>
      </w:r>
      <w:proofErr w:type="spellStart"/>
      <w:r w:rsidRPr="00064CD2">
        <w:rPr>
          <w:sz w:val="16"/>
        </w:rPr>
        <w:t>Solyndra</w:t>
      </w:r>
      <w:proofErr w:type="spellEnd"/>
      <w:r w:rsidRPr="00064CD2">
        <w:rPr>
          <w:sz w:val="16"/>
        </w:rPr>
        <w:t xml:space="preserve">, which lost about $528 million in taxpayer funds. But proponents of those loans say that the potential payback is far greater than the risks. In all cases, the purpose is to get seed money into the hands of energy developers, all </w:t>
      </w:r>
      <w:proofErr w:type="gramStart"/>
      <w:r w:rsidRPr="00064CD2">
        <w:rPr>
          <w:sz w:val="16"/>
        </w:rPr>
        <w:t>to</w:t>
      </w:r>
      <w:proofErr w:type="gramEnd"/>
      <w:r w:rsidRPr="00064CD2">
        <w:rPr>
          <w:sz w:val="16"/>
        </w:rPr>
        <w:t xml:space="preserve"> initiate first-of-their-kind projects that would ease the path for similar undertakings. “</w:t>
      </w:r>
      <w:r w:rsidRPr="00064CD2">
        <w:rPr>
          <w:rStyle w:val="StyleBoldUnderline"/>
          <w:highlight w:val="yellow"/>
        </w:rPr>
        <w:t>We have been critical of this program</w:t>
      </w:r>
      <w:r w:rsidRPr="00064CD2">
        <w:rPr>
          <w:sz w:val="16"/>
        </w:rPr>
        <w:t xml:space="preserve">,” referring to the Energy Department’s issuance of all energy loans, says Doug </w:t>
      </w:r>
      <w:proofErr w:type="spellStart"/>
      <w:r w:rsidRPr="00064CD2">
        <w:rPr>
          <w:sz w:val="16"/>
        </w:rPr>
        <w:t>Koplow</w:t>
      </w:r>
      <w:proofErr w:type="spellEnd"/>
      <w:r w:rsidRPr="00064CD2">
        <w:rPr>
          <w:sz w:val="16"/>
        </w:rPr>
        <w:t>, founder of Earth Track and co-author of a report for the Southern Alliance for Clean Energy and Friends of the Earth. “</w:t>
      </w:r>
      <w:r w:rsidRPr="00064CD2">
        <w:rPr>
          <w:rStyle w:val="StyleBoldUnderline"/>
          <w:highlight w:val="yellow"/>
        </w:rPr>
        <w:t>It lacks checks and balances and there are problems with oversight</w:t>
      </w:r>
      <w:r w:rsidRPr="00064CD2">
        <w:rPr>
          <w:sz w:val="16"/>
        </w:rPr>
        <w:t>.”</w:t>
      </w:r>
    </w:p>
    <w:p w:rsidR="006C2756" w:rsidRDefault="006C2756" w:rsidP="006C2756">
      <w:pPr>
        <w:pStyle w:val="Heading3"/>
      </w:pPr>
      <w:r>
        <w:lastRenderedPageBreak/>
        <w:t>Exports Bad – Turns Price Volatility</w:t>
      </w:r>
    </w:p>
    <w:p w:rsidR="006C2756" w:rsidRPr="00133A69" w:rsidRDefault="006C2756" w:rsidP="006C2756">
      <w:pPr>
        <w:pStyle w:val="Heading4"/>
      </w:pPr>
      <w:r>
        <w:t>Exports turn price volatility – cites economists</w:t>
      </w:r>
    </w:p>
    <w:p w:rsidR="006C2756" w:rsidRDefault="006C2756" w:rsidP="006C2756">
      <w:proofErr w:type="spellStart"/>
      <w:r w:rsidRPr="00133A69">
        <w:rPr>
          <w:rStyle w:val="StyleStyleBold12pt"/>
        </w:rPr>
        <w:t>Braverman</w:t>
      </w:r>
      <w:proofErr w:type="spellEnd"/>
      <w:r w:rsidRPr="00133A69">
        <w:rPr>
          <w:rStyle w:val="StyleStyleBold12pt"/>
        </w:rPr>
        <w:t xml:space="preserve"> 12</w:t>
      </w:r>
      <w:r>
        <w:t xml:space="preserve"> (Mike, “Increasing LNG Exports Could Mean More Price Volatility,” Energy Watch. 5-22, http://energywatchmrb.blogspot.com/2012/05/increasing-lng-exports-could-mean-more.html)</w:t>
      </w:r>
    </w:p>
    <w:p w:rsidR="006C2756" w:rsidRDefault="006C2756" w:rsidP="006C2756">
      <w:pPr>
        <w:rPr>
          <w:sz w:val="16"/>
        </w:rPr>
      </w:pPr>
      <w:r w:rsidRPr="00133A69">
        <w:rPr>
          <w:sz w:val="16"/>
        </w:rPr>
        <w:t xml:space="preserve">US natural gas prices are not likely to see a lot of movement one way or another over the next few years, but </w:t>
      </w:r>
      <w:r w:rsidRPr="00133A69">
        <w:rPr>
          <w:rStyle w:val="StyleBoldUnderline"/>
        </w:rPr>
        <w:t>large-scale liquefied natural gas</w:t>
      </w:r>
      <w:r w:rsidRPr="00133A69">
        <w:rPr>
          <w:sz w:val="16"/>
        </w:rPr>
        <w:t xml:space="preserve"> ("</w:t>
      </w:r>
      <w:r w:rsidRPr="00995DF5">
        <w:rPr>
          <w:rStyle w:val="StyleBoldUnderline"/>
          <w:highlight w:val="yellow"/>
        </w:rPr>
        <w:t>LNG</w:t>
      </w:r>
      <w:r w:rsidRPr="00133A69">
        <w:rPr>
          <w:sz w:val="16"/>
        </w:rPr>
        <w:t xml:space="preserve">") </w:t>
      </w:r>
      <w:r w:rsidRPr="00995DF5">
        <w:rPr>
          <w:rStyle w:val="StyleBoldUnderline"/>
          <w:highlight w:val="yellow"/>
        </w:rPr>
        <w:t xml:space="preserve">exports could cause </w:t>
      </w:r>
      <w:r w:rsidRPr="00995DF5">
        <w:rPr>
          <w:rStyle w:val="Emphasis"/>
          <w:highlight w:val="yellow"/>
        </w:rPr>
        <w:t>significant volatility</w:t>
      </w:r>
      <w:r w:rsidRPr="00133A69">
        <w:rPr>
          <w:rStyle w:val="StyleBoldUnderline"/>
        </w:rPr>
        <w:t xml:space="preserve"> in the future</w:t>
      </w:r>
      <w:r w:rsidRPr="00133A69">
        <w:rPr>
          <w:sz w:val="16"/>
        </w:rPr>
        <w:t xml:space="preserve">, according to one trading executive. "As prices rally, there are some real headwinds prices will have to fight through," said </w:t>
      </w:r>
      <w:proofErr w:type="spellStart"/>
      <w:r w:rsidRPr="00133A69">
        <w:rPr>
          <w:sz w:val="16"/>
        </w:rPr>
        <w:t>Brison</w:t>
      </w:r>
      <w:proofErr w:type="spellEnd"/>
      <w:r w:rsidRPr="00133A69">
        <w:rPr>
          <w:sz w:val="16"/>
        </w:rPr>
        <w:t xml:space="preserve"> </w:t>
      </w:r>
      <w:proofErr w:type="spellStart"/>
      <w:r w:rsidRPr="00133A69">
        <w:rPr>
          <w:sz w:val="16"/>
        </w:rPr>
        <w:t>Bickerton</w:t>
      </w:r>
      <w:proofErr w:type="spellEnd"/>
      <w:r w:rsidRPr="00133A69">
        <w:rPr>
          <w:sz w:val="16"/>
        </w:rPr>
        <w:t xml:space="preserve">, managing director at </w:t>
      </w:r>
      <w:proofErr w:type="spellStart"/>
      <w:r w:rsidRPr="00133A69">
        <w:rPr>
          <w:sz w:val="16"/>
        </w:rPr>
        <w:t>Freepoint</w:t>
      </w:r>
      <w:proofErr w:type="spellEnd"/>
      <w:r w:rsidRPr="00133A69">
        <w:rPr>
          <w:sz w:val="16"/>
        </w:rPr>
        <w:t xml:space="preserve"> Commodities, a Connecticut-based physical commodity trading and marketing company. Those include the likelihood that NYMEX gas prices hitting $2.75/</w:t>
      </w:r>
      <w:proofErr w:type="spellStart"/>
      <w:r w:rsidRPr="00133A69">
        <w:rPr>
          <w:sz w:val="16"/>
        </w:rPr>
        <w:t>MMBtu</w:t>
      </w:r>
      <w:proofErr w:type="spellEnd"/>
      <w:r w:rsidRPr="00133A69">
        <w:rPr>
          <w:sz w:val="16"/>
        </w:rPr>
        <w:t xml:space="preserve"> would curtail Powder River Basin coal-to-gas switching, and gas reaching $3.25/</w:t>
      </w:r>
      <w:proofErr w:type="spellStart"/>
      <w:r w:rsidRPr="00133A69">
        <w:rPr>
          <w:sz w:val="16"/>
        </w:rPr>
        <w:t>MMBtu</w:t>
      </w:r>
      <w:proofErr w:type="spellEnd"/>
      <w:r w:rsidRPr="00133A69">
        <w:rPr>
          <w:sz w:val="16"/>
        </w:rPr>
        <w:t xml:space="preserve"> would stop Appalachian coal-to-gas switching, according to </w:t>
      </w:r>
      <w:proofErr w:type="spellStart"/>
      <w:r w:rsidRPr="00133A69">
        <w:rPr>
          <w:sz w:val="16"/>
        </w:rPr>
        <w:t>Bickerton</w:t>
      </w:r>
      <w:proofErr w:type="spellEnd"/>
      <w:r w:rsidRPr="00133A69">
        <w:rPr>
          <w:sz w:val="16"/>
        </w:rPr>
        <w:t xml:space="preserve">, speaking at </w:t>
      </w:r>
      <w:proofErr w:type="spellStart"/>
      <w:r w:rsidRPr="00133A69">
        <w:rPr>
          <w:sz w:val="16"/>
        </w:rPr>
        <w:t>Bentek</w:t>
      </w:r>
      <w:proofErr w:type="spellEnd"/>
      <w:r w:rsidRPr="00133A69">
        <w:rPr>
          <w:sz w:val="16"/>
        </w:rPr>
        <w:t xml:space="preserve"> Energy's </w:t>
      </w:r>
      <w:proofErr w:type="spellStart"/>
      <w:r w:rsidRPr="00133A69">
        <w:rPr>
          <w:sz w:val="16"/>
        </w:rPr>
        <w:t>Benposium</w:t>
      </w:r>
      <w:proofErr w:type="spellEnd"/>
      <w:r w:rsidRPr="00133A69">
        <w:rPr>
          <w:sz w:val="16"/>
        </w:rPr>
        <w:t xml:space="preserve"> conference in Houston. He added if the NYMEX climbed to $3.30/</w:t>
      </w:r>
      <w:proofErr w:type="spellStart"/>
      <w:r w:rsidRPr="00133A69">
        <w:rPr>
          <w:sz w:val="16"/>
        </w:rPr>
        <w:t>MMBtu</w:t>
      </w:r>
      <w:proofErr w:type="spellEnd"/>
      <w:r w:rsidRPr="00133A69">
        <w:rPr>
          <w:sz w:val="16"/>
        </w:rPr>
        <w:t xml:space="preserve">, 2 </w:t>
      </w:r>
      <w:proofErr w:type="spellStart"/>
      <w:r w:rsidRPr="00133A69">
        <w:rPr>
          <w:sz w:val="16"/>
        </w:rPr>
        <w:t>Bcf</w:t>
      </w:r>
      <w:proofErr w:type="spellEnd"/>
      <w:r w:rsidRPr="00133A69">
        <w:rPr>
          <w:sz w:val="16"/>
        </w:rPr>
        <w:t>/d of shut-in production likely would reappear, and at $4, Haynesville Shale dry gas would become economic to drill again. The NYMEX June gas futures contract is currently trading at $2.71/</w:t>
      </w:r>
      <w:proofErr w:type="spellStart"/>
      <w:r w:rsidRPr="00133A69">
        <w:rPr>
          <w:sz w:val="16"/>
        </w:rPr>
        <w:t>MMBtu</w:t>
      </w:r>
      <w:proofErr w:type="spellEnd"/>
      <w:r w:rsidRPr="00133A69">
        <w:rPr>
          <w:sz w:val="16"/>
        </w:rPr>
        <w:t xml:space="preserve"> (May 22). </w:t>
      </w:r>
      <w:proofErr w:type="spellStart"/>
      <w:r w:rsidRPr="00133A69">
        <w:rPr>
          <w:sz w:val="16"/>
        </w:rPr>
        <w:t>Bickerton</w:t>
      </w:r>
      <w:proofErr w:type="spellEnd"/>
      <w:r w:rsidRPr="00133A69">
        <w:rPr>
          <w:sz w:val="16"/>
        </w:rPr>
        <w:t xml:space="preserve"> said </w:t>
      </w:r>
      <w:r w:rsidRPr="00133A69">
        <w:rPr>
          <w:rStyle w:val="StyleBoldUnderline"/>
        </w:rPr>
        <w:t xml:space="preserve">if LNG </w:t>
      </w:r>
      <w:r w:rsidRPr="00995DF5">
        <w:rPr>
          <w:rStyle w:val="StyleBoldUnderline"/>
          <w:highlight w:val="yellow"/>
        </w:rPr>
        <w:t>exports</w:t>
      </w:r>
      <w:r w:rsidRPr="00133A69">
        <w:rPr>
          <w:rStyle w:val="StyleBoldUnderline"/>
        </w:rPr>
        <w:t xml:space="preserve"> hit 3 </w:t>
      </w:r>
      <w:proofErr w:type="spellStart"/>
      <w:r w:rsidRPr="00133A69">
        <w:rPr>
          <w:rStyle w:val="StyleBoldUnderline"/>
        </w:rPr>
        <w:t>Bcf</w:t>
      </w:r>
      <w:proofErr w:type="spellEnd"/>
      <w:r w:rsidRPr="00133A69">
        <w:rPr>
          <w:rStyle w:val="StyleBoldUnderline"/>
        </w:rPr>
        <w:t xml:space="preserve">/d by </w:t>
      </w:r>
      <w:proofErr w:type="gramStart"/>
      <w:r w:rsidRPr="00133A69">
        <w:rPr>
          <w:rStyle w:val="StyleBoldUnderline"/>
        </w:rPr>
        <w:t>2017, that</w:t>
      </w:r>
      <w:proofErr w:type="gramEnd"/>
      <w:r w:rsidRPr="00133A69">
        <w:rPr>
          <w:rStyle w:val="StyleBoldUnderline"/>
        </w:rPr>
        <w:t xml:space="preserve"> increase </w:t>
      </w:r>
      <w:r w:rsidRPr="00995DF5">
        <w:rPr>
          <w:rStyle w:val="StyleBoldUnderline"/>
          <w:highlight w:val="yellow"/>
        </w:rPr>
        <w:t xml:space="preserve">would be </w:t>
      </w:r>
      <w:r w:rsidRPr="00995DF5">
        <w:rPr>
          <w:rStyle w:val="Emphasis"/>
          <w:highlight w:val="yellow"/>
        </w:rPr>
        <w:t>larger than anything recently seen from industrial demand growth</w:t>
      </w:r>
      <w:r w:rsidRPr="00133A69">
        <w:rPr>
          <w:sz w:val="16"/>
        </w:rPr>
        <w:t>. "</w:t>
      </w:r>
      <w:r w:rsidRPr="00995DF5">
        <w:rPr>
          <w:rStyle w:val="StyleBoldUnderline"/>
          <w:highlight w:val="yellow"/>
        </w:rPr>
        <w:t xml:space="preserve">The market is not good about thinking about </w:t>
      </w:r>
      <w:r w:rsidRPr="00995DF5">
        <w:rPr>
          <w:rStyle w:val="Emphasis"/>
          <w:highlight w:val="yellow"/>
        </w:rPr>
        <w:t>large fundamental changes in demand</w:t>
      </w:r>
      <w:r w:rsidRPr="00995DF5">
        <w:rPr>
          <w:sz w:val="16"/>
          <w:highlight w:val="yellow"/>
        </w:rPr>
        <w:t>,"</w:t>
      </w:r>
      <w:r w:rsidRPr="00133A69">
        <w:rPr>
          <w:sz w:val="16"/>
        </w:rPr>
        <w:t xml:space="preserve"> he added. </w:t>
      </w:r>
      <w:proofErr w:type="spellStart"/>
      <w:r w:rsidRPr="00133A69">
        <w:rPr>
          <w:sz w:val="16"/>
        </w:rPr>
        <w:t>Bickerton</w:t>
      </w:r>
      <w:proofErr w:type="spellEnd"/>
      <w:r w:rsidRPr="00133A69">
        <w:rPr>
          <w:sz w:val="16"/>
        </w:rPr>
        <w:t xml:space="preserve"> said there may be a historical lesson in the West Texas Intermediate-Brent crude oil spread, which has grown increasingly volatile in recent years. "</w:t>
      </w:r>
      <w:r w:rsidRPr="00133A69">
        <w:rPr>
          <w:rStyle w:val="StyleBoldUnderline"/>
        </w:rPr>
        <w:t>When we take a domestic market and link</w:t>
      </w:r>
      <w:r w:rsidRPr="00133A69">
        <w:rPr>
          <w:sz w:val="16"/>
        </w:rPr>
        <w:t xml:space="preserve"> or de-link </w:t>
      </w:r>
      <w:r w:rsidRPr="00133A69">
        <w:rPr>
          <w:rStyle w:val="StyleBoldUnderline"/>
        </w:rPr>
        <w:t xml:space="preserve">it to an international commodity, </w:t>
      </w:r>
      <w:r w:rsidRPr="00995DF5">
        <w:rPr>
          <w:rStyle w:val="StyleBoldUnderline"/>
          <w:highlight w:val="yellow"/>
        </w:rPr>
        <w:t xml:space="preserve">you can get </w:t>
      </w:r>
      <w:r w:rsidRPr="00995DF5">
        <w:rPr>
          <w:rStyle w:val="Emphasis"/>
          <w:highlight w:val="yellow"/>
        </w:rPr>
        <w:t>wild volatility</w:t>
      </w:r>
      <w:r w:rsidRPr="00133A69">
        <w:rPr>
          <w:sz w:val="16"/>
        </w:rPr>
        <w:t xml:space="preserve">," </w:t>
      </w:r>
      <w:proofErr w:type="spellStart"/>
      <w:r w:rsidRPr="00133A69">
        <w:rPr>
          <w:sz w:val="16"/>
        </w:rPr>
        <w:t>Bickerton</w:t>
      </w:r>
      <w:proofErr w:type="spellEnd"/>
      <w:r w:rsidRPr="00133A69">
        <w:rPr>
          <w:sz w:val="16"/>
        </w:rPr>
        <w:t xml:space="preserve"> said.</w:t>
      </w:r>
    </w:p>
    <w:p w:rsidR="006C2756" w:rsidRPr="00077294" w:rsidRDefault="006C2756" w:rsidP="006C2756">
      <w:pPr>
        <w:pStyle w:val="Heading3"/>
      </w:pPr>
      <w:r>
        <w:lastRenderedPageBreak/>
        <w:t xml:space="preserve">1NC </w:t>
      </w:r>
      <w:r w:rsidRPr="00077294">
        <w:t xml:space="preserve">No </w:t>
      </w:r>
      <w:r>
        <w:t xml:space="preserve">Econ </w:t>
      </w:r>
      <w:r w:rsidRPr="00077294">
        <w:t>War</w:t>
      </w:r>
    </w:p>
    <w:p w:rsidR="006C2756" w:rsidRPr="00690D0D" w:rsidRDefault="006C2756" w:rsidP="006C2756">
      <w:pPr>
        <w:pStyle w:val="Heading4"/>
      </w:pPr>
      <w:r w:rsidRPr="00690D0D">
        <w:t>Economic decline doesn’t cause war</w:t>
      </w:r>
    </w:p>
    <w:p w:rsidR="006C2756" w:rsidRPr="00077294" w:rsidRDefault="006C2756" w:rsidP="006C2756">
      <w:proofErr w:type="spellStart"/>
      <w:r w:rsidRPr="0057079B">
        <w:rPr>
          <w:rStyle w:val="StyleStyleBold12pt"/>
          <w:highlight w:val="yellow"/>
        </w:rPr>
        <w:t>Tir</w:t>
      </w:r>
      <w:proofErr w:type="spellEnd"/>
      <w:r w:rsidRPr="0057079B">
        <w:rPr>
          <w:rStyle w:val="StyleStyleBold12pt"/>
          <w:highlight w:val="yellow"/>
        </w:rPr>
        <w:t xml:space="preserve"> 10</w:t>
      </w:r>
      <w:r w:rsidRPr="00077294">
        <w:t xml:space="preserve"> [</w:t>
      </w:r>
      <w:proofErr w:type="spellStart"/>
      <w:r w:rsidRPr="00077294">
        <w:t>Jaroslav</w:t>
      </w:r>
      <w:proofErr w:type="spellEnd"/>
      <w:r w:rsidRPr="00077294">
        <w:t xml:space="preserve"> </w:t>
      </w:r>
      <w:proofErr w:type="spellStart"/>
      <w:r w:rsidRPr="00077294">
        <w:t>Tir</w:t>
      </w:r>
      <w:proofErr w:type="spellEnd"/>
      <w:r w:rsidRPr="00077294">
        <w:t xml:space="preserve">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6C2756" w:rsidRPr="00077294" w:rsidRDefault="006C2756" w:rsidP="006C2756">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 xml:space="preserve">In accordance with the insignificant relationships of Models 1–2 and 5–6, </w:t>
      </w:r>
      <w:proofErr w:type="spellStart"/>
      <w:r w:rsidRPr="00077294">
        <w:rPr>
          <w:sz w:val="16"/>
        </w:rPr>
        <w:t>Ostrom</w:t>
      </w:r>
      <w:proofErr w:type="spellEnd"/>
      <w:r w:rsidRPr="00077294">
        <w:rPr>
          <w:sz w:val="16"/>
        </w:rPr>
        <w:t xml:space="preserve">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proofErr w:type="spellStart"/>
      <w:r w:rsidRPr="0057079B">
        <w:rPr>
          <w:rStyle w:val="StyleBoldUnderline"/>
          <w:highlight w:val="yellow"/>
        </w:rPr>
        <w:t>DeRouen</w:t>
      </w:r>
      <w:proofErr w:type="spellEnd"/>
      <w:r w:rsidRPr="00077294">
        <w:rPr>
          <w:sz w:val="16"/>
        </w:rPr>
        <w:t xml:space="preserve"> (1995), </w:t>
      </w:r>
      <w:r w:rsidRPr="0057079B">
        <w:rPr>
          <w:rStyle w:val="StyleBoldUnderline"/>
          <w:highlight w:val="yellow"/>
        </w:rPr>
        <w:t>and</w:t>
      </w:r>
      <w:r w:rsidRPr="0057079B">
        <w:rPr>
          <w:sz w:val="16"/>
          <w:highlight w:val="yellow"/>
        </w:rPr>
        <w:t xml:space="preserve"> </w:t>
      </w:r>
      <w:proofErr w:type="spellStart"/>
      <w:r w:rsidRPr="0057079B">
        <w:rPr>
          <w:rStyle w:val="StyleBoldUnderline"/>
          <w:highlight w:val="yellow"/>
        </w:rPr>
        <w:t>Gowa</w:t>
      </w:r>
      <w:proofErr w:type="spellEnd"/>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 xml:space="preserve">and </w:t>
      </w:r>
      <w:proofErr w:type="spellStart"/>
      <w:r w:rsidRPr="002908EC">
        <w:rPr>
          <w:rStyle w:val="StyleBoldUnderline"/>
        </w:rPr>
        <w:t>Russett</w:t>
      </w:r>
      <w:proofErr w:type="spellEnd"/>
      <w:r w:rsidRPr="002908EC">
        <w:rPr>
          <w:rStyle w:val="StyleBoldUnderline"/>
        </w:rPr>
        <w:t xml:space="preserve"> and </w:t>
      </w:r>
      <w:proofErr w:type="spellStart"/>
      <w:r w:rsidRPr="002908EC">
        <w:rPr>
          <w:rStyle w:val="StyleBoldUnderline"/>
        </w:rPr>
        <w:t>Oneal</w:t>
      </w:r>
      <w:proofErr w:type="spellEnd"/>
      <w:r w:rsidRPr="00077294">
        <w:rPr>
          <w:sz w:val="16"/>
        </w:rPr>
        <w:t xml:space="preserve"> (2001) in global studies. In contrast and more in line with my findings of a significant relationship (in Models 3–4), Hess and </w:t>
      </w:r>
      <w:proofErr w:type="spellStart"/>
      <w:r w:rsidRPr="00077294">
        <w:rPr>
          <w:sz w:val="16"/>
        </w:rPr>
        <w:t>Orphanides</w:t>
      </w:r>
      <w:proofErr w:type="spellEnd"/>
      <w:r w:rsidRPr="00077294">
        <w:rPr>
          <w:sz w:val="16"/>
        </w:rPr>
        <w:t xml:space="preserve"> (1995), for example, argue that economic recessions are linked with forceful action by an incumbent U.S. president. Furthermore, Fordham’s (2002) revision of </w:t>
      </w:r>
      <w:proofErr w:type="spellStart"/>
      <w:r w:rsidRPr="00077294">
        <w:rPr>
          <w:sz w:val="16"/>
        </w:rPr>
        <w:t>Gowa’s</w:t>
      </w:r>
      <w:proofErr w:type="spellEnd"/>
      <w:r w:rsidRPr="00077294">
        <w:rPr>
          <w:sz w:val="16"/>
        </w:rPr>
        <w:t xml:space="preserve"> (1998) analysis shows some effect of a bad economy and </w:t>
      </w:r>
      <w:proofErr w:type="spellStart"/>
      <w:r w:rsidRPr="00077294">
        <w:rPr>
          <w:sz w:val="16"/>
        </w:rPr>
        <w:t>DeRouen</w:t>
      </w:r>
      <w:proofErr w:type="spellEnd"/>
      <w:r w:rsidRPr="00077294">
        <w:rPr>
          <w:sz w:val="16"/>
        </w:rPr>
        <w:t xml:space="preserve"> and </w:t>
      </w:r>
      <w:proofErr w:type="spellStart"/>
      <w:r w:rsidRPr="00077294">
        <w:rPr>
          <w:sz w:val="16"/>
        </w:rPr>
        <w:t>Peake</w:t>
      </w:r>
      <w:proofErr w:type="spellEnd"/>
      <w:r w:rsidRPr="00077294">
        <w:rPr>
          <w:sz w:val="16"/>
        </w:rPr>
        <w:t xml:space="preserve"> (2002) report that U.S. use of force diverts the public’s attention from a poor economy. Among cross-national studies, </w:t>
      </w:r>
      <w:proofErr w:type="spellStart"/>
      <w:r w:rsidRPr="00077294">
        <w:rPr>
          <w:sz w:val="16"/>
        </w:rPr>
        <w:t>Oneal</w:t>
      </w:r>
      <w:proofErr w:type="spellEnd"/>
      <w:r w:rsidRPr="00077294">
        <w:rPr>
          <w:sz w:val="16"/>
        </w:rPr>
        <w:t xml:space="preserve"> and </w:t>
      </w:r>
      <w:proofErr w:type="spellStart"/>
      <w:r w:rsidRPr="00077294">
        <w:rPr>
          <w:sz w:val="16"/>
        </w:rPr>
        <w:t>Russett</w:t>
      </w:r>
      <w:proofErr w:type="spellEnd"/>
      <w:r w:rsidRPr="00077294">
        <w:rPr>
          <w:sz w:val="16"/>
        </w:rPr>
        <w:t xml:space="preserve"> (1997) report that slow growth increases the incidence of militarized disputes, as does </w:t>
      </w:r>
      <w:proofErr w:type="spellStart"/>
      <w:r w:rsidRPr="00077294">
        <w:rPr>
          <w:sz w:val="16"/>
        </w:rPr>
        <w:t>Russett</w:t>
      </w:r>
      <w:proofErr w:type="spellEnd"/>
      <w:r w:rsidRPr="00077294">
        <w:rPr>
          <w:sz w:val="16"/>
        </w:rPr>
        <w:t xml:space="preserve"> (1990)—but only for the United States; slow growth does not affect the behavior of other countries. Kisangani and Pickering (2007) report some significant associations, but they are sensitive to model specification, while </w:t>
      </w:r>
      <w:proofErr w:type="spellStart"/>
      <w:r w:rsidRPr="00077294">
        <w:rPr>
          <w:sz w:val="16"/>
        </w:rPr>
        <w:t>Tir</w:t>
      </w:r>
      <w:proofErr w:type="spellEnd"/>
      <w:r w:rsidRPr="00077294">
        <w:rPr>
          <w:sz w:val="16"/>
        </w:rPr>
        <w:t xml:space="preserve"> and </w:t>
      </w:r>
      <w:proofErr w:type="spellStart"/>
      <w:r w:rsidRPr="00077294">
        <w:rPr>
          <w:sz w:val="16"/>
        </w:rPr>
        <w:t>Jasinski</w:t>
      </w:r>
      <w:proofErr w:type="spellEnd"/>
      <w:r w:rsidRPr="00077294">
        <w:rPr>
          <w:sz w:val="16"/>
        </w:rPr>
        <w:t xml:space="preserve">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6C2756" w:rsidRDefault="006C2756" w:rsidP="006C2756">
      <w:pPr>
        <w:pStyle w:val="Heading3"/>
      </w:pPr>
      <w:r>
        <w:lastRenderedPageBreak/>
        <w:t>U – Prices Rising (UGA/NU)</w:t>
      </w:r>
    </w:p>
    <w:p w:rsidR="006C2756" w:rsidRDefault="006C2756" w:rsidP="006C2756">
      <w:pPr>
        <w:pStyle w:val="Heading4"/>
      </w:pPr>
      <w:r>
        <w:t>New demand for NG makes price spike inevitable</w:t>
      </w:r>
    </w:p>
    <w:p w:rsidR="006C2756" w:rsidRPr="004902EC" w:rsidRDefault="006C2756" w:rsidP="006C2756">
      <w:r w:rsidRPr="004902EC">
        <w:rPr>
          <w:rStyle w:val="StyleStyleBold12pt"/>
        </w:rPr>
        <w:t>Moors 1-24</w:t>
      </w:r>
      <w:r>
        <w:t xml:space="preserve"> (Dr. Kent, internationally recognized expert in oil and natural gas policy, risk assessment, and emerging market economic development, “Betting on the Coming Boom in Natural Gas Prices,” Money Morning, 2013, http://moneymorning.com/2013/01/24/betting-on-the-coming-boom-in-natural-gas-prices/)</w:t>
      </w:r>
    </w:p>
    <w:p w:rsidR="006C2756" w:rsidRPr="004902EC" w:rsidRDefault="006C2756" w:rsidP="006C2756">
      <w:pPr>
        <w:rPr>
          <w:sz w:val="14"/>
        </w:rPr>
      </w:pPr>
      <w:r w:rsidRPr="004902EC">
        <w:rPr>
          <w:sz w:val="14"/>
        </w:rPr>
        <w:t xml:space="preserve">There is also something else happening this morning. </w:t>
      </w:r>
      <w:r w:rsidRPr="00EB0506">
        <w:rPr>
          <w:rStyle w:val="Emphasis"/>
          <w:highlight w:val="yellow"/>
        </w:rPr>
        <w:t>Natural gas prices are moving up</w:t>
      </w:r>
      <w:r w:rsidRPr="004902EC">
        <w:rPr>
          <w:sz w:val="14"/>
        </w:rPr>
        <w:t xml:space="preserve">. There is still some way to go before these prices reach the $4 plus level (still the perceived breakeven point for a number of producers). Still, after testing the low $3 range earlier in the month, </w:t>
      </w:r>
      <w:r w:rsidRPr="00EB0506">
        <w:rPr>
          <w:rStyle w:val="StyleBoldUnderline"/>
          <w:highlight w:val="yellow"/>
        </w:rPr>
        <w:t>the temperatures</w:t>
      </w:r>
      <w:r w:rsidRPr="004902EC">
        <w:rPr>
          <w:sz w:val="14"/>
        </w:rPr>
        <w:t xml:space="preserve"> in the East </w:t>
      </w:r>
      <w:r w:rsidRPr="00EB0506">
        <w:rPr>
          <w:rStyle w:val="StyleBoldUnderline"/>
          <w:highlight w:val="yellow"/>
        </w:rPr>
        <w:t>are</w:t>
      </w:r>
      <w:r w:rsidRPr="004902EC">
        <w:rPr>
          <w:rStyle w:val="StyleBoldUnderline"/>
        </w:rPr>
        <w:t xml:space="preserve"> certainly </w:t>
      </w:r>
      <w:r w:rsidRPr="00EB0506">
        <w:rPr>
          <w:rStyle w:val="StyleBoldUnderline"/>
          <w:highlight w:val="yellow"/>
        </w:rPr>
        <w:t>bringing gas</w:t>
      </w:r>
      <w:r w:rsidRPr="004902EC">
        <w:rPr>
          <w:rStyle w:val="StyleBoldUnderline"/>
        </w:rPr>
        <w:t xml:space="preserve"> back </w:t>
      </w:r>
      <w:r w:rsidRPr="00EB0506">
        <w:rPr>
          <w:rStyle w:val="StyleBoldUnderline"/>
          <w:highlight w:val="yellow"/>
        </w:rPr>
        <w:t>into perspective</w:t>
      </w:r>
      <w:r w:rsidRPr="004902EC">
        <w:rPr>
          <w:sz w:val="14"/>
        </w:rPr>
        <w:t xml:space="preserve">. </w:t>
      </w:r>
      <w:r w:rsidRPr="004902EC">
        <w:rPr>
          <w:rStyle w:val="StyleBoldUnderline"/>
        </w:rPr>
        <w:t xml:space="preserve">Natural gas </w:t>
      </w:r>
      <w:r w:rsidRPr="00EB0506">
        <w:rPr>
          <w:rStyle w:val="StyleBoldUnderline"/>
          <w:highlight w:val="yellow"/>
        </w:rPr>
        <w:t>usage remains sensitive to temperatures and weather</w:t>
      </w:r>
      <w:r w:rsidRPr="004902EC">
        <w:rPr>
          <w:rStyle w:val="StyleBoldUnderline"/>
        </w:rPr>
        <w:t xml:space="preserve"> conditions</w:t>
      </w:r>
      <w:r w:rsidRPr="004902EC">
        <w:rPr>
          <w:sz w:val="14"/>
        </w:rPr>
        <w:t xml:space="preserve"> during the winter. Last year's unusually warm temperatures depressed gas prices more than usual. That was because the amount of gas extractions was much above anticipated levels. The combination of lower demand and higher supply translated into a downward price pressures. But </w:t>
      </w:r>
      <w:r w:rsidRPr="004902EC">
        <w:rPr>
          <w:rStyle w:val="StyleBoldUnderline"/>
        </w:rPr>
        <w:t>we are in a different environment for gas production than we were a few years ago</w:t>
      </w:r>
      <w:r w:rsidRPr="004902EC">
        <w:rPr>
          <w:sz w:val="14"/>
        </w:rPr>
        <w:t xml:space="preserve">. Until 2005, the assumption was that the U.S. would need to import more liquefied natural gas (LNG) to compensate for accelerating declines in conventional domestic production. LNG overcomes the primary problem faced by natural gas users. Available supply is traditionally limited to where pipelines are running. LNG, on the other hand, cools gas to a liquid, allowing it to be transported by tankers almost anywhere by water, </w:t>
      </w:r>
      <w:proofErr w:type="spellStart"/>
      <w:r w:rsidRPr="004902EC">
        <w:rPr>
          <w:sz w:val="14"/>
        </w:rPr>
        <w:t>regasified</w:t>
      </w:r>
      <w:proofErr w:type="spellEnd"/>
      <w:r w:rsidRPr="004902EC">
        <w:rPr>
          <w:sz w:val="14"/>
        </w:rPr>
        <w:t xml:space="preserve"> at an import terminal, and then injected into the local pipeline network. By the middle of last decade, estimates of how much domestic gas need would have to be imported via LNG were as much as 15% and as soon as 2020. But the ability to exploit unconventional deposits (shale and tight gas, coal bed methane) has dramatically changed the equation. The Rise of U.S. Export Terminals Companies are retrofitting current import terminals to export LNG from the U.S., using shale gas excess volume as the feeder stock. Of course, that also provides an additional source of revenue for producers and processors... and added potential for investors. From a current level of zero, global estimates are putting the American component in LNG trade at 9-12% as early as 2020. This will be starting in earnest next year (2014) and there are huge markets waiting in both Asia and Europe. Europe is a straight shot from East Coast (Cove Point, MD) and Gulf States (Sabine Pass) locations. However, the Asian market remains the main LNG consumer. There, the 2014 completion of a project to deepen and widen the Panama Canal will allow LNG tankers to use the shortcut and open Asia to U.S. LNG sales. But </w:t>
      </w:r>
      <w:r w:rsidRPr="00EB0506">
        <w:rPr>
          <w:rStyle w:val="StyleBoldUnderline"/>
          <w:highlight w:val="yellow"/>
        </w:rPr>
        <w:t>LNG is not the only</w:t>
      </w:r>
      <w:r w:rsidRPr="004902EC">
        <w:rPr>
          <w:rStyle w:val="StyleBoldUnderline"/>
        </w:rPr>
        <w:t xml:space="preserve"> or even the major </w:t>
      </w:r>
      <w:r w:rsidRPr="00EB0506">
        <w:rPr>
          <w:rStyle w:val="StyleBoldUnderline"/>
          <w:highlight w:val="yellow"/>
        </w:rPr>
        <w:t>demand spike underway for gas</w:t>
      </w:r>
      <w:r w:rsidRPr="004902EC">
        <w:rPr>
          <w:sz w:val="14"/>
        </w:rPr>
        <w:t xml:space="preserve">. It's what's happening elsewhere that will be the real boon for investors. Power Plant Retirements Swell </w:t>
      </w:r>
      <w:proofErr w:type="gramStart"/>
      <w:r w:rsidRPr="00EB0506">
        <w:rPr>
          <w:rStyle w:val="StyleBoldUnderline"/>
          <w:highlight w:val="yellow"/>
        </w:rPr>
        <w:t>The</w:t>
      </w:r>
      <w:proofErr w:type="gramEnd"/>
      <w:r w:rsidRPr="00EB0506">
        <w:rPr>
          <w:rStyle w:val="StyleBoldUnderline"/>
          <w:highlight w:val="yellow"/>
        </w:rPr>
        <w:t xml:space="preserve"> U.S. will be retiring</w:t>
      </w:r>
      <w:r w:rsidRPr="004902EC">
        <w:rPr>
          <w:rStyle w:val="StyleBoldUnderline"/>
        </w:rPr>
        <w:t xml:space="preserve"> at least </w:t>
      </w:r>
      <w:r w:rsidRPr="00EB0506">
        <w:rPr>
          <w:rStyle w:val="StyleBoldUnderline"/>
          <w:highlight w:val="yellow"/>
        </w:rPr>
        <w:t>90</w:t>
      </w:r>
      <w:r w:rsidRPr="004902EC">
        <w:rPr>
          <w:rStyle w:val="StyleBoldUnderline"/>
        </w:rPr>
        <w:t xml:space="preserve"> </w:t>
      </w:r>
      <w:r w:rsidRPr="00EB0506">
        <w:rPr>
          <w:rStyle w:val="StyleBoldUnderline"/>
          <w:highlight w:val="yellow"/>
        </w:rPr>
        <w:t>GW of electricity</w:t>
      </w:r>
      <w:r w:rsidRPr="004902EC">
        <w:rPr>
          <w:rStyle w:val="StyleBoldUnderline"/>
        </w:rPr>
        <w:t xml:space="preserve"> generation by 2020</w:t>
      </w:r>
      <w:r w:rsidRPr="004902EC">
        <w:rPr>
          <w:sz w:val="14"/>
        </w:rPr>
        <w:t xml:space="preserve">, with an additional 20-30 GW likely because of new non-carbon emission limits. </w:t>
      </w:r>
      <w:r w:rsidRPr="00EB0506">
        <w:rPr>
          <w:rStyle w:val="StyleBoldUnderline"/>
          <w:highlight w:val="yellow"/>
        </w:rPr>
        <w:t xml:space="preserve">The </w:t>
      </w:r>
      <w:r w:rsidRPr="00EB0506">
        <w:rPr>
          <w:rStyle w:val="StyleBoldUnderline"/>
          <w:b/>
          <w:highlight w:val="yellow"/>
        </w:rPr>
        <w:t>vast majority of this is coal-fired</w:t>
      </w:r>
      <w:r w:rsidRPr="004902EC">
        <w:rPr>
          <w:rStyle w:val="StyleBoldUnderline"/>
          <w:b/>
        </w:rPr>
        <w:t xml:space="preserve"> </w:t>
      </w:r>
      <w:r w:rsidRPr="00EB0506">
        <w:rPr>
          <w:rStyle w:val="StyleBoldUnderline"/>
          <w:b/>
          <w:highlight w:val="yellow"/>
        </w:rPr>
        <w:t>and is being replaced by gas</w:t>
      </w:r>
      <w:r w:rsidRPr="004902EC">
        <w:rPr>
          <w:rStyle w:val="StyleBoldUnderline"/>
          <w:b/>
        </w:rPr>
        <w:t xml:space="preserve"> as the fuel of choice</w:t>
      </w:r>
      <w:r w:rsidRPr="004902EC">
        <w:rPr>
          <w:sz w:val="14"/>
        </w:rPr>
        <w:t xml:space="preserve">. </w:t>
      </w:r>
      <w:r w:rsidRPr="004902EC">
        <w:rPr>
          <w:rStyle w:val="StyleBoldUnderline"/>
        </w:rPr>
        <w:t>For each 10 GW replaced, 1.2 billion cubic feet of gas will be required daily</w:t>
      </w:r>
      <w:r w:rsidRPr="004902EC">
        <w:rPr>
          <w:sz w:val="14"/>
        </w:rPr>
        <w:t xml:space="preserve">. </w:t>
      </w:r>
      <w:r w:rsidRPr="004902EC">
        <w:rPr>
          <w:rStyle w:val="StyleBoldUnderline"/>
        </w:rPr>
        <w:t xml:space="preserve">If only half of the expected capacity replacement occurs, </w:t>
      </w:r>
      <w:r w:rsidRPr="00EB0506">
        <w:rPr>
          <w:rStyle w:val="StyleBoldUnderline"/>
          <w:highlight w:val="yellow"/>
        </w:rPr>
        <w:t xml:space="preserve">the additional requirements would </w:t>
      </w:r>
      <w:r w:rsidRPr="00EB0506">
        <w:rPr>
          <w:rStyle w:val="Emphasis"/>
          <w:highlight w:val="yellow"/>
        </w:rPr>
        <w:t>eliminate three times the current gas surplus</w:t>
      </w:r>
      <w:r w:rsidRPr="004902EC">
        <w:rPr>
          <w:rStyle w:val="Emphasis"/>
        </w:rPr>
        <w:t xml:space="preserve"> in the market</w:t>
      </w:r>
      <w:r w:rsidRPr="004902EC">
        <w:rPr>
          <w:sz w:val="14"/>
        </w:rPr>
        <w:t xml:space="preserve">. </w:t>
      </w:r>
      <w:r w:rsidRPr="00EB0506">
        <w:rPr>
          <w:rStyle w:val="StyleBoldUnderline"/>
          <w:highlight w:val="yellow"/>
        </w:rPr>
        <w:t>The</w:t>
      </w:r>
      <w:r w:rsidRPr="004902EC">
        <w:rPr>
          <w:sz w:val="14"/>
        </w:rPr>
        <w:t xml:space="preserve"> LNG and </w:t>
      </w:r>
      <w:r w:rsidRPr="00EB0506">
        <w:rPr>
          <w:rStyle w:val="StyleBoldUnderline"/>
          <w:highlight w:val="yellow"/>
        </w:rPr>
        <w:t xml:space="preserve">power needs will </w:t>
      </w:r>
      <w:r w:rsidRPr="00EB0506">
        <w:rPr>
          <w:rStyle w:val="Emphasis"/>
          <w:highlight w:val="yellow"/>
        </w:rPr>
        <w:t>buttress the demand side</w:t>
      </w:r>
      <w:r w:rsidRPr="004902EC">
        <w:rPr>
          <w:rStyle w:val="StyleBoldUnderline"/>
        </w:rPr>
        <w:t xml:space="preserve"> regardless of what Mother Nature chooses to do this winter</w:t>
      </w:r>
      <w:r w:rsidRPr="004902EC">
        <w:rPr>
          <w:sz w:val="14"/>
        </w:rPr>
        <w:t xml:space="preserve">. </w:t>
      </w:r>
      <w:r w:rsidRPr="00EB0506">
        <w:rPr>
          <w:rStyle w:val="StyleBoldUnderline"/>
          <w:highlight w:val="yellow"/>
        </w:rPr>
        <w:t>There are also increasing usages in</w:t>
      </w:r>
      <w:r w:rsidRPr="004902EC">
        <w:rPr>
          <w:rStyle w:val="StyleBoldUnderline"/>
        </w:rPr>
        <w:t xml:space="preserve"> other areas</w:t>
      </w:r>
      <w:r w:rsidRPr="004902EC">
        <w:rPr>
          <w:sz w:val="14"/>
        </w:rPr>
        <w:t xml:space="preserve">: </w:t>
      </w:r>
      <w:r w:rsidRPr="004902EC">
        <w:rPr>
          <w:rStyle w:val="StyleBoldUnderline"/>
        </w:rPr>
        <w:t>As replacement for crude oil as raw material for petrochemical production</w:t>
      </w:r>
      <w:r w:rsidRPr="004902EC">
        <w:rPr>
          <w:sz w:val="14"/>
        </w:rPr>
        <w:t xml:space="preserve">, fertilizer and all manner of plastics and components; </w:t>
      </w:r>
      <w:r w:rsidRPr="004902EC">
        <w:rPr>
          <w:rStyle w:val="StyleBoldUnderline"/>
        </w:rPr>
        <w:t xml:space="preserve">In broad </w:t>
      </w:r>
      <w:r w:rsidRPr="00EB0506">
        <w:rPr>
          <w:rStyle w:val="StyleBoldUnderline"/>
          <w:highlight w:val="yellow"/>
        </w:rPr>
        <w:t>industrial uses</w:t>
      </w:r>
      <w:r w:rsidRPr="004902EC">
        <w:rPr>
          <w:sz w:val="14"/>
        </w:rPr>
        <w:t xml:space="preserve"> from normal energy requirements to the development of new chemical and related lines (this industrial use likely to be the lack to kick in after a recession); and, In the expansion of LNG and compressed natural gas (CNG) as a vehicle fuel (already underway in heavy trucks). All of this has prompted upward revisions in what had been still weak gas pricing estimates. Most analysts are putting the target at about a dollar above current prices (currently this morning about $3.53 per 1,000 cubic feet, or million BTUs, the NYMEX futures contract unit). My estimate puts natural gas prices at around $4.65. However, </w:t>
      </w:r>
      <w:r w:rsidRPr="004902EC">
        <w:rPr>
          <w:rStyle w:val="StyleBoldUnderline"/>
        </w:rPr>
        <w:t xml:space="preserve">just about </w:t>
      </w:r>
      <w:r w:rsidRPr="00EB0506">
        <w:rPr>
          <w:rStyle w:val="StyleBoldUnderline"/>
          <w:highlight w:val="yellow"/>
        </w:rPr>
        <w:t>everybody is looking at</w:t>
      </w:r>
      <w:r w:rsidRPr="004902EC">
        <w:rPr>
          <w:rStyle w:val="StyleBoldUnderline"/>
        </w:rPr>
        <w:t xml:space="preserve"> new utilizations for </w:t>
      </w:r>
      <w:r w:rsidRPr="00EB0506">
        <w:rPr>
          <w:rStyle w:val="StyleBoldUnderline"/>
          <w:highlight w:val="yellow"/>
        </w:rPr>
        <w:t xml:space="preserve">gas increasing the price to </w:t>
      </w:r>
      <w:r w:rsidRPr="00EB0506">
        <w:rPr>
          <w:rStyle w:val="Emphasis"/>
          <w:highlight w:val="yellow"/>
        </w:rPr>
        <w:t>about $6</w:t>
      </w:r>
      <w:r w:rsidRPr="004902EC">
        <w:rPr>
          <w:sz w:val="14"/>
        </w:rPr>
        <w:t xml:space="preserve"> by as early as 2015 or 2016.</w:t>
      </w:r>
    </w:p>
    <w:p w:rsidR="006C2756" w:rsidRDefault="006C2756" w:rsidP="006C2756">
      <w:pPr>
        <w:pStyle w:val="Heading4"/>
      </w:pPr>
      <w:r>
        <w:t xml:space="preserve">Prices will spike – predictive and qualified </w:t>
      </w:r>
      <w:proofErr w:type="gramStart"/>
      <w:r>
        <w:t>ev</w:t>
      </w:r>
      <w:proofErr w:type="gramEnd"/>
    </w:p>
    <w:p w:rsidR="006C2756" w:rsidRPr="00163235" w:rsidRDefault="006C2756" w:rsidP="006C2756">
      <w:r w:rsidRPr="00163235">
        <w:rPr>
          <w:rStyle w:val="StyleStyleBold12pt"/>
        </w:rPr>
        <w:t>Schwartzel 1-9</w:t>
      </w:r>
      <w:r>
        <w:t xml:space="preserve"> (Erich, Pittsburgh Post-Gazette, “U.S. report predicts rising natural gas prices in 2013-14,” 2013, http://www.post-gazette.com/stories/business/news/us-report-predicts-rising-natural-gas-prices-in-2013-14-669602/#ixzz2JUuPAG00)</w:t>
      </w:r>
    </w:p>
    <w:p w:rsidR="006C2756" w:rsidRPr="00163235" w:rsidRDefault="006C2756" w:rsidP="006C2756">
      <w:pPr>
        <w:rPr>
          <w:sz w:val="16"/>
        </w:rPr>
      </w:pPr>
      <w:r w:rsidRPr="00163235">
        <w:rPr>
          <w:rStyle w:val="StyleBoldUnderline"/>
        </w:rPr>
        <w:t>Marcellus Shale drillers who have had to cut costs and disassemble rigs</w:t>
      </w:r>
      <w:r w:rsidRPr="00163235">
        <w:rPr>
          <w:sz w:val="16"/>
        </w:rPr>
        <w:t xml:space="preserve"> because of recent record-low natural gas prices should expect a reprieve over the next two years, according to the latest projections from the U.S. Energy Information Administration. </w:t>
      </w:r>
      <w:r w:rsidRPr="00EB0506">
        <w:rPr>
          <w:rStyle w:val="StyleBoldUnderline"/>
          <w:highlight w:val="yellow"/>
        </w:rPr>
        <w:t xml:space="preserve">The </w:t>
      </w:r>
      <w:r w:rsidRPr="00EB0506">
        <w:rPr>
          <w:rStyle w:val="StyleBoldUnderline"/>
        </w:rPr>
        <w:t xml:space="preserve">average </w:t>
      </w:r>
      <w:r w:rsidRPr="00EB0506">
        <w:rPr>
          <w:rStyle w:val="StyleBoldUnderline"/>
          <w:highlight w:val="yellow"/>
        </w:rPr>
        <w:t>price of</w:t>
      </w:r>
      <w:r w:rsidRPr="00163235">
        <w:rPr>
          <w:rStyle w:val="StyleBoldUnderline"/>
        </w:rPr>
        <w:t xml:space="preserve"> natural </w:t>
      </w:r>
      <w:r w:rsidRPr="00EB0506">
        <w:rPr>
          <w:rStyle w:val="StyleBoldUnderline"/>
          <w:highlight w:val="yellow"/>
        </w:rPr>
        <w:t>gas</w:t>
      </w:r>
      <w:r w:rsidRPr="00163235">
        <w:rPr>
          <w:rStyle w:val="StyleBoldUnderline"/>
        </w:rPr>
        <w:t xml:space="preserve"> </w:t>
      </w:r>
      <w:r w:rsidRPr="00EB0506">
        <w:rPr>
          <w:rStyle w:val="StyleBoldUnderline"/>
          <w:highlight w:val="yellow"/>
        </w:rPr>
        <w:t>is expected to increase</w:t>
      </w:r>
      <w:r w:rsidRPr="00163235">
        <w:rPr>
          <w:rStyle w:val="StyleBoldUnderline"/>
        </w:rPr>
        <w:t xml:space="preserve"> by almost a dollar </w:t>
      </w:r>
      <w:r w:rsidRPr="00EB0506">
        <w:rPr>
          <w:rStyle w:val="StyleBoldUnderline"/>
          <w:highlight w:val="yellow"/>
        </w:rPr>
        <w:t>in 2013</w:t>
      </w:r>
      <w:r w:rsidRPr="00EB0506">
        <w:rPr>
          <w:sz w:val="16"/>
          <w:highlight w:val="yellow"/>
        </w:rPr>
        <w:t>,</w:t>
      </w:r>
      <w:r w:rsidRPr="00163235">
        <w:rPr>
          <w:sz w:val="16"/>
        </w:rPr>
        <w:t xml:space="preserve"> hitting $3.74 per million British thermal units. </w:t>
      </w:r>
      <w:r w:rsidRPr="00EB0506">
        <w:rPr>
          <w:rStyle w:val="StyleBoldUnderline"/>
          <w:highlight w:val="yellow"/>
        </w:rPr>
        <w:t xml:space="preserve">That's a </w:t>
      </w:r>
      <w:r w:rsidRPr="00EB0506">
        <w:rPr>
          <w:rStyle w:val="Emphasis"/>
          <w:highlight w:val="yellow"/>
        </w:rPr>
        <w:t>significant jump</w:t>
      </w:r>
      <w:r w:rsidRPr="00163235">
        <w:rPr>
          <w:sz w:val="16"/>
        </w:rPr>
        <w:t xml:space="preserve"> from the $2.75 average seen last year, when accelerated drilling created a glut in supply that caused prices to drop and made drilling in many places unprofitable. </w:t>
      </w:r>
      <w:r w:rsidRPr="00163235">
        <w:rPr>
          <w:rStyle w:val="StyleBoldUnderline"/>
        </w:rPr>
        <w:t>Increases are expected to continue into 2014</w:t>
      </w:r>
      <w:r w:rsidRPr="00163235">
        <w:rPr>
          <w:sz w:val="16"/>
        </w:rPr>
        <w:t xml:space="preserve">, when prices are predicted to hit $3.90. The EIA report released Tuesday is the first look into 2014 for the domestic and international energy scene, and it includes projections that could affect gas and coal activity in Pennsylvania and surrounding states. Higher gas prices would send reverberations across multiple sectors, helping coal become competitive with natural gas again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 The report is the latest set of tea leaves for an industry that's been in flux: </w:t>
      </w:r>
      <w:r w:rsidRPr="00EB0506">
        <w:rPr>
          <w:rStyle w:val="StyleBoldUnderline"/>
          <w:highlight w:val="yellow"/>
        </w:rPr>
        <w:t>Enthusiasm for drilling was tempered</w:t>
      </w:r>
      <w:r w:rsidRPr="00163235">
        <w:rPr>
          <w:rStyle w:val="StyleBoldUnderline"/>
        </w:rPr>
        <w:t xml:space="preserve"> in recent years by economic realities that made it risky for every rig to turn a profit</w:t>
      </w:r>
      <w:r w:rsidRPr="00163235">
        <w:rPr>
          <w:sz w:val="16"/>
        </w:rPr>
        <w:t xml:space="preserve">. The low prices made natural gas an easy sell to large, industrial customers who consume a lot of energy, but slowed lease activity as companies waited for prices to rebound. If natural gas prices continue an upward trend toward $4 per </w:t>
      </w:r>
      <w:proofErr w:type="spellStart"/>
      <w:r w:rsidRPr="00163235">
        <w:rPr>
          <w:sz w:val="16"/>
        </w:rPr>
        <w:t>mcf</w:t>
      </w:r>
      <w:proofErr w:type="spellEnd"/>
      <w:r w:rsidRPr="00163235">
        <w:rPr>
          <w:sz w:val="16"/>
        </w:rPr>
        <w:t xml:space="preserve">, companies that had drilled wells but weren't bringing the gas to market could decide it is worth hooking those wells up to pipelines and selling the gas, said Adam </w:t>
      </w:r>
      <w:proofErr w:type="spellStart"/>
      <w:r w:rsidRPr="00163235">
        <w:rPr>
          <w:sz w:val="16"/>
        </w:rPr>
        <w:t>Sieminski</w:t>
      </w:r>
      <w:proofErr w:type="spellEnd"/>
      <w:r w:rsidRPr="00163235">
        <w:rPr>
          <w:sz w:val="16"/>
        </w:rPr>
        <w:t xml:space="preserve">, the EIA administrator. Natural gas consumption, meanwhile, is expected to be relatively flat in 2013, though the EIA forecasts an increase in its use to heat homes and offices over the next two years. Consumption in 2012 was low due to an unnaturally warm winter. Over the next several years, </w:t>
      </w:r>
      <w:r w:rsidRPr="00163235">
        <w:rPr>
          <w:rStyle w:val="StyleBoldUnderline"/>
        </w:rPr>
        <w:t xml:space="preserve">the </w:t>
      </w:r>
      <w:r w:rsidRPr="00EB0506">
        <w:rPr>
          <w:rStyle w:val="StyleBoldUnderline"/>
          <w:highlight w:val="yellow"/>
        </w:rPr>
        <w:t>EIA</w:t>
      </w:r>
      <w:r w:rsidRPr="00163235">
        <w:rPr>
          <w:rStyle w:val="StyleBoldUnderline"/>
        </w:rPr>
        <w:t xml:space="preserve">'s projections </w:t>
      </w:r>
      <w:r w:rsidRPr="00EB0506">
        <w:rPr>
          <w:rStyle w:val="StyleBoldUnderline"/>
          <w:highlight w:val="yellow"/>
        </w:rPr>
        <w:t>call for a steady rise in</w:t>
      </w:r>
      <w:r w:rsidRPr="00163235">
        <w:rPr>
          <w:rStyle w:val="StyleBoldUnderline"/>
        </w:rPr>
        <w:t xml:space="preserve"> natural gas </w:t>
      </w:r>
      <w:r w:rsidRPr="00EB0506">
        <w:rPr>
          <w:rStyle w:val="StyleBoldUnderline"/>
          <w:highlight w:val="yellow"/>
        </w:rPr>
        <w:t>prices</w:t>
      </w:r>
      <w:r w:rsidRPr="00163235">
        <w:rPr>
          <w:sz w:val="16"/>
        </w:rPr>
        <w:t xml:space="preserve">, said Mr. </w:t>
      </w:r>
      <w:proofErr w:type="spellStart"/>
      <w:r w:rsidRPr="00163235">
        <w:rPr>
          <w:sz w:val="16"/>
        </w:rPr>
        <w:t>Sieminski</w:t>
      </w:r>
      <w:proofErr w:type="spellEnd"/>
      <w:r w:rsidRPr="00163235">
        <w:rPr>
          <w:sz w:val="16"/>
        </w:rPr>
        <w:t>, "</w:t>
      </w:r>
      <w:r w:rsidRPr="00EB0506">
        <w:rPr>
          <w:rStyle w:val="Emphasis"/>
          <w:highlight w:val="yellow"/>
        </w:rPr>
        <w:t>continuing to go up to $5 or $6 in the longer term</w:t>
      </w:r>
      <w:r w:rsidRPr="00163235">
        <w:rPr>
          <w:sz w:val="16"/>
        </w:rPr>
        <w:t>."</w:t>
      </w:r>
    </w:p>
    <w:p w:rsidR="006C2756" w:rsidRDefault="006C2756" w:rsidP="006C2756"/>
    <w:p w:rsidR="006C2756" w:rsidRDefault="006C2756" w:rsidP="006C2756">
      <w:pPr>
        <w:pStyle w:val="Heading3"/>
      </w:pPr>
      <w:r>
        <w:lastRenderedPageBreak/>
        <w:t>Nuclear Power – 2NC</w:t>
      </w:r>
    </w:p>
    <w:p w:rsidR="006C2756" w:rsidRPr="000D4B03" w:rsidRDefault="006C2756" w:rsidP="006C2756">
      <w:pPr>
        <w:pStyle w:val="Heading4"/>
      </w:pPr>
      <w:r>
        <w:t xml:space="preserve">Nuclear power causes LNG exports – demand is rising especially from manufacturing, nuclear trades off and puts </w:t>
      </w:r>
      <w:r>
        <w:rPr>
          <w:u w:val="single"/>
        </w:rPr>
        <w:t>downward pressure</w:t>
      </w:r>
      <w:r>
        <w:t xml:space="preserve"> on prices – makes exports viable – that’s Perry.</w:t>
      </w:r>
    </w:p>
    <w:p w:rsidR="006C2756" w:rsidRDefault="006C2756" w:rsidP="006C2756">
      <w:pPr>
        <w:pStyle w:val="Heading4"/>
      </w:pPr>
      <w:r>
        <w:t xml:space="preserve">No turns – nuclear removes the </w:t>
      </w:r>
      <w:r>
        <w:rPr>
          <w:u w:val="single"/>
        </w:rPr>
        <w:t>floor under natural gas prices</w:t>
      </w:r>
    </w:p>
    <w:p w:rsidR="006C2756" w:rsidRPr="00724BC9" w:rsidRDefault="006C2756" w:rsidP="006C2756">
      <w:r w:rsidRPr="00724BC9">
        <w:rPr>
          <w:rStyle w:val="StyleStyleBold12pt"/>
        </w:rPr>
        <w:t>ISA 12</w:t>
      </w:r>
      <w:r>
        <w:t xml:space="preserve"> (</w:t>
      </w:r>
      <w:proofErr w:type="spellStart"/>
      <w:r>
        <w:t>iStockAnalyst</w:t>
      </w:r>
      <w:proofErr w:type="spellEnd"/>
      <w:r>
        <w:t>, “Weak Nuclear Power Output Should Support U.S. Natural Gas Prices,” 11-29, http://www.istockanalyst.com/finance/story/6165585/weak-nuclear-power-output-should-support-u-s-natural-gas-prices)</w:t>
      </w:r>
    </w:p>
    <w:p w:rsidR="006C2756" w:rsidRDefault="006C2756" w:rsidP="006C2756">
      <w:pPr>
        <w:rPr>
          <w:sz w:val="16"/>
        </w:rPr>
      </w:pPr>
      <w:r w:rsidRPr="00724BC9">
        <w:rPr>
          <w:rStyle w:val="StyleBoldUnderline"/>
        </w:rPr>
        <w:t xml:space="preserve">U.S. natural </w:t>
      </w:r>
      <w:r w:rsidRPr="00EB0506">
        <w:rPr>
          <w:rStyle w:val="StyleBoldUnderline"/>
          <w:highlight w:val="yellow"/>
        </w:rPr>
        <w:t>gas sold off sharply</w:t>
      </w:r>
      <w:r w:rsidRPr="00724BC9">
        <w:rPr>
          <w:sz w:val="16"/>
        </w:rPr>
        <w:t xml:space="preserve"> in recent days, driven mostly by warmer weather forecasts. Bloomberg: - </w:t>
      </w:r>
      <w:r w:rsidRPr="00724BC9">
        <w:rPr>
          <w:rStyle w:val="StyleBoldUnderline"/>
        </w:rPr>
        <w:t>Gas dropped</w:t>
      </w:r>
      <w:r w:rsidRPr="00724BC9">
        <w:rPr>
          <w:sz w:val="16"/>
        </w:rPr>
        <w:t xml:space="preserve"> as much as 3.8 percent as forecasters including MDA Weather Services predicted above-normal temperatures for most of the lower 48 states over the next 10 days. Unusually cold weather helped reduce a supply glut this month. The December contract expires today. "The weather is moderating so it's wearing a little bit on the market," said Tom </w:t>
      </w:r>
      <w:proofErr w:type="spellStart"/>
      <w:r w:rsidRPr="00724BC9">
        <w:rPr>
          <w:sz w:val="16"/>
        </w:rPr>
        <w:t>Saal</w:t>
      </w:r>
      <w:proofErr w:type="spellEnd"/>
      <w:r w:rsidRPr="00724BC9">
        <w:rPr>
          <w:sz w:val="16"/>
        </w:rPr>
        <w:t xml:space="preserve">, senior vice president of energy trading at INTL </w:t>
      </w:r>
      <w:proofErr w:type="spellStart"/>
      <w:r w:rsidRPr="00724BC9">
        <w:rPr>
          <w:sz w:val="16"/>
        </w:rPr>
        <w:t>Hencorp</w:t>
      </w:r>
      <w:proofErr w:type="spellEnd"/>
      <w:r w:rsidRPr="00724BC9">
        <w:rPr>
          <w:sz w:val="16"/>
        </w:rPr>
        <w:t xml:space="preserve"> Futures LLC in Miami. "We've got an expiring contract </w:t>
      </w:r>
      <w:proofErr w:type="gramStart"/>
      <w:r w:rsidRPr="00724BC9">
        <w:rPr>
          <w:sz w:val="16"/>
        </w:rPr>
        <w:t>today, that</w:t>
      </w:r>
      <w:proofErr w:type="gramEnd"/>
      <w:r w:rsidRPr="00724BC9">
        <w:rPr>
          <w:sz w:val="16"/>
        </w:rPr>
        <w:t xml:space="preserve"> could be part of it." </w:t>
      </w:r>
      <w:r w:rsidRPr="00EB0506">
        <w:rPr>
          <w:rStyle w:val="StyleBoldUnderline"/>
          <w:highlight w:val="yellow"/>
        </w:rPr>
        <w:t>The declines</w:t>
      </w:r>
      <w:r w:rsidRPr="00724BC9">
        <w:rPr>
          <w:rStyle w:val="StyleBoldUnderline"/>
        </w:rPr>
        <w:t xml:space="preserve"> however </w:t>
      </w:r>
      <w:r w:rsidRPr="00EB0506">
        <w:rPr>
          <w:rStyle w:val="StyleBoldUnderline"/>
          <w:highlight w:val="yellow"/>
        </w:rPr>
        <w:t xml:space="preserve">should be </w:t>
      </w:r>
      <w:r w:rsidRPr="00EB0506">
        <w:rPr>
          <w:rStyle w:val="StyleBoldUnderline"/>
          <w:b/>
          <w:highlight w:val="yellow"/>
        </w:rPr>
        <w:t>limited due to reduced nuclear power generation</w:t>
      </w:r>
      <w:r w:rsidRPr="00724BC9">
        <w:rPr>
          <w:sz w:val="16"/>
        </w:rPr>
        <w:t xml:space="preserve">. </w:t>
      </w:r>
      <w:r w:rsidRPr="00995DF5">
        <w:rPr>
          <w:rStyle w:val="StyleBoldUnderline"/>
          <w:highlight w:val="yellow"/>
        </w:rPr>
        <w:t>A large number of nuclear plants</w:t>
      </w:r>
      <w:r w:rsidRPr="00724BC9">
        <w:rPr>
          <w:rStyle w:val="StyleBoldUnderline"/>
        </w:rPr>
        <w:t xml:space="preserve"> </w:t>
      </w:r>
      <w:r w:rsidRPr="00995DF5">
        <w:rPr>
          <w:rStyle w:val="StyleBoldUnderline"/>
          <w:highlight w:val="yellow"/>
        </w:rPr>
        <w:t>have been down</w:t>
      </w:r>
      <w:r w:rsidRPr="00724BC9">
        <w:rPr>
          <w:rStyle w:val="StyleBoldUnderline"/>
        </w:rPr>
        <w:t xml:space="preserve"> unexpectedly</w:t>
      </w:r>
      <w:r w:rsidRPr="00724BC9">
        <w:rPr>
          <w:sz w:val="16"/>
        </w:rPr>
        <w:t xml:space="preserve"> and it may take time to bring them online. </w:t>
      </w:r>
      <w:r w:rsidRPr="00724BC9">
        <w:rPr>
          <w:rStyle w:val="StyleBoldUnderline"/>
        </w:rPr>
        <w:t xml:space="preserve">US nuclear generation is materially below normal for this time of the year, </w:t>
      </w:r>
      <w:r w:rsidRPr="00995DF5">
        <w:rPr>
          <w:rStyle w:val="StyleBoldUnderline"/>
          <w:highlight w:val="yellow"/>
        </w:rPr>
        <w:t xml:space="preserve">which should provide a </w:t>
      </w:r>
      <w:r w:rsidRPr="00995DF5">
        <w:rPr>
          <w:rStyle w:val="Emphasis"/>
          <w:highlight w:val="yellow"/>
        </w:rPr>
        <w:t>floor to natural gas prices</w:t>
      </w:r>
      <w:r w:rsidRPr="00724BC9">
        <w:rPr>
          <w:sz w:val="16"/>
        </w:rPr>
        <w:t>.</w:t>
      </w:r>
    </w:p>
    <w:p w:rsidR="006C2756" w:rsidRDefault="006C2756" w:rsidP="006C2756">
      <w:pPr>
        <w:pStyle w:val="Heading4"/>
      </w:pPr>
      <w:r>
        <w:t>Natural gas prices are rising BECAUSE nuclear power is declining – the plan reverses that</w:t>
      </w:r>
    </w:p>
    <w:p w:rsidR="006C2756" w:rsidRPr="00853406" w:rsidRDefault="006C2756" w:rsidP="006C2756">
      <w:proofErr w:type="spellStart"/>
      <w:r w:rsidRPr="00853406">
        <w:rPr>
          <w:rStyle w:val="StyleStyleBold12pt"/>
        </w:rPr>
        <w:t>Prezioso</w:t>
      </w:r>
      <w:proofErr w:type="spellEnd"/>
      <w:r w:rsidRPr="00853406">
        <w:rPr>
          <w:rStyle w:val="StyleStyleBold12pt"/>
        </w:rPr>
        <w:t xml:space="preserve"> 12</w:t>
      </w:r>
      <w:r>
        <w:t xml:space="preserve"> (Jeanine, “REFILE-Storm-closed US nuclear power plants may boost </w:t>
      </w:r>
      <w:proofErr w:type="spellStart"/>
      <w:r>
        <w:t>natgas</w:t>
      </w:r>
      <w:proofErr w:type="spellEnd"/>
      <w:r>
        <w:t xml:space="preserve"> use,” Reuters, 10-31, http://www.reuters.com/article/2012/10/31/sandy-natgas-demand-idUSL1E8LV3UF20121031)</w:t>
      </w:r>
    </w:p>
    <w:p w:rsidR="006C2756" w:rsidRPr="00853406" w:rsidRDefault="006C2756" w:rsidP="006C2756">
      <w:pPr>
        <w:rPr>
          <w:sz w:val="16"/>
        </w:rPr>
      </w:pPr>
      <w:r w:rsidRPr="00853406">
        <w:rPr>
          <w:sz w:val="16"/>
        </w:rPr>
        <w:t xml:space="preserve">As the U.S. Northeast begins its recovery from Hurricane Sandy and power is slowly restored, </w:t>
      </w:r>
      <w:r w:rsidRPr="00853406">
        <w:rPr>
          <w:rStyle w:val="StyleBoldUnderline"/>
        </w:rPr>
        <w:t xml:space="preserve">natural </w:t>
      </w:r>
      <w:r w:rsidRPr="00995DF5">
        <w:rPr>
          <w:rStyle w:val="StyleBoldUnderline"/>
          <w:highlight w:val="yellow"/>
        </w:rPr>
        <w:t>gas</w:t>
      </w:r>
      <w:r w:rsidRPr="00853406">
        <w:rPr>
          <w:rStyle w:val="StyleBoldUnderline"/>
        </w:rPr>
        <w:t xml:space="preserve"> may be one market that benefits</w:t>
      </w:r>
      <w:r w:rsidRPr="00853406">
        <w:rPr>
          <w:sz w:val="16"/>
        </w:rPr>
        <w:t xml:space="preserve">. </w:t>
      </w:r>
      <w:r w:rsidRPr="00853406">
        <w:rPr>
          <w:rStyle w:val="StyleBoldUnderline"/>
        </w:rPr>
        <w:t>The much-touted</w:t>
      </w:r>
      <w:r w:rsidRPr="00853406">
        <w:rPr>
          <w:sz w:val="16"/>
        </w:rPr>
        <w:t xml:space="preserve"> cleaner-burning </w:t>
      </w:r>
      <w:r w:rsidRPr="00853406">
        <w:rPr>
          <w:rStyle w:val="StyleBoldUnderline"/>
        </w:rPr>
        <w:t xml:space="preserve">fuel </w:t>
      </w:r>
      <w:r w:rsidRPr="00995DF5">
        <w:rPr>
          <w:rStyle w:val="StyleBoldUnderline"/>
          <w:highlight w:val="yellow"/>
        </w:rPr>
        <w:t xml:space="preserve">could be a </w:t>
      </w:r>
      <w:r w:rsidRPr="00995DF5">
        <w:rPr>
          <w:rStyle w:val="Emphasis"/>
          <w:highlight w:val="yellow"/>
        </w:rPr>
        <w:t>replacement for nuclear</w:t>
      </w:r>
      <w:r w:rsidRPr="00853406">
        <w:rPr>
          <w:rStyle w:val="Emphasis"/>
        </w:rPr>
        <w:t xml:space="preserve"> power generation</w:t>
      </w:r>
      <w:r w:rsidRPr="00853406">
        <w:rPr>
          <w:sz w:val="16"/>
        </w:rPr>
        <w:t xml:space="preserve">, </w:t>
      </w:r>
      <w:r w:rsidRPr="00995DF5">
        <w:rPr>
          <w:rStyle w:val="StyleBoldUnderline"/>
          <w:highlight w:val="yellow"/>
        </w:rPr>
        <w:t>which faces</w:t>
      </w:r>
      <w:r w:rsidRPr="00853406">
        <w:rPr>
          <w:rStyle w:val="StyleBoldUnderline"/>
        </w:rPr>
        <w:t xml:space="preserve"> the highest level of </w:t>
      </w:r>
      <w:r w:rsidRPr="00995DF5">
        <w:rPr>
          <w:rStyle w:val="StyleBoldUnderline"/>
          <w:highlight w:val="yellow"/>
        </w:rPr>
        <w:t>outages</w:t>
      </w:r>
      <w:r w:rsidRPr="00853406">
        <w:rPr>
          <w:sz w:val="16"/>
        </w:rPr>
        <w:t xml:space="preserve"> since spring 2011. Massive flooding and electric grid </w:t>
      </w:r>
      <w:r w:rsidRPr="00853406">
        <w:rPr>
          <w:rStyle w:val="StyleBoldUnderline"/>
        </w:rPr>
        <w:t>outages</w:t>
      </w:r>
      <w:r w:rsidRPr="00853406">
        <w:rPr>
          <w:sz w:val="16"/>
        </w:rPr>
        <w:t xml:space="preserve"> from the storm </w:t>
      </w:r>
      <w:r w:rsidRPr="00853406">
        <w:rPr>
          <w:rStyle w:val="StyleBoldUnderline"/>
        </w:rPr>
        <w:t>caused three U.S. nuclear reactors</w:t>
      </w:r>
      <w:r w:rsidRPr="00853406">
        <w:rPr>
          <w:sz w:val="16"/>
        </w:rPr>
        <w:t xml:space="preserve"> totaling 2,800 megawatts (MWs) </w:t>
      </w:r>
      <w:r w:rsidRPr="00853406">
        <w:rPr>
          <w:rStyle w:val="StyleBoldUnderline"/>
        </w:rPr>
        <w:t>to shut</w:t>
      </w:r>
      <w:r w:rsidRPr="00853406">
        <w:rPr>
          <w:sz w:val="16"/>
        </w:rPr>
        <w:t xml:space="preserve">. </w:t>
      </w:r>
      <w:r w:rsidRPr="00853406">
        <w:rPr>
          <w:rStyle w:val="StyleBoldUnderline"/>
        </w:rPr>
        <w:t xml:space="preserve">Those </w:t>
      </w:r>
      <w:r w:rsidRPr="00995DF5">
        <w:rPr>
          <w:rStyle w:val="StyleBoldUnderline"/>
          <w:highlight w:val="yellow"/>
        </w:rPr>
        <w:t>reactors</w:t>
      </w:r>
      <w:r w:rsidRPr="00853406">
        <w:rPr>
          <w:rStyle w:val="StyleBoldUnderline"/>
        </w:rPr>
        <w:t xml:space="preserve"> and others that </w:t>
      </w:r>
      <w:r w:rsidRPr="00995DF5">
        <w:rPr>
          <w:rStyle w:val="StyleBoldUnderline"/>
          <w:highlight w:val="yellow"/>
        </w:rPr>
        <w:t>had</w:t>
      </w:r>
      <w:r w:rsidRPr="00853406">
        <w:rPr>
          <w:rStyle w:val="StyleBoldUnderline"/>
        </w:rPr>
        <w:t xml:space="preserve"> already </w:t>
      </w:r>
      <w:r w:rsidRPr="00995DF5">
        <w:rPr>
          <w:rStyle w:val="StyleBoldUnderline"/>
          <w:highlight w:val="yellow"/>
        </w:rPr>
        <w:t>been offline</w:t>
      </w:r>
      <w:r w:rsidRPr="00853406">
        <w:rPr>
          <w:rStyle w:val="StyleBoldUnderline"/>
        </w:rPr>
        <w:t xml:space="preserve"> could face longer inspections</w:t>
      </w:r>
      <w:r w:rsidRPr="00853406">
        <w:rPr>
          <w:sz w:val="16"/>
        </w:rPr>
        <w:t xml:space="preserve"> to check equipment following the storm. The United States last year initiated closer scrutiny of U.S. nuclear plants and their safety features following the earthquake, tsunami and subsequent flooding in Japan that caused a nuclear plant meltdown there. </w:t>
      </w:r>
      <w:r w:rsidRPr="00995DF5">
        <w:rPr>
          <w:rStyle w:val="StyleBoldUnderline"/>
          <w:highlight w:val="yellow"/>
        </w:rPr>
        <w:t>That lost nuclear power would likely be replaced</w:t>
      </w:r>
      <w:r w:rsidRPr="00853406">
        <w:rPr>
          <w:rStyle w:val="StyleBoldUnderline"/>
        </w:rPr>
        <w:t xml:space="preserve"> incrementally </w:t>
      </w:r>
      <w:r w:rsidRPr="00995DF5">
        <w:rPr>
          <w:rStyle w:val="StyleBoldUnderline"/>
          <w:highlight w:val="yellow"/>
        </w:rPr>
        <w:t>with gas</w:t>
      </w:r>
      <w:r w:rsidRPr="00853406">
        <w:rPr>
          <w:rStyle w:val="StyleBoldUnderline"/>
        </w:rPr>
        <w:t xml:space="preserve">-fired electricity, </w:t>
      </w:r>
      <w:r w:rsidRPr="00995DF5">
        <w:rPr>
          <w:rStyle w:val="StyleBoldUnderline"/>
          <w:b/>
          <w:highlight w:val="yellow"/>
        </w:rPr>
        <w:t>boosting demand for the fuel</w:t>
      </w:r>
      <w:r w:rsidRPr="00853406">
        <w:rPr>
          <w:sz w:val="16"/>
        </w:rPr>
        <w:t xml:space="preserve">. "If you reduce that demand, you could see a significant reliance on gas, especially in the east where coal generation isn't all that profitable anymore," said Eric Bickel, commodity analyst with Summit Energy in Louisville, Kentucky. Sandy hit during a month when many nuclear reactors were offline for scheduled maintenance anyway. But since March 2011, when the massive earthquake followed by a tsunami caused flooding and a meltdown at Tokyo Electric Power </w:t>
      </w:r>
      <w:proofErr w:type="spellStart"/>
      <w:r w:rsidRPr="00853406">
        <w:rPr>
          <w:sz w:val="16"/>
        </w:rPr>
        <w:t>Co's</w:t>
      </w:r>
      <w:proofErr w:type="spellEnd"/>
      <w:r w:rsidRPr="00853406">
        <w:rPr>
          <w:sz w:val="16"/>
        </w:rPr>
        <w:t xml:space="preserve"> Fukushima Daiichi nuclear plant, the world's nuclear power regulators have taken more precautions. "That's been an influential factor since that happened. You do have more stringent safety precautions now and you want to make sure everything is sound before you embark on putting them back online," said Bickel. SHORT TERM DEMAND LOSS On the flip side, Sandy has created a short-term vexing problem for an already oversupplied natural gas market: less immediate demand for the fuel and a short-term drop in prices until winter. The lack of power demand translates to a decrease in natural gas usage of about 1 billion cubic feet per day (</w:t>
      </w:r>
      <w:proofErr w:type="spellStart"/>
      <w:r w:rsidRPr="00853406">
        <w:rPr>
          <w:sz w:val="16"/>
        </w:rPr>
        <w:t>bcfd</w:t>
      </w:r>
      <w:proofErr w:type="spellEnd"/>
      <w:r w:rsidRPr="00853406">
        <w:rPr>
          <w:sz w:val="16"/>
        </w:rPr>
        <w:t xml:space="preserve">), analysts said, which could generate about 5,000 MWs of electricity. At its peak, Sandy's fierce wind created tumultuous storm surges along the east coast that flooded power stations, caused transformers to explode and knocked out electricity to more than 8 million homes and businesses. The loss of that electricity usage may lessen demand for natural gas-generated power. Electric heat is not common in the Northeast, but gas heat for homes is. </w:t>
      </w:r>
      <w:r w:rsidRPr="00853406">
        <w:rPr>
          <w:rStyle w:val="StyleBoldUnderline"/>
        </w:rPr>
        <w:t>More than half of U.S. homes use gas as a heating fuel in winter, which is fast approaching, another factor that will increase demand</w:t>
      </w:r>
      <w:r w:rsidRPr="00853406">
        <w:rPr>
          <w:sz w:val="16"/>
        </w:rPr>
        <w:t>.</w:t>
      </w:r>
    </w:p>
    <w:p w:rsidR="006C2756" w:rsidRPr="00C73D89" w:rsidRDefault="006C2756" w:rsidP="006C2756"/>
    <w:p w:rsidR="006C2756" w:rsidRDefault="006C2756" w:rsidP="006C2756">
      <w:pPr>
        <w:pStyle w:val="Heading2"/>
      </w:pPr>
      <w:r>
        <w:lastRenderedPageBreak/>
        <w:t>Solvency</w:t>
      </w:r>
    </w:p>
    <w:p w:rsidR="006C2756" w:rsidRDefault="006C2756" w:rsidP="006C2756">
      <w:pPr>
        <w:pStyle w:val="Heading3"/>
      </w:pPr>
      <w:r>
        <w:lastRenderedPageBreak/>
        <w:t>Export Alt Cause 2NC</w:t>
      </w:r>
    </w:p>
    <w:p w:rsidR="006C2756" w:rsidRPr="00712048" w:rsidRDefault="006C2756" w:rsidP="006C2756">
      <w:pPr>
        <w:pStyle w:val="Heading4"/>
      </w:pPr>
      <w:r>
        <w:t>Hard to get an export license, it’s a bureaucratic mess and there is political opposition to exporting nuclear power – that’s NEI</w:t>
      </w:r>
    </w:p>
    <w:p w:rsidR="006C2756" w:rsidRDefault="006C2756" w:rsidP="006C2756">
      <w:pPr>
        <w:pStyle w:val="Heading4"/>
      </w:pPr>
      <w:r>
        <w:t xml:space="preserve">Even if our tech is superior, export restrictions make that </w:t>
      </w:r>
      <w:r>
        <w:rPr>
          <w:u w:val="single"/>
        </w:rPr>
        <w:t>meaningless</w:t>
      </w:r>
    </w:p>
    <w:p w:rsidR="006C2756" w:rsidRPr="00D6286D" w:rsidRDefault="006C2756" w:rsidP="006C2756">
      <w:r w:rsidRPr="00D6286D">
        <w:rPr>
          <w:rStyle w:val="StyleStyleBold12pt"/>
        </w:rPr>
        <w:t>NEI 12</w:t>
      </w:r>
      <w:r>
        <w:t xml:space="preserve"> (Nuclear Energy Institute, “Improved Policies for Commercial Nuclear Trade Will Create American Jobs,” June, http://www.nei.org/resourcesandstats/documentlibrary/newplants/policybrief/improved-policies-for-commercial-nuclear-trade-will-create-american-jobs)</w:t>
      </w:r>
    </w:p>
    <w:p w:rsidR="006C2756" w:rsidRPr="00D6286D" w:rsidRDefault="006C2756" w:rsidP="006C2756">
      <w:pPr>
        <w:ind w:left="360" w:right="360"/>
        <w:rPr>
          <w:sz w:val="10"/>
        </w:rPr>
      </w:pPr>
      <w:r w:rsidRPr="00B60683">
        <w:rPr>
          <w:rStyle w:val="StyleBoldUnderline"/>
        </w:rPr>
        <w:t xml:space="preserve">While U.S. firms offer some of the most innovative and safest </w:t>
      </w:r>
      <w:r w:rsidRPr="00712048">
        <w:rPr>
          <w:rStyle w:val="StyleBoldUnderline"/>
          <w:highlight w:val="yellow"/>
        </w:rPr>
        <w:t>nuclear</w:t>
      </w:r>
      <w:r w:rsidRPr="00B60683">
        <w:rPr>
          <w:rStyle w:val="StyleBoldUnderline"/>
        </w:rPr>
        <w:t xml:space="preserve"> energy </w:t>
      </w:r>
      <w:r w:rsidRPr="00712048">
        <w:rPr>
          <w:rStyle w:val="StyleBoldUnderline"/>
          <w:highlight w:val="yellow"/>
        </w:rPr>
        <w:t>technologies</w:t>
      </w:r>
      <w:r w:rsidRPr="00D6286D">
        <w:rPr>
          <w:sz w:val="10"/>
        </w:rPr>
        <w:t xml:space="preserve">, </w:t>
      </w:r>
      <w:r w:rsidRPr="00B60683">
        <w:rPr>
          <w:rStyle w:val="StyleBoldUnderline"/>
        </w:rPr>
        <w:t xml:space="preserve">they are </w:t>
      </w:r>
      <w:r w:rsidRPr="00712048">
        <w:rPr>
          <w:rStyle w:val="Emphasis"/>
          <w:highlight w:val="yellow"/>
        </w:rPr>
        <w:t>hampered</w:t>
      </w:r>
      <w:r w:rsidRPr="00712048">
        <w:rPr>
          <w:rStyle w:val="StyleBoldUnderline"/>
          <w:highlight w:val="yellow"/>
        </w:rPr>
        <w:t xml:space="preserve"> by cumbersome trade regulations</w:t>
      </w:r>
      <w:r w:rsidRPr="00B60683">
        <w:rPr>
          <w:rStyle w:val="StyleBoldUnderline"/>
        </w:rPr>
        <w:t xml:space="preserve">, </w:t>
      </w:r>
      <w:r w:rsidRPr="00712048">
        <w:rPr>
          <w:rStyle w:val="StyleBoldUnderline"/>
          <w:highlight w:val="yellow"/>
        </w:rPr>
        <w:t>lack of coordination</w:t>
      </w:r>
      <w:r w:rsidRPr="00B60683">
        <w:rPr>
          <w:rStyle w:val="StyleBoldUnderline"/>
        </w:rPr>
        <w:t xml:space="preserve"> among the federal agencies involved, an inefficient export licensing process, limited options for financing nuclear exports and the absence of an international liability regime</w:t>
      </w:r>
      <w:r w:rsidRPr="00D6286D">
        <w:rPr>
          <w:sz w:val="10"/>
        </w:rPr>
        <w:t xml:space="preserve">. </w:t>
      </w:r>
      <w:r w:rsidRPr="00712048">
        <w:rPr>
          <w:rStyle w:val="StyleBoldUnderline"/>
          <w:highlight w:val="yellow"/>
        </w:rPr>
        <w:t xml:space="preserve">These companies </w:t>
      </w:r>
      <w:r w:rsidRPr="00712048">
        <w:rPr>
          <w:rStyle w:val="Emphasis"/>
          <w:highlight w:val="yellow"/>
        </w:rPr>
        <w:t>face intense competition</w:t>
      </w:r>
      <w:r w:rsidRPr="00712048">
        <w:rPr>
          <w:rStyle w:val="StyleBoldUnderline"/>
          <w:highlight w:val="yellow"/>
        </w:rPr>
        <w:t xml:space="preserve"> from suppliers </w:t>
      </w:r>
      <w:r w:rsidRPr="00712048">
        <w:rPr>
          <w:rStyle w:val="Emphasis"/>
          <w:highlight w:val="yellow"/>
        </w:rPr>
        <w:t>in nations with less restrictive policies</w:t>
      </w:r>
      <w:r w:rsidRPr="00B60683">
        <w:rPr>
          <w:rStyle w:val="StyleBoldUnderline"/>
        </w:rPr>
        <w:t xml:space="preserve"> and substantial government subsidies for their nuclear industries</w:t>
      </w:r>
      <w:r w:rsidRPr="00D6286D">
        <w:rPr>
          <w:sz w:val="10"/>
        </w:rPr>
        <w:t xml:space="preserve">. </w:t>
      </w:r>
      <w:r w:rsidRPr="00712048">
        <w:rPr>
          <w:rStyle w:val="StyleBoldUnderline"/>
          <w:highlight w:val="yellow"/>
        </w:rPr>
        <w:t>To facilitate a greater U.S. role in the</w:t>
      </w:r>
      <w:r w:rsidRPr="00D6286D">
        <w:rPr>
          <w:rStyle w:val="StyleBoldUnderline"/>
        </w:rPr>
        <w:t xml:space="preserve"> global commercial </w:t>
      </w:r>
      <w:r w:rsidRPr="00712048">
        <w:rPr>
          <w:rStyle w:val="StyleBoldUnderline"/>
          <w:highlight w:val="yellow"/>
        </w:rPr>
        <w:t>nuclear market</w:t>
      </w:r>
      <w:r w:rsidRPr="00D6286D">
        <w:rPr>
          <w:rStyle w:val="StyleBoldUnderline"/>
        </w:rPr>
        <w:t xml:space="preserve">, </w:t>
      </w:r>
      <w:r w:rsidRPr="00712048">
        <w:rPr>
          <w:rStyle w:val="StyleBoldUnderline"/>
          <w:highlight w:val="yellow"/>
        </w:rPr>
        <w:t>government support must be integrated into</w:t>
      </w:r>
      <w:r w:rsidRPr="00D6286D">
        <w:rPr>
          <w:rStyle w:val="StyleBoldUnderline"/>
        </w:rPr>
        <w:t xml:space="preserve"> a seamless mechanism that includes coordination of nuclear trade policy, creation of bilateral agreements, </w:t>
      </w:r>
      <w:r w:rsidRPr="00712048">
        <w:rPr>
          <w:rStyle w:val="StyleBoldUnderline"/>
          <w:highlight w:val="yellow"/>
        </w:rPr>
        <w:t>export control reform</w:t>
      </w:r>
      <w:r w:rsidRPr="00D6286D">
        <w:rPr>
          <w:rStyle w:val="StyleBoldUnderline"/>
        </w:rPr>
        <w:t xml:space="preserve"> and enhanced export financing</w:t>
      </w:r>
      <w:r w:rsidRPr="00D6286D">
        <w:rPr>
          <w:sz w:val="10"/>
        </w:rPr>
        <w:t>. It also is vital that the United States pursue the international adoption of effective civil nuclear liability regimes.</w:t>
      </w:r>
    </w:p>
    <w:p w:rsidR="006C2756" w:rsidRDefault="006C2756" w:rsidP="006C2756">
      <w:pPr>
        <w:pStyle w:val="Heading3"/>
      </w:pPr>
      <w:r>
        <w:lastRenderedPageBreak/>
        <w:t>2NC No Solvency</w:t>
      </w:r>
    </w:p>
    <w:p w:rsidR="006C2756" w:rsidRDefault="006C2756" w:rsidP="006C2756"/>
    <w:p w:rsidR="006C2756" w:rsidRDefault="006C2756" w:rsidP="006C2756"/>
    <w:p w:rsidR="006C2756" w:rsidRDefault="006C2756" w:rsidP="006C2756">
      <w:pPr>
        <w:pStyle w:val="Heading4"/>
      </w:pPr>
      <w:r>
        <w:t>Thorium sucks – major technical hurdles and will never be viable</w:t>
      </w:r>
    </w:p>
    <w:p w:rsidR="006C2756" w:rsidRPr="00B91D7E" w:rsidRDefault="006C2756" w:rsidP="006C2756">
      <w:proofErr w:type="gramStart"/>
      <w:r w:rsidRPr="00B91D7E">
        <w:rPr>
          <w:rStyle w:val="Heading4Char"/>
        </w:rPr>
        <w:t>Rees, 11</w:t>
      </w:r>
      <w:r>
        <w:t xml:space="preserve"> – </w:t>
      </w:r>
      <w:r w:rsidRPr="00B91D7E">
        <w:t>the Ecologist's acting Green Living Editor</w:t>
      </w:r>
      <w:r>
        <w:t xml:space="preserve"> (</w:t>
      </w:r>
      <w:proofErr w:type="spellStart"/>
      <w:r>
        <w:t>Eifion</w:t>
      </w:r>
      <w:proofErr w:type="spellEnd"/>
      <w:r>
        <w:t>, 6/23.</w:t>
      </w:r>
      <w:proofErr w:type="gramEnd"/>
      <w:r>
        <w:t xml:space="preserve"> “</w:t>
      </w:r>
      <w:r w:rsidRPr="00B91D7E">
        <w:t>“Don't believe the spin on thorium being a greener nuclear option</w:t>
      </w:r>
      <w:r>
        <w:t xml:space="preserve">.” </w:t>
      </w:r>
      <w:r w:rsidRPr="00B91D7E">
        <w:t>http://www.guardian.co.uk/environment/2011/jun/23/thorium-nuclear-uranium</w:t>
      </w:r>
      <w:r>
        <w:t>)</w:t>
      </w:r>
    </w:p>
    <w:p w:rsidR="006C2756" w:rsidRDefault="006C2756" w:rsidP="006C2756"/>
    <w:p w:rsidR="006C2756" w:rsidRDefault="006C2756" w:rsidP="006C2756">
      <w:r w:rsidRPr="00F810FD">
        <w:rPr>
          <w:highlight w:val="cyan"/>
          <w:u w:val="single"/>
        </w:rPr>
        <w:t>There is a significant sticking point to</w:t>
      </w:r>
      <w:r>
        <w:t xml:space="preserve"> the promotion of </w:t>
      </w:r>
      <w:r w:rsidRPr="00F810FD">
        <w:rPr>
          <w:highlight w:val="cyan"/>
          <w:u w:val="single"/>
        </w:rPr>
        <w:t>thorium</w:t>
      </w:r>
      <w:r>
        <w:t xml:space="preserve"> as the 'great green hope' of clean energy production: </w:t>
      </w:r>
      <w:r w:rsidRPr="00F810FD">
        <w:rPr>
          <w:highlight w:val="cyan"/>
          <w:u w:val="single"/>
        </w:rPr>
        <w:t>it remains unproven on a commercial scale</w:t>
      </w:r>
      <w:r>
        <w:t xml:space="preserve">. While it has been around since the 1950s (and an experimental 10MW LFTR did run for five years during the 1960s at Oak Ridge National Laboratory in the US, though using uranium and plutonium as fuel) </w:t>
      </w:r>
      <w:r w:rsidRPr="00F810FD">
        <w:rPr>
          <w:highlight w:val="cyan"/>
          <w:u w:val="single"/>
        </w:rPr>
        <w:t>it is still</w:t>
      </w:r>
      <w:r w:rsidRPr="00FE627F">
        <w:rPr>
          <w:u w:val="single"/>
        </w:rPr>
        <w:t xml:space="preserve"> a next generation nuclear technology – </w:t>
      </w:r>
      <w:r w:rsidRPr="00F810FD">
        <w:rPr>
          <w:highlight w:val="cyan"/>
          <w:u w:val="single"/>
        </w:rPr>
        <w:t>theoretical</w:t>
      </w:r>
      <w:r>
        <w:t xml:space="preserve">. China did announce this year that it intended to develop a thorium MSR, but nuclear radiologist Peter </w:t>
      </w:r>
      <w:proofErr w:type="spellStart"/>
      <w:r>
        <w:t>Karamoskos</w:t>
      </w:r>
      <w:proofErr w:type="spellEnd"/>
      <w:r>
        <w:t>, of the International Campaign to Abolish Nuclear Weapons (ICAN), says the world shouldn't hold its breath. 'Without exception, [</w:t>
      </w:r>
      <w:r w:rsidRPr="00F810FD">
        <w:rPr>
          <w:highlight w:val="cyan"/>
          <w:u w:val="single"/>
        </w:rPr>
        <w:t>thorium</w:t>
      </w:r>
      <w:r w:rsidRPr="00FE627F">
        <w:rPr>
          <w:u w:val="single"/>
        </w:rPr>
        <w:t xml:space="preserve"> reactors] </w:t>
      </w:r>
      <w:r w:rsidRPr="00F810FD">
        <w:rPr>
          <w:highlight w:val="cyan"/>
          <w:u w:val="single"/>
        </w:rPr>
        <w:t>have never been commercially viable, nor do</w:t>
      </w:r>
      <w:r w:rsidRPr="00FE627F">
        <w:rPr>
          <w:u w:val="single"/>
        </w:rPr>
        <w:t xml:space="preserve"> any of the intended </w:t>
      </w:r>
      <w:r w:rsidRPr="00F810FD">
        <w:rPr>
          <w:highlight w:val="cyan"/>
          <w:u w:val="single"/>
        </w:rPr>
        <w:t>new designs even remotely seem</w:t>
      </w:r>
      <w:r w:rsidRPr="00FE627F">
        <w:rPr>
          <w:u w:val="single"/>
        </w:rPr>
        <w:t xml:space="preserve"> to be </w:t>
      </w:r>
      <w:r w:rsidRPr="00F810FD">
        <w:rPr>
          <w:highlight w:val="cyan"/>
          <w:u w:val="single"/>
        </w:rPr>
        <w:t>viable</w:t>
      </w:r>
      <w:r w:rsidRPr="00FE627F">
        <w:rPr>
          <w:u w:val="single"/>
        </w:rPr>
        <w:t>. Like all nuclear power production they rely on extensive taxpayer subsidies; the only difference is that with thorium</w:t>
      </w:r>
      <w:r>
        <w:t xml:space="preserve"> and other breeder reactors </w:t>
      </w:r>
      <w:r w:rsidRPr="00FE627F">
        <w:rPr>
          <w:u w:val="single"/>
        </w:rPr>
        <w:t>these are of an order of magnitude greater</w:t>
      </w:r>
      <w:r>
        <w:t xml:space="preserve">, which is why no government has ever continued their funding.' </w:t>
      </w:r>
      <w:r w:rsidRPr="00F810FD">
        <w:rPr>
          <w:highlight w:val="cyan"/>
          <w:u w:val="single"/>
        </w:rPr>
        <w:t>China</w:t>
      </w:r>
      <w:r w:rsidRPr="00FE627F">
        <w:rPr>
          <w:u w:val="single"/>
        </w:rPr>
        <w:t xml:space="preserve">'s development </w:t>
      </w:r>
      <w:r w:rsidRPr="00F810FD">
        <w:rPr>
          <w:highlight w:val="cyan"/>
          <w:u w:val="single"/>
        </w:rPr>
        <w:t>will</w:t>
      </w:r>
      <w:r w:rsidRPr="00FE627F">
        <w:rPr>
          <w:u w:val="single"/>
        </w:rPr>
        <w:t xml:space="preserve"> persist until it </w:t>
      </w:r>
      <w:r w:rsidRPr="00F810FD">
        <w:rPr>
          <w:highlight w:val="cyan"/>
          <w:u w:val="single"/>
        </w:rPr>
        <w:t>experience</w:t>
      </w:r>
      <w:r w:rsidRPr="00FE627F">
        <w:rPr>
          <w:u w:val="single"/>
        </w:rPr>
        <w:t xml:space="preserve">s </w:t>
      </w:r>
      <w:r w:rsidRPr="00F810FD">
        <w:rPr>
          <w:highlight w:val="cyan"/>
          <w:u w:val="single"/>
        </w:rPr>
        <w:t>the</w:t>
      </w:r>
      <w:r w:rsidRPr="00FE627F">
        <w:rPr>
          <w:u w:val="single"/>
        </w:rPr>
        <w:t xml:space="preserve"> </w:t>
      </w:r>
      <w:r w:rsidRPr="00F810FD">
        <w:rPr>
          <w:highlight w:val="cyan"/>
          <w:u w:val="single"/>
        </w:rPr>
        <w:t>ongoing major technical hurdles</w:t>
      </w:r>
      <w:r w:rsidRPr="00FE627F">
        <w:rPr>
          <w:u w:val="single"/>
        </w:rPr>
        <w:t xml:space="preserve"> the rest of the nuclear </w:t>
      </w:r>
      <w:proofErr w:type="gramStart"/>
      <w:r w:rsidRPr="00FE627F">
        <w:rPr>
          <w:u w:val="single"/>
        </w:rPr>
        <w:t>club have</w:t>
      </w:r>
      <w:proofErr w:type="gramEnd"/>
      <w:r w:rsidRPr="00FE627F">
        <w:rPr>
          <w:u w:val="single"/>
        </w:rPr>
        <w:t xml:space="preserve"> discovered</w:t>
      </w:r>
      <w:r>
        <w:t xml:space="preserve">, he says. Others see thorium as a smokescreen to perpetuate the status quo: the world's only operating thorium reactor – India's Kakrapar-1 – is actually a converted PWR, for example. 'This could be seen to excuse the continued use of PWRs until thorium is [widely] available,' points out Peter </w:t>
      </w:r>
      <w:proofErr w:type="spellStart"/>
      <w:r>
        <w:t>Rowberry</w:t>
      </w:r>
      <w:proofErr w:type="spellEnd"/>
      <w:r>
        <w:t xml:space="preserve"> of No Money for Nuclear (NM4N) and Communities </w:t>
      </w:r>
      <w:proofErr w:type="gramStart"/>
      <w:r>
        <w:t>Against</w:t>
      </w:r>
      <w:proofErr w:type="gramEnd"/>
      <w:r>
        <w:t xml:space="preserve"> Nuclear Expansion (CANE). In his reading, thorium is merely a way of deflecting attention and criticism from the dangers of the uranium fuel cycle and excusing the pumping of more money into the industry. And yet </w:t>
      </w:r>
      <w:r w:rsidRPr="00F810FD">
        <w:rPr>
          <w:highlight w:val="cyan"/>
          <w:u w:val="single"/>
        </w:rPr>
        <w:t>the nuclear industry itself is</w:t>
      </w:r>
      <w:r w:rsidRPr="00FE627F">
        <w:rPr>
          <w:u w:val="single"/>
        </w:rPr>
        <w:t xml:space="preserve"> also </w:t>
      </w:r>
      <w:proofErr w:type="spellStart"/>
      <w:r w:rsidRPr="00F810FD">
        <w:rPr>
          <w:highlight w:val="cyan"/>
          <w:u w:val="single"/>
        </w:rPr>
        <w:t>sceptical</w:t>
      </w:r>
      <w:proofErr w:type="spellEnd"/>
      <w:r w:rsidRPr="00F810FD">
        <w:rPr>
          <w:highlight w:val="cyan"/>
          <w:u w:val="single"/>
        </w:rPr>
        <w:t>, with none of the big players backing</w:t>
      </w:r>
      <w:r>
        <w:t xml:space="preserve"> what should be – in PR terms and in a post-Fukushima world – its radioactive holy grail: safe reactors producing more energy for less and cheaper fuel. In fact, a 2010 National Nuclear Laboratory (NNL) report (PDF)concluded the thorium fuel cycle 'does not currently have a role to play in the UK context [and] is likely to have only a limited role internationally for some years ahead' – in short, it concluded, the claims for thorium were 'overstated'. Proponents counter that the NNL paper fails to address the question of MSR technology, evidence of its bias towards an industry wedded to PWRs. Reliant on diverse uranium/plutonium revenue streams – fuel packages and fuel reprocessing, for example – the nuclear energy giants will never give thorium a fair hearing, they say. But </w:t>
      </w:r>
      <w:r w:rsidRPr="00F810FD">
        <w:rPr>
          <w:highlight w:val="cyan"/>
          <w:u w:val="single"/>
        </w:rPr>
        <w:t>even were</w:t>
      </w:r>
      <w:r w:rsidRPr="00FE627F">
        <w:rPr>
          <w:u w:val="single"/>
        </w:rPr>
        <w:t xml:space="preserve"> its </w:t>
      </w:r>
      <w:r w:rsidRPr="00F810FD">
        <w:rPr>
          <w:highlight w:val="cyan"/>
          <w:u w:val="single"/>
        </w:rPr>
        <w:t>commercial viability established</w:t>
      </w:r>
      <w:r>
        <w:t xml:space="preserve">, given 2010's soaring greenhouse gas levels, </w:t>
      </w:r>
      <w:r w:rsidRPr="00F810FD">
        <w:rPr>
          <w:highlight w:val="cyan"/>
          <w:u w:val="single"/>
        </w:rPr>
        <w:t>thorium is</w:t>
      </w:r>
      <w:r w:rsidRPr="00FE627F">
        <w:rPr>
          <w:u w:val="single"/>
        </w:rPr>
        <w:t xml:space="preserve"> </w:t>
      </w:r>
      <w:r w:rsidRPr="00F810FD">
        <w:rPr>
          <w:u w:val="single"/>
        </w:rPr>
        <w:t xml:space="preserve">one magic bullet that is </w:t>
      </w:r>
      <w:r w:rsidRPr="00F810FD">
        <w:rPr>
          <w:highlight w:val="cyan"/>
          <w:u w:val="single"/>
        </w:rPr>
        <w:t>years off targ</w:t>
      </w:r>
      <w:r w:rsidRPr="00F810FD">
        <w:rPr>
          <w:u w:val="single"/>
        </w:rPr>
        <w:t>et.</w:t>
      </w:r>
      <w:r w:rsidRPr="00F810FD">
        <w:t xml:space="preserve"> Those who support </w:t>
      </w:r>
      <w:r w:rsidRPr="00F810FD">
        <w:rPr>
          <w:u w:val="single"/>
        </w:rPr>
        <w:t>renewables</w:t>
      </w:r>
      <w:r w:rsidRPr="00F810FD">
        <w:t xml:space="preserve"> say they </w:t>
      </w:r>
      <w:r w:rsidRPr="00F810FD">
        <w:rPr>
          <w:u w:val="single"/>
        </w:rPr>
        <w:t>will have come so far in cost and efficiency</w:t>
      </w:r>
      <w:r w:rsidRPr="00FE627F">
        <w:rPr>
          <w:u w:val="single"/>
        </w:rPr>
        <w:t xml:space="preserve"> terms by the time the technology is perfected and </w:t>
      </w:r>
      <w:proofErr w:type="spellStart"/>
      <w:r w:rsidRPr="00FE627F">
        <w:rPr>
          <w:u w:val="single"/>
        </w:rPr>
        <w:t>upscaled</w:t>
      </w:r>
      <w:proofErr w:type="spellEnd"/>
      <w:r w:rsidRPr="00FE627F">
        <w:rPr>
          <w:u w:val="single"/>
        </w:rPr>
        <w:t xml:space="preserve"> </w:t>
      </w:r>
      <w:proofErr w:type="gramStart"/>
      <w:r w:rsidRPr="00FE627F">
        <w:rPr>
          <w:u w:val="single"/>
        </w:rPr>
        <w:t xml:space="preserve">that </w:t>
      </w:r>
      <w:r w:rsidRPr="00F810FD">
        <w:rPr>
          <w:highlight w:val="cyan"/>
          <w:u w:val="single"/>
        </w:rPr>
        <w:t>thorium reactors</w:t>
      </w:r>
      <w:proofErr w:type="gramEnd"/>
      <w:r w:rsidRPr="00F810FD">
        <w:rPr>
          <w:highlight w:val="cyan"/>
          <w:u w:val="single"/>
        </w:rPr>
        <w:t xml:space="preserve"> will</w:t>
      </w:r>
      <w:r w:rsidRPr="00FE627F">
        <w:rPr>
          <w:u w:val="single"/>
        </w:rPr>
        <w:t xml:space="preserve"> already </w:t>
      </w:r>
      <w:r w:rsidRPr="00F810FD">
        <w:rPr>
          <w:highlight w:val="cyan"/>
          <w:u w:val="single"/>
        </w:rPr>
        <w:t>be uneconomic</w:t>
      </w:r>
      <w:r>
        <w:t xml:space="preserve">. Indeed, if renewables had a fraction of </w:t>
      </w:r>
      <w:proofErr w:type="spellStart"/>
      <w:r>
        <w:t>nuclear's</w:t>
      </w:r>
      <w:proofErr w:type="spellEnd"/>
      <w:r>
        <w:t xml:space="preserve"> current subsidies they could already be light years ahead. All other issues aside, thorium is still nuclear energy, say environmentalists, its reactors disgorging the same toxic byproducts and fissile waste with the same millennial half-lives. Oliver </w:t>
      </w:r>
      <w:proofErr w:type="spellStart"/>
      <w:r>
        <w:t>Tickell</w:t>
      </w:r>
      <w:proofErr w:type="spellEnd"/>
      <w:r>
        <w:t xml:space="preserve">, author of Kyoto2, says the fission materials produced from thorium are of a different spectrum to those from uranium-235, but 'include many dangerous-to-health alpha and beta emitters'. </w:t>
      </w:r>
      <w:proofErr w:type="spellStart"/>
      <w:r>
        <w:t>Tickell</w:t>
      </w:r>
      <w:proofErr w:type="spellEnd"/>
      <w:r>
        <w:t xml:space="preserve"> says </w:t>
      </w:r>
      <w:r w:rsidRPr="00FE627F">
        <w:rPr>
          <w:u w:val="single"/>
        </w:rPr>
        <w:t>thorium reactors would not reduce</w:t>
      </w:r>
      <w:r>
        <w:t xml:space="preserve"> the volume of </w:t>
      </w:r>
      <w:r w:rsidRPr="00FE627F">
        <w:rPr>
          <w:u w:val="single"/>
        </w:rPr>
        <w:t>waste</w:t>
      </w:r>
      <w:r>
        <w:t xml:space="preserve"> from uranium reactors. 'It will create a whole new volume of radioactive waste from previously radio-inert thorium, on top of the waste from uranium reactors. Looked at in these terms, it's a way of multiplying the volume of radioactive waste humanity can create several times over.' Putative waste benefits – such as the impressive claims made by former </w:t>
      </w:r>
      <w:proofErr w:type="spellStart"/>
      <w:proofErr w:type="gramStart"/>
      <w:r>
        <w:t>Nasa</w:t>
      </w:r>
      <w:proofErr w:type="spellEnd"/>
      <w:proofErr w:type="gramEnd"/>
      <w:r>
        <w:t xml:space="preserve"> scientist Kirk Sorensen, one of thorium's staunchest advocates – have the potential to be outweighed by a proliferating number of MSRs. There are already 442 traditional reactors already in operation globally, according to the International Atomic Energy Agency. The by-products of thousands of smaller, ostensibly less wasteful reactors would soon add up. Anti-nuclear campaigner Peter </w:t>
      </w:r>
      <w:proofErr w:type="spellStart"/>
      <w:r>
        <w:t>Karamoskos</w:t>
      </w:r>
      <w:proofErr w:type="spellEnd"/>
      <w:r>
        <w:t xml:space="preserve"> goes further, dismissing a 'dishonest fantasy' perpetuated by the pro-nuclear lobby. Thorium cannot in itself power a reactor; unlike natural uranium, it does not contain enough fissile material to initiate a nuclear chain reaction. As a result it must first be bombarded with neutrons to produce the highly radioactive isotope uranium-233 – 'so these are really U-233 reactors,' says </w:t>
      </w:r>
      <w:proofErr w:type="spellStart"/>
      <w:r>
        <w:t>Karamoskos</w:t>
      </w:r>
      <w:proofErr w:type="spellEnd"/>
      <w:r>
        <w:t>. This isotope is more hazardous than the U-235 used in conventional reactors, he adds, because it produces U-232 as a side effect (</w:t>
      </w:r>
      <w:proofErr w:type="spellStart"/>
      <w:r>
        <w:t>half life</w:t>
      </w:r>
      <w:proofErr w:type="spellEnd"/>
      <w:r>
        <w:t xml:space="preserve">: 160,000 years), on top of familiar fission by-products such as technetium-99 (half life: up to 300,000 years) and iodine-129 (half life: 15.7 million years).Add in actinides such as protactinium-231 (half life: 33,000 years) and it soon becomes apparent that thorium's superficial cleanliness will still depend on digging some pretty deep holes to bury the highly radioactive waste. With billions of pounds already spent on nuclear research, reactor construction and decommissioning costs – dwarfing commitments to renewables – </w:t>
      </w:r>
      <w:r>
        <w:lastRenderedPageBreak/>
        <w:t xml:space="preserve">and proposed reform of the UK electricity markets apparently hiding subsidies to the nuclear industry, the thorium dream is considered by many to be a dangerous diversion. Energy consultant and former Friends of the Earth anti-nuclear campaigner Neil </w:t>
      </w:r>
      <w:proofErr w:type="spellStart"/>
      <w:r>
        <w:t>Crumpton</w:t>
      </w:r>
      <w:proofErr w:type="spellEnd"/>
      <w:r>
        <w:t xml:space="preserve"> says the government would be better deferring all decisions about its new nuclear building plans and fuel reprocessing until the early 2020s: 'By that time much more will be known about Generation IV technologies including LFTRs and their waste-consuming capability.' In the meantime, says Jean </w:t>
      </w:r>
      <w:proofErr w:type="spellStart"/>
      <w:r>
        <w:t>McSorley</w:t>
      </w:r>
      <w:proofErr w:type="spellEnd"/>
      <w:r>
        <w:t xml:space="preserve">, senior consultant for Greenpeace's nuclear campaign, the pressing issue is to reduce energy demand and implement a major renewables </w:t>
      </w:r>
      <w:proofErr w:type="spellStart"/>
      <w:r>
        <w:t>programme</w:t>
      </w:r>
      <w:proofErr w:type="spellEnd"/>
      <w:r>
        <w:t xml:space="preserve"> in the UK and internationally – after all, even conventional nuclear reactors will not deliver what the world needs in terms of safe, affordable electricity, let alone a whole raft of new ones. </w:t>
      </w:r>
      <w:r w:rsidRPr="00F810FD">
        <w:rPr>
          <w:highlight w:val="cyan"/>
          <w:u w:val="single"/>
        </w:rPr>
        <w:t>'Even if thorium</w:t>
      </w:r>
      <w:r w:rsidRPr="00B91D7E">
        <w:rPr>
          <w:u w:val="single"/>
        </w:rPr>
        <w:t xml:space="preserve"> technology does </w:t>
      </w:r>
      <w:r w:rsidRPr="00F810FD">
        <w:rPr>
          <w:highlight w:val="cyan"/>
          <w:u w:val="single"/>
        </w:rPr>
        <w:t>progress to the point where it might be commercially viable, it will face the same problems as conventional</w:t>
      </w:r>
      <w:r w:rsidRPr="00B91D7E">
        <w:rPr>
          <w:u w:val="single"/>
        </w:rPr>
        <w:t xml:space="preserve"> </w:t>
      </w:r>
      <w:r>
        <w:t xml:space="preserve">nuclear: </w:t>
      </w:r>
      <w:r w:rsidRPr="00F810FD">
        <w:rPr>
          <w:highlight w:val="cyan"/>
          <w:u w:val="single"/>
        </w:rPr>
        <w:t xml:space="preserve">it is not renewable or sustainable and cannot </w:t>
      </w:r>
      <w:r w:rsidRPr="00F810FD">
        <w:rPr>
          <w:u w:val="single"/>
        </w:rPr>
        <w:t xml:space="preserve">effectively </w:t>
      </w:r>
      <w:r w:rsidRPr="00F810FD">
        <w:rPr>
          <w:highlight w:val="cyan"/>
          <w:u w:val="single"/>
        </w:rPr>
        <w:t>connect to smart grids</w:t>
      </w:r>
      <w:r w:rsidRPr="00B91D7E">
        <w:rPr>
          <w:u w:val="single"/>
        </w:rPr>
        <w:t xml:space="preserve">. </w:t>
      </w:r>
      <w:r w:rsidRPr="00F810FD">
        <w:rPr>
          <w:highlight w:val="cyan"/>
          <w:u w:val="single"/>
        </w:rPr>
        <w:t>The tech</w:t>
      </w:r>
      <w:r w:rsidRPr="00B91D7E">
        <w:rPr>
          <w:u w:val="single"/>
        </w:rPr>
        <w:t xml:space="preserve">nology </w:t>
      </w:r>
      <w:r w:rsidRPr="00F810FD">
        <w:rPr>
          <w:highlight w:val="cyan"/>
          <w:u w:val="single"/>
        </w:rPr>
        <w:t>is not tried and tested, and none of the main players is interested. Thorium reactors are no more than a distraction</w:t>
      </w:r>
      <w:r>
        <w:t>.'</w:t>
      </w:r>
    </w:p>
    <w:p w:rsidR="006C2756" w:rsidRDefault="006C2756" w:rsidP="006C2756">
      <w:pPr>
        <w:pStyle w:val="Heading2"/>
      </w:pPr>
      <w:r>
        <w:lastRenderedPageBreak/>
        <w:t>Prolif/Terror</w:t>
      </w:r>
    </w:p>
    <w:p w:rsidR="006C2756" w:rsidRDefault="006C2756" w:rsidP="006C2756">
      <w:pPr>
        <w:pStyle w:val="Heading3"/>
      </w:pPr>
      <w:r>
        <w:lastRenderedPageBreak/>
        <w:t>Thorium – Not Solve Prolif</w:t>
      </w:r>
    </w:p>
    <w:p w:rsidR="006C2756" w:rsidRDefault="006C2756" w:rsidP="006C2756"/>
    <w:p w:rsidR="006C2756" w:rsidRDefault="006C2756" w:rsidP="006C2756">
      <w:r>
        <w:t xml:space="preserve">Thorium still requires fuel – it just goes through a separation process and stores that prolif material – the problem is </w:t>
      </w:r>
    </w:p>
    <w:p w:rsidR="006C2756" w:rsidRDefault="006C2756" w:rsidP="006C2756">
      <w:pPr>
        <w:pStyle w:val="ListParagraph"/>
        <w:numPr>
          <w:ilvl w:val="0"/>
          <w:numId w:val="1"/>
        </w:numPr>
      </w:pPr>
      <w:r>
        <w:t>Storage sucks</w:t>
      </w:r>
    </w:p>
    <w:p w:rsidR="006C2756" w:rsidRDefault="006C2756" w:rsidP="006C2756">
      <w:pPr>
        <w:pStyle w:val="ListParagraph"/>
        <w:numPr>
          <w:ilvl w:val="0"/>
          <w:numId w:val="1"/>
        </w:numPr>
      </w:pPr>
      <w:r>
        <w:t>Fuel can easily be processed by rogue states like Iran and NK</w:t>
      </w:r>
    </w:p>
    <w:p w:rsidR="006C2756" w:rsidRPr="00AC4100" w:rsidRDefault="006C2756" w:rsidP="006C2756">
      <w:r>
        <w:t>That’s Boyd evidence</w:t>
      </w:r>
    </w:p>
    <w:p w:rsidR="006C2756" w:rsidRDefault="006C2756" w:rsidP="006C2756">
      <w:pPr>
        <w:pStyle w:val="Heading4"/>
      </w:pPr>
      <w:r>
        <w:t xml:space="preserve">Thorium’s not prolif resistant – required uranium is still bomb-friendly </w:t>
      </w:r>
    </w:p>
    <w:p w:rsidR="006C2756" w:rsidRDefault="006C2756" w:rsidP="006C2756">
      <w:r>
        <w:rPr>
          <w:rStyle w:val="StyleStyleBold12pt"/>
        </w:rPr>
        <w:t>NNL, 12</w:t>
      </w:r>
      <w:r>
        <w:t xml:space="preserve"> – National Nuclear Laboratory (UK), Comparison of thorium and uranium fuel cycles, NNL (11) 11593 Issue 5, A report prepared for and on behalf of Department of Energy and Climate Change, http://www.decc.gov.uk/assets/decc/11/meeting-energy-demand/nuclear/6300-comparison-fuel-cycles.pdf</w:t>
      </w:r>
    </w:p>
    <w:p w:rsidR="006C2756" w:rsidRDefault="006C2756" w:rsidP="006C2756">
      <w:pPr>
        <w:rPr>
          <w:rStyle w:val="StyleBoldUnderline"/>
        </w:rPr>
      </w:pPr>
    </w:p>
    <w:p w:rsidR="006C2756" w:rsidRDefault="006C2756" w:rsidP="006C2756">
      <w:pPr>
        <w:rPr>
          <w:rStyle w:val="Emphasis"/>
        </w:rPr>
      </w:pPr>
      <w:r>
        <w:rPr>
          <w:rStyle w:val="StyleBoldUnderline"/>
        </w:rPr>
        <w:t xml:space="preserve">The </w:t>
      </w:r>
      <w:r w:rsidRPr="00CC3DE8">
        <w:rPr>
          <w:rStyle w:val="StyleBoldUnderline"/>
          <w:highlight w:val="yellow"/>
        </w:rPr>
        <w:t>absence of</w:t>
      </w:r>
      <w:r>
        <w:rPr>
          <w:rStyle w:val="StyleBoldUnderline"/>
        </w:rPr>
        <w:t xml:space="preserve"> </w:t>
      </w:r>
      <w:r w:rsidRPr="00CC3DE8">
        <w:rPr>
          <w:rStyle w:val="StyleBoldUnderline"/>
          <w:highlight w:val="yellow"/>
        </w:rPr>
        <w:t>plutonium</w:t>
      </w:r>
      <w:r>
        <w:rPr>
          <w:sz w:val="16"/>
        </w:rPr>
        <w:t xml:space="preserve"> is in the thorium fuel cycle </w:t>
      </w:r>
      <w:r w:rsidRPr="00CC3DE8">
        <w:rPr>
          <w:rStyle w:val="StyleBoldUnderline"/>
          <w:highlight w:val="yellow"/>
        </w:rPr>
        <w:t>is claimed to reduce the risk of</w:t>
      </w:r>
      <w:r>
        <w:rPr>
          <w:rStyle w:val="StyleBoldUnderline"/>
        </w:rPr>
        <w:t xml:space="preserve"> nuclear weapons </w:t>
      </w:r>
      <w:r w:rsidRPr="00CC3DE8">
        <w:rPr>
          <w:rStyle w:val="StyleBoldUnderline"/>
          <w:highlight w:val="yellow"/>
        </w:rPr>
        <w:t>prolif</w:t>
      </w:r>
      <w:r>
        <w:rPr>
          <w:rStyle w:val="StyleBoldUnderline"/>
        </w:rPr>
        <w:t>eration, though Reference [1] questions whether is this is</w:t>
      </w:r>
      <w:r>
        <w:rPr>
          <w:sz w:val="16"/>
        </w:rPr>
        <w:t xml:space="preserve"> completely </w:t>
      </w:r>
      <w:r>
        <w:rPr>
          <w:rStyle w:val="StyleBoldUnderline"/>
        </w:rPr>
        <w:t xml:space="preserve">valid, given that </w:t>
      </w:r>
      <w:r w:rsidRPr="00CC3DE8">
        <w:rPr>
          <w:rStyle w:val="StyleBoldUnderline"/>
          <w:highlight w:val="yellow"/>
        </w:rPr>
        <w:t xml:space="preserve">there were </w:t>
      </w:r>
      <w:r w:rsidRPr="00CC3DE8">
        <w:rPr>
          <w:rStyle w:val="Emphasis"/>
          <w:highlight w:val="yellow"/>
        </w:rPr>
        <w:t>a number of U-233 nuclear tests</w:t>
      </w:r>
      <w:r>
        <w:rPr>
          <w:rStyle w:val="StyleBoldUnderline"/>
        </w:rPr>
        <w:t xml:space="preserve"> </w:t>
      </w:r>
      <w:r>
        <w:rPr>
          <w:sz w:val="16"/>
        </w:rPr>
        <w:t xml:space="preserve">(the “Teapot tests”) </w:t>
      </w:r>
      <w:r>
        <w:rPr>
          <w:rStyle w:val="StyleBoldUnderline"/>
        </w:rPr>
        <w:t xml:space="preserve">in the US in the 1950s. </w:t>
      </w:r>
      <w:r w:rsidRPr="00CC3DE8">
        <w:rPr>
          <w:rStyle w:val="StyleBoldUnderline"/>
          <w:highlight w:val="yellow"/>
        </w:rPr>
        <w:t>U-233 is</w:t>
      </w:r>
      <w:r>
        <w:rPr>
          <w:rStyle w:val="StyleBoldUnderline"/>
        </w:rPr>
        <w:t xml:space="preserve"> in many respects very </w:t>
      </w:r>
      <w:r w:rsidRPr="00CC3DE8">
        <w:rPr>
          <w:rStyle w:val="StyleBoldUnderline"/>
          <w:highlight w:val="yellow"/>
        </w:rPr>
        <w:t>well suited for weapons</w:t>
      </w:r>
      <w:r>
        <w:rPr>
          <w:rStyle w:val="StyleBoldUnderline"/>
        </w:rPr>
        <w:t xml:space="preserve"> use</w:t>
      </w:r>
      <w:r>
        <w:rPr>
          <w:sz w:val="16"/>
        </w:rPr>
        <w:t xml:space="preserve">, because it has a low critical mass, a low spontaneous neutron source and low heat output. It </w:t>
      </w:r>
      <w:r>
        <w:rPr>
          <w:rStyle w:val="StyleBoldUnderline"/>
        </w:rPr>
        <w:t>has been stated</w:t>
      </w:r>
      <w:r>
        <w:rPr>
          <w:sz w:val="16"/>
        </w:rPr>
        <w:t xml:space="preserve"> [</w:t>
      </w:r>
      <w:proofErr w:type="spellStart"/>
      <w:r>
        <w:rPr>
          <w:sz w:val="16"/>
        </w:rPr>
        <w:t>eg</w:t>
      </w:r>
      <w:proofErr w:type="spellEnd"/>
      <w:r>
        <w:rPr>
          <w:sz w:val="16"/>
        </w:rPr>
        <w:t xml:space="preserve"> Wikipedia entry on U-233] </w:t>
      </w:r>
      <w:r>
        <w:rPr>
          <w:rStyle w:val="StyleBoldUnderline"/>
        </w:rPr>
        <w:t>that</w:t>
      </w:r>
      <w:r>
        <w:rPr>
          <w:sz w:val="16"/>
        </w:rPr>
        <w:t xml:space="preserve"> because U-233 has a higher spontaneous neutron source than Pu-239, then this makes </w:t>
      </w:r>
      <w:r>
        <w:rPr>
          <w:rStyle w:val="StyleBoldUnderline"/>
        </w:rPr>
        <w:t xml:space="preserve">it more of </w:t>
      </w:r>
      <w:r w:rsidRPr="00CC3DE8">
        <w:rPr>
          <w:rStyle w:val="StyleBoldUnderline"/>
        </w:rPr>
        <w:t xml:space="preserve">a technical challenge. However, </w:t>
      </w:r>
      <w:r w:rsidRPr="00CC3DE8">
        <w:rPr>
          <w:rStyle w:val="Emphasis"/>
        </w:rPr>
        <w:t>this is erroneous</w:t>
      </w:r>
      <w:r w:rsidRPr="00CC3DE8">
        <w:rPr>
          <w:sz w:val="16"/>
        </w:rPr>
        <w:t>, because</w:t>
      </w:r>
      <w:r>
        <w:rPr>
          <w:sz w:val="16"/>
        </w:rPr>
        <w:t xml:space="preserve"> even in weapons grade plutonium the main neutron source is from Pu-240. A further consideration is that the U-233 produced in thorium fuel is </w:t>
      </w:r>
      <w:proofErr w:type="spellStart"/>
      <w:r>
        <w:rPr>
          <w:sz w:val="16"/>
        </w:rPr>
        <w:t>isotopically</w:t>
      </w:r>
      <w:proofErr w:type="spellEnd"/>
      <w:r>
        <w:rPr>
          <w:sz w:val="16"/>
        </w:rPr>
        <w:t xml:space="preserve"> very pure, with only trace quantities of U-232 and U-234 produced. Although the U-232 presents problems with radiological protection during fuel fabrication, the fissile quality does not degrade with irradiation. Therefore, </w:t>
      </w:r>
      <w:r>
        <w:rPr>
          <w:rStyle w:val="StyleBoldUnderline"/>
        </w:rPr>
        <w:t xml:space="preserve">if it is accepted that U-233 is weapons useable, this remains the case at all </w:t>
      </w:r>
      <w:proofErr w:type="spellStart"/>
      <w:r>
        <w:rPr>
          <w:rStyle w:val="StyleBoldUnderline"/>
        </w:rPr>
        <w:t>burnups</w:t>
      </w:r>
      <w:proofErr w:type="spellEnd"/>
      <w:r>
        <w:rPr>
          <w:rStyle w:val="StyleBoldUnderline"/>
        </w:rPr>
        <w:t xml:space="preserve"> and </w:t>
      </w:r>
      <w:r w:rsidRPr="00CC3DE8">
        <w:rPr>
          <w:rStyle w:val="StyleBoldUnderline"/>
          <w:highlight w:val="yellow"/>
        </w:rPr>
        <w:t xml:space="preserve">there is no degradation in weapons attractiveness with </w:t>
      </w:r>
      <w:proofErr w:type="spellStart"/>
      <w:r w:rsidRPr="00CC3DE8">
        <w:rPr>
          <w:rStyle w:val="StyleBoldUnderline"/>
          <w:highlight w:val="yellow"/>
        </w:rPr>
        <w:t>burnup</w:t>
      </w:r>
      <w:proofErr w:type="spellEnd"/>
      <w:r>
        <w:rPr>
          <w:rStyle w:val="StyleBoldUnderline"/>
        </w:rPr>
        <w:t>, unlike the U-</w:t>
      </w:r>
      <w:proofErr w:type="spellStart"/>
      <w:r>
        <w:rPr>
          <w:rStyle w:val="StyleBoldUnderline"/>
        </w:rPr>
        <w:t>Pu</w:t>
      </w:r>
      <w:proofErr w:type="spellEnd"/>
      <w:r>
        <w:rPr>
          <w:rStyle w:val="StyleBoldUnderline"/>
        </w:rPr>
        <w:t xml:space="preserve"> cycle</w:t>
      </w:r>
      <w:r>
        <w:rPr>
          <w:sz w:val="16"/>
        </w:rPr>
        <w:t>.</w:t>
      </w:r>
      <w:r>
        <w:rPr>
          <w:sz w:val="12"/>
        </w:rPr>
        <w:t>¶</w:t>
      </w:r>
      <w:r>
        <w:rPr>
          <w:sz w:val="16"/>
        </w:rPr>
        <w:t xml:space="preserve"> </w:t>
      </w:r>
      <w:r>
        <w:rPr>
          <w:rStyle w:val="StyleBoldUnderline"/>
        </w:rPr>
        <w:t>The presence of trace amounts of U-232 is beneficial</w:t>
      </w:r>
      <w:r>
        <w:rPr>
          <w:sz w:val="16"/>
        </w:rPr>
        <w:t xml:space="preserve"> in that it provides a significant gamma dose field that would complicate weapons fabrication and this has been claimed to make U-233 proliferation resistant. </w:t>
      </w:r>
      <w:r>
        <w:rPr>
          <w:rStyle w:val="StyleBoldUnderline"/>
        </w:rPr>
        <w:t xml:space="preserve">However, there are mitigating strategies can be conceived and the </w:t>
      </w:r>
      <w:r w:rsidRPr="00CC3DE8">
        <w:rPr>
          <w:rStyle w:val="StyleBoldUnderline"/>
          <w:highlight w:val="yellow"/>
        </w:rPr>
        <w:t>U-232</w:t>
      </w:r>
      <w:r>
        <w:rPr>
          <w:rStyle w:val="StyleBoldUnderline"/>
        </w:rPr>
        <w:t xml:space="preserve"> dose rate </w:t>
      </w:r>
      <w:r w:rsidRPr="00CC3DE8">
        <w:rPr>
          <w:rStyle w:val="StyleBoldUnderline"/>
          <w:highlight w:val="yellow"/>
        </w:rPr>
        <w:t>cannot be regarded as a</w:t>
      </w:r>
      <w:r>
        <w:rPr>
          <w:rStyle w:val="StyleBoldUnderline"/>
        </w:rPr>
        <w:t xml:space="preserve"> completely effective </w:t>
      </w:r>
      <w:r w:rsidRPr="00CC3DE8">
        <w:rPr>
          <w:rStyle w:val="StyleBoldUnderline"/>
          <w:highlight w:val="yellow"/>
        </w:rPr>
        <w:t>barrier to prolif</w:t>
      </w:r>
      <w:r>
        <w:rPr>
          <w:rStyle w:val="StyleBoldUnderline"/>
        </w:rPr>
        <w:t>eration</w:t>
      </w:r>
      <w:r>
        <w:rPr>
          <w:sz w:val="16"/>
        </w:rPr>
        <w:t xml:space="preserve">. As such, </w:t>
      </w:r>
      <w:r w:rsidRPr="00CC3DE8">
        <w:rPr>
          <w:rStyle w:val="Emphasis"/>
          <w:highlight w:val="yellow"/>
        </w:rPr>
        <w:t>U-233 should be considered weapons usable in the same way as HEU and plutonium</w:t>
      </w:r>
      <w:r>
        <w:rPr>
          <w:rStyle w:val="Emphasis"/>
        </w:rPr>
        <w:t>.</w:t>
      </w:r>
      <w:r>
        <w:rPr>
          <w:sz w:val="16"/>
        </w:rPr>
        <w:t xml:space="preserve"> </w:t>
      </w:r>
      <w:r>
        <w:rPr>
          <w:rStyle w:val="StyleBoldUnderline"/>
        </w:rPr>
        <w:t>This is</w:t>
      </w:r>
      <w:r>
        <w:rPr>
          <w:sz w:val="16"/>
        </w:rPr>
        <w:t xml:space="preserve"> also </w:t>
      </w:r>
      <w:r>
        <w:rPr>
          <w:rStyle w:val="StyleBoldUnderline"/>
        </w:rPr>
        <w:t>the position taken by the IAEA</w:t>
      </w:r>
      <w:r>
        <w:rPr>
          <w:sz w:val="16"/>
        </w:rPr>
        <w:t xml:space="preserve">, which under the Convention on the Physical Protection of Nuclear Materials [16] </w:t>
      </w:r>
      <w:proofErr w:type="spellStart"/>
      <w:r>
        <w:rPr>
          <w:sz w:val="16"/>
        </w:rPr>
        <w:t>categorises</w:t>
      </w:r>
      <w:proofErr w:type="spellEnd"/>
      <w:r>
        <w:rPr>
          <w:sz w:val="16"/>
        </w:rPr>
        <w:t xml:space="preserve"> U-233 in the same way as plutonium. Under the IAEA classification, 2 kg or more of U-233 or plutonium are designated as Category I Nuclear Material and as such are subject to appropriate controls. By way of comparison, the mass of U-235 for Category I material is 5 kg. </w:t>
      </w:r>
      <w:r w:rsidRPr="00CC3DE8">
        <w:rPr>
          <w:rStyle w:val="StyleBoldUnderline"/>
          <w:highlight w:val="yellow"/>
        </w:rPr>
        <w:t>Attempts to lower the fissile content</w:t>
      </w:r>
      <w:r>
        <w:rPr>
          <w:rStyle w:val="StyleBoldUnderline"/>
        </w:rPr>
        <w:t xml:space="preserve"> of uranium </w:t>
      </w:r>
      <w:r w:rsidRPr="00CC3DE8">
        <w:rPr>
          <w:rStyle w:val="StyleBoldUnderline"/>
        </w:rPr>
        <w:t xml:space="preserve">by adding U-238 </w:t>
      </w:r>
      <w:r w:rsidRPr="00CC3DE8">
        <w:rPr>
          <w:rStyle w:val="StyleBoldUnderline"/>
          <w:highlight w:val="yellow"/>
        </w:rPr>
        <w:t>are</w:t>
      </w:r>
      <w:r>
        <w:rPr>
          <w:rStyle w:val="StyleBoldUnderline"/>
        </w:rPr>
        <w:t xml:space="preserve"> considered to offer </w:t>
      </w:r>
      <w:r w:rsidRPr="00CC3DE8">
        <w:rPr>
          <w:rStyle w:val="StyleBoldUnderline"/>
        </w:rPr>
        <w:t xml:space="preserve">only </w:t>
      </w:r>
      <w:r w:rsidRPr="00CC3DE8">
        <w:rPr>
          <w:rStyle w:val="StyleBoldUnderline"/>
          <w:highlight w:val="yellow"/>
        </w:rPr>
        <w:t>weak protection, as the U-233 could be separated</w:t>
      </w:r>
      <w:r>
        <w:rPr>
          <w:rStyle w:val="StyleBoldUnderline"/>
        </w:rPr>
        <w:t xml:space="preserve"> relatively </w:t>
      </w:r>
      <w:r w:rsidRPr="00CC3DE8">
        <w:rPr>
          <w:rStyle w:val="StyleBoldUnderline"/>
          <w:highlight w:val="yellow"/>
        </w:rPr>
        <w:t>easily</w:t>
      </w:r>
      <w:r>
        <w:rPr>
          <w:rStyle w:val="StyleBoldUnderline"/>
        </w:rPr>
        <w:t xml:space="preserve"> in a centrifuge cascade in the same way that U-235 is separated from U-238</w:t>
      </w:r>
      <w:r>
        <w:rPr>
          <w:sz w:val="16"/>
        </w:rPr>
        <w:t xml:space="preserve"> in the standard uranium fuel cycle.</w:t>
      </w:r>
      <w:r>
        <w:rPr>
          <w:sz w:val="12"/>
        </w:rPr>
        <w:t>¶</w:t>
      </w:r>
      <w:r>
        <w:rPr>
          <w:sz w:val="16"/>
        </w:rPr>
        <w:t xml:space="preserve"> The overall conclusion is that </w:t>
      </w:r>
      <w:r>
        <w:rPr>
          <w:rStyle w:val="StyleBoldUnderline"/>
        </w:rPr>
        <w:t xml:space="preserve">while there may be some </w:t>
      </w:r>
      <w:r w:rsidRPr="00CC3DE8">
        <w:rPr>
          <w:rStyle w:val="StyleBoldUnderline"/>
        </w:rPr>
        <w:t xml:space="preserve">justification for the thorium fuel cycle posing a reduced proliferation risk, </w:t>
      </w:r>
      <w:r w:rsidRPr="00CC3DE8">
        <w:rPr>
          <w:rStyle w:val="Emphasis"/>
        </w:rPr>
        <w:t>the justification is not very strong</w:t>
      </w:r>
      <w:r w:rsidRPr="00CC3DE8">
        <w:rPr>
          <w:sz w:val="16"/>
        </w:rPr>
        <w:t xml:space="preserve"> and, as noted in Section 3.5, this is not a major factor for utilities. Regardless of the details, </w:t>
      </w:r>
      <w:r w:rsidRPr="00CC3DE8">
        <w:rPr>
          <w:rStyle w:val="StyleBoldUnderline"/>
        </w:rPr>
        <w:t>those safeguards and security measures in place for the U-</w:t>
      </w:r>
      <w:proofErr w:type="spellStart"/>
      <w:r w:rsidRPr="00CC3DE8">
        <w:rPr>
          <w:rStyle w:val="StyleBoldUnderline"/>
        </w:rPr>
        <w:t>Pu</w:t>
      </w:r>
      <w:proofErr w:type="spellEnd"/>
      <w:r w:rsidRPr="00CC3DE8">
        <w:rPr>
          <w:rStyle w:val="StyleBoldUnderline"/>
        </w:rPr>
        <w:t xml:space="preserve"> cycle will have to remain in place for the thorium fuel cycle and </w:t>
      </w:r>
      <w:r w:rsidRPr="00CC3DE8">
        <w:rPr>
          <w:rStyle w:val="Emphasis"/>
          <w:highlight w:val="yellow"/>
        </w:rPr>
        <w:t>there is no overall benefit.</w:t>
      </w:r>
    </w:p>
    <w:p w:rsidR="006C2756" w:rsidRDefault="006C2756" w:rsidP="006C2756">
      <w:pPr>
        <w:rPr>
          <w:sz w:val="16"/>
        </w:rPr>
      </w:pPr>
    </w:p>
    <w:p w:rsidR="006C2756" w:rsidRDefault="006C2756" w:rsidP="006C2756">
      <w:pPr>
        <w:pStyle w:val="Heading3"/>
      </w:pPr>
      <w:r>
        <w:lastRenderedPageBreak/>
        <w:t>No Prolif 2NC</w:t>
      </w:r>
    </w:p>
    <w:p w:rsidR="006C2756" w:rsidRDefault="006C2756" w:rsidP="006C2756">
      <w:pPr>
        <w:pStyle w:val="Heading4"/>
      </w:pPr>
      <w:r>
        <w:t xml:space="preserve">No prolif – </w:t>
      </w:r>
      <w:proofErr w:type="gramStart"/>
      <w:r>
        <w:t>it’s</w:t>
      </w:r>
      <w:proofErr w:type="gramEnd"/>
      <w:r>
        <w:t xml:space="preserve"> fear mongering, and actually hard to get nukes. If it’s easy to get nukes – that takes out their internal link because nuke power can’t overcome every access to loose material</w:t>
      </w:r>
    </w:p>
    <w:p w:rsidR="006C2756" w:rsidRDefault="006C2756" w:rsidP="006C2756">
      <w:pPr>
        <w:pStyle w:val="Heading4"/>
      </w:pPr>
      <w:r>
        <w:t xml:space="preserve">Prolif will be </w:t>
      </w:r>
      <w:r w:rsidRPr="00BF2867">
        <w:rPr>
          <w:u w:val="single"/>
        </w:rPr>
        <w:t>limited</w:t>
      </w:r>
      <w:r>
        <w:t xml:space="preserve"> and </w:t>
      </w:r>
      <w:r w:rsidRPr="00BF2867">
        <w:rPr>
          <w:u w:val="single"/>
        </w:rPr>
        <w:t>slow</w:t>
      </w:r>
      <w:r>
        <w:t xml:space="preserve"> </w:t>
      </w:r>
    </w:p>
    <w:p w:rsidR="006C2756" w:rsidRPr="008F52D8" w:rsidRDefault="006C2756" w:rsidP="006C2756">
      <w:pPr>
        <w:autoSpaceDE w:val="0"/>
        <w:autoSpaceDN w:val="0"/>
        <w:adjustRightInd w:val="0"/>
      </w:pPr>
      <w:r w:rsidRPr="00CD3536">
        <w:rPr>
          <w:rStyle w:val="Heading4Char"/>
        </w:rPr>
        <w:t>Yusuf 9</w:t>
      </w:r>
      <w:r>
        <w:t xml:space="preserve"> (</w:t>
      </w:r>
      <w:proofErr w:type="spellStart"/>
      <w:r>
        <w:t>Moeed</w:t>
      </w:r>
      <w:proofErr w:type="spellEnd"/>
      <w:r>
        <w:t xml:space="preserve">,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proofErr w:type="spellStart"/>
        <w:smartTag w:uri="urn:schemas-microsoft-com:office:smarttags" w:element="PlaceName">
          <w:r w:rsidRPr="008F52D8">
            <w:t>Pardee</w:t>
          </w:r>
        </w:smartTag>
        <w:proofErr w:type="spellEnd"/>
        <w:r w:rsidRPr="008F52D8">
          <w:t xml:space="preserve"> </w:t>
        </w:r>
        <w:smartTag w:uri="urn:schemas-microsoft-com:office:smarttags" w:element="PlaceType">
          <w:r w:rsidRPr="008F52D8">
            <w:t>Center</w:t>
          </w:r>
        </w:smartTag>
      </w:smartTag>
      <w:r w:rsidRPr="008F52D8">
        <w:t xml:space="preserve"> for the Study of the Longer-Range</w:t>
      </w:r>
    </w:p>
    <w:p w:rsidR="006C2756" w:rsidRDefault="006C2756" w:rsidP="006C2756">
      <w:pPr>
        <w:autoSpaceDE w:val="0"/>
        <w:autoSpaceDN w:val="0"/>
        <w:adjustRightInd w:val="0"/>
      </w:pPr>
      <w:r w:rsidRPr="008F52D8">
        <w:t>Future – Boston University,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proofErr w:type="spellStart"/>
      <w:r w:rsidRPr="008F52D8">
        <w:t>yusuf</w:t>
      </w:r>
      <w:proofErr w:type="spellEnd"/>
      <w:r w:rsidRPr="008F52D8">
        <w:t>/01_nuclear_proliferation_yusuf.pdf</w:t>
      </w:r>
      <w:r>
        <w:t>)</w:t>
      </w:r>
    </w:p>
    <w:p w:rsidR="006C2756" w:rsidRDefault="006C2756" w:rsidP="006C2756">
      <w:pPr>
        <w:rPr>
          <w:sz w:val="10"/>
        </w:rPr>
      </w:pPr>
      <w:r w:rsidRPr="00694FFA">
        <w:rPr>
          <w:sz w:val="10"/>
        </w:rPr>
        <w:t xml:space="preserve">It is a paradox that </w:t>
      </w:r>
      <w:r w:rsidRPr="008C619D">
        <w:rPr>
          <w:rStyle w:val="StyleBoldUnderline"/>
          <w:highlight w:val="yellow"/>
        </w:rPr>
        <w:t>few aspects</w:t>
      </w:r>
      <w:r w:rsidRPr="008071C0">
        <w:rPr>
          <w:rStyle w:val="StyleBoldUnderline"/>
        </w:rPr>
        <w:t xml:space="preserve"> of international security </w:t>
      </w:r>
      <w:r w:rsidRPr="008C619D">
        <w:rPr>
          <w:rStyle w:val="StyleBoldUnderline"/>
          <w:highlight w:val="yellow"/>
        </w:rPr>
        <w:t>have been</w:t>
      </w:r>
      <w:r w:rsidRPr="008C619D">
        <w:rPr>
          <w:sz w:val="10"/>
          <w:highlight w:val="yellow"/>
        </w:rPr>
        <w:t xml:space="preserve"> </w:t>
      </w:r>
      <w:r w:rsidRPr="00694FFA">
        <w:rPr>
          <w:sz w:val="10"/>
        </w:rPr>
        <w:t xml:space="preserve">as closely scrutinized, but </w:t>
      </w:r>
      <w:r w:rsidRPr="008C619D">
        <w:rPr>
          <w:rStyle w:val="StyleBoldUnderline"/>
          <w:highlight w:val="yellow"/>
        </w:rPr>
        <w:t xml:space="preserve">as incorrectly forecast, as the </w:t>
      </w:r>
      <w:r w:rsidRPr="008071C0">
        <w:rPr>
          <w:rStyle w:val="StyleBoldUnderline"/>
        </w:rPr>
        <w:t xml:space="preserve">future </w:t>
      </w:r>
      <w:r w:rsidRPr="008C619D">
        <w:rPr>
          <w:rStyle w:val="StyleBoldUnderline"/>
          <w:highlight w:val="yellow"/>
        </w:rPr>
        <w:t>nuclear landscape</w:t>
      </w:r>
      <w:r w:rsidRPr="00694FFA">
        <w:rPr>
          <w:sz w:val="10"/>
        </w:rPr>
        <w:t xml:space="preserve">. Since the advent of nuclear weapons in 1945, </w:t>
      </w:r>
      <w:r w:rsidRPr="008071C0">
        <w:rPr>
          <w:rStyle w:val="StyleBoldUnderline"/>
        </w:rPr>
        <w:t>there have been</w:t>
      </w:r>
      <w:r w:rsidRPr="00694FFA">
        <w:rPr>
          <w:sz w:val="10"/>
        </w:rPr>
        <w:t xml:space="preserve"> dozens, if not </w:t>
      </w:r>
      <w:r w:rsidRPr="008071C0">
        <w:rPr>
          <w:rStyle w:val="StyleBoldUnderline"/>
        </w:rPr>
        <w:t>hundreds of projections</w:t>
      </w:r>
      <w:r w:rsidRPr="00694FFA">
        <w:rPr>
          <w:sz w:val="10"/>
        </w:rPr>
        <w:t xml:space="preserve"> by government and independent analysts </w:t>
      </w:r>
      <w:r w:rsidRPr="008071C0">
        <w:rPr>
          <w:rStyle w:val="StyleBoldUnderline"/>
        </w:rPr>
        <w:t>trying to predict</w:t>
      </w:r>
      <w:r w:rsidRPr="00694FFA">
        <w:rPr>
          <w:sz w:val="10"/>
        </w:rPr>
        <w:t xml:space="preserve"> horizontal and vertical </w:t>
      </w:r>
      <w:r w:rsidRPr="008071C0">
        <w:rPr>
          <w:rStyle w:val="StyleBoldUnderline"/>
        </w:rPr>
        <w:t>proliferation</w:t>
      </w:r>
      <w:r w:rsidRPr="00694FFA">
        <w:rPr>
          <w:sz w:val="10"/>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8071C0">
        <w:rPr>
          <w:rStyle w:val="StyleBoldUnderline"/>
        </w:rPr>
        <w:t xml:space="preserve">The </w:t>
      </w:r>
      <w:r w:rsidRPr="008C619D">
        <w:rPr>
          <w:rStyle w:val="StyleBoldUnderline"/>
          <w:highlight w:val="yellow"/>
        </w:rPr>
        <w:t>results have</w:t>
      </w:r>
      <w:r w:rsidRPr="008C619D">
        <w:rPr>
          <w:sz w:val="10"/>
          <w:highlight w:val="yellow"/>
        </w:rPr>
        <w:t xml:space="preserve"> </w:t>
      </w:r>
      <w:r w:rsidRPr="00694FFA">
        <w:rPr>
          <w:sz w:val="10"/>
        </w:rPr>
        <w:t xml:space="preserve">oscillated between gross underestimations and </w:t>
      </w:r>
      <w:r w:rsidRPr="008C619D">
        <w:rPr>
          <w:rStyle w:val="StyleBoldUnderline"/>
          <w:highlight w:val="yellow"/>
        </w:rPr>
        <w:t>terrifying overestimations</w:t>
      </w:r>
      <w:r w:rsidRPr="00694FFA">
        <w:rPr>
          <w:sz w:val="10"/>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StyleBoldUnderline"/>
        </w:rPr>
        <w:t>A survey of</w:t>
      </w:r>
      <w:r w:rsidRPr="00694FFA">
        <w:rPr>
          <w:sz w:val="10"/>
        </w:rPr>
        <w:t xml:space="preserve"> past public and private </w:t>
      </w:r>
      <w:r w:rsidRPr="008071C0">
        <w:rPr>
          <w:rStyle w:val="StyleBoldUnderline"/>
        </w:rPr>
        <w:t>projections provides a</w:t>
      </w:r>
      <w:r w:rsidRPr="00694FFA">
        <w:rPr>
          <w:sz w:val="10"/>
        </w:rPr>
        <w:t xml:space="preserve"> timely </w:t>
      </w:r>
      <w:r w:rsidRPr="008071C0">
        <w:rPr>
          <w:rStyle w:val="StyleBoldUnderline"/>
        </w:rPr>
        <w:t xml:space="preserve">reminder of </w:t>
      </w:r>
      <w:r w:rsidRPr="008C619D">
        <w:rPr>
          <w:rStyle w:val="StyleBoldUnderline"/>
          <w:highlight w:val="yellow"/>
        </w:rPr>
        <w:t xml:space="preserve">the flaws in </w:t>
      </w:r>
      <w:r w:rsidRPr="008071C0">
        <w:rPr>
          <w:rStyle w:val="StyleBoldUnderline"/>
        </w:rPr>
        <w:t xml:space="preserve">both </w:t>
      </w:r>
      <w:r w:rsidRPr="008C619D">
        <w:rPr>
          <w:rStyle w:val="StyleBoldUnderline"/>
          <w:highlight w:val="yellow"/>
        </w:rPr>
        <w:t>the methodologies and theories</w:t>
      </w:r>
      <w:r w:rsidRPr="008071C0">
        <w:rPr>
          <w:rStyle w:val="StyleBoldUnderline"/>
        </w:rPr>
        <w:t xml:space="preserve"> they </w:t>
      </w:r>
      <w:r w:rsidRPr="008C619D">
        <w:rPr>
          <w:rStyle w:val="StyleBoldUnderline"/>
          <w:highlight w:val="yellow"/>
        </w:rPr>
        <w:t>employed</w:t>
      </w:r>
      <w:r w:rsidRPr="00694FFA">
        <w:rPr>
          <w:sz w:val="10"/>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694FFA">
            <w:rPr>
              <w:sz w:val="10"/>
            </w:rPr>
            <w:t>U.S.</w:t>
          </w:r>
        </w:smartTag>
      </w:smartTag>
      <w:r w:rsidRPr="00694FFA">
        <w:rPr>
          <w:sz w:val="10"/>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694FFA">
            <w:rPr>
              <w:sz w:val="10"/>
            </w:rPr>
            <w:t>U.S.</w:t>
          </w:r>
        </w:smartTag>
      </w:smartTag>
      <w:r w:rsidRPr="00694FFA">
        <w:rPr>
          <w:sz w:val="10"/>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694FFA">
            <w:rPr>
              <w:sz w:val="10"/>
            </w:rPr>
            <w:t>U.S.</w:t>
          </w:r>
        </w:smartTag>
      </w:smartTag>
      <w:r w:rsidRPr="00694FFA">
        <w:rPr>
          <w:sz w:val="10"/>
        </w:rPr>
        <w:t xml:space="preserve"> intelligence estimates as well as the voluminous scholarly work of American and foreign experts on the subject. Six broad </w:t>
      </w:r>
      <w:r w:rsidRPr="008071C0">
        <w:rPr>
          <w:rStyle w:val="StyleBoldUnderline"/>
        </w:rPr>
        <w:t xml:space="preserve">lessons can be gleaned from this </w:t>
      </w:r>
      <w:r w:rsidRPr="008C619D">
        <w:rPr>
          <w:rStyle w:val="StyleBoldUnderline"/>
          <w:highlight w:val="yellow"/>
        </w:rPr>
        <w:t>history</w:t>
      </w:r>
      <w:r w:rsidRPr="00694FFA">
        <w:rPr>
          <w:sz w:val="10"/>
        </w:rPr>
        <w:t xml:space="preserve">. </w:t>
      </w:r>
      <w:r w:rsidRPr="008071C0">
        <w:rPr>
          <w:rStyle w:val="StyleBoldUnderline"/>
        </w:rPr>
        <w:t xml:space="preserve">First, it </w:t>
      </w:r>
      <w:r w:rsidRPr="008C619D">
        <w:rPr>
          <w:rStyle w:val="StyleBoldUnderline"/>
          <w:highlight w:val="yellow"/>
        </w:rPr>
        <w:t xml:space="preserve">reveals </w:t>
      </w:r>
      <w:r w:rsidRPr="008C619D">
        <w:rPr>
          <w:rStyle w:val="Emphasis"/>
          <w:highlight w:val="yellow"/>
        </w:rPr>
        <w:t>consistent misjudgments</w:t>
      </w:r>
      <w:r w:rsidRPr="008C619D">
        <w:rPr>
          <w:rStyle w:val="StyleBoldUnderline"/>
          <w:highlight w:val="yellow"/>
        </w:rPr>
        <w:t xml:space="preserve"> regarding</w:t>
      </w:r>
      <w:r w:rsidRPr="008071C0">
        <w:rPr>
          <w:rStyle w:val="StyleBoldUnderline"/>
        </w:rPr>
        <w:t xml:space="preserve"> the extent of nuclear </w:t>
      </w:r>
      <w:r w:rsidRPr="008C619D">
        <w:rPr>
          <w:rStyle w:val="StyleBoldUnderline"/>
          <w:highlight w:val="yellow"/>
        </w:rPr>
        <w:t>proliferation</w:t>
      </w:r>
      <w:r w:rsidRPr="008071C0">
        <w:rPr>
          <w:rStyle w:val="StyleBoldUnderline"/>
        </w:rPr>
        <w:t xml:space="preserve">. Overall, </w:t>
      </w:r>
      <w:r w:rsidRPr="008C619D">
        <w:rPr>
          <w:rStyle w:val="StyleBoldUnderline"/>
          <w:highlight w:val="yellow"/>
        </w:rPr>
        <w:t xml:space="preserve">projections were </w:t>
      </w:r>
      <w:r w:rsidRPr="008C619D">
        <w:rPr>
          <w:rStyle w:val="Emphasis"/>
          <w:highlight w:val="yellow"/>
        </w:rPr>
        <w:t>far more pessimistic</w:t>
      </w:r>
      <w:r w:rsidRPr="008C619D">
        <w:rPr>
          <w:rStyle w:val="StyleBoldUnderline"/>
          <w:highlight w:val="yellow"/>
        </w:rPr>
        <w:t xml:space="preserve"> than actual developments</w:t>
      </w:r>
      <w:r w:rsidRPr="00694FFA">
        <w:rPr>
          <w:sz w:val="10"/>
        </w:rPr>
        <w:t xml:space="preserve">; those emanating from independent experts more so than intelligence estimates. In the early years of the Cold War, </w:t>
      </w:r>
      <w:r w:rsidRPr="008071C0">
        <w:rPr>
          <w:rStyle w:val="StyleBoldUnderline"/>
        </w:rPr>
        <w:t xml:space="preserve">the overly pessimistic </w:t>
      </w:r>
      <w:r w:rsidRPr="008C619D">
        <w:rPr>
          <w:rStyle w:val="StyleBoldUnderline"/>
          <w:highlight w:val="yellow"/>
        </w:rPr>
        <w:t>projections stemmed</w:t>
      </w:r>
      <w:r w:rsidRPr="008071C0">
        <w:rPr>
          <w:rStyle w:val="StyleBoldUnderline"/>
        </w:rPr>
        <w:t xml:space="preserve">, in part, </w:t>
      </w:r>
      <w:r w:rsidRPr="008C619D">
        <w:rPr>
          <w:rStyle w:val="StyleBoldUnderline"/>
          <w:highlight w:val="yellow"/>
        </w:rPr>
        <w:t>from an incorrect emphasis on technology as</w:t>
      </w:r>
      <w:r w:rsidRPr="008071C0">
        <w:rPr>
          <w:rStyle w:val="StyleBoldUnderline"/>
        </w:rPr>
        <w:t xml:space="preserve"> the </w:t>
      </w:r>
      <w:r w:rsidRPr="008C619D">
        <w:rPr>
          <w:rStyle w:val="StyleBoldUnderline"/>
          <w:highlight w:val="yellow"/>
        </w:rPr>
        <w:t>driving</w:t>
      </w:r>
      <w:r w:rsidRPr="008071C0">
        <w:rPr>
          <w:rStyle w:val="StyleBoldUnderline"/>
        </w:rPr>
        <w:t xml:space="preserve"> factor in</w:t>
      </w:r>
      <w:r w:rsidRPr="00694FFA">
        <w:rPr>
          <w:sz w:val="10"/>
        </w:rPr>
        <w:t xml:space="preserve"> horizontal </w:t>
      </w:r>
      <w:r w:rsidRPr="008071C0">
        <w:rPr>
          <w:rStyle w:val="StyleBoldUnderline"/>
        </w:rPr>
        <w:t xml:space="preserve">proliferation, </w:t>
      </w:r>
      <w:r w:rsidRPr="008C619D">
        <w:rPr>
          <w:rStyle w:val="StyleBoldUnderline"/>
          <w:highlight w:val="yellow"/>
        </w:rPr>
        <w:t>rather than intent</w:t>
      </w:r>
      <w:r w:rsidRPr="00694FFA">
        <w:rPr>
          <w:sz w:val="10"/>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StyleBoldUnderline"/>
        </w:rPr>
        <w:t>Second</w:t>
      </w:r>
      <w:r w:rsidRPr="00694FFA">
        <w:rPr>
          <w:sz w:val="10"/>
        </w:rPr>
        <w:t xml:space="preserve">, while all the countries that did eventually develop nuclear weapons were on the lists of suspect states, the </w:t>
      </w:r>
      <w:r w:rsidRPr="008C619D">
        <w:rPr>
          <w:rStyle w:val="StyleBoldUnderline"/>
          <w:highlight w:val="yellow"/>
        </w:rPr>
        <w:t>estimations misjudged when</w:t>
      </w:r>
      <w:r w:rsidRPr="00694FFA">
        <w:rPr>
          <w:sz w:val="10"/>
        </w:rPr>
        <w:t xml:space="preserve"> these </w:t>
      </w:r>
      <w:r w:rsidRPr="008C619D">
        <w:rPr>
          <w:rStyle w:val="StyleBoldUnderline"/>
          <w:highlight w:val="yellow"/>
        </w:rPr>
        <w:t>countries would go nuclear</w:t>
      </w:r>
      <w:r w:rsidRPr="00694FFA">
        <w:rPr>
          <w:sz w:val="10"/>
        </w:rPr>
        <w:t xml:space="preserve">. The </w:t>
      </w:r>
      <w:smartTag w:uri="urn:schemas-microsoft-com:office:smarttags" w:element="place">
        <w:r w:rsidRPr="00694FFA">
          <w:rPr>
            <w:sz w:val="10"/>
          </w:rPr>
          <w:t>Soviet Union</w:t>
        </w:r>
      </w:smartTag>
      <w:r w:rsidRPr="00694FFA">
        <w:rPr>
          <w:sz w:val="10"/>
        </w:rPr>
        <w:t xml:space="preserve"> went nuclear much earlier than had been initially predicted, intelligence estimates completely missed </w:t>
      </w:r>
      <w:smartTag w:uri="urn:schemas-microsoft-com:office:smarttags" w:element="country-region">
        <w:r w:rsidRPr="00694FFA">
          <w:rPr>
            <w:sz w:val="10"/>
          </w:rPr>
          <w:t>China</w:t>
        </w:r>
      </w:smartTag>
      <w:r w:rsidRPr="00694FFA">
        <w:rPr>
          <w:sz w:val="10"/>
        </w:rPr>
        <w:t xml:space="preserve">’s nuclear progress, and </w:t>
      </w:r>
      <w:smartTag w:uri="urn:schemas-microsoft-com:office:smarttags" w:element="country-region">
        <w:smartTag w:uri="urn:schemas-microsoft-com:office:smarttags" w:element="place">
          <w:r w:rsidRPr="00694FFA">
            <w:rPr>
              <w:sz w:val="10"/>
            </w:rPr>
            <w:t>India</w:t>
          </w:r>
        </w:smartTag>
      </w:smartTag>
      <w:r w:rsidRPr="00694FFA">
        <w:rPr>
          <w:sz w:val="10"/>
        </w:rPr>
        <w:t xml:space="preserve"> initially tested much later than </w:t>
      </w:r>
      <w:smartTag w:uri="urn:schemas-microsoft-com:office:smarttags" w:element="country-region">
        <w:smartTag w:uri="urn:schemas-microsoft-com:office:smarttags" w:element="place">
          <w:r w:rsidRPr="00694FFA">
            <w:rPr>
              <w:sz w:val="10"/>
            </w:rPr>
            <w:t>U.S.</w:t>
          </w:r>
        </w:smartTag>
      </w:smartTag>
      <w:r w:rsidRPr="00694FFA">
        <w:rPr>
          <w:sz w:val="10"/>
        </w:rPr>
        <w:t xml:space="preserve"> intelligence projections had anticipated and subsequently declared nuclear weapon status in 1998 when virtually no one expected it to do so. </w:t>
      </w:r>
      <w:r w:rsidRPr="008071C0">
        <w:rPr>
          <w:rStyle w:val="StyleBoldUnderline"/>
        </w:rPr>
        <w:t xml:space="preserve">Third, </w:t>
      </w:r>
      <w:r w:rsidRPr="008C619D">
        <w:rPr>
          <w:rStyle w:val="StyleBoldUnderline"/>
          <w:highlight w:val="yellow"/>
        </w:rPr>
        <w:t xml:space="preserve">the pace of proliferation has been consistently slower than </w:t>
      </w:r>
      <w:r w:rsidRPr="008071C0">
        <w:rPr>
          <w:rStyle w:val="StyleBoldUnderline"/>
        </w:rPr>
        <w:t xml:space="preserve">has been </w:t>
      </w:r>
      <w:r w:rsidRPr="008C619D">
        <w:rPr>
          <w:rStyle w:val="StyleBoldUnderline"/>
          <w:highlight w:val="yellow"/>
        </w:rPr>
        <w:t>anticipated</w:t>
      </w:r>
      <w:r w:rsidRPr="008071C0">
        <w:rPr>
          <w:rStyle w:val="StyleBoldUnderline"/>
        </w:rPr>
        <w:t xml:space="preserve"> by most experts </w:t>
      </w:r>
      <w:r w:rsidRPr="008C619D">
        <w:rPr>
          <w:rStyle w:val="StyleBoldUnderline"/>
          <w:highlight w:val="yellow"/>
        </w:rPr>
        <w:t>due to</w:t>
      </w:r>
      <w:r w:rsidRPr="008071C0">
        <w:rPr>
          <w:rStyle w:val="StyleBoldUnderline"/>
        </w:rPr>
        <w:t xml:space="preserve"> a combination of </w:t>
      </w:r>
      <w:r w:rsidRPr="008C619D">
        <w:rPr>
          <w:rStyle w:val="StyleBoldUnderline"/>
          <w:highlight w:val="yellow"/>
        </w:rPr>
        <w:t xml:space="preserve">overwhelming alarmism, </w:t>
      </w:r>
      <w:r w:rsidRPr="008071C0">
        <w:rPr>
          <w:rStyle w:val="StyleBoldUnderline"/>
        </w:rPr>
        <w:t xml:space="preserve">the </w:t>
      </w:r>
      <w:r w:rsidRPr="008C619D">
        <w:rPr>
          <w:rStyle w:val="StyleBoldUnderline"/>
          <w:highlight w:val="yellow"/>
        </w:rPr>
        <w:t>intent of threshold states, and many incentives to abstain</w:t>
      </w:r>
      <w:r w:rsidRPr="008071C0">
        <w:rPr>
          <w:rStyle w:val="StyleBoldUnderline"/>
        </w:rPr>
        <w:t xml:space="preserve"> from weapons development. In the </w:t>
      </w:r>
      <w:r w:rsidRPr="008C619D">
        <w:rPr>
          <w:rStyle w:val="StyleBoldUnderline"/>
          <w:highlight w:val="yellow"/>
        </w:rPr>
        <w:t xml:space="preserve">post-Cold War </w:t>
      </w:r>
      <w:r w:rsidRPr="008071C0">
        <w:rPr>
          <w:rStyle w:val="StyleBoldUnderline"/>
        </w:rPr>
        <w:t xml:space="preserve">period, </w:t>
      </w:r>
      <w:r w:rsidRPr="008C619D">
        <w:rPr>
          <w:rStyle w:val="StyleBoldUnderline"/>
          <w:highlight w:val="yellow"/>
        </w:rPr>
        <w:t>the number of</w:t>
      </w:r>
      <w:r w:rsidRPr="008071C0">
        <w:rPr>
          <w:rStyle w:val="StyleBoldUnderline"/>
        </w:rPr>
        <w:t xml:space="preserve"> suspected </w:t>
      </w:r>
      <w:r w:rsidRPr="008C619D">
        <w:rPr>
          <w:rStyle w:val="StyleBoldUnderline"/>
          <w:highlight w:val="yellow"/>
        </w:rPr>
        <w:t xml:space="preserve">threshold states has </w:t>
      </w:r>
      <w:r w:rsidRPr="008C619D">
        <w:rPr>
          <w:rStyle w:val="Emphasis"/>
          <w:highlight w:val="yellow"/>
        </w:rPr>
        <w:t>gradually decreased</w:t>
      </w:r>
      <w:r w:rsidRPr="00694FFA">
        <w:rPr>
          <w:sz w:val="10"/>
        </w:rPr>
        <w:t xml:space="preserve"> and the geographical focus has shifted solely to North-East Asia, South Asia, and the </w:t>
      </w:r>
      <w:smartTag w:uri="urn:schemas-microsoft-com:office:smarttags" w:element="place">
        <w:r w:rsidRPr="00694FFA">
          <w:rPr>
            <w:sz w:val="10"/>
          </w:rPr>
          <w:t>Middle East</w:t>
        </w:r>
      </w:smartTag>
      <w:r w:rsidRPr="00694FFA">
        <w:rPr>
          <w:sz w:val="10"/>
        </w:rPr>
        <w:t xml:space="preserve">. There is also much greater concern that a nuclear chain reaction will break out than was the case during the Cold War. </w:t>
      </w:r>
    </w:p>
    <w:p w:rsidR="006C2756" w:rsidRDefault="006C2756" w:rsidP="006C2756">
      <w:pPr>
        <w:rPr>
          <w:sz w:val="16"/>
        </w:rPr>
      </w:pPr>
    </w:p>
    <w:p w:rsidR="006C2756" w:rsidRDefault="006C2756" w:rsidP="006C2756">
      <w:pPr>
        <w:pStyle w:val="Heading2"/>
      </w:pPr>
      <w:r>
        <w:lastRenderedPageBreak/>
        <w:t>Warming</w:t>
      </w:r>
    </w:p>
    <w:p w:rsidR="006C2756" w:rsidRDefault="006C2756" w:rsidP="006C2756">
      <w:pPr>
        <w:pStyle w:val="Heading3"/>
      </w:pPr>
      <w:r>
        <w:lastRenderedPageBreak/>
        <w:t>2NC Warming Irreversible</w:t>
      </w:r>
    </w:p>
    <w:p w:rsidR="006C2756" w:rsidRDefault="006C2756" w:rsidP="006C2756">
      <w:pPr>
        <w:pStyle w:val="Heading4"/>
      </w:pPr>
      <w:r>
        <w:t xml:space="preserve">Extend warming’s irreversible – scientists and long term predictions – 4.3 degrees is inevitable, that assumes </w:t>
      </w:r>
      <w:r>
        <w:rPr>
          <w:u w:val="single"/>
        </w:rPr>
        <w:t>zero emissions</w:t>
      </w:r>
      <w:r>
        <w:t xml:space="preserve"> – that’s ANI.</w:t>
      </w:r>
    </w:p>
    <w:p w:rsidR="006C2756" w:rsidRDefault="006C2756" w:rsidP="006C2756"/>
    <w:p w:rsidR="006C2756" w:rsidRPr="007A347C" w:rsidRDefault="006C2756" w:rsidP="006C2756">
      <w:r>
        <w:t xml:space="preserve">Their </w:t>
      </w:r>
      <w:proofErr w:type="spellStart"/>
      <w:r>
        <w:t>Prothero</w:t>
      </w:r>
      <w:proofErr w:type="spellEnd"/>
      <w:r>
        <w:t xml:space="preserve"> </w:t>
      </w:r>
      <w:proofErr w:type="gramStart"/>
      <w:r>
        <w:t>ev</w:t>
      </w:r>
      <w:proofErr w:type="gramEnd"/>
    </w:p>
    <w:p w:rsidR="006C2756" w:rsidRPr="00AB5777" w:rsidRDefault="006C2756" w:rsidP="006C2756">
      <w:pPr>
        <w:rPr>
          <w:sz w:val="2"/>
        </w:rPr>
      </w:pPr>
      <w:r w:rsidRPr="00AB5777">
        <w:rPr>
          <w:sz w:val="40"/>
        </w:rPr>
        <w:t>Our atmospheric carbon dioxide levels are already close to 400 ppm today. The atmosphere is headed to 600 ppm within a few decades, even if we stopped releasing greenhouse gases immediately</w:t>
      </w:r>
    </w:p>
    <w:p w:rsidR="006C2756" w:rsidRDefault="006C2756" w:rsidP="006C2756">
      <w:pPr>
        <w:pStyle w:val="Heading4"/>
      </w:pPr>
      <w:r>
        <w:t>Strong consensus that it’s too late</w:t>
      </w:r>
    </w:p>
    <w:p w:rsidR="006C2756" w:rsidRPr="00EC6EB0" w:rsidRDefault="006C2756" w:rsidP="006C2756">
      <w:r w:rsidRPr="00603635">
        <w:rPr>
          <w:rStyle w:val="StyleStyleBold12pt"/>
        </w:rPr>
        <w:t>Edwards 12</w:t>
      </w:r>
      <w:r>
        <w:t xml:space="preserve"> (Rich, PhD in Communication – Baylor University, “A Preliminary Analysis of the IPFF Resolution for 2012-2013,” http://www.bickelbrewer.com/pdf/IPPF_Topic_Primer_2012_13.pdf)</w:t>
      </w:r>
    </w:p>
    <w:p w:rsidR="006C2756" w:rsidRDefault="006C2756" w:rsidP="006C2756">
      <w:r w:rsidRPr="00EC6EB0">
        <w:rPr>
          <w:sz w:val="16"/>
        </w:rPr>
        <w:t xml:space="preserve">This position argues that </w:t>
      </w:r>
      <w:r w:rsidRPr="008A78D8">
        <w:rPr>
          <w:rStyle w:val="StyleBoldUnderline"/>
          <w:highlight w:val="yellow"/>
        </w:rPr>
        <w:t xml:space="preserve">it is </w:t>
      </w:r>
      <w:r w:rsidRPr="008A78D8">
        <w:rPr>
          <w:rStyle w:val="Emphasis"/>
          <w:highlight w:val="yellow"/>
        </w:rPr>
        <w:t>already too late</w:t>
      </w:r>
      <w:r w:rsidRPr="00EC6EB0">
        <w:rPr>
          <w:rStyle w:val="StyleBoldUnderline"/>
        </w:rPr>
        <w:t xml:space="preserve"> </w:t>
      </w:r>
      <w:r w:rsidRPr="008A78D8">
        <w:rPr>
          <w:rStyle w:val="StyleBoldUnderline"/>
          <w:highlight w:val="yellow"/>
        </w:rPr>
        <w:t>for mitigation efforts to meaningfully change</w:t>
      </w:r>
      <w:r w:rsidRPr="00EC6EB0">
        <w:rPr>
          <w:rStyle w:val="StyleBoldUnderline"/>
        </w:rPr>
        <w:t xml:space="preserve"> </w:t>
      </w:r>
      <w:r w:rsidRPr="008A78D8">
        <w:rPr>
          <w:rStyle w:val="StyleBoldUnderline"/>
          <w:highlight w:val="yellow"/>
        </w:rPr>
        <w:t>the course of climate change</w:t>
      </w:r>
      <w:r w:rsidRPr="00EC6EB0">
        <w:rPr>
          <w:sz w:val="16"/>
        </w:rPr>
        <w:t xml:space="preserve">. Matthew Baca, writing in the </w:t>
      </w:r>
      <w:proofErr w:type="gramStart"/>
      <w:r w:rsidRPr="00EC6EB0">
        <w:rPr>
          <w:sz w:val="16"/>
        </w:rPr>
        <w:t>Summer</w:t>
      </w:r>
      <w:proofErr w:type="gramEnd"/>
      <w:r w:rsidRPr="00EC6EB0">
        <w:rPr>
          <w:sz w:val="16"/>
        </w:rPr>
        <w:t xml:space="preserve"> 2010 issue of the New York University Journal of International Law and Politics, offers the following rationale for prioritizing adaptation: “</w:t>
      </w:r>
      <w:r w:rsidRPr="00EC6EB0">
        <w:rPr>
          <w:rStyle w:val="StyleBoldUnderline"/>
        </w:rPr>
        <w:t>Climate change is already occurring, and some of its effects will be felt before mitigation can have any impact</w:t>
      </w:r>
      <w:r w:rsidRPr="00EC6EB0">
        <w:rPr>
          <w:sz w:val="16"/>
        </w:rPr>
        <w:t xml:space="preserve">. </w:t>
      </w:r>
      <w:r w:rsidRPr="008A78D8">
        <w:rPr>
          <w:rStyle w:val="StyleBoldUnderline"/>
          <w:highlight w:val="yellow"/>
        </w:rPr>
        <w:t>Even if emissions are stabilized</w:t>
      </w:r>
      <w:r w:rsidRPr="00EC6EB0">
        <w:rPr>
          <w:rStyle w:val="StyleBoldUnderline"/>
        </w:rPr>
        <w:t xml:space="preserve"> relatively soon (an unlikely prospect)</w:t>
      </w:r>
      <w:r w:rsidRPr="00EC6EB0">
        <w:rPr>
          <w:sz w:val="16"/>
        </w:rPr>
        <w:t xml:space="preserve">, </w:t>
      </w:r>
      <w:r w:rsidRPr="008A78D8">
        <w:rPr>
          <w:rStyle w:val="StyleBoldUnderline"/>
          <w:highlight w:val="yellow"/>
        </w:rPr>
        <w:t>sea level rise and</w:t>
      </w:r>
      <w:r w:rsidRPr="00EC6EB0">
        <w:rPr>
          <w:rStyle w:val="StyleBoldUnderline"/>
        </w:rPr>
        <w:t xml:space="preserve"> anthropogenic </w:t>
      </w:r>
      <w:r w:rsidRPr="008A78D8">
        <w:rPr>
          <w:rStyle w:val="StyleBoldUnderline"/>
          <w:highlight w:val="yellow"/>
        </w:rPr>
        <w:t>warming will</w:t>
      </w:r>
      <w:r w:rsidRPr="00EC6EB0">
        <w:rPr>
          <w:rStyle w:val="StyleBoldUnderline"/>
        </w:rPr>
        <w:t xml:space="preserve"> likely </w:t>
      </w:r>
      <w:r w:rsidRPr="008A78D8">
        <w:rPr>
          <w:rStyle w:val="StyleBoldUnderline"/>
          <w:highlight w:val="yellow"/>
        </w:rPr>
        <w:t>continue</w:t>
      </w:r>
      <w:r w:rsidRPr="00EC6EB0">
        <w:rPr>
          <w:rStyle w:val="StyleBoldUnderline"/>
        </w:rPr>
        <w:t xml:space="preserve"> for many years</w:t>
      </w:r>
      <w:r w:rsidRPr="00EC6EB0">
        <w:rPr>
          <w:sz w:val="16"/>
        </w:rPr>
        <w:t xml:space="preserve"> to come. While mitigation is critical to the welfare of later </w:t>
      </w:r>
      <w:proofErr w:type="gramStart"/>
      <w:r w:rsidRPr="00EC6EB0">
        <w:rPr>
          <w:sz w:val="16"/>
        </w:rPr>
        <w:t>generations, . . .</w:t>
      </w:r>
      <w:proofErr w:type="gramEnd"/>
      <w:r w:rsidRPr="00EC6EB0">
        <w:rPr>
          <w:sz w:val="16"/>
        </w:rPr>
        <w:t xml:space="preserve"> adaptation is critical to our generation” (Baca, 2010, pp. 1343-1344). Jacqueline Peel and Lee Godden, both professors of law at Melbourne Law School, conclude that </w:t>
      </w:r>
      <w:r w:rsidRPr="008A78D8">
        <w:rPr>
          <w:rStyle w:val="Emphasis"/>
          <w:highlight w:val="yellow"/>
        </w:rPr>
        <w:t>prevention should</w:t>
      </w:r>
      <w:r w:rsidRPr="00EC6EB0">
        <w:rPr>
          <w:rStyle w:val="Emphasis"/>
        </w:rPr>
        <w:t xml:space="preserve"> now </w:t>
      </w:r>
      <w:r w:rsidRPr="008A78D8">
        <w:rPr>
          <w:rStyle w:val="Emphasis"/>
          <w:highlight w:val="yellow"/>
        </w:rPr>
        <w:t>be regarded as impossible</w:t>
      </w:r>
      <w:r w:rsidRPr="00EC6EB0">
        <w:rPr>
          <w:sz w:val="16"/>
        </w:rPr>
        <w:t>: “</w:t>
      </w:r>
      <w:r w:rsidRPr="00EC6EB0">
        <w:rPr>
          <w:rStyle w:val="StyleBoldUnderline"/>
        </w:rPr>
        <w:t>Although future warming and its likely effects may be reduced if an effective agreement on deep emissions cuts emerges</w:t>
      </w:r>
      <w:r w:rsidRPr="00EC6EB0">
        <w:rPr>
          <w:sz w:val="16"/>
        </w:rPr>
        <w:t xml:space="preserve"> from the current post-Kyoto negotiation process, </w:t>
      </w:r>
      <w:r w:rsidRPr="00EC6EB0">
        <w:rPr>
          <w:rStyle w:val="StyleBoldUnderline"/>
        </w:rPr>
        <w:t>it is becoming increasingly clear that climate change impacts cannot be entirely prevented</w:t>
      </w:r>
      <w:r w:rsidRPr="00EC6EB0">
        <w:rPr>
          <w:sz w:val="16"/>
        </w:rPr>
        <w:t>. In this context, climate change mitigation, in the sense of ‘</w:t>
      </w:r>
      <w:r w:rsidRPr="00EC6EB0">
        <w:rPr>
          <w:rStyle w:val="StyleBoldUnderline"/>
        </w:rPr>
        <w:t xml:space="preserve">implementing </w:t>
      </w:r>
      <w:r w:rsidRPr="008A78D8">
        <w:rPr>
          <w:rStyle w:val="StyleBoldUnderline"/>
          <w:highlight w:val="yellow"/>
        </w:rPr>
        <w:t>policies to reduce</w:t>
      </w:r>
      <w:r w:rsidRPr="00EC6EB0">
        <w:rPr>
          <w:sz w:val="16"/>
        </w:rPr>
        <w:t xml:space="preserve"> [greenhouse gas] </w:t>
      </w:r>
      <w:r w:rsidRPr="008A78D8">
        <w:rPr>
          <w:rStyle w:val="StyleBoldUnderline"/>
          <w:highlight w:val="yellow"/>
        </w:rPr>
        <w:t>emissions</w:t>
      </w:r>
      <w:r w:rsidRPr="00EC6EB0">
        <w:rPr>
          <w:sz w:val="16"/>
        </w:rPr>
        <w:t xml:space="preserve"> and enhance sinks,’ </w:t>
      </w:r>
      <w:r w:rsidRPr="008A78D8">
        <w:rPr>
          <w:rStyle w:val="StyleBoldUnderline"/>
          <w:highlight w:val="yellow"/>
        </w:rPr>
        <w:t xml:space="preserve">will </w:t>
      </w:r>
      <w:r w:rsidRPr="008A78D8">
        <w:rPr>
          <w:rStyle w:val="Emphasis"/>
          <w:highlight w:val="yellow"/>
        </w:rPr>
        <w:t>not be sufficient</w:t>
      </w:r>
      <w:r w:rsidRPr="008A78D8">
        <w:rPr>
          <w:rStyle w:val="StyleBoldUnderline"/>
          <w:highlight w:val="yellow"/>
        </w:rPr>
        <w:t xml:space="preserve"> to avert serious environmental damage</w:t>
      </w:r>
      <w:r w:rsidRPr="00EC6EB0">
        <w:rPr>
          <w:sz w:val="16"/>
        </w:rPr>
        <w:t xml:space="preserve">. Instead there is a need for adaptation ‘initiatives and measures to reduce the vulnerability of natural and human systems against actual or expected climate change effects’” (Peel &amp; Godden, 2009, p. 37). Eric </w:t>
      </w:r>
      <w:proofErr w:type="spellStart"/>
      <w:r w:rsidRPr="00EC6EB0">
        <w:rPr>
          <w:sz w:val="16"/>
        </w:rPr>
        <w:t>Klinenberg</w:t>
      </w:r>
      <w:proofErr w:type="spellEnd"/>
      <w:r w:rsidRPr="00EC6EB0">
        <w:rPr>
          <w:sz w:val="16"/>
        </w:rPr>
        <w:t xml:space="preserve">, professor of public policy at New York University, believes that </w:t>
      </w:r>
      <w:r w:rsidRPr="00EC6EB0">
        <w:rPr>
          <w:rStyle w:val="StyleBoldUnderline"/>
        </w:rPr>
        <w:t>the fight to stop global warming is already lost</w:t>
      </w:r>
      <w:r w:rsidRPr="00EC6EB0">
        <w:rPr>
          <w:sz w:val="16"/>
        </w:rPr>
        <w:t xml:space="preserve">; attention must now turn to how we should deal with it: “The question is no longer what’s happening with the climate but what we can do about it. The macro challenge is inescapable: Dramatically reducing our carbon footprint and quickly reversing the environmental damage that we’ve already inflicted. </w:t>
      </w:r>
      <w:proofErr w:type="gramStart"/>
      <w:r w:rsidRPr="00EC6EB0">
        <w:rPr>
          <w:sz w:val="16"/>
        </w:rPr>
        <w:t>Whether and how we do that is the problem of our time.</w:t>
      </w:r>
      <w:proofErr w:type="gramEnd"/>
      <w:r w:rsidRPr="00EC6EB0">
        <w:rPr>
          <w:sz w:val="16"/>
        </w:rPr>
        <w:t xml:space="preserve"> But as the fossil-fuel industry and the politicians it bankrolls do everything in their power to slow that transition, the rest of us have no choice but to adapt. If the mercury is going to keep rising, we need to start protecting ourselves from its consequences” (</w:t>
      </w:r>
      <w:proofErr w:type="spellStart"/>
      <w:r w:rsidRPr="00EC6EB0">
        <w:rPr>
          <w:sz w:val="16"/>
        </w:rPr>
        <w:t>Klinenberg</w:t>
      </w:r>
      <w:proofErr w:type="spellEnd"/>
      <w:r w:rsidRPr="00EC6EB0">
        <w:rPr>
          <w:sz w:val="16"/>
        </w:rPr>
        <w:t xml:space="preserve">, 2012). Kevin </w:t>
      </w:r>
      <w:r w:rsidRPr="008A78D8">
        <w:rPr>
          <w:rStyle w:val="StyleBoldUnderline"/>
          <w:highlight w:val="yellow"/>
        </w:rPr>
        <w:t>Anderson</w:t>
      </w:r>
      <w:r w:rsidRPr="00EC6EB0">
        <w:rPr>
          <w:sz w:val="16"/>
        </w:rPr>
        <w:t xml:space="preserve">, </w:t>
      </w:r>
      <w:r w:rsidRPr="008A78D8">
        <w:rPr>
          <w:rStyle w:val="StyleBoldUnderline"/>
          <w:highlight w:val="yellow"/>
        </w:rPr>
        <w:t xml:space="preserve">a scientist at the </w:t>
      </w:r>
      <w:proofErr w:type="spellStart"/>
      <w:r w:rsidRPr="008A78D8">
        <w:rPr>
          <w:rStyle w:val="StyleBoldUnderline"/>
          <w:highlight w:val="yellow"/>
        </w:rPr>
        <w:t>Tyndal</w:t>
      </w:r>
      <w:proofErr w:type="spellEnd"/>
      <w:r w:rsidRPr="008A78D8">
        <w:rPr>
          <w:rStyle w:val="StyleBoldUnderline"/>
          <w:highlight w:val="yellow"/>
        </w:rPr>
        <w:t xml:space="preserve"> Centre for Climate Change</w:t>
      </w:r>
      <w:r w:rsidRPr="00EC6EB0">
        <w:rPr>
          <w:rStyle w:val="StyleBoldUnderline"/>
        </w:rPr>
        <w:t xml:space="preserve"> Research at the School of Mechanical Aerospace and Civil Engineering</w:t>
      </w:r>
      <w:r w:rsidRPr="00EC6EB0">
        <w:rPr>
          <w:sz w:val="16"/>
        </w:rPr>
        <w:t xml:space="preserve">, </w:t>
      </w:r>
      <w:r w:rsidRPr="008A78D8">
        <w:rPr>
          <w:rStyle w:val="StyleBoldUnderline"/>
          <w:highlight w:val="yellow"/>
        </w:rPr>
        <w:t>and Alice Bows of the University of Manchester’s Sustainable Consumption Institute</w:t>
      </w:r>
      <w:r w:rsidRPr="00EC6EB0">
        <w:rPr>
          <w:sz w:val="16"/>
        </w:rPr>
        <w:t xml:space="preserve">, </w:t>
      </w:r>
      <w:r w:rsidRPr="008A78D8">
        <w:rPr>
          <w:rStyle w:val="Emphasis"/>
          <w:highlight w:val="yellow"/>
        </w:rPr>
        <w:t>conclude</w:t>
      </w:r>
      <w:r w:rsidRPr="00EC6EB0">
        <w:rPr>
          <w:rStyle w:val="Emphasis"/>
        </w:rPr>
        <w:t xml:space="preserve"> </w:t>
      </w:r>
      <w:r w:rsidRPr="008A78D8">
        <w:rPr>
          <w:rStyle w:val="Emphasis"/>
          <w:highlight w:val="yellow"/>
        </w:rPr>
        <w:t>that the battle to stop global warming is already lost</w:t>
      </w:r>
      <w:r w:rsidRPr="00EC6EB0">
        <w:rPr>
          <w:sz w:val="16"/>
        </w:rPr>
        <w:t xml:space="preserve">: “The analysis within this paper offers a stark and unremitting assessment of the climate change challenge facing the global community. </w:t>
      </w:r>
      <w:r w:rsidRPr="008A78D8">
        <w:rPr>
          <w:rStyle w:val="StyleBoldUnderline"/>
          <w:highlight w:val="yellow"/>
        </w:rPr>
        <w:t>There is</w:t>
      </w:r>
      <w:r w:rsidRPr="00EC6EB0">
        <w:rPr>
          <w:rStyle w:val="StyleBoldUnderline"/>
        </w:rPr>
        <w:t xml:space="preserve"> now little </w:t>
      </w:r>
      <w:r w:rsidRPr="008A78D8">
        <w:rPr>
          <w:rStyle w:val="Emphasis"/>
          <w:highlight w:val="yellow"/>
        </w:rPr>
        <w:t>to no chance</w:t>
      </w:r>
      <w:r w:rsidRPr="00EC6EB0">
        <w:rPr>
          <w:rStyle w:val="StyleBoldUnderline"/>
        </w:rPr>
        <w:t xml:space="preserve"> </w:t>
      </w:r>
      <w:r w:rsidRPr="008A78D8">
        <w:rPr>
          <w:rStyle w:val="StyleBoldUnderline"/>
          <w:highlight w:val="yellow"/>
        </w:rPr>
        <w:t>of maintaining the rise in</w:t>
      </w:r>
      <w:r w:rsidRPr="00EC6EB0">
        <w:rPr>
          <w:rStyle w:val="StyleBoldUnderline"/>
        </w:rPr>
        <w:t xml:space="preserve"> </w:t>
      </w:r>
      <w:r w:rsidRPr="008A78D8">
        <w:rPr>
          <w:rStyle w:val="StyleBoldUnderline"/>
          <w:highlight w:val="yellow"/>
        </w:rPr>
        <w:t>global</w:t>
      </w:r>
      <w:r w:rsidRPr="00EC6EB0">
        <w:rPr>
          <w:rStyle w:val="StyleBoldUnderline"/>
        </w:rPr>
        <w:t xml:space="preserve"> mean surface </w:t>
      </w:r>
      <w:r w:rsidRPr="008A78D8">
        <w:rPr>
          <w:rStyle w:val="StyleBoldUnderline"/>
          <w:highlight w:val="yellow"/>
        </w:rPr>
        <w:t>temperature</w:t>
      </w:r>
      <w:r w:rsidRPr="00EC6EB0">
        <w:rPr>
          <w:rStyle w:val="StyleBoldUnderline"/>
        </w:rPr>
        <w:t xml:space="preserve"> </w:t>
      </w:r>
      <w:r w:rsidRPr="008A78D8">
        <w:rPr>
          <w:rStyle w:val="StyleBoldUnderline"/>
          <w:highlight w:val="yellow"/>
        </w:rPr>
        <w:t>at below 2°C</w:t>
      </w:r>
      <w:r w:rsidRPr="00EC6EB0">
        <w:rPr>
          <w:rStyle w:val="StyleBoldUnderline"/>
        </w:rPr>
        <w:t xml:space="preserve">, </w:t>
      </w:r>
      <w:r w:rsidRPr="008A78D8">
        <w:rPr>
          <w:rStyle w:val="Emphasis"/>
          <w:highlight w:val="yellow"/>
        </w:rPr>
        <w:t>despite</w:t>
      </w:r>
      <w:r w:rsidRPr="00EC6EB0">
        <w:rPr>
          <w:rStyle w:val="Emphasis"/>
        </w:rPr>
        <w:t xml:space="preserve"> repeated </w:t>
      </w:r>
      <w:r w:rsidRPr="008A78D8">
        <w:rPr>
          <w:rStyle w:val="Emphasis"/>
          <w:highlight w:val="yellow"/>
        </w:rPr>
        <w:t>high-level statements to the contrary</w:t>
      </w:r>
      <w:r w:rsidRPr="00EC6EB0">
        <w:rPr>
          <w:sz w:val="16"/>
        </w:rPr>
        <w:t xml:space="preserve">” (Anderson &amp; Bows, </w:t>
      </w:r>
    </w:p>
    <w:p w:rsidR="006C2756" w:rsidRDefault="006C2756" w:rsidP="006C2756">
      <w:pPr>
        <w:pStyle w:val="Heading3"/>
      </w:pPr>
      <w:r>
        <w:lastRenderedPageBreak/>
        <w:t>2NC Environment – Resilient</w:t>
      </w:r>
    </w:p>
    <w:p w:rsidR="006C2756" w:rsidRDefault="006C2756" w:rsidP="006C2756">
      <w:pPr>
        <w:pStyle w:val="Heading4"/>
      </w:pPr>
      <w:r>
        <w:t>No brink to environmental collapse</w:t>
      </w:r>
    </w:p>
    <w:p w:rsidR="006C2756" w:rsidRDefault="006C2756" w:rsidP="006C2756">
      <w:proofErr w:type="spellStart"/>
      <w:r w:rsidRPr="000A2199">
        <w:rPr>
          <w:rStyle w:val="StyleStyleBold12pt"/>
        </w:rPr>
        <w:t>Lomborg</w:t>
      </w:r>
      <w:proofErr w:type="spellEnd"/>
      <w:r w:rsidRPr="000A2199">
        <w:rPr>
          <w:rStyle w:val="StyleStyleBold12pt"/>
        </w:rPr>
        <w:t xml:space="preserve">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6C2756" w:rsidRDefault="006C2756" w:rsidP="006C2756"/>
    <w:p w:rsidR="006C2756" w:rsidRPr="00687827" w:rsidRDefault="006C2756" w:rsidP="006C2756">
      <w:pPr>
        <w:rPr>
          <w:sz w:val="16"/>
        </w:rPr>
      </w:pPr>
      <w:r w:rsidRPr="00687827">
        <w:rPr>
          <w:sz w:val="16"/>
        </w:rPr>
        <w:t xml:space="preserve">As for its pollution predictions, The Limits to Growth was simultaneously scary and vague. </w:t>
      </w:r>
      <w:r w:rsidRPr="0057079B">
        <w:rPr>
          <w:rStyle w:val="StyleBoldUnderline"/>
          <w:highlight w:val="yellow"/>
        </w:rPr>
        <w:t>Pollution's increase was supposed to trigger</w:t>
      </w:r>
      <w:r w:rsidRPr="00687827">
        <w:rPr>
          <w:rStyle w:val="StyleBoldUnderline"/>
        </w:rPr>
        <w:t xml:space="preserve"> a </w:t>
      </w:r>
      <w:r w:rsidRPr="0057079B">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7079B">
        <w:rPr>
          <w:rStyle w:val="StyleBoldUnderline"/>
          <w:highlight w:val="yellow"/>
        </w:rPr>
        <w:t>Individual pollutants</w:t>
      </w:r>
      <w:r w:rsidRPr="00687827">
        <w:rPr>
          <w:sz w:val="16"/>
        </w:rPr>
        <w:t xml:space="preserve">, such as DDT, lead, mercury, and pesticides, </w:t>
      </w:r>
      <w:r w:rsidRPr="0057079B">
        <w:rPr>
          <w:rStyle w:val="StyleBoldUnderline"/>
          <w:highlight w:val="yellow"/>
        </w:rPr>
        <w:t>were mentioned</w:t>
      </w:r>
      <w:r w:rsidRPr="0057079B">
        <w:rPr>
          <w:sz w:val="16"/>
          <w:highlight w:val="yellow"/>
        </w:rPr>
        <w:t xml:space="preserve">, </w:t>
      </w:r>
      <w:r w:rsidRPr="0057079B">
        <w:rPr>
          <w:rStyle w:val="Emphasis"/>
          <w:highlight w:val="yellow"/>
        </w:rPr>
        <w:t>but how those could kill any significant number of people was unspecified</w:t>
      </w:r>
      <w:r w:rsidRPr="0057079B">
        <w:rPr>
          <w:sz w:val="16"/>
          <w:highlight w:val="yellow"/>
        </w:rPr>
        <w:t xml:space="preserve">, </w:t>
      </w:r>
      <w:r w:rsidRPr="0057079B">
        <w:rPr>
          <w:rStyle w:val="StyleBoldUnderline"/>
          <w:highlight w:val="yellow"/>
        </w:rPr>
        <w:t>making it</w:t>
      </w:r>
      <w:r w:rsidRPr="00687827">
        <w:rPr>
          <w:sz w:val="16"/>
        </w:rPr>
        <w:t xml:space="preserve"> a bit </w:t>
      </w:r>
      <w:r w:rsidRPr="0057079B">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87827">
        <w:rPr>
          <w:sz w:val="16"/>
        </w:rPr>
        <w:t>all the</w:t>
      </w:r>
      <w:proofErr w:type="gramEnd"/>
      <w:r w:rsidRPr="00687827">
        <w:rPr>
          <w:sz w:val="16"/>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6C2756" w:rsidRPr="003D7D4A" w:rsidRDefault="006C2756" w:rsidP="006C2756">
      <w:pPr>
        <w:pStyle w:val="Heading4"/>
      </w:pPr>
      <w:r w:rsidRPr="003D7D4A">
        <w:t>-- Environment is resilient</w:t>
      </w:r>
    </w:p>
    <w:p w:rsidR="006C2756" w:rsidRPr="00077294" w:rsidRDefault="006C2756" w:rsidP="006C2756">
      <w:r w:rsidRPr="00A05800">
        <w:rPr>
          <w:rStyle w:val="StyleStyleBold12pt"/>
        </w:rPr>
        <w:t>Easterbrook 95</w:t>
      </w:r>
      <w:r w:rsidRPr="00077294">
        <w:t xml:space="preserve"> (Gregg, Distinguished Fellow – </w:t>
      </w:r>
      <w:proofErr w:type="spellStart"/>
      <w:r w:rsidRPr="00077294">
        <w:t>Fullbright</w:t>
      </w:r>
      <w:proofErr w:type="spellEnd"/>
      <w:r w:rsidRPr="00077294">
        <w:t xml:space="preserve"> Foundation, A Moment on Earth, p. 25)</w:t>
      </w:r>
    </w:p>
    <w:p w:rsidR="006C2756" w:rsidRPr="00077294" w:rsidRDefault="006C2756" w:rsidP="006C2756"/>
    <w:p w:rsidR="006C2756" w:rsidRPr="00077294" w:rsidRDefault="006C2756" w:rsidP="006C2756">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57079B">
        <w:rPr>
          <w:rStyle w:val="StyleBoldUnderline"/>
          <w:b/>
          <w:highlight w:val="yellow"/>
        </w:rPr>
        <w:t>The environment</w:t>
      </w:r>
      <w:r w:rsidRPr="0057079B">
        <w:rPr>
          <w:highlight w:val="yellow"/>
        </w:rPr>
        <w:t xml:space="preserve"> </w:t>
      </w:r>
      <w:r w:rsidRPr="00077294">
        <w:t xml:space="preserve">that contains them </w:t>
      </w:r>
      <w:r w:rsidRPr="0057079B">
        <w:rPr>
          <w:rStyle w:val="StyleBoldUnderline"/>
          <w:b/>
          <w:highlight w:val="yellow"/>
        </w:rPr>
        <w:t>is</w:t>
      </w:r>
      <w:r w:rsidRPr="00077294">
        <w:t xml:space="preserve"> close to </w:t>
      </w:r>
      <w:r w:rsidRPr="0057079B">
        <w:rPr>
          <w:rStyle w:val="StyleBoldUnderline"/>
          <w:b/>
          <w:highlight w:val="yellow"/>
          <w:bdr w:val="single" w:sz="4" w:space="0" w:color="auto"/>
        </w:rPr>
        <w:t>indestructible</w:t>
      </w:r>
      <w:r w:rsidRPr="00077294">
        <w:t xml:space="preserve">.   </w:t>
      </w:r>
      <w:r w:rsidRPr="0057079B">
        <w:rPr>
          <w:rStyle w:val="StyleBoldUnderline"/>
          <w:highlight w:val="yellow"/>
        </w:rPr>
        <w:t>The</w:t>
      </w:r>
      <w:r w:rsidRPr="00077294">
        <w:t xml:space="preserve"> living </w:t>
      </w:r>
      <w:r w:rsidRPr="0057079B">
        <w:rPr>
          <w:rStyle w:val="StyleBoldUnderline"/>
          <w:highlight w:val="yellow"/>
        </w:rPr>
        <w:t>environment</w:t>
      </w:r>
      <w:r w:rsidRPr="00077294">
        <w:t xml:space="preserve"> of Earth has </w:t>
      </w:r>
      <w:r w:rsidRPr="0057079B">
        <w:rPr>
          <w:rStyle w:val="StyleBoldUnderline"/>
          <w:highlight w:val="yellow"/>
        </w:rPr>
        <w:t>survived ice ages</w:t>
      </w:r>
      <w:r w:rsidRPr="00077294">
        <w:t xml:space="preserve">; bombardments of cosmic radiation more deadly than </w:t>
      </w:r>
      <w:r w:rsidRPr="00077294">
        <w:rPr>
          <w:rStyle w:val="StyleBoldUnderline"/>
        </w:rPr>
        <w:t>atomic fallout</w:t>
      </w:r>
      <w:r w:rsidRPr="00077294">
        <w:t xml:space="preserve">; solar radiation more powerful than the worst-case projection for </w:t>
      </w:r>
      <w:r w:rsidRPr="0057079B">
        <w:rPr>
          <w:rStyle w:val="StyleBoldUnderline"/>
          <w:highlight w:val="yellow"/>
        </w:rPr>
        <w:t>ozone depletion</w:t>
      </w:r>
      <w:r w:rsidRPr="00077294">
        <w:t xml:space="preserve">; thousand-year periods of intense </w:t>
      </w:r>
      <w:r w:rsidRPr="00077294">
        <w:rPr>
          <w:rStyle w:val="StyleBoldUnderline"/>
        </w:rPr>
        <w:t>volcanism</w:t>
      </w:r>
      <w:r w:rsidRPr="00077294">
        <w:t xml:space="preserve"> releasing global air pollution far worse than that made by any factory; </w:t>
      </w:r>
      <w:r w:rsidRPr="00077294">
        <w:rPr>
          <w:rStyle w:val="StyleBoldUnderline"/>
        </w:rPr>
        <w:t>reversals of</w:t>
      </w:r>
      <w:r w:rsidRPr="00077294">
        <w:t xml:space="preserve"> the planet's magnetic </w:t>
      </w:r>
      <w:r w:rsidRPr="00077294">
        <w:rPr>
          <w:rStyle w:val="StyleBoldUnderline"/>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StyleBoldUnderline"/>
        </w:rPr>
        <w:t>collisions of asteroids</w:t>
      </w:r>
      <w:r w:rsidRPr="00077294">
        <w:t xml:space="preserve"> and comets bearing far more force than man's nuclear arsenals; and the years without summer that followed these impacts.   </w:t>
      </w:r>
      <w:r w:rsidRPr="00077294">
        <w:rPr>
          <w:rStyle w:val="StyleBoldUnderline"/>
        </w:rPr>
        <w:t>Yet hearts beat on, and petals unfold still</w:t>
      </w:r>
      <w:r w:rsidRPr="00077294">
        <w:t xml:space="preserve">. </w:t>
      </w:r>
      <w:r w:rsidRPr="0057079B">
        <w:rPr>
          <w:rStyle w:val="StyleBoldUnderline"/>
          <w:highlight w:val="yellow"/>
        </w:rPr>
        <w:t>Were the environment fragile it would have expired many eons before</w:t>
      </w:r>
      <w:r w:rsidRPr="0057079B">
        <w:rPr>
          <w:highlight w:val="yellow"/>
        </w:rPr>
        <w:t xml:space="preserve"> </w:t>
      </w:r>
      <w:r w:rsidRPr="00077294">
        <w:t xml:space="preserve">the advent of the industrial affronts of the dreaming ape. </w:t>
      </w:r>
      <w:r w:rsidRPr="0057079B">
        <w:rPr>
          <w:rStyle w:val="StyleBoldUnderline"/>
          <w:b/>
          <w:highlight w:val="yellow"/>
        </w:rPr>
        <w:t>Human assaults</w:t>
      </w:r>
      <w:r w:rsidRPr="0057079B">
        <w:rPr>
          <w:highlight w:val="yellow"/>
        </w:rPr>
        <w:t xml:space="preserve"> </w:t>
      </w:r>
      <w:r w:rsidRPr="00077294">
        <w:t xml:space="preserve">on the environment, though mischievous, </w:t>
      </w:r>
      <w:r w:rsidRPr="0057079B">
        <w:rPr>
          <w:rStyle w:val="StyleBoldUnderline"/>
          <w:b/>
          <w:highlight w:val="yellow"/>
        </w:rPr>
        <w:t>are</w:t>
      </w:r>
      <w:r w:rsidRPr="0057079B">
        <w:rPr>
          <w:highlight w:val="yellow"/>
        </w:rPr>
        <w:t xml:space="preserve"> </w:t>
      </w:r>
      <w:proofErr w:type="gramStart"/>
      <w:r w:rsidRPr="0057079B">
        <w:rPr>
          <w:rStyle w:val="StyleBoldUnderline"/>
          <w:b/>
          <w:highlight w:val="yellow"/>
          <w:bdr w:val="single" w:sz="4" w:space="0" w:color="auto"/>
        </w:rPr>
        <w:t>pinpricks</w:t>
      </w:r>
      <w:r w:rsidRPr="0057079B">
        <w:rPr>
          <w:highlight w:val="yellow"/>
        </w:rPr>
        <w:t xml:space="preserve"> </w:t>
      </w:r>
      <w:r w:rsidRPr="0057079B">
        <w:rPr>
          <w:rStyle w:val="StyleBoldUnderline"/>
          <w:highlight w:val="yellow"/>
        </w:rPr>
        <w:t>compared to forces of the magnitude nature is</w:t>
      </w:r>
      <w:proofErr w:type="gramEnd"/>
      <w:r w:rsidRPr="0057079B">
        <w:rPr>
          <w:rStyle w:val="StyleBoldUnderline"/>
          <w:highlight w:val="yellow"/>
        </w:rPr>
        <w:t xml:space="preserve"> </w:t>
      </w:r>
      <w:r w:rsidRPr="0057079B">
        <w:rPr>
          <w:rStyle w:val="StyleBoldUnderline"/>
          <w:b/>
          <w:highlight w:val="yellow"/>
        </w:rPr>
        <w:t>accustomed to resisting</w:t>
      </w:r>
      <w:r w:rsidRPr="0057079B">
        <w:rPr>
          <w:highlight w:val="yellow"/>
        </w:rPr>
        <w:t>.</w:t>
      </w:r>
      <w:r w:rsidRPr="00077294">
        <w:t xml:space="preserve"> </w:t>
      </w:r>
    </w:p>
    <w:p w:rsidR="006C2756" w:rsidRDefault="006C2756" w:rsidP="006C2756">
      <w:pPr>
        <w:pStyle w:val="Heading3"/>
      </w:pPr>
      <w:r>
        <w:lastRenderedPageBreak/>
        <w:t>2NC Environment – Strong</w:t>
      </w:r>
    </w:p>
    <w:p w:rsidR="006C2756" w:rsidRPr="003D7D4A" w:rsidRDefault="006C2756" w:rsidP="006C2756">
      <w:pPr>
        <w:pStyle w:val="Heading4"/>
      </w:pPr>
      <w:r w:rsidRPr="003D7D4A">
        <w:t>-- Environment strong and improving – their authors lie</w:t>
      </w:r>
    </w:p>
    <w:p w:rsidR="006C2756" w:rsidRPr="00077294" w:rsidRDefault="006C2756" w:rsidP="006C2756">
      <w:pPr>
        <w:rPr>
          <w:color w:val="000000"/>
        </w:rPr>
      </w:pPr>
      <w:r w:rsidRPr="00A05800">
        <w:rPr>
          <w:rStyle w:val="StyleStyleBold12pt"/>
        </w:rPr>
        <w:t>Dutton 1</w:t>
      </w:r>
      <w:r w:rsidRPr="00077294">
        <w:t xml:space="preserve"> (Dr. Dennis, Professor of Philosophy – University of Canterbury (New Zealand), “Greener Than You Think”, The Washington Post, 10-21, </w:t>
      </w:r>
      <w:r w:rsidRPr="00077294">
        <w:rPr>
          <w:color w:val="000000"/>
        </w:rPr>
        <w:t xml:space="preserve">http://www.washingtonpost.com/ac2/wp-dyn?pagename=article&amp;node=&amp; </w:t>
      </w:r>
      <w:proofErr w:type="spellStart"/>
      <w:r w:rsidRPr="00077294">
        <w:rPr>
          <w:color w:val="000000"/>
        </w:rPr>
        <w:t>contentId</w:t>
      </w:r>
      <w:proofErr w:type="spellEnd"/>
      <w:r w:rsidRPr="00077294">
        <w:rPr>
          <w:color w:val="000000"/>
        </w:rPr>
        <w:t>=A12789-2001Oct18)</w:t>
      </w:r>
    </w:p>
    <w:p w:rsidR="006C2756" w:rsidRPr="00077294" w:rsidRDefault="006C2756" w:rsidP="006C2756">
      <w:pPr>
        <w:ind w:left="230" w:right="230"/>
        <w:rPr>
          <w:color w:val="000000"/>
        </w:rPr>
      </w:pPr>
    </w:p>
    <w:p w:rsidR="006C2756" w:rsidRPr="00077294" w:rsidRDefault="006C2756" w:rsidP="006C2756">
      <w:r w:rsidRPr="00077294">
        <w:t xml:space="preserve">That the human race faces environmental problems is unquestionable. That </w:t>
      </w:r>
      <w:r w:rsidRPr="0057079B">
        <w:rPr>
          <w:rStyle w:val="StyleBoldUnderline"/>
          <w:highlight w:val="yellow"/>
        </w:rPr>
        <w:t>environmental experts have</w:t>
      </w:r>
      <w:r w:rsidRPr="0057079B">
        <w:rPr>
          <w:highlight w:val="yellow"/>
        </w:rPr>
        <w:t xml:space="preserve"> </w:t>
      </w:r>
      <w:r w:rsidRPr="00077294">
        <w:t xml:space="preserve">regularly </w:t>
      </w:r>
      <w:r w:rsidRPr="0057079B">
        <w:rPr>
          <w:rStyle w:val="StyleBoldUnderline"/>
          <w:highlight w:val="yellow"/>
        </w:rPr>
        <w:t>tried to scare us</w:t>
      </w:r>
      <w:r w:rsidRPr="0057079B">
        <w:rPr>
          <w:highlight w:val="yellow"/>
        </w:rPr>
        <w:t xml:space="preserve"> </w:t>
      </w:r>
      <w:r w:rsidRPr="00077294">
        <w:t xml:space="preserve">out of our wits </w:t>
      </w:r>
      <w:r w:rsidRPr="0057079B">
        <w:rPr>
          <w:rStyle w:val="StyleBoldUnderline"/>
          <w:highlight w:val="yellow"/>
        </w:rPr>
        <w:t>with doomsday chants</w:t>
      </w:r>
      <w:r w:rsidRPr="0057079B">
        <w:rPr>
          <w:highlight w:val="yellow"/>
        </w:rPr>
        <w:t xml:space="preserve"> </w:t>
      </w:r>
      <w:r w:rsidRPr="00077294">
        <w:t xml:space="preserve">is also beyond dispute. In the 1960s overpopulation was going to cause massive worldwide famine around 1980. A decade later we were being told the world would be out of oil by the 1990s. This was an especially chilly prospect, since, as Newsweek reported in 1975, we were in a climatic cooling trend that was going to reduce agricultural outputs for the rest of the century, leading possibly to a new Ice Age.  Bjorn </w:t>
      </w:r>
      <w:proofErr w:type="spellStart"/>
      <w:r w:rsidRPr="00077294">
        <w:t>Lomborg</w:t>
      </w:r>
      <w:proofErr w:type="spellEnd"/>
      <w:r w:rsidRPr="00077294">
        <w:t xml:space="preserve">, a young statistics professor and political scientist at the University of Aarhus in Denmark, knows all about the enduring appeal -- for journalists, politicians and the public -- of environmental doomsday tales, having swallowed more than a few </w:t>
      </w:r>
      <w:proofErr w:type="gramStart"/>
      <w:r w:rsidRPr="00077294">
        <w:t>himself</w:t>
      </w:r>
      <w:proofErr w:type="gramEnd"/>
      <w:r w:rsidRPr="00077294">
        <w:t xml:space="preserve">. In 1997, </w:t>
      </w:r>
      <w:proofErr w:type="spellStart"/>
      <w:r w:rsidRPr="00077294">
        <w:t>Lomborg</w:t>
      </w:r>
      <w:proofErr w:type="spellEnd"/>
      <w:r w:rsidRPr="00077294">
        <w:t xml:space="preserve"> -- a self-described left-winger and former Greenpeace member -- came across an article in </w:t>
      </w:r>
      <w:proofErr w:type="gramStart"/>
      <w:r w:rsidRPr="00077294">
        <w:t>Wired</w:t>
      </w:r>
      <w:proofErr w:type="gramEnd"/>
      <w:r w:rsidRPr="00077294">
        <w:t xml:space="preserve"> magazine about Julian Simon, a University of Maryland economist. </w:t>
      </w:r>
      <w:r w:rsidRPr="00077294">
        <w:rPr>
          <w:rStyle w:val="StyleBoldUnderline"/>
        </w:rPr>
        <w:t>Simon claimed</w:t>
      </w:r>
      <w:r w:rsidRPr="00077294">
        <w:t xml:space="preserve"> that the "litany" of the Green movement -- its </w:t>
      </w:r>
      <w:r w:rsidRPr="0057079B">
        <w:rPr>
          <w:rStyle w:val="StyleBoldUnderline"/>
          <w:highlight w:val="yellow"/>
        </w:rPr>
        <w:t>fears about</w:t>
      </w:r>
      <w:r w:rsidRPr="0057079B">
        <w:rPr>
          <w:highlight w:val="yellow"/>
        </w:rPr>
        <w:t xml:space="preserve"> </w:t>
      </w:r>
      <w:r w:rsidRPr="00077294">
        <w:t xml:space="preserve">overpopulation, animal </w:t>
      </w:r>
      <w:r w:rsidRPr="0057079B">
        <w:rPr>
          <w:rStyle w:val="StyleBoldUnderline"/>
          <w:highlight w:val="yellow"/>
        </w:rPr>
        <w:t>species</w:t>
      </w:r>
      <w:r w:rsidRPr="00077294">
        <w:t xml:space="preserve"> </w:t>
      </w:r>
      <w:r w:rsidRPr="0057079B">
        <w:rPr>
          <w:rStyle w:val="StyleBoldUnderline"/>
          <w:highlight w:val="yellow"/>
        </w:rPr>
        <w:t>dying</w:t>
      </w:r>
      <w:r w:rsidRPr="00077294">
        <w:t xml:space="preserve"> by the hour, </w:t>
      </w:r>
      <w:r w:rsidRPr="0057079B">
        <w:rPr>
          <w:rStyle w:val="StyleBoldUnderline"/>
          <w:highlight w:val="yellow"/>
        </w:rPr>
        <w:t>deforestation</w:t>
      </w:r>
      <w:r w:rsidRPr="00077294">
        <w:t xml:space="preserve"> -- </w:t>
      </w:r>
      <w:r w:rsidRPr="0057079B">
        <w:rPr>
          <w:rStyle w:val="StyleBoldUnderline"/>
          <w:highlight w:val="yellow"/>
        </w:rPr>
        <w:t>was</w:t>
      </w:r>
      <w:r w:rsidRPr="0057079B">
        <w:rPr>
          <w:highlight w:val="yellow"/>
        </w:rPr>
        <w:t xml:space="preserve"> </w:t>
      </w:r>
      <w:r w:rsidRPr="0057079B">
        <w:rPr>
          <w:rStyle w:val="StyleBoldUnderline"/>
          <w:b/>
          <w:highlight w:val="yellow"/>
        </w:rPr>
        <w:t>hysterical nonsense</w:t>
      </w:r>
      <w:r w:rsidRPr="0057079B">
        <w:rPr>
          <w:highlight w:val="yellow"/>
        </w:rPr>
        <w:t xml:space="preserve">, </w:t>
      </w:r>
      <w:r w:rsidRPr="0057079B">
        <w:rPr>
          <w:rStyle w:val="StyleBoldUnderline"/>
          <w:highlight w:val="yellow"/>
        </w:rPr>
        <w:t>and</w:t>
      </w:r>
      <w:r w:rsidRPr="0057079B">
        <w:rPr>
          <w:highlight w:val="yellow"/>
        </w:rPr>
        <w:t xml:space="preserve"> </w:t>
      </w:r>
      <w:r w:rsidRPr="00077294">
        <w:t xml:space="preserve">that the quality of life on </w:t>
      </w:r>
      <w:r w:rsidRPr="00077294">
        <w:rPr>
          <w:rStyle w:val="StyleBoldUnderline"/>
        </w:rPr>
        <w:t>t</w:t>
      </w:r>
      <w:r w:rsidRPr="0057079B">
        <w:rPr>
          <w:rStyle w:val="StyleBoldUnderline"/>
          <w:highlight w:val="yellow"/>
        </w:rPr>
        <w:t>he planet was</w:t>
      </w:r>
      <w:r w:rsidRPr="0057079B">
        <w:rPr>
          <w:highlight w:val="yellow"/>
        </w:rPr>
        <w:t xml:space="preserve"> </w:t>
      </w:r>
      <w:r w:rsidRPr="0057079B">
        <w:rPr>
          <w:rStyle w:val="StyleBoldUnderline"/>
          <w:b/>
          <w:highlight w:val="yellow"/>
        </w:rPr>
        <w:t>radically</w:t>
      </w:r>
      <w:r w:rsidRPr="0057079B">
        <w:rPr>
          <w:highlight w:val="yellow"/>
        </w:rPr>
        <w:t xml:space="preserve"> </w:t>
      </w:r>
      <w:r w:rsidRPr="0057079B">
        <w:rPr>
          <w:rStyle w:val="StyleBoldUnderline"/>
          <w:b/>
          <w:highlight w:val="yellow"/>
        </w:rPr>
        <w:t>improving</w:t>
      </w:r>
      <w:r w:rsidRPr="00077294">
        <w:t xml:space="preserve">. </w:t>
      </w:r>
      <w:proofErr w:type="spellStart"/>
      <w:r w:rsidRPr="00077294">
        <w:t>Lomborg</w:t>
      </w:r>
      <w:proofErr w:type="spellEnd"/>
      <w:r w:rsidRPr="00077294">
        <w:t xml:space="preserve"> was shocked by this, and he returned to Denmark to set about doing the </w:t>
      </w:r>
      <w:r w:rsidRPr="0057079B">
        <w:rPr>
          <w:rStyle w:val="StyleBoldUnderline"/>
          <w:highlight w:val="yellow"/>
        </w:rPr>
        <w:t>research</w:t>
      </w:r>
      <w:r w:rsidRPr="00077294">
        <w:t xml:space="preserve"> that would refute Simon.  He and his team of academicians </w:t>
      </w:r>
      <w:r w:rsidRPr="0057079B">
        <w:rPr>
          <w:rStyle w:val="StyleBoldUnderline"/>
          <w:highlight w:val="yellow"/>
        </w:rPr>
        <w:t>discovered</w:t>
      </w:r>
      <w:r w:rsidRPr="00077294">
        <w:t xml:space="preserve"> something sobering and cheering: </w:t>
      </w:r>
      <w:r w:rsidRPr="00077294">
        <w:rPr>
          <w:rStyle w:val="StyleBoldUnderline"/>
        </w:rPr>
        <w:t>In every</w:t>
      </w:r>
      <w:r w:rsidRPr="00077294">
        <w:t xml:space="preserve"> one of his </w:t>
      </w:r>
      <w:r w:rsidRPr="00077294">
        <w:rPr>
          <w:rStyle w:val="StyleBoldUnderline"/>
        </w:rPr>
        <w:t>claim</w:t>
      </w:r>
      <w:r w:rsidRPr="00077294">
        <w:t xml:space="preserve">s, </w:t>
      </w:r>
      <w:r w:rsidRPr="00077294">
        <w:rPr>
          <w:rStyle w:val="StyleBoldUnderline"/>
        </w:rPr>
        <w:t>Simon was correct</w:t>
      </w:r>
      <w:r w:rsidRPr="00077294">
        <w:t xml:space="preserve">. Moreover, </w:t>
      </w:r>
      <w:proofErr w:type="spellStart"/>
      <w:r w:rsidRPr="00077294">
        <w:t>Lomborg</w:t>
      </w:r>
      <w:proofErr w:type="spellEnd"/>
      <w:r w:rsidRPr="00077294">
        <w:t xml:space="preserve"> found </w:t>
      </w:r>
      <w:r w:rsidRPr="00077294">
        <w:rPr>
          <w:rStyle w:val="StyleBoldUnderline"/>
        </w:rPr>
        <w:t>on close analysis</w:t>
      </w:r>
      <w:r w:rsidRPr="00077294">
        <w:t xml:space="preserve"> that </w:t>
      </w:r>
      <w:r w:rsidRPr="0057079B">
        <w:rPr>
          <w:rStyle w:val="StyleBoldUnderline"/>
          <w:highlight w:val="yellow"/>
        </w:rPr>
        <w:t>the factual foundation on which</w:t>
      </w:r>
      <w:r w:rsidRPr="0057079B">
        <w:rPr>
          <w:highlight w:val="yellow"/>
        </w:rPr>
        <w:t xml:space="preserve"> </w:t>
      </w:r>
      <w:r w:rsidRPr="00077294">
        <w:t xml:space="preserve">the environmental </w:t>
      </w:r>
      <w:r w:rsidRPr="0057079B">
        <w:rPr>
          <w:rStyle w:val="StyleBoldUnderline"/>
          <w:highlight w:val="yellow"/>
        </w:rPr>
        <w:t>doomsayers stood was</w:t>
      </w:r>
      <w:r w:rsidRPr="0057079B">
        <w:rPr>
          <w:highlight w:val="yellow"/>
        </w:rPr>
        <w:t xml:space="preserve"> </w:t>
      </w:r>
      <w:r w:rsidRPr="0057079B">
        <w:rPr>
          <w:rStyle w:val="StyleBoldUnderline"/>
          <w:b/>
          <w:highlight w:val="yellow"/>
        </w:rPr>
        <w:t>deeply flawed</w:t>
      </w:r>
      <w:r w:rsidRPr="00077294">
        <w:t xml:space="preserve">: </w:t>
      </w:r>
      <w:r w:rsidRPr="0057079B">
        <w:rPr>
          <w:rStyle w:val="StyleBoldUnderline"/>
          <w:highlight w:val="yellow"/>
        </w:rPr>
        <w:t>exaggeration</w:t>
      </w:r>
      <w:r w:rsidRPr="00077294">
        <w:t xml:space="preserve">, </w:t>
      </w:r>
      <w:r w:rsidRPr="0057079B">
        <w:rPr>
          <w:rStyle w:val="StyleBoldUnderline"/>
          <w:highlight w:val="yellow"/>
        </w:rPr>
        <w:t>prevarications</w:t>
      </w:r>
      <w:r w:rsidRPr="00077294">
        <w:t xml:space="preserve">, white </w:t>
      </w:r>
      <w:r w:rsidRPr="0057079B">
        <w:rPr>
          <w:rStyle w:val="StyleBoldUnderline"/>
          <w:b/>
          <w:highlight w:val="yellow"/>
        </w:rPr>
        <w:t>lies</w:t>
      </w:r>
      <w:r w:rsidRPr="0057079B">
        <w:rPr>
          <w:highlight w:val="yellow"/>
        </w:rPr>
        <w:t xml:space="preserve"> </w:t>
      </w:r>
      <w:r w:rsidRPr="0057079B">
        <w:rPr>
          <w:rStyle w:val="StyleBoldUnderline"/>
          <w:highlight w:val="yellow"/>
        </w:rPr>
        <w:t>and</w:t>
      </w:r>
      <w:r w:rsidRPr="0057079B">
        <w:rPr>
          <w:highlight w:val="yellow"/>
        </w:rPr>
        <w:t xml:space="preserve"> </w:t>
      </w:r>
      <w:r w:rsidRPr="00077294">
        <w:t xml:space="preserve">even convenient </w:t>
      </w:r>
      <w:r w:rsidRPr="00077294">
        <w:rPr>
          <w:rStyle w:val="StyleBoldUnderline"/>
        </w:rPr>
        <w:t xml:space="preserve">typographical </w:t>
      </w:r>
      <w:r w:rsidRPr="0057079B">
        <w:rPr>
          <w:rStyle w:val="StyleBoldUnderline"/>
          <w:highlight w:val="yellow"/>
        </w:rPr>
        <w:t>errors</w:t>
      </w:r>
      <w:r w:rsidRPr="0057079B">
        <w:rPr>
          <w:highlight w:val="yellow"/>
        </w:rPr>
        <w:t xml:space="preserve"> </w:t>
      </w:r>
      <w:r w:rsidRPr="00077294">
        <w:rPr>
          <w:rStyle w:val="StyleBoldUnderline"/>
        </w:rPr>
        <w:t>had been absorbed unchallenged into</w:t>
      </w:r>
      <w:r w:rsidRPr="00077294">
        <w:t xml:space="preserve"> the folklore of </w:t>
      </w:r>
      <w:r w:rsidRPr="00077294">
        <w:rPr>
          <w:rStyle w:val="StyleBoldUnderline"/>
        </w:rPr>
        <w:t>environmental disaster scenarios</w:t>
      </w:r>
      <w:r w:rsidRPr="00077294">
        <w:t xml:space="preserve">.  </w:t>
      </w:r>
    </w:p>
    <w:p w:rsidR="00FB6FA5" w:rsidRDefault="00FB6FA5" w:rsidP="00FB6FA5"/>
    <w:p w:rsidR="00FB6FA5" w:rsidRDefault="00FB6FA5" w:rsidP="00FB6FA5">
      <w:pPr>
        <w:pStyle w:val="Heading2"/>
      </w:pPr>
      <w:r>
        <w:lastRenderedPageBreak/>
        <w:t>Politics</w:t>
      </w:r>
      <w:bookmarkStart w:id="0" w:name="_GoBack"/>
      <w:bookmarkEnd w:id="0"/>
    </w:p>
    <w:p w:rsidR="00FB6FA5" w:rsidRDefault="00FB6FA5" w:rsidP="00FB6FA5">
      <w:pPr>
        <w:pStyle w:val="Heading3"/>
      </w:pPr>
      <w:bookmarkStart w:id="1" w:name="_Toc235517174"/>
      <w:r>
        <w:rPr>
          <w:b w:val="0"/>
          <w:bCs w:val="0"/>
        </w:rPr>
        <w:lastRenderedPageBreak/>
        <w:t>Conditionality Good – 2NC</w:t>
      </w:r>
      <w:bookmarkEnd w:id="1"/>
    </w:p>
    <w:p w:rsidR="00FB6FA5" w:rsidRDefault="00FB6FA5" w:rsidP="00FB6FA5"/>
    <w:p w:rsidR="00FB6FA5" w:rsidRDefault="00FB6FA5" w:rsidP="00FB6FA5">
      <w:r>
        <w:t xml:space="preserve">[Interpretation: we get 2 counterplan and the </w:t>
      </w:r>
      <w:proofErr w:type="spellStart"/>
      <w:r>
        <w:t>squo</w:t>
      </w:r>
      <w:proofErr w:type="spellEnd"/>
      <w:r>
        <w:t xml:space="preserve"> – they get the plan and a perm – </w:t>
      </w:r>
      <w:proofErr w:type="gramStart"/>
      <w:r>
        <w:t>its</w:t>
      </w:r>
      <w:proofErr w:type="gramEnd"/>
      <w:r>
        <w:t xml:space="preserve"> reciprocal and fair]</w:t>
      </w:r>
    </w:p>
    <w:p w:rsidR="00FB6FA5" w:rsidRDefault="00FB6FA5" w:rsidP="00FB6FA5">
      <w:pPr>
        <w:pStyle w:val="Heading4"/>
      </w:pPr>
      <w:r>
        <w:rPr>
          <w:b w:val="0"/>
          <w:bCs w:val="0"/>
        </w:rPr>
        <w:t>– proving the counterplan bad doesn’t prove the plan good. Status quo should always be an option. Logic outweighs – it key to make debate meaningful.</w:t>
      </w:r>
    </w:p>
    <w:p w:rsidR="00FB6FA5" w:rsidRDefault="00FB6FA5" w:rsidP="00FB6FA5">
      <w:pPr>
        <w:pStyle w:val="Heading4"/>
        <w:rPr>
          <w:b w:val="0"/>
          <w:bCs w:val="0"/>
        </w:rPr>
      </w:pPr>
      <w:r>
        <w:rPr>
          <w:b w:val="0"/>
          <w:bCs w:val="0"/>
        </w:rPr>
        <w:t>2. Critical thinking – it tests the Aff from multiple angles, forcing the best arguments</w:t>
      </w:r>
    </w:p>
    <w:p w:rsidR="00FB6FA5" w:rsidRDefault="00FB6FA5" w:rsidP="00FB6FA5">
      <w:pPr>
        <w:pStyle w:val="Heading4"/>
        <w:rPr>
          <w:b w:val="0"/>
          <w:bCs w:val="0"/>
        </w:rPr>
      </w:pPr>
      <w:r>
        <w:rPr>
          <w:b w:val="0"/>
          <w:bCs w:val="0"/>
        </w:rPr>
        <w:t xml:space="preserve">3. Neg </w:t>
      </w:r>
      <w:proofErr w:type="gramStart"/>
      <w:r>
        <w:rPr>
          <w:b w:val="0"/>
          <w:bCs w:val="0"/>
        </w:rPr>
        <w:t>flex</w:t>
      </w:r>
      <w:proofErr w:type="gramEnd"/>
      <w:r>
        <w:rPr>
          <w:b w:val="0"/>
          <w:bCs w:val="0"/>
        </w:rPr>
        <w:t xml:space="preserve"> – we need every option. Outweighs Aff ground – they have structural advantages like 1</w:t>
      </w:r>
      <w:r>
        <w:rPr>
          <w:b w:val="0"/>
          <w:bCs w:val="0"/>
          <w:vertAlign w:val="superscript"/>
        </w:rPr>
        <w:t>st</w:t>
      </w:r>
      <w:r>
        <w:rPr>
          <w:b w:val="0"/>
          <w:bCs w:val="0"/>
        </w:rPr>
        <w:t xml:space="preserve"> and last speech and infinite prep.</w:t>
      </w:r>
    </w:p>
    <w:p w:rsidR="00FB6FA5" w:rsidRDefault="00FB6FA5" w:rsidP="00FB6FA5">
      <w:pPr>
        <w:pStyle w:val="Heading4"/>
        <w:rPr>
          <w:b w:val="0"/>
          <w:bCs w:val="0"/>
        </w:rPr>
      </w:pPr>
      <w:r>
        <w:rPr>
          <w:b w:val="0"/>
          <w:bCs w:val="0"/>
        </w:rPr>
        <w:t xml:space="preserve">4. Real world: policy-makers always use conditional arguments </w:t>
      </w:r>
    </w:p>
    <w:p w:rsidR="00FB6FA5" w:rsidRDefault="00FB6FA5" w:rsidP="00FB6FA5">
      <w:pPr>
        <w:pStyle w:val="Heading4"/>
        <w:rPr>
          <w:b w:val="0"/>
          <w:bCs w:val="0"/>
        </w:rPr>
      </w:pPr>
      <w:r>
        <w:rPr>
          <w:b w:val="0"/>
          <w:bCs w:val="0"/>
        </w:rPr>
        <w:t xml:space="preserve">5. No time or strategy skew – </w:t>
      </w:r>
      <w:proofErr w:type="spellStart"/>
      <w:r>
        <w:rPr>
          <w:b w:val="0"/>
          <w:bCs w:val="0"/>
        </w:rPr>
        <w:t>its</w:t>
      </w:r>
      <w:proofErr w:type="spellEnd"/>
      <w:r>
        <w:rPr>
          <w:b w:val="0"/>
          <w:bCs w:val="0"/>
        </w:rPr>
        <w:t xml:space="preserve"> inevitable: some debaters are faster, we’d read 3 T violations instead, and few good arguments are needed to win a debate</w:t>
      </w:r>
    </w:p>
    <w:p w:rsidR="00FB6FA5" w:rsidRDefault="00FB6FA5" w:rsidP="00FB6FA5">
      <w:pPr>
        <w:pStyle w:val="Heading4"/>
        <w:rPr>
          <w:b w:val="0"/>
          <w:bCs w:val="0"/>
        </w:rPr>
      </w:pPr>
      <w:r>
        <w:rPr>
          <w:b w:val="0"/>
          <w:bCs w:val="0"/>
        </w:rPr>
        <w:t>6. Hard debate is good – it makes it more challenging and fun. As long as it isn’t impossible, we should win.</w:t>
      </w:r>
    </w:p>
    <w:p w:rsidR="00FB6FA5" w:rsidRDefault="00FB6FA5" w:rsidP="00FB6FA5">
      <w:pPr>
        <w:pStyle w:val="Heading4"/>
        <w:rPr>
          <w:b w:val="0"/>
          <w:bCs w:val="0"/>
        </w:rPr>
      </w:pPr>
      <w:r>
        <w:rPr>
          <w:b w:val="0"/>
          <w:bCs w:val="0"/>
        </w:rPr>
        <w:t>7. Not a voting issue – just stick us with the counterplan</w:t>
      </w:r>
    </w:p>
    <w:p w:rsidR="00FB6FA5" w:rsidRDefault="00FB6FA5" w:rsidP="00FB6FA5"/>
    <w:p w:rsidR="00FB6FA5" w:rsidRDefault="00FB6FA5" w:rsidP="00FB6FA5"/>
    <w:p w:rsidR="00FB6FA5" w:rsidRDefault="00FB6FA5" w:rsidP="00FB6FA5">
      <w:pPr>
        <w:pStyle w:val="Heading3"/>
      </w:pPr>
      <w:r>
        <w:rPr>
          <w:b w:val="0"/>
          <w:bCs w:val="0"/>
        </w:rPr>
        <w:lastRenderedPageBreak/>
        <w:t xml:space="preserve">A2: </w:t>
      </w:r>
      <w:proofErr w:type="spellStart"/>
      <w:r>
        <w:rPr>
          <w:b w:val="0"/>
          <w:bCs w:val="0"/>
        </w:rPr>
        <w:t>Perf</w:t>
      </w:r>
      <w:proofErr w:type="spellEnd"/>
      <w:r>
        <w:rPr>
          <w:b w:val="0"/>
          <w:bCs w:val="0"/>
        </w:rPr>
        <w:t xml:space="preserve"> Con</w:t>
      </w:r>
    </w:p>
    <w:p w:rsidR="00FB6FA5" w:rsidRDefault="00FB6FA5" w:rsidP="00FB6FA5">
      <w:pPr>
        <w:pStyle w:val="Heading4"/>
        <w:rPr>
          <w:b w:val="0"/>
          <w:bCs w:val="0"/>
        </w:rPr>
      </w:pPr>
      <w:r>
        <w:rPr>
          <w:b w:val="0"/>
          <w:bCs w:val="0"/>
        </w:rPr>
        <w:t>Begs the question of conditionality – also not contradictory</w:t>
      </w:r>
    </w:p>
    <w:p w:rsidR="00FB6FA5" w:rsidRDefault="00FB6FA5" w:rsidP="00FB6FA5">
      <w:pPr>
        <w:pStyle w:val="Heading4"/>
        <w:rPr>
          <w:b w:val="0"/>
          <w:bCs w:val="0"/>
        </w:rPr>
      </w:pPr>
      <w:r>
        <w:rPr>
          <w:b w:val="0"/>
          <w:bCs w:val="0"/>
        </w:rPr>
        <w:t>You should evaluate the K as a gateway issue, we didn’t cross apply answers to K to prove other arguments so there’s no abuse</w:t>
      </w:r>
    </w:p>
    <w:p w:rsidR="00FB6FA5" w:rsidRDefault="00FB6FA5" w:rsidP="00FB6FA5">
      <w:pPr>
        <w:pStyle w:val="Heading4"/>
        <w:rPr>
          <w:b w:val="0"/>
          <w:bCs w:val="0"/>
        </w:rPr>
      </w:pPr>
      <w:r>
        <w:rPr>
          <w:b w:val="0"/>
          <w:bCs w:val="0"/>
        </w:rPr>
        <w:t xml:space="preserve">1. Negation theory- as long as we prove that the aff plan is a bad </w:t>
      </w:r>
      <w:proofErr w:type="gramStart"/>
      <w:r>
        <w:rPr>
          <w:b w:val="0"/>
          <w:bCs w:val="0"/>
        </w:rPr>
        <w:t>idea,</w:t>
      </w:r>
      <w:proofErr w:type="gramEnd"/>
      <w:r>
        <w:rPr>
          <w:b w:val="0"/>
          <w:bCs w:val="0"/>
        </w:rPr>
        <w:t xml:space="preserve"> we meet our burden as a neg. How we do so is completely irrelevant.</w:t>
      </w:r>
    </w:p>
    <w:p w:rsidR="00FB6FA5" w:rsidRDefault="00FB6FA5" w:rsidP="00FB6FA5">
      <w:pPr>
        <w:pStyle w:val="Heading4"/>
        <w:rPr>
          <w:rFonts w:eastAsia="Courier New"/>
          <w:b w:val="0"/>
          <w:bCs w:val="0"/>
        </w:rPr>
      </w:pPr>
      <w:r>
        <w:rPr>
          <w:rFonts w:eastAsia="Courier New"/>
          <w:b w:val="0"/>
          <w:bCs w:val="0"/>
        </w:rPr>
        <w:t>2. 2NR selection checks- we still have to kick arguments, answer and defend a winning issue in all 5 minutes, giving the 2AR 5 minutes to answer one argument, mooting their abuse claims.</w:t>
      </w:r>
    </w:p>
    <w:p w:rsidR="00FB6FA5" w:rsidRDefault="00FB6FA5" w:rsidP="00FB6FA5">
      <w:pPr>
        <w:pStyle w:val="Heading4"/>
        <w:rPr>
          <w:rFonts w:eastAsia="Courier New"/>
          <w:b w:val="0"/>
          <w:bCs w:val="0"/>
        </w:rPr>
      </w:pPr>
      <w:r>
        <w:rPr>
          <w:rFonts w:eastAsia="Courier New"/>
          <w:b w:val="0"/>
          <w:bCs w:val="0"/>
        </w:rPr>
        <w:t xml:space="preserve">3. Real world- policymakers attack plans from every possible angle. Real world debate is </w:t>
      </w:r>
      <w:proofErr w:type="gramStart"/>
      <w:r>
        <w:rPr>
          <w:rFonts w:eastAsia="Courier New"/>
          <w:b w:val="0"/>
          <w:bCs w:val="0"/>
        </w:rPr>
        <w:t>key</w:t>
      </w:r>
      <w:proofErr w:type="gramEnd"/>
      <w:r>
        <w:rPr>
          <w:rFonts w:eastAsia="Courier New"/>
          <w:b w:val="0"/>
          <w:bCs w:val="0"/>
        </w:rPr>
        <w:t xml:space="preserve"> to education and critical thinking.</w:t>
      </w:r>
    </w:p>
    <w:p w:rsidR="00FB6FA5" w:rsidRDefault="00FB6FA5" w:rsidP="00FB6FA5">
      <w:pPr>
        <w:pStyle w:val="Heading4"/>
        <w:rPr>
          <w:rFonts w:eastAsia="Courier New"/>
          <w:b w:val="0"/>
          <w:bCs w:val="0"/>
        </w:rPr>
      </w:pPr>
      <w:r>
        <w:rPr>
          <w:rFonts w:eastAsia="Courier New"/>
          <w:b w:val="0"/>
          <w:bCs w:val="0"/>
        </w:rPr>
        <w:t>6. Education- tests from both sides</w:t>
      </w:r>
    </w:p>
    <w:p w:rsidR="00FB6FA5" w:rsidRDefault="00FB6FA5" w:rsidP="00FB6FA5">
      <w:pPr>
        <w:pStyle w:val="Heading4"/>
        <w:rPr>
          <w:rFonts w:eastAsia="Courier New"/>
          <w:b w:val="0"/>
          <w:bCs w:val="0"/>
        </w:rPr>
      </w:pPr>
      <w:r>
        <w:rPr>
          <w:rFonts w:eastAsia="Courier New"/>
          <w:b w:val="0"/>
          <w:bCs w:val="0"/>
        </w:rPr>
        <w:t>7. Reciprocity- we should be able to test their framework, and they may test ours when we engage them on their selected paradigm.</w:t>
      </w:r>
    </w:p>
    <w:p w:rsidR="00FB6FA5" w:rsidRDefault="00FB6FA5" w:rsidP="00FB6FA5">
      <w:pPr>
        <w:pStyle w:val="Heading4"/>
        <w:rPr>
          <w:rFonts w:eastAsia="Courier New"/>
          <w:b w:val="0"/>
          <w:bCs w:val="0"/>
        </w:rPr>
      </w:pPr>
      <w:r>
        <w:rPr>
          <w:rFonts w:eastAsia="Courier New"/>
          <w:b w:val="0"/>
          <w:bCs w:val="0"/>
        </w:rPr>
        <w:t>At worst grant out the contradictions and reject the CP and K positions as illegitimate, but don’t reject the team – we’re not going for either</w:t>
      </w:r>
    </w:p>
    <w:p w:rsidR="00FB6FA5" w:rsidRDefault="00FB6FA5" w:rsidP="00FB6FA5"/>
    <w:p w:rsidR="00FB6FA5" w:rsidRDefault="00FB6FA5" w:rsidP="00FB6FA5"/>
    <w:p w:rsidR="00FB6FA5" w:rsidRDefault="00FB6FA5" w:rsidP="00FB6FA5">
      <w:pPr>
        <w:pStyle w:val="Heading3"/>
      </w:pPr>
      <w:r>
        <w:rPr>
          <w:b w:val="0"/>
          <w:bCs w:val="0"/>
        </w:rPr>
        <w:lastRenderedPageBreak/>
        <w:t>Impact</w:t>
      </w:r>
    </w:p>
    <w:p w:rsidR="00FB6FA5" w:rsidRDefault="00FB6FA5" w:rsidP="00FB6FA5">
      <w:pPr>
        <w:pStyle w:val="Heading4"/>
        <w:rPr>
          <w:b w:val="0"/>
          <w:bCs w:val="0"/>
        </w:rPr>
      </w:pPr>
      <w:r>
        <w:rPr>
          <w:b w:val="0"/>
          <w:bCs w:val="0"/>
        </w:rPr>
        <w:t>No impact defense means its try or die for the negative – Impact outweighs – cyber terrorism escalates and draws in Russia because of retaliatory systems – it goes nuclear – that’s Fritz</w:t>
      </w:r>
    </w:p>
    <w:p w:rsidR="00FB6FA5" w:rsidRDefault="00FB6FA5" w:rsidP="00FB6FA5">
      <w:pPr>
        <w:pStyle w:val="Heading4"/>
        <w:rPr>
          <w:b w:val="0"/>
          <w:bCs w:val="0"/>
          <w:szCs w:val="20"/>
        </w:rPr>
      </w:pPr>
      <w:proofErr w:type="spellStart"/>
      <w:r>
        <w:rPr>
          <w:b w:val="0"/>
          <w:bCs w:val="0"/>
          <w:szCs w:val="20"/>
        </w:rPr>
        <w:t>Bostrom</w:t>
      </w:r>
      <w:proofErr w:type="spellEnd"/>
      <w:r>
        <w:rPr>
          <w:b w:val="0"/>
          <w:bCs w:val="0"/>
          <w:szCs w:val="20"/>
        </w:rPr>
        <w:t xml:space="preserve"> evidence Austin read in the 2NC proves it’s the highest existential risk – cyber terror undermines deterrence because it triggers Dead hand systems – goes global </w:t>
      </w:r>
    </w:p>
    <w:p w:rsidR="00FB6FA5" w:rsidRDefault="00FB6FA5" w:rsidP="00FB6FA5">
      <w:pPr>
        <w:rPr>
          <w:sz w:val="12"/>
        </w:rPr>
      </w:pPr>
      <w:r>
        <w:rPr>
          <w:sz w:val="12"/>
        </w:rPr>
        <w:t xml:space="preserve">Nick </w:t>
      </w:r>
      <w:proofErr w:type="spellStart"/>
      <w:r>
        <w:rPr>
          <w:b/>
          <w:sz w:val="18"/>
          <w:szCs w:val="20"/>
        </w:rPr>
        <w:t>Bostrom</w:t>
      </w:r>
      <w:proofErr w:type="spellEnd"/>
      <w:r>
        <w:rPr>
          <w:b/>
          <w:sz w:val="18"/>
          <w:szCs w:val="20"/>
        </w:rPr>
        <w:t xml:space="preserve"> </w:t>
      </w:r>
      <w:r>
        <w:rPr>
          <w:sz w:val="12"/>
        </w:rPr>
        <w:t xml:space="preserve">(PhD Philosophy – Oxford U) </w:t>
      </w:r>
      <w:r>
        <w:rPr>
          <w:b/>
          <w:sz w:val="18"/>
          <w:szCs w:val="20"/>
        </w:rPr>
        <w:t>2002</w:t>
      </w:r>
      <w:r>
        <w:rPr>
          <w:sz w:val="12"/>
        </w:rPr>
        <w:t xml:space="preserve"> Existential Risks, http://www.nickbostrom.com/existential/risks.html)</w:t>
      </w:r>
    </w:p>
    <w:p w:rsidR="00FB6FA5" w:rsidRDefault="00FB6FA5" w:rsidP="00FB6FA5">
      <w:pPr>
        <w:rPr>
          <w:sz w:val="12"/>
        </w:rPr>
      </w:pPr>
      <w:r>
        <w:rPr>
          <w:rStyle w:val="StyleBoldUnderline"/>
          <w:highlight w:val="yellow"/>
        </w:rPr>
        <w:t>A</w:t>
      </w:r>
      <w:r>
        <w:rPr>
          <w:sz w:val="12"/>
        </w:rPr>
        <w:t xml:space="preserve"> much greater </w:t>
      </w:r>
      <w:r>
        <w:rPr>
          <w:rStyle w:val="StyleBoldUnderline"/>
          <w:highlight w:val="yellow"/>
        </w:rPr>
        <w:t xml:space="preserve">existential risk emerged with the </w:t>
      </w:r>
      <w:r>
        <w:rPr>
          <w:rStyle w:val="StyleBoldUnderline"/>
        </w:rPr>
        <w:t xml:space="preserve">build-up of </w:t>
      </w:r>
      <w:r>
        <w:rPr>
          <w:rStyle w:val="StyleBoldUnderline"/>
          <w:highlight w:val="yellow"/>
        </w:rPr>
        <w:t xml:space="preserve">nuclear arsenals in the US and the USSR. An all-out nuclear war </w:t>
      </w:r>
      <w:r>
        <w:rPr>
          <w:rStyle w:val="StyleBoldUnderline"/>
        </w:rPr>
        <w:t xml:space="preserve">was a possibility with both a substantial probability and with </w:t>
      </w:r>
      <w:r>
        <w:rPr>
          <w:rStyle w:val="StyleBoldUnderline"/>
          <w:highlight w:val="yellow"/>
        </w:rPr>
        <w:t>consequences</w:t>
      </w:r>
      <w:r>
        <w:rPr>
          <w:sz w:val="12"/>
        </w:rPr>
        <w:t xml:space="preserve"> that </w:t>
      </w:r>
      <w:r>
        <w:rPr>
          <w:i/>
          <w:iCs/>
          <w:sz w:val="12"/>
        </w:rPr>
        <w:t>might</w:t>
      </w:r>
      <w:r>
        <w:rPr>
          <w:sz w:val="12"/>
        </w:rPr>
        <w:t xml:space="preserve"> have been persistent enough </w:t>
      </w:r>
      <w:r>
        <w:rPr>
          <w:rStyle w:val="StyleBoldUnderline"/>
        </w:rPr>
        <w:t xml:space="preserve">to </w:t>
      </w:r>
      <w:r>
        <w:rPr>
          <w:rStyle w:val="StyleBoldUnderline"/>
          <w:highlight w:val="yellow"/>
        </w:rPr>
        <w:t>qualify as global and terminal</w:t>
      </w:r>
      <w:r>
        <w:rPr>
          <w:rStyle w:val="StyleBoldUnderline"/>
        </w:rPr>
        <w:t>.</w:t>
      </w:r>
      <w:r>
        <w:rPr>
          <w:sz w:val="12"/>
        </w:rPr>
        <w:t xml:space="preserve"> There was a real worry among those best acquainted with the information available at the time that </w:t>
      </w:r>
      <w:r>
        <w:rPr>
          <w:rStyle w:val="StyleBoldUnderline"/>
          <w:highlight w:val="yellow"/>
        </w:rPr>
        <w:t xml:space="preserve">a nuclear Armageddon would </w:t>
      </w:r>
      <w:r>
        <w:rPr>
          <w:rStyle w:val="StyleBoldUnderline"/>
        </w:rPr>
        <w:t>occur and</w:t>
      </w:r>
      <w:r>
        <w:rPr>
          <w:sz w:val="12"/>
        </w:rPr>
        <w:t xml:space="preserve"> that it might </w:t>
      </w:r>
      <w:r>
        <w:rPr>
          <w:rStyle w:val="StyleBoldUnderline"/>
          <w:highlight w:val="yellow"/>
        </w:rPr>
        <w:t>annihilate our species</w:t>
      </w:r>
      <w:r>
        <w:rPr>
          <w:sz w:val="12"/>
        </w:rPr>
        <w:t xml:space="preserve"> or permanently destroy human civilization.</w:t>
      </w:r>
      <w:r>
        <w:rPr>
          <w:color w:val="000000"/>
          <w:sz w:val="12"/>
        </w:rPr>
        <w:t>[4]</w:t>
      </w:r>
      <w:r>
        <w:rPr>
          <w:sz w:val="12"/>
        </w:rPr>
        <w:t xml:space="preserve">  </w:t>
      </w:r>
      <w:r>
        <w:rPr>
          <w:rStyle w:val="StyleBoldUnderline"/>
        </w:rPr>
        <w:t>Russia and the US retain large nuclear arsenals that could be used in a future confrontation,</w:t>
      </w:r>
      <w:r>
        <w:rPr>
          <w:sz w:val="12"/>
        </w:rPr>
        <w:t xml:space="preserve"> either accidentally or deliberately. There is also a risk that other states may one day build up large nuclear arsenals. </w:t>
      </w:r>
      <w:r>
        <w:rPr>
          <w:rStyle w:val="StyleBoldUnderline"/>
        </w:rPr>
        <w:t xml:space="preserve">Note however that </w:t>
      </w:r>
      <w:r>
        <w:rPr>
          <w:rStyle w:val="StyleBoldUnderline"/>
          <w:highlight w:val="yellow"/>
        </w:rPr>
        <w:t>a smaller nuclear exchange</w:t>
      </w:r>
      <w:r>
        <w:rPr>
          <w:sz w:val="12"/>
        </w:rPr>
        <w:t xml:space="preserve">, between India and Pakistan for instance, </w:t>
      </w:r>
      <w:r>
        <w:rPr>
          <w:rStyle w:val="StyleBoldUnderline"/>
          <w:highlight w:val="yellow"/>
        </w:rPr>
        <w:t>is not an existential risk</w:t>
      </w:r>
      <w:r>
        <w:rPr>
          <w:rStyle w:val="StyleBoldUnderline"/>
        </w:rPr>
        <w:t>, since it would not destroy</w:t>
      </w:r>
      <w:r>
        <w:rPr>
          <w:sz w:val="12"/>
        </w:rPr>
        <w:t xml:space="preserve"> or thwart </w:t>
      </w:r>
      <w:r>
        <w:rPr>
          <w:rStyle w:val="StyleBoldUnderline"/>
        </w:rPr>
        <w:t>humankind</w:t>
      </w:r>
      <w:r>
        <w:rPr>
          <w:sz w:val="12"/>
        </w:rPr>
        <w:t xml:space="preserve">’s potential </w:t>
      </w:r>
      <w:r>
        <w:rPr>
          <w:rStyle w:val="StyleBoldUnderline"/>
        </w:rPr>
        <w:t>permanently</w:t>
      </w:r>
      <w:r>
        <w:rPr>
          <w:sz w:val="12"/>
        </w:rPr>
        <w:t xml:space="preserve">. Such a war might however be a local terminal risk for the </w:t>
      </w:r>
      <w:proofErr w:type="spellStart"/>
      <w:r>
        <w:rPr>
          <w:sz w:val="12"/>
        </w:rPr>
        <w:t>cities</w:t>
      </w:r>
      <w:proofErr w:type="spellEnd"/>
      <w:r>
        <w:rPr>
          <w:sz w:val="12"/>
        </w:rPr>
        <w:t xml:space="preserve"> most likely to be targeted. Unfortunately, we shall see that nuclear Armageddon and comet or asteroid strikes are mere preludes to the existential risks that we will encounter in the 21st century.</w:t>
      </w:r>
    </w:p>
    <w:p w:rsidR="00FB6FA5" w:rsidRDefault="00FB6FA5" w:rsidP="00FB6FA5">
      <w:pPr>
        <w:pStyle w:val="Heading4"/>
      </w:pPr>
      <w:r>
        <w:rPr>
          <w:b w:val="0"/>
          <w:bCs w:val="0"/>
        </w:rPr>
        <w:t>Visa restrictions block joint efforts on nuclear power --- that’s key to global adoption – turns solvency</w:t>
      </w:r>
    </w:p>
    <w:p w:rsidR="00FB6FA5" w:rsidRDefault="00FB6FA5" w:rsidP="00FB6FA5">
      <w:r>
        <w:rPr>
          <w:rStyle w:val="StyleStyleBold12pt"/>
        </w:rPr>
        <w:t>Lyons and Lyman 9</w:t>
      </w:r>
      <w:r>
        <w:t xml:space="preserve"> (Blythe J., Senior Consultant – Energy Resources International, and John R., Director of the Energy and Environment Program – Atlantic Council, “United States-China Cooperation on Nuclear Power: An Opportunity for Fostering Sustainable Energy Security”, Atlantic Council Report, 3-6, http://www.acus.org/files/publication_pdfs/65/AtlanticCouncil-USChinaNuclearPower.pdf)</w:t>
      </w:r>
    </w:p>
    <w:p w:rsidR="00FB6FA5" w:rsidRDefault="00FB6FA5" w:rsidP="00FB6FA5"/>
    <w:p w:rsidR="00FB6FA5" w:rsidRDefault="00FB6FA5" w:rsidP="00FB6FA5">
      <w:pPr>
        <w:rPr>
          <w:sz w:val="16"/>
        </w:rPr>
      </w:pPr>
      <w:r>
        <w:rPr>
          <w:sz w:val="16"/>
        </w:rPr>
        <w:t>10</w:t>
      </w:r>
      <w:r>
        <w:rPr>
          <w:sz w:val="16"/>
          <w:highlight w:val="yellow"/>
        </w:rPr>
        <w:t xml:space="preserve">. </w:t>
      </w:r>
      <w:r>
        <w:rPr>
          <w:rStyle w:val="Heading3Char1"/>
          <w:highlight w:val="yellow"/>
        </w:rPr>
        <w:t xml:space="preserve">One of the </w:t>
      </w:r>
      <w:r>
        <w:rPr>
          <w:rStyle w:val="Heading3Char1"/>
          <w:highlight w:val="yellow"/>
          <w:bdr w:val="single" w:sz="4" w:space="0" w:color="auto" w:frame="1"/>
        </w:rPr>
        <w:t>roadblocks</w:t>
      </w:r>
      <w:r>
        <w:rPr>
          <w:rStyle w:val="Heading3Char1"/>
          <w:highlight w:val="yellow"/>
        </w:rPr>
        <w:t xml:space="preserve"> to </w:t>
      </w:r>
      <w:r>
        <w:rPr>
          <w:rStyle w:val="Heading3Char1"/>
        </w:rPr>
        <w:t xml:space="preserve">the development of </w:t>
      </w:r>
      <w:r>
        <w:rPr>
          <w:rStyle w:val="Heading3Char1"/>
          <w:highlight w:val="yellow"/>
        </w:rPr>
        <w:t xml:space="preserve">cooperative opportunities is the </w:t>
      </w:r>
      <w:smartTag w:uri="urn:schemas-microsoft-com:office:smarttags" w:element="place">
        <w:smartTag w:uri="urn:schemas-microsoft-com:office:smarttags" w:element="country-region">
          <w:r>
            <w:rPr>
              <w:rStyle w:val="Heading3Char1"/>
              <w:highlight w:val="yellow"/>
            </w:rPr>
            <w:t>U.S.</w:t>
          </w:r>
        </w:smartTag>
      </w:smartTag>
      <w:r>
        <w:rPr>
          <w:rStyle w:val="Heading3Char1"/>
          <w:highlight w:val="yellow"/>
        </w:rPr>
        <w:t xml:space="preserve"> visa issuance system</w:t>
      </w:r>
      <w:r>
        <w:rPr>
          <w:sz w:val="16"/>
        </w:rPr>
        <w:t xml:space="preserve">. </w:t>
      </w:r>
      <w:r>
        <w:rPr>
          <w:rStyle w:val="Heading3Char1"/>
          <w:highlight w:val="yellow"/>
        </w:rPr>
        <w:t>The</w:t>
      </w:r>
      <w:r>
        <w:rPr>
          <w:sz w:val="16"/>
        </w:rPr>
        <w:t xml:space="preserve"> Atlantic </w:t>
      </w:r>
      <w:r>
        <w:rPr>
          <w:rStyle w:val="Heading3Char1"/>
          <w:highlight w:val="yellow"/>
        </w:rPr>
        <w:t>Council</w:t>
      </w:r>
      <w:r>
        <w:rPr>
          <w:rStyle w:val="Heading3Char1"/>
        </w:rPr>
        <w:t xml:space="preserve"> </w:t>
      </w:r>
      <w:r>
        <w:rPr>
          <w:rStyle w:val="Heading3Char1"/>
          <w:highlight w:val="yellow"/>
        </w:rPr>
        <w:t xml:space="preserve">was encouraged </w:t>
      </w:r>
      <w:r>
        <w:rPr>
          <w:rStyle w:val="Heading3Char1"/>
        </w:rPr>
        <w:t>to ask the</w:t>
      </w:r>
      <w:r>
        <w:rPr>
          <w:sz w:val="16"/>
        </w:rPr>
        <w:t xml:space="preserve"> </w:t>
      </w:r>
      <w:smartTag w:uri="urn:schemas-microsoft-com:office:smarttags" w:element="country-region">
        <w:r>
          <w:rPr>
            <w:sz w:val="16"/>
          </w:rPr>
          <w:t>U.S.</w:t>
        </w:r>
      </w:smartTag>
      <w:r>
        <w:rPr>
          <w:sz w:val="16"/>
        </w:rPr>
        <w:t xml:space="preserve"> </w:t>
      </w:r>
      <w:r>
        <w:rPr>
          <w:rStyle w:val="Heading3Char1"/>
        </w:rPr>
        <w:t xml:space="preserve">Department of State </w:t>
      </w:r>
      <w:r>
        <w:rPr>
          <w:rStyle w:val="Heading3Char1"/>
          <w:highlight w:val="yellow"/>
        </w:rPr>
        <w:t>to</w:t>
      </w:r>
      <w:r>
        <w:rPr>
          <w:rStyle w:val="Heading3Char1"/>
        </w:rPr>
        <w:t xml:space="preserve"> improve</w:t>
      </w:r>
      <w:r>
        <w:rPr>
          <w:sz w:val="16"/>
        </w:rPr>
        <w:t xml:space="preserve"> its </w:t>
      </w:r>
      <w:r>
        <w:rPr>
          <w:rStyle w:val="Heading3Char1"/>
        </w:rPr>
        <w:t>processing of visa applications to</w:t>
      </w:r>
      <w:r>
        <w:rPr>
          <w:sz w:val="16"/>
        </w:rPr>
        <w:t xml:space="preserve"> </w:t>
      </w:r>
      <w:r>
        <w:rPr>
          <w:rStyle w:val="Heading3Char1"/>
        </w:rPr>
        <w:t xml:space="preserve">significantly </w:t>
      </w:r>
      <w:r>
        <w:rPr>
          <w:rStyle w:val="Heading3Char1"/>
          <w:highlight w:val="yellow"/>
        </w:rPr>
        <w:t xml:space="preserve">shorten the time needed for Chinese nationals involved in nuclear power to obtain a visa </w:t>
      </w:r>
      <w:r>
        <w:rPr>
          <w:rStyle w:val="Heading3Char1"/>
        </w:rPr>
        <w:t xml:space="preserve">for travel to the </w:t>
      </w:r>
      <w:smartTag w:uri="urn:schemas-microsoft-com:office:smarttags" w:element="country-region">
        <w:r>
          <w:rPr>
            <w:rStyle w:val="Heading3Char1"/>
          </w:rPr>
          <w:t>U.S.</w:t>
        </w:r>
      </w:smartTag>
      <w:r>
        <w:rPr>
          <w:sz w:val="16"/>
        </w:rPr>
        <w:t xml:space="preserve"> Consider, for example, that </w:t>
      </w:r>
      <w:smartTag w:uri="urn:schemas-microsoft-com:office:smarttags" w:element="place">
        <w:smartTag w:uri="urn:schemas-microsoft-com:office:smarttags" w:element="country-region">
          <w:r>
            <w:rPr>
              <w:rStyle w:val="Heading3Char1"/>
            </w:rPr>
            <w:t>France</w:t>
          </w:r>
        </w:smartTag>
      </w:smartTag>
      <w:r>
        <w:rPr>
          <w:rStyle w:val="Heading3Char1"/>
        </w:rPr>
        <w:t xml:space="preserve"> provides a dedicated consulate</w:t>
      </w:r>
      <w:r>
        <w:rPr>
          <w:sz w:val="16"/>
        </w:rPr>
        <w:t xml:space="preserve">. It is important to recognize that </w:t>
      </w:r>
      <w:smartTag w:uri="urn:schemas-microsoft-com:office:smarttags" w:element="place">
        <w:smartTag w:uri="urn:schemas-microsoft-com:office:smarttags" w:element="country-region">
          <w:r>
            <w:rPr>
              <w:sz w:val="16"/>
            </w:rPr>
            <w:t>U.S.</w:t>
          </w:r>
        </w:smartTag>
      </w:smartTag>
      <w:r>
        <w:rPr>
          <w:sz w:val="16"/>
        </w:rPr>
        <w:t xml:space="preserve"> authorities must take into consideration the security of nuclear facilities but that a better balance can be reached. </w:t>
      </w:r>
      <w:r>
        <w:rPr>
          <w:rStyle w:val="Heading3Char1"/>
        </w:rPr>
        <w:t>This is a problem that can be solved</w:t>
      </w:r>
      <w:r>
        <w:rPr>
          <w:sz w:val="16"/>
        </w:rPr>
        <w:t xml:space="preserve">. 11. There is an opportunity for international cooperation on the development of a nuclear waste repository based on the experience the </w:t>
      </w:r>
      <w:smartTag w:uri="urn:schemas-microsoft-com:office:smarttags" w:element="country-region">
        <w:r>
          <w:rPr>
            <w:sz w:val="16"/>
          </w:rPr>
          <w:t>U.S.</w:t>
        </w:r>
      </w:smartTag>
      <w:r>
        <w:rPr>
          <w:sz w:val="16"/>
        </w:rPr>
        <w:t xml:space="preserve"> has already gained through 10 years of operation at the Waste Isolation Pilot Project (WIPP) facility and through its </w:t>
      </w:r>
      <w:smartTag w:uri="urn:schemas-microsoft-com:office:smarttags" w:element="place">
        <w:smartTag w:uri="urn:schemas-microsoft-com:office:smarttags" w:element="PlaceName">
          <w:r>
            <w:rPr>
              <w:sz w:val="16"/>
            </w:rPr>
            <w:t>Yucca</w:t>
          </w:r>
        </w:smartTag>
        <w:r>
          <w:rPr>
            <w:sz w:val="16"/>
          </w:rPr>
          <w:t xml:space="preserve"> </w:t>
        </w:r>
        <w:smartTag w:uri="urn:schemas-microsoft-com:office:smarttags" w:element="PlaceType">
          <w:r>
            <w:rPr>
              <w:sz w:val="16"/>
            </w:rPr>
            <w:t>Mountain</w:t>
          </w:r>
        </w:smartTag>
      </w:smartTag>
      <w:r>
        <w:rPr>
          <w:sz w:val="16"/>
        </w:rPr>
        <w:t xml:space="preserve"> site characterization and licensing activities. 12. </w:t>
      </w:r>
      <w:smartTag w:uri="urn:schemas-microsoft-com:office:smarttags" w:element="country-region">
        <w:r>
          <w:rPr>
            <w:sz w:val="16"/>
          </w:rPr>
          <w:t>China</w:t>
        </w:r>
      </w:smartTag>
      <w:r>
        <w:rPr>
          <w:sz w:val="16"/>
        </w:rPr>
        <w:t xml:space="preserve">’s 10 </w:t>
      </w:r>
      <w:proofErr w:type="spellStart"/>
      <w:r>
        <w:rPr>
          <w:sz w:val="16"/>
        </w:rPr>
        <w:t>MWe</w:t>
      </w:r>
      <w:proofErr w:type="spellEnd"/>
      <w:r>
        <w:rPr>
          <w:sz w:val="16"/>
        </w:rPr>
        <w:t xml:space="preserve"> High Temperature Gas Reactor (HTGR) scheduled to be in operation by November 2013 in </w:t>
      </w:r>
      <w:smartTag w:uri="urn:schemas-microsoft-com:office:smarttags" w:element="place">
        <w:smartTag w:uri="urn:schemas-microsoft-com:office:smarttags" w:element="PlaceName">
          <w:r>
            <w:rPr>
              <w:sz w:val="16"/>
            </w:rPr>
            <w:t>Shandong</w:t>
          </w:r>
        </w:smartTag>
        <w:r>
          <w:rPr>
            <w:sz w:val="16"/>
          </w:rPr>
          <w:t xml:space="preserve"> </w:t>
        </w:r>
        <w:smartTag w:uri="urn:schemas-microsoft-com:office:smarttags" w:element="PlaceType">
          <w:r>
            <w:rPr>
              <w:sz w:val="16"/>
            </w:rPr>
            <w:t>Province</w:t>
          </w:r>
        </w:smartTag>
      </w:smartTag>
      <w:r>
        <w:rPr>
          <w:sz w:val="16"/>
        </w:rPr>
        <w:t xml:space="preserve">, could serve as an international experimental facility. The currently operating test pebble bed reactor has provided an opportunity for international collaboration. 13. Cooperation on the development of advanced fuel cycle technologies, already underway in U.S.-China working groups, will provide significant opportunities to share rather than duplicate knowledge and funding. Generation IV (Gen IV) international collaboration on R&amp;D is necessary and beneficial for all participants to share costs, facilities and experience. Specific fuel cycle R&amp;D opportunities proposed by the State Nuclear Power Technology corporation (SNPTC) include the following: Advanced fuel, such as mixed oxide (MOX) fuel, and metal fuel; Transmutation technology, such as fast reactor and accelerator driven systems; Reprocessing technologies, such as MOX spent fuel reprocessing, dry processing, on-site recycle; and, Repository design technology. 14. The Generation IV International Forum (GIF) will provide a good framework to deal with intellectual property issues. If prototype or demonstration plants were to be built under the aegis of the GIF, it could also provide experience in dealing with legal and regulatory issues. Issues such as design ownership, who would build the facility, cost sharing would have to be addressed. As countries have vested interests in certain types of technologies, resolution of such issues may be difficult. 15. The Global Nuclear Energy Partnership (GNEP): The </w:t>
      </w:r>
      <w:smartTag w:uri="urn:schemas-microsoft-com:office:smarttags" w:element="country-region">
        <w:smartTag w:uri="urn:schemas-microsoft-com:office:smarttags" w:element="place">
          <w:r>
            <w:rPr>
              <w:sz w:val="16"/>
            </w:rPr>
            <w:t>U.S.</w:t>
          </w:r>
        </w:smartTag>
      </w:smartTag>
      <w:r>
        <w:rPr>
          <w:sz w:val="16"/>
        </w:rPr>
        <w:t xml:space="preserve">, which led the way in establishing the international collaborative effort to develop proliferation-resistant technologies and institutions, should take advantage of its leadership position to nurture and expand GNEP’s international activities. As in GIF, there are advantages to sharing technical expertise and pooling financial resources. GNEP is already in place and the Obama Administration can take advantage of the years of effort it took to set up the framework for international collaboration while adapting GNEP goals to current realities and domestic nuclear development policies. Consistency in </w:t>
      </w:r>
      <w:smartTag w:uri="urn:schemas-microsoft-com:office:smarttags" w:element="place">
        <w:smartTag w:uri="urn:schemas-microsoft-com:office:smarttags" w:element="country-region">
          <w:r>
            <w:rPr>
              <w:sz w:val="16"/>
            </w:rPr>
            <w:t>U.S.</w:t>
          </w:r>
        </w:smartTag>
      </w:smartTag>
      <w:r>
        <w:rPr>
          <w:sz w:val="16"/>
        </w:rPr>
        <w:t xml:space="preserve"> nuclear energy policies, especially in relation to international efforts, is crucial to foster global acceptance of a safe, secure and sustainable nuclear power. 6.0 Conclusion The time for debate about the winners and losers in the supply of energy is over. </w:t>
      </w:r>
      <w:r>
        <w:rPr>
          <w:rStyle w:val="Heading3Char1"/>
          <w:highlight w:val="yellow"/>
        </w:rPr>
        <w:t xml:space="preserve">Nuclear energy </w:t>
      </w:r>
      <w:r>
        <w:rPr>
          <w:rStyle w:val="Heading3Char1"/>
        </w:rPr>
        <w:t xml:space="preserve">is needed more than ever as a non-carbon emitting source of electric supply and it </w:t>
      </w:r>
      <w:r>
        <w:rPr>
          <w:rStyle w:val="Heading3Char1"/>
          <w:highlight w:val="yellow"/>
        </w:rPr>
        <w:t xml:space="preserve">can play a role in providing </w:t>
      </w:r>
      <w:r>
        <w:rPr>
          <w:rStyle w:val="Heading3Char1"/>
        </w:rPr>
        <w:t xml:space="preserve">a </w:t>
      </w:r>
      <w:r>
        <w:rPr>
          <w:rStyle w:val="Heading3Char1"/>
          <w:highlight w:val="yellow"/>
        </w:rPr>
        <w:t>secure, sustainable, affordable energy supply</w:t>
      </w:r>
      <w:r>
        <w:rPr>
          <w:sz w:val="16"/>
        </w:rPr>
        <w:t xml:space="preserve">. The bottom line is that </w:t>
      </w:r>
      <w:r>
        <w:rPr>
          <w:rStyle w:val="Heading3Char1"/>
        </w:rPr>
        <w:t xml:space="preserve">both </w:t>
      </w:r>
      <w:r>
        <w:rPr>
          <w:rStyle w:val="Heading3Char1"/>
          <w:highlight w:val="yellow"/>
        </w:rPr>
        <w:t xml:space="preserve">the </w:t>
      </w:r>
      <w:smartTag w:uri="urn:schemas-microsoft-com:office:smarttags" w:element="country-region">
        <w:r>
          <w:rPr>
            <w:rStyle w:val="Heading3Char1"/>
            <w:highlight w:val="yellow"/>
          </w:rPr>
          <w:t>U.S.</w:t>
        </w:r>
      </w:smartTag>
      <w:r>
        <w:rPr>
          <w:rStyle w:val="Heading3Char1"/>
          <w:highlight w:val="yellow"/>
        </w:rPr>
        <w:t xml:space="preserve"> and </w:t>
      </w:r>
      <w:smartTag w:uri="urn:schemas-microsoft-com:office:smarttags" w:element="place">
        <w:smartTag w:uri="urn:schemas-microsoft-com:office:smarttags" w:element="country-region">
          <w:r>
            <w:rPr>
              <w:rStyle w:val="Heading3Char1"/>
              <w:highlight w:val="yellow"/>
            </w:rPr>
            <w:t>China</w:t>
          </w:r>
        </w:smartTag>
      </w:smartTag>
      <w:r>
        <w:rPr>
          <w:rStyle w:val="Heading3Char1"/>
          <w:highlight w:val="yellow"/>
        </w:rPr>
        <w:t xml:space="preserve"> need a diversified energy </w:t>
      </w:r>
      <w:r>
        <w:rPr>
          <w:rStyle w:val="Heading3Char1"/>
        </w:rPr>
        <w:t xml:space="preserve">production platform and technology </w:t>
      </w:r>
      <w:r>
        <w:rPr>
          <w:rStyle w:val="Heading3Char1"/>
          <w:highlight w:val="yellow"/>
        </w:rPr>
        <w:t>portfolio</w:t>
      </w:r>
      <w:r>
        <w:rPr>
          <w:rStyle w:val="Heading3Char1"/>
        </w:rPr>
        <w:t>, including a vibrant nuclear industry</w:t>
      </w:r>
      <w:r>
        <w:rPr>
          <w:sz w:val="16"/>
        </w:rPr>
        <w:t xml:space="preserve">. Given the necessity of using all the forms of energy at our disposal while transitioning to a de-carbonized portfolio relying increasingly on renewables, </w:t>
      </w:r>
      <w:r>
        <w:rPr>
          <w:rStyle w:val="Heading3Char1"/>
        </w:rPr>
        <w:t>integrated solutions are needed</w:t>
      </w:r>
      <w:r>
        <w:rPr>
          <w:sz w:val="16"/>
        </w:rPr>
        <w:t xml:space="preserve">. Recognizing that this is not an either-or world, </w:t>
      </w:r>
      <w:r>
        <w:rPr>
          <w:rStyle w:val="Heading3Char1"/>
        </w:rPr>
        <w:t>cooperation on nuclear energy can lead to expanded cooperation on other energy programs such as clean coal technology and renewable energy R&amp;D</w:t>
      </w:r>
      <w:r>
        <w:rPr>
          <w:sz w:val="16"/>
        </w:rPr>
        <w:t xml:space="preserve">. As the scientists and engineers begin to work together on nuclear programs, both will find ways to start other joint efforts. </w:t>
      </w:r>
      <w:r>
        <w:rPr>
          <w:rStyle w:val="Heading3Char1"/>
        </w:rPr>
        <w:t xml:space="preserve">Together </w:t>
      </w:r>
      <w:r>
        <w:rPr>
          <w:rStyle w:val="Heading3Char1"/>
          <w:highlight w:val="yellow"/>
        </w:rPr>
        <w:t xml:space="preserve">the </w:t>
      </w:r>
      <w:smartTag w:uri="urn:schemas-microsoft-com:office:smarttags" w:element="country-region">
        <w:r>
          <w:rPr>
            <w:rStyle w:val="Heading3Char1"/>
            <w:highlight w:val="yellow"/>
          </w:rPr>
          <w:t>U.S.</w:t>
        </w:r>
      </w:smartTag>
      <w:r>
        <w:rPr>
          <w:rStyle w:val="Heading3Char1"/>
          <w:highlight w:val="yellow"/>
        </w:rPr>
        <w:t xml:space="preserve"> and </w:t>
      </w:r>
      <w:smartTag w:uri="urn:schemas-microsoft-com:office:smarttags" w:element="place">
        <w:smartTag w:uri="urn:schemas-microsoft-com:office:smarttags" w:element="country-region">
          <w:r>
            <w:rPr>
              <w:rStyle w:val="Heading3Char1"/>
              <w:highlight w:val="yellow"/>
            </w:rPr>
            <w:t>China</w:t>
          </w:r>
        </w:smartTag>
      </w:smartTag>
      <w:r>
        <w:rPr>
          <w:rStyle w:val="Heading3Char1"/>
          <w:highlight w:val="yellow"/>
        </w:rPr>
        <w:t xml:space="preserve"> have the ability to </w:t>
      </w:r>
      <w:r>
        <w:rPr>
          <w:rStyle w:val="Heading3Char1"/>
          <w:highlight w:val="yellow"/>
          <w:bdr w:val="single" w:sz="4" w:space="0" w:color="auto" w:frame="1"/>
        </w:rPr>
        <w:t>set the standards</w:t>
      </w:r>
      <w:r>
        <w:rPr>
          <w:rStyle w:val="Heading3Char1"/>
          <w:highlight w:val="yellow"/>
        </w:rPr>
        <w:t xml:space="preserve"> for world’s upcoming climate negotiations</w:t>
      </w:r>
      <w:r>
        <w:rPr>
          <w:sz w:val="16"/>
        </w:rPr>
        <w:t xml:space="preserve">. With 2 billion people in the world suffering from a lack of energy and facing increasing shortages of adequate water supplies, </w:t>
      </w:r>
      <w:r>
        <w:rPr>
          <w:rStyle w:val="Heading3Char1"/>
          <w:highlight w:val="yellow"/>
        </w:rPr>
        <w:t xml:space="preserve">developed countries </w:t>
      </w:r>
      <w:r>
        <w:rPr>
          <w:rStyle w:val="Heading3Char1"/>
        </w:rPr>
        <w:t xml:space="preserve">are in a position to </w:t>
      </w:r>
      <w:r>
        <w:rPr>
          <w:rStyle w:val="Heading3Char1"/>
          <w:highlight w:val="yellow"/>
        </w:rPr>
        <w:t xml:space="preserve">spread the benefits of electricity </w:t>
      </w:r>
      <w:r>
        <w:rPr>
          <w:rStyle w:val="Heading3Char1"/>
          <w:highlight w:val="yellow"/>
          <w:bdr w:val="single" w:sz="4" w:space="0" w:color="auto" w:frame="1"/>
        </w:rPr>
        <w:t>around the globe</w:t>
      </w:r>
      <w:r>
        <w:rPr>
          <w:sz w:val="16"/>
        </w:rPr>
        <w:t xml:space="preserve">. To do this, every available source of electric supply must be deployed, and </w:t>
      </w:r>
      <w:r>
        <w:rPr>
          <w:rStyle w:val="Heading3Char1"/>
          <w:highlight w:val="yellow"/>
        </w:rPr>
        <w:t xml:space="preserve">the </w:t>
      </w:r>
      <w:smartTag w:uri="urn:schemas-microsoft-com:office:smarttags" w:element="country-region">
        <w:r>
          <w:rPr>
            <w:rStyle w:val="Heading3Char1"/>
            <w:highlight w:val="yellow"/>
          </w:rPr>
          <w:t>U.S.</w:t>
        </w:r>
      </w:smartTag>
      <w:r>
        <w:rPr>
          <w:rStyle w:val="Heading3Char1"/>
          <w:highlight w:val="yellow"/>
        </w:rPr>
        <w:t xml:space="preserve"> and </w:t>
      </w:r>
      <w:smartTag w:uri="urn:schemas-microsoft-com:office:smarttags" w:element="place">
        <w:smartTag w:uri="urn:schemas-microsoft-com:office:smarttags" w:element="country-region">
          <w:r>
            <w:rPr>
              <w:rStyle w:val="Heading3Char1"/>
              <w:highlight w:val="yellow"/>
            </w:rPr>
            <w:t>China</w:t>
          </w:r>
        </w:smartTag>
      </w:smartTag>
      <w:r>
        <w:rPr>
          <w:rStyle w:val="Heading3Char1"/>
        </w:rPr>
        <w:t>, who will have the world’s two largest nuclear power programs</w:t>
      </w:r>
      <w:r>
        <w:rPr>
          <w:sz w:val="16"/>
        </w:rPr>
        <w:t xml:space="preserve"> in approximately 20 years, </w:t>
      </w:r>
      <w:r>
        <w:rPr>
          <w:rStyle w:val="Heading3Char1"/>
        </w:rPr>
        <w:t>and</w:t>
      </w:r>
      <w:r>
        <w:rPr>
          <w:sz w:val="16"/>
        </w:rPr>
        <w:t xml:space="preserve"> who </w:t>
      </w:r>
      <w:r>
        <w:rPr>
          <w:rStyle w:val="Heading3Char1"/>
        </w:rPr>
        <w:t>may</w:t>
      </w:r>
      <w:r>
        <w:rPr>
          <w:sz w:val="16"/>
        </w:rPr>
        <w:t xml:space="preserve"> also </w:t>
      </w:r>
      <w:r>
        <w:rPr>
          <w:rStyle w:val="Heading3Char1"/>
        </w:rPr>
        <w:t>be the world’s top two economies</w:t>
      </w:r>
      <w:r>
        <w:rPr>
          <w:sz w:val="16"/>
        </w:rPr>
        <w:t xml:space="preserve">, </w:t>
      </w:r>
      <w:r>
        <w:rPr>
          <w:rStyle w:val="Heading3Char1"/>
          <w:highlight w:val="yellow"/>
        </w:rPr>
        <w:t xml:space="preserve">will be able to </w:t>
      </w:r>
      <w:r>
        <w:rPr>
          <w:rStyle w:val="Heading3Char1"/>
          <w:highlight w:val="yellow"/>
          <w:bdr w:val="single" w:sz="4" w:space="0" w:color="auto" w:frame="1"/>
        </w:rPr>
        <w:lastRenderedPageBreak/>
        <w:t>lead the way</w:t>
      </w:r>
      <w:r>
        <w:rPr>
          <w:sz w:val="16"/>
          <w:highlight w:val="yellow"/>
        </w:rPr>
        <w:t>.</w:t>
      </w:r>
      <w:r>
        <w:rPr>
          <w:sz w:val="16"/>
        </w:rPr>
        <w:t xml:space="preserve"> This Dialogue provided a very good information base and an excellent platform to help the </w:t>
      </w:r>
      <w:smartTag w:uri="urn:schemas-microsoft-com:office:smarttags" w:element="country-region">
        <w:r>
          <w:rPr>
            <w:sz w:val="16"/>
          </w:rPr>
          <w:t>U.S.</w:t>
        </w:r>
      </w:smartTag>
      <w:r>
        <w:rPr>
          <w:sz w:val="16"/>
        </w:rPr>
        <w:t xml:space="preserve"> and </w:t>
      </w:r>
      <w:smartTag w:uri="urn:schemas-microsoft-com:office:smarttags" w:element="place">
        <w:smartTag w:uri="urn:schemas-microsoft-com:office:smarttags" w:element="country-region">
          <w:r>
            <w:rPr>
              <w:sz w:val="16"/>
            </w:rPr>
            <w:t>China</w:t>
          </w:r>
        </w:smartTag>
      </w:smartTag>
      <w:r>
        <w:rPr>
          <w:sz w:val="16"/>
        </w:rPr>
        <w:t xml:space="preserve"> to work together to bring the benefits of nuclear energy to our nations and to the others in this world suffering from a lack of the basics for life. The </w:t>
      </w:r>
      <w:smartTag w:uri="urn:schemas-microsoft-com:office:smarttags" w:element="country-region">
        <w:r>
          <w:rPr>
            <w:sz w:val="16"/>
          </w:rPr>
          <w:t>U.S.</w:t>
        </w:r>
      </w:smartTag>
      <w:r>
        <w:rPr>
          <w:sz w:val="16"/>
        </w:rPr>
        <w:t xml:space="preserve"> and </w:t>
      </w:r>
      <w:smartTag w:uri="urn:schemas-microsoft-com:office:smarttags" w:element="place">
        <w:smartTag w:uri="urn:schemas-microsoft-com:office:smarttags" w:element="country-region">
          <w:r>
            <w:rPr>
              <w:sz w:val="16"/>
            </w:rPr>
            <w:t>China</w:t>
          </w:r>
        </w:smartTag>
      </w:smartTag>
      <w:r>
        <w:rPr>
          <w:sz w:val="16"/>
        </w:rPr>
        <w:t xml:space="preserve"> are the world’s largest energy consumers—and the world’s two largest emitters of greenhouse gasses. </w:t>
      </w:r>
      <w:r>
        <w:rPr>
          <w:rStyle w:val="Heading3Char1"/>
        </w:rPr>
        <w:t>Both countries must increase their use of nuclear power to help meet energy demands in a carbon-constrained environment.</w:t>
      </w:r>
      <w:r>
        <w:rPr>
          <w:sz w:val="16"/>
        </w:rPr>
        <w:t xml:space="preserve"> Relevant government agencies and key stakeholders must educate their publics about the parameters involved in producing a diverse energy supply in order to understand the worth of sacrifices that will be needed. Cooperation between the </w:t>
      </w:r>
      <w:smartTag w:uri="urn:schemas-microsoft-com:office:smarttags" w:element="country-region">
        <w:r>
          <w:rPr>
            <w:sz w:val="16"/>
          </w:rPr>
          <w:t>U.S.</w:t>
        </w:r>
      </w:smartTag>
      <w:r>
        <w:rPr>
          <w:sz w:val="16"/>
        </w:rPr>
        <w:t xml:space="preserve"> and </w:t>
      </w:r>
      <w:smartTag w:uri="urn:schemas-microsoft-com:office:smarttags" w:element="place">
        <w:smartTag w:uri="urn:schemas-microsoft-com:office:smarttags" w:element="country-region">
          <w:r>
            <w:rPr>
              <w:sz w:val="16"/>
            </w:rPr>
            <w:t>China</w:t>
          </w:r>
        </w:smartTag>
      </w:smartTag>
      <w:r>
        <w:rPr>
          <w:sz w:val="16"/>
        </w:rPr>
        <w:t xml:space="preserve"> will be mutually beneficial. It is to the </w:t>
      </w:r>
      <w:smartTag w:uri="urn:schemas-microsoft-com:office:smarttags" w:element="country-region">
        <w:r>
          <w:rPr>
            <w:sz w:val="16"/>
          </w:rPr>
          <w:t>U.S.</w:t>
        </w:r>
      </w:smartTag>
      <w:r>
        <w:rPr>
          <w:sz w:val="16"/>
        </w:rPr>
        <w:t xml:space="preserve">’s benefit that </w:t>
      </w:r>
      <w:smartTag w:uri="urn:schemas-microsoft-com:office:smarttags" w:element="place">
        <w:smartTag w:uri="urn:schemas-microsoft-com:office:smarttags" w:element="country-region">
          <w:r>
            <w:rPr>
              <w:sz w:val="16"/>
            </w:rPr>
            <w:t>China</w:t>
          </w:r>
        </w:smartTag>
      </w:smartTag>
      <w:r>
        <w:rPr>
          <w:sz w:val="16"/>
        </w:rPr>
        <w:t xml:space="preserve"> designs and operates a safe nuclear power program. </w:t>
      </w:r>
      <w:smartTag w:uri="urn:schemas-microsoft-com:office:smarttags" w:element="country-region">
        <w:r>
          <w:rPr>
            <w:sz w:val="16"/>
          </w:rPr>
          <w:t>China</w:t>
        </w:r>
      </w:smartTag>
      <w:r>
        <w:rPr>
          <w:sz w:val="16"/>
        </w:rPr>
        <w:t xml:space="preserve"> is a significant market for the </w:t>
      </w:r>
      <w:smartTag w:uri="urn:schemas-microsoft-com:office:smarttags" w:element="country-region">
        <w:r>
          <w:rPr>
            <w:sz w:val="16"/>
          </w:rPr>
          <w:t>U.S.</w:t>
        </w:r>
      </w:smartTag>
      <w:r>
        <w:rPr>
          <w:sz w:val="16"/>
        </w:rPr>
        <w:t xml:space="preserve"> nuclear industry and provides an opportunity to maintain its manufacturing capabilities until its first new </w:t>
      </w:r>
      <w:smartTag w:uri="urn:schemas-microsoft-com:office:smarttags" w:element="place">
        <w:smartTag w:uri="urn:schemas-microsoft-com:office:smarttags" w:element="country-region">
          <w:r>
            <w:rPr>
              <w:sz w:val="16"/>
            </w:rPr>
            <w:t>U.S.</w:t>
          </w:r>
        </w:smartTag>
      </w:smartTag>
      <w:r>
        <w:rPr>
          <w:sz w:val="16"/>
        </w:rPr>
        <w:t xml:space="preserve"> orders get underway. </w:t>
      </w:r>
      <w:smartTag w:uri="urn:schemas-microsoft-com:office:smarttags" w:element="country-region">
        <w:r>
          <w:rPr>
            <w:sz w:val="16"/>
          </w:rPr>
          <w:t>U.S.</w:t>
        </w:r>
      </w:smartTag>
      <w:r>
        <w:rPr>
          <w:sz w:val="16"/>
        </w:rPr>
        <w:t xml:space="preserve"> industry presence in </w:t>
      </w:r>
      <w:smartTag w:uri="urn:schemas-microsoft-com:office:smarttags" w:element="country-region">
        <w:r>
          <w:rPr>
            <w:sz w:val="16"/>
          </w:rPr>
          <w:t>China</w:t>
        </w:r>
      </w:smartTag>
      <w:r>
        <w:rPr>
          <w:sz w:val="16"/>
        </w:rPr>
        <w:t xml:space="preserve"> also increases relationships and communications thus improving </w:t>
      </w:r>
      <w:smartTag w:uri="urn:schemas-microsoft-com:office:smarttags" w:element="place">
        <w:smartTag w:uri="urn:schemas-microsoft-com:office:smarttags" w:element="country-region">
          <w:r>
            <w:rPr>
              <w:sz w:val="16"/>
            </w:rPr>
            <w:t>U.S.</w:t>
          </w:r>
        </w:smartTag>
      </w:smartTag>
      <w:r>
        <w:rPr>
          <w:sz w:val="16"/>
        </w:rPr>
        <w:t xml:space="preserve"> security. </w:t>
      </w:r>
      <w:r>
        <w:rPr>
          <w:rStyle w:val="Heading3Char1"/>
        </w:rPr>
        <w:t>The</w:t>
      </w:r>
      <w:r>
        <w:rPr>
          <w:sz w:val="16"/>
        </w:rPr>
        <w:t xml:space="preserve"> unprecedented </w:t>
      </w:r>
      <w:r>
        <w:rPr>
          <w:rStyle w:val="Heading3Char1"/>
        </w:rPr>
        <w:t xml:space="preserve">transfer of </w:t>
      </w:r>
      <w:r>
        <w:rPr>
          <w:rStyle w:val="Heading3Char1"/>
          <w:highlight w:val="yellow"/>
        </w:rPr>
        <w:t xml:space="preserve">nuclear technology </w:t>
      </w:r>
      <w:r>
        <w:rPr>
          <w:rStyle w:val="Heading3Char1"/>
        </w:rPr>
        <w:t>to the Chinese will</w:t>
      </w:r>
      <w:r>
        <w:rPr>
          <w:sz w:val="16"/>
        </w:rPr>
        <w:t xml:space="preserve">, in turn, </w:t>
      </w:r>
      <w:r>
        <w:rPr>
          <w:rStyle w:val="Heading3Char1"/>
        </w:rPr>
        <w:t xml:space="preserve">help them </w:t>
      </w:r>
      <w:r>
        <w:rPr>
          <w:rStyle w:val="Heading3Char1"/>
          <w:highlight w:val="yellow"/>
        </w:rPr>
        <w:t>develop</w:t>
      </w:r>
      <w:r>
        <w:rPr>
          <w:rStyle w:val="Heading3Char1"/>
        </w:rPr>
        <w:t xml:space="preserve"> clean sources of electricity sorely </w:t>
      </w:r>
      <w:r>
        <w:rPr>
          <w:rStyle w:val="Heading3Char1"/>
          <w:highlight w:val="yellow"/>
        </w:rPr>
        <w:t>needed to address</w:t>
      </w:r>
      <w:r>
        <w:rPr>
          <w:sz w:val="16"/>
          <w:highlight w:val="yellow"/>
        </w:rPr>
        <w:t xml:space="preserve"> </w:t>
      </w:r>
      <w:r>
        <w:rPr>
          <w:sz w:val="16"/>
        </w:rPr>
        <w:t xml:space="preserve">the </w:t>
      </w:r>
      <w:r>
        <w:rPr>
          <w:rStyle w:val="Heading3Char1"/>
          <w:highlight w:val="yellow"/>
        </w:rPr>
        <w:t>fast growing needs</w:t>
      </w:r>
      <w:r>
        <w:rPr>
          <w:sz w:val="16"/>
          <w:highlight w:val="yellow"/>
        </w:rPr>
        <w:t xml:space="preserve"> </w:t>
      </w:r>
      <w:r>
        <w:rPr>
          <w:sz w:val="16"/>
        </w:rPr>
        <w:t xml:space="preserve">of its economy and public. As Chinese capabilities grow, the nuclear supply chain is reinforced, supporting further opportunities for </w:t>
      </w:r>
      <w:smartTag w:uri="urn:schemas-microsoft-com:office:smarttags" w:element="place">
        <w:smartTag w:uri="urn:schemas-microsoft-com:office:smarttags" w:element="country-region">
          <w:r>
            <w:rPr>
              <w:sz w:val="16"/>
            </w:rPr>
            <w:t>U.S.</w:t>
          </w:r>
        </w:smartTag>
      </w:smartTag>
      <w:r>
        <w:rPr>
          <w:sz w:val="16"/>
        </w:rPr>
        <w:t xml:space="preserve"> companies to expand reactor sales abroad. American and Chinese companies together can take advantage of their mutual competitive edges in technology and geography to expand into new markets. </w:t>
      </w:r>
      <w:r>
        <w:rPr>
          <w:rStyle w:val="Heading3Char1"/>
          <w:highlight w:val="yellow"/>
          <w:bdr w:val="single" w:sz="4" w:space="0" w:color="auto" w:frame="1"/>
        </w:rPr>
        <w:t>Cooperation</w:t>
      </w:r>
      <w:r>
        <w:rPr>
          <w:rStyle w:val="Heading3Char1"/>
          <w:highlight w:val="yellow"/>
        </w:rPr>
        <w:t xml:space="preserve"> and </w:t>
      </w:r>
      <w:r>
        <w:rPr>
          <w:rStyle w:val="Heading3Char1"/>
          <w:highlight w:val="yellow"/>
          <w:bdr w:val="single" w:sz="4" w:space="0" w:color="auto" w:frame="1"/>
        </w:rPr>
        <w:t>leadership</w:t>
      </w:r>
      <w:r>
        <w:rPr>
          <w:rStyle w:val="Heading3Char1"/>
          <w:highlight w:val="yellow"/>
        </w:rPr>
        <w:t xml:space="preserve"> are key</w:t>
      </w:r>
      <w:r>
        <w:rPr>
          <w:rStyle w:val="Heading3Char1"/>
        </w:rPr>
        <w:t xml:space="preserve"> and complimentary </w:t>
      </w:r>
      <w:r>
        <w:rPr>
          <w:rStyle w:val="Heading3Char1"/>
          <w:highlight w:val="yellow"/>
        </w:rPr>
        <w:t>components</w:t>
      </w:r>
      <w:r>
        <w:rPr>
          <w:rStyle w:val="Heading3Char1"/>
        </w:rPr>
        <w:t xml:space="preserve"> in the </w:t>
      </w:r>
      <w:smartTag w:uri="urn:schemas-microsoft-com:office:smarttags" w:element="country-region">
        <w:r>
          <w:rPr>
            <w:rStyle w:val="Heading3Char1"/>
          </w:rPr>
          <w:t>U.S.</w:t>
        </w:r>
      </w:smartTag>
      <w:r>
        <w:rPr>
          <w:rStyle w:val="Heading3Char1"/>
        </w:rPr>
        <w:t xml:space="preserve">’s and </w:t>
      </w:r>
      <w:smartTag w:uri="urn:schemas-microsoft-com:office:smarttags" w:element="place">
        <w:smartTag w:uri="urn:schemas-microsoft-com:office:smarttags" w:element="country-region">
          <w:r>
            <w:rPr>
              <w:rStyle w:val="Heading3Char1"/>
            </w:rPr>
            <w:t>China</w:t>
          </w:r>
        </w:smartTag>
      </w:smartTag>
      <w:r>
        <w:rPr>
          <w:rStyle w:val="Heading3Char1"/>
        </w:rPr>
        <w:t>’s efforts to ensure nuclear power’s contribution to meeting energy demand</w:t>
      </w:r>
      <w:r>
        <w:rPr>
          <w:sz w:val="16"/>
        </w:rPr>
        <w:t xml:space="preserve">. </w:t>
      </w:r>
      <w:r>
        <w:rPr>
          <w:rStyle w:val="Heading3Char1"/>
        </w:rPr>
        <w:t>Cooperation on technology development</w:t>
      </w:r>
      <w:r>
        <w:rPr>
          <w:sz w:val="16"/>
        </w:rPr>
        <w:t xml:space="preserve">, human resources, security and safety </w:t>
      </w:r>
      <w:r>
        <w:rPr>
          <w:rStyle w:val="Heading3Char1"/>
          <w:highlight w:val="yellow"/>
        </w:rPr>
        <w:t xml:space="preserve">will form the </w:t>
      </w:r>
      <w:r>
        <w:rPr>
          <w:rStyle w:val="Heading3Char1"/>
          <w:highlight w:val="yellow"/>
          <w:bdr w:val="single" w:sz="4" w:space="0" w:color="auto" w:frame="1"/>
        </w:rPr>
        <w:t>basis for their leadership</w:t>
      </w:r>
      <w:r>
        <w:rPr>
          <w:rStyle w:val="Heading3Char1"/>
          <w:highlight w:val="yellow"/>
        </w:rPr>
        <w:t xml:space="preserve"> on the world stage</w:t>
      </w:r>
      <w:r>
        <w:rPr>
          <w:sz w:val="16"/>
          <w:highlight w:val="yellow"/>
        </w:rPr>
        <w:t xml:space="preserve">. </w:t>
      </w:r>
      <w:r>
        <w:rPr>
          <w:rStyle w:val="Heading3Char1"/>
          <w:highlight w:val="yellow"/>
        </w:rPr>
        <w:t xml:space="preserve">Their combined actions will </w:t>
      </w:r>
      <w:r>
        <w:rPr>
          <w:rStyle w:val="Heading3Char1"/>
          <w:highlight w:val="yellow"/>
          <w:bdr w:val="single" w:sz="4" w:space="0" w:color="auto" w:frame="1"/>
        </w:rPr>
        <w:t>matter greatly</w:t>
      </w:r>
      <w:r>
        <w:rPr>
          <w:rStyle w:val="Heading3Char1"/>
          <w:highlight w:val="yellow"/>
        </w:rPr>
        <w:t xml:space="preserve"> in providing a quality environment with adequate energy supplies.</w:t>
      </w:r>
      <w:r>
        <w:rPr>
          <w:rStyle w:val="Heading3Char1"/>
        </w:rPr>
        <w:t xml:space="preserve"> </w:t>
      </w:r>
      <w:r>
        <w:rPr>
          <w:rStyle w:val="Heading3Char1"/>
          <w:bdr w:val="single" w:sz="4" w:space="0" w:color="auto" w:frame="1"/>
        </w:rPr>
        <w:t>The world is watching!</w:t>
      </w:r>
      <w:r>
        <w:rPr>
          <w:sz w:val="16"/>
        </w:rPr>
        <w:t xml:space="preserve"> The Chinese participants signaled their desire to improve both government-to-government cooperation and commercial sector ties. It appears that the </w:t>
      </w:r>
      <w:smartTag w:uri="urn:schemas-microsoft-com:office:smarttags" w:element="country-region">
        <w:r>
          <w:rPr>
            <w:sz w:val="16"/>
          </w:rPr>
          <w:t>U.S.</w:t>
        </w:r>
      </w:smartTag>
      <w:r>
        <w:rPr>
          <w:sz w:val="16"/>
        </w:rPr>
        <w:t xml:space="preserve"> government is equally interested in working with </w:t>
      </w:r>
      <w:smartTag w:uri="urn:schemas-microsoft-com:office:smarttags" w:element="place">
        <w:smartTag w:uri="urn:schemas-microsoft-com:office:smarttags" w:element="country-region">
          <w:r>
            <w:rPr>
              <w:sz w:val="16"/>
            </w:rPr>
            <w:t>China</w:t>
          </w:r>
        </w:smartTag>
      </w:smartTag>
      <w:r>
        <w:rPr>
          <w:sz w:val="16"/>
        </w:rPr>
        <w:t xml:space="preserve"> to tackle the overarching challenges of developing a safe and secure commercial nuclear fuel cycle. By supporting and participating in this Dialogue, U.S. industry and government participants have demonstrated their commitment to dealing with the challenges to realize the burgeoning nuclear trade between the two countries.</w:t>
      </w:r>
    </w:p>
    <w:p w:rsidR="00FB6FA5" w:rsidRDefault="00FB6FA5" w:rsidP="00FB6FA5">
      <w:pPr>
        <w:pStyle w:val="Heading4"/>
      </w:pPr>
      <w:r>
        <w:rPr>
          <w:b w:val="0"/>
          <w:bCs w:val="0"/>
        </w:rPr>
        <w:t>Shortages cause Chinese lash-out --- impact is global nuclear war</w:t>
      </w:r>
    </w:p>
    <w:p w:rsidR="00FB6FA5" w:rsidRDefault="00FB6FA5" w:rsidP="00FB6FA5">
      <w:proofErr w:type="spellStart"/>
      <w:r>
        <w:rPr>
          <w:rStyle w:val="Heading4Char"/>
        </w:rPr>
        <w:t>Srinivasan</w:t>
      </w:r>
      <w:proofErr w:type="spellEnd"/>
      <w:r>
        <w:rPr>
          <w:rStyle w:val="Heading4Char"/>
        </w:rPr>
        <w:t xml:space="preserve"> 2</w:t>
      </w:r>
      <w:r>
        <w:t xml:space="preserve"> (Rajeev, Management Consultant and Indian Journalist, “China: From Mismanagement to Collapse”, </w:t>
      </w:r>
      <w:proofErr w:type="spellStart"/>
      <w:r>
        <w:t>Rediff</w:t>
      </w:r>
      <w:proofErr w:type="spellEnd"/>
      <w:r>
        <w:t xml:space="preserve"> on Net, 7-29, http://www.rediff.com/news/2002/jul/29rajeev.htm)</w:t>
      </w:r>
    </w:p>
    <w:p w:rsidR="00FB6FA5" w:rsidRDefault="00FB6FA5" w:rsidP="00FB6FA5"/>
    <w:p w:rsidR="00FB6FA5" w:rsidRDefault="00FB6FA5" w:rsidP="00FB6FA5">
      <w:r>
        <w:t xml:space="preserve">One might say this is an internal problem for the Chinese, and outsiders should not worry. This is not so. Especially for </w:t>
      </w:r>
      <w:smartTag w:uri="urn:schemas-microsoft-com:office:smarttags" w:element="country-region">
        <w:r>
          <w:t>India</w:t>
        </w:r>
      </w:smartTag>
      <w:r>
        <w:t xml:space="preserve">, now that </w:t>
      </w:r>
      <w:smartTag w:uri="urn:schemas-microsoft-com:office:smarttags" w:element="place">
        <w:smartTag w:uri="urn:schemas-microsoft-com:office:smarttags" w:element="country-region">
          <w:r>
            <w:t>Tibet</w:t>
          </w:r>
        </w:smartTag>
      </w:smartTag>
      <w:r>
        <w:t xml:space="preserve"> has been thoroughly dissolved and Han Chinese troops are on the Indian border for the first time in history, </w:t>
      </w:r>
      <w:r>
        <w:rPr>
          <w:rStyle w:val="Heading3Char"/>
          <w:highlight w:val="yellow"/>
        </w:rPr>
        <w:t>there is a growing</w:t>
      </w:r>
      <w:r>
        <w:rPr>
          <w:rStyle w:val="Heading3Char"/>
        </w:rPr>
        <w:t xml:space="preserve"> military </w:t>
      </w:r>
      <w:r>
        <w:rPr>
          <w:rStyle w:val="Heading3Char"/>
          <w:highlight w:val="yellow"/>
        </w:rPr>
        <w:t>threat</w:t>
      </w:r>
      <w:r>
        <w:t xml:space="preserve">. Ditto </w:t>
      </w:r>
      <w:r>
        <w:rPr>
          <w:rStyle w:val="Heading3Char"/>
        </w:rPr>
        <w:t xml:space="preserve">for all of </w:t>
      </w:r>
      <w:smartTag w:uri="urn:schemas-microsoft-com:office:smarttags" w:element="place">
        <w:r>
          <w:rPr>
            <w:rStyle w:val="Heading3Char"/>
          </w:rPr>
          <w:t>Southeast Asia</w:t>
        </w:r>
      </w:smartTag>
      <w:r>
        <w:t xml:space="preserve">, wary </w:t>
      </w:r>
      <w:r>
        <w:rPr>
          <w:rStyle w:val="Heading3Char"/>
          <w:highlight w:val="yellow"/>
        </w:rPr>
        <w:t xml:space="preserve">about Chinese adventurism </w:t>
      </w:r>
      <w:r>
        <w:rPr>
          <w:rStyle w:val="Heading3Char"/>
        </w:rPr>
        <w:t>and ultra-nationalism as</w:t>
      </w:r>
      <w:r>
        <w:t xml:space="preserve"> already </w:t>
      </w:r>
      <w:r>
        <w:rPr>
          <w:rStyle w:val="Heading3Char"/>
          <w:highlight w:val="yellow"/>
        </w:rPr>
        <w:t xml:space="preserve">expressed in </w:t>
      </w:r>
      <w:r>
        <w:rPr>
          <w:rStyle w:val="Heading3Char"/>
        </w:rPr>
        <w:t>land-</w:t>
      </w:r>
      <w:r>
        <w:rPr>
          <w:rStyle w:val="Heading3Char"/>
          <w:highlight w:val="yellow"/>
        </w:rPr>
        <w:t xml:space="preserve">grabs in the </w:t>
      </w:r>
      <w:proofErr w:type="spellStart"/>
      <w:r>
        <w:rPr>
          <w:rStyle w:val="Heading3Char"/>
          <w:highlight w:val="yellow"/>
        </w:rPr>
        <w:t>Spratlys</w:t>
      </w:r>
      <w:proofErr w:type="spellEnd"/>
      <w:r>
        <w:rPr>
          <w:highlight w:val="yellow"/>
        </w:rPr>
        <w:t xml:space="preserve"> </w:t>
      </w:r>
      <w:r>
        <w:t xml:space="preserve">and Mischief Reef. From near-self-sufficiency in 1993-96, </w:t>
      </w:r>
      <w:smartTag w:uri="urn:schemas-microsoft-com:office:smarttags" w:element="place">
        <w:smartTag w:uri="urn:schemas-microsoft-com:office:smarttags" w:element="country-region">
          <w:r>
            <w:rPr>
              <w:rStyle w:val="Heading3Char"/>
            </w:rPr>
            <w:t>China</w:t>
          </w:r>
        </w:smartTag>
      </w:smartTag>
      <w:r>
        <w:rPr>
          <w:rStyle w:val="Heading3Char"/>
        </w:rPr>
        <w:t xml:space="preserve"> will need to import</w:t>
      </w:r>
      <w:r>
        <w:t xml:space="preserve"> 60 per cent of its </w:t>
      </w:r>
      <w:r>
        <w:rPr>
          <w:rStyle w:val="Heading3Char"/>
        </w:rPr>
        <w:t>oil</w:t>
      </w:r>
      <w:r>
        <w:t xml:space="preserve"> needs by 2020: this explains the urgency of grabbing possibly mineral-rich economic zones around these islands. And, of course, this explains their overtures to </w:t>
      </w:r>
      <w:smartTag w:uri="urn:schemas-microsoft-com:office:smarttags" w:element="place">
        <w:smartTag w:uri="urn:schemas-microsoft-com:office:smarttags" w:element="country-region">
          <w:r>
            <w:t>Kazakhstan</w:t>
          </w:r>
        </w:smartTag>
      </w:smartTag>
      <w:r>
        <w:t xml:space="preserve"> and other Central Asian republics. What better way to distract people's attention from economic folly and an ideologically bankrupt polity than by going to war? I predicted in The Danger from </w:t>
      </w:r>
      <w:smartTag w:uri="urn:schemas-microsoft-com:office:smarttags" w:element="country-region">
        <w:r>
          <w:t>China</w:t>
        </w:r>
      </w:smartTag>
      <w:r>
        <w:t xml:space="preserve"> in 1998 that </w:t>
      </w:r>
      <w:smartTag w:uri="urn:schemas-microsoft-com:office:smarttags" w:element="country-region">
        <w:r>
          <w:rPr>
            <w:rStyle w:val="Heading3Char"/>
            <w:b w:val="0"/>
            <w:highlight w:val="yellow"/>
          </w:rPr>
          <w:t>China</w:t>
        </w:r>
      </w:smartTag>
      <w:r>
        <w:rPr>
          <w:rStyle w:val="Heading3Char"/>
          <w:b w:val="0"/>
          <w:highlight w:val="yellow"/>
        </w:rPr>
        <w:t xml:space="preserve"> would attack </w:t>
      </w:r>
      <w:smartTag w:uri="urn:schemas-microsoft-com:office:smarttags" w:element="country-region">
        <w:r>
          <w:rPr>
            <w:rStyle w:val="Heading3Char"/>
            <w:b w:val="0"/>
            <w:highlight w:val="yellow"/>
          </w:rPr>
          <w:t>Taiwan</w:t>
        </w:r>
      </w:smartTag>
      <w:r>
        <w:rPr>
          <w:rStyle w:val="Heading3Char"/>
          <w:b w:val="0"/>
          <w:highlight w:val="yellow"/>
        </w:rPr>
        <w:t xml:space="preserve">, </w:t>
      </w:r>
      <w:smartTag w:uri="urn:schemas-microsoft-com:office:smarttags" w:element="country-region">
        <w:r>
          <w:rPr>
            <w:rStyle w:val="Heading3Char"/>
            <w:b w:val="0"/>
            <w:highlight w:val="yellow"/>
          </w:rPr>
          <w:t>Russia</w:t>
        </w:r>
      </w:smartTag>
      <w:r>
        <w:rPr>
          <w:highlight w:val="yellow"/>
        </w:rPr>
        <w:t xml:space="preserve"> </w:t>
      </w:r>
      <w:r>
        <w:t xml:space="preserve">(in Siberia) </w:t>
      </w:r>
      <w:r>
        <w:rPr>
          <w:rStyle w:val="Heading3Char"/>
          <w:b w:val="0"/>
          <w:highlight w:val="yellow"/>
        </w:rPr>
        <w:t xml:space="preserve">and </w:t>
      </w:r>
      <w:smartTag w:uri="urn:schemas-microsoft-com:office:smarttags" w:element="place">
        <w:smartTag w:uri="urn:schemas-microsoft-com:office:smarttags" w:element="country-region">
          <w:r>
            <w:rPr>
              <w:rStyle w:val="Heading3Char"/>
              <w:b w:val="0"/>
              <w:highlight w:val="yellow"/>
            </w:rPr>
            <w:t>Japan</w:t>
          </w:r>
        </w:smartTag>
      </w:smartTag>
      <w:r>
        <w:rPr>
          <w:highlight w:val="yellow"/>
        </w:rPr>
        <w:t xml:space="preserve"> </w:t>
      </w:r>
      <w:r>
        <w:t xml:space="preserve">(an </w:t>
      </w:r>
      <w:proofErr w:type="spellStart"/>
      <w:r>
        <w:t>electro magnetic</w:t>
      </w:r>
      <w:proofErr w:type="spellEnd"/>
      <w:r>
        <w:t xml:space="preserve"> pulse in the atmosphere) in the next few years. </w:t>
      </w:r>
      <w:r>
        <w:rPr>
          <w:rStyle w:val="Heading3Char"/>
          <w:highlight w:val="yellow"/>
        </w:rPr>
        <w:t>They are building</w:t>
      </w:r>
      <w:r>
        <w:rPr>
          <w:highlight w:val="yellow"/>
        </w:rPr>
        <w:t xml:space="preserve"> </w:t>
      </w:r>
      <w:r>
        <w:rPr>
          <w:rStyle w:val="Heading3Char"/>
        </w:rPr>
        <w:t xml:space="preserve">ballistic-missile-armed </w:t>
      </w:r>
      <w:r>
        <w:rPr>
          <w:rStyle w:val="Heading3Char"/>
          <w:highlight w:val="yellow"/>
        </w:rPr>
        <w:t>nuclear submarines</w:t>
      </w:r>
      <w:r>
        <w:t xml:space="preserve">, which they will have by the end of the decade. </w:t>
      </w:r>
      <w:r>
        <w:rPr>
          <w:rStyle w:val="Heading3Char"/>
          <w:highlight w:val="yellow"/>
        </w:rPr>
        <w:t xml:space="preserve">China has </w:t>
      </w:r>
      <w:r>
        <w:rPr>
          <w:rStyle w:val="Heading3Char"/>
        </w:rPr>
        <w:t>20</w:t>
      </w:r>
      <w:r>
        <w:t xml:space="preserve"> </w:t>
      </w:r>
      <w:r>
        <w:rPr>
          <w:rStyle w:val="Heading3Char"/>
          <w:highlight w:val="yellow"/>
          <w:bdr w:val="single" w:sz="4" w:space="0" w:color="auto" w:frame="1"/>
        </w:rPr>
        <w:t>i</w:t>
      </w:r>
      <w:r>
        <w:t>nter</w:t>
      </w:r>
      <w:r>
        <w:rPr>
          <w:rStyle w:val="Heading3Char"/>
          <w:highlight w:val="yellow"/>
          <w:bdr w:val="single" w:sz="4" w:space="0" w:color="auto" w:frame="1"/>
        </w:rPr>
        <w:t>c</w:t>
      </w:r>
      <w:r>
        <w:t xml:space="preserve">ontinental </w:t>
      </w:r>
      <w:r>
        <w:rPr>
          <w:rStyle w:val="Heading3Char"/>
          <w:highlight w:val="yellow"/>
          <w:bdr w:val="single" w:sz="4" w:space="0" w:color="auto" w:frame="1"/>
        </w:rPr>
        <w:t>b</w:t>
      </w:r>
      <w:r>
        <w:t xml:space="preserve">allistic </w:t>
      </w:r>
      <w:r>
        <w:rPr>
          <w:rStyle w:val="Heading3Char"/>
          <w:highlight w:val="yellow"/>
          <w:bdr w:val="single" w:sz="4" w:space="0" w:color="auto" w:frame="1"/>
        </w:rPr>
        <w:t>m</w:t>
      </w:r>
      <w:r>
        <w:t>issile</w:t>
      </w:r>
      <w:r>
        <w:rPr>
          <w:rStyle w:val="Heading3Char"/>
          <w:highlight w:val="yellow"/>
          <w:bdr w:val="single" w:sz="4" w:space="0" w:color="auto" w:frame="1"/>
        </w:rPr>
        <w:t>s</w:t>
      </w:r>
      <w:r>
        <w:t xml:space="preserve"> </w:t>
      </w:r>
      <w:r>
        <w:rPr>
          <w:rStyle w:val="Heading3Char"/>
          <w:highlight w:val="yellow"/>
        </w:rPr>
        <w:t xml:space="preserve">that can hit Los Angeles </w:t>
      </w:r>
      <w:r>
        <w:rPr>
          <w:rStyle w:val="Heading3Char"/>
        </w:rPr>
        <w:t xml:space="preserve">and San Francisco, </w:t>
      </w:r>
      <w:r>
        <w:rPr>
          <w:rStyle w:val="Heading3Char"/>
          <w:highlight w:val="yellow"/>
        </w:rPr>
        <w:t xml:space="preserve">so </w:t>
      </w:r>
      <w:r>
        <w:rPr>
          <w:rStyle w:val="Heading3Char"/>
        </w:rPr>
        <w:t xml:space="preserve">the </w:t>
      </w:r>
      <w:r>
        <w:rPr>
          <w:rStyle w:val="Heading3Char"/>
          <w:highlight w:val="yellow"/>
        </w:rPr>
        <w:t xml:space="preserve">Americans had better worry </w:t>
      </w:r>
      <w:r>
        <w:rPr>
          <w:rStyle w:val="Heading3Char"/>
        </w:rPr>
        <w:t>too</w:t>
      </w:r>
      <w:r>
        <w:t>.</w:t>
      </w:r>
    </w:p>
    <w:p w:rsidR="00FB6FA5" w:rsidRDefault="00FB6FA5" w:rsidP="00FB6FA5"/>
    <w:p w:rsidR="00FB6FA5" w:rsidRDefault="00FB6FA5" w:rsidP="00FB6FA5">
      <w:pPr>
        <w:rPr>
          <w:b/>
        </w:rPr>
      </w:pPr>
      <w:r>
        <w:rPr>
          <w:b/>
        </w:rPr>
        <w:t>Nuclear war causes warming</w:t>
      </w:r>
    </w:p>
    <w:p w:rsidR="00FB6FA5" w:rsidRDefault="00FB6FA5" w:rsidP="00FB6FA5">
      <w:pPr>
        <w:rPr>
          <w:b/>
        </w:rPr>
      </w:pPr>
      <w:proofErr w:type="spellStart"/>
      <w:r>
        <w:rPr>
          <w:b/>
        </w:rPr>
        <w:t>Turco</w:t>
      </w:r>
      <w:proofErr w:type="spellEnd"/>
      <w:r>
        <w:rPr>
          <w:b/>
        </w:rPr>
        <w:t xml:space="preserve"> </w:t>
      </w:r>
      <w:proofErr w:type="gramStart"/>
      <w:r>
        <w:rPr>
          <w:b/>
        </w:rPr>
        <w:t>et</w:t>
      </w:r>
      <w:proofErr w:type="gramEnd"/>
      <w:r>
        <w:rPr>
          <w:b/>
        </w:rPr>
        <w:t>. Al</w:t>
      </w:r>
      <w:r>
        <w:t xml:space="preserve"> </w:t>
      </w:r>
      <w:r>
        <w:rPr>
          <w:b/>
        </w:rPr>
        <w:t>08</w:t>
      </w:r>
    </w:p>
    <w:p w:rsidR="00FB6FA5" w:rsidRDefault="00FB6FA5" w:rsidP="00FB6FA5">
      <w:pPr>
        <w:rPr>
          <w:sz w:val="12"/>
        </w:rPr>
      </w:pPr>
      <w:proofErr w:type="spellStart"/>
      <w:r>
        <w:rPr>
          <w:sz w:val="12"/>
          <w:szCs w:val="12"/>
        </w:rPr>
        <w:t>Toon</w:t>
      </w:r>
      <w:proofErr w:type="spellEnd"/>
      <w:r>
        <w:rPr>
          <w:sz w:val="12"/>
          <w:szCs w:val="12"/>
        </w:rPr>
        <w:t xml:space="preserve">: chair of the </w:t>
      </w:r>
      <w:proofErr w:type="spellStart"/>
      <w:r>
        <w:rPr>
          <w:sz w:val="12"/>
          <w:szCs w:val="12"/>
        </w:rPr>
        <w:t>Dept</w:t>
      </w:r>
      <w:proofErr w:type="spellEnd"/>
      <w:r>
        <w:rPr>
          <w:sz w:val="12"/>
          <w:szCs w:val="12"/>
        </w:rPr>
        <w:t xml:space="preserve"> of Atmospheric and Oceanic Sciences and a member of the Laboratory for Atmospheric and Space Physics at the University of Colorado @ Boulder. </w:t>
      </w:r>
      <w:proofErr w:type="spellStart"/>
      <w:r>
        <w:rPr>
          <w:sz w:val="12"/>
          <w:szCs w:val="12"/>
        </w:rPr>
        <w:t>Robock</w:t>
      </w:r>
      <w:proofErr w:type="spellEnd"/>
      <w:r>
        <w:rPr>
          <w:sz w:val="12"/>
          <w:szCs w:val="12"/>
        </w:rPr>
        <w:t xml:space="preserve"> is a </w:t>
      </w:r>
      <w:proofErr w:type="spellStart"/>
      <w:r>
        <w:rPr>
          <w:sz w:val="12"/>
          <w:szCs w:val="12"/>
        </w:rPr>
        <w:t>Proff</w:t>
      </w:r>
      <w:proofErr w:type="spellEnd"/>
      <w:r>
        <w:rPr>
          <w:sz w:val="12"/>
          <w:szCs w:val="12"/>
        </w:rPr>
        <w:t xml:space="preserve"> of atmospheric science at Rutgers University in New Brunswick, New Jersey. </w:t>
      </w:r>
      <w:proofErr w:type="spellStart"/>
      <w:r>
        <w:rPr>
          <w:sz w:val="12"/>
          <w:szCs w:val="12"/>
        </w:rPr>
        <w:t>Turco</w:t>
      </w:r>
      <w:proofErr w:type="spellEnd"/>
      <w:r>
        <w:rPr>
          <w:sz w:val="12"/>
          <w:szCs w:val="12"/>
        </w:rPr>
        <w:t xml:space="preserve"> is a professor of atmospheric science at the University of California, Los Angeles, (Owen B. </w:t>
      </w:r>
      <w:proofErr w:type="spellStart"/>
      <w:r>
        <w:rPr>
          <w:sz w:val="12"/>
          <w:szCs w:val="12"/>
        </w:rPr>
        <w:t>Toon</w:t>
      </w:r>
      <w:proofErr w:type="spellEnd"/>
      <w:r>
        <w:rPr>
          <w:sz w:val="12"/>
          <w:szCs w:val="12"/>
        </w:rPr>
        <w:t xml:space="preserve">, Alan </w:t>
      </w:r>
      <w:proofErr w:type="spellStart"/>
      <w:r>
        <w:rPr>
          <w:sz w:val="12"/>
          <w:szCs w:val="12"/>
        </w:rPr>
        <w:t>Robock</w:t>
      </w:r>
      <w:proofErr w:type="spellEnd"/>
      <w:r>
        <w:rPr>
          <w:sz w:val="12"/>
          <w:szCs w:val="12"/>
        </w:rPr>
        <w:t xml:space="preserve">, and Richard P. </w:t>
      </w:r>
      <w:proofErr w:type="spellStart"/>
      <w:r>
        <w:rPr>
          <w:sz w:val="12"/>
          <w:szCs w:val="12"/>
        </w:rPr>
        <w:t>Turco</w:t>
      </w:r>
      <w:proofErr w:type="spellEnd"/>
      <w:r>
        <w:rPr>
          <w:sz w:val="12"/>
          <w:szCs w:val="12"/>
        </w:rPr>
        <w:t>, “Environmental consequences of nuclear war,” 2008 American Institute of Physics, December 2008 Physics Today 37-42, http://www.plu.edu/~haykm/332_Course_Material/current_events/NuclearWar.pdf)</w:t>
      </w:r>
    </w:p>
    <w:p w:rsidR="00FB6FA5" w:rsidRDefault="00FB6FA5" w:rsidP="00FB6FA5">
      <w:pPr>
        <w:rPr>
          <w:sz w:val="12"/>
        </w:rPr>
      </w:pPr>
    </w:p>
    <w:p w:rsidR="00FB6FA5" w:rsidRDefault="00FB6FA5" w:rsidP="00FB6FA5">
      <w:pPr>
        <w:rPr>
          <w:sz w:val="12"/>
        </w:rPr>
      </w:pPr>
      <w:r>
        <w:rPr>
          <w:highlight w:val="yellow"/>
          <w:u w:val="single"/>
        </w:rPr>
        <w:t xml:space="preserve">Complementary to temperature change is </w:t>
      </w:r>
      <w:proofErr w:type="spellStart"/>
      <w:r>
        <w:rPr>
          <w:highlight w:val="yellow"/>
          <w:u w:val="single"/>
        </w:rPr>
        <w:t>radiative</w:t>
      </w:r>
      <w:proofErr w:type="spellEnd"/>
      <w:r>
        <w:rPr>
          <w:highlight w:val="yellow"/>
          <w:u w:val="single"/>
        </w:rPr>
        <w:t xml:space="preserve"> forcing, the change in energy flux</w:t>
      </w:r>
      <w:r>
        <w:rPr>
          <w:u w:val="single"/>
        </w:rPr>
        <w:t xml:space="preserve">. Figure 3b shows how </w:t>
      </w:r>
      <w:r>
        <w:rPr>
          <w:highlight w:val="yellow"/>
          <w:u w:val="single"/>
        </w:rPr>
        <w:t xml:space="preserve">nuclear soot changes </w:t>
      </w:r>
      <w:r>
        <w:rPr>
          <w:u w:val="single"/>
        </w:rPr>
        <w:t xml:space="preserve">the </w:t>
      </w:r>
      <w:proofErr w:type="spellStart"/>
      <w:r>
        <w:rPr>
          <w:u w:val="single"/>
        </w:rPr>
        <w:t>radiative</w:t>
      </w:r>
      <w:proofErr w:type="spellEnd"/>
      <w:r>
        <w:rPr>
          <w:u w:val="single"/>
        </w:rPr>
        <w:t xml:space="preserve"> forcing at Earth’s surface and com- pares its effect to those of two well-known phenomena: </w:t>
      </w:r>
      <w:r>
        <w:rPr>
          <w:highlight w:val="yellow"/>
          <w:u w:val="single"/>
        </w:rPr>
        <w:t xml:space="preserve">warming associated with greenhouse gases </w:t>
      </w:r>
      <w:r>
        <w:rPr>
          <w:u w:val="single"/>
        </w:rPr>
        <w:t>and the</w:t>
      </w:r>
      <w:r>
        <w:rPr>
          <w:sz w:val="12"/>
        </w:rPr>
        <w:t xml:space="preserve"> 1991 </w:t>
      </w:r>
      <w:r>
        <w:rPr>
          <w:u w:val="single"/>
        </w:rPr>
        <w:t>Mount Pinatubo volcanic eruption, the largest in the 20th century. Since the Industrial Revolution, greenhouse gases have increased the energy flux by 2.5 W/m</w:t>
      </w:r>
      <w:r>
        <w:rPr>
          <w:sz w:val="12"/>
        </w:rPr>
        <w:t xml:space="preserve">. The transient </w:t>
      </w:r>
      <w:r>
        <w:rPr>
          <w:u w:val="single"/>
        </w:rPr>
        <w:t>forcing from the Pinatubo</w:t>
      </w:r>
      <w:r>
        <w:rPr>
          <w:sz w:val="12"/>
        </w:rPr>
        <w:t xml:space="preserve"> </w:t>
      </w:r>
      <w:r>
        <w:rPr>
          <w:u w:val="single"/>
        </w:rPr>
        <w:t xml:space="preserve">eruption peaked at about −4 W/m 2 (the minus sign means the flux decreased). One implication of the figure is that </w:t>
      </w:r>
      <w:r>
        <w:rPr>
          <w:highlight w:val="yellow"/>
          <w:u w:val="single"/>
          <w:bdr w:val="single" w:sz="4" w:space="0" w:color="auto" w:frame="1"/>
        </w:rPr>
        <w:t>even a regional war</w:t>
      </w:r>
      <w:r>
        <w:rPr>
          <w:u w:val="single"/>
        </w:rPr>
        <w:t xml:space="preserve"> between India and Pakistan </w:t>
      </w:r>
      <w:r>
        <w:rPr>
          <w:highlight w:val="yellow"/>
          <w:u w:val="single"/>
        </w:rPr>
        <w:t xml:space="preserve">can </w:t>
      </w:r>
      <w:r>
        <w:rPr>
          <w:highlight w:val="yellow"/>
          <w:u w:val="single"/>
          <w:bdr w:val="single" w:sz="4" w:space="0" w:color="auto" w:frame="1"/>
        </w:rPr>
        <w:t>force the climate to a far greater degree than the greenhouse gases</w:t>
      </w:r>
      <w:r>
        <w:rPr>
          <w:highlight w:val="yellow"/>
          <w:u w:val="single"/>
        </w:rPr>
        <w:t xml:space="preserve"> that </w:t>
      </w:r>
      <w:proofErr w:type="gramStart"/>
      <w:r>
        <w:rPr>
          <w:highlight w:val="yellow"/>
          <w:u w:val="single"/>
        </w:rPr>
        <w:t>many fear</w:t>
      </w:r>
      <w:proofErr w:type="gramEnd"/>
      <w:r>
        <w:rPr>
          <w:highlight w:val="yellow"/>
          <w:u w:val="single"/>
        </w:rPr>
        <w:t xml:space="preserve"> will alter the climate in the foreseeable future</w:t>
      </w:r>
      <w:r>
        <w:rPr>
          <w:u w:val="single"/>
        </w:rPr>
        <w:t>.</w:t>
      </w:r>
      <w:r>
        <w:rPr>
          <w:sz w:val="12"/>
        </w:rPr>
        <w:t xml:space="preserve"> Of course, the durations of the </w:t>
      </w:r>
      <w:proofErr w:type="spellStart"/>
      <w:r>
        <w:rPr>
          <w:sz w:val="12"/>
        </w:rPr>
        <w:t>forcings</w:t>
      </w:r>
      <w:proofErr w:type="spellEnd"/>
      <w:r>
        <w:rPr>
          <w:sz w:val="12"/>
        </w:rPr>
        <w:t xml:space="preserve"> are different: The </w:t>
      </w:r>
      <w:proofErr w:type="spellStart"/>
      <w:r>
        <w:rPr>
          <w:sz w:val="12"/>
        </w:rPr>
        <w:t>radiative</w:t>
      </w:r>
      <w:proofErr w:type="spellEnd"/>
      <w:r>
        <w:rPr>
          <w:sz w:val="12"/>
        </w:rPr>
        <w:t xml:space="preserve"> forcing by nuclear-weapons-gen- </w:t>
      </w:r>
      <w:proofErr w:type="spellStart"/>
      <w:r>
        <w:rPr>
          <w:sz w:val="12"/>
        </w:rPr>
        <w:t>erated</w:t>
      </w:r>
      <w:proofErr w:type="spellEnd"/>
      <w:r>
        <w:rPr>
          <w:sz w:val="12"/>
        </w:rPr>
        <w:t xml:space="preserve"> soot might persist for a decade, but that from green- house gases is expected to last for a century or more, allow- </w:t>
      </w:r>
      <w:proofErr w:type="spellStart"/>
      <w:r>
        <w:rPr>
          <w:sz w:val="12"/>
        </w:rPr>
        <w:t>ing</w:t>
      </w:r>
      <w:proofErr w:type="spellEnd"/>
      <w:r>
        <w:rPr>
          <w:sz w:val="12"/>
        </w:rPr>
        <w:t xml:space="preserve"> time for the climate system to respond to the forcing. Accordingly, while the Ice Age–like temperatures in figure 3a could lead to an expansion of sea ice and terrestrial snow- pack, they probably would not be persistent enough to cause the buildup of global ice sheets. Agriculture responds to length of growing season, tem- </w:t>
      </w:r>
      <w:proofErr w:type="spellStart"/>
      <w:r>
        <w:rPr>
          <w:sz w:val="12"/>
        </w:rPr>
        <w:t>perature</w:t>
      </w:r>
      <w:proofErr w:type="spellEnd"/>
      <w:r>
        <w:rPr>
          <w:sz w:val="12"/>
        </w:rPr>
        <w:t xml:space="preserve"> during the growing season, light levels, </w:t>
      </w:r>
      <w:proofErr w:type="spellStart"/>
      <w:r>
        <w:rPr>
          <w:sz w:val="12"/>
        </w:rPr>
        <w:t>precipita</w:t>
      </w:r>
      <w:proofErr w:type="spellEnd"/>
      <w:r>
        <w:rPr>
          <w:sz w:val="12"/>
        </w:rPr>
        <w:t xml:space="preserve">- </w:t>
      </w:r>
      <w:proofErr w:type="spellStart"/>
      <w:r>
        <w:rPr>
          <w:sz w:val="12"/>
        </w:rPr>
        <w:t>tion</w:t>
      </w:r>
      <w:proofErr w:type="spellEnd"/>
      <w:r>
        <w:rPr>
          <w:sz w:val="12"/>
        </w:rPr>
        <w:t>, and other factors. The 1980s saw systematic studies of the agricultural changes expected from a nuclear war, but no such studies have been conducted using modern climate models. Figure 4 presents our calculations of the decrease in length of the growing season—the time between freezing temperatures—for the second summer after the release of soot in a nuclear attack.</w:t>
      </w:r>
    </w:p>
    <w:p w:rsidR="00FB6FA5" w:rsidRDefault="00FB6FA5" w:rsidP="00FB6FA5">
      <w:pPr>
        <w:pStyle w:val="Heading4"/>
      </w:pPr>
      <w:r>
        <w:rPr>
          <w:b w:val="0"/>
          <w:bCs w:val="0"/>
        </w:rPr>
        <w:t>Turns econ</w:t>
      </w:r>
    </w:p>
    <w:p w:rsidR="00FB6FA5" w:rsidRDefault="00FB6FA5" w:rsidP="00FB6FA5">
      <w:pPr>
        <w:rPr>
          <w:lang w:val="de-DE"/>
        </w:rPr>
      </w:pPr>
      <w:proofErr w:type="spellStart"/>
      <w:r>
        <w:rPr>
          <w:rStyle w:val="StyleStyleBold12pt"/>
        </w:rPr>
        <w:t>Ozimek</w:t>
      </w:r>
      <w:proofErr w:type="spellEnd"/>
      <w:r>
        <w:rPr>
          <w:rStyle w:val="StyleStyleBold12pt"/>
        </w:rPr>
        <w:t xml:space="preserve"> 2-7</w:t>
      </w:r>
      <w:r>
        <w:t xml:space="preserve"> (Adam, Contributor, “Does </w:t>
      </w:r>
      <w:proofErr w:type="gramStart"/>
      <w:r>
        <w:t>An</w:t>
      </w:r>
      <w:proofErr w:type="gramEnd"/>
      <w:r>
        <w:t xml:space="preserve"> Aging Population Hurt The Economy?” </w:t>
      </w:r>
      <w:r>
        <w:rPr>
          <w:lang w:val="de-DE"/>
        </w:rPr>
        <w:t>Forbes, 2013, http://www.forbes.com/sites/modeledbehavior/2013/02/07/does-an-aging-population-hurt-the-economy/)</w:t>
      </w:r>
    </w:p>
    <w:p w:rsidR="00FB6FA5" w:rsidRDefault="00FB6FA5" w:rsidP="00FB6FA5">
      <w:pPr>
        <w:rPr>
          <w:lang w:val="de-DE"/>
        </w:rPr>
      </w:pPr>
    </w:p>
    <w:p w:rsidR="00FB6FA5" w:rsidRDefault="00FB6FA5" w:rsidP="00FB6FA5">
      <w:pPr>
        <w:rPr>
          <w:sz w:val="16"/>
        </w:rPr>
      </w:pPr>
      <w:r>
        <w:rPr>
          <w:rStyle w:val="StyleBoldUnderline"/>
          <w:highlight w:val="yellow"/>
        </w:rPr>
        <w:lastRenderedPageBreak/>
        <w:t xml:space="preserve">The economic benefit of immigration is in part about </w:t>
      </w:r>
      <w:r>
        <w:rPr>
          <w:rStyle w:val="Emphasis"/>
          <w:highlight w:val="yellow"/>
        </w:rPr>
        <w:t>how big of a problem our aging population is</w:t>
      </w:r>
      <w:r>
        <w:rPr>
          <w:sz w:val="16"/>
          <w:highlight w:val="yellow"/>
        </w:rPr>
        <w:t xml:space="preserve">. </w:t>
      </w:r>
      <w:r>
        <w:rPr>
          <w:rStyle w:val="StyleBoldUnderline"/>
          <w:highlight w:val="yellow"/>
        </w:rPr>
        <w:t>Immigrants</w:t>
      </w:r>
      <w:r>
        <w:rPr>
          <w:rStyle w:val="StyleBoldUnderline"/>
        </w:rPr>
        <w:t xml:space="preserve"> </w:t>
      </w:r>
      <w:r>
        <w:rPr>
          <w:rStyle w:val="StyleBoldUnderline"/>
          <w:highlight w:val="yellow"/>
        </w:rPr>
        <w:t>are</w:t>
      </w:r>
      <w:r>
        <w:rPr>
          <w:sz w:val="16"/>
        </w:rPr>
        <w:t xml:space="preserve"> in general </w:t>
      </w:r>
      <w:r>
        <w:rPr>
          <w:rStyle w:val="StyleBoldUnderline"/>
        </w:rPr>
        <w:t>younger</w:t>
      </w:r>
      <w:r>
        <w:rPr>
          <w:sz w:val="16"/>
        </w:rPr>
        <w:t xml:space="preserve">, </w:t>
      </w:r>
      <w:r>
        <w:rPr>
          <w:rStyle w:val="StyleBoldUnderline"/>
        </w:rPr>
        <w:t xml:space="preserve">and </w:t>
      </w:r>
      <w:r>
        <w:rPr>
          <w:rStyle w:val="StyleBoldUnderline"/>
          <w:highlight w:val="yellow"/>
        </w:rPr>
        <w:t>our best way to fight against a growing ratio of retirees</w:t>
      </w:r>
      <w:r>
        <w:rPr>
          <w:rStyle w:val="StyleBoldUnderline"/>
        </w:rPr>
        <w:t xml:space="preserve"> to workers</w:t>
      </w:r>
      <w:r>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Pr>
          <w:rStyle w:val="StyleBoldUnderline"/>
        </w:rPr>
        <w:t xml:space="preserve">Not only has </w:t>
      </w:r>
      <w:r>
        <w:rPr>
          <w:rStyle w:val="StyleBoldUnderline"/>
          <w:highlight w:val="yellow"/>
        </w:rPr>
        <w:t xml:space="preserve">the aging population </w:t>
      </w:r>
      <w:r>
        <w:rPr>
          <w:rStyle w:val="Emphasis"/>
          <w:highlight w:val="yellow"/>
        </w:rPr>
        <w:t>contributed to the slow recovery</w:t>
      </w:r>
      <w:r>
        <w:rPr>
          <w:sz w:val="16"/>
        </w:rPr>
        <w:t xml:space="preserve">, Stock and Watson argue there is good reason to believe it will mean slow recoveries in the future too: The main conclusion from this demographic work is that, </w:t>
      </w:r>
      <w:r>
        <w:rPr>
          <w:rStyle w:val="StyleBoldUnderline"/>
          <w:highlight w:val="yellow"/>
        </w:rPr>
        <w:t>barring a new increase</w:t>
      </w:r>
      <w:r>
        <w:rPr>
          <w:rStyle w:val="StyleBoldUnderline"/>
        </w:rPr>
        <w:t xml:space="preserve"> in</w:t>
      </w:r>
      <w:r>
        <w:rPr>
          <w:sz w:val="16"/>
        </w:rPr>
        <w:t xml:space="preserve"> female </w:t>
      </w:r>
      <w:r>
        <w:rPr>
          <w:rStyle w:val="StyleBoldUnderline"/>
        </w:rPr>
        <w:t>labor force participation</w:t>
      </w:r>
      <w:r>
        <w:rPr>
          <w:sz w:val="16"/>
        </w:rPr>
        <w:t xml:space="preserve"> or a significant increase in the growth rate of the population, </w:t>
      </w:r>
      <w:r>
        <w:rPr>
          <w:rStyle w:val="StyleBoldUnderline"/>
        </w:rPr>
        <w:t xml:space="preserve">these </w:t>
      </w:r>
      <w:r>
        <w:rPr>
          <w:rStyle w:val="StyleBoldUnderline"/>
          <w:highlight w:val="yellow"/>
        </w:rPr>
        <w:t>demographic factors point towards</w:t>
      </w:r>
      <w:r>
        <w:rPr>
          <w:rStyle w:val="StyleBoldUnderline"/>
        </w:rPr>
        <w:t xml:space="preserve"> a further decline in</w:t>
      </w:r>
      <w:r>
        <w:rPr>
          <w:sz w:val="16"/>
        </w:rPr>
        <w:t xml:space="preserve"> trend </w:t>
      </w:r>
      <w:r>
        <w:rPr>
          <w:rStyle w:val="StyleBoldUnderline"/>
        </w:rPr>
        <w:t>growth</w:t>
      </w:r>
      <w:r>
        <w:rPr>
          <w:sz w:val="16"/>
        </w:rPr>
        <w:t xml:space="preserve"> of employment and hours in the coming decades. </w:t>
      </w:r>
      <w:r>
        <w:rPr>
          <w:rStyle w:val="StyleBoldUnderline"/>
        </w:rPr>
        <w:t>Applying this</w:t>
      </w:r>
      <w:r>
        <w:rPr>
          <w:sz w:val="16"/>
        </w:rPr>
        <w:t xml:space="preserve"> demographic view </w:t>
      </w:r>
      <w:r>
        <w:rPr>
          <w:rStyle w:val="StyleBoldUnderline"/>
        </w:rPr>
        <w:t>to recessions</w:t>
      </w:r>
      <w:r>
        <w:rPr>
          <w:sz w:val="16"/>
        </w:rPr>
        <w:t xml:space="preserve"> and recoveries </w:t>
      </w:r>
      <w:r>
        <w:rPr>
          <w:rStyle w:val="StyleBoldUnderline"/>
        </w:rPr>
        <w:t xml:space="preserve">suggests that the </w:t>
      </w:r>
      <w:r>
        <w:rPr>
          <w:rStyle w:val="Emphasis"/>
          <w:highlight w:val="yellow"/>
        </w:rPr>
        <w:t>future recessions</w:t>
      </w:r>
      <w:r>
        <w:rPr>
          <w:sz w:val="16"/>
          <w:highlight w:val="yellow"/>
        </w:rPr>
        <w:t xml:space="preserve"> </w:t>
      </w:r>
      <w:r>
        <w:rPr>
          <w:rStyle w:val="StyleBoldUnderline"/>
          <w:highlight w:val="yellow"/>
        </w:rPr>
        <w:t>with</w:t>
      </w:r>
      <w:r>
        <w:rPr>
          <w:sz w:val="16"/>
        </w:rPr>
        <w:t xml:space="preserve"> historically </w:t>
      </w:r>
      <w:r>
        <w:rPr>
          <w:rStyle w:val="StyleBoldUnderline"/>
        </w:rPr>
        <w:t xml:space="preserve">typical cyclical behavior will have </w:t>
      </w:r>
      <w:r>
        <w:rPr>
          <w:rStyle w:val="Emphasis"/>
          <w:highlight w:val="yellow"/>
        </w:rPr>
        <w:t>steeper declines and slower recoveries</w:t>
      </w:r>
      <w:r>
        <w:rPr>
          <w:sz w:val="16"/>
        </w:rPr>
        <w:t xml:space="preserve"> in output and employment. Furthermore, </w:t>
      </w:r>
      <w:r>
        <w:rPr>
          <w:rStyle w:val="StyleBoldUnderline"/>
          <w:highlight w:val="yellow"/>
        </w:rPr>
        <w:t>this is</w:t>
      </w:r>
      <w:r>
        <w:rPr>
          <w:rStyle w:val="StyleBoldUnderline"/>
        </w:rPr>
        <w:t xml:space="preserve"> just </w:t>
      </w:r>
      <w:r>
        <w:rPr>
          <w:rStyle w:val="StyleBoldUnderline"/>
          <w:highlight w:val="yellow"/>
        </w:rPr>
        <w:t>the impact of the aging population</w:t>
      </w:r>
      <w:r>
        <w:rPr>
          <w:rStyle w:val="StyleBoldUnderline"/>
        </w:rPr>
        <w:t xml:space="preserve"> on business </w:t>
      </w:r>
      <w:proofErr w:type="gramStart"/>
      <w:r>
        <w:rPr>
          <w:rStyle w:val="StyleBoldUnderline"/>
        </w:rPr>
        <w:t>cycles,</w:t>
      </w:r>
      <w:proofErr w:type="gramEnd"/>
      <w:r>
        <w:rPr>
          <w:rStyle w:val="StyleBoldUnderline"/>
        </w:rPr>
        <w:t xml:space="preserve"> there is also the very serious problem of how it will affect our finances</w:t>
      </w:r>
      <w:r>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Pr>
          <w:rStyle w:val="StyleBoldUnderline"/>
        </w:rPr>
        <w:t xml:space="preserve">A shortfall means </w:t>
      </w:r>
      <w:r>
        <w:rPr>
          <w:rStyle w:val="StyleBoldUnderline"/>
          <w:highlight w:val="yellow"/>
        </w:rPr>
        <w:t xml:space="preserve">we will reduce benefits or pay for it in higher taxes, and either </w:t>
      </w:r>
      <w:proofErr w:type="gramStart"/>
      <w:r>
        <w:rPr>
          <w:rStyle w:val="StyleBoldUnderline"/>
          <w:highlight w:val="yellow"/>
        </w:rPr>
        <w:t>are</w:t>
      </w:r>
      <w:proofErr w:type="gramEnd"/>
      <w:r>
        <w:rPr>
          <w:rStyle w:val="StyleBoldUnderline"/>
          <w:highlight w:val="yellow"/>
        </w:rPr>
        <w:t xml:space="preserve"> going to result in lower welfare</w:t>
      </w:r>
      <w:r>
        <w:rPr>
          <w:rStyle w:val="StyleBoldUnderline"/>
        </w:rPr>
        <w:t xml:space="preserve"> for someone</w:t>
      </w:r>
      <w:r>
        <w:rPr>
          <w:sz w:val="16"/>
        </w:rPr>
        <w:t>.</w:t>
      </w:r>
    </w:p>
    <w:p w:rsidR="00FB6FA5" w:rsidRDefault="00FB6FA5" w:rsidP="00FB6FA5">
      <w:pPr>
        <w:rPr>
          <w:sz w:val="16"/>
        </w:rPr>
      </w:pPr>
    </w:p>
    <w:p w:rsidR="00FB6FA5" w:rsidRDefault="00FB6FA5" w:rsidP="00FB6FA5">
      <w:pPr>
        <w:rPr>
          <w:sz w:val="16"/>
        </w:rPr>
      </w:pPr>
    </w:p>
    <w:p w:rsidR="00FB6FA5" w:rsidRDefault="00FB6FA5" w:rsidP="00FB6FA5">
      <w:pPr>
        <w:pStyle w:val="Heading3"/>
      </w:pPr>
      <w:r>
        <w:rPr>
          <w:b w:val="0"/>
          <w:bCs w:val="0"/>
        </w:rPr>
        <w:lastRenderedPageBreak/>
        <w:t>A2: Thumpers – General 2NC</w:t>
      </w:r>
    </w:p>
    <w:p w:rsidR="00FB6FA5" w:rsidRDefault="00FB6FA5" w:rsidP="00FB6FA5">
      <w:pPr>
        <w:pStyle w:val="Heading4"/>
        <w:rPr>
          <w:b w:val="0"/>
          <w:bCs w:val="0"/>
        </w:rPr>
      </w:pPr>
      <w:r>
        <w:rPr>
          <w:b w:val="0"/>
          <w:bCs w:val="0"/>
        </w:rPr>
        <w:t xml:space="preserve">No thumpers – other issues are </w:t>
      </w:r>
      <w:r>
        <w:rPr>
          <w:b w:val="0"/>
          <w:bCs w:val="0"/>
          <w:u w:val="single"/>
        </w:rPr>
        <w:t>priced-in</w:t>
      </w:r>
      <w:r>
        <w:rPr>
          <w:b w:val="0"/>
          <w:bCs w:val="0"/>
        </w:rPr>
        <w:t xml:space="preserve"> and Obama has leverage</w:t>
      </w:r>
    </w:p>
    <w:p w:rsidR="00FB6FA5" w:rsidRDefault="00FB6FA5" w:rsidP="00FB6FA5">
      <w:r>
        <w:rPr>
          <w:rStyle w:val="StyleStyleBold12pt"/>
        </w:rPr>
        <w:t>Page 2-21</w:t>
      </w:r>
      <w:r>
        <w:t xml:space="preserve"> (Susan, “Obama supported on guns, debt; Divided and dissatisfied with both sides, public is less aligned with Republicans,” Lexis)</w:t>
      </w:r>
    </w:p>
    <w:p w:rsidR="00FB6FA5" w:rsidRDefault="00FB6FA5" w:rsidP="00FB6FA5"/>
    <w:p w:rsidR="00FB6FA5" w:rsidRDefault="00FB6FA5" w:rsidP="00FB6FA5">
      <w:pPr>
        <w:rPr>
          <w:sz w:val="16"/>
        </w:rPr>
      </w:pPr>
      <w:r>
        <w:rPr>
          <w:sz w:val="16"/>
        </w:rPr>
        <w:t xml:space="preserve">President </w:t>
      </w:r>
      <w:r>
        <w:rPr>
          <w:rStyle w:val="StyleBoldUnderline"/>
          <w:highlight w:val="yellow"/>
        </w:rPr>
        <w:t xml:space="preserve">Obama starts his second term with a </w:t>
      </w:r>
      <w:r>
        <w:rPr>
          <w:rStyle w:val="Emphasis"/>
          <w:highlight w:val="yellow"/>
        </w:rPr>
        <w:t>clear upper hand</w:t>
      </w:r>
      <w:r>
        <w:rPr>
          <w:rStyle w:val="StyleBoldUnderline"/>
          <w:highlight w:val="yellow"/>
        </w:rPr>
        <w:t xml:space="preserve"> over GOP leaders</w:t>
      </w:r>
      <w:r>
        <w:rPr>
          <w:rStyle w:val="StyleBoldUnderline"/>
        </w:rPr>
        <w:t xml:space="preserve"> </w:t>
      </w:r>
      <w:r>
        <w:rPr>
          <w:rStyle w:val="StyleBoldUnderline"/>
          <w:highlight w:val="yellow"/>
        </w:rPr>
        <w:t>on issues from guns to immigration</w:t>
      </w:r>
      <w:r>
        <w:rPr>
          <w:sz w:val="16"/>
        </w:rPr>
        <w:t xml:space="preserve"> that are likely to dominate the year, a USA TODAY/Pew Research Center Poll finds. </w:t>
      </w:r>
      <w:r>
        <w:rPr>
          <w:rStyle w:val="StyleBoldUnderline"/>
          <w:highlight w:val="yellow"/>
        </w:rPr>
        <w:t>On the legislation</w:t>
      </w:r>
      <w:r>
        <w:rPr>
          <w:rStyle w:val="StyleBoldUnderline"/>
        </w:rPr>
        <w:t xml:space="preserve"> </w:t>
      </w:r>
      <w:r>
        <w:rPr>
          <w:sz w:val="16"/>
        </w:rPr>
        <w:t xml:space="preserve">rated most urgent -- </w:t>
      </w:r>
      <w:r>
        <w:rPr>
          <w:rStyle w:val="StyleBoldUnderline"/>
          <w:highlight w:val="yellow"/>
        </w:rPr>
        <w:t>cutting the budget deficit</w:t>
      </w:r>
      <w:r>
        <w:rPr>
          <w:sz w:val="16"/>
        </w:rPr>
        <w:t xml:space="preserve"> -- </w:t>
      </w:r>
      <w:r>
        <w:rPr>
          <w:rStyle w:val="StyleBoldUnderline"/>
          <w:highlight w:val="yellow"/>
        </w:rPr>
        <w:t>even a majority of Republican</w:t>
      </w:r>
      <w:r>
        <w:rPr>
          <w:rStyle w:val="StyleBoldUnderline"/>
        </w:rPr>
        <w:t xml:space="preserve"> voters </w:t>
      </w:r>
      <w:r>
        <w:rPr>
          <w:rStyle w:val="StyleBoldUnderline"/>
          <w:highlight w:val="yellow"/>
        </w:rPr>
        <w:t>endorse Obama's approach</w:t>
      </w:r>
      <w:r>
        <w:rPr>
          <w:sz w:val="16"/>
        </w:rPr>
        <w:t xml:space="preserve"> of seeking tax hikes as well as spending cuts. The survey underscores the quandary for the GOP as it debates the party's message in the wake of disappointing losses last November for the White House and in the Senate. Now just 22% of Americans, nearly a record low, consider themselves Republicans. </w:t>
      </w:r>
      <w:r>
        <w:rPr>
          <w:rStyle w:val="StyleBoldUnderline"/>
        </w:rPr>
        <w:t>And those automatic spending cuts</w:t>
      </w:r>
      <w:r>
        <w:rPr>
          <w:sz w:val="16"/>
        </w:rPr>
        <w:t xml:space="preserve">, known as </w:t>
      </w:r>
      <w:proofErr w:type="gramStart"/>
      <w:r>
        <w:rPr>
          <w:sz w:val="16"/>
        </w:rPr>
        <w:t>the sequester</w:t>
      </w:r>
      <w:proofErr w:type="gramEnd"/>
      <w:r>
        <w:rPr>
          <w:sz w:val="16"/>
        </w:rPr>
        <w:t xml:space="preserve">, that are </w:t>
      </w:r>
      <w:r>
        <w:rPr>
          <w:rStyle w:val="StyleBoldUnderline"/>
        </w:rPr>
        <w:t>poised to take effect next week?</w:t>
      </w:r>
      <w:r>
        <w:rPr>
          <w:sz w:val="16"/>
        </w:rPr>
        <w:t xml:space="preserve"> </w:t>
      </w:r>
      <w:r>
        <w:rPr>
          <w:rStyle w:val="StyleBoldUnderline"/>
        </w:rPr>
        <w:t xml:space="preserve">If </w:t>
      </w:r>
      <w:r>
        <w:rPr>
          <w:rStyle w:val="StyleBoldUnderline"/>
          <w:highlight w:val="yellow"/>
        </w:rPr>
        <w:t>no deal is reached</w:t>
      </w:r>
      <w:r>
        <w:rPr>
          <w:sz w:val="16"/>
        </w:rPr>
        <w:t xml:space="preserve"> to avert them, half of Americans say congressional </w:t>
      </w:r>
      <w:r>
        <w:rPr>
          <w:rStyle w:val="StyleBoldUnderline"/>
        </w:rPr>
        <w:t>Repu</w:t>
      </w:r>
      <w:r>
        <w:rPr>
          <w:rStyle w:val="StyleBoldUnderline"/>
          <w:highlight w:val="yellow"/>
        </w:rPr>
        <w:t>blicans will be more to blame</w:t>
      </w:r>
      <w:r>
        <w:rPr>
          <w:sz w:val="16"/>
          <w:highlight w:val="yellow"/>
        </w:rPr>
        <w:t>.</w:t>
      </w:r>
      <w:r>
        <w:rPr>
          <w:sz w:val="16"/>
        </w:rPr>
        <w:t xml:space="preserve"> </w:t>
      </w:r>
      <w:r>
        <w:rPr>
          <w:rStyle w:val="StyleBoldUnderline"/>
        </w:rPr>
        <w:t>Less than a third would blame Obama first</w:t>
      </w:r>
      <w:r>
        <w:rPr>
          <w:sz w:val="16"/>
        </w:rPr>
        <w:t>. "</w:t>
      </w:r>
      <w:r>
        <w:rPr>
          <w:rStyle w:val="StyleBoldUnderline"/>
          <w:highlight w:val="yellow"/>
        </w:rPr>
        <w:t>On many of the issues</w:t>
      </w:r>
      <w:r>
        <w:rPr>
          <w:sz w:val="16"/>
        </w:rPr>
        <w:t xml:space="preserve">, President </w:t>
      </w:r>
      <w:r>
        <w:rPr>
          <w:rStyle w:val="StyleBoldUnderline"/>
          <w:highlight w:val="yellow"/>
        </w:rPr>
        <w:t>Obama</w:t>
      </w:r>
      <w:r>
        <w:rPr>
          <w:sz w:val="16"/>
        </w:rPr>
        <w:t xml:space="preserve"> has </w:t>
      </w:r>
      <w:r>
        <w:rPr>
          <w:rStyle w:val="StyleBoldUnderline"/>
          <w:highlight w:val="yellow"/>
        </w:rPr>
        <w:t>staked out positions</w:t>
      </w:r>
      <w:r>
        <w:rPr>
          <w:sz w:val="16"/>
        </w:rPr>
        <w:t xml:space="preserve"> that seem to be </w:t>
      </w:r>
      <w:r>
        <w:rPr>
          <w:rStyle w:val="StyleBoldUnderline"/>
        </w:rPr>
        <w:t>closer to the public's thinking</w:t>
      </w:r>
      <w:r>
        <w:rPr>
          <w:sz w:val="16"/>
        </w:rPr>
        <w:t xml:space="preserve"> than the positions Republicans have staked out," says Michael </w:t>
      </w:r>
      <w:proofErr w:type="spellStart"/>
      <w:r>
        <w:rPr>
          <w:sz w:val="16"/>
        </w:rPr>
        <w:t>Dimock</w:t>
      </w:r>
      <w:proofErr w:type="spellEnd"/>
      <w:r>
        <w:rPr>
          <w:sz w:val="16"/>
        </w:rPr>
        <w:t>, director of the Pew Research Center for the People &amp; the Press. The poll is the first in a new partnership between Pew and USA TODAY. "The challenge for him is in building the public's sense of immediacy on some of these issues, particularly on climate change and guns." Republicans have the opposite challenge. "Their focus on the deficit is in tune with the public's priorities right now," he says. "Yet their positions are not quite in step with the kind of compromises that the public tells us they want to see."</w:t>
      </w:r>
    </w:p>
    <w:p w:rsidR="00FB6FA5" w:rsidRDefault="00FB6FA5" w:rsidP="00FB6FA5">
      <w:pPr>
        <w:pStyle w:val="Heading4"/>
      </w:pPr>
      <w:r>
        <w:rPr>
          <w:b w:val="0"/>
          <w:bCs w:val="0"/>
        </w:rPr>
        <w:t>Prefer issue specific U</w:t>
      </w:r>
    </w:p>
    <w:p w:rsidR="00FB6FA5" w:rsidRDefault="00FB6FA5" w:rsidP="00FB6FA5">
      <w:pPr>
        <w:pStyle w:val="Heading4"/>
        <w:rPr>
          <w:b w:val="0"/>
          <w:bCs w:val="0"/>
        </w:rPr>
      </w:pPr>
      <w:r>
        <w:rPr>
          <w:b w:val="0"/>
          <w:bCs w:val="0"/>
        </w:rPr>
        <w:t>Enough PC for immigration – Obama’s going for the throat</w:t>
      </w:r>
    </w:p>
    <w:p w:rsidR="00FB6FA5" w:rsidRDefault="00FB6FA5" w:rsidP="00FB6FA5">
      <w:r>
        <w:rPr>
          <w:rStyle w:val="StyleStyleBold12pt"/>
        </w:rPr>
        <w:t>Page 2-21</w:t>
      </w:r>
      <w:r>
        <w:t xml:space="preserve"> (Susan, “Obama supported on guns, debt; Divided and dissatisfied with both sides, public is less aligned with Republicans,” Lexis)</w:t>
      </w:r>
    </w:p>
    <w:p w:rsidR="00FB6FA5" w:rsidRDefault="00FB6FA5" w:rsidP="00FB6FA5"/>
    <w:p w:rsidR="00FB6FA5" w:rsidRDefault="00FB6FA5" w:rsidP="00FB6FA5">
      <w:pPr>
        <w:rPr>
          <w:sz w:val="14"/>
        </w:rPr>
      </w:pPr>
      <w:r>
        <w:rPr>
          <w:rStyle w:val="StyleBoldUnderline"/>
        </w:rPr>
        <w:t>Even so</w:t>
      </w:r>
      <w:r>
        <w:rPr>
          <w:sz w:val="14"/>
        </w:rPr>
        <w:t xml:space="preserve">, </w:t>
      </w:r>
      <w:r>
        <w:rPr>
          <w:rStyle w:val="StyleBoldUnderline"/>
        </w:rPr>
        <w:t>those surveyed say</w:t>
      </w:r>
      <w:r>
        <w:rPr>
          <w:sz w:val="14"/>
        </w:rPr>
        <w:t xml:space="preserve"> by narrow margins </w:t>
      </w:r>
      <w:r>
        <w:rPr>
          <w:rStyle w:val="StyleBoldUnderline"/>
        </w:rPr>
        <w:t xml:space="preserve">that </w:t>
      </w:r>
      <w:r>
        <w:rPr>
          <w:rStyle w:val="StyleBoldUnderline"/>
          <w:highlight w:val="yellow"/>
        </w:rPr>
        <w:t>Obama has a better approach than</w:t>
      </w:r>
      <w:r>
        <w:rPr>
          <w:rStyle w:val="StyleBoldUnderline"/>
        </w:rPr>
        <w:t xml:space="preserve"> </w:t>
      </w:r>
      <w:r>
        <w:rPr>
          <w:sz w:val="14"/>
        </w:rPr>
        <w:t xml:space="preserve">congressional </w:t>
      </w:r>
      <w:r>
        <w:rPr>
          <w:rStyle w:val="StyleBoldUnderline"/>
          <w:highlight w:val="yellow"/>
        </w:rPr>
        <w:t>Republican</w:t>
      </w:r>
      <w:r>
        <w:rPr>
          <w:rStyle w:val="StyleBoldUnderline"/>
        </w:rPr>
        <w:t>s</w:t>
      </w:r>
      <w:r>
        <w:rPr>
          <w:sz w:val="14"/>
        </w:rPr>
        <w:t xml:space="preserve"> for dealing with the deficit and guns. </w:t>
      </w:r>
      <w:r>
        <w:rPr>
          <w:rStyle w:val="Emphasis"/>
          <w:highlight w:val="yellow"/>
        </w:rPr>
        <w:t>By double digits, they favor his plans on immigration</w:t>
      </w:r>
      <w:r>
        <w:rPr>
          <w:sz w:val="14"/>
        </w:rPr>
        <w:t xml:space="preserve"> and climate change, including limits on emissions from power plants. </w:t>
      </w:r>
      <w:r>
        <w:rPr>
          <w:rStyle w:val="StyleBoldUnderline"/>
          <w:highlight w:val="yellow"/>
        </w:rPr>
        <w:t>The president's overall job approval rating is 51%</w:t>
      </w:r>
      <w:r>
        <w:rPr>
          <w:sz w:val="14"/>
          <w:highlight w:val="yellow"/>
        </w:rPr>
        <w:t>,</w:t>
      </w:r>
      <w:r>
        <w:rPr>
          <w:sz w:val="14"/>
        </w:rPr>
        <w:t xml:space="preserve"> a bit higher than it typically has been for the past three years. The approval rating for Republican congressional leaders is a dismal 25%. Democratic congressional leaders stand in-between, at 37%. The telephone poll of 1,504 adults was taken by land line and cellphone Feb. 13-18. It has a margin of error of +/-3 percentage points. </w:t>
      </w:r>
      <w:r>
        <w:rPr>
          <w:rStyle w:val="StyleBoldUnderline"/>
        </w:rPr>
        <w:t xml:space="preserve">Since winning re-election, </w:t>
      </w:r>
      <w:r>
        <w:rPr>
          <w:rStyle w:val="StyleBoldUnderline"/>
          <w:highlight w:val="yellow"/>
        </w:rPr>
        <w:t>Obama has outlined bolder policies and taken a less compromising stance</w:t>
      </w:r>
      <w:r>
        <w:rPr>
          <w:rStyle w:val="StyleBoldUnderline"/>
        </w:rPr>
        <w:t xml:space="preserve"> toward the GOP lawmakers</w:t>
      </w:r>
      <w:r>
        <w:rPr>
          <w:sz w:val="14"/>
        </w:rPr>
        <w:t xml:space="preserve"> he blames for frustrating much of his legislative agenda over the past two years. In his inaugural address and State of the Union speech, and at events across the country, he has focused more on generating public support for his proposals than on forging ties with Congress to negotiate them.</w:t>
      </w:r>
    </w:p>
    <w:p w:rsidR="00FB6FA5" w:rsidRDefault="00FB6FA5" w:rsidP="00FB6FA5">
      <w:pPr>
        <w:pStyle w:val="Heading3"/>
      </w:pPr>
      <w:r>
        <w:rPr>
          <w:b w:val="0"/>
          <w:bCs w:val="0"/>
        </w:rPr>
        <w:lastRenderedPageBreak/>
        <w:t>A2: Thumpers – Gun Control 2NC</w:t>
      </w:r>
    </w:p>
    <w:p w:rsidR="00FB6FA5" w:rsidRDefault="00FB6FA5" w:rsidP="00FB6FA5">
      <w:pPr>
        <w:pStyle w:val="Heading4"/>
        <w:rPr>
          <w:b w:val="0"/>
          <w:bCs w:val="0"/>
        </w:rPr>
      </w:pPr>
      <w:r>
        <w:rPr>
          <w:b w:val="0"/>
          <w:bCs w:val="0"/>
        </w:rPr>
        <w:t xml:space="preserve">Obama </w:t>
      </w:r>
      <w:r>
        <w:rPr>
          <w:b w:val="0"/>
          <w:bCs w:val="0"/>
          <w:u w:val="single"/>
        </w:rPr>
        <w:t>sidesteps</w:t>
      </w:r>
      <w:r>
        <w:rPr>
          <w:b w:val="0"/>
          <w:bCs w:val="0"/>
        </w:rPr>
        <w:t xml:space="preserve"> gun control – he’s pushing the public, not Congress – cites insiders</w:t>
      </w:r>
    </w:p>
    <w:p w:rsidR="00FB6FA5" w:rsidRDefault="00FB6FA5" w:rsidP="00FB6FA5">
      <w:r>
        <w:rPr>
          <w:rStyle w:val="StyleStyleBold12pt"/>
        </w:rPr>
        <w:t>Wash Post 1-25</w:t>
      </w:r>
      <w:r>
        <w:t xml:space="preserve"> (Washington Post, “Obama to bypass Congress on gun control,” 2013, </w:t>
      </w:r>
      <w:hyperlink r:id="rId21" w:anchor=".USUOkh1nG8A" w:history="1">
        <w:r>
          <w:rPr>
            <w:rStyle w:val="Hyperlink"/>
          </w:rPr>
          <w:t>http://www.japantimes.co.jp/news/2013/01/25/world/obama-to-bypass-congress-on-guns/#.USUOkh1nG8A</w:t>
        </w:r>
      </w:hyperlink>
      <w:r>
        <w:t>)</w:t>
      </w:r>
    </w:p>
    <w:p w:rsidR="00FB6FA5" w:rsidRDefault="00FB6FA5" w:rsidP="00FB6FA5"/>
    <w:p w:rsidR="00FB6FA5" w:rsidRDefault="00FB6FA5" w:rsidP="00FB6FA5">
      <w:pPr>
        <w:rPr>
          <w:sz w:val="14"/>
        </w:rPr>
      </w:pPr>
      <w:r>
        <w:rPr>
          <w:sz w:val="14"/>
        </w:rPr>
        <w:t xml:space="preserve">The </w:t>
      </w:r>
      <w:r>
        <w:rPr>
          <w:rStyle w:val="StyleBoldUnderline"/>
          <w:highlight w:val="yellow"/>
        </w:rPr>
        <w:t xml:space="preserve">White House has decided to </w:t>
      </w:r>
      <w:r>
        <w:rPr>
          <w:rStyle w:val="Emphasis"/>
          <w:highlight w:val="yellow"/>
        </w:rPr>
        <w:t>circumvent Capitol Hill</w:t>
      </w:r>
      <w:r>
        <w:rPr>
          <w:rStyle w:val="StyleBoldUnderline"/>
          <w:highlight w:val="yellow"/>
        </w:rPr>
        <w:t xml:space="preserve"> as it concentrates its gun-control efforts on</w:t>
      </w:r>
      <w:r>
        <w:rPr>
          <w:sz w:val="14"/>
        </w:rPr>
        <w:t xml:space="preserve"> speeches and other </w:t>
      </w:r>
      <w:r>
        <w:rPr>
          <w:rStyle w:val="StyleBoldUnderline"/>
          <w:highlight w:val="yellow"/>
        </w:rPr>
        <w:t>public appearances</w:t>
      </w:r>
      <w:r>
        <w:rPr>
          <w:sz w:val="14"/>
        </w:rPr>
        <w:t xml:space="preserve"> by President Barack Obama and Vice President Joe Biden outside of Washington, according to officials with knowledge of the plans. With Obama’s gun agenda dependent on centrist Democratic senators nervous about their re-election prospects, </w:t>
      </w:r>
      <w:r>
        <w:rPr>
          <w:rStyle w:val="StyleBoldUnderline"/>
        </w:rPr>
        <w:t xml:space="preserve">the </w:t>
      </w:r>
      <w:r>
        <w:rPr>
          <w:rStyle w:val="StyleBoldUnderline"/>
          <w:highlight w:val="yellow"/>
        </w:rPr>
        <w:t>administration has calculated that the president is better off helping build a groundswell of popular support</w:t>
      </w:r>
      <w:r>
        <w:rPr>
          <w:sz w:val="14"/>
        </w:rPr>
        <w:t xml:space="preserve"> within their states </w:t>
      </w:r>
      <w:r>
        <w:rPr>
          <w:rStyle w:val="Emphasis"/>
          <w:highlight w:val="yellow"/>
        </w:rPr>
        <w:t>rather than negotiating directly</w:t>
      </w:r>
      <w:r>
        <w:rPr>
          <w:rStyle w:val="Emphasis"/>
        </w:rPr>
        <w:t xml:space="preserve"> with the lawmakers</w:t>
      </w:r>
      <w:r>
        <w:rPr>
          <w:sz w:val="14"/>
        </w:rPr>
        <w:t xml:space="preserve">, officials said. The emerging strategy represents a more combative approach than the one taken during Obama’s first term, when the White House frequently worked directly with congressional leaders in attempts to strike a compromise. This time, Obama has laid out the measures he wants Congress to pass and is now setting out to expend political capital selling them. The approach also underscores the limits of Obama’s influence on Capitol Hill, where he must rely on the votes of Democrats from states that backed Republican Mitt Romney and where many voters are hostile to his progressive second-term agenda. “Write your congressman,” Biden said during an online forum Thursday in a refrain likely to be sounded repeatedly in coming weeks. “For or against, write your congressman.” </w:t>
      </w:r>
      <w:r>
        <w:rPr>
          <w:rStyle w:val="StyleBoldUnderline"/>
        </w:rPr>
        <w:t>The White House is entrusting key legislative work to senior Senate Democrats</w:t>
      </w:r>
      <w:r>
        <w:rPr>
          <w:sz w:val="14"/>
        </w:rPr>
        <w:t xml:space="preserve"> while Obama and Biden begin to crisscross the country </w:t>
      </w:r>
      <w:r>
        <w:rPr>
          <w:rStyle w:val="StyleBoldUnderline"/>
        </w:rPr>
        <w:t>showcasing the president’s gun proposals</w:t>
      </w:r>
      <w:r>
        <w:rPr>
          <w:sz w:val="14"/>
        </w:rPr>
        <w:t xml:space="preserve">, which include background checks for all gun buyers and an assault weapons ban. Obama is mobilizing millions of volunteers and supporters through the newly-branded Organizing for Action, his former campaign committee that will raise money and run grassroots campaigns to pressure wavering lawmakers. Part of the goal is to demonstrate support for gun-control measures in states such as West Virginia, North Dakota or Louisiana, where Democratic Sens. Joe </w:t>
      </w:r>
      <w:proofErr w:type="spellStart"/>
      <w:r>
        <w:rPr>
          <w:sz w:val="14"/>
        </w:rPr>
        <w:t>Manchin</w:t>
      </w:r>
      <w:proofErr w:type="spellEnd"/>
      <w:r>
        <w:rPr>
          <w:sz w:val="14"/>
        </w:rPr>
        <w:t xml:space="preserve"> III, Heidi </w:t>
      </w:r>
      <w:proofErr w:type="spellStart"/>
      <w:r>
        <w:rPr>
          <w:sz w:val="14"/>
        </w:rPr>
        <w:t>Heitkamp</w:t>
      </w:r>
      <w:proofErr w:type="spellEnd"/>
      <w:r>
        <w:rPr>
          <w:sz w:val="14"/>
        </w:rPr>
        <w:t xml:space="preserve"> and Mary Landrieu face strong pressure to side with </w:t>
      </w:r>
      <w:proofErr w:type="spellStart"/>
      <w:r>
        <w:rPr>
          <w:sz w:val="14"/>
        </w:rPr>
        <w:t>progun</w:t>
      </w:r>
      <w:proofErr w:type="spellEnd"/>
      <w:r>
        <w:rPr>
          <w:sz w:val="14"/>
        </w:rPr>
        <w:t xml:space="preserve"> groups. Plans are also under way for Obama and Biden to appear with law enforcement officials, clergy members, hunters and military leaders who back their proposals, according to a White House aide. Gun-control supporters said Thursday that they need moderate gun owners to be part of their coalition. “We need responsible hunters and sportsmen to step up to this,” Illinois Democratic Sen. Richard J. Durbin said at a news conference with California Democratic Sen. Dianne Feinstein, while formally unveiling a bill to ban assault weapons. With 10 military-style weapons displayed at their side, Durbin added, “They shake their heads when they hear the gun lobby speak for them, saying things which they don’t believe, which is you need a weapon like this to go out and hunt or to go to target practice. We need them to step up. We need their voices as part of this conversation.” The White House’s gun-centered campaign was to begin in earnest Friday, with Biden traveling to Richmond, Virginia with Virginia Democratic Sen. Tim </w:t>
      </w:r>
      <w:proofErr w:type="spellStart"/>
      <w:r>
        <w:rPr>
          <w:sz w:val="14"/>
        </w:rPr>
        <w:t>Kaine</w:t>
      </w:r>
      <w:proofErr w:type="spellEnd"/>
      <w:r>
        <w:rPr>
          <w:sz w:val="14"/>
        </w:rPr>
        <w:t xml:space="preserve"> and several Cabinet secretaries to hold a roundtable session focused in part on the 2007 mass shooting at Virginia Tech. </w:t>
      </w:r>
      <w:r>
        <w:rPr>
          <w:rStyle w:val="StyleBoldUnderline"/>
        </w:rPr>
        <w:t>Obama</w:t>
      </w:r>
      <w:r>
        <w:rPr>
          <w:sz w:val="14"/>
        </w:rPr>
        <w:t xml:space="preserve">, meanwhile, </w:t>
      </w:r>
      <w:r>
        <w:rPr>
          <w:rStyle w:val="StyleBoldUnderline"/>
        </w:rPr>
        <w:t>will hit the road</w:t>
      </w:r>
      <w:r>
        <w:rPr>
          <w:sz w:val="14"/>
        </w:rPr>
        <w:t xml:space="preserve"> soon and is expected to make an emotional appeal in his State of the Union address, scheduled for Feb. 12. The White House is considering inviting families of the children who died in last month’s shooting in Newtown, Connecticut, to join first lady Michelle Obama in her viewing box, according to a Democratic source close to the White House. The Senate is starting to consider a series of bills on Obama’s agenda, including universal background checks for all gun buyers, tougher laws on gun trafficking and bans on assault weapons and high-capacity ammunition magazines. </w:t>
      </w:r>
      <w:r>
        <w:rPr>
          <w:rStyle w:val="StyleBoldUnderline"/>
        </w:rPr>
        <w:t>The bill that Feinstein and Durbin unveiled will prohibit the sale</w:t>
      </w:r>
      <w:r>
        <w:rPr>
          <w:sz w:val="14"/>
        </w:rPr>
        <w:t xml:space="preserve">, transfer, manufacturing or importation </w:t>
      </w:r>
      <w:r>
        <w:rPr>
          <w:rStyle w:val="StyleBoldUnderline"/>
        </w:rPr>
        <w:t>of</w:t>
      </w:r>
      <w:r>
        <w:rPr>
          <w:sz w:val="14"/>
        </w:rPr>
        <w:t xml:space="preserve"> more than 150 specific </w:t>
      </w:r>
      <w:r>
        <w:rPr>
          <w:rStyle w:val="StyleBoldUnderline"/>
        </w:rPr>
        <w:t>firearms</w:t>
      </w:r>
      <w:r>
        <w:rPr>
          <w:sz w:val="14"/>
        </w:rPr>
        <w:t xml:space="preserve"> as well as magazines capable of carrying more than 10 rounds. Both the White House and Senate Democrats plan to enlist religious leaders to leverage public support for gun-control bills. “Everyone in this city seems to live in terror of the gun lobby,” the Very Rev. Gary Hall, dean of the Washington National Cathedral, said at the Feinstein event Thursday. “But I believe that the gun lobby is no match for the cross lobby.” The National Rifle Association dismissed Feinstein’s proposal outright: “The American people know gun bans do not work and we are confident Congress will reject Sen. Feinstein’s wrong-headed approach.” </w:t>
      </w:r>
      <w:r>
        <w:rPr>
          <w:rStyle w:val="StyleBoldUnderline"/>
          <w:highlight w:val="yellow"/>
        </w:rPr>
        <w:t xml:space="preserve">The White House is </w:t>
      </w:r>
      <w:r>
        <w:rPr>
          <w:rStyle w:val="Emphasis"/>
          <w:highlight w:val="yellow"/>
        </w:rPr>
        <w:t>keeping its distance</w:t>
      </w:r>
      <w:r>
        <w:rPr>
          <w:rStyle w:val="StyleBoldUnderline"/>
          <w:highlight w:val="yellow"/>
        </w:rPr>
        <w:t xml:space="preserve"> as the Senate begins considering the measure</w:t>
      </w:r>
      <w:r>
        <w:rPr>
          <w:sz w:val="14"/>
          <w:highlight w:val="yellow"/>
        </w:rPr>
        <w:t xml:space="preserve">, </w:t>
      </w:r>
      <w:r>
        <w:rPr>
          <w:rStyle w:val="StyleBoldUnderline"/>
          <w:highlight w:val="yellow"/>
        </w:rPr>
        <w:t>having calculated that an overt presence on Capitol Hill</w:t>
      </w:r>
      <w:r>
        <w:rPr>
          <w:sz w:val="14"/>
          <w:highlight w:val="yellow"/>
        </w:rPr>
        <w:t xml:space="preserve"> —</w:t>
      </w:r>
      <w:r>
        <w:rPr>
          <w:sz w:val="14"/>
        </w:rPr>
        <w:t xml:space="preserve"> for now, at least — </w:t>
      </w:r>
      <w:r>
        <w:rPr>
          <w:rStyle w:val="StyleBoldUnderline"/>
          <w:highlight w:val="yellow"/>
        </w:rPr>
        <w:t>could jeopardize the agenda</w:t>
      </w:r>
      <w:r>
        <w:rPr>
          <w:sz w:val="14"/>
          <w:highlight w:val="yellow"/>
        </w:rPr>
        <w:t xml:space="preserve">, </w:t>
      </w:r>
      <w:r>
        <w:rPr>
          <w:rStyle w:val="StyleBoldUnderline"/>
        </w:rPr>
        <w:t>according to a Democrat who is working with the White House and requested anonymity because he was not authorized to speak publicly</w:t>
      </w:r>
      <w:r>
        <w:rPr>
          <w:sz w:val="14"/>
        </w:rPr>
        <w:t>. “</w:t>
      </w:r>
      <w:r>
        <w:rPr>
          <w:rStyle w:val="StyleBoldUnderline"/>
        </w:rPr>
        <w:t>They’re not in there on the details and doing whip counts and being all Lyndon Johnson about it,” the Democrat said</w:t>
      </w:r>
      <w:r>
        <w:rPr>
          <w:sz w:val="14"/>
        </w:rPr>
        <w:t>.</w:t>
      </w:r>
    </w:p>
    <w:p w:rsidR="00FB6FA5" w:rsidRDefault="00FB6FA5" w:rsidP="00FB6FA5">
      <w:pPr>
        <w:rPr>
          <w:sz w:val="14"/>
        </w:rPr>
      </w:pPr>
    </w:p>
    <w:p w:rsidR="00FB6FA5" w:rsidRDefault="00FB6FA5" w:rsidP="00FB6FA5">
      <w:pPr>
        <w:rPr>
          <w:sz w:val="14"/>
        </w:rPr>
      </w:pPr>
    </w:p>
    <w:p w:rsidR="00FB6FA5" w:rsidRDefault="00FB6FA5" w:rsidP="00FB6FA5">
      <w:pPr>
        <w:pStyle w:val="Heading3"/>
      </w:pPr>
      <w:r>
        <w:rPr>
          <w:b w:val="0"/>
          <w:bCs w:val="0"/>
        </w:rPr>
        <w:lastRenderedPageBreak/>
        <w:t>A2: Thumpers – Sequestration 2NC</w:t>
      </w:r>
    </w:p>
    <w:p w:rsidR="00FB6FA5" w:rsidRDefault="00FB6FA5" w:rsidP="00FB6FA5">
      <w:pPr>
        <w:pStyle w:val="Heading4"/>
        <w:rPr>
          <w:b w:val="0"/>
          <w:bCs w:val="0"/>
        </w:rPr>
      </w:pPr>
      <w:r>
        <w:rPr>
          <w:b w:val="0"/>
          <w:bCs w:val="0"/>
        </w:rPr>
        <w:t>Obama’s changed his strategy – reaching out on immigration, NOT sequester</w:t>
      </w:r>
    </w:p>
    <w:p w:rsidR="00FB6FA5" w:rsidRDefault="00FB6FA5" w:rsidP="00FB6FA5">
      <w:r>
        <w:rPr>
          <w:rStyle w:val="StyleStyleBold12pt"/>
        </w:rPr>
        <w:t>Carney 2-20</w:t>
      </w:r>
      <w:r>
        <w:t xml:space="preserve"> (Jay, White House Press Secretary, “White House News Briefing,” Lexis)</w:t>
      </w:r>
    </w:p>
    <w:p w:rsidR="00FB6FA5" w:rsidRDefault="00FB6FA5" w:rsidP="00FB6FA5"/>
    <w:p w:rsidR="00FB6FA5" w:rsidRDefault="00FB6FA5" w:rsidP="00FB6FA5">
      <w:pPr>
        <w:rPr>
          <w:sz w:val="14"/>
        </w:rPr>
      </w:pPr>
      <w:r>
        <w:rPr>
          <w:sz w:val="14"/>
        </w:rPr>
        <w:t xml:space="preserve">QUESTION: </w:t>
      </w:r>
      <w:r>
        <w:rPr>
          <w:rStyle w:val="StyleBoldUnderline"/>
          <w:highlight w:val="yellow"/>
        </w:rPr>
        <w:t xml:space="preserve">The president </w:t>
      </w:r>
      <w:r>
        <w:rPr>
          <w:rStyle w:val="Emphasis"/>
          <w:highlight w:val="yellow"/>
        </w:rPr>
        <w:t>reached out</w:t>
      </w:r>
      <w:r>
        <w:rPr>
          <w:rStyle w:val="StyleBoldUnderline"/>
          <w:highlight w:val="yellow"/>
        </w:rPr>
        <w:t xml:space="preserve"> to key Republicans</w:t>
      </w:r>
      <w:r>
        <w:rPr>
          <w:sz w:val="14"/>
        </w:rPr>
        <w:t xml:space="preserve"> who were </w:t>
      </w:r>
      <w:r>
        <w:rPr>
          <w:rStyle w:val="StyleBoldUnderline"/>
          <w:highlight w:val="yellow"/>
        </w:rPr>
        <w:t>working on immigration reform</w:t>
      </w:r>
      <w:r>
        <w:rPr>
          <w:rStyle w:val="StyleBoldUnderline"/>
        </w:rPr>
        <w:t xml:space="preserve"> yesterday</w:t>
      </w:r>
      <w:r>
        <w:rPr>
          <w:sz w:val="14"/>
        </w:rPr>
        <w:t xml:space="preserve">. </w:t>
      </w:r>
      <w:r>
        <w:rPr>
          <w:rStyle w:val="StyleBoldUnderline"/>
          <w:highlight w:val="yellow"/>
        </w:rPr>
        <w:t>Does this represent a shifting of strategy</w:t>
      </w:r>
      <w:r>
        <w:rPr>
          <w:rStyle w:val="StyleBoldUnderline"/>
        </w:rPr>
        <w:t>?</w:t>
      </w:r>
      <w:r>
        <w:rPr>
          <w:sz w:val="14"/>
        </w:rPr>
        <w:t xml:space="preserve"> And can we expect him to reach out to Leader McConnell and Speaker Boehner today, or in the coming days? </w:t>
      </w:r>
      <w:r>
        <w:rPr>
          <w:rStyle w:val="StyleBoldUnderline"/>
        </w:rPr>
        <w:t>CARNEY:</w:t>
      </w:r>
      <w:r>
        <w:rPr>
          <w:sz w:val="14"/>
        </w:rPr>
        <w:t xml:space="preserve"> Well, I don't have any calls or meetings to announce or preview for you today. But </w:t>
      </w:r>
      <w:r>
        <w:rPr>
          <w:rStyle w:val="StyleBoldUnderline"/>
          <w:highlight w:val="yellow"/>
        </w:rPr>
        <w:t xml:space="preserve">I think it represents the </w:t>
      </w:r>
      <w:r>
        <w:rPr>
          <w:rStyle w:val="Emphasis"/>
          <w:highlight w:val="yellow"/>
        </w:rPr>
        <w:t>regular engagement on the top priorities</w:t>
      </w:r>
      <w:r>
        <w:rPr>
          <w:rStyle w:val="StyleBoldUnderline"/>
        </w:rPr>
        <w:t xml:space="preserve"> that the president</w:t>
      </w:r>
      <w:r>
        <w:rPr>
          <w:sz w:val="14"/>
        </w:rPr>
        <w:t xml:space="preserve"> has and the country </w:t>
      </w:r>
      <w:r>
        <w:rPr>
          <w:rStyle w:val="StyleBoldUnderline"/>
        </w:rPr>
        <w:t>has with members of Congress. And that will continue</w:t>
      </w:r>
      <w:r>
        <w:rPr>
          <w:sz w:val="14"/>
        </w:rPr>
        <w:t xml:space="preserve">. As I think we learned yesterday, the -- yes, </w:t>
      </w:r>
      <w:r>
        <w:rPr>
          <w:rStyle w:val="StyleBoldUnderline"/>
          <w:highlight w:val="yellow"/>
        </w:rPr>
        <w:t>the president reached out to</w:t>
      </w:r>
      <w:r>
        <w:rPr>
          <w:rStyle w:val="StyleBoldUnderline"/>
        </w:rPr>
        <w:t xml:space="preserve"> some of the </w:t>
      </w:r>
      <w:r>
        <w:rPr>
          <w:rStyle w:val="StyleBoldUnderline"/>
          <w:highlight w:val="yellow"/>
        </w:rPr>
        <w:t>Republican leaders, the "gang of eight" on immigration reform.</w:t>
      </w:r>
      <w:r>
        <w:rPr>
          <w:rStyle w:val="StyleBoldUnderline"/>
        </w:rPr>
        <w:t xml:space="preserve"> That is in keeping with the regular outreach that has been done at a staff level by the White House</w:t>
      </w:r>
      <w:r>
        <w:rPr>
          <w:sz w:val="14"/>
        </w:rPr>
        <w:t xml:space="preserve">. QUESTION: (inaudible) engagement with the president? CARNEY: Well, I think... (CROSSTALK) QUESTION: </w:t>
      </w:r>
      <w:r>
        <w:rPr>
          <w:rStyle w:val="StyleBoldUnderline"/>
          <w:b/>
          <w:highlight w:val="yellow"/>
        </w:rPr>
        <w:t xml:space="preserve">They say they haven't heard from him in months on </w:t>
      </w:r>
      <w:proofErr w:type="gramStart"/>
      <w:r>
        <w:rPr>
          <w:rStyle w:val="StyleBoldUnderline"/>
          <w:b/>
          <w:highlight w:val="yellow"/>
        </w:rPr>
        <w:t>the sequester</w:t>
      </w:r>
      <w:proofErr w:type="gramEnd"/>
      <w:r>
        <w:rPr>
          <w:sz w:val="14"/>
          <w:highlight w:val="yellow"/>
        </w:rPr>
        <w:t>.</w:t>
      </w:r>
    </w:p>
    <w:p w:rsidR="00FB6FA5" w:rsidRDefault="00FB6FA5" w:rsidP="00FB6FA5">
      <w:pPr>
        <w:pStyle w:val="Heading3"/>
      </w:pPr>
      <w:r>
        <w:rPr>
          <w:b w:val="0"/>
          <w:bCs w:val="0"/>
        </w:rPr>
        <w:lastRenderedPageBreak/>
        <w:t>PC Key – 2NC</w:t>
      </w:r>
    </w:p>
    <w:p w:rsidR="00FB6FA5" w:rsidRDefault="00FB6FA5" w:rsidP="00FB6FA5">
      <w:pPr>
        <w:pStyle w:val="Heading4"/>
        <w:rPr>
          <w:b w:val="0"/>
          <w:bCs w:val="0"/>
        </w:rPr>
      </w:pPr>
      <w:r>
        <w:rPr>
          <w:b w:val="0"/>
          <w:bCs w:val="0"/>
        </w:rPr>
        <w:t>PC key – bridges perception differences</w:t>
      </w:r>
    </w:p>
    <w:p w:rsidR="00FB6FA5" w:rsidRDefault="00FB6FA5" w:rsidP="00FB6FA5">
      <w:r>
        <w:rPr>
          <w:rStyle w:val="StyleStyleBold12pt"/>
        </w:rPr>
        <w:t>South Chicagoan 2-21</w:t>
      </w:r>
      <w:r>
        <w:t xml:space="preserve"> (Will Obama be trashed for cooperation</w:t>
      </w:r>
      <w:proofErr w:type="gramStart"/>
      <w:r>
        <w:t>?,</w:t>
      </w:r>
      <w:proofErr w:type="gramEnd"/>
      <w:r>
        <w:t xml:space="preserve"> Lexis)</w:t>
      </w:r>
    </w:p>
    <w:p w:rsidR="00FB6FA5" w:rsidRDefault="00FB6FA5" w:rsidP="00FB6FA5"/>
    <w:p w:rsidR="00FB6FA5" w:rsidRDefault="00FB6FA5" w:rsidP="00FB6FA5">
      <w:pPr>
        <w:rPr>
          <w:sz w:val="14"/>
        </w:rPr>
      </w:pPr>
      <w:r>
        <w:rPr>
          <w:sz w:val="14"/>
        </w:rPr>
        <w:t xml:space="preserve">So will the Republican leadership now demonize the president for trying to go around their own ideologically-inspired agenda to get something done that they might not approve of? Of course, </w:t>
      </w:r>
      <w:r>
        <w:rPr>
          <w:rStyle w:val="StyleBoldUnderline"/>
          <w:highlight w:val="yellow"/>
        </w:rPr>
        <w:t>the president has his own agenda</w:t>
      </w:r>
      <w:r>
        <w:rPr>
          <w:sz w:val="14"/>
          <w:highlight w:val="yellow"/>
        </w:rPr>
        <w:t xml:space="preserve"> - </w:t>
      </w:r>
      <w:r>
        <w:rPr>
          <w:rStyle w:val="StyleBoldUnderline"/>
          <w:highlight w:val="yellow"/>
        </w:rPr>
        <w:t>which</w:t>
      </w:r>
      <w:r>
        <w:rPr>
          <w:sz w:val="14"/>
        </w:rPr>
        <w:t xml:space="preserve"> largely </w:t>
      </w:r>
      <w:r>
        <w:rPr>
          <w:rStyle w:val="StyleBoldUnderline"/>
          <w:highlight w:val="yellow"/>
        </w:rPr>
        <w:t>consists of ensuring</w:t>
      </w:r>
      <w:r>
        <w:rPr>
          <w:sz w:val="14"/>
        </w:rPr>
        <w:t xml:space="preserve"> that </w:t>
      </w:r>
      <w:r>
        <w:rPr>
          <w:rStyle w:val="StyleBoldUnderline"/>
          <w:highlight w:val="yellow"/>
        </w:rPr>
        <w:t>somethin</w:t>
      </w:r>
      <w:r>
        <w:rPr>
          <w:rStyle w:val="StyleBoldUnderline"/>
        </w:rPr>
        <w:t>g</w:t>
      </w:r>
      <w:r>
        <w:rPr>
          <w:sz w:val="14"/>
        </w:rPr>
        <w:t xml:space="preserve">, anything </w:t>
      </w:r>
      <w:r>
        <w:rPr>
          <w:rStyle w:val="StyleBoldUnderline"/>
          <w:highlight w:val="yellow"/>
        </w:rPr>
        <w:t>gets passed</w:t>
      </w:r>
      <w:r>
        <w:rPr>
          <w:rStyle w:val="StyleBoldUnderline"/>
        </w:rPr>
        <w:t xml:space="preserve"> </w:t>
      </w:r>
      <w:r>
        <w:rPr>
          <w:sz w:val="14"/>
        </w:rPr>
        <w:t xml:space="preserve">into law </w:t>
      </w:r>
      <w:r>
        <w:rPr>
          <w:rStyle w:val="StyleBoldUnderline"/>
        </w:rPr>
        <w:t>this year</w:t>
      </w:r>
      <w:r>
        <w:rPr>
          <w:sz w:val="14"/>
        </w:rPr>
        <w:t xml:space="preserve">. If he </w:t>
      </w:r>
      <w:proofErr w:type="gramStart"/>
      <w:r>
        <w:rPr>
          <w:sz w:val="14"/>
        </w:rPr>
        <w:t>were</w:t>
      </w:r>
      <w:proofErr w:type="gramEnd"/>
      <w:r>
        <w:rPr>
          <w:sz w:val="14"/>
        </w:rPr>
        <w:t xml:space="preserve"> to fail again and we get stuck with the status quo, it would reinforce much of the apathy that many Latinos have felt toward Obama. </w:t>
      </w:r>
      <w:proofErr w:type="gramStart"/>
      <w:r>
        <w:rPr>
          <w:sz w:val="14"/>
        </w:rPr>
        <w:t>The idea that he speaks in our favor, but is too willing to push our concerns aside when the political maneuvering gets too rough.</w:t>
      </w:r>
      <w:proofErr w:type="gramEnd"/>
      <w:r>
        <w:rPr>
          <w:sz w:val="14"/>
        </w:rPr>
        <w:t xml:space="preserve"> WHICH MEANS THE opponents of immigration reform could score a victory if nothing happens. Even though that would be </w:t>
      </w:r>
      <w:proofErr w:type="gramStart"/>
      <w:r>
        <w:rPr>
          <w:sz w:val="14"/>
        </w:rPr>
        <w:t>a harm</w:t>
      </w:r>
      <w:proofErr w:type="gramEnd"/>
      <w:r>
        <w:rPr>
          <w:sz w:val="14"/>
        </w:rPr>
        <w:t xml:space="preserve"> to the rest of us - since the current immigration policy is a bureaucratic mess that complicates the situation and gives our entire society a massive headache we'd be better off without! For the record, </w:t>
      </w:r>
      <w:r>
        <w:rPr>
          <w:rStyle w:val="StyleBoldUnderline"/>
          <w:highlight w:val="yellow"/>
        </w:rPr>
        <w:t>Obama made his calls to</w:t>
      </w:r>
      <w:r>
        <w:rPr>
          <w:sz w:val="14"/>
        </w:rPr>
        <w:t xml:space="preserve"> John McCain, R-Ariz., and Lindsay Graham, R-S.C. - who have </w:t>
      </w:r>
      <w:r>
        <w:rPr>
          <w:rStyle w:val="StyleBoldUnderline"/>
          <w:highlight w:val="yellow"/>
        </w:rPr>
        <w:t>devote</w:t>
      </w:r>
      <w:r>
        <w:rPr>
          <w:sz w:val="14"/>
        </w:rPr>
        <w:t>d</w:t>
      </w:r>
      <w:r>
        <w:rPr>
          <w:rStyle w:val="StyleBoldUnderline"/>
        </w:rPr>
        <w:t xml:space="preserve"> </w:t>
      </w:r>
      <w:r>
        <w:rPr>
          <w:rStyle w:val="Emphasis"/>
          <w:highlight w:val="yellow"/>
        </w:rPr>
        <w:t>significant amounts of time and attention</w:t>
      </w:r>
      <w:r>
        <w:rPr>
          <w:sz w:val="14"/>
        </w:rPr>
        <w:t xml:space="preserve"> to this issue in the past; along with Marco Rubio, R-Fla., who seems to have become THE self-appointed voice of Latinos on this particular issue. Even though some of us might wonder if a Cuban-American person has such a differing perspective on the immigration issue that perhaps they're not best suited to appreciate the difficulties imposed by the current federal policies. Although I'm not going to bash on Rubio that much - even if he was the most-outspoken critic of the effort that </w:t>
      </w:r>
      <w:r>
        <w:rPr>
          <w:rStyle w:val="StyleBoldUnderline"/>
        </w:rPr>
        <w:t xml:space="preserve">Obama's </w:t>
      </w:r>
      <w:r>
        <w:rPr>
          <w:rStyle w:val="StyleBoldUnderline"/>
          <w:highlight w:val="yellow"/>
        </w:rPr>
        <w:t>aides are putting together</w:t>
      </w:r>
      <w:r>
        <w:rPr>
          <w:sz w:val="14"/>
        </w:rPr>
        <w:t xml:space="preserve"> as </w:t>
      </w:r>
      <w:r>
        <w:rPr>
          <w:rStyle w:val="StyleBoldUnderline"/>
          <w:highlight w:val="yellow"/>
        </w:rPr>
        <w:t>a</w:t>
      </w:r>
      <w:r>
        <w:rPr>
          <w:rStyle w:val="StyleBoldUnderline"/>
        </w:rPr>
        <w:t xml:space="preserve"> back-up </w:t>
      </w:r>
      <w:r>
        <w:rPr>
          <w:rStyle w:val="StyleBoldUnderline"/>
          <w:highlight w:val="yellow"/>
        </w:rPr>
        <w:t>immigration reform plan</w:t>
      </w:r>
      <w:r>
        <w:rPr>
          <w:sz w:val="14"/>
        </w:rPr>
        <w:t xml:space="preserve"> in the event that Congress can't get its act together. LIKE I WROTE earlier, </w:t>
      </w:r>
      <w:r>
        <w:rPr>
          <w:rStyle w:val="StyleBoldUnderline"/>
          <w:highlight w:val="yellow"/>
        </w:rPr>
        <w:t xml:space="preserve">Obama is </w:t>
      </w:r>
      <w:r>
        <w:rPr>
          <w:rStyle w:val="Emphasis"/>
          <w:highlight w:val="yellow"/>
        </w:rPr>
        <w:t>determined</w:t>
      </w:r>
      <w:r>
        <w:rPr>
          <w:rStyle w:val="StyleBoldUnderline"/>
          <w:highlight w:val="yellow"/>
        </w:rPr>
        <w:t xml:space="preserve"> to have something</w:t>
      </w:r>
      <w:r>
        <w:rPr>
          <w:sz w:val="14"/>
        </w:rPr>
        <w:t xml:space="preserve">, anything, be </w:t>
      </w:r>
      <w:r>
        <w:rPr>
          <w:rStyle w:val="StyleBoldUnderline"/>
          <w:highlight w:val="yellow"/>
        </w:rPr>
        <w:t>passed</w:t>
      </w:r>
      <w:r>
        <w:rPr>
          <w:sz w:val="14"/>
        </w:rPr>
        <w:t xml:space="preserve"> into law during 2013. But the fact is that </w:t>
      </w:r>
      <w:r>
        <w:rPr>
          <w:rStyle w:val="StyleBoldUnderline"/>
        </w:rPr>
        <w:t>we have a split in the way that immigration reform is being perceived</w:t>
      </w:r>
      <w:r>
        <w:rPr>
          <w:sz w:val="14"/>
        </w:rPr>
        <w:t xml:space="preserve">. To the point where I wonder if </w:t>
      </w:r>
      <w:r>
        <w:rPr>
          <w:rStyle w:val="StyleBoldUnderline"/>
        </w:rPr>
        <w:t>this differing perception IS going to be the factor that stalls the issue</w:t>
      </w:r>
      <w:r>
        <w:rPr>
          <w:sz w:val="14"/>
        </w:rPr>
        <w:t xml:space="preserve">. For while the Obama backup plan is one that creates an option where the people now living without a valid visa in this country can eventually gain citizenship - but one in which it can take about eight years just to get the 'green' card and several more before one gets to take the oath of naturalization where they renounce their ties to any foreign potentate. While </w:t>
      </w:r>
      <w:r>
        <w:rPr>
          <w:rStyle w:val="StyleBoldUnderline"/>
        </w:rPr>
        <w:t>the ideologues</w:t>
      </w:r>
      <w:r>
        <w:rPr>
          <w:sz w:val="14"/>
        </w:rPr>
        <w:t xml:space="preserve"> who </w:t>
      </w:r>
      <w:r>
        <w:rPr>
          <w:rStyle w:val="StyleBoldUnderline"/>
        </w:rPr>
        <w:t>realize</w:t>
      </w:r>
      <w:r>
        <w:rPr>
          <w:sz w:val="14"/>
        </w:rPr>
        <w:t xml:space="preserve"> that </w:t>
      </w:r>
      <w:r>
        <w:rPr>
          <w:rStyle w:val="StyleBoldUnderline"/>
          <w:highlight w:val="yellow"/>
        </w:rPr>
        <w:t>outright opposition is no longer a viable option</w:t>
      </w:r>
      <w:r>
        <w:rPr>
          <w:sz w:val="14"/>
        </w:rPr>
        <w:t xml:space="preserve"> are more concerned with focusing on programs that would allow people to work without any option for naturalization, or more talk along the lines of building that stupid wall along the U.S./Mexico border. YOU KNOW. </w:t>
      </w:r>
      <w:proofErr w:type="gramStart"/>
      <w:r>
        <w:rPr>
          <w:sz w:val="14"/>
        </w:rPr>
        <w:t>THE one that will be easily scaled with the mythical '51 foot' ladder?</w:t>
      </w:r>
      <w:proofErr w:type="gramEnd"/>
      <w:r>
        <w:rPr>
          <w:sz w:val="14"/>
        </w:rPr>
        <w:t xml:space="preserve"> </w:t>
      </w:r>
      <w:r>
        <w:rPr>
          <w:rStyle w:val="StyleBoldUnderline"/>
          <w:highlight w:val="yellow"/>
        </w:rPr>
        <w:t xml:space="preserve">This is going to be an </w:t>
      </w:r>
      <w:r>
        <w:rPr>
          <w:rStyle w:val="Emphasis"/>
          <w:highlight w:val="yellow"/>
        </w:rPr>
        <w:t>ugly political brawl</w:t>
      </w:r>
      <w:r>
        <w:rPr>
          <w:sz w:val="14"/>
        </w:rPr>
        <w:t xml:space="preserve">. I have always accepted that. But </w:t>
      </w:r>
      <w:r>
        <w:rPr>
          <w:rStyle w:val="StyleBoldUnderline"/>
        </w:rPr>
        <w:t>it is also a brawl that I believe our nation is just going to have to go through</w:t>
      </w:r>
      <w:r>
        <w:rPr>
          <w:sz w:val="14"/>
        </w:rPr>
        <w:t>. The sooner we do, the quicker we will reach the long-term solution.</w:t>
      </w:r>
    </w:p>
    <w:p w:rsidR="00FB6FA5" w:rsidRDefault="00FB6FA5" w:rsidP="00FB6FA5">
      <w:pPr>
        <w:pStyle w:val="Heading4"/>
      </w:pPr>
      <w:r>
        <w:rPr>
          <w:b w:val="0"/>
          <w:bCs w:val="0"/>
        </w:rPr>
        <w:t xml:space="preserve">PC </w:t>
      </w:r>
      <w:proofErr w:type="gramStart"/>
      <w:r>
        <w:rPr>
          <w:b w:val="0"/>
          <w:bCs w:val="0"/>
        </w:rPr>
        <w:t>k2</w:t>
      </w:r>
      <w:proofErr w:type="gramEnd"/>
      <w:r>
        <w:rPr>
          <w:b w:val="0"/>
          <w:bCs w:val="0"/>
        </w:rPr>
        <w:t xml:space="preserve"> immigration – public pressure and fractures Republicans</w:t>
      </w:r>
    </w:p>
    <w:p w:rsidR="00FB6FA5" w:rsidRDefault="00FB6FA5" w:rsidP="00FB6FA5">
      <w:r>
        <w:rPr>
          <w:rStyle w:val="StyleStyleBold12pt"/>
        </w:rPr>
        <w:t>Page 2-21</w:t>
      </w:r>
      <w:r>
        <w:t xml:space="preserve"> (Susan, “Obama supported on guns, debt; Divided and dissatisfied with both sides, public is less aligned with Republicans,” Lexis)</w:t>
      </w:r>
    </w:p>
    <w:p w:rsidR="00FB6FA5" w:rsidRDefault="00FB6FA5" w:rsidP="00FB6FA5"/>
    <w:p w:rsidR="00FB6FA5" w:rsidRDefault="00FB6FA5" w:rsidP="00FB6FA5">
      <w:pPr>
        <w:rPr>
          <w:sz w:val="14"/>
        </w:rPr>
      </w:pPr>
      <w:r>
        <w:rPr>
          <w:rStyle w:val="StyleBoldUnderline"/>
          <w:highlight w:val="yellow"/>
        </w:rPr>
        <w:t>For Obama</w:t>
      </w:r>
      <w:r>
        <w:rPr>
          <w:sz w:val="14"/>
          <w:highlight w:val="yellow"/>
        </w:rPr>
        <w:t xml:space="preserve">, </w:t>
      </w:r>
      <w:r>
        <w:rPr>
          <w:rStyle w:val="StyleBoldUnderline"/>
          <w:highlight w:val="yellow"/>
        </w:rPr>
        <w:t>having higher ratings</w:t>
      </w:r>
      <w:r>
        <w:rPr>
          <w:rStyle w:val="StyleBoldUnderline"/>
        </w:rPr>
        <w:t xml:space="preserve"> than congressional Republicans</w:t>
      </w:r>
      <w:r>
        <w:rPr>
          <w:sz w:val="14"/>
        </w:rPr>
        <w:t xml:space="preserve"> doesn't guarantee passage of any legislation, given the polarization in a divided Congress. But it </w:t>
      </w:r>
      <w:r>
        <w:rPr>
          <w:rStyle w:val="StyleBoldUnderline"/>
          <w:highlight w:val="yellow"/>
        </w:rPr>
        <w:t xml:space="preserve">does put him in a </w:t>
      </w:r>
      <w:r>
        <w:rPr>
          <w:rStyle w:val="Emphasis"/>
          <w:highlight w:val="yellow"/>
        </w:rPr>
        <w:t>stronger position</w:t>
      </w:r>
      <w:r>
        <w:rPr>
          <w:rStyle w:val="StyleBoldUnderline"/>
          <w:highlight w:val="yellow"/>
        </w:rPr>
        <w:t xml:space="preserve"> to bring </w:t>
      </w:r>
      <w:r>
        <w:rPr>
          <w:rStyle w:val="Emphasis"/>
          <w:highlight w:val="yellow"/>
        </w:rPr>
        <w:t>public pressure</w:t>
      </w:r>
      <w:r>
        <w:rPr>
          <w:rStyle w:val="StyleBoldUnderline"/>
          <w:highlight w:val="yellow"/>
        </w:rPr>
        <w:t xml:space="preserve"> on lawmakers</w:t>
      </w:r>
      <w:r>
        <w:rPr>
          <w:sz w:val="14"/>
        </w:rPr>
        <w:t xml:space="preserve">. </w:t>
      </w:r>
      <w:r>
        <w:rPr>
          <w:rStyle w:val="StyleBoldUnderline"/>
        </w:rPr>
        <w:t xml:space="preserve">And </w:t>
      </w:r>
      <w:r>
        <w:rPr>
          <w:rStyle w:val="StyleBoldUnderline"/>
          <w:highlight w:val="yellow"/>
        </w:rPr>
        <w:t xml:space="preserve">it </w:t>
      </w:r>
      <w:r>
        <w:rPr>
          <w:rStyle w:val="Emphasis"/>
          <w:highlight w:val="yellow"/>
        </w:rPr>
        <w:t>complicates Republican efforts to unite a fractured party</w:t>
      </w:r>
      <w:r>
        <w:rPr>
          <w:rStyle w:val="StyleBoldUnderline"/>
        </w:rPr>
        <w:t xml:space="preserve"> behind a message that will appeal to voters</w:t>
      </w:r>
      <w:r>
        <w:rPr>
          <w:sz w:val="14"/>
        </w:rPr>
        <w:t>.</w:t>
      </w:r>
    </w:p>
    <w:p w:rsidR="00FB6FA5" w:rsidRDefault="00FB6FA5" w:rsidP="00FB6FA5">
      <w:pPr>
        <w:pStyle w:val="Heading3"/>
      </w:pPr>
      <w:r>
        <w:rPr>
          <w:b w:val="0"/>
          <w:bCs w:val="0"/>
        </w:rPr>
        <w:lastRenderedPageBreak/>
        <w:t>General – No Link Turns***</w:t>
      </w:r>
    </w:p>
    <w:p w:rsidR="00FB6FA5" w:rsidRDefault="00FB6FA5" w:rsidP="00FB6FA5">
      <w:pPr>
        <w:pStyle w:val="Heading4"/>
        <w:rPr>
          <w:b w:val="0"/>
          <w:bCs w:val="0"/>
        </w:rPr>
      </w:pPr>
      <w:r>
        <w:rPr>
          <w:b w:val="0"/>
          <w:bCs w:val="0"/>
        </w:rPr>
        <w:t>Obama can’t win on energy – only risk of a link</w:t>
      </w:r>
    </w:p>
    <w:p w:rsidR="00FB6FA5" w:rsidRDefault="00FB6FA5" w:rsidP="00FB6FA5">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FB6FA5" w:rsidRDefault="00FB6FA5" w:rsidP="00FB6FA5">
      <w:pPr>
        <w:rPr>
          <w:sz w:val="16"/>
        </w:rPr>
      </w:pPr>
      <w:r>
        <w:rPr>
          <w:rStyle w:val="StyleBoldUnderline"/>
        </w:rPr>
        <w:t>Conservatives take</w:t>
      </w:r>
      <w:r>
        <w:rPr>
          <w:sz w:val="16"/>
        </w:rPr>
        <w:t xml:space="preserve"> President </w:t>
      </w:r>
      <w:r>
        <w:rPr>
          <w:rStyle w:val="StyleBoldUnderline"/>
        </w:rPr>
        <w:t>Obama’s rhetoric at face value. Progressives see the president as disingenuous.</w:t>
      </w:r>
      <w:r>
        <w:rPr>
          <w:sz w:val="16"/>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6"/>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6"/>
        </w:rPr>
        <w:t xml:space="preserve"> (but not in ways benefiting American motorists in an election year</w:t>
      </w:r>
      <w:r>
        <w:rPr>
          <w:rStyle w:val="StyleBoldUnderline"/>
        </w:rPr>
        <w:t xml:space="preserve">), President </w:t>
      </w:r>
      <w:r>
        <w:rPr>
          <w:rStyle w:val="StyleBoldUnderline"/>
          <w:b/>
          <w:highlight w:val="yellow"/>
        </w:rPr>
        <w:t xml:space="preserve">Obama has accrued </w:t>
      </w:r>
      <w:r>
        <w:rPr>
          <w:rStyle w:val="Emphasis"/>
          <w:highlight w:val="yellow"/>
        </w:rPr>
        <w:t>no political capital</w:t>
      </w:r>
      <w:r>
        <w:rPr>
          <w:rStyle w:val="StyleBoldUnderline"/>
          <w:b/>
          <w:highlight w:val="yellow"/>
        </w:rPr>
        <w:t xml:space="preserve"> from</w:t>
      </w:r>
      <w:r>
        <w:rPr>
          <w:rStyle w:val="StyleBoldUnderline"/>
          <w:b/>
        </w:rPr>
        <w:t xml:space="preserve"> his </w:t>
      </w:r>
      <w:r>
        <w:rPr>
          <w:rStyle w:val="StyleBoldUnderline"/>
          <w:b/>
          <w:highlight w:val="yellow"/>
        </w:rPr>
        <w:t>energy policy</w:t>
      </w:r>
      <w:r>
        <w:rPr>
          <w:rStyle w:val="StyleBoldUnderline"/>
          <w:b/>
        </w:rPr>
        <w:t xml:space="preserve"> from either the left or the right</w:t>
      </w:r>
      <w:r>
        <w:rPr>
          <w:sz w:val="16"/>
        </w:rPr>
        <w:t xml:space="preserve"> by the end of his first term.</w:t>
      </w:r>
      <w:r>
        <w:rPr>
          <w:sz w:val="12"/>
        </w:rPr>
        <w:t>¶</w:t>
      </w:r>
      <w:r>
        <w:rPr>
          <w:sz w:val="16"/>
        </w:rPr>
        <w:t xml:space="preserve"> </w:t>
      </w:r>
      <w:r>
        <w:rPr>
          <w:rStyle w:val="StyleBoldUnderline"/>
          <w:highlight w:val="yellow"/>
        </w:rPr>
        <w:t>The president</w:t>
      </w:r>
      <w:r>
        <w:rPr>
          <w:sz w:val="16"/>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6"/>
        </w:rPr>
        <w:t xml:space="preserve"> </w:t>
      </w:r>
      <w:r>
        <w:rPr>
          <w:rStyle w:val="StyleBoldUnderline"/>
        </w:rPr>
        <w:t xml:space="preserve">including </w:t>
      </w:r>
      <w:r>
        <w:rPr>
          <w:rStyle w:val="StyleBoldUnderline"/>
          <w:highlight w:val="yellow"/>
        </w:rPr>
        <w:t>energy</w:t>
      </w:r>
      <w:r>
        <w:rPr>
          <w:sz w:val="16"/>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 xml:space="preserve">Congress is likely to be </w:t>
      </w:r>
      <w:r>
        <w:rPr>
          <w:rStyle w:val="StyleBoldUnderline"/>
          <w:b/>
          <w:highlight w:val="yellow"/>
        </w:rPr>
        <w:t>even more hostile</w:t>
      </w:r>
      <w:r>
        <w:rPr>
          <w:rStyle w:val="StyleBoldUnderline"/>
          <w:highlight w:val="yellow"/>
        </w:rPr>
        <w:t xml:space="preserve"> than in his first term,</w:t>
      </w:r>
      <w:r>
        <w:rPr>
          <w:rStyle w:val="StyleBoldUnderline"/>
        </w:rPr>
        <w:t xml:space="preserve"> as in the Clinton years</w:t>
      </w:r>
      <w:r>
        <w:rPr>
          <w:sz w:val="16"/>
        </w:rPr>
        <w:t>. And as in the Clinton years, that will probably mean four more years of inaction and increased resort to cant.</w:t>
      </w:r>
    </w:p>
    <w:p w:rsidR="00FB6FA5" w:rsidRDefault="00FB6FA5" w:rsidP="00FB6FA5">
      <w:pPr>
        <w:pStyle w:val="Heading3"/>
      </w:pPr>
      <w:r>
        <w:rPr>
          <w:b w:val="0"/>
          <w:bCs w:val="0"/>
        </w:rPr>
        <w:lastRenderedPageBreak/>
        <w:t>Nuclear Power – 1NC</w:t>
      </w:r>
    </w:p>
    <w:p w:rsidR="00FB6FA5" w:rsidRDefault="00FB6FA5" w:rsidP="00FB6FA5">
      <w:pPr>
        <w:pStyle w:val="Heading4"/>
        <w:rPr>
          <w:b w:val="0"/>
          <w:bCs w:val="0"/>
        </w:rPr>
      </w:pPr>
      <w:r>
        <w:rPr>
          <w:b w:val="0"/>
          <w:bCs w:val="0"/>
        </w:rPr>
        <w:t>Plan drains capital and causes an immediate fight</w:t>
      </w:r>
    </w:p>
    <w:p w:rsidR="00FB6FA5" w:rsidRDefault="00FB6FA5" w:rsidP="00FB6FA5">
      <w:proofErr w:type="spellStart"/>
      <w:r>
        <w:rPr>
          <w:rStyle w:val="StyleStyleBold12pt"/>
        </w:rPr>
        <w:t>Szondy</w:t>
      </w:r>
      <w:proofErr w:type="spellEnd"/>
      <w:r>
        <w:rPr>
          <w:rStyle w:val="StyleStyleBold12pt"/>
        </w:rPr>
        <w:t xml:space="preserve"> 12 </w:t>
      </w:r>
      <w:r>
        <w:t xml:space="preserve">(David, freelance writer -- </w:t>
      </w:r>
      <w:proofErr w:type="spellStart"/>
      <w:r>
        <w:t>Gizmag</w:t>
      </w:r>
      <w:proofErr w:type="spellEnd"/>
      <w:r>
        <w:t xml:space="preserve">, 2-16, “Feature: Small modular nuclear reactors - the future of energy?” </w:t>
      </w:r>
      <w:r>
        <w:rPr>
          <w:rFonts w:eastAsiaTheme="majorEastAsia"/>
        </w:rPr>
        <w:t>http://www.gizmag.com/small-modular-nuclear-reactors/20860/</w:t>
      </w:r>
      <w:r>
        <w:t>)</w:t>
      </w:r>
    </w:p>
    <w:p w:rsidR="00FB6FA5" w:rsidRDefault="00FB6FA5" w:rsidP="00FB6FA5"/>
    <w:p w:rsidR="00FB6FA5" w:rsidRDefault="00FB6FA5" w:rsidP="00FB6FA5">
      <w:pPr>
        <w:rPr>
          <w:bCs/>
          <w:u w:val="single"/>
        </w:rPr>
      </w:pPr>
      <w:r>
        <w:rPr>
          <w:rStyle w:val="StyleBoldUnderline"/>
        </w:rPr>
        <w:t xml:space="preserve">The problem is that </w:t>
      </w:r>
      <w:r>
        <w:rPr>
          <w:rStyle w:val="Emphasis"/>
          <w:highlight w:val="yellow"/>
        </w:rPr>
        <w:t xml:space="preserve">nuclear </w:t>
      </w:r>
      <w:r>
        <w:rPr>
          <w:rStyle w:val="Emphasis"/>
        </w:rPr>
        <w:t xml:space="preserve">energy </w:t>
      </w:r>
      <w:r>
        <w:rPr>
          <w:rStyle w:val="Emphasis"/>
          <w:highlight w:val="yellow"/>
        </w:rPr>
        <w:t>is the proverbial political hot potato</w:t>
      </w:r>
      <w:r>
        <w:rPr>
          <w:sz w:val="14"/>
          <w:highlight w:val="yellow"/>
        </w:rPr>
        <w:t xml:space="preserve"> </w:t>
      </w:r>
      <w:r>
        <w:rPr>
          <w:sz w:val="14"/>
        </w:rPr>
        <w:t xml:space="preserve">-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Pr>
          <w:rStyle w:val="StyleBoldUnderline"/>
          <w:highlight w:val="yellow"/>
        </w:rPr>
        <w:t xml:space="preserve">though nuclear power did bring about incredible changes </w:t>
      </w:r>
      <w:r>
        <w:rPr>
          <w:rStyle w:val="StyleBoldUnderline"/>
        </w:rPr>
        <w:t xml:space="preserve">in our world, in its primary role, generating electricity for homes and industry, </w:t>
      </w:r>
      <w:r>
        <w:rPr>
          <w:rStyle w:val="StyleBoldUnderline"/>
          <w:highlight w:val="yellow"/>
        </w:rPr>
        <w:t xml:space="preserve">it ended up as less of a miracle and </w:t>
      </w:r>
      <w:r>
        <w:rPr>
          <w:rStyle w:val="StyleBoldUnderline"/>
        </w:rPr>
        <w:t>more of a very complicated way of boiling water</w:t>
      </w:r>
      <w:r>
        <w:rPr>
          <w:sz w:val="14"/>
        </w:rPr>
        <w:t>.</w:t>
      </w:r>
      <w:r>
        <w:rPr>
          <w:sz w:val="12"/>
        </w:rPr>
        <w:t>¶</w:t>
      </w:r>
      <w:r>
        <w:rPr>
          <w:sz w:val="14"/>
        </w:rPr>
        <w:t xml:space="preserve"> </w:t>
      </w:r>
      <w:r>
        <w:rPr>
          <w:rStyle w:val="StyleBoldUnderline"/>
        </w:rPr>
        <w:t xml:space="preserve">Not only complicated, but expensive and </w:t>
      </w:r>
      <w:r>
        <w:rPr>
          <w:rStyle w:val="StyleBoldUnderline"/>
          <w:highlight w:val="yellow"/>
        </w:rPr>
        <w:t>potentially dangerous</w:t>
      </w:r>
      <w:r>
        <w:rPr>
          <w:sz w:val="14"/>
        </w:rPr>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w:t>
      </w:r>
      <w:r>
        <w:rPr>
          <w:rStyle w:val="StyleBoldUnderline"/>
        </w:rPr>
        <w:t xml:space="preserve">This </w:t>
      </w:r>
      <w:r>
        <w:rPr>
          <w:rStyle w:val="Emphasis"/>
          <w:highlight w:val="yellow"/>
        </w:rPr>
        <w:t>fierce domestic opposition</w:t>
      </w:r>
      <w:r>
        <w:rPr>
          <w:rStyle w:val="StyleBoldUnderline"/>
          <w:highlight w:val="yellow"/>
        </w:rPr>
        <w:t xml:space="preserve"> </w:t>
      </w:r>
      <w:r>
        <w:rPr>
          <w:rStyle w:val="StyleBoldUnderline"/>
        </w:rPr>
        <w:t xml:space="preserve">to nuclear power </w:t>
      </w:r>
      <w:r>
        <w:rPr>
          <w:rStyle w:val="StyleBoldUnderline"/>
          <w:highlight w:val="yellow"/>
        </w:rPr>
        <w:t>has caused</w:t>
      </w:r>
      <w:r>
        <w:rPr>
          <w:sz w:val="14"/>
          <w:highlight w:val="yellow"/>
        </w:rPr>
        <w:t xml:space="preserve"> </w:t>
      </w:r>
      <w:r>
        <w:rPr>
          <w:sz w:val="14"/>
        </w:rPr>
        <w:t xml:space="preserve">many governments to take </w:t>
      </w:r>
      <w:r>
        <w:rPr>
          <w:rStyle w:val="StyleBoldUnderline"/>
        </w:rPr>
        <w:t>a</w:t>
      </w:r>
      <w:r>
        <w:rPr>
          <w:sz w:val="14"/>
        </w:rPr>
        <w:t xml:space="preserve">n almost </w:t>
      </w:r>
      <w:r>
        <w:rPr>
          <w:rStyle w:val="StyleBoldUnderline"/>
          <w:highlight w:val="yellow"/>
        </w:rPr>
        <w:t>schizophrenic stance regarding the atom</w:t>
      </w:r>
      <w:r>
        <w:rPr>
          <w:rStyle w:val="StyleBoldUnderline"/>
        </w:rPr>
        <w:t>.</w:t>
      </w:r>
    </w:p>
    <w:p w:rsidR="00366FD9" w:rsidRPr="00A335BE" w:rsidRDefault="00366FD9" w:rsidP="00A3744A">
      <w:pPr>
        <w:rPr>
          <w:sz w:val="12"/>
        </w:rPr>
      </w:pPr>
    </w:p>
    <w:sectPr w:rsidR="00366FD9" w:rsidRPr="00A33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1A" w:rsidRDefault="0001151A" w:rsidP="005F5576">
      <w:r>
        <w:separator/>
      </w:r>
    </w:p>
  </w:endnote>
  <w:endnote w:type="continuationSeparator" w:id="0">
    <w:p w:rsidR="0001151A" w:rsidRDefault="0001151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1A" w:rsidRDefault="0001151A" w:rsidP="005F5576">
      <w:r>
        <w:separator/>
      </w:r>
    </w:p>
  </w:footnote>
  <w:footnote w:type="continuationSeparator" w:id="0">
    <w:p w:rsidR="0001151A" w:rsidRDefault="0001151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C7811"/>
    <w:multiLevelType w:val="hybridMultilevel"/>
    <w:tmpl w:val="F36069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1151A"/>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84F"/>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6FD9"/>
    <w:rsid w:val="00370993"/>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7F3"/>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E616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756"/>
    <w:rsid w:val="006C56D2"/>
    <w:rsid w:val="006C64D4"/>
    <w:rsid w:val="006E5239"/>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3744A"/>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2B5"/>
    <w:rsid w:val="00B06710"/>
    <w:rsid w:val="00B07EBF"/>
    <w:rsid w:val="00B166CB"/>
    <w:rsid w:val="00B235E1"/>
    <w:rsid w:val="00B272CF"/>
    <w:rsid w:val="00B3145D"/>
    <w:rsid w:val="00B357BA"/>
    <w:rsid w:val="00B564DB"/>
    <w:rsid w:val="00B747A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74DB"/>
    <w:rsid w:val="00E70912"/>
    <w:rsid w:val="00E75F28"/>
    <w:rsid w:val="00E90AA6"/>
    <w:rsid w:val="00E93C45"/>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6FA5"/>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6FA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B6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6F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FB6FA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uiPriority w:val="4"/>
    <w:qFormat/>
    <w:rsid w:val="00FB6FA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B6F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FA5"/>
  </w:style>
  <w:style w:type="character" w:customStyle="1" w:styleId="Heading1Char">
    <w:name w:val="Heading 1 Char"/>
    <w:aliases w:val="Pocket Char"/>
    <w:basedOn w:val="DefaultParagraphFont"/>
    <w:link w:val="Heading1"/>
    <w:uiPriority w:val="1"/>
    <w:rsid w:val="00FB6FA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B6FA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FB6FA5"/>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FB6FA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B6FA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B6FA5"/>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6FA5"/>
    <w:rPr>
      <w:b/>
      <w:bCs/>
      <w:sz w:val="20"/>
      <w:u w:val="none"/>
    </w:rPr>
  </w:style>
  <w:style w:type="paragraph" w:styleId="Header">
    <w:name w:val="header"/>
    <w:basedOn w:val="Normal"/>
    <w:link w:val="HeaderChar"/>
    <w:uiPriority w:val="99"/>
    <w:semiHidden/>
    <w:rsid w:val="00FB6FA5"/>
    <w:pPr>
      <w:tabs>
        <w:tab w:val="center" w:pos="4680"/>
        <w:tab w:val="right" w:pos="9360"/>
      </w:tabs>
    </w:pPr>
  </w:style>
  <w:style w:type="character" w:customStyle="1" w:styleId="HeaderChar">
    <w:name w:val="Header Char"/>
    <w:basedOn w:val="DefaultParagraphFont"/>
    <w:link w:val="Header"/>
    <w:uiPriority w:val="99"/>
    <w:semiHidden/>
    <w:rsid w:val="00FB6FA5"/>
    <w:rPr>
      <w:rFonts w:ascii="Times New Roman" w:hAnsi="Times New Roman" w:cs="Times New Roman"/>
      <w:sz w:val="20"/>
    </w:rPr>
  </w:style>
  <w:style w:type="paragraph" w:styleId="Footer">
    <w:name w:val="footer"/>
    <w:basedOn w:val="Normal"/>
    <w:link w:val="FooterChar"/>
    <w:uiPriority w:val="99"/>
    <w:semiHidden/>
    <w:rsid w:val="00FB6FA5"/>
    <w:pPr>
      <w:tabs>
        <w:tab w:val="center" w:pos="4680"/>
        <w:tab w:val="right" w:pos="9360"/>
      </w:tabs>
    </w:pPr>
  </w:style>
  <w:style w:type="character" w:customStyle="1" w:styleId="FooterChar">
    <w:name w:val="Footer Char"/>
    <w:basedOn w:val="DefaultParagraphFont"/>
    <w:link w:val="Footer"/>
    <w:uiPriority w:val="99"/>
    <w:semiHidden/>
    <w:rsid w:val="00FB6FA5"/>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FB6FA5"/>
    <w:rPr>
      <w:color w:val="auto"/>
      <w:u w:val="none"/>
    </w:rPr>
  </w:style>
  <w:style w:type="character" w:styleId="FollowedHyperlink">
    <w:name w:val="FollowedHyperlink"/>
    <w:basedOn w:val="DefaultParagraphFont"/>
    <w:uiPriority w:val="99"/>
    <w:semiHidden/>
    <w:rsid w:val="00FB6FA5"/>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
    <w:basedOn w:val="DefaultParagraphFont"/>
    <w:link w:val="Heading4"/>
    <w:uiPriority w:val="4"/>
    <w:rsid w:val="00FB6FA5"/>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Block Char1,Char Char1,Char1 Char1,Heading 3 Char3 Char1,Citation Char"/>
    <w:basedOn w:val="DefaultParagraphFont"/>
    <w:uiPriority w:val="3"/>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CardTextChar">
    <w:name w:val="Card Text Char"/>
    <w:rsid w:val="00366FD9"/>
    <w:rPr>
      <w:rFonts w:cs="Calibri"/>
      <w:sz w:val="22"/>
      <w:szCs w:val="24"/>
    </w:rPr>
  </w:style>
  <w:style w:type="paragraph" w:customStyle="1" w:styleId="MinimizedText">
    <w:name w:val="Minimized Text"/>
    <w:link w:val="MinimizedTextChar"/>
    <w:rsid w:val="00366FD9"/>
    <w:rPr>
      <w:sz w:val="16"/>
      <w:szCs w:val="24"/>
    </w:rPr>
  </w:style>
  <w:style w:type="character" w:customStyle="1" w:styleId="MinimizedTextChar">
    <w:name w:val="Minimized Text Char"/>
    <w:link w:val="MinimizedText"/>
    <w:rsid w:val="00366FD9"/>
    <w:rPr>
      <w:sz w:val="16"/>
      <w:szCs w:val="24"/>
    </w:rPr>
  </w:style>
  <w:style w:type="paragraph" w:customStyle="1" w:styleId="StyleCardText11ptUnderline">
    <w:name w:val="Style Card Text + 11 pt Underline"/>
    <w:link w:val="StyleCardText11ptUnderlineChar"/>
    <w:rsid w:val="00366FD9"/>
    <w:rPr>
      <w:szCs w:val="24"/>
      <w:u w:val="single"/>
    </w:rPr>
  </w:style>
  <w:style w:type="character" w:customStyle="1" w:styleId="StyleCardText11ptUnderlineChar">
    <w:name w:val="Style Card Text + 11 pt Underline Char"/>
    <w:link w:val="StyleCardText11ptUnderline"/>
    <w:rsid w:val="00366FD9"/>
    <w:rPr>
      <w:szCs w:val="24"/>
      <w:u w:val="single"/>
    </w:rPr>
  </w:style>
  <w:style w:type="paragraph" w:customStyle="1" w:styleId="StyleMinimizedText11pt">
    <w:name w:val="Style Minimized Text + 11 pt"/>
    <w:basedOn w:val="MinimizedText"/>
    <w:link w:val="StyleMinimizedText11ptChar"/>
    <w:rsid w:val="00366FD9"/>
    <w:rPr>
      <w:sz w:val="20"/>
    </w:rPr>
  </w:style>
  <w:style w:type="character" w:customStyle="1" w:styleId="StyleMinimizedText11ptChar">
    <w:name w:val="Style Minimized Text + 11 pt Char"/>
    <w:link w:val="StyleMinimizedText11pt"/>
    <w:rsid w:val="00366FD9"/>
    <w:rPr>
      <w:sz w:val="20"/>
      <w:szCs w:val="24"/>
    </w:rPr>
  </w:style>
  <w:style w:type="character" w:customStyle="1" w:styleId="underline">
    <w:name w:val="underline"/>
    <w:link w:val="textbold"/>
    <w:qFormat/>
    <w:rsid w:val="00366FD9"/>
    <w:rPr>
      <w:sz w:val="20"/>
      <w:u w:val="single"/>
    </w:rPr>
  </w:style>
  <w:style w:type="paragraph" w:customStyle="1" w:styleId="textbold">
    <w:name w:val="text bold"/>
    <w:basedOn w:val="Normal"/>
    <w:link w:val="underline"/>
    <w:rsid w:val="00366FD9"/>
    <w:pPr>
      <w:ind w:left="720"/>
      <w:jc w:val="both"/>
    </w:pPr>
    <w:rPr>
      <w:rFonts w:asciiTheme="minorHAnsi" w:hAnsiTheme="minorHAnsi" w:cstheme="minorBidi"/>
      <w:u w:val="single"/>
    </w:rPr>
  </w:style>
  <w:style w:type="character" w:customStyle="1" w:styleId="boldunderline">
    <w:name w:val="bold underline"/>
    <w:qFormat/>
    <w:rsid w:val="00366FD9"/>
    <w:rPr>
      <w:b/>
      <w:u w:val="single"/>
    </w:rPr>
  </w:style>
  <w:style w:type="character" w:customStyle="1" w:styleId="NoSpacingChar">
    <w:name w:val="No Spacing Char"/>
    <w:aliases w:val="Small Text Char"/>
    <w:rsid w:val="00366FD9"/>
    <w:rPr>
      <w:rFonts w:ascii="Garamond" w:hAnsi="Garamond"/>
      <w:sz w:val="18"/>
      <w:szCs w:val="22"/>
    </w:rPr>
  </w:style>
  <w:style w:type="character" w:customStyle="1" w:styleId="7TimesNewRoman">
    <w:name w:val="7 Times New Roman"/>
    <w:autoRedefine/>
    <w:rsid w:val="00366FD9"/>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366FD9"/>
    <w:rPr>
      <w:rFonts w:eastAsia="Times New Roman"/>
      <w:sz w:val="20"/>
      <w:u w:val="single"/>
    </w:rPr>
  </w:style>
  <w:style w:type="character" w:customStyle="1" w:styleId="st">
    <w:name w:val="st"/>
    <w:basedOn w:val="DefaultParagraphFont"/>
    <w:rsid w:val="006C2756"/>
  </w:style>
  <w:style w:type="character" w:customStyle="1" w:styleId="Box">
    <w:name w:val="Box"/>
    <w:uiPriority w:val="1"/>
    <w:qFormat/>
    <w:rsid w:val="006C2756"/>
    <w:rPr>
      <w:b/>
      <w:u w:val="single"/>
      <w:bdr w:val="single" w:sz="4" w:space="0" w:color="auto"/>
    </w:rPr>
  </w:style>
  <w:style w:type="paragraph" w:customStyle="1" w:styleId="StyleUnderlineChar11pt">
    <w:name w:val="Style Underline Char + 11 pt"/>
    <w:basedOn w:val="Normal"/>
    <w:link w:val="StyleUnderlineChar11ptChar"/>
    <w:rsid w:val="006C2756"/>
    <w:rPr>
      <w:rFonts w:eastAsia="Times New Roman"/>
      <w:szCs w:val="24"/>
      <w:u w:val="single"/>
    </w:rPr>
  </w:style>
  <w:style w:type="character" w:customStyle="1" w:styleId="StyleUnderlineChar11ptChar">
    <w:name w:val="Style Underline Char + 11 pt Char"/>
    <w:basedOn w:val="DefaultParagraphFont"/>
    <w:link w:val="StyleUnderlineChar11pt"/>
    <w:rsid w:val="006C275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C275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C2756"/>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6C2756"/>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6C275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C2756"/>
    <w:rPr>
      <w:rFonts w:ascii="Times New Roman" w:eastAsia="Times New Roman" w:hAnsi="Times New Roman" w:cs="Times New Roman"/>
      <w:sz w:val="20"/>
      <w:szCs w:val="24"/>
      <w:u w:val="single"/>
      <w:bdr w:val="single" w:sz="4" w:space="0" w:color="auto"/>
    </w:rPr>
  </w:style>
  <w:style w:type="character" w:customStyle="1" w:styleId="Style9ptUnderline5">
    <w:name w:val="Style 9 pt Underline5"/>
    <w:rsid w:val="006C2756"/>
    <w:rPr>
      <w:rFonts w:ascii="Times New Roman" w:hAnsi="Times New Roman"/>
      <w:sz w:val="20"/>
      <w:u w:val="single"/>
    </w:rPr>
  </w:style>
  <w:style w:type="character" w:customStyle="1" w:styleId="Style9ptBoldUnderline2">
    <w:name w:val="Style 9 pt Bold Underline2"/>
    <w:rsid w:val="006C275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C2756"/>
    <w:rPr>
      <w:rFonts w:ascii="Times New Roman" w:hAnsi="Times New Roman"/>
      <w:b/>
      <w:bCs/>
      <w:i/>
      <w:iCs/>
      <w:sz w:val="20"/>
      <w:u w:val="single"/>
      <w:bdr w:val="single" w:sz="4" w:space="0" w:color="auto"/>
    </w:rPr>
  </w:style>
  <w:style w:type="paragraph" w:customStyle="1" w:styleId="Style4">
    <w:name w:val="Style4"/>
    <w:basedOn w:val="Normal"/>
    <w:link w:val="Style4Char"/>
    <w:rsid w:val="006C2756"/>
    <w:rPr>
      <w:szCs w:val="24"/>
      <w:u w:val="single"/>
    </w:rPr>
  </w:style>
  <w:style w:type="character" w:customStyle="1" w:styleId="Style4Char">
    <w:name w:val="Style4 Char"/>
    <w:link w:val="Style4"/>
    <w:rsid w:val="006C2756"/>
    <w:rPr>
      <w:rFonts w:ascii="Times New Roman" w:hAnsi="Times New Roman" w:cs="Times New Roman"/>
      <w:sz w:val="20"/>
      <w:szCs w:val="24"/>
      <w:u w:val="single"/>
    </w:rPr>
  </w:style>
  <w:style w:type="paragraph" w:styleId="ListParagraph">
    <w:name w:val="List Paragraph"/>
    <w:basedOn w:val="Normal"/>
    <w:uiPriority w:val="34"/>
    <w:semiHidden/>
    <w:rsid w:val="006C2756"/>
    <w:pPr>
      <w:ind w:left="720"/>
      <w:contextualSpacing/>
    </w:pPr>
  </w:style>
  <w:style w:type="paragraph" w:customStyle="1" w:styleId="cardtext">
    <w:name w:val="card text"/>
    <w:basedOn w:val="Normal"/>
    <w:link w:val="cardtextChar0"/>
    <w:qFormat/>
    <w:rsid w:val="006C2756"/>
    <w:pPr>
      <w:ind w:left="288" w:right="288"/>
    </w:pPr>
  </w:style>
  <w:style w:type="character" w:customStyle="1" w:styleId="cardtextChar0">
    <w:name w:val="card text Char"/>
    <w:link w:val="cardtext"/>
    <w:rsid w:val="006C2756"/>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B6FA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FB6FA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B6FA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FB6FA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tag"/>
    <w:basedOn w:val="Normal"/>
    <w:next w:val="Normal"/>
    <w:link w:val="Heading4Char"/>
    <w:uiPriority w:val="4"/>
    <w:qFormat/>
    <w:rsid w:val="00FB6FA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B6F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6FA5"/>
  </w:style>
  <w:style w:type="character" w:customStyle="1" w:styleId="Heading1Char">
    <w:name w:val="Heading 1 Char"/>
    <w:aliases w:val="Pocket Char"/>
    <w:basedOn w:val="DefaultParagraphFont"/>
    <w:link w:val="Heading1"/>
    <w:uiPriority w:val="1"/>
    <w:rsid w:val="00FB6FA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B6FA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FB6FA5"/>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FB6FA5"/>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FB6FA5"/>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B6FA5"/>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B6FA5"/>
    <w:rPr>
      <w:b/>
      <w:bCs/>
      <w:sz w:val="20"/>
      <w:u w:val="none"/>
    </w:rPr>
  </w:style>
  <w:style w:type="paragraph" w:styleId="Header">
    <w:name w:val="header"/>
    <w:basedOn w:val="Normal"/>
    <w:link w:val="HeaderChar"/>
    <w:uiPriority w:val="99"/>
    <w:semiHidden/>
    <w:rsid w:val="00FB6FA5"/>
    <w:pPr>
      <w:tabs>
        <w:tab w:val="center" w:pos="4680"/>
        <w:tab w:val="right" w:pos="9360"/>
      </w:tabs>
    </w:pPr>
  </w:style>
  <w:style w:type="character" w:customStyle="1" w:styleId="HeaderChar">
    <w:name w:val="Header Char"/>
    <w:basedOn w:val="DefaultParagraphFont"/>
    <w:link w:val="Header"/>
    <w:uiPriority w:val="99"/>
    <w:semiHidden/>
    <w:rsid w:val="00FB6FA5"/>
    <w:rPr>
      <w:rFonts w:ascii="Times New Roman" w:hAnsi="Times New Roman" w:cs="Times New Roman"/>
      <w:sz w:val="20"/>
    </w:rPr>
  </w:style>
  <w:style w:type="paragraph" w:styleId="Footer">
    <w:name w:val="footer"/>
    <w:basedOn w:val="Normal"/>
    <w:link w:val="FooterChar"/>
    <w:uiPriority w:val="99"/>
    <w:semiHidden/>
    <w:rsid w:val="00FB6FA5"/>
    <w:pPr>
      <w:tabs>
        <w:tab w:val="center" w:pos="4680"/>
        <w:tab w:val="right" w:pos="9360"/>
      </w:tabs>
    </w:pPr>
  </w:style>
  <w:style w:type="character" w:customStyle="1" w:styleId="FooterChar">
    <w:name w:val="Footer Char"/>
    <w:basedOn w:val="DefaultParagraphFont"/>
    <w:link w:val="Footer"/>
    <w:uiPriority w:val="99"/>
    <w:semiHidden/>
    <w:rsid w:val="00FB6FA5"/>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FB6FA5"/>
    <w:rPr>
      <w:color w:val="auto"/>
      <w:u w:val="none"/>
    </w:rPr>
  </w:style>
  <w:style w:type="character" w:styleId="FollowedHyperlink">
    <w:name w:val="FollowedHyperlink"/>
    <w:basedOn w:val="DefaultParagraphFont"/>
    <w:uiPriority w:val="99"/>
    <w:semiHidden/>
    <w:rsid w:val="00FB6FA5"/>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
    <w:basedOn w:val="DefaultParagraphFont"/>
    <w:link w:val="Heading4"/>
    <w:uiPriority w:val="4"/>
    <w:rsid w:val="00FB6FA5"/>
    <w:rPr>
      <w:rFonts w:ascii="Times New Roman" w:eastAsiaTheme="majorEastAsia" w:hAnsi="Times New Roman" w:cstheme="majorBidi"/>
      <w:b/>
      <w:bCs/>
      <w:iCs/>
      <w:sz w:val="20"/>
    </w:rPr>
  </w:style>
  <w:style w:type="character" w:customStyle="1" w:styleId="TitleChar">
    <w:name w:val="Title Char"/>
    <w:aliases w:val="Cites and Cards Char1"/>
    <w:basedOn w:val="DefaultParagraphFont"/>
    <w:link w:val="Title"/>
    <w:qFormat/>
    <w:rsid w:val="00222607"/>
    <w:rPr>
      <w:bCs/>
      <w:sz w:val="20"/>
      <w:u w:val="single"/>
    </w:rPr>
  </w:style>
  <w:style w:type="paragraph" w:styleId="Title">
    <w:name w:val="Title"/>
    <w:aliases w:val="Cites and Cards"/>
    <w:basedOn w:val="Normal"/>
    <w:next w:val="Normal"/>
    <w:link w:val="TitleChar"/>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Block Char1,Char Char1,Char1 Char1,Heading 3 Char3 Char1,Citation Char"/>
    <w:basedOn w:val="DefaultParagraphFont"/>
    <w:uiPriority w:val="3"/>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CardTextChar">
    <w:name w:val="Card Text Char"/>
    <w:rsid w:val="00366FD9"/>
    <w:rPr>
      <w:rFonts w:cs="Calibri"/>
      <w:sz w:val="22"/>
      <w:szCs w:val="24"/>
    </w:rPr>
  </w:style>
  <w:style w:type="paragraph" w:customStyle="1" w:styleId="MinimizedText">
    <w:name w:val="Minimized Text"/>
    <w:link w:val="MinimizedTextChar"/>
    <w:rsid w:val="00366FD9"/>
    <w:rPr>
      <w:sz w:val="16"/>
      <w:szCs w:val="24"/>
    </w:rPr>
  </w:style>
  <w:style w:type="character" w:customStyle="1" w:styleId="MinimizedTextChar">
    <w:name w:val="Minimized Text Char"/>
    <w:link w:val="MinimizedText"/>
    <w:rsid w:val="00366FD9"/>
    <w:rPr>
      <w:sz w:val="16"/>
      <w:szCs w:val="24"/>
    </w:rPr>
  </w:style>
  <w:style w:type="paragraph" w:customStyle="1" w:styleId="StyleCardText11ptUnderline">
    <w:name w:val="Style Card Text + 11 pt Underline"/>
    <w:link w:val="StyleCardText11ptUnderlineChar"/>
    <w:rsid w:val="00366FD9"/>
    <w:rPr>
      <w:szCs w:val="24"/>
      <w:u w:val="single"/>
    </w:rPr>
  </w:style>
  <w:style w:type="character" w:customStyle="1" w:styleId="StyleCardText11ptUnderlineChar">
    <w:name w:val="Style Card Text + 11 pt Underline Char"/>
    <w:link w:val="StyleCardText11ptUnderline"/>
    <w:rsid w:val="00366FD9"/>
    <w:rPr>
      <w:szCs w:val="24"/>
      <w:u w:val="single"/>
    </w:rPr>
  </w:style>
  <w:style w:type="paragraph" w:customStyle="1" w:styleId="StyleMinimizedText11pt">
    <w:name w:val="Style Minimized Text + 11 pt"/>
    <w:basedOn w:val="MinimizedText"/>
    <w:link w:val="StyleMinimizedText11ptChar"/>
    <w:rsid w:val="00366FD9"/>
    <w:rPr>
      <w:sz w:val="20"/>
    </w:rPr>
  </w:style>
  <w:style w:type="character" w:customStyle="1" w:styleId="StyleMinimizedText11ptChar">
    <w:name w:val="Style Minimized Text + 11 pt Char"/>
    <w:link w:val="StyleMinimizedText11pt"/>
    <w:rsid w:val="00366FD9"/>
    <w:rPr>
      <w:sz w:val="20"/>
      <w:szCs w:val="24"/>
    </w:rPr>
  </w:style>
  <w:style w:type="character" w:customStyle="1" w:styleId="underline">
    <w:name w:val="underline"/>
    <w:link w:val="textbold"/>
    <w:qFormat/>
    <w:rsid w:val="00366FD9"/>
    <w:rPr>
      <w:sz w:val="20"/>
      <w:u w:val="single"/>
    </w:rPr>
  </w:style>
  <w:style w:type="paragraph" w:customStyle="1" w:styleId="textbold">
    <w:name w:val="text bold"/>
    <w:basedOn w:val="Normal"/>
    <w:link w:val="underline"/>
    <w:rsid w:val="00366FD9"/>
    <w:pPr>
      <w:ind w:left="720"/>
      <w:jc w:val="both"/>
    </w:pPr>
    <w:rPr>
      <w:rFonts w:asciiTheme="minorHAnsi" w:hAnsiTheme="minorHAnsi" w:cstheme="minorBidi"/>
      <w:u w:val="single"/>
    </w:rPr>
  </w:style>
  <w:style w:type="character" w:customStyle="1" w:styleId="boldunderline">
    <w:name w:val="bold underline"/>
    <w:qFormat/>
    <w:rsid w:val="00366FD9"/>
    <w:rPr>
      <w:b/>
      <w:u w:val="single"/>
    </w:rPr>
  </w:style>
  <w:style w:type="character" w:customStyle="1" w:styleId="NoSpacingChar">
    <w:name w:val="No Spacing Char"/>
    <w:aliases w:val="Small Text Char"/>
    <w:rsid w:val="00366FD9"/>
    <w:rPr>
      <w:rFonts w:ascii="Garamond" w:hAnsi="Garamond"/>
      <w:sz w:val="18"/>
      <w:szCs w:val="22"/>
    </w:rPr>
  </w:style>
  <w:style w:type="character" w:customStyle="1" w:styleId="7TimesNewRoman">
    <w:name w:val="7 Times New Roman"/>
    <w:autoRedefine/>
    <w:rsid w:val="00366FD9"/>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eriefunderline">
    <w:name w:val="berief = underline"/>
    <w:rsid w:val="00366FD9"/>
    <w:rPr>
      <w:rFonts w:eastAsia="Times New Roman"/>
      <w:sz w:val="20"/>
      <w:u w:val="single"/>
    </w:rPr>
  </w:style>
  <w:style w:type="character" w:customStyle="1" w:styleId="st">
    <w:name w:val="st"/>
    <w:basedOn w:val="DefaultParagraphFont"/>
    <w:rsid w:val="006C2756"/>
  </w:style>
  <w:style w:type="character" w:customStyle="1" w:styleId="Box">
    <w:name w:val="Box"/>
    <w:uiPriority w:val="1"/>
    <w:qFormat/>
    <w:rsid w:val="006C2756"/>
    <w:rPr>
      <w:b/>
      <w:u w:val="single"/>
      <w:bdr w:val="single" w:sz="4" w:space="0" w:color="auto"/>
    </w:rPr>
  </w:style>
  <w:style w:type="paragraph" w:customStyle="1" w:styleId="StyleUnderlineChar11pt">
    <w:name w:val="Style Underline Char + 11 pt"/>
    <w:basedOn w:val="Normal"/>
    <w:link w:val="StyleUnderlineChar11ptChar"/>
    <w:rsid w:val="006C2756"/>
    <w:rPr>
      <w:rFonts w:eastAsia="Times New Roman"/>
      <w:szCs w:val="24"/>
      <w:u w:val="single"/>
    </w:rPr>
  </w:style>
  <w:style w:type="character" w:customStyle="1" w:styleId="StyleUnderlineChar11ptChar">
    <w:name w:val="Style Underline Char + 11 pt Char"/>
    <w:basedOn w:val="DefaultParagraphFont"/>
    <w:link w:val="StyleUnderlineChar11pt"/>
    <w:rsid w:val="006C275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6C275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6C2756"/>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6C2756"/>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6C275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C2756"/>
    <w:rPr>
      <w:rFonts w:ascii="Times New Roman" w:eastAsia="Times New Roman" w:hAnsi="Times New Roman" w:cs="Times New Roman"/>
      <w:sz w:val="20"/>
      <w:szCs w:val="24"/>
      <w:u w:val="single"/>
      <w:bdr w:val="single" w:sz="4" w:space="0" w:color="auto"/>
    </w:rPr>
  </w:style>
  <w:style w:type="character" w:customStyle="1" w:styleId="Style9ptUnderline5">
    <w:name w:val="Style 9 pt Underline5"/>
    <w:rsid w:val="006C2756"/>
    <w:rPr>
      <w:rFonts w:ascii="Times New Roman" w:hAnsi="Times New Roman"/>
      <w:sz w:val="20"/>
      <w:u w:val="single"/>
    </w:rPr>
  </w:style>
  <w:style w:type="character" w:customStyle="1" w:styleId="Style9ptBoldUnderline2">
    <w:name w:val="Style 9 pt Bold Underline2"/>
    <w:rsid w:val="006C275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C2756"/>
    <w:rPr>
      <w:rFonts w:ascii="Times New Roman" w:hAnsi="Times New Roman"/>
      <w:b/>
      <w:bCs/>
      <w:i/>
      <w:iCs/>
      <w:sz w:val="20"/>
      <w:u w:val="single"/>
      <w:bdr w:val="single" w:sz="4" w:space="0" w:color="auto"/>
    </w:rPr>
  </w:style>
  <w:style w:type="paragraph" w:customStyle="1" w:styleId="Style4">
    <w:name w:val="Style4"/>
    <w:basedOn w:val="Normal"/>
    <w:link w:val="Style4Char"/>
    <w:rsid w:val="006C2756"/>
    <w:rPr>
      <w:szCs w:val="24"/>
      <w:u w:val="single"/>
    </w:rPr>
  </w:style>
  <w:style w:type="character" w:customStyle="1" w:styleId="Style4Char">
    <w:name w:val="Style4 Char"/>
    <w:link w:val="Style4"/>
    <w:rsid w:val="006C2756"/>
    <w:rPr>
      <w:rFonts w:ascii="Times New Roman" w:hAnsi="Times New Roman" w:cs="Times New Roman"/>
      <w:sz w:val="20"/>
      <w:szCs w:val="24"/>
      <w:u w:val="single"/>
    </w:rPr>
  </w:style>
  <w:style w:type="paragraph" w:styleId="ListParagraph">
    <w:name w:val="List Paragraph"/>
    <w:basedOn w:val="Normal"/>
    <w:uiPriority w:val="34"/>
    <w:semiHidden/>
    <w:rsid w:val="006C2756"/>
    <w:pPr>
      <w:ind w:left="720"/>
      <w:contextualSpacing/>
    </w:pPr>
  </w:style>
  <w:style w:type="paragraph" w:customStyle="1" w:styleId="cardtext">
    <w:name w:val="card text"/>
    <w:basedOn w:val="Normal"/>
    <w:link w:val="cardtextChar0"/>
    <w:qFormat/>
    <w:rsid w:val="006C2756"/>
    <w:pPr>
      <w:ind w:left="288" w:right="288"/>
    </w:pPr>
  </w:style>
  <w:style w:type="character" w:customStyle="1" w:styleId="cardtextChar0">
    <w:name w:val="card text Char"/>
    <w:link w:val="cardtext"/>
    <w:rsid w:val="006C2756"/>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50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bcat1.cc.emory.edu:32888/20050307122932441313c0=www.ciaonet.org:80/book/lipschutz/lipschutz12.html" TargetMode="External"/><Relationship Id="rId18" Type="http://schemas.openxmlformats.org/officeDocument/2006/relationships/hyperlink" Target="http://thinkprogress.org/climate/2011/09/09/315845/natural-gas-switching-from-coal-to-gas-increases-warming-for-decades/" TargetMode="External"/><Relationship Id="rId3" Type="http://schemas.openxmlformats.org/officeDocument/2006/relationships/customXml" Target="../customXml/item3.xml"/><Relationship Id="rId21" Type="http://schemas.openxmlformats.org/officeDocument/2006/relationships/hyperlink" Target="http://www.japantimes.co.jp/news/2013/01/25/world/obama-to-bypass-congress-on-guns/" TargetMode="External"/><Relationship Id="rId7" Type="http://schemas.openxmlformats.org/officeDocument/2006/relationships/settings" Target="settings.xml"/><Relationship Id="rId12" Type="http://schemas.openxmlformats.org/officeDocument/2006/relationships/hyperlink" Target="http://www.world-nuclear.org/info/inf61.html" TargetMode="External"/><Relationship Id="rId17" Type="http://schemas.openxmlformats.org/officeDocument/2006/relationships/hyperlink" Target="http://www.heritage.org/research/commentary/2011/05/stop-picking-energy-winners-and-losers-with-the-tax-code" TargetMode="External"/><Relationship Id="rId2" Type="http://schemas.openxmlformats.org/officeDocument/2006/relationships/customXml" Target="../customXml/item2.xml"/><Relationship Id="rId16" Type="http://schemas.openxmlformats.org/officeDocument/2006/relationships/hyperlink" Target="http://www.huffingtonpost.com/sheldon-filger/russian-economy-faces-dis_b_201147.html" TargetMode="External"/><Relationship Id="rId20" Type="http://schemas.openxmlformats.org/officeDocument/2006/relationships/hyperlink" Target="http://www.energybiz.com/article/13/01/politics-mires-nuclear-loan-guarantee-process-group-maintain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lobaltimes.cn/content/762877.shtml" TargetMode="External"/><Relationship Id="rId5" Type="http://schemas.openxmlformats.org/officeDocument/2006/relationships/styles" Target="styles.xml"/><Relationship Id="rId15" Type="http://schemas.openxmlformats.org/officeDocument/2006/relationships/hyperlink" Target="http://blogs.the-american-interest.com/wrm/2012/04/25/north-american-shale-gas-gives-russia-serious-headache/"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rstechnica.com/science/2013/02/steve-chu-says-goodbye-to-the-department-of-energ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ericanprogress.org/issues/2011/04/pdf/manufacturing.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57</Pages>
  <Words>35821</Words>
  <Characters>204181</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239523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3</cp:revision>
  <dcterms:created xsi:type="dcterms:W3CDTF">2013-03-04T18:49:00Z</dcterms:created>
  <dcterms:modified xsi:type="dcterms:W3CDTF">2013-03-04T18:51:00Z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