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EB1" w:rsidRDefault="00BE7EB1" w:rsidP="00BE7EB1">
      <w:pPr>
        <w:pStyle w:val="Heading1"/>
      </w:pPr>
      <w:r>
        <w:t>1NC</w:t>
      </w:r>
    </w:p>
    <w:p w:rsidR="00BE7EB1" w:rsidRDefault="00BE7EB1" w:rsidP="00BE7EB1"/>
    <w:p w:rsidR="00BE7EB1" w:rsidRDefault="00BE7EB1" w:rsidP="00BE7EB1"/>
    <w:p w:rsidR="00BE7EB1" w:rsidRDefault="00BE7EB1" w:rsidP="00BE7EB1">
      <w:pPr>
        <w:pStyle w:val="Heading3"/>
      </w:pPr>
      <w:r>
        <w:lastRenderedPageBreak/>
        <w:t>1NC</w:t>
      </w:r>
    </w:p>
    <w:p w:rsidR="00BE7EB1" w:rsidRPr="00D7044C" w:rsidRDefault="00BE7EB1" w:rsidP="00BE7EB1">
      <w:pPr>
        <w:pStyle w:val="Heading4"/>
        <w:rPr>
          <w:u w:val="single"/>
        </w:rPr>
      </w:pPr>
      <w:r w:rsidRPr="00D7044C">
        <w:t xml:space="preserve">Interpretation – “financial incentive” is a </w:t>
      </w:r>
      <w:r w:rsidRPr="00D7044C">
        <w:rPr>
          <w:u w:val="single"/>
        </w:rPr>
        <w:t>distinct category</w:t>
      </w:r>
      <w:r w:rsidRPr="00D7044C">
        <w:t xml:space="preserve"> that requires a </w:t>
      </w:r>
      <w:r w:rsidRPr="00D7044C">
        <w:rPr>
          <w:u w:val="single"/>
        </w:rPr>
        <w:t>cash transfer</w:t>
      </w:r>
    </w:p>
    <w:p w:rsidR="00BE7EB1" w:rsidRPr="00D7044C" w:rsidRDefault="00BE7EB1" w:rsidP="00BE7EB1">
      <w:r w:rsidRPr="00D7044C">
        <w:rPr>
          <w:rStyle w:val="StyleStyleBold12pt"/>
        </w:rPr>
        <w:t>Manage 6</w:t>
      </w:r>
      <w:r w:rsidRPr="00D7044C">
        <w:t xml:space="preserve"> (12 Manage, management portal which contains over 400 methods and theories along with more than 1500 management terms, “Incentives,” 3-9, http://www.12manage.com/description_incentives.html)</w:t>
      </w:r>
    </w:p>
    <w:p w:rsidR="00BE7EB1" w:rsidRPr="00D7044C" w:rsidRDefault="00BE7EB1" w:rsidP="00BE7EB1">
      <w:proofErr w:type="gramStart"/>
      <w:r w:rsidRPr="00D7044C">
        <w:t>Definition Incentives.</w:t>
      </w:r>
      <w:proofErr w:type="gramEnd"/>
      <w:r w:rsidRPr="00D7044C">
        <w:t xml:space="preserve"> </w:t>
      </w:r>
      <w:proofErr w:type="gramStart"/>
      <w:r w:rsidRPr="00D7044C">
        <w:t>Description.</w:t>
      </w:r>
      <w:proofErr w:type="gramEnd"/>
    </w:p>
    <w:p w:rsidR="00BE7EB1" w:rsidRPr="00D7044C" w:rsidRDefault="00BE7EB1" w:rsidP="00BE7EB1">
      <w:pPr>
        <w:rPr>
          <w:sz w:val="16"/>
        </w:rPr>
      </w:pPr>
      <w:r w:rsidRPr="00D7044C">
        <w:rPr>
          <w:rStyle w:val="StyleBoldUnderline"/>
          <w:highlight w:val="yellow"/>
        </w:rPr>
        <w:t>An Incentive is any extrinsic reward</w:t>
      </w:r>
      <w:r w:rsidRPr="00D7044C">
        <w:rPr>
          <w:sz w:val="16"/>
        </w:rPr>
        <w:t xml:space="preserve"> factor that motivates an employee or manager or team to achieve an important business goal on top of his/her/their intrinsic motivation. It is a factor </w:t>
      </w:r>
      <w:r w:rsidRPr="00D7044C">
        <w:rPr>
          <w:rStyle w:val="StyleBoldUnderline"/>
          <w:highlight w:val="yellow"/>
        </w:rPr>
        <w:t>aiming to shape</w:t>
      </w:r>
      <w:r w:rsidRPr="00D7044C">
        <w:rPr>
          <w:rStyle w:val="StyleBoldUnderline"/>
        </w:rPr>
        <w:t xml:space="preserve"> or direct </w:t>
      </w:r>
      <w:r w:rsidRPr="00D7044C">
        <w:rPr>
          <w:rStyle w:val="StyleBoldUnderline"/>
          <w:highlight w:val="yellow"/>
        </w:rPr>
        <w:t>behavior</w:t>
      </w:r>
      <w:r w:rsidRPr="00D7044C">
        <w:rPr>
          <w:sz w:val="16"/>
        </w:rPr>
        <w:t xml:space="preserve">. In an optimal form, executives and employees should be remunerated well (but cost-effectively) where they deserve it, and </w:t>
      </w:r>
      <w:proofErr w:type="gramStart"/>
      <w:r w:rsidRPr="00D7044C">
        <w:rPr>
          <w:sz w:val="16"/>
        </w:rPr>
        <w:t>not where they do not</w:t>
      </w:r>
      <w:proofErr w:type="gramEnd"/>
      <w:r w:rsidRPr="00D7044C">
        <w:rPr>
          <w:sz w:val="16"/>
        </w:rPr>
        <w:t>. Pay-offs for failure should be kept to a minimum. Furthermore, to be effective, a layered or gradual approach is better than an all-or-nothing incentive. A smart executive reward scheme is one of the pillars to ensure entrepreneurial behavior and maximizing shareholder value (Compare: Value Based Management). An incentive is unlike coercion, in that coerced work is motivated by the threat or use of violence, punishment or negative action, while an incentive is a positive stimulation. Incentives can also be used as Anti Hostile Takeover Mechanisms.</w:t>
      </w:r>
    </w:p>
    <w:p w:rsidR="00BE7EB1" w:rsidRPr="00D7044C" w:rsidRDefault="00BE7EB1" w:rsidP="00BE7EB1">
      <w:proofErr w:type="gramStart"/>
      <w:r w:rsidRPr="00D7044C">
        <w:rPr>
          <w:rStyle w:val="Emphasis"/>
          <w:highlight w:val="yellow"/>
        </w:rPr>
        <w:t>categories</w:t>
      </w:r>
      <w:proofErr w:type="gramEnd"/>
      <w:r w:rsidRPr="00D7044C">
        <w:rPr>
          <w:rStyle w:val="Emphasis"/>
          <w:highlight w:val="yellow"/>
        </w:rPr>
        <w:t xml:space="preserve"> of incentives</w:t>
      </w:r>
      <w:r w:rsidRPr="00D7044C">
        <w:t>. Classes</w:t>
      </w:r>
    </w:p>
    <w:p w:rsidR="00BE7EB1" w:rsidRPr="00D7044C" w:rsidRDefault="00BE7EB1" w:rsidP="00BE7EB1">
      <w:r w:rsidRPr="00D7044C">
        <w:t xml:space="preserve">    </w:t>
      </w:r>
      <w:proofErr w:type="gramStart"/>
      <w:r w:rsidRPr="00D7044C">
        <w:rPr>
          <w:rStyle w:val="Emphasis"/>
          <w:highlight w:val="yellow"/>
        </w:rPr>
        <w:t>Financial Incentive</w:t>
      </w:r>
      <w:r w:rsidRPr="00D7044C">
        <w:t>.</w:t>
      </w:r>
      <w:proofErr w:type="gramEnd"/>
      <w:r w:rsidRPr="00D7044C">
        <w:t xml:space="preserve"> </w:t>
      </w:r>
      <w:r w:rsidRPr="00D7044C">
        <w:rPr>
          <w:rStyle w:val="StyleBoldUnderline"/>
        </w:rPr>
        <w:t>Also called, Remunerative Incentive</w:t>
      </w:r>
      <w:r w:rsidRPr="00D7044C">
        <w:t xml:space="preserve">, </w:t>
      </w:r>
      <w:r w:rsidRPr="00D7044C">
        <w:rPr>
          <w:rStyle w:val="StyleBoldUnderline"/>
        </w:rPr>
        <w:t xml:space="preserve">this category </w:t>
      </w:r>
      <w:r w:rsidRPr="00D7044C">
        <w:rPr>
          <w:rStyle w:val="StyleBoldUnderline"/>
          <w:highlight w:val="yellow"/>
        </w:rPr>
        <w:t>involves offering a material reward</w:t>
      </w:r>
      <w:r w:rsidRPr="00D7044C">
        <w:t xml:space="preserve"> (often </w:t>
      </w:r>
      <w:r w:rsidRPr="00D7044C">
        <w:rPr>
          <w:rStyle w:val="StyleBoldUnderline"/>
          <w:highlight w:val="yellow"/>
        </w:rPr>
        <w:t>in the form of money</w:t>
      </w:r>
      <w:r w:rsidRPr="00D7044C">
        <w:t xml:space="preserve">) </w:t>
      </w:r>
      <w:r w:rsidRPr="00D7044C">
        <w:rPr>
          <w:rStyle w:val="StyleBoldUnderline"/>
          <w:highlight w:val="yellow"/>
        </w:rPr>
        <w:t>in exchange for certain results or behavior.</w:t>
      </w:r>
      <w:r w:rsidRPr="00D7044C">
        <w:t xml:space="preserve"> In business, this is the most important category. </w:t>
      </w:r>
      <w:r w:rsidRPr="00D7044C">
        <w:rPr>
          <w:rStyle w:val="StyleBoldUnderline"/>
        </w:rPr>
        <w:t xml:space="preserve">The </w:t>
      </w:r>
      <w:r w:rsidRPr="00D7044C">
        <w:rPr>
          <w:rStyle w:val="StyleBoldUnderline"/>
          <w:highlight w:val="yellow"/>
        </w:rPr>
        <w:t>many variants include</w:t>
      </w:r>
      <w:r w:rsidRPr="00D7044C">
        <w:t>:</w:t>
      </w:r>
    </w:p>
    <w:p w:rsidR="00BE7EB1" w:rsidRPr="00D7044C" w:rsidRDefault="00BE7EB1" w:rsidP="00BE7EB1">
      <w:r w:rsidRPr="00D7044C">
        <w:t xml:space="preserve">        </w:t>
      </w:r>
      <w:proofErr w:type="gramStart"/>
      <w:r w:rsidRPr="00D7044C">
        <w:rPr>
          <w:rStyle w:val="StyleBoldUnderline"/>
          <w:highlight w:val="yellow"/>
        </w:rPr>
        <w:t>Profi</w:t>
      </w:r>
      <w:r>
        <w:rPr>
          <w:rStyle w:val="StyleBoldUnderline"/>
          <w:highlight w:val="yellow"/>
        </w:rPr>
        <w:t>t s</w:t>
      </w:r>
      <w:r w:rsidRPr="00D7044C">
        <w:rPr>
          <w:rStyle w:val="StyleBoldUnderline"/>
          <w:highlight w:val="yellow"/>
        </w:rPr>
        <w:t>haring</w:t>
      </w:r>
      <w:r w:rsidRPr="00D7044C">
        <w:t xml:space="preserve"> (the traditional, oldest approach).</w:t>
      </w:r>
      <w:proofErr w:type="gramEnd"/>
    </w:p>
    <w:p w:rsidR="00BE7EB1" w:rsidRPr="00D7044C" w:rsidRDefault="00BE7EB1" w:rsidP="00BE7EB1">
      <w:r w:rsidRPr="00D7044C">
        <w:t xml:space="preserve">        </w:t>
      </w:r>
      <w:r w:rsidRPr="00D7044C">
        <w:rPr>
          <w:rStyle w:val="StyleBoldUnderline"/>
          <w:highlight w:val="yellow"/>
        </w:rPr>
        <w:t>Merit pay</w:t>
      </w:r>
      <w:r w:rsidRPr="00D7044C">
        <w:t xml:space="preserve"> (merit wage or salary increase, often depending on the results of an appraisal).</w:t>
      </w:r>
    </w:p>
    <w:p w:rsidR="00BE7EB1" w:rsidRPr="00D7044C" w:rsidRDefault="00BE7EB1" w:rsidP="00BE7EB1">
      <w:r w:rsidRPr="00D7044C">
        <w:t xml:space="preserve">        </w:t>
      </w:r>
      <w:r w:rsidRPr="00D7044C">
        <w:rPr>
          <w:rStyle w:val="StyleBoldUnderline"/>
        </w:rPr>
        <w:t>Scientific Management</w:t>
      </w:r>
      <w:r w:rsidRPr="00D7044C">
        <w:t xml:space="preserve"> (Taylor) </w:t>
      </w:r>
      <w:r w:rsidRPr="00D7044C">
        <w:rPr>
          <w:rStyle w:val="StyleBoldUnderline"/>
        </w:rPr>
        <w:t>and Piece-Rate systems</w:t>
      </w:r>
      <w:r w:rsidRPr="00D7044C">
        <w:t xml:space="preserve"> (very effective on productivity, but may lead to quality issues).</w:t>
      </w:r>
    </w:p>
    <w:p w:rsidR="00BE7EB1" w:rsidRPr="00D7044C" w:rsidRDefault="00BE7EB1" w:rsidP="00BE7EB1">
      <w:r w:rsidRPr="00D7044C">
        <w:t xml:space="preserve">        </w:t>
      </w:r>
      <w:r w:rsidRPr="00D7044C">
        <w:rPr>
          <w:rStyle w:val="StyleBoldUnderline"/>
        </w:rPr>
        <w:t>Pay for Performance or Gain Sharing</w:t>
      </w:r>
      <w:r w:rsidRPr="00D7044C">
        <w:t>.</w:t>
      </w:r>
    </w:p>
    <w:p w:rsidR="00BE7EB1" w:rsidRPr="00D7044C" w:rsidRDefault="00BE7EB1" w:rsidP="00BE7EB1">
      <w:r w:rsidRPr="00D7044C">
        <w:t xml:space="preserve">    </w:t>
      </w:r>
      <w:proofErr w:type="gramStart"/>
      <w:r w:rsidRPr="00D7044C">
        <w:rPr>
          <w:rStyle w:val="Emphasis"/>
        </w:rPr>
        <w:t>Moral Incentive</w:t>
      </w:r>
      <w:r w:rsidRPr="00D7044C">
        <w:t>.</w:t>
      </w:r>
      <w:proofErr w:type="gramEnd"/>
      <w:r w:rsidRPr="00D7044C">
        <w:t xml:space="preserve"> Where a particular behavior is widely regarded as the right thing to do, or as particularly </w:t>
      </w:r>
      <w:proofErr w:type="gramStart"/>
      <w:r w:rsidRPr="00D7044C">
        <w:t>admirable,</w:t>
      </w:r>
      <w:proofErr w:type="gramEnd"/>
      <w:r w:rsidRPr="00D7044C">
        <w:t xml:space="preserve"> or where the failure to act in a certain way is condemned as indecent.</w:t>
      </w:r>
    </w:p>
    <w:p w:rsidR="00BE7EB1" w:rsidRPr="00D7044C" w:rsidRDefault="00BE7EB1" w:rsidP="00BE7EB1">
      <w:r w:rsidRPr="00D7044C">
        <w:t xml:space="preserve">    </w:t>
      </w:r>
      <w:proofErr w:type="gramStart"/>
      <w:r w:rsidRPr="00D7044C">
        <w:rPr>
          <w:rStyle w:val="Emphasis"/>
        </w:rPr>
        <w:t>Coercive Incentive</w:t>
      </w:r>
      <w:r w:rsidRPr="00D7044C">
        <w:t>.</w:t>
      </w:r>
      <w:proofErr w:type="gramEnd"/>
      <w:r w:rsidRPr="00D7044C">
        <w:t xml:space="preserve"> </w:t>
      </w:r>
      <w:proofErr w:type="gramStart"/>
      <w:r w:rsidRPr="00D7044C">
        <w:rPr>
          <w:rStyle w:val="StyleBoldUnderline"/>
        </w:rPr>
        <w:t>Where a failure to behave in a certain way or to achieve certain results can be expected to result in physical force being used</w:t>
      </w:r>
      <w:r w:rsidRPr="00D7044C">
        <w:t>.</w:t>
      </w:r>
      <w:proofErr w:type="gramEnd"/>
    </w:p>
    <w:p w:rsidR="00BE7EB1" w:rsidRPr="00D7044C" w:rsidRDefault="00BE7EB1" w:rsidP="00BE7EB1">
      <w:r w:rsidRPr="00D7044C">
        <w:rPr>
          <w:rStyle w:val="StyleBoldUnderline"/>
          <w:highlight w:val="yellow"/>
        </w:rPr>
        <w:t xml:space="preserve">Furthermore, incentives can be </w:t>
      </w:r>
      <w:r w:rsidRPr="00D7044C">
        <w:rPr>
          <w:rStyle w:val="StyleBoldUnderline"/>
        </w:rPr>
        <w:t xml:space="preserve">either </w:t>
      </w:r>
      <w:r w:rsidRPr="00D7044C">
        <w:rPr>
          <w:rStyle w:val="StyleBoldUnderline"/>
          <w:highlight w:val="yellow"/>
        </w:rPr>
        <w:t>a</w:t>
      </w:r>
      <w:r w:rsidRPr="00D7044C">
        <w:t>:</w:t>
      </w:r>
    </w:p>
    <w:p w:rsidR="00BE7EB1" w:rsidRPr="00D7044C" w:rsidRDefault="00BE7EB1" w:rsidP="00BE7EB1">
      <w:r w:rsidRPr="00D7044C">
        <w:t xml:space="preserve">    </w:t>
      </w:r>
      <w:proofErr w:type="gramStart"/>
      <w:r w:rsidRPr="00D7044C">
        <w:rPr>
          <w:rStyle w:val="Emphasis"/>
        </w:rPr>
        <w:t>Personal Incentive</w:t>
      </w:r>
      <w:r w:rsidRPr="00D7044C">
        <w:t xml:space="preserve"> (motivating a specific individual person).</w:t>
      </w:r>
      <w:proofErr w:type="gramEnd"/>
    </w:p>
    <w:p w:rsidR="00BE7EB1" w:rsidRDefault="00BE7EB1" w:rsidP="00BE7EB1">
      <w:r w:rsidRPr="00D7044C">
        <w:t xml:space="preserve">    </w:t>
      </w:r>
      <w:proofErr w:type="gramStart"/>
      <w:r w:rsidRPr="00D7044C">
        <w:rPr>
          <w:rStyle w:val="Emphasis"/>
          <w:highlight w:val="yellow"/>
        </w:rPr>
        <w:t>Social Incentive</w:t>
      </w:r>
      <w:r w:rsidRPr="00D7044C">
        <w:t xml:space="preserve"> (motivating any individual in certain circumstances).</w:t>
      </w:r>
      <w:proofErr w:type="gramEnd"/>
    </w:p>
    <w:p w:rsidR="00BE7EB1" w:rsidRPr="005A0734" w:rsidRDefault="00BE7EB1" w:rsidP="00BE7EB1">
      <w:pPr>
        <w:keepNext/>
        <w:keepLines/>
        <w:spacing w:before="200"/>
        <w:outlineLvl w:val="3"/>
        <w:rPr>
          <w:rFonts w:eastAsiaTheme="majorEastAsia" w:cstheme="majorBidi"/>
          <w:b/>
          <w:bCs/>
          <w:iCs/>
        </w:rPr>
      </w:pPr>
      <w:r w:rsidRPr="005A0734">
        <w:rPr>
          <w:rFonts w:eastAsiaTheme="majorEastAsia" w:cstheme="majorBidi"/>
          <w:b/>
          <w:bCs/>
          <w:iCs/>
        </w:rPr>
        <w:t>Restrictions mean direct governmental limitation</w:t>
      </w:r>
    </w:p>
    <w:p w:rsidR="00BE7EB1" w:rsidRPr="005A0734" w:rsidRDefault="00BE7EB1" w:rsidP="00BE7EB1">
      <w:proofErr w:type="spellStart"/>
      <w:r w:rsidRPr="005A0734">
        <w:rPr>
          <w:b/>
          <w:bCs/>
        </w:rPr>
        <w:t>Viterbo</w:t>
      </w:r>
      <w:proofErr w:type="spellEnd"/>
      <w:r w:rsidRPr="005A0734">
        <w:rPr>
          <w:b/>
          <w:bCs/>
        </w:rPr>
        <w:t xml:space="preserve"> 12</w:t>
      </w:r>
      <w:r w:rsidRPr="005A0734">
        <w:t xml:space="preserve"> (</w:t>
      </w:r>
      <w:proofErr w:type="spellStart"/>
      <w:r w:rsidRPr="005A0734">
        <w:t>Annamaria</w:t>
      </w:r>
      <w:proofErr w:type="spellEnd"/>
      <w:r w:rsidRPr="005A0734">
        <w:t xml:space="preserve">, Assistant Professor in International Law – University of Torino, PhD in International Economic Law – </w:t>
      </w:r>
      <w:proofErr w:type="spellStart"/>
      <w:r w:rsidRPr="005A0734">
        <w:t>Bocconi</w:t>
      </w:r>
      <w:proofErr w:type="spellEnd"/>
      <w:r w:rsidRPr="005A0734">
        <w:t xml:space="preserve"> University and Jean Monnet Fellow – European University Institute, International Economic Law and Monetary Measures: Limitations to States' Sovereignty and Dispute, p. 166)</w:t>
      </w:r>
    </w:p>
    <w:p w:rsidR="00BE7EB1" w:rsidRPr="005A0734" w:rsidRDefault="00BE7EB1" w:rsidP="00BE7EB1"/>
    <w:p w:rsidR="00BE7EB1" w:rsidRPr="005A0734" w:rsidRDefault="00BE7EB1" w:rsidP="00BE7EB1">
      <w:pPr>
        <w:rPr>
          <w:sz w:val="16"/>
        </w:rPr>
      </w:pPr>
      <w:r w:rsidRPr="005A0734">
        <w:rPr>
          <w:sz w:val="16"/>
        </w:rPr>
        <w:t xml:space="preserve">In order to distinguish an exchange restriction from a trade measure, the Fund chose not to give relevance to the purposes or the effects of the measure and to adopt, instead, a technical criterion that focuses on the method followed to design said measure. An interpretation that considered the economic effects and purposes of the measures (taking into account the fact that the measure was introduced for balance of payments reasons or to preserve foreign currency reserves) would have inevitably extended the Fund's jurisdiction to trade restrictions, blurring the boundaries between the IMF and the GATT. The result of such a choice would have been that a quantitative restriction on imports imposed for balance of payments reasons would have fallen within the competence of the Fund. After lengthy discussions, in 1960 the IMF Executive Board adopted Decision No. 1034-(60/27).46 This Decision clarified that </w:t>
      </w:r>
      <w:r w:rsidRPr="005A0734">
        <w:rPr>
          <w:bCs/>
          <w:highlight w:val="yellow"/>
          <w:u w:val="single"/>
        </w:rPr>
        <w:t>the distinctive feature of a restriction</w:t>
      </w:r>
      <w:r w:rsidRPr="005A0734">
        <w:rPr>
          <w:sz w:val="16"/>
        </w:rPr>
        <w:t xml:space="preserve"> on payments and transfers for current international transactions</w:t>
      </w:r>
      <w:r w:rsidRPr="005A0734">
        <w:rPr>
          <w:bCs/>
          <w:u w:val="single"/>
        </w:rPr>
        <w:t xml:space="preserve"> </w:t>
      </w:r>
      <w:r w:rsidRPr="005A0734">
        <w:rPr>
          <w:bCs/>
          <w:highlight w:val="yellow"/>
          <w:u w:val="single"/>
        </w:rPr>
        <w:t>is</w:t>
      </w:r>
      <w:r w:rsidRPr="005A0734">
        <w:rPr>
          <w:sz w:val="16"/>
        </w:rPr>
        <w:t xml:space="preserve"> "whether it involves </w:t>
      </w:r>
      <w:r w:rsidRPr="005A0734">
        <w:rPr>
          <w:bCs/>
          <w:highlight w:val="yellow"/>
          <w:u w:val="single"/>
        </w:rPr>
        <w:t xml:space="preserve">a </w:t>
      </w:r>
      <w:r w:rsidRPr="005A0734">
        <w:rPr>
          <w:b/>
          <w:iCs/>
          <w:highlight w:val="yellow"/>
          <w:u w:val="single"/>
          <w:bdr w:val="single" w:sz="4" w:space="0" w:color="auto"/>
        </w:rPr>
        <w:t>direct governmental limitation</w:t>
      </w:r>
      <w:r w:rsidRPr="005A0734">
        <w:rPr>
          <w:bCs/>
          <w:highlight w:val="yellow"/>
          <w:u w:val="single"/>
        </w:rPr>
        <w:t xml:space="preserve"> on the availability or use of exchange</w:t>
      </w:r>
      <w:r w:rsidRPr="005A0734">
        <w:rPr>
          <w:sz w:val="16"/>
        </w:rPr>
        <w:t xml:space="preserve"> as such*.47 This is a limitation imposed directly on the use of currency in itself, for all purposes.</w:t>
      </w:r>
    </w:p>
    <w:p w:rsidR="00BE7EB1" w:rsidRPr="00D7044C" w:rsidRDefault="00BE7EB1" w:rsidP="00BE7EB1"/>
    <w:p w:rsidR="00BE7EB1" w:rsidRPr="00D7044C" w:rsidRDefault="00BE7EB1" w:rsidP="00BE7EB1">
      <w:pPr>
        <w:pStyle w:val="Heading4"/>
      </w:pPr>
      <w:r w:rsidRPr="00D7044C">
        <w:t>Voting issue –</w:t>
      </w:r>
    </w:p>
    <w:p w:rsidR="00BE7EB1" w:rsidRDefault="00BE7EB1" w:rsidP="00BE7EB1">
      <w:pPr>
        <w:pStyle w:val="Heading4"/>
      </w:pPr>
      <w:r w:rsidRPr="00D7044C">
        <w:t>A. Limits – each category is massive, they explode the topic by allowing hundreds of new, conceptually distinct incentives – makes neg research impossible.</w:t>
      </w:r>
    </w:p>
    <w:p w:rsidR="00BE7EB1" w:rsidRPr="00D6517C" w:rsidRDefault="00BE7EB1" w:rsidP="00BE7EB1">
      <w:pPr>
        <w:pStyle w:val="Heading4"/>
      </w:pPr>
    </w:p>
    <w:p w:rsidR="00BE7EB1" w:rsidRDefault="00BE7EB1" w:rsidP="00BE7EB1">
      <w:pPr>
        <w:pStyle w:val="Heading4"/>
      </w:pPr>
      <w:r w:rsidRPr="00D7044C">
        <w:t xml:space="preserve">B. Ground – different generics apply by category – forcing the aff to spend government money is the only stable mechanism for </w:t>
      </w:r>
      <w:proofErr w:type="spellStart"/>
      <w:r w:rsidRPr="00D7044C">
        <w:t>disad</w:t>
      </w:r>
      <w:proofErr w:type="spellEnd"/>
      <w:r w:rsidRPr="00D7044C">
        <w:t xml:space="preserve"> links and counterplan competition.</w:t>
      </w:r>
    </w:p>
    <w:p w:rsidR="00BE7EB1" w:rsidRDefault="00BE7EB1" w:rsidP="00BE7EB1"/>
    <w:p w:rsidR="00BE7EB1" w:rsidRPr="00D6517C" w:rsidRDefault="00BE7EB1" w:rsidP="00BE7EB1"/>
    <w:p w:rsidR="00BE7EB1" w:rsidRPr="00895283" w:rsidRDefault="00BE7EB1" w:rsidP="00BE7EB1">
      <w:pPr>
        <w:pStyle w:val="Heading3"/>
      </w:pPr>
      <w:r>
        <w:lastRenderedPageBreak/>
        <w:t>1NC</w:t>
      </w:r>
    </w:p>
    <w:p w:rsidR="00BE7EB1" w:rsidRPr="000F0F76" w:rsidRDefault="00BE7EB1" w:rsidP="00BE7EB1">
      <w:pPr>
        <w:pStyle w:val="Heading4"/>
      </w:pPr>
      <w:r>
        <w:t xml:space="preserve">The United States Congress should immediately establish a government-wide multiple staged-process Quadrennial Energy Review with a deadline for completion of each stage by March 1st of each year. The QER should include a top priority recommendation that the United States federal government should </w:t>
      </w:r>
      <w:r w:rsidRPr="0039406C">
        <w:t xml:space="preserve">issue a revenue ruling establishing that </w:t>
      </w:r>
      <w:r>
        <w:t xml:space="preserve">locally-planned </w:t>
      </w:r>
      <w:r w:rsidRPr="0039406C">
        <w:t>solar power production is a real estate investment trust</w:t>
      </w:r>
      <w:r>
        <w:t xml:space="preserve"> qualified asset class</w:t>
      </w:r>
    </w:p>
    <w:p w:rsidR="00BE7EB1" w:rsidRPr="005834AA" w:rsidRDefault="00BE7EB1" w:rsidP="00BE7EB1">
      <w:pPr>
        <w:pStyle w:val="Heading4"/>
      </w:pPr>
      <w:r>
        <w:t xml:space="preserve">We’ll clarify. </w:t>
      </w:r>
    </w:p>
    <w:p w:rsidR="00BE7EB1" w:rsidRDefault="00BE7EB1" w:rsidP="00BE7EB1">
      <w:pPr>
        <w:pStyle w:val="Heading4"/>
      </w:pPr>
      <w:r>
        <w:t>It solves --</w:t>
      </w:r>
    </w:p>
    <w:p w:rsidR="00BE7EB1" w:rsidRDefault="00BE7EB1" w:rsidP="00BE7EB1">
      <w:pPr>
        <w:pStyle w:val="Heading4"/>
      </w:pPr>
      <w:r>
        <w:t>CP causes implementation and avoids budget fights</w:t>
      </w:r>
    </w:p>
    <w:p w:rsidR="00BE7EB1" w:rsidRDefault="00BE7EB1" w:rsidP="00BE7EB1">
      <w:r w:rsidRPr="00160AF0">
        <w:rPr>
          <w:rStyle w:val="StyleStyleBold12pt"/>
        </w:rPr>
        <w:t>DOE 11</w:t>
      </w:r>
      <w:r>
        <w:t xml:space="preserve"> (U.S. Department of Energy, “Report on the First Quadrennial Technology Review,” September, </w:t>
      </w:r>
      <w:hyperlink r:id="rId10" w:history="1">
        <w:r w:rsidRPr="001D711A">
          <w:rPr>
            <w:rStyle w:val="Hyperlink"/>
          </w:rPr>
          <w:t>http://energy.gov/sites/prod/files/ReportOnTheFirstQTR.pdf</w:t>
        </w:r>
      </w:hyperlink>
      <w:r>
        <w:t>, p. 126-7)</w:t>
      </w:r>
    </w:p>
    <w:p w:rsidR="00BE7EB1" w:rsidRDefault="00BE7EB1" w:rsidP="00BE7EB1">
      <w:pPr>
        <w:ind w:right="360"/>
        <w:rPr>
          <w:sz w:val="14"/>
        </w:rPr>
      </w:pPr>
      <w:r w:rsidRPr="00692B13">
        <w:rPr>
          <w:rStyle w:val="StyleBoldUnderline"/>
        </w:rPr>
        <w:t>When PCAST recommended the DOE QTR</w:t>
      </w:r>
      <w:r>
        <w:t xml:space="preserve">, </w:t>
      </w:r>
      <w:r w:rsidRPr="00692B13">
        <w:rPr>
          <w:rStyle w:val="StyleBoldUnderline"/>
        </w:rPr>
        <w:t>the most important recommendation was the development of a</w:t>
      </w:r>
      <w:r>
        <w:rPr>
          <w:rStyle w:val="StyleBoldUnderline"/>
        </w:rPr>
        <w:t xml:space="preserve"> m</w:t>
      </w:r>
      <w:r w:rsidRPr="00692B13">
        <w:rPr>
          <w:rStyle w:val="StyleBoldUnderline"/>
        </w:rPr>
        <w:t>ulti-agency QER</w:t>
      </w:r>
      <w:r w:rsidRPr="00692B13">
        <w:rPr>
          <w:sz w:val="14"/>
        </w:rPr>
        <w:t xml:space="preserve"> led by the Executive Office of the President. </w:t>
      </w:r>
      <w:r w:rsidRPr="00FB4C78">
        <w:rPr>
          <w:rStyle w:val="StyleBoldUnderline"/>
          <w:highlight w:val="yellow"/>
        </w:rPr>
        <w:t xml:space="preserve">That QER would forge a more </w:t>
      </w:r>
      <w:r w:rsidRPr="00FB4C78">
        <w:rPr>
          <w:rStyle w:val="Emphasis"/>
          <w:highlight w:val="yellow"/>
        </w:rPr>
        <w:t>coordinated and robust federal energy policy</w:t>
      </w:r>
      <w:r w:rsidRPr="00692B13">
        <w:rPr>
          <w:sz w:val="14"/>
        </w:rPr>
        <w:t xml:space="preserve">, </w:t>
      </w:r>
      <w:r w:rsidRPr="00692B13">
        <w:rPr>
          <w:rStyle w:val="StyleBoldUnderline"/>
        </w:rPr>
        <w:t>engaging many agencies</w:t>
      </w:r>
      <w:r w:rsidRPr="00692B13">
        <w:rPr>
          <w:sz w:val="14"/>
        </w:rPr>
        <w:t xml:space="preserve"> and departments across the Executive Branch (see Table 9). As envisioned by PCAST, </w:t>
      </w:r>
      <w:r w:rsidRPr="00FB4C78">
        <w:rPr>
          <w:rStyle w:val="StyleBoldUnderline"/>
          <w:highlight w:val="yellow"/>
        </w:rPr>
        <w:t xml:space="preserve">a QER would provide a </w:t>
      </w:r>
      <w:r w:rsidRPr="00FB4C78">
        <w:rPr>
          <w:rStyle w:val="Emphasis"/>
          <w:highlight w:val="yellow"/>
        </w:rPr>
        <w:t>multiyear roadmap</w:t>
      </w:r>
      <w:r w:rsidRPr="00692B13">
        <w:rPr>
          <w:sz w:val="14"/>
        </w:rPr>
        <w:t xml:space="preserve"> that lays out an integrated view of technology-neutral energy objectives and would put forward anticipated Executive actions, coordinated across multiple agencies. </w:t>
      </w:r>
      <w:r w:rsidRPr="00FB4C78">
        <w:rPr>
          <w:rStyle w:val="StyleBoldUnderline"/>
          <w:highlight w:val="yellow"/>
        </w:rPr>
        <w:t>The emphasis</w:t>
      </w:r>
      <w:r w:rsidRPr="00692B13">
        <w:rPr>
          <w:rStyle w:val="StyleBoldUnderline"/>
        </w:rPr>
        <w:t xml:space="preserve"> of the QER </w:t>
      </w:r>
      <w:r w:rsidRPr="00FB4C78">
        <w:rPr>
          <w:rStyle w:val="StyleBoldUnderline"/>
          <w:highlight w:val="yellow"/>
        </w:rPr>
        <w:t>would</w:t>
      </w:r>
      <w:r w:rsidRPr="00692B13">
        <w:rPr>
          <w:rStyle w:val="StyleBoldUnderline"/>
        </w:rPr>
        <w:t xml:space="preserve"> be on establishing</w:t>
      </w:r>
      <w:r w:rsidRPr="00692B13">
        <w:rPr>
          <w:sz w:val="14"/>
        </w:rPr>
        <w:t xml:space="preserve"> government-wide </w:t>
      </w:r>
      <w:r w:rsidRPr="00692B13">
        <w:rPr>
          <w:rStyle w:val="StyleBoldUnderline"/>
        </w:rPr>
        <w:t>goals</w:t>
      </w:r>
      <w:r w:rsidRPr="00692B13">
        <w:rPr>
          <w:sz w:val="14"/>
        </w:rPr>
        <w:t xml:space="preserve">, </w:t>
      </w:r>
      <w:r w:rsidRPr="00692B13">
        <w:rPr>
          <w:rStyle w:val="StyleBoldUnderline"/>
        </w:rPr>
        <w:t xml:space="preserve">and </w:t>
      </w:r>
      <w:r w:rsidRPr="00895EFD">
        <w:rPr>
          <w:rStyle w:val="StyleBoldUnderline"/>
          <w:b/>
        </w:rPr>
        <w:t>i</w:t>
      </w:r>
      <w:r w:rsidRPr="00FB4C78">
        <w:rPr>
          <w:rStyle w:val="StyleBoldUnderline"/>
          <w:b/>
          <w:highlight w:val="yellow"/>
        </w:rPr>
        <w:t>dentify</w:t>
      </w:r>
      <w:r w:rsidRPr="00895EFD">
        <w:rPr>
          <w:rStyle w:val="StyleBoldUnderline"/>
          <w:b/>
        </w:rPr>
        <w:t xml:space="preserve">ing </w:t>
      </w:r>
      <w:r w:rsidRPr="00FB4C78">
        <w:rPr>
          <w:rStyle w:val="StyleBoldUnderline"/>
          <w:b/>
          <w:highlight w:val="yellow"/>
        </w:rPr>
        <w:t xml:space="preserve">the non-budgetary resources </w:t>
      </w:r>
      <w:r w:rsidRPr="00FB4C78">
        <w:rPr>
          <w:rStyle w:val="StyleBoldUnderline"/>
          <w:highlight w:val="yellow"/>
        </w:rPr>
        <w:t>needed</w:t>
      </w:r>
      <w:r w:rsidRPr="00692B13">
        <w:rPr>
          <w:rStyle w:val="StyleBoldUnderline"/>
        </w:rPr>
        <w:t xml:space="preserve"> for</w:t>
      </w:r>
      <w:r w:rsidRPr="00692B13">
        <w:rPr>
          <w:sz w:val="14"/>
        </w:rPr>
        <w:t xml:space="preserve"> the invention, translation, </w:t>
      </w:r>
      <w:r w:rsidRPr="00692B13">
        <w:rPr>
          <w:rStyle w:val="StyleBoldUnderline"/>
        </w:rPr>
        <w:t>adoption</w:t>
      </w:r>
      <w:r w:rsidRPr="00692B13">
        <w:rPr>
          <w:sz w:val="14"/>
        </w:rPr>
        <w:t xml:space="preserve">, and diffusion of energy technologies. </w:t>
      </w:r>
      <w:r w:rsidRPr="00692B13">
        <w:rPr>
          <w:rStyle w:val="StyleBoldUnderline"/>
        </w:rPr>
        <w:t>Because responsibility for setting these goals goes well beyond the reach of the DOE</w:t>
      </w:r>
      <w:r w:rsidRPr="00692B13">
        <w:rPr>
          <w:sz w:val="14"/>
        </w:rPr>
        <w:t xml:space="preserve">, </w:t>
      </w:r>
      <w:r w:rsidRPr="00FB4C78">
        <w:rPr>
          <w:rStyle w:val="StyleBoldUnderline"/>
          <w:highlight w:val="yellow"/>
        </w:rPr>
        <w:t xml:space="preserve">the QER would serve as a </w:t>
      </w:r>
      <w:r w:rsidRPr="00FB4C78">
        <w:rPr>
          <w:rStyle w:val="StyleBoldUnderline"/>
          <w:b/>
          <w:highlight w:val="yellow"/>
        </w:rPr>
        <w:t>mechanism for managing this crosscutting challenge</w:t>
      </w:r>
      <w:r w:rsidRPr="00692B13">
        <w:rPr>
          <w:sz w:val="14"/>
        </w:rPr>
        <w:t xml:space="preserve">. </w:t>
      </w:r>
      <w:r w:rsidRPr="00692B13">
        <w:rPr>
          <w:rStyle w:val="StyleBoldUnderline"/>
        </w:rPr>
        <w:t>In both its development and implementation</w:t>
      </w:r>
      <w:r w:rsidRPr="00692B13">
        <w:rPr>
          <w:sz w:val="14"/>
        </w:rPr>
        <w:t xml:space="preserve">, </w:t>
      </w:r>
      <w:r w:rsidRPr="00FB4C78">
        <w:rPr>
          <w:rStyle w:val="StyleBoldUnderline"/>
          <w:highlight w:val="yellow"/>
        </w:rPr>
        <w:t xml:space="preserve">the QER would provide an </w:t>
      </w:r>
      <w:r w:rsidRPr="00FB4C78">
        <w:rPr>
          <w:rStyle w:val="Emphasis"/>
          <w:highlight w:val="yellow"/>
        </w:rPr>
        <w:t>effective tool for Administration-wide coherence</w:t>
      </w:r>
      <w:r w:rsidRPr="00692B13">
        <w:rPr>
          <w:sz w:val="14"/>
        </w:rPr>
        <w:t xml:space="preserve">. Recognizing the scale of the task, </w:t>
      </w:r>
      <w:r w:rsidRPr="00692B13">
        <w:rPr>
          <w:rStyle w:val="StyleBoldUnderline"/>
        </w:rPr>
        <w:t>PCAST recommended that the QER be implemented in a staged process led by the Executive Office of the President that would provide some elements of a QER during each of the next four years</w:t>
      </w:r>
      <w:r w:rsidRPr="00692B13">
        <w:rPr>
          <w:sz w:val="14"/>
        </w:rPr>
        <w:t xml:space="preserve"> drawing on the support of an Executive Secretariat, provided by the Secretary of Energy. </w:t>
      </w:r>
    </w:p>
    <w:p w:rsidR="00BE7EB1" w:rsidRDefault="00BE7EB1" w:rsidP="00BE7EB1">
      <w:pPr>
        <w:spacing w:after="200" w:line="276" w:lineRule="auto"/>
        <w:rPr>
          <w:rFonts w:asciiTheme="minorHAnsi" w:hAnsiTheme="minorHAnsi" w:cstheme="minorBidi"/>
          <w:sz w:val="22"/>
        </w:rPr>
      </w:pPr>
    </w:p>
    <w:p w:rsidR="00BE7EB1" w:rsidRDefault="00BE7EB1" w:rsidP="00BE7EB1">
      <w:pPr>
        <w:pStyle w:val="Heading3"/>
      </w:pPr>
      <w:r>
        <w:lastRenderedPageBreak/>
        <w:t>1NC</w:t>
      </w:r>
    </w:p>
    <w:p w:rsidR="00BE7EB1" w:rsidRPr="00C454D1" w:rsidRDefault="00BE7EB1" w:rsidP="00BE7EB1">
      <w:pPr>
        <w:pStyle w:val="Heading4"/>
      </w:pPr>
      <w:r w:rsidRPr="00C454D1">
        <w:t xml:space="preserve">Environmental </w:t>
      </w:r>
      <w:proofErr w:type="spellStart"/>
      <w:r w:rsidRPr="00C454D1">
        <w:t>apocalypticism</w:t>
      </w:r>
      <w:proofErr w:type="spellEnd"/>
      <w:r w:rsidRPr="00C454D1">
        <w:t xml:space="preserve"> causes eco-authoritarianism and mass violence against those deemed environmental threats – also causes political apathy which turns case</w:t>
      </w:r>
    </w:p>
    <w:p w:rsidR="00BE7EB1" w:rsidRPr="00C454D1" w:rsidRDefault="00BE7EB1" w:rsidP="00BE7EB1">
      <w:pPr>
        <w:rPr>
          <w:sz w:val="16"/>
        </w:rPr>
      </w:pPr>
      <w:r w:rsidRPr="00F83F53">
        <w:rPr>
          <w:rStyle w:val="StyleStyleBold12pt"/>
        </w:rPr>
        <w:t>Buell 3</w:t>
      </w:r>
      <w:r w:rsidRPr="00C454D1">
        <w:rPr>
          <w:b/>
        </w:rPr>
        <w:t xml:space="preserve"> </w:t>
      </w:r>
      <w:r w:rsidRPr="00C454D1">
        <w:rPr>
          <w:sz w:val="16"/>
        </w:rPr>
        <w:t xml:space="preserve">Frederick—cultural critic on the environmental crisis and a Professor of English at Queens College and the author of five books,  </w:t>
      </w:r>
      <w:r w:rsidRPr="00C454D1">
        <w:rPr>
          <w:i/>
          <w:sz w:val="16"/>
        </w:rPr>
        <w:t xml:space="preserve">From Apocalypse To Way of Life, </w:t>
      </w:r>
      <w:r w:rsidRPr="00C454D1">
        <w:rPr>
          <w:sz w:val="16"/>
        </w:rPr>
        <w:t>pages 185-186</w:t>
      </w:r>
    </w:p>
    <w:p w:rsidR="00BE7EB1" w:rsidRPr="00D6517C" w:rsidRDefault="00BE7EB1" w:rsidP="00BE7EB1">
      <w:pPr>
        <w:pStyle w:val="cardtext"/>
        <w:ind w:left="0"/>
        <w:rPr>
          <w:bCs/>
          <w:u w:val="single"/>
        </w:rPr>
      </w:pPr>
      <w:r w:rsidRPr="00C454D1">
        <w:rPr>
          <w:sz w:val="16"/>
        </w:rPr>
        <w:t>Looked at critically, then</w:t>
      </w:r>
      <w:r w:rsidRPr="00C454D1">
        <w:t xml:space="preserve">, </w:t>
      </w:r>
      <w:r w:rsidRPr="00C454D1">
        <w:rPr>
          <w:rStyle w:val="Box"/>
          <w:highlight w:val="yellow"/>
        </w:rPr>
        <w:t>crisis discourse</w:t>
      </w:r>
      <w:r w:rsidRPr="00C454D1">
        <w:rPr>
          <w:rStyle w:val="StyleBoldUnderline"/>
          <w:highlight w:val="yellow"/>
        </w:rPr>
        <w:t xml:space="preserve"> </w:t>
      </w:r>
      <w:r w:rsidRPr="00C454D1">
        <w:rPr>
          <w:rStyle w:val="StyleBoldUnderline"/>
        </w:rPr>
        <w:t xml:space="preserve">thus suffers from a number </w:t>
      </w:r>
      <w:proofErr w:type="gramStart"/>
      <w:r w:rsidRPr="00C454D1">
        <w:rPr>
          <w:rStyle w:val="StyleBoldUnderline"/>
        </w:rPr>
        <w:t>of  liabilities</w:t>
      </w:r>
      <w:proofErr w:type="gramEnd"/>
      <w:r w:rsidRPr="00C454D1">
        <w:rPr>
          <w:rStyle w:val="StyleBoldUnderline"/>
        </w:rPr>
        <w:t xml:space="preserve">. First, it </w:t>
      </w:r>
      <w:r w:rsidRPr="00C454D1">
        <w:rPr>
          <w:rStyle w:val="StyleBoldUnderline"/>
          <w:highlight w:val="yellow"/>
        </w:rPr>
        <w:t xml:space="preserve">seems to have become a political liability </w:t>
      </w:r>
      <w:r w:rsidRPr="00C454D1">
        <w:rPr>
          <w:rStyle w:val="StyleBoldUnderline"/>
        </w:rPr>
        <w:t xml:space="preserve">almost as </w:t>
      </w:r>
      <w:proofErr w:type="gramStart"/>
      <w:r w:rsidRPr="00C454D1">
        <w:rPr>
          <w:rStyle w:val="StyleBoldUnderline"/>
        </w:rPr>
        <w:t>much  as</w:t>
      </w:r>
      <w:proofErr w:type="gramEnd"/>
      <w:r w:rsidRPr="00C454D1">
        <w:rPr>
          <w:rStyle w:val="StyleBoldUnderline"/>
        </w:rPr>
        <w:t xml:space="preserve"> an asset. </w:t>
      </w:r>
      <w:r w:rsidRPr="00C454D1">
        <w:rPr>
          <w:rStyle w:val="StyleBoldUnderline"/>
          <w:highlight w:val="yellow"/>
        </w:rPr>
        <w:t xml:space="preserve">It calls up a fierce and effective opposition </w:t>
      </w:r>
      <w:r w:rsidRPr="00C454D1">
        <w:rPr>
          <w:rStyle w:val="StyleBoldUnderline"/>
        </w:rPr>
        <w:t>with its predictions</w:t>
      </w:r>
      <w:proofErr w:type="gramStart"/>
      <w:r w:rsidRPr="00C454D1">
        <w:rPr>
          <w:rStyle w:val="StyleBoldUnderline"/>
        </w:rPr>
        <w:t>;  worse</w:t>
      </w:r>
      <w:proofErr w:type="gramEnd"/>
      <w:r w:rsidRPr="00C454D1">
        <w:rPr>
          <w:rStyle w:val="StyleBoldUnderline"/>
        </w:rPr>
        <w:t xml:space="preserve">, </w:t>
      </w:r>
      <w:r w:rsidRPr="00C454D1">
        <w:rPr>
          <w:rStyle w:val="StyleBoldUnderline"/>
          <w:highlight w:val="yellow"/>
        </w:rPr>
        <w:t xml:space="preserve">its </w:t>
      </w:r>
      <w:r w:rsidRPr="00C454D1">
        <w:rPr>
          <w:rStyle w:val="StyleBoldUnderline"/>
        </w:rPr>
        <w:t xml:space="preserve">more specific </w:t>
      </w:r>
      <w:r w:rsidRPr="00C454D1">
        <w:rPr>
          <w:rStyle w:val="StyleBoldUnderline"/>
          <w:highlight w:val="yellow"/>
        </w:rPr>
        <w:t xml:space="preserve">predictions are </w:t>
      </w:r>
      <w:r w:rsidRPr="00C454D1">
        <w:rPr>
          <w:rStyle w:val="StyleBoldUnderline"/>
        </w:rPr>
        <w:t xml:space="preserve">all too </w:t>
      </w:r>
      <w:r w:rsidRPr="00C454D1">
        <w:rPr>
          <w:rStyle w:val="StyleBoldUnderline"/>
          <w:highlight w:val="yellow"/>
        </w:rPr>
        <w:t xml:space="preserve">vulnerable to refutation by  events. It </w:t>
      </w:r>
      <w:r w:rsidRPr="00C454D1">
        <w:rPr>
          <w:rStyle w:val="StyleBoldUnderline"/>
        </w:rPr>
        <w:t xml:space="preserve">also </w:t>
      </w:r>
      <w:r w:rsidRPr="00C454D1">
        <w:rPr>
          <w:rStyle w:val="StyleBoldUnderline"/>
          <w:highlight w:val="yellow"/>
        </w:rPr>
        <w:t xml:space="preserve">exposes environmentalists to being called grim </w:t>
      </w:r>
      <w:proofErr w:type="gramStart"/>
      <w:r w:rsidRPr="00C454D1">
        <w:rPr>
          <w:rStyle w:val="StyleBoldUnderline"/>
          <w:highlight w:val="yellow"/>
        </w:rPr>
        <w:t>doomsters</w:t>
      </w:r>
      <w:r w:rsidRPr="00C454D1">
        <w:rPr>
          <w:rStyle w:val="StyleBoldUnderline"/>
        </w:rPr>
        <w:t xml:space="preserve">  and</w:t>
      </w:r>
      <w:proofErr w:type="gramEnd"/>
      <w:r w:rsidRPr="00C454D1">
        <w:rPr>
          <w:rStyle w:val="StyleBoldUnderline"/>
        </w:rPr>
        <w:t xml:space="preserve"> antilife Puritan extremists. Further, </w:t>
      </w:r>
      <w:r w:rsidRPr="00C454D1">
        <w:rPr>
          <w:rStyle w:val="StyleBoldUnderline"/>
          <w:highlight w:val="yellow"/>
        </w:rPr>
        <w:t xml:space="preserve">concern with crisis </w:t>
      </w:r>
      <w:r w:rsidRPr="00C454D1">
        <w:rPr>
          <w:rStyle w:val="StyleBoldUnderline"/>
        </w:rPr>
        <w:t xml:space="preserve">has all too often  </w:t>
      </w:r>
      <w:r w:rsidRPr="00C454D1">
        <w:rPr>
          <w:rStyle w:val="StyleBoldUnderline"/>
          <w:highlight w:val="yellow"/>
        </w:rPr>
        <w:t>tempted people to</w:t>
      </w:r>
      <w:r w:rsidRPr="00C454D1">
        <w:rPr>
          <w:rStyle w:val="StyleBoldUnderline"/>
        </w:rPr>
        <w:t xml:space="preserve"> try to </w:t>
      </w:r>
      <w:r w:rsidRPr="00C454D1">
        <w:rPr>
          <w:rStyle w:val="StyleBoldUnderline"/>
          <w:highlight w:val="yellow"/>
        </w:rPr>
        <w:t>find a “</w:t>
      </w:r>
      <w:r w:rsidRPr="00C454D1">
        <w:rPr>
          <w:rStyle w:val="Box"/>
          <w:highlight w:val="yellow"/>
        </w:rPr>
        <w:t>total solution</w:t>
      </w:r>
      <w:r w:rsidRPr="00C454D1">
        <w:rPr>
          <w:rStyle w:val="StyleBoldUnderline"/>
          <w:highlight w:val="yellow"/>
        </w:rPr>
        <w:t xml:space="preserve">” </w:t>
      </w:r>
      <w:r w:rsidRPr="00C454D1">
        <w:rPr>
          <w:rStyle w:val="StyleBoldUnderline"/>
        </w:rPr>
        <w:t xml:space="preserve">to the problems involved—  </w:t>
      </w:r>
      <w:r w:rsidRPr="00C454D1">
        <w:rPr>
          <w:rStyle w:val="StyleBoldUnderline"/>
          <w:highlight w:val="yellow"/>
        </w:rPr>
        <w:t xml:space="preserve">a phrase </w:t>
      </w:r>
      <w:r w:rsidRPr="00C454D1">
        <w:rPr>
          <w:rStyle w:val="StyleBoldUnderline"/>
        </w:rPr>
        <w:t xml:space="preserve">that, as an astute analyst of the limitations of crisis discourse,  John Barry, puts it, is </w:t>
      </w:r>
      <w:r w:rsidRPr="00C454D1">
        <w:rPr>
          <w:rStyle w:val="StyleBoldUnderline"/>
          <w:highlight w:val="yellow"/>
        </w:rPr>
        <w:t xml:space="preserve">all too reminiscent of the </w:t>
      </w:r>
      <w:r w:rsidRPr="00C454D1">
        <w:rPr>
          <w:rStyle w:val="StyleBoldUnderline"/>
        </w:rPr>
        <w:t>Third Reich’s infamous  “</w:t>
      </w:r>
      <w:r w:rsidRPr="00C454D1">
        <w:rPr>
          <w:rStyle w:val="Box"/>
          <w:highlight w:val="yellow"/>
        </w:rPr>
        <w:t>final solution</w:t>
      </w:r>
      <w:r w:rsidRPr="00C454D1">
        <w:rPr>
          <w:rStyle w:val="StyleBoldUnderline"/>
          <w:highlight w:val="yellow"/>
        </w:rPr>
        <w:t>.”55 A total crisis of society—environmental crisis</w:t>
      </w:r>
      <w:r w:rsidRPr="00C454D1">
        <w:rPr>
          <w:rStyle w:val="StyleBoldUnderline"/>
        </w:rPr>
        <w:t xml:space="preserve"> at </w:t>
      </w:r>
      <w:proofErr w:type="gramStart"/>
      <w:r w:rsidRPr="00C454D1">
        <w:rPr>
          <w:rStyle w:val="StyleBoldUnderline"/>
        </w:rPr>
        <w:t>its  gravest</w:t>
      </w:r>
      <w:proofErr w:type="gramEnd"/>
      <w:r w:rsidRPr="00C454D1">
        <w:rPr>
          <w:rStyle w:val="StyleBoldUnderline"/>
        </w:rPr>
        <w:t>—</w:t>
      </w:r>
      <w:r w:rsidRPr="00C454D1">
        <w:rPr>
          <w:rStyle w:val="StyleBoldUnderline"/>
          <w:highlight w:val="yellow"/>
        </w:rPr>
        <w:t xml:space="preserve">threatens to translate despair into </w:t>
      </w:r>
      <w:proofErr w:type="spellStart"/>
      <w:r w:rsidRPr="00C454D1">
        <w:rPr>
          <w:rStyle w:val="Box"/>
          <w:highlight w:val="yellow"/>
        </w:rPr>
        <w:t>inhumanist</w:t>
      </w:r>
      <w:proofErr w:type="spellEnd"/>
      <w:r w:rsidRPr="00C454D1">
        <w:rPr>
          <w:rStyle w:val="Box"/>
          <w:highlight w:val="yellow"/>
        </w:rPr>
        <w:t xml:space="preserve"> authoritarianism</w:t>
      </w:r>
      <w:r w:rsidRPr="00C454D1">
        <w:rPr>
          <w:sz w:val="16"/>
        </w:rPr>
        <w:t xml:space="preserve">;  more often, however, it helps keep merely dysfunctional authority in place.  </w:t>
      </w:r>
      <w:r w:rsidRPr="00C454D1">
        <w:rPr>
          <w:highlight w:val="yellow"/>
          <w:u w:val="single"/>
        </w:rPr>
        <w:t>It</w:t>
      </w:r>
      <w:r w:rsidRPr="00C454D1">
        <w:rPr>
          <w:sz w:val="16"/>
          <w:highlight w:val="yellow"/>
        </w:rPr>
        <w:t xml:space="preserve"> </w:t>
      </w:r>
      <w:r w:rsidRPr="00C454D1">
        <w:rPr>
          <w:sz w:val="16"/>
        </w:rPr>
        <w:t xml:space="preserve">thus </w:t>
      </w:r>
      <w:r w:rsidRPr="00C454D1">
        <w:rPr>
          <w:highlight w:val="yellow"/>
          <w:u w:val="single"/>
        </w:rPr>
        <w:t>leads</w:t>
      </w:r>
      <w:r w:rsidRPr="00C454D1">
        <w:t>,</w:t>
      </w:r>
      <w:r w:rsidRPr="00C454D1">
        <w:rPr>
          <w:sz w:val="16"/>
        </w:rPr>
        <w:t xml:space="preserve"> Barry suggests, </w:t>
      </w:r>
      <w:r w:rsidRPr="00C454D1">
        <w:rPr>
          <w:highlight w:val="yellow"/>
          <w:u w:val="single"/>
        </w:rPr>
        <w:t>to the belief that only elite</w:t>
      </w:r>
      <w:r w:rsidRPr="00C454D1">
        <w:rPr>
          <w:u w:val="single"/>
        </w:rPr>
        <w:t>- and expert-</w:t>
      </w:r>
      <w:proofErr w:type="gramStart"/>
      <w:r w:rsidRPr="00C454D1">
        <w:rPr>
          <w:u w:val="single"/>
        </w:rPr>
        <w:t xml:space="preserve">led  </w:t>
      </w:r>
      <w:r w:rsidRPr="00C454D1">
        <w:rPr>
          <w:highlight w:val="yellow"/>
          <w:u w:val="single"/>
        </w:rPr>
        <w:t>solutions</w:t>
      </w:r>
      <w:proofErr w:type="gramEnd"/>
      <w:r w:rsidRPr="00C454D1">
        <w:rPr>
          <w:highlight w:val="yellow"/>
          <w:u w:val="single"/>
        </w:rPr>
        <w:t xml:space="preserve"> are possible</w:t>
      </w:r>
      <w:r w:rsidRPr="00C454D1">
        <w:rPr>
          <w:sz w:val="16"/>
        </w:rPr>
        <w:t>.</w:t>
      </w:r>
      <w:r w:rsidRPr="00C454D1">
        <w:rPr>
          <w:sz w:val="16"/>
          <w:szCs w:val="14"/>
        </w:rPr>
        <w:t>56</w:t>
      </w:r>
      <w:r w:rsidRPr="00C454D1">
        <w:rPr>
          <w:sz w:val="16"/>
        </w:rPr>
        <w:t xml:space="preserve"> </w:t>
      </w:r>
      <w:r w:rsidRPr="00C454D1">
        <w:rPr>
          <w:u w:val="single"/>
        </w:rPr>
        <w:t>At the same time</w:t>
      </w:r>
      <w:r w:rsidRPr="00C454D1">
        <w:rPr>
          <w:b/>
        </w:rPr>
        <w:t xml:space="preserve"> </w:t>
      </w:r>
      <w:r w:rsidRPr="00C454D1">
        <w:rPr>
          <w:rStyle w:val="StyleBoldUnderline"/>
          <w:highlight w:val="yellow"/>
        </w:rPr>
        <w:t>it depoliticizes people</w:t>
      </w:r>
      <w:r w:rsidRPr="00C454D1">
        <w:rPr>
          <w:sz w:val="16"/>
        </w:rPr>
        <w:t xml:space="preserve">, inducing  them to accept their impotence as individuals; this is something that has  made many people today feel, ironically and/or passively, that </w:t>
      </w:r>
      <w:r w:rsidRPr="00C454D1">
        <w:rPr>
          <w:u w:val="single"/>
        </w:rPr>
        <w:t>since it  makes no difference at all what any individual does on his or her own</w:t>
      </w:r>
      <w:r w:rsidRPr="00C454D1">
        <w:rPr>
          <w:sz w:val="16"/>
          <w:u w:val="single"/>
        </w:rPr>
        <w:t>,</w:t>
      </w:r>
      <w:r w:rsidRPr="00C454D1">
        <w:rPr>
          <w:sz w:val="16"/>
        </w:rPr>
        <w:t xml:space="preserve"> one  might as well go along with it. Yet another pitfall for the full and sustained elaboration </w:t>
      </w:r>
      <w:proofErr w:type="gramStart"/>
      <w:r w:rsidRPr="00C454D1">
        <w:rPr>
          <w:sz w:val="16"/>
        </w:rPr>
        <w:t>of  environmental</w:t>
      </w:r>
      <w:proofErr w:type="gramEnd"/>
      <w:r w:rsidRPr="00C454D1">
        <w:rPr>
          <w:sz w:val="16"/>
        </w:rPr>
        <w:t xml:space="preserve"> crisis is, though least discussed, perhaps the most deeply  ironic. A problem with deep cultural and psychological as well as </w:t>
      </w:r>
      <w:proofErr w:type="gramStart"/>
      <w:r w:rsidRPr="00C454D1">
        <w:rPr>
          <w:sz w:val="16"/>
        </w:rPr>
        <w:t>social  effects</w:t>
      </w:r>
      <w:proofErr w:type="gramEnd"/>
      <w:r w:rsidRPr="00C454D1">
        <w:rPr>
          <w:sz w:val="16"/>
        </w:rPr>
        <w:t xml:space="preserve">, it is embodied in a startlingly simple proposition: </w:t>
      </w:r>
      <w:r w:rsidRPr="00C454D1">
        <w:rPr>
          <w:rStyle w:val="StyleBoldUnderline"/>
        </w:rPr>
        <w:t>the worse one  feels environmental crisis is, the more one is tempted to turn one’s back on  the environment. This means, preeminently, turning one’s back on  “nature”—</w:t>
      </w:r>
      <w:r w:rsidRPr="00C454D1">
        <w:rPr>
          <w:sz w:val="16"/>
        </w:rPr>
        <w:t xml:space="preserve">on traditions of nature feeling, traditions of knowledge about  nature (ones that range from organic farming techniques to the different  departments of ecological science), </w:t>
      </w:r>
      <w:r w:rsidRPr="00C454D1">
        <w:rPr>
          <w:u w:val="single"/>
        </w:rPr>
        <w:t>and traditions of nature-based activism</w:t>
      </w:r>
      <w:r w:rsidRPr="00C454D1">
        <w:t xml:space="preserve">.  </w:t>
      </w:r>
      <w:r w:rsidRPr="00C454D1">
        <w:rPr>
          <w:rStyle w:val="StyleBoldUnderline"/>
          <w:highlight w:val="yellow"/>
        </w:rPr>
        <w:t xml:space="preserve">If nature is </w:t>
      </w:r>
      <w:r w:rsidRPr="00C454D1">
        <w:rPr>
          <w:rStyle w:val="StyleBoldUnderline"/>
        </w:rPr>
        <w:t xml:space="preserve">thoroughly </w:t>
      </w:r>
      <w:r w:rsidRPr="00C454D1">
        <w:rPr>
          <w:rStyle w:val="StyleBoldUnderline"/>
          <w:highlight w:val="yellow"/>
        </w:rPr>
        <w:t xml:space="preserve">wrecked </w:t>
      </w:r>
      <w:r w:rsidRPr="00C454D1">
        <w:rPr>
          <w:rStyle w:val="StyleBoldUnderline"/>
        </w:rPr>
        <w:t xml:space="preserve">these days, </w:t>
      </w:r>
      <w:r w:rsidRPr="00C454D1">
        <w:rPr>
          <w:rStyle w:val="StyleBoldUnderline"/>
          <w:highlight w:val="yellow"/>
        </w:rPr>
        <w:t xml:space="preserve">people </w:t>
      </w:r>
      <w:r w:rsidRPr="00C454D1">
        <w:rPr>
          <w:rStyle w:val="StyleBoldUnderline"/>
        </w:rPr>
        <w:t xml:space="preserve">need to </w:t>
      </w:r>
      <w:r w:rsidRPr="00C454D1">
        <w:rPr>
          <w:rStyle w:val="StyleBoldUnderline"/>
          <w:highlight w:val="yellow"/>
        </w:rPr>
        <w:t xml:space="preserve">delink </w:t>
      </w:r>
      <w:proofErr w:type="gramStart"/>
      <w:r w:rsidRPr="00C454D1">
        <w:rPr>
          <w:rStyle w:val="StyleBoldUnderline"/>
          <w:highlight w:val="yellow"/>
        </w:rPr>
        <w:t>from  nature</w:t>
      </w:r>
      <w:proofErr w:type="gramEnd"/>
      <w:r w:rsidRPr="00C454D1">
        <w:rPr>
          <w:rStyle w:val="StyleBoldUnderline"/>
          <w:highlight w:val="yellow"/>
        </w:rPr>
        <w:t xml:space="preserve"> </w:t>
      </w:r>
      <w:r w:rsidRPr="00C454D1">
        <w:t xml:space="preserve">and live in </w:t>
      </w:r>
      <w:proofErr w:type="spellStart"/>
      <w:r w:rsidRPr="00C454D1">
        <w:t>postnature</w:t>
      </w:r>
      <w:proofErr w:type="spellEnd"/>
      <w:r w:rsidRPr="00C454D1">
        <w:rPr>
          <w:sz w:val="16"/>
        </w:rPr>
        <w:t xml:space="preserve">—a conclusion that, as the next chapter  shows, many in U.S. society drew at the end of the </w:t>
      </w:r>
      <w:proofErr w:type="spellStart"/>
      <w:r w:rsidRPr="00C454D1">
        <w:rPr>
          <w:sz w:val="16"/>
        </w:rPr>
        <w:t>millenium</w:t>
      </w:r>
      <w:proofErr w:type="spellEnd"/>
      <w:r w:rsidRPr="00C454D1">
        <w:rPr>
          <w:sz w:val="16"/>
        </w:rPr>
        <w:t xml:space="preserve">. </w:t>
      </w:r>
      <w:r w:rsidRPr="00C454D1">
        <w:rPr>
          <w:rStyle w:val="StyleBoldUnderline"/>
          <w:highlight w:val="yellow"/>
        </w:rPr>
        <w:t xml:space="preserve">Explorations  </w:t>
      </w:r>
      <w:r w:rsidRPr="00C454D1">
        <w:t>of how deeply “nature” has been wounded</w:t>
      </w:r>
      <w:r w:rsidRPr="00C454D1">
        <w:rPr>
          <w:sz w:val="16"/>
        </w:rPr>
        <w:t xml:space="preserve"> and how intensely vulnerable to  and dependent on human actions it is </w:t>
      </w:r>
      <w:r w:rsidRPr="00C454D1">
        <w:rPr>
          <w:rStyle w:val="StyleBoldUnderline"/>
          <w:highlight w:val="yellow"/>
        </w:rPr>
        <w:t xml:space="preserve">can </w:t>
      </w:r>
      <w:r w:rsidRPr="00C454D1">
        <w:rPr>
          <w:sz w:val="16"/>
        </w:rPr>
        <w:t xml:space="preserve">thus </w:t>
      </w:r>
      <w:r w:rsidRPr="00C454D1">
        <w:rPr>
          <w:rStyle w:val="StyleBoldUnderline"/>
          <w:highlight w:val="yellow"/>
        </w:rPr>
        <w:t>lead</w:t>
      </w:r>
      <w:r w:rsidRPr="00C454D1">
        <w:t>,</w:t>
      </w:r>
      <w:r w:rsidRPr="00C454D1">
        <w:rPr>
          <w:sz w:val="16"/>
        </w:rPr>
        <w:t xml:space="preserve"> ironically, </w:t>
      </w:r>
      <w:r w:rsidRPr="00C454D1">
        <w:rPr>
          <w:rStyle w:val="StyleBoldUnderline"/>
          <w:highlight w:val="yellow"/>
        </w:rPr>
        <w:t xml:space="preserve">to further  indifference to nature-based environmental issues, not </w:t>
      </w:r>
      <w:r w:rsidRPr="00C454D1">
        <w:rPr>
          <w:rStyle w:val="StyleBoldUnderline"/>
        </w:rPr>
        <w:t xml:space="preserve">greater </w:t>
      </w:r>
      <w:r w:rsidRPr="00C454D1">
        <w:rPr>
          <w:rStyle w:val="StyleBoldUnderline"/>
          <w:highlight w:val="yellow"/>
        </w:rPr>
        <w:t xml:space="preserve">concern </w:t>
      </w:r>
      <w:r w:rsidRPr="00C454D1">
        <w:rPr>
          <w:rStyle w:val="StyleBoldUnderline"/>
        </w:rPr>
        <w:t>with  them</w:t>
      </w:r>
      <w:r w:rsidRPr="00C454D1">
        <w:t>.</w:t>
      </w:r>
      <w:r w:rsidRPr="00C454D1">
        <w:rPr>
          <w:sz w:val="16"/>
        </w:rPr>
        <w:t xml:space="preserve"> But what quickly becomes evident to any reflective consideration of </w:t>
      </w:r>
      <w:proofErr w:type="gramStart"/>
      <w:r w:rsidRPr="00C454D1">
        <w:rPr>
          <w:sz w:val="16"/>
        </w:rPr>
        <w:t>the  difficulties</w:t>
      </w:r>
      <w:proofErr w:type="gramEnd"/>
      <w:r w:rsidRPr="00C454D1">
        <w:rPr>
          <w:sz w:val="16"/>
        </w:rPr>
        <w:t xml:space="preserve"> of crisis discourse is that </w:t>
      </w:r>
      <w:r w:rsidRPr="00C454D1">
        <w:t xml:space="preserve">all of </w:t>
      </w:r>
      <w:r w:rsidRPr="00C454D1">
        <w:rPr>
          <w:rStyle w:val="StyleBoldUnderline"/>
          <w:highlight w:val="yellow"/>
        </w:rPr>
        <w:t>these liabilities are</w:t>
      </w:r>
      <w:r w:rsidRPr="00C454D1">
        <w:rPr>
          <w:rStyle w:val="StyleBoldUnderline"/>
        </w:rPr>
        <w:t xml:space="preserve"> in fact  </w:t>
      </w:r>
      <w:r w:rsidRPr="00C454D1">
        <w:rPr>
          <w:rStyle w:val="StyleBoldUnderline"/>
          <w:highlight w:val="yellow"/>
        </w:rPr>
        <w:t xml:space="preserve">bound </w:t>
      </w:r>
      <w:r w:rsidRPr="00C454D1">
        <w:rPr>
          <w:rStyle w:val="StyleBoldUnderline"/>
        </w:rPr>
        <w:t xml:space="preserve">tightly </w:t>
      </w:r>
      <w:r w:rsidRPr="00C454D1">
        <w:rPr>
          <w:rStyle w:val="StyleBoldUnderline"/>
          <w:highlight w:val="yellow"/>
        </w:rPr>
        <w:t xml:space="preserve">up with </w:t>
      </w:r>
      <w:r w:rsidRPr="00C454D1">
        <w:rPr>
          <w:u w:val="single"/>
        </w:rPr>
        <w:t>one specific notion of environmental crisis—with</w:t>
      </w:r>
      <w:r w:rsidRPr="00C454D1">
        <w:rPr>
          <w:sz w:val="16"/>
        </w:rPr>
        <w:t xml:space="preserve"> 1960s- and 1970s-style environmental </w:t>
      </w:r>
      <w:proofErr w:type="spellStart"/>
      <w:r w:rsidRPr="00C454D1">
        <w:rPr>
          <w:rStyle w:val="StyleBoldUnderline"/>
          <w:highlight w:val="yellow"/>
        </w:rPr>
        <w:t>apocalypticism</w:t>
      </w:r>
      <w:proofErr w:type="spellEnd"/>
      <w:r w:rsidRPr="00C454D1">
        <w:rPr>
          <w:sz w:val="16"/>
        </w:rPr>
        <w:t xml:space="preserve">. Excessive </w:t>
      </w:r>
      <w:proofErr w:type="gramStart"/>
      <w:r w:rsidRPr="00C454D1">
        <w:rPr>
          <w:sz w:val="16"/>
        </w:rPr>
        <w:t>concern  about</w:t>
      </w:r>
      <w:proofErr w:type="gramEnd"/>
      <w:r w:rsidRPr="00C454D1">
        <w:rPr>
          <w:sz w:val="16"/>
        </w:rPr>
        <w:t xml:space="preserve"> them does not recognize that crisis discourse as a whole has  significantly changed since the 1970s. They remain inducements to </w:t>
      </w:r>
      <w:proofErr w:type="gramStart"/>
      <w:r w:rsidRPr="00C454D1">
        <w:rPr>
          <w:sz w:val="16"/>
        </w:rPr>
        <w:t>look  away</w:t>
      </w:r>
      <w:proofErr w:type="gramEnd"/>
      <w:r w:rsidRPr="00C454D1">
        <w:rPr>
          <w:sz w:val="16"/>
        </w:rPr>
        <w:t xml:space="preserve"> from serious reflection on environmental crisis only if one does not  explore how environmental crisis has turned of late from apocalypse to  dwelling place.  </w:t>
      </w:r>
      <w:r w:rsidRPr="00C454D1">
        <w:rPr>
          <w:highlight w:val="yellow"/>
          <w:u w:val="single"/>
        </w:rPr>
        <w:t>The apocalyptic mode</w:t>
      </w:r>
      <w:r w:rsidRPr="00C454D1">
        <w:rPr>
          <w:sz w:val="16"/>
          <w:highlight w:val="yellow"/>
          <w:u w:val="single"/>
        </w:rPr>
        <w:t xml:space="preserve"> </w:t>
      </w:r>
      <w:r w:rsidRPr="00C454D1">
        <w:rPr>
          <w:highlight w:val="yellow"/>
          <w:u w:val="single"/>
        </w:rPr>
        <w:t>had</w:t>
      </w:r>
      <w:r w:rsidRPr="00C454D1">
        <w:rPr>
          <w:u w:val="single"/>
        </w:rPr>
        <w:t xml:space="preserve"> a number of prominent features</w:t>
      </w:r>
      <w:r w:rsidRPr="00C454D1">
        <w:rPr>
          <w:sz w:val="16"/>
        </w:rPr>
        <w:t xml:space="preserve">: it was  preoccupied with running out and running into walls; with </w:t>
      </w:r>
      <w:r w:rsidRPr="00C454D1">
        <w:rPr>
          <w:u w:val="single"/>
        </w:rPr>
        <w:t>scarcity</w:t>
      </w:r>
      <w:r w:rsidRPr="00C454D1">
        <w:rPr>
          <w:sz w:val="16"/>
        </w:rPr>
        <w:t xml:space="preserve"> and  with the imminent rupture of limits; with </w:t>
      </w:r>
      <w:r w:rsidRPr="00C454D1">
        <w:rPr>
          <w:u w:val="single"/>
        </w:rPr>
        <w:t>actions that promised and  temporally predicted imminent total meltdown; and with</w:t>
      </w:r>
      <w:r w:rsidRPr="00C454D1">
        <w:rPr>
          <w:sz w:val="16"/>
        </w:rPr>
        <w:t xml:space="preserve"> (often, though not  always) </w:t>
      </w:r>
      <w:r w:rsidRPr="00C454D1">
        <w:rPr>
          <w:highlight w:val="yellow"/>
          <w:u w:val="single"/>
        </w:rPr>
        <w:t>the need for immediate “</w:t>
      </w:r>
      <w:r w:rsidRPr="00C454D1">
        <w:rPr>
          <w:rStyle w:val="Box"/>
          <w:highlight w:val="yellow"/>
        </w:rPr>
        <w:t>total solution</w:t>
      </w:r>
      <w:r w:rsidRPr="00C454D1">
        <w:rPr>
          <w:u w:val="single"/>
        </w:rPr>
        <w:t xml:space="preserve">.” </w:t>
      </w:r>
      <w:r w:rsidRPr="00C454D1">
        <w:rPr>
          <w:b/>
          <w:highlight w:val="yellow"/>
          <w:u w:val="single"/>
        </w:rPr>
        <w:t xml:space="preserve">Thus </w:t>
      </w:r>
      <w:proofErr w:type="spellStart"/>
      <w:r w:rsidRPr="00C454D1">
        <w:rPr>
          <w:b/>
          <w:highlight w:val="yellow"/>
          <w:u w:val="single"/>
        </w:rPr>
        <w:t>doomsterism</w:t>
      </w:r>
      <w:proofErr w:type="spellEnd"/>
      <w:r w:rsidRPr="00C454D1">
        <w:rPr>
          <w:b/>
          <w:highlight w:val="yellow"/>
          <w:u w:val="single"/>
        </w:rPr>
        <w:t xml:space="preserve"> was </w:t>
      </w:r>
      <w:proofErr w:type="gramStart"/>
      <w:r w:rsidRPr="00C454D1">
        <w:rPr>
          <w:b/>
          <w:highlight w:val="yellow"/>
          <w:u w:val="single"/>
        </w:rPr>
        <w:t>its  reigning</w:t>
      </w:r>
      <w:proofErr w:type="gramEnd"/>
      <w:r w:rsidRPr="00C454D1">
        <w:rPr>
          <w:b/>
          <w:highlight w:val="yellow"/>
          <w:u w:val="single"/>
        </w:rPr>
        <w:t xml:space="preserve"> mode</w:t>
      </w:r>
      <w:r w:rsidRPr="00C454D1">
        <w:rPr>
          <w:b/>
          <w:u w:val="single"/>
        </w:rPr>
        <w:t>;</w:t>
      </w:r>
      <w:r w:rsidRPr="00C454D1">
        <w:rPr>
          <w:b/>
        </w:rPr>
        <w:t xml:space="preserve"> </w:t>
      </w:r>
      <w:r w:rsidRPr="00C454D1">
        <w:rPr>
          <w:rStyle w:val="Box"/>
          <w:highlight w:val="yellow"/>
        </w:rPr>
        <w:t>eco-authoritarianism</w:t>
      </w:r>
      <w:r w:rsidRPr="00C454D1">
        <w:rPr>
          <w:rStyle w:val="StyleBoldUnderline"/>
          <w:highlight w:val="yellow"/>
        </w:rPr>
        <w:t xml:space="preserve"> was a grave temptation</w:t>
      </w:r>
      <w:r w:rsidRPr="00C454D1">
        <w:rPr>
          <w:rStyle w:val="StyleBoldUnderline"/>
        </w:rPr>
        <w:t xml:space="preserve">; and as crisis  was elaborated </w:t>
      </w:r>
      <w:r w:rsidRPr="00C454D1">
        <w:rPr>
          <w:sz w:val="16"/>
        </w:rPr>
        <w:t xml:space="preserve">to show more and more severe deformations of nature,  </w:t>
      </w:r>
      <w:r w:rsidRPr="00C454D1">
        <w:rPr>
          <w:rStyle w:val="StyleBoldUnderline"/>
        </w:rPr>
        <w:t>temptation increased to refute it, or give up, or even cut off ties to clearly  terminal “nature.”</w:t>
      </w:r>
    </w:p>
    <w:p w:rsidR="00BE7EB1" w:rsidRPr="004B061F" w:rsidRDefault="00BE7EB1" w:rsidP="00BE7EB1">
      <w:pPr>
        <w:pStyle w:val="Heading4"/>
        <w:rPr>
          <w:rFonts w:eastAsia="Times New Roman"/>
        </w:rPr>
      </w:pPr>
      <w:r>
        <w:rPr>
          <w:rFonts w:eastAsia="Times New Roman"/>
        </w:rPr>
        <w:t>Causes global destruction</w:t>
      </w:r>
    </w:p>
    <w:p w:rsidR="00BE7EB1" w:rsidRPr="0044490E" w:rsidRDefault="00BE7EB1" w:rsidP="00BE7EB1">
      <w:r w:rsidRPr="004B061F">
        <w:rPr>
          <w:b/>
          <w:bCs/>
        </w:rPr>
        <w:t xml:space="preserve">Der </w:t>
      </w:r>
      <w:proofErr w:type="spellStart"/>
      <w:r w:rsidRPr="004B061F">
        <w:rPr>
          <w:b/>
          <w:bCs/>
        </w:rPr>
        <w:t>Derian</w:t>
      </w:r>
      <w:proofErr w:type="spellEnd"/>
      <w:r w:rsidRPr="004B061F">
        <w:rPr>
          <w:b/>
          <w:bCs/>
        </w:rPr>
        <w:t xml:space="preserve"> 98</w:t>
      </w:r>
      <w:r w:rsidRPr="004B061F">
        <w:t xml:space="preserve"> (James, Professor of Political Science – University of Massachusetts, On Sec</w:t>
      </w:r>
      <w:r>
        <w:t xml:space="preserve">urity, Ed. </w:t>
      </w:r>
      <w:proofErr w:type="spellStart"/>
      <w:r>
        <w:t>Lipschutz</w:t>
      </w:r>
      <w:proofErr w:type="spellEnd"/>
      <w:r>
        <w:t>, p. 24-25)</w:t>
      </w:r>
    </w:p>
    <w:p w:rsidR="00BE7EB1" w:rsidRDefault="00BE7EB1" w:rsidP="00BE7EB1">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4B061F">
        <w:rPr>
          <w:rFonts w:eastAsia="Times New Roman" w:cs="Arial"/>
          <w:bCs/>
          <w:szCs w:val="26"/>
          <w:highlight w:val="yellow"/>
          <w:u w:val="single"/>
          <w:bdr w:val="single" w:sz="4" w:space="0" w:color="auto"/>
        </w:rPr>
        <w:t>w</w:t>
      </w:r>
      <w:r w:rsidRPr="004B061F">
        <w:rPr>
          <w:rFonts w:eastAsia="Times New Roman"/>
          <w:sz w:val="16"/>
          <w:szCs w:val="20"/>
        </w:rPr>
        <w:t xml:space="preserve">eapons of </w:t>
      </w:r>
      <w:r w:rsidRPr="004B061F">
        <w:rPr>
          <w:rFonts w:eastAsia="Times New Roman" w:cs="Arial"/>
          <w:bCs/>
          <w:szCs w:val="26"/>
          <w:highlight w:val="yellow"/>
          <w:u w:val="single"/>
          <w:bdr w:val="single" w:sz="4" w:space="0" w:color="auto"/>
        </w:rPr>
        <w:t>m</w:t>
      </w:r>
      <w:r w:rsidRPr="004B061F">
        <w:rPr>
          <w:rFonts w:eastAsia="Times New Roman"/>
          <w:sz w:val="16"/>
          <w:szCs w:val="20"/>
        </w:rPr>
        <w:t xml:space="preserve">ass </w:t>
      </w:r>
      <w:r w:rsidRPr="004B061F">
        <w:rPr>
          <w:rFonts w:eastAsia="Times New Roman" w:cs="Arial"/>
          <w:bCs/>
          <w:szCs w:val="26"/>
          <w:highlight w:val="yellow"/>
          <w:u w:val="single"/>
          <w:bdr w:val="single" w:sz="4" w:space="0" w:color="auto"/>
        </w:rPr>
        <w:t>d</w:t>
      </w:r>
      <w:r w:rsidRPr="004B061F">
        <w:rPr>
          <w:rFonts w:eastAsia="Times New Roman"/>
          <w:sz w:val="16"/>
          <w:szCs w:val="20"/>
        </w:rPr>
        <w:t xml:space="preserve">estruction </w:t>
      </w:r>
      <w:r w:rsidRPr="004B061F">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4B061F">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4B061F">
        <w:rPr>
          <w:rFonts w:eastAsia="Times New Roman" w:cs="Arial"/>
          <w:bCs/>
          <w:szCs w:val="26"/>
          <w:highlight w:val="yellow"/>
          <w:u w:val="single"/>
        </w:rPr>
        <w:t xml:space="preserve">into a security dilemma based on a </w:t>
      </w:r>
      <w:r w:rsidRPr="004B061F">
        <w:rPr>
          <w:rFonts w:eastAsia="Times New Roman" w:cs="Arial"/>
          <w:bCs/>
          <w:szCs w:val="26"/>
          <w:highlight w:val="yellow"/>
          <w:u w:val="single"/>
          <w:bdr w:val="single" w:sz="4" w:space="0" w:color="auto"/>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4B061F">
        <w:rPr>
          <w:rFonts w:eastAsia="Times New Roman" w:cs="Arial"/>
          <w:bCs/>
          <w:szCs w:val="26"/>
          <w:highlight w:val="yellow"/>
          <w:u w:val="single"/>
          <w:bdr w:val="single" w:sz="4" w:space="0" w:color="auto"/>
        </w:rPr>
        <w:t>millions killed</w:t>
      </w:r>
      <w:r w:rsidRPr="004B061F">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4B061F">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 xml:space="preserve">We have inherited an </w:t>
      </w:r>
      <w:proofErr w:type="spellStart"/>
      <w:r w:rsidRPr="004B061F">
        <w:rPr>
          <w:rFonts w:eastAsia="Times New Roman" w:cs="Arial"/>
          <w:bCs/>
          <w:szCs w:val="26"/>
          <w:u w:val="single"/>
        </w:rPr>
        <w:t>ontotheology</w:t>
      </w:r>
      <w:proofErr w:type="spellEnd"/>
      <w:r w:rsidRPr="004B061F">
        <w:rPr>
          <w:rFonts w:eastAsia="Times New Roman" w:cs="Arial"/>
          <w:bCs/>
          <w:szCs w:val="26"/>
          <w:u w:val="single"/>
        </w:rPr>
        <w:t> of security</w:t>
      </w:r>
      <w:r w:rsidRPr="004B061F">
        <w:rPr>
          <w:rFonts w:eastAsia="Times New Roman"/>
          <w:sz w:val="16"/>
          <w:szCs w:val="20"/>
        </w:rPr>
        <w:t xml:space="preserve">, that is, </w:t>
      </w:r>
      <w:r w:rsidRPr="004B061F">
        <w:rPr>
          <w:rFonts w:eastAsia="Times New Roman" w:cs="Arial"/>
          <w:bCs/>
          <w:szCs w:val="26"/>
          <w:u w:val="single"/>
        </w:rPr>
        <w:t>an a priori</w:t>
      </w:r>
      <w:proofErr w:type="gramStart"/>
      <w:r w:rsidRPr="004B061F">
        <w:rPr>
          <w:rFonts w:eastAsia="Times New Roman" w:cs="Arial"/>
          <w:bCs/>
          <w:szCs w:val="26"/>
          <w:u w:val="single"/>
        </w:rPr>
        <w:t>  argument</w:t>
      </w:r>
      <w:proofErr w:type="gramEnd"/>
      <w:r w:rsidRPr="004B061F">
        <w:rPr>
          <w:rFonts w:eastAsia="Times New Roman" w:cs="Arial"/>
          <w:bCs/>
          <w:szCs w:val="26"/>
          <w:u w:val="single"/>
        </w:rPr>
        <w:t xml:space="preserve">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11"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w:t>
      </w:r>
      <w:proofErr w:type="spellStart"/>
      <w:r w:rsidRPr="004B061F">
        <w:rPr>
          <w:rFonts w:eastAsia="Times New Roman"/>
          <w:sz w:val="16"/>
          <w:szCs w:val="20"/>
        </w:rPr>
        <w:t>Keohane</w:t>
      </w:r>
      <w:proofErr w:type="spellEnd"/>
      <w:r w:rsidRPr="004B061F">
        <w:rPr>
          <w:rFonts w:eastAsia="Times New Roman"/>
          <w:sz w:val="16"/>
          <w:szCs w:val="20"/>
        </w:rPr>
        <w:t xml:space="preserve"> on the hazards of "</w:t>
      </w:r>
      <w:proofErr w:type="spellStart"/>
      <w:r w:rsidRPr="004B061F">
        <w:rPr>
          <w:rFonts w:eastAsia="Times New Roman"/>
          <w:sz w:val="16"/>
          <w:szCs w:val="20"/>
        </w:rPr>
        <w:t>reflectivism</w:t>
      </w:r>
      <w:proofErr w:type="spellEnd"/>
      <w:r w:rsidRPr="004B061F">
        <w:rPr>
          <w:rFonts w:eastAsia="Times New Roman"/>
          <w:sz w:val="16"/>
          <w:szCs w:val="20"/>
        </w:rPr>
        <w:t xml:space="preserve">," to warn off anyone who by inclination or error might wander into the foreign camp: "As Robert </w:t>
      </w:r>
      <w:proofErr w:type="spellStart"/>
      <w:r w:rsidRPr="004B061F">
        <w:rPr>
          <w:rFonts w:eastAsia="Times New Roman"/>
          <w:sz w:val="16"/>
          <w:szCs w:val="20"/>
        </w:rPr>
        <w:t>Keohane</w:t>
      </w:r>
      <w:proofErr w:type="spellEnd"/>
      <w:r w:rsidRPr="004B061F">
        <w:rPr>
          <w:rFonts w:eastAsia="Times New Roman"/>
          <w:sz w:val="16"/>
          <w:szCs w:val="20"/>
        </w:rPr>
        <w:t xml:space="preserve"> has noted, until these writers `have delineated . . . a research program and shown . . . that it can illuminate important issues in world politics, they will remain on the margins of the field.' </w:t>
      </w:r>
      <w:proofErr w:type="gramStart"/>
      <w:r w:rsidRPr="004B061F">
        <w:rPr>
          <w:rFonts w:eastAsia="Times New Roman"/>
          <w:sz w:val="16"/>
          <w:szCs w:val="20"/>
        </w:rPr>
        <w:t xml:space="preserve">" </w:t>
      </w:r>
      <w:proofErr w:type="gramEnd"/>
      <w:r>
        <w:rPr>
          <w:rFonts w:cs="Calibri"/>
        </w:rPr>
        <w:fldChar w:fldCharType="begin"/>
      </w:r>
      <w:r>
        <w:instrText xml:space="preserve"> HYPERLINK "http://libcat1.cc.emory.edu:32888/20050307122932441313c0=www.ciaonet.org:80/book/lipschutz/lipschutz12.html" \l "note8" </w:instrText>
      </w:r>
      <w:r>
        <w:rPr>
          <w:rFonts w:cs="Calibri"/>
        </w:rPr>
        <w:fldChar w:fldCharType="separate"/>
      </w:r>
      <w:r w:rsidRPr="004B061F">
        <w:rPr>
          <w:rFonts w:eastAsia="Times New Roman"/>
          <w:sz w:val="16"/>
          <w:szCs w:val="20"/>
        </w:rPr>
        <w:t>8</w:t>
      </w:r>
      <w:r>
        <w:rPr>
          <w:rFonts w:eastAsia="Times New Roman"/>
          <w:sz w:val="16"/>
          <w:szCs w:val="20"/>
        </w:rPr>
        <w:fldChar w:fldCharType="end"/>
      </w:r>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w:t>
      </w:r>
      <w:proofErr w:type="gramStart"/>
      <w:r w:rsidRPr="004B061F">
        <w:rPr>
          <w:rFonts w:eastAsia="Times New Roman"/>
          <w:sz w:val="16"/>
          <w:szCs w:val="20"/>
        </w:rPr>
        <w:t>us ?</w:t>
      </w:r>
      <w:proofErr w:type="gramEnd"/>
      <w:r w:rsidRPr="004B061F">
        <w:rPr>
          <w:rFonts w:eastAsia="Times New Roman"/>
          <w:sz w:val="16"/>
          <w:szCs w:val="20"/>
        </w:rPr>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w:t>
      </w:r>
      <w:r w:rsidRPr="004B061F">
        <w:rPr>
          <w:rFonts w:eastAsia="Times New Roman"/>
          <w:sz w:val="16"/>
          <w:szCs w:val="20"/>
        </w:rPr>
        <w:lastRenderedPageBreak/>
        <w:t>reinterpretation--a late modern security comfortable with a plurality of centers, multiple meanings, and fluid identities. The steps I take here in this direction are tentative and preliminary. I first undertake a brief history of the concept itself. Second, I present the "</w:t>
      </w:r>
      <w:proofErr w:type="spellStart"/>
      <w:r w:rsidRPr="004B061F">
        <w:rPr>
          <w:rFonts w:eastAsia="Times New Roman"/>
          <w:sz w:val="16"/>
          <w:szCs w:val="20"/>
        </w:rPr>
        <w:t>originary</w:t>
      </w:r>
      <w:proofErr w:type="spellEnd"/>
      <w:r w:rsidRPr="004B061F">
        <w:rPr>
          <w:rFonts w:eastAsia="Times New Roman"/>
          <w:sz w:val="16"/>
          <w:szCs w:val="20"/>
        </w:rPr>
        <w:t xml:space="preserve">"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w:t>
      </w:r>
      <w:proofErr w:type="spellStart"/>
      <w:r w:rsidRPr="004B061F">
        <w:rPr>
          <w:rFonts w:eastAsia="Times New Roman"/>
          <w:sz w:val="16"/>
          <w:szCs w:val="20"/>
        </w:rPr>
        <w:t>hyperreal</w:t>
      </w:r>
      <w:proofErr w:type="spellEnd"/>
      <w:r w:rsidRPr="004B061F">
        <w:rPr>
          <w:rFonts w:eastAsia="Times New Roman"/>
          <w:sz w:val="16"/>
          <w:szCs w:val="20"/>
        </w:rPr>
        <w:t xml:space="preserve">.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4B061F">
        <w:rPr>
          <w:rFonts w:eastAsia="Times New Roman" w:cs="Arial"/>
          <w:bCs/>
          <w:szCs w:val="26"/>
          <w:highlight w:val="yellow"/>
          <w:u w:val="single"/>
          <w:bdr w:val="single" w:sz="4" w:space="0" w:color="auto"/>
        </w:rPr>
        <w:t>everything is dangerous</w:t>
      </w:r>
      <w:r w:rsidRPr="004B061F">
        <w:rPr>
          <w:rFonts w:eastAsia="Times New Roman"/>
          <w:sz w:val="16"/>
          <w:szCs w:val="20"/>
        </w:rPr>
        <w:t xml:space="preserve">, then we always have something to do. The hope is that </w:t>
      </w:r>
      <w:r w:rsidRPr="004B061F">
        <w:rPr>
          <w:rFonts w:eastAsia="Times New Roman" w:cs="Arial"/>
          <w:bCs/>
          <w:szCs w:val="26"/>
          <w:highlight w:val="yellow"/>
          <w:u w:val="single"/>
        </w:rPr>
        <w:t>in</w:t>
      </w:r>
      <w:r w:rsidRPr="004B061F">
        <w:rPr>
          <w:rFonts w:eastAsia="Times New Roman" w:cs="Arial"/>
          <w:bCs/>
          <w:szCs w:val="26"/>
          <w:u w:val="single"/>
        </w:rPr>
        <w:t xml:space="preserve"> the </w:t>
      </w:r>
      <w:r w:rsidRPr="004B061F">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4B061F">
        <w:rPr>
          <w:rFonts w:eastAsia="Times New Roman" w:cs="Arial"/>
          <w:bCs/>
          <w:szCs w:val="26"/>
          <w:highlight w:val="yellow"/>
          <w:u w:val="single"/>
        </w:rPr>
        <w:t>pressing dangers</w:t>
      </w:r>
      <w:r w:rsidRPr="004B061F">
        <w:rPr>
          <w:rFonts w:eastAsia="Times New Roman"/>
          <w:sz w:val="16"/>
          <w:szCs w:val="20"/>
        </w:rPr>
        <w:t xml:space="preserve"> of late modernity </w:t>
      </w:r>
      <w:r w:rsidRPr="004B061F">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4B061F">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4B061F">
        <w:rPr>
          <w:rFonts w:eastAsia="Times New Roman" w:cs="Arial"/>
          <w:bCs/>
          <w:szCs w:val="26"/>
          <w:highlight w:val="yellow"/>
          <w:u w:val="single"/>
        </w:rPr>
        <w:t>appreciation</w:t>
      </w:r>
      <w:r w:rsidRPr="004B061F">
        <w:rPr>
          <w:rFonts w:eastAsia="Times New Roman"/>
          <w:sz w:val="16"/>
          <w:szCs w:val="20"/>
        </w:rPr>
        <w:t xml:space="preserve"> and articulation </w:t>
      </w:r>
      <w:r w:rsidRPr="004B061F">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4B061F">
        <w:rPr>
          <w:rFonts w:eastAsia="Times New Roman" w:cs="Arial"/>
          <w:bCs/>
          <w:szCs w:val="26"/>
          <w:highlight w:val="yellow"/>
          <w:u w:val="single"/>
          <w:bdr w:val="single" w:sz="4" w:space="0" w:color="auto"/>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w:t>
      </w:r>
      <w:proofErr w:type="gramStart"/>
      <w:r w:rsidRPr="004B061F">
        <w:rPr>
          <w:rFonts w:eastAsia="Times New Roman"/>
          <w:sz w:val="16"/>
          <w:szCs w:val="20"/>
        </w:rPr>
        <w:t>an abnegation</w:t>
      </w:r>
      <w:proofErr w:type="gramEnd"/>
      <w:r w:rsidRPr="004B061F">
        <w:rPr>
          <w:rFonts w:eastAsia="Times New Roman"/>
          <w:sz w:val="16"/>
          <w:szCs w:val="20"/>
        </w:rPr>
        <w:t xml:space="preserve">, a resentment and, finally, a transcendence of this paradox. In brief, the history is one of individuals seeking an impossible security from the most radical "other" of life, </w:t>
      </w:r>
      <w:r w:rsidRPr="004B061F">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4B061F">
        <w:rPr>
          <w:rFonts w:eastAsia="Times New Roman" w:cs="Arial"/>
          <w:bCs/>
          <w:szCs w:val="26"/>
          <w:highlight w:val="yellow"/>
          <w:u w:val="single"/>
        </w:rPr>
        <w:t xml:space="preserve">triggers a </w:t>
      </w:r>
      <w:r w:rsidRPr="004B061F">
        <w:rPr>
          <w:rFonts w:eastAsia="Times New Roman" w:cs="Arial"/>
          <w:bCs/>
          <w:szCs w:val="26"/>
          <w:highlight w:val="yellow"/>
          <w:u w:val="single"/>
          <w:bdr w:val="single" w:sz="4" w:space="0" w:color="auto"/>
        </w:rPr>
        <w:t>futile</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cycle</w:t>
      </w:r>
      <w:r w:rsidRPr="004B061F">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4B061F">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rsidR="00BE7EB1" w:rsidRPr="004B061F" w:rsidRDefault="00BE7EB1" w:rsidP="00BE7EB1">
      <w:pPr>
        <w:pStyle w:val="Heading4"/>
        <w:rPr>
          <w:rFonts w:eastAsia="Times New Roman"/>
        </w:rPr>
      </w:pPr>
      <w:r>
        <w:rPr>
          <w:rFonts w:eastAsia="Times New Roman"/>
        </w:rPr>
        <w:t>The alternative is to reject dominant security discourse – no one policy solves every problem – good theory now drives better policies later</w:t>
      </w:r>
    </w:p>
    <w:p w:rsidR="00BE7EB1" w:rsidRPr="0044490E" w:rsidRDefault="00BE7EB1" w:rsidP="00BE7EB1">
      <w:r w:rsidRPr="00302D08">
        <w:rPr>
          <w:rStyle w:val="StyleStyleBold12pt"/>
        </w:rPr>
        <w:t>Bruce 96</w:t>
      </w:r>
      <w:r w:rsidRPr="004B061F">
        <w:t xml:space="preserve"> (Robert, Associate Professor in Social Science – Curtin University and Graeme </w:t>
      </w:r>
      <w:proofErr w:type="spellStart"/>
      <w:r w:rsidRPr="004B061F">
        <w:t>Cheeseman</w:t>
      </w:r>
      <w:proofErr w:type="spellEnd"/>
      <w:r w:rsidRPr="004B061F">
        <w:t>, Senior Lecturer – University of New South Wales, Discourses of Dang</w:t>
      </w:r>
      <w:r>
        <w:t>er and Dread Frontiers, p. 5-9)</w:t>
      </w:r>
    </w:p>
    <w:p w:rsidR="00BE7EB1" w:rsidRDefault="00BE7EB1" w:rsidP="00BE7EB1">
      <w:pPr>
        <w:widowControl w:val="0"/>
        <w:rPr>
          <w:rFonts w:eastAsia="Times New Roman"/>
          <w:sz w:val="14"/>
          <w:szCs w:val="20"/>
        </w:rPr>
      </w:pPr>
      <w:r w:rsidRPr="004B061F">
        <w:rPr>
          <w:rFonts w:eastAsia="Times New Roman"/>
          <w:sz w:val="14"/>
          <w:szCs w:val="20"/>
        </w:rPr>
        <w:t xml:space="preserve">This goal is pursued in ways which are still unconventional in the intellectual milieu of international relations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even though they are gaining influence worldwide as traditional modes of theory and practice are rendered inadequate by global trends that defy comprehension, let alone policy. </w:t>
      </w:r>
      <w:r w:rsidRPr="004B061F">
        <w:rPr>
          <w:rFonts w:eastAsia="Times New Roman" w:cs="Arial"/>
          <w:bCs/>
          <w:szCs w:val="26"/>
          <w:u w:val="single"/>
        </w:rPr>
        <w:t>The inability to give meaning</w:t>
      </w:r>
      <w:r w:rsidRPr="004B061F">
        <w:rPr>
          <w:rFonts w:eastAsia="Times New Roman"/>
          <w:sz w:val="14"/>
          <w:szCs w:val="20"/>
        </w:rPr>
        <w:t xml:space="preserve"> to global changes </w:t>
      </w:r>
      <w:r w:rsidRPr="004B061F">
        <w:rPr>
          <w:rFonts w:eastAsia="Times New Roman" w:cs="Arial"/>
          <w:bCs/>
          <w:szCs w:val="26"/>
          <w:u w:val="single"/>
        </w:rPr>
        <w:t>reflects</w:t>
      </w:r>
      <w:r w:rsidRPr="004B061F">
        <w:rPr>
          <w:rFonts w:eastAsia="Times New Roman"/>
          <w:sz w:val="14"/>
          <w:szCs w:val="20"/>
        </w:rPr>
        <w:t xml:space="preserve"> partly </w:t>
      </w:r>
      <w:r w:rsidRPr="004B061F">
        <w:rPr>
          <w:rFonts w:eastAsia="Times New Roman" w:cs="Arial"/>
          <w:bCs/>
          <w:szCs w:val="26"/>
          <w:u w:val="single"/>
        </w:rPr>
        <w:t>the enclosed, elitist world of professional security analysts and bureaucratic experts</w:t>
      </w:r>
      <w:r w:rsidRPr="004B061F">
        <w:rPr>
          <w:rFonts w:eastAsia="Times New Roman"/>
          <w:sz w:val="14"/>
          <w:szCs w:val="20"/>
        </w:rPr>
        <w:t xml:space="preserve">, </w:t>
      </w:r>
      <w:r w:rsidRPr="004B061F">
        <w:rPr>
          <w:rFonts w:eastAsia="Times New Roman" w:cs="Arial"/>
          <w:bCs/>
          <w:szCs w:val="26"/>
          <w:u w:val="single"/>
        </w:rPr>
        <w:t>where entry is gained by learning</w:t>
      </w:r>
      <w:r w:rsidRPr="004B061F">
        <w:rPr>
          <w:rFonts w:eastAsia="Times New Roman"/>
          <w:sz w:val="14"/>
          <w:szCs w:val="20"/>
        </w:rPr>
        <w:t xml:space="preserve"> and accepting </w:t>
      </w:r>
      <w:r w:rsidRPr="004B061F">
        <w:rPr>
          <w:rFonts w:eastAsia="Times New Roman" w:cs="Arial"/>
          <w:bCs/>
          <w:szCs w:val="26"/>
          <w:u w:val="single"/>
        </w:rPr>
        <w:t>to speak a</w:t>
      </w:r>
      <w:r w:rsidRPr="004B061F">
        <w:rPr>
          <w:rFonts w:eastAsia="Times New Roman"/>
          <w:sz w:val="14"/>
          <w:szCs w:val="20"/>
        </w:rPr>
        <w:t xml:space="preserve"> particular, </w:t>
      </w:r>
      <w:r w:rsidRPr="004B061F">
        <w:rPr>
          <w:rFonts w:eastAsia="Times New Roman" w:cs="Arial"/>
          <w:bCs/>
          <w:szCs w:val="26"/>
          <w:u w:val="single"/>
        </w:rPr>
        <w:t>exclusionary language</w:t>
      </w:r>
      <w:r w:rsidRPr="004B061F">
        <w:rPr>
          <w:rFonts w:eastAsia="Times New Roman"/>
          <w:sz w:val="14"/>
          <w:szCs w:val="20"/>
        </w:rPr>
        <w:t xml:space="preserve">. The contributors to this book are </w:t>
      </w:r>
      <w:r w:rsidRPr="00F859D8">
        <w:rPr>
          <w:rFonts w:eastAsia="Times New Roman"/>
          <w:sz w:val="14"/>
          <w:szCs w:val="20"/>
        </w:rPr>
        <w:t xml:space="preserve">familiar with the discourse, but accord no privileged place to its ‘knowledge form as reality’ in debates on </w:t>
      </w:r>
      <w:proofErr w:type="spellStart"/>
      <w:r w:rsidRPr="00F859D8">
        <w:rPr>
          <w:rFonts w:eastAsia="Times New Roman"/>
          <w:sz w:val="14"/>
          <w:szCs w:val="20"/>
        </w:rPr>
        <w:t>defence</w:t>
      </w:r>
      <w:proofErr w:type="spellEnd"/>
      <w:r w:rsidRPr="00F859D8">
        <w:rPr>
          <w:rFonts w:eastAsia="Times New Roman"/>
          <w:sz w:val="14"/>
          <w:szCs w:val="20"/>
        </w:rPr>
        <w:t xml:space="preserve"> and security. Indeed, they believe </w:t>
      </w:r>
      <w:r w:rsidRPr="00F859D8">
        <w:rPr>
          <w:rFonts w:eastAsia="Times New Roman" w:cs="Arial"/>
          <w:bCs/>
          <w:szCs w:val="26"/>
          <w:u w:val="single"/>
        </w:rPr>
        <w:t>that debate will be furthered only through a</w:t>
      </w:r>
      <w:r w:rsidRPr="00F859D8">
        <w:rPr>
          <w:rFonts w:eastAsia="Times New Roman"/>
          <w:sz w:val="14"/>
          <w:szCs w:val="20"/>
        </w:rPr>
        <w:t xml:space="preserve"> long overdue </w:t>
      </w:r>
      <w:r w:rsidRPr="00F859D8">
        <w:rPr>
          <w:rFonts w:eastAsia="Times New Roman" w:cs="Arial"/>
          <w:bCs/>
          <w:szCs w:val="26"/>
          <w:u w:val="single"/>
        </w:rPr>
        <w:t>critical re-evaluation of elite perspectives</w:t>
      </w:r>
      <w:r w:rsidRPr="00F859D8">
        <w:rPr>
          <w:rFonts w:eastAsia="Times New Roman"/>
          <w:sz w:val="14"/>
          <w:szCs w:val="20"/>
        </w:rPr>
        <w:t xml:space="preserve">. Pluralistic, democratically-oriented perspectives on </w:t>
      </w:r>
      <w:smartTag w:uri="urn:schemas-microsoft-com:office:smarttags" w:element="country-region">
        <w:r w:rsidRPr="00F859D8">
          <w:rPr>
            <w:rFonts w:eastAsia="Times New Roman"/>
            <w:sz w:val="14"/>
            <w:szCs w:val="20"/>
          </w:rPr>
          <w:t>Australia</w:t>
        </w:r>
      </w:smartTag>
      <w:r w:rsidRPr="00F859D8">
        <w:rPr>
          <w:rFonts w:eastAsia="Times New Roman"/>
          <w:sz w:val="14"/>
          <w:szCs w:val="20"/>
        </w:rPr>
        <w:t xml:space="preserve">’s identity are both required and essential if </w:t>
      </w:r>
      <w:smartTag w:uri="urn:schemas-microsoft-com:office:smarttags" w:element="place">
        <w:smartTag w:uri="urn:schemas-microsoft-com:office:smarttags" w:element="country-region">
          <w:r w:rsidRPr="00F859D8">
            <w:rPr>
              <w:rFonts w:eastAsia="Times New Roman"/>
              <w:sz w:val="14"/>
              <w:szCs w:val="20"/>
            </w:rPr>
            <w:t>Australia</w:t>
          </w:r>
        </w:smartTag>
      </w:smartTag>
      <w:r w:rsidRPr="00F859D8">
        <w:rPr>
          <w:rFonts w:eastAsia="Times New Roman"/>
          <w:sz w:val="14"/>
          <w:szCs w:val="20"/>
        </w:rPr>
        <w:t>’s</w:t>
      </w:r>
      <w:r w:rsidRPr="004B061F">
        <w:rPr>
          <w:rFonts w:eastAsia="Times New Roman"/>
          <w:sz w:val="14"/>
          <w:szCs w:val="20"/>
        </w:rPr>
        <w:t xml:space="preserve"> thinking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is to be invigorated. </w:t>
      </w:r>
      <w:r w:rsidRPr="004B061F">
        <w:rPr>
          <w:rFonts w:eastAsia="Times New Roman" w:cs="Arial"/>
          <w:bCs/>
          <w:szCs w:val="26"/>
          <w:u w:val="single"/>
        </w:rPr>
        <w:t>This is not</w:t>
      </w:r>
      <w:r w:rsidRPr="004B061F">
        <w:rPr>
          <w:rFonts w:eastAsia="Times New Roman"/>
          <w:sz w:val="14"/>
          <w:szCs w:val="20"/>
        </w:rPr>
        <w:t xml:space="preserve"> a </w:t>
      </w:r>
      <w:r w:rsidRPr="004B061F">
        <w:rPr>
          <w:rFonts w:eastAsia="Times New Roman" w:cs="Arial"/>
          <w:bCs/>
          <w:szCs w:val="26"/>
          <w:u w:val="single"/>
        </w:rPr>
        <w:t>conventional</w:t>
      </w:r>
      <w:r w:rsidRPr="004B061F">
        <w:rPr>
          <w:rFonts w:eastAsia="Times New Roman"/>
          <w:sz w:val="14"/>
          <w:szCs w:val="20"/>
        </w:rPr>
        <w:t xml:space="preserve"> policy book; nor should it be, </w:t>
      </w:r>
      <w:r w:rsidRPr="004B061F">
        <w:rPr>
          <w:rFonts w:eastAsia="Times New Roman" w:cs="Arial"/>
          <w:bCs/>
          <w:szCs w:val="26"/>
          <w:u w:val="single"/>
        </w:rPr>
        <w:t>in the sense of offering</w:t>
      </w:r>
      <w:r w:rsidRPr="004B061F">
        <w:rPr>
          <w:rFonts w:eastAsia="Times New Roman"/>
          <w:sz w:val="14"/>
          <w:szCs w:val="20"/>
        </w:rPr>
        <w:t xml:space="preserve"> policy-makers and their academic </w:t>
      </w:r>
      <w:proofErr w:type="gramStart"/>
      <w:r w:rsidRPr="004B061F">
        <w:rPr>
          <w:rFonts w:eastAsia="Times New Roman"/>
          <w:sz w:val="14"/>
          <w:szCs w:val="20"/>
        </w:rPr>
        <w:t>counterparts</w:t>
      </w:r>
      <w:proofErr w:type="gramEnd"/>
      <w:r w:rsidRPr="004B061F">
        <w:rPr>
          <w:rFonts w:eastAsia="Times New Roman"/>
          <w:sz w:val="14"/>
          <w:szCs w:val="20"/>
        </w:rPr>
        <w:t xml:space="preserve"> </w:t>
      </w:r>
      <w:r w:rsidRPr="004B061F">
        <w:rPr>
          <w:rFonts w:eastAsia="Times New Roman" w:cs="Arial"/>
          <w:bCs/>
          <w:szCs w:val="26"/>
          <w:highlight w:val="yellow"/>
          <w:u w:val="single"/>
        </w:rPr>
        <w:t>sets of neat alternative solutions</w:t>
      </w:r>
      <w:r w:rsidRPr="004B061F">
        <w:rPr>
          <w:rFonts w:eastAsia="Times New Roman"/>
          <w:sz w:val="14"/>
          <w:szCs w:val="20"/>
        </w:rPr>
        <w:t xml:space="preserve">, </w:t>
      </w:r>
      <w:r w:rsidRPr="004B061F">
        <w:rPr>
          <w:rFonts w:eastAsia="Times New Roman" w:cs="Arial"/>
          <w:bCs/>
          <w:szCs w:val="26"/>
          <w:u w:val="single"/>
        </w:rPr>
        <w:t>in familiar</w:t>
      </w:r>
      <w:r w:rsidRPr="004B061F">
        <w:rPr>
          <w:rFonts w:eastAsia="Times New Roman"/>
          <w:sz w:val="14"/>
          <w:szCs w:val="20"/>
        </w:rPr>
        <w:t xml:space="preserve"> language and </w:t>
      </w:r>
      <w:r w:rsidRPr="004B061F">
        <w:rPr>
          <w:rFonts w:eastAsia="Times New Roman" w:cs="Arial"/>
          <w:bCs/>
          <w:szCs w:val="26"/>
          <w:u w:val="single"/>
        </w:rPr>
        <w:t>format, to problems</w:t>
      </w:r>
      <w:r w:rsidRPr="004B061F">
        <w:rPr>
          <w:rFonts w:eastAsia="Times New Roman"/>
          <w:sz w:val="14"/>
          <w:szCs w:val="20"/>
        </w:rPr>
        <w:t xml:space="preserve"> they pose. </w:t>
      </w:r>
      <w:r w:rsidRPr="004B061F">
        <w:rPr>
          <w:rFonts w:eastAsia="Times New Roman" w:cs="Arial"/>
          <w:bCs/>
          <w:szCs w:val="26"/>
          <w:u w:val="single"/>
        </w:rPr>
        <w:t xml:space="preserve">This expectation </w:t>
      </w:r>
      <w:r w:rsidRPr="004B061F">
        <w:rPr>
          <w:rFonts w:eastAsia="Times New Roman" w:cs="Arial"/>
          <w:bCs/>
          <w:szCs w:val="26"/>
          <w:highlight w:val="yellow"/>
          <w:u w:val="single"/>
        </w:rPr>
        <w:t>is</w:t>
      </w:r>
      <w:r w:rsidRPr="004B061F">
        <w:rPr>
          <w:rFonts w:eastAsia="Times New Roman"/>
          <w:sz w:val="14"/>
          <w:szCs w:val="20"/>
        </w:rPr>
        <w:t xml:space="preserve"> in itself a considerable </w:t>
      </w:r>
      <w:r w:rsidRPr="004B061F">
        <w:rPr>
          <w:rFonts w:eastAsia="Times New Roman" w:cs="Arial"/>
          <w:bCs/>
          <w:szCs w:val="26"/>
          <w:highlight w:val="yellow"/>
          <w:u w:val="single"/>
          <w:bdr w:val="single" w:sz="4" w:space="0" w:color="auto"/>
        </w:rPr>
        <w:t>part of the problem</w:t>
      </w:r>
      <w:r w:rsidRPr="004B061F">
        <w:rPr>
          <w:rFonts w:eastAsia="Times New Roman" w:cs="Arial"/>
          <w:bCs/>
          <w:szCs w:val="26"/>
          <w:u w:val="single"/>
        </w:rPr>
        <w:t xml:space="preserve"> to be </w:t>
      </w:r>
      <w:proofErr w:type="spellStart"/>
      <w:r w:rsidRPr="004B061F">
        <w:rPr>
          <w:rFonts w:eastAsia="Times New Roman" w:cs="Arial"/>
          <w:bCs/>
          <w:szCs w:val="26"/>
          <w:u w:val="single"/>
        </w:rPr>
        <w:t>analysed</w:t>
      </w:r>
      <w:proofErr w:type="spellEnd"/>
      <w:r w:rsidRPr="004B061F">
        <w:rPr>
          <w:rFonts w:eastAsia="Times New Roman"/>
          <w:sz w:val="14"/>
          <w:szCs w:val="20"/>
        </w:rPr>
        <w:t xml:space="preserve">. It is, however, a book about </w:t>
      </w:r>
      <w:r w:rsidRPr="004B061F">
        <w:rPr>
          <w:rFonts w:eastAsia="Times New Roman"/>
          <w:sz w:val="16"/>
          <w:szCs w:val="16"/>
        </w:rPr>
        <w:t xml:space="preserve">policy, one that questions how problems are framed by policy-makers. It challenges the proposition that irreducible bodies of real knowledge on </w:t>
      </w:r>
      <w:proofErr w:type="spellStart"/>
      <w:r w:rsidRPr="004B061F">
        <w:rPr>
          <w:rFonts w:eastAsia="Times New Roman"/>
          <w:sz w:val="16"/>
          <w:szCs w:val="16"/>
        </w:rPr>
        <w:t>defence</w:t>
      </w:r>
      <w:proofErr w:type="spellEnd"/>
      <w:r w:rsidRPr="004B061F">
        <w:rPr>
          <w:rFonts w:eastAsia="Times New Roman"/>
          <w:sz w:val="16"/>
          <w:szCs w:val="16"/>
        </w:rPr>
        <w:t xml:space="preserve"> and security exist independently of their ‘context in the world’, and it demonstrates how security policy is articulated authoritatively by the elite keepers</w:t>
      </w:r>
      <w:r w:rsidRPr="004B061F">
        <w:rPr>
          <w:rFonts w:eastAsia="Times New Roman"/>
          <w:sz w:val="14"/>
          <w:szCs w:val="20"/>
        </w:rPr>
        <w:t xml:space="preserve"> of that knowledge, </w:t>
      </w:r>
      <w:r w:rsidRPr="004B061F">
        <w:rPr>
          <w:rFonts w:eastAsia="Times New Roman" w:cs="Arial"/>
          <w:bCs/>
          <w:szCs w:val="26"/>
          <w:u w:val="single"/>
        </w:rPr>
        <w:t>experts</w:t>
      </w:r>
      <w:r w:rsidRPr="004B061F">
        <w:rPr>
          <w:rFonts w:eastAsia="Times New Roman"/>
          <w:sz w:val="14"/>
          <w:szCs w:val="20"/>
        </w:rPr>
        <w:t xml:space="preserve"> trained to recognize enduring, universal wisdom. All others, from this perspective, must accept such wisdom or remain outside the expert domain, tainted by their inability to comply with the ‘rightness’ of the official line. But it is precisely the official line, or at least its image of the world, that needs to be </w:t>
      </w:r>
      <w:proofErr w:type="spellStart"/>
      <w:r w:rsidRPr="004B061F">
        <w:rPr>
          <w:rFonts w:eastAsia="Times New Roman"/>
          <w:sz w:val="14"/>
          <w:szCs w:val="20"/>
        </w:rPr>
        <w:t>problematised</w:t>
      </w:r>
      <w:proofErr w:type="spellEnd"/>
      <w:r w:rsidRPr="004B061F">
        <w:rPr>
          <w:rFonts w:eastAsia="Times New Roman"/>
          <w:sz w:val="14"/>
          <w:szCs w:val="20"/>
        </w:rPr>
        <w:t xml:space="preserve">. If the critic responds directly to the demand for policy alternatives, without addressing this image, he or she is tacitly endorsing it. </w:t>
      </w:r>
      <w:r w:rsidRPr="004B061F">
        <w:rPr>
          <w:rFonts w:eastAsia="Times New Roman" w:cs="Arial"/>
          <w:bCs/>
          <w:szCs w:val="26"/>
          <w:highlight w:val="yellow"/>
          <w:u w:val="single"/>
        </w:rPr>
        <w:t>Before engaging in</w:t>
      </w:r>
      <w:r w:rsidRPr="004B061F">
        <w:rPr>
          <w:rFonts w:eastAsia="Times New Roman"/>
          <w:sz w:val="14"/>
          <w:szCs w:val="20"/>
        </w:rPr>
        <w:t xml:space="preserve"> the </w:t>
      </w:r>
      <w:r w:rsidRPr="004B061F">
        <w:rPr>
          <w:rFonts w:eastAsia="Times New Roman" w:cs="Arial"/>
          <w:bCs/>
          <w:szCs w:val="26"/>
          <w:highlight w:val="yellow"/>
          <w:u w:val="single"/>
          <w:bdr w:val="single" w:sz="4" w:space="0" w:color="auto"/>
        </w:rPr>
        <w:t>policy</w:t>
      </w:r>
      <w:r w:rsidRPr="004B061F">
        <w:rPr>
          <w:rFonts w:eastAsia="Times New Roman" w:cs="Arial"/>
          <w:bCs/>
          <w:szCs w:val="26"/>
          <w:highlight w:val="yellow"/>
          <w:u w:val="single"/>
        </w:rPr>
        <w:t xml:space="preserve"> </w:t>
      </w:r>
      <w:r w:rsidRPr="004B061F">
        <w:rPr>
          <w:rFonts w:eastAsia="Times New Roman" w:cs="Arial"/>
          <w:bCs/>
          <w:szCs w:val="26"/>
          <w:highlight w:val="yellow"/>
          <w:u w:val="single"/>
          <w:bdr w:val="single" w:sz="4" w:space="0" w:color="auto"/>
        </w:rPr>
        <w:t>debate</w:t>
      </w:r>
      <w:r w:rsidRPr="004B061F">
        <w:rPr>
          <w:rFonts w:eastAsia="Times New Roman"/>
          <w:sz w:val="14"/>
          <w:szCs w:val="20"/>
        </w:rPr>
        <w:t xml:space="preserve"> the </w:t>
      </w:r>
      <w:r w:rsidRPr="004B061F">
        <w:rPr>
          <w:rFonts w:eastAsia="Times New Roman" w:cs="Arial"/>
          <w:bCs/>
          <w:szCs w:val="26"/>
          <w:highlight w:val="yellow"/>
          <w:u w:val="single"/>
        </w:rPr>
        <w:t>critics need to reframe the</w:t>
      </w:r>
      <w:r w:rsidRPr="004B061F">
        <w:rPr>
          <w:rFonts w:eastAsia="Times New Roman"/>
          <w:sz w:val="14"/>
          <w:szCs w:val="20"/>
        </w:rPr>
        <w:t xml:space="preserve"> basic </w:t>
      </w:r>
      <w:r w:rsidRPr="004B061F">
        <w:rPr>
          <w:rFonts w:eastAsia="Times New Roman" w:cs="Arial"/>
          <w:bCs/>
          <w:szCs w:val="26"/>
          <w:highlight w:val="yellow"/>
          <w:u w:val="single"/>
        </w:rPr>
        <w:t>terms of reference</w:t>
      </w:r>
      <w:r w:rsidRPr="004B061F">
        <w:rPr>
          <w:rFonts w:eastAsia="Times New Roman"/>
          <w:sz w:val="14"/>
          <w:szCs w:val="20"/>
        </w:rPr>
        <w:t xml:space="preserve">. This book, then, reflects and underlines the importance of Antonio Gramsci and Edward Said’s ‘critical intellectuals’.15 The demand, tacit or otherwise, that the policy-maker’s frame of reference be accepted as the only basis for discussion and analysis ignores a three thousand year old tradition commonly associated with Socrates and purportedly integral to the Western tradition of democratic dialogue. More immediately, it ignores post-seventeenth century democratic traditions which insist that a good society must have within it some way of critically assessing its knowledge and the decisions based upon that knowledge which impact upon citizens of such a society. This is a tradition with a slightly different connotation in contemporary liberal democracies which, during the Cold War, were proclaimed different and superior to the totalitarian enemy precisely because there were institutional checks and balances upon power.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w:t>
      </w:r>
      <w:r w:rsidRPr="00D65DB2">
        <w:rPr>
          <w:rFonts w:eastAsia="Times New Roman" w:cs="Arial"/>
          <w:bCs/>
          <w:szCs w:val="26"/>
          <w:u w:val="single"/>
        </w:rPr>
        <w:t>positivism and rationalism have lost</w:t>
      </w:r>
      <w:r w:rsidRPr="00D65DB2">
        <w:rPr>
          <w:rFonts w:eastAsia="Times New Roman"/>
          <w:sz w:val="14"/>
          <w:szCs w:val="20"/>
        </w:rPr>
        <w:t xml:space="preserve"> much of </w:t>
      </w:r>
      <w:r w:rsidRPr="00D65DB2">
        <w:rPr>
          <w:rFonts w:eastAsia="Times New Roman" w:cs="Arial"/>
          <w:bCs/>
          <w:szCs w:val="26"/>
          <w:u w:val="single"/>
        </w:rPr>
        <w:t>their allure</w:t>
      </w:r>
      <w:r w:rsidRPr="004B061F">
        <w:rPr>
          <w:rFonts w:eastAsia="Times New Roman"/>
          <w:sz w:val="14"/>
          <w:szCs w:val="20"/>
        </w:rPr>
        <w:t xml:space="preserve">, it meant that for society to become open and liberal, sectors of the population must be independent of the state and free to question its knowledge and power. Though we do not expect this position to be accepted by every reader, contributors to this book believe that critical dialogue is long overdue in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and needs to be listened to. For all its liberal democratic trappings,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w:t>
      </w:r>
      <w:r w:rsidRPr="004B061F">
        <w:rPr>
          <w:rFonts w:eastAsia="Times New Roman" w:cs="Arial"/>
          <w:bCs/>
          <w:szCs w:val="26"/>
          <w:highlight w:val="yellow"/>
          <w:u w:val="single"/>
        </w:rPr>
        <w:t xml:space="preserve">security community continues to invoke closed </w:t>
      </w:r>
      <w:proofErr w:type="spellStart"/>
      <w:r w:rsidRPr="004B061F">
        <w:rPr>
          <w:rFonts w:eastAsia="Times New Roman" w:cs="Arial"/>
          <w:bCs/>
          <w:szCs w:val="26"/>
          <w:highlight w:val="yellow"/>
          <w:u w:val="single"/>
        </w:rPr>
        <w:t>monological</w:t>
      </w:r>
      <w:proofErr w:type="spellEnd"/>
      <w:r w:rsidRPr="004B061F">
        <w:rPr>
          <w:rFonts w:eastAsia="Times New Roman" w:cs="Arial"/>
          <w:bCs/>
          <w:szCs w:val="26"/>
          <w:highlight w:val="yellow"/>
          <w:u w:val="single"/>
        </w:rPr>
        <w:t xml:space="preserve"> narratives on</w:t>
      </w:r>
      <w:r w:rsidRPr="004B061F">
        <w:rPr>
          <w:rFonts w:eastAsia="Times New Roman"/>
          <w:sz w:val="14"/>
          <w:szCs w:val="20"/>
        </w:rPr>
        <w:t xml:space="preserve">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highlight w:val="yellow"/>
          <w:u w:val="single"/>
        </w:rPr>
        <w:t>security</w:t>
      </w:r>
      <w:r w:rsidRPr="004B061F">
        <w:rPr>
          <w:rFonts w:eastAsia="Times New Roman"/>
          <w:sz w:val="14"/>
          <w:szCs w:val="20"/>
        </w:rPr>
        <w:t xml:space="preserve">. </w:t>
      </w:r>
      <w:r w:rsidRPr="004B061F">
        <w:rPr>
          <w:rFonts w:eastAsia="Times New Roman" w:cs="Arial"/>
          <w:bCs/>
          <w:szCs w:val="26"/>
          <w:u w:val="single"/>
        </w:rPr>
        <w:t>This</w:t>
      </w:r>
      <w:r w:rsidRPr="004B061F">
        <w:rPr>
          <w:rFonts w:eastAsia="Times New Roman"/>
          <w:sz w:val="14"/>
          <w:szCs w:val="20"/>
        </w:rPr>
        <w:t xml:space="preserve"> book also </w:t>
      </w:r>
      <w:r w:rsidRPr="004B061F">
        <w:rPr>
          <w:rFonts w:eastAsia="Times New Roman" w:cs="Arial"/>
          <w:bCs/>
          <w:szCs w:val="26"/>
          <w:u w:val="single"/>
        </w:rPr>
        <w:t>questions</w:t>
      </w:r>
      <w:r w:rsidRPr="004B061F">
        <w:rPr>
          <w:rFonts w:eastAsia="Times New Roman"/>
          <w:sz w:val="14"/>
          <w:szCs w:val="20"/>
        </w:rPr>
        <w:t xml:space="preserve"> the </w:t>
      </w:r>
      <w:r w:rsidRPr="004B061F">
        <w:rPr>
          <w:rFonts w:eastAsia="Times New Roman" w:cs="Arial"/>
          <w:bCs/>
          <w:szCs w:val="26"/>
          <w:u w:val="single"/>
        </w:rPr>
        <w:t>distinctions between policy practice and academic theory</w:t>
      </w:r>
      <w:r w:rsidRPr="004B061F">
        <w:rPr>
          <w:rFonts w:eastAsia="Times New Roman"/>
          <w:sz w:val="14"/>
          <w:szCs w:val="20"/>
        </w:rPr>
        <w:t xml:space="preserve"> that inform conventional accounts of Australian security. One of its major concerns, particularly in chapters 1 and 2, is to illustrate how </w:t>
      </w:r>
      <w:r w:rsidRPr="004B061F">
        <w:rPr>
          <w:rFonts w:eastAsia="Times New Roman" w:cs="Arial"/>
          <w:bCs/>
          <w:szCs w:val="26"/>
          <w:highlight w:val="yellow"/>
          <w:u w:val="single"/>
        </w:rPr>
        <w:t>theory is integral to</w:t>
      </w:r>
      <w:r w:rsidRPr="004B061F">
        <w:rPr>
          <w:rFonts w:eastAsia="Times New Roman" w:cs="Arial"/>
          <w:bCs/>
          <w:szCs w:val="26"/>
          <w:u w:val="single"/>
        </w:rPr>
        <w:t xml:space="preserve"> the practice of</w:t>
      </w:r>
      <w:r w:rsidRPr="004B061F">
        <w:rPr>
          <w:rFonts w:eastAsia="Times New Roman"/>
          <w:sz w:val="14"/>
          <w:szCs w:val="20"/>
        </w:rPr>
        <w:t xml:space="preserve"> security analysis and </w:t>
      </w:r>
      <w:r w:rsidRPr="004B061F">
        <w:rPr>
          <w:rFonts w:eastAsia="Times New Roman" w:cs="Arial"/>
          <w:bCs/>
          <w:szCs w:val="26"/>
          <w:highlight w:val="yellow"/>
          <w:u w:val="single"/>
        </w:rPr>
        <w:t>policy</w:t>
      </w:r>
      <w:r w:rsidRPr="004B061F">
        <w:rPr>
          <w:rFonts w:eastAsia="Times New Roman" w:cs="Arial"/>
          <w:bCs/>
          <w:szCs w:val="26"/>
          <w:u w:val="single"/>
        </w:rPr>
        <w:t xml:space="preserve"> </w:t>
      </w:r>
      <w:r w:rsidRPr="004B061F">
        <w:rPr>
          <w:rFonts w:eastAsia="Times New Roman" w:cs="Arial"/>
          <w:bCs/>
          <w:szCs w:val="26"/>
          <w:highlight w:val="yellow"/>
          <w:u w:val="single"/>
        </w:rPr>
        <w:t>prescription</w:t>
      </w:r>
      <w:r w:rsidRPr="004B061F">
        <w:rPr>
          <w:rFonts w:eastAsia="Times New Roman"/>
          <w:sz w:val="14"/>
          <w:szCs w:val="20"/>
        </w:rPr>
        <w:t xml:space="preserve">. </w:t>
      </w:r>
      <w:r w:rsidRPr="004B061F">
        <w:rPr>
          <w:rFonts w:eastAsia="Times New Roman" w:cs="Arial"/>
          <w:bCs/>
          <w:szCs w:val="26"/>
          <w:u w:val="single"/>
        </w:rPr>
        <w:t>The book</w:t>
      </w:r>
      <w:r w:rsidRPr="004B061F">
        <w:rPr>
          <w:rFonts w:eastAsia="Times New Roman"/>
          <w:sz w:val="14"/>
          <w:szCs w:val="20"/>
        </w:rPr>
        <w:t xml:space="preserve"> also </w:t>
      </w:r>
      <w:r w:rsidRPr="004B061F">
        <w:rPr>
          <w:rFonts w:eastAsia="Times New Roman" w:cs="Arial"/>
          <w:bCs/>
          <w:szCs w:val="26"/>
          <w:u w:val="single"/>
        </w:rPr>
        <w:t>calls on policy-makers</w:t>
      </w:r>
      <w:r w:rsidRPr="004B061F">
        <w:rPr>
          <w:rFonts w:eastAsia="Times New Roman"/>
          <w:sz w:val="14"/>
          <w:szCs w:val="20"/>
        </w:rPr>
        <w:t xml:space="preserve">, academics and students of </w:t>
      </w:r>
      <w:proofErr w:type="spellStart"/>
      <w:r w:rsidRPr="004B061F">
        <w:rPr>
          <w:rFonts w:eastAsia="Times New Roman"/>
          <w:sz w:val="14"/>
          <w:szCs w:val="20"/>
        </w:rPr>
        <w:t>defence</w:t>
      </w:r>
      <w:proofErr w:type="spellEnd"/>
      <w:r w:rsidRPr="004B061F">
        <w:rPr>
          <w:rFonts w:eastAsia="Times New Roman"/>
          <w:sz w:val="14"/>
          <w:szCs w:val="20"/>
        </w:rPr>
        <w:t xml:space="preserve"> and security </w:t>
      </w:r>
      <w:r w:rsidRPr="004B061F">
        <w:rPr>
          <w:rFonts w:eastAsia="Times New Roman" w:cs="Arial"/>
          <w:bCs/>
          <w:szCs w:val="26"/>
          <w:u w:val="single"/>
        </w:rPr>
        <w:t>to think critically</w:t>
      </w:r>
      <w:r w:rsidRPr="004B061F">
        <w:rPr>
          <w:rFonts w:eastAsia="Times New Roman"/>
          <w:sz w:val="14"/>
          <w:szCs w:val="20"/>
        </w:rPr>
        <w:t xml:space="preserve"> about what they are reading, writing and saying; to begin to ask, of their work and study, difficult and searching questions raised in other disciplines; </w:t>
      </w:r>
      <w:r w:rsidRPr="004B061F">
        <w:rPr>
          <w:rFonts w:eastAsia="Times New Roman" w:cs="Arial"/>
          <w:bCs/>
          <w:szCs w:val="26"/>
          <w:u w:val="single"/>
        </w:rPr>
        <w:t xml:space="preserve">to </w:t>
      </w:r>
      <w:proofErr w:type="spellStart"/>
      <w:r w:rsidRPr="004B061F">
        <w:rPr>
          <w:rFonts w:eastAsia="Times New Roman" w:cs="Arial"/>
          <w:bCs/>
          <w:szCs w:val="26"/>
          <w:u w:val="single"/>
        </w:rPr>
        <w:t>recognise</w:t>
      </w:r>
      <w:proofErr w:type="spellEnd"/>
      <w:r w:rsidRPr="004B061F">
        <w:rPr>
          <w:rFonts w:eastAsia="Times New Roman"/>
          <w:sz w:val="14"/>
          <w:szCs w:val="20"/>
        </w:rPr>
        <w:t xml:space="preserve">, no matter how uncomfortable it feels, </w:t>
      </w:r>
      <w:r w:rsidRPr="004B061F">
        <w:rPr>
          <w:rFonts w:eastAsia="Times New Roman" w:cs="Arial"/>
          <w:bCs/>
          <w:szCs w:val="26"/>
          <w:u w:val="single"/>
        </w:rPr>
        <w:t xml:space="preserve">that </w:t>
      </w:r>
      <w:r w:rsidRPr="004B061F">
        <w:rPr>
          <w:rFonts w:eastAsia="Times New Roman" w:cs="Arial"/>
          <w:bCs/>
          <w:szCs w:val="26"/>
          <w:highlight w:val="yellow"/>
          <w:u w:val="single"/>
        </w:rPr>
        <w:t>what is involved</w:t>
      </w:r>
      <w:r w:rsidRPr="004B061F">
        <w:rPr>
          <w:rFonts w:eastAsia="Times New Roman"/>
          <w:sz w:val="14"/>
          <w:szCs w:val="20"/>
        </w:rPr>
        <w:t xml:space="preserve"> in theory and practice </w:t>
      </w:r>
      <w:r w:rsidRPr="004B061F">
        <w:rPr>
          <w:rFonts w:eastAsia="Times New Roman" w:cs="Arial"/>
          <w:bCs/>
          <w:szCs w:val="26"/>
          <w:highlight w:val="yellow"/>
          <w:u w:val="single"/>
        </w:rPr>
        <w:t xml:space="preserve">is </w:t>
      </w:r>
      <w:r w:rsidRPr="004B061F">
        <w:rPr>
          <w:rFonts w:eastAsia="Times New Roman" w:cs="Arial"/>
          <w:bCs/>
          <w:szCs w:val="26"/>
          <w:highlight w:val="yellow"/>
          <w:u w:val="single"/>
          <w:bdr w:val="single" w:sz="4" w:space="0" w:color="auto"/>
        </w:rPr>
        <w:t>not</w:t>
      </w:r>
      <w:r w:rsidRPr="004B061F">
        <w:rPr>
          <w:rFonts w:eastAsia="Times New Roman"/>
          <w:sz w:val="14"/>
          <w:szCs w:val="20"/>
        </w:rPr>
        <w:t xml:space="preserve"> the ability </w:t>
      </w:r>
      <w:r w:rsidRPr="004B061F">
        <w:rPr>
          <w:rFonts w:eastAsia="Times New Roman" w:cs="Arial"/>
          <w:bCs/>
          <w:szCs w:val="26"/>
          <w:highlight w:val="yellow"/>
          <w:u w:val="single"/>
          <w:bdr w:val="single" w:sz="4" w:space="0" w:color="auto"/>
        </w:rPr>
        <w:t>to identify a replacement</w:t>
      </w:r>
      <w:r w:rsidRPr="004B061F">
        <w:rPr>
          <w:rFonts w:eastAsia="Times New Roman"/>
          <w:sz w:val="14"/>
          <w:szCs w:val="20"/>
        </w:rPr>
        <w:t xml:space="preserve"> for failed models, </w:t>
      </w:r>
      <w:r w:rsidRPr="004B061F">
        <w:rPr>
          <w:rFonts w:eastAsia="Times New Roman" w:cs="Arial"/>
          <w:bCs/>
          <w:szCs w:val="26"/>
          <w:highlight w:val="yellow"/>
          <w:u w:val="single"/>
        </w:rPr>
        <w:t xml:space="preserve">but a </w:t>
      </w:r>
      <w:proofErr w:type="spellStart"/>
      <w:r w:rsidRPr="004B061F">
        <w:rPr>
          <w:rFonts w:eastAsia="Times New Roman" w:cs="Arial"/>
          <w:bCs/>
          <w:szCs w:val="26"/>
          <w:highlight w:val="yellow"/>
          <w:u w:val="single"/>
        </w:rPr>
        <w:t>realisation</w:t>
      </w:r>
      <w:proofErr w:type="spellEnd"/>
      <w:r w:rsidRPr="004B061F">
        <w:rPr>
          <w:rFonts w:eastAsia="Times New Roman" w:cs="Arial"/>
          <w:bCs/>
          <w:szCs w:val="26"/>
          <w:highlight w:val="yellow"/>
          <w:u w:val="single"/>
        </w:rPr>
        <w:t xml:space="preserve"> that</w:t>
      </w:r>
      <w:r w:rsidRPr="004B061F">
        <w:rPr>
          <w:rFonts w:eastAsia="Times New Roman"/>
          <w:sz w:val="14"/>
          <w:szCs w:val="20"/>
        </w:rPr>
        <w:t xml:space="preserve"> terms and concepts</w:t>
      </w:r>
      <w:r w:rsidRPr="004B061F">
        <w:rPr>
          <w:rFonts w:eastAsia="Times New Roman"/>
          <w:sz w:val="8"/>
          <w:szCs w:val="20"/>
        </w:rPr>
        <w:t xml:space="preserve"> </w:t>
      </w:r>
      <w:r w:rsidRPr="004B061F">
        <w:rPr>
          <w:rFonts w:eastAsia="Times New Roman"/>
          <w:sz w:val="14"/>
          <w:szCs w:val="20"/>
        </w:rPr>
        <w:t xml:space="preserve">– state sovereignty, balance of power, </w:t>
      </w:r>
      <w:r w:rsidRPr="004B061F">
        <w:rPr>
          <w:rFonts w:eastAsia="Times New Roman" w:cs="Arial"/>
          <w:bCs/>
          <w:szCs w:val="26"/>
          <w:highlight w:val="yellow"/>
          <w:u w:val="single"/>
        </w:rPr>
        <w:t>security</w:t>
      </w:r>
      <w:r w:rsidRPr="004B061F">
        <w:rPr>
          <w:rFonts w:eastAsia="Times New Roman"/>
          <w:sz w:val="14"/>
          <w:szCs w:val="20"/>
        </w:rPr>
        <w:t xml:space="preserve">, and so on – </w:t>
      </w:r>
      <w:r w:rsidRPr="004B061F">
        <w:rPr>
          <w:rFonts w:eastAsia="Times New Roman" w:cs="Arial"/>
          <w:bCs/>
          <w:szCs w:val="26"/>
          <w:highlight w:val="yellow"/>
          <w:u w:val="single"/>
        </w:rPr>
        <w:t>are</w:t>
      </w:r>
      <w:r w:rsidRPr="004B061F">
        <w:rPr>
          <w:rFonts w:eastAsia="Times New Roman" w:cs="Arial"/>
          <w:bCs/>
          <w:szCs w:val="26"/>
          <w:u w:val="single"/>
        </w:rPr>
        <w:t xml:space="preserve"> contested and </w:t>
      </w:r>
      <w:r w:rsidRPr="004B061F">
        <w:rPr>
          <w:rFonts w:eastAsia="Times New Roman" w:cs="Arial"/>
          <w:bCs/>
          <w:szCs w:val="26"/>
          <w:highlight w:val="yellow"/>
          <w:u w:val="single"/>
        </w:rPr>
        <w:t>problematic</w:t>
      </w:r>
      <w:r w:rsidRPr="004B061F">
        <w:rPr>
          <w:rFonts w:eastAsia="Times New Roman" w:cs="Arial"/>
          <w:bCs/>
          <w:szCs w:val="26"/>
          <w:u w:val="single"/>
        </w:rPr>
        <w:t>, and that the world is indeterminate, always becoming what is written about it</w:t>
      </w:r>
      <w:r w:rsidRPr="004B061F">
        <w:rPr>
          <w:rFonts w:eastAsia="Times New Roman"/>
          <w:sz w:val="14"/>
          <w:szCs w:val="20"/>
        </w:rPr>
        <w:t xml:space="preserve">. Critical analysis which shows how particular kinds of theoretical </w:t>
      </w:r>
      <w:r w:rsidRPr="004B061F">
        <w:rPr>
          <w:rFonts w:eastAsia="Times New Roman" w:cs="Arial"/>
          <w:bCs/>
          <w:szCs w:val="26"/>
          <w:u w:val="single"/>
        </w:rPr>
        <w:t>presumptions can effectively exclude vital areas of political life from analysis has direct practical implications for policy-makers</w:t>
      </w:r>
      <w:r w:rsidRPr="004B061F">
        <w:rPr>
          <w:rFonts w:eastAsia="Times New Roman"/>
          <w:sz w:val="14"/>
          <w:szCs w:val="20"/>
        </w:rPr>
        <w:t xml:space="preserve">, academics and citizens who face the daunting task of steering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 through some potentially </w:t>
      </w:r>
      <w:r w:rsidRPr="004B061F">
        <w:rPr>
          <w:rFonts w:eastAsia="Times New Roman"/>
          <w:sz w:val="14"/>
          <w:szCs w:val="20"/>
        </w:rPr>
        <w:lastRenderedPageBreak/>
        <w:t xml:space="preserve">choppy international waters over the next few years. There is also much of interest in the chapters for those struggling to give meaning to a world where so much that has long been taken for granted now demands imaginative, incisive reappraisal. The contributors, too, have struggled to find meaning, often despairing at the terrible human costs of international violence. This is why </w:t>
      </w:r>
      <w:r w:rsidRPr="004B061F">
        <w:rPr>
          <w:rFonts w:eastAsia="Times New Roman" w:cs="Arial"/>
          <w:bCs/>
          <w:szCs w:val="26"/>
          <w:highlight w:val="yellow"/>
          <w:u w:val="single"/>
        </w:rPr>
        <w:t xml:space="preserve">readers will find </w:t>
      </w:r>
      <w:r w:rsidRPr="004B061F">
        <w:rPr>
          <w:rFonts w:eastAsia="Times New Roman" w:cs="Arial"/>
          <w:bCs/>
          <w:szCs w:val="26"/>
          <w:highlight w:val="yellow"/>
          <w:u w:val="single"/>
          <w:bdr w:val="single" w:sz="4" w:space="0" w:color="auto"/>
        </w:rPr>
        <w:t>no single, fully formed panacea</w:t>
      </w:r>
      <w:r w:rsidRPr="004B061F">
        <w:rPr>
          <w:rFonts w:eastAsia="Times New Roman" w:cs="Arial"/>
          <w:bCs/>
          <w:szCs w:val="26"/>
          <w:highlight w:val="yellow"/>
          <w:u w:val="single"/>
        </w:rPr>
        <w:t xml:space="preserve"> for the world’s ills</w:t>
      </w:r>
      <w:r w:rsidRPr="004B061F">
        <w:rPr>
          <w:rFonts w:eastAsia="Times New Roman"/>
          <w:sz w:val="14"/>
          <w:szCs w:val="20"/>
          <w:highlight w:val="yellow"/>
        </w:rPr>
        <w:t xml:space="preserve"> </w:t>
      </w:r>
      <w:r w:rsidRPr="004B061F">
        <w:rPr>
          <w:rFonts w:eastAsia="Times New Roman"/>
          <w:sz w:val="14"/>
          <w:szCs w:val="20"/>
        </w:rPr>
        <w:t xml:space="preserve">in </w:t>
      </w:r>
      <w:proofErr w:type="gramStart"/>
      <w:r w:rsidRPr="004B061F">
        <w:rPr>
          <w:rFonts w:eastAsia="Times New Roman"/>
          <w:sz w:val="14"/>
          <w:szCs w:val="20"/>
        </w:rPr>
        <w:t>general,</w:t>
      </w:r>
      <w:proofErr w:type="gramEnd"/>
      <w:r w:rsidRPr="004B061F">
        <w:rPr>
          <w:rFonts w:eastAsia="Times New Roman"/>
          <w:sz w:val="14"/>
          <w:szCs w:val="20"/>
        </w:rPr>
        <w:t xml:space="preserve"> or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in particular. </w:t>
      </w:r>
      <w:r w:rsidRPr="00D65DB2">
        <w:rPr>
          <w:rFonts w:eastAsia="Times New Roman" w:cs="Arial"/>
          <w:bCs/>
          <w:szCs w:val="26"/>
          <w:u w:val="single"/>
        </w:rPr>
        <w:t>There are none</w:t>
      </w:r>
      <w:r w:rsidRPr="004B061F">
        <w:rPr>
          <w:rFonts w:eastAsia="Times New Roman"/>
          <w:sz w:val="14"/>
          <w:szCs w:val="20"/>
        </w:rPr>
        <w:t xml:space="preserve">. Every chapter, however, in its own way, offers something more than is found in orthodox literature, often by exposing </w:t>
      </w:r>
      <w:r w:rsidRPr="004B061F">
        <w:rPr>
          <w:rFonts w:eastAsia="Times New Roman" w:cs="Arial"/>
          <w:bCs/>
          <w:szCs w:val="26"/>
          <w:u w:val="single"/>
        </w:rPr>
        <w:t>ritualistic</w:t>
      </w:r>
      <w:r w:rsidRPr="004B061F">
        <w:rPr>
          <w:rFonts w:eastAsia="Times New Roman"/>
          <w:sz w:val="14"/>
          <w:szCs w:val="20"/>
        </w:rPr>
        <w:t xml:space="preserve"> Cold War </w:t>
      </w:r>
      <w:proofErr w:type="spellStart"/>
      <w:r w:rsidRPr="004B061F">
        <w:rPr>
          <w:rFonts w:eastAsia="Times New Roman"/>
          <w:sz w:val="14"/>
          <w:szCs w:val="20"/>
        </w:rPr>
        <w:t>defence</w:t>
      </w:r>
      <w:proofErr w:type="spellEnd"/>
      <w:r w:rsidRPr="004B061F">
        <w:rPr>
          <w:rFonts w:eastAsia="Times New Roman"/>
          <w:sz w:val="14"/>
          <w:szCs w:val="20"/>
        </w:rPr>
        <w:t xml:space="preserve"> and </w:t>
      </w:r>
      <w:r w:rsidRPr="004B061F">
        <w:rPr>
          <w:rFonts w:eastAsia="Times New Roman" w:cs="Arial"/>
          <w:bCs/>
          <w:szCs w:val="26"/>
          <w:u w:val="single"/>
        </w:rPr>
        <w:t>security mind-sets</w:t>
      </w:r>
      <w:r w:rsidRPr="004B061F">
        <w:rPr>
          <w:rFonts w:eastAsia="Times New Roman"/>
          <w:sz w:val="14"/>
          <w:szCs w:val="20"/>
        </w:rPr>
        <w:t xml:space="preserve"> that </w:t>
      </w:r>
      <w:r w:rsidRPr="004B061F">
        <w:rPr>
          <w:rFonts w:eastAsia="Times New Roman" w:cs="Arial"/>
          <w:bCs/>
          <w:szCs w:val="26"/>
          <w:u w:val="single"/>
        </w:rPr>
        <w:t>are dressed up as new thinking</w:t>
      </w:r>
      <w:r w:rsidRPr="004B061F">
        <w:rPr>
          <w:rFonts w:eastAsia="Times New Roman"/>
          <w:sz w:val="14"/>
          <w:szCs w:val="20"/>
        </w:rPr>
        <w:t xml:space="preserve">. Chapters 7 and 9, for example, present alternative ways of engaging in security and </w:t>
      </w:r>
      <w:proofErr w:type="spellStart"/>
      <w:r w:rsidRPr="004B061F">
        <w:rPr>
          <w:rFonts w:eastAsia="Times New Roman"/>
          <w:sz w:val="14"/>
          <w:szCs w:val="20"/>
        </w:rPr>
        <w:t>defence</w:t>
      </w:r>
      <w:proofErr w:type="spellEnd"/>
      <w:r w:rsidRPr="004B061F">
        <w:rPr>
          <w:rFonts w:eastAsia="Times New Roman"/>
          <w:sz w:val="14"/>
          <w:szCs w:val="20"/>
        </w:rPr>
        <w:t xml:space="preserve"> practice. Others (chapters 3, 4, 5, 6 and 8) seek to alert policy-makers, academics and students to alternative theoretical possibilities which might better serve an Australian community pursuing security and prosperity in an uncertain world. All chapters confront the policy community and its counterparts in the academy with a deep awareness of the intellectual and material constraints imposed by dominant traditions of realism, but they avoid dismissive and exclusionary terms which often in the past characterized exchanges between policy-makers and their critics. This is because, as noted earlier, </w:t>
      </w:r>
      <w:r w:rsidRPr="004B061F">
        <w:rPr>
          <w:rFonts w:eastAsia="Times New Roman" w:cs="Arial"/>
          <w:bCs/>
          <w:szCs w:val="26"/>
          <w:u w:val="single"/>
        </w:rPr>
        <w:t>attention needs to be paid to the words and the thought processes of those being criticized</w:t>
      </w:r>
      <w:r w:rsidRPr="004B061F">
        <w:rPr>
          <w:rFonts w:eastAsia="Times New Roman"/>
          <w:sz w:val="14"/>
          <w:szCs w:val="20"/>
        </w:rPr>
        <w:t xml:space="preserve">. A close reading of this kind draws attention to </w:t>
      </w:r>
      <w:r w:rsidRPr="004B061F">
        <w:rPr>
          <w:rFonts w:eastAsia="Times New Roman" w:cs="Arial"/>
          <w:bCs/>
          <w:szCs w:val="26"/>
          <w:highlight w:val="yellow"/>
          <w:u w:val="single"/>
        </w:rPr>
        <w:t>underlying assumptions</w:t>
      </w:r>
      <w:r w:rsidRPr="004B061F">
        <w:rPr>
          <w:rFonts w:eastAsia="Times New Roman"/>
          <w:sz w:val="14"/>
          <w:szCs w:val="20"/>
        </w:rPr>
        <w:t xml:space="preserve">, showing they </w:t>
      </w:r>
      <w:r w:rsidRPr="004B061F">
        <w:rPr>
          <w:rFonts w:eastAsia="Times New Roman" w:cs="Arial"/>
          <w:bCs/>
          <w:szCs w:val="26"/>
          <w:highlight w:val="yellow"/>
          <w:u w:val="single"/>
        </w:rPr>
        <w:t>need to be</w:t>
      </w:r>
      <w:r w:rsidRPr="004B061F">
        <w:rPr>
          <w:rFonts w:eastAsia="Times New Roman" w:cs="Arial"/>
          <w:bCs/>
          <w:szCs w:val="26"/>
          <w:u w:val="single"/>
        </w:rPr>
        <w:t xml:space="preserve"> recognized and </w:t>
      </w:r>
      <w:r w:rsidRPr="004B061F">
        <w:rPr>
          <w:rFonts w:eastAsia="Times New Roman" w:cs="Arial"/>
          <w:bCs/>
          <w:szCs w:val="26"/>
          <w:highlight w:val="yellow"/>
          <w:u w:val="single"/>
        </w:rPr>
        <w:t>questioned</w:t>
      </w:r>
      <w:r w:rsidRPr="004B061F">
        <w:rPr>
          <w:rFonts w:eastAsia="Times New Roman"/>
          <w:sz w:val="14"/>
          <w:szCs w:val="20"/>
        </w:rPr>
        <w:t xml:space="preserve">. A sense of </w:t>
      </w:r>
      <w:r w:rsidRPr="00D65DB2">
        <w:rPr>
          <w:rFonts w:eastAsia="Times New Roman" w:cs="Arial"/>
          <w:bCs/>
          <w:szCs w:val="26"/>
          <w:u w:val="single"/>
        </w:rPr>
        <w:t>doubt</w:t>
      </w:r>
      <w:r w:rsidRPr="00D65DB2">
        <w:rPr>
          <w:rFonts w:eastAsia="Times New Roman"/>
          <w:sz w:val="14"/>
          <w:szCs w:val="20"/>
        </w:rPr>
        <w:t xml:space="preserve"> (</w:t>
      </w:r>
      <w:r w:rsidRPr="00D65DB2">
        <w:rPr>
          <w:rFonts w:eastAsia="Times New Roman" w:cs="Arial"/>
          <w:bCs/>
          <w:szCs w:val="26"/>
          <w:u w:val="single"/>
        </w:rPr>
        <w:t>in place of confident certainty</w:t>
      </w:r>
      <w:r w:rsidRPr="00D65DB2">
        <w:rPr>
          <w:rFonts w:eastAsia="Times New Roman"/>
          <w:sz w:val="14"/>
          <w:szCs w:val="20"/>
        </w:rPr>
        <w:t xml:space="preserve">) </w:t>
      </w:r>
      <w:r w:rsidRPr="00D65DB2">
        <w:rPr>
          <w:rFonts w:eastAsia="Times New Roman" w:cs="Arial"/>
          <w:bCs/>
          <w:szCs w:val="26"/>
          <w:u w:val="single"/>
        </w:rPr>
        <w:t>is a necessary prelude to a genuine search for alternative policies</w:t>
      </w:r>
      <w:r w:rsidRPr="004B061F">
        <w:rPr>
          <w:rFonts w:eastAsia="Times New Roman"/>
          <w:sz w:val="14"/>
          <w:szCs w:val="20"/>
          <w:highlight w:val="yellow"/>
        </w:rPr>
        <w:t xml:space="preserve">. </w:t>
      </w:r>
      <w:r w:rsidRPr="004B061F">
        <w:rPr>
          <w:rFonts w:eastAsia="Times New Roman" w:cs="Arial"/>
          <w:bCs/>
          <w:szCs w:val="26"/>
          <w:highlight w:val="yellow"/>
          <w:u w:val="single"/>
          <w:bdr w:val="single" w:sz="4" w:space="0" w:color="auto"/>
        </w:rPr>
        <w:t>First</w:t>
      </w:r>
      <w:r w:rsidRPr="004B061F">
        <w:rPr>
          <w:rFonts w:eastAsia="Times New Roman" w:cs="Arial"/>
          <w:bCs/>
          <w:szCs w:val="26"/>
          <w:highlight w:val="yellow"/>
          <w:u w:val="single"/>
        </w:rPr>
        <w:t xml:space="preserve"> comes</w:t>
      </w:r>
      <w:r w:rsidRPr="004B061F">
        <w:rPr>
          <w:rFonts w:eastAsia="Times New Roman" w:cs="Arial"/>
          <w:bCs/>
          <w:szCs w:val="26"/>
          <w:u w:val="single"/>
        </w:rPr>
        <w:t xml:space="preserve"> an awareness of the need for </w:t>
      </w:r>
      <w:r w:rsidRPr="004B061F">
        <w:rPr>
          <w:rFonts w:eastAsia="Times New Roman" w:cs="Arial"/>
          <w:bCs/>
          <w:szCs w:val="26"/>
          <w:highlight w:val="yellow"/>
          <w:u w:val="single"/>
        </w:rPr>
        <w:t xml:space="preserve">new perspectives, </w:t>
      </w:r>
      <w:r w:rsidRPr="004B061F">
        <w:rPr>
          <w:rFonts w:eastAsia="Times New Roman" w:cs="Arial"/>
          <w:bCs/>
          <w:szCs w:val="26"/>
          <w:highlight w:val="yellow"/>
          <w:u w:val="single"/>
          <w:bdr w:val="single" w:sz="4" w:space="0" w:color="auto"/>
        </w:rPr>
        <w:t>then</w:t>
      </w:r>
      <w:r w:rsidRPr="004B061F">
        <w:rPr>
          <w:rFonts w:eastAsia="Times New Roman" w:cs="Arial"/>
          <w:bCs/>
          <w:szCs w:val="26"/>
          <w:highlight w:val="yellow"/>
          <w:u w:val="single"/>
        </w:rPr>
        <w:t xml:space="preserve"> specific policies may follow</w:t>
      </w:r>
      <w:r w:rsidRPr="004B061F">
        <w:rPr>
          <w:rFonts w:eastAsia="Times New Roman"/>
          <w:sz w:val="14"/>
          <w:szCs w:val="20"/>
        </w:rPr>
        <w:t xml:space="preserve">. As Jim George argues in the following chapter, </w:t>
      </w:r>
      <w:r w:rsidRPr="004B061F">
        <w:rPr>
          <w:rFonts w:eastAsia="Times New Roman" w:cs="Arial"/>
          <w:bCs/>
          <w:szCs w:val="26"/>
          <w:u w:val="single"/>
        </w:rPr>
        <w:t>we need to look not so much at contending policies</w:t>
      </w:r>
      <w:r w:rsidRPr="004B061F">
        <w:rPr>
          <w:rFonts w:eastAsia="Times New Roman"/>
          <w:sz w:val="14"/>
          <w:szCs w:val="20"/>
        </w:rPr>
        <w:t xml:space="preserve"> as they are made for us </w:t>
      </w:r>
      <w:r w:rsidRPr="004B061F">
        <w:rPr>
          <w:rFonts w:eastAsia="Times New Roman" w:cs="Arial"/>
          <w:bCs/>
          <w:szCs w:val="26"/>
          <w:u w:val="single"/>
        </w:rPr>
        <w:t>but at challenging ‘the discursive process which gives</w:t>
      </w:r>
      <w:r w:rsidRPr="004B061F">
        <w:rPr>
          <w:rFonts w:eastAsia="Times New Roman"/>
          <w:sz w:val="14"/>
          <w:szCs w:val="20"/>
        </w:rPr>
        <w:t xml:space="preserve"> [</w:t>
      </w:r>
      <w:proofErr w:type="spellStart"/>
      <w:r w:rsidRPr="004B061F">
        <w:rPr>
          <w:rFonts w:eastAsia="Times New Roman"/>
          <w:sz w:val="14"/>
          <w:szCs w:val="20"/>
        </w:rPr>
        <w:t>favoured</w:t>
      </w:r>
      <w:proofErr w:type="spellEnd"/>
      <w:r w:rsidRPr="004B061F">
        <w:rPr>
          <w:rFonts w:eastAsia="Times New Roman"/>
          <w:sz w:val="14"/>
          <w:szCs w:val="20"/>
        </w:rPr>
        <w:t xml:space="preserve"> </w:t>
      </w:r>
      <w:r w:rsidRPr="004B061F">
        <w:rPr>
          <w:rFonts w:eastAsia="Times New Roman" w:cs="Arial"/>
          <w:bCs/>
          <w:szCs w:val="26"/>
          <w:u w:val="single"/>
        </w:rPr>
        <w:t>interpretations of “reality”</w:t>
      </w:r>
      <w:r w:rsidRPr="004B061F">
        <w:rPr>
          <w:rFonts w:eastAsia="Times New Roman"/>
          <w:sz w:val="14"/>
          <w:szCs w:val="20"/>
        </w:rPr>
        <w:t xml:space="preserve">] </w:t>
      </w:r>
      <w:r w:rsidRPr="004B061F">
        <w:rPr>
          <w:rFonts w:eastAsia="Times New Roman" w:cs="Arial"/>
          <w:bCs/>
          <w:szCs w:val="26"/>
          <w:u w:val="single"/>
        </w:rPr>
        <w:t>their meaning</w:t>
      </w:r>
      <w:r w:rsidRPr="004B061F">
        <w:rPr>
          <w:rFonts w:eastAsia="Times New Roman"/>
          <w:sz w:val="14"/>
          <w:szCs w:val="20"/>
        </w:rPr>
        <w:t xml:space="preserve"> and which direct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policy/analytical/military responses’. This process is not restricted to the small, official </w:t>
      </w:r>
      <w:proofErr w:type="spellStart"/>
      <w:r w:rsidRPr="004B061F">
        <w:rPr>
          <w:rFonts w:eastAsia="Times New Roman"/>
          <w:sz w:val="14"/>
          <w:szCs w:val="20"/>
        </w:rPr>
        <w:t>defence</w:t>
      </w:r>
      <w:proofErr w:type="spellEnd"/>
      <w:r w:rsidRPr="004B061F">
        <w:rPr>
          <w:rFonts w:eastAsia="Times New Roman"/>
          <w:sz w:val="14"/>
          <w:szCs w:val="20"/>
        </w:rPr>
        <w:t xml:space="preserve"> and security establishment huddled around the US-Australian War Memorial in </w:t>
      </w:r>
      <w:smartTag w:uri="urn:schemas-microsoft-com:office:smarttags" w:element="place">
        <w:smartTag w:uri="urn:schemas-microsoft-com:office:smarttags" w:element="City">
          <w:r w:rsidRPr="004B061F">
            <w:rPr>
              <w:rFonts w:eastAsia="Times New Roman"/>
              <w:sz w:val="14"/>
              <w:szCs w:val="20"/>
            </w:rPr>
            <w:t>Canberra</w:t>
          </w:r>
        </w:smartTag>
      </w:smartTag>
      <w:r w:rsidRPr="004B061F">
        <w:rPr>
          <w:rFonts w:eastAsia="Times New Roman"/>
          <w:sz w:val="14"/>
          <w:szCs w:val="20"/>
        </w:rPr>
        <w:t xml:space="preserve">. It also encompasses much of </w:t>
      </w:r>
      <w:smartTag w:uri="urn:schemas-microsoft-com:office:smarttags" w:element="country-region">
        <w:r w:rsidRPr="004B061F">
          <w:rPr>
            <w:rFonts w:eastAsia="Times New Roman"/>
            <w:sz w:val="14"/>
            <w:szCs w:val="20"/>
          </w:rPr>
          <w:t>Australia</w:t>
        </w:r>
      </w:smartTag>
      <w:r w:rsidRPr="004B061F">
        <w:rPr>
          <w:rFonts w:eastAsia="Times New Roman"/>
          <w:sz w:val="14"/>
          <w:szCs w:val="20"/>
        </w:rPr>
        <w:t xml:space="preserve">’s academic </w:t>
      </w:r>
      <w:proofErr w:type="spellStart"/>
      <w:r w:rsidRPr="004B061F">
        <w:rPr>
          <w:rFonts w:eastAsia="Times New Roman"/>
          <w:sz w:val="14"/>
          <w:szCs w:val="20"/>
        </w:rPr>
        <w:t>defence</w:t>
      </w:r>
      <w:proofErr w:type="spellEnd"/>
      <w:r w:rsidRPr="004B061F">
        <w:rPr>
          <w:rFonts w:eastAsia="Times New Roman"/>
          <w:sz w:val="14"/>
          <w:szCs w:val="20"/>
        </w:rPr>
        <w:t xml:space="preserve"> and security community located primarily though not exclusively within the </w:t>
      </w:r>
      <w:smartTag w:uri="urn:schemas-microsoft-com:office:smarttags" w:element="PlaceName">
        <w:r w:rsidRPr="004B061F">
          <w:rPr>
            <w:rFonts w:eastAsia="Times New Roman"/>
            <w:sz w:val="14"/>
            <w:szCs w:val="20"/>
          </w:rPr>
          <w:t>Australian</w:t>
        </w:r>
      </w:smartTag>
      <w:r w:rsidRPr="004B061F">
        <w:rPr>
          <w:rFonts w:eastAsia="Times New Roman"/>
          <w:sz w:val="14"/>
          <w:szCs w:val="20"/>
        </w:rPr>
        <w:t xml:space="preserve"> </w:t>
      </w:r>
      <w:smartTag w:uri="urn:schemas-microsoft-com:office:smarttags" w:element="PlaceName">
        <w:r w:rsidRPr="004B061F">
          <w:rPr>
            <w:rFonts w:eastAsia="Times New Roman"/>
            <w:sz w:val="14"/>
            <w:szCs w:val="20"/>
          </w:rPr>
          <w:t>National</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and the </w:t>
      </w:r>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w:t>
      </w:r>
      <w:smartTag w:uri="urn:schemas-microsoft-com:office:smarttags" w:element="PlaceType">
        <w:r w:rsidRPr="004B061F">
          <w:rPr>
            <w:rFonts w:eastAsia="Times New Roman"/>
            <w:sz w:val="14"/>
            <w:szCs w:val="20"/>
          </w:rPr>
          <w:t>College</w:t>
        </w:r>
      </w:smartTag>
      <w:r w:rsidRPr="004B061F">
        <w:rPr>
          <w:rFonts w:eastAsia="Times New Roman"/>
          <w:sz w:val="14"/>
          <w:szCs w:val="20"/>
        </w:rPr>
        <w:t xml:space="preserve"> of the </w:t>
      </w:r>
      <w:smartTag w:uri="urn:schemas-microsoft-com:office:smarttags" w:element="place">
        <w:smartTag w:uri="urn:schemas-microsoft-com:office:smarttags" w:element="PlaceType">
          <w:r w:rsidRPr="004B061F">
            <w:rPr>
              <w:rFonts w:eastAsia="Times New Roman"/>
              <w:sz w:val="14"/>
              <w:szCs w:val="20"/>
            </w:rPr>
            <w:t>University</w:t>
          </w:r>
        </w:smartTag>
        <w:r w:rsidRPr="004B061F">
          <w:rPr>
            <w:rFonts w:eastAsia="Times New Roman"/>
            <w:sz w:val="14"/>
            <w:szCs w:val="20"/>
          </w:rPr>
          <w:t xml:space="preserve"> of </w:t>
        </w:r>
        <w:smartTag w:uri="urn:schemas-microsoft-com:office:smarttags" w:element="PlaceName">
          <w:r w:rsidRPr="004B061F">
            <w:rPr>
              <w:rFonts w:eastAsia="Times New Roman"/>
              <w:sz w:val="14"/>
              <w:szCs w:val="20"/>
            </w:rPr>
            <w:t>New South Wales</w:t>
          </w:r>
        </w:smartTag>
      </w:smartTag>
      <w:r w:rsidRPr="004B061F">
        <w:rPr>
          <w:rFonts w:eastAsia="Times New Roman"/>
          <w:sz w:val="14"/>
          <w:szCs w:val="20"/>
        </w:rPr>
        <w:t xml:space="preserve">. These discursive processes are examined in detail in subsequent chapters as authors attempt to make sense of a politics of exclusion and closure which exercises disciplinary power over </w:t>
      </w:r>
      <w:smartTag w:uri="urn:schemas-microsoft-com:office:smarttags" w:element="place">
        <w:smartTag w:uri="urn:schemas-microsoft-com:office:smarttags" w:element="country-region">
          <w:r w:rsidRPr="004B061F">
            <w:rPr>
              <w:rFonts w:eastAsia="Times New Roman"/>
              <w:sz w:val="14"/>
              <w:szCs w:val="20"/>
            </w:rPr>
            <w:t>Australia</w:t>
          </w:r>
        </w:smartTag>
      </w:smartTag>
      <w:r w:rsidRPr="004B061F">
        <w:rPr>
          <w:rFonts w:eastAsia="Times New Roman"/>
          <w:sz w:val="14"/>
          <w:szCs w:val="20"/>
        </w:rPr>
        <w:t xml:space="preserve">’s security community. They also question the discourse of ‘regional security’, ‘security cooperation’, ‘peacekeeping’ and ‘alliance politics’ that are central to Australia’s official and academic security agenda in the 1990s. This is seen as an important task especially when, as is revealed, the disciplines of International Relations and Strategic Studies are under challenge from critical and theoretical debates ranging across the social sciences and humanities; debates that are nowhere to be found in Australian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studies. The chapters graphically illustrate how Australia’s public policies on </w:t>
      </w:r>
      <w:proofErr w:type="spellStart"/>
      <w:r w:rsidRPr="004B061F">
        <w:rPr>
          <w:rFonts w:eastAsia="Times New Roman"/>
          <w:sz w:val="14"/>
          <w:szCs w:val="20"/>
        </w:rPr>
        <w:t>defence</w:t>
      </w:r>
      <w:proofErr w:type="spellEnd"/>
      <w:r w:rsidRPr="004B061F">
        <w:rPr>
          <w:rFonts w:eastAsia="Times New Roman"/>
          <w:sz w:val="14"/>
          <w:szCs w:val="20"/>
        </w:rPr>
        <w:t xml:space="preserve"> and security are informed, underpinned and </w:t>
      </w:r>
      <w:proofErr w:type="spellStart"/>
      <w:r w:rsidRPr="004B061F">
        <w:rPr>
          <w:rFonts w:eastAsia="Times New Roman"/>
          <w:sz w:val="14"/>
          <w:szCs w:val="20"/>
        </w:rPr>
        <w:t>legitimised</w:t>
      </w:r>
      <w:proofErr w:type="spellEnd"/>
      <w:r w:rsidRPr="004B061F">
        <w:rPr>
          <w:rFonts w:eastAsia="Times New Roman"/>
          <w:sz w:val="14"/>
          <w:szCs w:val="20"/>
        </w:rPr>
        <w:t xml:space="preserve"> by a narrowly-based intellectual enterprise which draws strength from contested concepts of realism and liberalism, which in turn seek legitimacy through policy-making processes. Contributors ask whether Australia’s policy-makers and their academic advisors are unaware of broader intellectual debates, or resistant to them, or choose not to understand them, and why?</w:t>
      </w:r>
    </w:p>
    <w:p w:rsidR="00BE7EB1" w:rsidRDefault="00BE7EB1" w:rsidP="00BE7EB1">
      <w:pPr>
        <w:widowControl w:val="0"/>
        <w:rPr>
          <w:rFonts w:eastAsia="Times New Roman"/>
          <w:sz w:val="14"/>
          <w:szCs w:val="20"/>
        </w:rPr>
      </w:pPr>
    </w:p>
    <w:p w:rsidR="00BE7EB1" w:rsidRPr="005F08BF" w:rsidRDefault="00BE7EB1" w:rsidP="00BE7EB1">
      <w:pPr>
        <w:pStyle w:val="Heading3"/>
      </w:pPr>
      <w:r>
        <w:lastRenderedPageBreak/>
        <w:t>1NC</w:t>
      </w:r>
    </w:p>
    <w:p w:rsidR="00BE7EB1" w:rsidRDefault="00BE7EB1" w:rsidP="00BE7EB1">
      <w:pPr>
        <w:pStyle w:val="Heading4"/>
      </w:pPr>
      <w:r>
        <w:t>It will pass, Obama’s pushing, and it’s a top priority</w:t>
      </w:r>
    </w:p>
    <w:p w:rsidR="00BE7EB1" w:rsidRPr="008107A1" w:rsidRDefault="00BE7EB1" w:rsidP="00BE7EB1">
      <w:r w:rsidRPr="008107A1">
        <w:rPr>
          <w:rStyle w:val="StyleStyleBold12pt"/>
        </w:rPr>
        <w:t>Global Times 2-20</w:t>
      </w:r>
      <w:r>
        <w:t xml:space="preserve"> (Obama reaches out to GOP on immigration, </w:t>
      </w:r>
      <w:hyperlink r:id="rId12" w:history="1">
        <w:r w:rsidRPr="00595044">
          <w:rPr>
            <w:rStyle w:val="Hyperlink"/>
          </w:rPr>
          <w:t>http://www.globaltimes.cn/content/762877.shtml</w:t>
        </w:r>
      </w:hyperlink>
      <w:r>
        <w:t>)</w:t>
      </w:r>
    </w:p>
    <w:p w:rsidR="00BE7EB1" w:rsidRPr="005F08BF" w:rsidRDefault="00BE7EB1" w:rsidP="00BE7EB1">
      <w:pPr>
        <w:rPr>
          <w:sz w:val="14"/>
        </w:rPr>
      </w:pPr>
      <w:r w:rsidRPr="008107A1">
        <w:rPr>
          <w:sz w:val="14"/>
        </w:rPr>
        <w:t xml:space="preserve">US President Barack </w:t>
      </w:r>
      <w:r w:rsidRPr="00E33385">
        <w:rPr>
          <w:rStyle w:val="StyleBoldUnderline"/>
          <w:highlight w:val="yellow"/>
        </w:rPr>
        <w:t>Obama</w:t>
      </w:r>
      <w:r w:rsidRPr="008107A1">
        <w:rPr>
          <w:sz w:val="14"/>
        </w:rPr>
        <w:t xml:space="preserve"> on Tuesday </w:t>
      </w:r>
      <w:r w:rsidRPr="00E33385">
        <w:rPr>
          <w:rStyle w:val="Emphasis"/>
          <w:highlight w:val="yellow"/>
        </w:rPr>
        <w:t>reached out</w:t>
      </w:r>
      <w:r w:rsidRPr="00E33385">
        <w:rPr>
          <w:rStyle w:val="StyleBoldUnderline"/>
          <w:highlight w:val="yellow"/>
        </w:rPr>
        <w:t xml:space="preserve"> to Republican lawmakers</w:t>
      </w:r>
      <w:r w:rsidRPr="008107A1">
        <w:rPr>
          <w:sz w:val="14"/>
        </w:rPr>
        <w:t xml:space="preserve">, </w:t>
      </w:r>
      <w:r w:rsidRPr="00764668">
        <w:rPr>
          <w:rStyle w:val="StyleBoldUnderline"/>
        </w:rPr>
        <w:t xml:space="preserve">calling </w:t>
      </w:r>
      <w:r w:rsidRPr="00E33385">
        <w:rPr>
          <w:rStyle w:val="StyleBoldUnderline"/>
          <w:highlight w:val="yellow"/>
        </w:rPr>
        <w:t>to discuss</w:t>
      </w:r>
      <w:r w:rsidRPr="00764668">
        <w:rPr>
          <w:rStyle w:val="StyleBoldUnderline"/>
        </w:rPr>
        <w:t xml:space="preserve"> comprehensive </w:t>
      </w:r>
      <w:r w:rsidRPr="00E33385">
        <w:rPr>
          <w:rStyle w:val="StyleBoldUnderline"/>
          <w:highlight w:val="yellow"/>
        </w:rPr>
        <w:t>immigration reform</w:t>
      </w:r>
      <w:r w:rsidRPr="00E33385">
        <w:rPr>
          <w:sz w:val="14"/>
          <w:highlight w:val="yellow"/>
        </w:rPr>
        <w:t>,</w:t>
      </w:r>
      <w:r w:rsidRPr="008107A1">
        <w:rPr>
          <w:sz w:val="14"/>
        </w:rPr>
        <w:t xml:space="preserve"> said the White House. According to a White House statement, </w:t>
      </w:r>
      <w:r w:rsidRPr="00764668">
        <w:rPr>
          <w:rStyle w:val="StyleBoldUnderline"/>
        </w:rPr>
        <w:t>Obama placed calls to</w:t>
      </w:r>
      <w:r w:rsidRPr="008107A1">
        <w:rPr>
          <w:sz w:val="14"/>
        </w:rPr>
        <w:t xml:space="preserve"> Senators Lindsey Graham, John McCain and Marco Rubio to </w:t>
      </w:r>
      <w:r w:rsidRPr="00764668">
        <w:rPr>
          <w:rStyle w:val="StyleBoldUnderline"/>
        </w:rPr>
        <w:t>discuss</w:t>
      </w:r>
      <w:r w:rsidRPr="008107A1">
        <w:rPr>
          <w:sz w:val="14"/>
        </w:rPr>
        <w:t xml:space="preserve"> "</w:t>
      </w:r>
      <w:r w:rsidRPr="00764668">
        <w:rPr>
          <w:rStyle w:val="StyleBoldUnderline"/>
        </w:rPr>
        <w:t>their shared commitment to bipartisan, commonsense immigration reform</w:t>
      </w:r>
      <w:r w:rsidRPr="008107A1">
        <w:rPr>
          <w:sz w:val="14"/>
        </w:rPr>
        <w:t xml:space="preserve">." The senators were key members of the so-called Gang of 8, which was working to overhaul the immigration system. During the calls, </w:t>
      </w:r>
      <w:r w:rsidRPr="00764668">
        <w:rPr>
          <w:rStyle w:val="StyleBoldUnderline"/>
        </w:rPr>
        <w:t>O</w:t>
      </w:r>
      <w:r w:rsidRPr="00E33385">
        <w:rPr>
          <w:rStyle w:val="StyleBoldUnderline"/>
          <w:highlight w:val="yellow"/>
        </w:rPr>
        <w:t>bama</w:t>
      </w:r>
      <w:r w:rsidRPr="008107A1">
        <w:rPr>
          <w:sz w:val="14"/>
        </w:rPr>
        <w:t xml:space="preserve"> "reiterated that he </w:t>
      </w:r>
      <w:r w:rsidRPr="00E33385">
        <w:rPr>
          <w:rStyle w:val="StyleBoldUnderline"/>
          <w:highlight w:val="yellow"/>
        </w:rPr>
        <w:t>remains supportive of the effort</w:t>
      </w:r>
      <w:r w:rsidRPr="00764668">
        <w:rPr>
          <w:rStyle w:val="StyleBoldUnderline"/>
        </w:rPr>
        <w:t xml:space="preserve"> underway </w:t>
      </w:r>
      <w:r w:rsidRPr="00E33385">
        <w:rPr>
          <w:rStyle w:val="StyleBoldUnderline"/>
          <w:highlight w:val="yellow"/>
        </w:rPr>
        <w:t>in Congress</w:t>
      </w:r>
      <w:r w:rsidRPr="008107A1">
        <w:rPr>
          <w:sz w:val="14"/>
        </w:rPr>
        <w:t xml:space="preserve">, and that he hopes that </w:t>
      </w:r>
      <w:r w:rsidRPr="00E33385">
        <w:rPr>
          <w:rStyle w:val="StyleBoldUnderline"/>
          <w:highlight w:val="yellow"/>
        </w:rPr>
        <w:t>they can produce a bill</w:t>
      </w:r>
      <w:r w:rsidRPr="00764668">
        <w:rPr>
          <w:rStyle w:val="StyleBoldUnderline"/>
        </w:rPr>
        <w:t xml:space="preserve"> as soon</w:t>
      </w:r>
      <w:r w:rsidRPr="008107A1">
        <w:rPr>
          <w:sz w:val="14"/>
        </w:rPr>
        <w:t xml:space="preserve"> as possible that reflects shared core principles on reform." Obama also said </w:t>
      </w:r>
      <w:r w:rsidRPr="008107A1">
        <w:rPr>
          <w:rStyle w:val="StyleBoldUnderline"/>
        </w:rPr>
        <w:t xml:space="preserve">the </w:t>
      </w:r>
      <w:r w:rsidRPr="00E33385">
        <w:rPr>
          <w:rStyle w:val="StyleBoldUnderline"/>
          <w:highlight w:val="yellow"/>
        </w:rPr>
        <w:t>reforms</w:t>
      </w:r>
      <w:r w:rsidRPr="008107A1">
        <w:rPr>
          <w:sz w:val="14"/>
        </w:rPr>
        <w:t xml:space="preserve"> need to </w:t>
      </w:r>
      <w:r w:rsidRPr="00E33385">
        <w:rPr>
          <w:rStyle w:val="StyleBoldUnderline"/>
          <w:highlight w:val="yellow"/>
        </w:rPr>
        <w:t>include</w:t>
      </w:r>
      <w:r w:rsidRPr="008107A1">
        <w:rPr>
          <w:sz w:val="14"/>
        </w:rPr>
        <w:t xml:space="preserve"> strengthening </w:t>
      </w:r>
      <w:r w:rsidRPr="00E33385">
        <w:rPr>
          <w:rStyle w:val="StyleBoldUnderline"/>
          <w:highlight w:val="yellow"/>
        </w:rPr>
        <w:t>border security</w:t>
      </w:r>
      <w:r w:rsidRPr="008107A1">
        <w:rPr>
          <w:sz w:val="14"/>
        </w:rPr>
        <w:t xml:space="preserve">, creating an earned </w:t>
      </w:r>
      <w:r w:rsidRPr="00E33385">
        <w:rPr>
          <w:rStyle w:val="StyleBoldUnderline"/>
          <w:highlight w:val="yellow"/>
        </w:rPr>
        <w:t>path to citizenship</w:t>
      </w:r>
      <w:r w:rsidRPr="008107A1">
        <w:rPr>
          <w:sz w:val="14"/>
        </w:rPr>
        <w:t xml:space="preserve">, holding employers accountable, </w:t>
      </w:r>
      <w:r w:rsidRPr="00E33385">
        <w:rPr>
          <w:rStyle w:val="StyleBoldUnderline"/>
          <w:highlight w:val="yellow"/>
        </w:rPr>
        <w:t>and</w:t>
      </w:r>
      <w:r w:rsidRPr="008107A1">
        <w:rPr>
          <w:sz w:val="14"/>
        </w:rPr>
        <w:t xml:space="preserve"> streamlining </w:t>
      </w:r>
      <w:r w:rsidRPr="00E33385">
        <w:rPr>
          <w:rStyle w:val="StyleBoldUnderline"/>
          <w:highlight w:val="yellow"/>
        </w:rPr>
        <w:t>legal immigration</w:t>
      </w:r>
      <w:r w:rsidRPr="008107A1">
        <w:rPr>
          <w:sz w:val="14"/>
        </w:rPr>
        <w:t xml:space="preserve">. The White House also said </w:t>
      </w:r>
      <w:r w:rsidRPr="008107A1">
        <w:rPr>
          <w:rStyle w:val="StyleBoldUnderline"/>
        </w:rPr>
        <w:t>Obama is "prepared to submit his own legislation</w:t>
      </w:r>
      <w:r w:rsidRPr="008107A1">
        <w:rPr>
          <w:sz w:val="14"/>
        </w:rPr>
        <w:t xml:space="preserve"> if Congress fails to act." The Gang of 8 is working to get a bill to the Senate floor as early as May. In a statement, Rubio spokesman Alex </w:t>
      </w:r>
      <w:r w:rsidRPr="00E33385">
        <w:rPr>
          <w:rStyle w:val="StyleBoldUnderline"/>
          <w:highlight w:val="yellow"/>
        </w:rPr>
        <w:t>Conant said</w:t>
      </w:r>
      <w:r w:rsidRPr="008107A1">
        <w:rPr>
          <w:sz w:val="14"/>
        </w:rPr>
        <w:t xml:space="preserve"> the Florida senator "appreciated receiving President Obama's phone call to discuss immigration reform," and told Obama that </w:t>
      </w:r>
      <w:r w:rsidRPr="00E33385">
        <w:rPr>
          <w:rStyle w:val="StyleBoldUnderline"/>
          <w:highlight w:val="yellow"/>
        </w:rPr>
        <w:t>he "</w:t>
      </w:r>
      <w:r w:rsidRPr="00E33385">
        <w:rPr>
          <w:rStyle w:val="Emphasis"/>
          <w:highlight w:val="yellow"/>
        </w:rPr>
        <w:t>feels good abou</w:t>
      </w:r>
      <w:r w:rsidRPr="008107A1">
        <w:rPr>
          <w:rStyle w:val="Emphasis"/>
        </w:rPr>
        <w:t xml:space="preserve">t the ongoing </w:t>
      </w:r>
      <w:r w:rsidRPr="00E33385">
        <w:rPr>
          <w:rStyle w:val="Emphasis"/>
          <w:highlight w:val="yellow"/>
        </w:rPr>
        <w:t>negotiation</w:t>
      </w:r>
      <w:r w:rsidRPr="008107A1">
        <w:rPr>
          <w:rStyle w:val="Emphasis"/>
        </w:rPr>
        <w:t>s</w:t>
      </w:r>
      <w:r w:rsidRPr="008107A1">
        <w:rPr>
          <w:rStyle w:val="StyleBoldUnderline"/>
        </w:rPr>
        <w:t xml:space="preserve"> in the Senate</w:t>
      </w:r>
      <w:r w:rsidRPr="008107A1">
        <w:rPr>
          <w:sz w:val="14"/>
        </w:rPr>
        <w:t xml:space="preserve">, </w:t>
      </w:r>
      <w:r w:rsidRPr="008107A1">
        <w:rPr>
          <w:rStyle w:val="StyleBoldUnderline"/>
        </w:rPr>
        <w:t>and is hopeful the final product is something that can pass the Senate with strong bipartisan support</w:t>
      </w:r>
      <w:r w:rsidRPr="008107A1">
        <w:rPr>
          <w:sz w:val="14"/>
        </w:rPr>
        <w:t>." Earlier in the day, White House Press Secretary Jay Carney was questioned repeatedly during a briefing about whethe</w:t>
      </w:r>
      <w:r w:rsidRPr="00E33385">
        <w:rPr>
          <w:sz w:val="14"/>
        </w:rPr>
        <w:t>r</w:t>
      </w:r>
      <w:r w:rsidRPr="008107A1">
        <w:rPr>
          <w:sz w:val="14"/>
        </w:rPr>
        <w:t xml:space="preserve"> </w:t>
      </w:r>
      <w:r w:rsidRPr="00E33385">
        <w:rPr>
          <w:rStyle w:val="StyleBoldUnderline"/>
          <w:highlight w:val="yellow"/>
        </w:rPr>
        <w:t>Obama</w:t>
      </w:r>
      <w:r w:rsidRPr="008107A1">
        <w:rPr>
          <w:sz w:val="14"/>
        </w:rPr>
        <w:t xml:space="preserve"> had </w:t>
      </w:r>
      <w:r w:rsidRPr="00E33385">
        <w:rPr>
          <w:rStyle w:val="StyleBoldUnderline"/>
          <w:highlight w:val="yellow"/>
        </w:rPr>
        <w:t>personally contacted Republican lawmakers on immigration reform</w:t>
      </w:r>
      <w:r w:rsidRPr="00E33385">
        <w:rPr>
          <w:sz w:val="14"/>
          <w:highlight w:val="yellow"/>
        </w:rPr>
        <w:t xml:space="preserve">, </w:t>
      </w:r>
      <w:r w:rsidRPr="00E33385">
        <w:rPr>
          <w:rStyle w:val="StyleBoldUnderline"/>
          <w:highlight w:val="yellow"/>
        </w:rPr>
        <w:t xml:space="preserve">a </w:t>
      </w:r>
      <w:r w:rsidRPr="00E33385">
        <w:rPr>
          <w:rStyle w:val="Emphasis"/>
          <w:highlight w:val="yellow"/>
        </w:rPr>
        <w:t>top priority</w:t>
      </w:r>
      <w:r w:rsidRPr="00E33385">
        <w:rPr>
          <w:rStyle w:val="StyleBoldUnderline"/>
          <w:highlight w:val="yellow"/>
        </w:rPr>
        <w:t xml:space="preserve"> on the president's second</w:t>
      </w:r>
      <w:r w:rsidRPr="008107A1">
        <w:rPr>
          <w:rStyle w:val="StyleBoldUnderline"/>
        </w:rPr>
        <w:t xml:space="preserve"> term </w:t>
      </w:r>
      <w:r w:rsidRPr="00E33385">
        <w:rPr>
          <w:rStyle w:val="StyleBoldUnderline"/>
          <w:highlight w:val="yellow"/>
        </w:rPr>
        <w:t>agenda</w:t>
      </w:r>
      <w:r w:rsidRPr="00E33385">
        <w:rPr>
          <w:sz w:val="14"/>
          <w:highlight w:val="yellow"/>
        </w:rPr>
        <w:t>.</w:t>
      </w:r>
      <w:r w:rsidRPr="008107A1">
        <w:rPr>
          <w:sz w:val="14"/>
        </w:rPr>
        <w:t xml:space="preserve"> </w:t>
      </w:r>
    </w:p>
    <w:p w:rsidR="00BE7EB1" w:rsidRDefault="00BE7EB1" w:rsidP="00BE7EB1">
      <w:pPr>
        <w:rPr>
          <w:sz w:val="16"/>
        </w:rPr>
      </w:pPr>
    </w:p>
    <w:p w:rsidR="00BE7EB1" w:rsidRDefault="00BE7EB1" w:rsidP="00BE7EB1">
      <w:pPr>
        <w:pStyle w:val="Heading4"/>
      </w:pPr>
      <w:r>
        <w:t>Tons of political opposition to changing tax code</w:t>
      </w:r>
    </w:p>
    <w:p w:rsidR="00BE7EB1" w:rsidRDefault="00BE7EB1" w:rsidP="00BE7EB1">
      <w:pPr>
        <w:pStyle w:val="NormalWeb"/>
      </w:pPr>
      <w:r w:rsidRPr="00D236DD">
        <w:rPr>
          <w:rStyle w:val="StyleStyleBold12pt"/>
        </w:rPr>
        <w:t>Cardwell 1-30</w:t>
      </w:r>
      <w:r>
        <w:t xml:space="preserve"> (Diane, Business Reporter, “Renewable Energy Industries Push for New Financing Options,” New York Times, 2013, </w:t>
      </w:r>
      <w:hyperlink r:id="rId13" w:tgtFrame="_blank" w:history="1">
        <w:r>
          <w:rPr>
            <w:rStyle w:val="Hyperlink"/>
          </w:rPr>
          <w:t>http://dealbook.nytimes.com/2013/01/30/renewable-energy-industries-push-for-new-financing-options/</w:t>
        </w:r>
      </w:hyperlink>
    </w:p>
    <w:p w:rsidR="00BE7EB1" w:rsidRPr="00D236DD" w:rsidRDefault="00BE7EB1" w:rsidP="00BE7EB1">
      <w:pPr>
        <w:pStyle w:val="NormalWeb"/>
      </w:pPr>
      <w:r>
        <w:rPr>
          <w:sz w:val="16"/>
          <w:szCs w:val="16"/>
        </w:rPr>
        <w:t xml:space="preserve">For years, green energy industries like wind and solar have been telling Congress that they cannot yet compete with fossil fuels without hefty tax breaks intended especially for them. But with antipathy for renewable energy subsidies running high among many Republicans, the </w:t>
      </w:r>
      <w:r>
        <w:rPr>
          <w:shd w:val="clear" w:color="auto" w:fill="FFFF00"/>
        </w:rPr>
        <w:t>industries are</w:t>
      </w:r>
      <w:r>
        <w:t xml:space="preserve"> bringing </w:t>
      </w:r>
      <w:r>
        <w:rPr>
          <w:shd w:val="clear" w:color="auto" w:fill="FFFF00"/>
        </w:rPr>
        <w:t>a new plea to Washington</w:t>
      </w:r>
      <w:r>
        <w:t xml:space="preserve">: </w:t>
      </w:r>
      <w:r>
        <w:rPr>
          <w:shd w:val="clear" w:color="auto" w:fill="FFFF00"/>
        </w:rPr>
        <w:t>allow</w:t>
      </w:r>
      <w:r>
        <w:t xml:space="preserve"> wind and </w:t>
      </w:r>
      <w:r>
        <w:rPr>
          <w:shd w:val="clear" w:color="auto" w:fill="FFFF00"/>
        </w:rPr>
        <w:t>solar companies to qualify for</w:t>
      </w:r>
      <w:r>
        <w:rPr>
          <w:sz w:val="16"/>
          <w:szCs w:val="16"/>
        </w:rPr>
        <w:t xml:space="preserve"> some of the </w:t>
      </w:r>
      <w:r>
        <w:rPr>
          <w:shd w:val="clear" w:color="auto" w:fill="FFFF00"/>
        </w:rPr>
        <w:t>tax advantages</w:t>
      </w:r>
      <w:r>
        <w:rPr>
          <w:sz w:val="16"/>
          <w:szCs w:val="16"/>
        </w:rPr>
        <w:t xml:space="preserve"> that are used by the oil, gas and real estate industries to raise money from investors. “We’ve made great progress in bringing down the cost of renewable energy technologies like wind turbines and solar panels,” said Dan </w:t>
      </w:r>
      <w:proofErr w:type="spellStart"/>
      <w:r>
        <w:rPr>
          <w:sz w:val="16"/>
          <w:szCs w:val="16"/>
        </w:rPr>
        <w:t>Reicher</w:t>
      </w:r>
      <w:proofErr w:type="spellEnd"/>
      <w:r>
        <w:rPr>
          <w:sz w:val="16"/>
          <w:szCs w:val="16"/>
        </w:rPr>
        <w:t xml:space="preserve">, who is executive director of the </w:t>
      </w:r>
      <w:proofErr w:type="spellStart"/>
      <w:r>
        <w:rPr>
          <w:sz w:val="16"/>
          <w:szCs w:val="16"/>
        </w:rPr>
        <w:t>Steyer</w:t>
      </w:r>
      <w:proofErr w:type="spellEnd"/>
      <w:r>
        <w:rPr>
          <w:sz w:val="16"/>
          <w:szCs w:val="16"/>
        </w:rPr>
        <w:t xml:space="preserve">-Taylor Center for Energy Policy and Finance at Stanford and who has been pushing for the changes. “Where we haven’t made the necessary progress is on bringing down the cost of financing the projects that use that equipment, so the cost of renewable energy is higher than it needs to be.” The industries are looking to two investment structures — the master limited partnership and the real estate investment trust — to help make financing easier and cheaper. Mr. </w:t>
      </w:r>
      <w:proofErr w:type="spellStart"/>
      <w:r>
        <w:rPr>
          <w:sz w:val="16"/>
          <w:szCs w:val="16"/>
        </w:rPr>
        <w:t>Reicher</w:t>
      </w:r>
      <w:proofErr w:type="spellEnd"/>
      <w:r>
        <w:rPr>
          <w:sz w:val="16"/>
          <w:szCs w:val="16"/>
        </w:rPr>
        <w:t xml:space="preserve"> estimated that opening them up to renewable companies could cut the cost of their energy by a third. </w:t>
      </w:r>
      <w:r>
        <w:rPr>
          <w:shd w:val="clear" w:color="auto" w:fill="FFFF00"/>
        </w:rPr>
        <w:t xml:space="preserve">There are </w:t>
      </w:r>
      <w:r>
        <w:rPr>
          <w:rStyle w:val="Emphasis"/>
          <w:rFonts w:eastAsiaTheme="majorEastAsia"/>
          <w:shd w:val="clear" w:color="auto" w:fill="FFFF00"/>
        </w:rPr>
        <w:t>many challenges to changing the tax code</w:t>
      </w:r>
      <w:r>
        <w:rPr>
          <w:sz w:val="16"/>
          <w:szCs w:val="16"/>
        </w:rPr>
        <w:t xml:space="preserve"> — </w:t>
      </w:r>
      <w:r>
        <w:rPr>
          <w:shd w:val="clear" w:color="auto" w:fill="FFFF00"/>
        </w:rPr>
        <w:t>particularly in an era when</w:t>
      </w:r>
      <w:r>
        <w:t xml:space="preserve"> many in </w:t>
      </w:r>
      <w:r>
        <w:rPr>
          <w:shd w:val="clear" w:color="auto" w:fill="FFFF00"/>
        </w:rPr>
        <w:t>Washington are trying to raise revenue</w:t>
      </w:r>
      <w:r>
        <w:t xml:space="preserve">, </w:t>
      </w:r>
      <w:r>
        <w:rPr>
          <w:shd w:val="clear" w:color="auto" w:fill="FFFF00"/>
        </w:rPr>
        <w:t>not reduce it</w:t>
      </w:r>
      <w:r>
        <w:rPr>
          <w:sz w:val="16"/>
          <w:szCs w:val="16"/>
        </w:rPr>
        <w:t xml:space="preserve">. But the proposals are receiving serious attention. </w:t>
      </w:r>
      <w:r>
        <w:rPr>
          <w:shd w:val="clear" w:color="auto" w:fill="FFFF00"/>
        </w:rPr>
        <w:t>The</w:t>
      </w:r>
      <w:r>
        <w:t xml:space="preserve"> </w:t>
      </w:r>
      <w:r>
        <w:rPr>
          <w:bdr w:val="single" w:sz="8" w:space="0" w:color="auto" w:frame="1"/>
          <w:shd w:val="clear" w:color="auto" w:fill="FFFF00"/>
        </w:rPr>
        <w:t>I</w:t>
      </w:r>
      <w:r>
        <w:t xml:space="preserve">nternal </w:t>
      </w:r>
      <w:r>
        <w:rPr>
          <w:bdr w:val="single" w:sz="8" w:space="0" w:color="auto" w:frame="1"/>
          <w:shd w:val="clear" w:color="auto" w:fill="FFFF00"/>
        </w:rPr>
        <w:t>R</w:t>
      </w:r>
      <w:r>
        <w:t xml:space="preserve">evenue </w:t>
      </w:r>
      <w:r>
        <w:rPr>
          <w:bdr w:val="single" w:sz="8" w:space="0" w:color="auto" w:frame="1"/>
          <w:shd w:val="clear" w:color="auto" w:fill="FFFF00"/>
        </w:rPr>
        <w:t>S</w:t>
      </w:r>
      <w:r>
        <w:t xml:space="preserve">ervice </w:t>
      </w:r>
      <w:r>
        <w:rPr>
          <w:shd w:val="clear" w:color="auto" w:fill="FFFF00"/>
        </w:rPr>
        <w:t>is considering</w:t>
      </w:r>
      <w:r>
        <w:t xml:space="preserve"> allowing at least </w:t>
      </w:r>
      <w:r>
        <w:rPr>
          <w:shd w:val="clear" w:color="auto" w:fill="FFFF00"/>
        </w:rPr>
        <w:t>one company to</w:t>
      </w:r>
      <w:r>
        <w:t xml:space="preserve"> form a real estate investment trust, or </w:t>
      </w:r>
      <w:r>
        <w:rPr>
          <w:shd w:val="clear" w:color="auto" w:fill="FFFF00"/>
        </w:rPr>
        <w:t>REIT</w:t>
      </w:r>
      <w:r>
        <w:t>, for a group of renewable energy projects, with a decision expected soon</w:t>
      </w:r>
      <w:r>
        <w:rPr>
          <w:sz w:val="16"/>
          <w:szCs w:val="16"/>
        </w:rPr>
        <w:t xml:space="preserve">. Wind and other green energy technologies have become cheaper, but the cost of investing has stayed relatively high. And last month, 31 lawmakers, including Senators Lisa Murkowski of Alaska and Jerry Moran of Kansas and Representative Ted Poe of Texas, sent a letter to President Obama urging him to support the changes. All three are Republicans supported by gas and oil interests, according to OpenSecrets.org. Senator Chris Coons, a Democrat from Delaware who was a sponsor of a bill on master limited partnerships, or M.L.P.’s, during the last session, said he plans to reintroduce it this year. He said he had been meeting with Obama administration officials and lawmakers and building support for the measure, including among Republicans. Allowing solar and wind firms to use a tax break offered to oil and gas </w:t>
      </w:r>
      <w:proofErr w:type="gramStart"/>
      <w:r>
        <w:rPr>
          <w:sz w:val="16"/>
          <w:szCs w:val="16"/>
        </w:rPr>
        <w:t>companies</w:t>
      </w:r>
      <w:proofErr w:type="gramEnd"/>
      <w:r>
        <w:rPr>
          <w:sz w:val="16"/>
          <w:szCs w:val="16"/>
        </w:rPr>
        <w:t xml:space="preserve"> fits into the worldview of “an all-of-the-above energy strategy,” he said, “not picking winners and losers in technology.” But </w:t>
      </w:r>
      <w:r>
        <w:rPr>
          <w:shd w:val="clear" w:color="auto" w:fill="FFFF00"/>
        </w:rPr>
        <w:t xml:space="preserve">the effort may </w:t>
      </w:r>
      <w:r>
        <w:rPr>
          <w:rStyle w:val="Emphasis"/>
          <w:rFonts w:eastAsiaTheme="majorEastAsia"/>
          <w:shd w:val="clear" w:color="auto" w:fill="FFFF00"/>
        </w:rPr>
        <w:t>run aground</w:t>
      </w:r>
      <w:r>
        <w:t xml:space="preserve"> </w:t>
      </w:r>
      <w:r>
        <w:rPr>
          <w:shd w:val="clear" w:color="auto" w:fill="FFFF00"/>
        </w:rPr>
        <w:t>in the larger tax overhaul that Congress</w:t>
      </w:r>
      <w:r>
        <w:t xml:space="preserve"> and President </w:t>
      </w:r>
      <w:r>
        <w:rPr>
          <w:shd w:val="clear" w:color="auto" w:fill="FFFF00"/>
        </w:rPr>
        <w:t>Obama</w:t>
      </w:r>
      <w:r>
        <w:t xml:space="preserve"> </w:t>
      </w:r>
      <w:r>
        <w:rPr>
          <w:shd w:val="clear" w:color="auto" w:fill="FFFF00"/>
        </w:rPr>
        <w:t>are pursuing</w:t>
      </w:r>
      <w:r>
        <w:rPr>
          <w:sz w:val="16"/>
          <w:szCs w:val="16"/>
        </w:rPr>
        <w:t xml:space="preserve">. Although </w:t>
      </w:r>
      <w:r>
        <w:t xml:space="preserve">White House officials </w:t>
      </w:r>
      <w:r>
        <w:rPr>
          <w:sz w:val="16"/>
          <w:szCs w:val="16"/>
        </w:rPr>
        <w:t xml:space="preserve">say they see expanding REITs and M.L.P.’s as keeping with their larger clean energy goals, they </w:t>
      </w:r>
      <w:r>
        <w:t>are more focused on eliminating direct subsidies and loopholes for fossil fuels and establishing a permanent production tax credit for renewables</w:t>
      </w:r>
      <w:r>
        <w:rPr>
          <w:sz w:val="16"/>
          <w:szCs w:val="16"/>
        </w:rPr>
        <w:t>.</w:t>
      </w:r>
    </w:p>
    <w:p w:rsidR="00BE7EB1" w:rsidRPr="00404CC5" w:rsidRDefault="00BE7EB1" w:rsidP="00BE7EB1">
      <w:pPr>
        <w:pStyle w:val="Heading4"/>
      </w:pPr>
      <w:r>
        <w:t xml:space="preserve">Solves </w:t>
      </w:r>
      <w:r>
        <w:rPr>
          <w:u w:val="single"/>
        </w:rPr>
        <w:t>inevitable economic collapse</w:t>
      </w:r>
    </w:p>
    <w:p w:rsidR="00BE7EB1" w:rsidRPr="00AD16A0" w:rsidRDefault="00BE7EB1" w:rsidP="00BE7EB1">
      <w:pPr>
        <w:rPr>
          <w:lang w:val="de-DE"/>
        </w:rPr>
      </w:pPr>
      <w:proofErr w:type="spellStart"/>
      <w:r w:rsidRPr="00404CC5">
        <w:rPr>
          <w:rStyle w:val="StyleStyleBold12pt"/>
        </w:rPr>
        <w:t>Ozimek</w:t>
      </w:r>
      <w:proofErr w:type="spellEnd"/>
      <w:r w:rsidRPr="00404CC5">
        <w:rPr>
          <w:rStyle w:val="StyleStyleBold12pt"/>
        </w:rPr>
        <w:t xml:space="preserve"> 2-7</w:t>
      </w:r>
      <w:r>
        <w:t xml:space="preserve"> (Adam, Contributor, “Does </w:t>
      </w:r>
      <w:proofErr w:type="gramStart"/>
      <w:r>
        <w:t>An</w:t>
      </w:r>
      <w:proofErr w:type="gramEnd"/>
      <w:r>
        <w:t xml:space="preserve"> Aging Population Hurt The Economy?” </w:t>
      </w:r>
      <w:r w:rsidRPr="00AD16A0">
        <w:rPr>
          <w:lang w:val="de-DE"/>
        </w:rPr>
        <w:t>Forbes, 2013, http://www.forbes.com/sites/modeledbehavior/2013/02/07/does-an-aging-population-hurt-the-economy/)</w:t>
      </w:r>
    </w:p>
    <w:p w:rsidR="00BE7EB1" w:rsidRPr="00AD16A0" w:rsidRDefault="00BE7EB1" w:rsidP="00BE7EB1">
      <w:pPr>
        <w:rPr>
          <w:lang w:val="de-DE"/>
        </w:rPr>
      </w:pPr>
    </w:p>
    <w:p w:rsidR="00BE7EB1" w:rsidRPr="00404CC5" w:rsidRDefault="00BE7EB1" w:rsidP="00BE7EB1">
      <w:pPr>
        <w:rPr>
          <w:sz w:val="16"/>
        </w:rPr>
      </w:pPr>
      <w:r w:rsidRPr="00E008ED">
        <w:rPr>
          <w:rStyle w:val="StyleBoldUnderline"/>
          <w:highlight w:val="yellow"/>
        </w:rPr>
        <w:lastRenderedPageBreak/>
        <w:t xml:space="preserve">The economic benefit of immigration is in part about </w:t>
      </w:r>
      <w:r w:rsidRPr="00E008ED">
        <w:rPr>
          <w:rStyle w:val="Emphasis"/>
          <w:highlight w:val="yellow"/>
        </w:rPr>
        <w:t>how big of a problem our aging population is</w:t>
      </w:r>
      <w:r w:rsidRPr="00E008ED">
        <w:rPr>
          <w:sz w:val="16"/>
          <w:highlight w:val="yellow"/>
        </w:rPr>
        <w:t xml:space="preserve">. </w:t>
      </w:r>
      <w:r w:rsidRPr="00E008ED">
        <w:rPr>
          <w:rStyle w:val="StyleBoldUnderline"/>
          <w:highlight w:val="yellow"/>
        </w:rPr>
        <w:t>Immigrants</w:t>
      </w:r>
      <w:r w:rsidRPr="00C3352D">
        <w:rPr>
          <w:rStyle w:val="StyleBoldUnderline"/>
        </w:rPr>
        <w:t xml:space="preserve"> </w:t>
      </w:r>
      <w:r w:rsidRPr="00E008ED">
        <w:rPr>
          <w:rStyle w:val="StyleBoldUnderline"/>
          <w:highlight w:val="yellow"/>
        </w:rPr>
        <w:t>are</w:t>
      </w:r>
      <w:r w:rsidRPr="00404CC5">
        <w:rPr>
          <w:sz w:val="16"/>
        </w:rPr>
        <w:t xml:space="preserve"> in general </w:t>
      </w:r>
      <w:r w:rsidRPr="00C3352D">
        <w:rPr>
          <w:rStyle w:val="StyleBoldUnderline"/>
        </w:rPr>
        <w:t>younger</w:t>
      </w:r>
      <w:r w:rsidRPr="00404CC5">
        <w:rPr>
          <w:sz w:val="16"/>
        </w:rPr>
        <w:t xml:space="preserve">, </w:t>
      </w:r>
      <w:r w:rsidRPr="00C3352D">
        <w:rPr>
          <w:rStyle w:val="StyleBoldUnderline"/>
        </w:rPr>
        <w:t xml:space="preserve">and </w:t>
      </w:r>
      <w:r w:rsidRPr="00E008ED">
        <w:rPr>
          <w:rStyle w:val="StyleBoldUnderline"/>
          <w:highlight w:val="yellow"/>
        </w:rPr>
        <w:t>our best way to fight against a growing ratio of retirees</w:t>
      </w:r>
      <w:r w:rsidRPr="00C3352D">
        <w:rPr>
          <w:rStyle w:val="StyleBoldUnderline"/>
        </w:rPr>
        <w:t xml:space="preserve"> to workers</w:t>
      </w:r>
      <w:r w:rsidRPr="00404CC5">
        <w:rPr>
          <w:sz w:val="16"/>
        </w:rPr>
        <w:t xml:space="preserve">. But this raises the question of how big of a problem is this ratio and our aging population in general. While many are concerned about this, Dean Baker argues it is not a problem. He agrees that the ratio has increased and will continue to increase in the future as the population ages, but he argues that we haven’t seen any problems yet so we won’t see any later: We have already seen a sharp decline in the ratio of workers to retirees, yet even people who follow the economy and economic policy closely, like Klein, were apparently not even aware of this fact. Since this decline is never cited as factor causing our current economic problems, why would we think the comparatively mild decline in this ratio projected for future decades will be a large burden? Dean is wrong that the ratio of workers to retirees is not cited as a factor in the current economic problems. The most prominent example comes from newly appointed Council of Economic Advisors member James Stock and his co-author Mark Watson. In their paper “Disentangling the Channels of the 2007-2009 Recession” they specifically cite demographic trends as a cause of our slow recovery. The variable Stock and Watson ultimately cite is the decline in labor force participation, and they argue it is driven by the aging of the workforce and the overall distribution of workers by age. Dean may argue that this technically isn’t the dependency ratio, but that would be quibbling: changes in these two measures capture the same basic economic phenomenon of the aging population and a lower percentage of the population working. </w:t>
      </w:r>
      <w:r w:rsidRPr="00C3352D">
        <w:rPr>
          <w:rStyle w:val="StyleBoldUnderline"/>
        </w:rPr>
        <w:t xml:space="preserve">Not only has </w:t>
      </w:r>
      <w:r w:rsidRPr="00E008ED">
        <w:rPr>
          <w:rStyle w:val="StyleBoldUnderline"/>
          <w:highlight w:val="yellow"/>
        </w:rPr>
        <w:t xml:space="preserve">the aging population </w:t>
      </w:r>
      <w:r w:rsidRPr="00E008ED">
        <w:rPr>
          <w:rStyle w:val="Emphasis"/>
          <w:highlight w:val="yellow"/>
        </w:rPr>
        <w:t>contributed to the slow recovery</w:t>
      </w:r>
      <w:r w:rsidRPr="00404CC5">
        <w:rPr>
          <w:sz w:val="16"/>
        </w:rPr>
        <w:t xml:space="preserve">, Stock and Watson argue there is good reason to believe it will mean slow recoveries in the future too: The main conclusion from this demographic work is that, </w:t>
      </w:r>
      <w:r w:rsidRPr="00E008ED">
        <w:rPr>
          <w:rStyle w:val="StyleBoldUnderline"/>
          <w:highlight w:val="yellow"/>
        </w:rPr>
        <w:t>barring a new increase</w:t>
      </w:r>
      <w:r w:rsidRPr="00C3352D">
        <w:rPr>
          <w:rStyle w:val="StyleBoldUnderline"/>
        </w:rPr>
        <w:t xml:space="preserve"> in</w:t>
      </w:r>
      <w:r w:rsidRPr="00404CC5">
        <w:rPr>
          <w:sz w:val="16"/>
        </w:rPr>
        <w:t xml:space="preserve"> female </w:t>
      </w:r>
      <w:r w:rsidRPr="00C3352D">
        <w:rPr>
          <w:rStyle w:val="StyleBoldUnderline"/>
        </w:rPr>
        <w:t>labor force participation</w:t>
      </w:r>
      <w:r w:rsidRPr="00404CC5">
        <w:rPr>
          <w:sz w:val="16"/>
        </w:rPr>
        <w:t xml:space="preserve"> or a significant increase in the growth rate of the population, </w:t>
      </w:r>
      <w:r w:rsidRPr="00C3352D">
        <w:rPr>
          <w:rStyle w:val="StyleBoldUnderline"/>
        </w:rPr>
        <w:t xml:space="preserve">these </w:t>
      </w:r>
      <w:r w:rsidRPr="00E008ED">
        <w:rPr>
          <w:rStyle w:val="StyleBoldUnderline"/>
          <w:highlight w:val="yellow"/>
        </w:rPr>
        <w:t>demographic factors point towards</w:t>
      </w:r>
      <w:r w:rsidRPr="00C3352D">
        <w:rPr>
          <w:rStyle w:val="StyleBoldUnderline"/>
        </w:rPr>
        <w:t xml:space="preserve"> a further decline in</w:t>
      </w:r>
      <w:r w:rsidRPr="00404CC5">
        <w:rPr>
          <w:sz w:val="16"/>
        </w:rPr>
        <w:t xml:space="preserve"> trend </w:t>
      </w:r>
      <w:r w:rsidRPr="00C3352D">
        <w:rPr>
          <w:rStyle w:val="StyleBoldUnderline"/>
        </w:rPr>
        <w:t>growth</w:t>
      </w:r>
      <w:r w:rsidRPr="00404CC5">
        <w:rPr>
          <w:sz w:val="16"/>
        </w:rPr>
        <w:t xml:space="preserve"> of employment and hours in the coming decades. </w:t>
      </w:r>
      <w:r w:rsidRPr="00404CC5">
        <w:rPr>
          <w:rStyle w:val="StyleBoldUnderline"/>
        </w:rPr>
        <w:t>Applying this</w:t>
      </w:r>
      <w:r w:rsidRPr="00404CC5">
        <w:rPr>
          <w:sz w:val="16"/>
        </w:rPr>
        <w:t xml:space="preserve"> demographic view </w:t>
      </w:r>
      <w:r w:rsidRPr="00404CC5">
        <w:rPr>
          <w:rStyle w:val="StyleBoldUnderline"/>
        </w:rPr>
        <w:t>to recessions</w:t>
      </w:r>
      <w:r w:rsidRPr="00404CC5">
        <w:rPr>
          <w:sz w:val="16"/>
        </w:rPr>
        <w:t xml:space="preserve"> and recoveries </w:t>
      </w:r>
      <w:r w:rsidRPr="00404CC5">
        <w:rPr>
          <w:rStyle w:val="StyleBoldUnderline"/>
        </w:rPr>
        <w:t xml:space="preserve">suggests that the </w:t>
      </w:r>
      <w:r w:rsidRPr="00E008ED">
        <w:rPr>
          <w:rStyle w:val="Emphasis"/>
          <w:highlight w:val="yellow"/>
        </w:rPr>
        <w:t>future recessions</w:t>
      </w:r>
      <w:r w:rsidRPr="00E008ED">
        <w:rPr>
          <w:sz w:val="16"/>
          <w:highlight w:val="yellow"/>
        </w:rPr>
        <w:t xml:space="preserve"> </w:t>
      </w:r>
      <w:r w:rsidRPr="00E008ED">
        <w:rPr>
          <w:rStyle w:val="StyleBoldUnderline"/>
          <w:highlight w:val="yellow"/>
        </w:rPr>
        <w:t>with</w:t>
      </w:r>
      <w:r w:rsidRPr="00404CC5">
        <w:rPr>
          <w:sz w:val="16"/>
        </w:rPr>
        <w:t xml:space="preserve"> historically </w:t>
      </w:r>
      <w:r w:rsidRPr="00CC2C81">
        <w:rPr>
          <w:rStyle w:val="StyleBoldUnderline"/>
        </w:rPr>
        <w:t>typical cyclical</w:t>
      </w:r>
      <w:r w:rsidRPr="00404CC5">
        <w:rPr>
          <w:rStyle w:val="StyleBoldUnderline"/>
        </w:rPr>
        <w:t xml:space="preserve"> behavior will have </w:t>
      </w:r>
      <w:r w:rsidRPr="00E008ED">
        <w:rPr>
          <w:rStyle w:val="Emphasis"/>
          <w:highlight w:val="yellow"/>
        </w:rPr>
        <w:t>steeper declines and slower recoveries</w:t>
      </w:r>
      <w:r w:rsidRPr="00404CC5">
        <w:rPr>
          <w:sz w:val="16"/>
        </w:rPr>
        <w:t xml:space="preserve"> in output and employment. Furthermore, </w:t>
      </w:r>
      <w:r w:rsidRPr="00E008ED">
        <w:rPr>
          <w:rStyle w:val="StyleBoldUnderline"/>
          <w:highlight w:val="yellow"/>
        </w:rPr>
        <w:t>this is</w:t>
      </w:r>
      <w:r w:rsidRPr="00404CC5">
        <w:rPr>
          <w:rStyle w:val="StyleBoldUnderline"/>
        </w:rPr>
        <w:t xml:space="preserve"> just </w:t>
      </w:r>
      <w:r w:rsidRPr="00E008ED">
        <w:rPr>
          <w:rStyle w:val="StyleBoldUnderline"/>
          <w:highlight w:val="yellow"/>
        </w:rPr>
        <w:t>the impact of the aging population</w:t>
      </w:r>
      <w:r w:rsidRPr="00404CC5">
        <w:rPr>
          <w:rStyle w:val="StyleBoldUnderline"/>
        </w:rPr>
        <w:t xml:space="preserve"> on business </w:t>
      </w:r>
      <w:proofErr w:type="gramStart"/>
      <w:r w:rsidRPr="00404CC5">
        <w:rPr>
          <w:rStyle w:val="StyleBoldUnderline"/>
        </w:rPr>
        <w:t>cycles,</w:t>
      </w:r>
      <w:proofErr w:type="gramEnd"/>
      <w:r w:rsidRPr="00404CC5">
        <w:rPr>
          <w:rStyle w:val="StyleBoldUnderline"/>
        </w:rPr>
        <w:t xml:space="preserve"> there is also the very serious problem of how it will affect our finances</w:t>
      </w:r>
      <w:r w:rsidRPr="00404CC5">
        <w:rPr>
          <w:sz w:val="16"/>
        </w:rPr>
        <w:t xml:space="preserve">. Dean knows that by increasing the workforce immigration improves Social Security’s finances. In 2006 he wrote that if future immigration was at 2001-2002 levels instead of at around 900,000 per year it would reduce the Social Security trust fund’s long-term shortfall by 12%. </w:t>
      </w:r>
      <w:r w:rsidRPr="00404CC5">
        <w:rPr>
          <w:rStyle w:val="StyleBoldUnderline"/>
        </w:rPr>
        <w:t xml:space="preserve">A shortfall means </w:t>
      </w:r>
      <w:r w:rsidRPr="00E008ED">
        <w:rPr>
          <w:rStyle w:val="StyleBoldUnderline"/>
          <w:highlight w:val="yellow"/>
        </w:rPr>
        <w:t xml:space="preserve">we will reduce benefits or pay for it in higher taxes, and either </w:t>
      </w:r>
      <w:proofErr w:type="gramStart"/>
      <w:r w:rsidRPr="00E008ED">
        <w:rPr>
          <w:rStyle w:val="StyleBoldUnderline"/>
          <w:highlight w:val="yellow"/>
        </w:rPr>
        <w:t>are</w:t>
      </w:r>
      <w:proofErr w:type="gramEnd"/>
      <w:r w:rsidRPr="00E008ED">
        <w:rPr>
          <w:rStyle w:val="StyleBoldUnderline"/>
          <w:highlight w:val="yellow"/>
        </w:rPr>
        <w:t xml:space="preserve"> going to result in lower welfare</w:t>
      </w:r>
      <w:r w:rsidRPr="00404CC5">
        <w:rPr>
          <w:rStyle w:val="StyleBoldUnderline"/>
        </w:rPr>
        <w:t xml:space="preserve"> for someone</w:t>
      </w:r>
      <w:r w:rsidRPr="00404CC5">
        <w:rPr>
          <w:sz w:val="16"/>
        </w:rPr>
        <w:t>.</w:t>
      </w:r>
    </w:p>
    <w:p w:rsidR="00BE7EB1" w:rsidRDefault="00BE7EB1" w:rsidP="00BE7EB1">
      <w:pPr>
        <w:ind w:right="360"/>
        <w:rPr>
          <w:sz w:val="12"/>
        </w:rPr>
      </w:pPr>
    </w:p>
    <w:p w:rsidR="00BE7EB1" w:rsidRDefault="00BE7EB1" w:rsidP="00BE7EB1">
      <w:pPr>
        <w:pStyle w:val="Heading4"/>
      </w:pPr>
      <w:r>
        <w:t>Nuclear war</w:t>
      </w:r>
    </w:p>
    <w:p w:rsidR="00BE7EB1" w:rsidRPr="0034629C" w:rsidRDefault="00BE7EB1" w:rsidP="00BE7EB1">
      <w:pPr>
        <w:rPr>
          <w:rFonts w:eastAsia="SimSun"/>
          <w:szCs w:val="24"/>
          <w:lang w:eastAsia="zh-CN"/>
        </w:rPr>
      </w:pPr>
      <w:proofErr w:type="spellStart"/>
      <w:r w:rsidRPr="0034629C">
        <w:rPr>
          <w:rFonts w:eastAsia="SimSun"/>
          <w:b/>
          <w:bCs/>
          <w:iCs/>
          <w:szCs w:val="24"/>
        </w:rPr>
        <w:t>Auslin</w:t>
      </w:r>
      <w:proofErr w:type="spellEnd"/>
      <w:r w:rsidRPr="0034629C">
        <w:rPr>
          <w:rFonts w:eastAsia="SimSun"/>
          <w:b/>
          <w:bCs/>
          <w:iCs/>
          <w:szCs w:val="24"/>
        </w:rPr>
        <w:t xml:space="preserve"> 9</w:t>
      </w:r>
      <w:r w:rsidRPr="0034629C">
        <w:rPr>
          <w:rFonts w:eastAsia="SimSun"/>
          <w:szCs w:val="24"/>
          <w:lang w:eastAsia="zh-CN"/>
        </w:rPr>
        <w:t xml:space="preserve"> (Michael, Resident Scholar – American Enterprise Institute, and Desmond </w:t>
      </w:r>
      <w:proofErr w:type="spellStart"/>
      <w:r w:rsidRPr="0034629C">
        <w:rPr>
          <w:rFonts w:eastAsia="SimSun"/>
          <w:szCs w:val="24"/>
          <w:lang w:eastAsia="zh-CN"/>
        </w:rPr>
        <w:t>Lachman</w:t>
      </w:r>
      <w:proofErr w:type="spellEnd"/>
      <w:r w:rsidRPr="0034629C">
        <w:rPr>
          <w:rFonts w:eastAsia="SimSun"/>
          <w:szCs w:val="24"/>
          <w:lang w:eastAsia="zh-CN"/>
        </w:rPr>
        <w:t xml:space="preserve"> – Resident Fellow – American Enterprise Institute, “The Global Economy Unravels”, Forbes, 3-6, http://www.aei.org/article/100187)</w:t>
      </w:r>
    </w:p>
    <w:p w:rsidR="00BE7EB1" w:rsidRDefault="00BE7EB1" w:rsidP="00BE7EB1">
      <w:pPr>
        <w:rPr>
          <w:rFonts w:eastAsia="SimSun"/>
          <w:sz w:val="16"/>
          <w:szCs w:val="24"/>
          <w:lang w:eastAsia="zh-CN"/>
        </w:rPr>
      </w:pPr>
      <w:r w:rsidRPr="0034629C">
        <w:rPr>
          <w:rFonts w:eastAsia="SimSun"/>
          <w:sz w:val="16"/>
          <w:szCs w:val="24"/>
          <w:lang w:eastAsia="zh-CN"/>
        </w:rPr>
        <w:t xml:space="preserve">What do these trends mean in the short and medium term? The Great Depression showed how social and </w:t>
      </w:r>
      <w:r w:rsidRPr="00E008ED">
        <w:rPr>
          <w:rFonts w:eastAsia="SimSun"/>
          <w:bCs/>
          <w:szCs w:val="26"/>
          <w:highlight w:val="yellow"/>
          <w:u w:val="single"/>
          <w:bdr w:val="single" w:sz="4" w:space="0" w:color="auto"/>
        </w:rPr>
        <w:t>global chaos</w:t>
      </w:r>
      <w:r w:rsidRPr="00E008ED">
        <w:rPr>
          <w:rFonts w:eastAsia="SimSun"/>
          <w:sz w:val="16"/>
          <w:szCs w:val="24"/>
          <w:highlight w:val="yellow"/>
          <w:lang w:eastAsia="zh-CN"/>
        </w:rPr>
        <w:t xml:space="preserve"> </w:t>
      </w:r>
      <w:r w:rsidRPr="00E008ED">
        <w:rPr>
          <w:rFonts w:eastAsia="SimSun"/>
          <w:bCs/>
          <w:szCs w:val="26"/>
          <w:highlight w:val="yellow"/>
          <w:u w:val="single"/>
        </w:rPr>
        <w:t>followed</w:t>
      </w:r>
      <w:r w:rsidRPr="0034629C">
        <w:rPr>
          <w:rFonts w:eastAsia="SimSun"/>
          <w:bCs/>
          <w:szCs w:val="26"/>
          <w:u w:val="single"/>
        </w:rPr>
        <w:t xml:space="preserve"> hard on </w:t>
      </w:r>
      <w:r w:rsidRPr="00E008ED">
        <w:rPr>
          <w:rFonts w:eastAsia="SimSun"/>
          <w:bCs/>
          <w:szCs w:val="26"/>
          <w:highlight w:val="yellow"/>
          <w:u w:val="single"/>
        </w:rPr>
        <w:t>economic collapse</w:t>
      </w:r>
      <w:r w:rsidRPr="0034629C">
        <w:rPr>
          <w:rFonts w:eastAsia="SimSun"/>
          <w:sz w:val="16"/>
          <w:szCs w:val="24"/>
          <w:lang w:eastAsia="zh-CN"/>
        </w:rPr>
        <w:t xml:space="preserve">. The mere fact that parliaments across the globe, from </w:t>
      </w:r>
      <w:smartTag w:uri="urn:schemas-microsoft-com:office:smarttags" w:element="country-region">
        <w:r w:rsidRPr="0034629C">
          <w:rPr>
            <w:rFonts w:eastAsia="SimSun"/>
            <w:sz w:val="16"/>
            <w:szCs w:val="24"/>
            <w:lang w:eastAsia="zh-CN"/>
          </w:rPr>
          <w:t>America</w:t>
        </w:r>
      </w:smartTag>
      <w:r w:rsidRPr="0034629C">
        <w:rPr>
          <w:rFonts w:eastAsia="SimSun"/>
          <w:sz w:val="16"/>
          <w:szCs w:val="24"/>
          <w:lang w:eastAsia="zh-CN"/>
        </w:rPr>
        <w:t xml:space="preserve"> to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34629C">
        <w:rPr>
          <w:rFonts w:eastAsia="SimSun"/>
          <w:bCs/>
          <w:szCs w:val="26"/>
          <w:u w:val="single"/>
        </w:rPr>
        <w:t>The threat of instability is a pressing concern</w:t>
      </w:r>
      <w:r w:rsidRPr="0034629C">
        <w:rPr>
          <w:rFonts w:eastAsia="SimSun"/>
          <w:sz w:val="16"/>
          <w:szCs w:val="24"/>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 until last year the world's fastest growing economy, just reported that 20 million migrant laborers lost their jobs. Even in the flush times of recent years, </w:t>
      </w:r>
      <w:smartTag w:uri="urn:schemas-microsoft-com:office:smarttags" w:element="country-region">
        <w:smartTag w:uri="urn:schemas-microsoft-com:office:smarttags" w:element="place">
          <w:r w:rsidRPr="0034629C">
            <w:rPr>
              <w:rFonts w:eastAsia="SimSun"/>
              <w:bCs/>
              <w:szCs w:val="26"/>
              <w:u w:val="single"/>
            </w:rPr>
            <w:t>China</w:t>
          </w:r>
        </w:smartTag>
      </w:smartTag>
      <w:r w:rsidRPr="0034629C">
        <w:rPr>
          <w:rFonts w:eastAsia="SimSun"/>
          <w:bCs/>
          <w:szCs w:val="26"/>
          <w:u w:val="single"/>
        </w:rPr>
        <w:t xml:space="preserve"> faced</w:t>
      </w:r>
      <w:r w:rsidRPr="0034629C">
        <w:rPr>
          <w:rFonts w:eastAsia="SimSun"/>
          <w:sz w:val="16"/>
          <w:szCs w:val="24"/>
          <w:lang w:eastAsia="zh-CN"/>
        </w:rPr>
        <w:t xml:space="preserve"> upward of </w:t>
      </w:r>
      <w:r w:rsidRPr="0034629C">
        <w:rPr>
          <w:rFonts w:eastAsia="SimSun"/>
          <w:bCs/>
          <w:szCs w:val="26"/>
          <w:u w:val="single"/>
        </w:rPr>
        <w:t>70,000 labor uprisings a year</w:t>
      </w:r>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sustained </w:t>
      </w:r>
      <w:r w:rsidRPr="00E008ED">
        <w:rPr>
          <w:rFonts w:eastAsia="SimSun"/>
          <w:bCs/>
          <w:szCs w:val="26"/>
          <w:highlight w:val="yellow"/>
          <w:u w:val="single"/>
        </w:rPr>
        <w:t>downturn poses grave</w:t>
      </w:r>
      <w:r w:rsidRPr="0034629C">
        <w:rPr>
          <w:rFonts w:eastAsia="SimSun"/>
          <w:bCs/>
          <w:szCs w:val="26"/>
          <w:u w:val="single"/>
        </w:rPr>
        <w:t xml:space="preserve"> and possibly immediate </w:t>
      </w:r>
      <w:r w:rsidRPr="00E008ED">
        <w:rPr>
          <w:rFonts w:eastAsia="SimSun"/>
          <w:bCs/>
          <w:szCs w:val="26"/>
          <w:highlight w:val="yellow"/>
          <w:u w:val="single"/>
        </w:rPr>
        <w:t>threats to Chinese internal stability</w:t>
      </w:r>
      <w:r w:rsidRPr="0034629C">
        <w:rPr>
          <w:rFonts w:eastAsia="SimSun"/>
          <w:sz w:val="16"/>
          <w:szCs w:val="24"/>
          <w:lang w:eastAsia="zh-CN"/>
        </w:rPr>
        <w:t xml:space="preserve">. The regime in </w:t>
      </w:r>
      <w:smartTag w:uri="urn:schemas-microsoft-com:office:smarttags" w:element="City">
        <w:r w:rsidRPr="0034629C">
          <w:rPr>
            <w:rFonts w:eastAsia="SimSun"/>
            <w:sz w:val="16"/>
            <w:szCs w:val="24"/>
            <w:lang w:eastAsia="zh-CN"/>
          </w:rPr>
          <w:t>Beijing</w:t>
        </w:r>
      </w:smartTag>
      <w:r w:rsidRPr="0034629C">
        <w:rPr>
          <w:rFonts w:eastAsia="SimSun"/>
          <w:sz w:val="16"/>
          <w:szCs w:val="24"/>
          <w:lang w:eastAsia="zh-CN"/>
        </w:rPr>
        <w:t xml:space="preserve"> may be faced with a choice of repressing its own people or diverting their energies outward, leading to conflict with </w:t>
      </w:r>
      <w:smartTag w:uri="urn:schemas-microsoft-com:office:smarttags" w:element="country-region">
        <w:smartTag w:uri="urn:schemas-microsoft-com:office:smarttags" w:element="place">
          <w:r w:rsidRPr="0034629C">
            <w:rPr>
              <w:rFonts w:eastAsia="SimSun"/>
              <w:sz w:val="16"/>
              <w:szCs w:val="24"/>
              <w:lang w:eastAsia="zh-CN"/>
            </w:rPr>
            <w:t>China</w:t>
          </w:r>
        </w:smartTag>
      </w:smartTag>
      <w:r w:rsidRPr="0034629C">
        <w:rPr>
          <w:rFonts w:eastAsia="SimSun"/>
          <w:sz w:val="16"/>
          <w:szCs w:val="24"/>
          <w:lang w:eastAsia="zh-CN"/>
        </w:rPr>
        <w:t xml:space="preserve">'s neighbors. </w:t>
      </w:r>
      <w:smartTag w:uri="urn:schemas-microsoft-com:office:smarttags" w:element="country-region">
        <w:r w:rsidRPr="0034629C">
          <w:rPr>
            <w:rFonts w:eastAsia="SimSun"/>
            <w:bCs/>
            <w:szCs w:val="26"/>
            <w:u w:val="single"/>
          </w:rPr>
          <w:t>Russia</w:t>
        </w:r>
      </w:smartTag>
      <w:r w:rsidRPr="0034629C">
        <w:rPr>
          <w:rFonts w:eastAsia="SimSun"/>
          <w:sz w:val="16"/>
          <w:szCs w:val="24"/>
          <w:lang w:eastAsia="zh-CN"/>
        </w:rPr>
        <w:t xml:space="preserve">, an oil state completely dependent on energy sales, </w:t>
      </w:r>
      <w:r w:rsidRPr="0034629C">
        <w:rPr>
          <w:rFonts w:eastAsia="SimSun"/>
          <w:bCs/>
          <w:szCs w:val="26"/>
          <w:u w:val="single"/>
        </w:rPr>
        <w:t xml:space="preserve">has had to put down riots in its Far East as well as in downtown </w:t>
      </w:r>
      <w:smartTag w:uri="urn:schemas-microsoft-com:office:smarttags" w:element="City">
        <w:smartTag w:uri="urn:schemas-microsoft-com:office:smarttags" w:element="place">
          <w:r w:rsidRPr="0034629C">
            <w:rPr>
              <w:rFonts w:eastAsia="SimSun"/>
              <w:bCs/>
              <w:szCs w:val="26"/>
              <w:u w:val="single"/>
            </w:rPr>
            <w:t>Moscow</w:t>
          </w:r>
        </w:smartTag>
      </w:smartTag>
      <w:r w:rsidRPr="0034629C">
        <w:rPr>
          <w:rFonts w:eastAsia="SimSun"/>
          <w:sz w:val="16"/>
          <w:szCs w:val="24"/>
          <w:lang w:eastAsia="zh-CN"/>
        </w:rPr>
        <w:t xml:space="preserve">. Vladimir Putin's rule has been predicated on squeezing civil liberties while providing economic largesse. If that devil's bargain falls apart, then </w:t>
      </w:r>
      <w:r w:rsidRPr="00E008ED">
        <w:rPr>
          <w:rFonts w:eastAsia="SimSun"/>
          <w:bCs/>
          <w:szCs w:val="26"/>
          <w:highlight w:val="yellow"/>
          <w:u w:val="single"/>
        </w:rPr>
        <w:t xml:space="preserve">wide-scale repression inside </w:t>
      </w:r>
      <w:smartTag w:uri="urn:schemas-microsoft-com:office:smarttags" w:element="country-region">
        <w:r w:rsidRPr="00E008ED">
          <w:rPr>
            <w:rFonts w:eastAsia="SimSun"/>
            <w:bCs/>
            <w:szCs w:val="26"/>
            <w:highlight w:val="yellow"/>
            <w:u w:val="single"/>
          </w:rPr>
          <w:t>Russia</w:t>
        </w:r>
      </w:smartTag>
      <w:r w:rsidRPr="00E008ED">
        <w:rPr>
          <w:rFonts w:eastAsia="SimSun"/>
          <w:bCs/>
          <w:szCs w:val="26"/>
          <w:highlight w:val="yellow"/>
          <w:u w:val="single"/>
        </w:rPr>
        <w:t>, along with a</w:t>
      </w:r>
      <w:r w:rsidRPr="0034629C">
        <w:rPr>
          <w:rFonts w:eastAsia="SimSun"/>
          <w:sz w:val="16"/>
          <w:szCs w:val="24"/>
          <w:lang w:eastAsia="zh-CN"/>
        </w:rPr>
        <w:t xml:space="preserve"> continuing </w:t>
      </w:r>
      <w:r w:rsidRPr="00E008ED">
        <w:rPr>
          <w:rFonts w:eastAsia="SimSun"/>
          <w:bCs/>
          <w:szCs w:val="26"/>
          <w:highlight w:val="yellow"/>
          <w:u w:val="single"/>
        </w:rPr>
        <w:t>threatening posture toward</w:t>
      </w:r>
      <w:r w:rsidRPr="00E008ED">
        <w:rPr>
          <w:rFonts w:eastAsia="SimSun"/>
          <w:sz w:val="16"/>
          <w:szCs w:val="24"/>
          <w:highlight w:val="yellow"/>
          <w:lang w:eastAsia="zh-CN"/>
        </w:rPr>
        <w:t xml:space="preserve"> </w:t>
      </w:r>
      <w:smartTag w:uri="urn:schemas-microsoft-com:office:smarttags" w:element="country-region">
        <w:smartTag w:uri="urn:schemas-microsoft-com:office:smarttags" w:element="place">
          <w:r w:rsidRPr="0034629C">
            <w:rPr>
              <w:rFonts w:eastAsia="SimSun"/>
              <w:sz w:val="16"/>
              <w:szCs w:val="24"/>
              <w:lang w:eastAsia="zh-CN"/>
            </w:rPr>
            <w:t>Russia</w:t>
          </w:r>
        </w:smartTag>
      </w:smartTag>
      <w:r w:rsidRPr="0034629C">
        <w:rPr>
          <w:rFonts w:eastAsia="SimSun"/>
          <w:sz w:val="16"/>
          <w:szCs w:val="24"/>
          <w:lang w:eastAsia="zh-CN"/>
        </w:rPr>
        <w:t xml:space="preserve">'s </w:t>
      </w:r>
      <w:r w:rsidRPr="00E008ED">
        <w:rPr>
          <w:rFonts w:eastAsia="SimSun"/>
          <w:bCs/>
          <w:szCs w:val="26"/>
          <w:highlight w:val="yellow"/>
          <w:u w:val="single"/>
        </w:rPr>
        <w:t>neighbors</w:t>
      </w:r>
      <w:r w:rsidRPr="00E008ED">
        <w:rPr>
          <w:rFonts w:eastAsia="SimSun"/>
          <w:sz w:val="16"/>
          <w:szCs w:val="24"/>
          <w:highlight w:val="yellow"/>
          <w:lang w:eastAsia="zh-CN"/>
        </w:rPr>
        <w:t xml:space="preserve">, </w:t>
      </w:r>
      <w:r w:rsidRPr="00E008ED">
        <w:rPr>
          <w:rFonts w:eastAsia="SimSun"/>
          <w:bCs/>
          <w:szCs w:val="26"/>
          <w:highlight w:val="yellow"/>
          <w:u w:val="single"/>
        </w:rPr>
        <w:t>is likely</w:t>
      </w:r>
      <w:r w:rsidRPr="0034629C">
        <w:rPr>
          <w:rFonts w:eastAsia="SimSun"/>
          <w:sz w:val="16"/>
          <w:szCs w:val="24"/>
          <w:lang w:eastAsia="zh-CN"/>
        </w:rPr>
        <w:t xml:space="preserve">. Even apparently stable societies face increasing risk and the threat of internal or possibly external conflict. As </w:t>
      </w:r>
      <w:smartTag w:uri="urn:schemas-microsoft-com:office:smarttags" w:element="country-region">
        <w:smartTag w:uri="urn:schemas-microsoft-com:office:smarttags" w:element="place">
          <w:r w:rsidRPr="0034629C">
            <w:rPr>
              <w:rFonts w:eastAsia="SimSun"/>
              <w:sz w:val="16"/>
              <w:szCs w:val="24"/>
              <w:lang w:eastAsia="zh-CN"/>
            </w:rPr>
            <w:t>Japan</w:t>
          </w:r>
        </w:smartTag>
      </w:smartTag>
      <w:r w:rsidRPr="0034629C">
        <w:rPr>
          <w:rFonts w:eastAsia="SimSun"/>
          <w:sz w:val="16"/>
          <w:szCs w:val="24"/>
          <w:lang w:eastAsia="zh-CN"/>
        </w:rPr>
        <w:t xml:space="preserve">'s exports have plummeted by nearly 50%, one-third of the country's prefectures have passed emergency economic stabilization plans. Hundreds of thousands of temporary employees hired during the first part of this decade are being laid off. </w:t>
      </w:r>
      <w:smartTag w:uri="urn:schemas-microsoft-com:office:smarttags" w:element="country-region">
        <w:smartTag w:uri="urn:schemas-microsoft-com:office:smarttags" w:element="place">
          <w:r w:rsidRPr="0034629C">
            <w:rPr>
              <w:rFonts w:eastAsia="SimSun"/>
              <w:sz w:val="16"/>
              <w:szCs w:val="24"/>
              <w:lang w:eastAsia="zh-CN"/>
            </w:rPr>
            <w:t>Spain</w:t>
          </w:r>
        </w:smartTag>
      </w:smartTag>
      <w:r w:rsidRPr="0034629C">
        <w:rPr>
          <w:rFonts w:eastAsia="SimSun"/>
          <w:sz w:val="16"/>
          <w:szCs w:val="24"/>
          <w:lang w:eastAsia="zh-CN"/>
        </w:rPr>
        <w:t xml:space="preserve">'s unemployment rate is expected to climb to nearly 20% by the end of 2010; Spanish unions are already protesting the lack of jobs, and the specter of violence, as occurred in the 1980s, is haunting the country. Meanwhile, in </w:t>
      </w:r>
      <w:smartTag w:uri="urn:schemas-microsoft-com:office:smarttags" w:element="country-region">
        <w:smartTag w:uri="urn:schemas-microsoft-com:office:smarttags" w:element="place">
          <w:r w:rsidRPr="0034629C">
            <w:rPr>
              <w:rFonts w:eastAsia="SimSun"/>
              <w:sz w:val="16"/>
              <w:szCs w:val="24"/>
              <w:lang w:eastAsia="zh-CN"/>
            </w:rPr>
            <w:t>Greece</w:t>
          </w:r>
        </w:smartTag>
      </w:smartTag>
      <w:r w:rsidRPr="0034629C">
        <w:rPr>
          <w:rFonts w:eastAsia="SimSun"/>
          <w:sz w:val="16"/>
          <w:szCs w:val="24"/>
          <w:lang w:eastAsia="zh-CN"/>
        </w:rPr>
        <w:t xml:space="preserve">, workers have already taken to the streets. </w:t>
      </w:r>
      <w:smartTag w:uri="urn:schemas-microsoft-com:office:smarttags" w:element="place">
        <w:r w:rsidRPr="00E008ED">
          <w:rPr>
            <w:rFonts w:eastAsia="SimSun"/>
            <w:bCs/>
            <w:szCs w:val="26"/>
            <w:highlight w:val="yellow"/>
            <w:u w:val="single"/>
          </w:rPr>
          <w:t>Europe</w:t>
        </w:r>
      </w:smartTag>
      <w:r w:rsidRPr="0034629C">
        <w:rPr>
          <w:rFonts w:eastAsia="SimSun"/>
          <w:bCs/>
          <w:szCs w:val="26"/>
          <w:u w:val="single"/>
        </w:rPr>
        <w:t xml:space="preserve"> as a whole </w:t>
      </w:r>
      <w:r w:rsidRPr="00E008ED">
        <w:rPr>
          <w:rFonts w:eastAsia="SimSun"/>
          <w:bCs/>
          <w:szCs w:val="26"/>
          <w:highlight w:val="yellow"/>
          <w:u w:val="single"/>
        </w:rPr>
        <w:t>will face dangerous</w:t>
      </w:r>
      <w:r w:rsidRPr="0034629C">
        <w:rPr>
          <w:rFonts w:eastAsia="SimSun"/>
          <w:bCs/>
          <w:szCs w:val="26"/>
          <w:u w:val="single"/>
        </w:rPr>
        <w:t xml:space="preserve">ly increasing </w:t>
      </w:r>
      <w:r w:rsidRPr="00E008ED">
        <w:rPr>
          <w:rFonts w:eastAsia="SimSun"/>
          <w:bCs/>
          <w:szCs w:val="26"/>
          <w:highlight w:val="yellow"/>
          <w:u w:val="single"/>
        </w:rPr>
        <w:t>tensions</w:t>
      </w:r>
      <w:r w:rsidRPr="0034629C">
        <w:rPr>
          <w:rFonts w:eastAsia="SimSun"/>
          <w:sz w:val="16"/>
          <w:szCs w:val="24"/>
          <w:lang w:eastAsia="zh-CN"/>
        </w:rPr>
        <w:t xml:space="preserve"> between native citizens and immigrants, largely from poorer Muslim nations, who have increased the labor pool in the past several decades. </w:t>
      </w:r>
      <w:smartTag w:uri="urn:schemas-microsoft-com:office:smarttags" w:element="country-region">
        <w:r w:rsidRPr="0034629C">
          <w:rPr>
            <w:rFonts w:eastAsia="SimSun"/>
            <w:sz w:val="16"/>
            <w:szCs w:val="24"/>
            <w:lang w:eastAsia="zh-CN"/>
          </w:rPr>
          <w:t>Spain</w:t>
        </w:r>
      </w:smartTag>
      <w:r w:rsidRPr="0034629C">
        <w:rPr>
          <w:rFonts w:eastAsia="SimSun"/>
          <w:sz w:val="16"/>
          <w:szCs w:val="24"/>
          <w:lang w:eastAsia="zh-CN"/>
        </w:rPr>
        <w:t xml:space="preserve"> has absorbed five million immigrants since 1999, while nearly 9% of </w:t>
      </w:r>
      <w:smartTag w:uri="urn:schemas-microsoft-com:office:smarttags" w:element="country-region">
        <w:smartTag w:uri="urn:schemas-microsoft-com:office:smarttags" w:element="place">
          <w:r w:rsidRPr="0034629C">
            <w:rPr>
              <w:rFonts w:eastAsia="SimSun"/>
              <w:sz w:val="16"/>
              <w:szCs w:val="24"/>
              <w:lang w:eastAsia="zh-CN"/>
            </w:rPr>
            <w:t>Germany</w:t>
          </w:r>
        </w:smartTag>
      </w:smartTag>
      <w:r w:rsidRPr="0034629C">
        <w:rPr>
          <w:rFonts w:eastAsia="SimSun"/>
          <w:sz w:val="16"/>
          <w:szCs w:val="24"/>
          <w:lang w:eastAsia="zh-CN"/>
        </w:rPr>
        <w:t xml:space="preserve">'s residents have foreign citizenship, including almost 2 million Turks. The xenophobic labor strikes in the </w:t>
      </w:r>
      <w:smartTag w:uri="urn:schemas-microsoft-com:office:smarttags" w:element="country-region">
        <w:r w:rsidRPr="0034629C">
          <w:rPr>
            <w:rFonts w:eastAsia="SimSun"/>
            <w:sz w:val="16"/>
            <w:szCs w:val="24"/>
            <w:lang w:eastAsia="zh-CN"/>
          </w:rPr>
          <w:t>U.K.</w:t>
        </w:r>
      </w:smartTag>
      <w:r w:rsidRPr="0034629C">
        <w:rPr>
          <w:rFonts w:eastAsia="SimSun"/>
          <w:sz w:val="16"/>
          <w:szCs w:val="24"/>
          <w:lang w:eastAsia="zh-CN"/>
        </w:rPr>
        <w:t xml:space="preserve"> do not bode well for the rest of </w:t>
      </w:r>
      <w:smartTag w:uri="urn:schemas-microsoft-com:office:smarttags" w:element="place">
        <w:r w:rsidRPr="0034629C">
          <w:rPr>
            <w:rFonts w:eastAsia="SimSun"/>
            <w:sz w:val="16"/>
            <w:szCs w:val="24"/>
            <w:lang w:eastAsia="zh-CN"/>
          </w:rPr>
          <w:t>Europe</w:t>
        </w:r>
      </w:smartTag>
      <w:r w:rsidRPr="0034629C">
        <w:rPr>
          <w:rFonts w:eastAsia="SimSun"/>
          <w:sz w:val="16"/>
          <w:szCs w:val="24"/>
          <w:lang w:eastAsia="zh-CN"/>
        </w:rPr>
        <w:t xml:space="preserve">. </w:t>
      </w:r>
      <w:r w:rsidRPr="00E008ED">
        <w:rPr>
          <w:rFonts w:eastAsia="SimSun"/>
          <w:bCs/>
          <w:szCs w:val="26"/>
          <w:highlight w:val="yellow"/>
          <w:u w:val="single"/>
        </w:rPr>
        <w:t>A</w:t>
      </w:r>
      <w:r w:rsidRPr="0034629C">
        <w:rPr>
          <w:rFonts w:eastAsia="SimSun"/>
          <w:bCs/>
          <w:szCs w:val="26"/>
          <w:u w:val="single"/>
        </w:rPr>
        <w:t xml:space="preserve"> prolonged </w:t>
      </w:r>
      <w:r w:rsidRPr="00E008ED">
        <w:rPr>
          <w:rFonts w:eastAsia="SimSun"/>
          <w:bCs/>
          <w:szCs w:val="26"/>
          <w:highlight w:val="yellow"/>
          <w:u w:val="single"/>
        </w:rPr>
        <w:t>global</w:t>
      </w:r>
      <w:r w:rsidRPr="0034629C">
        <w:rPr>
          <w:rFonts w:eastAsia="SimSun"/>
          <w:bCs/>
          <w:szCs w:val="26"/>
          <w:u w:val="single"/>
        </w:rPr>
        <w:t xml:space="preserve"> downturn</w:t>
      </w:r>
      <w:r w:rsidRPr="0034629C">
        <w:rPr>
          <w:rFonts w:eastAsia="SimSun"/>
          <w:sz w:val="16"/>
          <w:szCs w:val="24"/>
          <w:lang w:eastAsia="zh-CN"/>
        </w:rPr>
        <w:t xml:space="preserve">, </w:t>
      </w:r>
      <w:r w:rsidRPr="0034629C">
        <w:rPr>
          <w:rFonts w:eastAsia="SimSun"/>
          <w:bCs/>
          <w:szCs w:val="26"/>
          <w:u w:val="single"/>
        </w:rPr>
        <w:t xml:space="preserve">let alone a </w:t>
      </w:r>
      <w:r w:rsidRPr="00E008ED">
        <w:rPr>
          <w:rFonts w:eastAsia="SimSun"/>
          <w:bCs/>
          <w:szCs w:val="26"/>
          <w:highlight w:val="yellow"/>
          <w:u w:val="single"/>
        </w:rPr>
        <w:t>collapse</w:t>
      </w:r>
      <w:r w:rsidRPr="00E008ED">
        <w:rPr>
          <w:rFonts w:eastAsia="SimSun"/>
          <w:sz w:val="16"/>
          <w:szCs w:val="24"/>
          <w:highlight w:val="yellow"/>
          <w:lang w:eastAsia="zh-CN"/>
        </w:rPr>
        <w:t xml:space="preserve">, </w:t>
      </w:r>
      <w:r w:rsidRPr="00E008ED">
        <w:rPr>
          <w:rFonts w:eastAsia="SimSun"/>
          <w:bCs/>
          <w:szCs w:val="26"/>
          <w:highlight w:val="yellow"/>
          <w:u w:val="single"/>
        </w:rPr>
        <w:t xml:space="preserve">would </w:t>
      </w:r>
      <w:r w:rsidRPr="00E008ED">
        <w:rPr>
          <w:rFonts w:eastAsia="SimSun"/>
          <w:bCs/>
          <w:szCs w:val="26"/>
          <w:highlight w:val="yellow"/>
          <w:u w:val="single"/>
          <w:bdr w:val="single" w:sz="4" w:space="0" w:color="auto"/>
        </w:rPr>
        <w:t>dramatically raise tensions</w:t>
      </w:r>
      <w:r w:rsidRPr="0034629C">
        <w:rPr>
          <w:rFonts w:eastAsia="SimSun"/>
          <w:bCs/>
          <w:szCs w:val="26"/>
          <w:u w:val="single"/>
        </w:rPr>
        <w:t xml:space="preserve"> inside these countries</w:t>
      </w:r>
      <w:r w:rsidRPr="0034629C">
        <w:rPr>
          <w:rFonts w:eastAsia="SimSun"/>
          <w:sz w:val="16"/>
          <w:szCs w:val="24"/>
          <w:lang w:eastAsia="zh-CN"/>
        </w:rPr>
        <w:t xml:space="preserve">. </w:t>
      </w:r>
      <w:r w:rsidRPr="00E008ED">
        <w:rPr>
          <w:rFonts w:eastAsia="SimSun"/>
          <w:bCs/>
          <w:szCs w:val="26"/>
          <w:highlight w:val="yellow"/>
          <w:u w:val="single"/>
        </w:rPr>
        <w:t>Couple that with</w:t>
      </w:r>
      <w:r w:rsidRPr="0034629C">
        <w:rPr>
          <w:rFonts w:eastAsia="SimSun"/>
          <w:sz w:val="16"/>
          <w:szCs w:val="24"/>
          <w:lang w:eastAsia="zh-CN"/>
        </w:rPr>
        <w:t xml:space="preserve"> possible protectionist legislation in the </w:t>
      </w:r>
      <w:smartTag w:uri="urn:schemas-microsoft-com:office:smarttags" w:element="country-region">
        <w:smartTag w:uri="urn:schemas-microsoft-com:office:smarttags" w:element="place">
          <w:r w:rsidRPr="0034629C">
            <w:rPr>
              <w:rFonts w:eastAsia="SimSun"/>
              <w:sz w:val="16"/>
              <w:szCs w:val="24"/>
              <w:lang w:eastAsia="zh-CN"/>
            </w:rPr>
            <w:t>United States</w:t>
          </w:r>
        </w:smartTag>
      </w:smartTag>
      <w:r w:rsidRPr="0034629C">
        <w:rPr>
          <w:rFonts w:eastAsia="SimSun"/>
          <w:sz w:val="16"/>
          <w:szCs w:val="24"/>
          <w:lang w:eastAsia="zh-CN"/>
        </w:rPr>
        <w:t xml:space="preserve">, </w:t>
      </w:r>
      <w:r w:rsidRPr="0034629C">
        <w:rPr>
          <w:rFonts w:eastAsia="SimSun"/>
          <w:bCs/>
          <w:szCs w:val="26"/>
          <w:u w:val="single"/>
        </w:rPr>
        <w:t xml:space="preserve">unresolved ethnic and territorial </w:t>
      </w:r>
      <w:r w:rsidRPr="00E008ED">
        <w:rPr>
          <w:rFonts w:eastAsia="SimSun"/>
          <w:bCs/>
          <w:szCs w:val="26"/>
          <w:highlight w:val="yellow"/>
          <w:u w:val="single"/>
        </w:rPr>
        <w:t xml:space="preserve">disputes in </w:t>
      </w:r>
      <w:r w:rsidRPr="00E008ED">
        <w:rPr>
          <w:rFonts w:eastAsia="SimSun"/>
          <w:bCs/>
          <w:szCs w:val="26"/>
          <w:highlight w:val="yellow"/>
          <w:u w:val="single"/>
          <w:bdr w:val="single" w:sz="4" w:space="0" w:color="auto"/>
        </w:rPr>
        <w:t>all regions of the globe</w:t>
      </w:r>
      <w:r w:rsidRPr="0034629C">
        <w:rPr>
          <w:rFonts w:eastAsia="SimSun"/>
          <w:sz w:val="16"/>
          <w:szCs w:val="24"/>
          <w:lang w:eastAsia="zh-CN"/>
        </w:rPr>
        <w:t xml:space="preserve"> and a loss of confidence that world leaders actually know what they are doing. </w:t>
      </w:r>
      <w:r w:rsidRPr="00E008ED">
        <w:rPr>
          <w:rFonts w:eastAsia="SimSun"/>
          <w:bCs/>
          <w:szCs w:val="26"/>
          <w:highlight w:val="yellow"/>
          <w:u w:val="single"/>
        </w:rPr>
        <w:t>The result may</w:t>
      </w:r>
      <w:r w:rsidRPr="0034629C">
        <w:rPr>
          <w:rFonts w:eastAsia="SimSun"/>
          <w:bCs/>
          <w:szCs w:val="26"/>
          <w:u w:val="single"/>
        </w:rPr>
        <w:t xml:space="preserve"> be a series of </w:t>
      </w:r>
      <w:r w:rsidRPr="00E008ED">
        <w:rPr>
          <w:rFonts w:eastAsia="SimSun"/>
          <w:bCs/>
          <w:szCs w:val="26"/>
          <w:highlight w:val="yellow"/>
          <w:u w:val="single"/>
        </w:rPr>
        <w:t xml:space="preserve">small explosions that coalesce into a </w:t>
      </w:r>
      <w:r w:rsidRPr="00E008ED">
        <w:rPr>
          <w:rFonts w:eastAsia="SimSun"/>
          <w:bCs/>
          <w:szCs w:val="26"/>
          <w:highlight w:val="yellow"/>
          <w:u w:val="single"/>
          <w:bdr w:val="single" w:sz="4" w:space="0" w:color="auto"/>
        </w:rPr>
        <w:t>big bang</w:t>
      </w:r>
      <w:r w:rsidRPr="0034629C">
        <w:rPr>
          <w:rFonts w:eastAsia="SimSun"/>
          <w:sz w:val="16"/>
          <w:szCs w:val="24"/>
          <w:lang w:eastAsia="zh-CN"/>
        </w:rPr>
        <w:t xml:space="preserve">. </w:t>
      </w:r>
    </w:p>
    <w:p w:rsidR="00BE7EB1" w:rsidRDefault="00BE7EB1" w:rsidP="00BE7EB1">
      <w:pPr>
        <w:rPr>
          <w:rFonts w:eastAsia="SimSun"/>
          <w:sz w:val="16"/>
          <w:szCs w:val="24"/>
          <w:lang w:eastAsia="zh-CN"/>
        </w:rPr>
      </w:pPr>
    </w:p>
    <w:p w:rsidR="00BE7EB1" w:rsidRPr="00235F00" w:rsidRDefault="00BE7EB1" w:rsidP="00BE7EB1">
      <w:pPr>
        <w:rPr>
          <w:sz w:val="16"/>
        </w:rPr>
      </w:pPr>
    </w:p>
    <w:p w:rsidR="00BE7EB1" w:rsidRDefault="00BE7EB1" w:rsidP="00BE7EB1">
      <w:pPr>
        <w:pStyle w:val="Heading3"/>
      </w:pPr>
      <w:r>
        <w:lastRenderedPageBreak/>
        <w:t>1NC</w:t>
      </w:r>
    </w:p>
    <w:p w:rsidR="00BE7EB1" w:rsidRPr="00042143" w:rsidRDefault="00BE7EB1" w:rsidP="00BE7EB1">
      <w:pPr>
        <w:pStyle w:val="Heading4"/>
      </w:pPr>
      <w:r>
        <w:t>DOE will block natural gas exports – increased demand means exports hurt “public interest”</w:t>
      </w:r>
    </w:p>
    <w:p w:rsidR="00BE7EB1" w:rsidRDefault="00BE7EB1" w:rsidP="00BE7EB1">
      <w:proofErr w:type="spellStart"/>
      <w:r w:rsidRPr="0034629C">
        <w:rPr>
          <w:rStyle w:val="StyleStyleBold12pt"/>
        </w:rPr>
        <w:t>Ebinger</w:t>
      </w:r>
      <w:proofErr w:type="spellEnd"/>
      <w:r w:rsidRPr="0034629C">
        <w:rPr>
          <w:rStyle w:val="StyleStyleBold12pt"/>
        </w:rPr>
        <w:t xml:space="preserve"> et al 12</w:t>
      </w:r>
      <w:r w:rsidRPr="0034629C">
        <w:t xml:space="preserve"> (Charles, Senior Fellow and Director of the Energy Security Initiative – Brookings,</w:t>
      </w:r>
      <w:r w:rsidRPr="0034629C">
        <w:rPr>
          <w:sz w:val="12"/>
        </w:rPr>
        <w:t xml:space="preserve"> </w:t>
      </w:r>
      <w:r w:rsidRPr="0034629C">
        <w:t>Kevin Massy, Assistant Director of the Energy</w:t>
      </w:r>
      <w:r w:rsidRPr="0034629C">
        <w:rPr>
          <w:sz w:val="12"/>
        </w:rPr>
        <w:t xml:space="preserve"> </w:t>
      </w:r>
      <w:r w:rsidRPr="0034629C">
        <w:t>Security Initiative – Brookings, and</w:t>
      </w:r>
      <w:r w:rsidRPr="0034629C">
        <w:rPr>
          <w:sz w:val="12"/>
        </w:rPr>
        <w:t xml:space="preserve"> </w:t>
      </w:r>
      <w:proofErr w:type="spellStart"/>
      <w:r w:rsidRPr="0034629C">
        <w:t>Govinda</w:t>
      </w:r>
      <w:proofErr w:type="spellEnd"/>
      <w:r w:rsidRPr="0034629C">
        <w:t xml:space="preserve"> </w:t>
      </w:r>
      <w:proofErr w:type="spellStart"/>
      <w:r w:rsidRPr="0034629C">
        <w:t>Avasarala</w:t>
      </w:r>
      <w:proofErr w:type="spellEnd"/>
      <w:r w:rsidRPr="0034629C">
        <w:t>, Senior Research Assistant</w:t>
      </w:r>
      <w:r w:rsidRPr="0034629C">
        <w:rPr>
          <w:sz w:val="12"/>
        </w:rPr>
        <w:t xml:space="preserve"> </w:t>
      </w:r>
      <w:r w:rsidRPr="0034629C">
        <w:t>in the Energy Security Initiative – Brookings, “Liquid Markets: Assessing the Case for U.S. Exports of Liquefied Natural Gas,” Brookings Institution, Policy Brief 12-01, http://www.brookings.edu/~/media/research/files/reports/2012/5/02%20lng%20exports%20ebinger/0502_lng_exports_ebinger.pdf)</w:t>
      </w:r>
    </w:p>
    <w:p w:rsidR="00BE7EB1" w:rsidRDefault="00BE7EB1" w:rsidP="00BE7EB1">
      <w:pPr>
        <w:rPr>
          <w:sz w:val="12"/>
        </w:rPr>
      </w:pPr>
      <w:r w:rsidRPr="006D57E5">
        <w:rPr>
          <w:rStyle w:val="StyleBoldUnderline"/>
          <w:highlight w:val="yellow"/>
        </w:rPr>
        <w:t>From the perspective of the</w:t>
      </w:r>
      <w:r w:rsidRPr="00074FFA">
        <w:rPr>
          <w:rStyle w:val="StyleBoldUnderline"/>
        </w:rPr>
        <w:t xml:space="preserve"> U.S. federal </w:t>
      </w:r>
      <w:r w:rsidRPr="006D57E5">
        <w:rPr>
          <w:rStyle w:val="StyleBoldUnderline"/>
          <w:highlight w:val="yellow"/>
        </w:rPr>
        <w:t>government</w:t>
      </w:r>
      <w:r w:rsidRPr="000D4EF3">
        <w:rPr>
          <w:sz w:val="12"/>
        </w:rPr>
        <w:t xml:space="preserve">, </w:t>
      </w:r>
      <w:r w:rsidRPr="006D57E5">
        <w:rPr>
          <w:rStyle w:val="StyleBoldUnderline"/>
          <w:highlight w:val="yellow"/>
        </w:rPr>
        <w:t>the issue</w:t>
      </w:r>
      <w:r w:rsidRPr="00074FFA">
        <w:rPr>
          <w:rStyle w:val="StyleBoldUnderline"/>
        </w:rPr>
        <w:t xml:space="preserve"> of implications </w:t>
      </w:r>
      <w:r w:rsidRPr="006D57E5">
        <w:rPr>
          <w:rStyle w:val="StyleBoldUnderline"/>
          <w:highlight w:val="yellow"/>
        </w:rPr>
        <w:t xml:space="preserve">is viewed in </w:t>
      </w:r>
      <w:r w:rsidRPr="006D57E5">
        <w:rPr>
          <w:rStyle w:val="Emphasis"/>
          <w:highlight w:val="yellow"/>
        </w:rPr>
        <w:t>terms of “public interest.”</w:t>
      </w:r>
      <w:r w:rsidRPr="000D4EF3">
        <w:rPr>
          <w:sz w:val="12"/>
        </w:rPr>
        <w:t xml:space="preserve"> Under existing legislation, exports of natural gas to countries with a free trade agreement (FTA) with the United States are, by law, deemed to be in the public interest and authorization is required to be given without modification or delay. </w:t>
      </w:r>
      <w:r w:rsidRPr="006D57E5">
        <w:rPr>
          <w:rStyle w:val="StyleBoldUnderline"/>
          <w:highlight w:val="yellow"/>
        </w:rPr>
        <w:t>Projects</w:t>
      </w:r>
      <w:r w:rsidRPr="003D64A7">
        <w:rPr>
          <w:rStyle w:val="StyleBoldUnderline"/>
        </w:rPr>
        <w:t xml:space="preserve"> looking for authorization </w:t>
      </w:r>
      <w:r w:rsidRPr="006D57E5">
        <w:rPr>
          <w:rStyle w:val="StyleBoldUnderline"/>
          <w:highlight w:val="yellow"/>
        </w:rPr>
        <w:t>to export LNG to countries without an FTA</w:t>
      </w:r>
      <w:r w:rsidRPr="000D4EF3">
        <w:rPr>
          <w:sz w:val="12"/>
        </w:rPr>
        <w:t xml:space="preserve">, which account for roughly 96 percent of current global LNG demand, </w:t>
      </w:r>
      <w:r w:rsidRPr="006D57E5">
        <w:rPr>
          <w:rStyle w:val="StyleBoldUnderline"/>
          <w:highlight w:val="yellow"/>
        </w:rPr>
        <w:t>are required to be approved</w:t>
      </w:r>
      <w:r w:rsidRPr="003D64A7">
        <w:rPr>
          <w:rStyle w:val="StyleBoldUnderline"/>
        </w:rPr>
        <w:t xml:space="preserve"> by the Secretary of Energy unless</w:t>
      </w:r>
      <w:r w:rsidRPr="000D4EF3">
        <w:rPr>
          <w:sz w:val="12"/>
        </w:rPr>
        <w:t xml:space="preserve">, </w:t>
      </w:r>
      <w:r w:rsidRPr="003D64A7">
        <w:rPr>
          <w:rStyle w:val="StyleBoldUnderline"/>
        </w:rPr>
        <w:t>after public hearing</w:t>
      </w:r>
      <w:r w:rsidRPr="000D4EF3">
        <w:rPr>
          <w:sz w:val="12"/>
        </w:rPr>
        <w:t xml:space="preserve">, </w:t>
      </w:r>
      <w:r w:rsidRPr="003D64A7">
        <w:rPr>
          <w:rStyle w:val="StyleBoldUnderline"/>
        </w:rPr>
        <w:t>the Department of Energy finds that such exports are not in the public interest</w:t>
      </w:r>
      <w:r w:rsidRPr="000D4EF3">
        <w:rPr>
          <w:sz w:val="12"/>
        </w:rPr>
        <w:t xml:space="preserve">. 80 </w:t>
      </w:r>
      <w:r w:rsidRPr="003D64A7">
        <w:rPr>
          <w:rStyle w:val="StyleBoldUnderline"/>
        </w:rPr>
        <w:t xml:space="preserve">Although </w:t>
      </w:r>
      <w:r w:rsidRPr="006D57E5">
        <w:rPr>
          <w:rStyle w:val="StyleBoldUnderline"/>
          <w:highlight w:val="yellow"/>
        </w:rPr>
        <w:t>the legal definition of “public interest”</w:t>
      </w:r>
      <w:r w:rsidRPr="003D64A7">
        <w:rPr>
          <w:rStyle w:val="StyleBoldUnderline"/>
        </w:rPr>
        <w:t xml:space="preserve"> is not explicitly given in existing legislation</w:t>
      </w:r>
      <w:r w:rsidRPr="000D4EF3">
        <w:rPr>
          <w:sz w:val="12"/>
        </w:rPr>
        <w:t xml:space="preserve">, </w:t>
      </w:r>
      <w:r w:rsidRPr="006D57E5">
        <w:rPr>
          <w:rStyle w:val="StyleBoldUnderline"/>
          <w:highlight w:val="yellow"/>
        </w:rPr>
        <w:t>according to</w:t>
      </w:r>
      <w:r w:rsidRPr="003D64A7">
        <w:rPr>
          <w:rStyle w:val="StyleBoldUnderline"/>
        </w:rPr>
        <w:t xml:space="preserve"> public statements by </w:t>
      </w:r>
      <w:r w:rsidRPr="006D57E5">
        <w:rPr>
          <w:rStyle w:val="StyleBoldUnderline"/>
          <w:highlight w:val="yellow"/>
        </w:rPr>
        <w:t>officials</w:t>
      </w:r>
      <w:r w:rsidRPr="003D64A7">
        <w:rPr>
          <w:rStyle w:val="StyleBoldUnderline"/>
        </w:rPr>
        <w:t xml:space="preserve"> from the Department of Energy, “public interest” </w:t>
      </w:r>
      <w:r w:rsidRPr="006D57E5">
        <w:rPr>
          <w:rStyle w:val="StyleBoldUnderline"/>
          <w:highlight w:val="yellow"/>
        </w:rPr>
        <w:t>includes</w:t>
      </w:r>
      <w:r w:rsidRPr="000D4EF3">
        <w:rPr>
          <w:sz w:val="12"/>
        </w:rPr>
        <w:t xml:space="preserve">: </w:t>
      </w:r>
    </w:p>
    <w:p w:rsidR="00BE7EB1" w:rsidRDefault="00BE7EB1" w:rsidP="00BE7EB1">
      <w:pPr>
        <w:rPr>
          <w:sz w:val="12"/>
        </w:rPr>
      </w:pPr>
      <w:r w:rsidRPr="000D4EF3">
        <w:rPr>
          <w:sz w:val="12"/>
        </w:rPr>
        <w:t xml:space="preserve">• </w:t>
      </w:r>
      <w:r w:rsidRPr="006D57E5">
        <w:rPr>
          <w:rStyle w:val="StyleBoldUnderline"/>
          <w:highlight w:val="yellow"/>
        </w:rPr>
        <w:t>Adequate domestic natural gas supply</w:t>
      </w:r>
      <w:r w:rsidRPr="000D4EF3">
        <w:rPr>
          <w:sz w:val="12"/>
        </w:rPr>
        <w:t>;</w:t>
      </w:r>
    </w:p>
    <w:p w:rsidR="00BE7EB1" w:rsidRDefault="00BE7EB1" w:rsidP="00BE7EB1">
      <w:pPr>
        <w:rPr>
          <w:sz w:val="12"/>
        </w:rPr>
      </w:pPr>
      <w:r w:rsidRPr="000D4EF3">
        <w:rPr>
          <w:sz w:val="12"/>
        </w:rPr>
        <w:t xml:space="preserve"> • </w:t>
      </w:r>
      <w:r w:rsidRPr="006D57E5">
        <w:rPr>
          <w:rStyle w:val="StyleBoldUnderline"/>
          <w:highlight w:val="yellow"/>
        </w:rPr>
        <w:t>Domestic demand</w:t>
      </w:r>
      <w:r w:rsidRPr="003D64A7">
        <w:rPr>
          <w:rStyle w:val="StyleBoldUnderline"/>
        </w:rPr>
        <w:t xml:space="preserve"> for natural gas proposed for export</w:t>
      </w:r>
      <w:r w:rsidRPr="000D4EF3">
        <w:rPr>
          <w:sz w:val="12"/>
        </w:rPr>
        <w:t xml:space="preserve">; Economic impacts of exports (on GDP, consumers, and industry); • U.S. energy security; • Job creation; • U.S. balance of trade; • International considerations; • Environmental considerations; • Consistency with DoE’s policy of promoting market competition through free negotiation of trade 81 </w:t>
      </w:r>
      <w:proofErr w:type="gramStart"/>
      <w:r w:rsidRPr="000D4EF3">
        <w:rPr>
          <w:sz w:val="12"/>
        </w:rPr>
        <w:t>The</w:t>
      </w:r>
      <w:proofErr w:type="gramEnd"/>
      <w:r w:rsidRPr="000D4EF3">
        <w:rPr>
          <w:sz w:val="12"/>
        </w:rPr>
        <w:t xml:space="preserve"> first two of these criteria were addressed in Part I. The </w:t>
      </w:r>
      <w:proofErr w:type="gramStart"/>
      <w:r w:rsidRPr="000D4EF3">
        <w:rPr>
          <w:sz w:val="12"/>
        </w:rPr>
        <w:t>remainder focus</w:t>
      </w:r>
      <w:proofErr w:type="gramEnd"/>
      <w:r w:rsidRPr="000D4EF3">
        <w:rPr>
          <w:sz w:val="12"/>
        </w:rPr>
        <w:t xml:space="preserve"> on the various domestic and international implications of U.S. LNG exports. </w:t>
      </w:r>
      <w:proofErr w:type="gramStart"/>
      <w:r w:rsidRPr="000D4EF3">
        <w:rPr>
          <w:sz w:val="12"/>
        </w:rPr>
        <w:t>domestic</w:t>
      </w:r>
      <w:proofErr w:type="gramEnd"/>
      <w:r w:rsidRPr="000D4EF3">
        <w:rPr>
          <w:sz w:val="12"/>
        </w:rPr>
        <w:t xml:space="preserve"> implications The domestic implications of U.S. LNG exports include their impact on natural gas prices, natural gas price volatility, jobs and competitiveness, and on overall energy security. Price of domestic natural Gas </w:t>
      </w:r>
      <w:r w:rsidRPr="003D64A7">
        <w:rPr>
          <w:rStyle w:val="StyleBoldUnderline"/>
        </w:rPr>
        <w:t xml:space="preserve">The domestic </w:t>
      </w:r>
      <w:r w:rsidRPr="006D57E5">
        <w:rPr>
          <w:rStyle w:val="StyleBoldUnderline"/>
          <w:highlight w:val="yellow"/>
        </w:rPr>
        <w:t>price</w:t>
      </w:r>
      <w:r w:rsidRPr="003D64A7">
        <w:rPr>
          <w:rStyle w:val="StyleBoldUnderline"/>
        </w:rPr>
        <w:t xml:space="preserve"> impact </w:t>
      </w:r>
      <w:r w:rsidRPr="006D57E5">
        <w:rPr>
          <w:rStyle w:val="StyleBoldUnderline"/>
          <w:highlight w:val="yellow"/>
        </w:rPr>
        <w:t>of natural gas</w:t>
      </w:r>
      <w:r w:rsidRPr="003D64A7">
        <w:rPr>
          <w:rStyle w:val="StyleBoldUnderline"/>
        </w:rPr>
        <w:t xml:space="preserve"> exports </w:t>
      </w:r>
      <w:r w:rsidRPr="006D57E5">
        <w:rPr>
          <w:rStyle w:val="StyleBoldUnderline"/>
          <w:highlight w:val="yellow"/>
        </w:rPr>
        <w:t xml:space="preserve">will be a </w:t>
      </w:r>
      <w:r w:rsidRPr="006D57E5">
        <w:rPr>
          <w:rStyle w:val="Emphasis"/>
          <w:highlight w:val="yellow"/>
        </w:rPr>
        <w:t>significant factor</w:t>
      </w:r>
      <w:r w:rsidRPr="003D64A7">
        <w:rPr>
          <w:rStyle w:val="StyleBoldUnderline"/>
        </w:rPr>
        <w:t xml:space="preserve"> in determining whether or not the United States should export LNG</w:t>
      </w:r>
      <w:r w:rsidRPr="000D4EF3">
        <w:rPr>
          <w:sz w:val="12"/>
        </w:rPr>
        <w:t xml:space="preserve">. While it is generally acknowledged that a domestic price increase will result from </w:t>
      </w:r>
      <w:proofErr w:type="spellStart"/>
      <w:r w:rsidRPr="000D4EF3">
        <w:rPr>
          <w:sz w:val="12"/>
        </w:rPr>
        <w:t>largescale</w:t>
      </w:r>
      <w:proofErr w:type="spellEnd"/>
      <w:r w:rsidRPr="000D4EF3">
        <w:rPr>
          <w:sz w:val="12"/>
        </w:rPr>
        <w:t xml:space="preserve"> LNG exports, the size of the price increase is the subject of debate, with a number of studies suggesting a range of possible outcomes. The important considerations when analyzing the results and conclusions of the various existing studies are the assumptions and models that are used when making price forecasts. Below are the results and methodologies of five major pricing studies done by the EIA and three consultancies: Deloitte, ICF International, and Navigant Consulting, which published two </w:t>
      </w:r>
      <w:proofErr w:type="gramStart"/>
      <w:r w:rsidRPr="000D4EF3">
        <w:rPr>
          <w:sz w:val="12"/>
        </w:rPr>
        <w:t>studies.</w:t>
      </w:r>
      <w:proofErr w:type="gramEnd"/>
      <w:r w:rsidRPr="000D4EF3">
        <w:rPr>
          <w:sz w:val="12"/>
        </w:rPr>
        <w:t xml:space="preserve"> 2012 Energy information Administration study In January 2012, the EIA published a study entitled “Effect of Increased Natural Gas Exports on Domestic Energy Markets.” 82 The study, conducted at the request of the Office of Fossil Energy of the Department of Energy, analyzed four different export scenarios across four different resource base or economic assumptions to project price responses to LNG exports. In addition to a “baseline” scenario, where no LNG is exported, the EIA model considered four different export scenarios: • A low export/slow growth scenario, where 6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low export/rapid growth scenario, where 6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 A high export/slow growth scenario, where 12 </w:t>
      </w:r>
      <w:proofErr w:type="spellStart"/>
      <w:r w:rsidRPr="000D4EF3">
        <w:rPr>
          <w:sz w:val="12"/>
        </w:rPr>
        <w:t>bcf</w:t>
      </w:r>
      <w:proofErr w:type="spellEnd"/>
      <w:r w:rsidRPr="000D4EF3">
        <w:rPr>
          <w:sz w:val="12"/>
        </w:rPr>
        <w:t xml:space="preserve">/day of LNG is exported, phased in at a rate of 1 </w:t>
      </w:r>
      <w:proofErr w:type="spellStart"/>
      <w:r w:rsidRPr="000D4EF3">
        <w:rPr>
          <w:sz w:val="12"/>
        </w:rPr>
        <w:t>bcf</w:t>
      </w:r>
      <w:proofErr w:type="spellEnd"/>
      <w:r w:rsidRPr="000D4EF3">
        <w:rPr>
          <w:sz w:val="12"/>
        </w:rPr>
        <w:t xml:space="preserve">/day per year; • A high export/rapid growth scenario, where 12 </w:t>
      </w:r>
      <w:proofErr w:type="spellStart"/>
      <w:r w:rsidRPr="000D4EF3">
        <w:rPr>
          <w:sz w:val="12"/>
        </w:rPr>
        <w:t>bcf</w:t>
      </w:r>
      <w:proofErr w:type="spellEnd"/>
      <w:r w:rsidRPr="000D4EF3">
        <w:rPr>
          <w:sz w:val="12"/>
        </w:rPr>
        <w:t xml:space="preserve">/day of LNG is exported, phased in at a rate of 3 </w:t>
      </w:r>
      <w:proofErr w:type="spellStart"/>
      <w:r w:rsidRPr="000D4EF3">
        <w:rPr>
          <w:sz w:val="12"/>
        </w:rPr>
        <w:t>bcf</w:t>
      </w:r>
      <w:proofErr w:type="spellEnd"/>
      <w:r w:rsidRPr="000D4EF3">
        <w:rPr>
          <w:sz w:val="12"/>
        </w:rPr>
        <w:t xml:space="preserve">/day per year Given the uncertainty over the actual size of the shale gas resource base and the future growth of the U.S. economy, each of these scenarios (both “baseline” and export) were applied to four alternate background cases: • A reference case, based on the EIA’s 2011 Annual Energy Outlook; • A low-shale estimated ultimate recovery (EUR) case, in which shale gas production from new, undrilled wells is 50 percent below the reference case scenario; • A high-shale EUR case, in which shale gas production from new, undrilled wells is 50 percent higher than the reference case; • A high economic growth case, in which U.S. GDP grows at 3.2 percent as opposed to the 2.7 percent assumed in the reference case. Given the range of assumptions, the range of results was unsurprisingly wide. The results range from a 9.6 percent increase (from $3.56 to $3.90/ </w:t>
      </w:r>
      <w:proofErr w:type="spellStart"/>
      <w:r w:rsidRPr="000D4EF3">
        <w:rPr>
          <w:sz w:val="12"/>
        </w:rPr>
        <w:t>mcf</w:t>
      </w:r>
      <w:proofErr w:type="spellEnd"/>
      <w:r w:rsidRPr="000D4EF3">
        <w:rPr>
          <w:sz w:val="12"/>
        </w:rPr>
        <w:t>) in domestic natural gas prices in 2025 due to exports (in the case of high shale gas recovery, low export volumes and a slow rate of export growth) to a 32.5 percent increase (in the case of low shale gas recovery, high export volumes and a high rate of export growth). The percentage premium for domestic natural gas prices in 2025 for each scenario relative to the baseline scenario price estimate is detailed in table 3. In addition to the price premium for exporting natural gas that exists in each case, the EIA study projected a short-term spike in natural gas prices as a result of LNG exports. As figure 7 below illustrates, in 2015, the first year that LNG exports occur, domestic natural gas prices rise rapidly until total export capacity is reached. In the “</w:t>
      </w:r>
      <w:proofErr w:type="spellStart"/>
      <w:r w:rsidRPr="000D4EF3">
        <w:rPr>
          <w:sz w:val="12"/>
        </w:rPr>
        <w:t>lowrapid</w:t>
      </w:r>
      <w:proofErr w:type="spellEnd"/>
      <w:r w:rsidRPr="000D4EF3">
        <w:rPr>
          <w:sz w:val="12"/>
        </w:rPr>
        <w:t xml:space="preserve">” scenario prices peak in 2016, after the 6 </w:t>
      </w:r>
      <w:proofErr w:type="spellStart"/>
      <w:r w:rsidRPr="000D4EF3">
        <w:rPr>
          <w:sz w:val="12"/>
        </w:rPr>
        <w:t>bcf</w:t>
      </w:r>
      <w:proofErr w:type="spellEnd"/>
      <w:r w:rsidRPr="000D4EF3">
        <w:rPr>
          <w:sz w:val="12"/>
        </w:rPr>
        <w:t xml:space="preserve">/day of export capacity is built over 2 years; in the “high-slow” scenario, natural gas prices peak in 2026, after the 12 </w:t>
      </w:r>
      <w:proofErr w:type="spellStart"/>
      <w:r w:rsidRPr="000D4EF3">
        <w:rPr>
          <w:sz w:val="12"/>
        </w:rPr>
        <w:t>bcf</w:t>
      </w:r>
      <w:proofErr w:type="spellEnd"/>
      <w:r w:rsidRPr="000D4EF3">
        <w:rPr>
          <w:sz w:val="12"/>
        </w:rPr>
        <w:t xml:space="preserve">/day of export capacity is built over 12 years. The immediate jump in price becomes more pronounced in the scenarios where LNG export capacity increases quickly. In the “low-rapid” scenario, the price of natural gas peaks at nearly 18 percent above the baseline case; in the “high-rapid” scenario, natural gas prices peak at 36 percent above the baseline case. This price impact is exacerbated in the Low Shale EUR and High Macroeconomic Growth cases, as LNG exports further tighten domestic natural gas markets. In the most extreme example, the high-rapid scenario for exports in a Low Shale EUR case, the price for natural gas peaks at more than 50 percent than the baseline case. 83 There are two factors that should be considered when interpreting the results of this price impact study. The first is the assumption regarding the rate at which LNG could be exported. The results of EIA’s analysis represent an extreme scenario for LNG exports. In the existing LNG market, it is particularly unlikely that either the “low-rapid” or the “high-rapid” scenarios would materialize. The former assumption stipulates that the United States would export 6 </w:t>
      </w:r>
      <w:proofErr w:type="spellStart"/>
      <w:r w:rsidRPr="000D4EF3">
        <w:rPr>
          <w:sz w:val="12"/>
        </w:rPr>
        <w:t>bcf</w:t>
      </w:r>
      <w:proofErr w:type="spellEnd"/>
      <w:r w:rsidRPr="000D4EF3">
        <w:rPr>
          <w:sz w:val="12"/>
        </w:rPr>
        <w:t xml:space="preserve">/day of LNG by 2016. Given that, at the time of writing, only one facility has been approved to export 2.2 </w:t>
      </w:r>
      <w:proofErr w:type="spellStart"/>
      <w:r w:rsidRPr="000D4EF3">
        <w:rPr>
          <w:sz w:val="12"/>
        </w:rPr>
        <w:t>bcf</w:t>
      </w:r>
      <w:proofErr w:type="spellEnd"/>
      <w:r w:rsidRPr="000D4EF3">
        <w:rPr>
          <w:sz w:val="12"/>
        </w:rPr>
        <w:t xml:space="preserve">/day to </w:t>
      </w:r>
      <w:proofErr w:type="spellStart"/>
      <w:r w:rsidRPr="000D4EF3">
        <w:rPr>
          <w:sz w:val="12"/>
        </w:rPr>
        <w:t>nonFTA</w:t>
      </w:r>
      <w:proofErr w:type="spellEnd"/>
      <w:r w:rsidRPr="000D4EF3">
        <w:rPr>
          <w:sz w:val="12"/>
        </w:rPr>
        <w:t xml:space="preserve"> countries starting in 2015, it is unlikely that another three plants would be approved and built in such a short time frame. 84 The latter scenario, that the United States would be exporting 12 </w:t>
      </w:r>
      <w:proofErr w:type="spellStart"/>
      <w:r w:rsidRPr="000D4EF3">
        <w:rPr>
          <w:sz w:val="12"/>
        </w:rPr>
        <w:t>bcf</w:t>
      </w:r>
      <w:proofErr w:type="spellEnd"/>
      <w:r w:rsidRPr="000D4EF3">
        <w:rPr>
          <w:sz w:val="12"/>
        </w:rPr>
        <w:t xml:space="preserve">/ day of LNG by 2018, suggests that in the next several years, the United States would grow from exporting negligible volumes of LNG to having roughly one-third of the global LNG export capacity. Not only would this supply growth outpace growth in global LNG demand, but this capacity addition would also have to compete with roughly 11 </w:t>
      </w:r>
      <w:proofErr w:type="spellStart"/>
      <w:r w:rsidRPr="000D4EF3">
        <w:rPr>
          <w:sz w:val="12"/>
        </w:rPr>
        <w:t>bcf</w:t>
      </w:r>
      <w:proofErr w:type="spellEnd"/>
      <w:r w:rsidRPr="000D4EF3">
        <w:rPr>
          <w:sz w:val="12"/>
        </w:rPr>
        <w:t xml:space="preserve">/day of Australian-origin LNG that is expected to hit the market around the same time. 85 The second issue is the model’s assumptions for incremental investment in natural gas production as a result of increased export capacity. The spike in price depicted in figure 7 occurs because investment from gas producers lags additional demand. In the model, producers respond to, rather than anticipate, additional demand. For this reason, prices peak once the export capacity is filled, before steadily decreasing. In reality, the expectation of future demand would likely induce gas producers to invest in additional production before incremental demand occurs. As a result, the increase in prices would likely begin earlier and peak at a lower level than suggested by the model. </w:t>
      </w:r>
      <w:proofErr w:type="spellStart"/>
      <w:proofErr w:type="gramStart"/>
      <w:r w:rsidRPr="000D4EF3">
        <w:rPr>
          <w:sz w:val="12"/>
        </w:rPr>
        <w:t>deloitte</w:t>
      </w:r>
      <w:proofErr w:type="spellEnd"/>
      <w:proofErr w:type="gramEnd"/>
      <w:r w:rsidRPr="000D4EF3">
        <w:rPr>
          <w:sz w:val="12"/>
        </w:rPr>
        <w:t xml:space="preserve"> study An earlier study released in November 2011 from the Deloitte Center for Energy Solutions highlighted the producer-response in its model. In addition to finding that LNG exports would produce a smaller increase in gas prices than the EIA report suggests, the Deloitte study points out that “producers can develop more reserves in anticipation of demand growth, such as LNG exports. There will be ample notice and time in advance of the exports to make supplies available.” 86 Using a dynamic model, in which production increased in anticipation of new demand, the Deloitte study found that 6 </w:t>
      </w:r>
      <w:proofErr w:type="spellStart"/>
      <w:r w:rsidRPr="000D4EF3">
        <w:rPr>
          <w:sz w:val="12"/>
        </w:rPr>
        <w:t>bcf</w:t>
      </w:r>
      <w:proofErr w:type="spellEnd"/>
      <w:r w:rsidRPr="000D4EF3">
        <w:rPr>
          <w:sz w:val="12"/>
        </w:rPr>
        <w:t>/day of exports of LNG would result in, on average, a 1.7 percent increase (from $7.09 to $7.21/</w:t>
      </w:r>
      <w:proofErr w:type="spellStart"/>
      <w:r w:rsidRPr="000D4EF3">
        <w:rPr>
          <w:sz w:val="12"/>
        </w:rPr>
        <w:t>MMBtu</w:t>
      </w:r>
      <w:proofErr w:type="spellEnd"/>
      <w:r w:rsidRPr="000D4EF3">
        <w:rPr>
          <w:sz w:val="12"/>
        </w:rPr>
        <w:t xml:space="preserve">) in the price of natural gas between 2016 and 2035. Further, the Deloitte study noted that there would be regional variations to the increase in natural gas prices resulting from LNG exports. As most of the proposed liquefaction terminals are expected to be on the Gulf Coast, the price of Henry Hub gas, which is the key benchmark for natural gas from the Gulf Coast, will increase by $0.22/ </w:t>
      </w:r>
      <w:proofErr w:type="spellStart"/>
      <w:r w:rsidRPr="000D4EF3">
        <w:rPr>
          <w:sz w:val="12"/>
        </w:rPr>
        <w:t>MMBtu</w:t>
      </w:r>
      <w:proofErr w:type="spellEnd"/>
      <w:r w:rsidRPr="000D4EF3">
        <w:rPr>
          <w:sz w:val="12"/>
        </w:rPr>
        <w:t xml:space="preserve"> by 2035 as a result of U.S. LNG exports. This is more than double the price increase projected in regions further away from the LNG export terminals. In New York and Illinois, natural gas prices are projected to increase by less than $0.10/</w:t>
      </w:r>
      <w:proofErr w:type="spellStart"/>
      <w:r w:rsidRPr="000D4EF3">
        <w:rPr>
          <w:sz w:val="12"/>
        </w:rPr>
        <w:t>MMBtu</w:t>
      </w:r>
      <w:proofErr w:type="spellEnd"/>
      <w:r w:rsidRPr="000D4EF3">
        <w:rPr>
          <w:sz w:val="12"/>
        </w:rPr>
        <w:t xml:space="preserve">. This is particularly important in the Northeast, which historically experiences some of the highest natural gas prices in the country, but will benefit from the development and consumption of natural gas from the nearby Marcellus shale play. </w:t>
      </w:r>
      <w:proofErr w:type="gramStart"/>
      <w:r w:rsidRPr="000D4EF3">
        <w:rPr>
          <w:sz w:val="12"/>
        </w:rPr>
        <w:t>other</w:t>
      </w:r>
      <w:proofErr w:type="gramEnd"/>
      <w:r w:rsidRPr="000D4EF3">
        <w:rPr>
          <w:sz w:val="12"/>
        </w:rPr>
        <w:t xml:space="preserve"> studies Three other studies of note have analyzed the price impacts of U.S. LNG exports. In August 2010, Navigant Consulting found that 2 </w:t>
      </w:r>
      <w:proofErr w:type="spellStart"/>
      <w:r w:rsidRPr="000D4EF3">
        <w:rPr>
          <w:sz w:val="12"/>
        </w:rPr>
        <w:t>bcf</w:t>
      </w:r>
      <w:proofErr w:type="spellEnd"/>
      <w:r w:rsidRPr="000D4EF3">
        <w:rPr>
          <w:sz w:val="12"/>
        </w:rPr>
        <w:t xml:space="preserve">/day of LNG exports would cause a price increase of between 7 and 7.9 percent from 2015 to 2035 relative to a scenario with no gas exports. ICF International found in August 2011 that 6 </w:t>
      </w:r>
      <w:proofErr w:type="spellStart"/>
      <w:r w:rsidRPr="000D4EF3">
        <w:rPr>
          <w:sz w:val="12"/>
        </w:rPr>
        <w:t>bcf</w:t>
      </w:r>
      <w:proofErr w:type="spellEnd"/>
      <w:r w:rsidRPr="000D4EF3">
        <w:rPr>
          <w:sz w:val="12"/>
        </w:rPr>
        <w:t>/day of exports would result in an 11 percent ($0.64/</w:t>
      </w:r>
      <w:proofErr w:type="spellStart"/>
      <w:r w:rsidRPr="000D4EF3">
        <w:rPr>
          <w:sz w:val="12"/>
        </w:rPr>
        <w:t>MMBtu</w:t>
      </w:r>
      <w:proofErr w:type="spellEnd"/>
      <w:r w:rsidRPr="000D4EF3">
        <w:rPr>
          <w:sz w:val="12"/>
        </w:rPr>
        <w:t xml:space="preserve">) increase in natural gas prices over the same period. 87 More recently, Navigant released another study that analyzed the impact of two separate export scenarios. The first scenario modeled the impact </w:t>
      </w:r>
      <w:proofErr w:type="gramStart"/>
      <w:r w:rsidRPr="000D4EF3">
        <w:rPr>
          <w:sz w:val="12"/>
        </w:rPr>
        <w:t xml:space="preserve">of 3.6 </w:t>
      </w:r>
      <w:proofErr w:type="spellStart"/>
      <w:r w:rsidRPr="000D4EF3">
        <w:rPr>
          <w:sz w:val="12"/>
        </w:rPr>
        <w:t>bcf</w:t>
      </w:r>
      <w:proofErr w:type="spellEnd"/>
      <w:r w:rsidRPr="000D4EF3">
        <w:rPr>
          <w:sz w:val="12"/>
        </w:rPr>
        <w:t>/day of LNG exports from three terminals in North America</w:t>
      </w:r>
      <w:proofErr w:type="gramEnd"/>
      <w:r w:rsidRPr="000D4EF3">
        <w:rPr>
          <w:sz w:val="12"/>
        </w:rPr>
        <w:t xml:space="preserve">: Sabine Pass in Louisiana, </w:t>
      </w:r>
      <w:proofErr w:type="spellStart"/>
      <w:r w:rsidRPr="000D4EF3">
        <w:rPr>
          <w:sz w:val="12"/>
        </w:rPr>
        <w:t>Kitimat</w:t>
      </w:r>
      <w:proofErr w:type="spellEnd"/>
      <w:r w:rsidRPr="000D4EF3">
        <w:rPr>
          <w:sz w:val="12"/>
        </w:rPr>
        <w:t xml:space="preserve"> in British Columbia, and Coos Bay in Oregon. The second scenario modeled the impact of 6.6 </w:t>
      </w:r>
      <w:proofErr w:type="spellStart"/>
      <w:r w:rsidRPr="000D4EF3">
        <w:rPr>
          <w:sz w:val="12"/>
        </w:rPr>
        <w:t>bcf</w:t>
      </w:r>
      <w:proofErr w:type="spellEnd"/>
      <w:r w:rsidRPr="000D4EF3">
        <w:rPr>
          <w:sz w:val="12"/>
        </w:rPr>
        <w:t xml:space="preserve">/day of LNG exports from the three aforementioned export projects and </w:t>
      </w:r>
      <w:proofErr w:type="gramStart"/>
      <w:r w:rsidRPr="000D4EF3">
        <w:rPr>
          <w:sz w:val="12"/>
        </w:rPr>
        <w:t xml:space="preserve">2 </w:t>
      </w:r>
      <w:proofErr w:type="spellStart"/>
      <w:r w:rsidRPr="000D4EF3">
        <w:rPr>
          <w:sz w:val="12"/>
        </w:rPr>
        <w:t>bcf</w:t>
      </w:r>
      <w:proofErr w:type="spellEnd"/>
      <w:r w:rsidRPr="000D4EF3">
        <w:rPr>
          <w:sz w:val="12"/>
        </w:rPr>
        <w:t>/day of added exports from the Gulf Coast</w:t>
      </w:r>
      <w:proofErr w:type="gramEnd"/>
      <w:r w:rsidRPr="000D4EF3">
        <w:rPr>
          <w:sz w:val="12"/>
        </w:rPr>
        <w:t xml:space="preserve"> and 1 </w:t>
      </w:r>
      <w:proofErr w:type="spellStart"/>
      <w:r w:rsidRPr="000D4EF3">
        <w:rPr>
          <w:sz w:val="12"/>
        </w:rPr>
        <w:t>bcf</w:t>
      </w:r>
      <w:proofErr w:type="spellEnd"/>
      <w:r w:rsidRPr="000D4EF3">
        <w:rPr>
          <w:sz w:val="12"/>
        </w:rPr>
        <w:t xml:space="preserve">/day from Maryland. 88 This Navigant study found that 6.6 </w:t>
      </w:r>
      <w:proofErr w:type="spellStart"/>
      <w:r w:rsidRPr="000D4EF3">
        <w:rPr>
          <w:sz w:val="12"/>
        </w:rPr>
        <w:t>bcf</w:t>
      </w:r>
      <w:proofErr w:type="spellEnd"/>
      <w:r w:rsidRPr="000D4EF3">
        <w:rPr>
          <w:sz w:val="12"/>
        </w:rPr>
        <w:t>/day of LNG exports would result in a 6 percent ($0.35/</w:t>
      </w:r>
      <w:proofErr w:type="spellStart"/>
      <w:r w:rsidRPr="000D4EF3">
        <w:rPr>
          <w:sz w:val="12"/>
        </w:rPr>
        <w:t>MMBtu</w:t>
      </w:r>
      <w:proofErr w:type="spellEnd"/>
      <w:r w:rsidRPr="000D4EF3">
        <w:rPr>
          <w:sz w:val="12"/>
        </w:rPr>
        <w:t xml:space="preserve">) increase in natural gas prices from 2015 to 2035. As with the EIA and Deloitte studies, the results of both Navigant and ICF’s studies must be analyzed in the context of their respective methodologies and assumptions. Navigant’s first study uses a more static supply model, which, unlike dynamic supply models, does not fully take account of the effect that higher prices have on spurring additional production. As a result, it takes a conservative estimate of supply growth potential. The report acknowledges that the price outcomes modeled in its analysis “establish the upper range of impacts that exports […] might have on natural gas prices.” 89 This study also did not factor in the reemergence of the industrial sector as a major consumer of natural gas following the shale gas “revolution.” The study assumes that natural gas consumption by the industrial sector will decline by 0.3% per year to 2035. By contrast, the EIA model assumes that industrial sector demand will increase by roughly 1% per year over the same period. 90 The ICF study factors in various levels of production response from an increase in price. Under its 6 </w:t>
      </w:r>
      <w:proofErr w:type="spellStart"/>
      <w:r w:rsidRPr="000D4EF3">
        <w:rPr>
          <w:sz w:val="12"/>
        </w:rPr>
        <w:t>bcf</w:t>
      </w:r>
      <w:proofErr w:type="spellEnd"/>
      <w:r w:rsidRPr="000D4EF3">
        <w:rPr>
          <w:sz w:val="12"/>
        </w:rPr>
        <w:t xml:space="preserve">/day export scenario, the price impact ranges from a $0.52/ </w:t>
      </w:r>
      <w:proofErr w:type="spellStart"/>
      <w:r w:rsidRPr="000D4EF3">
        <w:rPr>
          <w:sz w:val="12"/>
        </w:rPr>
        <w:t>MMBtu</w:t>
      </w:r>
      <w:proofErr w:type="spellEnd"/>
      <w:r w:rsidRPr="000D4EF3">
        <w:rPr>
          <w:sz w:val="12"/>
        </w:rPr>
        <w:t xml:space="preserve"> increase in a more responsive drilling activity scenario to a $0.75/</w:t>
      </w:r>
      <w:proofErr w:type="spellStart"/>
      <w:r w:rsidRPr="000D4EF3">
        <w:rPr>
          <w:sz w:val="12"/>
        </w:rPr>
        <w:t>MMBtu</w:t>
      </w:r>
      <w:proofErr w:type="spellEnd"/>
      <w:r w:rsidRPr="000D4EF3">
        <w:rPr>
          <w:sz w:val="12"/>
        </w:rPr>
        <w:t xml:space="preserve"> increase in a less responsive drilling activity scenario. </w:t>
      </w:r>
      <w:proofErr w:type="gramStart"/>
      <w:r w:rsidRPr="000D4EF3">
        <w:rPr>
          <w:sz w:val="12"/>
        </w:rPr>
        <w:t>which</w:t>
      </w:r>
      <w:proofErr w:type="gramEnd"/>
      <w:r w:rsidRPr="000D4EF3">
        <w:rPr>
          <w:sz w:val="12"/>
        </w:rPr>
        <w:t xml:space="preserve"> study is right? Given that these studies forecast natural gas prices two decades into the future, it is difficult to determine which study is most accurate. (</w:t>
      </w:r>
      <w:proofErr w:type="gramStart"/>
      <w:r w:rsidRPr="000D4EF3">
        <w:rPr>
          <w:sz w:val="12"/>
        </w:rPr>
        <w:t>table</w:t>
      </w:r>
      <w:proofErr w:type="gramEnd"/>
      <w:r w:rsidRPr="000D4EF3">
        <w:rPr>
          <w:sz w:val="12"/>
        </w:rPr>
        <w:t xml:space="preserve"> 4 shows a comparison of the price impact forecasts of the various models.) However, policymakers would benefit from having a better understanding of the results that are generated from each report. This includes choosing the most relevant results from each report. For instance, following the release of the EIA study, many commentators were quick to highlight that natural gas prices could increase by more than 50 percent as a result of LNG exports. However, this ignored the assumptions behind this number: </w:t>
      </w:r>
      <w:r w:rsidRPr="000D4EF3">
        <w:rPr>
          <w:sz w:val="12"/>
        </w:rPr>
        <w:lastRenderedPageBreak/>
        <w:t xml:space="preserve">it was based on the price of natural gas in one year under the most extreme assumptions of exports and domestic resource base. A more comprehensive analysis should include an assessment of the average price impact from 2015 to 2035. When distinguishing between the various studies, policymakers should identify which assumptions most resemble the existing natural gas market and its likely direction, and which models are most reflective of the complex nature of domestic and global natural gas trade. Assuming realistic volumes of natural gas exports as well as a reasonable supply response by natural gas producers are important considerations. It is important to note that the supply curves in the various studies reflect different interpretations of the economics of marginal production. The Power sector and industrial sector Part I indicated that the power-generation and industrial sectors would account for most of the demand for newly available natural gas resources. As shown above, LNG exports are likely to increase domestic prices of natural gas, suggesting negative consequences for these two competing sectors. In their analyses, both Deloitte and EIA found that the majority—63 percent, according to both studies—of the exported natural gas will come from new production as opposed to displaced consumption from other sectors. By contrast, between 17 and 38 percent of supply of natural gas for export would be met by reduced demand, as higher prices pushes some domestic consumers to use less gas. In the power generation and industrial sectors, the price impacts of LNG exports are likely to have modest impacts. </w:t>
      </w:r>
      <w:r w:rsidRPr="003D64A7">
        <w:rPr>
          <w:rStyle w:val="StyleBoldUnderline"/>
        </w:rPr>
        <w:t xml:space="preserve">In the power sector, </w:t>
      </w:r>
      <w:r w:rsidRPr="006D57E5">
        <w:rPr>
          <w:rStyle w:val="StyleBoldUnderline"/>
        </w:rPr>
        <w:t xml:space="preserve">natural gas has historically been used as a </w:t>
      </w:r>
      <w:proofErr w:type="spellStart"/>
      <w:r w:rsidRPr="006D57E5">
        <w:rPr>
          <w:rStyle w:val="StyleBoldUnderline"/>
        </w:rPr>
        <w:t>back up</w:t>
      </w:r>
      <w:proofErr w:type="spellEnd"/>
      <w:r w:rsidRPr="006D57E5">
        <w:rPr>
          <w:rStyle w:val="StyleBoldUnderline"/>
        </w:rPr>
        <w:t xml:space="preserve"> to coal and nuclear base-load generation</w:t>
      </w:r>
      <w:r w:rsidRPr="006D57E5">
        <w:rPr>
          <w:sz w:val="12"/>
        </w:rPr>
        <w:t xml:space="preserve">. For such gas used at the margin, the increase in electricity prices as a result of LNG exports would be limited by its competitiveness relative to other fuels: </w:t>
      </w:r>
      <w:r w:rsidRPr="006D57E5">
        <w:rPr>
          <w:rStyle w:val="StyleBoldUnderline"/>
        </w:rPr>
        <w:t>as soon as it becomes more expensive</w:t>
      </w:r>
      <w:r w:rsidRPr="003D64A7">
        <w:rPr>
          <w:rStyle w:val="StyleBoldUnderline"/>
        </w:rPr>
        <w:t xml:space="preserve"> than the alternative for back up generation, power producers will </w:t>
      </w:r>
      <w:r w:rsidRPr="003D64A7">
        <w:rPr>
          <w:rStyle w:val="Emphasis"/>
        </w:rPr>
        <w:t>substitute away from gas</w:t>
      </w:r>
      <w:r w:rsidRPr="000D4EF3">
        <w:rPr>
          <w:sz w:val="12"/>
        </w:rPr>
        <w:t>. 91 According to ICF International, a $0.64/</w:t>
      </w:r>
      <w:proofErr w:type="spellStart"/>
      <w:r w:rsidRPr="000D4EF3">
        <w:rPr>
          <w:sz w:val="12"/>
        </w:rPr>
        <w:t>MMBtu</w:t>
      </w:r>
      <w:proofErr w:type="spellEnd"/>
      <w:r w:rsidRPr="000D4EF3">
        <w:rPr>
          <w:sz w:val="12"/>
        </w:rPr>
        <w:t xml:space="preserve"> increase in the price of natural gas would result in an electricity price increase of between $1.66 and $4.97/megawatt-hour (</w:t>
      </w:r>
      <w:proofErr w:type="spellStart"/>
      <w:r w:rsidRPr="000D4EF3">
        <w:rPr>
          <w:sz w:val="12"/>
        </w:rPr>
        <w:t>MWh</w:t>
      </w:r>
      <w:proofErr w:type="spellEnd"/>
      <w:r w:rsidRPr="000D4EF3">
        <w:rPr>
          <w:sz w:val="12"/>
        </w:rPr>
        <w:t>)</w:t>
      </w:r>
      <w:proofErr w:type="gramStart"/>
      <w:r w:rsidRPr="000D4EF3">
        <w:rPr>
          <w:sz w:val="12"/>
        </w:rPr>
        <w:t>,</w:t>
      </w:r>
      <w:proofErr w:type="gramEnd"/>
      <w:r w:rsidRPr="000D4EF3">
        <w:rPr>
          <w:sz w:val="12"/>
        </w:rPr>
        <w:t xml:space="preserve"> depending on how often gas is used as the marginal fuel for electricity. Deloitte estimates that the price increase of electricity would not be more than $1.65/</w:t>
      </w:r>
      <w:proofErr w:type="spellStart"/>
      <w:r w:rsidRPr="000D4EF3">
        <w:rPr>
          <w:sz w:val="12"/>
        </w:rPr>
        <w:t>MWh</w:t>
      </w:r>
      <w:proofErr w:type="spellEnd"/>
      <w:r w:rsidRPr="000D4EF3">
        <w:rPr>
          <w:sz w:val="12"/>
        </w:rPr>
        <w:t>. 92 EIA estimates that electricity price impacts will be marginal as well (between $1.40/</w:t>
      </w:r>
      <w:proofErr w:type="spellStart"/>
      <w:r w:rsidRPr="000D4EF3">
        <w:rPr>
          <w:sz w:val="12"/>
        </w:rPr>
        <w:t>MWh</w:t>
      </w:r>
      <w:proofErr w:type="spellEnd"/>
      <w:r w:rsidRPr="000D4EF3">
        <w:rPr>
          <w:sz w:val="12"/>
        </w:rPr>
        <w:t xml:space="preserve"> and $2.90/</w:t>
      </w:r>
      <w:proofErr w:type="spellStart"/>
      <w:r w:rsidRPr="000D4EF3">
        <w:rPr>
          <w:sz w:val="12"/>
        </w:rPr>
        <w:t>MWh</w:t>
      </w:r>
      <w:proofErr w:type="spellEnd"/>
      <w:r w:rsidRPr="000D4EF3">
        <w:rPr>
          <w:sz w:val="12"/>
        </w:rPr>
        <w:t>) except in the “</w:t>
      </w:r>
      <w:proofErr w:type="spellStart"/>
      <w:r w:rsidRPr="000D4EF3">
        <w:rPr>
          <w:sz w:val="12"/>
        </w:rPr>
        <w:t>highrapid</w:t>
      </w:r>
      <w:proofErr w:type="spellEnd"/>
      <w:r w:rsidRPr="000D4EF3">
        <w:rPr>
          <w:sz w:val="12"/>
        </w:rPr>
        <w:t>” export scenario. 93 The EIA Annual Energy Outlook 2011 estimates that, without exporting LNG, the average price of electricity (across all fuels) in 2035 will be $92/</w:t>
      </w:r>
      <w:proofErr w:type="spellStart"/>
      <w:r w:rsidRPr="000D4EF3">
        <w:rPr>
          <w:sz w:val="12"/>
        </w:rPr>
        <w:t>MWh</w:t>
      </w:r>
      <w:proofErr w:type="spellEnd"/>
      <w:r w:rsidRPr="000D4EF3">
        <w:rPr>
          <w:sz w:val="12"/>
        </w:rPr>
        <w:t xml:space="preserve">. 94 In the longer term, natural gas is itself likely to be used for more base-load generation. The rapid increase in shale gas production, coupled with the retirements of as much as 50 </w:t>
      </w:r>
      <w:proofErr w:type="spellStart"/>
      <w:r w:rsidRPr="000D4EF3">
        <w:rPr>
          <w:sz w:val="12"/>
        </w:rPr>
        <w:t>gigawatts</w:t>
      </w:r>
      <w:proofErr w:type="spellEnd"/>
      <w:r w:rsidRPr="000D4EF3">
        <w:rPr>
          <w:sz w:val="12"/>
        </w:rPr>
        <w:t xml:space="preserve"> (GW) of coal-fired electricity due to plant age or inability to adhere to possibly forthcoming EPA regulations is likely to increase the demand for natural gas in the power sector. According to some analysts, the near-term demand caused by the </w:t>
      </w:r>
      <w:r w:rsidRPr="006D57E5">
        <w:rPr>
          <w:rStyle w:val="StyleBoldUnderline"/>
          <w:highlight w:val="yellow"/>
        </w:rPr>
        <w:t>retirements</w:t>
      </w:r>
      <w:r w:rsidRPr="003D64A7">
        <w:rPr>
          <w:rStyle w:val="StyleBoldUnderline"/>
        </w:rPr>
        <w:t xml:space="preserve"> </w:t>
      </w:r>
      <w:r w:rsidRPr="006D57E5">
        <w:rPr>
          <w:rStyle w:val="StyleBoldUnderline"/>
          <w:highlight w:val="yellow"/>
        </w:rPr>
        <w:t>of</w:t>
      </w:r>
      <w:r w:rsidRPr="003D64A7">
        <w:rPr>
          <w:rStyle w:val="StyleBoldUnderline"/>
        </w:rPr>
        <w:t xml:space="preserve"> the </w:t>
      </w:r>
      <w:r w:rsidRPr="006D57E5">
        <w:rPr>
          <w:rStyle w:val="StyleBoldUnderline"/>
          <w:highlight w:val="yellow"/>
        </w:rPr>
        <w:t>old</w:t>
      </w:r>
      <w:r w:rsidRPr="003D64A7">
        <w:rPr>
          <w:rStyle w:val="StyleBoldUnderline"/>
        </w:rPr>
        <w:t xml:space="preserve">est and least efficient </w:t>
      </w:r>
      <w:r w:rsidRPr="006D57E5">
        <w:rPr>
          <w:rStyle w:val="StyleBoldUnderline"/>
          <w:highlight w:val="yellow"/>
        </w:rPr>
        <w:t>coal</w:t>
      </w:r>
      <w:r w:rsidRPr="003D64A7">
        <w:rPr>
          <w:rStyle w:val="StyleBoldUnderline"/>
        </w:rPr>
        <w:t xml:space="preserve">-fired power </w:t>
      </w:r>
      <w:r w:rsidRPr="006D57E5">
        <w:rPr>
          <w:rStyle w:val="StyleBoldUnderline"/>
          <w:highlight w:val="yellow"/>
        </w:rPr>
        <w:t>plants</w:t>
      </w:r>
      <w:r w:rsidRPr="003D64A7">
        <w:rPr>
          <w:rStyle w:val="StyleBoldUnderline"/>
        </w:rPr>
        <w:t xml:space="preserve"> could </w:t>
      </w:r>
      <w:r w:rsidRPr="006D57E5">
        <w:rPr>
          <w:rStyle w:val="StyleBoldUnderline"/>
          <w:highlight w:val="yellow"/>
        </w:rPr>
        <w:t>result in</w:t>
      </w:r>
      <w:r w:rsidRPr="003D64A7">
        <w:rPr>
          <w:rStyle w:val="StyleBoldUnderline"/>
        </w:rPr>
        <w:t xml:space="preserve"> an </w:t>
      </w:r>
      <w:r w:rsidRPr="006D57E5">
        <w:rPr>
          <w:rStyle w:val="StyleBoldUnderline"/>
          <w:highlight w:val="yellow"/>
        </w:rPr>
        <w:t>additional natural gas demand</w:t>
      </w:r>
      <w:r w:rsidRPr="000D4EF3">
        <w:rPr>
          <w:sz w:val="12"/>
        </w:rPr>
        <w:t xml:space="preserve"> </w:t>
      </w:r>
      <w:proofErr w:type="gramStart"/>
      <w:r w:rsidRPr="000D4EF3">
        <w:rPr>
          <w:sz w:val="12"/>
        </w:rPr>
        <w:t xml:space="preserve">of 2 </w:t>
      </w:r>
      <w:proofErr w:type="spellStart"/>
      <w:r w:rsidRPr="000D4EF3">
        <w:rPr>
          <w:sz w:val="12"/>
        </w:rPr>
        <w:t>bcf</w:t>
      </w:r>
      <w:proofErr w:type="spellEnd"/>
      <w:r w:rsidRPr="000D4EF3">
        <w:rPr>
          <w:sz w:val="12"/>
        </w:rPr>
        <w:t>/day</w:t>
      </w:r>
      <w:proofErr w:type="gramEnd"/>
      <w:r w:rsidRPr="000D4EF3">
        <w:rPr>
          <w:sz w:val="12"/>
        </w:rPr>
        <w:t xml:space="preserve">. 95 Given the lack of environmentally and economically viable alternatives, a moderate increase in gas prices is unlikely to result in a large move away from natural gas, although increased costs will be transferred to customers. Natural gas consumption in the power sector has been considered economic at prices much higher than those resulting from LNG exports in even the highest price-impact projections. Even prior to the shale gas “revolution,” when natural gas prices were high, natural gas demand was increasing in the power sector. The EIA Annual Energy Outlook 2005— published in a year when average well head prices were over $7/MMBTU—projected that natural gas demand in the electricity sector would increase by 70 percent between 2003 and 2015. 96 Unlike the power sector, which continued to build natural-gas fired generation during a period of increasing gas prices, the industrial sector was negatively affected by growing natural gas import dependence, high gas prices, and gas price volatility. Between 2000 and 2005, the price of natural gas increased by 99 percent and LNG imports more than doubled. 97 By 2005, the ratio of the price of oil to the price of natural gas was approximately 6:1, just below the 7:1 oil-to-gas price ratio at which U.S. petrochemical and plastics producers are globally competitive. 98 That same year Alan Greenspan, then-Chairman of the Federal Reserve, noted that because of natural gas price increases “the North American gas-using industry [was] in a weakened competitive position.” 99 Since then the price of natural gas has collapsed. In 2011, the oil-to-natural gas price ratio was more than 24:1. In 2012 it has been even higher. The decline in natural gas prices has galvanized the industrial sector. A joint study by PwC and the National Association for Manufacturers, an industry trade group, found that the development of shale gas could save manufacturers as much as $11.6 billion per year in feedstock costs through 2025. 100 New investments in petrochemical and plastics producing facilities are occurring throughout the East and Southeast, largely predicated on the availability of inexpensive natural gas. Opponents of LNG exports contend that such investments would be deterred in the future as a result of increases in the price of natural gas. However, the evidence suggests that the competitive advantage of U.S. industrial producers relative to its competitors in Western Europe and Asia is not likely to be affected significantly by the projected increase in natural gas prices resulting from LNG exports. As European and many Asian petrochemical producers use oil-based products such as naphtha and fuel oil as feedstock, U.S. companies are more likely to enjoy a significant cost advantage over their overseas competitors. Even a one-third decline in the estimated price of crude oil in 2035 would result in an oil-to-gas ratio of 14:1. 101 There is also the potential for increased exports to help industrial consumers. Ethane, a liquid byproduct of natural gas production at several U.S. gas plays, is the primary feedstock of ethylene, a petrochemical product used to create a wide variety of products. According to a study by the American Chemistry Council, an industry trade body, a 25 percent increase in ethane production would yield a $32.8 billion increase in U.S. chemical production. By providing another market for cheap dry gas, LNG exports will encourage additional production of natural gas liquids (NGL) that are produced in association with dry gas. According to the EIA, ethane production increased by nearly 30 percent between 2009 and 2011 as natural gas production from shale started to grow substantially. Ethane production is now at an </w:t>
      </w:r>
      <w:proofErr w:type="spellStart"/>
      <w:r w:rsidRPr="000D4EF3">
        <w:rPr>
          <w:sz w:val="12"/>
        </w:rPr>
        <w:t>alltime</w:t>
      </w:r>
      <w:proofErr w:type="spellEnd"/>
      <w:r w:rsidRPr="000D4EF3">
        <w:rPr>
          <w:sz w:val="12"/>
        </w:rPr>
        <w:t xml:space="preserve"> high, with more than one million barrels per day of ethane being produced. 102 Increased gas </w:t>
      </w:r>
      <w:proofErr w:type="gramStart"/>
      <w:r w:rsidRPr="000D4EF3">
        <w:rPr>
          <w:sz w:val="12"/>
        </w:rPr>
        <w:t>production</w:t>
      </w:r>
      <w:proofErr w:type="gramEnd"/>
      <w:r w:rsidRPr="000D4EF3">
        <w:rPr>
          <w:sz w:val="12"/>
        </w:rPr>
        <w:t xml:space="preserve"> for exports results in increased production of such natural gas liquids, in which case exports can be seen as providing a benefit to the petrochemical industry. </w:t>
      </w:r>
      <w:proofErr w:type="gramStart"/>
      <w:r w:rsidRPr="000D4EF3">
        <w:rPr>
          <w:sz w:val="12"/>
        </w:rPr>
        <w:t>natural</w:t>
      </w:r>
      <w:proofErr w:type="gramEnd"/>
      <w:r w:rsidRPr="000D4EF3">
        <w:rPr>
          <w:sz w:val="12"/>
        </w:rPr>
        <w:t xml:space="preserve"> gas price volatility </w:t>
      </w:r>
      <w:r w:rsidRPr="006D57E5">
        <w:rPr>
          <w:rStyle w:val="StyleBoldUnderline"/>
          <w:highlight w:val="yellow"/>
        </w:rPr>
        <w:t>A major concern</w:t>
      </w:r>
      <w:r w:rsidRPr="000D4EF3">
        <w:rPr>
          <w:sz w:val="12"/>
        </w:rPr>
        <w:t xml:space="preserve"> among domestic end users of natural gas </w:t>
      </w:r>
      <w:r w:rsidRPr="006D57E5">
        <w:rPr>
          <w:rStyle w:val="StyleBoldUnderline"/>
          <w:highlight w:val="yellow"/>
        </w:rPr>
        <w:t>is</w:t>
      </w:r>
      <w:r w:rsidRPr="005F5FEE">
        <w:rPr>
          <w:rStyle w:val="StyleBoldUnderline"/>
        </w:rPr>
        <w:t xml:space="preserve"> the possibility of an increase in natural gas price </w:t>
      </w:r>
      <w:r w:rsidRPr="006D57E5">
        <w:rPr>
          <w:rStyle w:val="StyleBoldUnderline"/>
          <w:highlight w:val="yellow"/>
        </w:rPr>
        <w:t>volatility</w:t>
      </w:r>
      <w:r w:rsidRPr="000D4EF3">
        <w:rPr>
          <w:sz w:val="12"/>
        </w:rPr>
        <w:t xml:space="preserve"> resulting from an increase in U.S. LNG exports. As figure 8 demonstrates, the price volatility experienced during the 2000s was the highest the domestic gas market has experienced in the past three decades. </w:t>
      </w:r>
      <w:r w:rsidRPr="005F5FEE">
        <w:rPr>
          <w:rStyle w:val="StyleBoldUnderline"/>
        </w:rPr>
        <w:t xml:space="preserve">The </w:t>
      </w:r>
      <w:r w:rsidRPr="006D57E5">
        <w:rPr>
          <w:rStyle w:val="StyleBoldUnderline"/>
          <w:highlight w:val="yellow"/>
        </w:rPr>
        <w:t>volatility</w:t>
      </w:r>
      <w:r w:rsidRPr="005F5FEE">
        <w:rPr>
          <w:rStyle w:val="StyleBoldUnderline"/>
        </w:rPr>
        <w:t xml:space="preserve"> of the natural gas market in the 2000s </w:t>
      </w:r>
      <w:r w:rsidRPr="006D57E5">
        <w:rPr>
          <w:rStyle w:val="StyleBoldUnderline"/>
          <w:highlight w:val="yellow"/>
        </w:rPr>
        <w:t xml:space="preserve">was largely caused by a </w:t>
      </w:r>
      <w:r w:rsidRPr="006D57E5">
        <w:rPr>
          <w:rStyle w:val="Emphasis"/>
          <w:highlight w:val="yellow"/>
        </w:rPr>
        <w:t>tight supply-demand balance</w:t>
      </w:r>
      <w:r w:rsidRPr="000D4EF3">
        <w:rPr>
          <w:sz w:val="12"/>
        </w:rPr>
        <w:t xml:space="preserve">. </w:t>
      </w:r>
      <w:r w:rsidRPr="005F5FEE">
        <w:rPr>
          <w:rStyle w:val="StyleBoldUnderline"/>
        </w:rPr>
        <w:t xml:space="preserve">Natural gas </w:t>
      </w:r>
      <w:r w:rsidRPr="006D57E5">
        <w:rPr>
          <w:rStyle w:val="StyleBoldUnderline"/>
          <w:highlight w:val="yellow"/>
        </w:rPr>
        <w:t>demand increased substantially</w:t>
      </w:r>
      <w:r w:rsidRPr="000D4EF3">
        <w:rPr>
          <w:sz w:val="12"/>
        </w:rPr>
        <w:t xml:space="preserve"> as the U.S. economy grew and natural gas was viewed as environmentally preferable to coal for power generation. </w:t>
      </w:r>
      <w:r w:rsidRPr="005F5FEE">
        <w:rPr>
          <w:rStyle w:val="StyleBoldUnderline"/>
        </w:rPr>
        <w:t>This increase in demand coincided with a reduction in domestic supply</w:t>
      </w:r>
      <w:r w:rsidRPr="000D4EF3">
        <w:rPr>
          <w:sz w:val="12"/>
        </w:rPr>
        <w:t xml:space="preserve"> and an increased reliance on imports. The recent surge in U.S. natural gas production has resulted in less market volatility since 2010. According to EIA, the standard deviation of the price of natural gas (a general statistical indicator of volatility) between 2010 and 2011 was one-third what it was during the 2000s. 103 Potential exports of U.S. LNG concerns some domestic consumers for two principal reasons: greater volatility in domestic natural gas prices; and exposure of domestic natural gas prices to higher international prices resulting in a convergence between low U.S. prices and high international prices. There is an insufficient amount of data and quantitative research on the relationship between do </w:t>
      </w:r>
      <w:proofErr w:type="spellStart"/>
      <w:r w:rsidRPr="000D4EF3">
        <w:rPr>
          <w:sz w:val="12"/>
        </w:rPr>
        <w:t>mestic</w:t>
      </w:r>
      <w:proofErr w:type="spellEnd"/>
      <w:r w:rsidRPr="000D4EF3">
        <w:rPr>
          <w:sz w:val="12"/>
        </w:rPr>
        <w:t xml:space="preserve"> natural gas price volatility and LNG exports. However, certain characteristics of the LNG market are likely to limit volatility. LNG is bound by technical constraints: it must be liquefied and then transported on dedicated tankers before arriving at terminals where a regasification facility must be installed. Liquefaction facilities have capacity limits to how much gas they can turn into LNG. If they are operating at or close-to full capacity, such facilities will have a relatively constant demand for natural gas, therefore an international price or supply shock would have little impact on domestic gas prices. Moreover, unlike oil trading, in which an exporter—theoretically—sells each marginal barrel of production to the highest bidder in the global market, the capacity limit on LNG production and export means that LNG exporters have an infrastructure-limited demand for natural gas leaving the rest of the natural gas for domestic consumption. As most LNG infrastructure facilities are built on a project finance basis and underpinned by long-term contracts, this demand can be anticipated by the market years in advance, reducing the likelihood of volatility. The </w:t>
      </w:r>
      <w:proofErr w:type="spellStart"/>
      <w:r w:rsidRPr="000D4EF3">
        <w:rPr>
          <w:sz w:val="12"/>
        </w:rPr>
        <w:t>macroeconomy</w:t>
      </w:r>
      <w:proofErr w:type="spellEnd"/>
      <w:r w:rsidRPr="000D4EF3">
        <w:rPr>
          <w:sz w:val="12"/>
        </w:rPr>
        <w:t xml:space="preserve"> and jobs </w:t>
      </w:r>
      <w:proofErr w:type="gramStart"/>
      <w:r w:rsidRPr="000D4EF3">
        <w:rPr>
          <w:sz w:val="12"/>
        </w:rPr>
        <w:t>The</w:t>
      </w:r>
      <w:proofErr w:type="gramEnd"/>
      <w:r w:rsidRPr="000D4EF3">
        <w:rPr>
          <w:sz w:val="12"/>
        </w:rPr>
        <w:t xml:space="preserve"> macroeconomic and job implications of LNG exports depend on two principal factors: the gains from trade from exploiting pricing differentials and inefficiencies of the global market; and the employment implications of those gains, higher domestic natural gas prices, and greater domestic natural gas production. The Department of Energy has commissioned a study on both the macroeconomic and employment implications of U.S. LNG exports, which will be released later this year. This study will provide a qualitative assessment of the implications of LNG exports to the U.S. economy and employment. LNG exports are likely to be a net benefit to the U.S. economy, although probably not a significant contributor in terms of total U.S. GDP. Exports of U.S. natural gas will take advantage of the benefits of the existing producer’s surplus resulting from the pricing differentials between the natural gas markets in the United States, Europe, and Asia. Contractual terms will determine how this surplus is shared between U.S. sellers and foreign buyers. 104 The benefit of this trade will likely outweigh the cost to domestic consumers of the increase in the price of natural gas as most of the natural gas demanded by exports will come from new natural gas production as opposed to displacing existing production from domestic consumers. On the other hand, LNG exports from the United States are likely to put marginal upward pressure on the relative value of the U.S. dollar. In March 2012, Citigroup released a report on North American hydrocarbon production that included a model of the macroeconomic impact of U.S. oil and gas exports. The Citi analysis found that oil and gas exports would cause a nearly two percent decline in the current account deficit by 2020, but that the exchange rate implications would be modest. By 2020, the U.S. dollar would appreciate by between 1.6 and 5.4 percent. 105 The implications of LNG exports on job creation are similarly difficult to quantify. Other than temporary construction jobs created by the need to build liquefaction capacity, pipelines, and other ancillary infrastructure, the operation of the liquefaction facility will likely provide little permanent employment benefit. As outlined in the section on price impacts above, as much of the gas for export will come from new production, rather than the displacement of consumption in other sectors, the negative economic, and therefore </w:t>
      </w:r>
      <w:proofErr w:type="spellStart"/>
      <w:r w:rsidRPr="000D4EF3">
        <w:rPr>
          <w:sz w:val="12"/>
        </w:rPr>
        <w:t>jobrelated</w:t>
      </w:r>
      <w:proofErr w:type="spellEnd"/>
      <w:r w:rsidRPr="000D4EF3">
        <w:rPr>
          <w:sz w:val="12"/>
        </w:rPr>
        <w:t xml:space="preserve">, effects on those sectors is likely to be limited. Beyond the labor required for additional gas production to satisfy LNG exports, the net impact of LNG exports is likely to be minimal. Further upstream, the job potential may be greater. By increasing domestic natural gas production, employment from additional oil and gas producers will increase, as will the demand for manufacturers of equipment for oil and gas production, gathering, and transportation. </w:t>
      </w:r>
      <w:proofErr w:type="gramStart"/>
      <w:r w:rsidRPr="000D4EF3">
        <w:rPr>
          <w:sz w:val="12"/>
        </w:rPr>
        <w:t>domestic</w:t>
      </w:r>
      <w:proofErr w:type="gramEnd"/>
      <w:r w:rsidRPr="000D4EF3">
        <w:rPr>
          <w:sz w:val="12"/>
        </w:rPr>
        <w:t xml:space="preserve"> energy security Aside </w:t>
      </w:r>
      <w:r w:rsidRPr="001F5F3F">
        <w:rPr>
          <w:rStyle w:val="StyleBoldUnderline"/>
          <w:highlight w:val="yellow"/>
        </w:rPr>
        <w:t>from</w:t>
      </w:r>
      <w:r w:rsidRPr="000D4EF3">
        <w:rPr>
          <w:sz w:val="12"/>
        </w:rPr>
        <w:t xml:space="preserve"> the price impact of potential </w:t>
      </w:r>
      <w:r w:rsidRPr="0034629C">
        <w:rPr>
          <w:rStyle w:val="StyleBoldUnderline"/>
        </w:rPr>
        <w:t xml:space="preserve">U.S. </w:t>
      </w:r>
      <w:r w:rsidRPr="001F5F3F">
        <w:rPr>
          <w:rStyle w:val="StyleBoldUnderline"/>
          <w:highlight w:val="yellow"/>
        </w:rPr>
        <w:t>LNG exports</w:t>
      </w:r>
      <w:r w:rsidRPr="000D4EF3">
        <w:rPr>
          <w:sz w:val="12"/>
        </w:rPr>
        <w:t xml:space="preserve">, </w:t>
      </w:r>
      <w:r w:rsidRPr="001F5F3F">
        <w:rPr>
          <w:rStyle w:val="StyleBoldUnderline"/>
          <w:highlight w:val="yellow"/>
        </w:rPr>
        <w:t>a major concern</w:t>
      </w:r>
      <w:r w:rsidRPr="0034629C">
        <w:rPr>
          <w:rStyle w:val="StyleBoldUnderline"/>
        </w:rPr>
        <w:t xml:space="preserve"> among opponents </w:t>
      </w:r>
      <w:r w:rsidRPr="001F5F3F">
        <w:rPr>
          <w:rStyle w:val="StyleBoldUnderline"/>
          <w:highlight w:val="yellow"/>
        </w:rPr>
        <w:t>is</w:t>
      </w:r>
      <w:r w:rsidRPr="000D4EF3">
        <w:rPr>
          <w:sz w:val="12"/>
        </w:rPr>
        <w:t xml:space="preserve"> that such exports would diminish U.S. “energy security”; </w:t>
      </w:r>
      <w:r w:rsidRPr="001F5F3F">
        <w:rPr>
          <w:rStyle w:val="StyleBoldUnderline"/>
          <w:highlight w:val="yellow"/>
        </w:rPr>
        <w:t xml:space="preserve">that exports would deny the </w:t>
      </w:r>
      <w:r w:rsidRPr="001F5F3F">
        <w:rPr>
          <w:rStyle w:val="StyleBoldUnderline"/>
          <w:highlight w:val="yellow"/>
          <w:bdr w:val="single" w:sz="4" w:space="0" w:color="auto"/>
        </w:rPr>
        <w:t>U</w:t>
      </w:r>
      <w:r w:rsidRPr="0034629C">
        <w:rPr>
          <w:rStyle w:val="StyleBoldUnderline"/>
        </w:rPr>
        <w:t xml:space="preserve">nited </w:t>
      </w:r>
      <w:r w:rsidRPr="001F5F3F">
        <w:rPr>
          <w:rStyle w:val="StyleBoldUnderline"/>
          <w:highlight w:val="yellow"/>
          <w:bdr w:val="single" w:sz="4" w:space="0" w:color="auto"/>
        </w:rPr>
        <w:t>S</w:t>
      </w:r>
      <w:r w:rsidRPr="0034629C">
        <w:rPr>
          <w:rStyle w:val="StyleBoldUnderline"/>
        </w:rPr>
        <w:t xml:space="preserve">tates of a strategically important </w:t>
      </w:r>
      <w:r w:rsidRPr="001F5F3F">
        <w:rPr>
          <w:rStyle w:val="StyleBoldUnderline"/>
          <w:highlight w:val="yellow"/>
        </w:rPr>
        <w:t>resource</w:t>
      </w:r>
      <w:r w:rsidRPr="000D4EF3">
        <w:rPr>
          <w:sz w:val="12"/>
        </w:rPr>
        <w:t xml:space="preserve">. </w:t>
      </w:r>
      <w:r w:rsidRPr="001F5F3F">
        <w:rPr>
          <w:rStyle w:val="StyleBoldUnderline"/>
          <w:highlight w:val="yellow"/>
        </w:rPr>
        <w:t>The extent to which such concerns are valid depends on</w:t>
      </w:r>
      <w:r w:rsidRPr="0034629C">
        <w:rPr>
          <w:rStyle w:val="StyleBoldUnderline"/>
        </w:rPr>
        <w:t xml:space="preserve"> several factors</w:t>
      </w:r>
      <w:r w:rsidRPr="000D4EF3">
        <w:rPr>
          <w:sz w:val="12"/>
        </w:rPr>
        <w:t xml:space="preserve">, </w:t>
      </w:r>
      <w:r w:rsidRPr="0034629C">
        <w:rPr>
          <w:rStyle w:val="Emphasis"/>
        </w:rPr>
        <w:t xml:space="preserve">including </w:t>
      </w:r>
      <w:r w:rsidRPr="001F5F3F">
        <w:rPr>
          <w:rStyle w:val="Emphasis"/>
          <w:highlight w:val="yellow"/>
        </w:rPr>
        <w:t>the size of the domestic resource base</w:t>
      </w:r>
      <w:r w:rsidRPr="000D4EF3">
        <w:rPr>
          <w:sz w:val="12"/>
        </w:rPr>
        <w:t xml:space="preserve">, and the liquidity and functionality of global trade. As Part I of this report notes, geological evidence suggests that the </w:t>
      </w:r>
      <w:r w:rsidRPr="0034629C">
        <w:rPr>
          <w:rStyle w:val="StyleBoldUnderline"/>
        </w:rPr>
        <w:t>volumes of LNG export under consideration would not materially affect the availability of natural gas for the domestic market</w:t>
      </w:r>
      <w:r w:rsidRPr="000D4EF3">
        <w:rPr>
          <w:sz w:val="12"/>
        </w:rPr>
        <w:t xml:space="preserve">. Twenty years of LNG exports at the rate </w:t>
      </w:r>
      <w:proofErr w:type="gramStart"/>
      <w:r w:rsidRPr="000D4EF3">
        <w:rPr>
          <w:sz w:val="12"/>
        </w:rPr>
        <w:t xml:space="preserve">of 6 </w:t>
      </w:r>
      <w:proofErr w:type="spellStart"/>
      <w:r w:rsidRPr="000D4EF3">
        <w:rPr>
          <w:sz w:val="12"/>
        </w:rPr>
        <w:t>bcf</w:t>
      </w:r>
      <w:proofErr w:type="spellEnd"/>
      <w:r w:rsidRPr="000D4EF3">
        <w:rPr>
          <w:sz w:val="12"/>
        </w:rPr>
        <w:t>/day, phased in over the course of 6 years,</w:t>
      </w:r>
      <w:proofErr w:type="gramEnd"/>
      <w:r w:rsidRPr="000D4EF3">
        <w:rPr>
          <w:sz w:val="12"/>
        </w:rPr>
        <w:t xml:space="preserve"> would increase demand by approximately 38 </w:t>
      </w:r>
      <w:proofErr w:type="spellStart"/>
      <w:r w:rsidRPr="000D4EF3">
        <w:rPr>
          <w:sz w:val="12"/>
        </w:rPr>
        <w:t>tcf</w:t>
      </w:r>
      <w:proofErr w:type="spellEnd"/>
      <w:r w:rsidRPr="000D4EF3">
        <w:rPr>
          <w:sz w:val="12"/>
        </w:rPr>
        <w:t xml:space="preserve">. As presented in Part I, four existing estimates of total technically recoverable shale gas resources range from 687 </w:t>
      </w:r>
      <w:proofErr w:type="spellStart"/>
      <w:r w:rsidRPr="000D4EF3">
        <w:rPr>
          <w:sz w:val="12"/>
        </w:rPr>
        <w:t>tcf</w:t>
      </w:r>
      <w:proofErr w:type="spellEnd"/>
      <w:r w:rsidRPr="000D4EF3">
        <w:rPr>
          <w:sz w:val="12"/>
        </w:rPr>
        <w:t xml:space="preserve"> to 1,842 </w:t>
      </w:r>
      <w:proofErr w:type="spellStart"/>
      <w:r w:rsidRPr="000D4EF3">
        <w:rPr>
          <w:sz w:val="12"/>
        </w:rPr>
        <w:t>tcf</w:t>
      </w:r>
      <w:proofErr w:type="spellEnd"/>
      <w:r w:rsidRPr="000D4EF3">
        <w:rPr>
          <w:sz w:val="12"/>
        </w:rPr>
        <w:t xml:space="preserve">; therefore, exporting 6 </w:t>
      </w:r>
      <w:proofErr w:type="spellStart"/>
      <w:r w:rsidRPr="000D4EF3">
        <w:rPr>
          <w:sz w:val="12"/>
        </w:rPr>
        <w:t>bcf</w:t>
      </w:r>
      <w:proofErr w:type="spellEnd"/>
      <w:r w:rsidRPr="000D4EF3">
        <w:rPr>
          <w:sz w:val="12"/>
        </w:rPr>
        <w:t xml:space="preserve">/day of LNG over the course of twenty years would consume between 2 and 5.5 percent of total shale gas resources. While the estimates for </w:t>
      </w:r>
      <w:r w:rsidRPr="001F5F3F">
        <w:rPr>
          <w:rStyle w:val="StyleBoldUnderline"/>
          <w:highlight w:val="yellow"/>
        </w:rPr>
        <w:t>shale gas reserves are uncertain</w:t>
      </w:r>
      <w:r w:rsidRPr="000D4EF3">
        <w:rPr>
          <w:sz w:val="12"/>
        </w:rPr>
        <w:t xml:space="preserve">, </w:t>
      </w:r>
      <w:r w:rsidRPr="001F5F3F">
        <w:rPr>
          <w:rStyle w:val="StyleBoldUnderline"/>
          <w:highlight w:val="yellow"/>
        </w:rPr>
        <w:t xml:space="preserve">in a scenario </w:t>
      </w:r>
      <w:r w:rsidRPr="001F5F3F">
        <w:rPr>
          <w:rStyle w:val="Emphasis"/>
          <w:highlight w:val="yellow"/>
        </w:rPr>
        <w:t>where reserves are perceived to be lower than expected</w:t>
      </w:r>
      <w:r w:rsidRPr="0034629C">
        <w:rPr>
          <w:rStyle w:val="StyleBoldUnderline"/>
        </w:rPr>
        <w:t xml:space="preserve">, </w:t>
      </w:r>
      <w:r w:rsidRPr="001F5F3F">
        <w:rPr>
          <w:rStyle w:val="StyleBoldUnderline"/>
          <w:highlight w:val="yellow"/>
        </w:rPr>
        <w:t xml:space="preserve">domestic natural gas prices would increase and exports would almost </w:t>
      </w:r>
      <w:r w:rsidRPr="001F5F3F">
        <w:rPr>
          <w:rStyle w:val="Emphasis"/>
          <w:highlight w:val="yellow"/>
        </w:rPr>
        <w:t>immediately become uneconomic</w:t>
      </w:r>
      <w:r w:rsidRPr="000D4EF3">
        <w:rPr>
          <w:sz w:val="12"/>
        </w:rPr>
        <w:t xml:space="preserve">. In the long-term, it is possible that U.S. prices and international prices will converge to the point at which they settle at similar levels. In that case, </w:t>
      </w:r>
      <w:r w:rsidRPr="0034629C">
        <w:rPr>
          <w:rStyle w:val="StyleBoldUnderline"/>
        </w:rPr>
        <w:t xml:space="preserve">the United </w:t>
      </w:r>
      <w:r w:rsidRPr="0034629C">
        <w:rPr>
          <w:rStyle w:val="StyleBoldUnderline"/>
        </w:rPr>
        <w:lastRenderedPageBreak/>
        <w:t>States would have more than adequate import capacity</w:t>
      </w:r>
      <w:r w:rsidRPr="000D4EF3">
        <w:rPr>
          <w:sz w:val="12"/>
        </w:rPr>
        <w:t xml:space="preserve"> (through bi-directional import/export facilities) </w:t>
      </w:r>
      <w:r w:rsidRPr="0034629C">
        <w:rPr>
          <w:rStyle w:val="StyleBoldUnderline"/>
        </w:rPr>
        <w:t>to import gas when economic</w:t>
      </w:r>
      <w:r w:rsidRPr="000D4EF3">
        <w:rPr>
          <w:sz w:val="12"/>
        </w:rPr>
        <w:t xml:space="preserve">. A further gas-related consideration with regard to energy security is the effects of increased production of associated natural gas with the increasing volumes of U.S. unconventional oil. As the primary energy-security concern for the United States related to oil, the application of fracking and horizontal drilling in oil production is reducing U.S. oil import dependence, while simultaneously producing substantial volumes of natural gas, which, given the relative economics of oil and gas, is effectively delivered at zero (or, in the case of producers who have to invest in equipment to manage flaring and venting, negative) cost. To the extent that associated gas from unconventional oil production is used for LNG export, it can be seen as a consequence of—rather than a threat to—increased U.S. energy security. </w:t>
      </w:r>
      <w:proofErr w:type="gramStart"/>
      <w:r w:rsidRPr="000D4EF3">
        <w:rPr>
          <w:sz w:val="12"/>
        </w:rPr>
        <w:t>international</w:t>
      </w:r>
      <w:proofErr w:type="gramEnd"/>
      <w:r w:rsidRPr="000D4EF3">
        <w:rPr>
          <w:sz w:val="12"/>
        </w:rPr>
        <w:t xml:space="preserve"> implications The international implications of LNG exports from the United States can be divided into pricing, geopolitics, and environment. </w:t>
      </w:r>
      <w:proofErr w:type="gramStart"/>
      <w:r w:rsidRPr="000D4EF3">
        <w:rPr>
          <w:sz w:val="12"/>
        </w:rPr>
        <w:t>international</w:t>
      </w:r>
      <w:proofErr w:type="gramEnd"/>
      <w:r w:rsidRPr="000D4EF3">
        <w:rPr>
          <w:sz w:val="12"/>
        </w:rPr>
        <w:t xml:space="preserve"> Pricing As discussed in Part I, the global LNG market is informally separated into three markets: North America, the Atlantic Basin (mostly Europe), and the Pacific Basin (including Japan, South Korea, Taiwan, China, and India). These markets are separated because of important technical differences that impact the pricing structure for LNG in each market. The North American natural gas market is competitive and prices are traded in a transparent and open market. The Atlantic Basin is dominated by European LNG consumers such as the United Kingdom, Spain, France, and Italy, and is a hybrid of a competitive U.K. market that was liberalized in the mid-1990s and a Continental European market that is dominated by oil-linked, take-or-pay contracts. In recent years, the U.K. hub, the National Balancing Point (NBP), has traded at a premium to the U.S. hub, the Henry Hub. The Pacific Basin is a more rigid market that depends heavily on </w:t>
      </w:r>
      <w:proofErr w:type="spellStart"/>
      <w:r w:rsidRPr="000D4EF3">
        <w:rPr>
          <w:sz w:val="12"/>
        </w:rPr>
        <w:t>oilindexed</w:t>
      </w:r>
      <w:proofErr w:type="spellEnd"/>
      <w:r w:rsidRPr="000D4EF3">
        <w:rPr>
          <w:sz w:val="12"/>
        </w:rPr>
        <w:t xml:space="preserve"> contracts that are more expensive than those used in the Atlantic Basin. While they have no central trading hub, the Pacific Basin consumers such as Japan and South Korea (which is implementing its recently-signed free-trade agreement with the United States) currently import LNG based on a pricing formula known informally as the Japan Crude Cocktail, the average price of custom-cleared oil imports into Tokyo. Many Pacific Basin contracts have a built-in price floor and price ceiling depending on the price of oil. 106 Without exporting any natural gas, the U.S. shale gas “revolution” has already had a positive impact on the liquidity of global LNG markets. Many LNG cargoes that were previously destined for gas-thirsty U.S. markets were diverted and served spot demand in both the Atlantic and Pacific Basins. The increased availability of LNG cargoes has helped create a looser LNG market for other consumers (see figure 9). This in turn has helped apply downward pressure to the terms of </w:t>
      </w:r>
      <w:proofErr w:type="spellStart"/>
      <w:r w:rsidRPr="000D4EF3">
        <w:rPr>
          <w:sz w:val="12"/>
        </w:rPr>
        <w:t>oillinked</w:t>
      </w:r>
      <w:proofErr w:type="spellEnd"/>
      <w:r w:rsidRPr="000D4EF3">
        <w:rPr>
          <w:sz w:val="12"/>
        </w:rPr>
        <w:t xml:space="preserve"> contracts resulting in the renegotiation of some contracts, particularly in Europe. Increased availability of LNG cargoes also accelerated a recent trend of increasing reliance of consumers on spot LNG markets. In 2010 short-term and spot contracts represented 19 percent of the total LNG market, up from only a fraction one decade earlier. 107 In this case, increasing demand for spot cargoes indicates that consumers are taking advantage of spot prices that are lower than </w:t>
      </w:r>
      <w:proofErr w:type="spellStart"/>
      <w:r w:rsidRPr="000D4EF3">
        <w:rPr>
          <w:sz w:val="12"/>
        </w:rPr>
        <w:t>oilindexed</w:t>
      </w:r>
      <w:proofErr w:type="spellEnd"/>
      <w:r w:rsidRPr="000D4EF3">
        <w:rPr>
          <w:sz w:val="12"/>
        </w:rPr>
        <w:t xml:space="preserve"> rates. LNG exports will help to sustain market liquidity in what looks to be an increasingly tight LNG market beyond 2015 (see figure 10). Should LNG exports from the United States continue to be permitted, they will add to roughly 10 </w:t>
      </w:r>
      <w:proofErr w:type="spellStart"/>
      <w:r w:rsidRPr="000D4EF3">
        <w:rPr>
          <w:sz w:val="12"/>
        </w:rPr>
        <w:t>bcf</w:t>
      </w:r>
      <w:proofErr w:type="spellEnd"/>
      <w:r w:rsidRPr="000D4EF3">
        <w:rPr>
          <w:sz w:val="12"/>
        </w:rPr>
        <w:t xml:space="preserve">/day of LNG that is expected to emerge from Australia between 2015 and 2020. Nevertheless, given the projected growth in demand for natural gas in China and India and assuming that some of Japan’s nuclear capacity remains offline, demand for natural gas will outpace the incremental supply. This makes U.S. LNG even more valuable on the international market. Although it will be important to global LNG markets, it is unlikely that the emergence of the United States as an exporter of LNG will change the existing pricing structure overnight. Not only is the market still largely dependent on long-term contracts, the overwhelming majority of new liquefaction capacity emerging in the next decade (largely from Australia) has already been contracted for at oil-indexed rates. 108 The incremental LNG volumes supplied by the United States at floating Henry Hub rates will be small in comparison. But while U.S. LNG will not have a transformational impact, by establishing an alternate lower price for LNG derived through a different market mechanism, U.S. exports may be central in catalyzing future changes in LNG contract structure. As previously mentioned, this impact is already </w:t>
      </w:r>
      <w:proofErr w:type="gramStart"/>
      <w:r w:rsidRPr="000D4EF3">
        <w:rPr>
          <w:sz w:val="12"/>
        </w:rPr>
        <w:t>be</w:t>
      </w:r>
      <w:proofErr w:type="gramEnd"/>
      <w:r w:rsidRPr="000D4EF3">
        <w:rPr>
          <w:sz w:val="12"/>
        </w:rPr>
        <w:t xml:space="preserve"> </w:t>
      </w:r>
      <w:proofErr w:type="spellStart"/>
      <w:r w:rsidRPr="000D4EF3">
        <w:rPr>
          <w:sz w:val="12"/>
        </w:rPr>
        <w:t>ing</w:t>
      </w:r>
      <w:proofErr w:type="spellEnd"/>
      <w:r w:rsidRPr="000D4EF3">
        <w:rPr>
          <w:sz w:val="12"/>
        </w:rPr>
        <w:t xml:space="preserve"> felt in Europe. A number of German utilities have either renegotiated contracts or are seeking arbitration with natural gas suppliers in Norway and Russia. The Atlantic Basin will be a more immediate beneficiary of U.S. LNG exports than the Pacific Basin as many European contracts allow for periodic revisions to the oil-price linkage. 109 In the Pacific Basin this contractual arrangement is not as common and most consumers are tied to their respective oil-linkage formulae for the duration of the contract. 110 Despite the increasing demand following the Fukushima nuclear accident, however, Japanese LNG consumers are actively pursuing new arrangements for LNG contracts. 111 There are other limits to the extent of the impact that U.S. LNG will have on global markets. It is unlikely that many of the LNG export facilities under consideration will reach final investment decision. Instead, it is more probable that U.S. natural gas prices will have rebounded sufficiently to the point that exports are not commercially viable beyond a certain threshold. (</w:t>
      </w:r>
      <w:proofErr w:type="gramStart"/>
      <w:r w:rsidRPr="000D4EF3">
        <w:rPr>
          <w:sz w:val="12"/>
        </w:rPr>
        <w:t>figure</w:t>
      </w:r>
      <w:proofErr w:type="gramEnd"/>
      <w:r w:rsidRPr="000D4EF3">
        <w:rPr>
          <w:sz w:val="12"/>
        </w:rPr>
        <w:t xml:space="preserve"> 11 illustrates the estimated costs of delivering LNG to Japan in 2020.) This threshold, expected by many experts to be </w:t>
      </w:r>
      <w:proofErr w:type="gramStart"/>
      <w:r w:rsidRPr="000D4EF3">
        <w:rPr>
          <w:sz w:val="12"/>
        </w:rPr>
        <w:t xml:space="preserve">roughly 6 </w:t>
      </w:r>
      <w:proofErr w:type="spellStart"/>
      <w:r w:rsidRPr="000D4EF3">
        <w:rPr>
          <w:sz w:val="12"/>
        </w:rPr>
        <w:t>bcf</w:t>
      </w:r>
      <w:proofErr w:type="spellEnd"/>
      <w:r w:rsidRPr="000D4EF3">
        <w:rPr>
          <w:sz w:val="12"/>
        </w:rPr>
        <w:t>/day</w:t>
      </w:r>
      <w:proofErr w:type="gramEnd"/>
      <w:r w:rsidRPr="000D4EF3">
        <w:rPr>
          <w:sz w:val="12"/>
        </w:rPr>
        <w:t xml:space="preserve"> by 2025, is modest in comparison to the roughly 11 </w:t>
      </w:r>
      <w:proofErr w:type="spellStart"/>
      <w:r w:rsidRPr="000D4EF3">
        <w:rPr>
          <w:sz w:val="12"/>
        </w:rPr>
        <w:t>bcf</w:t>
      </w:r>
      <w:proofErr w:type="spellEnd"/>
      <w:r w:rsidRPr="000D4EF3">
        <w:rPr>
          <w:sz w:val="12"/>
        </w:rPr>
        <w:t xml:space="preserve">/day of Australian LNG export projects that have reached final investment decision and are expected to be online by 2020. Also, the impact of U.S. LNG exports could be limited by a number of external factors that will have a larger bearing on the future of global LNG prices. For instance, a decision by the Japanese government to phase-out nuclear power would significantly tighten global LNG markets and probably displace any benefit provided by U.S. LNG exports. Conversely, successful and rapid development of China’s shale gas reserves would limit the demand of one of the world’s fastest-growing natural gas consumers. However, to the extent that U.S. LNG exports can help bring about a more globalized pricing structure, they will have economic and geopolitical consequences. Geopolitics </w:t>
      </w:r>
      <w:proofErr w:type="gramStart"/>
      <w:r w:rsidRPr="000D4EF3">
        <w:rPr>
          <w:sz w:val="12"/>
        </w:rPr>
        <w:t>A</w:t>
      </w:r>
      <w:proofErr w:type="gramEnd"/>
      <w:r w:rsidRPr="000D4EF3">
        <w:rPr>
          <w:sz w:val="12"/>
        </w:rPr>
        <w:t xml:space="preserve"> large increase in U.S. LNG exports would have the potential to increase U.S. foreign policy interests in both the Atlantic and Pacific basins. Unlike oil, natural gas has traditionally been an infrastructure-constrained business, giving geographical proximity and political relations between producers and consumers a high level of importance. Issues of “pipeline politics” have been most directly visible in Europe, which relies on Russia for around a third of its gas. Previous disputes between Moscow and Ukraine over pricing have led to major gas shortages in several E.U. countries in the winters (when demand is highest) of both 2006 and 2009. Further disagreements between Moscow and Kiev over the terms of the existing bilateral gas deal have the potential to escalate again, with negative consequences for E.U. consumers. The risk of high reliance on Russian gas has been a principal driver of European energy policy in recent decades. Among central and eastern European states, particularly those formerly aligned with the Soviet Union such as Poland, Hungary, and the Czech Republic, the issue of reliance on imports of Russian gas is a primary energy security concern and has inspired energy policies aimed at diversification of fuel sources for power generation. From the U.S. perspective such Russian influence in the affairs of these democratic nations is an impediment to efforts at political and economic reform. The market power of Gazprom, Russia’s state-owned gas </w:t>
      </w:r>
      <w:proofErr w:type="gramStart"/>
      <w:r w:rsidRPr="000D4EF3">
        <w:rPr>
          <w:sz w:val="12"/>
        </w:rPr>
        <w:t>monopoly,</w:t>
      </w:r>
      <w:proofErr w:type="gramEnd"/>
      <w:r w:rsidRPr="000D4EF3">
        <w:rPr>
          <w:sz w:val="12"/>
        </w:rPr>
        <w:t xml:space="preserve"> is evident in these countries. Although they are closer to Russia than other consumers of Russian gas in Western Europe, many countries in Eastern and Central Europe pay higher contract prices for their imports, as they are more reliant on Russian gas as a proportion of their energy mixes. In the larger economies of Western Europe, which consume most of Russia’s exports, there are efforts to diversify their supply of natural gas. The E.U. has formally acknowledged the need to put in place mechanisms to increase supply diversity. These include market liberalization approaches such as rules mandating third-party access to pipeline infrastructure (from which Gazprom is demanding exemption), and commitments to complete a single market for electricity and gas by 2014, and to ensure that no member country is isolated from electricity and gas grids by 2015. 112 Despite these formal efforts, there are several factors retarding the E.U.’s push for a unified effort to reduce dependence on Russian gas. National interest has been given a higher priority than collective, coordinated E.U. energy policy: the gas cutoffs in 2006 and 2009 probably contributed to the acceptance of the Nord Stream project, which carries gas from Russia into Germany. Germany’s decision to phase out its fleet of nuclear reactors by 2022 will result in far higher reliance on natural gas for the E.U.’s biggest economy. The environmental imperative to reduce carbon emissions—codified in the E.U.’s goal of essentially decarbonizing its power sector by the middle of century—mean that natural gas is being viewed by many as the short-to medium fuel of choice in power generation. Finally, the prospects for European countries to replicate the unconventional gas “revolution” that has resulted in a glut of natural gas in the United States look uncertain. Several countries, including France and the U.K., have encountered stiff public opposition to the techniques used in unconventional gas production, while those countries, such as Poland and Hungary, that have moved ahead with unconventional-gas exploration have generally seen disappointing early results. Collectively, these factors suggest that the prospects for reduced European reliance on Russian gas appear dim. The one factor that has been working to the advantage of advocates of greater European gas diversity has been the increased liquidity of the global LNG market, discussed above. Russia’s dominant position in the European gas market is being eroded by the increased availability of LNG. Qatar’s massive expansion in LNG production in 2008, coupled with the rise in unconventional gas production in the United States as well as a drop in global energy demand due to the global recession, produced a global LNG glut that saw many cargoes intended for the U.S. market diverted into Europe. As mentioned previously, with an abundant source of alternative supply, some European consumers, mainly Gazprom’s closest partners, were able to renegotiate their oil-linked, </w:t>
      </w:r>
      <w:proofErr w:type="spellStart"/>
      <w:r w:rsidRPr="000D4EF3">
        <w:rPr>
          <w:sz w:val="12"/>
        </w:rPr>
        <w:t>takeor</w:t>
      </w:r>
      <w:proofErr w:type="spellEnd"/>
      <w:r w:rsidRPr="000D4EF3">
        <w:rPr>
          <w:sz w:val="12"/>
        </w:rPr>
        <w:t xml:space="preserve">-pay contracts with Gazprom. As figure 10 illustrates, however, in the wake of the Fukushima natural disaster and nuclear accident in Japan and a return to growth in most industrialized economies, the LNG market is projected to tighten considerably in the short-term, potentially returning market power to Russia. However, there is a second, structural change to the global gas market that may have more lasting effects to Russia’s market power in the European gas market. LNG is one of the fastest growing segments of the energy sector. The growth of the LNG market, both through long-term contract and spot-market sales, is likely to put increasing pressure on incumbent pipeline gas suppliers. A significant addition of U.S. LNG exports will accelerate this trend. In addition to adding to the size of the market, U.S. LNG contracts are likely to be determined on a “floating” basis, with sales terms tied to the price of a U.S. benchmark such as Henry Hub, eroding the power of providers of long-term oil linked contract suppliers such as Russia. While U.S. LNG will not be a direct tool of U.S. foreign policy—the destination of U.S. LNG will be determined according to the terms of individual contracts, the spot-price-determined demand, and the LNG traders that purchase such contracts—the addition of a large, market-based producer will indirectly serve to increase gas supply diversity in Europe, thereby providing European consumers with increased flexibility and market power. Increased LNG exports will provide similar assistance to strategic U.S. allies in the Pacific Basin. By adding supply volumes to the global LNG market, the U.S. will help Japan, Korea, India, and other import-dependent countries in South and East Asia to meet their energy needs. The desire on the part of Pacific Basin countries for the U.S. to become a gas supplier to the region has been underlined by the efforts of the Japanese government, which has attempted to secure a free-trade agreement waiver from the United States to allow exports. As with oil price-linked Russian gas contracts in </w:t>
      </w:r>
      <w:proofErr w:type="spellStart"/>
      <w:r w:rsidRPr="000D4EF3">
        <w:rPr>
          <w:sz w:val="12"/>
        </w:rPr>
        <w:t>Eu</w:t>
      </w:r>
      <w:proofErr w:type="spellEnd"/>
      <w:r w:rsidRPr="000D4EF3">
        <w:rPr>
          <w:sz w:val="12"/>
        </w:rPr>
        <w:t xml:space="preserve">- rope, U.S. LNG exports linked to a floating Henry Hub benchmark, have the potential to weaken the market power of incumbent LNG providers to Asia, increasing the negotiating power of consumers and decreasing the price. As U.S. foreign policy undergoes a “pivot to Asia,” the ability of the U.S. to provide a degree of increased energy security and pricing relief to LNG importers in the region will be an important economic and strategic asset. Beyond the basin-specific considerations of U.S. LNG exports, they would provide a source of predictable natural gas supply that is relatively free from unexpected production or shipping disruption. With Qatar representing roughly one-third of the global LNG market, a blockade or military intervention in the Strait of Hormuz or a direct attack on Qatar’s liquefaction facilities by Iran would inflict chaos on world energy markets. While the United States government will be unable to physically divert LNG cargoes to specific markets or strategic allies that are most affected (gas allocation will be made by the market players), additional volumes of LNG on the world market will benefit all consumers. </w:t>
      </w:r>
      <w:proofErr w:type="gramStart"/>
      <w:r w:rsidRPr="000D4EF3">
        <w:rPr>
          <w:sz w:val="12"/>
        </w:rPr>
        <w:t>international</w:t>
      </w:r>
      <w:proofErr w:type="gramEnd"/>
      <w:r w:rsidRPr="000D4EF3">
        <w:rPr>
          <w:sz w:val="12"/>
        </w:rPr>
        <w:t xml:space="preserve"> Environmental implications Proposed LNG exports from the United States have encountered domestic opposition on environmental grounds. As outlined in Part I, natural gas production causes greenhouse gas emissions in the upstream production process through leakages, venting, and flaring. The greenhouse gas footprint of shale gas production has been the subject of vigorous debate, with some studies suggesting that methane from the production process leads to shale gas having a higher global warming impact than that of other hydrocarbons including coal. While the methodology underlying such studies has been widely criticized, there is no doubt that leakage and venting of natural gas is a serious negative environmental consequence of natural gas production and transportation: EPA has estimated that worldwide leakages and venting volumes were 3,353.5 </w:t>
      </w:r>
      <w:proofErr w:type="spellStart"/>
      <w:r w:rsidRPr="000D4EF3">
        <w:rPr>
          <w:sz w:val="12"/>
        </w:rPr>
        <w:t>bcf</w:t>
      </w:r>
      <w:proofErr w:type="spellEnd"/>
      <w:r w:rsidRPr="000D4EF3">
        <w:rPr>
          <w:sz w:val="12"/>
        </w:rPr>
        <w:t xml:space="preserve"> in 2010. 113 By contrast, some advocates of U.S. exports of LNG maintain that they have the potential to bring global environmental benefits if they are used to displace more carbon-intensive fuels. According to the IEA, natural gas in general has the potential to reduce carbon dioxide emissions by 740 million </w:t>
      </w:r>
      <w:proofErr w:type="spellStart"/>
      <w:r w:rsidRPr="000D4EF3">
        <w:rPr>
          <w:sz w:val="12"/>
        </w:rPr>
        <w:t>tonnes</w:t>
      </w:r>
      <w:proofErr w:type="spellEnd"/>
      <w:r w:rsidRPr="000D4EF3">
        <w:rPr>
          <w:sz w:val="12"/>
        </w:rPr>
        <w:t xml:space="preserve"> in 2035, nearly half of which could be achieved by the displacement of coal in China’s power-generation portfolio. Natural gas—in the form of LNG—also has the potential to displace more carbon-intensive fuels in other major energy users, including across the EU and in Japan, which is being forced to burn more coal and oil-based fuels to make up for the nuclear generation capacity lost in the wake of the Fukushima disaster. In addition to its relatively lower carbon-dioxide footprint, natural gas produces lower emissions of pollutants such as sulfur dioxide nitrogen oxide and other particulates than coal and oil. Natural gas—both in the form of LNG and compressed natural gas—is also being viewed as a potential replacement for oil in the vehicle transportation fleet, with large carbon dioxide abatement potential. 114 However, as discussed in Part I, even the United States with its low gas prices is unlikely to see any significant move toward natural gas vehicles in the absence of government policies; the prospects for such vehicles entering the European or Asian markets, where gas is several times as expensive, are remote. On the other hand, additional volumes of natural gas in the global power generation fleet may also have longer-term detrimental consequences for carbon emissions. According to the IEA, by backing out nuclear and renewable energy generation, natural gas could add 320Mt of carbon dioxide by 2035. 115 Whether U.S. LNG exports contribute to reduced carbon dioxide emissions through the displacement of coal fired power generation or to the crowding out of renewable and nuclear energy in the global energy mix is something of a moot point. According to the IEA, </w:t>
      </w:r>
      <w:r w:rsidRPr="000D4EF3">
        <w:rPr>
          <w:sz w:val="12"/>
        </w:rPr>
        <w:lastRenderedPageBreak/>
        <w:t xml:space="preserve">global power generation is projected to exceed 27,000 terawatt hours per year by 2020. 116 Even assuming U.S. exports of 6 </w:t>
      </w:r>
      <w:proofErr w:type="spellStart"/>
      <w:r w:rsidRPr="000D4EF3">
        <w:rPr>
          <w:sz w:val="12"/>
        </w:rPr>
        <w:t>bcf</w:t>
      </w:r>
      <w:proofErr w:type="spellEnd"/>
      <w:r w:rsidRPr="000D4EF3">
        <w:rPr>
          <w:sz w:val="12"/>
        </w:rPr>
        <w:t xml:space="preserve">/day (on the upper end of the range of expectations), zero losses due to transportation, regasification, and transmission, and a high natural gas power plant efficiency level of 60 percent, such volumes would account for just over one percent of total global power generation. 117 Therefore, although the domestic environmental impacts associated with shale gas extraction may, pending the outcome of further study, prove to be a cause for concern with respect to greenhouse gas emissions, the potential for U.S. LNG exports to make a meaningful impact on global emissions through changes to the global power generation mix is negligible. </w:t>
      </w:r>
      <w:proofErr w:type="spellStart"/>
      <w:r w:rsidRPr="000D4EF3">
        <w:rPr>
          <w:sz w:val="12"/>
        </w:rPr>
        <w:t>T his</w:t>
      </w:r>
      <w:proofErr w:type="spellEnd"/>
      <w:r w:rsidRPr="000D4EF3">
        <w:rPr>
          <w:sz w:val="12"/>
        </w:rPr>
        <w:t xml:space="preserve"> paper has attempted to answer two questions: Are U.S. LNG exports feasible? If so, what are the implications of U.S. LNG exports? </w:t>
      </w:r>
      <w:r w:rsidRPr="006D57E5">
        <w:rPr>
          <w:rStyle w:val="StyleBoldUnderline"/>
          <w:b/>
          <w:highlight w:val="yellow"/>
        </w:rPr>
        <w:t>For exports to be feasible</w:t>
      </w:r>
      <w:r w:rsidRPr="00042143">
        <w:rPr>
          <w:rStyle w:val="StyleBoldUnderline"/>
          <w:b/>
        </w:rPr>
        <w:t xml:space="preserve">, several </w:t>
      </w:r>
      <w:r w:rsidRPr="006D57E5">
        <w:rPr>
          <w:rStyle w:val="StyleBoldUnderline"/>
          <w:b/>
          <w:highlight w:val="yellow"/>
        </w:rPr>
        <w:t>demand and supply-related conditions need to be met</w:t>
      </w:r>
      <w:r w:rsidRPr="00042143">
        <w:rPr>
          <w:rStyle w:val="StyleBoldUnderline"/>
        </w:rPr>
        <w:t>.</w:t>
      </w:r>
      <w:r w:rsidRPr="000D4EF3">
        <w:rPr>
          <w:sz w:val="12"/>
        </w:rPr>
        <w:t xml:space="preserve"> On the supply side, adequate resources must be available and their production must be sustainable over the long-term. The regulatory and policy environment will need to accommodate natural gas production to ensure that the resources are developed. The capacity and infrastructure required to enable exports must also be in place. This includes the adequacy of the pipeline and storage network, the availability of shipping capacity, and the availability of equipment for production and qualified engineers. </w:t>
      </w:r>
      <w:r w:rsidRPr="006D57E5">
        <w:rPr>
          <w:rStyle w:val="StyleBoldUnderline"/>
          <w:highlight w:val="yellow"/>
        </w:rPr>
        <w:t>On the demand side</w:t>
      </w:r>
      <w:r w:rsidRPr="000D4EF3">
        <w:rPr>
          <w:sz w:val="12"/>
        </w:rPr>
        <w:t xml:space="preserve">, </w:t>
      </w:r>
      <w:r w:rsidRPr="005F5FEE">
        <w:rPr>
          <w:rStyle w:val="StyleBoldUnderline"/>
        </w:rPr>
        <w:t xml:space="preserve">LNG </w:t>
      </w:r>
      <w:r w:rsidRPr="006D57E5">
        <w:rPr>
          <w:rStyle w:val="StyleBoldUnderline"/>
          <w:highlight w:val="yellow"/>
        </w:rPr>
        <w:t>exports</w:t>
      </w:r>
      <w:r w:rsidRPr="005F5FEE">
        <w:rPr>
          <w:rStyle w:val="StyleBoldUnderline"/>
        </w:rPr>
        <w:t xml:space="preserve"> will </w:t>
      </w:r>
      <w:r w:rsidRPr="006D57E5">
        <w:rPr>
          <w:rStyle w:val="StyleBoldUnderline"/>
          <w:highlight w:val="yellow"/>
        </w:rPr>
        <w:t>compete</w:t>
      </w:r>
      <w:r w:rsidRPr="005F5FEE">
        <w:rPr>
          <w:rStyle w:val="StyleBoldUnderline"/>
        </w:rPr>
        <w:t xml:space="preserve"> </w:t>
      </w:r>
      <w:r w:rsidRPr="006D57E5">
        <w:rPr>
          <w:rStyle w:val="StyleBoldUnderline"/>
          <w:highlight w:val="yellow"/>
        </w:rPr>
        <w:t>with</w:t>
      </w:r>
      <w:r w:rsidRPr="000D4EF3">
        <w:rPr>
          <w:sz w:val="12"/>
        </w:rPr>
        <w:t xml:space="preserve"> two main other </w:t>
      </w:r>
      <w:r w:rsidRPr="006D57E5">
        <w:rPr>
          <w:rStyle w:val="StyleBoldUnderline"/>
          <w:highlight w:val="yellow"/>
        </w:rPr>
        <w:t>domestic end uses</w:t>
      </w:r>
      <w:r w:rsidRPr="005F5FEE">
        <w:rPr>
          <w:rStyle w:val="StyleBoldUnderline"/>
        </w:rPr>
        <w:t xml:space="preserve"> for natural gas</w:t>
      </w:r>
      <w:r w:rsidRPr="000D4EF3">
        <w:rPr>
          <w:sz w:val="12"/>
        </w:rPr>
        <w:t xml:space="preserve">: </w:t>
      </w:r>
      <w:r w:rsidRPr="005F5FEE">
        <w:rPr>
          <w:rStyle w:val="StyleBoldUnderline"/>
        </w:rPr>
        <w:t>the power-generation sector</w:t>
      </w:r>
      <w:r w:rsidRPr="000D4EF3">
        <w:rPr>
          <w:sz w:val="12"/>
        </w:rPr>
        <w:t xml:space="preserve">, and the industrial and petrochemical sector. According to most projections, </w:t>
      </w:r>
      <w:r w:rsidRPr="006D57E5">
        <w:rPr>
          <w:rStyle w:val="StyleBoldUnderline"/>
          <w:highlight w:val="yellow"/>
        </w:rPr>
        <w:t>the</w:t>
      </w:r>
      <w:r w:rsidRPr="005F5FEE">
        <w:rPr>
          <w:rStyle w:val="StyleBoldUnderline"/>
        </w:rPr>
        <w:t xml:space="preserve"> U.S. electricity </w:t>
      </w:r>
      <w:r w:rsidRPr="006D57E5">
        <w:rPr>
          <w:rStyle w:val="StyleBoldUnderline"/>
          <w:highlight w:val="yellow"/>
        </w:rPr>
        <w:t xml:space="preserve">sector will see an </w:t>
      </w:r>
      <w:r w:rsidRPr="006D57E5">
        <w:rPr>
          <w:rStyle w:val="Emphasis"/>
          <w:highlight w:val="yellow"/>
        </w:rPr>
        <w:t>increased demand</w:t>
      </w:r>
      <w:r w:rsidRPr="005F5FEE">
        <w:rPr>
          <w:rStyle w:val="StyleBoldUnderline"/>
        </w:rPr>
        <w:t xml:space="preserve"> for natural gas</w:t>
      </w:r>
      <w:r w:rsidRPr="000D4EF3">
        <w:rPr>
          <w:sz w:val="12"/>
        </w:rPr>
        <w:t xml:space="preserve"> as it seeks to comply with policies and regulations aimed at reducing carbon-dioxide emissions and pollutants from the power-generation fleet. Cheaper natural gas in the industrial sector has the potential to lower the cost of petrochemical production and to improve the competitiveness of a range of refining and manufacturing operations. Advocates of natural gas usage in the transportation fleet – particularly in heavy-duty vehicles (HDVs) – see it as a way to decrease the country’s dependence on oil, although absent major policy support, this sector is unlikely to represent a significant source of gas demand. For increased U.S. LNG exports to be feasible, they will also need to be competitive with supplies from other sources. The major demand centers that would import U.S. LNG would be Pacific Basin consumers (Japan, South Korea, and Taiwan, and increasingly China and India), and Atlantic Basin consumers, mostly in Europe. The supply and demand balance in the Atlantic and Pacific Basins and, therefore the feasibility for natural gas exports from the United States, depend heavily on the uncertain outlook for international unconventional natural gas production. Recent assessments in countries such as China, India, Ukraine, and Poland indicate that each country has significant domestic shale gas reserves. If these reserves are developed effectively—which is likely to be difficult in the short-term due to a lack of infrastructure, physical capacity, and human capacity—many of these countries would dramatically decrease their import dependence, with negative implications for existing and newcomer LNG exporters. Detailed analysis of the foregoing factors suggests that the exportation of liquefied natural gas from the United States is logistically feasible. Based on current knowledge, the domestic U.S. natural gas resource base is large enough to accommodate the potential increased demand for natural gas from the electricity sector, the industrial sector, the residential and commercial sectors, the transportation sector, and exporters of LNG. Other obstacles to production, including infrastructure, investment, environmental concerns, and human capacity, are likely to be surmountable. Moreover, the current and projected supply and demand fundamentals of the international LNG market are conducive to competitive U.S.-sourced LNG. </w:t>
      </w:r>
      <w:r w:rsidRPr="005F5FEE">
        <w:rPr>
          <w:rStyle w:val="StyleBoldUnderline"/>
        </w:rPr>
        <w:t xml:space="preserve">While LNG </w:t>
      </w:r>
      <w:r w:rsidRPr="006D57E5">
        <w:rPr>
          <w:rStyle w:val="StyleBoldUnderline"/>
          <w:highlight w:val="yellow"/>
        </w:rPr>
        <w:t>exports</w:t>
      </w:r>
      <w:r w:rsidRPr="005F5FEE">
        <w:rPr>
          <w:rStyle w:val="StyleBoldUnderline"/>
        </w:rPr>
        <w:t xml:space="preserve"> may be practically feasible, they </w:t>
      </w:r>
      <w:r w:rsidRPr="006D57E5">
        <w:rPr>
          <w:rStyle w:val="StyleBoldUnderline"/>
          <w:highlight w:val="yellow"/>
        </w:rPr>
        <w:t xml:space="preserve">will be </w:t>
      </w:r>
      <w:r w:rsidRPr="006D57E5">
        <w:rPr>
          <w:rStyle w:val="Emphasis"/>
          <w:highlight w:val="yellow"/>
        </w:rPr>
        <w:t>subject to approval</w:t>
      </w:r>
      <w:r w:rsidRPr="005F5FEE">
        <w:rPr>
          <w:rStyle w:val="StyleBoldUnderline"/>
        </w:rPr>
        <w:t xml:space="preserve"> by policy makers if they are to happen</w:t>
      </w:r>
      <w:r w:rsidRPr="000D4EF3">
        <w:rPr>
          <w:sz w:val="12"/>
        </w:rPr>
        <w:t xml:space="preserve">. </w:t>
      </w:r>
      <w:r w:rsidRPr="006D57E5">
        <w:rPr>
          <w:rStyle w:val="StyleBoldUnderline"/>
          <w:highlight w:val="yellow"/>
        </w:rPr>
        <w:t>In making a determination</w:t>
      </w:r>
      <w:r w:rsidRPr="00A8586D">
        <w:rPr>
          <w:rStyle w:val="StyleBoldUnderline"/>
        </w:rPr>
        <w:t xml:space="preserve"> on the advisability of exports, </w:t>
      </w:r>
      <w:r w:rsidRPr="006D57E5">
        <w:rPr>
          <w:rStyle w:val="StyleBoldUnderline"/>
          <w:highlight w:val="yellow"/>
        </w:rPr>
        <w:t>the</w:t>
      </w:r>
      <w:r w:rsidRPr="00A8586D">
        <w:rPr>
          <w:rStyle w:val="StyleBoldUnderline"/>
        </w:rPr>
        <w:t xml:space="preserve"> federal </w:t>
      </w:r>
      <w:r w:rsidRPr="006D57E5">
        <w:rPr>
          <w:rStyle w:val="StyleBoldUnderline"/>
          <w:highlight w:val="yellow"/>
        </w:rPr>
        <w:t>government</w:t>
      </w:r>
      <w:r w:rsidRPr="00A8586D">
        <w:rPr>
          <w:rStyle w:val="StyleBoldUnderline"/>
        </w:rPr>
        <w:t xml:space="preserve"> </w:t>
      </w:r>
      <w:r w:rsidRPr="006D57E5">
        <w:rPr>
          <w:rStyle w:val="StyleBoldUnderline"/>
          <w:highlight w:val="yellow"/>
        </w:rPr>
        <w:t>will focus on</w:t>
      </w:r>
      <w:r w:rsidRPr="00A8586D">
        <w:rPr>
          <w:rStyle w:val="StyleBoldUnderline"/>
        </w:rPr>
        <w:t xml:space="preserve"> the likely implications of LNG exports: i.e. </w:t>
      </w:r>
      <w:r w:rsidRPr="006D57E5">
        <w:rPr>
          <w:rStyle w:val="StyleBoldUnderline"/>
        </w:rPr>
        <w:t xml:space="preserve">whether LNG exports are in the </w:t>
      </w:r>
      <w:r w:rsidRPr="006D57E5">
        <w:rPr>
          <w:rStyle w:val="StyleBoldUnderline"/>
          <w:highlight w:val="yellow"/>
        </w:rPr>
        <w:t>“public interest</w:t>
      </w:r>
      <w:r w:rsidRPr="00A8586D">
        <w:rPr>
          <w:rStyle w:val="StyleBoldUnderline"/>
        </w:rPr>
        <w:t>.” The extent of the domestic implications is largely dependent upon</w:t>
      </w:r>
      <w:r w:rsidRPr="000D4EF3">
        <w:rPr>
          <w:sz w:val="12"/>
        </w:rPr>
        <w:t xml:space="preserve"> the price impact of exports on domestic </w:t>
      </w:r>
      <w:r w:rsidRPr="00A8586D">
        <w:rPr>
          <w:rStyle w:val="StyleBoldUnderline"/>
        </w:rPr>
        <w:t>natural gas prices</w:t>
      </w:r>
      <w:r w:rsidRPr="000D4EF3">
        <w:rPr>
          <w:sz w:val="12"/>
        </w:rPr>
        <w:t xml:space="preserve">. While it is clear that domestic natural gas prices will increase if natural gas is exported, most existing analyses indicate that the implications of this price increase are likely to be modest. </w:t>
      </w:r>
    </w:p>
    <w:p w:rsidR="00BE7EB1" w:rsidRDefault="00BE7EB1" w:rsidP="00BE7EB1">
      <w:pPr>
        <w:pStyle w:val="Heading4"/>
      </w:pPr>
      <w:r>
        <w:t>Plan decreases demand for natural gas</w:t>
      </w:r>
    </w:p>
    <w:p w:rsidR="00BE7EB1" w:rsidRDefault="00BE7EB1" w:rsidP="00BE7EB1">
      <w:r w:rsidRPr="00BF1494">
        <w:rPr>
          <w:rStyle w:val="StyleStyleBold12pt"/>
        </w:rPr>
        <w:t>Wiser 5</w:t>
      </w:r>
      <w:r>
        <w:t xml:space="preserve"> (Ryan, PhD scientist at Lawrence Berkeley National Laboratory, “Easing the Natural Gas Crisis: Reducing Natural Gas Prices through Electricity Supply Diversification,” March 8, http://eetd.lbl.gov/ea/ems/reports/Senate-Testimony.pdf)</w:t>
      </w:r>
    </w:p>
    <w:p w:rsidR="00BE7EB1" w:rsidRPr="00BF1494" w:rsidRDefault="00BE7EB1" w:rsidP="00BE7EB1">
      <w:pPr>
        <w:rPr>
          <w:sz w:val="16"/>
        </w:rPr>
      </w:pPr>
      <w:r w:rsidRPr="00BF1494">
        <w:rPr>
          <w:sz w:val="16"/>
        </w:rPr>
        <w:t xml:space="preserve">With the recent run-up in natural gas prices, and the expected continuation of volatile and high prices for at least the mid-term future, a growing number of </w:t>
      </w:r>
      <w:r w:rsidRPr="00BF1494">
        <w:rPr>
          <w:rStyle w:val="StyleBoldUnderline"/>
        </w:rPr>
        <w:t>voices are calling for increased diversification of electricity supplies</w:t>
      </w:r>
      <w:r w:rsidRPr="00BF1494">
        <w:rPr>
          <w:sz w:val="16"/>
        </w:rPr>
        <w:t>. S</w:t>
      </w:r>
      <w:r w:rsidRPr="00BF1494">
        <w:rPr>
          <w:rStyle w:val="StyleBoldUnderline"/>
        </w:rPr>
        <w:t>uch diversification holds the prospect of</w:t>
      </w:r>
      <w:r w:rsidRPr="00BF1494">
        <w:rPr>
          <w:sz w:val="16"/>
        </w:rPr>
        <w:t xml:space="preserve"> directly </w:t>
      </w:r>
      <w:r w:rsidRPr="00BF1494">
        <w:rPr>
          <w:rStyle w:val="StyleBoldUnderline"/>
        </w:rPr>
        <w:t>reducing our dependence on a fuel whose costs are highly uncertain</w:t>
      </w:r>
      <w:r w:rsidRPr="00BF1494">
        <w:rPr>
          <w:sz w:val="16"/>
        </w:rPr>
        <w:t xml:space="preserve">, thereby hedging the risk of natural gas price volatility and escalation. In addition, as I will describe in a moment, </w:t>
      </w:r>
      <w:r w:rsidRPr="00F83F53">
        <w:rPr>
          <w:rStyle w:val="StyleBoldUnderline"/>
          <w:highlight w:val="yellow"/>
        </w:rPr>
        <w:t>by reducing natural gas demand</w:t>
      </w:r>
      <w:r w:rsidRPr="00BF1494">
        <w:rPr>
          <w:sz w:val="16"/>
        </w:rPr>
        <w:t xml:space="preserve">, increased diversification away from gas-fired generation can indirectly suppress natural gas prices. Our report highlights the impact of increased deployment of renewable energy and energy efficiency on natural gas prices and consumer natural gas bills. A growing number of modeling studies conducted by government, non-profit, and private sector entities are showing that </w:t>
      </w:r>
      <w:r w:rsidRPr="00F83F53">
        <w:rPr>
          <w:rStyle w:val="StyleBoldUnderline"/>
          <w:highlight w:val="yellow"/>
        </w:rPr>
        <w:t>renewable energy</w:t>
      </w:r>
      <w:r w:rsidRPr="00BF1494">
        <w:rPr>
          <w:sz w:val="16"/>
        </w:rPr>
        <w:t xml:space="preserve"> and energy efficiency </w:t>
      </w:r>
      <w:r w:rsidRPr="00F83F53">
        <w:rPr>
          <w:rStyle w:val="StyleBoldUnderline"/>
          <w:highlight w:val="yellow"/>
        </w:rPr>
        <w:t xml:space="preserve">could </w:t>
      </w:r>
      <w:r w:rsidRPr="00F83F53">
        <w:rPr>
          <w:rStyle w:val="Emphasis"/>
          <w:highlight w:val="yellow"/>
        </w:rPr>
        <w:t>significantly reduce natural gas prices</w:t>
      </w:r>
      <w:r w:rsidRPr="00BF1494">
        <w:rPr>
          <w:rStyle w:val="Emphasis"/>
        </w:rPr>
        <w:t xml:space="preserve"> and bills</w:t>
      </w:r>
      <w:r w:rsidRPr="00BF1494">
        <w:rPr>
          <w:sz w:val="16"/>
        </w:rPr>
        <w:t xml:space="preserve">. Our report summarizes these recent modeling studies and reviews the reasonableness of their findings in light of economic theory and other analyses. (Though our report focuses on renewable energy and energy efficiency, other non-natural-gas resources would likely have a similar effect). We find that, </w:t>
      </w:r>
      <w:r w:rsidRPr="00BF1494">
        <w:rPr>
          <w:rStyle w:val="StyleBoldUnderline"/>
        </w:rPr>
        <w:t>by displacing natural-gas-fired electricity generation</w:t>
      </w:r>
      <w:r w:rsidRPr="00BF1494">
        <w:rPr>
          <w:sz w:val="16"/>
        </w:rPr>
        <w:t xml:space="preserve">, </w:t>
      </w:r>
      <w:r w:rsidRPr="00F83F53">
        <w:rPr>
          <w:rStyle w:val="StyleBoldUnderline"/>
          <w:highlight w:val="yellow"/>
        </w:rPr>
        <w:t>increased levels of renewable energy</w:t>
      </w:r>
      <w:r w:rsidRPr="00BF1494">
        <w:rPr>
          <w:sz w:val="16"/>
        </w:rPr>
        <w:t xml:space="preserve"> and energy efficiency </w:t>
      </w:r>
      <w:r w:rsidRPr="00F83F53">
        <w:rPr>
          <w:rStyle w:val="StyleBoldUnderline"/>
          <w:highlight w:val="yellow"/>
        </w:rPr>
        <w:t xml:space="preserve">will </w:t>
      </w:r>
      <w:r w:rsidRPr="00F83F53">
        <w:rPr>
          <w:rStyle w:val="Emphasis"/>
          <w:highlight w:val="yellow"/>
        </w:rPr>
        <w:t>reduce demand for natural gas</w:t>
      </w:r>
      <w:r w:rsidRPr="00BF1494">
        <w:rPr>
          <w:rStyle w:val="StyleBoldUnderline"/>
        </w:rPr>
        <w:t xml:space="preserve"> and thus put downward pressure on gas prices</w:t>
      </w:r>
      <w:r w:rsidRPr="00BF1494">
        <w:rPr>
          <w:sz w:val="16"/>
        </w:rPr>
        <w:t xml:space="preserve">. These price reductions hold the prospect of providing consumers with significant natural gas bill savings. In fact, although we did not analyze in detail the electricity price impacts reported in the studies, the studies often show that any predicted increase in the price of electricity caused by greater use of renewable energy or energy efficiency is largely or completely offset by the predicted natural gas price savings. We conclude that policies to encourage fuel diversification within the electricity sector should consider the potentially beneficial cross-sector impact of that diversification on natural gas prices and bills.  </w:t>
      </w:r>
    </w:p>
    <w:p w:rsidR="00BE7EB1" w:rsidRPr="00374A04" w:rsidRDefault="00BE7EB1" w:rsidP="00BE7EB1">
      <w:pPr>
        <w:pStyle w:val="Heading4"/>
      </w:pPr>
      <w:r>
        <w:t xml:space="preserve">Natural gas demand is </w:t>
      </w:r>
      <w:r>
        <w:rPr>
          <w:u w:val="single"/>
        </w:rPr>
        <w:t xml:space="preserve">closely </w:t>
      </w:r>
      <w:r w:rsidRPr="00F21FD9">
        <w:rPr>
          <w:u w:val="single"/>
        </w:rPr>
        <w:t>monitored</w:t>
      </w:r>
      <w:r>
        <w:t xml:space="preserve"> – p</w:t>
      </w:r>
      <w:r w:rsidRPr="00F21FD9">
        <w:t>erception</w:t>
      </w:r>
      <w:r>
        <w:t xml:space="preserve"> of the plan triggers the link </w:t>
      </w:r>
    </w:p>
    <w:p w:rsidR="00BE7EB1" w:rsidRDefault="00BE7EB1" w:rsidP="00BE7EB1">
      <w:proofErr w:type="spellStart"/>
      <w:r w:rsidRPr="00332409">
        <w:rPr>
          <w:rStyle w:val="StyleStyleBold12pt"/>
        </w:rPr>
        <w:t>Burnes</w:t>
      </w:r>
      <w:proofErr w:type="spellEnd"/>
      <w:r w:rsidRPr="00332409">
        <w:rPr>
          <w:rStyle w:val="StyleStyleBold12pt"/>
        </w:rPr>
        <w:t xml:space="preserve"> et al 12-7</w:t>
      </w:r>
      <w:r>
        <w:t xml:space="preserve"> (John, Lisa </w:t>
      </w:r>
      <w:proofErr w:type="spellStart"/>
      <w:r>
        <w:t>Epifani</w:t>
      </w:r>
      <w:proofErr w:type="spellEnd"/>
      <w:r>
        <w:t xml:space="preserve">, Curt Moffatt, Janna </w:t>
      </w:r>
      <w:proofErr w:type="spellStart"/>
      <w:r>
        <w:t>Chesno</w:t>
      </w:r>
      <w:proofErr w:type="spellEnd"/>
      <w:r>
        <w:t xml:space="preserve">, Partner – </w:t>
      </w:r>
      <w:proofErr w:type="spellStart"/>
      <w:r>
        <w:t>VanNess</w:t>
      </w:r>
      <w:proofErr w:type="spellEnd"/>
      <w:r>
        <w:t xml:space="preserve"> Feldman, “DOE Releases LNG Export Study and Requests Public Comment,” </w:t>
      </w:r>
      <w:proofErr w:type="spellStart"/>
      <w:r>
        <w:t>VanNess</w:t>
      </w:r>
      <w:proofErr w:type="spellEnd"/>
      <w:r>
        <w:t xml:space="preserve"> Feldman, 2012, http://www.vnf.com/news-alerts-778.html)</w:t>
      </w:r>
    </w:p>
    <w:p w:rsidR="00BE7EB1" w:rsidRDefault="00BE7EB1" w:rsidP="00BE7EB1">
      <w:pPr>
        <w:rPr>
          <w:sz w:val="14"/>
        </w:rPr>
      </w:pPr>
      <w:r w:rsidRPr="00F21FD9">
        <w:rPr>
          <w:rStyle w:val="StyleBoldUnderline"/>
          <w:highlight w:val="yellow"/>
        </w:rPr>
        <w:t>Exports</w:t>
      </w:r>
      <w:r w:rsidRPr="00332409">
        <w:rPr>
          <w:rStyle w:val="StyleBoldUnderline"/>
        </w:rPr>
        <w:t xml:space="preserve"> of natural gas</w:t>
      </w:r>
      <w:r w:rsidRPr="00332409">
        <w:rPr>
          <w:sz w:val="14"/>
        </w:rPr>
        <w:t xml:space="preserve">, including LNG, </w:t>
      </w:r>
      <w:r w:rsidRPr="00F21FD9">
        <w:rPr>
          <w:rStyle w:val="StyleBoldUnderline"/>
          <w:highlight w:val="yellow"/>
        </w:rPr>
        <w:t>must be authorized by DOE</w:t>
      </w:r>
      <w:r w:rsidRPr="00332409">
        <w:rPr>
          <w:rStyle w:val="StyleBoldUnderline"/>
        </w:rPr>
        <w:t>’s Office of Fossil Energy</w:t>
      </w:r>
      <w:r w:rsidRPr="00332409">
        <w:rPr>
          <w:sz w:val="14"/>
        </w:rPr>
        <w:t xml:space="preserve">.  By statute, exports of LNG to FTA nations must be approved “without modification or delay”.  By contrast, </w:t>
      </w:r>
      <w:r w:rsidRPr="00332409">
        <w:rPr>
          <w:rStyle w:val="StyleBoldUnderline"/>
        </w:rPr>
        <w:t>before approving an application to export LNG to non-FTA nations</w:t>
      </w:r>
      <w:r w:rsidRPr="00332409">
        <w:rPr>
          <w:sz w:val="14"/>
        </w:rPr>
        <w:t xml:space="preserve">, </w:t>
      </w:r>
      <w:r w:rsidRPr="008C0502">
        <w:rPr>
          <w:rStyle w:val="StyleBoldUnderline"/>
          <w:highlight w:val="yellow"/>
        </w:rPr>
        <w:t>DOE must determine that</w:t>
      </w:r>
      <w:r w:rsidRPr="00332409">
        <w:rPr>
          <w:rStyle w:val="StyleBoldUnderline"/>
        </w:rPr>
        <w:t xml:space="preserve"> the </w:t>
      </w:r>
      <w:r w:rsidRPr="008C0502">
        <w:rPr>
          <w:rStyle w:val="StyleBoldUnderline"/>
          <w:highlight w:val="yellow"/>
        </w:rPr>
        <w:t>export</w:t>
      </w:r>
      <w:r w:rsidRPr="00332409">
        <w:rPr>
          <w:rStyle w:val="StyleBoldUnderline"/>
        </w:rPr>
        <w:t xml:space="preserve"> is and will </w:t>
      </w:r>
      <w:r w:rsidRPr="008C0502">
        <w:rPr>
          <w:rStyle w:val="Emphasis"/>
          <w:highlight w:val="yellow"/>
        </w:rPr>
        <w:t>remain in the “public interest”</w:t>
      </w:r>
      <w:r w:rsidRPr="00332409">
        <w:rPr>
          <w:sz w:val="14"/>
        </w:rPr>
        <w:t xml:space="preserve">.  </w:t>
      </w:r>
      <w:r w:rsidRPr="008C0502">
        <w:rPr>
          <w:rStyle w:val="StyleBoldUnderline"/>
          <w:highlight w:val="yellow"/>
        </w:rPr>
        <w:t xml:space="preserve">DOE’s </w:t>
      </w:r>
      <w:r w:rsidRPr="008C0502">
        <w:rPr>
          <w:rStyle w:val="Emphasis"/>
          <w:highlight w:val="yellow"/>
        </w:rPr>
        <w:t>primary focus</w:t>
      </w:r>
      <w:r w:rsidRPr="008C0502">
        <w:rPr>
          <w:rStyle w:val="StyleBoldUnderline"/>
          <w:highlight w:val="yellow"/>
        </w:rPr>
        <w:t xml:space="preserve"> is</w:t>
      </w:r>
      <w:r w:rsidRPr="00332409">
        <w:rPr>
          <w:rStyle w:val="StyleBoldUnderline"/>
        </w:rPr>
        <w:t xml:space="preserve"> upon the </w:t>
      </w:r>
      <w:r w:rsidRPr="008C0502">
        <w:rPr>
          <w:rStyle w:val="Emphasis"/>
          <w:highlight w:val="yellow"/>
        </w:rPr>
        <w:t>domestic need</w:t>
      </w:r>
      <w:r w:rsidRPr="00332409">
        <w:rPr>
          <w:sz w:val="14"/>
        </w:rPr>
        <w:t xml:space="preserve"> for the gas to be exported.   </w:t>
      </w:r>
      <w:r w:rsidRPr="00332409">
        <w:rPr>
          <w:rStyle w:val="StyleBoldUnderline"/>
        </w:rPr>
        <w:t>In May 2011</w:t>
      </w:r>
      <w:r w:rsidRPr="00332409">
        <w:rPr>
          <w:sz w:val="14"/>
        </w:rPr>
        <w:t xml:space="preserve">, </w:t>
      </w:r>
      <w:r w:rsidRPr="00332409">
        <w:rPr>
          <w:rStyle w:val="StyleBoldUnderline"/>
        </w:rPr>
        <w:t>DOE</w:t>
      </w:r>
      <w:r w:rsidRPr="00332409">
        <w:rPr>
          <w:sz w:val="14"/>
        </w:rPr>
        <w:t xml:space="preserve"> conditionally </w:t>
      </w:r>
      <w:r w:rsidRPr="00332409">
        <w:rPr>
          <w:rStyle w:val="StyleBoldUnderline"/>
        </w:rPr>
        <w:t>authorized Sabine Pass Liquefaction</w:t>
      </w:r>
      <w:r w:rsidRPr="00332409">
        <w:rPr>
          <w:sz w:val="14"/>
        </w:rPr>
        <w:t xml:space="preserve">, LLC (Sabine Pass) to export LNG to non-FTA nations.  The authorization was finalized in August 2012.  This remains the only long-term DOE authorization to export LNG from the lower 48 states to non-FTA nations.  In the Sabine Pass order, </w:t>
      </w:r>
      <w:r w:rsidRPr="008C0502">
        <w:rPr>
          <w:rStyle w:val="StyleBoldUnderline"/>
          <w:highlight w:val="yellow"/>
        </w:rPr>
        <w:t>DOE</w:t>
      </w:r>
      <w:r w:rsidRPr="00332409">
        <w:rPr>
          <w:rStyle w:val="StyleBoldUnderline"/>
        </w:rPr>
        <w:t xml:space="preserve"> determined that it had a continuing duty to protect the public interest</w:t>
      </w:r>
      <w:r w:rsidRPr="00332409">
        <w:rPr>
          <w:sz w:val="14"/>
        </w:rPr>
        <w:t xml:space="preserve">, </w:t>
      </w:r>
      <w:r w:rsidRPr="00332409">
        <w:rPr>
          <w:rStyle w:val="StyleBoldUnderline"/>
        </w:rPr>
        <w:t xml:space="preserve">and </w:t>
      </w:r>
      <w:r w:rsidRPr="008C0502">
        <w:rPr>
          <w:rStyle w:val="StyleBoldUnderline"/>
          <w:highlight w:val="yellow"/>
        </w:rPr>
        <w:t>announced</w:t>
      </w:r>
      <w:r w:rsidRPr="00332409">
        <w:rPr>
          <w:rStyle w:val="StyleBoldUnderline"/>
        </w:rPr>
        <w:t xml:space="preserve"> that </w:t>
      </w:r>
      <w:r w:rsidRPr="008C0502">
        <w:rPr>
          <w:rStyle w:val="StyleBoldUnderline"/>
          <w:highlight w:val="yellow"/>
        </w:rPr>
        <w:t xml:space="preserve">it would </w:t>
      </w:r>
      <w:r w:rsidRPr="008C0502">
        <w:rPr>
          <w:rStyle w:val="Emphasis"/>
          <w:highlight w:val="yellow"/>
        </w:rPr>
        <w:t>monitor gas supply/demand conditions</w:t>
      </w:r>
      <w:r w:rsidRPr="00332409">
        <w:rPr>
          <w:rStyle w:val="StyleBoldUnderline"/>
        </w:rPr>
        <w:t xml:space="preserve"> in the United States</w:t>
      </w:r>
      <w:r w:rsidRPr="00332409">
        <w:rPr>
          <w:sz w:val="14"/>
        </w:rPr>
        <w:t xml:space="preserve"> and the world </w:t>
      </w:r>
      <w:r w:rsidRPr="008C0502">
        <w:rPr>
          <w:rStyle w:val="StyleBoldUnderline"/>
          <w:highlight w:val="yellow"/>
        </w:rPr>
        <w:t>to ensure</w:t>
      </w:r>
      <w:r w:rsidRPr="00332409">
        <w:rPr>
          <w:rStyle w:val="StyleBoldUnderline"/>
        </w:rPr>
        <w:t xml:space="preserve"> that the </w:t>
      </w:r>
      <w:r w:rsidRPr="008C0502">
        <w:rPr>
          <w:rStyle w:val="StyleBoldUnderline"/>
          <w:highlight w:val="yellow"/>
        </w:rPr>
        <w:t>cumulative impacts</w:t>
      </w:r>
      <w:r w:rsidRPr="00332409">
        <w:rPr>
          <w:rStyle w:val="StyleBoldUnderline"/>
        </w:rPr>
        <w:t xml:space="preserve"> of the exports authorized in the order and in future orders would not lead to a reduction in</w:t>
      </w:r>
      <w:r w:rsidRPr="00332409">
        <w:rPr>
          <w:sz w:val="14"/>
        </w:rPr>
        <w:t xml:space="preserve"> the </w:t>
      </w:r>
      <w:r w:rsidRPr="00332409">
        <w:rPr>
          <w:rStyle w:val="StyleBoldUnderline"/>
        </w:rPr>
        <w:t>supply</w:t>
      </w:r>
      <w:r w:rsidRPr="00332409">
        <w:rPr>
          <w:sz w:val="14"/>
        </w:rPr>
        <w:t xml:space="preserve"> of natural gas needed </w:t>
      </w:r>
      <w:r w:rsidRPr="00332409">
        <w:rPr>
          <w:rStyle w:val="StyleBoldUnderline"/>
        </w:rPr>
        <w:t>to meet</w:t>
      </w:r>
      <w:r w:rsidRPr="00332409">
        <w:rPr>
          <w:sz w:val="14"/>
        </w:rPr>
        <w:t xml:space="preserve"> essential </w:t>
      </w:r>
      <w:r w:rsidRPr="00332409">
        <w:rPr>
          <w:rStyle w:val="StyleBoldUnderline"/>
        </w:rPr>
        <w:t>domestic needs</w:t>
      </w:r>
      <w:r w:rsidRPr="00332409">
        <w:rPr>
          <w:sz w:val="14"/>
        </w:rPr>
        <w:t>.  DOE also provided notice that it would take any action in the future, including amending or even revoking export authorizations, as appropriate or necessary to protect the public interest.</w:t>
      </w:r>
    </w:p>
    <w:p w:rsidR="00BE7EB1" w:rsidRDefault="00BE7EB1" w:rsidP="00BE7EB1">
      <w:pPr>
        <w:pStyle w:val="Heading4"/>
        <w:rPr>
          <w:rFonts w:eastAsia="PMingLiU"/>
        </w:rPr>
      </w:pPr>
      <w:r>
        <w:rPr>
          <w:rFonts w:eastAsia="PMingLiU"/>
        </w:rPr>
        <w:lastRenderedPageBreak/>
        <w:t xml:space="preserve">Plan kills Russia’s economy </w:t>
      </w:r>
    </w:p>
    <w:p w:rsidR="00BE7EB1" w:rsidRPr="00976999" w:rsidRDefault="00BE7EB1" w:rsidP="00BE7EB1">
      <w:pPr>
        <w:rPr>
          <w:rStyle w:val="StyleStyleBold12pt"/>
        </w:rPr>
      </w:pPr>
      <w:r w:rsidRPr="00976999">
        <w:rPr>
          <w:rStyle w:val="StyleStyleBold12pt"/>
        </w:rPr>
        <w:t>Mead 12</w:t>
      </w:r>
    </w:p>
    <w:p w:rsidR="00BE7EB1" w:rsidRDefault="00BE7EB1" w:rsidP="00BE7EB1">
      <w:pPr>
        <w:rPr>
          <w:sz w:val="16"/>
        </w:rPr>
      </w:pPr>
      <w:r w:rsidRPr="00976999">
        <w:rPr>
          <w:sz w:val="16"/>
        </w:rPr>
        <w:t>Walter Russell Mead, April 25, 2012 (Professor of Foreign Affairs and Humanities at Bard College, Henry A. Kissinger senior fellow for U.S. foreign policy at the Council on Foreign Relations (</w:t>
      </w:r>
      <w:smartTag w:uri="urn:schemas-microsoft-com:office:smarttags" w:element="stockticker">
        <w:r w:rsidRPr="00976999">
          <w:rPr>
            <w:sz w:val="16"/>
          </w:rPr>
          <w:t>CFR</w:t>
        </w:r>
      </w:smartTag>
      <w:r w:rsidRPr="00976999">
        <w:rPr>
          <w:sz w:val="16"/>
        </w:rPr>
        <w:t xml:space="preserve">), and Editor-at-Large of The American Interest magazine), , The American Interest, North American Shale Gas Gives Russia Serious Headache, </w:t>
      </w:r>
      <w:hyperlink r:id="rId14" w:history="1">
        <w:r w:rsidRPr="00976999">
          <w:rPr>
            <w:rStyle w:val="Hyperlink"/>
            <w:sz w:val="16"/>
          </w:rPr>
          <w:t>http://blogs.the-american-interest.com/wrm/2012/04/25/north-american-shale-gas-gives-russia-serious-headache/</w:t>
        </w:r>
      </w:hyperlink>
    </w:p>
    <w:p w:rsidR="00BE7EB1" w:rsidRPr="00976999" w:rsidRDefault="00BE7EB1" w:rsidP="00BE7EB1">
      <w:pPr>
        <w:rPr>
          <w:sz w:val="16"/>
        </w:rPr>
      </w:pPr>
    </w:p>
    <w:p w:rsidR="00BE7EB1" w:rsidRPr="00D40361" w:rsidRDefault="00BE7EB1" w:rsidP="00BE7EB1">
      <w:pPr>
        <w:rPr>
          <w:bCs/>
          <w:u w:val="single"/>
        </w:rPr>
      </w:pPr>
      <w:r w:rsidRPr="00800201">
        <w:rPr>
          <w:bCs/>
          <w:sz w:val="12"/>
        </w:rPr>
        <w:t>North America’s shale gas boom is chipping away at the market for gas producers like Russia</w:t>
      </w:r>
      <w:r w:rsidRPr="004323A9">
        <w:rPr>
          <w:bCs/>
          <w:u w:val="single"/>
        </w:rPr>
        <w:t xml:space="preserve">. </w:t>
      </w:r>
      <w:r w:rsidRPr="00800201">
        <w:rPr>
          <w:sz w:val="12"/>
        </w:rPr>
        <w:t xml:space="preserve">What’s more, </w:t>
      </w:r>
      <w:r w:rsidRPr="00D40361">
        <w:rPr>
          <w:bCs/>
          <w:highlight w:val="yellow"/>
          <w:u w:val="single"/>
        </w:rPr>
        <w:t xml:space="preserve">if the United States becomes a gas exporter, Russia’s customers </w:t>
      </w:r>
      <w:r w:rsidRPr="00800201">
        <w:rPr>
          <w:bCs/>
          <w:sz w:val="12"/>
          <w:highlight w:val="yellow"/>
        </w:rPr>
        <w:t>(</w:t>
      </w:r>
      <w:r w:rsidRPr="00800201">
        <w:rPr>
          <w:bCs/>
          <w:sz w:val="12"/>
        </w:rPr>
        <w:t>especially in Europe</w:t>
      </w:r>
      <w:r w:rsidRPr="004323A9">
        <w:rPr>
          <w:bCs/>
          <w:u w:val="single"/>
        </w:rPr>
        <w:t xml:space="preserve">) </w:t>
      </w:r>
      <w:r w:rsidRPr="00D40361">
        <w:rPr>
          <w:bCs/>
          <w:highlight w:val="yellow"/>
          <w:u w:val="single"/>
        </w:rPr>
        <w:t xml:space="preserve">could decide to cancel </w:t>
      </w:r>
      <w:r w:rsidRPr="004323A9">
        <w:rPr>
          <w:bCs/>
          <w:u w:val="single"/>
        </w:rPr>
        <w:t xml:space="preserve">expensive </w:t>
      </w:r>
      <w:r w:rsidRPr="00D40361">
        <w:rPr>
          <w:bCs/>
          <w:highlight w:val="yellow"/>
          <w:u w:val="single"/>
        </w:rPr>
        <w:t xml:space="preserve">contracts with Gazprom </w:t>
      </w:r>
      <w:r w:rsidRPr="004323A9">
        <w:rPr>
          <w:bCs/>
          <w:u w:val="single"/>
        </w:rPr>
        <w:t>in favor of cheaper American natural gas</w:t>
      </w:r>
      <w:r w:rsidRPr="00800201">
        <w:rPr>
          <w:sz w:val="12"/>
        </w:rPr>
        <w:t>. “</w:t>
      </w:r>
      <w:r w:rsidRPr="004323A9">
        <w:rPr>
          <w:bCs/>
          <w:u w:val="single"/>
        </w:rPr>
        <w:t xml:space="preserve">If the </w:t>
      </w:r>
      <w:r w:rsidRPr="00D40361">
        <w:rPr>
          <w:bCs/>
          <w:highlight w:val="yellow"/>
          <w:u w:val="single"/>
        </w:rPr>
        <w:t xml:space="preserve">US </w:t>
      </w:r>
      <w:r w:rsidRPr="004323A9">
        <w:rPr>
          <w:bCs/>
          <w:u w:val="single"/>
        </w:rPr>
        <w:t xml:space="preserve">starts </w:t>
      </w:r>
      <w:r w:rsidRPr="00D40361">
        <w:rPr>
          <w:bCs/>
          <w:highlight w:val="yellow"/>
          <w:u w:val="single"/>
        </w:rPr>
        <w:t xml:space="preserve">exporting LNG </w:t>
      </w:r>
      <w:r w:rsidRPr="002D0710">
        <w:rPr>
          <w:bCs/>
          <w:highlight w:val="yellow"/>
          <w:u w:val="single"/>
        </w:rPr>
        <w:t>to</w:t>
      </w:r>
      <w:r w:rsidRPr="004323A9">
        <w:rPr>
          <w:bCs/>
          <w:u w:val="single"/>
        </w:rPr>
        <w:t xml:space="preserve"> </w:t>
      </w:r>
      <w:r w:rsidRPr="002D0710">
        <w:rPr>
          <w:bCs/>
          <w:highlight w:val="yellow"/>
          <w:u w:val="single"/>
        </w:rPr>
        <w:t>Europe and Asia</w:t>
      </w:r>
      <w:r w:rsidRPr="004323A9">
        <w:rPr>
          <w:bCs/>
          <w:u w:val="single"/>
        </w:rPr>
        <w:t>, it</w:t>
      </w:r>
      <w:r w:rsidRPr="00D40361">
        <w:rPr>
          <w:bCs/>
          <w:highlight w:val="yellow"/>
          <w:u w:val="single"/>
        </w:rPr>
        <w:t xml:space="preserve"> gives [customers </w:t>
      </w:r>
      <w:r w:rsidRPr="004323A9">
        <w:rPr>
          <w:bCs/>
          <w:u w:val="single"/>
        </w:rPr>
        <w:t>there</w:t>
      </w:r>
      <w:r w:rsidRPr="00D40361">
        <w:rPr>
          <w:bCs/>
          <w:highlight w:val="yellow"/>
          <w:u w:val="single"/>
        </w:rPr>
        <w:t xml:space="preserve">] an argument to renegotiate their prices </w:t>
      </w:r>
      <w:r w:rsidRPr="00800201">
        <w:rPr>
          <w:bCs/>
          <w:sz w:val="12"/>
        </w:rPr>
        <w:t xml:space="preserve">with Gazprom and Qatar, and they will </w:t>
      </w:r>
      <w:r w:rsidRPr="00800201">
        <w:rPr>
          <w:sz w:val="12"/>
        </w:rPr>
        <w:t xml:space="preserve">do it,” says Jean </w:t>
      </w:r>
      <w:proofErr w:type="spellStart"/>
      <w:r w:rsidRPr="00800201">
        <w:rPr>
          <w:sz w:val="12"/>
        </w:rPr>
        <w:t>Abiteboul</w:t>
      </w:r>
      <w:proofErr w:type="spellEnd"/>
      <w:r w:rsidRPr="00800201">
        <w:rPr>
          <w:sz w:val="12"/>
        </w:rPr>
        <w:t xml:space="preserve">, head of </w:t>
      </w:r>
      <w:proofErr w:type="spellStart"/>
      <w:r w:rsidRPr="00800201">
        <w:rPr>
          <w:sz w:val="12"/>
        </w:rPr>
        <w:t>Cheniere</w:t>
      </w:r>
      <w:proofErr w:type="spellEnd"/>
      <w:r w:rsidRPr="00800201">
        <w:rPr>
          <w:sz w:val="12"/>
        </w:rPr>
        <w:t xml:space="preserve"> supply &amp; marketing. </w:t>
      </w:r>
      <w:r w:rsidRPr="00800201">
        <w:rPr>
          <w:bCs/>
          <w:sz w:val="12"/>
        </w:rPr>
        <w:t>Gazprom supplied 27 percent of Europe’s natural gas in 2011</w:t>
      </w:r>
      <w:r w:rsidRPr="00800201">
        <w:rPr>
          <w:sz w:val="12"/>
        </w:rPr>
        <w:t xml:space="preserve">. While American gas is trading below $2 per MMBTU (million British thermal units), Gazprom’s prices are tied to crude oil markets, and its long-term contracts charge customers roughly $13 per MMBTU, says the </w:t>
      </w:r>
      <w:r w:rsidRPr="00800201">
        <w:rPr>
          <w:i/>
          <w:iCs/>
          <w:sz w:val="12"/>
        </w:rPr>
        <w:t>FT</w:t>
      </w:r>
      <w:r w:rsidRPr="00800201">
        <w:rPr>
          <w:sz w:val="12"/>
        </w:rPr>
        <w:t xml:space="preserve">. </w:t>
      </w:r>
      <w:r w:rsidRPr="00D40361">
        <w:rPr>
          <w:bCs/>
          <w:highlight w:val="yellow"/>
          <w:u w:val="single"/>
        </w:rPr>
        <w:t xml:space="preserve">European customers would love to reduce their dependence on Gazprom </w:t>
      </w:r>
      <w:r w:rsidRPr="004323A9">
        <w:rPr>
          <w:bCs/>
          <w:u w:val="single"/>
        </w:rPr>
        <w:t>and start to import American gas.</w:t>
      </w:r>
      <w:r w:rsidRPr="00800201">
        <w:rPr>
          <w:sz w:val="12"/>
        </w:rPr>
        <w:t xml:space="preserve"> Already Gazprom has had to make concessions to its three biggest customers, and others are increasingly dissatisfied with their contracts. Worse, </w:t>
      </w:r>
      <w:r w:rsidRPr="00800201">
        <w:rPr>
          <w:bCs/>
          <w:sz w:val="12"/>
        </w:rPr>
        <w:t>from Russia’s point of view: evidence that western and central Europe contain substantial shale gas reserves of their own</w:t>
      </w:r>
      <w:r w:rsidRPr="00800201">
        <w:rPr>
          <w:sz w:val="12"/>
        </w:rPr>
        <w:t xml:space="preserve">. Fracking is unpopular in thickly populated, eco-friendly Europe, but so are high gas prices. All this ought to give Russia serious heartburn. </w:t>
      </w:r>
      <w:r w:rsidRPr="00D40361">
        <w:rPr>
          <w:bCs/>
          <w:highlight w:val="yellow"/>
          <w:u w:val="single"/>
        </w:rPr>
        <w:t xml:space="preserve">Eroding Gazprom’s dominance </w:t>
      </w:r>
      <w:r w:rsidRPr="00800201">
        <w:rPr>
          <w:bCs/>
          <w:sz w:val="12"/>
        </w:rPr>
        <w:t>of the European energy market</w:t>
      </w:r>
      <w:r w:rsidRPr="00D40361">
        <w:rPr>
          <w:bCs/>
          <w:highlight w:val="yellow"/>
          <w:u w:val="single"/>
        </w:rPr>
        <w:t xml:space="preserve"> would be a major check on </w:t>
      </w:r>
      <w:r w:rsidRPr="00800201">
        <w:rPr>
          <w:bCs/>
          <w:sz w:val="12"/>
        </w:rPr>
        <w:t>Russian</w:t>
      </w:r>
      <w:r w:rsidRPr="00A03FB2">
        <w:rPr>
          <w:bCs/>
          <w:u w:val="single"/>
        </w:rPr>
        <w:t xml:space="preserve"> </w:t>
      </w:r>
      <w:r w:rsidRPr="00D40361">
        <w:rPr>
          <w:bCs/>
          <w:highlight w:val="yellow"/>
          <w:u w:val="single"/>
        </w:rPr>
        <w:t xml:space="preserve">economic growth </w:t>
      </w:r>
      <w:r w:rsidRPr="00800201">
        <w:rPr>
          <w:bCs/>
          <w:sz w:val="12"/>
        </w:rPr>
        <w:t>and political influence.</w:t>
      </w:r>
    </w:p>
    <w:p w:rsidR="00BE7EB1" w:rsidRDefault="00BE7EB1" w:rsidP="00BE7EB1">
      <w:pPr>
        <w:rPr>
          <w:b/>
        </w:rPr>
      </w:pPr>
    </w:p>
    <w:p w:rsidR="00BE7EB1" w:rsidRPr="00A335BE" w:rsidRDefault="00BE7EB1" w:rsidP="00BE7EB1">
      <w:pPr>
        <w:rPr>
          <w:b/>
        </w:rPr>
      </w:pPr>
      <w:r>
        <w:rPr>
          <w:b/>
        </w:rPr>
        <w:t xml:space="preserve">Goes nuclear and turns case </w:t>
      </w:r>
    </w:p>
    <w:p w:rsidR="00BE7EB1" w:rsidRPr="00A335BE" w:rsidRDefault="00BE7EB1" w:rsidP="00BE7EB1">
      <w:pPr>
        <w:rPr>
          <w:sz w:val="12"/>
        </w:rPr>
      </w:pPr>
      <w:proofErr w:type="spellStart"/>
      <w:r w:rsidRPr="00A335BE">
        <w:rPr>
          <w:b/>
        </w:rPr>
        <w:t>Filger</w:t>
      </w:r>
      <w:proofErr w:type="spellEnd"/>
      <w:r w:rsidRPr="00A335BE">
        <w:rPr>
          <w:b/>
        </w:rPr>
        <w:t xml:space="preserve"> 9</w:t>
      </w:r>
      <w:r w:rsidRPr="00A335BE">
        <w:rPr>
          <w:sz w:val="12"/>
        </w:rPr>
        <w:t xml:space="preserve"> (Sheldon, Columnist and Founder – Global EconomicCrisis.com, “Russian Economy Faces </w:t>
      </w:r>
      <w:proofErr w:type="spellStart"/>
      <w:r w:rsidRPr="00A335BE">
        <w:rPr>
          <w:sz w:val="12"/>
        </w:rPr>
        <w:t>Disasterous</w:t>
      </w:r>
      <w:proofErr w:type="spellEnd"/>
      <w:r w:rsidRPr="00A335BE">
        <w:rPr>
          <w:sz w:val="12"/>
        </w:rPr>
        <w:t xml:space="preserve"> Free Fall Contraction”, </w:t>
      </w:r>
      <w:hyperlink r:id="rId15" w:tgtFrame="_blank" w:history="1">
        <w:r w:rsidRPr="00A335BE">
          <w:rPr>
            <w:sz w:val="12"/>
          </w:rPr>
          <w:t>http://www.huffingtonpost.com/sheldon-filger/russian-economy-faces-dis_b_201147.html</w:t>
        </w:r>
      </w:hyperlink>
      <w:r w:rsidRPr="00A335BE">
        <w:rPr>
          <w:sz w:val="12"/>
        </w:rPr>
        <w:t>)</w:t>
      </w:r>
    </w:p>
    <w:p w:rsidR="00BE7EB1" w:rsidRPr="00A335BE" w:rsidRDefault="00BE7EB1" w:rsidP="00BE7EB1">
      <w:pPr>
        <w:rPr>
          <w:sz w:val="12"/>
        </w:rPr>
      </w:pPr>
    </w:p>
    <w:p w:rsidR="00BE7EB1" w:rsidRDefault="00BE7EB1" w:rsidP="00BE7EB1">
      <w:pPr>
        <w:rPr>
          <w:sz w:val="12"/>
        </w:rPr>
      </w:pPr>
      <w:r w:rsidRPr="0055457C">
        <w:rPr>
          <w:szCs w:val="26"/>
          <w:highlight w:val="yellow"/>
          <w:u w:val="single"/>
        </w:rPr>
        <w:t>In Russia</w:t>
      </w:r>
      <w:r w:rsidRPr="00A335BE">
        <w:rPr>
          <w:u w:val="single"/>
        </w:rPr>
        <w:t xml:space="preserve">, historically, </w:t>
      </w:r>
      <w:r w:rsidRPr="0055457C">
        <w:rPr>
          <w:szCs w:val="26"/>
          <w:highlight w:val="yellow"/>
          <w:u w:val="single"/>
        </w:rPr>
        <w:t>economic health and political stability are intertwined</w:t>
      </w:r>
      <w:r w:rsidRPr="00A335BE">
        <w:rPr>
          <w:sz w:val="12"/>
        </w:rPr>
        <w:t xml:space="preserve"> to a degree that is rarely encountered in other major industrialized economies. It was the economic stagnation of the former Soviet Union that led to its political downfall. Similarly, Medvedev and Putin, both intimately acquainted with their nation's history, are unquestionably alarmed at the prospect that Russia's </w:t>
      </w:r>
      <w:r w:rsidRPr="00A335BE">
        <w:rPr>
          <w:szCs w:val="26"/>
          <w:u w:val="single"/>
        </w:rPr>
        <w:t>economic crisis will endanger</w:t>
      </w:r>
      <w:r w:rsidRPr="00A335BE">
        <w:rPr>
          <w:u w:val="single"/>
        </w:rPr>
        <w:t xml:space="preserve"> the nation's </w:t>
      </w:r>
      <w:r w:rsidRPr="00A335BE">
        <w:rPr>
          <w:szCs w:val="26"/>
          <w:u w:val="single"/>
        </w:rPr>
        <w:t>political stability</w:t>
      </w:r>
      <w:r w:rsidRPr="00A335BE">
        <w:rPr>
          <w:sz w:val="12"/>
        </w:rPr>
        <w:t xml:space="preserve">, achieved at great cost after years of chaos following the demise of the Soviet Union. Already, strikes and protests are occurring among rank and file workers facing unemployment or non-payment of their salaries. Recent polling demonstrates that the once supreme popularity ratings of Putin and Medvedev are eroding rapidly. Beyond the political elites are the financial oligarchs, who have been forced to deleverage, even unloading their yachts and executive jets in a desperate attempt to raise cash. </w:t>
      </w:r>
      <w:r w:rsidRPr="0055457C">
        <w:rPr>
          <w:szCs w:val="26"/>
          <w:highlight w:val="yellow"/>
          <w:u w:val="single"/>
        </w:rPr>
        <w:t>Should the Russian economy deteriorate</w:t>
      </w:r>
      <w:r w:rsidRPr="00A335BE">
        <w:rPr>
          <w:szCs w:val="26"/>
          <w:u w:val="single"/>
        </w:rPr>
        <w:t xml:space="preserve"> to</w:t>
      </w:r>
      <w:r w:rsidRPr="00A335BE">
        <w:rPr>
          <w:u w:val="single"/>
        </w:rPr>
        <w:t xml:space="preserve"> the point where economic </w:t>
      </w:r>
      <w:r w:rsidRPr="00A335BE">
        <w:rPr>
          <w:szCs w:val="26"/>
          <w:u w:val="single"/>
        </w:rPr>
        <w:t>collapse</w:t>
      </w:r>
      <w:r w:rsidRPr="00A335BE">
        <w:rPr>
          <w:u w:val="single"/>
        </w:rPr>
        <w:t xml:space="preserve"> is not out of the question, </w:t>
      </w:r>
      <w:r w:rsidRPr="0055457C">
        <w:rPr>
          <w:highlight w:val="yellow"/>
          <w:u w:val="single"/>
        </w:rPr>
        <w:t xml:space="preserve">the </w:t>
      </w:r>
      <w:r w:rsidRPr="0055457C">
        <w:rPr>
          <w:szCs w:val="26"/>
          <w:highlight w:val="yellow"/>
          <w:u w:val="single"/>
        </w:rPr>
        <w:t>impact will go far</w:t>
      </w:r>
      <w:r w:rsidRPr="00A335BE">
        <w:rPr>
          <w:szCs w:val="26"/>
          <w:u w:val="single"/>
        </w:rPr>
        <w:t xml:space="preserve"> beyond</w:t>
      </w:r>
      <w:r w:rsidRPr="00A335BE">
        <w:rPr>
          <w:sz w:val="12"/>
        </w:rPr>
        <w:t xml:space="preserve"> the obvious accelerant such an outcome would be for the Global Economic </w:t>
      </w:r>
      <w:proofErr w:type="gramStart"/>
      <w:r w:rsidRPr="00A335BE">
        <w:rPr>
          <w:sz w:val="12"/>
        </w:rPr>
        <w:t>Crisis.</w:t>
      </w:r>
      <w:proofErr w:type="gramEnd"/>
      <w:r w:rsidRPr="00A335BE">
        <w:rPr>
          <w:sz w:val="12"/>
        </w:rPr>
        <w:t xml:space="preserve"> There is a geopolitical dimension that is even more relevant then the economic context. Despite its economic vulnerabilities and perceived decline from superpower status, </w:t>
      </w:r>
      <w:r w:rsidRPr="0055457C">
        <w:rPr>
          <w:szCs w:val="26"/>
          <w:highlight w:val="yellow"/>
          <w:u w:val="single"/>
        </w:rPr>
        <w:t>Russia remains</w:t>
      </w:r>
      <w:r w:rsidRPr="00A335BE">
        <w:rPr>
          <w:szCs w:val="26"/>
          <w:u w:val="single"/>
        </w:rPr>
        <w:t xml:space="preserve"> one of only two nations</w:t>
      </w:r>
      <w:r w:rsidRPr="00A335BE">
        <w:rPr>
          <w:u w:val="single"/>
        </w:rPr>
        <w:t xml:space="preserve"> on earth </w:t>
      </w:r>
      <w:r w:rsidRPr="0055457C">
        <w:rPr>
          <w:szCs w:val="26"/>
          <w:highlight w:val="yellow"/>
          <w:u w:val="single"/>
        </w:rPr>
        <w:t>with a nuclear arsenal of sufficient</w:t>
      </w:r>
      <w:r w:rsidRPr="0055457C">
        <w:rPr>
          <w:highlight w:val="yellow"/>
          <w:u w:val="single"/>
        </w:rPr>
        <w:t xml:space="preserve"> scope</w:t>
      </w:r>
      <w:r w:rsidRPr="00A335BE">
        <w:rPr>
          <w:u w:val="single"/>
        </w:rPr>
        <w:t xml:space="preserve"> and </w:t>
      </w:r>
      <w:r w:rsidRPr="00A335BE">
        <w:rPr>
          <w:szCs w:val="26"/>
          <w:u w:val="single"/>
        </w:rPr>
        <w:t xml:space="preserve">capability </w:t>
      </w:r>
      <w:r w:rsidRPr="0055457C">
        <w:rPr>
          <w:szCs w:val="26"/>
          <w:highlight w:val="yellow"/>
          <w:u w:val="single"/>
        </w:rPr>
        <w:t>to destroy the world</w:t>
      </w:r>
      <w:r w:rsidRPr="00A335BE">
        <w:rPr>
          <w:u w:val="single"/>
        </w:rPr>
        <w:t xml:space="preserve"> as we know it. </w:t>
      </w:r>
      <w:r w:rsidRPr="0055457C">
        <w:rPr>
          <w:highlight w:val="yellow"/>
          <w:u w:val="single"/>
        </w:rPr>
        <w:t>For that reason</w:t>
      </w:r>
      <w:r w:rsidRPr="00A335BE">
        <w:rPr>
          <w:u w:val="single"/>
        </w:rPr>
        <w:t>, it is not only</w:t>
      </w:r>
      <w:r w:rsidRPr="00A335BE">
        <w:rPr>
          <w:sz w:val="12"/>
        </w:rPr>
        <w:t xml:space="preserve"> President </w:t>
      </w:r>
      <w:r w:rsidRPr="00A335BE">
        <w:rPr>
          <w:u w:val="single"/>
        </w:rPr>
        <w:t>Medvedev and</w:t>
      </w:r>
      <w:r w:rsidRPr="00A335BE">
        <w:rPr>
          <w:sz w:val="12"/>
        </w:rPr>
        <w:t xml:space="preserve"> Prime Minister </w:t>
      </w:r>
      <w:r w:rsidRPr="00A335BE">
        <w:rPr>
          <w:u w:val="single"/>
        </w:rPr>
        <w:t xml:space="preserve">Putin who will be lying awake at nights over the prospect that </w:t>
      </w:r>
      <w:r w:rsidRPr="0055457C">
        <w:rPr>
          <w:szCs w:val="26"/>
          <w:highlight w:val="yellow"/>
          <w:u w:val="single"/>
        </w:rPr>
        <w:t>a</w:t>
      </w:r>
      <w:r w:rsidRPr="0055457C">
        <w:rPr>
          <w:highlight w:val="yellow"/>
          <w:u w:val="single"/>
        </w:rPr>
        <w:t xml:space="preserve"> national </w:t>
      </w:r>
      <w:r w:rsidRPr="0055457C">
        <w:rPr>
          <w:szCs w:val="26"/>
          <w:highlight w:val="yellow"/>
          <w:u w:val="single"/>
        </w:rPr>
        <w:t>economic</w:t>
      </w:r>
      <w:r w:rsidRPr="0055457C">
        <w:rPr>
          <w:highlight w:val="yellow"/>
          <w:u w:val="single"/>
        </w:rPr>
        <w:t xml:space="preserve"> </w:t>
      </w:r>
      <w:r w:rsidRPr="0055457C">
        <w:rPr>
          <w:szCs w:val="26"/>
          <w:highlight w:val="yellow"/>
          <w:u w:val="single"/>
        </w:rPr>
        <w:t>crisis can transform itself into a</w:t>
      </w:r>
      <w:r w:rsidRPr="00A335BE">
        <w:rPr>
          <w:szCs w:val="26"/>
          <w:u w:val="single"/>
        </w:rPr>
        <w:t xml:space="preserve"> virulent and </w:t>
      </w:r>
      <w:r w:rsidRPr="0055457C">
        <w:rPr>
          <w:szCs w:val="26"/>
          <w:highlight w:val="yellow"/>
          <w:u w:val="single"/>
        </w:rPr>
        <w:t>destabilizing</w:t>
      </w:r>
      <w:r w:rsidRPr="00A335BE">
        <w:rPr>
          <w:szCs w:val="26"/>
          <w:u w:val="single"/>
        </w:rPr>
        <w:t xml:space="preserve"> social and </w:t>
      </w:r>
      <w:r w:rsidRPr="0055457C">
        <w:rPr>
          <w:szCs w:val="26"/>
          <w:highlight w:val="yellow"/>
          <w:u w:val="single"/>
        </w:rPr>
        <w:t>political upheaval</w:t>
      </w:r>
      <w:r w:rsidRPr="00A335BE">
        <w:rPr>
          <w:sz w:val="12"/>
        </w:rPr>
        <w:t xml:space="preserve">. It just may be possible that U.S. President Barack Obama's national security team has already briefed him about the consequences of a major economic meltdown in Russia for the peace of the world. After all, the most recent national intelligence estimates put out by the U.S. intelligence community have already concluded that the Global Economic Crisis represents the greatest national security threat to the United States, due to its facilitating political instability in the world. During the years Boris Yeltsin ruled Russia, security forces responsible for guarding the nation's nuclear arsenal went without pay for months at a time, leading to fears that desperate personnel would illicitly sell nuclear weapons to terrorist organizations. </w:t>
      </w:r>
      <w:r w:rsidRPr="0055457C">
        <w:rPr>
          <w:szCs w:val="26"/>
          <w:highlight w:val="yellow"/>
          <w:u w:val="single"/>
        </w:rPr>
        <w:t>If the</w:t>
      </w:r>
      <w:r w:rsidRPr="0055457C">
        <w:rPr>
          <w:highlight w:val="yellow"/>
          <w:u w:val="single"/>
        </w:rPr>
        <w:t xml:space="preserve"> current</w:t>
      </w:r>
      <w:r w:rsidRPr="00A335BE">
        <w:rPr>
          <w:u w:val="single"/>
        </w:rPr>
        <w:t xml:space="preserve"> </w:t>
      </w:r>
      <w:r w:rsidRPr="00A335BE">
        <w:rPr>
          <w:szCs w:val="26"/>
          <w:u w:val="single"/>
        </w:rPr>
        <w:t xml:space="preserve">economic </w:t>
      </w:r>
      <w:r w:rsidRPr="0055457C">
        <w:rPr>
          <w:szCs w:val="26"/>
          <w:highlight w:val="yellow"/>
          <w:u w:val="single"/>
        </w:rPr>
        <w:t>crisis i</w:t>
      </w:r>
      <w:r w:rsidRPr="00A335BE">
        <w:rPr>
          <w:szCs w:val="26"/>
          <w:u w:val="single"/>
        </w:rPr>
        <w:t xml:space="preserve">n Russia </w:t>
      </w:r>
      <w:r w:rsidRPr="0055457C">
        <w:rPr>
          <w:szCs w:val="26"/>
          <w:highlight w:val="yellow"/>
          <w:u w:val="single"/>
        </w:rPr>
        <w:t>were to deteriorate</w:t>
      </w:r>
      <w:r w:rsidRPr="00A335BE">
        <w:rPr>
          <w:u w:val="single"/>
        </w:rPr>
        <w:t xml:space="preserve"> much </w:t>
      </w:r>
      <w:r w:rsidRPr="0055457C">
        <w:rPr>
          <w:highlight w:val="yellow"/>
          <w:u w:val="single"/>
        </w:rPr>
        <w:t xml:space="preserve">further, </w:t>
      </w:r>
      <w:r w:rsidRPr="0055457C">
        <w:rPr>
          <w:szCs w:val="26"/>
          <w:highlight w:val="yellow"/>
          <w:u w:val="single"/>
        </w:rPr>
        <w:t>how secure would the</w:t>
      </w:r>
      <w:r w:rsidRPr="00A335BE">
        <w:rPr>
          <w:szCs w:val="26"/>
          <w:u w:val="single"/>
        </w:rPr>
        <w:t xml:space="preserve"> Russian nuclear </w:t>
      </w:r>
      <w:r w:rsidRPr="0055457C">
        <w:rPr>
          <w:szCs w:val="26"/>
          <w:highlight w:val="yellow"/>
          <w:u w:val="single"/>
        </w:rPr>
        <w:t>arsenal remain</w:t>
      </w:r>
      <w:r w:rsidRPr="00A335BE">
        <w:rPr>
          <w:szCs w:val="26"/>
          <w:u w:val="single"/>
        </w:rPr>
        <w:t>?</w:t>
      </w:r>
      <w:r w:rsidRPr="00A335BE">
        <w:rPr>
          <w:u w:val="single"/>
        </w:rPr>
        <w:t xml:space="preserve"> It may be that the financial impact of the Global Economic Crisis is its least dangerous consequence</w:t>
      </w:r>
      <w:r w:rsidRPr="00A335BE">
        <w:rPr>
          <w:sz w:val="12"/>
        </w:rPr>
        <w:t>.</w:t>
      </w:r>
    </w:p>
    <w:p w:rsidR="00BE7EB1" w:rsidRDefault="00BE7EB1" w:rsidP="00BE7EB1">
      <w:pPr>
        <w:rPr>
          <w:sz w:val="12"/>
        </w:rPr>
      </w:pPr>
    </w:p>
    <w:p w:rsidR="00BE7EB1" w:rsidRDefault="00BE7EB1" w:rsidP="00BE7EB1">
      <w:pPr>
        <w:pStyle w:val="Heading2"/>
        <w:rPr>
          <w:rFonts w:eastAsia="Times New Roman"/>
        </w:rPr>
      </w:pPr>
      <w:r>
        <w:rPr>
          <w:rFonts w:eastAsia="Times New Roman"/>
        </w:rPr>
        <w:lastRenderedPageBreak/>
        <w:t>Solvency</w:t>
      </w:r>
    </w:p>
    <w:p w:rsidR="00BE7EB1" w:rsidRDefault="00BE7EB1" w:rsidP="00BE7EB1"/>
    <w:p w:rsidR="00BE7EB1" w:rsidRDefault="00BE7EB1" w:rsidP="00BE7EB1">
      <w:pPr>
        <w:pStyle w:val="Heading3"/>
      </w:pPr>
      <w:r>
        <w:lastRenderedPageBreak/>
        <w:t>Solvency – 1NC</w:t>
      </w:r>
    </w:p>
    <w:p w:rsidR="00BE7EB1" w:rsidRPr="004E747C" w:rsidRDefault="00BE7EB1" w:rsidP="00BE7EB1">
      <w:pPr>
        <w:pStyle w:val="Heading4"/>
      </w:pPr>
      <w:r w:rsidRPr="004E747C">
        <w:t>Status quo solves</w:t>
      </w:r>
    </w:p>
    <w:p w:rsidR="00BE7EB1" w:rsidRDefault="00BE7EB1" w:rsidP="00BE7EB1">
      <w:proofErr w:type="spellStart"/>
      <w:r w:rsidRPr="00675140">
        <w:rPr>
          <w:rStyle w:val="StyleStyleBold12pt"/>
        </w:rPr>
        <w:t>Konrad</w:t>
      </w:r>
      <w:proofErr w:type="spellEnd"/>
      <w:r>
        <w:t xml:space="preserve">, PhD, CFA, financial analyst and portfolio manager, </w:t>
      </w:r>
      <w:r w:rsidRPr="00675140">
        <w:rPr>
          <w:rStyle w:val="StyleStyleBold12pt"/>
        </w:rPr>
        <w:t>10/21</w:t>
      </w:r>
      <w:r>
        <w:t>/2012</w:t>
      </w:r>
    </w:p>
    <w:p w:rsidR="00BE7EB1" w:rsidRDefault="00BE7EB1" w:rsidP="00BE7EB1">
      <w:r>
        <w:t>(Tom, “</w:t>
      </w:r>
      <w:r w:rsidRPr="00675140">
        <w:t xml:space="preserve">Why Solar REITs Are </w:t>
      </w:r>
      <w:proofErr w:type="gramStart"/>
      <w:r w:rsidRPr="00675140">
        <w:t>A Better Way To Invest In</w:t>
      </w:r>
      <w:proofErr w:type="gramEnd"/>
      <w:r w:rsidRPr="00675140">
        <w:t xml:space="preserve"> Solar</w:t>
      </w:r>
      <w:r>
        <w:t xml:space="preserve">,” </w:t>
      </w:r>
      <w:r w:rsidRPr="00675140">
        <w:t>http://seekingalpha.com/article/937181-why-solar-reits-are-a-better-way-to-invest-in-solar</w:t>
      </w:r>
      <w:r>
        <w:t>)</w:t>
      </w:r>
    </w:p>
    <w:p w:rsidR="00BE7EB1" w:rsidRDefault="00BE7EB1" w:rsidP="00BE7EB1">
      <w:r>
        <w:t xml:space="preserve">No one was able to tell me anything definite, but </w:t>
      </w:r>
      <w:r w:rsidRPr="00675140">
        <w:rPr>
          <w:u w:val="single"/>
        </w:rPr>
        <w:t xml:space="preserve">there are rumors that a request for </w:t>
      </w:r>
      <w:r w:rsidRPr="00DA1D69">
        <w:rPr>
          <w:highlight w:val="green"/>
          <w:u w:val="single"/>
        </w:rPr>
        <w:t xml:space="preserve">an IRS </w:t>
      </w:r>
      <w:r w:rsidRPr="00DA1D69">
        <w:rPr>
          <w:u w:val="single"/>
        </w:rPr>
        <w:t xml:space="preserve">revenue </w:t>
      </w:r>
      <w:r w:rsidRPr="00DA1D69">
        <w:rPr>
          <w:highlight w:val="green"/>
          <w:u w:val="single"/>
        </w:rPr>
        <w:t>ruling is imminent</w:t>
      </w:r>
      <w:r>
        <w:t xml:space="preserve">. In June, </w:t>
      </w:r>
      <w:r w:rsidRPr="00DA1D69">
        <w:rPr>
          <w:highlight w:val="green"/>
          <w:u w:val="single"/>
        </w:rPr>
        <w:t>the</w:t>
      </w:r>
      <w:r>
        <w:t xml:space="preserve"> National Renewable Energy Laboratory (</w:t>
      </w:r>
      <w:r w:rsidRPr="00DA1D69">
        <w:rPr>
          <w:highlight w:val="green"/>
          <w:u w:val="single"/>
        </w:rPr>
        <w:t>NREL</w:t>
      </w:r>
      <w:r>
        <w:t xml:space="preserve">) </w:t>
      </w:r>
      <w:r w:rsidRPr="00675140">
        <w:rPr>
          <w:u w:val="single"/>
        </w:rPr>
        <w:t>issued a report</w:t>
      </w:r>
      <w:r>
        <w:t xml:space="preserve">, "The Technical Qualifications for </w:t>
      </w:r>
      <w:r w:rsidRPr="00675140">
        <w:rPr>
          <w:u w:val="single"/>
        </w:rPr>
        <w:t>Treating P</w:t>
      </w:r>
      <w:r>
        <w:t>hoto</w:t>
      </w:r>
      <w:r w:rsidRPr="00675140">
        <w:rPr>
          <w:u w:val="single"/>
        </w:rPr>
        <w:t>v</w:t>
      </w:r>
      <w:r>
        <w:t xml:space="preserve">oltaic Assets </w:t>
      </w:r>
      <w:r w:rsidRPr="00675140">
        <w:rPr>
          <w:u w:val="single"/>
        </w:rPr>
        <w:t>as</w:t>
      </w:r>
      <w:r>
        <w:t xml:space="preserve"> Real Property </w:t>
      </w:r>
      <w:r w:rsidRPr="00675140">
        <w:t>by</w:t>
      </w:r>
      <w:r>
        <w:t xml:space="preserve"> Real Estate Investment Trusts (</w:t>
      </w:r>
      <w:r w:rsidRPr="00675140">
        <w:rPr>
          <w:u w:val="single"/>
        </w:rPr>
        <w:t>REITs</w:t>
      </w:r>
      <w:r>
        <w:t xml:space="preserve">)." </w:t>
      </w:r>
      <w:r w:rsidRPr="00675140">
        <w:rPr>
          <w:b/>
          <w:u w:val="single"/>
        </w:rPr>
        <w:t xml:space="preserve">The report </w:t>
      </w:r>
      <w:r w:rsidRPr="001B604E">
        <w:rPr>
          <w:b/>
          <w:highlight w:val="green"/>
          <w:u w:val="single"/>
        </w:rPr>
        <w:t>concluded that PV meets</w:t>
      </w:r>
      <w:r>
        <w:t xml:space="preserve"> many of </w:t>
      </w:r>
      <w:r w:rsidRPr="001B604E">
        <w:rPr>
          <w:b/>
          <w:highlight w:val="green"/>
          <w:u w:val="single"/>
        </w:rPr>
        <w:t>the</w:t>
      </w:r>
      <w:r w:rsidRPr="00675140">
        <w:rPr>
          <w:b/>
          <w:u w:val="single"/>
        </w:rPr>
        <w:t xml:space="preserve"> important </w:t>
      </w:r>
      <w:r w:rsidRPr="001B604E">
        <w:rPr>
          <w:b/>
          <w:highlight w:val="green"/>
          <w:u w:val="single"/>
        </w:rPr>
        <w:t>criteria</w:t>
      </w:r>
      <w:r>
        <w:t xml:space="preserve"> to be considered "real property" and hence a proper asset class </w:t>
      </w:r>
      <w:r w:rsidRPr="001B604E">
        <w:rPr>
          <w:b/>
          <w:highlight w:val="green"/>
          <w:u w:val="single"/>
        </w:rPr>
        <w:t>for</w:t>
      </w:r>
      <w:r w:rsidRPr="00675140">
        <w:rPr>
          <w:b/>
          <w:u w:val="single"/>
        </w:rPr>
        <w:t xml:space="preserve"> </w:t>
      </w:r>
      <w:r>
        <w:t xml:space="preserve">investment by </w:t>
      </w:r>
      <w:r w:rsidRPr="001B604E">
        <w:rPr>
          <w:b/>
          <w:highlight w:val="green"/>
          <w:u w:val="single"/>
        </w:rPr>
        <w:t>REITs</w:t>
      </w:r>
      <w:r>
        <w:t>.</w:t>
      </w:r>
    </w:p>
    <w:p w:rsidR="00BE7EB1" w:rsidRDefault="00BE7EB1" w:rsidP="00BE7EB1">
      <w:r w:rsidRPr="00675140">
        <w:rPr>
          <w:u w:val="single"/>
        </w:rPr>
        <w:t xml:space="preserve">The fact </w:t>
      </w:r>
      <w:r w:rsidRPr="001B604E">
        <w:rPr>
          <w:highlight w:val="green"/>
          <w:u w:val="single"/>
        </w:rPr>
        <w:t xml:space="preserve">that NREL issued this report </w:t>
      </w:r>
      <w:r w:rsidRPr="001B604E">
        <w:rPr>
          <w:b/>
          <w:highlight w:val="green"/>
          <w:u w:val="single"/>
        </w:rPr>
        <w:t>suggests</w:t>
      </w:r>
      <w:r w:rsidRPr="00675140">
        <w:rPr>
          <w:b/>
          <w:u w:val="single"/>
        </w:rPr>
        <w:t xml:space="preserve"> that </w:t>
      </w:r>
      <w:r w:rsidRPr="001B604E">
        <w:rPr>
          <w:b/>
          <w:highlight w:val="green"/>
          <w:u w:val="single"/>
        </w:rPr>
        <w:t>someone in</w:t>
      </w:r>
      <w:r w:rsidRPr="00675140">
        <w:rPr>
          <w:b/>
          <w:u w:val="single"/>
        </w:rPr>
        <w:t xml:space="preserve"> the </w:t>
      </w:r>
      <w:r w:rsidRPr="001B604E">
        <w:rPr>
          <w:b/>
          <w:highlight w:val="green"/>
          <w:u w:val="single"/>
        </w:rPr>
        <w:t>government is working to prepare</w:t>
      </w:r>
      <w:r w:rsidRPr="00675140">
        <w:rPr>
          <w:b/>
          <w:u w:val="single"/>
        </w:rPr>
        <w:t xml:space="preserve"> the way for </w:t>
      </w:r>
      <w:r w:rsidRPr="001B604E">
        <w:rPr>
          <w:b/>
          <w:highlight w:val="green"/>
          <w:u w:val="single"/>
        </w:rPr>
        <w:t>a favorable</w:t>
      </w:r>
      <w:r w:rsidRPr="00675140">
        <w:rPr>
          <w:b/>
          <w:u w:val="single"/>
        </w:rPr>
        <w:t xml:space="preserve"> revenue </w:t>
      </w:r>
      <w:r w:rsidRPr="001B604E">
        <w:rPr>
          <w:b/>
          <w:highlight w:val="green"/>
          <w:u w:val="single"/>
        </w:rPr>
        <w:t>ruling</w:t>
      </w:r>
      <w:r>
        <w:t xml:space="preserve">. David Feldman, an </w:t>
      </w:r>
      <w:r w:rsidRPr="001B604E">
        <w:rPr>
          <w:highlight w:val="green"/>
          <w:u w:val="single"/>
        </w:rPr>
        <w:t>NREL</w:t>
      </w:r>
      <w:r>
        <w:t xml:space="preserve"> analyst and co-author of the report, </w:t>
      </w:r>
      <w:r w:rsidRPr="001B604E">
        <w:rPr>
          <w:highlight w:val="green"/>
          <w:u w:val="single"/>
        </w:rPr>
        <w:t>said</w:t>
      </w:r>
      <w:r>
        <w:t>:</w:t>
      </w:r>
    </w:p>
    <w:p w:rsidR="00BE7EB1" w:rsidRDefault="00BE7EB1" w:rsidP="00BE7EB1">
      <w:r w:rsidRPr="001B604E">
        <w:rPr>
          <w:highlight w:val="green"/>
          <w:u w:val="single"/>
        </w:rPr>
        <w:t>We're not trying to make the decision</w:t>
      </w:r>
      <w:r w:rsidRPr="001B604E">
        <w:rPr>
          <w:highlight w:val="green"/>
        </w:rPr>
        <w:t xml:space="preserve"> - </w:t>
      </w:r>
      <w:r w:rsidRPr="001B604E">
        <w:rPr>
          <w:highlight w:val="green"/>
          <w:u w:val="single"/>
        </w:rPr>
        <w:t xml:space="preserve">the </w:t>
      </w:r>
      <w:r w:rsidRPr="001B604E">
        <w:rPr>
          <w:highlight w:val="green"/>
          <w:u w:val="single"/>
          <w:bdr w:val="single" w:sz="4" w:space="0" w:color="auto"/>
        </w:rPr>
        <w:t>I</w:t>
      </w:r>
      <w:r>
        <w:t xml:space="preserve">nternal </w:t>
      </w:r>
      <w:r w:rsidRPr="001B604E">
        <w:rPr>
          <w:highlight w:val="green"/>
          <w:u w:val="single"/>
          <w:bdr w:val="single" w:sz="4" w:space="0" w:color="auto"/>
        </w:rPr>
        <w:t>R</w:t>
      </w:r>
      <w:r>
        <w:t xml:space="preserve">evenue </w:t>
      </w:r>
      <w:r w:rsidRPr="001B604E">
        <w:rPr>
          <w:highlight w:val="green"/>
          <w:u w:val="single"/>
          <w:bdr w:val="single" w:sz="4" w:space="0" w:color="auto"/>
        </w:rPr>
        <w:t>S</w:t>
      </w:r>
      <w:r>
        <w:t xml:space="preserve">ervice </w:t>
      </w:r>
      <w:r w:rsidRPr="001B604E">
        <w:rPr>
          <w:highlight w:val="green"/>
          <w:u w:val="single"/>
        </w:rPr>
        <w:t>will do that</w:t>
      </w:r>
      <w:r w:rsidRPr="001B604E">
        <w:rPr>
          <w:highlight w:val="green"/>
        </w:rPr>
        <w:t xml:space="preserve">. </w:t>
      </w:r>
      <w:r w:rsidRPr="001B604E">
        <w:rPr>
          <w:highlight w:val="green"/>
          <w:u w:val="single"/>
        </w:rPr>
        <w:t>We're giving them the technical information they need</w:t>
      </w:r>
      <w:r w:rsidRPr="00675140">
        <w:rPr>
          <w:u w:val="single"/>
        </w:rPr>
        <w:t xml:space="preserve"> to make the decisions</w:t>
      </w:r>
      <w:r>
        <w:t>.</w:t>
      </w:r>
    </w:p>
    <w:p w:rsidR="00BE7EB1" w:rsidRDefault="00BE7EB1" w:rsidP="00BE7EB1">
      <w:r w:rsidRPr="001B604E">
        <w:rPr>
          <w:highlight w:val="green"/>
          <w:u w:val="single"/>
        </w:rPr>
        <w:t>But somebody asked them to write the report</w:t>
      </w:r>
      <w:r>
        <w:t>.</w:t>
      </w:r>
    </w:p>
    <w:p w:rsidR="00BE7EB1" w:rsidRDefault="00BE7EB1" w:rsidP="00BE7EB1">
      <w:r>
        <w:t>Sturtevant says:</w:t>
      </w:r>
    </w:p>
    <w:p w:rsidR="00BE7EB1" w:rsidRDefault="00BE7EB1" w:rsidP="00BE7EB1">
      <w:r>
        <w:t>My pulse of the situation suggests that there are parties who are moving to place a request to the IRS by election time. If such a request were successful, it could be less than two quarters before a company claiming REIT status is developing solar.</w:t>
      </w:r>
    </w:p>
    <w:p w:rsidR="00BE7EB1" w:rsidRDefault="00BE7EB1" w:rsidP="00BE7EB1">
      <w:proofErr w:type="spellStart"/>
      <w:r w:rsidRPr="001B604E">
        <w:rPr>
          <w:highlight w:val="green"/>
          <w:u w:val="single"/>
        </w:rPr>
        <w:t>Jabusch</w:t>
      </w:r>
      <w:proofErr w:type="spellEnd"/>
      <w:r w:rsidRPr="001B604E">
        <w:rPr>
          <w:highlight w:val="green"/>
          <w:u w:val="single"/>
        </w:rPr>
        <w:t xml:space="preserve"> has</w:t>
      </w:r>
      <w:r>
        <w:t xml:space="preserve"> also </w:t>
      </w:r>
      <w:r w:rsidRPr="001B604E">
        <w:rPr>
          <w:highlight w:val="green"/>
          <w:u w:val="single"/>
        </w:rPr>
        <w:t>heard rumors predicting</w:t>
      </w:r>
      <w:r w:rsidRPr="00675140">
        <w:rPr>
          <w:u w:val="single"/>
        </w:rPr>
        <w:t xml:space="preserve"> everything</w:t>
      </w:r>
      <w:r>
        <w:t xml:space="preserve"> "</w:t>
      </w:r>
      <w:r w:rsidRPr="001B604E">
        <w:rPr>
          <w:b/>
          <w:highlight w:val="green"/>
          <w:u w:val="single"/>
        </w:rPr>
        <w:t xml:space="preserve">from </w:t>
      </w:r>
      <w:r w:rsidRPr="001B604E">
        <w:rPr>
          <w:b/>
          <w:highlight w:val="green"/>
          <w:u w:val="single"/>
          <w:bdr w:val="single" w:sz="4" w:space="0" w:color="auto"/>
        </w:rPr>
        <w:t>year end</w:t>
      </w:r>
      <w:r w:rsidRPr="00675140">
        <w:rPr>
          <w:b/>
          <w:u w:val="single"/>
        </w:rPr>
        <w:t xml:space="preserve"> this year </w:t>
      </w:r>
      <w:r w:rsidRPr="001B604E">
        <w:rPr>
          <w:b/>
          <w:highlight w:val="green"/>
          <w:u w:val="single"/>
        </w:rPr>
        <w:t xml:space="preserve">to </w:t>
      </w:r>
      <w:r w:rsidRPr="001B604E">
        <w:rPr>
          <w:b/>
          <w:highlight w:val="green"/>
          <w:u w:val="single"/>
          <w:bdr w:val="single" w:sz="4" w:space="0" w:color="auto"/>
        </w:rPr>
        <w:t>Q2 2013</w:t>
      </w:r>
      <w:r>
        <w:t>."</w:t>
      </w:r>
    </w:p>
    <w:p w:rsidR="00BE7EB1" w:rsidRDefault="00BE7EB1" w:rsidP="00BE7EB1">
      <w:r>
        <w:t xml:space="preserve">UPDATE: The Renewable Energy Trust Capital, Inc., </w:t>
      </w:r>
      <w:r w:rsidRPr="001B604E">
        <w:rPr>
          <w:highlight w:val="green"/>
          <w:u w:val="single"/>
        </w:rPr>
        <w:t>a San Francisco</w:t>
      </w:r>
      <w:r>
        <w:t xml:space="preserve">, CA based mission-driven </w:t>
      </w:r>
      <w:r w:rsidRPr="001B604E">
        <w:rPr>
          <w:highlight w:val="green"/>
          <w:u w:val="single"/>
        </w:rPr>
        <w:t>company</w:t>
      </w:r>
      <w:r>
        <w:t xml:space="preserve"> founded in 2011 to "facilitate the transition to a clean and sustainable economy" apparently </w:t>
      </w:r>
      <w:r w:rsidRPr="001B604E">
        <w:rPr>
          <w:b/>
          <w:highlight w:val="green"/>
          <w:u w:val="single"/>
        </w:rPr>
        <w:t xml:space="preserve">already has </w:t>
      </w:r>
      <w:r w:rsidRPr="001B604E">
        <w:rPr>
          <w:b/>
          <w:u w:val="single"/>
        </w:rPr>
        <w:t xml:space="preserve">ruling </w:t>
      </w:r>
      <w:r w:rsidRPr="001B604E">
        <w:rPr>
          <w:b/>
          <w:highlight w:val="green"/>
          <w:u w:val="single"/>
        </w:rPr>
        <w:t>request</w:t>
      </w:r>
      <w:r w:rsidRPr="001B604E">
        <w:rPr>
          <w:highlight w:val="green"/>
        </w:rPr>
        <w:t xml:space="preserve"> "</w:t>
      </w:r>
      <w:r w:rsidRPr="001B604E">
        <w:rPr>
          <w:b/>
          <w:highlight w:val="green"/>
          <w:u w:val="single"/>
        </w:rPr>
        <w:t>on file with the IRS</w:t>
      </w:r>
      <w:r>
        <w:t>." I'm seeking an interview with RET to determine if this is a request for a private-letter ruling (most likely since this is not a government entity) and when the request was filed. 10/12: I've published an article about Renewable Energy Trust's request based on my interview here.</w:t>
      </w:r>
    </w:p>
    <w:p w:rsidR="00BE7EB1" w:rsidRDefault="00BE7EB1" w:rsidP="00BE7EB1">
      <w:r>
        <w:t>Will the IRS Rule in Favor of Solar REITs?</w:t>
      </w:r>
    </w:p>
    <w:p w:rsidR="00BE7EB1" w:rsidRDefault="00BE7EB1" w:rsidP="00BE7EB1">
      <w:r w:rsidRPr="00675140">
        <w:rPr>
          <w:b/>
          <w:u w:val="single"/>
        </w:rPr>
        <w:t>If there has already been a request to the IRS</w:t>
      </w:r>
      <w:r>
        <w:t xml:space="preserve"> for a revenue ruling on PV as real property, </w:t>
      </w:r>
      <w:r w:rsidRPr="001B604E">
        <w:rPr>
          <w:b/>
          <w:highlight w:val="green"/>
          <w:u w:val="single"/>
        </w:rPr>
        <w:t>the odds are good</w:t>
      </w:r>
      <w:r w:rsidRPr="00675140">
        <w:rPr>
          <w:b/>
          <w:u w:val="single"/>
        </w:rPr>
        <w:t xml:space="preserve"> that </w:t>
      </w:r>
      <w:r w:rsidRPr="001B604E">
        <w:rPr>
          <w:b/>
          <w:highlight w:val="green"/>
          <w:u w:val="single"/>
        </w:rPr>
        <w:t>the ruling will be favorable for</w:t>
      </w:r>
      <w:r>
        <w:t xml:space="preserve"> those of us who would like to see </w:t>
      </w:r>
      <w:r w:rsidRPr="001B604E">
        <w:rPr>
          <w:b/>
          <w:highlight w:val="green"/>
          <w:u w:val="single"/>
        </w:rPr>
        <w:t>Solar REITs</w:t>
      </w:r>
      <w:r w:rsidRPr="00807FE9">
        <w:rPr>
          <w:highlight w:val="green"/>
        </w:rPr>
        <w:t xml:space="preserve">. </w:t>
      </w:r>
      <w:r w:rsidRPr="00807FE9">
        <w:rPr>
          <w:b/>
          <w:highlight w:val="green"/>
          <w:u w:val="single"/>
        </w:rPr>
        <w:t>According to Sturtevant, enough</w:t>
      </w:r>
      <w:r w:rsidRPr="001B604E">
        <w:rPr>
          <w:b/>
          <w:highlight w:val="green"/>
          <w:u w:val="single"/>
        </w:rPr>
        <w:t xml:space="preserve"> political will would be sufficient to guarantee a favorable ruling</w:t>
      </w:r>
      <w:r w:rsidRPr="001B604E">
        <w:rPr>
          <w:highlight w:val="green"/>
        </w:rPr>
        <w:t xml:space="preserve">. </w:t>
      </w:r>
      <w:r w:rsidRPr="001B604E">
        <w:rPr>
          <w:b/>
          <w:highlight w:val="green"/>
          <w:u w:val="single"/>
        </w:rPr>
        <w:t>The political will is likely to depend on the outcome of the election</w:t>
      </w:r>
      <w:r w:rsidRPr="00675140">
        <w:rPr>
          <w:b/>
          <w:u w:val="single"/>
        </w:rPr>
        <w:t xml:space="preserve"> on November 6th</w:t>
      </w:r>
      <w:r>
        <w:t>.</w:t>
      </w:r>
    </w:p>
    <w:p w:rsidR="00BE7EB1" w:rsidRDefault="00BE7EB1" w:rsidP="00BE7EB1">
      <w:r>
        <w:t xml:space="preserve">Giving solar a similarly advantageous investment structure to the MLPs enjoyed by investors in fossil fuels should be a "politically neutral concept," as Sturtevant puts it. </w:t>
      </w:r>
      <w:r w:rsidRPr="001B604E">
        <w:rPr>
          <w:highlight w:val="green"/>
          <w:u w:val="single"/>
        </w:rPr>
        <w:t>Obama has long been in favor</w:t>
      </w:r>
      <w:r w:rsidRPr="00675140">
        <w:rPr>
          <w:u w:val="single"/>
        </w:rPr>
        <w:t xml:space="preserve"> of leveling the playing field between alternative energy and fossil fuels</w:t>
      </w:r>
      <w:r>
        <w:t xml:space="preserve">, </w:t>
      </w:r>
      <w:r w:rsidRPr="00675140">
        <w:rPr>
          <w:u w:val="single"/>
        </w:rPr>
        <w:t xml:space="preserve">while </w:t>
      </w:r>
      <w:r w:rsidRPr="001B604E">
        <w:rPr>
          <w:highlight w:val="green"/>
          <w:u w:val="single"/>
        </w:rPr>
        <w:t>allowing</w:t>
      </w:r>
      <w:r>
        <w:t xml:space="preserve"> Solar </w:t>
      </w:r>
      <w:r w:rsidRPr="001B604E">
        <w:rPr>
          <w:highlight w:val="green"/>
          <w:u w:val="single"/>
        </w:rPr>
        <w:t>REITs is seemingly in line with Romney</w:t>
      </w:r>
      <w:r w:rsidRPr="00675140">
        <w:rPr>
          <w:u w:val="single"/>
        </w:rPr>
        <w:t>'s</w:t>
      </w:r>
      <w:r>
        <w:t xml:space="preserve"> expressed </w:t>
      </w:r>
      <w:r w:rsidRPr="00675140">
        <w:rPr>
          <w:u w:val="single"/>
        </w:rPr>
        <w:t>belief</w:t>
      </w:r>
      <w:r>
        <w:t xml:space="preserve"> that alternative energy should sink or swim on its own merits: Investors would evaluate each deal on its investment merits, as both Hansen and </w:t>
      </w:r>
      <w:proofErr w:type="spellStart"/>
      <w:r>
        <w:t>Schalkwijk</w:t>
      </w:r>
      <w:proofErr w:type="spellEnd"/>
      <w:r>
        <w:t xml:space="preserve"> implied above. </w:t>
      </w:r>
      <w:r w:rsidRPr="001B604E">
        <w:rPr>
          <w:b/>
          <w:highlight w:val="green"/>
          <w:u w:val="single"/>
        </w:rPr>
        <w:t>On the other hand</w:t>
      </w:r>
      <w:r w:rsidRPr="001B604E">
        <w:rPr>
          <w:highlight w:val="green"/>
        </w:rPr>
        <w:t xml:space="preserve">, </w:t>
      </w:r>
      <w:r w:rsidRPr="001B604E">
        <w:rPr>
          <w:highlight w:val="green"/>
          <w:u w:val="single"/>
        </w:rPr>
        <w:t>Romney has repeatedly called green jobs</w:t>
      </w:r>
      <w:r w:rsidRPr="001B604E">
        <w:rPr>
          <w:highlight w:val="green"/>
        </w:rPr>
        <w:t xml:space="preserve"> "</w:t>
      </w:r>
      <w:r w:rsidRPr="001B604E">
        <w:rPr>
          <w:highlight w:val="green"/>
          <w:u w:val="single"/>
        </w:rPr>
        <w:t>fake</w:t>
      </w:r>
      <w:r w:rsidRPr="001B604E">
        <w:rPr>
          <w:highlight w:val="green"/>
        </w:rPr>
        <w:t>"</w:t>
      </w:r>
      <w:r>
        <w:t xml:space="preserve"> or "illusory" </w:t>
      </w:r>
      <w:r w:rsidRPr="00675140">
        <w:rPr>
          <w:u w:val="single"/>
        </w:rPr>
        <w:t>while championing the fossil industries</w:t>
      </w:r>
      <w:r>
        <w:t xml:space="preserve">, </w:t>
      </w:r>
      <w:r w:rsidRPr="001B604E">
        <w:rPr>
          <w:highlight w:val="green"/>
          <w:u w:val="single"/>
        </w:rPr>
        <w:t>and has plans to sharply cut</w:t>
      </w:r>
      <w:r>
        <w:t xml:space="preserve"> funding for </w:t>
      </w:r>
      <w:r w:rsidRPr="001B604E">
        <w:rPr>
          <w:highlight w:val="green"/>
          <w:u w:val="single"/>
        </w:rPr>
        <w:t>clean energy</w:t>
      </w:r>
      <w:r w:rsidRPr="001B604E">
        <w:rPr>
          <w:highlight w:val="green"/>
        </w:rPr>
        <w:t xml:space="preserve">. </w:t>
      </w:r>
      <w:r w:rsidRPr="001B604E">
        <w:rPr>
          <w:highlight w:val="green"/>
          <w:u w:val="single"/>
        </w:rPr>
        <w:t>He</w:t>
      </w:r>
      <w:r w:rsidRPr="00675140">
        <w:rPr>
          <w:u w:val="single"/>
        </w:rPr>
        <w:t xml:space="preserve"> may have already concluded that PV has no</w:t>
      </w:r>
      <w:r>
        <w:t xml:space="preserve"> "</w:t>
      </w:r>
      <w:r w:rsidRPr="00675140">
        <w:rPr>
          <w:u w:val="single"/>
        </w:rPr>
        <w:t>merits</w:t>
      </w:r>
      <w:r>
        <w:t xml:space="preserve">," and hence </w:t>
      </w:r>
      <w:r w:rsidRPr="001B604E">
        <w:rPr>
          <w:b/>
          <w:highlight w:val="green"/>
          <w:u w:val="single"/>
        </w:rPr>
        <w:t>might see little point in giving it similar privileges to the extractive industries he promises to promote</w:t>
      </w:r>
      <w:r w:rsidRPr="00675140">
        <w:rPr>
          <w:b/>
          <w:u w:val="single"/>
        </w:rPr>
        <w:t xml:space="preserve"> </w:t>
      </w:r>
      <w:r>
        <w:t>in the name of energy independence.</w:t>
      </w:r>
    </w:p>
    <w:p w:rsidR="00BE7EB1" w:rsidRDefault="00BE7EB1" w:rsidP="00BE7EB1">
      <w:pPr>
        <w:pStyle w:val="Heading4"/>
      </w:pPr>
      <w:r>
        <w:t>Plan not necessary – REIT investment is already possible</w:t>
      </w:r>
    </w:p>
    <w:p w:rsidR="00BE7EB1" w:rsidRDefault="00BE7EB1" w:rsidP="00BE7EB1">
      <w:proofErr w:type="spellStart"/>
      <w:r w:rsidRPr="00675140">
        <w:rPr>
          <w:rStyle w:val="StyleStyleBold12pt"/>
        </w:rPr>
        <w:t>Konrad</w:t>
      </w:r>
      <w:proofErr w:type="spellEnd"/>
      <w:r>
        <w:t xml:space="preserve">, PhD, CFA, financial analyst and portfolio manager, </w:t>
      </w:r>
      <w:r w:rsidRPr="00675140">
        <w:rPr>
          <w:rStyle w:val="StyleStyleBold12pt"/>
        </w:rPr>
        <w:t>10/21</w:t>
      </w:r>
      <w:r>
        <w:t>/2012</w:t>
      </w:r>
    </w:p>
    <w:p w:rsidR="00BE7EB1" w:rsidRDefault="00BE7EB1" w:rsidP="00BE7EB1">
      <w:r>
        <w:t>(Tom, “</w:t>
      </w:r>
      <w:r w:rsidRPr="00675140">
        <w:t xml:space="preserve">Why Solar REITs Are </w:t>
      </w:r>
      <w:proofErr w:type="gramStart"/>
      <w:r w:rsidRPr="00675140">
        <w:t>A Better Way To Invest In</w:t>
      </w:r>
      <w:proofErr w:type="gramEnd"/>
      <w:r w:rsidRPr="00675140">
        <w:t xml:space="preserve"> Solar</w:t>
      </w:r>
      <w:r>
        <w:t xml:space="preserve">,” </w:t>
      </w:r>
      <w:r w:rsidRPr="00675140">
        <w:t>http://seekingalpha.com/article/937181-why-solar-reits-are-a-better-way-to-invest-in-solar</w:t>
      </w:r>
      <w:r>
        <w:t>)</w:t>
      </w:r>
    </w:p>
    <w:p w:rsidR="00BE7EB1" w:rsidRDefault="00BE7EB1" w:rsidP="00BE7EB1">
      <w:r w:rsidRPr="00E127A8">
        <w:rPr>
          <w:u w:val="single"/>
        </w:rPr>
        <w:t xml:space="preserve">A few </w:t>
      </w:r>
      <w:r w:rsidRPr="00E127A8">
        <w:rPr>
          <w:highlight w:val="green"/>
          <w:u w:val="single"/>
        </w:rPr>
        <w:t>REITs have dabbled with solar already</w:t>
      </w:r>
      <w:r w:rsidRPr="00E127A8">
        <w:rPr>
          <w:u w:val="single"/>
        </w:rPr>
        <w:t xml:space="preserve"> as a revenue enhancement</w:t>
      </w:r>
      <w:r>
        <w:t xml:space="preserve">. </w:t>
      </w:r>
      <w:r w:rsidRPr="00E127A8">
        <w:rPr>
          <w:b/>
          <w:highlight w:val="green"/>
          <w:u w:val="single"/>
        </w:rPr>
        <w:t>IRS rules allow them to generate up to 25% of their income from sources other than real property</w:t>
      </w:r>
      <w:r>
        <w:t xml:space="preserve">, </w:t>
      </w:r>
      <w:r w:rsidRPr="00E127A8">
        <w:rPr>
          <w:u w:val="single"/>
        </w:rPr>
        <w:t>and this allows some scope for solar</w:t>
      </w:r>
      <w:r>
        <w:t xml:space="preserve"> on REIT-owned buildings, for instance. Some solar developers are even specifically targeting the traditional REIT market. However, few REITs are likely to use this option to obtain more than a few percent of their income from solar because " the IRS tends to be very wary of anything that doesn't smell right in the context of REITs" and " leads to wariness and conservatism by many REIT managers," according to Sturtevant. REIT managers generally feel that a little extra revenue is not worth risking greater IRS scrutiny.</w:t>
      </w:r>
    </w:p>
    <w:p w:rsidR="00BE7EB1" w:rsidRDefault="00BE7EB1" w:rsidP="00BE7EB1">
      <w:r>
        <w:t>The conservatism of REIT managers has most likely already proven a barrier to some potential solar installations on REIT property, and a positive revenue ruling would have the added advantage of giving a green light for existing REITs to install solar on their property.</w:t>
      </w:r>
    </w:p>
    <w:p w:rsidR="00BE7EB1" w:rsidRDefault="00BE7EB1" w:rsidP="00BE7EB1">
      <w:proofErr w:type="spellStart"/>
      <w:r>
        <w:lastRenderedPageBreak/>
        <w:t>ProLogis</w:t>
      </w:r>
      <w:proofErr w:type="spellEnd"/>
      <w:r>
        <w:t xml:space="preserve">, Inc. (PLD) is one of the few REITs not waiting for a ruling. </w:t>
      </w:r>
      <w:proofErr w:type="spellStart"/>
      <w:r>
        <w:t>ProLogis</w:t>
      </w:r>
      <w:proofErr w:type="spellEnd"/>
      <w:r>
        <w:t xml:space="preserve"> had installed 75 MW of solar on its buildings by the end of 2011, and claims to be "just getting started." According to my calculations (using aggressive assumptions of a 20% capacity factor and $0.10 per kWh electricity price), even 75 MW of PV would generate only $13 million in annual revenue, or 0.85% of </w:t>
      </w:r>
      <w:proofErr w:type="spellStart"/>
      <w:r>
        <w:t>ProLogis's</w:t>
      </w:r>
      <w:proofErr w:type="spellEnd"/>
      <w:r>
        <w:t xml:space="preserve"> 2011 total revenue.</w:t>
      </w:r>
    </w:p>
    <w:p w:rsidR="00BE7EB1" w:rsidRDefault="00BE7EB1" w:rsidP="00BE7EB1">
      <w:r>
        <w:t>Another REIT which might be expected to take advantage of a positive revenue ruling in a big way is Power REIT (PW). Power REIT invests in the embedded real estate of transportation infrastructure and renewable energy installations. PW currently owns only railroad real estate, but its CEO, David Lesser, plans to acquire real estate underlying renewable energy generation (most likely a wind or solar farm) in the near future.</w:t>
      </w:r>
    </w:p>
    <w:p w:rsidR="00BE7EB1" w:rsidRDefault="00BE7EB1" w:rsidP="00BE7EB1">
      <w:r>
        <w:t>Talking 'Bout a Revolution</w:t>
      </w:r>
    </w:p>
    <w:p w:rsidR="00BE7EB1" w:rsidRDefault="00BE7EB1" w:rsidP="00BE7EB1">
      <w:proofErr w:type="spellStart"/>
      <w:r>
        <w:t>ProLogis</w:t>
      </w:r>
      <w:proofErr w:type="spellEnd"/>
      <w:r>
        <w:t xml:space="preserve"> and Power REIT will undoubtedly continue investing in renewable energy in any case. Lesser says:</w:t>
      </w:r>
    </w:p>
    <w:p w:rsidR="00BE7EB1" w:rsidRDefault="00BE7EB1" w:rsidP="00BE7EB1">
      <w:r w:rsidRPr="00E127A8">
        <w:rPr>
          <w:b/>
          <w:u w:val="single"/>
        </w:rPr>
        <w:t xml:space="preserve">We believe that that </w:t>
      </w:r>
      <w:r w:rsidRPr="00DA1D69">
        <w:rPr>
          <w:b/>
          <w:highlight w:val="green"/>
          <w:u w:val="single"/>
        </w:rPr>
        <w:t>there is an attractive investment role</w:t>
      </w:r>
      <w:r>
        <w:t xml:space="preserve"> for Power REIT to </w:t>
      </w:r>
      <w:r w:rsidRPr="00E127A8">
        <w:rPr>
          <w:b/>
          <w:u w:val="single"/>
        </w:rPr>
        <w:t xml:space="preserve">play </w:t>
      </w:r>
      <w:r w:rsidRPr="00DA1D69">
        <w:rPr>
          <w:b/>
          <w:highlight w:val="green"/>
          <w:u w:val="single"/>
        </w:rPr>
        <w:t>in the renewable energy space with or without a clarification of PV</w:t>
      </w:r>
      <w:r w:rsidRPr="00E127A8">
        <w:rPr>
          <w:b/>
          <w:u w:val="single"/>
        </w:rPr>
        <w:t xml:space="preserve"> being included as a real estate </w:t>
      </w:r>
      <w:r w:rsidRPr="00DA1D69">
        <w:rPr>
          <w:b/>
          <w:u w:val="single"/>
        </w:rPr>
        <w:t xml:space="preserve">asset </w:t>
      </w:r>
      <w:r w:rsidRPr="00DA1D69">
        <w:rPr>
          <w:b/>
          <w:highlight w:val="green"/>
          <w:u w:val="single"/>
        </w:rPr>
        <w:t>for REIT purposes</w:t>
      </w:r>
      <w:r>
        <w:t>.</w:t>
      </w:r>
    </w:p>
    <w:p w:rsidR="00BE7EB1" w:rsidRDefault="00BE7EB1" w:rsidP="00BE7EB1">
      <w:pPr>
        <w:pStyle w:val="Heading4"/>
      </w:pPr>
      <w:proofErr w:type="spellStart"/>
      <w:r>
        <w:t>Solar’s</w:t>
      </w:r>
      <w:proofErr w:type="spellEnd"/>
      <w:r>
        <w:t xml:space="preserve"> too expensive even if we give away the panels</w:t>
      </w:r>
    </w:p>
    <w:p w:rsidR="00BE7EB1" w:rsidRDefault="00BE7EB1" w:rsidP="00BE7EB1">
      <w:pPr>
        <w:pStyle w:val="Cite2"/>
        <w:rPr>
          <w:rStyle w:val="StyleBoldUnderline"/>
        </w:rPr>
      </w:pPr>
      <w:proofErr w:type="spellStart"/>
      <w:r>
        <w:rPr>
          <w:rStyle w:val="StyleBoldUnderline"/>
        </w:rPr>
        <w:t>Zehner</w:t>
      </w:r>
      <w:proofErr w:type="spellEnd"/>
      <w:r>
        <w:rPr>
          <w:rStyle w:val="StyleBoldUnderline"/>
        </w:rPr>
        <w:t xml:space="preserve"> 12</w:t>
      </w:r>
    </w:p>
    <w:p w:rsidR="00BE7EB1" w:rsidRPr="003A06BA" w:rsidRDefault="00BE7EB1" w:rsidP="00BE7EB1">
      <w:pPr>
        <w:rPr>
          <w:rStyle w:val="StyleBoldUnderline"/>
          <w:u w:val="none"/>
        </w:rPr>
      </w:pPr>
      <w:r w:rsidRPr="003A06BA">
        <w:rPr>
          <w:rStyle w:val="StyleBoldUnderline"/>
          <w:u w:val="none"/>
        </w:rPr>
        <w:t xml:space="preserve">Green illusions, </w:t>
      </w:r>
    </w:p>
    <w:p w:rsidR="00BE7EB1" w:rsidRPr="003A06BA" w:rsidRDefault="00BE7EB1" w:rsidP="00BE7EB1">
      <w:pPr>
        <w:rPr>
          <w:rStyle w:val="StyleBoldUnderline"/>
          <w:u w:val="none"/>
        </w:rPr>
      </w:pPr>
      <w:r w:rsidRPr="003A06BA">
        <w:rPr>
          <w:rStyle w:val="StyleBoldUnderline"/>
          <w:u w:val="none"/>
        </w:rPr>
        <w:t xml:space="preserve">Ozzie </w:t>
      </w:r>
      <w:proofErr w:type="spellStart"/>
      <w:r w:rsidRPr="003A06BA">
        <w:rPr>
          <w:rStyle w:val="StyleBoldUnderline"/>
          <w:u w:val="none"/>
        </w:rPr>
        <w:t>Zehner</w:t>
      </w:r>
      <w:proofErr w:type="spellEnd"/>
      <w:r w:rsidRPr="003A06BA">
        <w:rPr>
          <w:rStyle w:val="StyleBoldUnderline"/>
          <w:u w:val="none"/>
        </w:rPr>
        <w:t xml:space="preserve"> is the author of Green Illusions and a visiting scholar at the University of California, Berkeley. His recent publications include public science pieces in Christian Science Monitor, The American Scholar, </w:t>
      </w:r>
      <w:proofErr w:type="gramStart"/>
      <w:r w:rsidRPr="003A06BA">
        <w:rPr>
          <w:rStyle w:val="StyleBoldUnderline"/>
          <w:u w:val="none"/>
        </w:rPr>
        <w:t>Bulletin of the Atomic Scientists, The Humanist, The Futurist, and Women’s</w:t>
      </w:r>
      <w:proofErr w:type="gramEnd"/>
      <w:r w:rsidRPr="003A06BA">
        <w:rPr>
          <w:rStyle w:val="StyleBoldUnderline"/>
          <w:u w:val="none"/>
        </w:rPr>
        <w:t xml:space="preserve"> Studies Quarterly. He has appeared on PBS, BBC, CNN, MSNBC, and regularly guest lectures at universities. </w:t>
      </w:r>
      <w:proofErr w:type="spellStart"/>
      <w:r w:rsidRPr="003A06BA">
        <w:rPr>
          <w:rStyle w:val="StyleBoldUnderline"/>
          <w:u w:val="none"/>
        </w:rPr>
        <w:t>Zehner’s</w:t>
      </w:r>
      <w:proofErr w:type="spellEnd"/>
      <w:r w:rsidRPr="003A06BA">
        <w:rPr>
          <w:rStyle w:val="StyleBoldUnderline"/>
          <w:u w:val="none"/>
        </w:rPr>
        <w:t xml:space="preserve"> research and projects have been covered by The Sunday Times, USA Today, WIRED, The Washington Post, Business Week and numerous other media outlets. He also serves on the editorial board of Critical Environmentalism.</w:t>
      </w:r>
    </w:p>
    <w:p w:rsidR="00BE7EB1" w:rsidRPr="003A06BA" w:rsidRDefault="00BE7EB1" w:rsidP="00BE7EB1">
      <w:pPr>
        <w:rPr>
          <w:rStyle w:val="StyleBoldUnderline"/>
          <w:u w:val="none"/>
        </w:rPr>
      </w:pPr>
      <w:proofErr w:type="spellStart"/>
      <w:r w:rsidRPr="003A06BA">
        <w:rPr>
          <w:rStyle w:val="StyleBoldUnderline"/>
          <w:u w:val="none"/>
        </w:rPr>
        <w:t>Zehner</w:t>
      </w:r>
      <w:proofErr w:type="spellEnd"/>
      <w:r w:rsidRPr="003A06BA">
        <w:rPr>
          <w:rStyle w:val="StyleBoldUnderline"/>
          <w:u w:val="none"/>
        </w:rPr>
        <w:t xml:space="preserve"> primarily researches the social, political and economic conditions influencing energy policy priorities and project outcomes. His work also incorporates symbolic roles that energy technologies play within political and environmental movements. His other research interests include consumerism, urban policy, environmental governance, international human rights, and forgeries.</w:t>
      </w:r>
    </w:p>
    <w:p w:rsidR="00BE7EB1" w:rsidRDefault="00BE7EB1" w:rsidP="00BE7EB1">
      <w:pPr>
        <w:rPr>
          <w:rStyle w:val="StyleBoldUnderline"/>
          <w:u w:val="none"/>
        </w:rPr>
      </w:pPr>
      <w:proofErr w:type="spellStart"/>
      <w:r w:rsidRPr="003A06BA">
        <w:rPr>
          <w:rStyle w:val="StyleBoldUnderline"/>
          <w:u w:val="none"/>
        </w:rPr>
        <w:t>Zehner</w:t>
      </w:r>
      <w:proofErr w:type="spellEnd"/>
      <w:r w:rsidRPr="003A06BA">
        <w:rPr>
          <w:rStyle w:val="StyleBoldUnderline"/>
          <w:u w:val="none"/>
        </w:rPr>
        <w:t xml:space="preserve"> attended Kettering University (BS -Engineering) and The University of Amsterdam (MS/</w:t>
      </w:r>
      <w:proofErr w:type="spellStart"/>
      <w:r w:rsidRPr="003A06BA">
        <w:rPr>
          <w:rStyle w:val="StyleBoldUnderline"/>
          <w:u w:val="none"/>
        </w:rPr>
        <w:t>Drs</w:t>
      </w:r>
      <w:proofErr w:type="spellEnd"/>
      <w:r w:rsidRPr="003A06BA">
        <w:rPr>
          <w:rStyle w:val="StyleBoldUnderline"/>
          <w:u w:val="none"/>
        </w:rPr>
        <w:t xml:space="preserve"> – Science and Technology Studies). His research was awarded with honors at both institutions. He lives in San Francisco.</w:t>
      </w:r>
    </w:p>
    <w:p w:rsidR="00BE7EB1" w:rsidRDefault="00BE7EB1" w:rsidP="00BE7EB1"/>
    <w:p w:rsidR="00BE7EB1" w:rsidRDefault="00BE7EB1" w:rsidP="00BE7EB1">
      <w:r>
        <w:t xml:space="preserve">Free Panels, Anyone? </w:t>
      </w:r>
      <w:r w:rsidRPr="00481D96">
        <w:rPr>
          <w:rStyle w:val="StyleBoldUnderline"/>
          <w:highlight w:val="yellow"/>
        </w:rPr>
        <w:t>Among</w:t>
      </w:r>
      <w:r w:rsidRPr="00E93508">
        <w:rPr>
          <w:rStyle w:val="StyleBoldUnderline"/>
        </w:rPr>
        <w:t xml:space="preserve"> the </w:t>
      </w:r>
      <w:proofErr w:type="spellStart"/>
      <w:r w:rsidRPr="00E93508">
        <w:rPr>
          <w:rStyle w:val="StyleBoldUnderline"/>
        </w:rPr>
        <w:t>ceos</w:t>
      </w:r>
      <w:proofErr w:type="spellEnd"/>
      <w:r w:rsidRPr="00E93508">
        <w:rPr>
          <w:rStyle w:val="StyleBoldUnderline"/>
        </w:rPr>
        <w:t xml:space="preserve"> and </w:t>
      </w:r>
      <w:r w:rsidRPr="00481D96">
        <w:rPr>
          <w:rStyle w:val="StyleBoldUnderline"/>
          <w:highlight w:val="yellow"/>
        </w:rPr>
        <w:t>chief scientists</w:t>
      </w:r>
      <w:r>
        <w:t xml:space="preserve"> in the solar industry, </w:t>
      </w:r>
      <w:r w:rsidRPr="00481D96">
        <w:rPr>
          <w:rStyle w:val="StyleBoldUnderline"/>
          <w:highlight w:val="yellow"/>
        </w:rPr>
        <w:t>there is</w:t>
      </w:r>
      <w:r>
        <w:rPr>
          <w:rStyle w:val="StyleBoldUnderline"/>
        </w:rPr>
        <w:t xml:space="preserve"> </w:t>
      </w:r>
      <w:r w:rsidRPr="00E93508">
        <w:rPr>
          <w:rStyle w:val="StyleBoldUnderline"/>
        </w:rPr>
        <w:t xml:space="preserve">surprisingly </w:t>
      </w:r>
      <w:r w:rsidRPr="00481D96">
        <w:rPr>
          <w:rStyle w:val="BoldUnderline"/>
          <w:highlight w:val="yellow"/>
        </w:rPr>
        <w:t>little argument</w:t>
      </w:r>
      <w:r w:rsidRPr="00481D96">
        <w:rPr>
          <w:rStyle w:val="StyleBoldUnderline"/>
          <w:highlight w:val="yellow"/>
        </w:rPr>
        <w:t xml:space="preserve"> that solar systems are expensive</w:t>
      </w:r>
      <w:r>
        <w:t>.</w:t>
      </w:r>
      <w:r w:rsidRPr="00E93508">
        <w:rPr>
          <w:rStyle w:val="StyleBoldUnderline"/>
        </w:rPr>
        <w:t xml:space="preserve">46 </w:t>
      </w:r>
      <w:proofErr w:type="gramStart"/>
      <w:r w:rsidRPr="00481D96">
        <w:rPr>
          <w:rStyle w:val="StyleBoldUnderline"/>
          <w:highlight w:val="yellow"/>
        </w:rPr>
        <w:t>Even</w:t>
      </w:r>
      <w:proofErr w:type="gramEnd"/>
      <w:r w:rsidRPr="00481D96">
        <w:rPr>
          <w:rStyle w:val="StyleBoldUnderline"/>
          <w:highlight w:val="yellow"/>
        </w:rPr>
        <w:t xml:space="preserve"> an </w:t>
      </w:r>
      <w:r w:rsidRPr="00481D96">
        <w:rPr>
          <w:rStyle w:val="BoldUnderline"/>
          <w:highlight w:val="yellow"/>
        </w:rPr>
        <w:t>extreme drop</w:t>
      </w:r>
      <w:r w:rsidRPr="00481D96">
        <w:rPr>
          <w:rStyle w:val="StyleBoldUnderline"/>
          <w:highlight w:val="yellow"/>
        </w:rPr>
        <w:t xml:space="preserve"> in the price</w:t>
      </w:r>
      <w:r>
        <w:t xml:space="preserve"> of </w:t>
      </w:r>
      <w:proofErr w:type="spellStart"/>
      <w:r>
        <w:t>polysilicon</w:t>
      </w:r>
      <w:proofErr w:type="spellEnd"/>
      <w:r>
        <w:t xml:space="preserve">, the most expensive technical component, </w:t>
      </w:r>
      <w:r w:rsidRPr="00481D96">
        <w:rPr>
          <w:rStyle w:val="StyleBoldUnderline"/>
          <w:highlight w:val="yellow"/>
        </w:rPr>
        <w:t xml:space="preserve">would do little to make solar cells </w:t>
      </w:r>
      <w:r w:rsidRPr="00481D96">
        <w:rPr>
          <w:rStyle w:val="StyleBoldUnderline"/>
        </w:rPr>
        <w:t xml:space="preserve">more </w:t>
      </w:r>
      <w:r w:rsidRPr="00481D96">
        <w:rPr>
          <w:rStyle w:val="StyleBoldUnderline"/>
          <w:highlight w:val="yellow"/>
        </w:rPr>
        <w:t>competitive</w:t>
      </w:r>
      <w:r>
        <w:t xml:space="preserve">. Peter </w:t>
      </w:r>
      <w:proofErr w:type="spellStart"/>
      <w:r>
        <w:t>Nieh</w:t>
      </w:r>
      <w:proofErr w:type="spellEnd"/>
      <w:r>
        <w:t xml:space="preserve">, managing director of </w:t>
      </w:r>
      <w:proofErr w:type="spellStart"/>
      <w:r>
        <w:t>Lightspeed</w:t>
      </w:r>
      <w:proofErr w:type="spellEnd"/>
      <w:r>
        <w:t xml:space="preserve"> Venture Partners, a multibillion-dollar venture capital firm in Silicon Valley, contends that </w:t>
      </w:r>
      <w:r w:rsidRPr="00481D96">
        <w:rPr>
          <w:rStyle w:val="StyleBoldUnderline"/>
          <w:highlight w:val="yellow"/>
        </w:rPr>
        <w:t xml:space="preserve">cheaper </w:t>
      </w:r>
      <w:proofErr w:type="spellStart"/>
      <w:r w:rsidRPr="00481D96">
        <w:rPr>
          <w:rStyle w:val="StyleBoldUnderline"/>
          <w:highlight w:val="yellow"/>
        </w:rPr>
        <w:t>polysilicon</w:t>
      </w:r>
      <w:proofErr w:type="spellEnd"/>
      <w:r w:rsidRPr="00481D96">
        <w:rPr>
          <w:rStyle w:val="StyleBoldUnderline"/>
          <w:highlight w:val="yellow"/>
        </w:rPr>
        <w:t xml:space="preserve"> won't reduce the overall cost</w:t>
      </w:r>
      <w:r w:rsidRPr="00235907">
        <w:rPr>
          <w:rStyle w:val="StyleBoldUnderline"/>
        </w:rPr>
        <w:t xml:space="preserve"> of solar arrays</w:t>
      </w:r>
      <w:r>
        <w:rPr>
          <w:rStyle w:val="StyleBoldUnderline"/>
        </w:rPr>
        <w:t xml:space="preserve"> </w:t>
      </w:r>
      <w:r>
        <w:t xml:space="preserve">much, even if the price of the expensive material dropped to zero.47 </w:t>
      </w:r>
      <w:proofErr w:type="gramStart"/>
      <w:r>
        <w:t>Why</w:t>
      </w:r>
      <w:proofErr w:type="gramEnd"/>
      <w:r>
        <w:t xml:space="preserve">? </w:t>
      </w:r>
      <w:r w:rsidRPr="00235907">
        <w:rPr>
          <w:rStyle w:val="StyleBoldUnderline"/>
        </w:rPr>
        <w:t xml:space="preserve">Because the </w:t>
      </w:r>
      <w:r w:rsidRPr="00481D96">
        <w:rPr>
          <w:rStyle w:val="StyleBoldUnderline"/>
          <w:highlight w:val="yellow"/>
        </w:rPr>
        <w:t>cost of other materials</w:t>
      </w:r>
      <w:r>
        <w:t xml:space="preserve"> such as copper, glass, plastics, and aluminum, </w:t>
      </w:r>
      <w:r w:rsidRPr="00481D96">
        <w:rPr>
          <w:rStyle w:val="StyleBoldUnderline"/>
          <w:highlight w:val="yellow"/>
        </w:rPr>
        <w:t>as well as the costs for fabrication and installation, represent the bulk of</w:t>
      </w:r>
      <w:r w:rsidRPr="00E93508">
        <w:rPr>
          <w:rStyle w:val="StyleBoldUnderline"/>
        </w:rPr>
        <w:t xml:space="preserve"> </w:t>
      </w:r>
      <w:r>
        <w:t xml:space="preserve">a solar system's </w:t>
      </w:r>
      <w:r w:rsidRPr="00481D96">
        <w:rPr>
          <w:rStyle w:val="StyleBoldUnderline"/>
          <w:highlight w:val="yellow"/>
        </w:rPr>
        <w:t>overall price tag</w:t>
      </w:r>
      <w:r w:rsidRPr="00E93508">
        <w:rPr>
          <w:rStyle w:val="StyleBoldUnderline"/>
        </w:rPr>
        <w:t>.</w:t>
      </w:r>
      <w:r>
        <w:t xml:space="preserve"> The technical </w:t>
      </w:r>
      <w:proofErr w:type="spellStart"/>
      <w:r>
        <w:t>polysilicon</w:t>
      </w:r>
      <w:proofErr w:type="spellEnd"/>
      <w:r>
        <w:t xml:space="preserve"> represents only about a fifth of the total. Furthermore, Keith </w:t>
      </w:r>
      <w:proofErr w:type="spellStart"/>
      <w:r>
        <w:t>Barnham</w:t>
      </w:r>
      <w:proofErr w:type="spellEnd"/>
      <w:r>
        <w:t xml:space="preserve">, an avid solar proponent and senior researcher at Imperial College London, admits that </w:t>
      </w:r>
      <w:r w:rsidRPr="00E93508">
        <w:rPr>
          <w:rStyle w:val="StyleBoldUnderline"/>
        </w:rPr>
        <w:t>unless efficiency</w:t>
      </w:r>
      <w:r>
        <w:rPr>
          <w:rStyle w:val="StyleBoldUnderline"/>
        </w:rPr>
        <w:t xml:space="preserve"> </w:t>
      </w:r>
      <w:r w:rsidRPr="00E93508">
        <w:rPr>
          <w:rStyle w:val="StyleBoldUnderline"/>
        </w:rPr>
        <w:t>levels are high, "</w:t>
      </w:r>
      <w:r w:rsidRPr="00481D96">
        <w:rPr>
          <w:rStyle w:val="BoldUnderline"/>
          <w:highlight w:val="yellow"/>
        </w:rPr>
        <w:t>even a zero cell cost is not competitive</w:t>
      </w:r>
      <w:r>
        <w:t xml:space="preserve">."48 In other words, </w:t>
      </w:r>
      <w:r w:rsidRPr="00481D96">
        <w:rPr>
          <w:rStyle w:val="StyleBoldUnderline"/>
          <w:highlight w:val="yellow"/>
        </w:rPr>
        <w:t xml:space="preserve">even if someone were to offer you solar cells </w:t>
      </w:r>
      <w:r w:rsidRPr="00481D96">
        <w:rPr>
          <w:rStyle w:val="BoldUnderline"/>
          <w:highlight w:val="yellow"/>
        </w:rPr>
        <w:t>for free</w:t>
      </w:r>
      <w:r w:rsidRPr="00481D96">
        <w:rPr>
          <w:rStyle w:val="StyleBoldUnderline"/>
          <w:highlight w:val="yellow"/>
        </w:rPr>
        <w:t>, you might</w:t>
      </w:r>
      <w:r w:rsidRPr="00E93508">
        <w:rPr>
          <w:rStyle w:val="StyleBoldUnderline"/>
        </w:rPr>
        <w:t xml:space="preserve"> be better off </w:t>
      </w:r>
      <w:r w:rsidRPr="00481D96">
        <w:rPr>
          <w:rStyle w:val="StyleBoldUnderline"/>
          <w:highlight w:val="yellow"/>
        </w:rPr>
        <w:t>turn</w:t>
      </w:r>
      <w:r w:rsidRPr="00E93508">
        <w:rPr>
          <w:rStyle w:val="StyleBoldUnderline"/>
        </w:rPr>
        <w:t xml:space="preserve">ing </w:t>
      </w:r>
      <w:r w:rsidRPr="00481D96">
        <w:rPr>
          <w:rStyle w:val="StyleBoldUnderline"/>
          <w:highlight w:val="yellow"/>
        </w:rPr>
        <w:t>the offer down</w:t>
      </w:r>
      <w:r>
        <w:t xml:space="preserve"> than paying to install, connect, clean, insure, maintain, and eventually dispose of the modules—especially if you live outside the remote, dry, sunny patches of the planet such as the desert extending from southeast California to western Arizona. In fact, the </w:t>
      </w:r>
      <w:r w:rsidRPr="00481D96">
        <w:rPr>
          <w:rStyle w:val="StyleBoldUnderline"/>
          <w:highlight w:val="yellow"/>
        </w:rPr>
        <w:t>unanticipated costs, performance variables, and maintenance obligations</w:t>
      </w:r>
      <w:r>
        <w:t xml:space="preserve"> for </w:t>
      </w:r>
      <w:proofErr w:type="spellStart"/>
      <w:r>
        <w:t>photovoltaics</w:t>
      </w:r>
      <w:proofErr w:type="spellEnd"/>
      <w:r>
        <w:t xml:space="preserve">, too often ignored by giddy proponents of the technology, can </w:t>
      </w:r>
      <w:r w:rsidRPr="00481D96">
        <w:rPr>
          <w:rStyle w:val="BoldUnderline"/>
          <w:highlight w:val="yellow"/>
        </w:rPr>
        <w:t>swell to unsustainable magnitudes</w:t>
      </w:r>
      <w:r w:rsidRPr="00481D96">
        <w:t>.</w:t>
      </w:r>
      <w:r w:rsidRPr="00E93508">
        <w:rPr>
          <w:rStyle w:val="StyleBoldUnderline"/>
        </w:rPr>
        <w:t xml:space="preserve"> </w:t>
      </w:r>
      <w:r>
        <w:t xml:space="preserve">Occasionally </w:t>
      </w:r>
      <w:r w:rsidRPr="00E65A17">
        <w:rPr>
          <w:rStyle w:val="StyleBoldUnderline"/>
        </w:rPr>
        <w:t>buyers decommission their arrays</w:t>
      </w:r>
      <w:r>
        <w:t xml:space="preserve"> within the first decade, </w:t>
      </w:r>
      <w:r w:rsidRPr="00E65A17">
        <w:rPr>
          <w:rStyle w:val="StyleBoldUnderline"/>
        </w:rPr>
        <w:t>leaving behind graveyards of toxic panels</w:t>
      </w:r>
      <w:r>
        <w:t xml:space="preserve"> teetering above their roofs as epitaphs to a fallen dream. Premature decommissioning may help explain why </w:t>
      </w:r>
      <w:r w:rsidRPr="00E93508">
        <w:rPr>
          <w:rStyle w:val="StyleBoldUnderline"/>
        </w:rPr>
        <w:t>American photovoltaic electrical generation dropped during the last economic crisis</w:t>
      </w:r>
      <w:r>
        <w:rPr>
          <w:rStyle w:val="StyleBoldUnderline"/>
        </w:rPr>
        <w:t xml:space="preserve"> </w:t>
      </w:r>
      <w:r w:rsidRPr="00E93508">
        <w:rPr>
          <w:rStyle w:val="StyleBoldUnderline"/>
        </w:rPr>
        <w:t>even as purported solar capacity expanded.</w:t>
      </w:r>
      <w:r>
        <w:t>49 Curiously, while numerous journalists reported on solar infrastructure expansion during this period, I was unable to locate a single article covering the contemporaneous drop in the nation's solar electrical output, which the Department of Energy quietly slid into its annual statistics without a peep.</w:t>
      </w:r>
    </w:p>
    <w:p w:rsidR="00BE7EB1" w:rsidRPr="00D5571D" w:rsidRDefault="00BE7EB1" w:rsidP="00BE7EB1"/>
    <w:p w:rsidR="00BE7EB1" w:rsidRPr="00D5571D" w:rsidRDefault="00BE7EB1" w:rsidP="00BE7EB1">
      <w:pPr>
        <w:pStyle w:val="Heading4"/>
      </w:pPr>
      <w:r w:rsidRPr="00D5571D">
        <w:t>Complex state and local regulation overwhelms any Federal incentives-discourages solar projects</w:t>
      </w:r>
    </w:p>
    <w:p w:rsidR="00BE7EB1" w:rsidRPr="003809A7" w:rsidRDefault="00BE7EB1" w:rsidP="00BE7EB1">
      <w:pPr>
        <w:rPr>
          <w:rStyle w:val="StyleStyleBold12pt"/>
        </w:rPr>
      </w:pPr>
      <w:r w:rsidRPr="003809A7">
        <w:rPr>
          <w:rStyle w:val="StyleStyleBold12pt"/>
        </w:rPr>
        <w:t>Walsh 11</w:t>
      </w:r>
    </w:p>
    <w:p w:rsidR="00BE7EB1" w:rsidRPr="00D5571D" w:rsidRDefault="00BE7EB1" w:rsidP="00BE7EB1">
      <w:r w:rsidRPr="00D5571D">
        <w:t xml:space="preserve">Bryan, Energy: The Obstacles to Scaling </w:t>
      </w:r>
      <w:proofErr w:type="gramStart"/>
      <w:r w:rsidRPr="00D5571D">
        <w:t>Up</w:t>
      </w:r>
      <w:proofErr w:type="gramEnd"/>
      <w:r w:rsidRPr="00D5571D">
        <w:t xml:space="preserve"> Solar Power, senior writer for TIME and TIME.com, focuses on environmental issues, general interest and national stories</w:t>
      </w:r>
    </w:p>
    <w:p w:rsidR="00BE7EB1" w:rsidRPr="00D5571D" w:rsidRDefault="00BE7EB1" w:rsidP="00BE7EB1">
      <w:pPr>
        <w:rPr>
          <w:rStyle w:val="Hyperlink"/>
        </w:rPr>
      </w:pPr>
      <w:hyperlink r:id="rId16" w:history="1">
        <w:r w:rsidRPr="00D5571D">
          <w:rPr>
            <w:rStyle w:val="Hyperlink"/>
          </w:rPr>
          <w:t>http://science.time.com/2011/01/31/energy-the-obstacles-to-scaling-up-solar-power/</w:t>
        </w:r>
      </w:hyperlink>
    </w:p>
    <w:p w:rsidR="00BE7EB1" w:rsidRPr="00D5571D" w:rsidRDefault="00BE7EB1" w:rsidP="00BE7EB1"/>
    <w:p w:rsidR="00BE7EB1" w:rsidRPr="00D5571D" w:rsidRDefault="00BE7EB1" w:rsidP="00BE7EB1">
      <w:r w:rsidRPr="00D5571D">
        <w:t xml:space="preserve">President </w:t>
      </w:r>
      <w:r w:rsidRPr="00D5571D">
        <w:rPr>
          <w:rStyle w:val="StyleBoldUnderline"/>
        </w:rPr>
        <w:t>Obama laid down a bold challenge</w:t>
      </w:r>
      <w:r w:rsidRPr="00D5571D">
        <w:t xml:space="preserve"> to America in his State of the Union speech last week: get to 80% clean energy by 2035. Clean energy is a deliberately vague goal, since it will likely include nuclear, natural gas and (not really existing) clean coal in the mix. But </w:t>
      </w:r>
      <w:r w:rsidRPr="00D5571D">
        <w:rPr>
          <w:rStyle w:val="StyleBoldUnderline"/>
        </w:rPr>
        <w:t>traditional renewable energy like</w:t>
      </w:r>
      <w:r w:rsidRPr="00D5571D">
        <w:t xml:space="preserve"> wind and </w:t>
      </w:r>
      <w:r w:rsidRPr="00D5571D">
        <w:rPr>
          <w:rStyle w:val="StyleBoldUnderline"/>
        </w:rPr>
        <w:t>solar will need to be a big part of the American clean energy transition Obama is planning</w:t>
      </w:r>
      <w:r w:rsidRPr="00D5571D">
        <w:t xml:space="preserve">. In a speech at NDN today (which used to stand for New Democrat Network but now stands for…nothing, as far as I can tell), Democratic Senator Jeff Bingaman of New Mexico reiterated his support for Obama’s energy goals, and raised hopes that a bill with a clean energy standard might be resurrected in this Congress. (Bingaman last year pushed a bill focused on a national renewable energy standard, but with much of the legislative focus placed on a carbon cap bill, Bingaman’s work never earned much momentum.) But he warned that it won’t be easy. “Perhaps no topic garnered more scrutiny during the 2009 markup in our committee than the renewable electricity standard,” he said. But </w:t>
      </w:r>
      <w:r w:rsidRPr="00B844FF">
        <w:rPr>
          <w:rStyle w:val="Emphasis"/>
          <w:b w:val="0"/>
          <w:highlight w:val="yellow"/>
        </w:rPr>
        <w:t>there’s a</w:t>
      </w:r>
      <w:r w:rsidRPr="00D5571D">
        <w:rPr>
          <w:rStyle w:val="Emphasis"/>
          <w:b w:val="0"/>
        </w:rPr>
        <w:t xml:space="preserve"> </w:t>
      </w:r>
      <w:r w:rsidRPr="00B844FF">
        <w:rPr>
          <w:rStyle w:val="Emphasis"/>
          <w:b w:val="0"/>
          <w:highlight w:val="yellow"/>
        </w:rPr>
        <w:t>lot</w:t>
      </w:r>
      <w:r w:rsidRPr="00D5571D">
        <w:rPr>
          <w:rStyle w:val="Emphasis"/>
          <w:b w:val="0"/>
        </w:rPr>
        <w:t xml:space="preserve"> more </w:t>
      </w:r>
      <w:r w:rsidRPr="00B844FF">
        <w:rPr>
          <w:rStyle w:val="Emphasis"/>
          <w:b w:val="0"/>
          <w:highlight w:val="yellow"/>
        </w:rPr>
        <w:t>holding back renewable power in the U.S.</w:t>
      </w:r>
      <w:r w:rsidRPr="00D5571D">
        <w:rPr>
          <w:rStyle w:val="Emphasis"/>
          <w:b w:val="0"/>
        </w:rPr>
        <w:t xml:space="preserve"> </w:t>
      </w:r>
      <w:r w:rsidRPr="00D5571D">
        <w:t xml:space="preserve">than gridlock in </w:t>
      </w:r>
      <w:r w:rsidRPr="00B844FF">
        <w:rPr>
          <w:rStyle w:val="Emphasis"/>
          <w:b w:val="0"/>
          <w:highlight w:val="yellow"/>
        </w:rPr>
        <w:t>Congress</w:t>
      </w:r>
      <w:r w:rsidRPr="00D5571D">
        <w:rPr>
          <w:rStyle w:val="StyleBoldUnderline"/>
        </w:rPr>
        <w:t>. One of the biggest obstacles to scaling up solar</w:t>
      </w:r>
      <w:r w:rsidRPr="00D5571D">
        <w:t xml:space="preserve"> power in particular </w:t>
      </w:r>
      <w:r w:rsidRPr="00D5571D">
        <w:rPr>
          <w:rStyle w:val="StyleBoldUnderline"/>
        </w:rPr>
        <w:t xml:space="preserve">is </w:t>
      </w:r>
      <w:r w:rsidRPr="00B844FF">
        <w:rPr>
          <w:rStyle w:val="StyleBoldUnderline"/>
          <w:highlight w:val="yellow"/>
        </w:rPr>
        <w:t>regulation</w:t>
      </w:r>
      <w:r w:rsidRPr="00D5571D">
        <w:rPr>
          <w:rStyle w:val="StyleBoldUnderline"/>
        </w:rPr>
        <w:t xml:space="preserve">—not just </w:t>
      </w:r>
      <w:r w:rsidRPr="00235907">
        <w:rPr>
          <w:rStyle w:val="StyleBoldUnderline"/>
          <w:highlight w:val="yellow"/>
        </w:rPr>
        <w:t>from the federal</w:t>
      </w:r>
      <w:r w:rsidRPr="00235907">
        <w:rPr>
          <w:rStyle w:val="StyleBoldUnderline"/>
        </w:rPr>
        <w:t xml:space="preserve"> government</w:t>
      </w:r>
      <w:r w:rsidRPr="00235907">
        <w:t>,</w:t>
      </w:r>
      <w:r w:rsidRPr="00D5571D">
        <w:t xml:space="preserve"> </w:t>
      </w:r>
      <w:r w:rsidRPr="00D5571D">
        <w:rPr>
          <w:rStyle w:val="StyleBoldUnderline"/>
        </w:rPr>
        <w:t xml:space="preserve">but at the </w:t>
      </w:r>
      <w:r w:rsidRPr="00235907">
        <w:rPr>
          <w:rStyle w:val="StyleBoldUnderline"/>
          <w:highlight w:val="yellow"/>
        </w:rPr>
        <w:t xml:space="preserve">state, city </w:t>
      </w:r>
      <w:r w:rsidRPr="00B844FF">
        <w:rPr>
          <w:rStyle w:val="StyleBoldUnderline"/>
          <w:highlight w:val="yellow"/>
        </w:rPr>
        <w:t>and</w:t>
      </w:r>
      <w:r w:rsidRPr="00D5571D">
        <w:t xml:space="preserve"> even </w:t>
      </w:r>
      <w:r w:rsidRPr="00B844FF">
        <w:rPr>
          <w:rStyle w:val="StyleBoldUnderline"/>
          <w:highlight w:val="yellow"/>
        </w:rPr>
        <w:t>community</w:t>
      </w:r>
      <w:r w:rsidRPr="00B844FF">
        <w:rPr>
          <w:highlight w:val="yellow"/>
        </w:rPr>
        <w:t xml:space="preserve"> </w:t>
      </w:r>
      <w:r w:rsidRPr="00B844FF">
        <w:rPr>
          <w:rStyle w:val="StyleBoldUnderline"/>
          <w:highlight w:val="yellow"/>
        </w:rPr>
        <w:t>level</w:t>
      </w:r>
      <w:r w:rsidRPr="00B844FF">
        <w:rPr>
          <w:highlight w:val="yellow"/>
        </w:rPr>
        <w:t xml:space="preserve">. </w:t>
      </w:r>
      <w:r w:rsidRPr="00B844FF">
        <w:rPr>
          <w:rStyle w:val="StyleBoldUnderline"/>
          <w:highlight w:val="yellow"/>
        </w:rPr>
        <w:t>Rules on installing</w:t>
      </w:r>
      <w:r w:rsidRPr="00D5571D">
        <w:rPr>
          <w:rStyle w:val="StyleBoldUnderline"/>
        </w:rPr>
        <w:t xml:space="preserve"> </w:t>
      </w:r>
      <w:r w:rsidRPr="00B844FF">
        <w:rPr>
          <w:rStyle w:val="StyleBoldUnderline"/>
          <w:highlight w:val="yellow"/>
        </w:rPr>
        <w:t>solar</w:t>
      </w:r>
      <w:r w:rsidRPr="00D5571D">
        <w:rPr>
          <w:rStyle w:val="StyleBoldUnderline"/>
        </w:rPr>
        <w:t xml:space="preserve"> systems </w:t>
      </w:r>
      <w:r w:rsidRPr="00B844FF">
        <w:rPr>
          <w:rStyle w:val="StyleBoldUnderline"/>
          <w:highlight w:val="yellow"/>
        </w:rPr>
        <w:t>differ</w:t>
      </w:r>
      <w:r w:rsidRPr="00D5571D">
        <w:rPr>
          <w:rStyle w:val="StyleBoldUnderline"/>
        </w:rPr>
        <w:t xml:space="preserve"> from</w:t>
      </w:r>
      <w:r w:rsidRPr="00D5571D">
        <w:t xml:space="preserve"> town to town, and the work of researching and filling out permits adds to the cost of solar power across the country. According to a study by the solar installer </w:t>
      </w:r>
      <w:proofErr w:type="spellStart"/>
      <w:r w:rsidRPr="00D5571D">
        <w:t>SunRun</w:t>
      </w:r>
      <w:proofErr w:type="spellEnd"/>
      <w:r w:rsidRPr="00D5571D">
        <w:t xml:space="preserve">, </w:t>
      </w:r>
      <w:r w:rsidRPr="00B844FF">
        <w:rPr>
          <w:rStyle w:val="StyleBoldUnderline"/>
          <w:highlight w:val="yellow"/>
        </w:rPr>
        <w:t>struggles over permits adds</w:t>
      </w:r>
      <w:r w:rsidRPr="00D5571D">
        <w:rPr>
          <w:rStyle w:val="StyleBoldUnderline"/>
        </w:rPr>
        <w:t xml:space="preserve"> an average of $2,500 to the </w:t>
      </w:r>
      <w:r w:rsidRPr="00B844FF">
        <w:rPr>
          <w:rStyle w:val="StyleBoldUnderline"/>
          <w:highlight w:val="yellow"/>
        </w:rPr>
        <w:t>costs</w:t>
      </w:r>
      <w:r w:rsidRPr="00D5571D">
        <w:rPr>
          <w:rStyle w:val="StyleBoldUnderline"/>
        </w:rPr>
        <w:t xml:space="preserve"> of each solar installation</w:t>
      </w:r>
      <w:r w:rsidRPr="00D5571D">
        <w:t xml:space="preserve">—while an effort to streamline regulations could provide a $1 billion stimulus to the residential and commercial solar markets over the next five years. </w:t>
      </w:r>
      <w:r w:rsidRPr="00D5571D">
        <w:rPr>
          <w:rStyle w:val="Emphasis"/>
          <w:b w:val="0"/>
        </w:rPr>
        <w:t>“</w:t>
      </w:r>
      <w:r w:rsidRPr="00B844FF">
        <w:rPr>
          <w:rStyle w:val="Emphasis"/>
          <w:b w:val="0"/>
          <w:highlight w:val="yellow"/>
        </w:rPr>
        <w:t>The costs to the solar market are</w:t>
      </w:r>
      <w:r w:rsidRPr="00D5571D">
        <w:rPr>
          <w:rStyle w:val="Emphasis"/>
          <w:b w:val="0"/>
        </w:rPr>
        <w:t xml:space="preserve"> really </w:t>
      </w:r>
      <w:r w:rsidRPr="00B844FF">
        <w:rPr>
          <w:rStyle w:val="Emphasis"/>
          <w:b w:val="0"/>
          <w:highlight w:val="yellow"/>
        </w:rPr>
        <w:t>staggering</w:t>
      </w:r>
      <w:r w:rsidRPr="00D5571D">
        <w:t xml:space="preserve">,” says Ed </w:t>
      </w:r>
      <w:proofErr w:type="spellStart"/>
      <w:r w:rsidRPr="00D5571D">
        <w:t>Fenster</w:t>
      </w:r>
      <w:proofErr w:type="spellEnd"/>
      <w:r w:rsidRPr="00D5571D">
        <w:t xml:space="preserve">, CEO of </w:t>
      </w:r>
      <w:proofErr w:type="spellStart"/>
      <w:r w:rsidRPr="00D5571D">
        <w:t>SunRun</w:t>
      </w:r>
      <w:proofErr w:type="spellEnd"/>
      <w:r w:rsidRPr="00D5571D">
        <w:t xml:space="preserve">. </w:t>
      </w:r>
      <w:proofErr w:type="spellStart"/>
      <w:r w:rsidRPr="00D5571D">
        <w:t>SunRun</w:t>
      </w:r>
      <w:proofErr w:type="spellEnd"/>
      <w:r w:rsidRPr="00D5571D">
        <w:t xml:space="preserve"> compared U.S. regulations to those in </w:t>
      </w:r>
      <w:proofErr w:type="gramStart"/>
      <w:r w:rsidRPr="00D5571D">
        <w:t>more friendly</w:t>
      </w:r>
      <w:proofErr w:type="gramEnd"/>
      <w:r w:rsidRPr="00D5571D">
        <w:t xml:space="preserve"> markets for solar, like Germany and Japan. They found that Germany—which has more streamlined regulations for solar installation, as well as more generous government subsidies—keeps solar installation costs 40% lower than those in the U.S. Not coincidentally, one million new homes have gone solar in Germany over the past two years, while only about 80,000 homes in total have solar in the U.S. “</w:t>
      </w:r>
      <w:r w:rsidRPr="00D5571D">
        <w:rPr>
          <w:rStyle w:val="StyleBoldUnderline"/>
        </w:rPr>
        <w:t>Regulation is a major issue that’s holding us back</w:t>
      </w:r>
      <w:r w:rsidRPr="00D5571D">
        <w:t xml:space="preserve">,” says Lyndon Rive, the CEO of </w:t>
      </w:r>
      <w:proofErr w:type="spellStart"/>
      <w:r w:rsidRPr="00D5571D">
        <w:t>SolarCity</w:t>
      </w:r>
      <w:proofErr w:type="spellEnd"/>
      <w:r w:rsidRPr="00D5571D">
        <w:t xml:space="preserve">, a major California-based solar installer. </w:t>
      </w:r>
      <w:proofErr w:type="spellStart"/>
      <w:r w:rsidRPr="00D5571D">
        <w:t>SolarCity’s</w:t>
      </w:r>
      <w:proofErr w:type="spellEnd"/>
      <w:r w:rsidRPr="00D5571D">
        <w:t xml:space="preserve"> experience is constructive. The company—which coves solar installation from design to financing to monitoring—has grown at a healthy clip, employing over 1,000 people and expanding from its base in California to Maryland and Washington, DC. But Rive says that the </w:t>
      </w:r>
      <w:proofErr w:type="gramStart"/>
      <w:r w:rsidRPr="00D5571D">
        <w:t>variety of regulations for solar installation are</w:t>
      </w:r>
      <w:proofErr w:type="gramEnd"/>
      <w:r w:rsidRPr="00D5571D">
        <w:t xml:space="preserve"> a major bottleneck on growth. It takes </w:t>
      </w:r>
      <w:proofErr w:type="spellStart"/>
      <w:r w:rsidRPr="00D5571D">
        <w:t>SolarCity</w:t>
      </w:r>
      <w:proofErr w:type="spellEnd"/>
      <w:r w:rsidRPr="00D5571D">
        <w:t xml:space="preserve"> a few days at most to actually install a solar system, but it often takes two to three months, if not longer, to get the permits and other preparations ready. </w:t>
      </w:r>
      <w:r w:rsidRPr="00D5571D">
        <w:rPr>
          <w:rStyle w:val="StyleBoldUnderline"/>
        </w:rPr>
        <w:t xml:space="preserve">If you’re trying to make </w:t>
      </w:r>
      <w:r w:rsidRPr="00B844FF">
        <w:rPr>
          <w:rStyle w:val="StyleBoldUnderline"/>
          <w:highlight w:val="yellow"/>
        </w:rPr>
        <w:t>solar</w:t>
      </w:r>
      <w:r w:rsidRPr="00D5571D">
        <w:rPr>
          <w:rStyle w:val="StyleBoldUnderline"/>
        </w:rPr>
        <w:t xml:space="preserve"> a significant part of the American energy supply—</w:t>
      </w:r>
      <w:r w:rsidRPr="00B844FF">
        <w:rPr>
          <w:rStyle w:val="StyleBoldUnderline"/>
          <w:highlight w:val="yellow"/>
        </w:rPr>
        <w:t>currently</w:t>
      </w:r>
      <w:r w:rsidRPr="00D5571D">
        <w:rPr>
          <w:rStyle w:val="StyleBoldUnderline"/>
        </w:rPr>
        <w:t xml:space="preserve"> it </w:t>
      </w:r>
      <w:r w:rsidRPr="00B844FF">
        <w:rPr>
          <w:rStyle w:val="StyleBoldUnderline"/>
          <w:highlight w:val="yellow"/>
        </w:rPr>
        <w:t>makes up</w:t>
      </w:r>
      <w:r w:rsidRPr="00D5571D">
        <w:rPr>
          <w:rStyle w:val="StyleBoldUnderline"/>
        </w:rPr>
        <w:t xml:space="preserve"> far less than </w:t>
      </w:r>
      <w:r w:rsidRPr="00B844FF">
        <w:rPr>
          <w:rStyle w:val="StyleBoldUnderline"/>
          <w:highlight w:val="yellow"/>
        </w:rPr>
        <w:t xml:space="preserve">1% of </w:t>
      </w:r>
      <w:r w:rsidRPr="00B844FF">
        <w:rPr>
          <w:rStyle w:val="StyleBoldUnderline"/>
        </w:rPr>
        <w:t xml:space="preserve">total </w:t>
      </w:r>
      <w:r w:rsidRPr="00B844FF">
        <w:rPr>
          <w:rStyle w:val="StyleBoldUnderline"/>
          <w:highlight w:val="yellow"/>
        </w:rPr>
        <w:t>U.S. power</w:t>
      </w:r>
      <w:r w:rsidRPr="00D5571D">
        <w:rPr>
          <w:rStyle w:val="StyleBoldUnderline"/>
        </w:rPr>
        <w:t>—red tape isn’t helping</w:t>
      </w:r>
      <w:r w:rsidRPr="00D5571D">
        <w:t>. “T</w:t>
      </w:r>
      <w:r w:rsidRPr="00D5571D">
        <w:rPr>
          <w:rStyle w:val="StyleBoldUnderline"/>
        </w:rPr>
        <w:t>he wait</w:t>
      </w:r>
      <w:r w:rsidRPr="00D5571D">
        <w:t xml:space="preserve"> incurred is annoying and it </w:t>
      </w:r>
      <w:r w:rsidRPr="00D5571D">
        <w:rPr>
          <w:rStyle w:val="StyleBoldUnderline"/>
        </w:rPr>
        <w:t>adds to costs overall</w:t>
      </w:r>
      <w:r w:rsidRPr="00D5571D">
        <w:t xml:space="preserve">,” says Rive. </w:t>
      </w:r>
      <w:proofErr w:type="spellStart"/>
      <w:r w:rsidRPr="00D5571D">
        <w:t>SunRun</w:t>
      </w:r>
      <w:proofErr w:type="spellEnd"/>
      <w:r w:rsidRPr="00D5571D">
        <w:t xml:space="preserve"> has shared the report with the Department of Energy and the White House, and </w:t>
      </w:r>
      <w:r w:rsidRPr="00D5571D">
        <w:rPr>
          <w:rStyle w:val="StyleBoldUnderline"/>
        </w:rPr>
        <w:t>the company is urging the federal government to create incentives that would push towns and cities to adopt common codes and fees for solar installation</w:t>
      </w:r>
      <w:r w:rsidRPr="00D5571D">
        <w:t xml:space="preserve">—something countries like Germany and Japan already do. The report argues that such permit standardization could make solar cost competitive for half the homes in the nation within two years. “At some level this is all about local and state governments, but the federal government can nudge things,” says </w:t>
      </w:r>
      <w:proofErr w:type="spellStart"/>
      <w:r w:rsidRPr="00D5571D">
        <w:t>Fenster</w:t>
      </w:r>
      <w:proofErr w:type="spellEnd"/>
      <w:r w:rsidRPr="00D5571D">
        <w:t xml:space="preserve">. “This could drive an economy of scale.” Still, </w:t>
      </w:r>
      <w:r w:rsidRPr="00D5571D">
        <w:rPr>
          <w:rStyle w:val="StyleBoldUnderline"/>
        </w:rPr>
        <w:t>goo</w:t>
      </w:r>
      <w:r w:rsidRPr="00B844FF">
        <w:rPr>
          <w:rStyle w:val="StyleBoldUnderline"/>
          <w:highlight w:val="yellow"/>
        </w:rPr>
        <w:t>d intentions on the national level don’t</w:t>
      </w:r>
      <w:r w:rsidRPr="00D5571D">
        <w:rPr>
          <w:rStyle w:val="StyleBoldUnderline"/>
        </w:rPr>
        <w:t xml:space="preserve"> always </w:t>
      </w:r>
      <w:r w:rsidRPr="00B844FF">
        <w:rPr>
          <w:rStyle w:val="StyleBoldUnderline"/>
          <w:highlight w:val="yellow"/>
        </w:rPr>
        <w:t>translate to the community</w:t>
      </w:r>
      <w:r w:rsidRPr="00D5571D">
        <w:rPr>
          <w:rStyle w:val="StyleBoldUnderline"/>
        </w:rPr>
        <w:t>, where parochial concerns sometimes win out</w:t>
      </w:r>
      <w:r w:rsidRPr="00D5571D">
        <w:t xml:space="preserve">. (Witness the fight over smart meters in California, which some libertarians on the right and some ultra-greens on the left have opposed over liberty and health fears.) And as important as smoother regulations are, a broad national energy policy is needed to really jump-start solar and other renewables—but climate still remains a divisive political subject. (Just look at Republican Senator John </w:t>
      </w:r>
      <w:proofErr w:type="spellStart"/>
      <w:r w:rsidRPr="00D5571D">
        <w:t>Barrasso’s</w:t>
      </w:r>
      <w:proofErr w:type="spellEnd"/>
      <w:r w:rsidRPr="00D5571D">
        <w:t xml:space="preserve"> new bill, which would block greenhouse gas regulations under the Clean Air Act, the Clean Water Act, the National Environmental Policy Act and the Endangered Species Act.) The least we can do now is pull the red tape off our solar panels.</w:t>
      </w:r>
    </w:p>
    <w:p w:rsidR="00BE7EB1" w:rsidRPr="00D5571D" w:rsidRDefault="00BE7EB1" w:rsidP="00BE7EB1"/>
    <w:p w:rsidR="00BE7EB1" w:rsidRPr="00D5571D" w:rsidRDefault="00BE7EB1" w:rsidP="00BE7EB1">
      <w:pPr>
        <w:pStyle w:val="Heading4"/>
      </w:pPr>
      <w:r w:rsidRPr="00D5571D">
        <w:t>Utilities discrimination prevents solvency</w:t>
      </w:r>
    </w:p>
    <w:p w:rsidR="00BE7EB1" w:rsidRPr="003809A7" w:rsidRDefault="00BE7EB1" w:rsidP="00BE7EB1">
      <w:pPr>
        <w:rPr>
          <w:rStyle w:val="StyleStyleBold12pt"/>
        </w:rPr>
      </w:pPr>
      <w:proofErr w:type="spellStart"/>
      <w:r w:rsidRPr="003809A7">
        <w:rPr>
          <w:rStyle w:val="StyleStyleBold12pt"/>
        </w:rPr>
        <w:t>Sovacool</w:t>
      </w:r>
      <w:proofErr w:type="spellEnd"/>
      <w:r w:rsidRPr="003809A7">
        <w:rPr>
          <w:rStyle w:val="StyleStyleBold12pt"/>
        </w:rPr>
        <w:t xml:space="preserve"> 9</w:t>
      </w:r>
    </w:p>
    <w:p w:rsidR="00BE7EB1" w:rsidRPr="00D5571D" w:rsidRDefault="00BE7EB1" w:rsidP="00BE7EB1">
      <w:r w:rsidRPr="00D5571D">
        <w:t xml:space="preserve">Ben, </w:t>
      </w:r>
      <w:proofErr w:type="gramStart"/>
      <w:r w:rsidRPr="00D5571D">
        <w:t>Rejecting</w:t>
      </w:r>
      <w:proofErr w:type="gramEnd"/>
      <w:r w:rsidRPr="00D5571D">
        <w:t xml:space="preserve"> renewables: The socio-technical impediments to renewable electricity in the United States. Energy Governance Program, Centre on Asia and </w:t>
      </w:r>
      <w:proofErr w:type="spellStart"/>
      <w:r w:rsidRPr="00D5571D">
        <w:t>Globalisation</w:t>
      </w:r>
      <w:proofErr w:type="spellEnd"/>
      <w:r w:rsidRPr="00D5571D">
        <w:t xml:space="preserve">, Lee </w:t>
      </w:r>
      <w:proofErr w:type="spellStart"/>
      <w:r w:rsidRPr="00D5571D">
        <w:t>Kuan</w:t>
      </w:r>
      <w:proofErr w:type="spellEnd"/>
      <w:r w:rsidRPr="00D5571D">
        <w:t xml:space="preserve"> Yew School of Public Policy, National University of Singapore, Singapore</w:t>
      </w:r>
    </w:p>
    <w:p w:rsidR="00BE7EB1" w:rsidRPr="00D5571D" w:rsidRDefault="00BE7EB1" w:rsidP="00BE7EB1">
      <w:r w:rsidRPr="00D5571D">
        <w:t>http://www.sciencedirect.com/science/article/pii/S0301421509004212</w:t>
      </w:r>
    </w:p>
    <w:p w:rsidR="00BE7EB1" w:rsidRPr="00D5571D" w:rsidRDefault="00BE7EB1" w:rsidP="00BE7EB1"/>
    <w:p w:rsidR="00BE7EB1" w:rsidRPr="00D5571D" w:rsidRDefault="00BE7EB1" w:rsidP="00BE7EB1">
      <w:r w:rsidRPr="00D5571D">
        <w:t xml:space="preserve">As a final economic impediment, </w:t>
      </w:r>
      <w:r w:rsidRPr="00481D96">
        <w:rPr>
          <w:rStyle w:val="StyleBoldUnderline"/>
          <w:highlight w:val="yellow"/>
        </w:rPr>
        <w:t>renewable power sources</w:t>
      </w:r>
      <w:r w:rsidRPr="00D5571D">
        <w:rPr>
          <w:rStyle w:val="StyleBoldUnderline"/>
        </w:rPr>
        <w:t xml:space="preserve"> often directly </w:t>
      </w:r>
      <w:r w:rsidRPr="00481D96">
        <w:rPr>
          <w:rStyle w:val="StyleBoldUnderline"/>
          <w:highlight w:val="yellow"/>
        </w:rPr>
        <w:t>threaten the market share of utilities,</w:t>
      </w:r>
      <w:r w:rsidRPr="00D5571D">
        <w:rPr>
          <w:rStyle w:val="StyleBoldUnderline"/>
        </w:rPr>
        <w:t xml:space="preserve"> energy companies, and other power operators</w:t>
      </w:r>
      <w:r w:rsidRPr="00D5571D">
        <w:t xml:space="preserve">. Joe </w:t>
      </w:r>
      <w:proofErr w:type="spellStart"/>
      <w:r w:rsidRPr="00D5571D">
        <w:t>Catina</w:t>
      </w:r>
      <w:proofErr w:type="spellEnd"/>
      <w:r w:rsidRPr="00D5571D">
        <w:t xml:space="preserve"> (personal interview with author) from Ingersoll-Rand, a manufacturer of distributed generation units, summed it up by stating that “</w:t>
      </w:r>
      <w:r w:rsidRPr="00481D96">
        <w:rPr>
          <w:rStyle w:val="StyleBoldUnderline"/>
          <w:highlight w:val="yellow"/>
        </w:rPr>
        <w:t>utilities are</w:t>
      </w:r>
      <w:r w:rsidRPr="00D5571D">
        <w:rPr>
          <w:rStyle w:val="StyleBoldUnderline"/>
        </w:rPr>
        <w:t xml:space="preserve"> by nature </w:t>
      </w:r>
      <w:r w:rsidRPr="00481D96">
        <w:rPr>
          <w:rStyle w:val="StyleBoldUnderline"/>
          <w:highlight w:val="yellow"/>
        </w:rPr>
        <w:t>monopolistic</w:t>
      </w:r>
      <w:r w:rsidRPr="00D5571D">
        <w:rPr>
          <w:rStyle w:val="StyleBoldUnderline"/>
        </w:rPr>
        <w:t xml:space="preserve"> entities that had a charter to provide adequate energy capacity, </w:t>
      </w:r>
      <w:r w:rsidRPr="00481D96">
        <w:rPr>
          <w:rStyle w:val="StyleBoldUnderline"/>
          <w:highlight w:val="yellow"/>
        </w:rPr>
        <w:t xml:space="preserve">with near total control over the production of </w:t>
      </w:r>
      <w:r w:rsidRPr="00481D96">
        <w:rPr>
          <w:rStyle w:val="StyleBoldUnderline"/>
          <w:highlight w:val="yellow"/>
        </w:rPr>
        <w:lastRenderedPageBreak/>
        <w:t>electricity</w:t>
      </w:r>
      <w:r w:rsidRPr="00D5571D">
        <w:rPr>
          <w:rStyle w:val="StyleBoldUnderline"/>
        </w:rPr>
        <w:t xml:space="preserve"> with little responsibility for cost</w:t>
      </w:r>
      <w:r w:rsidRPr="00D5571D">
        <w:t xml:space="preserve">. Now, </w:t>
      </w:r>
      <w:r w:rsidRPr="00D5571D">
        <w:rPr>
          <w:rStyle w:val="StyleBoldUnderline"/>
        </w:rPr>
        <w:t>they are being asked to lose control over the market yet keep costs low</w:t>
      </w:r>
      <w:r w:rsidRPr="00D5571D">
        <w:t>. And many are uncomfortable with the issue.” Ordinary consumers have little ability to arbitrage the market power of utilities. The best technique to avoid price discrimination is to buy from other sources, but most consumers cannot do this with electricity. Resale by consumers is implausible, distribution is controlled by central stations and vertically integrated with production, and electricity cannot be stored in large quantities cost-effectively. Customers have little capacity to hedge against the market power of dominant utilities (</w:t>
      </w:r>
      <w:proofErr w:type="spellStart"/>
      <w:r w:rsidRPr="00D5571D">
        <w:t>Yakubovich</w:t>
      </w:r>
      <w:proofErr w:type="spellEnd"/>
      <w:r w:rsidRPr="00D5571D">
        <w:t xml:space="preserve"> et al., 2005). </w:t>
      </w:r>
      <w:r w:rsidRPr="00481D96">
        <w:rPr>
          <w:rStyle w:val="StyleBoldUnderline"/>
          <w:highlight w:val="yellow"/>
        </w:rPr>
        <w:t>Little incentive exists for utilities</w:t>
      </w:r>
      <w:r w:rsidRPr="00D5571D">
        <w:rPr>
          <w:rStyle w:val="StyleBoldUnderline"/>
        </w:rPr>
        <w:t xml:space="preserve"> and system </w:t>
      </w:r>
      <w:r w:rsidRPr="00481D96">
        <w:rPr>
          <w:rStyle w:val="StyleBoldUnderline"/>
          <w:highlight w:val="yellow"/>
        </w:rPr>
        <w:t>operators to change the system</w:t>
      </w:r>
      <w:r w:rsidRPr="00D5571D">
        <w:rPr>
          <w:rStyle w:val="StyleBoldUnderline"/>
        </w:rPr>
        <w:t xml:space="preserve">; </w:t>
      </w:r>
      <w:r w:rsidRPr="00D5571D">
        <w:t xml:space="preserve">such </w:t>
      </w:r>
      <w:r w:rsidRPr="00D5571D">
        <w:rPr>
          <w:rStyle w:val="StyleBoldUnderline"/>
        </w:rPr>
        <w:t>actors are less concerned about renewable power technologies, and more worried about competing in the restructured marketplace</w:t>
      </w:r>
      <w:r w:rsidRPr="00D5571D">
        <w:t xml:space="preserve">. Analogously, </w:t>
      </w:r>
      <w:r w:rsidRPr="00D5571D">
        <w:rPr>
          <w:rStyle w:val="StyleBoldUnderline"/>
        </w:rPr>
        <w:t>utilities have actively used their “power of incumbency”</w:t>
      </w:r>
      <w:r w:rsidRPr="00D5571D">
        <w:t xml:space="preserve"> to further </w:t>
      </w:r>
      <w:r w:rsidRPr="00D5571D">
        <w:rPr>
          <w:rStyle w:val="StyleBoldUnderline"/>
        </w:rPr>
        <w:t>mold federa</w:t>
      </w:r>
      <w:r w:rsidRPr="00D5571D">
        <w:t xml:space="preserve">l and state </w:t>
      </w:r>
      <w:r w:rsidRPr="00D5571D">
        <w:rPr>
          <w:rStyle w:val="StyleBoldUnderline"/>
        </w:rPr>
        <w:t>regulations in favor of large</w:t>
      </w:r>
      <w:r w:rsidRPr="00D5571D">
        <w:t xml:space="preserve">, centralized </w:t>
      </w:r>
      <w:r w:rsidRPr="00D5571D">
        <w:rPr>
          <w:rStyle w:val="StyleBoldUnderline"/>
        </w:rPr>
        <w:t>plants</w:t>
      </w:r>
      <w:r w:rsidRPr="00D5571D">
        <w:t xml:space="preserve"> that they own (and disadvantage small, decentralized units that they do not). Alan Crane (personal interview with author) from the National Academy of Sciences elaborated that perhaps the most significant impediment for renewable power systems is an institutional, rather than a technological, dilemma. According to him: </w:t>
      </w:r>
      <w:r w:rsidRPr="00481D96">
        <w:rPr>
          <w:rStyle w:val="StyleBoldUnderline"/>
          <w:highlight w:val="yellow"/>
        </w:rPr>
        <w:t>System</w:t>
      </w:r>
      <w:r w:rsidRPr="00D5571D">
        <w:rPr>
          <w:rStyle w:val="StyleBoldUnderline"/>
        </w:rPr>
        <w:t xml:space="preserve"> and transmission </w:t>
      </w:r>
      <w:r w:rsidRPr="00481D96">
        <w:rPr>
          <w:rStyle w:val="StyleBoldUnderline"/>
          <w:highlight w:val="yellow"/>
        </w:rPr>
        <w:t>operators</w:t>
      </w:r>
      <w:r w:rsidRPr="00D5571D">
        <w:rPr>
          <w:rStyle w:val="StyleBoldUnderline"/>
        </w:rPr>
        <w:t xml:space="preserve"> </w:t>
      </w:r>
      <w:r w:rsidRPr="00481D96">
        <w:rPr>
          <w:rStyle w:val="StyleBoldUnderline"/>
          <w:highlight w:val="yellow"/>
        </w:rPr>
        <w:t>don’t recognize many renewable tech</w:t>
      </w:r>
      <w:r w:rsidRPr="00D5571D">
        <w:rPr>
          <w:rStyle w:val="StyleBoldUnderline"/>
        </w:rPr>
        <w:t>nologie</w:t>
      </w:r>
      <w:r w:rsidRPr="00481D96">
        <w:rPr>
          <w:rStyle w:val="StyleBoldUnderline"/>
          <w:highlight w:val="yellow"/>
        </w:rPr>
        <w:t xml:space="preserve">s as being part of their network because they are not </w:t>
      </w:r>
      <w:proofErr w:type="spellStart"/>
      <w:r w:rsidRPr="00481D96">
        <w:rPr>
          <w:rStyle w:val="StyleBoldUnderline"/>
          <w:highlight w:val="yellow"/>
        </w:rPr>
        <w:t>dispatchable</w:t>
      </w:r>
      <w:proofErr w:type="spellEnd"/>
      <w:r w:rsidRPr="00D5571D">
        <w:t xml:space="preserve"> …. </w:t>
      </w:r>
      <w:r w:rsidRPr="00D5571D">
        <w:rPr>
          <w:rStyle w:val="StyleBoldUnderline"/>
        </w:rPr>
        <w:t>It's not in the “right people's” interest to fix interface problems like interconnection and intermittency</w:t>
      </w:r>
      <w:r w:rsidRPr="00D5571D">
        <w:t xml:space="preserve"> when such improvements will do little (in their view) to improve control of the overall system. </w:t>
      </w:r>
      <w:r w:rsidRPr="00D5571D">
        <w:rPr>
          <w:rStyle w:val="StyleBoldUnderline"/>
        </w:rPr>
        <w:t>Technically, these technologies can be incorporated into the grid easily. Socially, much institutional resistance remains. Renewable power</w:t>
      </w:r>
      <w:r w:rsidRPr="00D5571D">
        <w:t xml:space="preserve"> providers thus </w:t>
      </w:r>
      <w:r w:rsidRPr="00D5571D">
        <w:rPr>
          <w:rStyle w:val="StyleBoldUnderline"/>
        </w:rPr>
        <w:t>face hurdles when dealing with the administrators</w:t>
      </w:r>
      <w:r w:rsidRPr="00D5571D">
        <w:t xml:space="preserve"> of the existing transmission and distribution system, who seek to retain a number of traditional, “time-tested” regulatory and utility practices that have existed for upwards of a century. </w:t>
      </w:r>
      <w:r w:rsidRPr="00D5571D">
        <w:rPr>
          <w:rStyle w:val="StyleBoldUnderline"/>
        </w:rPr>
        <w:t>Seeking to maintain control over a system they</w:t>
      </w:r>
      <w:r w:rsidRPr="00D5571D">
        <w:t xml:space="preserve"> (and their predecessors) </w:t>
      </w:r>
      <w:r w:rsidRPr="00D5571D">
        <w:rPr>
          <w:rStyle w:val="StyleBoldUnderline"/>
        </w:rPr>
        <w:t xml:space="preserve">created, some have made it difficult for new entrants to play on their turf. </w:t>
      </w:r>
      <w:r w:rsidRPr="00D5571D">
        <w:t xml:space="preserve">A few, independent studies have confirmed instances where </w:t>
      </w:r>
      <w:r w:rsidRPr="00D5571D">
        <w:rPr>
          <w:rStyle w:val="StyleBoldUnderline"/>
        </w:rPr>
        <w:t>system operators attempt to retain their control over the electric utility system by employing a wide variety of predatory and discriminatory practices.</w:t>
      </w:r>
      <w:r w:rsidRPr="00D5571D">
        <w:t xml:space="preserve"> Such </w:t>
      </w:r>
      <w:r w:rsidRPr="00D5571D">
        <w:rPr>
          <w:rStyle w:val="StyleBoldUnderline"/>
        </w:rPr>
        <w:t>efforts typically begin with the imposition of fees to connect to the grid</w:t>
      </w:r>
      <w:r w:rsidRPr="00D5571D">
        <w:t xml:space="preserve">. In many states that have begun restructuring their utility systems, formerly regulated “natural monopoly” power companies have been permitted to charge customers “stranded costs” (Allen, 2002). These costs are intended to cover a “fair return” on generation and transmission investments made by utilities during the era of regulation, when the investments were viewed as serving all users. Put simply, when a customer decides to install an electric generator independent from the utility, he or she arguably removes part of the grid's existing load requirement and “strands” part of the investment the utility made in the power system. Stranded costs thus enable system operators to charge consumers for an electricity system that they may not even use. But </w:t>
      </w:r>
      <w:r w:rsidRPr="00D5571D">
        <w:rPr>
          <w:rStyle w:val="StyleBoldUnderline"/>
        </w:rPr>
        <w:t>such fees greatly increase the cost of renewable energy systems</w:t>
      </w:r>
      <w:r w:rsidRPr="00D5571D">
        <w:t xml:space="preserve"> because customers must pay them in addition to paying for power from the new technology. Utilities also require payment of a host of charges on those who use renewable energy systems that run intermittently. For example, incumbent power providers or transmission operators may ask for high rates for providing backup power for when the intermittent renewable energy technologies do not produce power. They may also charge demand fees (a charge that penalizes customers for displacing demand from utilities) that discourage the use of intermittent power systems. A study undertaken by the National Renewable Energy Laboratory (NREL) found more than 17 different “</w:t>
      </w:r>
      <w:r w:rsidRPr="00D5571D">
        <w:rPr>
          <w:rStyle w:val="StyleBoldUnderline"/>
        </w:rPr>
        <w:t>extraneous” charges</w:t>
      </w:r>
      <w:r w:rsidRPr="00D5571D">
        <w:t xml:space="preserve"> associated with the use of dispersed renewable technologies (</w:t>
      </w:r>
      <w:proofErr w:type="spellStart"/>
      <w:r w:rsidRPr="00D5571D">
        <w:t>Alderfer</w:t>
      </w:r>
      <w:proofErr w:type="spellEnd"/>
      <w:r w:rsidRPr="00D5571D">
        <w:t xml:space="preserve"> and </w:t>
      </w:r>
      <w:proofErr w:type="spellStart"/>
      <w:r w:rsidRPr="00D5571D">
        <w:t>Starrs</w:t>
      </w:r>
      <w:proofErr w:type="spellEnd"/>
      <w:r w:rsidRPr="00D5571D">
        <w:t>, 2000). These types of charges, the senior editor of the trade journal Public Utilities Fortnightly exclaimed, “</w:t>
      </w:r>
      <w:proofErr w:type="gramStart"/>
      <w:r w:rsidRPr="00D5571D">
        <w:rPr>
          <w:rStyle w:val="StyleBoldUnderline"/>
        </w:rPr>
        <w:t>are</w:t>
      </w:r>
      <w:proofErr w:type="gramEnd"/>
      <w:r w:rsidRPr="00D5571D">
        <w:rPr>
          <w:rStyle w:val="StyleBoldUnderline"/>
        </w:rPr>
        <w:t xml:space="preserve"> a major obstacle to the development of a competitive electricity market</w:t>
      </w:r>
      <w:r w:rsidRPr="00D5571D">
        <w:t xml:space="preserve">” (Stavros, 1999). Moreover, some renewable energy manufacturers utilize intellectual property rights to solidify market power. General Electric has actively used its patent on variable speed wind turbines to block </w:t>
      </w:r>
      <w:proofErr w:type="spellStart"/>
      <w:r w:rsidRPr="00D5571D">
        <w:t>Enercon</w:t>
      </w:r>
      <w:proofErr w:type="spellEnd"/>
      <w:r w:rsidRPr="00D5571D">
        <w:t xml:space="preserve"> (a European manufacturer) and Mitsubishi (a Japanese manufacturer) from entering the American wind market. Thus, the existing electricity landscape in the United States, far from creating incentives for consumers and businesses to invest in cost-effective </w:t>
      </w:r>
      <w:r w:rsidRPr="00481D96">
        <w:rPr>
          <w:rStyle w:val="StyleBoldUnderline"/>
          <w:highlight w:val="yellow"/>
        </w:rPr>
        <w:t>renewable power tech</w:t>
      </w:r>
      <w:r w:rsidRPr="00481D96">
        <w:rPr>
          <w:rStyle w:val="StyleBoldUnderline"/>
        </w:rPr>
        <w:t>n</w:t>
      </w:r>
      <w:r w:rsidRPr="00D5571D">
        <w:rPr>
          <w:rStyle w:val="StyleBoldUnderline"/>
        </w:rPr>
        <w:t>ologies</w:t>
      </w:r>
      <w:r w:rsidRPr="00D5571D">
        <w:t xml:space="preserve">, </w:t>
      </w:r>
      <w:r w:rsidRPr="00481D96">
        <w:rPr>
          <w:rStyle w:val="StyleBoldUnderline"/>
          <w:highlight w:val="yellow"/>
        </w:rPr>
        <w:t>remain</w:t>
      </w:r>
      <w:r w:rsidRPr="00D5571D">
        <w:t xml:space="preserve">s </w:t>
      </w:r>
      <w:r w:rsidRPr="00481D96">
        <w:rPr>
          <w:rStyle w:val="StyleBoldUnderline"/>
          <w:highlight w:val="yellow"/>
        </w:rPr>
        <w:t>prone to</w:t>
      </w:r>
      <w:r w:rsidRPr="00D5571D">
        <w:rPr>
          <w:rStyle w:val="StyleBoldUnderline"/>
        </w:rPr>
        <w:t xml:space="preserve"> multiple and </w:t>
      </w:r>
      <w:r w:rsidRPr="00481D96">
        <w:rPr>
          <w:rStyle w:val="StyleBoldUnderline"/>
          <w:highlight w:val="yellow"/>
        </w:rPr>
        <w:t>interrelated market failures</w:t>
      </w:r>
      <w:r w:rsidRPr="00D5571D">
        <w:rPr>
          <w:rStyle w:val="StyleBoldUnderline"/>
        </w:rPr>
        <w:t>.</w:t>
      </w:r>
      <w:r w:rsidRPr="00D5571D">
        <w:t xml:space="preserve"> Consumers lack capital and knowledge about energy efficiency investments; builders, homeowners, and businesses remain uninterested in energy projects; and utilities and energy companies wield their market power to retain control over the electricity industry</w:t>
      </w:r>
    </w:p>
    <w:p w:rsidR="00BE7EB1" w:rsidRPr="003809A7" w:rsidRDefault="00BE7EB1" w:rsidP="00BE7EB1"/>
    <w:p w:rsidR="00BE7EB1" w:rsidRDefault="00BE7EB1" w:rsidP="00BE7EB1"/>
    <w:p w:rsidR="00BE7EB1" w:rsidRPr="00FB78C7" w:rsidRDefault="00BE7EB1" w:rsidP="00BE7EB1">
      <w:pPr>
        <w:pStyle w:val="Heading2"/>
      </w:pPr>
      <w:r>
        <w:lastRenderedPageBreak/>
        <w:t>Warming Advantage</w:t>
      </w:r>
    </w:p>
    <w:p w:rsidR="00BE7EB1" w:rsidRDefault="00BE7EB1" w:rsidP="00BE7EB1">
      <w:pPr>
        <w:pStyle w:val="Heading3"/>
      </w:pPr>
      <w:r>
        <w:lastRenderedPageBreak/>
        <w:t>Warming Irreversible 1NC</w:t>
      </w:r>
    </w:p>
    <w:p w:rsidR="00BE7EB1" w:rsidRPr="006E21A7" w:rsidRDefault="00BE7EB1" w:rsidP="00BE7EB1">
      <w:pPr>
        <w:pStyle w:val="Heading4"/>
      </w:pPr>
      <w:r w:rsidRPr="006E21A7">
        <w:t>Warming is irreversible</w:t>
      </w:r>
    </w:p>
    <w:p w:rsidR="00BE7EB1" w:rsidRPr="00F969BA" w:rsidRDefault="00BE7EB1" w:rsidP="00BE7EB1">
      <w:r w:rsidRPr="006E21A7">
        <w:rPr>
          <w:rStyle w:val="StyleStyleBold12pt"/>
        </w:rPr>
        <w:t>ANI 10</w:t>
      </w:r>
      <w:r w:rsidRPr="00F969BA">
        <w:t xml:space="preserve"> (“IPCC has underestimated climate-change impacts, say scientists”, 3-20, One India, http://news.oneindia.in/2010/03/20/ipcchas-underestimated-climate-change-impacts-sayscientis.html)</w:t>
      </w:r>
    </w:p>
    <w:p w:rsidR="00BE7EB1" w:rsidRDefault="00BE7EB1" w:rsidP="00BE7EB1">
      <w:pPr>
        <w:rPr>
          <w:sz w:val="16"/>
        </w:rPr>
      </w:pPr>
      <w:r w:rsidRPr="008C619D">
        <w:rPr>
          <w:rStyle w:val="StyleBoldUnderline"/>
          <w:highlight w:val="yellow"/>
        </w:rPr>
        <w:t>According to</w:t>
      </w:r>
      <w:r w:rsidRPr="006E21A7">
        <w:rPr>
          <w:sz w:val="16"/>
        </w:rPr>
        <w:t xml:space="preserve"> Charles H. </w:t>
      </w:r>
      <w:r w:rsidRPr="008C619D">
        <w:rPr>
          <w:rStyle w:val="StyleBoldUnderline"/>
          <w:highlight w:val="yellow"/>
        </w:rPr>
        <w:t>Greene</w:t>
      </w:r>
      <w:r w:rsidRPr="006E21A7">
        <w:rPr>
          <w:sz w:val="16"/>
        </w:rPr>
        <w:t xml:space="preserve">, </w:t>
      </w:r>
      <w:r w:rsidRPr="00AD6060">
        <w:rPr>
          <w:rStyle w:val="StyleBoldUnderline"/>
        </w:rPr>
        <w:t xml:space="preserve">Cornell </w:t>
      </w:r>
      <w:r w:rsidRPr="008C619D">
        <w:rPr>
          <w:rStyle w:val="StyleBoldUnderline"/>
          <w:highlight w:val="yellow"/>
        </w:rPr>
        <w:t>professor of</w:t>
      </w:r>
      <w:r w:rsidRPr="00AD6060">
        <w:rPr>
          <w:rStyle w:val="StyleBoldUnderline"/>
        </w:rPr>
        <w:t xml:space="preserve"> Earth and </w:t>
      </w:r>
      <w:r w:rsidRPr="008C619D">
        <w:rPr>
          <w:rStyle w:val="StyleBoldUnderline"/>
          <w:highlight w:val="yellow"/>
        </w:rPr>
        <w:t>atmospheric science</w:t>
      </w:r>
      <w:r w:rsidRPr="006E21A7">
        <w:rPr>
          <w:sz w:val="16"/>
        </w:rPr>
        <w:t>, "</w:t>
      </w:r>
      <w:r w:rsidRPr="008C619D">
        <w:rPr>
          <w:rStyle w:val="Emphasis"/>
          <w:highlight w:val="yellow"/>
        </w:rPr>
        <w:t>Even if</w:t>
      </w:r>
      <w:r w:rsidRPr="008C619D">
        <w:rPr>
          <w:rStyle w:val="StyleBoldUnderline"/>
          <w:highlight w:val="yellow"/>
        </w:rPr>
        <w:t xml:space="preserve"> all</w:t>
      </w:r>
      <w:r w:rsidRPr="00AD6060">
        <w:rPr>
          <w:rStyle w:val="StyleBoldUnderline"/>
        </w:rPr>
        <w:t xml:space="preserve"> man-made </w:t>
      </w:r>
      <w:r w:rsidRPr="008C619D">
        <w:rPr>
          <w:rStyle w:val="StyleBoldUnderline"/>
          <w:highlight w:val="yellow"/>
        </w:rPr>
        <w:t>greenhouse</w:t>
      </w:r>
      <w:r w:rsidRPr="00AD6060">
        <w:rPr>
          <w:rStyle w:val="StyleBoldUnderline"/>
        </w:rPr>
        <w:t xml:space="preserve"> gas </w:t>
      </w:r>
      <w:r w:rsidRPr="008C619D">
        <w:rPr>
          <w:rStyle w:val="StyleBoldUnderline"/>
          <w:highlight w:val="yellow"/>
        </w:rPr>
        <w:t xml:space="preserve">emissions were </w:t>
      </w:r>
      <w:r w:rsidRPr="008C619D">
        <w:rPr>
          <w:rStyle w:val="Emphasis"/>
          <w:highlight w:val="yellow"/>
        </w:rPr>
        <w:t>stopped tomorrow</w:t>
      </w:r>
      <w:r w:rsidRPr="006E21A7">
        <w:rPr>
          <w:sz w:val="16"/>
        </w:rPr>
        <w:t xml:space="preserve"> and carbon-dioxide levels stabilized at today's concentration, </w:t>
      </w:r>
      <w:r w:rsidRPr="00AD6060">
        <w:rPr>
          <w:rStyle w:val="StyleBoldUnderline"/>
        </w:rPr>
        <w:t xml:space="preserve">by the end of this century, </w:t>
      </w:r>
      <w:r w:rsidRPr="008C619D">
        <w:rPr>
          <w:rStyle w:val="StyleBoldUnderline"/>
          <w:highlight w:val="yellow"/>
        </w:rPr>
        <w:t>the</w:t>
      </w:r>
      <w:r w:rsidRPr="00AD6060">
        <w:rPr>
          <w:rStyle w:val="StyleBoldUnderline"/>
        </w:rPr>
        <w:t xml:space="preserve"> global </w:t>
      </w:r>
      <w:r w:rsidRPr="008C619D">
        <w:rPr>
          <w:rStyle w:val="StyleBoldUnderline"/>
          <w:highlight w:val="yellow"/>
        </w:rPr>
        <w:t>average temperature would increase by</w:t>
      </w:r>
      <w:r w:rsidRPr="00AD6060">
        <w:rPr>
          <w:rStyle w:val="StyleBoldUnderline"/>
        </w:rPr>
        <w:t xml:space="preserve"> about </w:t>
      </w:r>
      <w:r w:rsidRPr="008C619D">
        <w:rPr>
          <w:rStyle w:val="StyleBoldUnderline"/>
          <w:highlight w:val="yellow"/>
        </w:rPr>
        <w:t>4.3 degrees</w:t>
      </w:r>
      <w:r w:rsidRPr="006E21A7">
        <w:rPr>
          <w:sz w:val="16"/>
        </w:rPr>
        <w:t xml:space="preserve"> Fahrenheit, or about 2.4 degrees centigrade above pre-industrial levels, </w:t>
      </w:r>
      <w:r w:rsidRPr="008C619D">
        <w:rPr>
          <w:rStyle w:val="StyleBoldUnderline"/>
          <w:highlight w:val="yellow"/>
        </w:rPr>
        <w:t>which is significantly above the</w:t>
      </w:r>
      <w:r w:rsidRPr="00AD6060">
        <w:rPr>
          <w:rStyle w:val="StyleBoldUnderline"/>
        </w:rPr>
        <w:t xml:space="preserve"> level which scientists and policy makers agree is a </w:t>
      </w:r>
      <w:r w:rsidRPr="008C619D">
        <w:rPr>
          <w:rStyle w:val="StyleBoldUnderline"/>
          <w:highlight w:val="yellow"/>
        </w:rPr>
        <w:t>threshold for dangerous climate change</w:t>
      </w:r>
      <w:r w:rsidRPr="00AD6060">
        <w:rPr>
          <w:rStyle w:val="StyleBoldUnderline"/>
        </w:rPr>
        <w:t>.</w:t>
      </w:r>
      <w:r w:rsidRPr="006E21A7">
        <w:rPr>
          <w:sz w:val="16"/>
        </w:rPr>
        <w:t xml:space="preserve">" </w:t>
      </w:r>
      <w:r w:rsidRPr="00AD6060">
        <w:rPr>
          <w:rStyle w:val="StyleBoldUnderline"/>
        </w:rPr>
        <w:t>"Of course, greenhouse gas emissions will not stop tomorrow,</w:t>
      </w:r>
      <w:r w:rsidRPr="006E21A7">
        <w:rPr>
          <w:sz w:val="16"/>
        </w:rPr>
        <w:t xml:space="preserve"> </w:t>
      </w:r>
      <w:r w:rsidRPr="00AD6060">
        <w:rPr>
          <w:rStyle w:val="StyleBoldUnderline"/>
        </w:rPr>
        <w:t>so the actual temperature increase will likely be significantly larger</w:t>
      </w:r>
      <w:r w:rsidRPr="006E21A7">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AD6060">
        <w:rPr>
          <w:rStyle w:val="StyleBoldUnderline"/>
        </w:rPr>
        <w:t xml:space="preserve">This means that </w:t>
      </w:r>
      <w:r w:rsidRPr="008C619D">
        <w:rPr>
          <w:rStyle w:val="StyleBoldUnderline"/>
          <w:highlight w:val="yellow"/>
        </w:rPr>
        <w:t xml:space="preserve">the temperature rise we see this century will be </w:t>
      </w:r>
      <w:r w:rsidRPr="008C619D">
        <w:rPr>
          <w:rStyle w:val="Emphasis"/>
          <w:highlight w:val="yellow"/>
        </w:rPr>
        <w:t>largely irreversible</w:t>
      </w:r>
      <w:r w:rsidRPr="008C619D">
        <w:rPr>
          <w:rStyle w:val="StyleBoldUnderline"/>
          <w:highlight w:val="yellow"/>
        </w:rPr>
        <w:t xml:space="preserve"> for the next thousand years</w:t>
      </w:r>
      <w:r w:rsidRPr="00AD6060">
        <w:rPr>
          <w:rStyle w:val="StyleBoldUnderline"/>
        </w:rPr>
        <w:t>.</w:t>
      </w:r>
      <w:r w:rsidRPr="006E21A7">
        <w:rPr>
          <w:sz w:val="16"/>
        </w:rPr>
        <w:t xml:space="preserve"> "</w:t>
      </w:r>
      <w:r w:rsidRPr="00AD6060">
        <w:rPr>
          <w:rStyle w:val="StyleBoldUnderline"/>
        </w:rPr>
        <w:t>Reducing greenhouse gas emissions alone is unlikely to mitigate the risks of dangerous climate change,</w:t>
      </w:r>
      <w:r w:rsidRPr="006E21A7">
        <w:rPr>
          <w:sz w:val="16"/>
        </w:rPr>
        <w:t>" said Green.</w:t>
      </w:r>
    </w:p>
    <w:p w:rsidR="00BE7EB1" w:rsidRDefault="00BE7EB1" w:rsidP="00BE7EB1">
      <w:pPr>
        <w:pStyle w:val="Heading4"/>
      </w:pPr>
      <w:r>
        <w:t xml:space="preserve">No international modeling – china already has an energy policy that is not influenced by the plan and developing countries won’t model US </w:t>
      </w:r>
    </w:p>
    <w:p w:rsidR="00BE7EB1" w:rsidRDefault="00BE7EB1" w:rsidP="00BE7EB1">
      <w:pPr>
        <w:pStyle w:val="Heading4"/>
      </w:pPr>
      <w:r>
        <w:t>Transportation outweighs</w:t>
      </w:r>
    </w:p>
    <w:p w:rsidR="00BE7EB1" w:rsidRDefault="00BE7EB1" w:rsidP="00BE7EB1">
      <w:r w:rsidRPr="008557D7">
        <w:rPr>
          <w:b/>
        </w:rPr>
        <w:t>Gordon, 10</w:t>
      </w:r>
      <w:r>
        <w:t xml:space="preserve"> – nonresident senior associate in Carnegie’s Energy and Climate Program, where her research focuses on climate, energy, and transportation issues in the United States and China (Deborah, December. “The Role of Transportation in Driving Climate Disruption.” </w:t>
      </w:r>
      <w:r w:rsidRPr="008557D7">
        <w:t>http://carnegieendowment.org/files/transport_climate_disruption.pdf</w:t>
      </w:r>
      <w:r>
        <w:t>)</w:t>
      </w:r>
    </w:p>
    <w:p w:rsidR="00BE7EB1" w:rsidRPr="0022788C" w:rsidRDefault="00BE7EB1" w:rsidP="00BE7EB1">
      <w:r>
        <w:t>Climate impacts differ by sector</w:t>
      </w:r>
      <w:r w:rsidRPr="00F3396B">
        <w:rPr>
          <w:u w:val="single"/>
        </w:rPr>
        <w:t xml:space="preserve">. On-road </w:t>
      </w:r>
      <w:r w:rsidRPr="007C2976">
        <w:rPr>
          <w:highlight w:val="yellow"/>
          <w:u w:val="single"/>
        </w:rPr>
        <w:t>transportation has the greatest negative effect on climate</w:t>
      </w:r>
      <w:r>
        <w:t xml:space="preserve">, especially in the short term. </w:t>
      </w:r>
      <w:r w:rsidRPr="00F3396B">
        <w:rPr>
          <w:u w:val="single"/>
        </w:rPr>
        <w:t>This is</w:t>
      </w:r>
      <w:r>
        <w:t xml:space="preserve"> primarily </w:t>
      </w:r>
      <w:r w:rsidRPr="007C2976">
        <w:rPr>
          <w:highlight w:val="yellow"/>
          <w:u w:val="single"/>
        </w:rPr>
        <w:t>because of</w:t>
      </w:r>
      <w:r>
        <w:t xml:space="preserve"> two factors unique to on-road transportation: (1) nearly </w:t>
      </w:r>
      <w:r w:rsidRPr="00F3396B">
        <w:rPr>
          <w:u w:val="single"/>
        </w:rPr>
        <w:t xml:space="preserve">exclusive use of </w:t>
      </w:r>
      <w:r w:rsidRPr="007C2976">
        <w:rPr>
          <w:highlight w:val="yellow"/>
          <w:u w:val="single"/>
        </w:rPr>
        <w:t>petroleum fuels</w:t>
      </w:r>
      <w:r>
        <w:t xml:space="preserve">, the combustion of which results in high levels of the principal warming gases (carbon dioxide, ozone, and black carbon); </w:t>
      </w:r>
      <w:r w:rsidRPr="00F3396B">
        <w:rPr>
          <w:u w:val="single"/>
        </w:rPr>
        <w:t>and</w:t>
      </w:r>
      <w:r>
        <w:t xml:space="preserve"> (2) </w:t>
      </w:r>
      <w:r w:rsidRPr="007C2976">
        <w:rPr>
          <w:highlight w:val="yellow"/>
          <w:u w:val="single"/>
        </w:rPr>
        <w:t>minimal</w:t>
      </w:r>
      <w:r w:rsidRPr="00F3396B">
        <w:rPr>
          <w:u w:val="single"/>
        </w:rPr>
        <w:t xml:space="preserve"> </w:t>
      </w:r>
      <w:r w:rsidRPr="007C2976">
        <w:rPr>
          <w:highlight w:val="yellow"/>
          <w:u w:val="single"/>
        </w:rPr>
        <w:t>emissions of sulfates, aerosols, and organic carbon</w:t>
      </w:r>
      <w:r>
        <w:t xml:space="preserve"> from on-road transportation </w:t>
      </w:r>
      <w:r w:rsidRPr="00F3396B">
        <w:rPr>
          <w:u w:val="single"/>
        </w:rPr>
        <w:t xml:space="preserve">sources </w:t>
      </w:r>
      <w:r w:rsidRPr="007C2976">
        <w:rPr>
          <w:highlight w:val="yellow"/>
          <w:u w:val="single"/>
        </w:rPr>
        <w:t>to counterbalance warming</w:t>
      </w:r>
      <w:r w:rsidRPr="00F3396B">
        <w:rPr>
          <w:u w:val="single"/>
        </w:rPr>
        <w:t xml:space="preserve"> with cooling effects.</w:t>
      </w:r>
      <w:r>
        <w:t xml:space="preserve"> Scientists find that cutting on-road transportation climate and air-pollutant emissions would be unambiguously good for the climate (and public health) in the near term</w:t>
      </w:r>
      <w:r w:rsidRPr="00F3396B">
        <w:rPr>
          <w:u w:val="single"/>
        </w:rPr>
        <w:t>. Transportati</w:t>
      </w:r>
      <w:r w:rsidRPr="007C2976">
        <w:rPr>
          <w:highlight w:val="yellow"/>
          <w:u w:val="single"/>
        </w:rPr>
        <w:t>on’s role in climate change is especially problematic</w:t>
      </w:r>
      <w:r w:rsidRPr="00F3396B">
        <w:rPr>
          <w:u w:val="single"/>
        </w:rPr>
        <w:t xml:space="preserve">, </w:t>
      </w:r>
      <w:r w:rsidRPr="007C2976">
        <w:rPr>
          <w:highlight w:val="yellow"/>
          <w:u w:val="single"/>
        </w:rPr>
        <w:t>given</w:t>
      </w:r>
      <w:r w:rsidRPr="00F3396B">
        <w:rPr>
          <w:u w:val="single"/>
        </w:rPr>
        <w:t xml:space="preserve"> the </w:t>
      </w:r>
      <w:r w:rsidRPr="007C2976">
        <w:rPr>
          <w:highlight w:val="yellow"/>
          <w:u w:val="single"/>
        </w:rPr>
        <w:t>dependence on oil</w:t>
      </w:r>
      <w:r w:rsidRPr="00F3396B">
        <w:rPr>
          <w:u w:val="single"/>
        </w:rPr>
        <w:t xml:space="preserve"> that characterizes this sector to</w:t>
      </w:r>
      <w:r>
        <w:t xml:space="preserve">day. There are too few immediate mobility and fuel options in the United States beyond oil-fueled cars and trucks. U.S. and international policy makers have yet to tackle </w:t>
      </w:r>
      <w:proofErr w:type="spellStart"/>
      <w:r>
        <w:t>transportationclimate</w:t>
      </w:r>
      <w:proofErr w:type="spellEnd"/>
      <w:r>
        <w:t xml:space="preserve"> challenges. In its fourth assessment report, the Intergovernmental Panel on Climate Change (IPCC) found that the global transportation sector was responsible for the most rapid growth in direct greenhouse gas emissions, a 120 percent increase between 1970 and 2004. To further complicate matters, the IPCC projects that, without policy intervention, the rapidly growing global transportation sector </w:t>
      </w:r>
      <w:proofErr w:type="gramStart"/>
      <w:r>
        <w:t>has</w:t>
      </w:r>
      <w:proofErr w:type="gramEnd"/>
      <w:r>
        <w:t xml:space="preserve"> little motivation to change the way it operates, because consumer choices are trumping best practices. Herein </w:t>
      </w:r>
      <w:proofErr w:type="gramStart"/>
      <w:r>
        <w:t>lies</w:t>
      </w:r>
      <w:proofErr w:type="gramEnd"/>
      <w:r>
        <w:t xml:space="preserve"> a fundamental mismatch between the climate problem and solutions: </w:t>
      </w:r>
      <w:r w:rsidRPr="007C2976">
        <w:rPr>
          <w:highlight w:val="yellow"/>
          <w:u w:val="single"/>
        </w:rPr>
        <w:t xml:space="preserve">transportation is </w:t>
      </w:r>
      <w:r w:rsidRPr="007C2976">
        <w:rPr>
          <w:rStyle w:val="Emphasis"/>
          <w:highlight w:val="yellow"/>
        </w:rPr>
        <w:t>responsible for nearly one of every three tons of greenhouse gas emissions</w:t>
      </w:r>
      <w:r>
        <w:t xml:space="preserve"> but represents less than one of every twelve tons of projected emission reductions. Clearly </w:t>
      </w:r>
      <w:r w:rsidRPr="00CF760C">
        <w:rPr>
          <w:u w:val="single"/>
        </w:rPr>
        <w:t>this sector is a major contributor to climate change; therefore, it should be the focus of new policies to mitigate warming</w:t>
      </w:r>
      <w:r>
        <w:t>. Government must lead this effort as the market alone cannot precipitate the transition away from cars and oil, which dominate this sector.</w:t>
      </w:r>
    </w:p>
    <w:p w:rsidR="00BE7EB1" w:rsidRPr="0022788C" w:rsidRDefault="00BE7EB1" w:rsidP="00BE7EB1"/>
    <w:p w:rsidR="00BE7EB1" w:rsidRDefault="00BE7EB1" w:rsidP="00BE7EB1">
      <w:pPr>
        <w:pStyle w:val="Heading3"/>
      </w:pPr>
      <w:r>
        <w:lastRenderedPageBreak/>
        <w:t>No Impact 1NC</w:t>
      </w:r>
    </w:p>
    <w:p w:rsidR="00BE7EB1" w:rsidRDefault="00BE7EB1" w:rsidP="00BE7EB1">
      <w:pPr>
        <w:pStyle w:val="Heading4"/>
      </w:pPr>
      <w:r>
        <w:t>No impact – 1 – their evidence references past extinctions not anything that could happen currently</w:t>
      </w:r>
    </w:p>
    <w:p w:rsidR="00BE7EB1" w:rsidRPr="00C97E84" w:rsidRDefault="00BE7EB1" w:rsidP="00BE7EB1">
      <w:pPr>
        <w:pStyle w:val="Heading4"/>
      </w:pPr>
      <w:r>
        <w:t xml:space="preserve">2- </w:t>
      </w:r>
      <w:proofErr w:type="gramStart"/>
      <w:r>
        <w:t>their</w:t>
      </w:r>
      <w:proofErr w:type="gramEnd"/>
      <w:r>
        <w:t xml:space="preserve"> evidence laundry lists things but they don’t impact any of them</w:t>
      </w:r>
    </w:p>
    <w:p w:rsidR="00BE7EB1" w:rsidRPr="00294FC1" w:rsidRDefault="00BE7EB1" w:rsidP="00BE7EB1">
      <w:pPr>
        <w:pStyle w:val="Heading4"/>
      </w:pPr>
      <w:r>
        <w:t xml:space="preserve">3 </w:t>
      </w:r>
      <w:proofErr w:type="gramStart"/>
      <w:r>
        <w:t xml:space="preserve">-  </w:t>
      </w:r>
      <w:r w:rsidRPr="00294FC1">
        <w:t>Long</w:t>
      </w:r>
      <w:proofErr w:type="gramEnd"/>
      <w:r w:rsidRPr="00294FC1">
        <w:t xml:space="preserve"> timeframe and adaptation solves</w:t>
      </w:r>
    </w:p>
    <w:p w:rsidR="00BE7EB1" w:rsidRPr="00077294" w:rsidRDefault="00BE7EB1" w:rsidP="00BE7EB1">
      <w:r w:rsidRPr="00077294">
        <w:t xml:space="preserve">Robert O. </w:t>
      </w:r>
      <w:r w:rsidRPr="009A4931">
        <w:rPr>
          <w:rStyle w:val="StyleStyleBold12pt"/>
        </w:rPr>
        <w:t>Mendelsohn 9</w:t>
      </w:r>
      <w:r w:rsidRPr="00077294">
        <w:t>, the Edwin Weyerhaeuser Davis Professor, Yale School of Forestry and Environmental Studies, Yale University, June 2009, “Climate Change and Economic Growth,” online: http://www.growthcommission.org/storage/cgdev/documents/gcwp060web.pdf</w:t>
      </w:r>
    </w:p>
    <w:p w:rsidR="00BE7EB1" w:rsidRPr="00077294" w:rsidRDefault="00BE7EB1" w:rsidP="00BE7EB1">
      <w:r w:rsidRPr="00077294">
        <w:rPr>
          <w:rStyle w:val="underline"/>
        </w:rPr>
        <w:t>The</w:t>
      </w:r>
      <w:r w:rsidRPr="00077294">
        <w:t xml:space="preserve"> heart of the </w:t>
      </w:r>
      <w:r w:rsidRPr="0057079B">
        <w:rPr>
          <w:rStyle w:val="underline"/>
          <w:highlight w:val="yellow"/>
        </w:rPr>
        <w:t>debate</w:t>
      </w:r>
      <w:r w:rsidRPr="00077294">
        <w:rPr>
          <w:rStyle w:val="underline"/>
        </w:rPr>
        <w:t xml:space="preserve"> about climate change</w:t>
      </w:r>
      <w:r w:rsidRPr="00077294">
        <w:t xml:space="preserve"> comes from a number of warnings from scientists and others that </w:t>
      </w:r>
      <w:r w:rsidRPr="0057079B">
        <w:rPr>
          <w:rStyle w:val="underline"/>
          <w:highlight w:val="yellow"/>
        </w:rPr>
        <w:t>give the impression that</w:t>
      </w:r>
      <w:r w:rsidRPr="00077294">
        <w:rPr>
          <w:rStyle w:val="underline"/>
        </w:rPr>
        <w:t xml:space="preserve"> human-induced </w:t>
      </w:r>
      <w:r w:rsidRPr="0057079B">
        <w:rPr>
          <w:rStyle w:val="underline"/>
          <w:highlight w:val="yellow"/>
        </w:rPr>
        <w:t>climate change is an immediate threat to society</w:t>
      </w:r>
      <w:r w:rsidRPr="00077294">
        <w:t xml:space="preserve"> (IPCC 2007a</w:t>
      </w:r>
      <w:proofErr w:type="gramStart"/>
      <w:r w:rsidRPr="00077294">
        <w:t>,b</w:t>
      </w:r>
      <w:proofErr w:type="gramEnd"/>
      <w:r w:rsidRPr="00077294">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077294">
        <w:t>extreme</w:t>
      </w:r>
      <w:proofErr w:type="gramEnd"/>
      <w:r w:rsidRPr="00077294">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077294">
        <w:t>Dasgupta</w:t>
      </w:r>
      <w:proofErr w:type="spellEnd"/>
      <w:r w:rsidRPr="00077294">
        <w:t xml:space="preserve"> et al. 2009). Proponents argue there is no time to waste. Unless greenhouse gases are cut dramatically today, economic growth and well</w:t>
      </w:r>
      <w:r w:rsidRPr="00077294">
        <w:rPr>
          <w:rFonts w:ascii="Cambria Math" w:hAnsi="Cambria Math" w:cs="Cambria Math"/>
        </w:rPr>
        <w:t>‐</w:t>
      </w:r>
      <w:r w:rsidRPr="00077294">
        <w:t>being may be at risk (Stern 2006).</w:t>
      </w:r>
    </w:p>
    <w:p w:rsidR="00BE7EB1" w:rsidRDefault="00BE7EB1" w:rsidP="00BE7EB1">
      <w:r w:rsidRPr="0057079B">
        <w:rPr>
          <w:rStyle w:val="underline"/>
          <w:highlight w:val="yellow"/>
        </w:rPr>
        <w:t>These statements are</w:t>
      </w:r>
      <w:r w:rsidRPr="00077294">
        <w:t xml:space="preserve"> largely </w:t>
      </w:r>
      <w:r w:rsidRPr="0057079B">
        <w:rPr>
          <w:rStyle w:val="boldunderline0"/>
          <w:highlight w:val="yellow"/>
        </w:rPr>
        <w:t>alarmist and misleading</w:t>
      </w:r>
      <w:r w:rsidRPr="00077294">
        <w:t xml:space="preserve">. Although climate change is a serious problem that deserves attention, </w:t>
      </w:r>
      <w:r w:rsidRPr="00077294">
        <w:rPr>
          <w:rStyle w:val="underline"/>
        </w:rPr>
        <w:t xml:space="preserve">society’s </w:t>
      </w:r>
      <w:r w:rsidRPr="0057079B">
        <w:rPr>
          <w:rStyle w:val="underline"/>
          <w:highlight w:val="yellow"/>
        </w:rPr>
        <w:t>immediate behavior has an</w:t>
      </w:r>
      <w:r w:rsidRPr="0057079B">
        <w:rPr>
          <w:highlight w:val="yellow"/>
        </w:rPr>
        <w:t xml:space="preserve"> </w:t>
      </w:r>
      <w:r w:rsidRPr="0057079B">
        <w:rPr>
          <w:rStyle w:val="boldunderline0"/>
          <w:highlight w:val="yellow"/>
        </w:rPr>
        <w:t>extremely low probability</w:t>
      </w:r>
      <w:r w:rsidRPr="0057079B">
        <w:rPr>
          <w:highlight w:val="yellow"/>
        </w:rPr>
        <w:t xml:space="preserve"> </w:t>
      </w:r>
      <w:r w:rsidRPr="0057079B">
        <w:rPr>
          <w:rStyle w:val="underline"/>
          <w:highlight w:val="yellow"/>
        </w:rPr>
        <w:t>of leading to</w:t>
      </w:r>
      <w:r w:rsidRPr="0057079B">
        <w:rPr>
          <w:highlight w:val="yellow"/>
        </w:rPr>
        <w:t xml:space="preserve"> </w:t>
      </w:r>
      <w:r w:rsidRPr="0057079B">
        <w:rPr>
          <w:rStyle w:val="boldunderline0"/>
          <w:highlight w:val="yellow"/>
        </w:rPr>
        <w:t>catastrophic consequences</w:t>
      </w:r>
      <w:r w:rsidRPr="00077294">
        <w:t xml:space="preserve">. The </w:t>
      </w:r>
      <w:r w:rsidRPr="0057079B">
        <w:rPr>
          <w:rStyle w:val="underline"/>
          <w:highlight w:val="yellow"/>
        </w:rPr>
        <w:t>science and economics</w:t>
      </w:r>
      <w:r w:rsidRPr="00077294">
        <w:t xml:space="preserve"> of climate change </w:t>
      </w:r>
      <w:r w:rsidRPr="0057079B">
        <w:rPr>
          <w:rStyle w:val="underline"/>
          <w:highlight w:val="yellow"/>
        </w:rPr>
        <w:t>is</w:t>
      </w:r>
      <w:r w:rsidRPr="00077294">
        <w:rPr>
          <w:rStyle w:val="underline"/>
        </w:rPr>
        <w:t xml:space="preserve"> quite </w:t>
      </w:r>
      <w:r w:rsidRPr="0057079B">
        <w:rPr>
          <w:rStyle w:val="underline"/>
          <w:highlight w:val="yellow"/>
        </w:rPr>
        <w:t>clear that emissions over the next</w:t>
      </w:r>
      <w:r w:rsidRPr="00077294">
        <w:rPr>
          <w:rStyle w:val="underline"/>
        </w:rPr>
        <w:t xml:space="preserve"> few </w:t>
      </w:r>
      <w:r w:rsidRPr="0057079B">
        <w:rPr>
          <w:rStyle w:val="underline"/>
          <w:highlight w:val="yellow"/>
        </w:rPr>
        <w:t>decades will lead to</w:t>
      </w:r>
      <w:r w:rsidRPr="00077294">
        <w:rPr>
          <w:rStyle w:val="underline"/>
        </w:rPr>
        <w:t xml:space="preserve"> only</w:t>
      </w:r>
      <w:r w:rsidRPr="00077294">
        <w:t xml:space="preserve"> </w:t>
      </w:r>
      <w:r w:rsidRPr="0057079B">
        <w:rPr>
          <w:rStyle w:val="boldunderline0"/>
          <w:highlight w:val="yellow"/>
        </w:rPr>
        <w:t>mild consequences</w:t>
      </w:r>
      <w:r w:rsidRPr="00077294">
        <w:t xml:space="preserve">. The </w:t>
      </w:r>
      <w:r w:rsidRPr="0057079B">
        <w:rPr>
          <w:rStyle w:val="boldunderline0"/>
          <w:highlight w:val="yellow"/>
        </w:rPr>
        <w:t>severe impacts</w:t>
      </w:r>
      <w:r w:rsidRPr="00077294">
        <w:t xml:space="preserve"> predicted by alarmists </w:t>
      </w:r>
      <w:r w:rsidRPr="0057079B">
        <w:rPr>
          <w:rStyle w:val="boldunderline0"/>
          <w:highlight w:val="yellow"/>
        </w:rPr>
        <w:t>require a century</w:t>
      </w:r>
      <w:r w:rsidRPr="00077294">
        <w:rPr>
          <w:rStyle w:val="boldunderline0"/>
        </w:rPr>
        <w:t xml:space="preserve"> (or two</w:t>
      </w:r>
      <w:r w:rsidRPr="00077294">
        <w:t xml:space="preserve"> in the case of Stern 2006) </w:t>
      </w:r>
      <w:r w:rsidRPr="0057079B">
        <w:rPr>
          <w:rStyle w:val="boldunderline0"/>
          <w:highlight w:val="yellow"/>
        </w:rPr>
        <w:t>of no mitigation</w:t>
      </w:r>
      <w:r w:rsidRPr="00077294">
        <w:t xml:space="preserve">. Many of the </w:t>
      </w:r>
      <w:r w:rsidRPr="0057079B">
        <w:rPr>
          <w:rStyle w:val="underline"/>
          <w:highlight w:val="yellow"/>
        </w:rPr>
        <w:t>predicted impacts assume there will be no</w:t>
      </w:r>
      <w:r w:rsidRPr="00077294">
        <w:rPr>
          <w:rStyle w:val="underline"/>
        </w:rPr>
        <w:t xml:space="preserve"> or little </w:t>
      </w:r>
      <w:r w:rsidRPr="0057079B">
        <w:rPr>
          <w:rStyle w:val="underline"/>
          <w:highlight w:val="yellow"/>
        </w:rPr>
        <w:t>adaptation</w:t>
      </w:r>
      <w:r w:rsidRPr="00077294">
        <w:t xml:space="preserve">. The net economic impacts from climate change over the next 50 years will be small regardless. Most of </w:t>
      </w:r>
      <w:r w:rsidRPr="00077294">
        <w:rPr>
          <w:rStyle w:val="underline"/>
        </w:rPr>
        <w:t xml:space="preserve">the more severe impacts will take more than a century or even a millennium to unfold and </w:t>
      </w:r>
      <w:r w:rsidRPr="0057079B">
        <w:rPr>
          <w:rStyle w:val="underline"/>
          <w:highlight w:val="yellow"/>
        </w:rPr>
        <w:t>many of these</w:t>
      </w:r>
      <w:r w:rsidRPr="00077294">
        <w:t xml:space="preserve"> “</w:t>
      </w:r>
      <w:r w:rsidRPr="00077294">
        <w:rPr>
          <w:rStyle w:val="underline"/>
        </w:rPr>
        <w:t>potential</w:t>
      </w:r>
      <w:r w:rsidRPr="0057079B">
        <w:rPr>
          <w:rStyle w:val="underline"/>
          <w:highlight w:val="yellow"/>
        </w:rPr>
        <w:t>” impacts</w:t>
      </w:r>
      <w:r w:rsidRPr="0057079B">
        <w:rPr>
          <w:highlight w:val="yellow"/>
        </w:rPr>
        <w:t xml:space="preserve"> </w:t>
      </w:r>
      <w:r w:rsidRPr="0057079B">
        <w:rPr>
          <w:rStyle w:val="boldunderline0"/>
          <w:highlight w:val="yellow"/>
        </w:rPr>
        <w:t>will never occur because people will adapt</w:t>
      </w:r>
      <w:r w:rsidRPr="0057079B">
        <w:rPr>
          <w:highlight w:val="yellow"/>
        </w:rPr>
        <w:t xml:space="preserve">. </w:t>
      </w:r>
      <w:r w:rsidRPr="0057079B">
        <w:rPr>
          <w:rStyle w:val="underline"/>
          <w:highlight w:val="yellow"/>
        </w:rPr>
        <w:t>It is not</w:t>
      </w:r>
      <w:r w:rsidRPr="00077294">
        <w:rPr>
          <w:rStyle w:val="underline"/>
        </w:rPr>
        <w:t xml:space="preserve"> at all </w:t>
      </w:r>
      <w:r w:rsidRPr="0057079B">
        <w:rPr>
          <w:rStyle w:val="underline"/>
          <w:highlight w:val="yellow"/>
        </w:rPr>
        <w:t>apparent that immediate</w:t>
      </w:r>
      <w:r w:rsidRPr="00077294">
        <w:rPr>
          <w:rStyle w:val="underline"/>
        </w:rPr>
        <w:t xml:space="preserve"> and dramatic </w:t>
      </w:r>
      <w:r w:rsidRPr="0057079B">
        <w:rPr>
          <w:rStyle w:val="underline"/>
          <w:highlight w:val="yellow"/>
        </w:rPr>
        <w:t>policies need to be developed to thwart long</w:t>
      </w:r>
      <w:r w:rsidRPr="0057079B">
        <w:rPr>
          <w:rStyle w:val="underline"/>
          <w:rFonts w:ascii="Cambria Math" w:hAnsi="Cambria Math" w:cs="Cambria Math"/>
          <w:highlight w:val="yellow"/>
        </w:rPr>
        <w:t>‐</w:t>
      </w:r>
      <w:r w:rsidRPr="0057079B">
        <w:rPr>
          <w:rStyle w:val="underline"/>
          <w:highlight w:val="yellow"/>
        </w:rPr>
        <w:t>range climate risks</w:t>
      </w:r>
      <w:r w:rsidRPr="00077294">
        <w:t>. What is needed are long</w:t>
      </w:r>
      <w:r w:rsidRPr="00077294">
        <w:rPr>
          <w:rFonts w:ascii="Cambria Math" w:hAnsi="Cambria Math" w:cs="Cambria Math"/>
        </w:rPr>
        <w:t>‐</w:t>
      </w:r>
      <w:r w:rsidRPr="00077294">
        <w:t>run balanced responses.</w:t>
      </w:r>
    </w:p>
    <w:p w:rsidR="00BE7EB1" w:rsidRDefault="00BE7EB1" w:rsidP="00BE7EB1"/>
    <w:p w:rsidR="00BE7EB1" w:rsidRPr="00077294" w:rsidRDefault="00BE7EB1" w:rsidP="00BE7EB1"/>
    <w:p w:rsidR="00BE7EB1" w:rsidRDefault="00BE7EB1" w:rsidP="00BE7EB1"/>
    <w:p w:rsidR="00BE7EB1" w:rsidRDefault="00BE7EB1" w:rsidP="00BE7EB1">
      <w:pPr>
        <w:pStyle w:val="Heading3"/>
      </w:pPr>
      <w:r>
        <w:lastRenderedPageBreak/>
        <w:t>1NC Warming</w:t>
      </w:r>
    </w:p>
    <w:p w:rsidR="00BE7EB1" w:rsidRDefault="00BE7EB1" w:rsidP="00BE7EB1">
      <w:pPr>
        <w:pStyle w:val="Heading4"/>
      </w:pPr>
      <w:r>
        <w:t>Solar insufficient in solving warming</w:t>
      </w:r>
    </w:p>
    <w:p w:rsidR="00BE7EB1" w:rsidRDefault="00BE7EB1" w:rsidP="00BE7EB1">
      <w:r w:rsidRPr="00613951">
        <w:rPr>
          <w:rStyle w:val="StyleStyleBold12pt"/>
        </w:rPr>
        <w:t>Post 12</w:t>
      </w:r>
      <w:r>
        <w:t xml:space="preserve"> -- BSME New Jersey Institute of Technology, MSME Rensselaer Polytechnic Institute, MBA, University of Connecticut. P.E. Connecticut. Consulting Engineer and Project Manager (Willem, 7/1/12, "Wind Energy CO2 Emissions Reductions are Overstated," http://theenergycollective.com/node/89476)</w:t>
      </w:r>
    </w:p>
    <w:p w:rsidR="00BE7EB1" w:rsidRDefault="00BE7EB1" w:rsidP="00BE7EB1"/>
    <w:p w:rsidR="00BE7EB1" w:rsidRPr="00CE4E76" w:rsidRDefault="00BE7EB1" w:rsidP="00BE7EB1">
      <w:pPr>
        <w:rPr>
          <w:rStyle w:val="StyleBoldUnderline"/>
        </w:rPr>
      </w:pPr>
      <w:r w:rsidRPr="00E4016C">
        <w:rPr>
          <w:rStyle w:val="StyleBoldUnderline"/>
          <w:highlight w:val="yellow"/>
        </w:rPr>
        <w:t>Solar energy is variable</w:t>
      </w:r>
      <w:r w:rsidRPr="00CE4E76">
        <w:rPr>
          <w:sz w:val="16"/>
        </w:rPr>
        <w:t xml:space="preserve"> (during a day and during variable cloudiness) </w:t>
      </w:r>
      <w:r w:rsidRPr="00E4016C">
        <w:rPr>
          <w:rStyle w:val="StyleBoldUnderline"/>
          <w:highlight w:val="yellow"/>
        </w:rPr>
        <w:t>and intermittent</w:t>
      </w:r>
      <w:r w:rsidRPr="00CE4E76">
        <w:rPr>
          <w:sz w:val="16"/>
        </w:rPr>
        <w:t xml:space="preserve">; usually </w:t>
      </w:r>
      <w:r w:rsidRPr="00A8100C">
        <w:rPr>
          <w:rStyle w:val="StyleBoldUnderline"/>
        </w:rPr>
        <w:t xml:space="preserve">it is </w:t>
      </w:r>
      <w:r w:rsidRPr="00E4016C">
        <w:rPr>
          <w:rStyle w:val="StyleBoldUnderline"/>
          <w:highlight w:val="yellow"/>
        </w:rPr>
        <w:t>minimal in the morning</w:t>
      </w:r>
      <w:r w:rsidRPr="00CE4E76">
        <w:rPr>
          <w:sz w:val="16"/>
        </w:rPr>
        <w:t xml:space="preserve">, maximal at noon about 3-5 hours before the daily peak demand, </w:t>
      </w:r>
      <w:r w:rsidRPr="00A8100C">
        <w:rPr>
          <w:rStyle w:val="StyleBoldUnderline"/>
        </w:rPr>
        <w:t xml:space="preserve">minimal in the afternoon, </w:t>
      </w:r>
      <w:r w:rsidRPr="00E4016C">
        <w:rPr>
          <w:rStyle w:val="StyleBoldUnderline"/>
          <w:highlight w:val="yellow"/>
        </w:rPr>
        <w:t>minimal during</w:t>
      </w:r>
      <w:r w:rsidRPr="00A8100C">
        <w:rPr>
          <w:rStyle w:val="StyleBoldUnderline"/>
        </w:rPr>
        <w:t xml:space="preserve"> </w:t>
      </w:r>
      <w:r w:rsidRPr="00E4016C">
        <w:rPr>
          <w:rStyle w:val="StyleBoldUnderline"/>
          <w:highlight w:val="yellow"/>
        </w:rPr>
        <w:t>foggy</w:t>
      </w:r>
      <w:r w:rsidRPr="00A8100C">
        <w:rPr>
          <w:rStyle w:val="StyleBoldUnderline"/>
        </w:rPr>
        <w:t xml:space="preserve">, </w:t>
      </w:r>
      <w:r w:rsidRPr="00E4016C">
        <w:rPr>
          <w:rStyle w:val="StyleBoldUnderline"/>
          <w:highlight w:val="yellow"/>
        </w:rPr>
        <w:t>overcast</w:t>
      </w:r>
      <w:r w:rsidRPr="00A8100C">
        <w:rPr>
          <w:rStyle w:val="StyleBoldUnderline"/>
        </w:rPr>
        <w:t xml:space="preserve">, </w:t>
      </w:r>
      <w:r w:rsidRPr="00E4016C">
        <w:rPr>
          <w:rStyle w:val="StyleBoldUnderline"/>
          <w:highlight w:val="yellow"/>
        </w:rPr>
        <w:t>snowy</w:t>
      </w:r>
      <w:r w:rsidRPr="00A8100C">
        <w:rPr>
          <w:rStyle w:val="StyleBoldUnderline"/>
        </w:rPr>
        <w:t xml:space="preserve"> days, </w:t>
      </w:r>
      <w:r w:rsidRPr="00E4016C">
        <w:rPr>
          <w:rStyle w:val="StyleBoldUnderline"/>
          <w:highlight w:val="yellow"/>
        </w:rPr>
        <w:t>and zero at night</w:t>
      </w:r>
      <w:r w:rsidRPr="00A8100C">
        <w:rPr>
          <w:rStyle w:val="StyleBoldUnderline"/>
        </w:rPr>
        <w:t>.</w:t>
      </w:r>
      <w:r>
        <w:rPr>
          <w:rStyle w:val="StyleBoldUnderline"/>
        </w:rPr>
        <w:t xml:space="preserve"> </w:t>
      </w:r>
      <w:r w:rsidRPr="00A8100C">
        <w:rPr>
          <w:rStyle w:val="StyleBoldUnderline"/>
        </w:rPr>
        <w:t xml:space="preserve">About </w:t>
      </w:r>
      <w:r w:rsidRPr="00E4016C">
        <w:rPr>
          <w:rStyle w:val="StyleBoldUnderline"/>
          <w:highlight w:val="yellow"/>
        </w:rPr>
        <w:t>65-70 percent</w:t>
      </w:r>
      <w:r w:rsidRPr="00A8100C">
        <w:rPr>
          <w:rStyle w:val="StyleBoldUnderline"/>
        </w:rPr>
        <w:t xml:space="preserve"> of the hours </w:t>
      </w:r>
      <w:r w:rsidRPr="00E4016C">
        <w:rPr>
          <w:rStyle w:val="StyleBoldUnderline"/>
          <w:highlight w:val="yellow"/>
        </w:rPr>
        <w:t>of a year</w:t>
      </w:r>
      <w:r w:rsidRPr="00A8100C">
        <w:rPr>
          <w:rStyle w:val="StyleBoldUnderline"/>
        </w:rPr>
        <w:t xml:space="preserve"> </w:t>
      </w:r>
      <w:r w:rsidRPr="00E4016C">
        <w:rPr>
          <w:rStyle w:val="StyleBoldUnderline"/>
          <w:highlight w:val="yellow"/>
        </w:rPr>
        <w:t>solar energy is near zero</w:t>
      </w:r>
      <w:r w:rsidRPr="00A8100C">
        <w:rPr>
          <w:rStyle w:val="StyleBoldUnderline"/>
        </w:rPr>
        <w:t xml:space="preserve">, </w:t>
      </w:r>
      <w:r w:rsidRPr="00E4016C">
        <w:rPr>
          <w:rStyle w:val="StyleBoldUnderline"/>
          <w:highlight w:val="yellow"/>
        </w:rPr>
        <w:t xml:space="preserve">and it </w:t>
      </w:r>
      <w:r w:rsidRPr="00E4016C">
        <w:rPr>
          <w:rStyle w:val="Emphasis"/>
          <w:highlight w:val="yellow"/>
        </w:rPr>
        <w:t>cannot be turned off</w:t>
      </w:r>
      <w:r w:rsidRPr="00E4016C">
        <w:rPr>
          <w:sz w:val="16"/>
          <w:highlight w:val="yellow"/>
        </w:rPr>
        <w:t>,</w:t>
      </w:r>
      <w:r w:rsidRPr="00CE4E76">
        <w:rPr>
          <w:sz w:val="16"/>
        </w:rPr>
        <w:t xml:space="preserve"> as in Southern Germany with about 1 million PV systems, when on sunny summer days solar energy surges to about 12,000 MW to 14,000 MW and has to be partially exported to France and the Czech Republic at fire sale prices, 5.5 euro cent/kWh or less, after having been subsidized at an average of about 50 euro cent/kWh. Example: German solar power is as little as 2% of rated capacity, or 340 MW, on cloudy days and when snow covers the panels. This means </w:t>
      </w:r>
      <w:r w:rsidRPr="00A8100C">
        <w:rPr>
          <w:rStyle w:val="StyleBoldUnderline"/>
        </w:rPr>
        <w:t>there are many hours during a year when no wind or solar energy is generated</w:t>
      </w:r>
      <w:r w:rsidRPr="00CE4E76">
        <w:rPr>
          <w:sz w:val="16"/>
        </w:rPr>
        <w:t xml:space="preserve">. Therefore, </w:t>
      </w:r>
      <w:r w:rsidRPr="00A8100C">
        <w:rPr>
          <w:rStyle w:val="Emphasis"/>
        </w:rPr>
        <w:t xml:space="preserve">all conventional </w:t>
      </w:r>
      <w:r w:rsidRPr="00E4016C">
        <w:rPr>
          <w:rStyle w:val="Emphasis"/>
          <w:highlight w:val="yellow"/>
        </w:rPr>
        <w:t>generator units will need to be kept</w:t>
      </w:r>
      <w:r w:rsidRPr="00A8100C">
        <w:rPr>
          <w:rStyle w:val="StyleBoldUnderline"/>
        </w:rPr>
        <w:t xml:space="preserve"> in good operating condition, </w:t>
      </w:r>
      <w:r w:rsidRPr="00E4016C">
        <w:rPr>
          <w:rStyle w:val="Emphasis"/>
          <w:highlight w:val="yellow"/>
        </w:rPr>
        <w:t>AND staffed</w:t>
      </w:r>
      <w:r w:rsidRPr="00A8100C">
        <w:rPr>
          <w:rStyle w:val="StyleBoldUnderline"/>
        </w:rPr>
        <w:t xml:space="preserve"> 24/7/365</w:t>
      </w:r>
      <w:r w:rsidRPr="00CE4E76">
        <w:rPr>
          <w:sz w:val="16"/>
        </w:rPr>
        <w:t xml:space="preserve">, </w:t>
      </w:r>
      <w:r w:rsidRPr="00E4016C">
        <w:rPr>
          <w:rStyle w:val="Emphasis"/>
          <w:highlight w:val="yellow"/>
        </w:rPr>
        <w:t>AND fueled</w:t>
      </w:r>
      <w:r w:rsidRPr="00CE4E76">
        <w:rPr>
          <w:sz w:val="16"/>
        </w:rPr>
        <w:t xml:space="preserve"> </w:t>
      </w:r>
      <w:r w:rsidRPr="00E4016C">
        <w:rPr>
          <w:rStyle w:val="StyleBoldUnderline"/>
          <w:highlight w:val="yellow"/>
        </w:rPr>
        <w:t>to serve</w:t>
      </w:r>
      <w:r w:rsidRPr="00A8100C">
        <w:rPr>
          <w:rStyle w:val="StyleBoldUnderline"/>
        </w:rPr>
        <w:t xml:space="preserve"> the daily </w:t>
      </w:r>
      <w:r w:rsidRPr="00E4016C">
        <w:rPr>
          <w:rStyle w:val="StyleBoldUnderline"/>
          <w:highlight w:val="yellow"/>
        </w:rPr>
        <w:t>demand</w:t>
      </w:r>
      <w:r w:rsidRPr="00A8100C">
        <w:rPr>
          <w:rStyle w:val="StyleBoldUnderline"/>
        </w:rPr>
        <w:t xml:space="preserve"> when wind and solar energy is near zero.</w:t>
      </w:r>
      <w:r>
        <w:rPr>
          <w:rStyle w:val="StyleBoldUnderline"/>
        </w:rPr>
        <w:t xml:space="preserve"> </w:t>
      </w:r>
      <w:r w:rsidRPr="00CE4E76">
        <w:rPr>
          <w:sz w:val="16"/>
        </w:rPr>
        <w:t xml:space="preserve">Without utility-scale energy storage, wind turbines and </w:t>
      </w:r>
      <w:r w:rsidRPr="00951869">
        <w:rPr>
          <w:rStyle w:val="StyleBoldUnderline"/>
        </w:rPr>
        <w:t>solar systems cannot replace any conventional units</w:t>
      </w:r>
      <w:r w:rsidRPr="00CE4E76">
        <w:rPr>
          <w:sz w:val="16"/>
        </w:rPr>
        <w:t xml:space="preserve">. </w:t>
      </w:r>
      <w:r w:rsidRPr="00951869">
        <w:rPr>
          <w:rStyle w:val="StyleBoldUnderline"/>
        </w:rPr>
        <w:t xml:space="preserve">All the units that would be needed WITHOUT </w:t>
      </w:r>
      <w:r w:rsidRPr="00CE4E76">
        <w:rPr>
          <w:sz w:val="16"/>
        </w:rPr>
        <w:t>the existence of wind turbines and</w:t>
      </w:r>
      <w:r w:rsidRPr="00951869">
        <w:rPr>
          <w:rStyle w:val="StyleBoldUnderline"/>
        </w:rPr>
        <w:t xml:space="preserve"> solar </w:t>
      </w:r>
      <w:proofErr w:type="gramStart"/>
      <w:r w:rsidRPr="00951869">
        <w:rPr>
          <w:rStyle w:val="StyleBoldUnderline"/>
        </w:rPr>
        <w:t>systems,</w:t>
      </w:r>
      <w:proofErr w:type="gramEnd"/>
      <w:r w:rsidRPr="00951869">
        <w:rPr>
          <w:rStyle w:val="StyleBoldUnderline"/>
        </w:rPr>
        <w:t xml:space="preserve"> would also be needed WITH </w:t>
      </w:r>
      <w:r w:rsidRPr="00CE4E76">
        <w:rPr>
          <w:sz w:val="16"/>
        </w:rPr>
        <w:t>the existence of wind turbines and</w:t>
      </w:r>
      <w:r w:rsidRPr="00951869">
        <w:rPr>
          <w:rStyle w:val="StyleBoldUnderline"/>
        </w:rPr>
        <w:t xml:space="preserve"> solar systems</w:t>
      </w:r>
      <w:r w:rsidRPr="00CE4E76">
        <w:rPr>
          <w:sz w:val="16"/>
        </w:rPr>
        <w:t xml:space="preserve">. Some of the conventional units would have less energy production with wind and solar energy on the grid, thereby adversely affecting their economics, due to increasingly inefficient start/stop, part-load and part-load-ramping operations, but </w:t>
      </w:r>
      <w:r w:rsidRPr="00951869">
        <w:rPr>
          <w:rStyle w:val="StyleBoldUnderline"/>
        </w:rPr>
        <w:t>without</w:t>
      </w:r>
      <w:r w:rsidRPr="00CE4E76">
        <w:rPr>
          <w:sz w:val="16"/>
        </w:rPr>
        <w:t xml:space="preserve"> wind and </w:t>
      </w:r>
      <w:r w:rsidRPr="00951869">
        <w:rPr>
          <w:rStyle w:val="StyleBoldUnderline"/>
        </w:rPr>
        <w:t>solar energy on the grid, the energy production of almost all the conventional units would be needed to serve the daily demand</w:t>
      </w:r>
      <w:r w:rsidRPr="00CE4E76">
        <w:rPr>
          <w:sz w:val="16"/>
        </w:rPr>
        <w:t xml:space="preserve">. </w:t>
      </w:r>
      <w:r w:rsidRPr="00274479">
        <w:rPr>
          <w:sz w:val="8"/>
        </w:rPr>
        <w:t xml:space="preserve">Building Wind Turbines Everywhere?: There are some (mostly wind turbine vendors, project developers, trade organizations, NRELs, financial types setting up LLC tax shelters for the top 1% of households, etc.) who say that building wind turbines everywhere there is wind, and connecting all of them with a national HVDC overlay grid into a super grid (similar to the US Interstate Highway System overlaying state and local roads), the variation and intermittency of wind energy in the diverse geographical areas will largely be canceling each other out so that the overall energy production will become increasingly steadier as more wind turbines are connected to the super grid, and that therefore there will be little need for balancing plants, and that there will always be wind energy somewhere no matter what the weather conditions in one or more geographical areas. Several National Renewable Energy Laboratories and other entities have made studies of this scheme, using mathematical modeling, as described in the EWITS and NEWITS reports. However, someone went one step further and combined the outputs of 5 widely dispersed geographical areas: - http://transmission.bpa.gov/Business/Operations/Wind/default.aspx Bonneville Power Administration, which serves 3.5 GW of installed capacity in the Pacific Northwest - The Australian Energy Market Operator, which serves 1.8 GW of installed capacity in New South Wales - The Independent Electricity System Operator, which serves 1.2 GW of installed capacity in Ontario - The Alberta Electric System Operator, which serves 0.8 GW of installed capacity in Alberta - http://www.eirgrid.com/operations/systemperformancedata/windgeneration/ </w:t>
      </w:r>
      <w:proofErr w:type="spellStart"/>
      <w:r w:rsidRPr="00274479">
        <w:rPr>
          <w:sz w:val="8"/>
        </w:rPr>
        <w:t>EirGrid</w:t>
      </w:r>
      <w:proofErr w:type="spellEnd"/>
      <w:r w:rsidRPr="00274479">
        <w:rPr>
          <w:sz w:val="8"/>
        </w:rPr>
        <w:t xml:space="preserve">, which serves 1.4 GW of installed capacity in Ireland The result of the analysis is described in this article which concludes geographical dispersion of wind turbines does not reduce the variation and intermittency of wind energy. http://www.ethiopianreview.com/business/122605 A French energy systems analyst, Hubert </w:t>
      </w:r>
      <w:proofErr w:type="spellStart"/>
      <w:r w:rsidRPr="00274479">
        <w:rPr>
          <w:sz w:val="8"/>
        </w:rPr>
        <w:t>Flocard</w:t>
      </w:r>
      <w:proofErr w:type="spellEnd"/>
      <w:r w:rsidRPr="00274479">
        <w:rPr>
          <w:sz w:val="8"/>
        </w:rPr>
        <w:t xml:space="preserve">, combined the wind energy outputs of several European nations. The results of his analysis yielded the same conclusion. http://www.dimwatt.eu/index.php/our-campaigns/keeping-the-lights-on/documents/108-ground-breaking-french-study-should-stop-further-expenses-on-the-so-called-super-grid Energy Cost Projections The US Energy Information Administration projects </w:t>
      </w:r>
      <w:proofErr w:type="spellStart"/>
      <w:r w:rsidRPr="00274479">
        <w:rPr>
          <w:sz w:val="8"/>
        </w:rPr>
        <w:t>levelized</w:t>
      </w:r>
      <w:proofErr w:type="spellEnd"/>
      <w:r w:rsidRPr="00274479">
        <w:rPr>
          <w:sz w:val="8"/>
        </w:rPr>
        <w:t xml:space="preserve"> production costs (national averages, excluding subsidies) of NEW plants coming on line in 2016 as follows (2009$) : Offshore wind $0.243/kWh, PV solar $0.211/kWh (higher in marginal solar areas, such as New England), Onshore wind $0.096/kWh (higher in marginal wind areas with greater capital and O&amp;M costs, such as on ridge lines in New England), Conventional coal (base-loaded) $0.095/kWh, Advanced CCGT (base-loaded) $0.0631/kWh. http://www.energytransition.msu.edu/documents/ipu_eia_electricity_generation_estimates_2011.pdf IS WIND ENERGY GOOD ENERGY POLICY? Within federal, state and local governments tens of thousands of people are </w:t>
      </w:r>
      <w:proofErr w:type="spellStart"/>
      <w:r w:rsidRPr="00274479">
        <w:rPr>
          <w:sz w:val="8"/>
        </w:rPr>
        <w:t>busying</w:t>
      </w:r>
      <w:proofErr w:type="spellEnd"/>
      <w:r w:rsidRPr="00274479">
        <w:rPr>
          <w:sz w:val="8"/>
        </w:rPr>
        <w:t xml:space="preserve"> themselves promoting renewables by with holding meetings and public hearings, preparing studies, writing reports, energy plans, laws, rules and regulations, monitoring projects for compliance, etc. Outside of government wind turbine vendors (Siemens, GE, </w:t>
      </w:r>
      <w:proofErr w:type="spellStart"/>
      <w:r w:rsidRPr="00274479">
        <w:rPr>
          <w:sz w:val="8"/>
        </w:rPr>
        <w:t>Vestas</w:t>
      </w:r>
      <w:proofErr w:type="spellEnd"/>
      <w:r w:rsidRPr="00274479">
        <w:rPr>
          <w:sz w:val="8"/>
        </w:rPr>
        <w:t xml:space="preserve">, </w:t>
      </w:r>
      <w:proofErr w:type="spellStart"/>
      <w:r w:rsidRPr="00274479">
        <w:rPr>
          <w:sz w:val="8"/>
        </w:rPr>
        <w:t>Iberdrola</w:t>
      </w:r>
      <w:proofErr w:type="spellEnd"/>
      <w:r w:rsidRPr="00274479">
        <w:rPr>
          <w:sz w:val="8"/>
        </w:rPr>
        <w:t xml:space="preserve">, </w:t>
      </w:r>
      <w:proofErr w:type="spellStart"/>
      <w:r w:rsidRPr="00274479">
        <w:rPr>
          <w:sz w:val="8"/>
        </w:rPr>
        <w:t>etc</w:t>
      </w:r>
      <w:proofErr w:type="spellEnd"/>
      <w:r w:rsidRPr="00274479">
        <w:rPr>
          <w:sz w:val="8"/>
        </w:rPr>
        <w:t xml:space="preserve">,), project developers/owners, financiers managing tax shelters, trade organizations, etc., are busying themselves popularizing wind energy as saving the planet from global warming with PR campaigns that claim there would be significant reductions of fossil fuel consumption and CO2 reductions/kWh, that capital costs/MW would decrease, and that wind energy costs/kWh would be at grid parity in the near future. These claims have largely not been realized. Global Warming is a </w:t>
      </w:r>
      <w:proofErr w:type="gramStart"/>
      <w:r w:rsidRPr="00274479">
        <w:rPr>
          <w:sz w:val="8"/>
        </w:rPr>
        <w:t>Given</w:t>
      </w:r>
      <w:proofErr w:type="gramEnd"/>
      <w:r w:rsidRPr="00274479">
        <w:rPr>
          <w:sz w:val="8"/>
        </w:rPr>
        <w:t xml:space="preserve">: A just-released report from EIA shows the actual world energy consumption data and projected consumption data for the 1990 to 2035 period. The report shows world energy consumption is estimated to increase from 505 quads in 2008 to 770 quads in 2035, a 52% increase. The biggest part of the increase is by (non-OECD nations + Asia). http://www.eia.gov/forecasts/ieo/world.cfm See spreadsheet associated with figure 12 World energy consumption by fuel (quadrillion Btu) Liquids: From 173.2 in 2010 to 225.1 in 2035; 30% more Natural gas: 116.7 to 174.7; 50% more Coal: 149.4 to 209.1; 49% more Nuclear: 27.6 to 51.2; 86% more Renewables: 55.2 to 109.5; 98% more Renewables fraction of total consumption: From 10.6% in 2010 to 15.2% in 2035 Fossil fraction of total consumption: 84.1% to 79.1% </w:t>
      </w:r>
      <w:r w:rsidRPr="00CE4E76">
        <w:rPr>
          <w:sz w:val="16"/>
        </w:rPr>
        <w:t xml:space="preserve">The </w:t>
      </w:r>
      <w:r w:rsidRPr="00CE4E76">
        <w:rPr>
          <w:rStyle w:val="StyleBoldUnderline"/>
        </w:rPr>
        <w:t xml:space="preserve">significant </w:t>
      </w:r>
      <w:r w:rsidRPr="00E4016C">
        <w:rPr>
          <w:rStyle w:val="StyleBoldUnderline"/>
          <w:highlight w:val="yellow"/>
        </w:rPr>
        <w:t>increase in projected fossil fuel consumption</w:t>
      </w:r>
      <w:r w:rsidRPr="00CE4E76">
        <w:rPr>
          <w:rStyle w:val="StyleBoldUnderline"/>
        </w:rPr>
        <w:t xml:space="preserve"> </w:t>
      </w:r>
      <w:r w:rsidRPr="00E4016C">
        <w:rPr>
          <w:rStyle w:val="StyleBoldUnderline"/>
          <w:highlight w:val="yellow"/>
        </w:rPr>
        <w:t>during the next 24 years means global warming will continue unabated</w:t>
      </w:r>
      <w:r w:rsidRPr="00CE4E76">
        <w:rPr>
          <w:rStyle w:val="StyleBoldUnderline"/>
        </w:rPr>
        <w:t>, because</w:t>
      </w:r>
      <w:r w:rsidRPr="00CE4E76">
        <w:rPr>
          <w:sz w:val="16"/>
        </w:rPr>
        <w:t xml:space="preserve"> (</w:t>
      </w:r>
      <w:r w:rsidRPr="00E4016C">
        <w:rPr>
          <w:rStyle w:val="StyleBoldUnderline"/>
          <w:highlight w:val="yellow"/>
        </w:rPr>
        <w:t>non-OECD + ASIA</w:t>
      </w:r>
      <w:r w:rsidRPr="00CE4E76">
        <w:rPr>
          <w:rStyle w:val="StyleBoldUnderline"/>
        </w:rPr>
        <w:t xml:space="preserve">) </w:t>
      </w:r>
      <w:r w:rsidRPr="00E4016C">
        <w:rPr>
          <w:rStyle w:val="StyleBoldUnderline"/>
          <w:highlight w:val="yellow"/>
        </w:rPr>
        <w:t>will have</w:t>
      </w:r>
      <w:r w:rsidRPr="00CE4E76">
        <w:rPr>
          <w:rStyle w:val="StyleBoldUnderline"/>
        </w:rPr>
        <w:t xml:space="preserve"> energy </w:t>
      </w:r>
      <w:r w:rsidRPr="00E4016C">
        <w:rPr>
          <w:rStyle w:val="StyleBoldUnderline"/>
          <w:highlight w:val="yellow"/>
        </w:rPr>
        <w:t>consumption</w:t>
      </w:r>
      <w:r w:rsidRPr="00CE4E76">
        <w:rPr>
          <w:rStyle w:val="StyleBoldUnderline"/>
        </w:rPr>
        <w:t xml:space="preserve"> growth </w:t>
      </w:r>
      <w:r w:rsidRPr="00E4016C">
        <w:rPr>
          <w:rStyle w:val="StyleBoldUnderline"/>
          <w:highlight w:val="yellow"/>
        </w:rPr>
        <w:t>far outpacing</w:t>
      </w:r>
      <w:r w:rsidRPr="00CE4E76">
        <w:rPr>
          <w:rStyle w:val="StyleBoldUnderline"/>
        </w:rPr>
        <w:t xml:space="preserve"> the energy consumption growth of </w:t>
      </w:r>
      <w:r w:rsidRPr="00E4016C">
        <w:rPr>
          <w:rStyle w:val="StyleBoldUnderline"/>
          <w:highlight w:val="yellow"/>
        </w:rPr>
        <w:t>the rest of the world</w:t>
      </w:r>
      <w:r w:rsidRPr="00CE4E76">
        <w:rPr>
          <w:sz w:val="16"/>
        </w:rPr>
        <w:t xml:space="preserve">; i.e., </w:t>
      </w:r>
      <w:r w:rsidRPr="00B25769">
        <w:rPr>
          <w:rStyle w:val="Emphasis"/>
        </w:rPr>
        <w:t xml:space="preserve">global </w:t>
      </w:r>
      <w:r w:rsidRPr="00E4016C">
        <w:rPr>
          <w:rStyle w:val="Emphasis"/>
          <w:highlight w:val="yellow"/>
        </w:rPr>
        <w:t>warming is a given</w:t>
      </w:r>
      <w:r w:rsidRPr="00CE4E76">
        <w:rPr>
          <w:sz w:val="16"/>
        </w:rPr>
        <w:t xml:space="preserve">. The above indicates the </w:t>
      </w:r>
      <w:r w:rsidRPr="00CE4E76">
        <w:rPr>
          <w:rStyle w:val="StyleBoldUnderline"/>
        </w:rPr>
        <w:t xml:space="preserve">enormous </w:t>
      </w:r>
      <w:r w:rsidRPr="00E4016C">
        <w:rPr>
          <w:rStyle w:val="StyleBoldUnderline"/>
          <w:highlight w:val="yellow"/>
        </w:rPr>
        <w:t>investments</w:t>
      </w:r>
      <w:r w:rsidRPr="00CE4E76">
        <w:rPr>
          <w:rStyle w:val="StyleBoldUnderline"/>
        </w:rPr>
        <w:t xml:space="preserve"> required </w:t>
      </w:r>
      <w:r w:rsidRPr="00E4016C">
        <w:rPr>
          <w:rStyle w:val="StyleBoldUnderline"/>
          <w:highlight w:val="yellow"/>
        </w:rPr>
        <w:t>to</w:t>
      </w:r>
      <w:r w:rsidRPr="00CE4E76">
        <w:rPr>
          <w:rStyle w:val="StyleBoldUnderline"/>
        </w:rPr>
        <w:t xml:space="preserve"> achieve the 2035 projected </w:t>
      </w:r>
      <w:r w:rsidRPr="00E4016C">
        <w:rPr>
          <w:rStyle w:val="StyleBoldUnderline"/>
          <w:highlight w:val="yellow"/>
        </w:rPr>
        <w:t>renewables</w:t>
      </w:r>
      <w:r w:rsidRPr="00CE4E76">
        <w:rPr>
          <w:rStyle w:val="StyleBoldUnderline"/>
        </w:rPr>
        <w:t xml:space="preserve"> energy production </w:t>
      </w:r>
      <w:r w:rsidRPr="00E4016C">
        <w:rPr>
          <w:rStyle w:val="StyleBoldUnderline"/>
          <w:highlight w:val="yellow"/>
        </w:rPr>
        <w:t>would have practically</w:t>
      </w:r>
      <w:r w:rsidRPr="00E4016C">
        <w:rPr>
          <w:rStyle w:val="Emphasis"/>
          <w:highlight w:val="yellow"/>
        </w:rPr>
        <w:t xml:space="preserve"> no benefit regarding</w:t>
      </w:r>
      <w:r w:rsidRPr="00CE4E76">
        <w:rPr>
          <w:rStyle w:val="Emphasis"/>
        </w:rPr>
        <w:t xml:space="preserve"> global </w:t>
      </w:r>
      <w:r w:rsidRPr="00E4016C">
        <w:rPr>
          <w:rStyle w:val="Emphasis"/>
          <w:highlight w:val="yellow"/>
        </w:rPr>
        <w:t>warming</w:t>
      </w:r>
      <w:r w:rsidRPr="00CE4E76">
        <w:rPr>
          <w:rStyle w:val="StyleBoldUnderline"/>
        </w:rPr>
        <w:t>.</w:t>
      </w:r>
    </w:p>
    <w:p w:rsidR="00BE7EB1" w:rsidRDefault="00BE7EB1" w:rsidP="00BE7EB1">
      <w:pPr>
        <w:pStyle w:val="Heading3"/>
      </w:pPr>
      <w:r>
        <w:lastRenderedPageBreak/>
        <w:t>1NC Picking Winners</w:t>
      </w:r>
    </w:p>
    <w:p w:rsidR="00BE7EB1" w:rsidRPr="00FB6627" w:rsidRDefault="00BE7EB1" w:rsidP="00BE7EB1">
      <w:pPr>
        <w:pStyle w:val="Heading4"/>
      </w:pPr>
      <w:r>
        <w:t xml:space="preserve">Turn – picking winners collapses the solar industry </w:t>
      </w:r>
    </w:p>
    <w:p w:rsidR="00BE7EB1" w:rsidRDefault="00BE7EB1" w:rsidP="00BE7EB1">
      <w:r w:rsidRPr="00613951">
        <w:rPr>
          <w:rStyle w:val="StyleStyleBold12pt"/>
        </w:rPr>
        <w:t>Glover 9/13</w:t>
      </w:r>
      <w:r>
        <w:t xml:space="preserve"> -- European associate editor for the independent online magazine Energy Tribune (Peter, 2012, "Solar Eclipsed?" http://www.energytribune.com/articles.cfm/11672/Solar-Eclipsed)</w:t>
      </w:r>
    </w:p>
    <w:p w:rsidR="00BE7EB1" w:rsidRDefault="00BE7EB1" w:rsidP="00BE7EB1"/>
    <w:p w:rsidR="00BE7EB1" w:rsidRDefault="00BE7EB1" w:rsidP="00BE7EB1">
      <w:pPr>
        <w:rPr>
          <w:rStyle w:val="StyleBoldUnderline"/>
        </w:rPr>
      </w:pPr>
      <w:r w:rsidRPr="00266911">
        <w:rPr>
          <w:sz w:val="16"/>
        </w:rPr>
        <w:t xml:space="preserve">The </w:t>
      </w:r>
      <w:r w:rsidRPr="0056679E">
        <w:rPr>
          <w:rStyle w:val="StyleBoldUnderline"/>
        </w:rPr>
        <w:t xml:space="preserve">global </w:t>
      </w:r>
      <w:r w:rsidRPr="00E4016C">
        <w:rPr>
          <w:rStyle w:val="StyleBoldUnderline"/>
          <w:highlight w:val="yellow"/>
        </w:rPr>
        <w:t>solar power</w:t>
      </w:r>
      <w:r w:rsidRPr="0056679E">
        <w:rPr>
          <w:rStyle w:val="StyleBoldUnderline"/>
        </w:rPr>
        <w:t xml:space="preserve"> industry </w:t>
      </w:r>
      <w:r w:rsidRPr="00E4016C">
        <w:rPr>
          <w:rStyle w:val="StyleBoldUnderline"/>
          <w:highlight w:val="yellow"/>
        </w:rPr>
        <w:t>is in crisis</w:t>
      </w:r>
      <w:r w:rsidRPr="00266911">
        <w:rPr>
          <w:sz w:val="16"/>
        </w:rPr>
        <w:t xml:space="preserve">. The </w:t>
      </w:r>
      <w:r w:rsidRPr="00E4016C">
        <w:rPr>
          <w:rStyle w:val="StyleBoldUnderline"/>
          <w:highlight w:val="yellow"/>
        </w:rPr>
        <w:t>industry blames</w:t>
      </w:r>
      <w:r w:rsidRPr="0056679E">
        <w:rPr>
          <w:rStyle w:val="StyleBoldUnderline"/>
        </w:rPr>
        <w:t xml:space="preserve"> widespread national </w:t>
      </w:r>
      <w:r w:rsidRPr="00E4016C">
        <w:rPr>
          <w:rStyle w:val="StyleBoldUnderline"/>
          <w:highlight w:val="yellow"/>
        </w:rPr>
        <w:t>subsidy cuts</w:t>
      </w:r>
      <w:r w:rsidRPr="0056679E">
        <w:rPr>
          <w:rStyle w:val="StyleBoldUnderline"/>
        </w:rPr>
        <w:t xml:space="preserve"> </w:t>
      </w:r>
      <w:r w:rsidRPr="00E4016C">
        <w:rPr>
          <w:rStyle w:val="StyleBoldUnderline"/>
          <w:highlight w:val="yellow"/>
        </w:rPr>
        <w:t>and over productivity</w:t>
      </w:r>
      <w:r w:rsidRPr="00266911">
        <w:rPr>
          <w:sz w:val="16"/>
        </w:rPr>
        <w:t xml:space="preserve">; China, in particular, being widely vilified on the second count. However, </w:t>
      </w:r>
      <w:r w:rsidRPr="00E4016C">
        <w:rPr>
          <w:rStyle w:val="StyleBoldUnderline"/>
          <w:highlight w:val="yellow"/>
        </w:rPr>
        <w:t>the real cause</w:t>
      </w:r>
      <w:r w:rsidRPr="0056679E">
        <w:rPr>
          <w:rStyle w:val="StyleBoldUnderline"/>
        </w:rPr>
        <w:t xml:space="preserve"> of the solar industry’s malaise</w:t>
      </w:r>
      <w:r w:rsidRPr="00266911">
        <w:rPr>
          <w:sz w:val="16"/>
        </w:rPr>
        <w:t xml:space="preserve"> runs deeper, rooted, as it </w:t>
      </w:r>
      <w:r w:rsidRPr="00E4016C">
        <w:rPr>
          <w:rStyle w:val="StyleBoldUnderline"/>
          <w:highlight w:val="yellow"/>
        </w:rPr>
        <w:t>is</w:t>
      </w:r>
      <w:r w:rsidRPr="00266911">
        <w:rPr>
          <w:sz w:val="16"/>
        </w:rPr>
        <w:t xml:space="preserve">, in </w:t>
      </w:r>
      <w:r w:rsidRPr="0056679E">
        <w:rPr>
          <w:rStyle w:val="StyleBoldUnderline"/>
        </w:rPr>
        <w:t>the</w:t>
      </w:r>
      <w:r w:rsidRPr="00266911">
        <w:rPr>
          <w:sz w:val="16"/>
        </w:rPr>
        <w:t xml:space="preserve"> inescapable </w:t>
      </w:r>
      <w:r w:rsidRPr="0056679E">
        <w:rPr>
          <w:rStyle w:val="StyleBoldUnderline"/>
        </w:rPr>
        <w:t xml:space="preserve">fact </w:t>
      </w:r>
      <w:r w:rsidRPr="00E4016C">
        <w:rPr>
          <w:rStyle w:val="StyleBoldUnderline"/>
          <w:highlight w:val="yellow"/>
        </w:rPr>
        <w:t>that</w:t>
      </w:r>
      <w:r w:rsidRPr="00266911">
        <w:rPr>
          <w:sz w:val="16"/>
        </w:rPr>
        <w:t xml:space="preserve">, in terms of current technology, </w:t>
      </w:r>
      <w:r w:rsidRPr="0056679E">
        <w:rPr>
          <w:rStyle w:val="StyleBoldUnderline"/>
        </w:rPr>
        <w:t xml:space="preserve">commercial scale </w:t>
      </w:r>
      <w:r w:rsidRPr="00E4016C">
        <w:rPr>
          <w:rStyle w:val="StyleBoldUnderline"/>
          <w:highlight w:val="yellow"/>
        </w:rPr>
        <w:t>solar</w:t>
      </w:r>
      <w:r w:rsidRPr="0056679E">
        <w:rPr>
          <w:rStyle w:val="StyleBoldUnderline"/>
        </w:rPr>
        <w:t xml:space="preserve"> energy </w:t>
      </w:r>
      <w:r w:rsidRPr="00E4016C">
        <w:rPr>
          <w:rStyle w:val="StyleBoldUnderline"/>
          <w:highlight w:val="yellow"/>
        </w:rPr>
        <w:t xml:space="preserve">remains a </w:t>
      </w:r>
      <w:r w:rsidRPr="00E4016C">
        <w:rPr>
          <w:rStyle w:val="Emphasis"/>
          <w:highlight w:val="yellow"/>
        </w:rPr>
        <w:t>non-viable proposition</w:t>
      </w:r>
      <w:r w:rsidRPr="00266911">
        <w:rPr>
          <w:sz w:val="16"/>
        </w:rPr>
        <w:t xml:space="preserve">. Wherever you look </w:t>
      </w:r>
      <w:r w:rsidRPr="00E01D4F">
        <w:rPr>
          <w:rStyle w:val="StyleBoldUnderline"/>
        </w:rPr>
        <w:t xml:space="preserve">the solar power industry is </w:t>
      </w:r>
      <w:r w:rsidRPr="00E4016C">
        <w:rPr>
          <w:rStyle w:val="StyleBoldUnderline"/>
          <w:highlight w:val="yellow"/>
        </w:rPr>
        <w:t>mired in financial problems</w:t>
      </w:r>
      <w:r w:rsidRPr="00E01D4F">
        <w:rPr>
          <w:rStyle w:val="StyleBoldUnderline"/>
        </w:rPr>
        <w:t xml:space="preserve">, all of </w:t>
      </w:r>
      <w:r w:rsidRPr="00E4016C">
        <w:rPr>
          <w:rStyle w:val="StyleBoldUnderline"/>
          <w:highlight w:val="yellow"/>
        </w:rPr>
        <w:t>which lead back to the</w:t>
      </w:r>
      <w:r w:rsidRPr="00266911">
        <w:rPr>
          <w:sz w:val="16"/>
        </w:rPr>
        <w:t xml:space="preserve"> (life support) of </w:t>
      </w:r>
      <w:r w:rsidRPr="00E4016C">
        <w:rPr>
          <w:rStyle w:val="StyleBoldUnderline"/>
          <w:highlight w:val="yellow"/>
        </w:rPr>
        <w:t>public subsidy</w:t>
      </w:r>
      <w:r w:rsidRPr="00266911">
        <w:rPr>
          <w:sz w:val="16"/>
        </w:rPr>
        <w:t xml:space="preserve">, the </w:t>
      </w:r>
      <w:r w:rsidRPr="00E01D4F">
        <w:rPr>
          <w:rStyle w:val="StyleBoldUnderline"/>
        </w:rPr>
        <w:t>impact of market-</w:t>
      </w:r>
      <w:r w:rsidRPr="00E4016C">
        <w:rPr>
          <w:rStyle w:val="StyleBoldUnderline"/>
          <w:highlight w:val="yellow"/>
        </w:rPr>
        <w:t>skewing regulations</w:t>
      </w:r>
      <w:r w:rsidRPr="00266911">
        <w:rPr>
          <w:sz w:val="16"/>
        </w:rPr>
        <w:t xml:space="preserve"> (creating the appearance of commercial viability) and, ultimately, protectionist trade wars (US and Europe v China). In economic good-times, three natural consequences of government-sponsored global industries that can be obfuscated by a network of feed-in tariffs, levies and other ‘green’ taxes to pay for them. But </w:t>
      </w:r>
      <w:r w:rsidRPr="00931075">
        <w:rPr>
          <w:rStyle w:val="StyleBoldUnderline"/>
        </w:rPr>
        <w:t>in leaner economic climes, the real cost of ‘free’ energy becomes all too clear.</w:t>
      </w:r>
      <w:r>
        <w:rPr>
          <w:rStyle w:val="StyleBoldUnderline"/>
        </w:rPr>
        <w:t xml:space="preserve"> </w:t>
      </w:r>
      <w:r w:rsidRPr="00266911">
        <w:rPr>
          <w:sz w:val="16"/>
        </w:rPr>
        <w:t xml:space="preserve">Germany’s solar industry has led the way in Europe. Until recently the country was the world leader in manufacturing solar cells. Half of the world’s total solar power generating capacity is installed in Germany. But, according to Klaus Dieter </w:t>
      </w:r>
      <w:proofErr w:type="spellStart"/>
      <w:r w:rsidRPr="00266911">
        <w:rPr>
          <w:sz w:val="16"/>
        </w:rPr>
        <w:t>Maubach</w:t>
      </w:r>
      <w:proofErr w:type="spellEnd"/>
      <w:r w:rsidRPr="00266911">
        <w:rPr>
          <w:sz w:val="16"/>
        </w:rPr>
        <w:t xml:space="preserve">, Technology Chairman at the country’s power major EON, </w:t>
      </w:r>
      <w:r w:rsidRPr="00E4016C">
        <w:rPr>
          <w:rStyle w:val="Emphasis"/>
          <w:highlight w:val="yellow"/>
        </w:rPr>
        <w:t>Germany’s solar industry is in a death spiral</w:t>
      </w:r>
      <w:r w:rsidRPr="00266911">
        <w:rPr>
          <w:sz w:val="16"/>
        </w:rPr>
        <w:t xml:space="preserve">. Speaking to </w:t>
      </w:r>
      <w:proofErr w:type="gramStart"/>
      <w:r w:rsidRPr="00266911">
        <w:rPr>
          <w:sz w:val="16"/>
        </w:rPr>
        <w:t>Focus</w:t>
      </w:r>
      <w:proofErr w:type="gramEnd"/>
      <w:r w:rsidRPr="00266911">
        <w:rPr>
          <w:sz w:val="16"/>
        </w:rPr>
        <w:t xml:space="preserve"> magazine, </w:t>
      </w:r>
      <w:proofErr w:type="spellStart"/>
      <w:r w:rsidRPr="00266911">
        <w:rPr>
          <w:sz w:val="16"/>
        </w:rPr>
        <w:t>Maubach</w:t>
      </w:r>
      <w:proofErr w:type="spellEnd"/>
      <w:r w:rsidRPr="00266911">
        <w:rPr>
          <w:sz w:val="16"/>
        </w:rPr>
        <w:t xml:space="preserve"> states that “</w:t>
      </w:r>
      <w:r w:rsidRPr="00931075">
        <w:rPr>
          <w:rStyle w:val="StyleBoldUnderline"/>
        </w:rPr>
        <w:t>not a single company is in the black</w:t>
      </w:r>
      <w:r w:rsidRPr="00266911">
        <w:rPr>
          <w:sz w:val="16"/>
        </w:rPr>
        <w:t xml:space="preserve">” and that </w:t>
      </w:r>
      <w:r w:rsidRPr="00E4016C">
        <w:rPr>
          <w:rStyle w:val="StyleBoldUnderline"/>
          <w:highlight w:val="yellow"/>
        </w:rPr>
        <w:t>the</w:t>
      </w:r>
      <w:r w:rsidRPr="00931075">
        <w:rPr>
          <w:rStyle w:val="StyleBoldUnderline"/>
        </w:rPr>
        <w:t xml:space="preserve"> entire German solar </w:t>
      </w:r>
      <w:r w:rsidRPr="00E4016C">
        <w:rPr>
          <w:rStyle w:val="StyleBoldUnderline"/>
          <w:highlight w:val="yellow"/>
        </w:rPr>
        <w:t xml:space="preserve">industry “will </w:t>
      </w:r>
      <w:r w:rsidRPr="00E4016C">
        <w:rPr>
          <w:rStyle w:val="Emphasis"/>
          <w:highlight w:val="yellow"/>
        </w:rPr>
        <w:t>disappear within five years</w:t>
      </w:r>
      <w:r w:rsidRPr="00266911">
        <w:rPr>
          <w:sz w:val="16"/>
        </w:rPr>
        <w:t xml:space="preserve">”. His bleak prediction merely echoed the view of investment consultants Citigroup who warned in March that Germany’s subsidy cuts would “nearly kill Germany’s solar industry”. Widespread complaints of Chinese solar companies dumping cut price solar panels on the European market have merely added to the malaise. In early September, the European Commission announced a formal inquiry into this allegation that could well trigger a cut-throat solar trade war with China. But as Eon’s </w:t>
      </w:r>
      <w:proofErr w:type="spellStart"/>
      <w:r w:rsidRPr="00266911">
        <w:rPr>
          <w:sz w:val="16"/>
        </w:rPr>
        <w:t>Maubach</w:t>
      </w:r>
      <w:proofErr w:type="spellEnd"/>
      <w:r w:rsidRPr="00266911">
        <w:rPr>
          <w:sz w:val="16"/>
        </w:rPr>
        <w:t xml:space="preserve"> points out with regard to the international solar market, </w:t>
      </w:r>
      <w:r w:rsidRPr="00E4016C">
        <w:rPr>
          <w:rStyle w:val="StyleBoldUnderline"/>
          <w:highlight w:val="yellow"/>
        </w:rPr>
        <w:t>China</w:t>
      </w:r>
      <w:r w:rsidRPr="00481600">
        <w:rPr>
          <w:rStyle w:val="StyleBoldUnderline"/>
        </w:rPr>
        <w:t xml:space="preserve"> itself </w:t>
      </w:r>
      <w:r w:rsidRPr="00E4016C">
        <w:rPr>
          <w:rStyle w:val="StyleBoldUnderline"/>
          <w:highlight w:val="yellow"/>
        </w:rPr>
        <w:t>is suffering from</w:t>
      </w:r>
      <w:r w:rsidRPr="00481600">
        <w:rPr>
          <w:rStyle w:val="StyleBoldUnderline"/>
        </w:rPr>
        <w:t xml:space="preserve"> precisely </w:t>
      </w:r>
      <w:r w:rsidRPr="00E4016C">
        <w:rPr>
          <w:rStyle w:val="StyleBoldUnderline"/>
          <w:highlight w:val="yellow"/>
        </w:rPr>
        <w:t>the same</w:t>
      </w:r>
      <w:r w:rsidRPr="00481600">
        <w:rPr>
          <w:rStyle w:val="StyleBoldUnderline"/>
        </w:rPr>
        <w:t xml:space="preserve"> market problems as all its competitors</w:t>
      </w:r>
      <w:r w:rsidRPr="00266911">
        <w:rPr>
          <w:sz w:val="16"/>
        </w:rPr>
        <w:t xml:space="preserve">. While Beijing will attempt to stave off decline through government stimulus, </w:t>
      </w:r>
      <w:r w:rsidRPr="00481600">
        <w:rPr>
          <w:rStyle w:val="StyleBoldUnderline"/>
        </w:rPr>
        <w:t>it is only a question of time before the loss of European and US markets for cheap Chinese goods</w:t>
      </w:r>
      <w:r w:rsidRPr="00266911">
        <w:rPr>
          <w:sz w:val="16"/>
        </w:rPr>
        <w:t xml:space="preserve">, including solar panels, </w:t>
      </w:r>
      <w:r w:rsidRPr="00481600">
        <w:rPr>
          <w:rStyle w:val="StyleBoldUnderline"/>
        </w:rPr>
        <w:t>causes an economic downturn there</w:t>
      </w:r>
      <w:r w:rsidRPr="00266911">
        <w:rPr>
          <w:sz w:val="16"/>
        </w:rPr>
        <w:t xml:space="preserve">, too. In fact, the threat of a Europe v China solar ‘war’ is little more than a replay of last year’s dust up between the United States and China. In the wake of the infamous </w:t>
      </w:r>
      <w:proofErr w:type="spellStart"/>
      <w:r w:rsidRPr="00266911">
        <w:rPr>
          <w:sz w:val="16"/>
        </w:rPr>
        <w:t>Solyndra</w:t>
      </w:r>
      <w:proofErr w:type="spellEnd"/>
      <w:r w:rsidRPr="00266911">
        <w:rPr>
          <w:sz w:val="16"/>
        </w:rPr>
        <w:t xml:space="preserve"> scandal (which </w:t>
      </w:r>
      <w:proofErr w:type="spellStart"/>
      <w:r w:rsidRPr="00266911">
        <w:rPr>
          <w:sz w:val="16"/>
        </w:rPr>
        <w:t>Solyndra</w:t>
      </w:r>
      <w:proofErr w:type="spellEnd"/>
      <w:r w:rsidRPr="00266911">
        <w:rPr>
          <w:sz w:val="16"/>
        </w:rPr>
        <w:t xml:space="preserve"> execs blamed on cheap Chinese imports), the U.S. imposed savage protectionist anti-dumping tariffs. These ranged from 31 percent to as high as 250 percent on imported Chinese-made panels. No surprise then that the Chinese companies should turn their attention to key European markets to offload a product they are unable to sell domestically. The problems for U.S. solar cannot be laid at the door of Chinese competition alone. </w:t>
      </w:r>
      <w:r w:rsidRPr="00E4016C">
        <w:rPr>
          <w:rStyle w:val="StyleBoldUnderline"/>
          <w:highlight w:val="yellow"/>
        </w:rPr>
        <w:t>Once</w:t>
      </w:r>
      <w:r w:rsidRPr="00481600">
        <w:rPr>
          <w:rStyle w:val="StyleBoldUnderline"/>
        </w:rPr>
        <w:t xml:space="preserve"> the </w:t>
      </w:r>
      <w:r w:rsidRPr="00E4016C">
        <w:rPr>
          <w:rStyle w:val="StyleBoldUnderline"/>
          <w:highlight w:val="yellow"/>
        </w:rPr>
        <w:t>massive infusion of government stimulus</w:t>
      </w:r>
      <w:r w:rsidRPr="00481600">
        <w:rPr>
          <w:rStyle w:val="StyleBoldUnderline"/>
        </w:rPr>
        <w:t xml:space="preserve"> </w:t>
      </w:r>
      <w:r w:rsidRPr="00E4016C">
        <w:rPr>
          <w:rStyle w:val="StyleBoldUnderline"/>
          <w:highlight w:val="yellow"/>
        </w:rPr>
        <w:t>cash ran out and subsidies slowed</w:t>
      </w:r>
      <w:r w:rsidRPr="00481600">
        <w:rPr>
          <w:rStyle w:val="StyleBoldUnderline"/>
        </w:rPr>
        <w:t xml:space="preserve"> in early 2011, </w:t>
      </w:r>
      <w:r w:rsidRPr="00E4016C">
        <w:rPr>
          <w:rStyle w:val="StyleBoldUnderline"/>
          <w:highlight w:val="yellow"/>
        </w:rPr>
        <w:t>U.S. solar companies</w:t>
      </w:r>
      <w:r w:rsidRPr="00481600">
        <w:rPr>
          <w:rStyle w:val="StyleBoldUnderline"/>
        </w:rPr>
        <w:t xml:space="preserve"> had already </w:t>
      </w:r>
      <w:r w:rsidRPr="00E4016C">
        <w:rPr>
          <w:rStyle w:val="StyleBoldUnderline"/>
          <w:highlight w:val="yellow"/>
        </w:rPr>
        <w:t>begun</w:t>
      </w:r>
      <w:r w:rsidRPr="00481600">
        <w:rPr>
          <w:rStyle w:val="StyleBoldUnderline"/>
        </w:rPr>
        <w:t xml:space="preserve"> filing for </w:t>
      </w:r>
      <w:r w:rsidRPr="00E4016C">
        <w:rPr>
          <w:rStyle w:val="StyleBoldUnderline"/>
          <w:highlight w:val="yellow"/>
        </w:rPr>
        <w:t>bankruptcy</w:t>
      </w:r>
      <w:r w:rsidRPr="00266911">
        <w:rPr>
          <w:sz w:val="16"/>
        </w:rPr>
        <w:t xml:space="preserve">. And </w:t>
      </w:r>
      <w:proofErr w:type="spellStart"/>
      <w:r w:rsidRPr="00266911">
        <w:rPr>
          <w:sz w:val="16"/>
        </w:rPr>
        <w:t>Solyndra</w:t>
      </w:r>
      <w:proofErr w:type="spellEnd"/>
      <w:r w:rsidRPr="00266911">
        <w:rPr>
          <w:sz w:val="16"/>
        </w:rPr>
        <w:t xml:space="preserve"> wasn’t the only company desperate for more cash. One heavily-subsidized firm, First Solar, was even caught using the U.S. taxpayer loan guarantee to sell solar panels to </w:t>
      </w:r>
      <w:proofErr w:type="gramStart"/>
      <w:r w:rsidRPr="00266911">
        <w:rPr>
          <w:sz w:val="16"/>
        </w:rPr>
        <w:t>itself</w:t>
      </w:r>
      <w:proofErr w:type="gramEnd"/>
      <w:r w:rsidRPr="00266911">
        <w:rPr>
          <w:sz w:val="16"/>
        </w:rPr>
        <w:t xml:space="preserve">. So are the Chinese really the chief villains of the global solar piece? Depends how you look at it. </w:t>
      </w:r>
      <w:r w:rsidRPr="00E4016C">
        <w:rPr>
          <w:rStyle w:val="StyleBoldUnderline"/>
          <w:highlight w:val="yellow"/>
        </w:rPr>
        <w:t>China’s over production</w:t>
      </w:r>
      <w:r w:rsidRPr="00E015EB">
        <w:rPr>
          <w:rStyle w:val="StyleBoldUnderline"/>
        </w:rPr>
        <w:t xml:space="preserve"> only </w:t>
      </w:r>
      <w:r w:rsidRPr="00E4016C">
        <w:rPr>
          <w:rStyle w:val="StyleBoldUnderline"/>
          <w:highlight w:val="yellow"/>
        </w:rPr>
        <w:t>came</w:t>
      </w:r>
      <w:r w:rsidRPr="00E015EB">
        <w:rPr>
          <w:rStyle w:val="StyleBoldUnderline"/>
        </w:rPr>
        <w:t xml:space="preserve"> about </w:t>
      </w:r>
      <w:r w:rsidRPr="00E4016C">
        <w:rPr>
          <w:rStyle w:val="StyleBoldUnderline"/>
          <w:highlight w:val="yellow"/>
        </w:rPr>
        <w:t>because Beijing’s economic stimulus</w:t>
      </w:r>
      <w:r w:rsidRPr="00E015EB">
        <w:rPr>
          <w:rStyle w:val="StyleBoldUnderline"/>
        </w:rPr>
        <w:t xml:space="preserve"> for its solar industry led to explosive growth and</w:t>
      </w:r>
      <w:r w:rsidRPr="00266911">
        <w:rPr>
          <w:sz w:val="16"/>
        </w:rPr>
        <w:t xml:space="preserve">, ultimately, </w:t>
      </w:r>
      <w:r w:rsidRPr="00E015EB">
        <w:rPr>
          <w:rStyle w:val="StyleBoldUnderline"/>
        </w:rPr>
        <w:t>unfettered over production</w:t>
      </w:r>
      <w:r w:rsidRPr="00266911">
        <w:rPr>
          <w:sz w:val="16"/>
        </w:rPr>
        <w:t xml:space="preserve">. Given enormous government subsidies there was literally no incentive to slow production down. In the game of who could sustain massive public subsidy longest, cash-rich China clearly won. But the fact is that </w:t>
      </w:r>
      <w:r w:rsidRPr="00E015EB">
        <w:rPr>
          <w:rStyle w:val="StyleBoldUnderline"/>
        </w:rPr>
        <w:t xml:space="preserve">the sun looks to be setting on </w:t>
      </w:r>
      <w:r w:rsidRPr="00FB6627">
        <w:rPr>
          <w:rStyle w:val="StyleBoldUnderline"/>
        </w:rPr>
        <w:t>China’s solar industry</w:t>
      </w:r>
      <w:r w:rsidRPr="00266911">
        <w:rPr>
          <w:sz w:val="16"/>
        </w:rPr>
        <w:t xml:space="preserve">, too. </w:t>
      </w:r>
      <w:r w:rsidRPr="00E015EB">
        <w:rPr>
          <w:rStyle w:val="StyleBoldUnderline"/>
        </w:rPr>
        <w:t>Beijing</w:t>
      </w:r>
      <w:r w:rsidRPr="00266911">
        <w:rPr>
          <w:sz w:val="16"/>
        </w:rPr>
        <w:t xml:space="preserve"> has also become aware it </w:t>
      </w:r>
      <w:r w:rsidRPr="00E015EB">
        <w:rPr>
          <w:rStyle w:val="StyleBoldUnderline"/>
        </w:rPr>
        <w:t>cannot go on subsidizing its solar and renewable industries</w:t>
      </w:r>
      <w:r w:rsidRPr="00266911">
        <w:rPr>
          <w:sz w:val="16"/>
        </w:rPr>
        <w:t xml:space="preserve">. China is dumping its solar panels in a bid to at least redeem some of its costs. Meanwhile </w:t>
      </w:r>
      <w:r w:rsidRPr="00D5273A">
        <w:rPr>
          <w:rStyle w:val="StyleBoldUnderline"/>
        </w:rPr>
        <w:t>the dark clouds have gathered over China’s economy too with the solar sector there also now facing bankruptcy</w:t>
      </w:r>
      <w:r w:rsidRPr="00266911">
        <w:rPr>
          <w:sz w:val="16"/>
        </w:rPr>
        <w:t xml:space="preserve">. Since 2005, Chinese solar companies saw heady growth receiving significant government support as a “strategic emerging industry”. But since 2010, the price of the key </w:t>
      </w:r>
      <w:proofErr w:type="spellStart"/>
      <w:r w:rsidRPr="00266911">
        <w:rPr>
          <w:sz w:val="16"/>
        </w:rPr>
        <w:t>polysilicon</w:t>
      </w:r>
      <w:proofErr w:type="spellEnd"/>
      <w:r w:rsidRPr="00266911">
        <w:rPr>
          <w:sz w:val="16"/>
        </w:rPr>
        <w:t xml:space="preserve"> wafers crucial to production has fallen by around 75 percent. In recent times, </w:t>
      </w:r>
      <w:r w:rsidRPr="00D5273A">
        <w:rPr>
          <w:rStyle w:val="StyleBoldUnderline"/>
        </w:rPr>
        <w:t>China’s big five firms have all reported disastrous trading losses</w:t>
      </w:r>
      <w:r w:rsidRPr="00266911">
        <w:rPr>
          <w:sz w:val="16"/>
        </w:rPr>
        <w:t xml:space="preserve">. Worse still, according to the investment boys at Energy and Capital and others, </w:t>
      </w:r>
      <w:r w:rsidRPr="00E4016C">
        <w:rPr>
          <w:rStyle w:val="StyleBoldUnderline"/>
          <w:highlight w:val="yellow"/>
        </w:rPr>
        <w:t>China’s</w:t>
      </w:r>
      <w:r w:rsidRPr="00D5273A">
        <w:rPr>
          <w:rStyle w:val="StyleBoldUnderline"/>
        </w:rPr>
        <w:t xml:space="preserve"> much-vaunted booming </w:t>
      </w:r>
      <w:r w:rsidRPr="00E4016C">
        <w:rPr>
          <w:rStyle w:val="StyleBoldUnderline"/>
          <w:highlight w:val="yellow"/>
        </w:rPr>
        <w:t>economy</w:t>
      </w:r>
      <w:r w:rsidRPr="00266911">
        <w:rPr>
          <w:sz w:val="16"/>
        </w:rPr>
        <w:t xml:space="preserve">, already over-heating, </w:t>
      </w:r>
      <w:r w:rsidRPr="00E4016C">
        <w:rPr>
          <w:rStyle w:val="StyleBoldUnderline"/>
          <w:highlight w:val="yellow"/>
        </w:rPr>
        <w:t>is about to implode</w:t>
      </w:r>
      <w:r w:rsidRPr="00D5273A">
        <w:rPr>
          <w:rStyle w:val="StyleBoldUnderline"/>
        </w:rPr>
        <w:t>.</w:t>
      </w:r>
      <w:r w:rsidRPr="00266911">
        <w:rPr>
          <w:sz w:val="16"/>
        </w:rPr>
        <w:t xml:space="preserve"> Taken as a whole, </w:t>
      </w:r>
      <w:r w:rsidRPr="00E4016C">
        <w:rPr>
          <w:rStyle w:val="Emphasis"/>
          <w:highlight w:val="yellow"/>
        </w:rPr>
        <w:t>government incentive schemes</w:t>
      </w:r>
      <w:r w:rsidRPr="00266911">
        <w:rPr>
          <w:sz w:val="16"/>
        </w:rPr>
        <w:t xml:space="preserve"> around the world </w:t>
      </w:r>
      <w:r w:rsidRPr="00D5273A">
        <w:rPr>
          <w:rStyle w:val="Emphasis"/>
        </w:rPr>
        <w:t xml:space="preserve">have </w:t>
      </w:r>
      <w:r w:rsidRPr="00E4016C">
        <w:rPr>
          <w:rStyle w:val="Emphasis"/>
          <w:highlight w:val="yellow"/>
        </w:rPr>
        <w:t>created a glut of suppliers</w:t>
      </w:r>
      <w:r w:rsidRPr="00D5273A">
        <w:rPr>
          <w:rStyle w:val="Emphasis"/>
        </w:rPr>
        <w:t xml:space="preserve"> </w:t>
      </w:r>
      <w:r w:rsidRPr="00E4016C">
        <w:rPr>
          <w:rStyle w:val="Emphasis"/>
          <w:highlight w:val="yellow"/>
        </w:rPr>
        <w:t>that the</w:t>
      </w:r>
      <w:r w:rsidRPr="00D5273A">
        <w:rPr>
          <w:rStyle w:val="Emphasis"/>
        </w:rPr>
        <w:t xml:space="preserve"> capitalist </w:t>
      </w:r>
      <w:r w:rsidRPr="00E4016C">
        <w:rPr>
          <w:rStyle w:val="Emphasis"/>
          <w:highlight w:val="yellow"/>
        </w:rPr>
        <w:t>free market would never</w:t>
      </w:r>
      <w:r w:rsidRPr="00D5273A">
        <w:rPr>
          <w:rStyle w:val="Emphasis"/>
        </w:rPr>
        <w:t xml:space="preserve"> have </w:t>
      </w:r>
      <w:r w:rsidRPr="00E4016C">
        <w:rPr>
          <w:rStyle w:val="Emphasis"/>
          <w:highlight w:val="yellow"/>
        </w:rPr>
        <w:t>sanctioned</w:t>
      </w:r>
      <w:r w:rsidRPr="00266911">
        <w:rPr>
          <w:sz w:val="16"/>
        </w:rPr>
        <w:t xml:space="preserve">. The eclipse of Europe’s solar industry is in truth down to simple economic realities hitting home as </w:t>
      </w:r>
      <w:r w:rsidRPr="00D5273A">
        <w:rPr>
          <w:rStyle w:val="StyleBoldUnderline"/>
        </w:rPr>
        <w:t>commercial scale solar power is simply too expensive a proposition to attract serious private sector investment and end massive public subsidies</w:t>
      </w:r>
      <w:r w:rsidRPr="00266911">
        <w:rPr>
          <w:sz w:val="16"/>
        </w:rPr>
        <w:t xml:space="preserve">. In January, </w:t>
      </w:r>
      <w:r w:rsidRPr="00D5273A">
        <w:rPr>
          <w:rStyle w:val="StyleBoldUnderline"/>
        </w:rPr>
        <w:t>Spain’s economic crisis forced it to cut its renewable subsidy regime entirely</w:t>
      </w:r>
      <w:r w:rsidRPr="00266911">
        <w:rPr>
          <w:sz w:val="16"/>
        </w:rPr>
        <w:t xml:space="preserve">. In April, a near-bankrupt Italian government estimated that its subsidy regime left it facing a $60 billion bill to photovoltaic generators over the next 20 years. In The Great British Solar Scam I wrote about how the UK’s bid to cuts its ludicrously generous solar subsidy regime saw it prevented from making subsidy cuts by a European court after the UK solar industry inevitably claimed widespread bankruptcies would </w:t>
      </w:r>
      <w:proofErr w:type="gramStart"/>
      <w:r w:rsidRPr="00266911">
        <w:rPr>
          <w:sz w:val="16"/>
        </w:rPr>
        <w:t>result(</w:t>
      </w:r>
      <w:proofErr w:type="gramEnd"/>
      <w:r w:rsidRPr="00266911">
        <w:rPr>
          <w:sz w:val="16"/>
        </w:rPr>
        <w:t xml:space="preserve">1). </w:t>
      </w:r>
      <w:r w:rsidRPr="00D564E5">
        <w:rPr>
          <w:rStyle w:val="StyleBoldUnderline"/>
        </w:rPr>
        <w:t xml:space="preserve">What marks out both the entire </w:t>
      </w:r>
      <w:r w:rsidRPr="00E4016C">
        <w:rPr>
          <w:rStyle w:val="StyleBoldUnderline"/>
          <w:highlight w:val="yellow"/>
        </w:rPr>
        <w:t>renewable energy</w:t>
      </w:r>
      <w:r w:rsidRPr="00D564E5">
        <w:rPr>
          <w:rStyle w:val="StyleBoldUnderline"/>
        </w:rPr>
        <w:t xml:space="preserve"> sector for economic decline above all else is the fact that it </w:t>
      </w:r>
      <w:r w:rsidRPr="00E4016C">
        <w:rPr>
          <w:rStyle w:val="StyleBoldUnderline"/>
          <w:highlight w:val="yellow"/>
        </w:rPr>
        <w:t>is</w:t>
      </w:r>
      <w:r w:rsidRPr="00D564E5">
        <w:rPr>
          <w:rStyle w:val="StyleBoldUnderline"/>
        </w:rPr>
        <w:t xml:space="preserve"> </w:t>
      </w:r>
      <w:r w:rsidRPr="00E4016C">
        <w:rPr>
          <w:rStyle w:val="StyleBoldUnderline"/>
          <w:highlight w:val="yellow"/>
        </w:rPr>
        <w:t>effectively an expensive government-sponsored enterprise</w:t>
      </w:r>
      <w:r w:rsidRPr="00266911">
        <w:rPr>
          <w:sz w:val="16"/>
        </w:rPr>
        <w:t xml:space="preserve">, not a child of the free and democratic marketplace. </w:t>
      </w:r>
      <w:r w:rsidRPr="00E4016C">
        <w:rPr>
          <w:rStyle w:val="StyleBoldUnderline"/>
          <w:highlight w:val="yellow"/>
        </w:rPr>
        <w:t>Consider</w:t>
      </w:r>
      <w:r w:rsidRPr="00D564E5">
        <w:rPr>
          <w:rStyle w:val="StyleBoldUnderline"/>
        </w:rPr>
        <w:t xml:space="preserve"> again the </w:t>
      </w:r>
      <w:r w:rsidRPr="00E4016C">
        <w:rPr>
          <w:rStyle w:val="StyleBoldUnderline"/>
          <w:highlight w:val="yellow"/>
        </w:rPr>
        <w:t>elements colluding</w:t>
      </w:r>
      <w:r w:rsidRPr="00D564E5">
        <w:rPr>
          <w:rStyle w:val="StyleBoldUnderline"/>
        </w:rPr>
        <w:t xml:space="preserve"> to produce </w:t>
      </w:r>
      <w:r w:rsidRPr="00E4016C">
        <w:rPr>
          <w:rStyle w:val="StyleBoldUnderline"/>
          <w:highlight w:val="yellow"/>
        </w:rPr>
        <w:t>the</w:t>
      </w:r>
      <w:r w:rsidRPr="00D564E5">
        <w:rPr>
          <w:rStyle w:val="StyleBoldUnderline"/>
        </w:rPr>
        <w:t xml:space="preserve"> current </w:t>
      </w:r>
      <w:r w:rsidRPr="00E4016C">
        <w:rPr>
          <w:rStyle w:val="StyleBoldUnderline"/>
          <w:highlight w:val="yellow"/>
        </w:rPr>
        <w:t>crisis</w:t>
      </w:r>
      <w:r w:rsidRPr="00266911">
        <w:rPr>
          <w:sz w:val="16"/>
        </w:rPr>
        <w:t xml:space="preserve">: the </w:t>
      </w:r>
      <w:r w:rsidRPr="00D564E5">
        <w:rPr>
          <w:rStyle w:val="StyleBoldUnderline"/>
        </w:rPr>
        <w:t xml:space="preserve">lifeline of </w:t>
      </w:r>
      <w:r w:rsidRPr="00E4016C">
        <w:rPr>
          <w:rStyle w:val="StyleBoldUnderline"/>
          <w:highlight w:val="yellow"/>
        </w:rPr>
        <w:t>public subsidy</w:t>
      </w:r>
      <w:r w:rsidRPr="00D564E5">
        <w:rPr>
          <w:rStyle w:val="StyleBoldUnderline"/>
        </w:rPr>
        <w:t xml:space="preserve">, energy levies and </w:t>
      </w:r>
      <w:r w:rsidRPr="00E4016C">
        <w:rPr>
          <w:rStyle w:val="StyleBoldUnderline"/>
          <w:highlight w:val="yellow"/>
        </w:rPr>
        <w:t>taxes</w:t>
      </w:r>
      <w:r w:rsidRPr="00D564E5">
        <w:rPr>
          <w:rStyle w:val="StyleBoldUnderline"/>
        </w:rPr>
        <w:t xml:space="preserve"> and market-skewing </w:t>
      </w:r>
      <w:r w:rsidRPr="00E4016C">
        <w:rPr>
          <w:rStyle w:val="StyleBoldUnderline"/>
          <w:highlight w:val="yellow"/>
        </w:rPr>
        <w:t>regulation</w:t>
      </w:r>
      <w:r w:rsidRPr="00D564E5">
        <w:rPr>
          <w:rStyle w:val="StyleBoldUnderline"/>
        </w:rPr>
        <w:t xml:space="preserve"> dove-tailing with </w:t>
      </w:r>
      <w:r w:rsidRPr="00E4016C">
        <w:rPr>
          <w:rStyle w:val="StyleBoldUnderline"/>
          <w:highlight w:val="yellow"/>
        </w:rPr>
        <w:t>incentivized over-capacity</w:t>
      </w:r>
      <w:r w:rsidRPr="00D564E5">
        <w:rPr>
          <w:rStyle w:val="StyleBoldUnderline"/>
        </w:rPr>
        <w:t xml:space="preserve">, </w:t>
      </w:r>
      <w:r w:rsidRPr="00E4016C">
        <w:rPr>
          <w:rStyle w:val="StyleBoldUnderline"/>
          <w:highlight w:val="yellow"/>
        </w:rPr>
        <w:t>protectionism</w:t>
      </w:r>
      <w:r w:rsidRPr="00D564E5">
        <w:rPr>
          <w:rStyle w:val="StyleBoldUnderline"/>
        </w:rPr>
        <w:t xml:space="preserve"> </w:t>
      </w:r>
      <w:r w:rsidRPr="00E4016C">
        <w:rPr>
          <w:rStyle w:val="StyleBoldUnderline"/>
          <w:highlight w:val="yellow"/>
        </w:rPr>
        <w:t>and</w:t>
      </w:r>
      <w:r w:rsidRPr="00266911">
        <w:rPr>
          <w:sz w:val="16"/>
        </w:rPr>
        <w:t xml:space="preserve">, ultimately, </w:t>
      </w:r>
      <w:r w:rsidRPr="00E4016C">
        <w:rPr>
          <w:rStyle w:val="StyleBoldUnderline"/>
          <w:highlight w:val="yellow"/>
        </w:rPr>
        <w:t>trade</w:t>
      </w:r>
      <w:r w:rsidRPr="00D564E5">
        <w:rPr>
          <w:rStyle w:val="StyleBoldUnderline"/>
        </w:rPr>
        <w:t xml:space="preserve"> wars</w:t>
      </w:r>
      <w:r w:rsidRPr="00266911">
        <w:rPr>
          <w:sz w:val="16"/>
        </w:rPr>
        <w:t xml:space="preserve">. All marks of </w:t>
      </w:r>
      <w:r w:rsidRPr="00E4016C">
        <w:rPr>
          <w:rStyle w:val="StyleBoldUnderline"/>
          <w:highlight w:val="yellow"/>
        </w:rPr>
        <w:t xml:space="preserve">an industry kept afloat by </w:t>
      </w:r>
      <w:r w:rsidRPr="00E4016C">
        <w:rPr>
          <w:rStyle w:val="Emphasis"/>
          <w:highlight w:val="yellow"/>
        </w:rPr>
        <w:t>ideological fiat</w:t>
      </w:r>
      <w:r w:rsidRPr="00E4016C">
        <w:rPr>
          <w:rStyle w:val="StyleBoldUnderline"/>
          <w:highlight w:val="yellow"/>
        </w:rPr>
        <w:t xml:space="preserve"> and not free market</w:t>
      </w:r>
      <w:r w:rsidRPr="00D564E5">
        <w:rPr>
          <w:rStyle w:val="StyleBoldUnderline"/>
        </w:rPr>
        <w:t xml:space="preserve"> capitalism geared to meeting actual market need.</w:t>
      </w:r>
      <w:r>
        <w:rPr>
          <w:rStyle w:val="StyleBoldUnderline"/>
        </w:rPr>
        <w:t xml:space="preserve"> </w:t>
      </w:r>
      <w:r w:rsidRPr="00266911">
        <w:rPr>
          <w:sz w:val="16"/>
        </w:rPr>
        <w:t xml:space="preserve">To gain a final key perspective, a report by United Nations Environment </w:t>
      </w:r>
      <w:proofErr w:type="spellStart"/>
      <w:r w:rsidRPr="00266911">
        <w:rPr>
          <w:sz w:val="16"/>
        </w:rPr>
        <w:t>Programme</w:t>
      </w:r>
      <w:proofErr w:type="spellEnd"/>
      <w:r w:rsidRPr="00266911">
        <w:rPr>
          <w:sz w:val="16"/>
        </w:rPr>
        <w:t xml:space="preserve"> in June announced that global renewable energy investment generally reached $257 billion in 2011 </w:t>
      </w:r>
      <w:proofErr w:type="spellStart"/>
      <w:r w:rsidRPr="00266911">
        <w:rPr>
          <w:sz w:val="16"/>
        </w:rPr>
        <w:t>rivalling</w:t>
      </w:r>
      <w:proofErr w:type="spellEnd"/>
      <w:r w:rsidRPr="00266911">
        <w:rPr>
          <w:sz w:val="16"/>
        </w:rPr>
        <w:t xml:space="preserve"> the $302 billion invested in hydrocarbon power. Germany alone has committed over €100 billion in solar subsidies over the next 20 years – for a power that will produce a </w:t>
      </w:r>
      <w:r w:rsidRPr="00266911">
        <w:rPr>
          <w:sz w:val="16"/>
        </w:rPr>
        <w:lastRenderedPageBreak/>
        <w:t xml:space="preserve">very small energy return. In total, renewable energy, of which solar is just a tiny fraction, makes up just 3 percent of our electricity. As the green utopian clouds obscuring the real cost of ‘free’ solar power clear, </w:t>
      </w:r>
      <w:r w:rsidRPr="00266911">
        <w:rPr>
          <w:rStyle w:val="StyleBoldUnderline"/>
        </w:rPr>
        <w:t>it’s easy to see why the industry is in eclipse.</w:t>
      </w:r>
    </w:p>
    <w:p w:rsidR="00BE7EB1" w:rsidRPr="007F21FC" w:rsidRDefault="00BE7EB1" w:rsidP="00BE7EB1">
      <w:pPr>
        <w:pStyle w:val="Heading3"/>
      </w:pPr>
      <w:r>
        <w:lastRenderedPageBreak/>
        <w:t>Emissions Declining 1NC</w:t>
      </w:r>
    </w:p>
    <w:p w:rsidR="00BE7EB1" w:rsidRDefault="00BE7EB1" w:rsidP="00BE7EB1">
      <w:pPr>
        <w:pStyle w:val="Heading4"/>
      </w:pPr>
      <w:r>
        <w:t xml:space="preserve">Status quo solves – emissions are declining </w:t>
      </w:r>
    </w:p>
    <w:p w:rsidR="00BE7EB1" w:rsidRDefault="00BE7EB1" w:rsidP="00BE7EB1">
      <w:r w:rsidRPr="002F6C33">
        <w:rPr>
          <w:rStyle w:val="StyleStyleBold12pt"/>
        </w:rPr>
        <w:t>Levi 9-25</w:t>
      </w:r>
      <w:r>
        <w:t xml:space="preserve"> (Michael, David M. Rubenstein Senior Fellow for Energy and the Environment – CFR, “Why Have U.S. Carbon Dioxide Emissions Plummeted</w:t>
      </w:r>
      <w:proofErr w:type="gramStart"/>
      <w:r>
        <w:t>?,</w:t>
      </w:r>
      <w:proofErr w:type="gramEnd"/>
      <w:r>
        <w:t>” Council on Foreign Relations, 2012, http://blogs.cfr.org/levi/2012/09/25/why-have-u-s-carbon-dioxide-emissions-plummeted/)</w:t>
      </w:r>
    </w:p>
    <w:p w:rsidR="00BE7EB1" w:rsidRPr="002F6C33" w:rsidRDefault="00BE7EB1" w:rsidP="00BE7EB1">
      <w:pPr>
        <w:ind w:left="360" w:right="360"/>
        <w:rPr>
          <w:sz w:val="10"/>
        </w:rPr>
      </w:pPr>
      <w:r w:rsidRPr="005D1B84">
        <w:rPr>
          <w:rStyle w:val="StyleBoldUnderline"/>
          <w:highlight w:val="yellow"/>
        </w:rPr>
        <w:t>U.S. carbon dioxide emissions</w:t>
      </w:r>
      <w:r w:rsidRPr="002F6C33">
        <w:rPr>
          <w:sz w:val="10"/>
        </w:rPr>
        <w:t xml:space="preserve"> for January-May </w:t>
      </w:r>
      <w:r w:rsidRPr="005D1B84">
        <w:rPr>
          <w:rStyle w:val="StyleBoldUnderline"/>
          <w:highlight w:val="yellow"/>
        </w:rPr>
        <w:t xml:space="preserve">are </w:t>
      </w:r>
      <w:r w:rsidRPr="005D1B84">
        <w:rPr>
          <w:rStyle w:val="Emphasis"/>
          <w:highlight w:val="yellow"/>
        </w:rPr>
        <w:t>down six percent</w:t>
      </w:r>
      <w:r w:rsidRPr="002F6C33">
        <w:rPr>
          <w:rStyle w:val="StyleBoldUnderline"/>
        </w:rPr>
        <w:t xml:space="preserve"> from 2011 to 2012</w:t>
      </w:r>
      <w:r w:rsidRPr="002F6C33">
        <w:rPr>
          <w:sz w:val="10"/>
        </w:rPr>
        <w:t xml:space="preserve">. Headlines have highlighted the fact that emissions from January-March hit a twenty year low. </w:t>
      </w:r>
      <w:r w:rsidRPr="005D1B84">
        <w:rPr>
          <w:rStyle w:val="StyleBoldUnderline"/>
          <w:highlight w:val="yellow"/>
        </w:rPr>
        <w:t>What explains the shift?</w:t>
      </w:r>
      <w:r w:rsidRPr="002F6C33">
        <w:rPr>
          <w:sz w:val="10"/>
        </w:rPr>
        <w:t xml:space="preserve"> That question has been the subject of intense debate. John Hanger argues that </w:t>
      </w:r>
      <w:r w:rsidRPr="005D1B84">
        <w:rPr>
          <w:rStyle w:val="StyleBoldUnderline"/>
          <w:highlight w:val="yellow"/>
        </w:rPr>
        <w:t>77 percent</w:t>
      </w:r>
      <w:r w:rsidRPr="002F6C33">
        <w:rPr>
          <w:rStyle w:val="StyleBoldUnderline"/>
        </w:rPr>
        <w:t xml:space="preserve"> of that </w:t>
      </w:r>
      <w:r w:rsidRPr="005D1B84">
        <w:rPr>
          <w:rStyle w:val="StyleBoldUnderline"/>
          <w:highlight w:val="yellow"/>
        </w:rPr>
        <w:t>decline</w:t>
      </w:r>
      <w:r w:rsidRPr="002F6C33">
        <w:rPr>
          <w:rStyle w:val="StyleBoldUnderline"/>
        </w:rPr>
        <w:t xml:space="preserve"> can be attributed to the </w:t>
      </w:r>
      <w:r w:rsidRPr="005D1B84">
        <w:rPr>
          <w:rStyle w:val="StyleBoldUnderline"/>
          <w:highlight w:val="yellow"/>
        </w:rPr>
        <w:t>shift from coal to gas</w:t>
      </w:r>
      <w:r w:rsidRPr="002F6C33">
        <w:rPr>
          <w:sz w:val="10"/>
        </w:rPr>
        <w:t xml:space="preserve">. The folks over at CO2Scorecard, looking at January-March data, put that number at a more modest 21 percent. These are drastically different figures. What number should we believe? Part of the discrepancy comes from looking at different time periods. January-March emissions were affected more by the warm winter than April-May ones were. That makes sense because January-March is part of the winter. April-May emissions were affected more by rock bottom natural gas prices than January-March ones were. That makes sense because it was April-May when rock bottom (i.e. sub-two-dollars wellhead) natural gas prices prevailed. Let’s focus on the full January-May span, since it’s now the longest period for which we have 2011 and 2012 data, and do the analysis for ourselves. First the basics: Carbon dioxide emissions fell from 2,303 metric tons (Mt) in 2011 to 2,158 Mt in 2012, a drop of 145 Mt. (To keep things simple, the January-May time period is implicit in all this.) </w:t>
      </w:r>
      <w:r w:rsidRPr="002F6C33">
        <w:rPr>
          <w:rStyle w:val="Emphasis"/>
        </w:rPr>
        <w:t xml:space="preserve">The basic story is that </w:t>
      </w:r>
      <w:r w:rsidRPr="005D1B84">
        <w:rPr>
          <w:rStyle w:val="Emphasis"/>
          <w:highlight w:val="yellow"/>
        </w:rPr>
        <w:t>emissions from coal</w:t>
      </w:r>
      <w:r w:rsidRPr="002F6C33">
        <w:rPr>
          <w:rStyle w:val="Emphasis"/>
        </w:rPr>
        <w:t xml:space="preserve"> consumption </w:t>
      </w:r>
      <w:r w:rsidRPr="005D1B84">
        <w:rPr>
          <w:rStyle w:val="Emphasis"/>
          <w:highlight w:val="yellow"/>
        </w:rPr>
        <w:t>plummeted</w:t>
      </w:r>
      <w:r w:rsidRPr="002F6C33">
        <w:rPr>
          <w:sz w:val="10"/>
        </w:rPr>
        <w:t xml:space="preserve"> by 132 Mt. </w:t>
      </w:r>
      <w:r w:rsidRPr="005D1B84">
        <w:rPr>
          <w:rStyle w:val="StyleBoldUnderline"/>
          <w:highlight w:val="yellow"/>
        </w:rPr>
        <w:t>Falling oil emissions chipped in</w:t>
      </w:r>
      <w:r w:rsidRPr="002F6C33">
        <w:rPr>
          <w:sz w:val="10"/>
        </w:rPr>
        <w:t xml:space="preserve"> another 18 Mt. Natural gas emissions were nearly flat; they were actually down 5 Mt. This would seem to suggest that natural gas played little role in falling emissions. Instead, it appears to suggest, </w:t>
      </w:r>
      <w:r w:rsidRPr="002F6C33">
        <w:rPr>
          <w:rStyle w:val="StyleBoldUnderline"/>
        </w:rPr>
        <w:t>reduced demand for coal is what did the trick</w:t>
      </w:r>
      <w:r w:rsidRPr="002F6C33">
        <w:rPr>
          <w:sz w:val="10"/>
        </w:rPr>
        <w:t xml:space="preserve">. This’s roughly the intuition behind the conclusion from CO2Scorecard that natural gas has played a modest role in the U.S. emissions decline. Hanger contests this by making three basic points. First, he notes, “about 85% (132 of 144 million tons) of the 2012 U.S. Carbon emission decline is a product of falling emissions from coal.” Second, he argues, </w:t>
      </w:r>
      <w:r w:rsidRPr="002F6C33">
        <w:rPr>
          <w:rStyle w:val="StyleBoldUnderline"/>
        </w:rPr>
        <w:t xml:space="preserve">the </w:t>
      </w:r>
      <w:proofErr w:type="gramStart"/>
      <w:r w:rsidRPr="002F6C33">
        <w:rPr>
          <w:rStyle w:val="StyleBoldUnderline"/>
        </w:rPr>
        <w:t>decline in emissions from coal are</w:t>
      </w:r>
      <w:proofErr w:type="gramEnd"/>
      <w:r w:rsidRPr="002F6C33">
        <w:rPr>
          <w:rStyle w:val="StyleBoldUnderline"/>
        </w:rPr>
        <w:t xml:space="preserve"> “almost entirely as a result of more gas displacing coal generation this year</w:t>
      </w:r>
      <w:r w:rsidRPr="002F6C33">
        <w:rPr>
          <w:sz w:val="10"/>
        </w:rPr>
        <w:t>. Indeed, coal’s electricity generation market share fell from 42% for all of 2011 to 32% in April and 34% in May.” Third, he observes, “</w:t>
      </w:r>
      <w:r w:rsidRPr="005D1B84">
        <w:rPr>
          <w:rStyle w:val="StyleBoldUnderline"/>
          <w:highlight w:val="yellow"/>
        </w:rPr>
        <w:t>Electricity demand is down 2%</w:t>
      </w:r>
      <w:r w:rsidRPr="002F6C33">
        <w:rPr>
          <w:sz w:val="10"/>
        </w:rPr>
        <w:t xml:space="preserve"> in the first 5 months of 2012 compared to 2011 so </w:t>
      </w:r>
      <w:r w:rsidRPr="002F6C33">
        <w:rPr>
          <w:rStyle w:val="StyleBoldUnderline"/>
        </w:rPr>
        <w:t>that is a small reason for declining emissions and probably explains about 10%</w:t>
      </w:r>
      <w:r w:rsidRPr="002F6C33">
        <w:rPr>
          <w:sz w:val="10"/>
        </w:rPr>
        <w:t xml:space="preserve"> of the 132 million ton decline of coal emissions.” Hanger puts these together with a few other estimates to come to his conclusion that 77 percent of the emissions decline is due to gas.</w:t>
      </w:r>
    </w:p>
    <w:p w:rsidR="00BE7EB1" w:rsidRPr="00F969BA" w:rsidRDefault="00BE7EB1" w:rsidP="00BE7EB1">
      <w:pPr>
        <w:pStyle w:val="Heading3"/>
      </w:pPr>
      <w:bookmarkStart w:id="0" w:name="_Toc329181776"/>
      <w:r w:rsidRPr="00F969BA">
        <w:lastRenderedPageBreak/>
        <w:t>1NC – Not Anthropogenic</w:t>
      </w:r>
      <w:bookmarkEnd w:id="0"/>
    </w:p>
    <w:p w:rsidR="00BE7EB1" w:rsidRPr="006E21A7" w:rsidRDefault="00BE7EB1" w:rsidP="00BE7EB1">
      <w:pPr>
        <w:pStyle w:val="Heading4"/>
      </w:pPr>
      <w:r w:rsidRPr="006E21A7">
        <w:t xml:space="preserve">CO2 is not the one cause for climate change – solar radiation and ocean interactions are ignored </w:t>
      </w:r>
    </w:p>
    <w:p w:rsidR="00BE7EB1" w:rsidRPr="00F969BA" w:rsidRDefault="00BE7EB1" w:rsidP="00BE7EB1">
      <w:r w:rsidRPr="006E21A7">
        <w:rPr>
          <w:rStyle w:val="StyleStyleBold12pt"/>
        </w:rPr>
        <w:t>Patterson 11</w:t>
      </w:r>
      <w:r w:rsidRPr="00F969BA">
        <w:t xml:space="preserve"> [Norman Paterson is a Professional Engineer and Consulting Geophysicist with 60 years’ experience in Mineral and Environmental Geophysics. He obtained his Ph. D in Geophysics at the University of Toronto in 1955, and was elected Fellow, Royal Society of Canada in 1977. “Global Warming: A Critique of the Anthropogenic Model and its Consequences”, Geoscience Canada - Volume 38, Number 1, March 2011, </w:t>
      </w:r>
      <w:proofErr w:type="spellStart"/>
      <w:r w:rsidRPr="00F969BA">
        <w:t>Chetan</w:t>
      </w:r>
      <w:proofErr w:type="spellEnd"/>
      <w:r w:rsidRPr="00F969BA">
        <w:t xml:space="preserve">] </w:t>
      </w:r>
    </w:p>
    <w:p w:rsidR="00BE7EB1" w:rsidRPr="000C68B7" w:rsidRDefault="00BE7EB1" w:rsidP="00BE7EB1">
      <w:pPr>
        <w:rPr>
          <w:sz w:val="16"/>
        </w:rPr>
      </w:pPr>
      <w:r w:rsidRPr="006E21A7">
        <w:rPr>
          <w:sz w:val="16"/>
        </w:rPr>
        <w:t xml:space="preserve">WHAT CAUSES WARMING? It is likely that </w:t>
      </w:r>
      <w:r w:rsidRPr="00AD6060">
        <w:rPr>
          <w:rStyle w:val="StyleBoldUnderline"/>
        </w:rPr>
        <w:t>the</w:t>
      </w:r>
      <w:r w:rsidRPr="006E21A7">
        <w:rPr>
          <w:sz w:val="16"/>
        </w:rPr>
        <w:t xml:space="preserve"> cyclical </w:t>
      </w:r>
      <w:r w:rsidRPr="00AD6060">
        <w:rPr>
          <w:rStyle w:val="StyleBoldUnderline"/>
          <w:highlight w:val="yellow"/>
        </w:rPr>
        <w:t>warming</w:t>
      </w:r>
      <w:r w:rsidRPr="006E21A7">
        <w:rPr>
          <w:sz w:val="16"/>
        </w:rPr>
        <w:t xml:space="preserve"> and cooling </w:t>
      </w:r>
      <w:r w:rsidRPr="00AD6060">
        <w:rPr>
          <w:rStyle w:val="StyleBoldUnderline"/>
        </w:rPr>
        <w:t>of</w:t>
      </w:r>
      <w:r w:rsidRPr="006E21A7">
        <w:rPr>
          <w:sz w:val="16"/>
        </w:rPr>
        <w:t xml:space="preserve"> the earth </w:t>
      </w:r>
      <w:r w:rsidRPr="00AD6060">
        <w:rPr>
          <w:rStyle w:val="StyleBoldUnderline"/>
          <w:highlight w:val="yellow"/>
        </w:rPr>
        <w:t>results from a number of different causes, none of which</w:t>
      </w:r>
      <w:r w:rsidRPr="006E21A7">
        <w:rPr>
          <w:sz w:val="16"/>
          <w:highlight w:val="yellow"/>
        </w:rPr>
        <w:t xml:space="preserve">, </w:t>
      </w:r>
      <w:r w:rsidRPr="00AD6060">
        <w:rPr>
          <w:rStyle w:val="StyleBoldUnderline"/>
          <w:highlight w:val="yellow"/>
        </w:rPr>
        <w:t>taken alone, is</w:t>
      </w:r>
      <w:r w:rsidRPr="00AD6060">
        <w:rPr>
          <w:rStyle w:val="StyleBoldUnderline"/>
        </w:rPr>
        <w:t xml:space="preserve"> </w:t>
      </w:r>
      <w:r w:rsidRPr="00AD6060">
        <w:rPr>
          <w:rStyle w:val="StyleBoldUnderline"/>
          <w:highlight w:val="yellow"/>
        </w:rPr>
        <w:t xml:space="preserve">dominant enough to be entirely responsible. </w:t>
      </w:r>
      <w:r w:rsidRPr="00AD6060">
        <w:rPr>
          <w:rStyle w:val="StyleBoldUnderline"/>
        </w:rPr>
        <w:t xml:space="preserve">The more important ones are </w:t>
      </w:r>
      <w:r w:rsidRPr="00AD6060">
        <w:rPr>
          <w:rStyle w:val="StyleBoldUnderline"/>
          <w:highlight w:val="yellow"/>
        </w:rPr>
        <w:t>solar changes</w:t>
      </w:r>
      <w:r w:rsidRPr="00AD6060">
        <w:rPr>
          <w:rStyle w:val="StyleBoldUnderline"/>
        </w:rPr>
        <w:t xml:space="preserve"> </w:t>
      </w:r>
      <w:r w:rsidRPr="006E21A7">
        <w:rPr>
          <w:sz w:val="16"/>
        </w:rPr>
        <w:t xml:space="preserve">(including both irradiance and magnetic field effects), </w:t>
      </w:r>
      <w:r w:rsidRPr="00AD6060">
        <w:rPr>
          <w:rStyle w:val="StyleBoldUnderline"/>
          <w:highlight w:val="yellow"/>
        </w:rPr>
        <w:t>atmosphere–ocean interaction</w:t>
      </w:r>
      <w:r w:rsidRPr="006E21A7">
        <w:rPr>
          <w:sz w:val="16"/>
        </w:rPr>
        <w:t xml:space="preserve"> (including both </w:t>
      </w:r>
      <w:proofErr w:type="spellStart"/>
      <w:r w:rsidRPr="006E21A7">
        <w:rPr>
          <w:sz w:val="16"/>
        </w:rPr>
        <w:t>multidecadal</w:t>
      </w:r>
      <w:proofErr w:type="spellEnd"/>
      <w:r w:rsidRPr="006E21A7">
        <w:rPr>
          <w:sz w:val="16"/>
        </w:rPr>
        <w:t xml:space="preserve"> climatic oscillations and unforced internal variability), </w:t>
      </w:r>
      <w:r w:rsidRPr="00AD6060">
        <w:rPr>
          <w:rStyle w:val="StyleBoldUnderline"/>
          <w:highlight w:val="yellow"/>
        </w:rPr>
        <w:t>and greenhouse gases</w:t>
      </w:r>
      <w:r w:rsidRPr="00AD6060">
        <w:rPr>
          <w:rStyle w:val="StyleBoldUnderline"/>
        </w:rPr>
        <w:t xml:space="preserve">. All of these factors have been discussed by IPCC, but </w:t>
      </w:r>
      <w:r w:rsidRPr="00AD6060">
        <w:rPr>
          <w:rStyle w:val="StyleBoldUnderline"/>
          <w:highlight w:val="yellow"/>
        </w:rPr>
        <w:t>the first two have been dismissed as negligible</w:t>
      </w:r>
      <w:r w:rsidRPr="006E21A7">
        <w:rPr>
          <w:sz w:val="16"/>
        </w:rPr>
        <w:t xml:space="preserve"> in comparison with the greenhouse-gas effect and man’s contribution to it through anthropogenic </w:t>
      </w:r>
      <w:proofErr w:type="gramStart"/>
      <w:r w:rsidRPr="006E21A7">
        <w:rPr>
          <w:sz w:val="16"/>
        </w:rPr>
        <w:t xml:space="preserve">CO2 </w:t>
      </w:r>
      <w:r w:rsidRPr="00AD6060">
        <w:rPr>
          <w:rStyle w:val="StyleBoldUnderline"/>
        </w:rPr>
        <w:t>.</w:t>
      </w:r>
      <w:proofErr w:type="gramEnd"/>
      <w:r w:rsidRPr="00AD6060">
        <w:rPr>
          <w:rStyle w:val="StyleBoldUnderline"/>
        </w:rPr>
        <w:t xml:space="preserve"> It is claimed</w:t>
      </w:r>
      <w:r w:rsidRPr="006E21A7">
        <w:rPr>
          <w:sz w:val="16"/>
        </w:rPr>
        <w:t xml:space="preserve"> (e.g. </w:t>
      </w:r>
      <w:proofErr w:type="spellStart"/>
      <w:r w:rsidRPr="006E21A7">
        <w:rPr>
          <w:sz w:val="16"/>
        </w:rPr>
        <w:t>Revelle</w:t>
      </w:r>
      <w:proofErr w:type="spellEnd"/>
      <w:r w:rsidRPr="006E21A7">
        <w:rPr>
          <w:sz w:val="16"/>
        </w:rPr>
        <w:t xml:space="preserve"> and </w:t>
      </w:r>
      <w:proofErr w:type="spellStart"/>
      <w:r w:rsidRPr="006E21A7">
        <w:rPr>
          <w:sz w:val="16"/>
        </w:rPr>
        <w:t>Suess</w:t>
      </w:r>
      <w:proofErr w:type="spellEnd"/>
      <w:r w:rsidRPr="006E21A7">
        <w:rPr>
          <w:sz w:val="16"/>
        </w:rPr>
        <w:t xml:space="preserve"> 1957) </w:t>
      </w:r>
      <w:r w:rsidRPr="00AD6060">
        <w:rPr>
          <w:rStyle w:val="StyleBoldUnderline"/>
        </w:rPr>
        <w:t>that the</w:t>
      </w:r>
      <w:r w:rsidRPr="006E21A7">
        <w:rPr>
          <w:sz w:val="16"/>
        </w:rPr>
        <w:t xml:space="preserve"> particular infrared </w:t>
      </w:r>
      <w:r w:rsidRPr="00AD6060">
        <w:rPr>
          <w:rStyle w:val="StyleBoldUnderline"/>
        </w:rPr>
        <w:t>absorption bands of CO2 provide it with a special ability to absorb and reradiate the sun’s</w:t>
      </w:r>
      <w:r w:rsidRPr="006E21A7">
        <w:rPr>
          <w:sz w:val="16"/>
        </w:rPr>
        <w:t xml:space="preserve"> longer wavelength </w:t>
      </w:r>
      <w:r w:rsidRPr="00AD6060">
        <w:rPr>
          <w:rStyle w:val="StyleBoldUnderline"/>
        </w:rPr>
        <w:t xml:space="preserve">radiation, </w:t>
      </w:r>
      <w:r w:rsidRPr="006E21A7">
        <w:rPr>
          <w:sz w:val="16"/>
        </w:rPr>
        <w:t xml:space="preserve">causing warming of the troposphere and an increase in high-altitude (cirrus) cloud, further </w:t>
      </w:r>
      <w:r w:rsidRPr="00AD6060">
        <w:rPr>
          <w:rStyle w:val="StyleBoldUnderline"/>
        </w:rPr>
        <w:t>amplifying the heating process</w:t>
      </w:r>
      <w:r w:rsidRPr="006E21A7">
        <w:rPr>
          <w:sz w:val="16"/>
        </w:rPr>
        <w:t xml:space="preserve">. Detailed </w:t>
      </w:r>
      <w:r w:rsidRPr="00AD6060">
        <w:rPr>
          <w:rStyle w:val="StyleBoldUnderline"/>
        </w:rPr>
        <w:t>arguments against this conclusion can be found</w:t>
      </w:r>
      <w:r w:rsidRPr="006E21A7">
        <w:rPr>
          <w:sz w:val="16"/>
        </w:rPr>
        <w:t xml:space="preserve"> in Spencer et al. (2007) and </w:t>
      </w:r>
      <w:proofErr w:type="spellStart"/>
      <w:r w:rsidRPr="006E21A7">
        <w:rPr>
          <w:sz w:val="16"/>
        </w:rPr>
        <w:t>Gerlich</w:t>
      </w:r>
      <w:proofErr w:type="spellEnd"/>
      <w:r w:rsidRPr="006E21A7">
        <w:rPr>
          <w:sz w:val="16"/>
        </w:rPr>
        <w:t xml:space="preserve"> and </w:t>
      </w:r>
      <w:proofErr w:type="spellStart"/>
      <w:r w:rsidRPr="006E21A7">
        <w:rPr>
          <w:sz w:val="16"/>
        </w:rPr>
        <w:t>Tscheuschner</w:t>
      </w:r>
      <w:proofErr w:type="spellEnd"/>
      <w:r w:rsidRPr="006E21A7">
        <w:rPr>
          <w:sz w:val="16"/>
        </w:rPr>
        <w:t xml:space="preserve"> (2009). These </w:t>
      </w:r>
      <w:r w:rsidRPr="00AD6060">
        <w:rPr>
          <w:rStyle w:val="StyleBoldUnderline"/>
        </w:rPr>
        <w:t>scientists point out</w:t>
      </w:r>
      <w:r w:rsidRPr="006E21A7">
        <w:rPr>
          <w:sz w:val="16"/>
        </w:rPr>
        <w:t xml:space="preserve"> (among other arguments, which include the logarithmic decrease in absorptive power of CO2 at increasing concentrations), </w:t>
      </w:r>
      <w:r w:rsidRPr="00AD6060">
        <w:rPr>
          <w:rStyle w:val="StyleBoldUnderline"/>
        </w:rPr>
        <w:t>that clouds have poor ability to emit radiation and that the transfer of heat from the atmosphere to</w:t>
      </w:r>
      <w:r w:rsidRPr="006E21A7">
        <w:rPr>
          <w:sz w:val="16"/>
        </w:rPr>
        <w:t xml:space="preserve"> a warmer body (</w:t>
      </w:r>
      <w:r w:rsidRPr="00AD6060">
        <w:rPr>
          <w:rStyle w:val="StyleBoldUnderline"/>
        </w:rPr>
        <w:t>the earth) defies the Second Law of Thermodynamics</w:t>
      </w:r>
      <w:r w:rsidRPr="006E21A7">
        <w:rPr>
          <w:sz w:val="16"/>
        </w:rPr>
        <w:t>. They argue that the Plank and Stefan-</w:t>
      </w:r>
      <w:proofErr w:type="spellStart"/>
      <w:r w:rsidRPr="006E21A7">
        <w:rPr>
          <w:sz w:val="16"/>
        </w:rPr>
        <w:t>Boltzman</w:t>
      </w:r>
      <w:proofErr w:type="spellEnd"/>
      <w:r w:rsidRPr="006E21A7">
        <w:rPr>
          <w:sz w:val="16"/>
        </w:rPr>
        <w:t xml:space="preserve"> </w:t>
      </w:r>
      <w:r w:rsidRPr="00AD6060">
        <w:rPr>
          <w:rStyle w:val="StyleBoldUnderline"/>
        </w:rPr>
        <w:t>equations used in calculations</w:t>
      </w:r>
      <w:r w:rsidRPr="006E21A7">
        <w:rPr>
          <w:sz w:val="16"/>
        </w:rPr>
        <w:t xml:space="preserve"> </w:t>
      </w:r>
      <w:r w:rsidRPr="00AD6060">
        <w:rPr>
          <w:rStyle w:val="StyleBoldUnderline"/>
        </w:rPr>
        <w:t xml:space="preserve">of </w:t>
      </w:r>
      <w:proofErr w:type="spellStart"/>
      <w:r w:rsidRPr="00AD6060">
        <w:rPr>
          <w:rStyle w:val="StyleBoldUnderline"/>
        </w:rPr>
        <w:t>radiative</w:t>
      </w:r>
      <w:proofErr w:type="spellEnd"/>
      <w:r w:rsidRPr="00AD6060">
        <w:rPr>
          <w:rStyle w:val="StyleBoldUnderline"/>
        </w:rPr>
        <w:t xml:space="preserve"> heat transfer cannot be applied to gases in the atmosphere because of the highly complex multi-body nature of the problem</w:t>
      </w:r>
      <w:r w:rsidRPr="006E21A7">
        <w:rPr>
          <w:sz w:val="16"/>
        </w:rPr>
        <w:t xml:space="preserve">. </w:t>
      </w:r>
      <w:proofErr w:type="spellStart"/>
      <w:r w:rsidRPr="006E21A7">
        <w:rPr>
          <w:sz w:val="16"/>
        </w:rPr>
        <w:t>Veizer</w:t>
      </w:r>
      <w:proofErr w:type="spellEnd"/>
      <w:r w:rsidRPr="006E21A7">
        <w:rPr>
          <w:sz w:val="16"/>
        </w:rPr>
        <w:t xml:space="preserve"> (2005) explains that, to </w:t>
      </w:r>
      <w:r w:rsidRPr="00AD6060">
        <w:rPr>
          <w:rStyle w:val="StyleBoldUnderline"/>
        </w:rPr>
        <w:t xml:space="preserve">play a significant role, </w:t>
      </w:r>
      <w:r w:rsidRPr="00AD6060">
        <w:rPr>
          <w:rStyle w:val="StyleBoldUnderline"/>
          <w:highlight w:val="yellow"/>
        </w:rPr>
        <w:t xml:space="preserve">CO2 requires an amplifier, in this case water </w:t>
      </w:r>
      <w:proofErr w:type="spellStart"/>
      <w:r w:rsidRPr="00AD6060">
        <w:rPr>
          <w:rStyle w:val="StyleBoldUnderline"/>
          <w:highlight w:val="yellow"/>
        </w:rPr>
        <w:t>vapour</w:t>
      </w:r>
      <w:proofErr w:type="spellEnd"/>
      <w:r w:rsidRPr="006E21A7">
        <w:rPr>
          <w:sz w:val="16"/>
        </w:rPr>
        <w:t xml:space="preserve">. He concludes that </w:t>
      </w:r>
      <w:r w:rsidRPr="00AD6060">
        <w:rPr>
          <w:rStyle w:val="StyleBoldUnderline"/>
          <w:highlight w:val="yellow"/>
        </w:rPr>
        <w:t xml:space="preserve">water </w:t>
      </w:r>
      <w:proofErr w:type="spellStart"/>
      <w:r w:rsidRPr="00AD6060">
        <w:rPr>
          <w:rStyle w:val="StyleBoldUnderline"/>
          <w:highlight w:val="yellow"/>
        </w:rPr>
        <w:t>vapour</w:t>
      </w:r>
      <w:proofErr w:type="spellEnd"/>
      <w:r w:rsidRPr="00AD6060">
        <w:rPr>
          <w:rStyle w:val="StyleBoldUnderline"/>
          <w:highlight w:val="yellow"/>
        </w:rPr>
        <w:t xml:space="preserve"> plays the dominant role in global warming and that solar effects are the driver, rather than </w:t>
      </w:r>
      <w:proofErr w:type="gramStart"/>
      <w:r w:rsidRPr="00AD6060">
        <w:rPr>
          <w:rStyle w:val="StyleBoldUnderline"/>
          <w:highlight w:val="yellow"/>
        </w:rPr>
        <w:t>CO</w:t>
      </w:r>
      <w:r w:rsidRPr="004F276F">
        <w:rPr>
          <w:highlight w:val="yellow"/>
        </w:rPr>
        <w:t>2</w:t>
      </w:r>
      <w:r w:rsidRPr="006E21A7">
        <w:rPr>
          <w:sz w:val="16"/>
        </w:rPr>
        <w:t xml:space="preserve"> .</w:t>
      </w:r>
      <w:proofErr w:type="gramEnd"/>
      <w:r w:rsidRPr="006E21A7">
        <w:rPr>
          <w:sz w:val="16"/>
        </w:rPr>
        <w:t xml:space="preserve"> A comprehensive critique of the greenhouse gas theory is provided by Hutton (2009).</w:t>
      </w:r>
    </w:p>
    <w:p w:rsidR="00BE7EB1" w:rsidRDefault="00BE7EB1" w:rsidP="00BE7EB1"/>
    <w:p w:rsidR="00BE7EB1" w:rsidRDefault="00BE7EB1" w:rsidP="00BE7EB1"/>
    <w:p w:rsidR="00BE7EB1" w:rsidRPr="00077294" w:rsidRDefault="00BE7EB1" w:rsidP="00BE7EB1">
      <w:pPr>
        <w:pStyle w:val="Heading3"/>
      </w:pPr>
      <w:r>
        <w:lastRenderedPageBreak/>
        <w:t xml:space="preserve">1NC </w:t>
      </w:r>
      <w:r w:rsidRPr="00077294">
        <w:t>Environmental Degradation</w:t>
      </w:r>
    </w:p>
    <w:p w:rsidR="00BE7EB1" w:rsidRPr="003D7D4A" w:rsidRDefault="00BE7EB1" w:rsidP="00BE7EB1">
      <w:pPr>
        <w:pStyle w:val="Heading4"/>
      </w:pPr>
      <w:r w:rsidRPr="003D7D4A">
        <w:t>-- No extinction</w:t>
      </w:r>
    </w:p>
    <w:p w:rsidR="00BE7EB1" w:rsidRPr="00077294" w:rsidRDefault="00BE7EB1" w:rsidP="00BE7EB1">
      <w:r w:rsidRPr="00A05800">
        <w:rPr>
          <w:rStyle w:val="StyleStyleBold12pt"/>
        </w:rPr>
        <w:t>Easterbrook 3</w:t>
      </w:r>
      <w:r w:rsidRPr="00077294">
        <w:t xml:space="preserve"> (Gregg, Senior Fellow – New Republic, “We’re All </w:t>
      </w:r>
      <w:proofErr w:type="spellStart"/>
      <w:r w:rsidRPr="00077294">
        <w:t>Gonna</w:t>
      </w:r>
      <w:proofErr w:type="spellEnd"/>
      <w:r w:rsidRPr="00077294">
        <w:t xml:space="preserve"> Die!</w:t>
      </w:r>
      <w:proofErr w:type="gramStart"/>
      <w:r w:rsidRPr="00077294">
        <w:t>”,</w:t>
      </w:r>
      <w:proofErr w:type="gramEnd"/>
      <w:r w:rsidRPr="00077294">
        <w:t xml:space="preserve"> Wired Magazine, July, http://www.wired.com/wired/archive/11.07/doomsday.html?pg=1&amp;topic=&amp;topic_set=)</w:t>
      </w:r>
    </w:p>
    <w:p w:rsidR="00BE7EB1" w:rsidRPr="00077294" w:rsidRDefault="00BE7EB1" w:rsidP="00BE7EB1"/>
    <w:p w:rsidR="00BE7EB1" w:rsidRPr="00077294" w:rsidRDefault="00BE7EB1" w:rsidP="00BE7EB1">
      <w:r w:rsidRPr="0057079B">
        <w:rPr>
          <w:rStyle w:val="Heading3Char1"/>
          <w:highlight w:val="yellow"/>
        </w:rPr>
        <w:t>If we're talking about</w:t>
      </w:r>
      <w:r w:rsidRPr="0057079B">
        <w:rPr>
          <w:highlight w:val="yellow"/>
        </w:rPr>
        <w:t xml:space="preserve"> </w:t>
      </w:r>
      <w:r w:rsidRPr="00077294">
        <w:t xml:space="preserve">doomsday - </w:t>
      </w:r>
      <w:r w:rsidRPr="0057079B">
        <w:rPr>
          <w:rStyle w:val="Heading3Char1"/>
          <w:highlight w:val="yellow"/>
        </w:rPr>
        <w:t>the end of human civilization - many scenarios</w:t>
      </w:r>
      <w:r w:rsidRPr="0057079B">
        <w:rPr>
          <w:highlight w:val="yellow"/>
        </w:rPr>
        <w:t xml:space="preserve"> </w:t>
      </w:r>
      <w:r w:rsidRPr="00077294">
        <w:t xml:space="preserve">simply </w:t>
      </w:r>
      <w:r w:rsidRPr="0057079B">
        <w:rPr>
          <w:rStyle w:val="Heading3Char1"/>
          <w:highlight w:val="yellow"/>
        </w:rPr>
        <w:t>don't measure up</w:t>
      </w:r>
      <w:r w:rsidRPr="00077294">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57079B">
        <w:rPr>
          <w:rStyle w:val="Heading3Char1"/>
          <w:highlight w:val="yellow"/>
        </w:rPr>
        <w:t>Environmental</w:t>
      </w:r>
      <w:r w:rsidRPr="00077294">
        <w:rPr>
          <w:rStyle w:val="Heading3Char1"/>
        </w:rPr>
        <w:t xml:space="preserve"> </w:t>
      </w:r>
      <w:r w:rsidRPr="0057079B">
        <w:rPr>
          <w:rStyle w:val="Heading3Char1"/>
          <w:highlight w:val="yellow"/>
        </w:rPr>
        <w:t>collapse</w:t>
      </w:r>
      <w:r w:rsidRPr="00077294">
        <w:rPr>
          <w:rStyle w:val="Heading3Char1"/>
        </w:rPr>
        <w:t xml:space="preserve"> </w:t>
      </w:r>
      <w:r w:rsidRPr="0057079B">
        <w:rPr>
          <w:rStyle w:val="Heading3Char1"/>
          <w:highlight w:val="yellow"/>
        </w:rPr>
        <w:t>might</w:t>
      </w:r>
      <w:r w:rsidRPr="00077294">
        <w:rPr>
          <w:rStyle w:val="Heading3Char1"/>
        </w:rPr>
        <w:t xml:space="preserve"> </w:t>
      </w:r>
      <w:r w:rsidRPr="0057079B">
        <w:rPr>
          <w:rStyle w:val="Heading3Char1"/>
          <w:highlight w:val="yellow"/>
        </w:rPr>
        <w:t>make</w:t>
      </w:r>
      <w:r w:rsidRPr="00077294">
        <w:rPr>
          <w:rStyle w:val="Heading3Char1"/>
        </w:rPr>
        <w:t xml:space="preserve"> parts of </w:t>
      </w:r>
      <w:r w:rsidRPr="0057079B">
        <w:rPr>
          <w:rStyle w:val="Heading3Char1"/>
          <w:highlight w:val="yellow"/>
        </w:rPr>
        <w:t>the globe unpleasant, but considering that the biosphere</w:t>
      </w:r>
      <w:r w:rsidRPr="0057079B">
        <w:rPr>
          <w:highlight w:val="yellow"/>
        </w:rPr>
        <w:t xml:space="preserve"> </w:t>
      </w:r>
      <w:r w:rsidRPr="00077294">
        <w:t xml:space="preserve">has </w:t>
      </w:r>
      <w:r w:rsidRPr="0057079B">
        <w:rPr>
          <w:rStyle w:val="Heading3Char1"/>
          <w:highlight w:val="yellow"/>
        </w:rPr>
        <w:t>survived ice ages, it</w:t>
      </w:r>
      <w:r w:rsidRPr="0057079B">
        <w:rPr>
          <w:highlight w:val="yellow"/>
        </w:rPr>
        <w:t xml:space="preserve"> </w:t>
      </w:r>
      <w:r w:rsidRPr="0057079B">
        <w:rPr>
          <w:rStyle w:val="Heading3Char1"/>
          <w:b/>
          <w:highlight w:val="yellow"/>
        </w:rPr>
        <w:t>wouldn't be the final curtain</w:t>
      </w:r>
      <w:r w:rsidRPr="00077294">
        <w:t xml:space="preserve">. Depression, which has become 10 times more prevalent in Western nations in the postwar era, might grow so widespread that vast numbers of people would refuse to get out of bed, a possibility that </w:t>
      </w:r>
      <w:proofErr w:type="spellStart"/>
      <w:r w:rsidRPr="00077294">
        <w:t>Petranek</w:t>
      </w:r>
      <w:proofErr w:type="spellEnd"/>
      <w:r w:rsidRPr="00077294">
        <w:t xml:space="preserve"> suggested in a doomsday talk at the Technology Entertainment Design conference in 2002. But Marcel Proust, as miserable as he was, wrote Remembrance of Things Past while lying in bed.</w:t>
      </w:r>
    </w:p>
    <w:p w:rsidR="00BE7EB1" w:rsidRPr="003D7D4A" w:rsidRDefault="00BE7EB1" w:rsidP="00BE7EB1">
      <w:pPr>
        <w:pStyle w:val="Heading4"/>
      </w:pPr>
      <w:r w:rsidRPr="003D7D4A">
        <w:t>-- Long time-fra</w:t>
      </w:r>
      <w:r>
        <w:t>m</w:t>
      </w:r>
      <w:r w:rsidRPr="003D7D4A">
        <w:t>e</w:t>
      </w:r>
    </w:p>
    <w:p w:rsidR="00BE7EB1" w:rsidRPr="00077294" w:rsidRDefault="00BE7EB1" w:rsidP="00BE7EB1">
      <w:r w:rsidRPr="00077294">
        <w:rPr>
          <w:rStyle w:val="Heading2Char3"/>
        </w:rPr>
        <w:t>Kay 1</w:t>
      </w:r>
      <w:r w:rsidRPr="00077294">
        <w:t xml:space="preserve"> (Jane, “Study Takes Historical Peek at Plight of Ocean Ecosystems”, San Francisco Chronicle, 7-26, Lexis)</w:t>
      </w:r>
    </w:p>
    <w:p w:rsidR="00BE7EB1" w:rsidRPr="00077294" w:rsidRDefault="00BE7EB1" w:rsidP="00BE7EB1"/>
    <w:p w:rsidR="00BE7EB1" w:rsidRDefault="00BE7EB1" w:rsidP="00BE7EB1">
      <w:bookmarkStart w:id="1" w:name="_Toc173554814"/>
      <w:bookmarkStart w:id="2" w:name="_Toc173555259"/>
      <w:bookmarkStart w:id="3" w:name="_Toc202791802"/>
      <w:bookmarkStart w:id="4" w:name="_Toc202791829"/>
      <w:bookmarkStart w:id="5" w:name="_Toc202792102"/>
      <w:r w:rsidRPr="00077294">
        <w:t xml:space="preserve">The </w:t>
      </w:r>
      <w:proofErr w:type="gramStart"/>
      <w:r w:rsidRPr="0057079B">
        <w:rPr>
          <w:rStyle w:val="Heading3Char1"/>
          <w:highlight w:val="yellow"/>
        </w:rPr>
        <w:t>collapse of ecosystems</w:t>
      </w:r>
      <w:r w:rsidRPr="0057079B">
        <w:rPr>
          <w:highlight w:val="yellow"/>
        </w:rPr>
        <w:t xml:space="preserve"> </w:t>
      </w:r>
      <w:r w:rsidRPr="00077294">
        <w:t xml:space="preserve">often </w:t>
      </w:r>
      <w:r w:rsidRPr="0057079B">
        <w:rPr>
          <w:rStyle w:val="Heading3Char1"/>
          <w:highlight w:val="yellow"/>
        </w:rPr>
        <w:t>occur</w:t>
      </w:r>
      <w:proofErr w:type="gramEnd"/>
      <w:r w:rsidRPr="0057079B">
        <w:rPr>
          <w:rStyle w:val="Heading3Char1"/>
          <w:highlight w:val="yellow"/>
        </w:rPr>
        <w:t xml:space="preserve"> over a</w:t>
      </w:r>
      <w:r w:rsidRPr="0057079B">
        <w:rPr>
          <w:highlight w:val="yellow"/>
        </w:rPr>
        <w:t xml:space="preserve"> </w:t>
      </w:r>
      <w:r w:rsidRPr="0057079B">
        <w:rPr>
          <w:rStyle w:val="Heading3Char1"/>
          <w:b/>
          <w:highlight w:val="yellow"/>
          <w:bdr w:val="single" w:sz="4" w:space="0" w:color="auto"/>
        </w:rPr>
        <w:t>long period</w:t>
      </w:r>
      <w:r w:rsidRPr="00077294">
        <w:t>.</w:t>
      </w:r>
      <w:bookmarkEnd w:id="1"/>
      <w:bookmarkEnd w:id="2"/>
      <w:bookmarkEnd w:id="3"/>
      <w:bookmarkEnd w:id="4"/>
      <w:bookmarkEnd w:id="5"/>
      <w:r w:rsidRPr="00077294">
        <w:t xml:space="preserve"> In one example, </w:t>
      </w:r>
      <w:r w:rsidRPr="0057079B">
        <w:rPr>
          <w:rStyle w:val="Heading3Char1"/>
          <w:highlight w:val="yellow"/>
        </w:rPr>
        <w:t>when</w:t>
      </w:r>
      <w:r w:rsidRPr="00077294">
        <w:t xml:space="preserve"> Aleut </w:t>
      </w:r>
      <w:r w:rsidRPr="0057079B">
        <w:rPr>
          <w:rStyle w:val="Heading3Char1"/>
          <w:highlight w:val="yellow"/>
        </w:rPr>
        <w:t>hunters killed the</w:t>
      </w:r>
      <w:r w:rsidRPr="0057079B">
        <w:rPr>
          <w:highlight w:val="yellow"/>
        </w:rPr>
        <w:t xml:space="preserve"> </w:t>
      </w:r>
      <w:r w:rsidRPr="00077294">
        <w:t xml:space="preserve">Alaskan </w:t>
      </w:r>
      <w:r w:rsidRPr="0057079B">
        <w:rPr>
          <w:rStyle w:val="Heading3Char1"/>
          <w:highlight w:val="yellow"/>
        </w:rPr>
        <w:t>sea otter</w:t>
      </w:r>
      <w:r w:rsidRPr="0057079B">
        <w:rPr>
          <w:highlight w:val="yellow"/>
        </w:rPr>
        <w:t xml:space="preserve"> </w:t>
      </w:r>
      <w:r w:rsidRPr="00077294">
        <w:t xml:space="preserve">about </w:t>
      </w:r>
      <w:r w:rsidRPr="0057079B">
        <w:rPr>
          <w:rStyle w:val="Heading3Char1"/>
          <w:b/>
          <w:highlight w:val="yellow"/>
        </w:rPr>
        <w:t>2,500 years ago</w:t>
      </w:r>
      <w:r w:rsidRPr="0057079B">
        <w:rPr>
          <w:highlight w:val="yellow"/>
        </w:rPr>
        <w:t xml:space="preserve">, </w:t>
      </w:r>
      <w:r w:rsidRPr="00077294">
        <w:t xml:space="preserve">the </w:t>
      </w:r>
      <w:r w:rsidRPr="0057079B">
        <w:rPr>
          <w:rStyle w:val="Heading3Char1"/>
          <w:highlight w:val="yellow"/>
        </w:rPr>
        <w:t>population of their</w:t>
      </w:r>
      <w:r w:rsidRPr="0057079B">
        <w:rPr>
          <w:highlight w:val="yellow"/>
        </w:rPr>
        <w:t xml:space="preserve"> </w:t>
      </w:r>
      <w:r w:rsidRPr="00077294">
        <w:t xml:space="preserve">natural </w:t>
      </w:r>
      <w:r w:rsidRPr="0057079B">
        <w:rPr>
          <w:rStyle w:val="Heading3Char1"/>
          <w:highlight w:val="yellow"/>
        </w:rPr>
        <w:t>prey</w:t>
      </w:r>
      <w:r w:rsidRPr="00077294">
        <w:t xml:space="preserve">, the sea urchin, </w:t>
      </w:r>
      <w:r w:rsidRPr="0057079B">
        <w:rPr>
          <w:rStyle w:val="Heading3Char1"/>
          <w:highlight w:val="yellow"/>
        </w:rPr>
        <w:t>grew larger</w:t>
      </w:r>
      <w:r w:rsidRPr="0057079B">
        <w:rPr>
          <w:highlight w:val="yellow"/>
        </w:rPr>
        <w:t xml:space="preserve"> </w:t>
      </w:r>
      <w:r w:rsidRPr="00077294">
        <w:t xml:space="preserve">than its normal size. In turn, the urchins grazed down the kelp forests, important habitat for a whole host of ocean life. </w:t>
      </w:r>
      <w:r w:rsidRPr="00077294">
        <w:rPr>
          <w:rStyle w:val="Heading3Char1"/>
        </w:rPr>
        <w:t>Then</w:t>
      </w:r>
      <w:r w:rsidRPr="00077294">
        <w:t xml:space="preserve">, when fur traders in the 1800s hunted the otters and sea cows almost to extinction, the </w:t>
      </w:r>
      <w:r w:rsidRPr="00077294">
        <w:rPr>
          <w:rStyle w:val="Heading3Char1"/>
        </w:rPr>
        <w:t>kelp forests disappeared</w:t>
      </w:r>
      <w:r w:rsidRPr="00077294">
        <w:t xml:space="preserve"> and didn't start to regenerate until the federal government protected the sea otters in the 20th century. In California, the diversity of spiny lobsters, </w:t>
      </w:r>
      <w:proofErr w:type="spellStart"/>
      <w:r w:rsidRPr="00077294">
        <w:t>sheephead</w:t>
      </w:r>
      <w:proofErr w:type="spellEnd"/>
      <w:r w:rsidRPr="00077294">
        <w:t xml:space="preserve"> fish and abalone kept down the urchin numbers. At present in Alaska, the kelp beds are declining again in areas where killer whales are preying on sea otters. Biologists think the </w:t>
      </w:r>
      <w:r w:rsidRPr="0057079B">
        <w:rPr>
          <w:rStyle w:val="Heading3Char1"/>
          <w:highlight w:val="yellow"/>
        </w:rPr>
        <w:t>killer whales switched to otters for food</w:t>
      </w:r>
      <w:r w:rsidRPr="00077294">
        <w:t xml:space="preserve"> because there are fewer seals and sea lions to eat.</w:t>
      </w:r>
    </w:p>
    <w:p w:rsidR="00BE7EB1" w:rsidRDefault="00BE7EB1" w:rsidP="00BE7EB1">
      <w:pPr>
        <w:pStyle w:val="Heading3"/>
      </w:pPr>
      <w:r>
        <w:lastRenderedPageBreak/>
        <w:t>Sustainable</w:t>
      </w:r>
    </w:p>
    <w:p w:rsidR="00BE7EB1" w:rsidRPr="00803A2E" w:rsidRDefault="00BE7EB1" w:rsidP="00BE7EB1">
      <w:pPr>
        <w:pStyle w:val="Heading4"/>
      </w:pPr>
      <w:r w:rsidRPr="00803A2E">
        <w:t>Growth is sustainable and solves resource depletion</w:t>
      </w:r>
    </w:p>
    <w:p w:rsidR="00BE7EB1" w:rsidRPr="00803A2E" w:rsidRDefault="00BE7EB1" w:rsidP="00BE7EB1">
      <w:r w:rsidRPr="00803A2E">
        <w:rPr>
          <w:b/>
        </w:rPr>
        <w:t>Emerson 10</w:t>
      </w:r>
      <w:r w:rsidRPr="00803A2E">
        <w:t xml:space="preserve"> (Patrick, Associate Professor of Economics – Oregon State University, “Economic Growth: The Planet's Poor Need Sustainable Expansion,” Oregon Live, 8-7, http://www.oregonlive.com/opinion/index.ssf/2010/08/economic_growth_the_planets_po.html) </w:t>
      </w:r>
    </w:p>
    <w:p w:rsidR="00BE7EB1" w:rsidRPr="00BD4C6C" w:rsidRDefault="00BE7EB1" w:rsidP="00BE7EB1">
      <w:r w:rsidRPr="00803A2E">
        <w:rPr>
          <w:sz w:val="16"/>
        </w:rPr>
        <w:t xml:space="preserve">Does economic growth represent the biggest threat to the planet, or its salvation? In a recent op-ed ("The fallacy of growth in a finite world," Aug. 1), Jack </w:t>
      </w:r>
      <w:r w:rsidRPr="00803A2E">
        <w:rPr>
          <w:rStyle w:val="StyleBoldUnderline"/>
        </w:rPr>
        <w:t>Hart argues</w:t>
      </w:r>
      <w:r w:rsidRPr="00803A2E">
        <w:rPr>
          <w:sz w:val="16"/>
        </w:rPr>
        <w:t xml:space="preserve"> that the goal of </w:t>
      </w:r>
      <w:r w:rsidRPr="00803A2E">
        <w:rPr>
          <w:rStyle w:val="StyleBoldUnderline"/>
        </w:rPr>
        <w:t>economic growth is antithetical to a sustainable world</w:t>
      </w:r>
      <w:r w:rsidRPr="00803A2E">
        <w:rPr>
          <w:sz w:val="16"/>
        </w:rPr>
        <w:t xml:space="preserve">. </w:t>
      </w:r>
      <w:r w:rsidRPr="00803A2E">
        <w:rPr>
          <w:rStyle w:val="StyleBoldUnderline"/>
        </w:rPr>
        <w:t>Hart's views reveal a wealthy-country bias</w:t>
      </w:r>
      <w:r w:rsidRPr="00803A2E">
        <w:rPr>
          <w:sz w:val="16"/>
        </w:rPr>
        <w:t xml:space="preserve"> about what growth means and fail to appreciate the perspective of poor countries. </w:t>
      </w:r>
      <w:r w:rsidRPr="00803A2E">
        <w:rPr>
          <w:rStyle w:val="StyleBoldUnderline"/>
        </w:rPr>
        <w:t xml:space="preserve">His characterization of growth is also inaccurate and perpetuates a </w:t>
      </w:r>
      <w:r w:rsidRPr="00803A2E">
        <w:rPr>
          <w:rStyle w:val="Emphasis"/>
        </w:rPr>
        <w:t>common misconception</w:t>
      </w:r>
      <w:r w:rsidRPr="00803A2E">
        <w:rPr>
          <w:rStyle w:val="StyleBoldUnderline"/>
        </w:rPr>
        <w:t xml:space="preserve"> about economic growth</w:t>
      </w:r>
      <w:r w:rsidRPr="00803A2E">
        <w:rPr>
          <w:sz w:val="16"/>
        </w:rPr>
        <w:t xml:space="preserve"> -- that it necessarily means resource depletion. Finally, his anti-growth agenda would leave the world more imperiled: </w:t>
      </w:r>
      <w:r w:rsidRPr="00803A2E">
        <w:rPr>
          <w:rStyle w:val="StyleBoldUnderline"/>
        </w:rPr>
        <w:t>Economic growth represents the world's best hope to meet the challenges of the future</w:t>
      </w:r>
      <w:r w:rsidRPr="00803A2E">
        <w:rPr>
          <w:sz w:val="16"/>
        </w:rPr>
        <w:t xml:space="preserve">. What does growth mean for the stark realities of life in a low-income society? High-income countries enjoy an average life expectancy of almost 80 years, while in low-income countries it's just 53 years. In developing countries an estimated 900 million people do not have enough food, 1 billion people have no access to safe drinking water, 2.4 billion people have inadequate sanitation and 10,000 children die every day from diseases caused by contaminated water. The infant mortality rate in high-income countries is 7 per 1,000, compared with 114 in low-income countries. These sobering facts of poverty result from a lack of growth. What economic growth has brought to those of us fortunate to live in a wealthy country </w:t>
      </w:r>
      <w:proofErr w:type="gramStart"/>
      <w:r w:rsidRPr="00803A2E">
        <w:rPr>
          <w:sz w:val="16"/>
        </w:rPr>
        <w:t>is</w:t>
      </w:r>
      <w:proofErr w:type="gramEnd"/>
      <w:r w:rsidRPr="00803A2E">
        <w:rPr>
          <w:sz w:val="16"/>
        </w:rPr>
        <w:t xml:space="preserve"> not just big TVs and fancy cars, but a safe, secure and long life for ourselves and our children. These statistics are real measures of despair for most of the world's population. The myth of the happy peasant is an arrogant conceit of the wealthy that has existed for centuries to justify income inequality, and it is no truer today than it was in feudal times. Hart argues that the growth of the 19th and 20th centuries has come largely through the depletion and degradation of the earth's natural resources. </w:t>
      </w:r>
      <w:r w:rsidRPr="00931FD6">
        <w:rPr>
          <w:rStyle w:val="StyleBoldUnderline"/>
          <w:highlight w:val="yellow"/>
        </w:rPr>
        <w:t>Growth does not mean resource depletion</w:t>
      </w:r>
      <w:r w:rsidRPr="00803A2E">
        <w:rPr>
          <w:sz w:val="16"/>
        </w:rPr>
        <w:t xml:space="preserve">, however; this is but one way to accomplish growth. </w:t>
      </w:r>
      <w:r w:rsidRPr="00803A2E">
        <w:rPr>
          <w:rStyle w:val="StyleBoldUnderline"/>
        </w:rPr>
        <w:t>Becoming more efficient</w:t>
      </w:r>
      <w:r w:rsidRPr="00803A2E">
        <w:rPr>
          <w:sz w:val="16"/>
        </w:rPr>
        <w:t xml:space="preserve"> -- in other words, conserving our resources -- is another. Anything that provides value </w:t>
      </w:r>
      <w:r w:rsidRPr="00803A2E">
        <w:rPr>
          <w:rStyle w:val="StyleBoldUnderline"/>
        </w:rPr>
        <w:t>produces growth</w:t>
      </w:r>
      <w:r w:rsidRPr="00803A2E">
        <w:rPr>
          <w:sz w:val="16"/>
        </w:rPr>
        <w:t xml:space="preserve">. A better, more energy-efficient light bulb, a time-saving personal computer and a better electric car are all ways through which growth can be achieved. </w:t>
      </w:r>
      <w:r w:rsidRPr="00803A2E">
        <w:rPr>
          <w:rStyle w:val="StyleBoldUnderline"/>
        </w:rPr>
        <w:t>Poverty and population growth are highly correlated because poor families in developing countries need children to provide the social safety net</w:t>
      </w:r>
      <w:r w:rsidRPr="00803A2E">
        <w:rPr>
          <w:sz w:val="16"/>
        </w:rPr>
        <w:t xml:space="preserve"> that their governments do not. </w:t>
      </w:r>
      <w:r w:rsidRPr="00803A2E">
        <w:rPr>
          <w:rStyle w:val="StyleBoldUnderline"/>
        </w:rPr>
        <w:t>Societies that have experienced economic growth</w:t>
      </w:r>
      <w:r w:rsidRPr="00803A2E">
        <w:rPr>
          <w:sz w:val="16"/>
        </w:rPr>
        <w:t xml:space="preserve">, however, </w:t>
      </w:r>
      <w:r w:rsidRPr="00803A2E">
        <w:rPr>
          <w:rStyle w:val="StyleBoldUnderline"/>
        </w:rPr>
        <w:t>have seen population growth rates decline</w:t>
      </w:r>
      <w:r w:rsidRPr="00803A2E">
        <w:rPr>
          <w:sz w:val="16"/>
        </w:rPr>
        <w:t xml:space="preserve"> precipitously. And more people </w:t>
      </w:r>
      <w:proofErr w:type="gramStart"/>
      <w:r w:rsidRPr="00803A2E">
        <w:rPr>
          <w:sz w:val="16"/>
        </w:rPr>
        <w:t>doesn't</w:t>
      </w:r>
      <w:proofErr w:type="gramEnd"/>
      <w:r w:rsidRPr="00803A2E">
        <w:rPr>
          <w:sz w:val="16"/>
        </w:rPr>
        <w:t xml:space="preserve"> necessarily represent a problem; it represents a challenge, an incentive and a resource. </w:t>
      </w:r>
      <w:r w:rsidRPr="00803A2E">
        <w:rPr>
          <w:rStyle w:val="StyleBoldUnderline"/>
        </w:rPr>
        <w:t xml:space="preserve">More people </w:t>
      </w:r>
      <w:proofErr w:type="gramStart"/>
      <w:r w:rsidRPr="00803A2E">
        <w:rPr>
          <w:rStyle w:val="StyleBoldUnderline"/>
        </w:rPr>
        <w:t>means</w:t>
      </w:r>
      <w:proofErr w:type="gramEnd"/>
      <w:r w:rsidRPr="00803A2E">
        <w:rPr>
          <w:rStyle w:val="StyleBoldUnderline"/>
        </w:rPr>
        <w:t xml:space="preserve"> an increased emphasis on finding more efficient ways to live</w:t>
      </w:r>
      <w:r w:rsidRPr="00803A2E">
        <w:rPr>
          <w:sz w:val="16"/>
        </w:rPr>
        <w:t xml:space="preserve">; it means more potential talent -- brainpower and creativity -- to help solve the very problems we face. Not only does growth not mean resource depletion, but </w:t>
      </w:r>
      <w:r w:rsidRPr="00931FD6">
        <w:rPr>
          <w:rStyle w:val="StyleBoldUnderline"/>
          <w:highlight w:val="yellow"/>
        </w:rPr>
        <w:t>creating more efficient technologies is</w:t>
      </w:r>
      <w:r w:rsidRPr="00803A2E">
        <w:rPr>
          <w:rStyle w:val="StyleBoldUnderline"/>
        </w:rPr>
        <w:t xml:space="preserve"> necessarily </w:t>
      </w:r>
      <w:r w:rsidRPr="00931FD6">
        <w:rPr>
          <w:rStyle w:val="Emphasis"/>
          <w:highlight w:val="yellow"/>
        </w:rPr>
        <w:t>growth-enhancing</w:t>
      </w:r>
      <w:r w:rsidRPr="00803A2E">
        <w:rPr>
          <w:sz w:val="16"/>
        </w:rPr>
        <w:t xml:space="preserve">. This is why </w:t>
      </w:r>
      <w:r w:rsidRPr="00931FD6">
        <w:rPr>
          <w:rStyle w:val="StyleBoldUnderline"/>
          <w:highlight w:val="yellow"/>
        </w:rPr>
        <w:t>growth represents</w:t>
      </w:r>
      <w:r w:rsidRPr="00803A2E">
        <w:rPr>
          <w:rStyle w:val="StyleBoldUnderline"/>
        </w:rPr>
        <w:t xml:space="preserve"> the </w:t>
      </w:r>
      <w:r w:rsidRPr="00931FD6">
        <w:rPr>
          <w:rStyle w:val="StyleBoldUnderline"/>
          <w:highlight w:val="yellow"/>
        </w:rPr>
        <w:t>hope</w:t>
      </w:r>
      <w:r w:rsidRPr="00803A2E">
        <w:rPr>
          <w:rStyle w:val="StyleBoldUnderline"/>
        </w:rPr>
        <w:t xml:space="preserve"> of the future</w:t>
      </w:r>
      <w:r w:rsidRPr="00803A2E">
        <w:rPr>
          <w:sz w:val="16"/>
        </w:rPr>
        <w:t xml:space="preserve">, not the challenge to it. </w:t>
      </w:r>
      <w:r w:rsidRPr="00803A2E">
        <w:rPr>
          <w:rStyle w:val="StyleBoldUnderline"/>
        </w:rPr>
        <w:t xml:space="preserve">Much of the recent </w:t>
      </w:r>
      <w:r w:rsidRPr="00931FD6">
        <w:rPr>
          <w:rStyle w:val="StyleBoldUnderline"/>
          <w:highlight w:val="yellow"/>
        </w:rPr>
        <w:t>growth</w:t>
      </w:r>
      <w:r w:rsidRPr="00803A2E">
        <w:rPr>
          <w:rStyle w:val="StyleBoldUnderline"/>
        </w:rPr>
        <w:t xml:space="preserve"> in developed countries </w:t>
      </w:r>
      <w:r w:rsidRPr="00931FD6">
        <w:rPr>
          <w:rStyle w:val="StyleBoldUnderline"/>
          <w:highlight w:val="yellow"/>
        </w:rPr>
        <w:t>has been achieved not through resource depletion but through</w:t>
      </w:r>
      <w:r w:rsidRPr="00803A2E">
        <w:rPr>
          <w:rStyle w:val="StyleBoldUnderline"/>
        </w:rPr>
        <w:t xml:space="preserve"> the microcomputer and information </w:t>
      </w:r>
      <w:r w:rsidRPr="00931FD6">
        <w:rPr>
          <w:rStyle w:val="StyleBoldUnderline"/>
          <w:b/>
          <w:highlight w:val="yellow"/>
        </w:rPr>
        <w:t>technology revolution</w:t>
      </w:r>
      <w:r w:rsidRPr="00803A2E">
        <w:rPr>
          <w:sz w:val="16"/>
        </w:rPr>
        <w:t xml:space="preserve">, </w:t>
      </w:r>
      <w:r w:rsidRPr="00803A2E">
        <w:rPr>
          <w:rStyle w:val="StyleBoldUnderline"/>
        </w:rPr>
        <w:t xml:space="preserve">through designing more efficient buildings and machines, </w:t>
      </w:r>
      <w:r w:rsidRPr="00931FD6">
        <w:rPr>
          <w:rStyle w:val="StyleBoldUnderline"/>
          <w:highlight w:val="yellow"/>
        </w:rPr>
        <w:t>and</w:t>
      </w:r>
      <w:r w:rsidRPr="00803A2E">
        <w:rPr>
          <w:rStyle w:val="StyleBoldUnderline"/>
        </w:rPr>
        <w:t xml:space="preserve"> through substantial improvements in transportation </w:t>
      </w:r>
      <w:r w:rsidRPr="00931FD6">
        <w:rPr>
          <w:rStyle w:val="StyleBoldUnderline"/>
          <w:highlight w:val="yellow"/>
        </w:rPr>
        <w:t>efficiency</w:t>
      </w:r>
      <w:r w:rsidRPr="00803A2E">
        <w:rPr>
          <w:sz w:val="16"/>
        </w:rPr>
        <w:t xml:space="preserve">. </w:t>
      </w:r>
      <w:r w:rsidRPr="00931FD6">
        <w:rPr>
          <w:rStyle w:val="StyleBoldUnderline"/>
          <w:highlight w:val="yellow"/>
        </w:rPr>
        <w:t>This</w:t>
      </w:r>
      <w:r w:rsidRPr="00803A2E">
        <w:rPr>
          <w:rStyle w:val="StyleBoldUnderline"/>
        </w:rPr>
        <w:t xml:space="preserve"> is what </w:t>
      </w:r>
      <w:r w:rsidRPr="00931FD6">
        <w:rPr>
          <w:rStyle w:val="StyleBoldUnderline"/>
          <w:highlight w:val="yellow"/>
        </w:rPr>
        <w:t>will typify 21st century growth</w:t>
      </w:r>
      <w:r w:rsidRPr="00803A2E">
        <w:rPr>
          <w:rStyle w:val="StyleBoldUnderline"/>
        </w:rPr>
        <w:t xml:space="preserve">: </w:t>
      </w:r>
      <w:r w:rsidRPr="00931FD6">
        <w:rPr>
          <w:rStyle w:val="StyleBoldUnderline"/>
          <w:highlight w:val="yellow"/>
        </w:rPr>
        <w:t>doing more with less</w:t>
      </w:r>
      <w:r w:rsidRPr="00803A2E">
        <w:rPr>
          <w:sz w:val="16"/>
        </w:rPr>
        <w:t xml:space="preserve">. High-income countries, led by the United States, do use the lion's share of the world's energy. But the U.S. produces a lot more value per unit of energy than does China. And </w:t>
      </w:r>
      <w:r w:rsidRPr="00931FD6">
        <w:rPr>
          <w:rStyle w:val="StyleBoldUnderline"/>
          <w:highlight w:val="yellow"/>
        </w:rPr>
        <w:t>high-income countries are</w:t>
      </w:r>
      <w:r w:rsidRPr="00803A2E">
        <w:rPr>
          <w:rStyle w:val="StyleBoldUnderline"/>
        </w:rPr>
        <w:t xml:space="preserve"> </w:t>
      </w:r>
      <w:r w:rsidRPr="00931FD6">
        <w:rPr>
          <w:rStyle w:val="StyleBoldUnderline"/>
          <w:highlight w:val="yellow"/>
        </w:rPr>
        <w:t>making</w:t>
      </w:r>
      <w:r w:rsidRPr="00803A2E">
        <w:rPr>
          <w:rStyle w:val="StyleBoldUnderline"/>
        </w:rPr>
        <w:t xml:space="preserve"> the biggest </w:t>
      </w:r>
      <w:r w:rsidRPr="00931FD6">
        <w:rPr>
          <w:rStyle w:val="StyleBoldUnderline"/>
          <w:highlight w:val="yellow"/>
        </w:rPr>
        <w:t>investment</w:t>
      </w:r>
      <w:r w:rsidRPr="00803A2E">
        <w:rPr>
          <w:rStyle w:val="StyleBoldUnderline"/>
        </w:rPr>
        <w:t xml:space="preserve"> </w:t>
      </w:r>
      <w:r w:rsidRPr="00931FD6">
        <w:rPr>
          <w:rStyle w:val="StyleBoldUnderline"/>
          <w:highlight w:val="yellow"/>
        </w:rPr>
        <w:t>in renewable-energy</w:t>
      </w:r>
      <w:r w:rsidRPr="00803A2E">
        <w:rPr>
          <w:rStyle w:val="StyleBoldUnderline"/>
        </w:rPr>
        <w:t xml:space="preserve"> technology</w:t>
      </w:r>
      <w:r w:rsidRPr="00803A2E">
        <w:rPr>
          <w:sz w:val="16"/>
        </w:rPr>
        <w:t xml:space="preserve">, </w:t>
      </w:r>
      <w:r w:rsidRPr="00931FD6">
        <w:rPr>
          <w:rStyle w:val="StyleBoldUnderline"/>
          <w:highlight w:val="yellow"/>
        </w:rPr>
        <w:t>because</w:t>
      </w:r>
      <w:r w:rsidRPr="00803A2E">
        <w:rPr>
          <w:rStyle w:val="StyleBoldUnderline"/>
        </w:rPr>
        <w:t xml:space="preserve"> our </w:t>
      </w:r>
      <w:r w:rsidRPr="00931FD6">
        <w:rPr>
          <w:rStyle w:val="StyleBoldUnderline"/>
          <w:highlight w:val="yellow"/>
        </w:rPr>
        <w:t>wealth</w:t>
      </w:r>
      <w:r w:rsidRPr="00803A2E">
        <w:rPr>
          <w:rStyle w:val="StyleBoldUnderline"/>
        </w:rPr>
        <w:t xml:space="preserve"> </w:t>
      </w:r>
      <w:r w:rsidRPr="00931FD6">
        <w:rPr>
          <w:rStyle w:val="StyleBoldUnderline"/>
          <w:highlight w:val="yellow"/>
        </w:rPr>
        <w:t>causes</w:t>
      </w:r>
      <w:r w:rsidRPr="00803A2E">
        <w:rPr>
          <w:rStyle w:val="StyleBoldUnderline"/>
        </w:rPr>
        <w:t xml:space="preserve"> us to place </w:t>
      </w:r>
      <w:r w:rsidRPr="00931FD6">
        <w:rPr>
          <w:rStyle w:val="StyleBoldUnderline"/>
          <w:highlight w:val="yellow"/>
        </w:rPr>
        <w:t>increased value on the environment</w:t>
      </w:r>
      <w:r w:rsidRPr="00803A2E">
        <w:rPr>
          <w:sz w:val="16"/>
        </w:rPr>
        <w:t>.</w:t>
      </w:r>
    </w:p>
    <w:p w:rsidR="00BE7EB1" w:rsidRDefault="00BE7EB1" w:rsidP="00BE7EB1">
      <w:pPr>
        <w:pStyle w:val="Heading1"/>
      </w:pPr>
      <w:bookmarkStart w:id="6" w:name="_GoBack"/>
      <w:bookmarkEnd w:id="6"/>
      <w:r>
        <w:lastRenderedPageBreak/>
        <w:t>Block</w:t>
      </w:r>
    </w:p>
    <w:p w:rsidR="00204F74" w:rsidRDefault="006F273C" w:rsidP="006F273C">
      <w:pPr>
        <w:pStyle w:val="Heading2"/>
      </w:pPr>
      <w:r>
        <w:lastRenderedPageBreak/>
        <w:t>Politics</w:t>
      </w:r>
    </w:p>
    <w:p w:rsidR="00A06220" w:rsidRDefault="00A06220" w:rsidP="00A06220">
      <w:pPr>
        <w:pStyle w:val="Heading3"/>
      </w:pPr>
      <w:r>
        <w:lastRenderedPageBreak/>
        <w:t xml:space="preserve">Econ Outweighs – Probability </w:t>
      </w:r>
    </w:p>
    <w:p w:rsidR="00A06220" w:rsidRDefault="00A06220" w:rsidP="00A06220">
      <w:pPr>
        <w:pStyle w:val="Heading4"/>
      </w:pPr>
      <w:r>
        <w:t xml:space="preserve">Probability -- </w:t>
      </w:r>
      <w:r w:rsidRPr="00117FB9">
        <w:t>conflict now is highly likely g</w:t>
      </w:r>
      <w:r>
        <w:t xml:space="preserve">iven other economic stressors </w:t>
      </w:r>
    </w:p>
    <w:p w:rsidR="00A06220" w:rsidRPr="00117FB9" w:rsidRDefault="00A06220" w:rsidP="00A06220"/>
    <w:p w:rsidR="00A06220" w:rsidRPr="00117FB9" w:rsidRDefault="00A06220" w:rsidP="00A06220">
      <w:proofErr w:type="spellStart"/>
      <w:r w:rsidRPr="00D90838">
        <w:rPr>
          <w:rStyle w:val="StyleStyleBold12pt"/>
        </w:rPr>
        <w:t>Mootry</w:t>
      </w:r>
      <w:proofErr w:type="spellEnd"/>
      <w:r w:rsidRPr="00D90838">
        <w:rPr>
          <w:rStyle w:val="StyleStyleBold12pt"/>
        </w:rPr>
        <w:t xml:space="preserve"> 9</w:t>
      </w:r>
      <w:r w:rsidRPr="00117FB9">
        <w:t xml:space="preserve"> (Primus, B.A. Northern Illinois University “Americans likely to face more difficult times” - The Herald Bulletin, http://www.theheraldbulletin.com/columns/local_story_282184703.html?keyword=secondarystory)</w:t>
      </w:r>
    </w:p>
    <w:p w:rsidR="00A06220" w:rsidRPr="00117FB9" w:rsidRDefault="00A06220" w:rsidP="00A06220">
      <w:r w:rsidRPr="00117FB9">
        <w:t xml:space="preserve"> </w:t>
      </w:r>
    </w:p>
    <w:p w:rsidR="00A06220" w:rsidRDefault="00A06220" w:rsidP="00A06220">
      <w:r w:rsidRPr="00117FB9">
        <w:t xml:space="preserve">These are difficult times. The direct and indirect </w:t>
      </w:r>
      <w:r w:rsidRPr="000320AC">
        <w:rPr>
          <w:highlight w:val="yellow"/>
          <w:u w:val="single"/>
        </w:rPr>
        <w:t>costs</w:t>
      </w:r>
      <w:r w:rsidRPr="00117FB9">
        <w:rPr>
          <w:u w:val="single"/>
        </w:rPr>
        <w:t xml:space="preserve"> associated with</w:t>
      </w:r>
      <w:r w:rsidRPr="00117FB9">
        <w:t xml:space="preserve"> the war on Iraq</w:t>
      </w:r>
      <w:r w:rsidRPr="00117FB9">
        <w:rPr>
          <w:u w:val="single"/>
        </w:rPr>
        <w:t xml:space="preserve"> </w:t>
      </w:r>
      <w:r w:rsidRPr="000320AC">
        <w:rPr>
          <w:highlight w:val="yellow"/>
          <w:u w:val="single"/>
        </w:rPr>
        <w:t>have</w:t>
      </w:r>
      <w:r w:rsidRPr="00117FB9">
        <w:t xml:space="preserve"> nearly </w:t>
      </w:r>
      <w:r w:rsidRPr="000320AC">
        <w:rPr>
          <w:highlight w:val="yellow"/>
          <w:u w:val="single"/>
        </w:rPr>
        <w:t>wrecked our economy</w:t>
      </w:r>
      <w:r w:rsidRPr="00117FB9">
        <w:t xml:space="preserve">. </w:t>
      </w:r>
      <w:r w:rsidRPr="00117FB9">
        <w:rPr>
          <w:u w:val="single"/>
        </w:rPr>
        <w:t>The</w:t>
      </w:r>
      <w:r w:rsidRPr="00117FB9">
        <w:t xml:space="preserve"> recent $700 billion </w:t>
      </w:r>
      <w:r w:rsidRPr="00117FB9">
        <w:rPr>
          <w:u w:val="single"/>
        </w:rPr>
        <w:t>bailout</w:t>
      </w:r>
      <w:r w:rsidRPr="00117FB9">
        <w:t xml:space="preserve">, </w:t>
      </w:r>
      <w:r w:rsidRPr="00117FB9">
        <w:rPr>
          <w:u w:val="single"/>
        </w:rPr>
        <w:t>bank failures</w:t>
      </w:r>
      <w:r w:rsidRPr="00117FB9">
        <w:t xml:space="preserve">, </w:t>
      </w:r>
      <w:r w:rsidRPr="00117FB9">
        <w:rPr>
          <w:u w:val="single"/>
        </w:rPr>
        <w:t>and the failure of</w:t>
      </w:r>
      <w:r w:rsidRPr="00117FB9">
        <w:t xml:space="preserve"> many small and large </w:t>
      </w:r>
      <w:r w:rsidRPr="00117FB9">
        <w:rPr>
          <w:u w:val="single"/>
        </w:rPr>
        <w:t>businesses</w:t>
      </w:r>
      <w:r w:rsidRPr="00117FB9">
        <w:t xml:space="preserve"> across the nation </w:t>
      </w:r>
      <w:r w:rsidRPr="00117FB9">
        <w:rPr>
          <w:u w:val="single"/>
        </w:rPr>
        <w:t>will take years</w:t>
      </w:r>
      <w:r w:rsidRPr="00117FB9">
        <w:t xml:space="preserve"> — perhaps decades — </w:t>
      </w:r>
      <w:r w:rsidRPr="00117FB9">
        <w:rPr>
          <w:u w:val="single"/>
        </w:rPr>
        <w:t>to surmount</w:t>
      </w:r>
      <w:r w:rsidRPr="00117FB9">
        <w:t xml:space="preserve">.  Along with these rampant business failures, we have seen unemployment rates skyrocket, record numbers of home foreclosures, an explosion of uninsured Americans, and other economic woes that together have </w:t>
      </w:r>
      <w:r w:rsidRPr="00117FB9">
        <w:rPr>
          <w:u w:val="single"/>
        </w:rPr>
        <w:t>politicians now openly willing to mention</w:t>
      </w:r>
      <w:r w:rsidRPr="00117FB9">
        <w:t xml:space="preserve"> the "D" word: </w:t>
      </w:r>
      <w:r w:rsidRPr="00117FB9">
        <w:rPr>
          <w:u w:val="single"/>
        </w:rPr>
        <w:t>Depression</w:t>
      </w:r>
      <w:r w:rsidRPr="00117FB9">
        <w:t xml:space="preserve">. These are difficult days. We have seen our international reputation sink to </w:t>
      </w:r>
      <w:proofErr w:type="spellStart"/>
      <w:r w:rsidRPr="00117FB9">
        <w:t>all time</w:t>
      </w:r>
      <w:proofErr w:type="spellEnd"/>
      <w:r w:rsidRPr="00117FB9">
        <w:t xml:space="preserve"> lows. We have seen great natural disasters such as hurricanes Ike and Katrina leaving hundreds of thousands of citizens stripped of all they own or permanently dislocated.  In all my years, I have never seen a time such as this. To make matters worse, </w:t>
      </w:r>
      <w:r w:rsidRPr="000320AC">
        <w:rPr>
          <w:highlight w:val="yellow"/>
          <w:u w:val="single"/>
        </w:rPr>
        <w:t>we are witnessing a resurgence of animosities between the</w:t>
      </w:r>
      <w:r w:rsidRPr="00117FB9">
        <w:rPr>
          <w:u w:val="single"/>
        </w:rPr>
        <w:t xml:space="preserve"> </w:t>
      </w:r>
      <w:r w:rsidRPr="000320AC">
        <w:rPr>
          <w:highlight w:val="yellow"/>
          <w:u w:val="single"/>
        </w:rPr>
        <w:t>U</w:t>
      </w:r>
      <w:r w:rsidRPr="00117FB9">
        <w:t xml:space="preserve">nited </w:t>
      </w:r>
      <w:r w:rsidRPr="000320AC">
        <w:rPr>
          <w:highlight w:val="yellow"/>
          <w:u w:val="single"/>
        </w:rPr>
        <w:t>S</w:t>
      </w:r>
      <w:r w:rsidRPr="00117FB9">
        <w:t xml:space="preserve">tates </w:t>
      </w:r>
      <w:r w:rsidRPr="000320AC">
        <w:rPr>
          <w:highlight w:val="yellow"/>
          <w:u w:val="single"/>
        </w:rPr>
        <w:t>and Russia</w:t>
      </w:r>
      <w:r w:rsidRPr="00117FB9">
        <w:t xml:space="preserve">, as well as </w:t>
      </w:r>
      <w:r w:rsidRPr="00117FB9">
        <w:rPr>
          <w:u w:val="single"/>
        </w:rPr>
        <w:t>the rapid growth of India and China.</w:t>
      </w:r>
      <w:r w:rsidRPr="00117FB9">
        <w:t xml:space="preserve"> As to the growth of these two huge countries, the problem for us is that </w:t>
      </w:r>
      <w:r w:rsidRPr="00117FB9">
        <w:rPr>
          <w:u w:val="single"/>
        </w:rPr>
        <w:t>they are demanding more and more oil</w:t>
      </w:r>
      <w:r w:rsidRPr="00117FB9">
        <w:t xml:space="preserve"> — millions of </w:t>
      </w:r>
      <w:proofErr w:type="gramStart"/>
      <w:r w:rsidRPr="00117FB9">
        <w:t>barrels</w:t>
      </w:r>
      <w:proofErr w:type="gramEnd"/>
      <w:r w:rsidRPr="00117FB9">
        <w:t xml:space="preserve"> more each week — and there is not much we can say or do about it. In the meantime, if America does not get the oil it needs, our entire economy will grind to a halt. In short, the challenges we face are complex and enormous. Incidentally, </w:t>
      </w:r>
      <w:r w:rsidRPr="000320AC">
        <w:rPr>
          <w:highlight w:val="yellow"/>
          <w:u w:val="single"/>
        </w:rPr>
        <w:t>one of the factors that makes this time unlike any other</w:t>
      </w:r>
      <w:r w:rsidRPr="00117FB9">
        <w:rPr>
          <w:u w:val="single"/>
        </w:rPr>
        <w:t xml:space="preserve"> in history </w:t>
      </w:r>
      <w:r w:rsidRPr="000320AC">
        <w:rPr>
          <w:highlight w:val="yellow"/>
          <w:u w:val="single"/>
        </w:rPr>
        <w:t xml:space="preserve">is the </w:t>
      </w:r>
      <w:r w:rsidRPr="000320AC">
        <w:rPr>
          <w:rStyle w:val="Emphasis"/>
          <w:highlight w:val="yellow"/>
        </w:rPr>
        <w:t>potential for worldwide nuclear conflict</w:t>
      </w:r>
      <w:r w:rsidRPr="00117FB9">
        <w:t xml:space="preserve">. </w:t>
      </w:r>
      <w:r w:rsidRPr="000320AC">
        <w:rPr>
          <w:b/>
          <w:highlight w:val="yellow"/>
        </w:rPr>
        <w:t>T</w:t>
      </w:r>
      <w:r w:rsidRPr="000320AC">
        <w:rPr>
          <w:b/>
          <w:highlight w:val="yellow"/>
          <w:u w:val="single"/>
        </w:rPr>
        <w:t>here has never been a time in</w:t>
      </w:r>
      <w:r w:rsidRPr="00117FB9">
        <w:t xml:space="preserve"> the long </w:t>
      </w:r>
      <w:r w:rsidRPr="000320AC">
        <w:rPr>
          <w:b/>
          <w:highlight w:val="yellow"/>
          <w:u w:val="single"/>
        </w:rPr>
        <w:t>history</w:t>
      </w:r>
      <w:r w:rsidRPr="00117FB9">
        <w:t xml:space="preserve"> of man </w:t>
      </w:r>
      <w:r w:rsidRPr="000320AC">
        <w:rPr>
          <w:b/>
          <w:highlight w:val="yellow"/>
          <w:u w:val="single"/>
        </w:rPr>
        <w:t>when</w:t>
      </w:r>
      <w:r w:rsidRPr="00117FB9">
        <w:rPr>
          <w:u w:val="single"/>
        </w:rPr>
        <w:t>, through</w:t>
      </w:r>
      <w:r w:rsidRPr="00117FB9">
        <w:t xml:space="preserve"> his own </w:t>
      </w:r>
      <w:r w:rsidRPr="000320AC">
        <w:rPr>
          <w:highlight w:val="yellow"/>
          <w:u w:val="single"/>
        </w:rPr>
        <w:t>technologies</w:t>
      </w:r>
      <w:r w:rsidRPr="00117FB9">
        <w:t xml:space="preserve"> — and his arrogance — </w:t>
      </w:r>
      <w:r w:rsidRPr="00117FB9">
        <w:rPr>
          <w:u w:val="single"/>
        </w:rPr>
        <w:t xml:space="preserve">he </w:t>
      </w:r>
      <w:r w:rsidRPr="000320AC">
        <w:rPr>
          <w:highlight w:val="yellow"/>
          <w:u w:val="single"/>
        </w:rPr>
        <w:t>can destroy the planet</w:t>
      </w:r>
      <w:r w:rsidRPr="00117FB9">
        <w:t xml:space="preserve">. Given the tensions around the world, </w:t>
      </w:r>
      <w:r w:rsidRPr="00117FB9">
        <w:rPr>
          <w:b/>
          <w:u w:val="single"/>
        </w:rPr>
        <w:t xml:space="preserve">a </w:t>
      </w:r>
      <w:r w:rsidRPr="000320AC">
        <w:rPr>
          <w:b/>
          <w:highlight w:val="yellow"/>
          <w:u w:val="single"/>
        </w:rPr>
        <w:t>mere spark could lead to global conflagration</w:t>
      </w:r>
      <w:proofErr w:type="gramStart"/>
      <w:r w:rsidRPr="00117FB9">
        <w:rPr>
          <w:b/>
          <w:u w:val="single"/>
        </w:rPr>
        <w:t>.</w:t>
      </w:r>
      <w:r w:rsidRPr="00117FB9">
        <w:t>[</w:t>
      </w:r>
      <w:proofErr w:type="gramEnd"/>
      <w:r w:rsidRPr="00117FB9">
        <w:t>This evidence has been gender paraphrased].</w:t>
      </w:r>
    </w:p>
    <w:p w:rsidR="00A06220" w:rsidRDefault="00A06220" w:rsidP="00A06220"/>
    <w:p w:rsidR="00A06220" w:rsidRDefault="00A06220" w:rsidP="00A06220"/>
    <w:p w:rsidR="00A06220" w:rsidRDefault="00A06220" w:rsidP="00A06220">
      <w:pPr>
        <w:pStyle w:val="Heading3"/>
      </w:pPr>
      <w:r>
        <w:lastRenderedPageBreak/>
        <w:t xml:space="preserve">Econ Collapse = War </w:t>
      </w:r>
    </w:p>
    <w:p w:rsidR="00A06220" w:rsidRPr="00803A2E" w:rsidRDefault="00A06220" w:rsidP="00A06220">
      <w:pPr>
        <w:pStyle w:val="Heading4"/>
        <w:rPr>
          <w:rFonts w:eastAsia="SimSun"/>
          <w:lang w:eastAsia="zh-CN"/>
        </w:rPr>
      </w:pPr>
      <w:r w:rsidRPr="00803A2E">
        <w:rPr>
          <w:rFonts w:eastAsia="SimSun"/>
          <w:lang w:eastAsia="zh-CN"/>
        </w:rPr>
        <w:t>Decline cause miscalculation and conflict – prefer statistically significant evidence</w:t>
      </w:r>
    </w:p>
    <w:p w:rsidR="00A06220" w:rsidRPr="00803A2E" w:rsidRDefault="00A06220" w:rsidP="00A06220">
      <w:pPr>
        <w:rPr>
          <w:rFonts w:eastAsia="SimSun"/>
          <w:szCs w:val="24"/>
          <w:lang w:eastAsia="zh-CN"/>
        </w:rPr>
      </w:pPr>
      <w:r w:rsidRPr="00803A2E">
        <w:rPr>
          <w:rFonts w:eastAsia="SimSun"/>
          <w:b/>
          <w:bCs/>
          <w:iCs/>
          <w:szCs w:val="24"/>
        </w:rPr>
        <w:t>Royal 10</w:t>
      </w:r>
      <w:r w:rsidRPr="00803A2E">
        <w:rPr>
          <w:rFonts w:eastAsia="SimSun"/>
          <w:szCs w:val="24"/>
          <w:lang w:eastAsia="zh-CN"/>
        </w:rPr>
        <w:t xml:space="preserve"> (</w:t>
      </w:r>
      <w:proofErr w:type="spellStart"/>
      <w:r w:rsidRPr="00803A2E">
        <w:rPr>
          <w:rFonts w:eastAsia="SimSun"/>
          <w:szCs w:val="24"/>
          <w:lang w:eastAsia="zh-CN"/>
        </w:rPr>
        <w:t>Jedediah</w:t>
      </w:r>
      <w:proofErr w:type="spellEnd"/>
      <w:r w:rsidRPr="00803A2E">
        <w:rPr>
          <w:rFonts w:eastAsia="SimSun"/>
          <w:szCs w:val="24"/>
          <w:lang w:eastAsia="zh-CN"/>
        </w:rPr>
        <w:t xml:space="preserve">, Director of Cooperative Threat Reduction – </w:t>
      </w:r>
      <w:smartTag w:uri="urn:schemas-microsoft-com:office:smarttags" w:element="country-region">
        <w:smartTag w:uri="urn:schemas-microsoft-com:office:smarttags" w:element="place">
          <w:r w:rsidRPr="00803A2E">
            <w:rPr>
              <w:rFonts w:eastAsia="SimSun"/>
              <w:szCs w:val="24"/>
              <w:lang w:eastAsia="zh-CN"/>
            </w:rPr>
            <w:t>U.S.</w:t>
          </w:r>
        </w:smartTag>
      </w:smartTag>
      <w:r w:rsidRPr="00803A2E">
        <w:rPr>
          <w:rFonts w:eastAsia="SimSun"/>
          <w:szCs w:val="24"/>
          <w:lang w:eastAsia="zh-CN"/>
        </w:rPr>
        <w:t xml:space="preserve"> Department of Defense, “Economic Integration, Economic Signaling and the Problem of Economic Crises”, Economics of War and Peace: Economic, Legal and Political Perspectives, Ed. Goldsmith and </w:t>
      </w:r>
      <w:proofErr w:type="spellStart"/>
      <w:r w:rsidRPr="00803A2E">
        <w:rPr>
          <w:rFonts w:eastAsia="SimSun"/>
          <w:szCs w:val="24"/>
          <w:lang w:eastAsia="zh-CN"/>
        </w:rPr>
        <w:t>Brauer</w:t>
      </w:r>
      <w:proofErr w:type="spellEnd"/>
      <w:r w:rsidRPr="00803A2E">
        <w:rPr>
          <w:rFonts w:eastAsia="SimSun"/>
          <w:szCs w:val="24"/>
          <w:lang w:eastAsia="zh-CN"/>
        </w:rPr>
        <w:t>, p. 213-215)</w:t>
      </w:r>
    </w:p>
    <w:p w:rsidR="00A06220" w:rsidRDefault="00A06220" w:rsidP="00A06220">
      <w:pPr>
        <w:rPr>
          <w:rFonts w:eastAsia="SimSun"/>
          <w:sz w:val="16"/>
          <w:szCs w:val="24"/>
          <w:lang w:eastAsia="zh-CN"/>
        </w:rPr>
      </w:pPr>
      <w:r w:rsidRPr="00803A2E">
        <w:rPr>
          <w:rFonts w:eastAsia="SimSun"/>
          <w:sz w:val="16"/>
          <w:szCs w:val="24"/>
          <w:lang w:eastAsia="zh-CN"/>
        </w:rPr>
        <w:t xml:space="preserve">Less intuitive is how periods of </w:t>
      </w:r>
      <w:r w:rsidRPr="00931FD6">
        <w:rPr>
          <w:rFonts w:eastAsia="SimSun"/>
          <w:szCs w:val="24"/>
          <w:highlight w:val="yellow"/>
          <w:u w:val="single"/>
          <w:lang w:eastAsia="zh-CN"/>
        </w:rPr>
        <w:t>economic decline ma</w:t>
      </w:r>
      <w:r w:rsidRPr="00931FD6">
        <w:rPr>
          <w:rFonts w:eastAsia="SimSun"/>
          <w:bCs/>
          <w:szCs w:val="26"/>
          <w:highlight w:val="yellow"/>
          <w:u w:val="single"/>
        </w:rPr>
        <w:t xml:space="preserve">y </w:t>
      </w:r>
      <w:r w:rsidRPr="00931FD6">
        <w:rPr>
          <w:rFonts w:eastAsia="SimSun"/>
          <w:szCs w:val="24"/>
          <w:highlight w:val="yellow"/>
          <w:u w:val="single"/>
          <w:bdr w:val="single" w:sz="4" w:space="0" w:color="auto"/>
          <w:lang w:eastAsia="zh-CN"/>
        </w:rPr>
        <w:t>increase</w:t>
      </w:r>
      <w:r w:rsidRPr="00803A2E">
        <w:rPr>
          <w:rFonts w:eastAsia="SimSun"/>
          <w:szCs w:val="24"/>
          <w:u w:val="single"/>
          <w:bdr w:val="single" w:sz="4" w:space="0" w:color="auto"/>
          <w:lang w:eastAsia="zh-CN"/>
        </w:rPr>
        <w:t xml:space="preserve"> the likelihood of </w:t>
      </w:r>
      <w:r w:rsidRPr="00931FD6">
        <w:rPr>
          <w:rFonts w:eastAsia="SimSun"/>
          <w:szCs w:val="24"/>
          <w:highlight w:val="yellow"/>
          <w:u w:val="single"/>
          <w:bdr w:val="single" w:sz="4" w:space="0" w:color="auto"/>
          <w:lang w:eastAsia="zh-CN"/>
        </w:rPr>
        <w:t>external conflict</w:t>
      </w:r>
      <w:r w:rsidRPr="00803A2E">
        <w:rPr>
          <w:rFonts w:eastAsia="SimSun"/>
          <w:sz w:val="16"/>
          <w:szCs w:val="24"/>
          <w:lang w:eastAsia="zh-CN"/>
        </w:rPr>
        <w:t xml:space="preserve">. Political science literature has contributed a moderate degree of attention to the impact of economic decline and the security and </w:t>
      </w:r>
      <w:proofErr w:type="spellStart"/>
      <w:r w:rsidRPr="00803A2E">
        <w:rPr>
          <w:rFonts w:eastAsia="SimSun"/>
          <w:sz w:val="16"/>
          <w:szCs w:val="24"/>
          <w:lang w:eastAsia="zh-CN"/>
        </w:rPr>
        <w:t>defence</w:t>
      </w:r>
      <w:proofErr w:type="spellEnd"/>
      <w:r w:rsidRPr="00803A2E">
        <w:rPr>
          <w:rFonts w:eastAsia="SimSun"/>
          <w:sz w:val="16"/>
          <w:szCs w:val="24"/>
          <w:lang w:eastAsia="zh-CN"/>
        </w:rPr>
        <w:t xml:space="preserve"> </w:t>
      </w:r>
      <w:proofErr w:type="spellStart"/>
      <w:r w:rsidRPr="00803A2E">
        <w:rPr>
          <w:rFonts w:eastAsia="SimSun"/>
          <w:sz w:val="16"/>
          <w:szCs w:val="24"/>
          <w:lang w:eastAsia="zh-CN"/>
        </w:rPr>
        <w:t>behaviour</w:t>
      </w:r>
      <w:proofErr w:type="spellEnd"/>
      <w:r w:rsidRPr="00803A2E">
        <w:rPr>
          <w:rFonts w:eastAsia="SimSun"/>
          <w:sz w:val="16"/>
          <w:szCs w:val="24"/>
          <w:lang w:eastAsia="zh-CN"/>
        </w:rPr>
        <w:t xml:space="preserve"> of interdependent states. Research in this vein has been considered at systemic, dyadic and national levels. Several notable contributions follow. First, on the systemic level,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(2008) advances </w:t>
      </w:r>
      <w:proofErr w:type="spellStart"/>
      <w:r w:rsidRPr="00803A2E">
        <w:rPr>
          <w:rFonts w:eastAsia="SimSun"/>
          <w:sz w:val="16"/>
          <w:szCs w:val="24"/>
          <w:lang w:eastAsia="zh-CN"/>
        </w:rPr>
        <w:t>Modelski</w:t>
      </w:r>
      <w:proofErr w:type="spellEnd"/>
      <w:r w:rsidRPr="00803A2E">
        <w:rPr>
          <w:rFonts w:eastAsia="SimSun"/>
          <w:sz w:val="16"/>
          <w:szCs w:val="24"/>
          <w:lang w:eastAsia="zh-CN"/>
        </w:rPr>
        <w:t xml:space="preserve"> and Thompson's (1996) work on leadership cycle theory, finding that </w:t>
      </w:r>
      <w:r w:rsidRPr="00931FD6">
        <w:rPr>
          <w:rFonts w:eastAsia="SimSun"/>
          <w:szCs w:val="24"/>
          <w:highlight w:val="yellow"/>
          <w:u w:val="single"/>
          <w:lang w:eastAsia="zh-CN"/>
        </w:rPr>
        <w:t>rhythms</w:t>
      </w:r>
      <w:r w:rsidRPr="00803A2E">
        <w:rPr>
          <w:rFonts w:eastAsia="SimSun"/>
          <w:szCs w:val="24"/>
          <w:u w:val="single"/>
          <w:lang w:eastAsia="zh-CN"/>
        </w:rPr>
        <w:t xml:space="preserve"> in the global economy </w:t>
      </w:r>
      <w:r w:rsidRPr="00931FD6">
        <w:rPr>
          <w:rFonts w:eastAsia="SimSun"/>
          <w:szCs w:val="24"/>
          <w:highlight w:val="yellow"/>
          <w:u w:val="single"/>
          <w:lang w:eastAsia="zh-CN"/>
        </w:rPr>
        <w:t>are associated with</w:t>
      </w:r>
      <w:r w:rsidRPr="00803A2E">
        <w:rPr>
          <w:rFonts w:eastAsia="SimSun"/>
          <w:szCs w:val="24"/>
          <w:u w:val="single"/>
          <w:lang w:eastAsia="zh-CN"/>
        </w:rPr>
        <w:t xml:space="preserve"> the </w:t>
      </w:r>
      <w:r w:rsidRPr="00803A2E">
        <w:rPr>
          <w:rFonts w:eastAsia="SimSun"/>
          <w:szCs w:val="24"/>
          <w:u w:val="single"/>
          <w:bdr w:val="single" w:sz="4" w:space="0" w:color="auto"/>
          <w:lang w:eastAsia="zh-CN"/>
        </w:rPr>
        <w:t>rise and fall of a pre-eminent power and the</w:t>
      </w:r>
      <w:r w:rsidRPr="00803A2E">
        <w:rPr>
          <w:rFonts w:eastAsia="SimSun"/>
          <w:sz w:val="16"/>
          <w:szCs w:val="24"/>
          <w:lang w:eastAsia="zh-CN"/>
        </w:rPr>
        <w:t xml:space="preserve"> often </w:t>
      </w:r>
      <w:r w:rsidRPr="00931FD6">
        <w:rPr>
          <w:rFonts w:eastAsia="SimSun"/>
          <w:szCs w:val="24"/>
          <w:highlight w:val="yellow"/>
          <w:u w:val="single"/>
          <w:bdr w:val="single" w:sz="4" w:space="0" w:color="auto"/>
          <w:lang w:eastAsia="zh-CN"/>
        </w:rPr>
        <w:t>bloody transition</w:t>
      </w:r>
      <w:r w:rsidRPr="00803A2E">
        <w:rPr>
          <w:rFonts w:eastAsia="SimSun"/>
          <w:bCs/>
          <w:szCs w:val="26"/>
          <w:u w:val="single"/>
        </w:rPr>
        <w:t xml:space="preserve"> from</w:t>
      </w:r>
      <w:r w:rsidRPr="00803A2E">
        <w:rPr>
          <w:rFonts w:eastAsia="SimSun"/>
          <w:szCs w:val="24"/>
          <w:u w:val="single"/>
          <w:lang w:eastAsia="zh-CN"/>
        </w:rPr>
        <w:t xml:space="preserve"> one pre-eminent leader to the next</w:t>
      </w:r>
      <w:r w:rsidRPr="00803A2E">
        <w:rPr>
          <w:rFonts w:eastAsia="SimSun"/>
          <w:sz w:val="16"/>
          <w:szCs w:val="24"/>
          <w:lang w:eastAsia="zh-CN"/>
        </w:rPr>
        <w:t xml:space="preserve">. As such, exogenous shocks such as </w:t>
      </w:r>
      <w:r w:rsidRPr="00803A2E">
        <w:rPr>
          <w:rFonts w:eastAsia="SimSun"/>
          <w:szCs w:val="24"/>
          <w:u w:val="single"/>
          <w:lang w:eastAsia="zh-CN"/>
        </w:rPr>
        <w:t>economic crises could usher in a redistribution of relative power</w:t>
      </w:r>
      <w:r w:rsidRPr="00803A2E">
        <w:rPr>
          <w:rFonts w:eastAsia="SimSun"/>
          <w:sz w:val="16"/>
          <w:szCs w:val="24"/>
          <w:lang w:eastAsia="zh-CN"/>
        </w:rPr>
        <w:t xml:space="preserve"> (see also Gilpin. 1981) that leads to uncertainty about power balances, </w:t>
      </w:r>
      <w:r w:rsidRPr="00931FD6">
        <w:rPr>
          <w:rFonts w:eastAsia="SimSun"/>
          <w:szCs w:val="24"/>
          <w:highlight w:val="yellow"/>
          <w:u w:val="single"/>
          <w:lang w:eastAsia="zh-CN"/>
        </w:rPr>
        <w:t xml:space="preserve">increasing the risk of </w:t>
      </w:r>
      <w:r w:rsidRPr="00931FD6">
        <w:rPr>
          <w:rFonts w:eastAsia="SimSun"/>
          <w:szCs w:val="24"/>
          <w:highlight w:val="yellow"/>
          <w:u w:val="single"/>
          <w:bdr w:val="single" w:sz="4" w:space="0" w:color="auto"/>
          <w:lang w:eastAsia="zh-CN"/>
        </w:rPr>
        <w:t>miscalculation</w:t>
      </w:r>
      <w:r w:rsidRPr="00803A2E">
        <w:rPr>
          <w:rFonts w:eastAsia="SimSun"/>
          <w:sz w:val="16"/>
          <w:szCs w:val="24"/>
          <w:lang w:eastAsia="zh-CN"/>
        </w:rPr>
        <w:t xml:space="preserve"> (</w:t>
      </w:r>
      <w:proofErr w:type="spellStart"/>
      <w:r w:rsidRPr="00803A2E">
        <w:rPr>
          <w:rFonts w:eastAsia="SimSun"/>
          <w:sz w:val="16"/>
          <w:szCs w:val="24"/>
          <w:lang w:eastAsia="zh-CN"/>
        </w:rPr>
        <w:t>Feaver</w:t>
      </w:r>
      <w:proofErr w:type="spellEnd"/>
      <w:r w:rsidRPr="00803A2E">
        <w:rPr>
          <w:rFonts w:eastAsia="SimSun"/>
          <w:sz w:val="16"/>
          <w:szCs w:val="24"/>
          <w:lang w:eastAsia="zh-CN"/>
        </w:rPr>
        <w:t xml:space="preserve">, 1995). Alternatively, </w:t>
      </w:r>
      <w:r w:rsidRPr="00EC09C6">
        <w:rPr>
          <w:rFonts w:eastAsia="SimSun"/>
          <w:szCs w:val="24"/>
          <w:u w:val="single"/>
          <w:lang w:eastAsia="zh-CN"/>
        </w:rPr>
        <w:t xml:space="preserve">even a relatively certain </w:t>
      </w:r>
      <w:r w:rsidRPr="00931FD6">
        <w:rPr>
          <w:rFonts w:eastAsia="SimSun"/>
          <w:szCs w:val="24"/>
          <w:highlight w:val="yellow"/>
          <w:u w:val="single"/>
          <w:lang w:eastAsia="zh-CN"/>
        </w:rPr>
        <w:t>redistribution</w:t>
      </w:r>
      <w:r w:rsidRPr="00803A2E">
        <w:rPr>
          <w:rFonts w:eastAsia="SimSun"/>
          <w:szCs w:val="24"/>
          <w:u w:val="single"/>
          <w:lang w:eastAsia="zh-CN"/>
        </w:rPr>
        <w:t xml:space="preserve"> of power </w:t>
      </w:r>
      <w:r w:rsidRPr="00931FD6">
        <w:rPr>
          <w:rFonts w:eastAsia="SimSun"/>
          <w:szCs w:val="24"/>
          <w:highlight w:val="yellow"/>
          <w:u w:val="single"/>
          <w:lang w:eastAsia="zh-CN"/>
        </w:rPr>
        <w:t>could lead to a permissive environment for conflict</w:t>
      </w:r>
      <w:r w:rsidRPr="00803A2E">
        <w:rPr>
          <w:rFonts w:eastAsia="SimSun"/>
          <w:sz w:val="16"/>
          <w:szCs w:val="24"/>
          <w:lang w:eastAsia="zh-CN"/>
        </w:rPr>
        <w:t xml:space="preserve"> as a rising power may seek to challenge a declining power (Werner. 1999). Separately, </w:t>
      </w:r>
      <w:proofErr w:type="spellStart"/>
      <w:r w:rsidRPr="00803A2E">
        <w:rPr>
          <w:rFonts w:eastAsia="SimSun"/>
          <w:sz w:val="16"/>
          <w:szCs w:val="24"/>
          <w:lang w:eastAsia="zh-CN"/>
        </w:rPr>
        <w:t>Pollins</w:t>
      </w:r>
      <w:proofErr w:type="spellEnd"/>
      <w:r w:rsidRPr="00803A2E">
        <w:rPr>
          <w:rFonts w:eastAsia="SimSun"/>
          <w:sz w:val="16"/>
          <w:szCs w:val="24"/>
          <w:lang w:eastAsia="zh-CN"/>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w:t>
      </w:r>
      <w:r w:rsidRPr="00803A2E">
        <w:rPr>
          <w:rFonts w:eastAsia="SimSun"/>
          <w:szCs w:val="24"/>
          <w:u w:val="single"/>
          <w:lang w:eastAsia="zh-CN"/>
        </w:rPr>
        <w:t xml:space="preserve">future </w:t>
      </w:r>
      <w:r w:rsidRPr="00931FD6">
        <w:rPr>
          <w:rFonts w:eastAsia="SimSun"/>
          <w:szCs w:val="24"/>
          <w:highlight w:val="yellow"/>
          <w:u w:val="single"/>
          <w:lang w:eastAsia="zh-CN"/>
        </w:rPr>
        <w:t>expectation of trade' is a</w:t>
      </w:r>
      <w:r w:rsidRPr="00931FD6">
        <w:rPr>
          <w:rFonts w:eastAsia="SimSun"/>
          <w:sz w:val="16"/>
          <w:szCs w:val="24"/>
          <w:highlight w:val="yellow"/>
          <w:lang w:eastAsia="zh-CN"/>
        </w:rPr>
        <w:t xml:space="preserve"> </w:t>
      </w:r>
      <w:r w:rsidRPr="00931FD6">
        <w:rPr>
          <w:rFonts w:eastAsia="SimSun"/>
          <w:szCs w:val="24"/>
          <w:highlight w:val="yellow"/>
          <w:u w:val="single"/>
          <w:bdr w:val="single" w:sz="4" w:space="0" w:color="auto"/>
          <w:lang w:eastAsia="zh-CN"/>
        </w:rPr>
        <w:t>significant variable</w:t>
      </w:r>
      <w:r w:rsidRPr="00931FD6">
        <w:rPr>
          <w:rFonts w:eastAsia="SimSun"/>
          <w:bCs/>
          <w:szCs w:val="26"/>
          <w:highlight w:val="yellow"/>
          <w:u w:val="single"/>
        </w:rPr>
        <w:t xml:space="preserve"> in</w:t>
      </w:r>
      <w:r w:rsidRPr="00803A2E">
        <w:rPr>
          <w:rFonts w:eastAsia="SimSun"/>
          <w:szCs w:val="24"/>
          <w:u w:val="single"/>
          <w:lang w:eastAsia="zh-CN"/>
        </w:rPr>
        <w:t xml:space="preserve"> understanding economic conditions and </w:t>
      </w:r>
      <w:r w:rsidRPr="00931FD6">
        <w:rPr>
          <w:rFonts w:eastAsia="SimSun"/>
          <w:szCs w:val="24"/>
          <w:highlight w:val="yellow"/>
          <w:u w:val="single"/>
          <w:lang w:eastAsia="zh-CN"/>
        </w:rPr>
        <w:t xml:space="preserve">security </w:t>
      </w:r>
      <w:proofErr w:type="spellStart"/>
      <w:r w:rsidRPr="00931FD6">
        <w:rPr>
          <w:rFonts w:eastAsia="SimSun"/>
          <w:szCs w:val="24"/>
          <w:highlight w:val="yellow"/>
          <w:u w:val="single"/>
          <w:lang w:eastAsia="zh-CN"/>
        </w:rPr>
        <w:t>behaviour</w:t>
      </w:r>
      <w:proofErr w:type="spellEnd"/>
      <w:r w:rsidRPr="00803A2E">
        <w:rPr>
          <w:rFonts w:eastAsia="SimSun"/>
          <w:szCs w:val="24"/>
          <w:u w:val="single"/>
          <w:lang w:eastAsia="zh-CN"/>
        </w:rPr>
        <w:t xml:space="preserve"> of states</w:t>
      </w:r>
      <w:r w:rsidRPr="00803A2E">
        <w:rPr>
          <w:rFonts w:eastAsia="SimSun"/>
          <w:sz w:val="16"/>
          <w:szCs w:val="24"/>
          <w:lang w:eastAsia="zh-CN"/>
        </w:rPr>
        <w:t xml:space="preserve">. He argues that interdependent states are likely to gain pacific benefits from trade so long as they have an optimistic view of future trade relations. However, </w:t>
      </w:r>
      <w:r w:rsidRPr="00931FD6">
        <w:rPr>
          <w:rFonts w:eastAsia="SimSun"/>
          <w:szCs w:val="24"/>
          <w:highlight w:val="yellow"/>
          <w:u w:val="single"/>
          <w:lang w:eastAsia="zh-CN"/>
        </w:rPr>
        <w:t>if</w:t>
      </w:r>
      <w:r w:rsidRPr="00803A2E">
        <w:rPr>
          <w:rFonts w:eastAsia="SimSun"/>
          <w:szCs w:val="24"/>
          <w:u w:val="single"/>
          <w:lang w:eastAsia="zh-CN"/>
        </w:rPr>
        <w:t xml:space="preserve"> the </w:t>
      </w:r>
      <w:r w:rsidRPr="00931FD6">
        <w:rPr>
          <w:rFonts w:eastAsia="SimSun"/>
          <w:szCs w:val="24"/>
          <w:highlight w:val="yellow"/>
          <w:u w:val="single"/>
          <w:lang w:eastAsia="zh-CN"/>
        </w:rPr>
        <w:t>expectations</w:t>
      </w:r>
      <w:r w:rsidRPr="00803A2E">
        <w:rPr>
          <w:rFonts w:eastAsia="SimSun"/>
          <w:szCs w:val="24"/>
          <w:u w:val="single"/>
          <w:lang w:eastAsia="zh-CN"/>
        </w:rPr>
        <w:t xml:space="preserve"> of future trade </w:t>
      </w:r>
      <w:r w:rsidRPr="00931FD6">
        <w:rPr>
          <w:rFonts w:eastAsia="SimSun"/>
          <w:szCs w:val="24"/>
          <w:highlight w:val="yellow"/>
          <w:u w:val="single"/>
          <w:lang w:eastAsia="zh-CN"/>
        </w:rPr>
        <w:t>decline</w:t>
      </w:r>
      <w:r w:rsidRPr="00803A2E">
        <w:rPr>
          <w:rFonts w:eastAsia="SimSun"/>
          <w:sz w:val="16"/>
          <w:szCs w:val="24"/>
          <w:lang w:eastAsia="zh-CN"/>
        </w:rPr>
        <w:t xml:space="preserve">, particularly for difficult to replace items such as energy resources, </w:t>
      </w:r>
      <w:r w:rsidRPr="00931FD6">
        <w:rPr>
          <w:rFonts w:eastAsia="SimSun"/>
          <w:szCs w:val="24"/>
          <w:highlight w:val="yellow"/>
          <w:u w:val="single"/>
          <w:lang w:eastAsia="zh-CN"/>
        </w:rPr>
        <w:t>the likelihood for conflict increases</w:t>
      </w:r>
      <w:r w:rsidRPr="00931FD6">
        <w:rPr>
          <w:rFonts w:eastAsia="SimSun"/>
          <w:b/>
          <w:szCs w:val="24"/>
          <w:highlight w:val="yellow"/>
          <w:u w:val="single"/>
          <w:lang w:eastAsia="zh-CN"/>
        </w:rPr>
        <w:t>,</w:t>
      </w:r>
      <w:r w:rsidRPr="00931FD6">
        <w:rPr>
          <w:rFonts w:eastAsia="SimSun"/>
          <w:szCs w:val="24"/>
          <w:highlight w:val="yellow"/>
          <w:u w:val="single"/>
          <w:lang w:eastAsia="zh-CN"/>
        </w:rPr>
        <w:t xml:space="preserve"> as states will</w:t>
      </w:r>
      <w:r w:rsidRPr="00803A2E">
        <w:rPr>
          <w:rFonts w:eastAsia="SimSun"/>
          <w:szCs w:val="24"/>
          <w:u w:val="single"/>
          <w:lang w:eastAsia="zh-CN"/>
        </w:rPr>
        <w:t xml:space="preserve"> be inclined to </w:t>
      </w:r>
      <w:r w:rsidRPr="00931FD6">
        <w:rPr>
          <w:rFonts w:eastAsia="SimSun"/>
          <w:szCs w:val="24"/>
          <w:highlight w:val="yellow"/>
          <w:u w:val="single"/>
          <w:lang w:eastAsia="zh-CN"/>
        </w:rPr>
        <w:t>use force to gain</w:t>
      </w:r>
      <w:r w:rsidRPr="00803A2E">
        <w:rPr>
          <w:rFonts w:eastAsia="SimSun"/>
          <w:szCs w:val="24"/>
          <w:u w:val="single"/>
          <w:lang w:eastAsia="zh-CN"/>
        </w:rPr>
        <w:t xml:space="preserve"> access to those </w:t>
      </w:r>
      <w:r w:rsidRPr="00931FD6">
        <w:rPr>
          <w:rFonts w:eastAsia="SimSun"/>
          <w:szCs w:val="24"/>
          <w:highlight w:val="yellow"/>
          <w:u w:val="single"/>
          <w:lang w:eastAsia="zh-CN"/>
        </w:rPr>
        <w:t>resources</w:t>
      </w:r>
      <w:r w:rsidRPr="00803A2E">
        <w:rPr>
          <w:rFonts w:eastAsia="SimSun"/>
          <w:bCs/>
          <w:szCs w:val="26"/>
          <w:u w:val="single"/>
        </w:rPr>
        <w:t>. C</w:t>
      </w:r>
      <w:r w:rsidRPr="00803A2E">
        <w:rPr>
          <w:rFonts w:eastAsia="SimSun"/>
          <w:szCs w:val="24"/>
          <w:u w:val="single"/>
          <w:lang w:eastAsia="zh-CN"/>
        </w:rPr>
        <w:t>rises could</w:t>
      </w:r>
      <w:r w:rsidRPr="00803A2E">
        <w:rPr>
          <w:rFonts w:eastAsia="SimSun"/>
          <w:sz w:val="16"/>
          <w:szCs w:val="24"/>
          <w:lang w:eastAsia="zh-CN"/>
        </w:rPr>
        <w:t xml:space="preserve"> potentially be the </w:t>
      </w:r>
      <w:r w:rsidRPr="00803A2E">
        <w:rPr>
          <w:rFonts w:eastAsia="SimSun"/>
          <w:szCs w:val="24"/>
          <w:u w:val="single"/>
          <w:lang w:eastAsia="zh-CN"/>
        </w:rPr>
        <w:t>trigger</w:t>
      </w:r>
      <w:r w:rsidRPr="00803A2E">
        <w:rPr>
          <w:rFonts w:eastAsia="SimSun"/>
          <w:sz w:val="16"/>
          <w:szCs w:val="24"/>
          <w:lang w:eastAsia="zh-CN"/>
        </w:rPr>
        <w:t xml:space="preserve"> for </w:t>
      </w:r>
      <w:r w:rsidRPr="00803A2E">
        <w:rPr>
          <w:rFonts w:eastAsia="SimSun"/>
          <w:szCs w:val="24"/>
          <w:u w:val="single"/>
          <w:lang w:eastAsia="zh-CN"/>
        </w:rPr>
        <w:t>decreased trade expectations</w:t>
      </w:r>
      <w:r w:rsidRPr="00803A2E">
        <w:rPr>
          <w:rFonts w:eastAsia="SimSun"/>
          <w:sz w:val="16"/>
          <w:szCs w:val="24"/>
          <w:lang w:eastAsia="zh-CN"/>
        </w:rPr>
        <w:t xml:space="preserve"> either on its own or because it triggers protectionist moves by interdependent states.4 </w:t>
      </w:r>
      <w:proofErr w:type="gramStart"/>
      <w:r w:rsidRPr="00803A2E">
        <w:rPr>
          <w:rFonts w:eastAsia="SimSun"/>
          <w:sz w:val="16"/>
          <w:szCs w:val="24"/>
          <w:lang w:eastAsia="zh-CN"/>
        </w:rPr>
        <w:t>Third</w:t>
      </w:r>
      <w:proofErr w:type="gramEnd"/>
      <w:r w:rsidRPr="00803A2E">
        <w:rPr>
          <w:rFonts w:eastAsia="SimSun"/>
          <w:sz w:val="16"/>
          <w:szCs w:val="24"/>
          <w:lang w:eastAsia="zh-CN"/>
        </w:rPr>
        <w:t xml:space="preserve">, </w:t>
      </w:r>
      <w:r w:rsidRPr="00803A2E">
        <w:rPr>
          <w:rFonts w:eastAsia="SimSun"/>
          <w:szCs w:val="24"/>
          <w:u w:val="single"/>
          <w:lang w:eastAsia="zh-CN"/>
        </w:rPr>
        <w:t xml:space="preserve">others have considered the link between economic decline and external armed conflict at a national level. </w:t>
      </w:r>
      <w:proofErr w:type="spellStart"/>
      <w:r w:rsidRPr="00803A2E">
        <w:rPr>
          <w:rFonts w:eastAsia="SimSun"/>
          <w:szCs w:val="24"/>
          <w:u w:val="single"/>
          <w:lang w:eastAsia="zh-CN"/>
        </w:rPr>
        <w:t>Blomberg</w:t>
      </w:r>
      <w:proofErr w:type="spellEnd"/>
      <w:r w:rsidRPr="00803A2E">
        <w:rPr>
          <w:rFonts w:eastAsia="SimSun"/>
          <w:szCs w:val="24"/>
          <w:u w:val="single"/>
          <w:lang w:eastAsia="zh-CN"/>
        </w:rPr>
        <w:t xml:space="preserve"> and Hess</w:t>
      </w:r>
      <w:r w:rsidRPr="00803A2E">
        <w:rPr>
          <w:rFonts w:eastAsia="SimSun"/>
          <w:sz w:val="16"/>
          <w:szCs w:val="24"/>
          <w:lang w:eastAsia="zh-CN"/>
        </w:rPr>
        <w:t xml:space="preserve"> (2002) </w:t>
      </w:r>
      <w:r w:rsidRPr="00803A2E">
        <w:rPr>
          <w:rFonts w:eastAsia="SimSun"/>
          <w:szCs w:val="24"/>
          <w:u w:val="single"/>
          <w:lang w:eastAsia="zh-CN"/>
        </w:rPr>
        <w:t xml:space="preserve">find </w:t>
      </w:r>
      <w:r w:rsidRPr="00803A2E">
        <w:rPr>
          <w:rFonts w:eastAsia="SimSun"/>
          <w:bCs/>
          <w:szCs w:val="26"/>
          <w:u w:val="single"/>
        </w:rPr>
        <w:t>a s</w:t>
      </w:r>
      <w:r w:rsidRPr="00803A2E">
        <w:rPr>
          <w:rFonts w:eastAsia="SimSun"/>
          <w:szCs w:val="24"/>
          <w:u w:val="single"/>
          <w:lang w:eastAsia="zh-CN"/>
        </w:rPr>
        <w:t>trong correlat</w:t>
      </w:r>
      <w:r w:rsidRPr="00803A2E">
        <w:rPr>
          <w:rFonts w:eastAsia="SimSun"/>
          <w:bCs/>
          <w:szCs w:val="26"/>
          <w:u w:val="single"/>
        </w:rPr>
        <w:t xml:space="preserve">ion </w:t>
      </w:r>
      <w:r w:rsidRPr="00803A2E">
        <w:rPr>
          <w:rFonts w:eastAsia="SimSun"/>
          <w:szCs w:val="24"/>
          <w:u w:val="single"/>
          <w:lang w:eastAsia="zh-CN"/>
        </w:rPr>
        <w:t xml:space="preserve">between internal conflict and external </w:t>
      </w:r>
      <w:r w:rsidRPr="00803A2E">
        <w:rPr>
          <w:rFonts w:eastAsia="SimSun"/>
          <w:bCs/>
          <w:szCs w:val="26"/>
          <w:u w:val="single"/>
        </w:rPr>
        <w:t xml:space="preserve">conflict, </w:t>
      </w:r>
      <w:r w:rsidRPr="00803A2E">
        <w:rPr>
          <w:rFonts w:eastAsia="SimSun"/>
          <w:szCs w:val="24"/>
          <w:u w:val="single"/>
          <w:lang w:eastAsia="zh-CN"/>
        </w:rPr>
        <w:t>particularly</w:t>
      </w:r>
      <w:r w:rsidRPr="00803A2E">
        <w:rPr>
          <w:rFonts w:eastAsia="SimSun"/>
          <w:b/>
          <w:szCs w:val="24"/>
          <w:u w:val="single"/>
          <w:lang w:eastAsia="zh-CN"/>
        </w:rPr>
        <w:t xml:space="preserve"> </w:t>
      </w:r>
      <w:r w:rsidRPr="00803A2E">
        <w:rPr>
          <w:rFonts w:eastAsia="SimSun"/>
          <w:szCs w:val="24"/>
          <w:u w:val="single"/>
          <w:lang w:eastAsia="zh-CN"/>
        </w:rPr>
        <w:t>during</w:t>
      </w:r>
      <w:r w:rsidRPr="00803A2E">
        <w:rPr>
          <w:rFonts w:eastAsia="SimSun"/>
          <w:sz w:val="16"/>
          <w:szCs w:val="24"/>
          <w:lang w:eastAsia="zh-CN"/>
        </w:rPr>
        <w:t xml:space="preserve"> periods of </w:t>
      </w:r>
      <w:r w:rsidRPr="00803A2E">
        <w:rPr>
          <w:rFonts w:eastAsia="SimSun"/>
          <w:szCs w:val="24"/>
          <w:u w:val="single"/>
          <w:lang w:eastAsia="zh-CN"/>
        </w:rPr>
        <w:t>economic downturn</w:t>
      </w:r>
      <w:r w:rsidRPr="00803A2E">
        <w:rPr>
          <w:rFonts w:eastAsia="SimSun"/>
          <w:sz w:val="16"/>
          <w:szCs w:val="24"/>
          <w:lang w:eastAsia="zh-CN"/>
        </w:rPr>
        <w:t xml:space="preserve">. They write: The linkages between internal and external conflict and prosperity are strong and mutually reinforcing. Economic conflict tends to spawn internal conflict, which in turn returns the </w:t>
      </w:r>
      <w:proofErr w:type="spellStart"/>
      <w:r w:rsidRPr="00803A2E">
        <w:rPr>
          <w:rFonts w:eastAsia="SimSun"/>
          <w:sz w:val="16"/>
          <w:szCs w:val="24"/>
          <w:lang w:eastAsia="zh-CN"/>
        </w:rPr>
        <w:t>favour</w:t>
      </w:r>
      <w:proofErr w:type="spellEnd"/>
      <w:r w:rsidRPr="00803A2E">
        <w:rPr>
          <w:rFonts w:eastAsia="SimSun"/>
          <w:sz w:val="16"/>
          <w:szCs w:val="24"/>
          <w:lang w:eastAsia="zh-CN"/>
        </w:rPr>
        <w:t xml:space="preserve">. Moreover, the </w:t>
      </w:r>
      <w:r w:rsidRPr="00803A2E">
        <w:rPr>
          <w:rFonts w:eastAsia="SimSun"/>
          <w:szCs w:val="24"/>
          <w:u w:val="single"/>
          <w:lang w:eastAsia="zh-CN"/>
        </w:rPr>
        <w:t>presence of a recession tends to amplify the extent to which international and external conflicts self-reinforce each other</w:t>
      </w:r>
      <w:r w:rsidRPr="00803A2E">
        <w:rPr>
          <w:rFonts w:eastAsia="SimSun"/>
          <w:sz w:val="16"/>
          <w:szCs w:val="24"/>
          <w:lang w:eastAsia="zh-CN"/>
        </w:rPr>
        <w:t>.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&amp; Hess, 2002. p. 89) </w:t>
      </w:r>
      <w:r w:rsidRPr="00931FD6">
        <w:rPr>
          <w:rFonts w:eastAsia="SimSun"/>
          <w:szCs w:val="24"/>
          <w:highlight w:val="yellow"/>
          <w:u w:val="single"/>
          <w:lang w:eastAsia="zh-CN"/>
        </w:rPr>
        <w:t>Economic decline has</w:t>
      </w:r>
      <w:r w:rsidRPr="00803A2E">
        <w:rPr>
          <w:rFonts w:eastAsia="SimSun"/>
          <w:sz w:val="16"/>
          <w:szCs w:val="24"/>
          <w:lang w:eastAsia="zh-CN"/>
        </w:rPr>
        <w:t xml:space="preserve"> also </w:t>
      </w:r>
      <w:r w:rsidRPr="00931FD6">
        <w:rPr>
          <w:rFonts w:eastAsia="SimSun"/>
          <w:szCs w:val="24"/>
          <w:highlight w:val="yellow"/>
          <w:u w:val="single"/>
          <w:lang w:eastAsia="zh-CN"/>
        </w:rPr>
        <w:t>been linked with an</w:t>
      </w:r>
      <w:r w:rsidRPr="00931FD6">
        <w:rPr>
          <w:rFonts w:eastAsia="SimSun"/>
          <w:bCs/>
          <w:szCs w:val="26"/>
          <w:highlight w:val="yellow"/>
          <w:u w:val="single"/>
        </w:rPr>
        <w:t xml:space="preserve"> </w:t>
      </w:r>
      <w:r w:rsidRPr="00931FD6">
        <w:rPr>
          <w:rFonts w:eastAsia="SimSun"/>
          <w:szCs w:val="24"/>
          <w:highlight w:val="yellow"/>
          <w:u w:val="single"/>
          <w:bdr w:val="single" w:sz="4" w:space="0" w:color="auto"/>
          <w:lang w:eastAsia="zh-CN"/>
        </w:rPr>
        <w:t xml:space="preserve">increase in </w:t>
      </w:r>
      <w:r w:rsidRPr="00803A2E">
        <w:rPr>
          <w:rFonts w:eastAsia="SimSun"/>
          <w:szCs w:val="24"/>
          <w:u w:val="single"/>
          <w:bdr w:val="single" w:sz="4" w:space="0" w:color="auto"/>
          <w:lang w:eastAsia="zh-CN"/>
        </w:rPr>
        <w:t xml:space="preserve">the likelihood of </w:t>
      </w:r>
      <w:r w:rsidRPr="00931FD6">
        <w:rPr>
          <w:rFonts w:eastAsia="SimSun"/>
          <w:szCs w:val="24"/>
          <w:highlight w:val="yellow"/>
          <w:u w:val="single"/>
          <w:bdr w:val="single" w:sz="4" w:space="0" w:color="auto"/>
          <w:lang w:eastAsia="zh-CN"/>
        </w:rPr>
        <w:t>terrorism</w:t>
      </w:r>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&amp; </w:t>
      </w:r>
      <w:proofErr w:type="spellStart"/>
      <w:r w:rsidRPr="00803A2E">
        <w:rPr>
          <w:rFonts w:eastAsia="SimSun"/>
          <w:sz w:val="16"/>
          <w:szCs w:val="24"/>
          <w:lang w:eastAsia="zh-CN"/>
        </w:rPr>
        <w:t>Weerapana</w:t>
      </w:r>
      <w:proofErr w:type="spellEnd"/>
      <w:r w:rsidRPr="00803A2E">
        <w:rPr>
          <w:rFonts w:eastAsia="SimSun"/>
          <w:sz w:val="16"/>
          <w:szCs w:val="24"/>
          <w:lang w:eastAsia="zh-CN"/>
        </w:rPr>
        <w:t xml:space="preserve">, 2004), which has the capacity to spill across borders and lead to external tensions. Furthermore, crises generally reduce the popularity of a sitting government. </w:t>
      </w:r>
      <w:r w:rsidRPr="00931FD6">
        <w:rPr>
          <w:rFonts w:eastAsia="SimSun"/>
          <w:szCs w:val="24"/>
          <w:highlight w:val="yellow"/>
          <w:u w:val="single"/>
          <w:bdr w:val="single" w:sz="4" w:space="0" w:color="auto"/>
          <w:lang w:eastAsia="zh-CN"/>
        </w:rPr>
        <w:t>"Diversionary theory"</w:t>
      </w:r>
      <w:r w:rsidRPr="00931FD6">
        <w:rPr>
          <w:rFonts w:eastAsia="SimSun"/>
          <w:szCs w:val="24"/>
          <w:highlight w:val="yellow"/>
          <w:u w:val="single"/>
          <w:lang w:eastAsia="zh-CN"/>
        </w:rPr>
        <w:t xml:space="preserve"> suggests</w:t>
      </w:r>
      <w:r w:rsidRPr="00803A2E">
        <w:rPr>
          <w:rFonts w:eastAsia="SimSun"/>
          <w:sz w:val="16"/>
          <w:szCs w:val="24"/>
          <w:lang w:eastAsia="zh-CN"/>
        </w:rPr>
        <w:t xml:space="preserve"> that, </w:t>
      </w:r>
      <w:r w:rsidRPr="00931FD6">
        <w:rPr>
          <w:rFonts w:eastAsia="SimSun"/>
          <w:szCs w:val="24"/>
          <w:highlight w:val="yellow"/>
          <w:u w:val="single"/>
          <w:lang w:eastAsia="zh-CN"/>
        </w:rPr>
        <w:t>when facing unpopularity</w:t>
      </w:r>
      <w:r w:rsidRPr="00803A2E">
        <w:rPr>
          <w:rFonts w:eastAsia="SimSun"/>
          <w:szCs w:val="24"/>
          <w:u w:val="single"/>
          <w:lang w:eastAsia="zh-CN"/>
        </w:rPr>
        <w:t xml:space="preserve"> arising </w:t>
      </w:r>
      <w:r w:rsidRPr="00931FD6">
        <w:rPr>
          <w:rFonts w:eastAsia="SimSun"/>
          <w:szCs w:val="24"/>
          <w:highlight w:val="yellow"/>
          <w:u w:val="single"/>
          <w:lang w:eastAsia="zh-CN"/>
        </w:rPr>
        <w:t>from economic decline</w:t>
      </w:r>
      <w:r w:rsidRPr="00803A2E">
        <w:rPr>
          <w:rFonts w:eastAsia="SimSun"/>
          <w:sz w:val="16"/>
          <w:szCs w:val="24"/>
          <w:lang w:eastAsia="zh-CN"/>
        </w:rPr>
        <w:t xml:space="preserve">, sitting </w:t>
      </w:r>
      <w:r w:rsidRPr="00931FD6">
        <w:rPr>
          <w:rFonts w:eastAsia="SimSun"/>
          <w:szCs w:val="24"/>
          <w:highlight w:val="yellow"/>
          <w:u w:val="single"/>
          <w:lang w:eastAsia="zh-CN"/>
        </w:rPr>
        <w:t>governments</w:t>
      </w:r>
      <w:r w:rsidRPr="00803A2E">
        <w:rPr>
          <w:rFonts w:eastAsia="SimSun"/>
          <w:szCs w:val="24"/>
          <w:u w:val="single"/>
          <w:lang w:eastAsia="zh-CN"/>
        </w:rPr>
        <w:t xml:space="preserve"> have increased incentives to </w:t>
      </w:r>
      <w:r w:rsidRPr="00931FD6">
        <w:rPr>
          <w:rFonts w:eastAsia="SimSun"/>
          <w:szCs w:val="24"/>
          <w:highlight w:val="yellow"/>
          <w:u w:val="single"/>
          <w:lang w:eastAsia="zh-CN"/>
        </w:rPr>
        <w:t>fabricate</w:t>
      </w:r>
      <w:r w:rsidRPr="00803A2E">
        <w:rPr>
          <w:rFonts w:eastAsia="SimSun"/>
          <w:szCs w:val="24"/>
          <w:u w:val="single"/>
          <w:lang w:eastAsia="zh-CN"/>
        </w:rPr>
        <w:t xml:space="preserve"> external</w:t>
      </w:r>
      <w:r w:rsidRPr="00803A2E">
        <w:rPr>
          <w:rFonts w:eastAsia="SimSun"/>
          <w:b/>
          <w:szCs w:val="24"/>
          <w:u w:val="single"/>
          <w:lang w:eastAsia="zh-CN"/>
        </w:rPr>
        <w:t xml:space="preserve"> </w:t>
      </w:r>
      <w:r w:rsidRPr="00931FD6">
        <w:rPr>
          <w:rFonts w:eastAsia="SimSun"/>
          <w:bCs/>
          <w:szCs w:val="26"/>
          <w:highlight w:val="yellow"/>
          <w:u w:val="single"/>
        </w:rPr>
        <w:t>military conflicts to create a 'rally around the flag'</w:t>
      </w:r>
      <w:r w:rsidRPr="00931FD6">
        <w:rPr>
          <w:rFonts w:eastAsia="SimSun"/>
          <w:sz w:val="16"/>
          <w:szCs w:val="24"/>
          <w:highlight w:val="yellow"/>
          <w:lang w:eastAsia="zh-CN"/>
        </w:rPr>
        <w:t xml:space="preserve"> </w:t>
      </w:r>
      <w:r w:rsidRPr="00931FD6">
        <w:rPr>
          <w:rFonts w:eastAsia="SimSun"/>
          <w:bCs/>
          <w:szCs w:val="26"/>
          <w:highlight w:val="yellow"/>
          <w:u w:val="single"/>
        </w:rPr>
        <w:t>effect</w:t>
      </w:r>
      <w:r w:rsidRPr="00803A2E">
        <w:rPr>
          <w:rFonts w:eastAsia="SimSun"/>
          <w:sz w:val="16"/>
          <w:szCs w:val="24"/>
          <w:lang w:eastAsia="zh-CN"/>
        </w:rPr>
        <w:t xml:space="preserve">. Wang (1996),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(1995). </w:t>
      </w:r>
      <w:proofErr w:type="gramStart"/>
      <w:r w:rsidRPr="00803A2E">
        <w:rPr>
          <w:rFonts w:eastAsia="SimSun"/>
          <w:sz w:val="16"/>
          <w:szCs w:val="24"/>
          <w:lang w:eastAsia="zh-CN"/>
        </w:rPr>
        <w:t>and</w:t>
      </w:r>
      <w:proofErr w:type="gramEnd"/>
      <w:r w:rsidRPr="00803A2E">
        <w:rPr>
          <w:rFonts w:eastAsia="SimSun"/>
          <w:sz w:val="16"/>
          <w:szCs w:val="24"/>
          <w:lang w:eastAsia="zh-CN"/>
        </w:rPr>
        <w:t xml:space="preserve"> </w:t>
      </w:r>
      <w:proofErr w:type="spellStart"/>
      <w:r w:rsidRPr="00803A2E">
        <w:rPr>
          <w:rFonts w:eastAsia="SimSun"/>
          <w:sz w:val="16"/>
          <w:szCs w:val="24"/>
          <w:lang w:eastAsia="zh-CN"/>
        </w:rPr>
        <w:t>Blomberg</w:t>
      </w:r>
      <w:proofErr w:type="spellEnd"/>
      <w:r w:rsidRPr="00803A2E">
        <w:rPr>
          <w:rFonts w:eastAsia="SimSun"/>
          <w:sz w:val="16"/>
          <w:szCs w:val="24"/>
          <w:lang w:eastAsia="zh-CN"/>
        </w:rPr>
        <w:t xml:space="preserve">, Hess, and Thacker (2006) find supporting evidence showing that economic decline and use of force are at least indirectly correlated. </w:t>
      </w:r>
      <w:proofErr w:type="spellStart"/>
      <w:r w:rsidRPr="00803A2E">
        <w:rPr>
          <w:rFonts w:eastAsia="SimSun"/>
          <w:sz w:val="16"/>
          <w:szCs w:val="24"/>
          <w:lang w:eastAsia="zh-CN"/>
        </w:rPr>
        <w:t>Gelpi</w:t>
      </w:r>
      <w:proofErr w:type="spellEnd"/>
      <w:r w:rsidRPr="00803A2E">
        <w:rPr>
          <w:rFonts w:eastAsia="SimSun"/>
          <w:sz w:val="16"/>
          <w:szCs w:val="24"/>
          <w:lang w:eastAsia="zh-CN"/>
        </w:rPr>
        <w:t xml:space="preserve"> (1997), Miller (1999), and Kisangani and Pickering (2009) suggest that </w:t>
      </w:r>
      <w:r w:rsidRPr="00803A2E">
        <w:rPr>
          <w:rFonts w:eastAsia="SimSun"/>
          <w:szCs w:val="24"/>
          <w:u w:val="single"/>
          <w:lang w:eastAsia="zh-CN"/>
        </w:rPr>
        <w:t>the tendency towards diversionary tactics are greater for democratic states</w:t>
      </w:r>
      <w:r w:rsidRPr="00803A2E">
        <w:rPr>
          <w:rFonts w:eastAsia="SimSun"/>
          <w:sz w:val="16"/>
          <w:szCs w:val="24"/>
          <w:lang w:eastAsia="zh-CN"/>
        </w:rPr>
        <w:t xml:space="preserve"> than autocratic states, due to the fact that democratic leaders are generally more susceptible to being removed from office due to lack of domestic support. </w:t>
      </w:r>
      <w:proofErr w:type="spellStart"/>
      <w:r w:rsidRPr="00803A2E">
        <w:rPr>
          <w:rFonts w:eastAsia="SimSun"/>
          <w:sz w:val="16"/>
          <w:szCs w:val="24"/>
          <w:lang w:eastAsia="zh-CN"/>
        </w:rPr>
        <w:t>DeRouen</w:t>
      </w:r>
      <w:proofErr w:type="spellEnd"/>
      <w:r w:rsidRPr="00803A2E">
        <w:rPr>
          <w:rFonts w:eastAsia="SimSun"/>
          <w:sz w:val="16"/>
          <w:szCs w:val="24"/>
          <w:lang w:eastAsia="zh-CN"/>
        </w:rPr>
        <w:t xml:space="preserve"> (2000) has provided evidence showing that </w:t>
      </w:r>
      <w:r w:rsidRPr="00931FD6">
        <w:rPr>
          <w:rFonts w:eastAsia="SimSun"/>
          <w:szCs w:val="24"/>
          <w:highlight w:val="yellow"/>
          <w:u w:val="single"/>
          <w:lang w:eastAsia="zh-CN"/>
        </w:rPr>
        <w:t xml:space="preserve">periods of weak economic performance in the </w:t>
      </w:r>
      <w:smartTag w:uri="urn:schemas-microsoft-com:office:smarttags" w:element="place">
        <w:smartTag w:uri="urn:schemas-microsoft-com:office:smarttags" w:element="country-region">
          <w:r w:rsidRPr="00931FD6">
            <w:rPr>
              <w:rFonts w:eastAsia="SimSun"/>
              <w:szCs w:val="24"/>
              <w:highlight w:val="yellow"/>
              <w:u w:val="single"/>
              <w:bdr w:val="single" w:sz="4" w:space="0" w:color="auto"/>
              <w:lang w:eastAsia="zh-CN"/>
            </w:rPr>
            <w:t>U</w:t>
          </w:r>
          <w:r w:rsidRPr="00803A2E">
            <w:rPr>
              <w:rFonts w:eastAsia="SimSun"/>
              <w:sz w:val="16"/>
              <w:szCs w:val="24"/>
              <w:lang w:eastAsia="zh-CN"/>
            </w:rPr>
            <w:t xml:space="preserve">nited </w:t>
          </w:r>
          <w:r w:rsidRPr="00931FD6">
            <w:rPr>
              <w:rFonts w:eastAsia="SimSun"/>
              <w:szCs w:val="24"/>
              <w:highlight w:val="yellow"/>
              <w:u w:val="single"/>
              <w:bdr w:val="single" w:sz="4" w:space="0" w:color="auto"/>
              <w:lang w:eastAsia="zh-CN"/>
            </w:rPr>
            <w:t>S</w:t>
          </w:r>
          <w:r w:rsidRPr="00803A2E">
            <w:rPr>
              <w:rFonts w:eastAsia="SimSun"/>
              <w:sz w:val="16"/>
              <w:szCs w:val="24"/>
              <w:lang w:eastAsia="zh-CN"/>
            </w:rPr>
            <w:t>tates</w:t>
          </w:r>
        </w:smartTag>
      </w:smartTag>
      <w:r w:rsidRPr="00803A2E">
        <w:rPr>
          <w:rFonts w:eastAsia="SimSun"/>
          <w:sz w:val="16"/>
          <w:szCs w:val="24"/>
          <w:lang w:eastAsia="zh-CN"/>
        </w:rPr>
        <w:t xml:space="preserve">, and thus weak Presidential popularity, </w:t>
      </w:r>
      <w:r w:rsidRPr="00931FD6">
        <w:rPr>
          <w:rFonts w:eastAsia="SimSun"/>
          <w:szCs w:val="24"/>
          <w:highlight w:val="yellow"/>
          <w:u w:val="single"/>
          <w:lang w:eastAsia="zh-CN"/>
        </w:rPr>
        <w:t xml:space="preserve">are </w:t>
      </w:r>
      <w:r w:rsidRPr="00931FD6">
        <w:rPr>
          <w:rFonts w:eastAsia="SimSun"/>
          <w:szCs w:val="24"/>
          <w:highlight w:val="yellow"/>
          <w:u w:val="single"/>
          <w:bdr w:val="single" w:sz="4" w:space="0" w:color="auto"/>
          <w:lang w:eastAsia="zh-CN"/>
        </w:rPr>
        <w:t>statistically linked</w:t>
      </w:r>
      <w:r w:rsidRPr="00931FD6">
        <w:rPr>
          <w:rFonts w:eastAsia="SimSun"/>
          <w:szCs w:val="24"/>
          <w:highlight w:val="yellow"/>
          <w:u w:val="single"/>
          <w:lang w:eastAsia="zh-CN"/>
        </w:rPr>
        <w:t xml:space="preserve"> </w:t>
      </w:r>
      <w:r w:rsidRPr="00931FD6">
        <w:rPr>
          <w:rFonts w:eastAsia="SimSun"/>
          <w:bCs/>
          <w:szCs w:val="26"/>
          <w:highlight w:val="yellow"/>
          <w:u w:val="single"/>
        </w:rPr>
        <w:t>to an increase in</w:t>
      </w:r>
      <w:r w:rsidRPr="00803A2E">
        <w:rPr>
          <w:rFonts w:eastAsia="SimSun"/>
          <w:bCs/>
          <w:szCs w:val="26"/>
          <w:u w:val="single"/>
        </w:rPr>
        <w:t xml:space="preserve"> the</w:t>
      </w:r>
      <w:r w:rsidRPr="00803A2E">
        <w:rPr>
          <w:rFonts w:eastAsia="SimSun"/>
          <w:b/>
          <w:szCs w:val="24"/>
          <w:u w:val="single"/>
          <w:lang w:eastAsia="zh-CN"/>
        </w:rPr>
        <w:t xml:space="preserve"> </w:t>
      </w:r>
      <w:r w:rsidRPr="00931FD6">
        <w:rPr>
          <w:rFonts w:eastAsia="SimSun"/>
          <w:bCs/>
          <w:szCs w:val="26"/>
          <w:highlight w:val="yellow"/>
          <w:u w:val="single"/>
        </w:rPr>
        <w:t>use of force</w:t>
      </w:r>
      <w:r w:rsidRPr="00803A2E">
        <w:rPr>
          <w:rFonts w:eastAsia="SimSun"/>
          <w:sz w:val="16"/>
          <w:szCs w:val="24"/>
          <w:lang w:eastAsia="zh-CN"/>
        </w:rPr>
        <w:t xml:space="preserve">. In summary, recent economic scholarship positively correlates economic integration with an increase in the frequency of economic crises, whereas </w:t>
      </w:r>
      <w:r w:rsidRPr="00803A2E">
        <w:rPr>
          <w:rFonts w:eastAsia="SimSun"/>
          <w:szCs w:val="24"/>
          <w:u w:val="single"/>
          <w:lang w:eastAsia="zh-CN"/>
        </w:rPr>
        <w:t>political science</w:t>
      </w:r>
      <w:r w:rsidRPr="00803A2E">
        <w:rPr>
          <w:rFonts w:eastAsia="SimSun"/>
          <w:bCs/>
          <w:szCs w:val="26"/>
          <w:u w:val="single"/>
        </w:rPr>
        <w:t xml:space="preserve"> </w:t>
      </w:r>
      <w:r w:rsidRPr="00803A2E">
        <w:rPr>
          <w:rFonts w:eastAsia="SimSun"/>
          <w:szCs w:val="24"/>
          <w:u w:val="single"/>
          <w:lang w:eastAsia="zh-CN"/>
        </w:rPr>
        <w:t>scholarship links economic decline with external conflict</w:t>
      </w:r>
      <w:r w:rsidRPr="00803A2E">
        <w:rPr>
          <w:rFonts w:eastAsia="SimSun"/>
          <w:b/>
          <w:sz w:val="16"/>
          <w:szCs w:val="24"/>
          <w:lang w:eastAsia="zh-CN"/>
        </w:rPr>
        <w:t xml:space="preserve"> </w:t>
      </w:r>
      <w:r w:rsidRPr="00803A2E">
        <w:rPr>
          <w:rFonts w:eastAsia="SimSun"/>
          <w:szCs w:val="24"/>
          <w:u w:val="single"/>
          <w:lang w:eastAsia="zh-CN"/>
        </w:rPr>
        <w:t>at systemic, dyadic and national levels</w:t>
      </w:r>
      <w:r w:rsidRPr="00803A2E">
        <w:rPr>
          <w:rFonts w:eastAsia="SimSun"/>
          <w:sz w:val="16"/>
          <w:szCs w:val="24"/>
          <w:lang w:eastAsia="zh-CN"/>
        </w:rPr>
        <w:t xml:space="preserve">.5 </w:t>
      </w:r>
      <w:proofErr w:type="gramStart"/>
      <w:r w:rsidRPr="00803A2E">
        <w:rPr>
          <w:rFonts w:eastAsia="SimSun"/>
          <w:sz w:val="16"/>
          <w:szCs w:val="24"/>
          <w:lang w:eastAsia="zh-CN"/>
        </w:rPr>
        <w:t>This</w:t>
      </w:r>
      <w:proofErr w:type="gramEnd"/>
      <w:r w:rsidRPr="00803A2E">
        <w:rPr>
          <w:rFonts w:eastAsia="SimSun"/>
          <w:sz w:val="16"/>
          <w:szCs w:val="24"/>
          <w:lang w:eastAsia="zh-CN"/>
        </w:rPr>
        <w:t xml:space="preserve"> implied connection between integration, crises and armed conflict has not featured prominently in the economic-security debate and deserves more attention. </w:t>
      </w:r>
    </w:p>
    <w:p w:rsidR="00A06220" w:rsidRDefault="00A06220" w:rsidP="00A06220">
      <w:pPr>
        <w:pStyle w:val="Heading3"/>
      </w:pPr>
      <w:r>
        <w:lastRenderedPageBreak/>
        <w:t xml:space="preserve">Turns Clean Tech Investment </w:t>
      </w:r>
    </w:p>
    <w:p w:rsidR="00A06220" w:rsidRDefault="00A06220" w:rsidP="00A06220">
      <w:pPr>
        <w:pStyle w:val="Heading4"/>
      </w:pPr>
      <w:r>
        <w:t xml:space="preserve">Econ decline turns clean tech and global warming </w:t>
      </w:r>
    </w:p>
    <w:p w:rsidR="00A06220" w:rsidRDefault="00A06220" w:rsidP="00A06220"/>
    <w:p w:rsidR="00A06220" w:rsidRDefault="00A06220" w:rsidP="00A06220">
      <w:r w:rsidRPr="007D004C">
        <w:rPr>
          <w:rStyle w:val="StyleStyleBold12pt"/>
        </w:rPr>
        <w:t>Richard 8</w:t>
      </w:r>
      <w:r>
        <w:t xml:space="preserve"> (Michael Graham, Environmental Activist and Contributor @ </w:t>
      </w:r>
      <w:proofErr w:type="spellStart"/>
      <w:r>
        <w:t>HuffPost</w:t>
      </w:r>
      <w:proofErr w:type="spellEnd"/>
      <w:r>
        <w:t>, "4 Reasons Why Recession is BAD for the Environment," http://www.huffingtonpost.com/michael-graham-richard/4-reasons-why-recession-i_b_133564.html)</w:t>
      </w:r>
    </w:p>
    <w:p w:rsidR="00A06220" w:rsidRDefault="00A06220" w:rsidP="00A06220"/>
    <w:p w:rsidR="00A06220" w:rsidRPr="00803A2E" w:rsidRDefault="00A06220" w:rsidP="00A06220">
      <w:pPr>
        <w:rPr>
          <w:sz w:val="16"/>
          <w:lang w:eastAsia="zh-CN"/>
        </w:rPr>
      </w:pPr>
      <w:r w:rsidRPr="00803A2E">
        <w:rPr>
          <w:sz w:val="16"/>
          <w:lang w:eastAsia="zh-CN"/>
        </w:rPr>
        <w:t xml:space="preserve">As a counter-point to Lloyd's tongue-in-cheek post about 10 Ways the Recession Can Help the Environment, here are some eco-reasons why </w:t>
      </w:r>
      <w:r w:rsidRPr="00803A2E">
        <w:rPr>
          <w:rStyle w:val="StyleBoldUnderline"/>
        </w:rPr>
        <w:t>we should wish a speedy recovery</w:t>
      </w:r>
      <w:r w:rsidRPr="00803A2E">
        <w:rPr>
          <w:sz w:val="16"/>
          <w:lang w:eastAsia="zh-CN"/>
        </w:rPr>
        <w:t xml:space="preserve"> (we won't get into non-green reasons here): Firstly, </w:t>
      </w:r>
      <w:r w:rsidRPr="00931FD6">
        <w:rPr>
          <w:rStyle w:val="StyleBoldUnderline"/>
          <w:highlight w:val="yellow"/>
        </w:rPr>
        <w:t>when squeezed</w:t>
      </w:r>
      <w:r w:rsidRPr="00803A2E">
        <w:rPr>
          <w:sz w:val="16"/>
          <w:lang w:eastAsia="zh-CN"/>
        </w:rPr>
        <w:t xml:space="preserve">, </w:t>
      </w:r>
      <w:r w:rsidRPr="00931FD6">
        <w:rPr>
          <w:rStyle w:val="StyleBoldUnderline"/>
          <w:highlight w:val="yellow"/>
        </w:rPr>
        <w:t>companies</w:t>
      </w:r>
      <w:r w:rsidRPr="00803A2E">
        <w:rPr>
          <w:rStyle w:val="StyleBoldUnderline"/>
        </w:rPr>
        <w:t xml:space="preserve"> will </w:t>
      </w:r>
      <w:r w:rsidRPr="00931FD6">
        <w:rPr>
          <w:rStyle w:val="StyleBoldUnderline"/>
          <w:b/>
          <w:highlight w:val="yellow"/>
        </w:rPr>
        <w:t>reduce</w:t>
      </w:r>
      <w:r w:rsidRPr="00803A2E">
        <w:rPr>
          <w:rStyle w:val="StyleBoldUnderline"/>
          <w:b/>
        </w:rPr>
        <w:t xml:space="preserve"> their </w:t>
      </w:r>
      <w:r w:rsidRPr="00931FD6">
        <w:rPr>
          <w:rStyle w:val="StyleBoldUnderline"/>
          <w:b/>
          <w:highlight w:val="yellow"/>
        </w:rPr>
        <w:t>investments</w:t>
      </w:r>
      <w:r w:rsidRPr="00931FD6">
        <w:rPr>
          <w:rStyle w:val="StyleBoldUnderline"/>
          <w:highlight w:val="yellow"/>
        </w:rPr>
        <w:t xml:space="preserve"> into</w:t>
      </w:r>
      <w:r w:rsidRPr="00803A2E">
        <w:rPr>
          <w:rStyle w:val="StyleBoldUnderline"/>
        </w:rPr>
        <w:t xml:space="preserve"> research &amp; development and </w:t>
      </w:r>
      <w:r w:rsidRPr="00931FD6">
        <w:rPr>
          <w:rStyle w:val="StyleBoldUnderline"/>
          <w:highlight w:val="yellow"/>
        </w:rPr>
        <w:t>green programs</w:t>
      </w:r>
      <w:r w:rsidRPr="00803A2E">
        <w:rPr>
          <w:sz w:val="16"/>
          <w:lang w:eastAsia="zh-CN"/>
        </w:rPr>
        <w:t xml:space="preserve">. </w:t>
      </w:r>
      <w:r w:rsidRPr="00931FD6">
        <w:rPr>
          <w:rStyle w:val="StyleBoldUnderline"/>
          <w:highlight w:val="yellow"/>
        </w:rPr>
        <w:t>These are</w:t>
      </w:r>
      <w:r w:rsidRPr="00803A2E">
        <w:rPr>
          <w:rStyle w:val="StyleBoldUnderline"/>
        </w:rPr>
        <w:t xml:space="preserve"> usually </w:t>
      </w:r>
      <w:r w:rsidRPr="00931FD6">
        <w:rPr>
          <w:rStyle w:val="StyleBoldUnderline"/>
          <w:highlight w:val="yellow"/>
        </w:rPr>
        <w:t>not short-term profit</w:t>
      </w:r>
      <w:r w:rsidRPr="00803A2E">
        <w:rPr>
          <w:rStyle w:val="StyleBoldUnderline"/>
        </w:rPr>
        <w:t xml:space="preserve"> centers, so </w:t>
      </w:r>
      <w:r w:rsidRPr="00931FD6">
        <w:rPr>
          <w:rStyle w:val="StyleBoldUnderline"/>
          <w:highlight w:val="yellow"/>
        </w:rPr>
        <w:t>that is what's axed first</w:t>
      </w:r>
      <w:r w:rsidRPr="00803A2E">
        <w:rPr>
          <w:sz w:val="16"/>
          <w:lang w:eastAsia="zh-CN"/>
        </w:rPr>
        <w:t xml:space="preserve">. Some </w:t>
      </w:r>
      <w:r w:rsidRPr="00931FD6">
        <w:rPr>
          <w:rStyle w:val="StyleBoldUnderline"/>
          <w:b/>
          <w:highlight w:val="yellow"/>
        </w:rPr>
        <w:t>progress has been made</w:t>
      </w:r>
      <w:r w:rsidRPr="00803A2E">
        <w:rPr>
          <w:sz w:val="16"/>
          <w:lang w:eastAsia="zh-CN"/>
        </w:rPr>
        <w:t xml:space="preserve"> in the past few years, </w:t>
      </w:r>
      <w:r w:rsidRPr="00803A2E">
        <w:rPr>
          <w:rStyle w:val="StyleBoldUnderline"/>
        </w:rPr>
        <w:t>it would be sad to lose ground now</w:t>
      </w:r>
      <w:r w:rsidRPr="00803A2E">
        <w:rPr>
          <w:sz w:val="16"/>
          <w:lang w:eastAsia="zh-CN"/>
        </w:rPr>
        <w:t xml:space="preserve">. Secondly, average </w:t>
      </w:r>
      <w:r w:rsidRPr="00803A2E">
        <w:rPr>
          <w:rStyle w:val="StyleBoldUnderline"/>
        </w:rPr>
        <w:t>people</w:t>
      </w:r>
      <w:r w:rsidRPr="00803A2E">
        <w:rPr>
          <w:sz w:val="16"/>
          <w:lang w:eastAsia="zh-CN"/>
        </w:rPr>
        <w:t xml:space="preserve">, </w:t>
      </w:r>
      <w:r w:rsidRPr="00931FD6">
        <w:rPr>
          <w:rStyle w:val="StyleBoldUnderline"/>
          <w:highlight w:val="yellow"/>
        </w:rPr>
        <w:t>when money is tight</w:t>
      </w:r>
      <w:r w:rsidRPr="00803A2E">
        <w:rPr>
          <w:sz w:val="16"/>
          <w:lang w:eastAsia="zh-CN"/>
        </w:rPr>
        <w:t xml:space="preserve">, </w:t>
      </w:r>
      <w:r w:rsidRPr="00803A2E">
        <w:rPr>
          <w:rStyle w:val="StyleBoldUnderline"/>
        </w:rPr>
        <w:t>will look for less expensive products</w:t>
      </w:r>
      <w:r w:rsidRPr="00803A2E">
        <w:rPr>
          <w:sz w:val="16"/>
          <w:lang w:eastAsia="zh-CN"/>
        </w:rPr>
        <w:t xml:space="preserve"> (duh). Right now, </w:t>
      </w:r>
      <w:r w:rsidRPr="00803A2E">
        <w:rPr>
          <w:rStyle w:val="StyleBoldUnderline"/>
        </w:rPr>
        <w:t>that</w:t>
      </w:r>
      <w:r w:rsidRPr="00803A2E">
        <w:rPr>
          <w:sz w:val="16"/>
          <w:lang w:eastAsia="zh-CN"/>
        </w:rPr>
        <w:t xml:space="preserve"> usually </w:t>
      </w:r>
      <w:r w:rsidRPr="00803A2E">
        <w:rPr>
          <w:rStyle w:val="StyleBoldUnderline"/>
        </w:rPr>
        <w:t>means</w:t>
      </w:r>
      <w:r w:rsidRPr="00803A2E">
        <w:rPr>
          <w:sz w:val="16"/>
          <w:lang w:eastAsia="zh-CN"/>
        </w:rPr>
        <w:t xml:space="preserve"> that </w:t>
      </w:r>
      <w:r w:rsidRPr="00931FD6">
        <w:rPr>
          <w:rStyle w:val="StyleBoldUnderline"/>
          <w:highlight w:val="yellow"/>
        </w:rPr>
        <w:t>greener products won't make it</w:t>
      </w:r>
      <w:r w:rsidRPr="00803A2E">
        <w:rPr>
          <w:sz w:val="16"/>
          <w:lang w:eastAsia="zh-CN"/>
        </w:rPr>
        <w:t>. Maybe someday if we start taxing "</w:t>
      </w:r>
      <w:proofErr w:type="spellStart"/>
      <w:r w:rsidRPr="00803A2E">
        <w:rPr>
          <w:sz w:val="16"/>
          <w:lang w:eastAsia="zh-CN"/>
        </w:rPr>
        <w:t>bads</w:t>
      </w:r>
      <w:proofErr w:type="spellEnd"/>
      <w:r w:rsidRPr="00803A2E">
        <w:rPr>
          <w:sz w:val="16"/>
          <w:lang w:eastAsia="zh-CN"/>
        </w:rPr>
        <w:t xml:space="preserve">" instead of "goods" (pollution, carbon, toxins instead of labor, income, capital gains) the least expensive products will also be the greenest, but right now that's not the case. Thirdly, there's </w:t>
      </w:r>
      <w:r w:rsidRPr="00931FD6">
        <w:rPr>
          <w:rStyle w:val="StyleBoldUnderline"/>
          <w:highlight w:val="yellow"/>
        </w:rPr>
        <w:t>less money</w:t>
      </w:r>
      <w:r w:rsidRPr="00803A2E">
        <w:rPr>
          <w:sz w:val="16"/>
          <w:lang w:eastAsia="zh-CN"/>
        </w:rPr>
        <w:t xml:space="preserve"> going into the stock markets and bank loans are harder to get, which </w:t>
      </w:r>
      <w:r w:rsidRPr="00931FD6">
        <w:rPr>
          <w:rStyle w:val="StyleBoldUnderline"/>
          <w:highlight w:val="yellow"/>
        </w:rPr>
        <w:t>means</w:t>
      </w:r>
      <w:r w:rsidRPr="00803A2E">
        <w:rPr>
          <w:rStyle w:val="StyleBoldUnderline"/>
        </w:rPr>
        <w:t xml:space="preserve"> that many small firms and </w:t>
      </w:r>
      <w:r w:rsidRPr="00931FD6">
        <w:rPr>
          <w:rStyle w:val="StyleBoldUnderline"/>
          <w:highlight w:val="yellow"/>
        </w:rPr>
        <w:t>startups</w:t>
      </w:r>
      <w:r w:rsidRPr="00803A2E">
        <w:rPr>
          <w:rStyle w:val="StyleBoldUnderline"/>
        </w:rPr>
        <w:t xml:space="preserve"> working </w:t>
      </w:r>
      <w:r w:rsidRPr="00931FD6">
        <w:rPr>
          <w:rStyle w:val="StyleBoldUnderline"/>
          <w:highlight w:val="yellow"/>
        </w:rPr>
        <w:t>on</w:t>
      </w:r>
      <w:r w:rsidRPr="00803A2E">
        <w:rPr>
          <w:sz w:val="16"/>
          <w:lang w:eastAsia="zh-CN"/>
        </w:rPr>
        <w:t xml:space="preserve"> the breakthrough </w:t>
      </w:r>
      <w:r w:rsidRPr="00931FD6">
        <w:rPr>
          <w:rStyle w:val="StyleBoldUnderline"/>
          <w:highlight w:val="yellow"/>
        </w:rPr>
        <w:t>green tech</w:t>
      </w:r>
      <w:r w:rsidRPr="00803A2E">
        <w:rPr>
          <w:rStyle w:val="StyleBoldUnderline"/>
        </w:rPr>
        <w:t>nologies</w:t>
      </w:r>
      <w:r w:rsidRPr="00803A2E">
        <w:rPr>
          <w:sz w:val="16"/>
          <w:lang w:eastAsia="zh-CN"/>
        </w:rPr>
        <w:t xml:space="preserve"> of tomorrow </w:t>
      </w:r>
      <w:r w:rsidRPr="00931FD6">
        <w:rPr>
          <w:rStyle w:val="StyleBoldUnderline"/>
          <w:highlight w:val="yellow"/>
        </w:rPr>
        <w:t>can</w:t>
      </w:r>
      <w:r w:rsidRPr="00803A2E">
        <w:rPr>
          <w:rStyle w:val="StyleBoldUnderline"/>
        </w:rPr>
        <w:t xml:space="preserve"> have trouble getting funds or can even </w:t>
      </w:r>
      <w:r w:rsidRPr="00931FD6">
        <w:rPr>
          <w:rStyle w:val="StyleBoldUnderline"/>
          <w:highlight w:val="yellow"/>
        </w:rPr>
        <w:t>go bankrupt</w:t>
      </w:r>
      <w:r w:rsidRPr="00803A2E">
        <w:rPr>
          <w:sz w:val="16"/>
          <w:lang w:eastAsia="zh-CN"/>
        </w:rPr>
        <w:t xml:space="preserve">, especially if their clients or backers decide to make cuts. Fourthly, </w:t>
      </w:r>
      <w:r w:rsidRPr="00931FD6">
        <w:rPr>
          <w:rStyle w:val="StyleBoldUnderline"/>
          <w:highlight w:val="yellow"/>
        </w:rPr>
        <w:t>during</w:t>
      </w:r>
      <w:r w:rsidRPr="00803A2E">
        <w:rPr>
          <w:rStyle w:val="StyleBoldUnderline"/>
        </w:rPr>
        <w:t xml:space="preserve"> economic </w:t>
      </w:r>
      <w:r w:rsidRPr="00931FD6">
        <w:rPr>
          <w:rStyle w:val="StyleBoldUnderline"/>
          <w:highlight w:val="yellow"/>
        </w:rPr>
        <w:t>crises</w:t>
      </w:r>
      <w:r w:rsidRPr="00803A2E">
        <w:rPr>
          <w:sz w:val="16"/>
          <w:lang w:eastAsia="zh-CN"/>
        </w:rPr>
        <w:t xml:space="preserve">, </w:t>
      </w:r>
      <w:r w:rsidRPr="00803A2E">
        <w:rPr>
          <w:rStyle w:val="StyleBoldUnderline"/>
        </w:rPr>
        <w:t xml:space="preserve">voters want </w:t>
      </w:r>
      <w:r w:rsidRPr="00931FD6">
        <w:rPr>
          <w:rStyle w:val="StyleBoldUnderline"/>
          <w:highlight w:val="yellow"/>
        </w:rPr>
        <w:t>the government</w:t>
      </w:r>
      <w:r w:rsidRPr="00803A2E">
        <w:rPr>
          <w:rStyle w:val="StyleBoldUnderline"/>
        </w:rPr>
        <w:t xml:space="preserve"> to appear to be doing something about the economy</w:t>
      </w:r>
      <w:r w:rsidRPr="00803A2E">
        <w:rPr>
          <w:sz w:val="16"/>
          <w:lang w:eastAsia="zh-CN"/>
        </w:rPr>
        <w:t xml:space="preserve"> (even if it's government that screwed things up in the first place). </w:t>
      </w:r>
      <w:r w:rsidRPr="00803A2E">
        <w:rPr>
          <w:rStyle w:val="StyleBoldUnderline"/>
        </w:rPr>
        <w:t xml:space="preserve">They'll </w:t>
      </w:r>
      <w:r w:rsidRPr="00931FD6">
        <w:rPr>
          <w:rStyle w:val="StyleBoldUnderline"/>
          <w:highlight w:val="yellow"/>
        </w:rPr>
        <w:t>accept</w:t>
      </w:r>
      <w:r w:rsidRPr="00803A2E">
        <w:rPr>
          <w:rStyle w:val="StyleBoldUnderline"/>
        </w:rPr>
        <w:t xml:space="preserve"> all kinds of </w:t>
      </w:r>
      <w:r w:rsidRPr="00931FD6">
        <w:rPr>
          <w:rStyle w:val="StyleBoldUnderline"/>
          <w:highlight w:val="yellow"/>
        </w:rPr>
        <w:t>measures</w:t>
      </w:r>
      <w:r w:rsidRPr="00803A2E">
        <w:rPr>
          <w:rStyle w:val="StyleBoldUnderline"/>
        </w:rPr>
        <w:t xml:space="preserve"> and laws</w:t>
      </w:r>
      <w:r w:rsidRPr="00803A2E">
        <w:rPr>
          <w:sz w:val="16"/>
          <w:lang w:eastAsia="zh-CN"/>
        </w:rPr>
        <w:t xml:space="preserve">, </w:t>
      </w:r>
      <w:r w:rsidRPr="00803A2E">
        <w:rPr>
          <w:rStyle w:val="StyleBoldUnderline"/>
        </w:rPr>
        <w:t xml:space="preserve">including those </w:t>
      </w:r>
      <w:r w:rsidRPr="00931FD6">
        <w:rPr>
          <w:rStyle w:val="StyleBoldUnderline"/>
          <w:highlight w:val="yellow"/>
        </w:rPr>
        <w:t xml:space="preserve">that </w:t>
      </w:r>
      <w:r w:rsidRPr="00931FD6">
        <w:rPr>
          <w:rStyle w:val="StyleBoldUnderline"/>
          <w:b/>
          <w:highlight w:val="yellow"/>
        </w:rPr>
        <w:t>aren't good for the environment</w:t>
      </w:r>
      <w:r w:rsidRPr="00803A2E">
        <w:rPr>
          <w:sz w:val="16"/>
          <w:lang w:eastAsia="zh-CN"/>
        </w:rPr>
        <w:t xml:space="preserve">. </w:t>
      </w:r>
      <w:r w:rsidRPr="00803A2E">
        <w:rPr>
          <w:rStyle w:val="StyleBoldUnderline"/>
        </w:rPr>
        <w:t xml:space="preserve">Massive corn subsidies anyone? </w:t>
      </w:r>
      <w:r w:rsidRPr="000320AC">
        <w:rPr>
          <w:rStyle w:val="Emphasis"/>
          <w:highlight w:val="yellow"/>
        </w:rPr>
        <w:t>Don't even think about progress on global warming</w:t>
      </w:r>
      <w:r w:rsidRPr="00803A2E">
        <w:rPr>
          <w:sz w:val="16"/>
          <w:lang w:eastAsia="zh-CN"/>
        </w:rPr>
        <w:t>...</w:t>
      </w:r>
    </w:p>
    <w:p w:rsidR="00A06220" w:rsidRDefault="00A06220" w:rsidP="00A06220">
      <w:pPr>
        <w:rPr>
          <w:rStyle w:val="Emphasis"/>
        </w:rPr>
      </w:pPr>
    </w:p>
    <w:p w:rsidR="00A06220" w:rsidRDefault="00A06220" w:rsidP="00A06220">
      <w:pPr>
        <w:pStyle w:val="Heading3"/>
      </w:pPr>
      <w:r>
        <w:lastRenderedPageBreak/>
        <w:t>Turns Warming</w:t>
      </w:r>
    </w:p>
    <w:p w:rsidR="00A06220" w:rsidRDefault="00A06220" w:rsidP="00A06220">
      <w:pPr>
        <w:pStyle w:val="Heading4"/>
      </w:pPr>
      <w:r>
        <w:t xml:space="preserve">Econ decline causes countries to backtrack on global warming commitments </w:t>
      </w:r>
    </w:p>
    <w:p w:rsidR="00A06220" w:rsidRDefault="00A06220" w:rsidP="00A06220"/>
    <w:p w:rsidR="00A06220" w:rsidRDefault="00A06220" w:rsidP="00A06220">
      <w:proofErr w:type="spellStart"/>
      <w:proofErr w:type="gramStart"/>
      <w:r w:rsidRPr="007D004C">
        <w:rPr>
          <w:rStyle w:val="StyleStyleBold12pt"/>
        </w:rPr>
        <w:t>Biello</w:t>
      </w:r>
      <w:proofErr w:type="spellEnd"/>
      <w:r w:rsidRPr="007D004C">
        <w:rPr>
          <w:rStyle w:val="StyleStyleBold12pt"/>
        </w:rPr>
        <w:t xml:space="preserve"> 08</w:t>
      </w:r>
      <w:r>
        <w:t xml:space="preserve"> (David, Editor for the Scientific American.</w:t>
      </w:r>
      <w:proofErr w:type="gramEnd"/>
      <w:r>
        <w:t xml:space="preserve"> “Is a Global Recession Good for the Environment?” http://www.scientificamerican.com/podcast/episode.cfm?id=is-a-global-recession-good-for-the-08-11-132) </w:t>
      </w:r>
    </w:p>
    <w:p w:rsidR="00A06220" w:rsidRDefault="00A06220" w:rsidP="00A06220"/>
    <w:p w:rsidR="00A06220" w:rsidRDefault="00A06220" w:rsidP="00A06220">
      <w:r w:rsidRPr="00031C82">
        <w:rPr>
          <w:rStyle w:val="StyleBoldUnderline"/>
        </w:rPr>
        <w:t>Times are tough when a millionaire oil man can't get a wind farm built</w:t>
      </w:r>
      <w:r>
        <w:t xml:space="preserve">. T. Boone Pickens backed off of his much ballyhooed mega-wind project in Texas this week, citing the declining cost of natural gas. Fossil fuel burning power plants are still too good of a deal to bother investing $2 billion into wind turbines. A bear market might seem like a boon for the environment: less overall economic activity, like manufacturing and driving, means less overall pollution. </w:t>
      </w:r>
      <w:proofErr w:type="gramStart"/>
      <w:r>
        <w:t>Right?</w:t>
      </w:r>
      <w:proofErr w:type="gramEnd"/>
      <w:r>
        <w:t xml:space="preserve"> Actually, as the Pickens example proves, </w:t>
      </w:r>
      <w:r w:rsidRPr="000320AC">
        <w:rPr>
          <w:rStyle w:val="Emphasis"/>
          <w:highlight w:val="yellow"/>
        </w:rPr>
        <w:t>global economic downturns take a toll on the environment by restrain economic activity that could improve the situation</w:t>
      </w:r>
      <w:r>
        <w:t xml:space="preserve">. But that's not all. Over-farming and drought led to 400,000 square kilometers of prime top soil blowing away in the wind in the 1930s, exacerbating, and exacerbated by, the Great Depression. And </w:t>
      </w:r>
      <w:r w:rsidRPr="00031C82">
        <w:rPr>
          <w:rStyle w:val="StyleBoldUnderline"/>
        </w:rPr>
        <w:t xml:space="preserve">the economic crises that crippled the economies of </w:t>
      </w:r>
      <w:proofErr w:type="gramStart"/>
      <w:r w:rsidRPr="00031C82">
        <w:rPr>
          <w:rStyle w:val="StyleBoldUnderline"/>
        </w:rPr>
        <w:t>southeast</w:t>
      </w:r>
      <w:proofErr w:type="gramEnd"/>
      <w:r w:rsidRPr="00031C82">
        <w:rPr>
          <w:rStyle w:val="StyleBoldUnderline"/>
        </w:rPr>
        <w:t xml:space="preserve"> Asia</w:t>
      </w:r>
      <w:r>
        <w:t xml:space="preserve"> in the 1990s also </w:t>
      </w:r>
      <w:r w:rsidRPr="00031C82">
        <w:rPr>
          <w:rStyle w:val="StyleBoldUnderline"/>
        </w:rPr>
        <w:t>set in motion a rapid uptick in environmentally damaging pursuits</w:t>
      </w:r>
      <w:r>
        <w:t xml:space="preserve"> such as illegal logging and cyanide fishing, according to the World Bank. Even as I speak, </w:t>
      </w:r>
      <w:r w:rsidRPr="000320AC">
        <w:rPr>
          <w:rStyle w:val="StyleBoldUnderline"/>
          <w:highlight w:val="yellow"/>
        </w:rPr>
        <w:t>economic worries have prompted</w:t>
      </w:r>
      <w:r>
        <w:t xml:space="preserve"> some European </w:t>
      </w:r>
      <w:r w:rsidRPr="000320AC">
        <w:rPr>
          <w:rStyle w:val="Emphasis"/>
          <w:highlight w:val="yellow"/>
        </w:rPr>
        <w:t>countries to begin backpedaling on their commitments to cut back on global warming</w:t>
      </w:r>
      <w:r>
        <w:t xml:space="preserve"> pollution. So an economic downturn is no friend of the environment. Brother, can you spare a turbine?</w:t>
      </w:r>
    </w:p>
    <w:p w:rsidR="00A06220" w:rsidRDefault="00A06220" w:rsidP="00A06220"/>
    <w:p w:rsidR="00A06220" w:rsidRDefault="00A06220" w:rsidP="00A06220"/>
    <w:p w:rsidR="00A06220" w:rsidRDefault="00A06220" w:rsidP="00A06220">
      <w:pPr>
        <w:pStyle w:val="Heading3"/>
      </w:pPr>
      <w:r>
        <w:lastRenderedPageBreak/>
        <w:t xml:space="preserve">Turns Solar Power </w:t>
      </w:r>
    </w:p>
    <w:p w:rsidR="00A06220" w:rsidRDefault="00A06220" w:rsidP="00A06220">
      <w:pPr>
        <w:pStyle w:val="Heading4"/>
      </w:pPr>
      <w:r>
        <w:t xml:space="preserve">Econ decline turns solar power - gov't funding cutbacks and investment flight </w:t>
      </w:r>
    </w:p>
    <w:p w:rsidR="00A06220" w:rsidRDefault="00A06220" w:rsidP="00A06220"/>
    <w:p w:rsidR="00A06220" w:rsidRDefault="00A06220" w:rsidP="00A06220">
      <w:proofErr w:type="spellStart"/>
      <w:r w:rsidRPr="007D004C">
        <w:rPr>
          <w:rStyle w:val="StyleStyleBold12pt"/>
        </w:rPr>
        <w:t>SolarPrices</w:t>
      </w:r>
      <w:proofErr w:type="spellEnd"/>
      <w:r w:rsidRPr="007D004C">
        <w:rPr>
          <w:rStyle w:val="StyleStyleBold12pt"/>
        </w:rPr>
        <w:t xml:space="preserve"> 12</w:t>
      </w:r>
      <w:r>
        <w:t xml:space="preserve"> ("Top 3 Game Changing Innovations in Solar Technology: 2012 Edition," http://www.solarprices.org/page/2/)</w:t>
      </w:r>
    </w:p>
    <w:p w:rsidR="00A06220" w:rsidRDefault="00A06220" w:rsidP="00A06220"/>
    <w:p w:rsidR="00A06220" w:rsidRDefault="00A06220" w:rsidP="00A06220">
      <w:r>
        <w:t xml:space="preserve">Over the last couple of years </w:t>
      </w:r>
      <w:r w:rsidRPr="00D64BCD">
        <w:rPr>
          <w:rStyle w:val="StyleBoldUnderline"/>
        </w:rPr>
        <w:t xml:space="preserve">there have been clear signs that </w:t>
      </w:r>
      <w:r w:rsidRPr="009F7703">
        <w:rPr>
          <w:rStyle w:val="StyleBoldUnderline"/>
          <w:highlight w:val="yellow"/>
        </w:rPr>
        <w:t>the solar industry is heading toward a tough period</w:t>
      </w:r>
      <w:r>
        <w:t xml:space="preserve"> in its development because of a steady decline in both government and private funding for large scale solar projects and companies. This trend was first evident </w:t>
      </w:r>
      <w:r w:rsidRPr="00D64BCD">
        <w:rPr>
          <w:rStyle w:val="StyleBoldUnderline"/>
        </w:rPr>
        <w:t>in Europe</w:t>
      </w:r>
      <w:r>
        <w:t xml:space="preserve">, </w:t>
      </w:r>
      <w:r w:rsidRPr="00D64BCD">
        <w:rPr>
          <w:rStyle w:val="StyleBoldUnderline"/>
        </w:rPr>
        <w:t>where countries</w:t>
      </w:r>
      <w:r>
        <w:t xml:space="preserve"> </w:t>
      </w:r>
      <w:r w:rsidRPr="00D64BCD">
        <w:rPr>
          <w:rStyle w:val="StyleBoldUnderline"/>
        </w:rPr>
        <w:t xml:space="preserve">struggling to deal </w:t>
      </w:r>
      <w:r w:rsidRPr="00154EC6">
        <w:rPr>
          <w:rStyle w:val="StyleBoldUnderline"/>
          <w:highlight w:val="yellow"/>
        </w:rPr>
        <w:t>with the financial crisis</w:t>
      </w:r>
      <w:r>
        <w:t xml:space="preserve">, </w:t>
      </w:r>
      <w:r w:rsidRPr="00D64BCD">
        <w:rPr>
          <w:rStyle w:val="Emphasis"/>
        </w:rPr>
        <w:t xml:space="preserve">started </w:t>
      </w:r>
      <w:r w:rsidRPr="00154EC6">
        <w:rPr>
          <w:rStyle w:val="Emphasis"/>
          <w:highlight w:val="yellow"/>
        </w:rPr>
        <w:t>scaling down on investments into alternative sources of clean energy such as solar power</w:t>
      </w:r>
      <w:r>
        <w:t xml:space="preserve">. </w:t>
      </w:r>
      <w:r w:rsidRPr="00D64BCD">
        <w:rPr>
          <w:rStyle w:val="StyleBoldUnderline"/>
        </w:rPr>
        <w:t>While the Obama administration was an avid supporter</w:t>
      </w:r>
      <w:r>
        <w:t xml:space="preserve"> of the budding domestic solar industry during the president’s first term, </w:t>
      </w:r>
      <w:r w:rsidRPr="00154EC6">
        <w:rPr>
          <w:rStyle w:val="StyleBoldUnderline"/>
          <w:highlight w:val="yellow"/>
        </w:rPr>
        <w:t>tough economic times have</w:t>
      </w:r>
      <w:r w:rsidRPr="00D64BCD">
        <w:rPr>
          <w:rStyle w:val="StyleBoldUnderline"/>
        </w:rPr>
        <w:t xml:space="preserve"> also </w:t>
      </w:r>
      <w:r w:rsidRPr="00154EC6">
        <w:rPr>
          <w:rStyle w:val="StyleBoldUnderline"/>
          <w:highlight w:val="yellow"/>
        </w:rPr>
        <w:t>lead the government to cut back on its funding</w:t>
      </w:r>
      <w:r w:rsidRPr="00D64BCD">
        <w:rPr>
          <w:rStyle w:val="StyleBoldUnderline"/>
        </w:rPr>
        <w:t xml:space="preserve">. </w:t>
      </w:r>
      <w:r w:rsidRPr="00154EC6">
        <w:rPr>
          <w:rStyle w:val="StyleBoldUnderline"/>
          <w:highlight w:val="yellow"/>
        </w:rPr>
        <w:t>Private venture capital firms</w:t>
      </w:r>
      <w:r>
        <w:t xml:space="preserve"> in the US are in a similar position, many </w:t>
      </w:r>
      <w:r w:rsidRPr="00154EC6">
        <w:rPr>
          <w:rStyle w:val="Emphasis"/>
          <w:highlight w:val="yellow"/>
        </w:rPr>
        <w:t>have chosen to withdraw their initial support and funding and pursue safer investment opportunities</w:t>
      </w:r>
      <w:r>
        <w:t>. As the solar industry in the US struggles to get back on its feet, facing stiff competition from heavily subsidized Chinese solar panels, it remains to be seen whether the tides will turn once again and the industry will get both public and private assistance that it currently seeks to survive.</w:t>
      </w:r>
    </w:p>
    <w:p w:rsidR="000B46FD" w:rsidRDefault="000B46FD" w:rsidP="000B46FD">
      <w:pPr>
        <w:pStyle w:val="Heading3"/>
      </w:pPr>
      <w:r>
        <w:lastRenderedPageBreak/>
        <w:t xml:space="preserve">Politics – 2NC </w:t>
      </w:r>
    </w:p>
    <w:p w:rsidR="000B46FD" w:rsidRDefault="000B46FD" w:rsidP="000B46FD">
      <w:pPr>
        <w:pStyle w:val="Heading4"/>
      </w:pPr>
      <w:r>
        <w:t xml:space="preserve">Rulings are </w:t>
      </w:r>
      <w:r w:rsidRPr="009169F7">
        <w:rPr>
          <w:u w:val="single"/>
        </w:rPr>
        <w:t>limited now</w:t>
      </w:r>
      <w:r>
        <w:t xml:space="preserve"> – expansion of s</w:t>
      </w:r>
      <w:r w:rsidRPr="009169F7">
        <w:t>olar</w:t>
      </w:r>
      <w:r>
        <w:t xml:space="preserve"> REIT </w:t>
      </w:r>
      <w:r w:rsidRPr="004E747C">
        <w:rPr>
          <w:u w:val="single"/>
        </w:rPr>
        <w:t>requires congressional approval</w:t>
      </w:r>
      <w:r>
        <w:t xml:space="preserve"> and causes </w:t>
      </w:r>
      <w:r w:rsidRPr="009169F7">
        <w:rPr>
          <w:u w:val="single"/>
        </w:rPr>
        <w:t>massive opposition</w:t>
      </w:r>
      <w:r>
        <w:t xml:space="preserve">, especially from the </w:t>
      </w:r>
      <w:r w:rsidRPr="009169F7">
        <w:rPr>
          <w:u w:val="single"/>
        </w:rPr>
        <w:t>coal lobby</w:t>
      </w:r>
      <w:r>
        <w:t xml:space="preserve">. This </w:t>
      </w:r>
      <w:proofErr w:type="gramStart"/>
      <w:r>
        <w:t>ev</w:t>
      </w:r>
      <w:proofErr w:type="gramEnd"/>
      <w:r>
        <w:t xml:space="preserve"> makes a distinction about private rulings which are private i.e. don’t get published. Only the plan would. </w:t>
      </w:r>
    </w:p>
    <w:p w:rsidR="000B46FD" w:rsidRDefault="000B46FD" w:rsidP="000B46FD">
      <w:r w:rsidRPr="009169F7">
        <w:rPr>
          <w:rStyle w:val="StyleStyleBold12pt"/>
        </w:rPr>
        <w:t>Sturtevant 12</w:t>
      </w:r>
      <w:r>
        <w:t xml:space="preserve"> (Josh L., Program Manager for The Financial Literacy Group, JD from George Washington University Law School, BA in Economics from The University of Massachusetts, Amherst, “The Solar REIT: An Investment-Driven Solution to Solar Development Problems: III of V,” </w:t>
      </w:r>
      <w:proofErr w:type="spellStart"/>
      <w:r>
        <w:t>BlawgConomics</w:t>
      </w:r>
      <w:proofErr w:type="spellEnd"/>
      <w:r>
        <w:t xml:space="preserve">, 10-11, </w:t>
      </w:r>
      <w:hyperlink r:id="rId17" w:history="1">
        <w:r w:rsidRPr="00595044">
          <w:rPr>
            <w:rStyle w:val="Hyperlink"/>
          </w:rPr>
          <w:t>http://blawgconomics.blogspot.com/2012/10/the-solar-reit-investment-driven_11.html</w:t>
        </w:r>
      </w:hyperlink>
      <w:r>
        <w:t>)</w:t>
      </w:r>
    </w:p>
    <w:p w:rsidR="000B46FD" w:rsidRPr="009169F7" w:rsidRDefault="000B46FD" w:rsidP="000B46FD"/>
    <w:p w:rsidR="000B46FD" w:rsidRDefault="000B46FD" w:rsidP="000B46FD">
      <w:pPr>
        <w:rPr>
          <w:sz w:val="14"/>
        </w:rPr>
      </w:pPr>
      <w:r w:rsidRPr="009169F7">
        <w:rPr>
          <w:rStyle w:val="StyleBoldUnderline"/>
        </w:rPr>
        <w:t>The commercial real estate sector has experienced</w:t>
      </w:r>
      <w:r w:rsidRPr="009169F7">
        <w:rPr>
          <w:sz w:val="14"/>
        </w:rPr>
        <w:t xml:space="preserve"> strong </w:t>
      </w:r>
      <w:r w:rsidRPr="007B40D8">
        <w:rPr>
          <w:rStyle w:val="StyleBoldUnderline"/>
          <w:highlight w:val="yellow"/>
        </w:rPr>
        <w:t>growth</w:t>
      </w:r>
      <w:r w:rsidRPr="009169F7">
        <w:rPr>
          <w:sz w:val="14"/>
        </w:rPr>
        <w:t xml:space="preserve"> and efficiencies due to the structure provided </w:t>
      </w:r>
      <w:r w:rsidRPr="007B40D8">
        <w:rPr>
          <w:rStyle w:val="StyleBoldUnderline"/>
          <w:highlight w:val="yellow"/>
        </w:rPr>
        <w:t>by the REIT</w:t>
      </w:r>
      <w:r w:rsidRPr="009169F7">
        <w:rPr>
          <w:rStyle w:val="StyleBoldUnderline"/>
        </w:rPr>
        <w:t xml:space="preserve"> regime</w:t>
      </w:r>
      <w:r w:rsidRPr="009169F7">
        <w:rPr>
          <w:sz w:val="14"/>
        </w:rPr>
        <w:t xml:space="preserve">. </w:t>
      </w:r>
      <w:r w:rsidRPr="009169F7">
        <w:rPr>
          <w:rStyle w:val="StyleBoldUnderline"/>
        </w:rPr>
        <w:t xml:space="preserve">Whether or not the solar industry could benefit from a similar structure </w:t>
      </w:r>
      <w:r w:rsidRPr="007B40D8">
        <w:rPr>
          <w:rStyle w:val="StyleBoldUnderline"/>
          <w:highlight w:val="yellow"/>
        </w:rPr>
        <w:t>depends</w:t>
      </w:r>
      <w:r w:rsidRPr="009169F7">
        <w:rPr>
          <w:sz w:val="14"/>
        </w:rPr>
        <w:t xml:space="preserve">, at least in part, </w:t>
      </w:r>
      <w:r w:rsidRPr="007B40D8">
        <w:rPr>
          <w:rStyle w:val="StyleBoldUnderline"/>
          <w:highlight w:val="yellow"/>
        </w:rPr>
        <w:t>on</w:t>
      </w:r>
      <w:r w:rsidRPr="009169F7">
        <w:rPr>
          <w:sz w:val="14"/>
        </w:rPr>
        <w:t xml:space="preserve"> whether the appetites of investors and the </w:t>
      </w:r>
      <w:r w:rsidRPr="007B40D8">
        <w:rPr>
          <w:rStyle w:val="Emphasis"/>
          <w:highlight w:val="yellow"/>
        </w:rPr>
        <w:t>attitudes of politicians</w:t>
      </w:r>
      <w:r w:rsidRPr="009169F7">
        <w:rPr>
          <w:sz w:val="14"/>
        </w:rPr>
        <w:t xml:space="preserve"> would allow the idea to thrive. This section is dedicated to proposing a framework which could prove successful. </w:t>
      </w:r>
      <w:r w:rsidRPr="007B40D8">
        <w:rPr>
          <w:rStyle w:val="StyleBoldUnderline"/>
          <w:highlight w:val="yellow"/>
        </w:rPr>
        <w:t>Although the REIT structure</w:t>
      </w:r>
      <w:r w:rsidRPr="009169F7">
        <w:rPr>
          <w:sz w:val="14"/>
        </w:rPr>
        <w:t xml:space="preserve">, with its ability to attract a broad base of investors, </w:t>
      </w:r>
      <w:r w:rsidRPr="007B40D8">
        <w:rPr>
          <w:rStyle w:val="StyleBoldUnderline"/>
          <w:highlight w:val="yellow"/>
        </w:rPr>
        <w:t>could be a very attractive tool for solar development</w:t>
      </w:r>
      <w:r w:rsidRPr="009169F7">
        <w:rPr>
          <w:sz w:val="14"/>
        </w:rPr>
        <w:t xml:space="preserve">, </w:t>
      </w:r>
      <w:r w:rsidRPr="007B40D8">
        <w:rPr>
          <w:rStyle w:val="StyleBoldUnderline"/>
          <w:highlight w:val="yellow"/>
        </w:rPr>
        <w:t>it is not clear that solar</w:t>
      </w:r>
      <w:r w:rsidRPr="009169F7">
        <w:rPr>
          <w:rStyle w:val="StyleBoldUnderline"/>
        </w:rPr>
        <w:t xml:space="preserve"> developments </w:t>
      </w:r>
      <w:r w:rsidRPr="007B40D8">
        <w:rPr>
          <w:rStyle w:val="StyleBoldUnderline"/>
          <w:highlight w:val="yellow"/>
        </w:rPr>
        <w:t>could</w:t>
      </w:r>
      <w:r w:rsidRPr="009169F7">
        <w:rPr>
          <w:sz w:val="14"/>
        </w:rPr>
        <w:t xml:space="preserve">, at this point, </w:t>
      </w:r>
      <w:r w:rsidRPr="007B40D8">
        <w:rPr>
          <w:rStyle w:val="StyleBoldUnderline"/>
          <w:highlight w:val="yellow"/>
        </w:rPr>
        <w:t>qualify</w:t>
      </w:r>
      <w:r w:rsidRPr="009169F7">
        <w:rPr>
          <w:rStyle w:val="StyleBoldUnderline"/>
        </w:rPr>
        <w:t xml:space="preserve"> for REIT status</w:t>
      </w:r>
      <w:r w:rsidRPr="009169F7">
        <w:rPr>
          <w:sz w:val="14"/>
        </w:rPr>
        <w:t xml:space="preserve">. There are some aspects of the REIT tax structure which would present little to no barrier for a solar developer. For example, the organizational and distributive requirements of REITs could effectively be satisfied with very little planning. Indeed, many solar developers likely satisfy many of the requirements already, such as having directors and transferable shares, inter alia. Additionally, it is not difficult to envision a solar developer satisfying the asset test as property is typically a significant category on many developers’ balance sheets. However, because of the novel approach of a solar development utilizing a REIT tax structure, whether or not an S-REIT could satisfy the income test as it is currently configured is less clear, and could be the largest hurdle to the S-REIT structure. As noted in discussion of the REIT structure, an entity must earn 75% of its income from rents. There is also a provision that part of this, 15% of total income, may come from personal property related to the real property. Since the income gained by solar developments is in the form of payments based on a power purchase agreement linked to energy produced by solar panels, which could possibly be considered personal property, it is unclear whether all the income from a PPA could qualify as rents from real property. 1, 2 </w:t>
      </w:r>
      <w:r w:rsidRPr="009169F7">
        <w:rPr>
          <w:rStyle w:val="StyleBoldUnderline"/>
        </w:rPr>
        <w:t>I</w:t>
      </w:r>
      <w:r w:rsidRPr="007B40D8">
        <w:rPr>
          <w:rStyle w:val="StyleBoldUnderline"/>
          <w:highlight w:val="yellow"/>
        </w:rPr>
        <w:t xml:space="preserve">.R.C. 856 is </w:t>
      </w:r>
      <w:r w:rsidRPr="007B40D8">
        <w:rPr>
          <w:rStyle w:val="Emphasis"/>
          <w:highlight w:val="yellow"/>
        </w:rPr>
        <w:t>silent</w:t>
      </w:r>
      <w:r w:rsidRPr="007B40D8">
        <w:rPr>
          <w:rStyle w:val="StyleBoldUnderline"/>
          <w:highlight w:val="yellow"/>
        </w:rPr>
        <w:t xml:space="preserve"> in regard to solar</w:t>
      </w:r>
      <w:r w:rsidRPr="009169F7">
        <w:rPr>
          <w:rStyle w:val="StyleBoldUnderline"/>
        </w:rPr>
        <w:t xml:space="preserve"> development</w:t>
      </w:r>
      <w:r w:rsidRPr="009169F7">
        <w:rPr>
          <w:sz w:val="14"/>
        </w:rPr>
        <w:t xml:space="preserve">. Additionally, </w:t>
      </w:r>
      <w:r w:rsidRPr="007B40D8">
        <w:rPr>
          <w:rStyle w:val="StyleBoldUnderline"/>
          <w:highlight w:val="yellow"/>
        </w:rPr>
        <w:t xml:space="preserve">the </w:t>
      </w:r>
      <w:r w:rsidRPr="007B40D8">
        <w:rPr>
          <w:rStyle w:val="Emphasis"/>
          <w:highlight w:val="yellow"/>
        </w:rPr>
        <w:t>IRS has not made any published rulings</w:t>
      </w:r>
      <w:r w:rsidRPr="009169F7">
        <w:rPr>
          <w:rStyle w:val="StyleBoldUnderline"/>
        </w:rPr>
        <w:t xml:space="preserve"> on whether income from a PPA would qualify as rent</w:t>
      </w:r>
      <w:r w:rsidRPr="009169F7">
        <w:rPr>
          <w:sz w:val="14"/>
        </w:rPr>
        <w:t xml:space="preserve">. 3 However, it is possible to find some support for the proposition that PPA income could qualify as rent from real property. As noted above, it might appear that solar panels are personal property. This would be problematic as rents gained from personal income can only contribute 15% to gross income. However, this personal property rule typically pertains to moveable property used in connection with broader business activities. For example, one retail mall was able to claim rents from baby strollers under this clause. 4 Immoveable solar panels, which serve the purpose of income generation, and not just add-ons to broader corporate activities, would not seem to fit into this category. A more appropriate comparison might be to the assets that railroads use to generate income, such as tracks and bridges. Therefore, a broad reading of ‘interests in real property’ that includes income gained from solar panels would likely be appropriate. However, despite these possible avenues it would not be appropriate or financially prudent for a solar developer to move forward on claiming REIT status without determining first whether this broad definition of interests in real property was shared by tax authorities. Because of the lack of statutory clarity on the topic and with no past rulings on point, it would be therefore be necessary for interested parties to gain a revenue ruling on whether income from PPAs would qualify as pure rents from real property. </w:t>
      </w:r>
      <w:r w:rsidRPr="007B40D8">
        <w:rPr>
          <w:rStyle w:val="StyleBoldUnderline"/>
          <w:highlight w:val="yellow"/>
        </w:rPr>
        <w:t>There would be two possible avenues</w:t>
      </w:r>
      <w:r w:rsidRPr="009169F7">
        <w:rPr>
          <w:rStyle w:val="StyleBoldUnderline"/>
        </w:rPr>
        <w:t xml:space="preserve"> to request the Secretary to issue a favorable revenue ruling</w:t>
      </w:r>
      <w:r w:rsidRPr="009169F7">
        <w:rPr>
          <w:sz w:val="14"/>
        </w:rPr>
        <w:t xml:space="preserve">. </w:t>
      </w:r>
      <w:r w:rsidRPr="007B40D8">
        <w:rPr>
          <w:rStyle w:val="StyleBoldUnderline"/>
          <w:highlight w:val="yellow"/>
        </w:rPr>
        <w:t>One would be for a Congressional Committee to request one</w:t>
      </w:r>
      <w:r w:rsidRPr="009169F7">
        <w:rPr>
          <w:sz w:val="14"/>
        </w:rPr>
        <w:t xml:space="preserve">. This would be the more effective route, as the tool of political pressure could be used to ensure that the issue received prompt attention. However, </w:t>
      </w:r>
      <w:r w:rsidRPr="007B40D8">
        <w:rPr>
          <w:rStyle w:val="Emphasis"/>
          <w:highlight w:val="yellow"/>
        </w:rPr>
        <w:t>the support of a Congressional Committee may be difficult to gain</w:t>
      </w:r>
      <w:r w:rsidRPr="009169F7">
        <w:rPr>
          <w:sz w:val="14"/>
        </w:rPr>
        <w:t xml:space="preserve">, or at least may not be as prompt as solar developers would want. A second route would be for solar developers and or industry groups to apply for a revenue ruling. Though this could be done much more rapidly, it is also true that such a request would carry less political weight than one issued by a Committee. Alternatively, a valid claim could be made that solar development should be afforded safe harbor status under the tax code, similar to the benefits given to healthcare REITs and REITs in the hotel business. This makes intuitive sense when one considers the functions of a traditional REIT as opposed to these newer forms. For example, an office REIT gains income from renting space to corporations and individuals. A warehouse REIT rents out space to companies which require large areas to hold or transfer goods. An apartment REIT makes most of its income from tenants. Each of these is a clear example of a company earning rental income from real property. However, hotels and healthcare facilities have obvious differences. Their business models necessarily entail that much of their income is derived from sources other than rent. For example, patients at hospitals are not necessarily paying rent for their rooms; indeed most could undoubtedly find much better places to spend the night. What they are paying for is the services and care provided by the hospital staff. Similarly hotels have high staff to customer ratios and often amenities such as gyms, internet service, breakfasts and conference space which are included in the cost of a room. Additionally, larger hotels with conference space often earn significant income from event hosting. It is not clear that much of the income gained by healthcare and healthcare entities would otherwise qualify as rents from real property. Therefore, each of these entities </w:t>
      </w:r>
      <w:proofErr w:type="gramStart"/>
      <w:r w:rsidRPr="009169F7">
        <w:rPr>
          <w:sz w:val="14"/>
        </w:rPr>
        <w:t>are</w:t>
      </w:r>
      <w:proofErr w:type="gramEnd"/>
      <w:r w:rsidRPr="009169F7">
        <w:rPr>
          <w:sz w:val="14"/>
        </w:rPr>
        <w:t xml:space="preserve"> granted special status in IRC 856. </w:t>
      </w:r>
      <w:r w:rsidRPr="009169F7">
        <w:rPr>
          <w:rStyle w:val="StyleBoldUnderline"/>
        </w:rPr>
        <w:t>It seems that a solar development</w:t>
      </w:r>
      <w:r w:rsidRPr="009169F7">
        <w:rPr>
          <w:sz w:val="14"/>
        </w:rPr>
        <w:t xml:space="preserve">, with similar problems meeting a strict rent from real property requirement otherwise </w:t>
      </w:r>
      <w:r w:rsidRPr="009169F7">
        <w:rPr>
          <w:rStyle w:val="StyleBoldUnderline"/>
        </w:rPr>
        <w:t>could also be a candidate for safe harbor status</w:t>
      </w:r>
      <w:r w:rsidRPr="009169F7">
        <w:rPr>
          <w:sz w:val="14"/>
        </w:rPr>
        <w:t xml:space="preserve">. </w:t>
      </w:r>
      <w:r w:rsidRPr="009169F7">
        <w:rPr>
          <w:rStyle w:val="StyleBoldUnderline"/>
        </w:rPr>
        <w:t xml:space="preserve">However, </w:t>
      </w:r>
      <w:r w:rsidRPr="007B40D8">
        <w:rPr>
          <w:rStyle w:val="StyleBoldUnderline"/>
          <w:highlight w:val="yellow"/>
        </w:rPr>
        <w:t xml:space="preserve">such safe harbor status </w:t>
      </w:r>
      <w:r w:rsidRPr="007B40D8">
        <w:rPr>
          <w:rStyle w:val="Emphasis"/>
          <w:highlight w:val="yellow"/>
        </w:rPr>
        <w:t>would need to be granted legislatively</w:t>
      </w:r>
      <w:r w:rsidRPr="009169F7">
        <w:rPr>
          <w:sz w:val="14"/>
        </w:rPr>
        <w:t xml:space="preserve">, and would not therefore be the best avenue for immediate impact. This safe harbor solution should only be sought in the event that a favorable revenue ruling could not be gained. Based on the current lack of clarity regarding a potential S-REIT, a solar developer would require assurances that its development would be eligible for tax exempt status. Two different paths, one administrative, and one legislative seem to be open. The easiest and most efficient would be a revenue ruling declaring that the income gained from a power purchase agreement qualifies as rents from real property. This would come from the IRS and would be an administrative solution under the broad power given to the Secretary in defining what qualifies as rental income. Though a favorable revenue ruling seems likely and would be the easiest and quickest way for a solar developer to gain REIT status, </w:t>
      </w:r>
      <w:r w:rsidRPr="007B40D8">
        <w:rPr>
          <w:rStyle w:val="StyleBoldUnderline"/>
          <w:highlight w:val="yellow"/>
        </w:rPr>
        <w:t>REIT</w:t>
      </w:r>
      <w:r w:rsidRPr="009169F7">
        <w:rPr>
          <w:rStyle w:val="StyleBoldUnderline"/>
        </w:rPr>
        <w:t xml:space="preserve"> recognition </w:t>
      </w:r>
      <w:r w:rsidRPr="007B40D8">
        <w:rPr>
          <w:rStyle w:val="StyleBoldUnderline"/>
          <w:highlight w:val="yellow"/>
        </w:rPr>
        <w:t>could</w:t>
      </w:r>
      <w:r w:rsidRPr="009169F7">
        <w:rPr>
          <w:rStyle w:val="StyleBoldUnderline"/>
        </w:rPr>
        <w:t xml:space="preserve"> also </w:t>
      </w:r>
      <w:r w:rsidRPr="007B40D8">
        <w:rPr>
          <w:rStyle w:val="StyleBoldUnderline"/>
          <w:highlight w:val="yellow"/>
        </w:rPr>
        <w:t>be obtained</w:t>
      </w:r>
      <w:r w:rsidRPr="009169F7">
        <w:rPr>
          <w:rStyle w:val="StyleBoldUnderline"/>
        </w:rPr>
        <w:t xml:space="preserve"> </w:t>
      </w:r>
      <w:r w:rsidRPr="007B40D8">
        <w:rPr>
          <w:rStyle w:val="StyleBoldUnderline"/>
          <w:highlight w:val="yellow"/>
        </w:rPr>
        <w:t>via</w:t>
      </w:r>
      <w:r w:rsidRPr="009169F7">
        <w:rPr>
          <w:rStyle w:val="StyleBoldUnderline"/>
        </w:rPr>
        <w:t xml:space="preserve"> a slight </w:t>
      </w:r>
      <w:r w:rsidRPr="007B40D8">
        <w:rPr>
          <w:rStyle w:val="Emphasis"/>
          <w:highlight w:val="yellow"/>
        </w:rPr>
        <w:t>legislative change to the code</w:t>
      </w:r>
      <w:r w:rsidRPr="009169F7">
        <w:rPr>
          <w:sz w:val="14"/>
        </w:rPr>
        <w:t xml:space="preserve">. </w:t>
      </w:r>
      <w:r w:rsidRPr="009169F7">
        <w:rPr>
          <w:rStyle w:val="StyleBoldUnderline"/>
        </w:rPr>
        <w:t>A legislative solution where solar developments would be given treatment comparable to other niche REITs</w:t>
      </w:r>
      <w:r w:rsidRPr="009169F7">
        <w:rPr>
          <w:sz w:val="14"/>
        </w:rPr>
        <w:t xml:space="preserve"> such as healthcare and hotel REITs would be a policy-based recognition of the fact that a unique revenue structure would require a unique solution under the tax code. However, the legislative solution is not likely necessary, and should only be recommended as an alternative to a failed revenue ruling. 5 Despite benefits, </w:t>
      </w:r>
      <w:r w:rsidRPr="007B40D8">
        <w:rPr>
          <w:rStyle w:val="StyleBoldUnderline"/>
          <w:highlight w:val="yellow"/>
        </w:rPr>
        <w:t>there could be some hurdles</w:t>
      </w:r>
      <w:r w:rsidRPr="009169F7">
        <w:rPr>
          <w:rStyle w:val="StyleBoldUnderline"/>
        </w:rPr>
        <w:t xml:space="preserve"> to this structure</w:t>
      </w:r>
      <w:r w:rsidRPr="009169F7">
        <w:rPr>
          <w:sz w:val="14"/>
        </w:rPr>
        <w:t xml:space="preserve">. For example, </w:t>
      </w:r>
      <w:r w:rsidRPr="007B40D8">
        <w:rPr>
          <w:rStyle w:val="StyleBoldUnderline"/>
          <w:highlight w:val="yellow"/>
        </w:rPr>
        <w:t>it is not likely that coal</w:t>
      </w:r>
      <w:r w:rsidRPr="009169F7">
        <w:rPr>
          <w:rStyle w:val="StyleBoldUnderline"/>
        </w:rPr>
        <w:t xml:space="preserve"> </w:t>
      </w:r>
      <w:r w:rsidRPr="007B40D8">
        <w:rPr>
          <w:rStyle w:val="StyleBoldUnderline"/>
          <w:highlight w:val="yellow"/>
        </w:rPr>
        <w:t>industry</w:t>
      </w:r>
      <w:r w:rsidRPr="009169F7">
        <w:rPr>
          <w:rStyle w:val="StyleBoldUnderline"/>
        </w:rPr>
        <w:t xml:space="preserve"> representatives </w:t>
      </w:r>
      <w:r w:rsidRPr="007B40D8">
        <w:rPr>
          <w:rStyle w:val="StyleBoldUnderline"/>
          <w:highlight w:val="yellow"/>
        </w:rPr>
        <w:t>would be the first in line to voice support</w:t>
      </w:r>
      <w:r w:rsidRPr="009169F7">
        <w:rPr>
          <w:rStyle w:val="StyleBoldUnderline"/>
        </w:rPr>
        <w:t xml:space="preserve"> for the S-REIT idea</w:t>
      </w:r>
      <w:r w:rsidRPr="009169F7">
        <w:rPr>
          <w:sz w:val="14"/>
        </w:rPr>
        <w:t xml:space="preserve">. Additionally, </w:t>
      </w:r>
      <w:r w:rsidRPr="007B40D8">
        <w:rPr>
          <w:rStyle w:val="StyleBoldUnderline"/>
          <w:highlight w:val="yellow"/>
        </w:rPr>
        <w:t xml:space="preserve">there could be some </w:t>
      </w:r>
      <w:r w:rsidRPr="007B40D8">
        <w:rPr>
          <w:rStyle w:val="Emphasis"/>
          <w:highlight w:val="yellow"/>
        </w:rPr>
        <w:t>resistance to the possible tax changes</w:t>
      </w:r>
      <w:r w:rsidRPr="009169F7">
        <w:rPr>
          <w:rStyle w:val="StyleBoldUnderline"/>
        </w:rPr>
        <w:t xml:space="preserve"> recommended below</w:t>
      </w:r>
      <w:r w:rsidRPr="009169F7">
        <w:rPr>
          <w:sz w:val="14"/>
        </w:rPr>
        <w:t>. However, despite this, there is no reason to believe that utilizing the REIT tax structure to incentivize solar development would lack strong levels of investor and political support. This is truly an issue that could bring together both sides of the aisle as the goals of such a plan would satisfy everyone from environmentalists to capitalists to investor rights advocates. This breadth and depth of support would ensure that little resistance to such a plan would arise among these key constituencies and their representatives.</w:t>
      </w:r>
    </w:p>
    <w:p w:rsidR="000B46FD" w:rsidRPr="00442A2D" w:rsidRDefault="000B46FD" w:rsidP="000B46FD">
      <w:pPr>
        <w:pStyle w:val="Heading4"/>
      </w:pPr>
      <w:r w:rsidRPr="00442A2D">
        <w:lastRenderedPageBreak/>
        <w:t xml:space="preserve">Coal lobbying is extremely powerful – </w:t>
      </w:r>
      <w:r w:rsidRPr="00050AFC">
        <w:rPr>
          <w:b w:val="0"/>
        </w:rPr>
        <w:t>subsidies are resilient despite overwhelming public opposition</w:t>
      </w:r>
    </w:p>
    <w:p w:rsidR="000B46FD" w:rsidRPr="00442A2D" w:rsidRDefault="000B46FD" w:rsidP="000B46FD">
      <w:pPr>
        <w:rPr>
          <w:sz w:val="16"/>
        </w:rPr>
      </w:pPr>
      <w:proofErr w:type="spellStart"/>
      <w:r w:rsidRPr="00050AFC">
        <w:rPr>
          <w:rStyle w:val="StyleStyleBold12pt"/>
        </w:rPr>
        <w:t>Zornick</w:t>
      </w:r>
      <w:proofErr w:type="spellEnd"/>
      <w:r w:rsidRPr="00050AFC">
        <w:rPr>
          <w:rStyle w:val="StyleStyleBold12pt"/>
        </w:rPr>
        <w:t>, 12</w:t>
      </w:r>
      <w:r w:rsidRPr="00442A2D">
        <w:rPr>
          <w:rStyle w:val="StyleStyleBold12pt"/>
          <w:sz w:val="16"/>
        </w:rPr>
        <w:t xml:space="preserve"> </w:t>
      </w:r>
      <w:r w:rsidRPr="00442A2D">
        <w:rPr>
          <w:sz w:val="16"/>
        </w:rPr>
        <w:t>(George, “A Congressional Push to End All Fossil Fuel Subsidies”, The Nation, May 10, http://www.thenation.com/blog/167831/congressional-push-end-all-fossil-fuel-subsidies#)</w:t>
      </w:r>
    </w:p>
    <w:p w:rsidR="000B46FD" w:rsidRPr="00442A2D" w:rsidRDefault="000B46FD" w:rsidP="000B46FD">
      <w:pPr>
        <w:rPr>
          <w:sz w:val="16"/>
        </w:rPr>
      </w:pPr>
      <w:r w:rsidRPr="00AC4985">
        <w:rPr>
          <w:rStyle w:val="StyleBoldUnderline"/>
        </w:rPr>
        <w:t xml:space="preserve">Over the next ten years, </w:t>
      </w:r>
      <w:r w:rsidRPr="00AC4985">
        <w:rPr>
          <w:rStyle w:val="StyleBoldUnderline"/>
          <w:highlight w:val="yellow"/>
        </w:rPr>
        <w:t>the oil, gas and coal industries are slated to receive $113 billion</w:t>
      </w:r>
      <w:r w:rsidRPr="00AC4985">
        <w:rPr>
          <w:rStyle w:val="StyleBoldUnderline"/>
        </w:rPr>
        <w:t xml:space="preserve"> in taxpayer subsidies—</w:t>
      </w:r>
      <w:r w:rsidRPr="00AC4985">
        <w:rPr>
          <w:rStyle w:val="StyleBoldUnderline"/>
          <w:highlight w:val="yellow"/>
        </w:rPr>
        <w:t xml:space="preserve">that’s </w:t>
      </w:r>
      <w:r w:rsidRPr="00AC4985">
        <w:rPr>
          <w:rStyle w:val="Emphasis"/>
          <w:highlight w:val="yellow"/>
        </w:rPr>
        <w:t>six times the rate</w:t>
      </w:r>
      <w:r w:rsidRPr="00AC4985">
        <w:rPr>
          <w:rStyle w:val="StyleBoldUnderline"/>
        </w:rPr>
        <w:t xml:space="preserve"> at which </w:t>
      </w:r>
      <w:r w:rsidRPr="00AC4985">
        <w:rPr>
          <w:rStyle w:val="StyleBoldUnderline"/>
          <w:highlight w:val="yellow"/>
        </w:rPr>
        <w:t>clean energy initiatives are subsidized</w:t>
      </w:r>
      <w:r w:rsidRPr="00AC4985">
        <w:rPr>
          <w:rStyle w:val="StyleBoldUnderline"/>
        </w:rPr>
        <w:t>.</w:t>
      </w:r>
      <w:r w:rsidRPr="00442A2D">
        <w:rPr>
          <w:sz w:val="16"/>
        </w:rPr>
        <w:t xml:space="preserve"> Americans will fund everything from development research for the industry to loan guarantees. There are all kinds of absurd tax breaks—for example, since 1951 the coal industry has been allowed to treat income from coal mines as capital gains, which is now taxed at a 15 percent maximum, instead of as regular income like most other businesses in the country.  </w:t>
      </w:r>
      <w:r w:rsidRPr="00AC4985">
        <w:rPr>
          <w:rStyle w:val="StyleBoldUnderline"/>
        </w:rPr>
        <w:t>Democrats have often presented bills to end a various portions of these subsidies</w:t>
      </w:r>
      <w:r w:rsidRPr="00442A2D">
        <w:rPr>
          <w:sz w:val="16"/>
        </w:rPr>
        <w:t xml:space="preserve">, but a new bicameral bill—introduced by Bernie Sanders in the Senate and Keith Ellison in the House—would wipe out every last subsidy and tax break the industry receives.  “In these difficult economic times, it is imperative that we support the taxpayers of this country, the working people of this country, and not the fossil fuel industry—one of the most powerful and profitable industries in the world,” said Sanders at a rally Thursday morning outside the Capitol building.  Bill </w:t>
      </w:r>
      <w:proofErr w:type="spellStart"/>
      <w:r w:rsidRPr="00442A2D">
        <w:rPr>
          <w:sz w:val="16"/>
        </w:rPr>
        <w:t>McKibben</w:t>
      </w:r>
      <w:proofErr w:type="spellEnd"/>
      <w:r w:rsidRPr="00442A2D">
        <w:rPr>
          <w:sz w:val="16"/>
        </w:rPr>
        <w:t xml:space="preserve">, leader of 350.org, a key player in the White House protests that helped stop the Keystone XL pipeline, appeared with Sanders and Ellison at the rally and explained that the push was about more than halting the waste of taxpayer dollars.  “One of the most important things we can do to grapple with our energy and our climate problems is to end the craziness of sending taxpayer money off to the richest industries on earth,” he said. “It’s an industry whose carbon is doing deep damage around the planet. We need to stop paying them a performance bonus for the environmental damage that they’re creating.”  The Sanders-Ellison legislation combs the federal register and tax code for fossil fuel industry subsidies, tax breaks, special financing and the like and scraps each one. Among them:  $12 billion in savings from repealing a 2004 law that allows fossil fuel companies to take manufacturing deductions.  $6.8 billion in savings by closing a loophole that allows companies like BP to deduct the expenses of cleaning up their own spills and environmental hazards  $2.4 billion in savings by stopping fossil fuel companies from investing through Master Limited Partnerships, which is an avenue not available to clean energy companies  $14 billion in savings by eliminating the intangible drilling deduction, which provides capital to fossil fuel companies for drilling projects  </w:t>
      </w:r>
      <w:r w:rsidRPr="00442A2D">
        <w:rPr>
          <w:sz w:val="16"/>
          <w:highlight w:val="yellow"/>
        </w:rPr>
        <w:t>P</w:t>
      </w:r>
      <w:r w:rsidRPr="00AC4985">
        <w:rPr>
          <w:rStyle w:val="StyleBoldUnderline"/>
          <w:highlight w:val="yellow"/>
        </w:rPr>
        <w:t>olls show an overwhelming majority of Americans favor junking these subsidies,</w:t>
      </w:r>
      <w:r w:rsidRPr="00442A2D">
        <w:rPr>
          <w:sz w:val="16"/>
          <w:highlight w:val="yellow"/>
        </w:rPr>
        <w:t xml:space="preserve"> </w:t>
      </w:r>
      <w:r w:rsidRPr="00AC4985">
        <w:rPr>
          <w:rStyle w:val="Emphasis"/>
          <w:highlight w:val="yellow"/>
        </w:rPr>
        <w:t>but</w:t>
      </w:r>
      <w:r w:rsidRPr="00AC4985">
        <w:rPr>
          <w:rStyle w:val="Emphasis"/>
        </w:rPr>
        <w:t xml:space="preserve"> of course </w:t>
      </w:r>
      <w:r w:rsidRPr="00AC4985">
        <w:rPr>
          <w:rStyle w:val="Emphasis"/>
          <w:highlight w:val="yellow"/>
        </w:rPr>
        <w:t>it’s not that simple</w:t>
      </w:r>
      <w:r w:rsidRPr="00442A2D">
        <w:rPr>
          <w:sz w:val="16"/>
        </w:rPr>
        <w:t xml:space="preserve">. </w:t>
      </w:r>
      <w:r w:rsidRPr="00AC4985">
        <w:rPr>
          <w:rStyle w:val="StyleBoldUnderline"/>
          <w:highlight w:val="yellow"/>
        </w:rPr>
        <w:t xml:space="preserve">The fossil fuel industry is </w:t>
      </w:r>
      <w:r w:rsidRPr="00AC4985">
        <w:rPr>
          <w:rStyle w:val="Emphasis"/>
          <w:highlight w:val="yellow"/>
        </w:rPr>
        <w:t>extremely powerful</w:t>
      </w:r>
      <w:r w:rsidRPr="00AC4985">
        <w:rPr>
          <w:rStyle w:val="StyleBoldUnderline"/>
          <w:highlight w:val="yellow"/>
        </w:rPr>
        <w:t xml:space="preserve"> in Washington and is on track to give the current Congress more money than ever before</w:t>
      </w:r>
      <w:r w:rsidRPr="00442A2D">
        <w:rPr>
          <w:sz w:val="16"/>
        </w:rPr>
        <w:t>.</w:t>
      </w:r>
    </w:p>
    <w:p w:rsidR="000B46FD" w:rsidRDefault="000B46FD" w:rsidP="000B46FD">
      <w:pPr>
        <w:rPr>
          <w:sz w:val="14"/>
        </w:rPr>
      </w:pPr>
    </w:p>
    <w:p w:rsidR="000B46FD" w:rsidRDefault="000B46FD" w:rsidP="000B46FD">
      <w:pPr>
        <w:pStyle w:val="Heading4"/>
      </w:pPr>
      <w:r>
        <w:t>REIT expansion causes backlash over deficits</w:t>
      </w:r>
    </w:p>
    <w:p w:rsidR="000B46FD" w:rsidRDefault="000B46FD" w:rsidP="000B46FD">
      <w:proofErr w:type="spellStart"/>
      <w:r w:rsidRPr="006C6F9E">
        <w:rPr>
          <w:rStyle w:val="StyleStyleBold12pt"/>
        </w:rPr>
        <w:t>Troianovski</w:t>
      </w:r>
      <w:proofErr w:type="spellEnd"/>
      <w:r w:rsidRPr="006C6F9E">
        <w:rPr>
          <w:rStyle w:val="StyleStyleBold12pt"/>
        </w:rPr>
        <w:t>, 10-11</w:t>
      </w:r>
      <w:r w:rsidRPr="006C6F9E">
        <w:t xml:space="preserve"> </w:t>
      </w:r>
      <w:r>
        <w:t>– Wall Street Journal staff</w:t>
      </w:r>
    </w:p>
    <w:p w:rsidR="000B46FD" w:rsidRDefault="000B46FD" w:rsidP="000B46FD">
      <w:r w:rsidRPr="006C6F9E">
        <w:t xml:space="preserve">(Anton, "Here's a Way to Cut Business Taxes: Tech Firms Become Real Estate Trusts," Wall Street Journal, 10-11-12, online.wsj.com/article/SB10000872396390444657804578048880778578720.html, accessed 10-14-12, </w:t>
      </w:r>
      <w:proofErr w:type="spellStart"/>
      <w:r w:rsidRPr="006C6F9E">
        <w:t>mss</w:t>
      </w:r>
      <w:proofErr w:type="spellEnd"/>
      <w:r w:rsidRPr="006C6F9E">
        <w:t>)</w:t>
      </w:r>
    </w:p>
    <w:p w:rsidR="000B46FD" w:rsidRDefault="000B46FD" w:rsidP="000B46FD"/>
    <w:p w:rsidR="000B46FD" w:rsidRDefault="000B46FD" w:rsidP="000B46FD">
      <w:pPr>
        <w:rPr>
          <w:sz w:val="16"/>
        </w:rPr>
      </w:pPr>
      <w:r w:rsidRPr="002C4FE0">
        <w:rPr>
          <w:highlight w:val="yellow"/>
          <w:u w:val="single"/>
        </w:rPr>
        <w:t xml:space="preserve">Companies </w:t>
      </w:r>
      <w:r w:rsidRPr="00D0379A">
        <w:rPr>
          <w:sz w:val="16"/>
        </w:rPr>
        <w:t xml:space="preserve">in technology and related fields </w:t>
      </w:r>
      <w:r w:rsidRPr="002C4FE0">
        <w:rPr>
          <w:highlight w:val="yellow"/>
          <w:u w:val="single"/>
        </w:rPr>
        <w:t>are testing a way to avoid paying taxes</w:t>
      </w:r>
      <w:r w:rsidRPr="00D0379A">
        <w:rPr>
          <w:sz w:val="16"/>
        </w:rPr>
        <w:t xml:space="preserve">: persuading the government that their real business is real estate. American Tower Corp., AMT +0.70% which operates cellphone towers, will save more than $400 million a year by 2017, </w:t>
      </w:r>
      <w:proofErr w:type="gramStart"/>
      <w:r w:rsidRPr="00D0379A">
        <w:rPr>
          <w:sz w:val="16"/>
        </w:rPr>
        <w:t>analysts</w:t>
      </w:r>
      <w:proofErr w:type="gramEnd"/>
      <w:r w:rsidRPr="00D0379A">
        <w:rPr>
          <w:sz w:val="16"/>
        </w:rPr>
        <w:t xml:space="preserve"> estimate, thanks to its new tax status as a real-estate investment company. </w:t>
      </w:r>
      <w:proofErr w:type="spellStart"/>
      <w:r w:rsidRPr="00D0379A">
        <w:rPr>
          <w:sz w:val="16"/>
        </w:rPr>
        <w:t>Equinix</w:t>
      </w:r>
      <w:proofErr w:type="spellEnd"/>
      <w:r w:rsidRPr="00D0379A">
        <w:rPr>
          <w:sz w:val="16"/>
        </w:rPr>
        <w:t xml:space="preserve"> </w:t>
      </w:r>
      <w:proofErr w:type="spellStart"/>
      <w:r w:rsidRPr="00D0379A">
        <w:rPr>
          <w:sz w:val="16"/>
        </w:rPr>
        <w:t>Inc</w:t>
      </w:r>
      <w:proofErr w:type="spellEnd"/>
      <w:r w:rsidRPr="00D0379A">
        <w:rPr>
          <w:sz w:val="16"/>
        </w:rPr>
        <w:t xml:space="preserve">, EQIX +0.81% whose warehouses are full of computer servers, is expected to avoid taxes of around $150 million a year. Iron Mountain Inc., IRM -2.00% which helps clients shred documents and store data, may save nearly as much. </w:t>
      </w:r>
      <w:r w:rsidRPr="002C4FE0">
        <w:rPr>
          <w:highlight w:val="yellow"/>
          <w:u w:val="single"/>
        </w:rPr>
        <w:t>The key:</w:t>
      </w:r>
      <w:r w:rsidRPr="00D0379A">
        <w:rPr>
          <w:u w:val="single"/>
        </w:rPr>
        <w:t xml:space="preserve"> getting </w:t>
      </w:r>
      <w:r w:rsidRPr="002C4FE0">
        <w:rPr>
          <w:highlight w:val="yellow"/>
          <w:u w:val="single"/>
        </w:rPr>
        <w:t>approval from the I</w:t>
      </w:r>
      <w:r w:rsidRPr="00D0379A">
        <w:rPr>
          <w:sz w:val="16"/>
        </w:rPr>
        <w:t xml:space="preserve">nternal </w:t>
      </w:r>
      <w:r w:rsidRPr="002C4FE0">
        <w:rPr>
          <w:highlight w:val="yellow"/>
          <w:u w:val="single"/>
        </w:rPr>
        <w:t>R</w:t>
      </w:r>
      <w:r w:rsidRPr="00D0379A">
        <w:rPr>
          <w:sz w:val="16"/>
        </w:rPr>
        <w:t xml:space="preserve">evenue </w:t>
      </w:r>
      <w:r w:rsidRPr="002C4FE0">
        <w:rPr>
          <w:highlight w:val="yellow"/>
          <w:u w:val="single"/>
        </w:rPr>
        <w:t>S</w:t>
      </w:r>
      <w:r w:rsidRPr="00D0379A">
        <w:rPr>
          <w:sz w:val="16"/>
        </w:rPr>
        <w:t xml:space="preserve">ervice </w:t>
      </w:r>
      <w:r w:rsidRPr="002C4FE0">
        <w:rPr>
          <w:highlight w:val="yellow"/>
          <w:u w:val="single"/>
        </w:rPr>
        <w:t xml:space="preserve">to convert from a corporation into a </w:t>
      </w:r>
      <w:r w:rsidRPr="002C4FE0">
        <w:rPr>
          <w:highlight w:val="yellow"/>
          <w:u w:val="single"/>
          <w:bdr w:val="single" w:sz="4" w:space="0" w:color="auto"/>
        </w:rPr>
        <w:t>r</w:t>
      </w:r>
      <w:r w:rsidRPr="00D0379A">
        <w:rPr>
          <w:sz w:val="16"/>
        </w:rPr>
        <w:t>eal-</w:t>
      </w:r>
      <w:r w:rsidRPr="002C4FE0">
        <w:rPr>
          <w:highlight w:val="yellow"/>
          <w:u w:val="single"/>
          <w:bdr w:val="single" w:sz="4" w:space="0" w:color="auto"/>
        </w:rPr>
        <w:t>e</w:t>
      </w:r>
      <w:r w:rsidRPr="002C4FE0">
        <w:rPr>
          <w:sz w:val="16"/>
          <w:highlight w:val="yellow"/>
        </w:rPr>
        <w:t>s</w:t>
      </w:r>
      <w:r w:rsidRPr="00D0379A">
        <w:rPr>
          <w:sz w:val="16"/>
        </w:rPr>
        <w:t xml:space="preserve">tate </w:t>
      </w:r>
      <w:r w:rsidRPr="002C4FE0">
        <w:rPr>
          <w:highlight w:val="yellow"/>
          <w:u w:val="single"/>
          <w:bdr w:val="single" w:sz="4" w:space="0" w:color="auto"/>
        </w:rPr>
        <w:t>i</w:t>
      </w:r>
      <w:r w:rsidRPr="00D0379A">
        <w:rPr>
          <w:sz w:val="16"/>
        </w:rPr>
        <w:t>nvestment</w:t>
      </w:r>
      <w:r w:rsidRPr="002C4FE0">
        <w:rPr>
          <w:sz w:val="16"/>
          <w:highlight w:val="yellow"/>
          <w:bdr w:val="single" w:sz="4" w:space="0" w:color="auto"/>
        </w:rPr>
        <w:t xml:space="preserve"> </w:t>
      </w:r>
      <w:r w:rsidRPr="002C4FE0">
        <w:rPr>
          <w:highlight w:val="yellow"/>
          <w:u w:val="single"/>
          <w:bdr w:val="single" w:sz="4" w:space="0" w:color="auto"/>
        </w:rPr>
        <w:t>t</w:t>
      </w:r>
      <w:r w:rsidRPr="00D0379A">
        <w:rPr>
          <w:sz w:val="16"/>
        </w:rPr>
        <w:t xml:space="preserve">rust, </w:t>
      </w:r>
      <w:r w:rsidRPr="00D0379A">
        <w:rPr>
          <w:u w:val="single"/>
        </w:rPr>
        <w:t>a</w:t>
      </w:r>
      <w:r w:rsidRPr="00D0379A">
        <w:rPr>
          <w:sz w:val="16"/>
        </w:rPr>
        <w:t xml:space="preserve"> type of </w:t>
      </w:r>
      <w:r w:rsidRPr="00D0379A">
        <w:rPr>
          <w:u w:val="single"/>
        </w:rPr>
        <w:t>company that</w:t>
      </w:r>
      <w:r w:rsidRPr="00D0379A">
        <w:rPr>
          <w:sz w:val="16"/>
        </w:rPr>
        <w:t xml:space="preserve"> generally </w:t>
      </w:r>
      <w:r w:rsidRPr="00D0379A">
        <w:rPr>
          <w:u w:val="single"/>
        </w:rPr>
        <w:t>doesn't pay taxes</w:t>
      </w:r>
      <w:r w:rsidRPr="00D0379A">
        <w:rPr>
          <w:sz w:val="16"/>
        </w:rPr>
        <w:t xml:space="preserve">. As both traditional landlords and an increasingly diverse array of other businesses have adopted the structure, the total market value of REITs jumped to $451 billion in 2011 from $9 billion in 1990, according to the National Association of Real Estate Investment Trusts. Investors typically cheer when companies turn themselves into REITs. But some real-estate executives and </w:t>
      </w:r>
      <w:r w:rsidRPr="00D0379A">
        <w:rPr>
          <w:u w:val="single"/>
        </w:rPr>
        <w:t>analysts worry</w:t>
      </w:r>
      <w:r w:rsidRPr="00D0379A">
        <w:rPr>
          <w:sz w:val="16"/>
        </w:rPr>
        <w:t xml:space="preserve"> that </w:t>
      </w:r>
      <w:r w:rsidRPr="002C4FE0">
        <w:rPr>
          <w:highlight w:val="yellow"/>
          <w:u w:val="single"/>
        </w:rPr>
        <w:t xml:space="preserve">the </w:t>
      </w:r>
      <w:r w:rsidRPr="002C4FE0">
        <w:rPr>
          <w:b/>
          <w:highlight w:val="yellow"/>
          <w:u w:val="single"/>
        </w:rPr>
        <w:t>new wave</w:t>
      </w:r>
      <w:r w:rsidRPr="002C4FE0">
        <w:rPr>
          <w:highlight w:val="yellow"/>
          <w:u w:val="single"/>
        </w:rPr>
        <w:t xml:space="preserve"> of applicants</w:t>
      </w:r>
      <w:r w:rsidRPr="00D0379A">
        <w:rPr>
          <w:sz w:val="16"/>
        </w:rPr>
        <w:t>—including a pair of companies that run private prisons—</w:t>
      </w:r>
      <w:r w:rsidRPr="002C4FE0">
        <w:rPr>
          <w:highlight w:val="yellow"/>
          <w:u w:val="single"/>
        </w:rPr>
        <w:t xml:space="preserve">could </w:t>
      </w:r>
      <w:r w:rsidRPr="002C4FE0">
        <w:rPr>
          <w:rStyle w:val="Emphasis"/>
          <w:highlight w:val="yellow"/>
        </w:rPr>
        <w:t>spark a political backlash</w:t>
      </w:r>
      <w:r w:rsidRPr="002C4FE0">
        <w:rPr>
          <w:highlight w:val="yellow"/>
          <w:u w:val="single"/>
        </w:rPr>
        <w:t xml:space="preserve"> at a time when </w:t>
      </w:r>
      <w:r w:rsidRPr="002C4FE0">
        <w:rPr>
          <w:b/>
          <w:highlight w:val="yellow"/>
          <w:u w:val="single"/>
        </w:rPr>
        <w:t xml:space="preserve">deficits </w:t>
      </w:r>
      <w:r w:rsidRPr="002C4FE0">
        <w:rPr>
          <w:u w:val="single"/>
        </w:rPr>
        <w:t>and taxes</w:t>
      </w:r>
      <w:r w:rsidRPr="00D0379A">
        <w:rPr>
          <w:u w:val="single"/>
        </w:rPr>
        <w:t xml:space="preserve"> </w:t>
      </w:r>
      <w:r w:rsidRPr="002C4FE0">
        <w:rPr>
          <w:highlight w:val="yellow"/>
          <w:u w:val="single"/>
        </w:rPr>
        <w:t>are high on Washington's agenda.</w:t>
      </w:r>
      <w:r>
        <w:rPr>
          <w:u w:val="single"/>
        </w:rPr>
        <w:t xml:space="preserve"> </w:t>
      </w:r>
      <w:r w:rsidRPr="00D0379A">
        <w:rPr>
          <w:sz w:val="16"/>
        </w:rPr>
        <w:t>"The real-estate companies correctly are nervous about this phenomenon," says Kenneth T. Rosen, a real-estate economics consultant and former manager of a hedge fund that invested in REITs. "</w:t>
      </w:r>
      <w:r w:rsidRPr="002C4FE0">
        <w:rPr>
          <w:highlight w:val="yellow"/>
          <w:u w:val="single"/>
        </w:rPr>
        <w:t>The more it looks like a tax loophole, the more likely it is to affect them negatively</w:t>
      </w:r>
      <w:r w:rsidRPr="00D0379A">
        <w:rPr>
          <w:sz w:val="16"/>
        </w:rPr>
        <w:t>."</w:t>
      </w:r>
    </w:p>
    <w:p w:rsidR="00570479" w:rsidRDefault="00570479" w:rsidP="00570479">
      <w:pPr>
        <w:pStyle w:val="Heading3"/>
      </w:pPr>
      <w:r>
        <w:lastRenderedPageBreak/>
        <w:t>U – 2NC</w:t>
      </w:r>
    </w:p>
    <w:p w:rsidR="00570479" w:rsidRPr="00322A3C" w:rsidRDefault="00570479" w:rsidP="00570479">
      <w:pPr>
        <w:pStyle w:val="Heading4"/>
      </w:pPr>
      <w:r>
        <w:t xml:space="preserve">Will pass – </w:t>
      </w:r>
    </w:p>
    <w:p w:rsidR="00570479" w:rsidRPr="00322A3C" w:rsidRDefault="00570479" w:rsidP="00570479">
      <w:pPr>
        <w:pStyle w:val="Heading4"/>
        <w:rPr>
          <w:b w:val="0"/>
        </w:rPr>
      </w:pPr>
      <w:r>
        <w:t xml:space="preserve">Momentum and top of docket – </w:t>
      </w:r>
      <w:r>
        <w:rPr>
          <w:b w:val="0"/>
        </w:rPr>
        <w:t>this also answers “poison pill”</w:t>
      </w:r>
    </w:p>
    <w:p w:rsidR="00570479" w:rsidRDefault="00570479" w:rsidP="00570479">
      <w:proofErr w:type="spellStart"/>
      <w:r w:rsidRPr="00770188">
        <w:rPr>
          <w:rStyle w:val="StyleStyleBold12pt"/>
        </w:rPr>
        <w:t>Liasson</w:t>
      </w:r>
      <w:proofErr w:type="spellEnd"/>
      <w:r w:rsidRPr="00770188">
        <w:rPr>
          <w:rStyle w:val="StyleStyleBold12pt"/>
        </w:rPr>
        <w:t xml:space="preserve"> 2-20</w:t>
      </w:r>
      <w:r>
        <w:t xml:space="preserve"> (Mara, Anchor – NPR, “Where Does Overhauling Immigration Stand</w:t>
      </w:r>
      <w:proofErr w:type="gramStart"/>
      <w:r>
        <w:t>?,</w:t>
      </w:r>
      <w:proofErr w:type="gramEnd"/>
      <w:r>
        <w:t>” Lexis)</w:t>
      </w:r>
    </w:p>
    <w:p w:rsidR="00570479" w:rsidRDefault="00570479" w:rsidP="00570479"/>
    <w:p w:rsidR="00570479" w:rsidRPr="00923EE0" w:rsidRDefault="00570479" w:rsidP="00570479">
      <w:pPr>
        <w:rPr>
          <w:sz w:val="14"/>
        </w:rPr>
      </w:pPr>
      <w:r w:rsidRPr="00923EE0">
        <w:rPr>
          <w:sz w:val="14"/>
        </w:rPr>
        <w:t>MARA LIASSON: Well, that's a good question</w:t>
      </w:r>
      <w:r w:rsidRPr="00E33385">
        <w:rPr>
          <w:sz w:val="14"/>
          <w:highlight w:val="yellow"/>
        </w:rPr>
        <w:t xml:space="preserve">. </w:t>
      </w:r>
      <w:r w:rsidRPr="00E33385">
        <w:rPr>
          <w:rStyle w:val="StyleBoldUnderline"/>
          <w:highlight w:val="yellow"/>
        </w:rPr>
        <w:t>To hear</w:t>
      </w:r>
      <w:r w:rsidRPr="00923EE0">
        <w:rPr>
          <w:sz w:val="14"/>
        </w:rPr>
        <w:t xml:space="preserve"> some </w:t>
      </w:r>
      <w:r w:rsidRPr="00B910BC">
        <w:rPr>
          <w:rStyle w:val="StyleBoldUnderline"/>
        </w:rPr>
        <w:t>Republicans explain</w:t>
      </w:r>
      <w:r w:rsidRPr="00923EE0">
        <w:rPr>
          <w:sz w:val="14"/>
        </w:rPr>
        <w:t xml:space="preserve"> it, </w:t>
      </w:r>
      <w:r w:rsidRPr="00E33385">
        <w:rPr>
          <w:rStyle w:val="StyleBoldUnderline"/>
          <w:highlight w:val="yellow"/>
        </w:rPr>
        <w:t>anything with the president's name on it hurts</w:t>
      </w:r>
      <w:r w:rsidRPr="00923EE0">
        <w:rPr>
          <w:sz w:val="14"/>
        </w:rPr>
        <w:t xml:space="preserve">, but that </w:t>
      </w:r>
      <w:r w:rsidRPr="00E33385">
        <w:rPr>
          <w:rStyle w:val="Emphasis"/>
          <w:highlight w:val="yellow"/>
        </w:rPr>
        <w:t>doesn't</w:t>
      </w:r>
      <w:r w:rsidRPr="00B910BC">
        <w:rPr>
          <w:rStyle w:val="Emphasis"/>
        </w:rPr>
        <w:t xml:space="preserve"> really </w:t>
      </w:r>
      <w:r w:rsidRPr="00E33385">
        <w:rPr>
          <w:rStyle w:val="Emphasis"/>
          <w:highlight w:val="yellow"/>
        </w:rPr>
        <w:t>make sense</w:t>
      </w:r>
      <w:r w:rsidRPr="00923EE0">
        <w:rPr>
          <w:sz w:val="14"/>
        </w:rPr>
        <w:t xml:space="preserve"> </w:t>
      </w:r>
      <w:r w:rsidRPr="00B910BC">
        <w:rPr>
          <w:rStyle w:val="StyleBoldUnderline"/>
        </w:rPr>
        <w:t>because</w:t>
      </w:r>
      <w:r w:rsidRPr="00923EE0">
        <w:rPr>
          <w:sz w:val="14"/>
        </w:rPr>
        <w:t xml:space="preserve"> </w:t>
      </w:r>
      <w:r w:rsidRPr="00E33385">
        <w:rPr>
          <w:rStyle w:val="StyleBoldUnderline"/>
        </w:rPr>
        <w:t>I don't think Republicans are going to vote for or against immigration reform based on whether the president supports it</w:t>
      </w:r>
      <w:r w:rsidRPr="00E33385">
        <w:rPr>
          <w:sz w:val="14"/>
        </w:rPr>
        <w:t xml:space="preserve">. </w:t>
      </w:r>
      <w:r w:rsidRPr="00E33385">
        <w:rPr>
          <w:rStyle w:val="StyleBoldUnderline"/>
          <w:highlight w:val="yellow"/>
        </w:rPr>
        <w:t>This</w:t>
      </w:r>
      <w:r w:rsidRPr="00923EE0">
        <w:rPr>
          <w:sz w:val="14"/>
        </w:rPr>
        <w:t xml:space="preserve"> is an </w:t>
      </w:r>
      <w:r w:rsidRPr="00E33385">
        <w:rPr>
          <w:rStyle w:val="StyleBoldUnderline"/>
          <w:highlight w:val="yellow"/>
        </w:rPr>
        <w:t>issue</w:t>
      </w:r>
      <w:r w:rsidRPr="00923EE0">
        <w:rPr>
          <w:sz w:val="14"/>
        </w:rPr>
        <w:t xml:space="preserve"> that </w:t>
      </w:r>
      <w:r w:rsidRPr="00E33385">
        <w:rPr>
          <w:rStyle w:val="StyleBoldUnderline"/>
          <w:highlight w:val="yellow"/>
        </w:rPr>
        <w:t xml:space="preserve">has </w:t>
      </w:r>
      <w:r w:rsidRPr="00E33385">
        <w:rPr>
          <w:rStyle w:val="Emphasis"/>
          <w:highlight w:val="yellow"/>
        </w:rPr>
        <w:t>momentum</w:t>
      </w:r>
      <w:r w:rsidRPr="00923EE0">
        <w:rPr>
          <w:sz w:val="14"/>
        </w:rPr>
        <w:t xml:space="preserve"> because it's in the political interests of both sides to support it. And then there's the notion that some Republicans believe that </w:t>
      </w:r>
      <w:r w:rsidRPr="00E33385">
        <w:rPr>
          <w:rStyle w:val="StyleBoldUnderline"/>
          <w:highlight w:val="yellow"/>
        </w:rPr>
        <w:t>the president</w:t>
      </w:r>
      <w:r w:rsidRPr="00923EE0">
        <w:rPr>
          <w:sz w:val="14"/>
        </w:rPr>
        <w:t xml:space="preserve"> wants and issue not a bill. But I don't see any evidence for that. He </w:t>
      </w:r>
      <w:r w:rsidRPr="00E33385">
        <w:rPr>
          <w:rStyle w:val="StyleBoldUnderline"/>
          <w:highlight w:val="yellow"/>
        </w:rPr>
        <w:t xml:space="preserve">has </w:t>
      </w:r>
      <w:proofErr w:type="gramStart"/>
      <w:r w:rsidRPr="00E33385">
        <w:rPr>
          <w:rStyle w:val="StyleBoldUnderline"/>
          <w:highlight w:val="yellow"/>
        </w:rPr>
        <w:t>tread</w:t>
      </w:r>
      <w:proofErr w:type="gramEnd"/>
      <w:r w:rsidRPr="00E33385">
        <w:rPr>
          <w:rStyle w:val="StyleBoldUnderline"/>
          <w:highlight w:val="yellow"/>
        </w:rPr>
        <w:t xml:space="preserve"> very carefully</w:t>
      </w:r>
      <w:r w:rsidRPr="00923EE0">
        <w:rPr>
          <w:sz w:val="14"/>
        </w:rPr>
        <w:t xml:space="preserve"> on this issue. He hasn't demonized Republicans on immigration reform as he has been more than willing to do on other issues like sequestration, as we just heard in Scott's piece. I think the president does want to sign a bill, but he also has to prove to his own base that he is willing to move forward with his own plan if Congress is unable to come up with a bipartisan immigration reform proposal. </w:t>
      </w:r>
      <w:r w:rsidRPr="00B910BC">
        <w:rPr>
          <w:rStyle w:val="StyleBoldUnderline"/>
        </w:rPr>
        <w:t xml:space="preserve">He hasn't put a hard and fast deadline on it, but </w:t>
      </w:r>
      <w:r w:rsidRPr="00E33385">
        <w:rPr>
          <w:rStyle w:val="StyleBoldUnderline"/>
          <w:b/>
          <w:highlight w:val="yellow"/>
        </w:rPr>
        <w:t>he has mentioned March</w:t>
      </w:r>
      <w:r w:rsidRPr="00E33385">
        <w:rPr>
          <w:rStyle w:val="StyleBoldUnderline"/>
          <w:highlight w:val="yellow"/>
        </w:rPr>
        <w:t xml:space="preserve"> as a time when he expects something to happe</w:t>
      </w:r>
      <w:r w:rsidRPr="00B910BC">
        <w:rPr>
          <w:rStyle w:val="StyleBoldUnderline"/>
        </w:rPr>
        <w:t>n in the Senate</w:t>
      </w:r>
      <w:r w:rsidRPr="00923EE0">
        <w:rPr>
          <w:sz w:val="14"/>
        </w:rPr>
        <w:t xml:space="preserve">. STEVE INSKEEP: OK. So if he has to prove that to his own base, his fellow Democrats, does </w:t>
      </w:r>
      <w:r w:rsidRPr="00E33385">
        <w:rPr>
          <w:rStyle w:val="StyleBoldUnderline"/>
          <w:highlight w:val="yellow"/>
        </w:rPr>
        <w:t>the release</w:t>
      </w:r>
      <w:r w:rsidRPr="00B910BC">
        <w:rPr>
          <w:rStyle w:val="StyleBoldUnderline"/>
        </w:rPr>
        <w:t xml:space="preserve"> of this White House plan actually help</w:t>
      </w:r>
      <w:r w:rsidRPr="00923EE0">
        <w:rPr>
          <w:sz w:val="14"/>
        </w:rPr>
        <w:t xml:space="preserve"> things a little bit then? MARA LIASSON: Well, </w:t>
      </w:r>
      <w:r w:rsidRPr="00B910BC">
        <w:rPr>
          <w:rStyle w:val="StyleBoldUnderline"/>
        </w:rPr>
        <w:t xml:space="preserve">it </w:t>
      </w:r>
      <w:r w:rsidRPr="00E33385">
        <w:rPr>
          <w:rStyle w:val="StyleBoldUnderline"/>
          <w:highlight w:val="yellow"/>
        </w:rPr>
        <w:t xml:space="preserve">could help </w:t>
      </w:r>
      <w:r w:rsidRPr="00E33385">
        <w:rPr>
          <w:rStyle w:val="Emphasis"/>
          <w:highlight w:val="yellow"/>
        </w:rPr>
        <w:t>push things forward</w:t>
      </w:r>
      <w:r w:rsidRPr="00B910BC">
        <w:rPr>
          <w:rStyle w:val="StyleBoldUnderline"/>
        </w:rPr>
        <w:t xml:space="preserve"> in a perverse way</w:t>
      </w:r>
      <w:r w:rsidRPr="00923EE0">
        <w:rPr>
          <w:sz w:val="14"/>
        </w:rPr>
        <w:t xml:space="preserve">, because it provides some cover for Republicans, particularly Marco Rubio, who's been a leader on this issue. He was very critical of the White House draft. He said it would be dead on arrival if they sent that up in legislative form to the Hill. It allows him to position himself in maybe a more politically comfortable position, opposing the president's plan and saying he supports this bipartisan congressional package instead of the, you know, far left White House proposal on immigration reform. So you could make the argument that </w:t>
      </w:r>
      <w:r w:rsidRPr="00770188">
        <w:rPr>
          <w:rStyle w:val="StyleBoldUnderline"/>
        </w:rPr>
        <w:t>this actually could help the process</w:t>
      </w:r>
      <w:r w:rsidRPr="00923EE0">
        <w:rPr>
          <w:sz w:val="14"/>
        </w:rPr>
        <w:t>.</w:t>
      </w:r>
    </w:p>
    <w:p w:rsidR="00570479" w:rsidRDefault="00570479" w:rsidP="00570479">
      <w:pPr>
        <w:pStyle w:val="Heading4"/>
      </w:pPr>
      <w:r>
        <w:t>Bipartisan support BECAUSE Obama is pushing</w:t>
      </w:r>
    </w:p>
    <w:p w:rsidR="00570479" w:rsidRDefault="00570479" w:rsidP="00570479">
      <w:proofErr w:type="spellStart"/>
      <w:r w:rsidRPr="00923EE0">
        <w:rPr>
          <w:rStyle w:val="StyleStyleBold12pt"/>
        </w:rPr>
        <w:t>Samay</w:t>
      </w:r>
      <w:proofErr w:type="spellEnd"/>
      <w:r w:rsidRPr="00923EE0">
        <w:rPr>
          <w:rStyle w:val="StyleStyleBold12pt"/>
        </w:rPr>
        <w:t xml:space="preserve"> 2-21</w:t>
      </w:r>
      <w:r>
        <w:t xml:space="preserve"> (</w:t>
      </w:r>
      <w:proofErr w:type="spellStart"/>
      <w:r>
        <w:t>Samay</w:t>
      </w:r>
      <w:proofErr w:type="spellEnd"/>
      <w:r>
        <w:t xml:space="preserve"> Live, Obama is hoping to sign immigration reform bill, Lexis)</w:t>
      </w:r>
    </w:p>
    <w:p w:rsidR="00570479" w:rsidRPr="00923EE0" w:rsidRDefault="00570479" w:rsidP="00570479"/>
    <w:p w:rsidR="00570479" w:rsidRDefault="00570479" w:rsidP="00570479">
      <w:r w:rsidRPr="00923EE0">
        <w:rPr>
          <w:sz w:val="14"/>
        </w:rPr>
        <w:t xml:space="preserve">US President Barack </w:t>
      </w:r>
      <w:r w:rsidRPr="00E33385">
        <w:rPr>
          <w:rStyle w:val="StyleBoldUnderline"/>
          <w:highlight w:val="yellow"/>
        </w:rPr>
        <w:t>Obama is</w:t>
      </w:r>
      <w:r w:rsidRPr="00923EE0">
        <w:rPr>
          <w:rStyle w:val="StyleBoldUnderline"/>
        </w:rPr>
        <w:t xml:space="preserve"> encouraged by the progress made in the US Congress on comprehensive immigration reform and hoped that a bill in this regard would soon land up</w:t>
      </w:r>
      <w:r w:rsidRPr="00923EE0">
        <w:rPr>
          <w:sz w:val="14"/>
        </w:rPr>
        <w:t xml:space="preserve"> on his table for signature. "As the (US) President has made clear, he is encouraged by and hopeful about the process underway in the Senate, the bipartisan process led by the so-called Gang of Eight (a group of eight Senators), towards achieving a comprehensive immigration reform bill that could pass the Senate -- and hopefully pass the House, and land on his desk for his signature," the White House Press Secretary Jay Carney told reporters here yesterday. "He (Obama) prefers that option to any other, and </w:t>
      </w:r>
      <w:r w:rsidRPr="00923EE0">
        <w:rPr>
          <w:rStyle w:val="StyleBoldUnderline"/>
        </w:rPr>
        <w:t xml:space="preserve">he is very </w:t>
      </w:r>
      <w:r w:rsidRPr="00E33385">
        <w:rPr>
          <w:rStyle w:val="StyleBoldUnderline"/>
          <w:highlight w:val="yellow"/>
        </w:rPr>
        <w:t>encouraged by the progress that's been made</w:t>
      </w:r>
      <w:r w:rsidRPr="00923EE0">
        <w:rPr>
          <w:rStyle w:val="StyleBoldUnderline"/>
        </w:rPr>
        <w:t xml:space="preserve"> so far</w:t>
      </w:r>
      <w:r w:rsidRPr="00923EE0">
        <w:rPr>
          <w:sz w:val="14"/>
        </w:rPr>
        <w:t xml:space="preserve">. He thought his </w:t>
      </w:r>
      <w:r w:rsidRPr="00923EE0">
        <w:rPr>
          <w:rStyle w:val="StyleBoldUnderline"/>
        </w:rPr>
        <w:t>conversations with Senate Democrats</w:t>
      </w:r>
      <w:r w:rsidRPr="00923EE0">
        <w:rPr>
          <w:sz w:val="14"/>
        </w:rPr>
        <w:t xml:space="preserve"> involved in this process last week </w:t>
      </w:r>
      <w:r w:rsidRPr="00923EE0">
        <w:rPr>
          <w:rStyle w:val="StyleBoldUnderline"/>
        </w:rPr>
        <w:t>were very productive</w:t>
      </w:r>
      <w:r w:rsidRPr="00923EE0">
        <w:rPr>
          <w:sz w:val="14"/>
        </w:rPr>
        <w:t xml:space="preserve">, and </w:t>
      </w:r>
      <w:r w:rsidRPr="00923EE0">
        <w:rPr>
          <w:rStyle w:val="StyleBoldUnderline"/>
        </w:rPr>
        <w:t>he felt the same about</w:t>
      </w:r>
      <w:r w:rsidRPr="00923EE0">
        <w:rPr>
          <w:sz w:val="14"/>
        </w:rPr>
        <w:t xml:space="preserve"> his conversations with </w:t>
      </w:r>
      <w:r w:rsidRPr="00923EE0">
        <w:rPr>
          <w:rStyle w:val="StyleBoldUnderline"/>
        </w:rPr>
        <w:t>Senate Republicans</w:t>
      </w:r>
      <w:r w:rsidRPr="00923EE0">
        <w:rPr>
          <w:sz w:val="14"/>
        </w:rPr>
        <w:t xml:space="preserve"> yesterday," Carney said referring to the telephonic conversations the US President had with top three Republican lawmakers, a day earlier. Responding to questions, Carney </w:t>
      </w:r>
      <w:r w:rsidRPr="00E33385">
        <w:rPr>
          <w:sz w:val="14"/>
        </w:rPr>
        <w:t xml:space="preserve">said </w:t>
      </w:r>
      <w:r w:rsidRPr="00E33385">
        <w:rPr>
          <w:rStyle w:val="StyleBoldUnderline"/>
          <w:highlight w:val="yellow"/>
        </w:rPr>
        <w:t>there is not much disagreement</w:t>
      </w:r>
      <w:r w:rsidRPr="00923EE0">
        <w:rPr>
          <w:sz w:val="14"/>
        </w:rPr>
        <w:t xml:space="preserve"> among various parties </w:t>
      </w:r>
      <w:r w:rsidRPr="00923EE0">
        <w:rPr>
          <w:rStyle w:val="StyleBoldUnderline"/>
        </w:rPr>
        <w:t>when it comes to the need to pursue enhanced border security</w:t>
      </w:r>
      <w:r w:rsidRPr="00923EE0">
        <w:rPr>
          <w:sz w:val="14"/>
        </w:rPr>
        <w:t xml:space="preserve"> as part of comprehensive immigration reform. "That's part of why it's called comprehensive. </w:t>
      </w:r>
      <w:r w:rsidRPr="00E33385">
        <w:rPr>
          <w:sz w:val="14"/>
        </w:rPr>
        <w:t xml:space="preserve">So </w:t>
      </w:r>
      <w:r w:rsidRPr="00E33385">
        <w:rPr>
          <w:rStyle w:val="StyleBoldUnderline"/>
          <w:highlight w:val="yellow"/>
        </w:rPr>
        <w:t>we look forward</w:t>
      </w:r>
      <w:r w:rsidRPr="00E33385">
        <w:rPr>
          <w:sz w:val="14"/>
          <w:highlight w:val="yellow"/>
        </w:rPr>
        <w:t xml:space="preserve">, </w:t>
      </w:r>
      <w:r w:rsidRPr="00E33385">
        <w:rPr>
          <w:rStyle w:val="StyleBoldUnderline"/>
          <w:highlight w:val="yellow"/>
        </w:rPr>
        <w:t xml:space="preserve">to </w:t>
      </w:r>
      <w:r w:rsidRPr="00E33385">
        <w:rPr>
          <w:rStyle w:val="Emphasis"/>
          <w:highlight w:val="yellow"/>
        </w:rPr>
        <w:t>continuing to work with Congress</w:t>
      </w:r>
      <w:r w:rsidRPr="00923EE0">
        <w:rPr>
          <w:sz w:val="14"/>
        </w:rPr>
        <w:t xml:space="preserve">, work with the Senate </w:t>
      </w:r>
      <w:r w:rsidRPr="00E33385">
        <w:rPr>
          <w:rStyle w:val="StyleBoldUnderline"/>
          <w:highlight w:val="yellow"/>
        </w:rPr>
        <w:t>as they pursue bipartisan</w:t>
      </w:r>
      <w:r w:rsidRPr="00923EE0">
        <w:rPr>
          <w:sz w:val="14"/>
        </w:rPr>
        <w:t xml:space="preserve"> comprehensive immigration </w:t>
      </w:r>
      <w:r w:rsidRPr="00E33385">
        <w:rPr>
          <w:rStyle w:val="StyleBoldUnderline"/>
          <w:highlight w:val="yellow"/>
        </w:rPr>
        <w:t>reform</w:t>
      </w:r>
      <w:r w:rsidRPr="00923EE0">
        <w:rPr>
          <w:sz w:val="14"/>
        </w:rPr>
        <w:t xml:space="preserve"> legislation," he said. Carney said that </w:t>
      </w:r>
      <w:r w:rsidRPr="00E33385">
        <w:rPr>
          <w:rStyle w:val="StyleBoldUnderline"/>
          <w:highlight w:val="yellow"/>
        </w:rPr>
        <w:t>the prospects of success</w:t>
      </w:r>
      <w:r w:rsidRPr="00923EE0">
        <w:rPr>
          <w:sz w:val="14"/>
        </w:rPr>
        <w:t xml:space="preserve"> in this regard </w:t>
      </w:r>
      <w:r w:rsidRPr="00E33385">
        <w:rPr>
          <w:rStyle w:val="StyleBoldUnderline"/>
          <w:highlight w:val="yellow"/>
        </w:rPr>
        <w:t>can be</w:t>
      </w:r>
      <w:r w:rsidRPr="00923EE0">
        <w:rPr>
          <w:sz w:val="14"/>
        </w:rPr>
        <w:t xml:space="preserve"> easily </w:t>
      </w:r>
      <w:r w:rsidRPr="00E33385">
        <w:rPr>
          <w:rStyle w:val="StyleBoldUnderline"/>
          <w:highlight w:val="yellow"/>
        </w:rPr>
        <w:t>reflected from</w:t>
      </w:r>
      <w:r w:rsidRPr="00923EE0">
        <w:rPr>
          <w:rStyle w:val="StyleBoldUnderline"/>
        </w:rPr>
        <w:t xml:space="preserve"> the comments of</w:t>
      </w:r>
      <w:r w:rsidRPr="00923EE0">
        <w:rPr>
          <w:sz w:val="14"/>
        </w:rPr>
        <w:t xml:space="preserve"> Republican Senator Mario </w:t>
      </w:r>
      <w:r w:rsidRPr="00E33385">
        <w:rPr>
          <w:rStyle w:val="StyleBoldUnderline"/>
          <w:highlight w:val="yellow"/>
        </w:rPr>
        <w:t>Rubio</w:t>
      </w:r>
      <w:r w:rsidRPr="00923EE0">
        <w:rPr>
          <w:sz w:val="14"/>
        </w:rPr>
        <w:t xml:space="preserve">. "But we encourage the Senate to keep working because </w:t>
      </w:r>
      <w:r w:rsidRPr="00E33385">
        <w:rPr>
          <w:rStyle w:val="Emphasis"/>
          <w:highlight w:val="yellow"/>
        </w:rPr>
        <w:t>this is a significant priority</w:t>
      </w:r>
      <w:r w:rsidRPr="00923EE0">
        <w:rPr>
          <w:sz w:val="14"/>
        </w:rPr>
        <w:t xml:space="preserve">. </w:t>
      </w:r>
      <w:r w:rsidRPr="00923EE0">
        <w:rPr>
          <w:rStyle w:val="StyleBoldUnderline"/>
        </w:rPr>
        <w:t xml:space="preserve">It's a priority </w:t>
      </w:r>
      <w:r w:rsidRPr="00E33385">
        <w:rPr>
          <w:rStyle w:val="StyleBoldUnderline"/>
          <w:highlight w:val="yellow"/>
        </w:rPr>
        <w:t>that has</w:t>
      </w:r>
      <w:r w:rsidRPr="00923EE0">
        <w:rPr>
          <w:rStyle w:val="StyleBoldUnderline"/>
        </w:rPr>
        <w:t xml:space="preserve"> in the past </w:t>
      </w:r>
      <w:r w:rsidRPr="00E33385">
        <w:rPr>
          <w:rStyle w:val="StyleBoldUnderline"/>
          <w:highlight w:val="yellow"/>
        </w:rPr>
        <w:t>enjoyed broad bipartisan support</w:t>
      </w:r>
      <w:r w:rsidRPr="00923EE0">
        <w:rPr>
          <w:sz w:val="14"/>
        </w:rPr>
        <w:t xml:space="preserve">, and that we believe is, once again, enjoying that kind of support," the White House Press Secretary said. He said the legislation that then-Senator Obama supported back in 2006 was co-authored by Senator (John) McCain, which also got the support of President George W. Bush "And that I think represents and reflects what should be the bipartisan consensus behind this very important policy goal," he said. Carney said that comprehensive </w:t>
      </w:r>
      <w:r w:rsidRPr="00E33385">
        <w:rPr>
          <w:rStyle w:val="StyleBoldUnderline"/>
          <w:highlight w:val="yellow"/>
        </w:rPr>
        <w:t>immigration reform provides</w:t>
      </w:r>
      <w:r w:rsidRPr="00923EE0">
        <w:rPr>
          <w:rStyle w:val="StyleBoldUnderline"/>
        </w:rPr>
        <w:t xml:space="preserve"> a clear path to </w:t>
      </w:r>
      <w:r w:rsidRPr="00E33385">
        <w:rPr>
          <w:rStyle w:val="StyleBoldUnderline"/>
          <w:highlight w:val="yellow"/>
        </w:rPr>
        <w:t>citizenship</w:t>
      </w:r>
      <w:r w:rsidRPr="00923EE0">
        <w:rPr>
          <w:sz w:val="14"/>
        </w:rPr>
        <w:t xml:space="preserve"> that includes getting in the back of the line and paying taxes and the like, </w:t>
      </w:r>
      <w:r w:rsidRPr="00E33385">
        <w:rPr>
          <w:rStyle w:val="StyleBoldUnderline"/>
          <w:highlight w:val="yellow"/>
        </w:rPr>
        <w:t xml:space="preserve">a view </w:t>
      </w:r>
      <w:r w:rsidRPr="00E33385">
        <w:rPr>
          <w:rStyle w:val="Emphasis"/>
          <w:highlight w:val="yellow"/>
        </w:rPr>
        <w:t>supported by</w:t>
      </w:r>
      <w:r w:rsidRPr="00923EE0">
        <w:rPr>
          <w:rStyle w:val="Emphasis"/>
        </w:rPr>
        <w:t xml:space="preserve"> both </w:t>
      </w:r>
      <w:r w:rsidRPr="00E33385">
        <w:rPr>
          <w:rStyle w:val="Emphasis"/>
          <w:highlight w:val="yellow"/>
        </w:rPr>
        <w:t>the Democratic and Republican parties</w:t>
      </w:r>
      <w:r w:rsidRPr="00E33385">
        <w:rPr>
          <w:sz w:val="14"/>
          <w:highlight w:val="yellow"/>
        </w:rPr>
        <w:t>.</w:t>
      </w:r>
    </w:p>
    <w:p w:rsidR="00570479" w:rsidRDefault="00570479" w:rsidP="00570479">
      <w:pPr>
        <w:pStyle w:val="Heading4"/>
      </w:pPr>
      <w:r>
        <w:t>Opposition is being resolved BECAUSE of PC</w:t>
      </w:r>
    </w:p>
    <w:p w:rsidR="00570479" w:rsidRDefault="00570479" w:rsidP="00570479">
      <w:r w:rsidRPr="00D61C23">
        <w:rPr>
          <w:rStyle w:val="StyleStyleBold12pt"/>
        </w:rPr>
        <w:t>CBS 2-19</w:t>
      </w:r>
      <w:r>
        <w:t xml:space="preserve"> (After tiff, Obama calls GOP senators to talk immigration, Lexis)</w:t>
      </w:r>
    </w:p>
    <w:p w:rsidR="00570479" w:rsidRPr="00D61C23" w:rsidRDefault="00570479" w:rsidP="00570479"/>
    <w:p w:rsidR="00570479" w:rsidRPr="00D61C23" w:rsidRDefault="00570479" w:rsidP="00570479">
      <w:pPr>
        <w:rPr>
          <w:sz w:val="14"/>
        </w:rPr>
      </w:pPr>
      <w:r w:rsidRPr="00D61C23">
        <w:rPr>
          <w:rStyle w:val="StyleBoldUnderline"/>
        </w:rPr>
        <w:t>After a public squabble over</w:t>
      </w:r>
      <w:r w:rsidRPr="00D61C23">
        <w:rPr>
          <w:sz w:val="14"/>
        </w:rPr>
        <w:t xml:space="preserve"> whether President Obama was in communication with Congress on </w:t>
      </w:r>
      <w:r w:rsidRPr="00D61C23">
        <w:rPr>
          <w:rStyle w:val="StyleBoldUnderline"/>
        </w:rPr>
        <w:t>immigration</w:t>
      </w:r>
      <w:r w:rsidRPr="00D61C23">
        <w:rPr>
          <w:sz w:val="14"/>
        </w:rPr>
        <w:t xml:space="preserve"> reform, Mr. </w:t>
      </w:r>
      <w:r w:rsidRPr="00E33385">
        <w:rPr>
          <w:rStyle w:val="StyleBoldUnderline"/>
          <w:highlight w:val="yellow"/>
        </w:rPr>
        <w:t>Obama</w:t>
      </w:r>
      <w:r w:rsidRPr="00D61C23">
        <w:rPr>
          <w:sz w:val="14"/>
        </w:rPr>
        <w:t xml:space="preserve"> today </w:t>
      </w:r>
      <w:r w:rsidRPr="00E33385">
        <w:rPr>
          <w:rStyle w:val="StyleBoldUnderline"/>
          <w:highlight w:val="yellow"/>
        </w:rPr>
        <w:t>called</w:t>
      </w:r>
      <w:r w:rsidRPr="00D61C23">
        <w:rPr>
          <w:rStyle w:val="StyleBoldUnderline"/>
        </w:rPr>
        <w:t xml:space="preserve"> three </w:t>
      </w:r>
      <w:r w:rsidRPr="00E33385">
        <w:rPr>
          <w:rStyle w:val="StyleBoldUnderline"/>
          <w:highlight w:val="yellow"/>
        </w:rPr>
        <w:t>key Republican senators to discuss the matter</w:t>
      </w:r>
      <w:r w:rsidRPr="00D61C23">
        <w:rPr>
          <w:sz w:val="14"/>
        </w:rPr>
        <w:t xml:space="preserve">. Mr. </w:t>
      </w:r>
      <w:r w:rsidRPr="00D61C23">
        <w:rPr>
          <w:rStyle w:val="StyleBoldUnderline"/>
        </w:rPr>
        <w:t>Obama called</w:t>
      </w:r>
      <w:r w:rsidRPr="00D61C23">
        <w:rPr>
          <w:sz w:val="14"/>
        </w:rPr>
        <w:t xml:space="preserve"> Sens. Lindsey </w:t>
      </w:r>
      <w:r w:rsidRPr="00D61C23">
        <w:rPr>
          <w:rStyle w:val="StyleBoldUnderline"/>
        </w:rPr>
        <w:t>Graham</w:t>
      </w:r>
      <w:r w:rsidRPr="00D61C23">
        <w:rPr>
          <w:sz w:val="14"/>
        </w:rPr>
        <w:t xml:space="preserve">, R-S.C.; John </w:t>
      </w:r>
      <w:r w:rsidRPr="00D61C23">
        <w:rPr>
          <w:rStyle w:val="StyleBoldUnderline"/>
        </w:rPr>
        <w:t>McCain</w:t>
      </w:r>
      <w:r w:rsidRPr="00D61C23">
        <w:rPr>
          <w:sz w:val="14"/>
        </w:rPr>
        <w:t xml:space="preserve">, R-Ariz.; </w:t>
      </w:r>
      <w:r w:rsidRPr="00D61C23">
        <w:rPr>
          <w:rStyle w:val="StyleBoldUnderline"/>
        </w:rPr>
        <w:t>and</w:t>
      </w:r>
      <w:r w:rsidRPr="00D61C23">
        <w:rPr>
          <w:sz w:val="14"/>
        </w:rPr>
        <w:t xml:space="preserve"> Marco </w:t>
      </w:r>
      <w:r w:rsidRPr="00D61C23">
        <w:rPr>
          <w:rStyle w:val="StyleBoldUnderline"/>
        </w:rPr>
        <w:t>Rubio</w:t>
      </w:r>
      <w:r w:rsidRPr="00D61C23">
        <w:rPr>
          <w:sz w:val="14"/>
        </w:rPr>
        <w:t>, R-Fla., the White House said in a statement, "</w:t>
      </w:r>
      <w:r w:rsidRPr="00E33385">
        <w:rPr>
          <w:rStyle w:val="StyleBoldUnderline"/>
          <w:highlight w:val="yellow"/>
        </w:rPr>
        <w:t xml:space="preserve">to discuss their </w:t>
      </w:r>
      <w:r w:rsidRPr="00E33385">
        <w:rPr>
          <w:rStyle w:val="Emphasis"/>
          <w:highlight w:val="yellow"/>
        </w:rPr>
        <w:t>shared commitment to bipartisan</w:t>
      </w:r>
      <w:r w:rsidRPr="00D61C23">
        <w:rPr>
          <w:sz w:val="14"/>
        </w:rPr>
        <w:t xml:space="preserve">, </w:t>
      </w:r>
      <w:r w:rsidRPr="00D61C23">
        <w:rPr>
          <w:rStyle w:val="StyleBoldUnderline"/>
        </w:rPr>
        <w:t xml:space="preserve">commonsense immigration </w:t>
      </w:r>
      <w:r w:rsidRPr="00E33385">
        <w:rPr>
          <w:rStyle w:val="StyleBoldUnderline"/>
          <w:highlight w:val="yellow"/>
        </w:rPr>
        <w:t>reform</w:t>
      </w:r>
      <w:r w:rsidRPr="00D61C23">
        <w:rPr>
          <w:rStyle w:val="StyleBoldUnderline"/>
        </w:rPr>
        <w:t xml:space="preserve"> and to commend the Senators for the bipartisan progress that continues to be made by the Gang of 8 on this important issue</w:t>
      </w:r>
      <w:r w:rsidRPr="00D61C23">
        <w:rPr>
          <w:sz w:val="14"/>
        </w:rPr>
        <w:t xml:space="preserve">." Graham, McCain and Rubio are three of the four Republican senators working with four Democratic senators to craft immigration reform legislation. Mr. Obama did not speak to the fourth Republican, Sen. Jeff Flake, R-Ariz., because he is traveling today, but the White House said the president looks forward to speaking with him in the near future. White House: Leaked immigration plan is only partial draft of bill[1] GOP: Leaked WH immigration plan "counterproductive"[2] The White House said </w:t>
      </w:r>
      <w:r w:rsidRPr="00E33385">
        <w:rPr>
          <w:rStyle w:val="StyleBoldUnderline"/>
          <w:highlight w:val="yellow"/>
        </w:rPr>
        <w:t>the president's</w:t>
      </w:r>
      <w:r w:rsidRPr="00D61C23">
        <w:rPr>
          <w:rStyle w:val="StyleBoldUnderline"/>
        </w:rPr>
        <w:t xml:space="preserve"> phone </w:t>
      </w:r>
      <w:r w:rsidRPr="00E33385">
        <w:rPr>
          <w:rStyle w:val="StyleBoldUnderline"/>
          <w:highlight w:val="yellow"/>
        </w:rPr>
        <w:t>calls</w:t>
      </w:r>
      <w:r w:rsidRPr="00D61C23">
        <w:rPr>
          <w:rStyle w:val="StyleBoldUnderline"/>
        </w:rPr>
        <w:t xml:space="preserve"> today "</w:t>
      </w:r>
      <w:r w:rsidRPr="00E33385">
        <w:rPr>
          <w:rStyle w:val="StyleBoldUnderline"/>
          <w:highlight w:val="yellow"/>
        </w:rPr>
        <w:t>build on conversations that have taken place</w:t>
      </w:r>
      <w:r w:rsidRPr="00D61C23">
        <w:rPr>
          <w:rStyle w:val="StyleBoldUnderline"/>
        </w:rPr>
        <w:t xml:space="preserve"> at the staff level</w:t>
      </w:r>
      <w:r w:rsidRPr="00D61C23">
        <w:rPr>
          <w:sz w:val="14"/>
        </w:rPr>
        <w:t xml:space="preserve">." In a White House briefing earlier today, </w:t>
      </w:r>
      <w:r w:rsidRPr="00D61C23">
        <w:rPr>
          <w:rStyle w:val="StyleBoldUnderline"/>
        </w:rPr>
        <w:t>senior administration officials said "</w:t>
      </w:r>
      <w:r w:rsidRPr="00E33385">
        <w:rPr>
          <w:rStyle w:val="StyleBoldUnderline"/>
          <w:highlight w:val="yellow"/>
        </w:rPr>
        <w:t>Gang of 8" staff had me</w:t>
      </w:r>
      <w:r w:rsidRPr="00D61C23">
        <w:rPr>
          <w:rStyle w:val="StyleBoldUnderline"/>
        </w:rPr>
        <w:t xml:space="preserve">t at least five times in recent weeks </w:t>
      </w:r>
      <w:r w:rsidRPr="00E33385">
        <w:rPr>
          <w:rStyle w:val="StyleBoldUnderline"/>
          <w:highlight w:val="yellow"/>
        </w:rPr>
        <w:t>with the White House</w:t>
      </w:r>
      <w:r w:rsidRPr="00D61C23">
        <w:rPr>
          <w:rStyle w:val="StyleBoldUnderline"/>
        </w:rPr>
        <w:t xml:space="preserve"> policy and legislative affairs </w:t>
      </w:r>
      <w:r w:rsidRPr="00E33385">
        <w:rPr>
          <w:rStyle w:val="StyleBoldUnderline"/>
          <w:highlight w:val="yellow"/>
        </w:rPr>
        <w:t>staff</w:t>
      </w:r>
      <w:r w:rsidRPr="00D61C23">
        <w:rPr>
          <w:sz w:val="14"/>
        </w:rPr>
        <w:t xml:space="preserve">. Rubio's office, however, disputed that claim. "We've never discussed immigration policy with anyone from the White House," Rubio's spokesman Alex Conant said. "The Administration has </w:t>
      </w:r>
      <w:r w:rsidRPr="00D61C23">
        <w:rPr>
          <w:sz w:val="14"/>
        </w:rPr>
        <w:lastRenderedPageBreak/>
        <w:t xml:space="preserve">sent some agency officials to brief staff at the bipartisan group meetings, but they've never asked for our input. (And, frankly, we've never asked for theirs.) We've never received a call or email from [Mr. Obama's chief domestic policy adviser] Cecilia Munoz or anyone else at the White House asking for our input as they draft their bill." Republicans contend that if the </w:t>
      </w:r>
      <w:r w:rsidRPr="00E33385">
        <w:rPr>
          <w:rStyle w:val="StyleBoldUnderline"/>
          <w:highlight w:val="yellow"/>
        </w:rPr>
        <w:t>Obama</w:t>
      </w:r>
      <w:r w:rsidRPr="00D61C23">
        <w:rPr>
          <w:sz w:val="14"/>
        </w:rPr>
        <w:t xml:space="preserve"> administration </w:t>
      </w:r>
      <w:r w:rsidRPr="00E33385">
        <w:rPr>
          <w:rStyle w:val="StyleBoldUnderline"/>
          <w:highlight w:val="yellow"/>
        </w:rPr>
        <w:t>is serious</w:t>
      </w:r>
      <w:r w:rsidRPr="00D61C23">
        <w:rPr>
          <w:rStyle w:val="StyleBoldUnderline"/>
        </w:rPr>
        <w:t xml:space="preserve"> about drafting its own immigration reform</w:t>
      </w:r>
      <w:r w:rsidRPr="00D61C23">
        <w:rPr>
          <w:sz w:val="14"/>
        </w:rPr>
        <w:t xml:space="preserve"> proposals, they should be seeking at least some input from the GOP. </w:t>
      </w:r>
      <w:r w:rsidRPr="00E33385">
        <w:rPr>
          <w:rStyle w:val="StyleBoldUnderline"/>
          <w:highlight w:val="yellow"/>
        </w:rPr>
        <w:t>Today's phone calls may have</w:t>
      </w:r>
      <w:r w:rsidRPr="00D61C23">
        <w:rPr>
          <w:rStyle w:val="StyleBoldUnderline"/>
        </w:rPr>
        <w:t xml:space="preserve"> at least </w:t>
      </w:r>
      <w:r w:rsidRPr="00E33385">
        <w:rPr>
          <w:rStyle w:val="Emphasis"/>
          <w:highlight w:val="yellow"/>
        </w:rPr>
        <w:t>temporarily improved the White House's relationship with Congress</w:t>
      </w:r>
      <w:r w:rsidRPr="00D61C23">
        <w:rPr>
          <w:sz w:val="14"/>
        </w:rPr>
        <w:t xml:space="preserve">. Conant said on </w:t>
      </w:r>
      <w:proofErr w:type="gramStart"/>
      <w:r w:rsidRPr="00D61C23">
        <w:rPr>
          <w:sz w:val="14"/>
        </w:rPr>
        <w:t>Twitter[</w:t>
      </w:r>
      <w:proofErr w:type="gramEnd"/>
      <w:r w:rsidRPr="00D61C23">
        <w:rPr>
          <w:sz w:val="14"/>
        </w:rPr>
        <w:t>3] today that "@</w:t>
      </w:r>
      <w:proofErr w:type="spellStart"/>
      <w:r w:rsidRPr="00D61C23">
        <w:rPr>
          <w:sz w:val="14"/>
        </w:rPr>
        <w:t>MarcoRubio</w:t>
      </w:r>
      <w:proofErr w:type="spellEnd"/>
      <w:r w:rsidRPr="00D61C23">
        <w:rPr>
          <w:sz w:val="14"/>
        </w:rPr>
        <w:t xml:space="preserve"> appreciated @</w:t>
      </w:r>
      <w:proofErr w:type="spellStart"/>
      <w:r w:rsidRPr="00D61C23">
        <w:rPr>
          <w:sz w:val="14"/>
        </w:rPr>
        <w:t>BarackObama's</w:t>
      </w:r>
      <w:proofErr w:type="spellEnd"/>
      <w:r w:rsidRPr="00D61C23">
        <w:rPr>
          <w:sz w:val="14"/>
        </w:rPr>
        <w:t xml:space="preserve"> call to discuss immigration tonight. Rubio said he feels good about ongoing negotiations in Senate."</w:t>
      </w:r>
    </w:p>
    <w:p w:rsidR="00570479" w:rsidRPr="00855327" w:rsidRDefault="00570479" w:rsidP="00570479"/>
    <w:p w:rsidR="00570479" w:rsidRDefault="00570479" w:rsidP="00570479">
      <w:pPr>
        <w:pStyle w:val="Heading3"/>
      </w:pPr>
      <w:r>
        <w:lastRenderedPageBreak/>
        <w:t xml:space="preserve">A2: Hirsch </w:t>
      </w:r>
    </w:p>
    <w:p w:rsidR="00570479" w:rsidRPr="00960276" w:rsidRDefault="00570479" w:rsidP="00570479"/>
    <w:p w:rsidR="00570479" w:rsidRPr="00EE61FB" w:rsidRDefault="00570479" w:rsidP="00570479">
      <w:pPr>
        <w:pStyle w:val="Heading4"/>
        <w:rPr>
          <w:u w:val="single"/>
        </w:rPr>
      </w:pPr>
      <w:r>
        <w:t xml:space="preserve">PC key to </w:t>
      </w:r>
      <w:r w:rsidRPr="00EE61FB">
        <w:rPr>
          <w:u w:val="single"/>
        </w:rPr>
        <w:t>balance</w:t>
      </w:r>
      <w:r>
        <w:t xml:space="preserve"> Dems and GOP and </w:t>
      </w:r>
      <w:r w:rsidRPr="00EE61FB">
        <w:rPr>
          <w:u w:val="single"/>
        </w:rPr>
        <w:t>force a vote</w:t>
      </w:r>
    </w:p>
    <w:p w:rsidR="00570479" w:rsidRDefault="00570479" w:rsidP="00570479">
      <w:r>
        <w:t xml:space="preserve">Ronald </w:t>
      </w:r>
      <w:r>
        <w:rPr>
          <w:rStyle w:val="Heading3Char"/>
        </w:rPr>
        <w:t>Brownstein</w:t>
      </w:r>
      <w:r>
        <w:t xml:space="preserve">, National </w:t>
      </w:r>
      <w:proofErr w:type="spellStart"/>
      <w:r>
        <w:t>Jouranl</w:t>
      </w:r>
      <w:proofErr w:type="spellEnd"/>
      <w:r>
        <w:t xml:space="preserve">, </w:t>
      </w:r>
      <w:r>
        <w:rPr>
          <w:rStyle w:val="Heading3Char"/>
        </w:rPr>
        <w:t>1/31/</w:t>
      </w:r>
      <w:r>
        <w:t xml:space="preserve">13, On Immigration, What Obama Can Learn </w:t>
      </w:r>
      <w:proofErr w:type="gramStart"/>
      <w:r>
        <w:t>From</w:t>
      </w:r>
      <w:proofErr w:type="gramEnd"/>
      <w:r>
        <w:t xml:space="preserve"> Bush's Failed Efforts, www.nationaljournal.com/columns/political-connections/on-immigration-what-obama-can-learn-from-bush-s-failed-efforts-20130131</w:t>
      </w:r>
    </w:p>
    <w:p w:rsidR="00570479" w:rsidRDefault="00570479" w:rsidP="00570479"/>
    <w:p w:rsidR="00570479" w:rsidRDefault="00570479" w:rsidP="00570479">
      <w:pPr>
        <w:rPr>
          <w:sz w:val="16"/>
        </w:rPr>
      </w:pPr>
      <w:r>
        <w:rPr>
          <w:rStyle w:val="StyleBoldUnderline"/>
        </w:rPr>
        <w:t xml:space="preserve">The </w:t>
      </w:r>
      <w:r w:rsidRPr="000A6A99">
        <w:rPr>
          <w:rStyle w:val="StyleBoldUnderline"/>
          <w:highlight w:val="cyan"/>
        </w:rPr>
        <w:t>prospects for</w:t>
      </w:r>
      <w:r>
        <w:rPr>
          <w:rStyle w:val="StyleBoldUnderline"/>
        </w:rPr>
        <w:t xml:space="preserve"> major </w:t>
      </w:r>
      <w:r w:rsidRPr="000A6A99">
        <w:rPr>
          <w:rStyle w:val="StyleBoldUnderline"/>
          <w:highlight w:val="cyan"/>
        </w:rPr>
        <w:t>immigration</w:t>
      </w:r>
      <w:r>
        <w:rPr>
          <w:rStyle w:val="StyleBoldUnderline"/>
        </w:rPr>
        <w:t xml:space="preserve"> reform </w:t>
      </w:r>
      <w:r w:rsidRPr="000A6A99">
        <w:rPr>
          <w:rStyle w:val="StyleBoldUnderline"/>
          <w:highlight w:val="cyan"/>
        </w:rPr>
        <w:t>are</w:t>
      </w:r>
      <w:r>
        <w:rPr>
          <w:sz w:val="16"/>
        </w:rPr>
        <w:t xml:space="preserve"> now the </w:t>
      </w:r>
      <w:r w:rsidRPr="000A6A99">
        <w:rPr>
          <w:rStyle w:val="StyleBoldUnderline"/>
          <w:highlight w:val="cyan"/>
        </w:rPr>
        <w:t>bright</w:t>
      </w:r>
      <w:r>
        <w:rPr>
          <w:sz w:val="16"/>
        </w:rPr>
        <w:t xml:space="preserve">est in years, </w:t>
      </w:r>
      <w:r w:rsidRPr="000A6A99">
        <w:rPr>
          <w:rStyle w:val="StyleBoldUnderline"/>
          <w:highlight w:val="cyan"/>
        </w:rPr>
        <w:t>but</w:t>
      </w:r>
      <w:r>
        <w:rPr>
          <w:rStyle w:val="StyleBoldUnderline"/>
        </w:rPr>
        <w:t xml:space="preserve"> </w:t>
      </w:r>
      <w:r w:rsidRPr="000A6A99">
        <w:rPr>
          <w:rStyle w:val="BoldUnderline"/>
          <w:highlight w:val="cyan"/>
        </w:rPr>
        <w:t>for key players</w:t>
      </w:r>
      <w:r>
        <w:rPr>
          <w:rStyle w:val="StyleBoldUnderline"/>
        </w:rPr>
        <w:t xml:space="preserve"> in Washington, </w:t>
      </w:r>
      <w:r w:rsidRPr="000A6A99">
        <w:rPr>
          <w:rStyle w:val="StyleBoldUnderline"/>
          <w:highlight w:val="cyan"/>
        </w:rPr>
        <w:t>a shadow</w:t>
      </w:r>
      <w:r>
        <w:rPr>
          <w:rStyle w:val="StyleBoldUnderline"/>
        </w:rPr>
        <w:t xml:space="preserve"> still </w:t>
      </w:r>
      <w:r w:rsidRPr="000A6A99">
        <w:rPr>
          <w:rStyle w:val="StyleBoldUnderline"/>
          <w:highlight w:val="cyan"/>
        </w:rPr>
        <w:t>looms</w:t>
      </w:r>
      <w:r>
        <w:rPr>
          <w:sz w:val="16"/>
        </w:rPr>
        <w:t xml:space="preserve">: the ghost of 2006. That was </w:t>
      </w:r>
      <w:r>
        <w:rPr>
          <w:rStyle w:val="StyleBoldUnderline"/>
        </w:rPr>
        <w:t>the last time the stars were aligned</w:t>
      </w:r>
      <w:r>
        <w:rPr>
          <w:sz w:val="16"/>
        </w:rPr>
        <w:t xml:space="preserve"> for a breakthrough. Immigration reform that included a path to citizenship for those in the United States illegally had the support of President Bush, a broad labor-business-faith coalition, and a bipartisan Senate majority. Yet </w:t>
      </w:r>
      <w:r>
        <w:rPr>
          <w:rStyle w:val="StyleBoldUnderline"/>
        </w:rPr>
        <w:t>that armada ultimately splintered against the stony refusal of House Republican leaders</w:t>
      </w:r>
      <w:r>
        <w:rPr>
          <w:sz w:val="16"/>
        </w:rPr>
        <w:t xml:space="preserve"> to consider a bill </w:t>
      </w:r>
      <w:r>
        <w:rPr>
          <w:rStyle w:val="StyleBoldUnderline"/>
        </w:rPr>
        <w:t xml:space="preserve">opposed by a majority of their majority. </w:t>
      </w:r>
      <w:r>
        <w:rPr>
          <w:sz w:val="16"/>
        </w:rPr>
        <w:t xml:space="preserve">Any of that sound familiar? Already many of the same </w:t>
      </w:r>
      <w:r w:rsidRPr="000A6A99">
        <w:rPr>
          <w:rStyle w:val="StyleBoldUnderline"/>
          <w:highlight w:val="cyan"/>
        </w:rPr>
        <w:t>dynamics are developing</w:t>
      </w:r>
      <w:r w:rsidRPr="000A6A99">
        <w:rPr>
          <w:sz w:val="16"/>
          <w:highlight w:val="cyan"/>
        </w:rPr>
        <w:t xml:space="preserve">, </w:t>
      </w:r>
      <w:r w:rsidRPr="000A6A99">
        <w:rPr>
          <w:rStyle w:val="StyleBoldUnderline"/>
          <w:highlight w:val="cyan"/>
        </w:rPr>
        <w:t>with</w:t>
      </w:r>
      <w:r>
        <w:rPr>
          <w:sz w:val="16"/>
        </w:rPr>
        <w:t xml:space="preserve"> President </w:t>
      </w:r>
      <w:r w:rsidRPr="000A6A99">
        <w:rPr>
          <w:rStyle w:val="Emphasis"/>
          <w:highlight w:val="cyan"/>
        </w:rPr>
        <w:t>Obama stamping immigration</w:t>
      </w:r>
      <w:r>
        <w:rPr>
          <w:rStyle w:val="Emphasis"/>
        </w:rPr>
        <w:t xml:space="preserve"> reform </w:t>
      </w:r>
      <w:r w:rsidRPr="000A6A99">
        <w:rPr>
          <w:rStyle w:val="Emphasis"/>
          <w:highlight w:val="cyan"/>
        </w:rPr>
        <w:t>as a top priority</w:t>
      </w:r>
      <w:r>
        <w:rPr>
          <w:sz w:val="16"/>
        </w:rPr>
        <w:t xml:space="preserve">, </w:t>
      </w:r>
      <w:r>
        <w:rPr>
          <w:rStyle w:val="StyleBoldUnderline"/>
        </w:rPr>
        <w:t xml:space="preserve">a </w:t>
      </w:r>
      <w:r w:rsidRPr="000A6A99">
        <w:rPr>
          <w:rStyle w:val="StyleBoldUnderline"/>
          <w:highlight w:val="cyan"/>
        </w:rPr>
        <w:t>bipartisan Senate</w:t>
      </w:r>
      <w:r>
        <w:rPr>
          <w:rStyle w:val="StyleBoldUnderline"/>
        </w:rPr>
        <w:t xml:space="preserve"> </w:t>
      </w:r>
      <w:r w:rsidRPr="000A6A99">
        <w:rPr>
          <w:rStyle w:val="StyleBoldUnderline"/>
          <w:highlight w:val="cyan"/>
        </w:rPr>
        <w:t>coalition</w:t>
      </w:r>
      <w:r>
        <w:rPr>
          <w:rStyle w:val="StyleBoldUnderline"/>
        </w:rPr>
        <w:t xml:space="preserve"> </w:t>
      </w:r>
      <w:r w:rsidRPr="000A6A99">
        <w:rPr>
          <w:rStyle w:val="StyleBoldUnderline"/>
          <w:highlight w:val="cyan"/>
        </w:rPr>
        <w:t>reassembling</w:t>
      </w:r>
      <w:r>
        <w:rPr>
          <w:sz w:val="16"/>
        </w:rPr>
        <w:t xml:space="preserve">, </w:t>
      </w:r>
      <w:r w:rsidRPr="000A6A99">
        <w:rPr>
          <w:rStyle w:val="StyleBoldUnderline"/>
          <w:highlight w:val="cyan"/>
        </w:rPr>
        <w:t>a broad outside alliance</w:t>
      </w:r>
      <w:r>
        <w:rPr>
          <w:rStyle w:val="StyleBoldUnderline"/>
        </w:rPr>
        <w:t xml:space="preserve"> of support groups coalescing</w:t>
      </w:r>
      <w:r>
        <w:rPr>
          <w:sz w:val="16"/>
        </w:rPr>
        <w:t>—</w:t>
      </w:r>
      <w:r w:rsidRPr="000A6A99">
        <w:rPr>
          <w:rStyle w:val="StyleBoldUnderline"/>
          <w:highlight w:val="cyan"/>
        </w:rPr>
        <w:t>and</w:t>
      </w:r>
      <w:r>
        <w:rPr>
          <w:sz w:val="16"/>
        </w:rPr>
        <w:t xml:space="preserve"> most </w:t>
      </w:r>
      <w:r>
        <w:rPr>
          <w:rStyle w:val="StyleBoldUnderline"/>
        </w:rPr>
        <w:t xml:space="preserve">House </w:t>
      </w:r>
      <w:r w:rsidRPr="000A6A99">
        <w:rPr>
          <w:rStyle w:val="StyleBoldUnderline"/>
          <w:highlight w:val="cyan"/>
        </w:rPr>
        <w:t>Republicans rejecting</w:t>
      </w:r>
      <w:r>
        <w:rPr>
          <w:sz w:val="16"/>
        </w:rPr>
        <w:t xml:space="preserve"> anything that hints at “</w:t>
      </w:r>
      <w:r w:rsidRPr="000A6A99">
        <w:rPr>
          <w:rStyle w:val="StyleBoldUnderline"/>
          <w:highlight w:val="cyan"/>
        </w:rPr>
        <w:t>amnesty</w:t>
      </w:r>
      <w:r>
        <w:rPr>
          <w:sz w:val="16"/>
        </w:rPr>
        <w:t xml:space="preserve">” for illegal immigrants. </w:t>
      </w:r>
      <w:r>
        <w:rPr>
          <w:rStyle w:val="StyleBoldUnderline"/>
        </w:rPr>
        <w:t>Yet the contrasts</w:t>
      </w:r>
      <w:r>
        <w:rPr>
          <w:sz w:val="16"/>
        </w:rPr>
        <w:t xml:space="preserve"> between now and 2006, particularly in the political climate, </w:t>
      </w:r>
      <w:r>
        <w:rPr>
          <w:rStyle w:val="StyleBoldUnderline"/>
        </w:rPr>
        <w:t>are</w:t>
      </w:r>
      <w:r>
        <w:rPr>
          <w:sz w:val="16"/>
        </w:rPr>
        <w:t xml:space="preserve"> also </w:t>
      </w:r>
      <w:r>
        <w:rPr>
          <w:rStyle w:val="StyleBoldUnderline"/>
        </w:rPr>
        <w:t>significant</w:t>
      </w:r>
      <w:r>
        <w:rPr>
          <w:sz w:val="16"/>
        </w:rPr>
        <w:t xml:space="preserve">. </w:t>
      </w:r>
      <w:r>
        <w:rPr>
          <w:rStyle w:val="StyleBoldUnderline"/>
        </w:rPr>
        <w:t>Understanding</w:t>
      </w:r>
      <w:r>
        <w:rPr>
          <w:sz w:val="16"/>
        </w:rPr>
        <w:t xml:space="preserve"> both the similarities and the </w:t>
      </w:r>
      <w:r>
        <w:rPr>
          <w:rStyle w:val="StyleBoldUnderline"/>
        </w:rPr>
        <w:t>differences will be critical</w:t>
      </w:r>
      <w:r>
        <w:rPr>
          <w:sz w:val="16"/>
        </w:rPr>
        <w:t xml:space="preserve"> for reform advocates if they are to avoid replicating the disappointment they suffered under Bush. </w:t>
      </w:r>
      <w:r w:rsidRPr="000A6A99">
        <w:rPr>
          <w:rStyle w:val="Emphasis"/>
          <w:highlight w:val="cyan"/>
        </w:rPr>
        <w:t>Presidential interest</w:t>
      </w:r>
      <w:r>
        <w:rPr>
          <w:sz w:val="16"/>
        </w:rPr>
        <w:t xml:space="preserve"> was then, as it </w:t>
      </w:r>
      <w:r w:rsidRPr="000A6A99">
        <w:rPr>
          <w:rStyle w:val="Emphasis"/>
          <w:highlight w:val="cyan"/>
        </w:rPr>
        <w:t>is</w:t>
      </w:r>
      <w:r>
        <w:rPr>
          <w:rStyle w:val="Emphasis"/>
        </w:rPr>
        <w:t xml:space="preserve"> now, </w:t>
      </w:r>
      <w:r w:rsidRPr="000A6A99">
        <w:rPr>
          <w:rStyle w:val="Emphasis"/>
          <w:highlight w:val="cyan"/>
        </w:rPr>
        <w:t>critical in elevating</w:t>
      </w:r>
      <w:r>
        <w:rPr>
          <w:rStyle w:val="Emphasis"/>
        </w:rPr>
        <w:t xml:space="preserve"> immigration </w:t>
      </w:r>
      <w:r w:rsidRPr="000A6A99">
        <w:rPr>
          <w:rStyle w:val="Emphasis"/>
          <w:highlight w:val="cyan"/>
        </w:rPr>
        <w:t>reform</w:t>
      </w:r>
      <w:r>
        <w:rPr>
          <w:sz w:val="16"/>
        </w:rPr>
        <w:t xml:space="preserve">. Since his days as Texas governor, Bush had courted Hispanics, and—even during the 2000 GOP presidential primary campaign—he strikingly defended illegal immigrants as “moms and dads” trying to make a better life for their children. Together with his political “architect,” Karl Rove, Bush saw comprehensive reform that coupled a path to citizenship with tougher enforcement as an opportunity to consolidate the beachhead that allowed him to capture more than 40 percent of Hispanic voters in his 2004 reelection. </w:t>
      </w:r>
      <w:r>
        <w:rPr>
          <w:rStyle w:val="StyleBoldUnderline"/>
        </w:rPr>
        <w:t>But Bush largely looked away when Republicans</w:t>
      </w:r>
      <w:r>
        <w:rPr>
          <w:sz w:val="16"/>
        </w:rPr>
        <w:t xml:space="preserve"> who controlled the House </w:t>
      </w:r>
      <w:r>
        <w:rPr>
          <w:rStyle w:val="StyleBoldUnderline"/>
        </w:rPr>
        <w:t>channeled that impulse in a very different direction</w:t>
      </w:r>
      <w:r>
        <w:rPr>
          <w:sz w:val="16"/>
        </w:rPr>
        <w:t xml:space="preserve">. In December 2005, </w:t>
      </w:r>
      <w:r>
        <w:rPr>
          <w:rStyle w:val="StyleBoldUnderline"/>
        </w:rPr>
        <w:t>they passed an enforcement-only bill</w:t>
      </w:r>
      <w:r>
        <w:rPr>
          <w:sz w:val="16"/>
        </w:rPr>
        <w:t xml:space="preserve"> drafted by Judiciary Committee Chairman Jim Sensenbrenner of </w:t>
      </w:r>
      <w:proofErr w:type="gramStart"/>
      <w:r>
        <w:rPr>
          <w:sz w:val="16"/>
        </w:rPr>
        <w:t>Wisconsin, that,</w:t>
      </w:r>
      <w:proofErr w:type="gramEnd"/>
      <w:r>
        <w:rPr>
          <w:sz w:val="16"/>
        </w:rPr>
        <w:t xml:space="preserve"> for the first time, designated all undocumented immigrants as felons. (Previously, illegal presence in the U.S. had been a civil, not criminal, violation.) Initially, debate in the GOP-controlled Senate drifted. Majority Leader Bill Frist, considering a 2008 presidential bid, pushed his own enforcement-only bill. But amid the backdrop of huge public rallies against Sensenbrenner’s proposal, Sen. Arlen Specter unexpectedly joined with three other Republicans and all eight Judiciary Committee Democrats in late March to approve a comprehensive plan, including a path to </w:t>
      </w:r>
      <w:proofErr w:type="gramStart"/>
      <w:r>
        <w:rPr>
          <w:sz w:val="16"/>
        </w:rPr>
        <w:t>citizenship, that</w:t>
      </w:r>
      <w:proofErr w:type="gramEnd"/>
      <w:r>
        <w:rPr>
          <w:sz w:val="16"/>
        </w:rPr>
        <w:t xml:space="preserve"> followed a blueprint negotiated by Sens. Edward Kennedy and John McCain. When broader Senate agreement teetered over the terms of legalization, Republican Sens. Chuck Hagel and Mel Martinez devised a compromise that divided illegal immigrants into three categories, requiring those here less than two years to leave but allowing those with deeper roots to eventually earn citizenship by paying fines and learning English. After Bush finally delivered a national address on immigration, a bill embodying that plan cleared the Senate with 62 votes, including support from 23 Republicans. House Republicans immediately signaled their disinterest by refusing to appoint a conference committee and instead scheduled hearings in border communities to highlight security lapses. “Border security </w:t>
      </w:r>
      <w:proofErr w:type="gramStart"/>
      <w:r>
        <w:rPr>
          <w:sz w:val="16"/>
        </w:rPr>
        <w:t>reigned</w:t>
      </w:r>
      <w:proofErr w:type="gramEnd"/>
      <w:r>
        <w:rPr>
          <w:sz w:val="16"/>
        </w:rPr>
        <w:t xml:space="preserve"> supreme,” recalls Ron </w:t>
      </w:r>
      <w:proofErr w:type="spellStart"/>
      <w:r>
        <w:rPr>
          <w:sz w:val="16"/>
        </w:rPr>
        <w:t>Bonjean</w:t>
      </w:r>
      <w:proofErr w:type="spellEnd"/>
      <w:r>
        <w:rPr>
          <w:sz w:val="16"/>
        </w:rPr>
        <w:t xml:space="preserve">, the communications director for then-Speaker Dennis Hastert. “I remember being in a meeting with … the leadership where pollsters came in and said border security was the key to our reelection.” Even </w:t>
      </w:r>
      <w:r w:rsidRPr="000A6A99">
        <w:rPr>
          <w:rStyle w:val="StyleBoldUnderline"/>
          <w:highlight w:val="cyan"/>
        </w:rPr>
        <w:t>in 2006</w:t>
      </w:r>
      <w:r>
        <w:rPr>
          <w:rStyle w:val="StyleBoldUnderline"/>
        </w:rPr>
        <w:t>, something like the Senate plan likely could have attracted 218 votes</w:t>
      </w:r>
      <w:r>
        <w:rPr>
          <w:sz w:val="16"/>
        </w:rPr>
        <w:t xml:space="preserve"> in the House—</w:t>
      </w:r>
      <w:r>
        <w:rPr>
          <w:rStyle w:val="StyleBoldUnderline"/>
        </w:rPr>
        <w:t>but not a majority of Republicans</w:t>
      </w:r>
      <w:r>
        <w:rPr>
          <w:sz w:val="16"/>
        </w:rPr>
        <w:t xml:space="preserve">. </w:t>
      </w:r>
      <w:r w:rsidRPr="000A6A99">
        <w:rPr>
          <w:rStyle w:val="StyleBoldUnderline"/>
          <w:highlight w:val="cyan"/>
        </w:rPr>
        <w:t>Faced with a collision between</w:t>
      </w:r>
      <w:r>
        <w:rPr>
          <w:rStyle w:val="StyleBoldUnderline"/>
        </w:rPr>
        <w:t xml:space="preserve"> his two political imperatives—</w:t>
      </w:r>
      <w:r w:rsidRPr="000A6A99">
        <w:rPr>
          <w:rStyle w:val="StyleBoldUnderline"/>
          <w:highlight w:val="cyan"/>
        </w:rPr>
        <w:t>courting Hispanics and mobilizing conservatives</w:t>
      </w:r>
      <w:r w:rsidRPr="000A6A99">
        <w:rPr>
          <w:sz w:val="16"/>
          <w:highlight w:val="cyan"/>
        </w:rPr>
        <w:t>—</w:t>
      </w:r>
      <w:r w:rsidRPr="000A6A99">
        <w:rPr>
          <w:rStyle w:val="Emphasis"/>
          <w:highlight w:val="cyan"/>
        </w:rPr>
        <w:t>Bush blinked</w:t>
      </w:r>
      <w:r>
        <w:rPr>
          <w:rStyle w:val="StyleBoldUnderline"/>
        </w:rPr>
        <w:t xml:space="preserve">, </w:t>
      </w:r>
      <w:r w:rsidRPr="000A6A99">
        <w:rPr>
          <w:rStyle w:val="StyleBoldUnderline"/>
          <w:highlight w:val="cyan"/>
        </w:rPr>
        <w:t xml:space="preserve">allowing House leaders to replace the Senate bill </w:t>
      </w:r>
      <w:r>
        <w:rPr>
          <w:rStyle w:val="StyleBoldUnderline"/>
        </w:rPr>
        <w:t>with enforcement-only legislation</w:t>
      </w:r>
      <w:r>
        <w:rPr>
          <w:sz w:val="16"/>
        </w:rPr>
        <w:t xml:space="preserve">, which he signed that fall. These choices began the GOP’s slide among Hispanics that continues unabated: Hispanic support for Republican House candidates plummeted from 44 percent in 2004 to just 29 percent in 2006, presaging Mitt Romney’s disastrous 27 percent showing among those voters in 2012. That slippage is one of the two most important differences in the political environment around immigration between 2006 and today. Back then, as </w:t>
      </w:r>
      <w:proofErr w:type="spellStart"/>
      <w:r>
        <w:rPr>
          <w:sz w:val="16"/>
        </w:rPr>
        <w:t>Bonjean</w:t>
      </w:r>
      <w:proofErr w:type="spellEnd"/>
      <w:r>
        <w:rPr>
          <w:sz w:val="16"/>
        </w:rPr>
        <w:t xml:space="preserve"> notes, hardly any House Republicans argued that the GOP needed to pass a plan attractive to minorities. But many GOP leaders now see that as self-preservation. “</w:t>
      </w:r>
      <w:r>
        <w:rPr>
          <w:rStyle w:val="StyleBoldUnderline"/>
        </w:rPr>
        <w:t>The political imperative has shifted the tectonic plates</w:t>
      </w:r>
      <w:r>
        <w:rPr>
          <w:sz w:val="16"/>
        </w:rPr>
        <w:t xml:space="preserve">,” says Frank </w:t>
      </w:r>
      <w:proofErr w:type="spellStart"/>
      <w:r>
        <w:rPr>
          <w:sz w:val="16"/>
        </w:rPr>
        <w:t>Sharry</w:t>
      </w:r>
      <w:proofErr w:type="spellEnd"/>
      <w:r>
        <w:rPr>
          <w:sz w:val="16"/>
        </w:rPr>
        <w:t xml:space="preserve">, a key player in the 2006 debate who remains central as executive director of America’s Voice, which backs full citizenship for immigrants. “Immigration was viewed as a wedge issue for Republicans in 2006. Now it’s viewed as a wedge issue for Democrats.” The “Gang of Eight” proposal released this week makes it likely that, as in 2006, </w:t>
      </w:r>
      <w:r w:rsidRPr="000A6A99">
        <w:rPr>
          <w:rStyle w:val="StyleBoldUnderline"/>
          <w:highlight w:val="cyan"/>
        </w:rPr>
        <w:t>the Senate will</w:t>
      </w:r>
      <w:r>
        <w:rPr>
          <w:sz w:val="16"/>
        </w:rPr>
        <w:t xml:space="preserve"> eventually </w:t>
      </w:r>
      <w:r w:rsidRPr="000A6A99">
        <w:rPr>
          <w:rStyle w:val="StyleBoldUnderline"/>
          <w:highlight w:val="cyan"/>
        </w:rPr>
        <w:t>pass</w:t>
      </w:r>
      <w:r>
        <w:rPr>
          <w:rStyle w:val="StyleBoldUnderline"/>
        </w:rPr>
        <w:t xml:space="preserve"> </w:t>
      </w:r>
      <w:r w:rsidRPr="000A6A99">
        <w:rPr>
          <w:rStyle w:val="StyleBoldUnderline"/>
          <w:highlight w:val="cyan"/>
        </w:rPr>
        <w:t>a</w:t>
      </w:r>
      <w:r>
        <w:rPr>
          <w:rStyle w:val="StyleBoldUnderline"/>
        </w:rPr>
        <w:t xml:space="preserve"> bipartisan immigration </w:t>
      </w:r>
      <w:r w:rsidRPr="000A6A99">
        <w:rPr>
          <w:rStyle w:val="StyleBoldUnderline"/>
          <w:highlight w:val="cyan"/>
        </w:rPr>
        <w:t>bill</w:t>
      </w:r>
      <w:r>
        <w:rPr>
          <w:sz w:val="16"/>
        </w:rPr>
        <w:t xml:space="preserve">. Once again, </w:t>
      </w:r>
      <w:r w:rsidRPr="000A6A99">
        <w:rPr>
          <w:rStyle w:val="StyleBoldUnderline"/>
          <w:highlight w:val="cyan"/>
        </w:rPr>
        <w:t>there are</w:t>
      </w:r>
      <w:r>
        <w:rPr>
          <w:sz w:val="16"/>
        </w:rPr>
        <w:t xml:space="preserve"> probably </w:t>
      </w:r>
      <w:r w:rsidRPr="000A6A99">
        <w:rPr>
          <w:rStyle w:val="StyleBoldUnderline"/>
          <w:highlight w:val="cyan"/>
        </w:rPr>
        <w:t>218 House votes</w:t>
      </w:r>
      <w:r>
        <w:rPr>
          <w:rStyle w:val="StyleBoldUnderline"/>
        </w:rPr>
        <w:t xml:space="preserve"> for such a plan, </w:t>
      </w:r>
      <w:r w:rsidRPr="000A6A99">
        <w:rPr>
          <w:rStyle w:val="StyleBoldUnderline"/>
          <w:highlight w:val="cyan"/>
        </w:rPr>
        <w:t>but not a majority</w:t>
      </w:r>
      <w:r>
        <w:rPr>
          <w:rStyle w:val="StyleBoldUnderline"/>
        </w:rPr>
        <w:t xml:space="preserve"> of</w:t>
      </w:r>
      <w:r>
        <w:rPr>
          <w:sz w:val="16"/>
        </w:rPr>
        <w:t xml:space="preserve"> the majority </w:t>
      </w:r>
      <w:r>
        <w:rPr>
          <w:rStyle w:val="StyleBoldUnderline"/>
        </w:rPr>
        <w:t>Republicans</w:t>
      </w:r>
      <w:r>
        <w:rPr>
          <w:sz w:val="16"/>
        </w:rPr>
        <w:t xml:space="preserve">. </w:t>
      </w:r>
      <w:r w:rsidRPr="000A6A99">
        <w:rPr>
          <w:rStyle w:val="StyleBoldUnderline"/>
          <w:highlight w:val="cyan"/>
        </w:rPr>
        <w:t>That raises a</w:t>
      </w:r>
      <w:r>
        <w:rPr>
          <w:sz w:val="16"/>
        </w:rPr>
        <w:t xml:space="preserve">nother </w:t>
      </w:r>
      <w:r w:rsidRPr="000A6A99">
        <w:rPr>
          <w:rStyle w:val="StyleBoldUnderline"/>
          <w:highlight w:val="cyan"/>
        </w:rPr>
        <w:t>key difference</w:t>
      </w:r>
      <w:r>
        <w:rPr>
          <w:sz w:val="16"/>
        </w:rPr>
        <w:t xml:space="preserve"> from 2006: </w:t>
      </w:r>
      <w:r>
        <w:rPr>
          <w:rStyle w:val="StyleBoldUnderline"/>
        </w:rPr>
        <w:t>Hastert faced little pressure to consider the Senate bill</w:t>
      </w:r>
      <w:r>
        <w:rPr>
          <w:sz w:val="16"/>
        </w:rPr>
        <w:t xml:space="preserve">, </w:t>
      </w:r>
      <w:r w:rsidRPr="000A6A99">
        <w:rPr>
          <w:rStyle w:val="Emphasis"/>
          <w:highlight w:val="cyan"/>
        </w:rPr>
        <w:t>because Bush bit his tongue</w:t>
      </w:r>
      <w:r>
        <w:rPr>
          <w:sz w:val="16"/>
        </w:rPr>
        <w:t xml:space="preserve"> when </w:t>
      </w:r>
      <w:r w:rsidRPr="000A6A99">
        <w:rPr>
          <w:rStyle w:val="Emphasis"/>
          <w:highlight w:val="cyan"/>
        </w:rPr>
        <w:t>the speaker buried it</w:t>
      </w:r>
      <w:r w:rsidRPr="000A6A99">
        <w:rPr>
          <w:rStyle w:val="StyleBoldUnderline"/>
          <w:highlight w:val="cyan"/>
        </w:rPr>
        <w:t>.</w:t>
      </w:r>
      <w:r w:rsidRPr="000A6A99">
        <w:rPr>
          <w:sz w:val="16"/>
          <w:highlight w:val="cyan"/>
        </w:rPr>
        <w:t xml:space="preserve"> </w:t>
      </w:r>
      <w:r w:rsidRPr="000A6A99">
        <w:rPr>
          <w:rStyle w:val="StyleBoldUnderline"/>
          <w:highlight w:val="cyan"/>
        </w:rPr>
        <w:t>If House Republicans shelve another</w:t>
      </w:r>
      <w:r>
        <w:rPr>
          <w:rStyle w:val="StyleBoldUnderline"/>
        </w:rPr>
        <w:t xml:space="preserve"> </w:t>
      </w:r>
      <w:r w:rsidRPr="000A6A99">
        <w:rPr>
          <w:rStyle w:val="StyleBoldUnderline"/>
          <w:highlight w:val="cyan"/>
        </w:rPr>
        <w:t>bipartisan</w:t>
      </w:r>
      <w:r>
        <w:rPr>
          <w:rStyle w:val="StyleBoldUnderline"/>
        </w:rPr>
        <w:t xml:space="preserve"> Senate </w:t>
      </w:r>
      <w:r w:rsidRPr="000A6A99">
        <w:rPr>
          <w:rStyle w:val="StyleBoldUnderline"/>
          <w:highlight w:val="cyan"/>
        </w:rPr>
        <w:t>plan</w:t>
      </w:r>
      <w:r>
        <w:rPr>
          <w:sz w:val="16"/>
        </w:rPr>
        <w:t xml:space="preserve"> in 2013, </w:t>
      </w:r>
      <w:r w:rsidRPr="000A6A99">
        <w:rPr>
          <w:rStyle w:val="Emphasis"/>
          <w:highlight w:val="cyan"/>
        </w:rPr>
        <w:t>they should expect</w:t>
      </w:r>
      <w:r>
        <w:rPr>
          <w:sz w:val="16"/>
        </w:rPr>
        <w:t xml:space="preserve"> much more </w:t>
      </w:r>
      <w:r w:rsidRPr="000A6A99">
        <w:rPr>
          <w:rStyle w:val="Emphasis"/>
          <w:highlight w:val="cyan"/>
        </w:rPr>
        <w:t>public heat, because Obama won’t be</w:t>
      </w:r>
      <w:r>
        <w:rPr>
          <w:sz w:val="16"/>
        </w:rPr>
        <w:t xml:space="preserve"> as </w:t>
      </w:r>
      <w:r w:rsidRPr="000A6A99">
        <w:rPr>
          <w:rStyle w:val="Emphasis"/>
          <w:highlight w:val="cyan"/>
        </w:rPr>
        <w:t>deferential</w:t>
      </w:r>
      <w:r>
        <w:rPr>
          <w:sz w:val="16"/>
        </w:rPr>
        <w:t>.</w:t>
      </w:r>
    </w:p>
    <w:p w:rsidR="00570479" w:rsidRDefault="00570479" w:rsidP="00570479"/>
    <w:p w:rsidR="00570479" w:rsidRPr="005B37E0" w:rsidRDefault="00570479" w:rsidP="00570479">
      <w:pPr>
        <w:pStyle w:val="Heading4"/>
        <w:rPr>
          <w:u w:val="single"/>
        </w:rPr>
      </w:pPr>
      <w:r w:rsidRPr="005B37E0">
        <w:t xml:space="preserve">Obama capital key to lobbying pressure—it’s </w:t>
      </w:r>
      <w:r w:rsidRPr="005B37E0">
        <w:rPr>
          <w:u w:val="single"/>
        </w:rPr>
        <w:t>empirically successful</w:t>
      </w:r>
    </w:p>
    <w:p w:rsidR="00570479" w:rsidRDefault="00570479" w:rsidP="00570479">
      <w:r>
        <w:t xml:space="preserve">David </w:t>
      </w:r>
      <w:r>
        <w:rPr>
          <w:rStyle w:val="Heading3Char"/>
        </w:rPr>
        <w:t>Nakamura</w:t>
      </w:r>
      <w:r>
        <w:t xml:space="preserve">, </w:t>
      </w:r>
      <w:proofErr w:type="spellStart"/>
      <w:r>
        <w:t>WaPo</w:t>
      </w:r>
      <w:proofErr w:type="spellEnd"/>
      <w:r>
        <w:t xml:space="preserve">, </w:t>
      </w:r>
      <w:r>
        <w:rPr>
          <w:rStyle w:val="Heading3Char"/>
        </w:rPr>
        <w:t>2/4</w:t>
      </w:r>
      <w:r>
        <w:t>/13, Obama to meet with labor, business leaders on immigration, www.washingtonpost.com/blogs/post-politics/wp/2013/02/04/obama-to-meet-with-labor-business-leaders-on-immigration/?wprss=rss_politics</w:t>
      </w:r>
    </w:p>
    <w:p w:rsidR="00570479" w:rsidRDefault="00570479" w:rsidP="00570479"/>
    <w:p w:rsidR="00570479" w:rsidRDefault="00570479" w:rsidP="00570479">
      <w:pPr>
        <w:rPr>
          <w:sz w:val="16"/>
        </w:rPr>
      </w:pPr>
      <w:r>
        <w:rPr>
          <w:sz w:val="16"/>
        </w:rPr>
        <w:lastRenderedPageBreak/>
        <w:t xml:space="preserve">President </w:t>
      </w:r>
      <w:r w:rsidRPr="000A6A99">
        <w:rPr>
          <w:rStyle w:val="StyleBoldUnderline"/>
          <w:highlight w:val="cyan"/>
        </w:rPr>
        <w:t>Obama will meet</w:t>
      </w:r>
      <w:r>
        <w:rPr>
          <w:rStyle w:val="StyleBoldUnderline"/>
        </w:rPr>
        <w:t xml:space="preserve"> </w:t>
      </w:r>
      <w:r>
        <w:rPr>
          <w:sz w:val="16"/>
        </w:rPr>
        <w:t xml:space="preserve">separately Tuesday </w:t>
      </w:r>
      <w:r>
        <w:rPr>
          <w:rStyle w:val="StyleBoldUnderline"/>
        </w:rPr>
        <w:t xml:space="preserve">with </w:t>
      </w:r>
      <w:r w:rsidRPr="000A6A99">
        <w:rPr>
          <w:rStyle w:val="StyleBoldUnderline"/>
          <w:highlight w:val="cyan"/>
        </w:rPr>
        <w:t>labor</w:t>
      </w:r>
      <w:r>
        <w:rPr>
          <w:rStyle w:val="StyleBoldUnderline"/>
        </w:rPr>
        <w:t xml:space="preserve"> </w:t>
      </w:r>
      <w:r w:rsidRPr="000A6A99">
        <w:rPr>
          <w:rStyle w:val="StyleBoldUnderline"/>
          <w:highlight w:val="cyan"/>
        </w:rPr>
        <w:t>and business leaders on immigration</w:t>
      </w:r>
      <w:r>
        <w:rPr>
          <w:rStyle w:val="StyleBoldUnderline"/>
        </w:rPr>
        <w:t xml:space="preserve"> reform, </w:t>
      </w:r>
      <w:r>
        <w:rPr>
          <w:sz w:val="16"/>
        </w:rPr>
        <w:t xml:space="preserve">as the White House seeks </w:t>
      </w:r>
      <w:r w:rsidRPr="000A6A99">
        <w:rPr>
          <w:rStyle w:val="StyleBoldUnderline"/>
          <w:highlight w:val="cyan"/>
        </w:rPr>
        <w:t xml:space="preserve">to </w:t>
      </w:r>
      <w:r w:rsidRPr="00EE61FB">
        <w:rPr>
          <w:rStyle w:val="StyleBoldUnderline"/>
          <w:highlight w:val="cyan"/>
        </w:rPr>
        <w:t>enlist</w:t>
      </w:r>
      <w:r>
        <w:rPr>
          <w:rStyle w:val="StyleBoldUnderline"/>
        </w:rPr>
        <w:t xml:space="preserve"> the often </w:t>
      </w:r>
      <w:r w:rsidRPr="00EE61FB">
        <w:rPr>
          <w:rStyle w:val="StyleBoldUnderline"/>
          <w:highlight w:val="cyan"/>
        </w:rPr>
        <w:t xml:space="preserve">at-odds interest </w:t>
      </w:r>
      <w:r w:rsidRPr="000A6A99">
        <w:rPr>
          <w:rStyle w:val="StyleBoldUnderline"/>
          <w:highlight w:val="cyan"/>
        </w:rPr>
        <w:t>groups in a common push</w:t>
      </w:r>
      <w:r>
        <w:rPr>
          <w:rStyle w:val="StyleBoldUnderline"/>
        </w:rPr>
        <w:t xml:space="preserve"> toward</w:t>
      </w:r>
      <w:r>
        <w:rPr>
          <w:sz w:val="16"/>
        </w:rPr>
        <w:t xml:space="preserve"> </w:t>
      </w:r>
      <w:r>
        <w:rPr>
          <w:rStyle w:val="StyleBoldUnderline"/>
        </w:rPr>
        <w:t>a</w:t>
      </w:r>
      <w:r>
        <w:rPr>
          <w:sz w:val="16"/>
        </w:rPr>
        <w:t xml:space="preserve"> comprehensive </w:t>
      </w:r>
      <w:r>
        <w:rPr>
          <w:rStyle w:val="StyleBoldUnderline"/>
        </w:rPr>
        <w:t>legislative package</w:t>
      </w:r>
      <w:r>
        <w:rPr>
          <w:sz w:val="16"/>
        </w:rPr>
        <w:t xml:space="preserve">. Obama has invited 16 labor and progressive leaders, including the heads of the AFL-CIO and NAACP, to the White House at 11 a.m., and a dozen big business chief executives, including the heads of Coca Cola, Goldman Sachs and Yahoo, at 3:20 p.m. The president “will continue his dialogue with outside leaders on a number of issues – including immigration reform and how it fits into his broader economic agenda, and his efforts to achieve balanced deficit reduction,” the White House announced. The </w:t>
      </w:r>
      <w:r w:rsidRPr="000A6A99">
        <w:rPr>
          <w:rStyle w:val="StyleBoldUnderline"/>
          <w:highlight w:val="cyan"/>
        </w:rPr>
        <w:t>lobbying strategy is similar to</w:t>
      </w:r>
      <w:r>
        <w:rPr>
          <w:rStyle w:val="StyleBoldUnderline"/>
        </w:rPr>
        <w:t xml:space="preserve"> </w:t>
      </w:r>
      <w:r>
        <w:rPr>
          <w:sz w:val="16"/>
        </w:rPr>
        <w:t xml:space="preserve">the script Obama followed in the recent negotiations over </w:t>
      </w:r>
      <w:r w:rsidRPr="000A6A99">
        <w:rPr>
          <w:rStyle w:val="StyleBoldUnderline"/>
          <w:highlight w:val="cyan"/>
        </w:rPr>
        <w:t>the</w:t>
      </w:r>
      <w:r>
        <w:rPr>
          <w:rStyle w:val="StyleBoldUnderline"/>
        </w:rPr>
        <w:t xml:space="preserve"> fiscal </w:t>
      </w:r>
      <w:r w:rsidRPr="000A6A99">
        <w:rPr>
          <w:rStyle w:val="StyleBoldUnderline"/>
          <w:highlight w:val="cyan"/>
        </w:rPr>
        <w:t>cliff</w:t>
      </w:r>
      <w:r>
        <w:rPr>
          <w:rStyle w:val="StyleBoldUnderline"/>
        </w:rPr>
        <w:t>,</w:t>
      </w:r>
      <w:r>
        <w:rPr>
          <w:sz w:val="16"/>
        </w:rPr>
        <w:t xml:space="preserve"> when he also met with labor and business groups. The White House believes that </w:t>
      </w:r>
      <w:r w:rsidRPr="000A6A99">
        <w:rPr>
          <w:rStyle w:val="Emphasis"/>
          <w:highlight w:val="cyan"/>
        </w:rPr>
        <w:t>increasing pressure on Congress</w:t>
      </w:r>
      <w:r w:rsidRPr="000A6A99">
        <w:rPr>
          <w:rStyle w:val="StyleBoldUnderline"/>
          <w:highlight w:val="cyan"/>
        </w:rPr>
        <w:t xml:space="preserve"> from different interest groups with large networks outside Washington will</w:t>
      </w:r>
      <w:r>
        <w:rPr>
          <w:rStyle w:val="StyleBoldUnderline"/>
        </w:rPr>
        <w:t xml:space="preserve"> help Obama in his pursuit of an ambitious second-term agenda, including</w:t>
      </w:r>
      <w:r>
        <w:rPr>
          <w:sz w:val="16"/>
        </w:rPr>
        <w:t xml:space="preserve"> stricter gun-control laws and </w:t>
      </w:r>
      <w:r w:rsidRPr="000A6A99">
        <w:rPr>
          <w:rStyle w:val="StyleBoldUnderline"/>
          <w:highlight w:val="cyan"/>
        </w:rPr>
        <w:t>immigration</w:t>
      </w:r>
      <w:r>
        <w:rPr>
          <w:rStyle w:val="StyleBoldUnderline"/>
        </w:rPr>
        <w:t xml:space="preserve"> reform</w:t>
      </w:r>
      <w:r>
        <w:rPr>
          <w:sz w:val="16"/>
        </w:rPr>
        <w:t>.</w:t>
      </w:r>
    </w:p>
    <w:p w:rsidR="00570479" w:rsidRDefault="00570479" w:rsidP="00570479"/>
    <w:p w:rsidR="00570479" w:rsidRDefault="00570479" w:rsidP="00570479">
      <w:pPr>
        <w:pStyle w:val="Heading4"/>
      </w:pPr>
      <w:proofErr w:type="spellStart"/>
      <w:r>
        <w:t>Bipart</w:t>
      </w:r>
      <w:proofErr w:type="spellEnd"/>
      <w:r>
        <w:t xml:space="preserve"> is premised on pressure</w:t>
      </w:r>
    </w:p>
    <w:p w:rsidR="00570479" w:rsidRDefault="00570479" w:rsidP="00570479">
      <w:r>
        <w:t xml:space="preserve">John </w:t>
      </w:r>
      <w:r w:rsidRPr="008E0470">
        <w:rPr>
          <w:rStyle w:val="Heading3Char"/>
        </w:rPr>
        <w:t>Dickerson, 1/31</w:t>
      </w:r>
      <w:r>
        <w:t>/13, Bipartisan Baloney, www.slate.com/articles/news_and_politics/politics/2013/01/gang_of_eight_immigration_reform_why_republicans_and_democrats_agreeing.html</w:t>
      </w:r>
    </w:p>
    <w:p w:rsidR="00570479" w:rsidRDefault="00570479" w:rsidP="00570479"/>
    <w:p w:rsidR="00570479" w:rsidRPr="009A4F7A" w:rsidRDefault="00570479" w:rsidP="00570479">
      <w:pPr>
        <w:rPr>
          <w:sz w:val="16"/>
        </w:rPr>
      </w:pPr>
      <w:r w:rsidRPr="006D7A3A">
        <w:rPr>
          <w:rStyle w:val="StyleBoldUnderline"/>
        </w:rPr>
        <w:t>Amateur meteorologists claim to have spotted other flickers of the bipartisan phenomena</w:t>
      </w:r>
      <w:r w:rsidRPr="009A4F7A">
        <w:rPr>
          <w:sz w:val="16"/>
        </w:rPr>
        <w:t xml:space="preserve">. President Obama and Republican leaders reached a deal on a three-month extension of the debt limit and a bill to aid the victims of Hurricane Sandy. These are not historic acts, but why not raise a glass in tribute if for no other reason than to break the monotony of having to </w:t>
      </w:r>
      <w:proofErr w:type="gramStart"/>
      <w:r w:rsidRPr="009A4F7A">
        <w:rPr>
          <w:sz w:val="16"/>
        </w:rPr>
        <w:t>constantly  raise</w:t>
      </w:r>
      <w:proofErr w:type="gramEnd"/>
      <w:r w:rsidRPr="009A4F7A">
        <w:rPr>
          <w:sz w:val="16"/>
        </w:rPr>
        <w:t xml:space="preserve"> a glass to drown our frustration.  </w:t>
      </w:r>
      <w:r w:rsidRPr="006D7A3A">
        <w:rPr>
          <w:rStyle w:val="StyleBoldUnderline"/>
        </w:rPr>
        <w:t>But let's not mistake this for genuine bipartisanship.</w:t>
      </w:r>
      <w:r w:rsidRPr="009A4F7A">
        <w:rPr>
          <w:sz w:val="16"/>
        </w:rPr>
        <w:t xml:space="preserve"> Or</w:t>
      </w:r>
      <w:r w:rsidRPr="006D7A3A">
        <w:rPr>
          <w:rStyle w:val="StyleBoldUnderline"/>
        </w:rPr>
        <w:t>, if this is the new</w:t>
      </w:r>
      <w:r w:rsidRPr="009A4F7A">
        <w:rPr>
          <w:sz w:val="16"/>
        </w:rPr>
        <w:t xml:space="preserve"> standard for </w:t>
      </w:r>
      <w:r w:rsidRPr="006D7A3A">
        <w:rPr>
          <w:rStyle w:val="StyleBoldUnderline"/>
        </w:rPr>
        <w:t>bipartisanship, then we should change our definitio</w:t>
      </w:r>
      <w:r w:rsidRPr="009A4F7A">
        <w:rPr>
          <w:sz w:val="16"/>
        </w:rPr>
        <w:t xml:space="preserve">n of it. These examples of ghost </w:t>
      </w:r>
      <w:r w:rsidRPr="000A6A99">
        <w:rPr>
          <w:rStyle w:val="StyleBoldUnderline"/>
          <w:highlight w:val="cyan"/>
        </w:rPr>
        <w:t xml:space="preserve">bipartisanship are </w:t>
      </w:r>
      <w:r w:rsidRPr="000A6A99">
        <w:rPr>
          <w:rStyle w:val="Emphasis"/>
          <w:highlight w:val="cyan"/>
        </w:rPr>
        <w:t>born from pressure, not cooperation</w:t>
      </w:r>
      <w:r w:rsidRPr="000A6A99">
        <w:rPr>
          <w:sz w:val="16"/>
          <w:highlight w:val="cyan"/>
        </w:rPr>
        <w:t>.</w:t>
      </w:r>
      <w:r w:rsidRPr="009A4F7A">
        <w:rPr>
          <w:sz w:val="16"/>
        </w:rPr>
        <w:t xml:space="preserve"> </w:t>
      </w:r>
      <w:r w:rsidRPr="006D7A3A">
        <w:rPr>
          <w:rStyle w:val="StyleBoldUnderline"/>
        </w:rPr>
        <w:t>Lawmakers aren't reasoning</w:t>
      </w:r>
      <w:r w:rsidRPr="009A4F7A">
        <w:rPr>
          <w:sz w:val="16"/>
        </w:rPr>
        <w:t xml:space="preserve"> together; </w:t>
      </w:r>
      <w:r w:rsidRPr="000A6A99">
        <w:rPr>
          <w:rStyle w:val="StyleBoldUnderline"/>
          <w:highlight w:val="cyan"/>
        </w:rPr>
        <w:t>one side is crying uncle</w:t>
      </w:r>
      <w:r w:rsidRPr="000A6A99">
        <w:rPr>
          <w:sz w:val="16"/>
          <w:highlight w:val="cyan"/>
        </w:rPr>
        <w:t xml:space="preserve">. </w:t>
      </w:r>
      <w:r w:rsidRPr="000A6A99">
        <w:rPr>
          <w:rStyle w:val="StyleBoldUnderline"/>
          <w:highlight w:val="cyan"/>
        </w:rPr>
        <w:t>That will</w:t>
      </w:r>
      <w:r w:rsidRPr="009A4F7A">
        <w:rPr>
          <w:sz w:val="16"/>
        </w:rPr>
        <w:t xml:space="preserve"> almost </w:t>
      </w:r>
      <w:r w:rsidRPr="000A6A99">
        <w:rPr>
          <w:rStyle w:val="StyleBoldUnderline"/>
          <w:highlight w:val="cyan"/>
        </w:rPr>
        <w:t>certainly be true of</w:t>
      </w:r>
      <w:r w:rsidRPr="009A4F7A">
        <w:rPr>
          <w:rStyle w:val="StyleBoldUnderline"/>
        </w:rPr>
        <w:t xml:space="preserve"> </w:t>
      </w:r>
      <w:r w:rsidRPr="000A6A99">
        <w:rPr>
          <w:rStyle w:val="StyleBoldUnderline"/>
          <w:highlight w:val="cyan"/>
        </w:rPr>
        <w:t>any</w:t>
      </w:r>
      <w:r w:rsidRPr="009A4F7A">
        <w:rPr>
          <w:rStyle w:val="StyleBoldUnderline"/>
        </w:rPr>
        <w:t xml:space="preserve"> immigration </w:t>
      </w:r>
      <w:r w:rsidRPr="000A6A99">
        <w:rPr>
          <w:rStyle w:val="StyleBoldUnderline"/>
          <w:highlight w:val="cyan"/>
        </w:rPr>
        <w:t>reform measure that passes</w:t>
      </w:r>
      <w:r w:rsidRPr="009A4F7A">
        <w:rPr>
          <w:sz w:val="16"/>
        </w:rPr>
        <w:t xml:space="preserve"> (if the reform effort doesn’t break down under the weight of the partisanship itself). The folk story of bipartisanship goes like this: The two parties tackle a common problem, they fight like hell, but both sides ultimately give up something to get a deal. In 1983, Ronald Reagan and Tip O'Neill negotiated a compromise over Social Security. In 1990, George H.W. Bush forged a deal to reduce the deficit with Democratic leaders. In 1997, Bill Clinton and Newt Gingrich hammered out a balanced budget agreement. These bipartisan moments were not simply the product of reason divorced from acrimony and politics. As President Truman said, "There was never a nonpartisan in politics. A man cannot be a nonpartisan and be effective in a political party." But today’s droplets of bipartisanship are distinct from that tradition. They come not from shared sacrifice but from one side giving in. Charles Krauthammer says Republicans got rolled on the fiscal cliff talks. The Weekly Standard and Sen. Rand Paul say Republicans blinked on the debt limit fight. </w:t>
      </w:r>
      <w:r w:rsidRPr="009A4F7A">
        <w:rPr>
          <w:rStyle w:val="StyleBoldUnderline"/>
        </w:rPr>
        <w:t>On</w:t>
      </w:r>
      <w:r w:rsidRPr="009A4F7A">
        <w:rPr>
          <w:sz w:val="16"/>
        </w:rPr>
        <w:t xml:space="preserve"> the issue of </w:t>
      </w:r>
      <w:r w:rsidRPr="009A4F7A">
        <w:rPr>
          <w:rStyle w:val="StyleBoldUnderline"/>
        </w:rPr>
        <w:t>immigration</w:t>
      </w:r>
      <w:r w:rsidRPr="009A4F7A">
        <w:rPr>
          <w:sz w:val="16"/>
        </w:rPr>
        <w:t xml:space="preserve">, the </w:t>
      </w:r>
      <w:r w:rsidRPr="000A6A99">
        <w:rPr>
          <w:rStyle w:val="StyleBoldUnderline"/>
          <w:highlight w:val="cyan"/>
        </w:rPr>
        <w:t>bipartisan opportunities exist</w:t>
      </w:r>
      <w:r w:rsidRPr="009A4F7A">
        <w:rPr>
          <w:sz w:val="16"/>
        </w:rPr>
        <w:t xml:space="preserve"> not because wise men from both parties have decided to solve one of the nation's most pressing issues, but </w:t>
      </w:r>
      <w:r w:rsidRPr="000A6A99">
        <w:rPr>
          <w:rStyle w:val="StyleBoldUnderline"/>
          <w:highlight w:val="cyan"/>
        </w:rPr>
        <w:t>because Republicans are giving in to</w:t>
      </w:r>
      <w:r w:rsidRPr="009A4F7A">
        <w:rPr>
          <w:sz w:val="16"/>
        </w:rPr>
        <w:t xml:space="preserve"> the </w:t>
      </w:r>
      <w:r w:rsidRPr="000A6A99">
        <w:rPr>
          <w:rStyle w:val="Emphasis"/>
          <w:highlight w:val="cyan"/>
        </w:rPr>
        <w:t>pressure</w:t>
      </w:r>
      <w:r w:rsidRPr="009A4F7A">
        <w:rPr>
          <w:sz w:val="16"/>
        </w:rPr>
        <w:t xml:space="preserve"> created by the last election. This fact is clear by the host of Republicans who once opposed or were skeptical of any immigration-reform package that included “amnesty” but who are now supporting it. </w:t>
      </w:r>
      <w:r w:rsidRPr="009A4F7A">
        <w:rPr>
          <w:rStyle w:val="Emphasis"/>
        </w:rPr>
        <w:t xml:space="preserve">It’s not about policy; </w:t>
      </w:r>
      <w:r w:rsidRPr="000A6A99">
        <w:rPr>
          <w:rStyle w:val="Emphasis"/>
          <w:highlight w:val="cyan"/>
        </w:rPr>
        <w:t>it’s about politics</w:t>
      </w:r>
      <w:r w:rsidRPr="009A4F7A">
        <w:rPr>
          <w:sz w:val="16"/>
        </w:rPr>
        <w:t xml:space="preserve">. Similarly, on the question of gun control, there is an emerging consensus that Congress will support background checks for gun purchases. This too could be called bipartisanship, except that it’s an emergency event brought on by the Newtown, Conn., massacre, which means it tells us nothing about the baseline health of bipartisanship. If </w:t>
      </w:r>
      <w:r w:rsidRPr="009A4F7A">
        <w:rPr>
          <w:rStyle w:val="StyleBoldUnderline"/>
        </w:rPr>
        <w:t xml:space="preserve">recent </w:t>
      </w:r>
      <w:r w:rsidRPr="000A6A99">
        <w:rPr>
          <w:rStyle w:val="StyleBoldUnderline"/>
          <w:highlight w:val="cyan"/>
        </w:rPr>
        <w:t>cooperation shouldn’t be confused with</w:t>
      </w:r>
      <w:r w:rsidRPr="009A4F7A">
        <w:rPr>
          <w:rStyle w:val="StyleBoldUnderline"/>
        </w:rPr>
        <w:t xml:space="preserve"> new </w:t>
      </w:r>
      <w:r w:rsidRPr="000A6A99">
        <w:rPr>
          <w:rStyle w:val="StyleBoldUnderline"/>
          <w:highlight w:val="cyan"/>
        </w:rPr>
        <w:t>bipartisan vigor</w:t>
      </w:r>
      <w:r w:rsidRPr="009A4F7A">
        <w:rPr>
          <w:sz w:val="16"/>
        </w:rPr>
        <w:t xml:space="preserve">, there’s another new reason to be skeptical: history. Barack Obama's re-election marks only the second time that three consecutive presidents have served consecutive two-year terms. The last time was Jefferson, Madison, and Monroe. This gives us three modern examples of the presidential learning curve. After re-election, presidents of both parties draw the same conclusion: </w:t>
      </w:r>
      <w:r w:rsidRPr="009A4F7A">
        <w:rPr>
          <w:rStyle w:val="StyleBoldUnderline"/>
        </w:rPr>
        <w:t>Bipartisanship is a pipe dream.</w:t>
      </w:r>
      <w:r>
        <w:rPr>
          <w:rStyle w:val="StyleBoldUnderline"/>
        </w:rPr>
        <w:t xml:space="preserve"> </w:t>
      </w:r>
      <w:r w:rsidRPr="009A4F7A">
        <w:rPr>
          <w:sz w:val="16"/>
        </w:rPr>
        <w:t xml:space="preserve">In Bill Clinton's second inaugural address, he declared his election would bring about a new bipartisan era. "The American people returned to office a president of one party and a Congress of another. Surely they did not do this to advance the politics of petty bickering and extreme partisanship they plainly deplore." This was true long enough for the president to reach a budget deal with Republicans—just before his second term devolved into impeachment hearings. When Republicans pursued him for lying to a grand jury and obstructing justice, Clinton interpreted it as nothing more than blind partisanship. In 2004, after George W. Bush was re-elected, the man who once promised to unite and not divide entered his second term with a far dimmer view of compromise. "I've got the will of the people at my back," he said despite his narrow victory. Bush’s definition of bipartisanship meant other people falling in line: "I'll reach out to everyone who shares our goals." Bush later admitted that when giving his State of the Union address, he relished the partisan reaction it provoked. "Sometimes I look through that teleprompter and see reactions. I'm not going to characterize what the reactions are, but nevertheless it causes me to want to lean a little more forward into the prompter, if you know what I mean. Maybe it's the mother in me." Like Clinton, President </w:t>
      </w:r>
      <w:r w:rsidRPr="000A6A99">
        <w:rPr>
          <w:rStyle w:val="StyleBoldUnderline"/>
          <w:highlight w:val="cyan"/>
        </w:rPr>
        <w:t xml:space="preserve">Obama faces the prospect of </w:t>
      </w:r>
      <w:r w:rsidRPr="000A6A99">
        <w:rPr>
          <w:rStyle w:val="Emphasis"/>
          <w:highlight w:val="cyan"/>
        </w:rPr>
        <w:t>hammering out deals</w:t>
      </w:r>
      <w:r w:rsidRPr="009A4F7A">
        <w:rPr>
          <w:rStyle w:val="StyleBoldUnderline"/>
        </w:rPr>
        <w:t xml:space="preserve"> with a divided government,</w:t>
      </w:r>
      <w:r w:rsidRPr="009A4F7A">
        <w:rPr>
          <w:sz w:val="16"/>
        </w:rPr>
        <w:t xml:space="preserve"> but he reached the opposite conclusion. The president’s aggressive second-term trajectory was evident even before he gave his inauguration speech, but the speech set the emotional tone for a second term full of conflicts. When Obama’s top political adviser argues that Democrats don’t have “an opposition party worthy of the opportunity,” it cemented the proof. </w:t>
      </w:r>
      <w:r w:rsidRPr="009A4F7A">
        <w:rPr>
          <w:rStyle w:val="StyleBoldUnderline"/>
        </w:rPr>
        <w:t>There may be bipartisan progress in the months to come, but it will be of a tougher kind</w:t>
      </w:r>
      <w:r w:rsidRPr="009A4F7A">
        <w:rPr>
          <w:sz w:val="16"/>
        </w:rPr>
        <w:t>. Members of the two parties may join arms and make a deal, but it won’t be the result of fellow feeling, conciliation, or understanding. If there’s going to be gang-like behavior that achieves bipartisanship, it’s more likely to come through a headlock than a hug</w:t>
      </w:r>
      <w:r>
        <w:rPr>
          <w:sz w:val="16"/>
        </w:rPr>
        <w:t>.</w:t>
      </w:r>
    </w:p>
    <w:p w:rsidR="00570479" w:rsidRDefault="00570479" w:rsidP="00570479"/>
    <w:p w:rsidR="00570479" w:rsidRDefault="00570479" w:rsidP="00570479">
      <w:pPr>
        <w:pStyle w:val="Heading4"/>
      </w:pPr>
      <w:r>
        <w:t>Momentum critical to passage</w:t>
      </w:r>
    </w:p>
    <w:p w:rsidR="00570479" w:rsidRDefault="00570479" w:rsidP="00570479">
      <w:r>
        <w:t xml:space="preserve">David </w:t>
      </w:r>
      <w:proofErr w:type="spellStart"/>
      <w:r>
        <w:rPr>
          <w:rStyle w:val="StyleStyleBold12pt"/>
        </w:rPr>
        <w:t>Freedlander</w:t>
      </w:r>
      <w:proofErr w:type="spellEnd"/>
      <w:r>
        <w:t xml:space="preserve">, Daily Beast, </w:t>
      </w:r>
      <w:r>
        <w:rPr>
          <w:rStyle w:val="StyleStyleBold12pt"/>
        </w:rPr>
        <w:t>1/29</w:t>
      </w:r>
      <w:r>
        <w:t xml:space="preserve">/13, Culture Warriors Gearing Up for New Battle </w:t>
      </w:r>
      <w:proofErr w:type="gramStart"/>
      <w:r>
        <w:t>Against</w:t>
      </w:r>
      <w:proofErr w:type="gramEnd"/>
      <w:r>
        <w:t xml:space="preserve"> Immigration Reform, www.thedailybeast.com/articles/2013/01/29/culture-warriors-gearing-up-for-new-battle-against-immigration-reform.html</w:t>
      </w:r>
    </w:p>
    <w:p w:rsidR="00570479" w:rsidRDefault="00570479" w:rsidP="00570479">
      <w:pPr>
        <w:rPr>
          <w:rStyle w:val="StyleBoldUnderline"/>
        </w:rPr>
      </w:pPr>
    </w:p>
    <w:p w:rsidR="00570479" w:rsidRDefault="00570479" w:rsidP="00570479">
      <w:pPr>
        <w:rPr>
          <w:sz w:val="16"/>
        </w:rPr>
      </w:pPr>
      <w:r w:rsidRPr="000A6A99">
        <w:rPr>
          <w:rStyle w:val="StyleBoldUnderline"/>
          <w:highlight w:val="cyan"/>
        </w:rPr>
        <w:t>Opponents concede</w:t>
      </w:r>
      <w:r>
        <w:rPr>
          <w:sz w:val="16"/>
        </w:rPr>
        <w:t xml:space="preserve"> that </w:t>
      </w:r>
      <w:r w:rsidRPr="000A6A99">
        <w:rPr>
          <w:rStyle w:val="StyleBoldUnderline"/>
          <w:highlight w:val="cyan"/>
        </w:rPr>
        <w:t>they have their work cut out</w:t>
      </w:r>
      <w:r>
        <w:rPr>
          <w:sz w:val="16"/>
        </w:rPr>
        <w:t xml:space="preserve"> for them this time around, </w:t>
      </w:r>
      <w:r w:rsidRPr="000A6A99">
        <w:rPr>
          <w:rStyle w:val="StyleBoldUnderline"/>
          <w:highlight w:val="cyan"/>
        </w:rPr>
        <w:t>but</w:t>
      </w:r>
      <w:r>
        <w:rPr>
          <w:sz w:val="16"/>
        </w:rPr>
        <w:t xml:space="preserve"> say </w:t>
      </w:r>
      <w:r>
        <w:rPr>
          <w:rStyle w:val="StyleBoldUnderline"/>
        </w:rPr>
        <w:t xml:space="preserve">they </w:t>
      </w:r>
      <w:r w:rsidRPr="000A6A99">
        <w:rPr>
          <w:rStyle w:val="StyleBoldUnderline"/>
          <w:highlight w:val="cyan"/>
        </w:rPr>
        <w:t>are ready</w:t>
      </w:r>
      <w:r>
        <w:rPr>
          <w:rStyle w:val="StyleBoldUnderline"/>
        </w:rPr>
        <w:t xml:space="preserve"> </w:t>
      </w:r>
      <w:r w:rsidRPr="000A6A99">
        <w:rPr>
          <w:rStyle w:val="StyleBoldUnderline"/>
          <w:highlight w:val="cyan"/>
        </w:rPr>
        <w:t>for the fight</w:t>
      </w:r>
      <w:r>
        <w:rPr>
          <w:rStyle w:val="StyleBoldUnderline"/>
        </w:rPr>
        <w:t xml:space="preserve">. </w:t>
      </w:r>
      <w:r>
        <w:rPr>
          <w:sz w:val="16"/>
        </w:rPr>
        <w:t>“</w:t>
      </w:r>
      <w:r>
        <w:rPr>
          <w:rStyle w:val="StyleBoldUnderline"/>
        </w:rPr>
        <w:t>They have lined up their ducks more effectively</w:t>
      </w:r>
      <w:r>
        <w:rPr>
          <w:sz w:val="16"/>
        </w:rPr>
        <w:t xml:space="preserve">. The last time they just assumed they were going to win, and this time they are clearly more prepared,” said Mark </w:t>
      </w:r>
      <w:proofErr w:type="spellStart"/>
      <w:r>
        <w:rPr>
          <w:sz w:val="16"/>
        </w:rPr>
        <w:t>Krikorian</w:t>
      </w:r>
      <w:proofErr w:type="spellEnd"/>
      <w:r>
        <w:rPr>
          <w:sz w:val="16"/>
        </w:rPr>
        <w:t>, director of the Center for Immigration Studies, which opposes more relaxed immigration. “They have an evangelical effort that basically says that you will be damned to hell if you oppose amnesty. Nonetheless, I think those attempts to get conservatives to agree with them will end up hurting those making the argument, those like Republican senators, and evangelical leaders, more than it will succeed in persuading people.”</w:t>
      </w:r>
      <w:r>
        <w:rPr>
          <w:rStyle w:val="StyleBoldUnderline"/>
        </w:rPr>
        <w:t xml:space="preserve"> </w:t>
      </w:r>
      <w:r w:rsidRPr="000A6A99">
        <w:rPr>
          <w:rStyle w:val="StyleBoldUnderline"/>
          <w:highlight w:val="cyan"/>
        </w:rPr>
        <w:t>Opponents say</w:t>
      </w:r>
      <w:r>
        <w:rPr>
          <w:sz w:val="16"/>
        </w:rPr>
        <w:t xml:space="preserve"> time is on their side. </w:t>
      </w:r>
      <w:r w:rsidRPr="000A6A99">
        <w:rPr>
          <w:rStyle w:val="StyleBoldUnderline"/>
          <w:highlight w:val="cyan"/>
        </w:rPr>
        <w:t>The longer it takes for Congress to get a bill on the floor</w:t>
      </w:r>
      <w:r>
        <w:rPr>
          <w:rStyle w:val="StyleBoldUnderline"/>
        </w:rPr>
        <w:t xml:space="preserve"> and voted on, </w:t>
      </w:r>
      <w:r w:rsidRPr="000A6A99">
        <w:rPr>
          <w:rStyle w:val="StyleBoldUnderline"/>
          <w:highlight w:val="cyan"/>
        </w:rPr>
        <w:t>the more time they will have to marshal their forces and pull out odious aspects of a bill</w:t>
      </w:r>
      <w:r>
        <w:rPr>
          <w:rStyle w:val="StyleBoldUnderline"/>
        </w:rPr>
        <w:t xml:space="preserve"> to a full airing. The </w:t>
      </w:r>
      <w:r w:rsidRPr="000A6A99">
        <w:rPr>
          <w:rStyle w:val="StyleBoldUnderline"/>
          <w:highlight w:val="cyan"/>
        </w:rPr>
        <w:t>conservative</w:t>
      </w:r>
      <w:r>
        <w:rPr>
          <w:rStyle w:val="StyleBoldUnderline"/>
        </w:rPr>
        <w:t xml:space="preserve"> </w:t>
      </w:r>
      <w:r w:rsidRPr="000A6A99">
        <w:rPr>
          <w:rStyle w:val="StyleBoldUnderline"/>
          <w:highlight w:val="cyan"/>
        </w:rPr>
        <w:t>media</w:t>
      </w:r>
      <w:r>
        <w:rPr>
          <w:rStyle w:val="StyleBoldUnderline"/>
        </w:rPr>
        <w:t xml:space="preserve"> sphere </w:t>
      </w:r>
      <w:r w:rsidRPr="000A6A99">
        <w:rPr>
          <w:rStyle w:val="StyleBoldUnderline"/>
          <w:highlight w:val="cyan"/>
        </w:rPr>
        <w:t>already took a couple of bites</w:t>
      </w:r>
      <w:r>
        <w:rPr>
          <w:sz w:val="16"/>
        </w:rPr>
        <w:t xml:space="preserve"> out of the announcement on Monday, with Rush Limbaugh declaring, “I don’t think there’s any Republican opposition to this of any majority consequence or size. We’ll have to wait and see and find out. But this is one of those, </w:t>
      </w:r>
      <w:r w:rsidRPr="000A6A99">
        <w:rPr>
          <w:rStyle w:val="StyleBoldUnderline"/>
          <w:highlight w:val="cyan"/>
        </w:rPr>
        <w:t>just keep plugging</w:t>
      </w:r>
      <w:r>
        <w:rPr>
          <w:rStyle w:val="StyleBoldUnderline"/>
        </w:rPr>
        <w:t xml:space="preserve"> </w:t>
      </w:r>
      <w:r w:rsidRPr="000A6A99">
        <w:rPr>
          <w:rStyle w:val="StyleBoldUnderline"/>
          <w:highlight w:val="cyan"/>
        </w:rPr>
        <w:t>away</w:t>
      </w:r>
      <w:r>
        <w:rPr>
          <w:rStyle w:val="StyleBoldUnderline"/>
        </w:rPr>
        <w:t xml:space="preserve">, plugging away, plugging away </w:t>
      </w:r>
      <w:r w:rsidRPr="000A6A99">
        <w:rPr>
          <w:rStyle w:val="StyleBoldUnderline"/>
          <w:highlight w:val="cyan"/>
        </w:rPr>
        <w:t>until you finally beat</w:t>
      </w:r>
      <w:r>
        <w:rPr>
          <w:rStyle w:val="StyleBoldUnderline"/>
        </w:rPr>
        <w:t xml:space="preserve"> down </w:t>
      </w:r>
      <w:r w:rsidRPr="000A6A99">
        <w:rPr>
          <w:rStyle w:val="StyleBoldUnderline"/>
          <w:highlight w:val="cyan"/>
        </w:rPr>
        <w:t>the opposition</w:t>
      </w:r>
      <w:r>
        <w:rPr>
          <w:sz w:val="16"/>
        </w:rPr>
        <w:t xml:space="preserve">.” And </w:t>
      </w:r>
      <w:r>
        <w:rPr>
          <w:rStyle w:val="StyleBoldUnderline"/>
        </w:rPr>
        <w:t>the conservative blog</w:t>
      </w:r>
      <w:r>
        <w:rPr>
          <w:sz w:val="16"/>
        </w:rPr>
        <w:t xml:space="preserve"> Red State </w:t>
      </w:r>
      <w:r>
        <w:rPr>
          <w:rStyle w:val="StyleBoldUnderline"/>
        </w:rPr>
        <w:t>warned</w:t>
      </w:r>
      <w:r>
        <w:rPr>
          <w:sz w:val="16"/>
        </w:rPr>
        <w:t xml:space="preserve"> that </w:t>
      </w:r>
      <w:r>
        <w:rPr>
          <w:rStyle w:val="StyleBoldUnderline"/>
        </w:rPr>
        <w:t>the bill could create “a permanent Democratic majority</w:t>
      </w:r>
      <w:r>
        <w:rPr>
          <w:sz w:val="16"/>
        </w:rPr>
        <w:t>.”</w:t>
      </w:r>
    </w:p>
    <w:p w:rsidR="00570479" w:rsidRDefault="00570479" w:rsidP="00570479"/>
    <w:p w:rsidR="00570479" w:rsidRDefault="00570479" w:rsidP="00570479">
      <w:pPr>
        <w:pStyle w:val="Heading4"/>
      </w:pPr>
      <w:r>
        <w:t>That’s key</w:t>
      </w:r>
    </w:p>
    <w:p w:rsidR="00570479" w:rsidRDefault="00570479" w:rsidP="00570479">
      <w:r>
        <w:t xml:space="preserve">Bill </w:t>
      </w:r>
      <w:r>
        <w:rPr>
          <w:rStyle w:val="Heading3Char"/>
        </w:rPr>
        <w:t>Keller</w:t>
      </w:r>
      <w:r>
        <w:t xml:space="preserve">, </w:t>
      </w:r>
      <w:proofErr w:type="spellStart"/>
      <w:r>
        <w:t>NYTimes</w:t>
      </w:r>
      <w:proofErr w:type="spellEnd"/>
      <w:r>
        <w:t xml:space="preserve">, </w:t>
      </w:r>
      <w:r>
        <w:rPr>
          <w:rStyle w:val="Heading3Char"/>
        </w:rPr>
        <w:t>2/3/</w:t>
      </w:r>
      <w:r>
        <w:t>13, Selling Amnesty, www.nytimes.com/2013/02/04/opinion/keller-selling-amnesty.html?pagewanted=print</w:t>
      </w:r>
    </w:p>
    <w:p w:rsidR="00570479" w:rsidRDefault="00570479" w:rsidP="00570479"/>
    <w:p w:rsidR="00570479" w:rsidRDefault="00570479" w:rsidP="00570479">
      <w:pPr>
        <w:rPr>
          <w:sz w:val="16"/>
        </w:rPr>
      </w:pPr>
      <w:r>
        <w:rPr>
          <w:sz w:val="16"/>
        </w:rPr>
        <w:t xml:space="preserve">The good news is that </w:t>
      </w:r>
      <w:r>
        <w:rPr>
          <w:rStyle w:val="StyleBoldUnderline"/>
        </w:rPr>
        <w:t>the anti-immigration side has no lobbying equivalent of the N</w:t>
      </w:r>
      <w:r>
        <w:rPr>
          <w:sz w:val="16"/>
        </w:rPr>
        <w:t xml:space="preserve">ational </w:t>
      </w:r>
      <w:r>
        <w:rPr>
          <w:rStyle w:val="StyleBoldUnderline"/>
        </w:rPr>
        <w:t>R</w:t>
      </w:r>
      <w:r>
        <w:rPr>
          <w:sz w:val="16"/>
        </w:rPr>
        <w:t xml:space="preserve">ifle </w:t>
      </w:r>
      <w:r>
        <w:rPr>
          <w:rStyle w:val="StyleBoldUnderline"/>
        </w:rPr>
        <w:t>A</w:t>
      </w:r>
      <w:r>
        <w:rPr>
          <w:sz w:val="16"/>
        </w:rPr>
        <w:t xml:space="preserve">ssociation, </w:t>
      </w:r>
      <w:r>
        <w:rPr>
          <w:rStyle w:val="StyleBoldUnderline"/>
        </w:rPr>
        <w:t>no group with its hands so firmly on the throats of Congress that it can override public opinion.</w:t>
      </w:r>
      <w:r>
        <w:rPr>
          <w:sz w:val="16"/>
        </w:rPr>
        <w:t xml:space="preserve"> </w:t>
      </w:r>
      <w:r>
        <w:rPr>
          <w:rStyle w:val="StyleBoldUnderline"/>
        </w:rPr>
        <w:t xml:space="preserve">But </w:t>
      </w:r>
      <w:r w:rsidRPr="00EE61FB">
        <w:rPr>
          <w:rStyle w:val="StyleBoldUnderline"/>
          <w:highlight w:val="cyan"/>
        </w:rPr>
        <w:t xml:space="preserve">the bill </w:t>
      </w:r>
      <w:r w:rsidRPr="000A6A99">
        <w:rPr>
          <w:rStyle w:val="StyleBoldUnderline"/>
          <w:highlight w:val="cyan"/>
        </w:rPr>
        <w:t xml:space="preserve">will </w:t>
      </w:r>
      <w:r w:rsidRPr="00EE61FB">
        <w:rPr>
          <w:rStyle w:val="StyleBoldUnderline"/>
          <w:highlight w:val="cyan"/>
        </w:rPr>
        <w:t>face</w:t>
      </w:r>
      <w:r w:rsidRPr="00EE61FB">
        <w:rPr>
          <w:rStyle w:val="StyleBoldUnderline"/>
        </w:rPr>
        <w:t xml:space="preserve"> a reservoir of </w:t>
      </w:r>
      <w:r w:rsidRPr="000A6A99">
        <w:rPr>
          <w:rStyle w:val="StyleBoldUnderline"/>
          <w:highlight w:val="cyan"/>
        </w:rPr>
        <w:t>popular fear, resentment and misunderstanding</w:t>
      </w:r>
      <w:r>
        <w:rPr>
          <w:sz w:val="16"/>
        </w:rPr>
        <w:t xml:space="preserve">. President </w:t>
      </w:r>
      <w:r w:rsidRPr="000A6A99">
        <w:rPr>
          <w:rStyle w:val="StyleBoldUnderline"/>
          <w:highlight w:val="cyan"/>
        </w:rPr>
        <w:t>Obama</w:t>
      </w:r>
      <w:r>
        <w:rPr>
          <w:rStyle w:val="StyleBoldUnderline"/>
        </w:rPr>
        <w:t xml:space="preserve"> </w:t>
      </w:r>
      <w:r>
        <w:rPr>
          <w:sz w:val="16"/>
        </w:rPr>
        <w:t xml:space="preserve">and the indefatigable Senator Charles Schumer </w:t>
      </w:r>
      <w:r w:rsidRPr="000A6A99">
        <w:rPr>
          <w:rStyle w:val="StyleBoldUnderline"/>
          <w:highlight w:val="cyan"/>
        </w:rPr>
        <w:t>will work</w:t>
      </w:r>
      <w:r>
        <w:rPr>
          <w:rStyle w:val="StyleBoldUnderline"/>
        </w:rPr>
        <w:t xml:space="preserve"> the </w:t>
      </w:r>
      <w:r w:rsidRPr="000A6A99">
        <w:rPr>
          <w:rStyle w:val="StyleBoldUnderline"/>
          <w:highlight w:val="cyan"/>
        </w:rPr>
        <w:t>Democratic constituencies and rally public support</w:t>
      </w:r>
      <w:r>
        <w:rPr>
          <w:sz w:val="16"/>
        </w:rPr>
        <w:t xml:space="preserve">, but the hard sell is up to a few key Republicans who understand that this is their party’s best hope of redemption with the surging Latino electorate. So far the most effective antidote to right-wing opposition has been Senator Rubio. In the days after the Gang of Eight unveiled its proposal the Floridian made the rounds of the shouting heads on the conservative media circuit, arguing the case. By the time Rubio was done, Rush Limbaugh was unconvinced but muted, and Sean Hannity, who announced after the November election that he had “evolved” on the issue, was calling it “the most thoughtful proposal that I’ve heard.” Karl Rove, another Fox talker, who tried unsuccessfully to sell immigration reform when he was President George W. Bush’s right arm, called the Senate principles “a huge step forward.” Fox pundits, perhaps mindful that their owner, Rupert Murdoch, recently came out for a path to citizenship, have avoided using the A-word to describe the latest proposals. Rubio could bolster the case for legalizing undocumented immigrants by making more of the economics. My conservative colleague David Brooks has spelled out the rosiest economic case for increased immigration, including legalization of the undocumented. I would add a point made by Gordon Hanson, who studies immigration economics at the University of California, San Diego. Hanson points out that giving the 11 million undocumented immigrants provisional legal status would greatly improve the odds that their children would become educated, productive, taxpaying members of society rather than drains on the economy. </w:t>
      </w:r>
      <w:r w:rsidRPr="000A6A99">
        <w:rPr>
          <w:rStyle w:val="StyleBoldUnderline"/>
          <w:highlight w:val="cyan"/>
        </w:rPr>
        <w:t>Supporters of reform are moving with unusual speed</w:t>
      </w:r>
      <w:r>
        <w:rPr>
          <w:rStyle w:val="StyleBoldUnderline"/>
        </w:rPr>
        <w:t xml:space="preserve">, </w:t>
      </w:r>
      <w:r w:rsidRPr="000A6A99">
        <w:rPr>
          <w:rStyle w:val="StyleBoldUnderline"/>
          <w:highlight w:val="cyan"/>
        </w:rPr>
        <w:t xml:space="preserve">hoping to </w:t>
      </w:r>
      <w:r w:rsidRPr="000A6A99">
        <w:rPr>
          <w:rStyle w:val="Emphasis"/>
          <w:highlight w:val="cyan"/>
        </w:rPr>
        <w:t>build</w:t>
      </w:r>
      <w:r>
        <w:rPr>
          <w:rStyle w:val="Emphasis"/>
        </w:rPr>
        <w:t xml:space="preserve"> up </w:t>
      </w:r>
      <w:r w:rsidRPr="00EE61FB">
        <w:rPr>
          <w:rStyle w:val="Emphasis"/>
          <w:highlight w:val="cyan"/>
        </w:rPr>
        <w:t>momentum that will carry</w:t>
      </w:r>
      <w:r w:rsidRPr="00EE61FB">
        <w:rPr>
          <w:rStyle w:val="Emphasis"/>
        </w:rPr>
        <w:t xml:space="preserve"> over </w:t>
      </w:r>
      <w:r w:rsidRPr="000A6A99">
        <w:rPr>
          <w:rStyle w:val="Emphasis"/>
          <w:highlight w:val="cyan"/>
        </w:rPr>
        <w:t>to the House</w:t>
      </w:r>
      <w:r>
        <w:rPr>
          <w:sz w:val="16"/>
        </w:rPr>
        <w:t xml:space="preserve">. </w:t>
      </w:r>
      <w:r>
        <w:rPr>
          <w:rStyle w:val="StyleBoldUnderline"/>
        </w:rPr>
        <w:t>They aim to get a bill through the Senate</w:t>
      </w:r>
      <w:r>
        <w:rPr>
          <w:sz w:val="16"/>
        </w:rPr>
        <w:t xml:space="preserve"> this summer, leaving much of 2013 for the House to act before representatives are completely immersed in midterm electoral politics.</w:t>
      </w:r>
    </w:p>
    <w:p w:rsidR="00570479" w:rsidRDefault="00570479" w:rsidP="00570479"/>
    <w:p w:rsidR="00570479" w:rsidRPr="00E12D9A" w:rsidRDefault="00570479" w:rsidP="00570479">
      <w:pPr>
        <w:pStyle w:val="Heading4"/>
      </w:pPr>
      <w:r>
        <w:t>Hirsh concedes PC is real</w:t>
      </w:r>
    </w:p>
    <w:p w:rsidR="00570479" w:rsidRDefault="00570479" w:rsidP="00570479">
      <w:r w:rsidRPr="00127CF8">
        <w:t xml:space="preserve">Michael </w:t>
      </w:r>
      <w:r w:rsidRPr="00127CF8">
        <w:rPr>
          <w:rStyle w:val="StyleStyleBold12pt"/>
        </w:rPr>
        <w:t>Hirsh</w:t>
      </w:r>
      <w:r w:rsidRPr="00127CF8">
        <w:t xml:space="preserve">, National Journal, </w:t>
      </w:r>
      <w:r w:rsidRPr="00127CF8">
        <w:rPr>
          <w:rStyle w:val="StyleStyleBold12pt"/>
        </w:rPr>
        <w:t>2/7</w:t>
      </w:r>
      <w:r w:rsidRPr="00127CF8">
        <w:t>/13, There’s No Such Thing as Political Capital, www.nationaljournal.com/magazine/there-s-no-such-thing-as-political-capital-20130207</w:t>
      </w:r>
    </w:p>
    <w:p w:rsidR="00570479" w:rsidRPr="00DE79C5" w:rsidRDefault="00570479" w:rsidP="00570479"/>
    <w:p w:rsidR="00570479" w:rsidRDefault="00570479" w:rsidP="00570479">
      <w:r w:rsidRPr="00E0143E">
        <w:rPr>
          <w:rStyle w:val="StyleBoldUnderline"/>
          <w:highlight w:val="cyan"/>
        </w:rPr>
        <w:t>The point is not that “political capital” is</w:t>
      </w:r>
      <w:r>
        <w:t xml:space="preserve"> a </w:t>
      </w:r>
      <w:r w:rsidRPr="00E0143E">
        <w:rPr>
          <w:rStyle w:val="StyleBoldUnderline"/>
          <w:highlight w:val="cyan"/>
        </w:rPr>
        <w:t>meaningless</w:t>
      </w:r>
      <w:r>
        <w:t xml:space="preserve"> term. </w:t>
      </w:r>
      <w:r w:rsidRPr="00E0143E">
        <w:rPr>
          <w:rStyle w:val="StyleBoldUnderline"/>
          <w:highlight w:val="cyan"/>
        </w:rPr>
        <w:t>Often it is a synonym for</w:t>
      </w:r>
      <w:r>
        <w:t xml:space="preserve"> “mandate” or “</w:t>
      </w:r>
      <w:r w:rsidRPr="00E0143E">
        <w:rPr>
          <w:rStyle w:val="StyleBoldUnderline"/>
          <w:highlight w:val="cyan"/>
        </w:rPr>
        <w:t>momentum” in the aftermath of a decisive election</w:t>
      </w:r>
      <w:r>
        <w:t xml:space="preserve">—and just about every politician ever elected has tried to claim more of a mandate than he actually has. Certainly, Obama can say that because he was elected and Romney wasn’t, he has a better claim on the country’s mood and direction. Many </w:t>
      </w:r>
      <w:r w:rsidRPr="00E0143E">
        <w:rPr>
          <w:rStyle w:val="StyleBoldUnderline"/>
          <w:highlight w:val="cyan"/>
        </w:rPr>
        <w:t>pundits</w:t>
      </w:r>
      <w:r w:rsidRPr="00DE79C5">
        <w:rPr>
          <w:rStyle w:val="StyleBoldUnderline"/>
        </w:rPr>
        <w:t xml:space="preserve"> still </w:t>
      </w:r>
      <w:r w:rsidRPr="00E0143E">
        <w:rPr>
          <w:rStyle w:val="StyleBoldUnderline"/>
          <w:highlight w:val="cyan"/>
        </w:rPr>
        <w:t>defend political capital as a useful metaphor at least</w:t>
      </w:r>
      <w:r w:rsidRPr="00E0143E">
        <w:rPr>
          <w:highlight w:val="cyan"/>
        </w:rPr>
        <w:t>. “</w:t>
      </w:r>
      <w:r w:rsidRPr="00E0143E">
        <w:rPr>
          <w:rStyle w:val="StyleBoldUnderline"/>
          <w:highlight w:val="cyan"/>
        </w:rPr>
        <w:t>It’s</w:t>
      </w:r>
      <w:r w:rsidRPr="00DE79C5">
        <w:rPr>
          <w:rStyle w:val="StyleBoldUnderline"/>
        </w:rPr>
        <w:t xml:space="preserve"> an </w:t>
      </w:r>
      <w:r w:rsidRPr="00E0143E">
        <w:rPr>
          <w:rStyle w:val="StyleBoldUnderline"/>
          <w:highlight w:val="cyan"/>
        </w:rPr>
        <w:t>unquantifiable but meaningful</w:t>
      </w:r>
      <w:r w:rsidRPr="00DE79C5">
        <w:rPr>
          <w:rStyle w:val="StyleBoldUnderline"/>
        </w:rPr>
        <w:t xml:space="preserve"> concept,” </w:t>
      </w:r>
      <w:r w:rsidRPr="00E0143E">
        <w:rPr>
          <w:rStyle w:val="StyleBoldUnderline"/>
          <w:highlight w:val="cyan"/>
        </w:rPr>
        <w:t>says</w:t>
      </w:r>
      <w:r>
        <w:t xml:space="preserve"> Norman </w:t>
      </w:r>
      <w:r w:rsidRPr="00E0143E">
        <w:rPr>
          <w:rStyle w:val="StyleBoldUnderline"/>
          <w:highlight w:val="cyan"/>
        </w:rPr>
        <w:t>Ornstein</w:t>
      </w:r>
      <w:r>
        <w:t xml:space="preserve"> of the American Enterprise Institute. “</w:t>
      </w:r>
      <w:r w:rsidRPr="00DE79C5">
        <w:rPr>
          <w:rStyle w:val="StyleBoldUnderline"/>
        </w:rPr>
        <w:t>You can’t</w:t>
      </w:r>
      <w:r>
        <w:t xml:space="preserve"> really look at a president and </w:t>
      </w:r>
      <w:r w:rsidRPr="00DE79C5">
        <w:rPr>
          <w:rStyle w:val="StyleBoldUnderline"/>
        </w:rPr>
        <w:t>say he’s got 37 ounces of political capital. But the fact is</w:t>
      </w:r>
      <w:proofErr w:type="gramStart"/>
      <w:r w:rsidRPr="00DE79C5">
        <w:rPr>
          <w:rStyle w:val="StyleBoldUnderline"/>
        </w:rPr>
        <w:t>,</w:t>
      </w:r>
      <w:proofErr w:type="gramEnd"/>
      <w:r w:rsidRPr="00DE79C5">
        <w:rPr>
          <w:rStyle w:val="StyleBoldUnderline"/>
        </w:rPr>
        <w:t xml:space="preserve"> </w:t>
      </w:r>
      <w:r w:rsidRPr="00E0143E">
        <w:rPr>
          <w:rStyle w:val="StyleBoldUnderline"/>
          <w:highlight w:val="cyan"/>
        </w:rPr>
        <w:t>it’s a concept that matters, if you have</w:t>
      </w:r>
      <w:r>
        <w:t xml:space="preserve"> popularity and some </w:t>
      </w:r>
      <w:r w:rsidRPr="00E0143E">
        <w:rPr>
          <w:rStyle w:val="StyleBoldUnderline"/>
          <w:highlight w:val="cyan"/>
        </w:rPr>
        <w:t>momentum</w:t>
      </w:r>
      <w:r w:rsidRPr="00DE79C5">
        <w:rPr>
          <w:rStyle w:val="StyleBoldUnderline"/>
        </w:rPr>
        <w:t xml:space="preserve"> on your side</w:t>
      </w:r>
      <w:r>
        <w:t>.”</w:t>
      </w:r>
    </w:p>
    <w:p w:rsidR="00570479" w:rsidRPr="000E2E32" w:rsidRDefault="00570479" w:rsidP="00570479"/>
    <w:p w:rsidR="00570479" w:rsidRDefault="00570479" w:rsidP="00570479">
      <w:pPr>
        <w:pStyle w:val="Heading3"/>
      </w:pPr>
      <w:r>
        <w:lastRenderedPageBreak/>
        <w:t>A2: Thumpers – Gun Control 2NC</w:t>
      </w:r>
    </w:p>
    <w:p w:rsidR="00570479" w:rsidRDefault="00570479" w:rsidP="00570479">
      <w:pPr>
        <w:pStyle w:val="Heading4"/>
      </w:pPr>
      <w:r>
        <w:t xml:space="preserve">Obama </w:t>
      </w:r>
      <w:r>
        <w:rPr>
          <w:u w:val="single"/>
        </w:rPr>
        <w:t>sidesteps</w:t>
      </w:r>
      <w:r>
        <w:t xml:space="preserve"> gun control – he’s pushing the public, not Congress – cites insiders</w:t>
      </w:r>
    </w:p>
    <w:p w:rsidR="00570479" w:rsidRDefault="00570479" w:rsidP="00570479">
      <w:r w:rsidRPr="004501C7">
        <w:rPr>
          <w:rStyle w:val="StyleStyleBold12pt"/>
        </w:rPr>
        <w:t>Wash Post 1-25</w:t>
      </w:r>
      <w:r>
        <w:t xml:space="preserve"> (Washington Post, “Obama to bypass Congress on gun control,” 2013, </w:t>
      </w:r>
      <w:hyperlink r:id="rId18" w:anchor=".USUOkh1nG8A" w:history="1">
        <w:r w:rsidRPr="00595044">
          <w:rPr>
            <w:rStyle w:val="Hyperlink"/>
          </w:rPr>
          <w:t>http://www.japantimes.co.jp/news/2013/01/25/world/obama-to-bypass-congress-on-guns/#.USUOkh1nG8A</w:t>
        </w:r>
      </w:hyperlink>
      <w:r>
        <w:t>)</w:t>
      </w:r>
    </w:p>
    <w:p w:rsidR="00570479" w:rsidRPr="004501C7" w:rsidRDefault="00570479" w:rsidP="00570479"/>
    <w:p w:rsidR="00570479" w:rsidRDefault="00570479" w:rsidP="00570479">
      <w:pPr>
        <w:rPr>
          <w:sz w:val="14"/>
        </w:rPr>
      </w:pPr>
      <w:r w:rsidRPr="004501C7">
        <w:rPr>
          <w:sz w:val="14"/>
        </w:rPr>
        <w:t xml:space="preserve">The </w:t>
      </w:r>
      <w:r w:rsidRPr="00E6233F">
        <w:rPr>
          <w:rStyle w:val="StyleBoldUnderline"/>
          <w:highlight w:val="yellow"/>
        </w:rPr>
        <w:t xml:space="preserve">White House has decided to </w:t>
      </w:r>
      <w:r w:rsidRPr="00E6233F">
        <w:rPr>
          <w:rStyle w:val="Emphasis"/>
          <w:highlight w:val="yellow"/>
        </w:rPr>
        <w:t>circumvent Capitol Hill</w:t>
      </w:r>
      <w:r w:rsidRPr="00E6233F">
        <w:rPr>
          <w:rStyle w:val="StyleBoldUnderline"/>
          <w:highlight w:val="yellow"/>
        </w:rPr>
        <w:t xml:space="preserve"> as it concentrates its gun-control efforts on</w:t>
      </w:r>
      <w:r w:rsidRPr="004501C7">
        <w:rPr>
          <w:sz w:val="14"/>
        </w:rPr>
        <w:t xml:space="preserve"> speeches and other </w:t>
      </w:r>
      <w:r w:rsidRPr="00E6233F">
        <w:rPr>
          <w:rStyle w:val="StyleBoldUnderline"/>
          <w:highlight w:val="yellow"/>
        </w:rPr>
        <w:t>public appearances</w:t>
      </w:r>
      <w:r w:rsidRPr="004501C7">
        <w:rPr>
          <w:sz w:val="14"/>
        </w:rPr>
        <w:t xml:space="preserve"> by President Barack Obama and Vice President Joe Biden outside of Washington, according to officials with knowledge of the plans. With Obama’s gun agenda dependent on centrist Democratic senators nervous about their re-election prospects, </w:t>
      </w:r>
      <w:r w:rsidRPr="004501C7">
        <w:rPr>
          <w:rStyle w:val="StyleBoldUnderline"/>
        </w:rPr>
        <w:t xml:space="preserve">the </w:t>
      </w:r>
      <w:r w:rsidRPr="00E6233F">
        <w:rPr>
          <w:rStyle w:val="StyleBoldUnderline"/>
          <w:highlight w:val="yellow"/>
        </w:rPr>
        <w:t>administration has calculated that the president is better off helping build a groundswell of popular support</w:t>
      </w:r>
      <w:r w:rsidRPr="004501C7">
        <w:rPr>
          <w:sz w:val="14"/>
        </w:rPr>
        <w:t xml:space="preserve"> within their states </w:t>
      </w:r>
      <w:r w:rsidRPr="00E6233F">
        <w:rPr>
          <w:rStyle w:val="Emphasis"/>
          <w:highlight w:val="yellow"/>
        </w:rPr>
        <w:t>rather than negotiating directly</w:t>
      </w:r>
      <w:r w:rsidRPr="004501C7">
        <w:rPr>
          <w:rStyle w:val="Emphasis"/>
        </w:rPr>
        <w:t xml:space="preserve"> with the lawmakers</w:t>
      </w:r>
      <w:r w:rsidRPr="004501C7">
        <w:rPr>
          <w:sz w:val="14"/>
        </w:rPr>
        <w:t xml:space="preserve">, officials said. The emerging strategy represents a more combative approach than the one taken during Obama’s first term, when the White House frequently worked directly with congressional leaders in attempts to strike a compromise. This time, Obama has laid out the measures he wants Congress to pass and is now setting out to expend political capital selling them. The approach also underscores the limits of Obama’s influence on Capitol Hill, where he must rely on the votes of Democrats from states that backed Republican Mitt Romney and where many voters are hostile to his progressive second-term agenda. “Write your congressman,” Biden said during an online forum Thursday in a refrain likely to be sounded repeatedly in coming weeks. “For or against, write your congressman.” </w:t>
      </w:r>
      <w:r w:rsidRPr="004501C7">
        <w:rPr>
          <w:rStyle w:val="StyleBoldUnderline"/>
        </w:rPr>
        <w:t>The White House is entrusting key legislative work to senior Senate Democrats</w:t>
      </w:r>
      <w:r w:rsidRPr="004501C7">
        <w:rPr>
          <w:sz w:val="14"/>
        </w:rPr>
        <w:t xml:space="preserve"> while Obama and Biden begin to crisscross the country </w:t>
      </w:r>
      <w:r w:rsidRPr="004501C7">
        <w:rPr>
          <w:rStyle w:val="StyleBoldUnderline"/>
        </w:rPr>
        <w:t>showcasing the president’s gun proposals</w:t>
      </w:r>
      <w:r w:rsidRPr="004501C7">
        <w:rPr>
          <w:sz w:val="14"/>
        </w:rPr>
        <w:t xml:space="preserve">, which include background checks for all gun buyers and an assault weapons ban. Obama is mobilizing millions of volunteers and supporters through the newly-branded Organizing for Action, his former campaign committee that will raise money and run grassroots campaigns to pressure wavering lawmakers. Part of the goal is to demonstrate support for gun-control measures in states such as West Virginia, North Dakota or Louisiana, where Democratic Sens. Joe </w:t>
      </w:r>
      <w:proofErr w:type="spellStart"/>
      <w:r w:rsidRPr="004501C7">
        <w:rPr>
          <w:sz w:val="14"/>
        </w:rPr>
        <w:t>Manchin</w:t>
      </w:r>
      <w:proofErr w:type="spellEnd"/>
      <w:r w:rsidRPr="004501C7">
        <w:rPr>
          <w:sz w:val="14"/>
        </w:rPr>
        <w:t xml:space="preserve"> III, Heidi </w:t>
      </w:r>
      <w:proofErr w:type="spellStart"/>
      <w:r w:rsidRPr="004501C7">
        <w:rPr>
          <w:sz w:val="14"/>
        </w:rPr>
        <w:t>Heitkamp</w:t>
      </w:r>
      <w:proofErr w:type="spellEnd"/>
      <w:r w:rsidRPr="004501C7">
        <w:rPr>
          <w:sz w:val="14"/>
        </w:rPr>
        <w:t xml:space="preserve"> and Mary Landrieu face strong pressure to side with </w:t>
      </w:r>
      <w:proofErr w:type="spellStart"/>
      <w:r w:rsidRPr="004501C7">
        <w:rPr>
          <w:sz w:val="14"/>
        </w:rPr>
        <w:t>progun</w:t>
      </w:r>
      <w:proofErr w:type="spellEnd"/>
      <w:r w:rsidRPr="004501C7">
        <w:rPr>
          <w:sz w:val="14"/>
        </w:rPr>
        <w:t xml:space="preserve"> groups. Plans are also under way for Obama and Biden to appear with law enforcement officials, clergy members, hunters and military leaders who back their proposals, according to a White House aide. Gun-control supporters said Thursday that they need moderate gun owners to be part of their coalition. “We need responsible hunters and sportsmen to step up to this,” Illinois Democratic Sen. Richard J. Durbin said at a news conference with California Democratic Sen. Dianne Feinstein, while formally unveiling a bill to ban assault weapons. With 10 military-style weapons displayed at their side, Durbin added, “They shake their heads when they hear the gun lobby speak for them, saying things which they don’t believe, which is you need a weapon like this to go out and hunt or to go to target practice. We need them to step up. We need their voices as part of this conversation.” The White House’s gun-centered campaign was to begin in earnest Friday, with Biden traveling to Richmond, Virginia with Virginia Democratic Sen. Tim </w:t>
      </w:r>
      <w:proofErr w:type="spellStart"/>
      <w:r w:rsidRPr="004501C7">
        <w:rPr>
          <w:sz w:val="14"/>
        </w:rPr>
        <w:t>Kaine</w:t>
      </w:r>
      <w:proofErr w:type="spellEnd"/>
      <w:r w:rsidRPr="004501C7">
        <w:rPr>
          <w:sz w:val="14"/>
        </w:rPr>
        <w:t xml:space="preserve"> and several Cabinet secretaries to hold a roundtable session focused in part on the 2007 mass shooting at Virginia Tech. </w:t>
      </w:r>
      <w:r w:rsidRPr="004501C7">
        <w:rPr>
          <w:rStyle w:val="StyleBoldUnderline"/>
        </w:rPr>
        <w:t>Obama</w:t>
      </w:r>
      <w:r w:rsidRPr="004501C7">
        <w:rPr>
          <w:sz w:val="14"/>
        </w:rPr>
        <w:t xml:space="preserve">, meanwhile, </w:t>
      </w:r>
      <w:r w:rsidRPr="004501C7">
        <w:rPr>
          <w:rStyle w:val="StyleBoldUnderline"/>
        </w:rPr>
        <w:t>will hit the road</w:t>
      </w:r>
      <w:r w:rsidRPr="004501C7">
        <w:rPr>
          <w:sz w:val="14"/>
        </w:rPr>
        <w:t xml:space="preserve"> soon and is expected to make an emotional appeal in his State of the Union address, scheduled for Feb. 12. The White House is considering inviting families of the children who died in last month’s shooting in Newtown, Connecticut, to join first lady Michelle Obama in her viewing box, according to a Democratic source close to the White House. The Senate is starting to consider a series of bills on Obama’s agenda, including universal background checks for all gun buyers, tougher laws on gun trafficking and bans on assault weapons and high-capacity ammunition magazines. </w:t>
      </w:r>
      <w:r w:rsidRPr="004501C7">
        <w:rPr>
          <w:rStyle w:val="StyleBoldUnderline"/>
        </w:rPr>
        <w:t>The bill that Feinstein and Durbin unveiled will prohibit the sale</w:t>
      </w:r>
      <w:r w:rsidRPr="004501C7">
        <w:rPr>
          <w:sz w:val="14"/>
        </w:rPr>
        <w:t xml:space="preserve">, transfer, manufacturing or importation </w:t>
      </w:r>
      <w:r w:rsidRPr="004501C7">
        <w:rPr>
          <w:rStyle w:val="StyleBoldUnderline"/>
        </w:rPr>
        <w:t>of</w:t>
      </w:r>
      <w:r w:rsidRPr="004501C7">
        <w:rPr>
          <w:sz w:val="14"/>
        </w:rPr>
        <w:t xml:space="preserve"> more than 150 specific </w:t>
      </w:r>
      <w:r w:rsidRPr="004501C7">
        <w:rPr>
          <w:rStyle w:val="StyleBoldUnderline"/>
        </w:rPr>
        <w:t>firearms</w:t>
      </w:r>
      <w:r w:rsidRPr="004501C7">
        <w:rPr>
          <w:sz w:val="14"/>
        </w:rPr>
        <w:t xml:space="preserve"> as well as magazines capable of carrying more than 10 rounds. Both the White House and Senate Democrats plan to enlist religious leaders to leverage public support for gun-control bills. “Everyone in this city seems to live in terror of the gun lobby,” the Very Rev. Gary Hall, dean of the Washington National Cathedral, said at the Feinstein event Thursday. “But I believe that the gun lobby is no match for the cross lobby.” The National Rifle Association dismissed Feinstein’s proposal outright: “The American people know gun bans do not work and we are confident Congress will reject Sen. Feinstein’s wrong-headed approach.” </w:t>
      </w:r>
      <w:r w:rsidRPr="00E6233F">
        <w:rPr>
          <w:rStyle w:val="StyleBoldUnderline"/>
          <w:highlight w:val="yellow"/>
        </w:rPr>
        <w:t xml:space="preserve">The White House is </w:t>
      </w:r>
      <w:r w:rsidRPr="00E6233F">
        <w:rPr>
          <w:rStyle w:val="Emphasis"/>
          <w:highlight w:val="yellow"/>
        </w:rPr>
        <w:t>keeping its distance</w:t>
      </w:r>
      <w:r w:rsidRPr="00E6233F">
        <w:rPr>
          <w:rStyle w:val="StyleBoldUnderline"/>
          <w:highlight w:val="yellow"/>
        </w:rPr>
        <w:t xml:space="preserve"> as the Senate begins considering the measure</w:t>
      </w:r>
      <w:r w:rsidRPr="00E6233F">
        <w:rPr>
          <w:sz w:val="14"/>
          <w:highlight w:val="yellow"/>
        </w:rPr>
        <w:t xml:space="preserve">, </w:t>
      </w:r>
      <w:r w:rsidRPr="00E6233F">
        <w:rPr>
          <w:rStyle w:val="StyleBoldUnderline"/>
          <w:highlight w:val="yellow"/>
        </w:rPr>
        <w:t>having calculated that an overt presence on Capitol Hill</w:t>
      </w:r>
      <w:r w:rsidRPr="00E6233F">
        <w:rPr>
          <w:sz w:val="14"/>
          <w:highlight w:val="yellow"/>
        </w:rPr>
        <w:t xml:space="preserve"> —</w:t>
      </w:r>
      <w:r w:rsidRPr="004501C7">
        <w:rPr>
          <w:sz w:val="14"/>
        </w:rPr>
        <w:t xml:space="preserve"> for now, at least — </w:t>
      </w:r>
      <w:r w:rsidRPr="00E6233F">
        <w:rPr>
          <w:rStyle w:val="StyleBoldUnderline"/>
          <w:highlight w:val="yellow"/>
        </w:rPr>
        <w:t>could jeopardize the agenda</w:t>
      </w:r>
      <w:r w:rsidRPr="00E6233F">
        <w:rPr>
          <w:sz w:val="14"/>
          <w:highlight w:val="yellow"/>
        </w:rPr>
        <w:t xml:space="preserve">, </w:t>
      </w:r>
      <w:r w:rsidRPr="00E6233F">
        <w:rPr>
          <w:rStyle w:val="StyleBoldUnderline"/>
        </w:rPr>
        <w:t>according to a Democrat who is working with the White House and requested anonymity because he was not</w:t>
      </w:r>
      <w:r w:rsidRPr="004501C7">
        <w:rPr>
          <w:rStyle w:val="StyleBoldUnderline"/>
        </w:rPr>
        <w:t xml:space="preserve"> authorized to speak publicly</w:t>
      </w:r>
      <w:r w:rsidRPr="004501C7">
        <w:rPr>
          <w:sz w:val="14"/>
        </w:rPr>
        <w:t>. “</w:t>
      </w:r>
      <w:r w:rsidRPr="004501C7">
        <w:rPr>
          <w:rStyle w:val="StyleBoldUnderline"/>
        </w:rPr>
        <w:t>They’re not in there on the details and doing whip counts and being all Lyndon Johnson about it,” the Democrat said</w:t>
      </w:r>
      <w:r w:rsidRPr="004501C7">
        <w:rPr>
          <w:sz w:val="14"/>
        </w:rPr>
        <w:t>.</w:t>
      </w:r>
    </w:p>
    <w:p w:rsidR="00570479" w:rsidRDefault="00570479" w:rsidP="00570479">
      <w:pPr>
        <w:rPr>
          <w:sz w:val="14"/>
        </w:rPr>
      </w:pPr>
    </w:p>
    <w:p w:rsidR="00570479" w:rsidRDefault="00570479" w:rsidP="00570479">
      <w:pPr>
        <w:pStyle w:val="Heading3"/>
      </w:pPr>
      <w:r w:rsidRPr="006E196F">
        <w:lastRenderedPageBreak/>
        <w:t>A2: Winners Win</w:t>
      </w:r>
      <w:r>
        <w:t xml:space="preserve"> – 2NC</w:t>
      </w:r>
    </w:p>
    <w:p w:rsidR="00570479" w:rsidRDefault="00570479" w:rsidP="00570479">
      <w:pPr>
        <w:pStyle w:val="Heading4"/>
      </w:pPr>
      <w:r>
        <w:t xml:space="preserve">Obama </w:t>
      </w:r>
      <w:r w:rsidRPr="00AB19B4">
        <w:rPr>
          <w:u w:val="single"/>
        </w:rPr>
        <w:t>thinks</w:t>
      </w:r>
      <w:r>
        <w:t xml:space="preserve"> that pol cap is finite – he’ll back off controversial issues </w:t>
      </w:r>
      <w:r w:rsidRPr="00AB19B4">
        <w:rPr>
          <w:u w:val="single"/>
        </w:rPr>
        <w:t>even if</w:t>
      </w:r>
      <w:r>
        <w:t xml:space="preserve"> he’s winning</w:t>
      </w:r>
    </w:p>
    <w:p w:rsidR="00570479" w:rsidRPr="00AB19B4" w:rsidRDefault="00570479" w:rsidP="00570479">
      <w:proofErr w:type="spellStart"/>
      <w:r w:rsidRPr="000C4BB2">
        <w:rPr>
          <w:rStyle w:val="StyleStyleBold12pt"/>
        </w:rPr>
        <w:t>Kuttner</w:t>
      </w:r>
      <w:proofErr w:type="spellEnd"/>
      <w:r w:rsidRPr="000C4BB2">
        <w:rPr>
          <w:rStyle w:val="StyleStyleBold12pt"/>
        </w:rPr>
        <w:t xml:space="preserve"> 9</w:t>
      </w:r>
      <w:r>
        <w:t xml:space="preserve"> (Robert – , co-editor of The American Prospect and a senior fellow at Demos, author of "Obama's Challenge: America's Economic Crisis and the Power of a Transformative Presidency, 4/28/9, “Obama Has Amassed Enormous Political Capital, But He Doesn't Know What to Do with It,” </w:t>
      </w:r>
      <w:hyperlink r:id="rId19" w:history="1">
        <w:r w:rsidRPr="00137097">
          <w:rPr>
            <w:rStyle w:val="Hyperlink"/>
          </w:rPr>
          <w:t>http://www.alternet.org/economy/138641/obama_has_amassed_enormous_political_capital,_but_he_doesn%27t_know_what_to_do_with_it/?page=entire</w:t>
        </w:r>
      </w:hyperlink>
      <w:r>
        <w:t>)</w:t>
      </w:r>
    </w:p>
    <w:p w:rsidR="00570479" w:rsidRPr="00A6700C" w:rsidRDefault="00570479" w:rsidP="00570479">
      <w:pPr>
        <w:rPr>
          <w:sz w:val="16"/>
        </w:rPr>
      </w:pPr>
      <w:r w:rsidRPr="00A6700C">
        <w:rPr>
          <w:rStyle w:val="UnderlineBold"/>
        </w:rPr>
        <w:t>We got a small taste of what a more radical break might feel like</w:t>
      </w:r>
      <w:r w:rsidRPr="00A6700C">
        <w:rPr>
          <w:sz w:val="16"/>
        </w:rPr>
        <w:t xml:space="preserve"> </w:t>
      </w:r>
      <w:r w:rsidRPr="000C4BB2">
        <w:rPr>
          <w:rStyle w:val="StyleBoldUnderline"/>
        </w:rPr>
        <w:t xml:space="preserve">when </w:t>
      </w:r>
      <w:r w:rsidRPr="000C4BB2">
        <w:rPr>
          <w:rStyle w:val="StyleBoldUnderline"/>
          <w:highlight w:val="yellow"/>
        </w:rPr>
        <w:t>Obama</w:t>
      </w:r>
      <w:r w:rsidRPr="000C4BB2">
        <w:rPr>
          <w:rStyle w:val="StyleBoldUnderline"/>
        </w:rPr>
        <w:t xml:space="preserve"> briefly signaled</w:t>
      </w:r>
      <w:r w:rsidRPr="00A6700C">
        <w:rPr>
          <w:sz w:val="16"/>
        </w:rPr>
        <w:t xml:space="preserve"> </w:t>
      </w:r>
      <w:r w:rsidRPr="00A6700C">
        <w:rPr>
          <w:rStyle w:val="StyleBoldUnderline"/>
        </w:rPr>
        <w:t>with the release of Bush's torture memos</w:t>
      </w:r>
      <w:r w:rsidRPr="00A6700C">
        <w:rPr>
          <w:sz w:val="16"/>
        </w:rPr>
        <w:t xml:space="preserve"> that he might be open to further investigation of the Bush's torture policy, </w:t>
      </w:r>
      <w:r w:rsidRPr="00A6700C">
        <w:rPr>
          <w:rStyle w:val="StyleBoldUnderline"/>
        </w:rPr>
        <w:t xml:space="preserve">but then </w:t>
      </w:r>
      <w:r w:rsidRPr="000C4BB2">
        <w:rPr>
          <w:rStyle w:val="Emphasis"/>
          <w:highlight w:val="yellow"/>
        </w:rPr>
        <w:t>backtracked</w:t>
      </w:r>
      <w:r w:rsidRPr="00A6700C">
        <w:rPr>
          <w:sz w:val="16"/>
        </w:rPr>
        <w:t xml:space="preserve"> </w:t>
      </w:r>
      <w:r w:rsidRPr="00A6700C">
        <w:rPr>
          <w:rStyle w:val="StyleBoldUnderline"/>
        </w:rPr>
        <w:t>and quickly asked the Democratic leadership to shut the idea down.</w:t>
      </w:r>
      <w:r w:rsidRPr="00A6700C">
        <w:rPr>
          <w:sz w:val="16"/>
        </w:rPr>
        <w:t xml:space="preserve"> Evidently, </w:t>
      </w:r>
      <w:r w:rsidRPr="00A6700C">
        <w:rPr>
          <w:rStyle w:val="StyleBoldUnderline"/>
        </w:rPr>
        <w:t xml:space="preserve">Obama's political </w:t>
      </w:r>
      <w:proofErr w:type="spellStart"/>
      <w:r w:rsidRPr="00A6700C">
        <w:rPr>
          <w:rStyle w:val="StyleBoldUnderline"/>
        </w:rPr>
        <w:t>self wrestled</w:t>
      </w:r>
      <w:proofErr w:type="spellEnd"/>
      <w:r w:rsidRPr="00A6700C">
        <w:rPr>
          <w:rStyle w:val="StyleBoldUnderline"/>
        </w:rPr>
        <w:t xml:space="preserve"> with his constitutional conscience, and won.</w:t>
      </w:r>
      <w:r w:rsidRPr="00A6700C">
        <w:rPr>
          <w:sz w:val="16"/>
        </w:rPr>
        <w:t xml:space="preserve"> Civil libertarians felt a huge letdown, but protest was surprisingly muted.</w:t>
      </w:r>
    </w:p>
    <w:p w:rsidR="00570479" w:rsidRDefault="00570479" w:rsidP="00570479">
      <w:pPr>
        <w:rPr>
          <w:rStyle w:val="UnderlineBold"/>
        </w:rPr>
      </w:pPr>
      <w:r w:rsidRPr="00A6700C">
        <w:rPr>
          <w:sz w:val="16"/>
        </w:rPr>
        <w:t xml:space="preserve">Thus </w:t>
      </w:r>
      <w:r w:rsidRPr="000C4BB2">
        <w:rPr>
          <w:rStyle w:val="Emphasis"/>
          <w:highlight w:val="yellow"/>
        </w:rPr>
        <w:t>the most important obstacle for seizing the moment</w:t>
      </w:r>
      <w:r w:rsidRPr="00A6700C">
        <w:rPr>
          <w:rStyle w:val="UnderlineBold"/>
        </w:rPr>
        <w:t xml:space="preserve"> to achieve enduring change:</w:t>
      </w:r>
      <w:r w:rsidRPr="00A6700C">
        <w:rPr>
          <w:sz w:val="16"/>
        </w:rPr>
        <w:t xml:space="preserve"> Barack </w:t>
      </w:r>
      <w:r w:rsidRPr="000C4BB2">
        <w:rPr>
          <w:rStyle w:val="UnderlineBold"/>
          <w:highlight w:val="yellow"/>
        </w:rPr>
        <w:t>Obama's conception of</w:t>
      </w:r>
      <w:r w:rsidRPr="00A6700C">
        <w:rPr>
          <w:rStyle w:val="UnderlineBold"/>
        </w:rPr>
        <w:t xml:space="preserve"> what it means to promote </w:t>
      </w:r>
      <w:r w:rsidRPr="000C4BB2">
        <w:rPr>
          <w:rStyle w:val="UnderlineBold"/>
          <w:highlight w:val="yellow"/>
        </w:rPr>
        <w:t>national unity</w:t>
      </w:r>
      <w:r w:rsidRPr="00A6700C">
        <w:rPr>
          <w:rStyle w:val="UnderlineBold"/>
        </w:rPr>
        <w:t>.</w:t>
      </w:r>
      <w:r w:rsidRPr="00A6700C">
        <w:rPr>
          <w:sz w:val="16"/>
        </w:rPr>
        <w:t xml:space="preserve"> </w:t>
      </w:r>
      <w:r w:rsidRPr="00A6700C">
        <w:rPr>
          <w:rStyle w:val="StyleBoldUnderline"/>
        </w:rPr>
        <w:t>Obama</w:t>
      </w:r>
      <w:r w:rsidRPr="00A6700C">
        <w:rPr>
          <w:sz w:val="16"/>
        </w:rPr>
        <w:t xml:space="preserve"> repeatedly </w:t>
      </w:r>
      <w:r w:rsidRPr="00A6700C">
        <w:rPr>
          <w:rStyle w:val="StyleBoldUnderline"/>
        </w:rPr>
        <w:t>declared</w:t>
      </w:r>
      <w:r w:rsidRPr="00A6700C">
        <w:rPr>
          <w:sz w:val="16"/>
        </w:rPr>
        <w:t xml:space="preserve"> during the campaign </w:t>
      </w:r>
      <w:r w:rsidRPr="00A6700C">
        <w:rPr>
          <w:rStyle w:val="StyleBoldUnderline"/>
        </w:rPr>
        <w:t>that he would govern as a consensus builder.</w:t>
      </w:r>
      <w:r w:rsidRPr="00A6700C">
        <w:rPr>
          <w:sz w:val="16"/>
        </w:rPr>
        <w:t xml:space="preserve"> He wasn't lying. However, </w:t>
      </w:r>
      <w:r w:rsidRPr="000C4BB2">
        <w:rPr>
          <w:rStyle w:val="StyleBoldUnderline"/>
          <w:highlight w:val="yellow"/>
        </w:rPr>
        <w:t>there are two ways of achieving consensus</w:t>
      </w:r>
      <w:r w:rsidRPr="00A6700C">
        <w:rPr>
          <w:rStyle w:val="StyleBoldUnderline"/>
        </w:rPr>
        <w:t xml:space="preserve">. </w:t>
      </w:r>
      <w:r w:rsidRPr="000C4BB2">
        <w:rPr>
          <w:rStyle w:val="Emphasis"/>
          <w:highlight w:val="yellow"/>
        </w:rPr>
        <w:t>One is to split the difference</w:t>
      </w:r>
      <w:r w:rsidRPr="00A6700C">
        <w:rPr>
          <w:rStyle w:val="StyleBoldUnderline"/>
        </w:rPr>
        <w:t xml:space="preserve"> with</w:t>
      </w:r>
      <w:r w:rsidRPr="00A6700C">
        <w:rPr>
          <w:sz w:val="16"/>
        </w:rPr>
        <w:t xml:space="preserve"> your </w:t>
      </w:r>
      <w:r w:rsidRPr="00A6700C">
        <w:rPr>
          <w:rStyle w:val="StyleBoldUnderline"/>
        </w:rPr>
        <w:t>political enemies</w:t>
      </w:r>
      <w:r w:rsidRPr="00A6700C">
        <w:rPr>
          <w:sz w:val="16"/>
        </w:rPr>
        <w:t xml:space="preserve"> and the forces obstructing reform. </w:t>
      </w:r>
      <w:r w:rsidRPr="000C4BB2">
        <w:rPr>
          <w:rStyle w:val="StyleBoldUnderline"/>
          <w:highlight w:val="yellow"/>
        </w:rPr>
        <w:t>The other is to use</w:t>
      </w:r>
      <w:r w:rsidRPr="00A6700C">
        <w:rPr>
          <w:sz w:val="16"/>
        </w:rPr>
        <w:t xml:space="preserve"> presidential </w:t>
      </w:r>
      <w:r w:rsidRPr="000C4BB2">
        <w:rPr>
          <w:rStyle w:val="Emphasis"/>
          <w:highlight w:val="yellow"/>
        </w:rPr>
        <w:t>leadership</w:t>
      </w:r>
      <w:r w:rsidRPr="00A6700C">
        <w:rPr>
          <w:sz w:val="16"/>
        </w:rPr>
        <w:t xml:space="preserve"> to transform the political center and alter the political dynamics. In his first hundred days, </w:t>
      </w:r>
      <w:r w:rsidRPr="000C4BB2">
        <w:rPr>
          <w:rStyle w:val="UnderlineBold"/>
          <w:highlight w:val="yellow"/>
        </w:rPr>
        <w:t>Obama</w:t>
      </w:r>
      <w:r w:rsidRPr="00A6700C">
        <w:rPr>
          <w:sz w:val="16"/>
        </w:rPr>
        <w:t xml:space="preserve"> has done a little of both, but he </w:t>
      </w:r>
      <w:r w:rsidRPr="000C4BB2">
        <w:rPr>
          <w:rStyle w:val="UnderlineBold"/>
          <w:highlight w:val="yellow"/>
        </w:rPr>
        <w:t xml:space="preserve">defaults to </w:t>
      </w:r>
      <w:r w:rsidRPr="000C4BB2">
        <w:rPr>
          <w:rStyle w:val="UnderlineBold"/>
        </w:rPr>
        <w:t xml:space="preserve">the politics of </w:t>
      </w:r>
      <w:r w:rsidRPr="000C4BB2">
        <w:rPr>
          <w:rStyle w:val="UnderlineBold"/>
          <w:highlight w:val="yellow"/>
        </w:rPr>
        <w:t>accommodation</w:t>
      </w:r>
      <w:r w:rsidRPr="00A6700C">
        <w:rPr>
          <w:rStyle w:val="UnderlineBold"/>
        </w:rPr>
        <w:t>.</w:t>
      </w:r>
    </w:p>
    <w:p w:rsidR="00570479" w:rsidRPr="00FC4114" w:rsidRDefault="00570479" w:rsidP="00570479">
      <w:pPr>
        <w:pStyle w:val="Heading4"/>
      </w:pPr>
      <w:r w:rsidRPr="00FC4114">
        <w:rPr>
          <w:u w:val="single"/>
        </w:rPr>
        <w:t>Winners lose</w:t>
      </w:r>
      <w:r w:rsidRPr="00FC4114">
        <w:t xml:space="preserve"> – any major win is the quickest way to kill future proposals. The GOP will backlash</w:t>
      </w:r>
    </w:p>
    <w:p w:rsidR="00570479" w:rsidRPr="00FC4114" w:rsidRDefault="00570479" w:rsidP="00570479">
      <w:r w:rsidRPr="00FC4114">
        <w:rPr>
          <w:b/>
        </w:rPr>
        <w:t>The Economist</w:t>
      </w:r>
      <w:r w:rsidRPr="00FC4114">
        <w:t xml:space="preserve">, </w:t>
      </w:r>
      <w:r w:rsidRPr="00931F0D">
        <w:t>2/16</w:t>
      </w:r>
      <w:r w:rsidRPr="00FC4114">
        <w:t>/</w:t>
      </w:r>
      <w:r w:rsidRPr="00931F0D">
        <w:rPr>
          <w:b/>
        </w:rPr>
        <w:t>2011</w:t>
      </w:r>
      <w:r w:rsidRPr="00FC4114">
        <w:t xml:space="preserve"> (What’s the equilibrium here</w:t>
      </w:r>
      <w:proofErr w:type="gramStart"/>
      <w:r w:rsidRPr="00FC4114">
        <w:t>?,</w:t>
      </w:r>
      <w:proofErr w:type="gramEnd"/>
      <w:r w:rsidRPr="00FC4114">
        <w:t xml:space="preserve"> p. lexis)</w:t>
      </w:r>
    </w:p>
    <w:p w:rsidR="00570479" w:rsidRDefault="00570479" w:rsidP="00570479">
      <w:pPr>
        <w:rPr>
          <w:sz w:val="16"/>
        </w:rPr>
      </w:pPr>
      <w:r w:rsidRPr="00931F0D">
        <w:rPr>
          <w:sz w:val="16"/>
        </w:rPr>
        <w:t xml:space="preserve">The Obama administration's theory of policymaking amid divided government is a frustrating one. What most people want from the president is to lead. And </w:t>
      </w:r>
      <w:r w:rsidRPr="00931F0D">
        <w:rPr>
          <w:u w:val="single"/>
        </w:rPr>
        <w:t>leading</w:t>
      </w:r>
      <w:r w:rsidRPr="00931F0D">
        <w:rPr>
          <w:sz w:val="16"/>
        </w:rPr>
        <w:t xml:space="preserve">, in this case, </w:t>
      </w:r>
      <w:r w:rsidRPr="00FC4114">
        <w:rPr>
          <w:u w:val="single"/>
        </w:rPr>
        <w:t>means</w:t>
      </w:r>
      <w:r w:rsidRPr="00931F0D">
        <w:rPr>
          <w:sz w:val="16"/>
        </w:rPr>
        <w:t xml:space="preserve"> giving a speech, </w:t>
      </w:r>
      <w:r w:rsidRPr="00FC4114">
        <w:rPr>
          <w:u w:val="single"/>
        </w:rPr>
        <w:t>getting behind some unpopular ideas</w:t>
      </w:r>
      <w:r w:rsidRPr="00931F0D">
        <w:rPr>
          <w:sz w:val="16"/>
        </w:rPr>
        <w:t xml:space="preserve">, trying to change public opinion...  But </w:t>
      </w:r>
      <w:r w:rsidRPr="00931F0D">
        <w:rPr>
          <w:highlight w:val="yellow"/>
          <w:u w:val="single"/>
        </w:rPr>
        <w:t>the White House</w:t>
      </w:r>
      <w:r w:rsidRPr="00FC4114">
        <w:rPr>
          <w:u w:val="single"/>
        </w:rPr>
        <w:t xml:space="preserve"> has come to the conclusion that that type of leadership doesn't work. It </w:t>
      </w:r>
      <w:r w:rsidRPr="00931F0D">
        <w:rPr>
          <w:highlight w:val="yellow"/>
          <w:u w:val="single"/>
        </w:rPr>
        <w:t xml:space="preserve">believes that the </w:t>
      </w:r>
      <w:r w:rsidRPr="00931F0D">
        <w:rPr>
          <w:b/>
          <w:highlight w:val="yellow"/>
          <w:u w:val="single"/>
          <w:bdr w:val="single" w:sz="6" w:space="0" w:color="auto"/>
        </w:rPr>
        <w:t>quickest way to kill a controversial proposal</w:t>
      </w:r>
      <w:r w:rsidRPr="00FC4114">
        <w:rPr>
          <w:u w:val="single"/>
        </w:rPr>
        <w:t xml:space="preserve"> in a polarized political </w:t>
      </w:r>
      <w:r w:rsidRPr="00931F0D">
        <w:rPr>
          <w:rStyle w:val="StyleBoldUnderline"/>
        </w:rPr>
        <w:t xml:space="preserve">system </w:t>
      </w:r>
      <w:r w:rsidRPr="00931F0D">
        <w:rPr>
          <w:rStyle w:val="StyleBoldUnderline"/>
          <w:highlight w:val="yellow"/>
        </w:rPr>
        <w:t>is to have the president endorse it</w:t>
      </w:r>
      <w:r w:rsidRPr="00931F0D">
        <w:rPr>
          <w:sz w:val="16"/>
        </w:rPr>
        <w:t xml:space="preserve">. </w:t>
      </w:r>
      <w:r w:rsidRPr="00FC4114">
        <w:rPr>
          <w:u w:val="single"/>
        </w:rPr>
        <w:t xml:space="preserve">Once a high-profile proposal is associated with the White House, </w:t>
      </w:r>
      <w:r w:rsidRPr="00931F0D">
        <w:rPr>
          <w:highlight w:val="yellow"/>
          <w:u w:val="single"/>
        </w:rPr>
        <w:t>Republicans</w:t>
      </w:r>
      <w:r w:rsidRPr="00931F0D">
        <w:rPr>
          <w:sz w:val="16"/>
        </w:rPr>
        <w:t xml:space="preserve"> (correctly) </w:t>
      </w:r>
      <w:r w:rsidRPr="00931F0D">
        <w:rPr>
          <w:highlight w:val="yellow"/>
          <w:u w:val="single"/>
        </w:rPr>
        <w:t xml:space="preserve">view its passage as a </w:t>
      </w:r>
      <w:r w:rsidRPr="00931F0D">
        <w:rPr>
          <w:b/>
          <w:highlight w:val="yellow"/>
          <w:u w:val="single"/>
        </w:rPr>
        <w:t>threat</w:t>
      </w:r>
      <w:r w:rsidRPr="00FC4114">
        <w:rPr>
          <w:b/>
          <w:u w:val="single"/>
        </w:rPr>
        <w:t xml:space="preserve"> to their political fortunes</w:t>
      </w:r>
      <w:r w:rsidRPr="00931F0D">
        <w:rPr>
          <w:sz w:val="16"/>
        </w:rPr>
        <w:t xml:space="preserve">. That's why the Obama </w:t>
      </w:r>
      <w:proofErr w:type="gramStart"/>
      <w:r w:rsidRPr="00931F0D">
        <w:rPr>
          <w:sz w:val="16"/>
        </w:rPr>
        <w:t>administration  didn't</w:t>
      </w:r>
      <w:proofErr w:type="gramEnd"/>
      <w:r w:rsidRPr="00931F0D">
        <w:rPr>
          <w:sz w:val="16"/>
        </w:rPr>
        <w:t xml:space="preserve"> endorse a payroll tax holiday until after the election, when it emerged as part of the tax deal. </w:t>
      </w:r>
      <w:r w:rsidRPr="00931F0D">
        <w:rPr>
          <w:highlight w:val="yellow"/>
          <w:u w:val="single"/>
        </w:rPr>
        <w:t>Endorsing it</w:t>
      </w:r>
      <w:r w:rsidRPr="00931F0D">
        <w:rPr>
          <w:sz w:val="16"/>
        </w:rPr>
        <w:t xml:space="preserve"> before the election </w:t>
      </w:r>
      <w:r w:rsidRPr="00931F0D">
        <w:rPr>
          <w:highlight w:val="yellow"/>
          <w:u w:val="single"/>
        </w:rPr>
        <w:t>would've "</w:t>
      </w:r>
      <w:r w:rsidRPr="00931F0D">
        <w:rPr>
          <w:b/>
          <w:highlight w:val="yellow"/>
          <w:u w:val="single"/>
          <w:bdr w:val="single" w:sz="6" w:space="0" w:color="auto"/>
        </w:rPr>
        <w:t>poisoned the well</w:t>
      </w:r>
      <w:r w:rsidRPr="00931F0D">
        <w:rPr>
          <w:sz w:val="16"/>
        </w:rPr>
        <w:t xml:space="preserve">," one administration official told me after. </w:t>
      </w:r>
      <w:r w:rsidRPr="00FC4114">
        <w:rPr>
          <w:u w:val="single"/>
        </w:rPr>
        <w:t>Republicans would have had to attack it</w:t>
      </w:r>
      <w:r w:rsidRPr="00931F0D">
        <w:rPr>
          <w:sz w:val="16"/>
        </w:rPr>
        <w:t xml:space="preserve">, and that would have made it impossible for them to endorse it later.  The Obama </w:t>
      </w:r>
      <w:proofErr w:type="gramStart"/>
      <w:r w:rsidRPr="00931F0D">
        <w:rPr>
          <w:sz w:val="16"/>
        </w:rPr>
        <w:t>administration  may</w:t>
      </w:r>
      <w:proofErr w:type="gramEnd"/>
      <w:r w:rsidRPr="00931F0D">
        <w:rPr>
          <w:sz w:val="16"/>
        </w:rPr>
        <w:t xml:space="preserve"> have a point here. Consider one item that the president has repeatedly, openly </w:t>
      </w:r>
      <w:proofErr w:type="spellStart"/>
      <w:r w:rsidRPr="00931F0D">
        <w:rPr>
          <w:sz w:val="16"/>
        </w:rPr>
        <w:t>pushedinvestment</w:t>
      </w:r>
      <w:proofErr w:type="spellEnd"/>
      <w:r w:rsidRPr="00931F0D">
        <w:rPr>
          <w:sz w:val="16"/>
        </w:rPr>
        <w:t xml:space="preserve"> in America's long-neglected intercity rail system. Republican governors are cancelling rail plans as fast as they can. Florida Governor Rick Scott just scrapped a Florida plan, despite the fact that the federal government was going to cover most of the capital costs, while private companies were offering to cover the rest in exchange for the right to operate the line.  On the other hand, </w:t>
      </w:r>
      <w:proofErr w:type="spellStart"/>
      <w:r w:rsidRPr="00931F0D">
        <w:rPr>
          <w:sz w:val="16"/>
        </w:rPr>
        <w:t>Mr</w:t>
      </w:r>
      <w:proofErr w:type="spellEnd"/>
      <w:r w:rsidRPr="00931F0D">
        <w:rPr>
          <w:sz w:val="16"/>
        </w:rPr>
        <w:t xml:space="preserve"> </w:t>
      </w:r>
      <w:proofErr w:type="gramStart"/>
      <w:r w:rsidRPr="00931F0D">
        <w:rPr>
          <w:sz w:val="16"/>
        </w:rPr>
        <w:t>Obama  responded</w:t>
      </w:r>
      <w:proofErr w:type="gramEnd"/>
      <w:r w:rsidRPr="00931F0D">
        <w:rPr>
          <w:sz w:val="16"/>
        </w:rPr>
        <w:t xml:space="preserve"> to Republican budget proposals that avoided addressing entitlements by...releasing a budget that avoided addressing entitlements. And lo and behold, Republican congressional leaders are now scrambling to include entitlement reforms in new budget plans. Maybe the president has this whole reverse psychology thing figured out.  But I doubt this is a stable equilibrium. </w:t>
      </w:r>
      <w:r w:rsidRPr="00931F0D">
        <w:rPr>
          <w:highlight w:val="yellow"/>
          <w:u w:val="single"/>
        </w:rPr>
        <w:t>The GOP's</w:t>
      </w:r>
      <w:r w:rsidRPr="00FC4114">
        <w:rPr>
          <w:u w:val="single"/>
        </w:rPr>
        <w:t xml:space="preserve"> reflexive </w:t>
      </w:r>
      <w:r w:rsidRPr="00931F0D">
        <w:rPr>
          <w:b/>
          <w:highlight w:val="yellow"/>
          <w:u w:val="single"/>
        </w:rPr>
        <w:t>anti-</w:t>
      </w:r>
      <w:proofErr w:type="gramStart"/>
      <w:r w:rsidRPr="00931F0D">
        <w:rPr>
          <w:b/>
          <w:highlight w:val="yellow"/>
          <w:u w:val="single"/>
        </w:rPr>
        <w:t>Obama  streak</w:t>
      </w:r>
      <w:proofErr w:type="gramEnd"/>
      <w:r w:rsidRPr="00931F0D">
        <w:rPr>
          <w:highlight w:val="yellow"/>
          <w:u w:val="single"/>
        </w:rPr>
        <w:t xml:space="preserve"> is motivated</w:t>
      </w:r>
      <w:r w:rsidRPr="00931F0D">
        <w:rPr>
          <w:sz w:val="16"/>
        </w:rPr>
        <w:t xml:space="preserve">, one presumes, </w:t>
      </w:r>
      <w:r w:rsidRPr="00931F0D">
        <w:rPr>
          <w:highlight w:val="yellow"/>
          <w:u w:val="single"/>
        </w:rPr>
        <w:t>by</w:t>
      </w:r>
      <w:r w:rsidRPr="00FC4114">
        <w:rPr>
          <w:u w:val="single"/>
        </w:rPr>
        <w:t xml:space="preserve"> a desire to win </w:t>
      </w:r>
      <w:r w:rsidRPr="00931F0D">
        <w:rPr>
          <w:highlight w:val="yellow"/>
          <w:u w:val="single"/>
        </w:rPr>
        <w:t>elections</w:t>
      </w:r>
      <w:r w:rsidRPr="00931F0D">
        <w:rPr>
          <w:sz w:val="16"/>
        </w:rPr>
        <w:t xml:space="preserve">. One supposes that they </w:t>
      </w:r>
      <w:r w:rsidRPr="00FC4114">
        <w:rPr>
          <w:u w:val="single"/>
        </w:rPr>
        <w:t xml:space="preserve">feel </w:t>
      </w:r>
      <w:r w:rsidRPr="00931F0D">
        <w:rPr>
          <w:highlight w:val="yellow"/>
          <w:u w:val="single"/>
        </w:rPr>
        <w:t xml:space="preserve">they must </w:t>
      </w:r>
      <w:r w:rsidRPr="00931F0D">
        <w:rPr>
          <w:b/>
          <w:highlight w:val="yellow"/>
          <w:u w:val="single"/>
        </w:rPr>
        <w:t>deny him legislative victories</w:t>
      </w:r>
      <w:r w:rsidRPr="00FC4114">
        <w:rPr>
          <w:u w:val="single"/>
        </w:rPr>
        <w:t xml:space="preserve"> in order </w:t>
      </w:r>
      <w:r w:rsidRPr="00931F0D">
        <w:rPr>
          <w:highlight w:val="yellow"/>
          <w:u w:val="single"/>
        </w:rPr>
        <w:t>to be successfu</w:t>
      </w:r>
      <w:r w:rsidRPr="00FC4114">
        <w:rPr>
          <w:u w:val="single"/>
        </w:rPr>
        <w:t>l at the ballot box</w:t>
      </w:r>
      <w:r w:rsidRPr="00931F0D">
        <w:rPr>
          <w:sz w:val="16"/>
        </w:rPr>
        <w:t xml:space="preserve">. So for a while, presidential abdication of leadership may create political space for something like honest legislative negotiations over policy. But </w:t>
      </w:r>
      <w:r w:rsidRPr="00931F0D">
        <w:rPr>
          <w:highlight w:val="yellow"/>
          <w:u w:val="single"/>
        </w:rPr>
        <w:t>a grand bargain</w:t>
      </w:r>
      <w:r w:rsidRPr="00FC4114">
        <w:rPr>
          <w:u w:val="single"/>
        </w:rPr>
        <w:t xml:space="preserve"> that takes place under</w:t>
      </w:r>
      <w:r w:rsidRPr="00931F0D">
        <w:rPr>
          <w:sz w:val="16"/>
        </w:rPr>
        <w:t xml:space="preserve"> </w:t>
      </w:r>
      <w:proofErr w:type="spellStart"/>
      <w:r w:rsidRPr="00931F0D">
        <w:rPr>
          <w:sz w:val="16"/>
        </w:rPr>
        <w:t>Mr</w:t>
      </w:r>
      <w:proofErr w:type="spellEnd"/>
      <w:r w:rsidRPr="00931F0D">
        <w:rPr>
          <w:sz w:val="16"/>
        </w:rPr>
        <w:t xml:space="preserve"> </w:t>
      </w:r>
      <w:r w:rsidRPr="00FC4114">
        <w:rPr>
          <w:u w:val="single"/>
        </w:rPr>
        <w:t xml:space="preserve">Obama's watch </w:t>
      </w:r>
      <w:r w:rsidRPr="00931F0D">
        <w:rPr>
          <w:highlight w:val="yellow"/>
          <w:u w:val="single"/>
        </w:rPr>
        <w:t xml:space="preserve">is a </w:t>
      </w:r>
      <w:r w:rsidRPr="00931F0D">
        <w:rPr>
          <w:b/>
          <w:highlight w:val="yellow"/>
          <w:u w:val="single"/>
        </w:rPr>
        <w:t>political victory</w:t>
      </w:r>
      <w:r w:rsidRPr="00FC4114">
        <w:rPr>
          <w:u w:val="single"/>
        </w:rPr>
        <w:t xml:space="preserve"> for</w:t>
      </w:r>
      <w:r w:rsidRPr="00931F0D">
        <w:rPr>
          <w:sz w:val="16"/>
        </w:rPr>
        <w:t xml:space="preserve"> </w:t>
      </w:r>
      <w:proofErr w:type="spellStart"/>
      <w:r w:rsidRPr="00931F0D">
        <w:rPr>
          <w:sz w:val="16"/>
        </w:rPr>
        <w:t>Mr</w:t>
      </w:r>
      <w:proofErr w:type="spellEnd"/>
      <w:r w:rsidRPr="00931F0D">
        <w:rPr>
          <w:sz w:val="16"/>
        </w:rPr>
        <w:t xml:space="preserve"> </w:t>
      </w:r>
      <w:r w:rsidRPr="00FC4114">
        <w:rPr>
          <w:u w:val="single"/>
        </w:rPr>
        <w:t>Obama</w:t>
      </w:r>
      <w:proofErr w:type="gramStart"/>
      <w:r w:rsidRPr="00931F0D">
        <w:rPr>
          <w:sz w:val="16"/>
        </w:rPr>
        <w:t>,  whether</w:t>
      </w:r>
      <w:proofErr w:type="gramEnd"/>
      <w:r w:rsidRPr="00931F0D">
        <w:rPr>
          <w:sz w:val="16"/>
        </w:rPr>
        <w:t xml:space="preserve"> or not he led the charge. And </w:t>
      </w:r>
      <w:r w:rsidRPr="00931F0D">
        <w:rPr>
          <w:highlight w:val="yellow"/>
          <w:u w:val="single"/>
        </w:rPr>
        <w:t xml:space="preserve">the GOP is </w:t>
      </w:r>
      <w:r w:rsidRPr="00931F0D">
        <w:rPr>
          <w:b/>
          <w:highlight w:val="yellow"/>
          <w:u w:val="single"/>
        </w:rPr>
        <w:t>unlikely to let the president</w:t>
      </w:r>
      <w:r w:rsidRPr="00FC4114">
        <w:rPr>
          <w:b/>
          <w:u w:val="single"/>
        </w:rPr>
        <w:t xml:space="preserve"> have such a </w:t>
      </w:r>
      <w:r w:rsidRPr="00931F0D">
        <w:rPr>
          <w:b/>
          <w:highlight w:val="yellow"/>
          <w:u w:val="single"/>
        </w:rPr>
        <w:t>win</w:t>
      </w:r>
      <w:r w:rsidRPr="00931F0D">
        <w:rPr>
          <w:sz w:val="16"/>
        </w:rPr>
        <w:t>.</w:t>
      </w:r>
    </w:p>
    <w:p w:rsidR="00570479" w:rsidRDefault="00570479" w:rsidP="00570479">
      <w:pPr>
        <w:pStyle w:val="Heading4"/>
      </w:pPr>
      <w:r>
        <w:t xml:space="preserve">Controversial wins bleed </w:t>
      </w:r>
      <w:proofErr w:type="gramStart"/>
      <w:r>
        <w:t>momentum not build</w:t>
      </w:r>
      <w:proofErr w:type="gramEnd"/>
      <w:r>
        <w:t xml:space="preserve"> it.</w:t>
      </w:r>
    </w:p>
    <w:p w:rsidR="00570479" w:rsidRDefault="00570479" w:rsidP="00570479">
      <w:r w:rsidRPr="006B1D3E">
        <w:rPr>
          <w:b/>
        </w:rPr>
        <w:t>Politico</w:t>
      </w:r>
      <w:r>
        <w:t>, 1/20/</w:t>
      </w:r>
      <w:r w:rsidRPr="006B1D3E">
        <w:rPr>
          <w:b/>
        </w:rPr>
        <w:t>2010</w:t>
      </w:r>
      <w:r>
        <w:t xml:space="preserve"> (Obama's first year: What went wrong, p. http://dyn.politico.com/printstory.cfm?uuid=4DF829C9-18FE-70B2-A8381A971FA3FFC9)</w:t>
      </w:r>
    </w:p>
    <w:p w:rsidR="00570479" w:rsidRPr="006B1D3E" w:rsidRDefault="00570479" w:rsidP="00570479">
      <w:pPr>
        <w:rPr>
          <w:sz w:val="16"/>
        </w:rPr>
      </w:pPr>
      <w:r w:rsidRPr="006B1D3E">
        <w:rPr>
          <w:rStyle w:val="StyleBoldUnderline"/>
          <w:highlight w:val="yellow"/>
        </w:rPr>
        <w:t>Obama believed that</w:t>
      </w:r>
      <w:r w:rsidRPr="006B1D3E">
        <w:rPr>
          <w:sz w:val="16"/>
        </w:rPr>
        <w:t xml:space="preserve"> early </w:t>
      </w:r>
      <w:r w:rsidRPr="006B1D3E">
        <w:rPr>
          <w:rStyle w:val="StyleBoldUnderline"/>
          <w:highlight w:val="yellow"/>
        </w:rPr>
        <w:t>success would</w:t>
      </w:r>
      <w:r w:rsidRPr="006B1D3E">
        <w:rPr>
          <w:rStyle w:val="StyleBoldUnderline"/>
        </w:rPr>
        <w:t xml:space="preserve"> </w:t>
      </w:r>
      <w:r w:rsidRPr="006B1D3E">
        <w:rPr>
          <w:rStyle w:val="StyleBoldUnderline"/>
          <w:bdr w:val="single" w:sz="4" w:space="0" w:color="auto"/>
        </w:rPr>
        <w:t>be self-reinforcing</w:t>
      </w:r>
      <w:r w:rsidRPr="006B1D3E">
        <w:rPr>
          <w:rStyle w:val="StyleBoldUnderline"/>
        </w:rPr>
        <w:t xml:space="preserve">, </w:t>
      </w:r>
      <w:r w:rsidRPr="006B1D3E">
        <w:rPr>
          <w:rStyle w:val="StyleBoldUnderline"/>
          <w:highlight w:val="yellow"/>
        </w:rPr>
        <w:t>building</w:t>
      </w:r>
      <w:r w:rsidRPr="006B1D3E">
        <w:rPr>
          <w:sz w:val="16"/>
        </w:rPr>
        <w:t xml:space="preserve"> a powerful </w:t>
      </w:r>
      <w:r w:rsidRPr="006B1D3E">
        <w:rPr>
          <w:rStyle w:val="StyleBoldUnderline"/>
          <w:highlight w:val="yellow"/>
        </w:rPr>
        <w:t>momentum</w:t>
      </w:r>
      <w:r w:rsidRPr="006B1D3E">
        <w:rPr>
          <w:rStyle w:val="StyleBoldUnderline"/>
        </w:rPr>
        <w:t xml:space="preserve"> for bold</w:t>
      </w:r>
      <w:r w:rsidRPr="006B1D3E">
        <w:rPr>
          <w:sz w:val="16"/>
        </w:rPr>
        <w:t xml:space="preserve"> government </w:t>
      </w:r>
      <w:r w:rsidRPr="006B1D3E">
        <w:rPr>
          <w:rStyle w:val="StyleBoldUnderline"/>
        </w:rPr>
        <w:t>action. This belief was the essence of the White House’s theory of the “big bang” — that success in passing a</w:t>
      </w:r>
      <w:r w:rsidRPr="006B1D3E">
        <w:rPr>
          <w:sz w:val="16"/>
        </w:rPr>
        <w:t xml:space="preserve"> big </w:t>
      </w:r>
      <w:r w:rsidRPr="006B1D3E">
        <w:rPr>
          <w:rStyle w:val="StyleBoldUnderline"/>
        </w:rPr>
        <w:t>stimulus</w:t>
      </w:r>
      <w:r w:rsidRPr="006B1D3E">
        <w:rPr>
          <w:sz w:val="16"/>
        </w:rPr>
        <w:t xml:space="preserve"> package </w:t>
      </w:r>
      <w:r w:rsidRPr="006B1D3E">
        <w:rPr>
          <w:rStyle w:val="StyleBoldUnderline"/>
        </w:rPr>
        <w:t>would lead to success in</w:t>
      </w:r>
      <w:r w:rsidRPr="006B1D3E">
        <w:rPr>
          <w:sz w:val="16"/>
        </w:rPr>
        <w:t xml:space="preserve"> passing </w:t>
      </w:r>
      <w:r w:rsidRPr="006B1D3E">
        <w:rPr>
          <w:rStyle w:val="StyleBoldUnderline"/>
        </w:rPr>
        <w:t>health care, which</w:t>
      </w:r>
      <w:r w:rsidRPr="006B1D3E">
        <w:rPr>
          <w:sz w:val="16"/>
        </w:rPr>
        <w:t xml:space="preserve"> in turn </w:t>
      </w:r>
      <w:r w:rsidRPr="006B1D3E">
        <w:rPr>
          <w:rStyle w:val="StyleBoldUnderline"/>
        </w:rPr>
        <w:t>would clear the way for</w:t>
      </w:r>
      <w:r w:rsidRPr="006B1D3E">
        <w:rPr>
          <w:sz w:val="16"/>
        </w:rPr>
        <w:t xml:space="preserve"> major </w:t>
      </w:r>
      <w:r w:rsidRPr="006B1D3E">
        <w:rPr>
          <w:rStyle w:val="StyleBoldUnderline"/>
        </w:rPr>
        <w:t>cap-and-trade</w:t>
      </w:r>
      <w:r w:rsidRPr="006B1D3E">
        <w:rPr>
          <w:sz w:val="16"/>
        </w:rPr>
        <w:t xml:space="preserve"> environmental legislation and “re-regulation” of the financial services sector — all in the first year. </w:t>
      </w:r>
      <w:r w:rsidRPr="006B1D3E">
        <w:rPr>
          <w:rStyle w:val="StyleBoldUnderline"/>
          <w:highlight w:val="yellow"/>
        </w:rPr>
        <w:t xml:space="preserve">This proved to be a </w:t>
      </w:r>
      <w:r w:rsidRPr="006B1D3E">
        <w:rPr>
          <w:rStyle w:val="StyleBoldUnderline"/>
          <w:b/>
          <w:highlight w:val="yellow"/>
          <w:bdr w:val="single" w:sz="4" w:space="0" w:color="auto"/>
        </w:rPr>
        <w:t>radical misreading</w:t>
      </w:r>
      <w:r w:rsidRPr="006B1D3E">
        <w:rPr>
          <w:rStyle w:val="StyleBoldUnderline"/>
        </w:rPr>
        <w:t xml:space="preserve"> of the dynamics of power. </w:t>
      </w:r>
      <w:r w:rsidRPr="006B1D3E">
        <w:rPr>
          <w:rStyle w:val="StyleBoldUnderline"/>
          <w:highlight w:val="yellow"/>
        </w:rPr>
        <w:t>The massive cost of</w:t>
      </w:r>
      <w:r w:rsidRPr="006B1D3E">
        <w:rPr>
          <w:sz w:val="16"/>
        </w:rPr>
        <w:t xml:space="preserve"> the </w:t>
      </w:r>
      <w:r w:rsidRPr="006B1D3E">
        <w:rPr>
          <w:rStyle w:val="StyleBoldUnderline"/>
          <w:highlight w:val="yellow"/>
        </w:rPr>
        <w:t>stimulus</w:t>
      </w:r>
      <w:r w:rsidRPr="006B1D3E">
        <w:rPr>
          <w:sz w:val="16"/>
        </w:rPr>
        <w:t xml:space="preserve"> package and industry bailouts — combined with the inconvenient fact that unemployment went up after their passage — </w:t>
      </w:r>
      <w:r w:rsidRPr="006B1D3E">
        <w:rPr>
          <w:rStyle w:val="StyleBoldUnderline"/>
          <w:highlight w:val="yellow"/>
        </w:rPr>
        <w:t xml:space="preserve">meant that Obama spent the year </w:t>
      </w:r>
      <w:r w:rsidRPr="006B1D3E">
        <w:rPr>
          <w:rStyle w:val="StyleBoldUnderline"/>
          <w:b/>
          <w:highlight w:val="yellow"/>
          <w:bdr w:val="single" w:sz="4" w:space="0" w:color="auto"/>
        </w:rPr>
        <w:t>bleeding momentum</w:t>
      </w:r>
      <w:r w:rsidRPr="006B1D3E">
        <w:rPr>
          <w:sz w:val="16"/>
          <w:highlight w:val="yellow"/>
        </w:rPr>
        <w:t xml:space="preserve"> </w:t>
      </w:r>
      <w:r w:rsidRPr="006B1D3E">
        <w:rPr>
          <w:rStyle w:val="StyleBoldUnderline"/>
          <w:highlight w:val="yellow"/>
        </w:rPr>
        <w:t>rather than</w:t>
      </w:r>
      <w:r w:rsidRPr="006B1D3E">
        <w:rPr>
          <w:rStyle w:val="StyleBoldUnderline"/>
        </w:rPr>
        <w:t xml:space="preserve"> steadily </w:t>
      </w:r>
      <w:r w:rsidRPr="006B1D3E">
        <w:rPr>
          <w:rStyle w:val="StyleBoldUnderline"/>
          <w:highlight w:val="yellow"/>
        </w:rPr>
        <w:t>increasing</w:t>
      </w:r>
      <w:r w:rsidRPr="006B1D3E">
        <w:rPr>
          <w:rStyle w:val="StyleBoldUnderline"/>
        </w:rPr>
        <w:t xml:space="preserve"> public </w:t>
      </w:r>
      <w:r w:rsidRPr="006B1D3E">
        <w:rPr>
          <w:rStyle w:val="StyleBoldUnderline"/>
          <w:highlight w:val="yellow"/>
        </w:rPr>
        <w:t>confidence</w:t>
      </w:r>
      <w:r w:rsidRPr="006B1D3E">
        <w:rPr>
          <w:sz w:val="16"/>
        </w:rPr>
        <w:t xml:space="preserve"> in his larger governing vision. </w:t>
      </w:r>
      <w:r w:rsidRPr="006B1D3E">
        <w:rPr>
          <w:rStyle w:val="StyleBoldUnderline"/>
          <w:highlight w:val="yellow"/>
        </w:rPr>
        <w:t>That</w:t>
      </w:r>
      <w:r w:rsidRPr="006B1D3E">
        <w:rPr>
          <w:rStyle w:val="StyleBoldUnderline"/>
        </w:rPr>
        <w:t xml:space="preserve"> vision </w:t>
      </w:r>
      <w:r w:rsidRPr="006B1D3E">
        <w:rPr>
          <w:rStyle w:val="StyleBoldUnderline"/>
          <w:highlight w:val="yellow"/>
        </w:rPr>
        <w:t>was</w:t>
      </w:r>
      <w:r w:rsidRPr="006B1D3E">
        <w:rPr>
          <w:rStyle w:val="StyleBoldUnderline"/>
        </w:rPr>
        <w:t xml:space="preserve"> further </w:t>
      </w:r>
      <w:r w:rsidRPr="006B1D3E">
        <w:rPr>
          <w:rStyle w:val="StyleBoldUnderline"/>
          <w:highlight w:val="yellow"/>
        </w:rPr>
        <w:t>obscured</w:t>
      </w:r>
      <w:r w:rsidRPr="006B1D3E">
        <w:rPr>
          <w:sz w:val="16"/>
        </w:rPr>
        <w:t xml:space="preserve"> for many Americans </w:t>
      </w:r>
      <w:r w:rsidRPr="006B1D3E">
        <w:rPr>
          <w:rStyle w:val="StyleBoldUnderline"/>
          <w:highlight w:val="yellow"/>
        </w:rPr>
        <w:t>by the</w:t>
      </w:r>
      <w:r w:rsidRPr="006B1D3E">
        <w:rPr>
          <w:sz w:val="16"/>
        </w:rPr>
        <w:t xml:space="preserve"> smoke from the bitter and </w:t>
      </w:r>
      <w:r w:rsidRPr="006B1D3E">
        <w:rPr>
          <w:rStyle w:val="StyleBoldUnderline"/>
        </w:rPr>
        <w:t xml:space="preserve">seemingly </w:t>
      </w:r>
      <w:r w:rsidRPr="006B1D3E">
        <w:rPr>
          <w:rStyle w:val="StyleBoldUnderline"/>
          <w:highlight w:val="yellow"/>
          <w:bdr w:val="single" w:sz="4" w:space="0" w:color="auto"/>
        </w:rPr>
        <w:t>endless legislative battle</w:t>
      </w:r>
      <w:r w:rsidRPr="006B1D3E">
        <w:rPr>
          <w:rStyle w:val="StyleBoldUnderline"/>
          <w:highlight w:val="yellow"/>
        </w:rPr>
        <w:t xml:space="preserve"> on</w:t>
      </w:r>
      <w:r w:rsidRPr="006B1D3E">
        <w:rPr>
          <w:sz w:val="16"/>
        </w:rPr>
        <w:t xml:space="preserve"> Capitol Hill over </w:t>
      </w:r>
      <w:r w:rsidRPr="006B1D3E">
        <w:rPr>
          <w:rStyle w:val="StyleBoldUnderline"/>
          <w:highlight w:val="yellow"/>
        </w:rPr>
        <w:t>health care</w:t>
      </w:r>
      <w:r w:rsidRPr="006B1D3E">
        <w:rPr>
          <w:sz w:val="16"/>
        </w:rPr>
        <w:t>.</w:t>
      </w:r>
    </w:p>
    <w:p w:rsidR="00570479" w:rsidRDefault="00570479" w:rsidP="00570479"/>
    <w:p w:rsidR="00570479" w:rsidRDefault="00570479" w:rsidP="00570479">
      <w:pPr>
        <w:pStyle w:val="Heading3"/>
      </w:pPr>
      <w:r>
        <w:lastRenderedPageBreak/>
        <w:t>A2: Thumpers – General 2NC</w:t>
      </w:r>
    </w:p>
    <w:p w:rsidR="00570479" w:rsidRDefault="00570479" w:rsidP="00570479">
      <w:pPr>
        <w:pStyle w:val="Heading4"/>
      </w:pPr>
      <w:r>
        <w:t xml:space="preserve">No thumpers – other issues are </w:t>
      </w:r>
      <w:r>
        <w:rPr>
          <w:u w:val="single"/>
        </w:rPr>
        <w:t>priced-in</w:t>
      </w:r>
      <w:r>
        <w:t xml:space="preserve"> and Obama has leverage</w:t>
      </w:r>
    </w:p>
    <w:p w:rsidR="00570479" w:rsidRDefault="00570479" w:rsidP="00570479">
      <w:r w:rsidRPr="00FF5BB6">
        <w:rPr>
          <w:rStyle w:val="StyleStyleBold12pt"/>
        </w:rPr>
        <w:t>Page 2-21</w:t>
      </w:r>
      <w:r>
        <w:t xml:space="preserve"> (Susan, “Obama supported on guns, debt; Divided and dissatisfied with both sides, public is less aligned with Republicans,” Lexis)</w:t>
      </w:r>
    </w:p>
    <w:p w:rsidR="00570479" w:rsidRPr="00FF5BB6" w:rsidRDefault="00570479" w:rsidP="00570479"/>
    <w:p w:rsidR="00570479" w:rsidRDefault="00570479" w:rsidP="00570479">
      <w:pPr>
        <w:rPr>
          <w:sz w:val="16"/>
        </w:rPr>
      </w:pPr>
      <w:r w:rsidRPr="00FF5BB6">
        <w:rPr>
          <w:sz w:val="16"/>
        </w:rPr>
        <w:t xml:space="preserve">President </w:t>
      </w:r>
      <w:r w:rsidRPr="00E6233F">
        <w:rPr>
          <w:rStyle w:val="StyleBoldUnderline"/>
          <w:highlight w:val="yellow"/>
        </w:rPr>
        <w:t xml:space="preserve">Obama starts his second term with a </w:t>
      </w:r>
      <w:r w:rsidRPr="00E6233F">
        <w:rPr>
          <w:rStyle w:val="Emphasis"/>
          <w:highlight w:val="yellow"/>
        </w:rPr>
        <w:t>clear upper hand</w:t>
      </w:r>
      <w:r w:rsidRPr="00E6233F">
        <w:rPr>
          <w:rStyle w:val="StyleBoldUnderline"/>
          <w:highlight w:val="yellow"/>
        </w:rPr>
        <w:t xml:space="preserve"> over GOP leaders</w:t>
      </w:r>
      <w:r w:rsidRPr="00FF5BB6">
        <w:rPr>
          <w:rStyle w:val="StyleBoldUnderline"/>
        </w:rPr>
        <w:t xml:space="preserve"> </w:t>
      </w:r>
      <w:r w:rsidRPr="00E6233F">
        <w:rPr>
          <w:rStyle w:val="StyleBoldUnderline"/>
          <w:highlight w:val="yellow"/>
        </w:rPr>
        <w:t>on issues from guns to immigration</w:t>
      </w:r>
      <w:r w:rsidRPr="00FF5BB6">
        <w:rPr>
          <w:sz w:val="16"/>
        </w:rPr>
        <w:t xml:space="preserve"> that are likely to dominate the year, a USA TODAY/Pew Research Center Poll finds. </w:t>
      </w:r>
      <w:r w:rsidRPr="00E6233F">
        <w:rPr>
          <w:rStyle w:val="StyleBoldUnderline"/>
          <w:highlight w:val="yellow"/>
        </w:rPr>
        <w:t>On the legislation</w:t>
      </w:r>
      <w:r w:rsidRPr="00FF5BB6">
        <w:rPr>
          <w:rStyle w:val="StyleBoldUnderline"/>
        </w:rPr>
        <w:t xml:space="preserve"> </w:t>
      </w:r>
      <w:r w:rsidRPr="00FF5BB6">
        <w:rPr>
          <w:sz w:val="16"/>
        </w:rPr>
        <w:t xml:space="preserve">rated most urgent -- </w:t>
      </w:r>
      <w:r w:rsidRPr="00E6233F">
        <w:rPr>
          <w:rStyle w:val="StyleBoldUnderline"/>
          <w:highlight w:val="yellow"/>
        </w:rPr>
        <w:t>cutting the budget deficit</w:t>
      </w:r>
      <w:r w:rsidRPr="00FF5BB6">
        <w:rPr>
          <w:sz w:val="16"/>
        </w:rPr>
        <w:t xml:space="preserve"> -- </w:t>
      </w:r>
      <w:r w:rsidRPr="00E6233F">
        <w:rPr>
          <w:rStyle w:val="StyleBoldUnderline"/>
          <w:highlight w:val="yellow"/>
        </w:rPr>
        <w:t>even a majority of Republican</w:t>
      </w:r>
      <w:r w:rsidRPr="00FF5BB6">
        <w:rPr>
          <w:rStyle w:val="StyleBoldUnderline"/>
        </w:rPr>
        <w:t xml:space="preserve"> voters </w:t>
      </w:r>
      <w:r w:rsidRPr="00E6233F">
        <w:rPr>
          <w:rStyle w:val="StyleBoldUnderline"/>
          <w:highlight w:val="yellow"/>
        </w:rPr>
        <w:t>endorse Obama's approach</w:t>
      </w:r>
      <w:r w:rsidRPr="00FF5BB6">
        <w:rPr>
          <w:sz w:val="16"/>
        </w:rPr>
        <w:t xml:space="preserve"> of seeking tax hikes as well as spending cuts. The survey underscores the quandary for the GOP as it debates the party's message in the wake of disappointing losses last November for the White House and in the Senate. Now just 22% of Americans, nearly a record low, consider themselves Republicans. </w:t>
      </w:r>
      <w:r w:rsidRPr="00FF5BB6">
        <w:rPr>
          <w:rStyle w:val="StyleBoldUnderline"/>
        </w:rPr>
        <w:t>And those automatic spending cuts</w:t>
      </w:r>
      <w:r w:rsidRPr="00FF5BB6">
        <w:rPr>
          <w:sz w:val="16"/>
        </w:rPr>
        <w:t xml:space="preserve">, known as </w:t>
      </w:r>
      <w:proofErr w:type="gramStart"/>
      <w:r w:rsidRPr="00FF5BB6">
        <w:rPr>
          <w:sz w:val="16"/>
        </w:rPr>
        <w:t>the sequester</w:t>
      </w:r>
      <w:proofErr w:type="gramEnd"/>
      <w:r w:rsidRPr="00FF5BB6">
        <w:rPr>
          <w:sz w:val="16"/>
        </w:rPr>
        <w:t xml:space="preserve">, that are </w:t>
      </w:r>
      <w:r w:rsidRPr="00FF5BB6">
        <w:rPr>
          <w:rStyle w:val="StyleBoldUnderline"/>
        </w:rPr>
        <w:t>poised to take effect next week?</w:t>
      </w:r>
      <w:r w:rsidRPr="00FF5BB6">
        <w:rPr>
          <w:sz w:val="16"/>
        </w:rPr>
        <w:t xml:space="preserve"> </w:t>
      </w:r>
      <w:r w:rsidRPr="00FF5BB6">
        <w:rPr>
          <w:rStyle w:val="StyleBoldUnderline"/>
        </w:rPr>
        <w:t xml:space="preserve">If </w:t>
      </w:r>
      <w:r w:rsidRPr="00E6233F">
        <w:rPr>
          <w:rStyle w:val="StyleBoldUnderline"/>
          <w:highlight w:val="yellow"/>
        </w:rPr>
        <w:t>no deal is reached</w:t>
      </w:r>
      <w:r w:rsidRPr="00FF5BB6">
        <w:rPr>
          <w:sz w:val="16"/>
        </w:rPr>
        <w:t xml:space="preserve"> to avert them, half of Americans say congressional </w:t>
      </w:r>
      <w:r w:rsidRPr="00FF5BB6">
        <w:rPr>
          <w:rStyle w:val="StyleBoldUnderline"/>
        </w:rPr>
        <w:t>R</w:t>
      </w:r>
      <w:r w:rsidRPr="00E6233F">
        <w:rPr>
          <w:rStyle w:val="StyleBoldUnderline"/>
        </w:rPr>
        <w:t>epu</w:t>
      </w:r>
      <w:r w:rsidRPr="00E6233F">
        <w:rPr>
          <w:rStyle w:val="StyleBoldUnderline"/>
          <w:highlight w:val="yellow"/>
        </w:rPr>
        <w:t>blicans will be more to blame</w:t>
      </w:r>
      <w:r w:rsidRPr="00E6233F">
        <w:rPr>
          <w:sz w:val="16"/>
          <w:highlight w:val="yellow"/>
        </w:rPr>
        <w:t>.</w:t>
      </w:r>
      <w:r w:rsidRPr="00FF5BB6">
        <w:rPr>
          <w:sz w:val="16"/>
        </w:rPr>
        <w:t xml:space="preserve"> </w:t>
      </w:r>
      <w:r w:rsidRPr="00FF5BB6">
        <w:rPr>
          <w:rStyle w:val="StyleBoldUnderline"/>
        </w:rPr>
        <w:t>Less than a third would blame Obama first</w:t>
      </w:r>
      <w:r w:rsidRPr="00FF5BB6">
        <w:rPr>
          <w:sz w:val="16"/>
        </w:rPr>
        <w:t>. "</w:t>
      </w:r>
      <w:r w:rsidRPr="00E6233F">
        <w:rPr>
          <w:rStyle w:val="StyleBoldUnderline"/>
          <w:highlight w:val="yellow"/>
        </w:rPr>
        <w:t>On many of the issues</w:t>
      </w:r>
      <w:r w:rsidRPr="00FF5BB6">
        <w:rPr>
          <w:sz w:val="16"/>
        </w:rPr>
        <w:t xml:space="preserve">, President </w:t>
      </w:r>
      <w:r w:rsidRPr="00E6233F">
        <w:rPr>
          <w:rStyle w:val="StyleBoldUnderline"/>
          <w:highlight w:val="yellow"/>
        </w:rPr>
        <w:t>Obama</w:t>
      </w:r>
      <w:r w:rsidRPr="00FF5BB6">
        <w:rPr>
          <w:sz w:val="16"/>
        </w:rPr>
        <w:t xml:space="preserve"> has </w:t>
      </w:r>
      <w:r w:rsidRPr="00E6233F">
        <w:rPr>
          <w:rStyle w:val="StyleBoldUnderline"/>
          <w:highlight w:val="yellow"/>
        </w:rPr>
        <w:t>staked out positions</w:t>
      </w:r>
      <w:r w:rsidRPr="00FF5BB6">
        <w:rPr>
          <w:sz w:val="16"/>
        </w:rPr>
        <w:t xml:space="preserve"> that seem to be </w:t>
      </w:r>
      <w:r w:rsidRPr="00FF5BB6">
        <w:rPr>
          <w:rStyle w:val="StyleBoldUnderline"/>
        </w:rPr>
        <w:t>closer to the public's thinking</w:t>
      </w:r>
      <w:r w:rsidRPr="00FF5BB6">
        <w:rPr>
          <w:sz w:val="16"/>
        </w:rPr>
        <w:t xml:space="preserve"> than the positions Republicans have staked out," says Michael </w:t>
      </w:r>
      <w:proofErr w:type="spellStart"/>
      <w:r w:rsidRPr="00FF5BB6">
        <w:rPr>
          <w:sz w:val="16"/>
        </w:rPr>
        <w:t>Dimock</w:t>
      </w:r>
      <w:proofErr w:type="spellEnd"/>
      <w:r w:rsidRPr="00FF5BB6">
        <w:rPr>
          <w:sz w:val="16"/>
        </w:rPr>
        <w:t>, director of the Pew Research Center for the People &amp; the Press. The poll is the first in a new partnership between Pew and USA TODAY. "The challenge for him is in building the public's sense of immediacy on some of these issues, particularly on climate change and guns." Republicans have the opposite challenge. "Their focus on the deficit is in tune with the public's priorities right now," he says. "Yet their positions are not quite in step with the kind of compromises that the public tells us they want to see."</w:t>
      </w:r>
    </w:p>
    <w:p w:rsidR="00570479" w:rsidRPr="00FF5BB6" w:rsidRDefault="00570479" w:rsidP="00570479">
      <w:pPr>
        <w:pStyle w:val="Heading4"/>
      </w:pPr>
      <w:r>
        <w:t>Prefer issue specific U</w:t>
      </w:r>
    </w:p>
    <w:p w:rsidR="00570479" w:rsidRDefault="00570479" w:rsidP="00570479">
      <w:pPr>
        <w:pStyle w:val="Heading4"/>
      </w:pPr>
      <w:r>
        <w:t>Enough PC for immigration – Obama’s going for the throat</w:t>
      </w:r>
    </w:p>
    <w:p w:rsidR="00570479" w:rsidRDefault="00570479" w:rsidP="00570479">
      <w:r w:rsidRPr="00FF5BB6">
        <w:rPr>
          <w:rStyle w:val="StyleStyleBold12pt"/>
        </w:rPr>
        <w:t>Page 2-21</w:t>
      </w:r>
      <w:r>
        <w:t xml:space="preserve"> (Susan, “Obama supported on guns, debt; Divided and dissatisfied with both sides, public is less aligned with Republicans,” Lexis)</w:t>
      </w:r>
    </w:p>
    <w:p w:rsidR="00570479" w:rsidRPr="00FF5BB6" w:rsidRDefault="00570479" w:rsidP="00570479"/>
    <w:p w:rsidR="00570479" w:rsidRDefault="00570479" w:rsidP="00570479">
      <w:pPr>
        <w:rPr>
          <w:sz w:val="14"/>
        </w:rPr>
      </w:pPr>
      <w:r w:rsidRPr="00FF5BB6">
        <w:rPr>
          <w:rStyle w:val="StyleBoldUnderline"/>
        </w:rPr>
        <w:t>Even so</w:t>
      </w:r>
      <w:r w:rsidRPr="00FF5BB6">
        <w:rPr>
          <w:sz w:val="14"/>
        </w:rPr>
        <w:t xml:space="preserve">, </w:t>
      </w:r>
      <w:r w:rsidRPr="00FF5BB6">
        <w:rPr>
          <w:rStyle w:val="StyleBoldUnderline"/>
        </w:rPr>
        <w:t>those surveyed say</w:t>
      </w:r>
      <w:r w:rsidRPr="00FF5BB6">
        <w:rPr>
          <w:sz w:val="14"/>
        </w:rPr>
        <w:t xml:space="preserve"> by narrow margins </w:t>
      </w:r>
      <w:r w:rsidRPr="00FF5BB6">
        <w:rPr>
          <w:rStyle w:val="StyleBoldUnderline"/>
        </w:rPr>
        <w:t xml:space="preserve">that </w:t>
      </w:r>
      <w:r w:rsidRPr="00E6233F">
        <w:rPr>
          <w:rStyle w:val="StyleBoldUnderline"/>
          <w:highlight w:val="yellow"/>
        </w:rPr>
        <w:t>Obama has a better approach than</w:t>
      </w:r>
      <w:r w:rsidRPr="00FF5BB6">
        <w:rPr>
          <w:rStyle w:val="StyleBoldUnderline"/>
        </w:rPr>
        <w:t xml:space="preserve"> </w:t>
      </w:r>
      <w:r w:rsidRPr="00FF5BB6">
        <w:rPr>
          <w:sz w:val="14"/>
        </w:rPr>
        <w:t xml:space="preserve">congressional </w:t>
      </w:r>
      <w:r w:rsidRPr="00E6233F">
        <w:rPr>
          <w:rStyle w:val="StyleBoldUnderline"/>
          <w:highlight w:val="yellow"/>
        </w:rPr>
        <w:t>Republican</w:t>
      </w:r>
      <w:r w:rsidRPr="00FF5BB6">
        <w:rPr>
          <w:rStyle w:val="StyleBoldUnderline"/>
        </w:rPr>
        <w:t>s</w:t>
      </w:r>
      <w:r w:rsidRPr="00FF5BB6">
        <w:rPr>
          <w:sz w:val="14"/>
        </w:rPr>
        <w:t xml:space="preserve"> for dealing with the deficit and guns. </w:t>
      </w:r>
      <w:r w:rsidRPr="00E6233F">
        <w:rPr>
          <w:rStyle w:val="Emphasis"/>
          <w:highlight w:val="yellow"/>
        </w:rPr>
        <w:t>By double digits, they favor his plans on immigration</w:t>
      </w:r>
      <w:r w:rsidRPr="00FF5BB6">
        <w:rPr>
          <w:sz w:val="14"/>
        </w:rPr>
        <w:t xml:space="preserve"> and climate change, including limits on emissions from power plants. </w:t>
      </w:r>
      <w:r w:rsidRPr="00E6233F">
        <w:rPr>
          <w:rStyle w:val="StyleBoldUnderline"/>
          <w:highlight w:val="yellow"/>
        </w:rPr>
        <w:t>The president's overall job approval rating is 51%</w:t>
      </w:r>
      <w:r w:rsidRPr="00E6233F">
        <w:rPr>
          <w:sz w:val="14"/>
          <w:highlight w:val="yellow"/>
        </w:rPr>
        <w:t>,</w:t>
      </w:r>
      <w:r w:rsidRPr="00FF5BB6">
        <w:rPr>
          <w:sz w:val="14"/>
        </w:rPr>
        <w:t xml:space="preserve"> a bit higher than it typically has been for the past three years. The approval rating for Republican congressional leaders is a dismal 25%. Democratic congressional leaders stand in-between, at 37%. The telephone poll of 1,504 adults was taken by land line and cellphone Feb. 13-18. It has a margin of error of +/-3 percentage points. </w:t>
      </w:r>
      <w:r w:rsidRPr="00FF5BB6">
        <w:rPr>
          <w:rStyle w:val="StyleBoldUnderline"/>
        </w:rPr>
        <w:t xml:space="preserve">Since winning re-election, </w:t>
      </w:r>
      <w:r w:rsidRPr="00E6233F">
        <w:rPr>
          <w:rStyle w:val="StyleBoldUnderline"/>
          <w:highlight w:val="yellow"/>
        </w:rPr>
        <w:t>Obama has outlined bolder policies and taken a less compromising stance</w:t>
      </w:r>
      <w:r w:rsidRPr="00FF5BB6">
        <w:rPr>
          <w:rStyle w:val="StyleBoldUnderline"/>
        </w:rPr>
        <w:t xml:space="preserve"> toward the GOP lawmakers</w:t>
      </w:r>
      <w:r w:rsidRPr="00FF5BB6">
        <w:rPr>
          <w:sz w:val="14"/>
        </w:rPr>
        <w:t xml:space="preserve"> he blames for frustrating much of his legislative agenda over the past two years. In his inaugural address and State of the Union speech, and at events across the country, he has focused more on generating public support for his proposals than on forging ties with Congress to negotiate them.</w:t>
      </w:r>
    </w:p>
    <w:p w:rsidR="00570479" w:rsidRDefault="00570479" w:rsidP="00570479">
      <w:pPr>
        <w:pStyle w:val="Heading3"/>
      </w:pPr>
      <w:r>
        <w:lastRenderedPageBreak/>
        <w:t>A2: Thumpers – Keystone 2NC</w:t>
      </w:r>
    </w:p>
    <w:p w:rsidR="00570479" w:rsidRDefault="00570479" w:rsidP="00570479">
      <w:pPr>
        <w:pStyle w:val="Heading4"/>
      </w:pPr>
      <w:r>
        <w:t>Obama won’t push Keystone</w:t>
      </w:r>
    </w:p>
    <w:p w:rsidR="00570479" w:rsidRDefault="00570479" w:rsidP="00570479">
      <w:r w:rsidRPr="002A28D6">
        <w:rPr>
          <w:rStyle w:val="StyleStyleBold12pt"/>
        </w:rPr>
        <w:t>NB 2-18</w:t>
      </w:r>
      <w:r>
        <w:t xml:space="preserve"> (News Busters, </w:t>
      </w:r>
      <w:proofErr w:type="spellStart"/>
      <w:r>
        <w:t>WashPost</w:t>
      </w:r>
      <w:proofErr w:type="spellEnd"/>
      <w:r>
        <w:t xml:space="preserve"> Runs 20 Paragraph Puff Piece on Keystone Pipeline Protestors, Lexis)</w:t>
      </w:r>
    </w:p>
    <w:p w:rsidR="00570479" w:rsidRPr="002A28D6" w:rsidRDefault="00570479" w:rsidP="00570479"/>
    <w:p w:rsidR="00570479" w:rsidRDefault="00570479" w:rsidP="00BE7EB1">
      <w:r w:rsidRPr="00923EE0">
        <w:rPr>
          <w:sz w:val="14"/>
        </w:rPr>
        <w:t xml:space="preserve">But </w:t>
      </w:r>
      <w:r w:rsidRPr="002A28D6">
        <w:rPr>
          <w:rStyle w:val="StyleBoldUnderline"/>
        </w:rPr>
        <w:t>the rally had an edge of uncertainty about how hard Obama will push to take legislative or executive action</w:t>
      </w:r>
      <w:r w:rsidRPr="00923EE0">
        <w:rPr>
          <w:sz w:val="14"/>
        </w:rPr>
        <w:t xml:space="preserve">. Included in the article were quotes from the liberal environmental group the Sierra Club, without identifying them as liberal, as well as major Obama donor Tom </w:t>
      </w:r>
      <w:proofErr w:type="spellStart"/>
      <w:r w:rsidRPr="00923EE0">
        <w:rPr>
          <w:sz w:val="14"/>
        </w:rPr>
        <w:t>Steyer</w:t>
      </w:r>
      <w:proofErr w:type="spellEnd"/>
      <w:r w:rsidRPr="00923EE0">
        <w:rPr>
          <w:sz w:val="14"/>
        </w:rPr>
        <w:t xml:space="preserve">, but failed to include a single pro-Keystone quote in the article. Instead, the Post quotes liberal Senator Sheldon Whitehouse (D-R.I) on his concern that Obama won't satisfy his base: </w:t>
      </w:r>
      <w:r w:rsidRPr="002A28D6">
        <w:rPr>
          <w:rStyle w:val="StyleBoldUnderline"/>
        </w:rPr>
        <w:t>If the president</w:t>
      </w:r>
      <w:r w:rsidRPr="00923EE0">
        <w:rPr>
          <w:sz w:val="14"/>
        </w:rPr>
        <w:t xml:space="preserve"> and Secretary Kerry </w:t>
      </w:r>
      <w:r w:rsidRPr="002A28D6">
        <w:rPr>
          <w:rStyle w:val="StyleBoldUnderline"/>
        </w:rPr>
        <w:t>choose to approve the pipeline and proceed, there will be a massive credibility gap between that and</w:t>
      </w:r>
      <w:r w:rsidRPr="00923EE0">
        <w:rPr>
          <w:sz w:val="14"/>
        </w:rPr>
        <w:t xml:space="preserve"> what he said in </w:t>
      </w:r>
      <w:r w:rsidRPr="002A28D6">
        <w:rPr>
          <w:rStyle w:val="StyleBoldUnderline"/>
        </w:rPr>
        <w:t>the inauguration</w:t>
      </w:r>
      <w:r w:rsidRPr="00923EE0">
        <w:rPr>
          <w:sz w:val="14"/>
        </w:rPr>
        <w:t xml:space="preserve">, </w:t>
      </w:r>
      <w:r w:rsidRPr="002A28D6">
        <w:rPr>
          <w:rStyle w:val="StyleBoldUnderline"/>
        </w:rPr>
        <w:t>especially if this is the first deed out of the box. That will be a problem for him</w:t>
      </w:r>
      <w:r w:rsidRPr="00923EE0">
        <w:rPr>
          <w:sz w:val="14"/>
        </w:rPr>
        <w:t>.</w:t>
      </w:r>
      <w:r w:rsidR="00BE7EB1">
        <w:t xml:space="preserve"> </w:t>
      </w:r>
    </w:p>
    <w:p w:rsidR="001B27C6" w:rsidRDefault="001B27C6" w:rsidP="001B27C6"/>
    <w:p w:rsidR="00450CAC" w:rsidRDefault="00450CAC" w:rsidP="00450CAC">
      <w:pPr>
        <w:rPr>
          <w:sz w:val="16"/>
        </w:rPr>
      </w:pPr>
    </w:p>
    <w:p w:rsidR="00450CAC" w:rsidRDefault="00450CAC" w:rsidP="00450CAC">
      <w:pPr>
        <w:pStyle w:val="Heading2"/>
      </w:pPr>
      <w:r>
        <w:lastRenderedPageBreak/>
        <w:t>CASE</w:t>
      </w:r>
    </w:p>
    <w:p w:rsidR="006F273C" w:rsidRDefault="006F273C" w:rsidP="006F273C"/>
    <w:p w:rsidR="006F273C" w:rsidRDefault="006F273C" w:rsidP="006F273C">
      <w:pPr>
        <w:pStyle w:val="Heading3"/>
      </w:pPr>
      <w:r>
        <w:lastRenderedPageBreak/>
        <w:t>SQ Solves – 2NC</w:t>
      </w:r>
    </w:p>
    <w:p w:rsidR="006F273C" w:rsidRDefault="006F273C" w:rsidP="006F273C">
      <w:pPr>
        <w:pStyle w:val="Heading4"/>
      </w:pPr>
      <w:r>
        <w:t>There’s no impact to delay – investments will take a while, even with the plan—</w:t>
      </w:r>
    </w:p>
    <w:p w:rsidR="006F273C" w:rsidRDefault="006F273C" w:rsidP="006F273C">
      <w:proofErr w:type="spellStart"/>
      <w:r w:rsidRPr="00675140">
        <w:rPr>
          <w:rStyle w:val="StyleStyleBold12pt"/>
        </w:rPr>
        <w:t>Konrad</w:t>
      </w:r>
      <w:proofErr w:type="spellEnd"/>
      <w:r>
        <w:t xml:space="preserve">, PhD, CFA, financial analyst and portfolio manager, </w:t>
      </w:r>
      <w:r w:rsidRPr="00675140">
        <w:rPr>
          <w:rStyle w:val="StyleStyleBold12pt"/>
        </w:rPr>
        <w:t>10/21</w:t>
      </w:r>
      <w:r>
        <w:t>/2012</w:t>
      </w:r>
    </w:p>
    <w:p w:rsidR="006F273C" w:rsidRDefault="006F273C" w:rsidP="006F273C">
      <w:r>
        <w:t>(Tom, “</w:t>
      </w:r>
      <w:r w:rsidRPr="00675140">
        <w:t xml:space="preserve">Why Solar REITs Are </w:t>
      </w:r>
      <w:proofErr w:type="gramStart"/>
      <w:r w:rsidRPr="00675140">
        <w:t>A Better Way To Invest In</w:t>
      </w:r>
      <w:proofErr w:type="gramEnd"/>
      <w:r w:rsidRPr="00675140">
        <w:t xml:space="preserve"> Solar</w:t>
      </w:r>
      <w:r>
        <w:t xml:space="preserve">,” </w:t>
      </w:r>
      <w:r w:rsidRPr="00675140">
        <w:t>http://seekingalpha.com/article/937181-why-solar-reits-are-a-better-way-to-invest-in-solar</w:t>
      </w:r>
      <w:r>
        <w:t>)</w:t>
      </w:r>
    </w:p>
    <w:p w:rsidR="006F273C" w:rsidRDefault="006F273C" w:rsidP="006F273C">
      <w:r w:rsidRPr="009C5699">
        <w:rPr>
          <w:b/>
          <w:highlight w:val="green"/>
          <w:u w:val="single"/>
        </w:rPr>
        <w:t>Even if there is a favorable ruling</w:t>
      </w:r>
      <w:r w:rsidRPr="009C5699">
        <w:rPr>
          <w:highlight w:val="green"/>
        </w:rPr>
        <w:t xml:space="preserve">, </w:t>
      </w:r>
      <w:r w:rsidRPr="009C5699">
        <w:rPr>
          <w:b/>
          <w:highlight w:val="green"/>
          <w:u w:val="single"/>
        </w:rPr>
        <w:t>it may take a while for the first REITs dedicated to solar to emerge</w:t>
      </w:r>
      <w:r>
        <w:t>. The first movers are most likely to be traditional REITs that are already thinking about renewable energy investments.</w:t>
      </w:r>
    </w:p>
    <w:p w:rsidR="006F273C" w:rsidRDefault="006F273C" w:rsidP="006F273C">
      <w:r>
        <w:t xml:space="preserve">A few REITs have dabbled with solar already as a revenue enhancement. IRS rules allow them to generate up to 25% of their income from sources other than real property, and this allows some scope for solar on REIT-owned buildings, for instance. Some solar developers are even specifically targeting the traditional REIT market. However, few REITs are likely to use this option to obtain more than a few percent of their income from solar because " </w:t>
      </w:r>
      <w:r w:rsidRPr="009C5699">
        <w:rPr>
          <w:highlight w:val="green"/>
          <w:u w:val="single"/>
        </w:rPr>
        <w:t>the IRS tends to be very wary</w:t>
      </w:r>
      <w:r w:rsidRPr="009C5699">
        <w:rPr>
          <w:u w:val="single"/>
        </w:rPr>
        <w:t xml:space="preserve"> of anything that doesn't smell right </w:t>
      </w:r>
      <w:r w:rsidRPr="009C5699">
        <w:rPr>
          <w:highlight w:val="green"/>
          <w:u w:val="single"/>
        </w:rPr>
        <w:t>in the context of REITs</w:t>
      </w:r>
      <w:r w:rsidRPr="009C5699">
        <w:rPr>
          <w:highlight w:val="green"/>
        </w:rPr>
        <w:t xml:space="preserve">" </w:t>
      </w:r>
      <w:r w:rsidRPr="009C5699">
        <w:rPr>
          <w:highlight w:val="green"/>
          <w:u w:val="single"/>
        </w:rPr>
        <w:t>and</w:t>
      </w:r>
      <w:r>
        <w:t xml:space="preserve"> " </w:t>
      </w:r>
      <w:r w:rsidRPr="009C5699">
        <w:rPr>
          <w:highlight w:val="green"/>
          <w:u w:val="single"/>
        </w:rPr>
        <w:t>leads to</w:t>
      </w:r>
      <w:r w:rsidRPr="009C5699">
        <w:rPr>
          <w:u w:val="single"/>
        </w:rPr>
        <w:t xml:space="preserve"> wariness and </w:t>
      </w:r>
      <w:r w:rsidRPr="009C5699">
        <w:rPr>
          <w:highlight w:val="green"/>
          <w:u w:val="single"/>
        </w:rPr>
        <w:t>conservatism by many REIT managers</w:t>
      </w:r>
      <w:r>
        <w:t xml:space="preserve">," according to Sturtevant. </w:t>
      </w:r>
      <w:r w:rsidRPr="009C5699">
        <w:rPr>
          <w:b/>
          <w:u w:val="single"/>
        </w:rPr>
        <w:t xml:space="preserve">REIT </w:t>
      </w:r>
      <w:r w:rsidRPr="009C5699">
        <w:rPr>
          <w:b/>
          <w:highlight w:val="green"/>
          <w:u w:val="single"/>
        </w:rPr>
        <w:t>managers generally feel that a little extra revenue is not worth risking greater IRS scrutiny</w:t>
      </w:r>
      <w:r>
        <w:t>.</w:t>
      </w:r>
    </w:p>
    <w:p w:rsidR="006F273C" w:rsidRDefault="006F273C" w:rsidP="006F273C"/>
    <w:p w:rsidR="006F273C" w:rsidRDefault="009C65A4" w:rsidP="009C65A4">
      <w:pPr>
        <w:pStyle w:val="Heading4"/>
      </w:pPr>
      <w:r>
        <w:t>Yes private rulings spillover</w:t>
      </w:r>
    </w:p>
    <w:p w:rsidR="009C65A4" w:rsidRPr="009C65A4" w:rsidRDefault="009C65A4" w:rsidP="009C65A4"/>
    <w:p w:rsidR="006F273C" w:rsidRDefault="006F273C" w:rsidP="006F273C">
      <w:proofErr w:type="spellStart"/>
      <w:r w:rsidRPr="00076F76">
        <w:rPr>
          <w:rStyle w:val="StyleStyleBold12pt"/>
        </w:rPr>
        <w:t>Konrad</w:t>
      </w:r>
      <w:proofErr w:type="spellEnd"/>
      <w:r w:rsidRPr="00076F76">
        <w:rPr>
          <w:rStyle w:val="StyleStyleBold12pt"/>
        </w:rPr>
        <w:t>, 12</w:t>
      </w:r>
      <w:r w:rsidRPr="00076F76">
        <w:t xml:space="preserve"> </w:t>
      </w:r>
      <w:r>
        <w:t>–</w:t>
      </w:r>
      <w:r w:rsidRPr="00076F76">
        <w:t xml:space="preserve"> </w:t>
      </w:r>
      <w:r>
        <w:t>Forbes contributor</w:t>
      </w:r>
    </w:p>
    <w:p w:rsidR="006F273C" w:rsidRDefault="006F273C" w:rsidP="006F273C">
      <w:r w:rsidRPr="00076F76">
        <w:t xml:space="preserve">(Tom, </w:t>
      </w:r>
      <w:r>
        <w:t>editor</w:t>
      </w:r>
      <w:r w:rsidRPr="00076F76">
        <w:t xml:space="preserve"> </w:t>
      </w:r>
      <w:r>
        <w:t xml:space="preserve">of </w:t>
      </w:r>
      <w:r w:rsidRPr="00076F76">
        <w:t>Alt Energy Stocks</w:t>
      </w:r>
      <w:r>
        <w:t xml:space="preserve">, </w:t>
      </w:r>
      <w:r w:rsidRPr="00076F76">
        <w:t xml:space="preserve">private money manager and writer focused on </w:t>
      </w:r>
      <w:r>
        <w:t xml:space="preserve">energy issues, </w:t>
      </w:r>
      <w:r w:rsidRPr="00076F76">
        <w:t xml:space="preserve">"Solar REITs: A Better Way to Invest in Solar," Forbes, 10-9-12, www.forbes.com/sites/tomkonrad/2012/10/09/solar-reits-a-better-way-to-invest-in-solar/print/, accessed 10-14-12, </w:t>
      </w:r>
      <w:proofErr w:type="spellStart"/>
      <w:r w:rsidRPr="00076F76">
        <w:t>mss</w:t>
      </w:r>
      <w:proofErr w:type="spellEnd"/>
      <w:r w:rsidRPr="00076F76">
        <w:t>)</w:t>
      </w:r>
    </w:p>
    <w:p w:rsidR="006F273C" w:rsidRDefault="006F273C" w:rsidP="006F273C"/>
    <w:p w:rsidR="006F273C" w:rsidRPr="00CF2FA8" w:rsidRDefault="006F273C" w:rsidP="006F273C">
      <w:pPr>
        <w:rPr>
          <w:sz w:val="16"/>
        </w:rPr>
      </w:pPr>
      <w:r w:rsidRPr="00CF2FA8">
        <w:rPr>
          <w:sz w:val="16"/>
        </w:rPr>
        <w:t xml:space="preserve">Sturtevant says that </w:t>
      </w:r>
      <w:r w:rsidRPr="00CF2FA8">
        <w:rPr>
          <w:u w:val="single"/>
        </w:rPr>
        <w:t>an IRS ruling might take the form of a “</w:t>
      </w:r>
      <w:r w:rsidRPr="00CF2FA8">
        <w:rPr>
          <w:b/>
          <w:u w:val="single"/>
        </w:rPr>
        <w:t>private</w:t>
      </w:r>
      <w:r w:rsidRPr="00CF2FA8">
        <w:rPr>
          <w:u w:val="single"/>
        </w:rPr>
        <w:t xml:space="preserve"> letter ruling”</w:t>
      </w:r>
      <w:r>
        <w:rPr>
          <w:u w:val="single"/>
        </w:rPr>
        <w:t xml:space="preserve"> </w:t>
      </w:r>
      <w:r w:rsidRPr="00CF2FA8">
        <w:rPr>
          <w:u w:val="single"/>
        </w:rPr>
        <w:t>or</w:t>
      </w:r>
      <w:r w:rsidRPr="00CF2FA8">
        <w:rPr>
          <w:sz w:val="16"/>
        </w:rPr>
        <w:t xml:space="preserve"> through a “</w:t>
      </w:r>
      <w:r w:rsidRPr="00CF2FA8">
        <w:rPr>
          <w:b/>
          <w:u w:val="single"/>
        </w:rPr>
        <w:t>revenue</w:t>
      </w:r>
      <w:r w:rsidRPr="00CF2FA8">
        <w:rPr>
          <w:u w:val="single"/>
        </w:rPr>
        <w:t xml:space="preserve"> ruling.”</w:t>
      </w:r>
      <w:r w:rsidRPr="00CF2FA8">
        <w:rPr>
          <w:sz w:val="16"/>
        </w:rPr>
        <w:t xml:space="preserve"> The IRS grants a private letter ruling in response to a taxpayer asking for clarification on an aspect of the tax code applies to them</w:t>
      </w:r>
      <w:r w:rsidRPr="00CF2FA8">
        <w:rPr>
          <w:b/>
          <w:u w:val="single"/>
        </w:rPr>
        <w:t>.</w:t>
      </w:r>
      <w:r>
        <w:rPr>
          <w:b/>
          <w:u w:val="single"/>
        </w:rPr>
        <w:t xml:space="preserve"> </w:t>
      </w:r>
      <w:r w:rsidRPr="00CF2FA8">
        <w:rPr>
          <w:rStyle w:val="Emphasis"/>
        </w:rPr>
        <w:t>A private letter ruling does not have broad applicability</w:t>
      </w:r>
      <w:r w:rsidRPr="00CF2FA8">
        <w:rPr>
          <w:b/>
          <w:u w:val="single"/>
        </w:rPr>
        <w:t>,</w:t>
      </w:r>
      <w:r w:rsidRPr="00CF2FA8">
        <w:rPr>
          <w:sz w:val="16"/>
        </w:rPr>
        <w:t xml:space="preserve"> in that it is only binding on the requesting taxpayer and the IRS. </w:t>
      </w:r>
      <w:r w:rsidRPr="00540AA4">
        <w:rPr>
          <w:sz w:val="30"/>
          <w:szCs w:val="30"/>
        </w:rPr>
        <w:t>However, private letter rulings “often end up having some trickle-down influence on business decisions as they are generally accessible to tax lawyers and accountants.</w:t>
      </w:r>
      <w:r w:rsidRPr="00CF2FA8">
        <w:rPr>
          <w:sz w:val="16"/>
        </w:rPr>
        <w:t xml:space="preserve">” </w:t>
      </w:r>
      <w:r w:rsidRPr="00CF2FA8">
        <w:rPr>
          <w:u w:val="single"/>
        </w:rPr>
        <w:t xml:space="preserve">A revenue ruling </w:t>
      </w:r>
      <w:proofErr w:type="gramStart"/>
      <w:r w:rsidRPr="00CF2FA8">
        <w:rPr>
          <w:u w:val="single"/>
        </w:rPr>
        <w:t>is</w:t>
      </w:r>
      <w:r w:rsidRPr="00CF2FA8">
        <w:rPr>
          <w:sz w:val="16"/>
        </w:rPr>
        <w:t xml:space="preserve"> ”</w:t>
      </w:r>
      <w:proofErr w:type="gramEnd"/>
      <w:r w:rsidRPr="00CF2FA8">
        <w:rPr>
          <w:sz w:val="16"/>
        </w:rPr>
        <w:t xml:space="preserve">often </w:t>
      </w:r>
      <w:r w:rsidRPr="00CF2FA8">
        <w:rPr>
          <w:u w:val="single"/>
        </w:rPr>
        <w:t>issued at the prompting of a government official</w:t>
      </w:r>
      <w:r w:rsidRPr="00CF2FA8">
        <w:rPr>
          <w:sz w:val="16"/>
        </w:rPr>
        <w:t xml:space="preserve">. To the extent that an issue might be a close call, </w:t>
      </w:r>
      <w:r w:rsidRPr="00CF2FA8">
        <w:rPr>
          <w:b/>
          <w:u w:val="single"/>
        </w:rPr>
        <w:t xml:space="preserve">it is better for the request for clarification to come from within the government </w:t>
      </w:r>
      <w:r w:rsidRPr="00CF2FA8">
        <w:rPr>
          <w:sz w:val="16"/>
        </w:rPr>
        <w:t>as there is a better chance of obtaining a favorable (from the perspective of the requestor) outcome.”</w:t>
      </w:r>
    </w:p>
    <w:p w:rsidR="006F273C" w:rsidRDefault="006F273C" w:rsidP="006F273C"/>
    <w:p w:rsidR="006F273C" w:rsidRDefault="006F273C" w:rsidP="006F273C">
      <w:proofErr w:type="spellStart"/>
      <w:r w:rsidRPr="006B322C">
        <w:rPr>
          <w:rStyle w:val="StyleStyleBold12pt"/>
        </w:rPr>
        <w:t>Konrad</w:t>
      </w:r>
      <w:proofErr w:type="spellEnd"/>
      <w:r w:rsidRPr="006B322C">
        <w:rPr>
          <w:rStyle w:val="StyleStyleBold12pt"/>
        </w:rPr>
        <w:t>, 10-12</w:t>
      </w:r>
      <w:r w:rsidRPr="006B322C">
        <w:t xml:space="preserve"> – Forbes contributor </w:t>
      </w:r>
    </w:p>
    <w:p w:rsidR="006F273C" w:rsidRDefault="006F273C" w:rsidP="006F273C">
      <w:r w:rsidRPr="006B322C">
        <w:t xml:space="preserve">(Tom, editor of Alt Energy Stocks, private money manager and writer focused on energy issues, "Solar REITs: A Better Way to Invest in Solar," Forbes, 10-12-12, www.forbes.com/sites/tomkonrad/2012/10/12/irs-to-rule-on-status-of-solar-pv-owned-by-reits/, accessed 10-14-12, </w:t>
      </w:r>
      <w:proofErr w:type="spellStart"/>
      <w:r w:rsidRPr="006B322C">
        <w:t>mss</w:t>
      </w:r>
      <w:proofErr w:type="spellEnd"/>
      <w:r w:rsidRPr="006B322C">
        <w:t>)</w:t>
      </w:r>
    </w:p>
    <w:p w:rsidR="006F273C" w:rsidRPr="006B322C" w:rsidRDefault="006F273C" w:rsidP="006F273C"/>
    <w:p w:rsidR="006F273C" w:rsidRPr="00CF2FA8" w:rsidRDefault="006F273C" w:rsidP="006F273C">
      <w:pPr>
        <w:rPr>
          <w:u w:val="single"/>
        </w:rPr>
      </w:pPr>
      <w:r w:rsidRPr="00CF2FA8">
        <w:rPr>
          <w:u w:val="single"/>
        </w:rPr>
        <w:t>The biggest</w:t>
      </w:r>
      <w:r w:rsidRPr="00CF2FA8">
        <w:rPr>
          <w:sz w:val="16"/>
        </w:rPr>
        <w:t xml:space="preserve"> open question in my article Solar REITs: A Better Way to Invest in Solar </w:t>
      </w:r>
      <w:r w:rsidRPr="00CF2FA8">
        <w:rPr>
          <w:u w:val="single"/>
        </w:rPr>
        <w:t>was</w:t>
      </w:r>
      <w:proofErr w:type="gramStart"/>
      <w:r w:rsidRPr="00CF2FA8">
        <w:rPr>
          <w:u w:val="single"/>
        </w:rPr>
        <w:t>,</w:t>
      </w:r>
      <w:proofErr w:type="gramEnd"/>
      <w:r w:rsidRPr="00CF2FA8">
        <w:rPr>
          <w:u w:val="single"/>
        </w:rPr>
        <w:t xml:space="preserve"> when will we have a ruling from the </w:t>
      </w:r>
      <w:r w:rsidRPr="00CF2FA8">
        <w:rPr>
          <w:sz w:val="16"/>
        </w:rPr>
        <w:t>Internal Revenue Service (</w:t>
      </w:r>
      <w:r w:rsidRPr="00CF2FA8">
        <w:rPr>
          <w:u w:val="single"/>
        </w:rPr>
        <w:t>IRS</w:t>
      </w:r>
      <w:r w:rsidRPr="00CF2FA8">
        <w:rPr>
          <w:sz w:val="16"/>
        </w:rPr>
        <w:t xml:space="preserve">)? In particular, Will solar </w:t>
      </w:r>
      <w:proofErr w:type="spellStart"/>
      <w:r w:rsidRPr="00CF2FA8">
        <w:rPr>
          <w:sz w:val="16"/>
        </w:rPr>
        <w:t>photovoltaics</w:t>
      </w:r>
      <w:proofErr w:type="spellEnd"/>
      <w:r w:rsidRPr="00CF2FA8">
        <w:rPr>
          <w:sz w:val="16"/>
        </w:rPr>
        <w:t xml:space="preserve"> (PV) be considered real property for purposes of Real Estate Investment Trust (REIT) ownership? Will revenue from power purchase agreements (PPAs) with utilities be considered rents? These are both important, because in order to qualify for their special tax status, REITs must receive 75% of its gross income from IRS-defined “rents” on “real property.” The IRS has substantial leeway to determine what qualifies as both “rent” </w:t>
      </w:r>
      <w:proofErr w:type="spellStart"/>
      <w:r w:rsidRPr="00CF2FA8">
        <w:rPr>
          <w:sz w:val="16"/>
        </w:rPr>
        <w:t>ans</w:t>
      </w:r>
      <w:proofErr w:type="spellEnd"/>
      <w:r w:rsidRPr="00CF2FA8">
        <w:rPr>
          <w:sz w:val="16"/>
        </w:rPr>
        <w:t xml:space="preserve"> as “real property,” hence the need for a ruling to clarify matters. As I discussed, the IRS issues rulings in response to either a taxpayer request (this is a “private letter ruling”) or in response to a request from a government official (a “revenue ruling.”) My sources told me that </w:t>
      </w:r>
      <w:r w:rsidRPr="00CF2FA8">
        <w:rPr>
          <w:u w:val="single"/>
        </w:rPr>
        <w:t>a revenue ruling is</w:t>
      </w:r>
      <w:r w:rsidRPr="00CF2FA8">
        <w:rPr>
          <w:sz w:val="16"/>
        </w:rPr>
        <w:t xml:space="preserve"> generally considered </w:t>
      </w:r>
      <w:r w:rsidRPr="00CF2FA8">
        <w:rPr>
          <w:u w:val="single"/>
        </w:rPr>
        <w:t>preferable because the chances of an outcome that would allow REITs more freedom</w:t>
      </w:r>
      <w:r w:rsidRPr="00CF2FA8">
        <w:rPr>
          <w:sz w:val="16"/>
        </w:rPr>
        <w:t xml:space="preserve"> to own and derive revenue from PV </w:t>
      </w:r>
      <w:r w:rsidRPr="00CF2FA8">
        <w:rPr>
          <w:u w:val="single"/>
        </w:rPr>
        <w:t>are higher if there is a government official behind the request.</w:t>
      </w:r>
      <w:r w:rsidRPr="00CF2FA8">
        <w:rPr>
          <w:sz w:val="16"/>
        </w:rPr>
        <w:t xml:space="preserve"> </w:t>
      </w:r>
      <w:r w:rsidRPr="00CF2FA8">
        <w:rPr>
          <w:u w:val="single"/>
        </w:rPr>
        <w:t xml:space="preserve">A revenue ruling </w:t>
      </w:r>
      <w:r w:rsidRPr="00CF2FA8">
        <w:rPr>
          <w:sz w:val="16"/>
        </w:rPr>
        <w:t xml:space="preserve">also </w:t>
      </w:r>
      <w:r w:rsidRPr="00CF2FA8">
        <w:rPr>
          <w:u w:val="single"/>
        </w:rPr>
        <w:t xml:space="preserve">has the advantage that it is immediately applicable to all taxpayers, while a private letter ruling is only binding on the requesting taxpayer </w:t>
      </w:r>
      <w:r w:rsidRPr="00CF2FA8">
        <w:rPr>
          <w:sz w:val="16"/>
        </w:rPr>
        <w:t xml:space="preserve">and the IRS. </w:t>
      </w:r>
      <w:r w:rsidRPr="00540AA4">
        <w:rPr>
          <w:sz w:val="30"/>
          <w:szCs w:val="30"/>
        </w:rPr>
        <w:t>In practice, however, private letter rulings set precedents which other taxpayers and tax attorneys can reasonably expect to have broader application.</w:t>
      </w:r>
      <w:r w:rsidRPr="00CF2FA8">
        <w:rPr>
          <w:sz w:val="16"/>
        </w:rPr>
        <w:t xml:space="preserve"> When I wrote the article, I knew there were rumors that a revenue ruling might be requested soon, but not if any taxpayers had yet requested private letter rulings.  </w:t>
      </w:r>
      <w:r w:rsidRPr="00CF2FA8">
        <w:rPr>
          <w:u w:val="single"/>
        </w:rPr>
        <w:t xml:space="preserve">Private </w:t>
      </w:r>
      <w:r w:rsidRPr="00CF2FA8">
        <w:rPr>
          <w:u w:val="single"/>
        </w:rPr>
        <w:lastRenderedPageBreak/>
        <w:t>letter rulings are,</w:t>
      </w:r>
      <w:r w:rsidRPr="00CF2FA8">
        <w:rPr>
          <w:sz w:val="16"/>
        </w:rPr>
        <w:t xml:space="preserve"> after all, </w:t>
      </w:r>
      <w:r w:rsidRPr="00CF2FA8">
        <w:rPr>
          <w:u w:val="single"/>
        </w:rPr>
        <w:t>private</w:t>
      </w:r>
      <w:r w:rsidRPr="00CF2FA8">
        <w:rPr>
          <w:sz w:val="16"/>
        </w:rPr>
        <w:t xml:space="preserve"> between the taxpayer and the IRS.  </w:t>
      </w:r>
      <w:r w:rsidRPr="00CF2FA8">
        <w:rPr>
          <w:u w:val="single"/>
        </w:rPr>
        <w:t>The only way to learn about a taxpayer’s request is if the taxpayer makes it public.</w:t>
      </w:r>
    </w:p>
    <w:p w:rsidR="006F273C" w:rsidRDefault="006F273C" w:rsidP="006F273C"/>
    <w:p w:rsidR="006F273C" w:rsidRDefault="006F273C" w:rsidP="006F273C">
      <w:pPr>
        <w:pStyle w:val="Heading4"/>
      </w:pPr>
      <w:r>
        <w:t>History proves IRS will say yes</w:t>
      </w:r>
    </w:p>
    <w:p w:rsidR="006F273C" w:rsidRDefault="006F273C" w:rsidP="006F273C">
      <w:r w:rsidRPr="001E35B3">
        <w:rPr>
          <w:rStyle w:val="StyleStyleBold12pt"/>
        </w:rPr>
        <w:t>Meehan</w:t>
      </w:r>
      <w:r>
        <w:t xml:space="preserve">, writer for Clean Energy Authority, </w:t>
      </w:r>
      <w:r w:rsidRPr="001E35B3">
        <w:rPr>
          <w:rStyle w:val="StyleStyleBold12pt"/>
        </w:rPr>
        <w:t>10/7</w:t>
      </w:r>
      <w:r>
        <w:t>/2012</w:t>
      </w:r>
    </w:p>
    <w:p w:rsidR="006F273C" w:rsidRDefault="006F273C" w:rsidP="006F273C">
      <w:r>
        <w:t>(Chris, “</w:t>
      </w:r>
      <w:r w:rsidRPr="001E35B3">
        <w:t>Renewable Energy Trust projects REITs could reduce solar financing by 20 percent</w:t>
      </w:r>
      <w:r>
        <w:t xml:space="preserve">,” </w:t>
      </w:r>
      <w:r w:rsidRPr="001E35B3">
        <w:t>http://www.cleanenergyauthority.com/solar-energy-news/reits-could-reduce-solar-financing-100712</w:t>
      </w:r>
      <w:r>
        <w:t>)</w:t>
      </w:r>
    </w:p>
    <w:p w:rsidR="006F273C" w:rsidRDefault="006F273C" w:rsidP="006F273C">
      <w:r w:rsidRPr="001E35B3">
        <w:t>Creating the class will depend on a number of things, like regulatory approval, which the company already is seeking. “</w:t>
      </w:r>
      <w:r w:rsidRPr="001E35B3">
        <w:rPr>
          <w:highlight w:val="green"/>
          <w:u w:val="single"/>
        </w:rPr>
        <w:t>We have on file a</w:t>
      </w:r>
      <w:r w:rsidRPr="001E35B3">
        <w:rPr>
          <w:u w:val="single"/>
        </w:rPr>
        <w:t xml:space="preserve"> ruling </w:t>
      </w:r>
      <w:r w:rsidRPr="001E35B3">
        <w:rPr>
          <w:highlight w:val="green"/>
          <w:u w:val="single"/>
        </w:rPr>
        <w:t>request with the IRS</w:t>
      </w:r>
      <w:r w:rsidRPr="001E35B3">
        <w:rPr>
          <w:highlight w:val="green"/>
        </w:rPr>
        <w:t>—</w:t>
      </w:r>
      <w:r w:rsidRPr="001E35B3">
        <w:rPr>
          <w:highlight w:val="green"/>
          <w:u w:val="single"/>
        </w:rPr>
        <w:t>the IRS response will determine</w:t>
      </w:r>
      <w:r w:rsidRPr="001E35B3">
        <w:rPr>
          <w:u w:val="single"/>
        </w:rPr>
        <w:t xml:space="preserve"> the extent to </w:t>
      </w:r>
      <w:r w:rsidRPr="001E35B3">
        <w:rPr>
          <w:highlight w:val="green"/>
          <w:u w:val="single"/>
        </w:rPr>
        <w:t>which REITs can be applied to</w:t>
      </w:r>
      <w:r w:rsidRPr="001E35B3">
        <w:rPr>
          <w:u w:val="single"/>
        </w:rPr>
        <w:t xml:space="preserve"> the </w:t>
      </w:r>
      <w:r w:rsidRPr="001E35B3">
        <w:rPr>
          <w:highlight w:val="green"/>
          <w:u w:val="single"/>
        </w:rPr>
        <w:t>solar</w:t>
      </w:r>
      <w:r w:rsidRPr="001E35B3">
        <w:rPr>
          <w:u w:val="single"/>
        </w:rPr>
        <w:t xml:space="preserve"> sector</w:t>
      </w:r>
      <w:r w:rsidRPr="001E35B3">
        <w:t xml:space="preserve">,” </w:t>
      </w:r>
      <w:r w:rsidRPr="001E35B3">
        <w:rPr>
          <w:u w:val="single"/>
        </w:rPr>
        <w:t>said</w:t>
      </w:r>
      <w:r w:rsidRPr="001E35B3">
        <w:t xml:space="preserve"> RET CFO Christian </w:t>
      </w:r>
      <w:r w:rsidRPr="001E35B3">
        <w:rPr>
          <w:u w:val="single"/>
        </w:rPr>
        <w:t>Fong</w:t>
      </w:r>
      <w:r w:rsidRPr="001E35B3">
        <w:t>. “</w:t>
      </w:r>
      <w:r w:rsidRPr="001E35B3">
        <w:rPr>
          <w:b/>
          <w:highlight w:val="green"/>
          <w:u w:val="single"/>
        </w:rPr>
        <w:t>Historically</w:t>
      </w:r>
      <w:r w:rsidRPr="001E35B3">
        <w:rPr>
          <w:highlight w:val="green"/>
        </w:rPr>
        <w:t xml:space="preserve">, </w:t>
      </w:r>
      <w:r w:rsidRPr="001E35B3">
        <w:rPr>
          <w:b/>
          <w:highlight w:val="green"/>
          <w:u w:val="single"/>
        </w:rPr>
        <w:t>the IRS has allowed REITs to be applied to several other</w:t>
      </w:r>
      <w:r w:rsidRPr="001E35B3">
        <w:rPr>
          <w:b/>
          <w:u w:val="single"/>
        </w:rPr>
        <w:t xml:space="preserve"> real-estate-dependent </w:t>
      </w:r>
      <w:r w:rsidRPr="001E35B3">
        <w:rPr>
          <w:b/>
          <w:highlight w:val="green"/>
          <w:u w:val="single"/>
        </w:rPr>
        <w:t>asset classes</w:t>
      </w:r>
      <w:r w:rsidRPr="001E35B3">
        <w:t xml:space="preserve"> over the years. We eagerly await the IRS’s decision,” she said.</w:t>
      </w:r>
    </w:p>
    <w:p w:rsidR="006F273C" w:rsidRPr="006E2E39" w:rsidRDefault="006F273C" w:rsidP="006F273C">
      <w:r>
        <w:t xml:space="preserve">[RET = </w:t>
      </w:r>
      <w:r w:rsidRPr="001E35B3">
        <w:t>Renewable Energy Trust Capital</w:t>
      </w:r>
      <w:r>
        <w:t>]</w:t>
      </w:r>
    </w:p>
    <w:p w:rsidR="006F273C" w:rsidRPr="006F273C" w:rsidRDefault="006F273C" w:rsidP="006F273C"/>
    <w:p w:rsidR="00774375" w:rsidRDefault="00774375" w:rsidP="00774375">
      <w:pPr>
        <w:pStyle w:val="Heading3"/>
      </w:pPr>
      <w:r>
        <w:lastRenderedPageBreak/>
        <w:t>2NC Irreversible</w:t>
      </w:r>
    </w:p>
    <w:p w:rsidR="001B27C6" w:rsidRDefault="001B27C6" w:rsidP="001B27C6">
      <w:pPr>
        <w:pStyle w:val="Heading4"/>
      </w:pPr>
      <w:r>
        <w:t xml:space="preserve">Extend warming’s irreversible – scientists and long term predictions – 4.3 degrees is inevitable, that assumes </w:t>
      </w:r>
      <w:r>
        <w:rPr>
          <w:u w:val="single"/>
        </w:rPr>
        <w:t>zero emissions</w:t>
      </w:r>
      <w:r>
        <w:t xml:space="preserve"> – that’s ANI.</w:t>
      </w:r>
    </w:p>
    <w:p w:rsidR="007139FF" w:rsidRDefault="007139FF" w:rsidP="007139FF">
      <w:pPr>
        <w:pStyle w:val="Heading4"/>
      </w:pPr>
      <w:proofErr w:type="spellStart"/>
      <w:r>
        <w:t>Prothero</w:t>
      </w:r>
      <w:proofErr w:type="spellEnd"/>
      <w:r>
        <w:t xml:space="preserve"> </w:t>
      </w:r>
      <w:proofErr w:type="gramStart"/>
      <w:r>
        <w:t>ev</w:t>
      </w:r>
      <w:proofErr w:type="gramEnd"/>
    </w:p>
    <w:p w:rsidR="007139FF" w:rsidRDefault="007139FF" w:rsidP="007139FF">
      <w:pPr>
        <w:rPr>
          <w:rFonts w:ascii="Garamond" w:hAnsi="Garamond"/>
          <w:sz w:val="46"/>
        </w:rPr>
      </w:pPr>
      <w:r>
        <w:t>“</w:t>
      </w:r>
      <w:r w:rsidRPr="003245DF">
        <w:rPr>
          <w:rFonts w:ascii="Garamond" w:hAnsi="Garamond"/>
          <w:sz w:val="46"/>
        </w:rPr>
        <w:t>The atmosphere is headed to 600 ppm within a few decades, even if we stopped releasing greenhouse gases immediately</w:t>
      </w:r>
      <w:r>
        <w:rPr>
          <w:rFonts w:ascii="Garamond" w:hAnsi="Garamond"/>
          <w:sz w:val="46"/>
        </w:rPr>
        <w:t>”</w:t>
      </w:r>
    </w:p>
    <w:p w:rsidR="007139FF" w:rsidRPr="007139FF" w:rsidRDefault="007139FF" w:rsidP="007139FF">
      <w:r>
        <w:rPr>
          <w:rFonts w:ascii="Garamond" w:hAnsi="Garamond"/>
          <w:sz w:val="46"/>
        </w:rPr>
        <w:t xml:space="preserve">Bushnell </w:t>
      </w:r>
      <w:proofErr w:type="gramStart"/>
      <w:r>
        <w:rPr>
          <w:rFonts w:ascii="Garamond" w:hAnsi="Garamond"/>
          <w:sz w:val="46"/>
        </w:rPr>
        <w:t>ev</w:t>
      </w:r>
      <w:proofErr w:type="gramEnd"/>
      <w:r>
        <w:rPr>
          <w:rFonts w:ascii="Garamond" w:hAnsi="Garamond"/>
          <w:sz w:val="46"/>
        </w:rPr>
        <w:t xml:space="preserve"> causes feedbacks – proves </w:t>
      </w:r>
      <w:proofErr w:type="spellStart"/>
      <w:r>
        <w:rPr>
          <w:rFonts w:ascii="Garamond" w:hAnsi="Garamond"/>
          <w:sz w:val="46"/>
        </w:rPr>
        <w:t>theyh</w:t>
      </w:r>
      <w:proofErr w:type="spellEnd"/>
      <w:r>
        <w:rPr>
          <w:rFonts w:ascii="Garamond" w:hAnsi="Garamond"/>
          <w:sz w:val="46"/>
        </w:rPr>
        <w:t xml:space="preserve"> can’t stop those feedback</w:t>
      </w:r>
    </w:p>
    <w:p w:rsidR="001B27C6" w:rsidRDefault="001B27C6" w:rsidP="001B27C6">
      <w:pPr>
        <w:pStyle w:val="Heading4"/>
      </w:pPr>
      <w:r>
        <w:t xml:space="preserve">Strong consensus – our </w:t>
      </w:r>
      <w:proofErr w:type="gramStart"/>
      <w:r>
        <w:t>ev</w:t>
      </w:r>
      <w:proofErr w:type="gramEnd"/>
      <w:r>
        <w:t xml:space="preserve"> cites experts</w:t>
      </w:r>
    </w:p>
    <w:p w:rsidR="001B27C6" w:rsidRPr="00EC6EB0" w:rsidRDefault="001B27C6" w:rsidP="001B27C6">
      <w:r w:rsidRPr="00603635">
        <w:rPr>
          <w:rStyle w:val="StyleStyleBold12pt"/>
        </w:rPr>
        <w:t>Edwards 12</w:t>
      </w:r>
      <w:r>
        <w:t xml:space="preserve"> (Rich, PhD in Communication – Baylor University, “A Preliminary Analysis of the IPFF Resolution for 2012-2013,” http://www.bickelbrewer.com/pdf/IPPF_Topic_Primer_2012_13.pdf)</w:t>
      </w:r>
    </w:p>
    <w:p w:rsidR="001B27C6" w:rsidRPr="008A78D8" w:rsidRDefault="001B27C6" w:rsidP="001B27C6">
      <w:pPr>
        <w:rPr>
          <w:sz w:val="16"/>
        </w:rPr>
      </w:pPr>
      <w:r w:rsidRPr="00EC6EB0">
        <w:rPr>
          <w:sz w:val="16"/>
        </w:rPr>
        <w:t xml:space="preserve">This position argues that </w:t>
      </w:r>
      <w:r w:rsidRPr="008A78D8">
        <w:rPr>
          <w:rStyle w:val="StyleBoldUnderline"/>
          <w:highlight w:val="yellow"/>
        </w:rPr>
        <w:t xml:space="preserve">it is </w:t>
      </w:r>
      <w:r w:rsidRPr="008A78D8">
        <w:rPr>
          <w:rStyle w:val="Emphasis"/>
          <w:highlight w:val="yellow"/>
        </w:rPr>
        <w:t>already too late</w:t>
      </w:r>
      <w:r w:rsidRPr="00EC6EB0">
        <w:rPr>
          <w:rStyle w:val="StyleBoldUnderline"/>
        </w:rPr>
        <w:t xml:space="preserve"> </w:t>
      </w:r>
      <w:r w:rsidRPr="008A78D8">
        <w:rPr>
          <w:rStyle w:val="StyleBoldUnderline"/>
          <w:highlight w:val="yellow"/>
        </w:rPr>
        <w:t>for mitigation efforts to meaningfully change</w:t>
      </w:r>
      <w:r w:rsidRPr="00EC6EB0">
        <w:rPr>
          <w:rStyle w:val="StyleBoldUnderline"/>
        </w:rPr>
        <w:t xml:space="preserve"> </w:t>
      </w:r>
      <w:r w:rsidRPr="008A78D8">
        <w:rPr>
          <w:rStyle w:val="StyleBoldUnderline"/>
          <w:highlight w:val="yellow"/>
        </w:rPr>
        <w:t>the course of climate change</w:t>
      </w:r>
      <w:r w:rsidRPr="00EC6EB0">
        <w:rPr>
          <w:sz w:val="16"/>
        </w:rPr>
        <w:t xml:space="preserve">. Matthew Baca, writing in the </w:t>
      </w:r>
      <w:proofErr w:type="gramStart"/>
      <w:r w:rsidRPr="00EC6EB0">
        <w:rPr>
          <w:sz w:val="16"/>
        </w:rPr>
        <w:t>Summer</w:t>
      </w:r>
      <w:proofErr w:type="gramEnd"/>
      <w:r w:rsidRPr="00EC6EB0">
        <w:rPr>
          <w:sz w:val="16"/>
        </w:rPr>
        <w:t xml:space="preserve"> 2010 issue of the New York University Journal of International Law and Politics, offers the following rationale for prioritizing adaptation: “</w:t>
      </w:r>
      <w:r w:rsidRPr="00EC6EB0">
        <w:rPr>
          <w:rStyle w:val="StyleBoldUnderline"/>
        </w:rPr>
        <w:t>Climate change is already occurring, and some of its effects will be felt before mitigation can have any impact</w:t>
      </w:r>
      <w:r w:rsidRPr="00EC6EB0">
        <w:rPr>
          <w:sz w:val="16"/>
        </w:rPr>
        <w:t xml:space="preserve">. </w:t>
      </w:r>
      <w:r w:rsidRPr="008A78D8">
        <w:rPr>
          <w:rStyle w:val="StyleBoldUnderline"/>
          <w:highlight w:val="yellow"/>
        </w:rPr>
        <w:t>Even if emissions are stabilized</w:t>
      </w:r>
      <w:r w:rsidRPr="00EC6EB0">
        <w:rPr>
          <w:rStyle w:val="StyleBoldUnderline"/>
        </w:rPr>
        <w:t xml:space="preserve"> relatively soon (an unlikely prospect)</w:t>
      </w:r>
      <w:r w:rsidRPr="00EC6EB0">
        <w:rPr>
          <w:sz w:val="16"/>
        </w:rPr>
        <w:t xml:space="preserve">, </w:t>
      </w:r>
      <w:r w:rsidRPr="008A78D8">
        <w:rPr>
          <w:rStyle w:val="StyleBoldUnderline"/>
          <w:highlight w:val="yellow"/>
        </w:rPr>
        <w:t>sea level rise and</w:t>
      </w:r>
      <w:r w:rsidRPr="00EC6EB0">
        <w:rPr>
          <w:rStyle w:val="StyleBoldUnderline"/>
        </w:rPr>
        <w:t xml:space="preserve"> anthropogenic </w:t>
      </w:r>
      <w:r w:rsidRPr="008A78D8">
        <w:rPr>
          <w:rStyle w:val="StyleBoldUnderline"/>
          <w:highlight w:val="yellow"/>
        </w:rPr>
        <w:t>warming will</w:t>
      </w:r>
      <w:r w:rsidRPr="00EC6EB0">
        <w:rPr>
          <w:rStyle w:val="StyleBoldUnderline"/>
        </w:rPr>
        <w:t xml:space="preserve"> likely </w:t>
      </w:r>
      <w:r w:rsidRPr="008A78D8">
        <w:rPr>
          <w:rStyle w:val="StyleBoldUnderline"/>
          <w:highlight w:val="yellow"/>
        </w:rPr>
        <w:t>continue</w:t>
      </w:r>
      <w:r w:rsidRPr="00EC6EB0">
        <w:rPr>
          <w:rStyle w:val="StyleBoldUnderline"/>
        </w:rPr>
        <w:t xml:space="preserve"> for many years</w:t>
      </w:r>
      <w:r w:rsidRPr="00EC6EB0">
        <w:rPr>
          <w:sz w:val="16"/>
        </w:rPr>
        <w:t xml:space="preserve"> to come. While mitigation is critical to the welfare of later </w:t>
      </w:r>
      <w:proofErr w:type="gramStart"/>
      <w:r w:rsidRPr="00EC6EB0">
        <w:rPr>
          <w:sz w:val="16"/>
        </w:rPr>
        <w:t>generations, . . .</w:t>
      </w:r>
      <w:proofErr w:type="gramEnd"/>
      <w:r w:rsidRPr="00EC6EB0">
        <w:rPr>
          <w:sz w:val="16"/>
        </w:rPr>
        <w:t xml:space="preserve"> adaptation is critical to our generation” (Baca, 2010, pp. 1343-1344). Jacqueline Peel and Lee Godden, both professors of law at Melbourne Law School, conclude that </w:t>
      </w:r>
      <w:r w:rsidRPr="008A78D8">
        <w:rPr>
          <w:rStyle w:val="Emphasis"/>
          <w:highlight w:val="yellow"/>
        </w:rPr>
        <w:t>prevention should</w:t>
      </w:r>
      <w:r w:rsidRPr="00EC6EB0">
        <w:rPr>
          <w:rStyle w:val="Emphasis"/>
        </w:rPr>
        <w:t xml:space="preserve"> now </w:t>
      </w:r>
      <w:r w:rsidRPr="008A78D8">
        <w:rPr>
          <w:rStyle w:val="Emphasis"/>
          <w:highlight w:val="yellow"/>
        </w:rPr>
        <w:t>be regarded as impossible</w:t>
      </w:r>
      <w:r w:rsidRPr="00EC6EB0">
        <w:rPr>
          <w:sz w:val="16"/>
        </w:rPr>
        <w:t>: “</w:t>
      </w:r>
      <w:r w:rsidRPr="00EC6EB0">
        <w:rPr>
          <w:rStyle w:val="StyleBoldUnderline"/>
        </w:rPr>
        <w:t>Although future warming and its likely effects may be reduced if an effective agreement on deep emissions cuts emerges</w:t>
      </w:r>
      <w:r w:rsidRPr="00EC6EB0">
        <w:rPr>
          <w:sz w:val="16"/>
        </w:rPr>
        <w:t xml:space="preserve"> from the current post-Kyoto negotiation process, </w:t>
      </w:r>
      <w:r w:rsidRPr="00EC6EB0">
        <w:rPr>
          <w:rStyle w:val="StyleBoldUnderline"/>
        </w:rPr>
        <w:t>it is becoming increasingly clear that climate change impacts cannot be entirely prevented</w:t>
      </w:r>
      <w:r w:rsidRPr="00EC6EB0">
        <w:rPr>
          <w:sz w:val="16"/>
        </w:rPr>
        <w:t>. In this context, climate change mitigation, in the sense of ‘</w:t>
      </w:r>
      <w:r w:rsidRPr="00EC6EB0">
        <w:rPr>
          <w:rStyle w:val="StyleBoldUnderline"/>
        </w:rPr>
        <w:t xml:space="preserve">implementing </w:t>
      </w:r>
      <w:r w:rsidRPr="008A78D8">
        <w:rPr>
          <w:rStyle w:val="StyleBoldUnderline"/>
          <w:highlight w:val="yellow"/>
        </w:rPr>
        <w:t>policies to reduce</w:t>
      </w:r>
      <w:r w:rsidRPr="00EC6EB0">
        <w:rPr>
          <w:sz w:val="16"/>
        </w:rPr>
        <w:t xml:space="preserve"> [greenhouse gas] </w:t>
      </w:r>
      <w:r w:rsidRPr="008A78D8">
        <w:rPr>
          <w:rStyle w:val="StyleBoldUnderline"/>
          <w:highlight w:val="yellow"/>
        </w:rPr>
        <w:t>emissions</w:t>
      </w:r>
      <w:r w:rsidRPr="00EC6EB0">
        <w:rPr>
          <w:sz w:val="16"/>
        </w:rPr>
        <w:t xml:space="preserve"> and enhance sinks,’ </w:t>
      </w:r>
      <w:r w:rsidRPr="008A78D8">
        <w:rPr>
          <w:rStyle w:val="StyleBoldUnderline"/>
          <w:highlight w:val="yellow"/>
        </w:rPr>
        <w:t xml:space="preserve">will </w:t>
      </w:r>
      <w:r w:rsidRPr="008A78D8">
        <w:rPr>
          <w:rStyle w:val="Emphasis"/>
          <w:highlight w:val="yellow"/>
        </w:rPr>
        <w:t>not be sufficient</w:t>
      </w:r>
      <w:r w:rsidRPr="008A78D8">
        <w:rPr>
          <w:rStyle w:val="StyleBoldUnderline"/>
          <w:highlight w:val="yellow"/>
        </w:rPr>
        <w:t xml:space="preserve"> to avert serious environmental damage</w:t>
      </w:r>
      <w:r w:rsidRPr="00EC6EB0">
        <w:rPr>
          <w:sz w:val="16"/>
        </w:rPr>
        <w:t xml:space="preserve">. Instead there is a need for adaptation ‘initiatives and measures to reduce the vulnerability of natural and human systems against actual or expected climate change effects’” (Peel &amp; Godden, 2009, p. 37). Eric </w:t>
      </w:r>
      <w:proofErr w:type="spellStart"/>
      <w:r w:rsidRPr="00EC6EB0">
        <w:rPr>
          <w:sz w:val="16"/>
        </w:rPr>
        <w:t>Klinenberg</w:t>
      </w:r>
      <w:proofErr w:type="spellEnd"/>
      <w:r w:rsidRPr="00EC6EB0">
        <w:rPr>
          <w:sz w:val="16"/>
        </w:rPr>
        <w:t xml:space="preserve">, professor of public policy at New York University, believes that </w:t>
      </w:r>
      <w:r w:rsidRPr="00EC6EB0">
        <w:rPr>
          <w:rStyle w:val="StyleBoldUnderline"/>
        </w:rPr>
        <w:t>the fight to stop global warming is already lost</w:t>
      </w:r>
      <w:r w:rsidRPr="00EC6EB0">
        <w:rPr>
          <w:sz w:val="16"/>
        </w:rPr>
        <w:t xml:space="preserve">; attention must now turn to how we should deal with it: “The question is no longer what’s happening with the climate but what we can do about it. The macro challenge is inescapable: Dramatically reducing our carbon footprint and quickly reversing the environmental damage that we’ve already inflicted. </w:t>
      </w:r>
      <w:proofErr w:type="gramStart"/>
      <w:r w:rsidRPr="00EC6EB0">
        <w:rPr>
          <w:sz w:val="16"/>
        </w:rPr>
        <w:t>Whether and how we do that is the problem of our time.</w:t>
      </w:r>
      <w:proofErr w:type="gramEnd"/>
      <w:r w:rsidRPr="00EC6EB0">
        <w:rPr>
          <w:sz w:val="16"/>
        </w:rPr>
        <w:t xml:space="preserve"> But as the fossil-fuel industry and the politicians it bankrolls do everything in their power to slow that transition, the rest of us have no choice but to adapt. If the mercury is going to keep rising, we need to start protecting ourselves from its consequences” (</w:t>
      </w:r>
      <w:proofErr w:type="spellStart"/>
      <w:r w:rsidRPr="00EC6EB0">
        <w:rPr>
          <w:sz w:val="16"/>
        </w:rPr>
        <w:t>Klinenberg</w:t>
      </w:r>
      <w:proofErr w:type="spellEnd"/>
      <w:r w:rsidRPr="00EC6EB0">
        <w:rPr>
          <w:sz w:val="16"/>
        </w:rPr>
        <w:t xml:space="preserve">, 2012). Kevin </w:t>
      </w:r>
      <w:r w:rsidRPr="008A78D8">
        <w:rPr>
          <w:rStyle w:val="StyleBoldUnderline"/>
          <w:highlight w:val="yellow"/>
        </w:rPr>
        <w:t>Anderson</w:t>
      </w:r>
      <w:r w:rsidRPr="00EC6EB0">
        <w:rPr>
          <w:sz w:val="16"/>
        </w:rPr>
        <w:t xml:space="preserve">, </w:t>
      </w:r>
      <w:r w:rsidRPr="008A78D8">
        <w:rPr>
          <w:rStyle w:val="StyleBoldUnderline"/>
          <w:highlight w:val="yellow"/>
        </w:rPr>
        <w:t xml:space="preserve">a scientist at the </w:t>
      </w:r>
      <w:proofErr w:type="spellStart"/>
      <w:r w:rsidRPr="008A78D8">
        <w:rPr>
          <w:rStyle w:val="StyleBoldUnderline"/>
          <w:highlight w:val="yellow"/>
        </w:rPr>
        <w:t>Tyndal</w:t>
      </w:r>
      <w:proofErr w:type="spellEnd"/>
      <w:r w:rsidRPr="008A78D8">
        <w:rPr>
          <w:rStyle w:val="StyleBoldUnderline"/>
          <w:highlight w:val="yellow"/>
        </w:rPr>
        <w:t xml:space="preserve"> Centre for Climate Change</w:t>
      </w:r>
      <w:r w:rsidRPr="00EC6EB0">
        <w:rPr>
          <w:rStyle w:val="StyleBoldUnderline"/>
        </w:rPr>
        <w:t xml:space="preserve"> Research at the School of Mechanical Aerospace and Civil Engineering</w:t>
      </w:r>
      <w:r w:rsidRPr="00EC6EB0">
        <w:rPr>
          <w:sz w:val="16"/>
        </w:rPr>
        <w:t xml:space="preserve">, </w:t>
      </w:r>
      <w:r w:rsidRPr="008A78D8">
        <w:rPr>
          <w:rStyle w:val="StyleBoldUnderline"/>
          <w:highlight w:val="yellow"/>
        </w:rPr>
        <w:t>and Alice Bows of the University of Manchester’s Sustainable Consumption Institute</w:t>
      </w:r>
      <w:r w:rsidRPr="00EC6EB0">
        <w:rPr>
          <w:sz w:val="16"/>
        </w:rPr>
        <w:t xml:space="preserve">, </w:t>
      </w:r>
      <w:r w:rsidRPr="008A78D8">
        <w:rPr>
          <w:rStyle w:val="Emphasis"/>
          <w:highlight w:val="yellow"/>
        </w:rPr>
        <w:t>conclude</w:t>
      </w:r>
      <w:r w:rsidRPr="00EC6EB0">
        <w:rPr>
          <w:rStyle w:val="Emphasis"/>
        </w:rPr>
        <w:t xml:space="preserve"> </w:t>
      </w:r>
      <w:r w:rsidRPr="008A78D8">
        <w:rPr>
          <w:rStyle w:val="Emphasis"/>
          <w:highlight w:val="yellow"/>
        </w:rPr>
        <w:t>that the battle to stop global warming is already lost</w:t>
      </w:r>
      <w:r w:rsidRPr="00EC6EB0">
        <w:rPr>
          <w:sz w:val="16"/>
        </w:rPr>
        <w:t xml:space="preserve">: “The analysis within this paper offers a stark and unremitting assessment of the climate change challenge facing the global community. </w:t>
      </w:r>
      <w:r w:rsidRPr="008A78D8">
        <w:rPr>
          <w:rStyle w:val="StyleBoldUnderline"/>
          <w:highlight w:val="yellow"/>
        </w:rPr>
        <w:t>There is</w:t>
      </w:r>
      <w:r w:rsidRPr="00EC6EB0">
        <w:rPr>
          <w:rStyle w:val="StyleBoldUnderline"/>
        </w:rPr>
        <w:t xml:space="preserve"> now little </w:t>
      </w:r>
      <w:r w:rsidRPr="008A78D8">
        <w:rPr>
          <w:rStyle w:val="Emphasis"/>
          <w:highlight w:val="yellow"/>
        </w:rPr>
        <w:t>to no chance</w:t>
      </w:r>
      <w:r w:rsidRPr="00EC6EB0">
        <w:rPr>
          <w:rStyle w:val="StyleBoldUnderline"/>
        </w:rPr>
        <w:t xml:space="preserve"> </w:t>
      </w:r>
      <w:r w:rsidRPr="008A78D8">
        <w:rPr>
          <w:rStyle w:val="StyleBoldUnderline"/>
          <w:highlight w:val="yellow"/>
        </w:rPr>
        <w:t>of maintaining the rise in</w:t>
      </w:r>
      <w:r w:rsidRPr="00EC6EB0">
        <w:rPr>
          <w:rStyle w:val="StyleBoldUnderline"/>
        </w:rPr>
        <w:t xml:space="preserve"> </w:t>
      </w:r>
      <w:r w:rsidRPr="008A78D8">
        <w:rPr>
          <w:rStyle w:val="StyleBoldUnderline"/>
          <w:highlight w:val="yellow"/>
        </w:rPr>
        <w:t>global</w:t>
      </w:r>
      <w:r w:rsidRPr="00EC6EB0">
        <w:rPr>
          <w:rStyle w:val="StyleBoldUnderline"/>
        </w:rPr>
        <w:t xml:space="preserve"> mean surface </w:t>
      </w:r>
      <w:r w:rsidRPr="008A78D8">
        <w:rPr>
          <w:rStyle w:val="StyleBoldUnderline"/>
          <w:highlight w:val="yellow"/>
        </w:rPr>
        <w:t>temperature</w:t>
      </w:r>
      <w:r w:rsidRPr="00EC6EB0">
        <w:rPr>
          <w:rStyle w:val="StyleBoldUnderline"/>
        </w:rPr>
        <w:t xml:space="preserve"> </w:t>
      </w:r>
      <w:r w:rsidRPr="008A78D8">
        <w:rPr>
          <w:rStyle w:val="StyleBoldUnderline"/>
          <w:highlight w:val="yellow"/>
        </w:rPr>
        <w:t>at below 2°C</w:t>
      </w:r>
      <w:r w:rsidRPr="00EC6EB0">
        <w:rPr>
          <w:rStyle w:val="StyleBoldUnderline"/>
        </w:rPr>
        <w:t xml:space="preserve">, </w:t>
      </w:r>
      <w:r w:rsidRPr="008A78D8">
        <w:rPr>
          <w:rStyle w:val="Emphasis"/>
          <w:highlight w:val="yellow"/>
        </w:rPr>
        <w:t>despite</w:t>
      </w:r>
      <w:r w:rsidRPr="00EC6EB0">
        <w:rPr>
          <w:rStyle w:val="Emphasis"/>
        </w:rPr>
        <w:t xml:space="preserve"> repeated </w:t>
      </w:r>
      <w:r w:rsidRPr="008A78D8">
        <w:rPr>
          <w:rStyle w:val="Emphasis"/>
          <w:highlight w:val="yellow"/>
        </w:rPr>
        <w:t>high-level statements to the contrary</w:t>
      </w:r>
      <w:r w:rsidRPr="00EC6EB0">
        <w:rPr>
          <w:sz w:val="16"/>
        </w:rPr>
        <w:t xml:space="preserve">” (Anderson &amp; Bows, 2011, p. 41). </w:t>
      </w:r>
    </w:p>
    <w:p w:rsidR="00450CAC" w:rsidRDefault="00450CAC" w:rsidP="00450CAC">
      <w:pPr>
        <w:pStyle w:val="Heading3"/>
      </w:pPr>
      <w:r w:rsidRPr="00077294">
        <w:lastRenderedPageBreak/>
        <w:t xml:space="preserve">2NC No </w:t>
      </w:r>
      <w:r>
        <w:t>XTC</w:t>
      </w:r>
      <w:r w:rsidRPr="00077294">
        <w:t xml:space="preserve"> </w:t>
      </w:r>
    </w:p>
    <w:p w:rsidR="00450CAC" w:rsidRDefault="00450CAC" w:rsidP="00450CAC">
      <w:pPr>
        <w:pStyle w:val="Heading4"/>
      </w:pPr>
      <w:r>
        <w:t xml:space="preserve">No impact – it’s alarmism and empirically denied – we have the most conclusive </w:t>
      </w:r>
      <w:proofErr w:type="gramStart"/>
      <w:r>
        <w:t>ev</w:t>
      </w:r>
      <w:proofErr w:type="gramEnd"/>
      <w:r>
        <w:t xml:space="preserve"> – the probability is extremely low and adaptation will work.</w:t>
      </w:r>
    </w:p>
    <w:p w:rsidR="00450CAC" w:rsidRPr="00B72910" w:rsidRDefault="00450CAC" w:rsidP="00450CAC">
      <w:pPr>
        <w:pStyle w:val="Heading4"/>
      </w:pPr>
      <w:r>
        <w:t>Prefer short term impact – intervening actors solve warming</w:t>
      </w:r>
    </w:p>
    <w:p w:rsidR="00450CAC" w:rsidRPr="00294FC1" w:rsidRDefault="00450CAC" w:rsidP="00450CAC">
      <w:pPr>
        <w:pStyle w:val="Heading4"/>
      </w:pPr>
      <w:r w:rsidRPr="00294FC1">
        <w:t>Experts agree</w:t>
      </w:r>
    </w:p>
    <w:p w:rsidR="00450CAC" w:rsidRPr="00077294" w:rsidRDefault="00450CAC" w:rsidP="00450CAC">
      <w:r w:rsidRPr="00730E1B">
        <w:rPr>
          <w:rStyle w:val="StyleStyleBold12pt"/>
        </w:rPr>
        <w:t>Hsu 10</w:t>
      </w:r>
      <w:r w:rsidRPr="00077294">
        <w:t xml:space="preserve"> (Jeremy, Live Science Staff, July 19, pg. </w:t>
      </w:r>
      <w:hyperlink r:id="rId20" w:history="1">
        <w:r w:rsidRPr="00077294">
          <w:rPr>
            <w:rStyle w:val="Hyperlink"/>
          </w:rPr>
          <w:t>http://www.livescience.com/culture/can-humans-survive-extinction-doomsday-100719.html</w:t>
        </w:r>
      </w:hyperlink>
      <w:r w:rsidRPr="00077294">
        <w:t>)</w:t>
      </w:r>
    </w:p>
    <w:p w:rsidR="00582054" w:rsidRPr="00133B40" w:rsidRDefault="00450CAC" w:rsidP="00BE7EB1">
      <w:pPr>
        <w:rPr>
          <w:sz w:val="16"/>
        </w:rPr>
      </w:pPr>
      <w:r w:rsidRPr="00077294">
        <w:rPr>
          <w:sz w:val="16"/>
        </w:rPr>
        <w:t xml:space="preserve">His views deviate sharply from those of </w:t>
      </w:r>
      <w:r w:rsidRPr="0057079B">
        <w:rPr>
          <w:rStyle w:val="UnderlineBold"/>
          <w:highlight w:val="yellow"/>
        </w:rPr>
        <w:t>most experts</w:t>
      </w:r>
      <w:r w:rsidRPr="00077294">
        <w:rPr>
          <w:sz w:val="16"/>
        </w:rPr>
        <w:t xml:space="preserve">, who </w:t>
      </w:r>
      <w:r w:rsidRPr="002908EC">
        <w:rPr>
          <w:rStyle w:val="StyleBoldUnderline"/>
        </w:rPr>
        <w:t xml:space="preserve">don't view climate change as the end for humans. Even the </w:t>
      </w:r>
      <w:r w:rsidRPr="0057079B">
        <w:rPr>
          <w:rStyle w:val="StyleBoldUnderline"/>
          <w:highlight w:val="yellow"/>
        </w:rPr>
        <w:t>worst-case scenarios</w:t>
      </w:r>
      <w:r w:rsidRPr="002908EC">
        <w:rPr>
          <w:rStyle w:val="StyleBoldUnderline"/>
        </w:rPr>
        <w:t xml:space="preserve"> </w:t>
      </w:r>
      <w:r w:rsidRPr="00077294">
        <w:rPr>
          <w:sz w:val="16"/>
        </w:rPr>
        <w:t xml:space="preserve">discussed by the Intergovernmental Panel on Climate Change </w:t>
      </w:r>
      <w:r w:rsidRPr="0057079B">
        <w:rPr>
          <w:rStyle w:val="StyleBoldUnderline"/>
          <w:highlight w:val="yellow"/>
        </w:rPr>
        <w:t>don't foresee</w:t>
      </w:r>
      <w:r w:rsidRPr="002908EC">
        <w:rPr>
          <w:rStyle w:val="StyleBoldUnderline"/>
        </w:rPr>
        <w:t xml:space="preserve"> human </w:t>
      </w:r>
      <w:r w:rsidRPr="0057079B">
        <w:rPr>
          <w:rStyle w:val="StyleBoldUnderline"/>
          <w:highlight w:val="yellow"/>
        </w:rPr>
        <w:t>extinction.</w:t>
      </w:r>
      <w:r w:rsidRPr="002908EC">
        <w:rPr>
          <w:rStyle w:val="StyleBoldUnderline"/>
        </w:rPr>
        <w:t xml:space="preserve">  "The </w:t>
      </w:r>
      <w:r w:rsidRPr="0057079B">
        <w:rPr>
          <w:rStyle w:val="StyleBoldUnderline"/>
          <w:highlight w:val="yellow"/>
        </w:rPr>
        <w:t xml:space="preserve">scenarios that the </w:t>
      </w:r>
      <w:r w:rsidRPr="0057079B">
        <w:rPr>
          <w:rStyle w:val="UnderlineBold"/>
          <w:highlight w:val="yellow"/>
        </w:rPr>
        <w:t>mainstream</w:t>
      </w:r>
      <w:r w:rsidRPr="00077294">
        <w:rPr>
          <w:rStyle w:val="UnderlineBold"/>
        </w:rPr>
        <w:t xml:space="preserve"> climate </w:t>
      </w:r>
      <w:r w:rsidRPr="0057079B">
        <w:rPr>
          <w:rStyle w:val="UnderlineBold"/>
          <w:highlight w:val="yellow"/>
        </w:rPr>
        <w:t>community</w:t>
      </w:r>
      <w:r w:rsidRPr="0057079B">
        <w:rPr>
          <w:rStyle w:val="StyleBoldUnderline"/>
          <w:highlight w:val="yellow"/>
        </w:rPr>
        <w:t xml:space="preserve"> are advancing are not end-of-humanity</w:t>
      </w:r>
      <w:r w:rsidRPr="002908EC">
        <w:rPr>
          <w:rStyle w:val="StyleBoldUnderline"/>
        </w:rPr>
        <w:t xml:space="preserve">, catastrophic scenarios," </w:t>
      </w:r>
      <w:r w:rsidRPr="0057079B">
        <w:rPr>
          <w:rStyle w:val="StyleBoldUnderline"/>
          <w:highlight w:val="yellow"/>
        </w:rPr>
        <w:t>said</w:t>
      </w:r>
      <w:r w:rsidRPr="002908EC">
        <w:rPr>
          <w:rStyle w:val="StyleBoldUnderline"/>
        </w:rPr>
        <w:t xml:space="preserve"> Roger </w:t>
      </w:r>
      <w:proofErr w:type="spellStart"/>
      <w:r w:rsidRPr="0057079B">
        <w:rPr>
          <w:rStyle w:val="StyleBoldUnderline"/>
          <w:highlight w:val="yellow"/>
        </w:rPr>
        <w:t>Pielke</w:t>
      </w:r>
      <w:proofErr w:type="spellEnd"/>
      <w:r w:rsidRPr="002908EC">
        <w:rPr>
          <w:rStyle w:val="StyleBoldUnderline"/>
        </w:rPr>
        <w:t xml:space="preserve"> Jr., a climate policy analyst at the U</w:t>
      </w:r>
      <w:r w:rsidRPr="00077294">
        <w:rPr>
          <w:sz w:val="16"/>
        </w:rPr>
        <w:t xml:space="preserve">niversity of </w:t>
      </w:r>
      <w:r w:rsidRPr="002908EC">
        <w:rPr>
          <w:rStyle w:val="StyleBoldUnderline"/>
        </w:rPr>
        <w:t>C</w:t>
      </w:r>
      <w:r w:rsidRPr="00077294">
        <w:rPr>
          <w:sz w:val="16"/>
        </w:rPr>
        <w:t xml:space="preserve">olorado at </w:t>
      </w:r>
      <w:r w:rsidRPr="002908EC">
        <w:rPr>
          <w:rStyle w:val="StyleBoldUnderline"/>
        </w:rPr>
        <w:t>Boulder</w:t>
      </w:r>
      <w:r w:rsidRPr="00077294">
        <w:rPr>
          <w:sz w:val="16"/>
        </w:rPr>
        <w:t xml:space="preserve">.  Humans have the technological tools to begin tackling climate change, if not quite enough yet to solve the problem, </w:t>
      </w:r>
      <w:proofErr w:type="spellStart"/>
      <w:r w:rsidRPr="00077294">
        <w:rPr>
          <w:sz w:val="16"/>
        </w:rPr>
        <w:t>Pielke</w:t>
      </w:r>
      <w:proofErr w:type="spellEnd"/>
      <w:r w:rsidRPr="00077294">
        <w:rPr>
          <w:sz w:val="16"/>
        </w:rPr>
        <w:t xml:space="preserve"> said. He added that doom-mongering did little to encourage people to take action.  "My view of politics is that the long-term, high-risk scenarios are really difficult to use to motivate short-term, incremental action," </w:t>
      </w:r>
      <w:proofErr w:type="spellStart"/>
      <w:r w:rsidRPr="00077294">
        <w:rPr>
          <w:sz w:val="16"/>
        </w:rPr>
        <w:t>Pielke</w:t>
      </w:r>
      <w:proofErr w:type="spellEnd"/>
      <w:r w:rsidRPr="00077294">
        <w:rPr>
          <w:sz w:val="16"/>
        </w:rPr>
        <w:t xml:space="preserve"> explained. "The rhetoric of fear and alarm that some people tend toward is counterproductive."  Searching for </w:t>
      </w:r>
      <w:proofErr w:type="gramStart"/>
      <w:r w:rsidRPr="00077294">
        <w:rPr>
          <w:sz w:val="16"/>
        </w:rPr>
        <w:t>solutions  One</w:t>
      </w:r>
      <w:proofErr w:type="gramEnd"/>
      <w:r w:rsidRPr="00077294">
        <w:rPr>
          <w:sz w:val="16"/>
        </w:rPr>
        <w:t xml:space="preserve"> technological solution to climate change already exists through carbon capture and storage, according to Wallace </w:t>
      </w:r>
      <w:proofErr w:type="spellStart"/>
      <w:r w:rsidRPr="002908EC">
        <w:rPr>
          <w:rStyle w:val="StyleBoldUnderline"/>
        </w:rPr>
        <w:t>Broecker</w:t>
      </w:r>
      <w:proofErr w:type="spellEnd"/>
      <w:r w:rsidRPr="002908EC">
        <w:rPr>
          <w:rStyle w:val="StyleBoldUnderline"/>
        </w:rPr>
        <w:t xml:space="preserve">, </w:t>
      </w:r>
      <w:r w:rsidRPr="0057079B">
        <w:rPr>
          <w:rStyle w:val="StyleBoldUnderline"/>
          <w:highlight w:val="yellow"/>
        </w:rPr>
        <w:t>a</w:t>
      </w:r>
      <w:r w:rsidRPr="002908EC">
        <w:rPr>
          <w:rStyle w:val="StyleBoldUnderline"/>
        </w:rPr>
        <w:t xml:space="preserve"> </w:t>
      </w:r>
      <w:r w:rsidRPr="00077294">
        <w:rPr>
          <w:sz w:val="16"/>
        </w:rPr>
        <w:t xml:space="preserve">geochemist and </w:t>
      </w:r>
      <w:r w:rsidRPr="0057079B">
        <w:rPr>
          <w:rStyle w:val="UnderlineBold"/>
          <w:highlight w:val="yellow"/>
        </w:rPr>
        <w:t>renowned climate scientist</w:t>
      </w:r>
      <w:r w:rsidRPr="002908EC">
        <w:rPr>
          <w:rStyle w:val="StyleBoldUnderline"/>
        </w:rPr>
        <w:t xml:space="preserve"> at Columbia University</w:t>
      </w:r>
      <w:r w:rsidRPr="00077294">
        <w:rPr>
          <w:sz w:val="16"/>
        </w:rPr>
        <w:t xml:space="preserve">'s Lamont-Doherty Earth Observatory in New York City.  But </w:t>
      </w:r>
      <w:proofErr w:type="spellStart"/>
      <w:r w:rsidRPr="00077294">
        <w:rPr>
          <w:sz w:val="16"/>
        </w:rPr>
        <w:t>Broecker</w:t>
      </w:r>
      <w:proofErr w:type="spellEnd"/>
      <w:r w:rsidRPr="00077294">
        <w:rPr>
          <w:sz w:val="16"/>
        </w:rPr>
        <w:t xml:space="preserve"> </w:t>
      </w:r>
      <w:r w:rsidRPr="0057079B">
        <w:rPr>
          <w:rStyle w:val="StyleBoldUnderline"/>
          <w:highlight w:val="yellow"/>
        </w:rPr>
        <w:t>remained skeptical</w:t>
      </w:r>
      <w:r w:rsidRPr="00077294">
        <w:rPr>
          <w:sz w:val="16"/>
        </w:rPr>
        <w:t xml:space="preserve"> that governments or industry would commit the resources needed to slow the rise of carbon dioxide (CO2) levels, and predicted that more drastic </w:t>
      </w:r>
      <w:proofErr w:type="spellStart"/>
      <w:r w:rsidRPr="00077294">
        <w:rPr>
          <w:sz w:val="16"/>
        </w:rPr>
        <w:t>geoengineering</w:t>
      </w:r>
      <w:proofErr w:type="spellEnd"/>
      <w:r w:rsidRPr="00077294">
        <w:rPr>
          <w:sz w:val="16"/>
        </w:rPr>
        <w:t xml:space="preserve"> might become necessary to stabilize the planet.  "</w:t>
      </w:r>
      <w:r w:rsidRPr="00077294">
        <w:rPr>
          <w:rStyle w:val="UnderlineBold"/>
        </w:rPr>
        <w:t xml:space="preserve">The </w:t>
      </w:r>
      <w:r w:rsidRPr="0057079B">
        <w:rPr>
          <w:rStyle w:val="UnderlineBold"/>
          <w:highlight w:val="yellow"/>
        </w:rPr>
        <w:t>rise in CO2 isn't going to kill many</w:t>
      </w:r>
      <w:r w:rsidRPr="00077294">
        <w:rPr>
          <w:rStyle w:val="UnderlineBold"/>
        </w:rPr>
        <w:t xml:space="preserve"> people, and it's not going to kill humanity</w:t>
      </w:r>
      <w:r w:rsidRPr="00077294">
        <w:rPr>
          <w:sz w:val="16"/>
        </w:rPr>
        <w:t xml:space="preserve">," </w:t>
      </w:r>
      <w:proofErr w:type="spellStart"/>
      <w:r w:rsidRPr="00077294">
        <w:rPr>
          <w:sz w:val="16"/>
        </w:rPr>
        <w:t>Broecker</w:t>
      </w:r>
      <w:proofErr w:type="spellEnd"/>
      <w:r w:rsidRPr="00077294">
        <w:rPr>
          <w:sz w:val="16"/>
        </w:rPr>
        <w:t xml:space="preserve"> said. "But it's going to change the entire wild ecology of the planet, melt a lot of ice, acidify the ocean, change the availability of water and change crop yields, so we're essentially doing an experiment whose result remains uncertain." </w:t>
      </w:r>
    </w:p>
    <w:p w:rsidR="00450CAC" w:rsidRDefault="00450CAC" w:rsidP="00450CAC">
      <w:pPr>
        <w:pStyle w:val="Heading3"/>
      </w:pPr>
      <w:r>
        <w:lastRenderedPageBreak/>
        <w:t>2NC Environment – Resilient</w:t>
      </w:r>
    </w:p>
    <w:p w:rsidR="00450CAC" w:rsidRDefault="00450CAC" w:rsidP="00450CAC">
      <w:pPr>
        <w:pStyle w:val="Heading4"/>
      </w:pPr>
      <w:r>
        <w:t>No brink to environmental collapse</w:t>
      </w:r>
    </w:p>
    <w:p w:rsidR="00450CAC" w:rsidRDefault="00450CAC" w:rsidP="00450CAC">
      <w:proofErr w:type="spellStart"/>
      <w:r w:rsidRPr="000A2199">
        <w:rPr>
          <w:rStyle w:val="StyleStyleBold12pt"/>
        </w:rPr>
        <w:t>Lomborg</w:t>
      </w:r>
      <w:proofErr w:type="spellEnd"/>
      <w:r w:rsidRPr="000A2199">
        <w:rPr>
          <w:rStyle w:val="StyleStyleBold12pt"/>
        </w:rPr>
        <w:t xml:space="preserve"> 12</w:t>
      </w:r>
      <w:r>
        <w:t xml:space="preserve"> -- director of the Copenhagen Consensus Center and author of Smart Solutions to Climate Change (Bjorn, July/August, "Environmental Alarmism, Then and Now," http://www.foreignaffairs.com/articles/137681/bjorn-lomborg/environmental-alarmism-then-and-now?page=show)</w:t>
      </w:r>
    </w:p>
    <w:p w:rsidR="00450CAC" w:rsidRDefault="00450CAC" w:rsidP="00450CAC"/>
    <w:p w:rsidR="00450CAC" w:rsidRPr="00687827" w:rsidRDefault="00450CAC" w:rsidP="00450CAC">
      <w:pPr>
        <w:rPr>
          <w:sz w:val="16"/>
        </w:rPr>
      </w:pPr>
      <w:r w:rsidRPr="00687827">
        <w:rPr>
          <w:sz w:val="16"/>
        </w:rPr>
        <w:t xml:space="preserve">As for its pollution predictions, The Limits to Growth was simultaneously scary and vague. </w:t>
      </w:r>
      <w:r w:rsidRPr="0057079B">
        <w:rPr>
          <w:rStyle w:val="StyleBoldUnderline"/>
          <w:highlight w:val="yellow"/>
        </w:rPr>
        <w:t>Pollution's increase was supposed to trigger</w:t>
      </w:r>
      <w:r w:rsidRPr="00687827">
        <w:rPr>
          <w:rStyle w:val="StyleBoldUnderline"/>
        </w:rPr>
        <w:t xml:space="preserve"> a </w:t>
      </w:r>
      <w:r w:rsidRPr="0057079B">
        <w:rPr>
          <w:rStyle w:val="StyleBoldUnderline"/>
          <w:highlight w:val="yellow"/>
        </w:rPr>
        <w:t>global collapse</w:t>
      </w:r>
      <w:r w:rsidRPr="00687827">
        <w:rPr>
          <w:sz w:val="16"/>
        </w:rPr>
        <w:t xml:space="preserve"> if the decrease of food or resources didn't do so first, but </w:t>
      </w:r>
      <w:r w:rsidRPr="00687827">
        <w:rPr>
          <w:rStyle w:val="StyleBoldUnderline"/>
        </w:rPr>
        <w:t>how exactly pollution was defined was left unclear</w:t>
      </w:r>
      <w:r w:rsidRPr="00687827">
        <w:rPr>
          <w:sz w:val="16"/>
        </w:rPr>
        <w:t xml:space="preserve">. </w:t>
      </w:r>
      <w:r w:rsidRPr="0057079B">
        <w:rPr>
          <w:rStyle w:val="StyleBoldUnderline"/>
          <w:highlight w:val="yellow"/>
        </w:rPr>
        <w:t>Individual pollutants</w:t>
      </w:r>
      <w:r w:rsidRPr="00687827">
        <w:rPr>
          <w:sz w:val="16"/>
        </w:rPr>
        <w:t xml:space="preserve">, such as DDT, lead, mercury, and pesticides, </w:t>
      </w:r>
      <w:r w:rsidRPr="0057079B">
        <w:rPr>
          <w:rStyle w:val="StyleBoldUnderline"/>
          <w:highlight w:val="yellow"/>
        </w:rPr>
        <w:t>were mentioned</w:t>
      </w:r>
      <w:r w:rsidRPr="0057079B">
        <w:rPr>
          <w:sz w:val="16"/>
          <w:highlight w:val="yellow"/>
        </w:rPr>
        <w:t xml:space="preserve">, </w:t>
      </w:r>
      <w:r w:rsidRPr="0057079B">
        <w:rPr>
          <w:rStyle w:val="Emphasis"/>
          <w:highlight w:val="yellow"/>
        </w:rPr>
        <w:t>but how those could kill any significant number of people was unspecified</w:t>
      </w:r>
      <w:r w:rsidRPr="0057079B">
        <w:rPr>
          <w:sz w:val="16"/>
          <w:highlight w:val="yellow"/>
        </w:rPr>
        <w:t xml:space="preserve">, </w:t>
      </w:r>
      <w:r w:rsidRPr="0057079B">
        <w:rPr>
          <w:rStyle w:val="StyleBoldUnderline"/>
          <w:highlight w:val="yellow"/>
        </w:rPr>
        <w:t>making it</w:t>
      </w:r>
      <w:r w:rsidRPr="00687827">
        <w:rPr>
          <w:sz w:val="16"/>
        </w:rPr>
        <w:t xml:space="preserve"> a bit </w:t>
      </w:r>
      <w:r w:rsidRPr="0057079B">
        <w:rPr>
          <w:rStyle w:val="StyleBoldUnderline"/>
          <w:highlight w:val="yellow"/>
        </w:rPr>
        <w:t>tricky to test</w:t>
      </w:r>
      <w:r w:rsidRPr="00687827">
        <w:rPr>
          <w:rStyle w:val="StyleBoldUnderline"/>
        </w:rPr>
        <w:t xml:space="preserve"> the prediction.</w:t>
      </w:r>
      <w:r w:rsidRPr="00687827">
        <w:rPr>
          <w:sz w:val="16"/>
        </w:rPr>
        <w:t xml:space="preserve"> Air pollution might be considered a good proxy for overall pollution, since it was the biggest environmental killer in the twentieth century and since the Environmental Protection Agency estimates that its regulation produces 86-96 percent of </w:t>
      </w:r>
      <w:proofErr w:type="gramStart"/>
      <w:r w:rsidRPr="00687827">
        <w:rPr>
          <w:sz w:val="16"/>
        </w:rPr>
        <w:t>all the</w:t>
      </w:r>
      <w:proofErr w:type="gramEnd"/>
      <w:r w:rsidRPr="00687827">
        <w:rPr>
          <w:sz w:val="16"/>
        </w:rPr>
        <w:t xml:space="preserve"> social benefits from environmental regulation more generally. In the developing world, outdoor air pollution is indeed rising and killing more people, currently perhaps over 650,000 per year. Indoor air pollution (from using dirty fuels for cooking and heating) kills even more, almost two million per year (although that number has been decreasing slightly). </w:t>
      </w:r>
    </w:p>
    <w:p w:rsidR="00450CAC" w:rsidRPr="003D7D4A" w:rsidRDefault="00450CAC" w:rsidP="00450CAC">
      <w:pPr>
        <w:pStyle w:val="Heading4"/>
      </w:pPr>
      <w:r w:rsidRPr="003D7D4A">
        <w:t>-- Environment is resilient</w:t>
      </w:r>
    </w:p>
    <w:p w:rsidR="00450CAC" w:rsidRPr="00077294" w:rsidRDefault="00450CAC" w:rsidP="00450CAC">
      <w:r w:rsidRPr="00A05800">
        <w:rPr>
          <w:rStyle w:val="StyleStyleBold12pt"/>
        </w:rPr>
        <w:t>Easterbrook 95</w:t>
      </w:r>
      <w:r w:rsidRPr="00077294">
        <w:t xml:space="preserve"> (Gregg, Distinguished Fellow – </w:t>
      </w:r>
      <w:proofErr w:type="spellStart"/>
      <w:r w:rsidRPr="00077294">
        <w:t>Fullbright</w:t>
      </w:r>
      <w:proofErr w:type="spellEnd"/>
      <w:r w:rsidRPr="00077294">
        <w:t xml:space="preserve"> Foundation, A Moment on Earth, p. 25)</w:t>
      </w:r>
    </w:p>
    <w:p w:rsidR="00450CAC" w:rsidRPr="00077294" w:rsidRDefault="00450CAC" w:rsidP="00450CAC"/>
    <w:p w:rsidR="00450CAC" w:rsidRPr="00077294" w:rsidRDefault="00450CAC" w:rsidP="00450CAC">
      <w:r w:rsidRPr="00077294">
        <w:t xml:space="preserve">In the aftermath of events such as Love Canal or the Exxon Valdez oil spill, every reference to the environment is prefaced with the adjective "fragile." "Fragile environment" has become a welded phrase of the modern lexicon, like "aging hippie" or "fugitive financier." But the notion of a fragile environment is profoundly wrong. Individual animals, plants, and people are distressingly fragile. </w:t>
      </w:r>
      <w:r w:rsidRPr="0057079B">
        <w:rPr>
          <w:rStyle w:val="Heading3Char1"/>
          <w:highlight w:val="yellow"/>
        </w:rPr>
        <w:t>The environment</w:t>
      </w:r>
      <w:r w:rsidRPr="0057079B">
        <w:rPr>
          <w:highlight w:val="yellow"/>
        </w:rPr>
        <w:t xml:space="preserve"> </w:t>
      </w:r>
      <w:r w:rsidRPr="00077294">
        <w:t xml:space="preserve">that contains them </w:t>
      </w:r>
      <w:r w:rsidRPr="0057079B">
        <w:rPr>
          <w:rStyle w:val="Heading3Char1"/>
          <w:highlight w:val="yellow"/>
        </w:rPr>
        <w:t>is</w:t>
      </w:r>
      <w:r w:rsidRPr="00077294">
        <w:t xml:space="preserve"> close to </w:t>
      </w:r>
      <w:r w:rsidRPr="0057079B">
        <w:rPr>
          <w:rStyle w:val="Heading3Char1"/>
          <w:highlight w:val="yellow"/>
          <w:bdr w:val="single" w:sz="4" w:space="0" w:color="auto"/>
        </w:rPr>
        <w:t>indestructible</w:t>
      </w:r>
      <w:r w:rsidRPr="00077294">
        <w:t xml:space="preserve">.   </w:t>
      </w:r>
      <w:r w:rsidRPr="0057079B">
        <w:rPr>
          <w:rStyle w:val="Heading3Char1"/>
          <w:highlight w:val="yellow"/>
        </w:rPr>
        <w:t>The</w:t>
      </w:r>
      <w:r w:rsidRPr="00077294">
        <w:t xml:space="preserve"> living </w:t>
      </w:r>
      <w:r w:rsidRPr="0057079B">
        <w:rPr>
          <w:rStyle w:val="Heading3Char1"/>
          <w:highlight w:val="yellow"/>
        </w:rPr>
        <w:t>environment</w:t>
      </w:r>
      <w:r w:rsidRPr="00077294">
        <w:t xml:space="preserve"> of Earth has </w:t>
      </w:r>
      <w:r w:rsidRPr="0057079B">
        <w:rPr>
          <w:rStyle w:val="Heading3Char1"/>
          <w:highlight w:val="yellow"/>
        </w:rPr>
        <w:t>survived ice ages</w:t>
      </w:r>
      <w:r w:rsidRPr="00077294">
        <w:t xml:space="preserve">; bombardments of cosmic radiation more deadly than </w:t>
      </w:r>
      <w:r w:rsidRPr="00077294">
        <w:rPr>
          <w:rStyle w:val="Heading3Char1"/>
        </w:rPr>
        <w:t>atomic fallout</w:t>
      </w:r>
      <w:r w:rsidRPr="00077294">
        <w:t xml:space="preserve">; solar radiation more powerful than the worst-case projection for </w:t>
      </w:r>
      <w:r w:rsidRPr="0057079B">
        <w:rPr>
          <w:rStyle w:val="Heading3Char1"/>
          <w:highlight w:val="yellow"/>
        </w:rPr>
        <w:t>ozone depletion</w:t>
      </w:r>
      <w:r w:rsidRPr="00077294">
        <w:t xml:space="preserve">; thousand-year periods of intense </w:t>
      </w:r>
      <w:r w:rsidRPr="00077294">
        <w:rPr>
          <w:rStyle w:val="Heading3Char1"/>
        </w:rPr>
        <w:t>volcanism</w:t>
      </w:r>
      <w:r w:rsidRPr="00077294">
        <w:t xml:space="preserve"> releasing global air pollution far worse than that made by any factory; </w:t>
      </w:r>
      <w:r w:rsidRPr="00077294">
        <w:rPr>
          <w:rStyle w:val="Heading3Char1"/>
        </w:rPr>
        <w:t>reversals of</w:t>
      </w:r>
      <w:r w:rsidRPr="00077294">
        <w:t xml:space="preserve"> the planet's magnetic </w:t>
      </w:r>
      <w:r w:rsidRPr="00077294">
        <w:rPr>
          <w:rStyle w:val="Heading3Char1"/>
        </w:rPr>
        <w:t>poles</w:t>
      </w:r>
      <w:r w:rsidRPr="00077294">
        <w:t xml:space="preserve">; the rearrangement of continents; transformation of plains into mountain ranges and of seas into plains; fluctuations of ocean currents and the jet stream; 300-foot vacillations in sea levels; shortening and lengthening of the seasons caused by shifts in the planetary axis; </w:t>
      </w:r>
      <w:r w:rsidRPr="00077294">
        <w:rPr>
          <w:rStyle w:val="Heading3Char1"/>
        </w:rPr>
        <w:t>collisions of asteroids</w:t>
      </w:r>
      <w:r w:rsidRPr="00077294">
        <w:t xml:space="preserve"> and comets bearing far more force than man's nuclear arsenals; and the years without summer that followed these impacts.   </w:t>
      </w:r>
      <w:r w:rsidRPr="00077294">
        <w:rPr>
          <w:rStyle w:val="Heading3Char1"/>
        </w:rPr>
        <w:t>Yet hearts beat on, and petals unfold still</w:t>
      </w:r>
      <w:r w:rsidRPr="00077294">
        <w:t xml:space="preserve">. </w:t>
      </w:r>
      <w:r w:rsidRPr="0057079B">
        <w:rPr>
          <w:rStyle w:val="Heading3Char1"/>
          <w:highlight w:val="yellow"/>
        </w:rPr>
        <w:t>Were the environment fragile it would have expired many eons before</w:t>
      </w:r>
      <w:r w:rsidRPr="0057079B">
        <w:rPr>
          <w:highlight w:val="yellow"/>
        </w:rPr>
        <w:t xml:space="preserve"> </w:t>
      </w:r>
      <w:r w:rsidRPr="00077294">
        <w:t xml:space="preserve">the advent of the industrial affronts of the dreaming ape. </w:t>
      </w:r>
      <w:r w:rsidRPr="0057079B">
        <w:rPr>
          <w:rStyle w:val="Heading3Char1"/>
          <w:highlight w:val="yellow"/>
        </w:rPr>
        <w:t>Human assaults</w:t>
      </w:r>
      <w:r w:rsidRPr="0057079B">
        <w:rPr>
          <w:highlight w:val="yellow"/>
        </w:rPr>
        <w:t xml:space="preserve"> </w:t>
      </w:r>
      <w:r w:rsidRPr="00077294">
        <w:t xml:space="preserve">on the environment, though mischievous, </w:t>
      </w:r>
      <w:r w:rsidRPr="0057079B">
        <w:rPr>
          <w:rStyle w:val="Heading3Char1"/>
          <w:highlight w:val="yellow"/>
        </w:rPr>
        <w:t>are</w:t>
      </w:r>
      <w:r w:rsidRPr="0057079B">
        <w:rPr>
          <w:highlight w:val="yellow"/>
        </w:rPr>
        <w:t xml:space="preserve"> </w:t>
      </w:r>
      <w:proofErr w:type="gramStart"/>
      <w:r w:rsidRPr="0057079B">
        <w:rPr>
          <w:rStyle w:val="Heading3Char1"/>
          <w:highlight w:val="yellow"/>
          <w:bdr w:val="single" w:sz="4" w:space="0" w:color="auto"/>
        </w:rPr>
        <w:t>pinpricks</w:t>
      </w:r>
      <w:r w:rsidRPr="0057079B">
        <w:rPr>
          <w:highlight w:val="yellow"/>
        </w:rPr>
        <w:t xml:space="preserve"> </w:t>
      </w:r>
      <w:r w:rsidRPr="0057079B">
        <w:rPr>
          <w:rStyle w:val="Heading3Char1"/>
          <w:highlight w:val="yellow"/>
        </w:rPr>
        <w:t>compared to forces of the magnitude nature is</w:t>
      </w:r>
      <w:proofErr w:type="gramEnd"/>
      <w:r w:rsidRPr="0057079B">
        <w:rPr>
          <w:rStyle w:val="Heading3Char1"/>
          <w:highlight w:val="yellow"/>
        </w:rPr>
        <w:t xml:space="preserve"> accustomed to resisting</w:t>
      </w:r>
      <w:r w:rsidRPr="0057079B">
        <w:rPr>
          <w:highlight w:val="yellow"/>
        </w:rPr>
        <w:t>.</w:t>
      </w:r>
      <w:r w:rsidRPr="00077294">
        <w:t xml:space="preserve"> </w:t>
      </w:r>
    </w:p>
    <w:p w:rsidR="00450CAC" w:rsidRDefault="00BE7EB1" w:rsidP="00BE7EB1">
      <w:pPr>
        <w:pStyle w:val="Heading2"/>
      </w:pPr>
      <w:r>
        <w:lastRenderedPageBreak/>
        <w:t>T</w:t>
      </w:r>
    </w:p>
    <w:p w:rsidR="00BE7EB1" w:rsidRDefault="00BE7EB1" w:rsidP="00BE7EB1"/>
    <w:p w:rsidR="00BE7EB1" w:rsidRDefault="00BE7EB1" w:rsidP="00BE7EB1">
      <w:pPr>
        <w:pStyle w:val="Heading3"/>
      </w:pPr>
      <w:r>
        <w:rPr>
          <w:b w:val="0"/>
          <w:bCs w:val="0"/>
        </w:rPr>
        <w:lastRenderedPageBreak/>
        <w:t>A2: CI</w:t>
      </w:r>
    </w:p>
    <w:p w:rsidR="00BE7EB1" w:rsidRDefault="00BE7EB1" w:rsidP="00BE7EB1">
      <w:pPr>
        <w:pStyle w:val="Heading4"/>
        <w:rPr>
          <w:b w:val="0"/>
          <w:bCs w:val="0"/>
        </w:rPr>
      </w:pPr>
      <w:r>
        <w:rPr>
          <w:b w:val="0"/>
          <w:bCs w:val="0"/>
        </w:rPr>
        <w:t>They don’t meet their own counter interpretation – the plan isn’t a government disbursements it only potentially leads to disbursements – evaluate plan in vacuum – it’s the only way to determine topicality, otherwise solvency questions become topicality questions</w:t>
      </w:r>
    </w:p>
    <w:p w:rsidR="00BE7EB1" w:rsidRDefault="00BE7EB1" w:rsidP="00BE7EB1">
      <w:pPr>
        <w:pStyle w:val="Heading4"/>
        <w:rPr>
          <w:b w:val="0"/>
          <w:bCs w:val="0"/>
        </w:rPr>
      </w:pPr>
      <w:r>
        <w:rPr>
          <w:b w:val="0"/>
          <w:bCs w:val="0"/>
        </w:rPr>
        <w:t>Their subsidy evidence also has no intent to define and says it could amount to a subsidy but not that it is directly a subsidy</w:t>
      </w:r>
    </w:p>
    <w:p w:rsidR="00BE7EB1" w:rsidRDefault="00BE7EB1" w:rsidP="00BE7EB1">
      <w:pPr>
        <w:pStyle w:val="Heading4"/>
        <w:rPr>
          <w:b w:val="0"/>
          <w:bCs w:val="0"/>
        </w:rPr>
      </w:pPr>
      <w:r>
        <w:rPr>
          <w:b w:val="0"/>
          <w:bCs w:val="0"/>
        </w:rPr>
        <w:t>Financial incentives are distinct from tax incentives.</w:t>
      </w:r>
    </w:p>
    <w:p w:rsidR="00BE7EB1" w:rsidRDefault="00BE7EB1" w:rsidP="00BE7EB1">
      <w:r>
        <w:rPr>
          <w:rStyle w:val="StyleStyleBold12pt"/>
        </w:rPr>
        <w:t>Hubert &amp; Pain 2</w:t>
      </w:r>
      <w:r>
        <w:t xml:space="preserve"> (Florence, Senior Research Officer at the National Institute of Economic and Social Research, Economist in Monetary Analysis at the Bank of England, &amp; Nigel, Senior Research Fellow at the National Institute of Economic and Social Research, “Fiscal Incentives, European Integration and the Location of Foreign Direct Investment,” March, p. 5, http://www.niesr.ac.uk/pubs/dps/dp195.PDF)</w:t>
      </w:r>
    </w:p>
    <w:p w:rsidR="00BE7EB1" w:rsidRDefault="00BE7EB1" w:rsidP="00BE7EB1">
      <w:pPr>
        <w:rPr>
          <w:sz w:val="16"/>
        </w:rPr>
      </w:pPr>
      <w:r>
        <w:rPr>
          <w:rStyle w:val="StyleBoldUnderline"/>
          <w:highlight w:val="yellow"/>
        </w:rPr>
        <w:t>There are three</w:t>
      </w:r>
      <w:r>
        <w:rPr>
          <w:rStyle w:val="StyleBoldUnderline"/>
        </w:rPr>
        <w:t xml:space="preserve"> broad </w:t>
      </w:r>
      <w:r>
        <w:rPr>
          <w:rStyle w:val="StyleBoldUnderline"/>
          <w:highlight w:val="yellow"/>
        </w:rPr>
        <w:t>categories of</w:t>
      </w:r>
      <w:r>
        <w:rPr>
          <w:rStyle w:val="StyleBoldUnderline"/>
        </w:rPr>
        <w:t xml:space="preserve"> investment </w:t>
      </w:r>
      <w:r>
        <w:rPr>
          <w:rStyle w:val="StyleBoldUnderline"/>
          <w:highlight w:val="yellow"/>
        </w:rPr>
        <w:t xml:space="preserve">incentives which can be </w:t>
      </w:r>
      <w:r>
        <w:rPr>
          <w:rStyle w:val="Emphasis"/>
          <w:highlight w:val="yellow"/>
        </w:rPr>
        <w:t>distinguished</w:t>
      </w:r>
      <w:r>
        <w:rPr>
          <w:rStyle w:val="StyleBoldUnderline"/>
          <w:highlight w:val="yellow"/>
        </w:rPr>
        <w:t xml:space="preserve"> - </w:t>
      </w:r>
      <w:r>
        <w:rPr>
          <w:rStyle w:val="Emphasis"/>
          <w:highlight w:val="yellow"/>
        </w:rPr>
        <w:t>tax incentives</w:t>
      </w:r>
      <w:r>
        <w:rPr>
          <w:rStyle w:val="StyleBoldUnderline"/>
          <w:highlight w:val="yellow"/>
        </w:rPr>
        <w:t xml:space="preserve">, </w:t>
      </w:r>
      <w:r>
        <w:rPr>
          <w:rStyle w:val="Emphasis"/>
          <w:highlight w:val="yellow"/>
        </w:rPr>
        <w:t>financial incentives</w:t>
      </w:r>
      <w:r>
        <w:rPr>
          <w:rStyle w:val="StyleBoldUnderline"/>
          <w:highlight w:val="yellow"/>
        </w:rPr>
        <w:t xml:space="preserve"> and</w:t>
      </w:r>
      <w:r>
        <w:rPr>
          <w:rStyle w:val="StyleBoldUnderline"/>
        </w:rPr>
        <w:t xml:space="preserve"> other </w:t>
      </w:r>
      <w:r>
        <w:rPr>
          <w:rStyle w:val="Emphasis"/>
          <w:highlight w:val="yellow"/>
        </w:rPr>
        <w:t>non-financial measures</w:t>
      </w:r>
      <w:r>
        <w:rPr>
          <w:sz w:val="16"/>
        </w:rPr>
        <w:t xml:space="preserve">. </w:t>
      </w:r>
      <w:r>
        <w:rPr>
          <w:rStyle w:val="StyleBoldUnderline"/>
        </w:rPr>
        <w:t xml:space="preserve">Examples of </w:t>
      </w:r>
      <w:r>
        <w:rPr>
          <w:rStyle w:val="StyleBoldUnderline"/>
          <w:highlight w:val="yellow"/>
        </w:rPr>
        <w:t>tax incentives include preferential</w:t>
      </w:r>
      <w:r>
        <w:rPr>
          <w:rStyle w:val="StyleBoldUnderline"/>
        </w:rPr>
        <w:t xml:space="preserve"> tax </w:t>
      </w:r>
      <w:r>
        <w:rPr>
          <w:rStyle w:val="StyleBoldUnderline"/>
          <w:highlight w:val="yellow"/>
        </w:rPr>
        <w:t>rates</w:t>
      </w:r>
      <w:r>
        <w:rPr>
          <w:rStyle w:val="StyleBoldUnderline"/>
        </w:rPr>
        <w:t>, and capital allowances</w:t>
      </w:r>
      <w:r>
        <w:rPr>
          <w:sz w:val="16"/>
        </w:rPr>
        <w:t xml:space="preserve">. Even if production costs are </w:t>
      </w:r>
      <w:proofErr w:type="spellStart"/>
      <w:r>
        <w:rPr>
          <w:sz w:val="16"/>
        </w:rPr>
        <w:t>equalised</w:t>
      </w:r>
      <w:proofErr w:type="spellEnd"/>
      <w:r>
        <w:rPr>
          <w:sz w:val="16"/>
        </w:rPr>
        <w:t xml:space="preserve"> across locations, international differences in corporate taxes may affect the location decision if they affect post-tax returns. </w:t>
      </w:r>
      <w:r>
        <w:rPr>
          <w:rStyle w:val="StyleBoldUnderline"/>
          <w:highlight w:val="yellow"/>
        </w:rPr>
        <w:t>Financial incentives cover</w:t>
      </w:r>
      <w:r>
        <w:rPr>
          <w:rStyle w:val="StyleBoldUnderline"/>
        </w:rPr>
        <w:t xml:space="preserve"> factors such as government </w:t>
      </w:r>
      <w:r>
        <w:rPr>
          <w:rStyle w:val="StyleBoldUnderline"/>
          <w:highlight w:val="yellow"/>
        </w:rPr>
        <w:t>grants</w:t>
      </w:r>
      <w:r>
        <w:rPr>
          <w:rStyle w:val="StyleBoldUnderline"/>
        </w:rPr>
        <w:t xml:space="preserve"> and </w:t>
      </w:r>
      <w:r>
        <w:rPr>
          <w:rStyle w:val="StyleBoldUnderline"/>
          <w:highlight w:val="yellow"/>
        </w:rPr>
        <w:t>subsidies</w:t>
      </w:r>
      <w:r>
        <w:rPr>
          <w:rStyle w:val="StyleBoldUnderline"/>
        </w:rPr>
        <w:t xml:space="preserve">, loan guarantees, preferential </w:t>
      </w:r>
      <w:r>
        <w:rPr>
          <w:rStyle w:val="StyleBoldUnderline"/>
          <w:highlight w:val="yellow"/>
        </w:rPr>
        <w:t>loans and government equity participation</w:t>
      </w:r>
      <w:r>
        <w:rPr>
          <w:rStyle w:val="StyleBoldUnderline"/>
        </w:rPr>
        <w:t xml:space="preserve"> in high-risk investments</w:t>
      </w:r>
      <w:r>
        <w:rPr>
          <w:sz w:val="16"/>
        </w:rPr>
        <w:t xml:space="preserve">. These measures are often discretionary, with the size of payment depending upon the scale of investment and the activities that the inward investor plans to undertake. </w:t>
      </w:r>
      <w:r>
        <w:rPr>
          <w:rStyle w:val="StyleBoldUnderline"/>
        </w:rPr>
        <w:t xml:space="preserve">The third category, other </w:t>
      </w:r>
      <w:r>
        <w:rPr>
          <w:rStyle w:val="StyleBoldUnderline"/>
          <w:highlight w:val="yellow"/>
        </w:rPr>
        <w:t>non-financial measures, includes</w:t>
      </w:r>
      <w:r>
        <w:rPr>
          <w:rStyle w:val="StyleBoldUnderline"/>
        </w:rPr>
        <w:t xml:space="preserve"> the provision of </w:t>
      </w:r>
      <w:proofErr w:type="spellStart"/>
      <w:r>
        <w:rPr>
          <w:rStyle w:val="StyleBoldUnderline"/>
        </w:rPr>
        <w:t>subsidised</w:t>
      </w:r>
      <w:proofErr w:type="spellEnd"/>
      <w:r>
        <w:rPr>
          <w:rStyle w:val="StyleBoldUnderline"/>
        </w:rPr>
        <w:t xml:space="preserve"> </w:t>
      </w:r>
      <w:r>
        <w:rPr>
          <w:rStyle w:val="StyleBoldUnderline"/>
          <w:highlight w:val="yellow"/>
        </w:rPr>
        <w:t>infrastructure</w:t>
      </w:r>
      <w:r>
        <w:rPr>
          <w:rStyle w:val="StyleBoldUnderline"/>
        </w:rPr>
        <w:t>, such as prepared industrial sites, free-trade zones and the use of preferential government contracts</w:t>
      </w:r>
      <w:r>
        <w:rPr>
          <w:sz w:val="16"/>
        </w:rPr>
        <w:t>.</w:t>
      </w:r>
    </w:p>
    <w:p w:rsidR="00BE7EB1" w:rsidRDefault="00BE7EB1" w:rsidP="00BE7EB1">
      <w:pPr>
        <w:pStyle w:val="Heading4"/>
      </w:pPr>
      <w:r>
        <w:rPr>
          <w:b w:val="0"/>
          <w:bCs w:val="0"/>
        </w:rPr>
        <w:t xml:space="preserve">Neg ground outweighs aff ground, and process counterplans can be answered well with certainty key mechanisms and restrictions affs – no reason </w:t>
      </w:r>
      <w:proofErr w:type="spellStart"/>
      <w:r>
        <w:rPr>
          <w:b w:val="0"/>
          <w:bCs w:val="0"/>
        </w:rPr>
        <w:t>effectualy</w:t>
      </w:r>
      <w:proofErr w:type="spellEnd"/>
      <w:r>
        <w:rPr>
          <w:b w:val="0"/>
          <w:bCs w:val="0"/>
        </w:rPr>
        <w:t xml:space="preserve"> topical affs are key to answer those CP’s</w:t>
      </w:r>
    </w:p>
    <w:p w:rsidR="00BE7EB1" w:rsidRDefault="00BE7EB1" w:rsidP="00BE7EB1"/>
    <w:p w:rsidR="00BE7EB1" w:rsidRDefault="00BE7EB1" w:rsidP="00BE7EB1">
      <w:pPr>
        <w:pStyle w:val="Heading3"/>
      </w:pPr>
      <w:r>
        <w:rPr>
          <w:b w:val="0"/>
          <w:bCs w:val="0"/>
        </w:rPr>
        <w:lastRenderedPageBreak/>
        <w:t>AT: Reasonability</w:t>
      </w:r>
    </w:p>
    <w:p w:rsidR="00BE7EB1" w:rsidRDefault="00BE7EB1" w:rsidP="00BE7EB1">
      <w:pPr>
        <w:pStyle w:val="Heading4"/>
        <w:rPr>
          <w:b w:val="0"/>
          <w:bCs w:val="0"/>
        </w:rPr>
      </w:pPr>
      <w:r>
        <w:rPr>
          <w:b w:val="0"/>
          <w:bCs w:val="0"/>
        </w:rPr>
        <w:t>--</w:t>
      </w:r>
      <w:r>
        <w:rPr>
          <w:b w:val="0"/>
          <w:bCs w:val="0"/>
          <w:u w:val="single"/>
        </w:rPr>
        <w:t>They aren’t reasonable</w:t>
      </w:r>
      <w:r>
        <w:rPr>
          <w:b w:val="0"/>
          <w:bCs w:val="0"/>
        </w:rPr>
        <w:t xml:space="preserve"> – the Aff literally explodes the topic and eviscerates ground – they lose under their own standard</w:t>
      </w:r>
    </w:p>
    <w:p w:rsidR="00BE7EB1" w:rsidRDefault="00BE7EB1" w:rsidP="00BE7EB1">
      <w:pPr>
        <w:pStyle w:val="Heading4"/>
        <w:rPr>
          <w:b w:val="0"/>
          <w:bCs w:val="0"/>
        </w:rPr>
      </w:pPr>
      <w:r>
        <w:rPr>
          <w:b w:val="0"/>
          <w:bCs w:val="0"/>
        </w:rPr>
        <w:t xml:space="preserve">-- </w:t>
      </w:r>
      <w:r>
        <w:rPr>
          <w:b w:val="0"/>
          <w:bCs w:val="0"/>
          <w:u w:val="single"/>
        </w:rPr>
        <w:t>Prefer competing interpretations</w:t>
      </w:r>
      <w:r>
        <w:rPr>
          <w:b w:val="0"/>
          <w:bCs w:val="0"/>
        </w:rPr>
        <w:t xml:space="preserve"> –</w:t>
      </w:r>
    </w:p>
    <w:p w:rsidR="00BE7EB1" w:rsidRDefault="00BE7EB1" w:rsidP="00BE7EB1">
      <w:pPr>
        <w:pStyle w:val="Heading4"/>
        <w:rPr>
          <w:b w:val="0"/>
          <w:bCs w:val="0"/>
        </w:rPr>
      </w:pPr>
      <w:r>
        <w:rPr>
          <w:b w:val="0"/>
          <w:bCs w:val="0"/>
        </w:rPr>
        <w:t>Only objective standard – reasonability is arbitrary and takes the debate out of the hands of the debaters by encouraging overtly subjective decisions.</w:t>
      </w:r>
    </w:p>
    <w:p w:rsidR="00BE7EB1" w:rsidRDefault="00BE7EB1" w:rsidP="00BE7EB1">
      <w:pPr>
        <w:pStyle w:val="Heading4"/>
        <w:rPr>
          <w:b w:val="0"/>
          <w:bCs w:val="0"/>
        </w:rPr>
      </w:pPr>
      <w:r>
        <w:rPr>
          <w:b w:val="0"/>
          <w:bCs w:val="0"/>
        </w:rPr>
        <w:t>Financial incentives are distinct from fiscal incentives – tax incentives are not financial incentives.</w:t>
      </w:r>
    </w:p>
    <w:p w:rsidR="00BE7EB1" w:rsidRDefault="00BE7EB1" w:rsidP="00BE7EB1">
      <w:r>
        <w:rPr>
          <w:rStyle w:val="StyleStyleBold12pt"/>
        </w:rPr>
        <w:t>Cass 07</w:t>
      </w:r>
      <w:r>
        <w:t xml:space="preserve"> (Fergus, School of Slavonic and Eastern European Studies (SSEES) at University College London, former President of Unilever for Central and Eastern Europe, Transnational Corporations, Vol. 16, No. 2, August, “Attracting FDI to transition countries: the use of incentives and promotion agencies,” p. 80-81, unctad.org/en/docs/iteiit20072a3_en.pdf)</w:t>
      </w:r>
    </w:p>
    <w:p w:rsidR="00BE7EB1" w:rsidRDefault="00BE7EB1" w:rsidP="00BE7EB1">
      <w:pPr>
        <w:rPr>
          <w:sz w:val="16"/>
        </w:rPr>
      </w:pPr>
      <w:r>
        <w:rPr>
          <w:rStyle w:val="StyleBoldUnderline"/>
        </w:rPr>
        <w:t>The term</w:t>
      </w:r>
      <w:r>
        <w:rPr>
          <w:sz w:val="16"/>
        </w:rPr>
        <w:t xml:space="preserve"> “FDI </w:t>
      </w:r>
      <w:r>
        <w:rPr>
          <w:rStyle w:val="StyleBoldUnderline"/>
          <w:highlight w:val="yellow"/>
        </w:rPr>
        <w:t xml:space="preserve">incentives” covers </w:t>
      </w:r>
      <w:r>
        <w:rPr>
          <w:rStyle w:val="Emphasis"/>
          <w:highlight w:val="yellow"/>
        </w:rPr>
        <w:t>fiscal</w:t>
      </w:r>
      <w:r>
        <w:rPr>
          <w:rStyle w:val="StyleBoldUnderline"/>
          <w:highlight w:val="yellow"/>
        </w:rPr>
        <w:t xml:space="preserve"> and </w:t>
      </w:r>
      <w:r>
        <w:rPr>
          <w:rStyle w:val="Emphasis"/>
          <w:highlight w:val="yellow"/>
        </w:rPr>
        <w:t>financial benefits</w:t>
      </w:r>
      <w:r>
        <w:rPr>
          <w:sz w:val="16"/>
        </w:rPr>
        <w:t xml:space="preserve">. </w:t>
      </w:r>
      <w:r>
        <w:rPr>
          <w:rStyle w:val="StyleBoldUnderline"/>
          <w:highlight w:val="yellow"/>
        </w:rPr>
        <w:t>Fiscal incentives include</w:t>
      </w:r>
      <w:r>
        <w:rPr>
          <w:sz w:val="16"/>
        </w:rPr>
        <w:t xml:space="preserve"> full or partial </w:t>
      </w:r>
      <w:r>
        <w:rPr>
          <w:rStyle w:val="StyleBoldUnderline"/>
        </w:rPr>
        <w:t xml:space="preserve">holidays from tax; reductions in the standard rate of tax; </w:t>
      </w:r>
      <w:r>
        <w:rPr>
          <w:rStyle w:val="StyleBoldUnderline"/>
          <w:highlight w:val="yellow"/>
        </w:rPr>
        <w:t>tax reductions</w:t>
      </w:r>
      <w:r>
        <w:rPr>
          <w:rStyle w:val="StyleBoldUnderline"/>
        </w:rPr>
        <w:t xml:space="preserve"> conditional on reinvestment of profits; investment allowances and investment </w:t>
      </w:r>
      <w:r>
        <w:rPr>
          <w:rStyle w:val="StyleBoldUnderline"/>
          <w:highlight w:val="yellow"/>
        </w:rPr>
        <w:t>tax credits</w:t>
      </w:r>
      <w:r>
        <w:rPr>
          <w:rStyle w:val="StyleBoldUnderline"/>
        </w:rPr>
        <w:t xml:space="preserve">; accelerated depreciation of assets; preferential treatment of profit on exports; </w:t>
      </w:r>
      <w:r>
        <w:rPr>
          <w:rStyle w:val="StyleBoldUnderline"/>
          <w:highlight w:val="yellow"/>
        </w:rPr>
        <w:t>tax deductions</w:t>
      </w:r>
      <w:r>
        <w:rPr>
          <w:rStyle w:val="StyleBoldUnderline"/>
        </w:rPr>
        <w:t xml:space="preserve"> based on specific types of expenditure</w:t>
      </w:r>
      <w:r>
        <w:rPr>
          <w:sz w:val="16"/>
        </w:rPr>
        <w:t xml:space="preserve"> (e.g. R&amp;D); </w:t>
      </w:r>
      <w:r>
        <w:rPr>
          <w:rStyle w:val="StyleBoldUnderline"/>
          <w:highlight w:val="yellow"/>
        </w:rPr>
        <w:t>and exemptions</w:t>
      </w:r>
      <w:r>
        <w:rPr>
          <w:rStyle w:val="StyleBoldUnderline"/>
        </w:rPr>
        <w:t xml:space="preserve"> from import duties on capital goods or other inputs</w:t>
      </w:r>
      <w:r>
        <w:rPr>
          <w:sz w:val="16"/>
        </w:rPr>
        <w:t xml:space="preserve"> (list adapted from UNCTAD, 2000, p. 20). </w:t>
      </w:r>
      <w:r>
        <w:rPr>
          <w:rStyle w:val="StyleBoldUnderline"/>
          <w:highlight w:val="yellow"/>
        </w:rPr>
        <w:t>Financial incentives include: cash grants</w:t>
      </w:r>
      <w:r>
        <w:rPr>
          <w:rStyle w:val="StyleBoldUnderline"/>
        </w:rPr>
        <w:t xml:space="preserve"> related to the value of assets invested or numbers employed or training costs; provision of subsidized facilities such as factories or sites; provision of infrastructure related to new facilities, such as roads and links to utilities; </w:t>
      </w:r>
      <w:r>
        <w:rPr>
          <w:rStyle w:val="StyleBoldUnderline"/>
          <w:highlight w:val="yellow"/>
        </w:rPr>
        <w:t>and direct subsidies</w:t>
      </w:r>
      <w:r>
        <w:rPr>
          <w:sz w:val="16"/>
        </w:rPr>
        <w:t>. Entitlement to incentives can be based on criteria such as: scale of investment; numbers employed; export orientation; or sector/industry. “Export Processing Zones” (EPZs), “Special Economic Zones” (SEZs) or “Free Trade Zones” (FTZs) generally combine some of the above incentives – for example, exemptions from import duties, tax holidays and low cost facilities – with a streamlined administrative system that is distinct from that of the rest of the country.</w:t>
      </w:r>
    </w:p>
    <w:p w:rsidR="00BE7EB1" w:rsidRDefault="00BE7EB1" w:rsidP="00BE7EB1">
      <w:pPr>
        <w:pStyle w:val="Heading2"/>
      </w:pPr>
      <w:r>
        <w:lastRenderedPageBreak/>
        <w:t>K</w:t>
      </w:r>
    </w:p>
    <w:p w:rsidR="00BE7EB1" w:rsidRDefault="00BE7EB1" w:rsidP="00BE7EB1"/>
    <w:p w:rsidR="00BE7EB1" w:rsidRDefault="00BE7EB1" w:rsidP="00BE7EB1">
      <w:pPr>
        <w:pStyle w:val="Heading4"/>
        <w:rPr>
          <w:b w:val="0"/>
          <w:bCs w:val="0"/>
        </w:rPr>
      </w:pPr>
      <w:r>
        <w:rPr>
          <w:b w:val="0"/>
          <w:bCs w:val="0"/>
        </w:rPr>
        <w:t xml:space="preserve">Policy-making alone fails and causes serial policy failure – discursive focus is key in the context of energy </w:t>
      </w:r>
    </w:p>
    <w:p w:rsidR="00BE7EB1" w:rsidRDefault="00BE7EB1" w:rsidP="00BE7EB1">
      <w:proofErr w:type="spellStart"/>
      <w:r>
        <w:rPr>
          <w:rStyle w:val="StyleStyleBold12pt"/>
        </w:rPr>
        <w:t>Scrase</w:t>
      </w:r>
      <w:proofErr w:type="spellEnd"/>
      <w:r>
        <w:rPr>
          <w:rStyle w:val="StyleStyleBold12pt"/>
        </w:rPr>
        <w:t xml:space="preserve"> and </w:t>
      </w:r>
      <w:proofErr w:type="spellStart"/>
      <w:r>
        <w:rPr>
          <w:rStyle w:val="StyleStyleBold12pt"/>
        </w:rPr>
        <w:t>Ockwell</w:t>
      </w:r>
      <w:proofErr w:type="spellEnd"/>
      <w:r>
        <w:rPr>
          <w:rStyle w:val="StyleStyleBold12pt"/>
        </w:rPr>
        <w:t xml:space="preserve"> 10</w:t>
      </w:r>
      <w:r>
        <w:t xml:space="preserve"> (J. Ivan </w:t>
      </w:r>
      <w:proofErr w:type="spellStart"/>
      <w:r>
        <w:t>Scrase</w:t>
      </w:r>
      <w:proofErr w:type="spellEnd"/>
      <w:r>
        <w:t xml:space="preserve">, Sussex Energy Group, Science and Technology Policy Research, Freeman Centre, University of Sussex and David G. </w:t>
      </w:r>
      <w:proofErr w:type="spellStart"/>
      <w:r>
        <w:t>Ockwell</w:t>
      </w:r>
      <w:proofErr w:type="spellEnd"/>
      <w:r>
        <w:t>, Sussex Energy Group, Science and Technology Policy Research, Freeman Centre, Tyndall Centre for Climate Change Research, Department of Geography, University of Sussex, “The role of discourse and linguistic framing effects in sustaining high carbon energy policy—An accessible introduction,” Energy Policy, 38.5, May 2010)</w:t>
      </w:r>
    </w:p>
    <w:p w:rsidR="00BE7EB1" w:rsidRDefault="00BE7EB1" w:rsidP="00BE7EB1">
      <w:pPr>
        <w:ind w:left="360" w:right="360"/>
        <w:rPr>
          <w:sz w:val="12"/>
        </w:rPr>
      </w:pPr>
      <w:r>
        <w:rPr>
          <w:rStyle w:val="StyleBoldUnderline"/>
          <w:highlight w:val="yellow"/>
        </w:rPr>
        <w:t>The way</w:t>
      </w:r>
      <w:r>
        <w:rPr>
          <w:rStyle w:val="StyleBoldUnderline"/>
        </w:rPr>
        <w:t xml:space="preserve"> in which </w:t>
      </w:r>
      <w:r>
        <w:rPr>
          <w:rStyle w:val="StyleBoldUnderline"/>
          <w:highlight w:val="yellow"/>
        </w:rPr>
        <w:t>energy policy is “framed” refers to</w:t>
      </w:r>
      <w:r>
        <w:rPr>
          <w:rStyle w:val="StyleBoldUnderline"/>
        </w:rPr>
        <w:t xml:space="preserve"> the </w:t>
      </w:r>
      <w:r>
        <w:rPr>
          <w:rStyle w:val="StyleBoldUnderline"/>
          <w:highlight w:val="yellow"/>
        </w:rPr>
        <w:t>underlying assumptions policy is based on and</w:t>
      </w:r>
      <w:r>
        <w:rPr>
          <w:rStyle w:val="StyleBoldUnderline"/>
        </w:rPr>
        <w:t xml:space="preserve"> the </w:t>
      </w:r>
      <w:proofErr w:type="gramStart"/>
      <w:r>
        <w:rPr>
          <w:rStyle w:val="StyleBoldUnderline"/>
          <w:highlight w:val="yellow"/>
        </w:rPr>
        <w:t>ways</w:t>
      </w:r>
      <w:proofErr w:type="gramEnd"/>
      <w:r>
        <w:rPr>
          <w:rStyle w:val="StyleBoldUnderline"/>
        </w:rPr>
        <w:t xml:space="preserve"> in which </w:t>
      </w:r>
      <w:r>
        <w:rPr>
          <w:rStyle w:val="StyleBoldUnderline"/>
          <w:highlight w:val="yellow"/>
        </w:rPr>
        <w:t xml:space="preserve">policy debates ‘construct’, </w:t>
      </w:r>
      <w:proofErr w:type="spellStart"/>
      <w:r>
        <w:rPr>
          <w:rStyle w:val="StyleBoldUnderline"/>
          <w:highlight w:val="yellow"/>
        </w:rPr>
        <w:t>emphasise</w:t>
      </w:r>
      <w:proofErr w:type="spellEnd"/>
      <w:r>
        <w:rPr>
          <w:rStyle w:val="StyleBoldUnderline"/>
          <w:highlight w:val="yellow"/>
        </w:rPr>
        <w:t xml:space="preserve"> and link</w:t>
      </w:r>
      <w:r>
        <w:rPr>
          <w:rStyle w:val="StyleBoldUnderline"/>
        </w:rPr>
        <w:t xml:space="preserve"> particular </w:t>
      </w:r>
      <w:r>
        <w:rPr>
          <w:rStyle w:val="StyleBoldUnderline"/>
          <w:highlight w:val="yellow"/>
        </w:rPr>
        <w:t>issues</w:t>
      </w:r>
      <w:r>
        <w:rPr>
          <w:rStyle w:val="StyleBoldUnderline"/>
          <w:sz w:val="12"/>
        </w:rPr>
        <w:t xml:space="preserve">. For example energy ‘security of supply’ is often </w:t>
      </w:r>
      <w:proofErr w:type="spellStart"/>
      <w:r>
        <w:rPr>
          <w:rStyle w:val="StyleBoldUnderline"/>
          <w:sz w:val="12"/>
        </w:rPr>
        <w:t>emphasised</w:t>
      </w:r>
      <w:proofErr w:type="spellEnd"/>
      <w:r>
        <w:rPr>
          <w:rStyle w:val="StyleBoldUnderline"/>
          <w:sz w:val="12"/>
        </w:rPr>
        <w:t xml:space="preserve"> in arguments </w:t>
      </w:r>
      <w:proofErr w:type="spellStart"/>
      <w:r>
        <w:rPr>
          <w:rStyle w:val="StyleBoldUnderline"/>
          <w:sz w:val="12"/>
        </w:rPr>
        <w:t>favouring</w:t>
      </w:r>
      <w:proofErr w:type="spellEnd"/>
      <w:r>
        <w:rPr>
          <w:rStyle w:val="StyleBoldUnderline"/>
          <w:sz w:val="12"/>
        </w:rPr>
        <w:t xml:space="preserve"> nuclear-generated electricity. A more limited framing effect operates on individuals in opinion polls and public referendums: here the way in which questions are posed has a strong influence on responses. The bigger, social framing effect referred to </w:t>
      </w:r>
      <w:proofErr w:type="spellStart"/>
      <w:r>
        <w:rPr>
          <w:rStyle w:val="StyleBoldUnderline"/>
          <w:sz w:val="12"/>
        </w:rPr>
        <w:t>here</w:t>
      </w:r>
      <w:proofErr w:type="spellEnd"/>
      <w:r>
        <w:rPr>
          <w:rStyle w:val="StyleBoldUnderline"/>
          <w:sz w:val="12"/>
        </w:rPr>
        <w:t xml:space="preserve"> </w:t>
      </w:r>
      <w:proofErr w:type="spellStart"/>
      <w:r>
        <w:rPr>
          <w:rStyle w:val="StyleBoldUnderline"/>
          <w:sz w:val="12"/>
        </w:rPr>
        <w:t>colours</w:t>
      </w:r>
      <w:proofErr w:type="spellEnd"/>
      <w:r>
        <w:rPr>
          <w:rStyle w:val="StyleBoldUnderline"/>
          <w:sz w:val="12"/>
        </w:rPr>
        <w:t xml:space="preserve"> societies’ thinking about whole areas of public life, in this case energy use and its environmental impacts. </w:t>
      </w:r>
      <w:r>
        <w:rPr>
          <w:rStyle w:val="StyleBoldUnderline"/>
        </w:rPr>
        <w:t xml:space="preserve">A key element of the proposed reframing advanced by commentators concerned with </w:t>
      </w:r>
      <w:proofErr w:type="spellStart"/>
      <w:r>
        <w:rPr>
          <w:rStyle w:val="StyleBoldUnderline"/>
        </w:rPr>
        <w:t>decarbonising</w:t>
      </w:r>
      <w:proofErr w:type="spellEnd"/>
      <w:r>
        <w:rPr>
          <w:rStyle w:val="StyleBoldUnderline"/>
        </w:rPr>
        <w:t xml:space="preserve"> energy use</w:t>
      </w:r>
      <w:r>
        <w:rPr>
          <w:rStyle w:val="StyleBoldUnderline"/>
          <w:sz w:val="12"/>
        </w:rPr>
        <w:t xml:space="preserve"> (see, for example, </w:t>
      </w:r>
      <w:proofErr w:type="spellStart"/>
      <w:r>
        <w:rPr>
          <w:rStyle w:val="StyleBoldUnderline"/>
          <w:sz w:val="12"/>
        </w:rPr>
        <w:t>Scrase</w:t>
      </w:r>
      <w:proofErr w:type="spellEnd"/>
      <w:r>
        <w:rPr>
          <w:rStyle w:val="StyleBoldUnderline"/>
          <w:sz w:val="12"/>
        </w:rPr>
        <w:t xml:space="preserve"> and </w:t>
      </w:r>
      <w:proofErr w:type="spellStart"/>
      <w:r>
        <w:rPr>
          <w:rStyle w:val="StyleBoldUnderline"/>
          <w:sz w:val="12"/>
        </w:rPr>
        <w:t>MacKerron</w:t>
      </w:r>
      <w:proofErr w:type="spellEnd"/>
      <w:r>
        <w:rPr>
          <w:rStyle w:val="StyleBoldUnderline"/>
          <w:sz w:val="12"/>
        </w:rPr>
        <w:t xml:space="preserve">, 2009) </w:t>
      </w:r>
      <w:r>
        <w:rPr>
          <w:rStyle w:val="StyleBoldUnderline"/>
        </w:rPr>
        <w:t>is to cease treating energy as just commercial units</w:t>
      </w:r>
      <w:r>
        <w:rPr>
          <w:rStyle w:val="StyleBoldUnderline"/>
          <w:sz w:val="12"/>
        </w:rPr>
        <w:t xml:space="preserve"> of fuel and electricity, </w:t>
      </w:r>
      <w:r>
        <w:rPr>
          <w:rStyle w:val="StyleBoldUnderline"/>
        </w:rPr>
        <w:t>and instead to focus on the energy ‘services’ people need</w:t>
      </w:r>
      <w:r>
        <w:rPr>
          <w:rStyle w:val="StyleBoldUnderline"/>
          <w:sz w:val="12"/>
        </w:rPr>
        <w:t xml:space="preserve"> (warmth, lighting, mobility and so on). This paper helps to explain why any such reframing, however logical and appealing, is politically very challenging if it goes against the perceived interests of powerful groups, particularly when these interests are aligned with certain imperatives which governments must </w:t>
      </w:r>
      <w:proofErr w:type="spellStart"/>
      <w:r>
        <w:rPr>
          <w:rStyle w:val="StyleBoldUnderline"/>
          <w:sz w:val="12"/>
        </w:rPr>
        <w:t>fulfil</w:t>
      </w:r>
      <w:proofErr w:type="spellEnd"/>
      <w:r>
        <w:rPr>
          <w:rStyle w:val="StyleBoldUnderline"/>
          <w:sz w:val="12"/>
        </w:rPr>
        <w:t xml:space="preserve"> if they are to avoid electoral defeat. </w:t>
      </w:r>
      <w:r>
        <w:rPr>
          <w:rStyle w:val="StyleBoldUnderline"/>
        </w:rPr>
        <w:t>There is a dominant conception of policy-making as an objective</w:t>
      </w:r>
      <w:r>
        <w:rPr>
          <w:sz w:val="12"/>
        </w:rPr>
        <w:t xml:space="preserve">, linear process. In essence the process is portrayed as proceeding in a series of steps from facts to analysis, and then to solutions (for a detailed critique of this linear view see Fischer, 2003). </w:t>
      </w:r>
      <w:r>
        <w:rPr>
          <w:rStyle w:val="StyleBoldUnderline"/>
        </w:rPr>
        <w:t xml:space="preserve">In reality, </w:t>
      </w:r>
      <w:r>
        <w:rPr>
          <w:rStyle w:val="StyleBoldUnderline"/>
          <w:highlight w:val="yellow"/>
        </w:rPr>
        <w:t>policy-making is</w:t>
      </w:r>
      <w:r>
        <w:rPr>
          <w:rStyle w:val="StyleBoldUnderline"/>
        </w:rPr>
        <w:t xml:space="preserve"> usually </w:t>
      </w:r>
      <w:r>
        <w:rPr>
          <w:rStyle w:val="StyleBoldUnderline"/>
          <w:highlight w:val="yellow"/>
        </w:rPr>
        <w:t>messy</w:t>
      </w:r>
      <w:r>
        <w:rPr>
          <w:rStyle w:val="StyleBoldUnderline"/>
        </w:rPr>
        <w:t xml:space="preserve"> and political, rife </w:t>
      </w:r>
      <w:r>
        <w:rPr>
          <w:rStyle w:val="StyleBoldUnderline"/>
          <w:highlight w:val="yellow"/>
        </w:rPr>
        <w:t>with</w:t>
      </w:r>
      <w:r>
        <w:rPr>
          <w:rStyle w:val="StyleBoldUnderline"/>
        </w:rPr>
        <w:t xml:space="preserve"> the </w:t>
      </w:r>
      <w:r>
        <w:rPr>
          <w:rStyle w:val="StyleBoldUnderline"/>
          <w:highlight w:val="yellow"/>
        </w:rPr>
        <w:t>exercise of interests and power</w:t>
      </w:r>
      <w:r>
        <w:rPr>
          <w:sz w:val="12"/>
        </w:rPr>
        <w:t xml:space="preserve">. The veneer of objective, </w:t>
      </w:r>
      <w:r>
        <w:rPr>
          <w:rStyle w:val="StyleBoldUnderline"/>
        </w:rPr>
        <w:t>rational policy-</w:t>
      </w:r>
      <w:proofErr w:type="gramStart"/>
      <w:r>
        <w:rPr>
          <w:rStyle w:val="StyleBoldUnderline"/>
        </w:rPr>
        <w:t>making</w:t>
      </w:r>
      <w:r>
        <w:rPr>
          <w:sz w:val="12"/>
        </w:rPr>
        <w:t>, that</w:t>
      </w:r>
      <w:proofErr w:type="gramEnd"/>
      <w:r>
        <w:rPr>
          <w:sz w:val="12"/>
        </w:rPr>
        <w:t xml:space="preserve"> the dominant, linear model of policy-making supports </w:t>
      </w:r>
      <w:r>
        <w:rPr>
          <w:rStyle w:val="StyleBoldUnderline"/>
        </w:rPr>
        <w:t>is therefore cause for concern</w:t>
      </w:r>
      <w:r>
        <w:rPr>
          <w:sz w:val="12"/>
        </w:rPr>
        <w:t xml:space="preserve">. </w:t>
      </w:r>
      <w:r>
        <w:rPr>
          <w:rStyle w:val="StyleBoldUnderline"/>
          <w:highlight w:val="yellow"/>
        </w:rPr>
        <w:t>It</w:t>
      </w:r>
      <w:r>
        <w:rPr>
          <w:rStyle w:val="StyleBoldUnderline"/>
        </w:rPr>
        <w:t xml:space="preserve"> effectively </w:t>
      </w:r>
      <w:r>
        <w:rPr>
          <w:rStyle w:val="Emphasis"/>
          <w:highlight w:val="yellow"/>
        </w:rPr>
        <w:t>sustains energy policy ‘business as usual’</w:t>
      </w:r>
      <w:r>
        <w:rPr>
          <w:rStyle w:val="StyleBoldUnderline"/>
          <w:highlight w:val="yellow"/>
        </w:rPr>
        <w:t xml:space="preserve"> and </w:t>
      </w:r>
      <w:r>
        <w:rPr>
          <w:rStyle w:val="Emphasis"/>
          <w:highlight w:val="yellow"/>
        </w:rPr>
        <w:t>excludes</w:t>
      </w:r>
      <w:r>
        <w:rPr>
          <w:rStyle w:val="Emphasis"/>
        </w:rPr>
        <w:t xml:space="preserve"> many </w:t>
      </w:r>
      <w:r>
        <w:rPr>
          <w:rStyle w:val="Emphasis"/>
          <w:highlight w:val="yellow"/>
        </w:rPr>
        <w:t>relevant voices</w:t>
      </w:r>
      <w:r>
        <w:rPr>
          <w:rStyle w:val="StyleBoldUnderline"/>
        </w:rPr>
        <w:t xml:space="preserve"> </w:t>
      </w:r>
      <w:r>
        <w:rPr>
          <w:rStyle w:val="StyleBoldUnderline"/>
          <w:highlight w:val="yellow"/>
        </w:rPr>
        <w:t>that might</w:t>
      </w:r>
      <w:r>
        <w:rPr>
          <w:rStyle w:val="StyleBoldUnderline"/>
        </w:rPr>
        <w:t xml:space="preserve"> be effective in opening up space to reframe energy policy problems and </w:t>
      </w:r>
      <w:r>
        <w:rPr>
          <w:rStyle w:val="StyleBoldUnderline"/>
          <w:highlight w:val="yellow"/>
        </w:rPr>
        <w:t>move towards</w:t>
      </w:r>
      <w:r>
        <w:rPr>
          <w:rStyle w:val="StyleBoldUnderline"/>
        </w:rPr>
        <w:t xml:space="preserve"> more </w:t>
      </w:r>
      <w:r>
        <w:rPr>
          <w:rStyle w:val="StyleBoldUnderline"/>
          <w:highlight w:val="yellow"/>
        </w:rPr>
        <w:t>sustainable solutions</w:t>
      </w:r>
      <w:r>
        <w:rPr>
          <w:sz w:val="12"/>
        </w:rPr>
        <w:t xml:space="preserve"> (see, for example, </w:t>
      </w:r>
      <w:proofErr w:type="spellStart"/>
      <w:r>
        <w:rPr>
          <w:sz w:val="12"/>
        </w:rPr>
        <w:t>Ockwell</w:t>
      </w:r>
      <w:proofErr w:type="spellEnd"/>
      <w:r>
        <w:rPr>
          <w:sz w:val="12"/>
        </w:rPr>
        <w:t xml:space="preserve">, 2008). </w:t>
      </w:r>
      <w:r>
        <w:rPr>
          <w:rStyle w:val="StyleBoldUnderline"/>
        </w:rPr>
        <w:t xml:space="preserve">This echoes concerns with what counts as knowledge and whose voices are heard in policy debates </w:t>
      </w:r>
      <w:r>
        <w:rPr>
          <w:sz w:val="12"/>
        </w:rPr>
        <w:t xml:space="preserve">that have </w:t>
      </w:r>
      <w:proofErr w:type="spellStart"/>
      <w:r>
        <w:rPr>
          <w:sz w:val="12"/>
        </w:rPr>
        <w:t>characterised</w:t>
      </w:r>
      <w:proofErr w:type="spellEnd"/>
      <w:r>
        <w:rPr>
          <w:sz w:val="12"/>
        </w:rPr>
        <w:t xml:space="preserve"> strands of several literatures in recent decades, including science and technology studies, sociology of scientific knowledge, and various strands of the political science and development literatures, particularly in the context of knowledge, discourse and democracy. </w:t>
      </w:r>
      <w:r>
        <w:rPr>
          <w:rStyle w:val="StyleBoldUnderline"/>
          <w:highlight w:val="yellow"/>
        </w:rPr>
        <w:t>An alternative</w:t>
      </w:r>
      <w:r>
        <w:rPr>
          <w:rStyle w:val="StyleBoldUnderline"/>
        </w:rPr>
        <w:t xml:space="preserve"> to the linear </w:t>
      </w:r>
      <w:r>
        <w:rPr>
          <w:rStyle w:val="StyleBoldUnderline"/>
          <w:highlight w:val="yellow"/>
        </w:rPr>
        <w:t>model is</w:t>
      </w:r>
      <w:r>
        <w:rPr>
          <w:rStyle w:val="StyleBoldUnderline"/>
        </w:rPr>
        <w:t xml:space="preserve"> provided by </w:t>
      </w:r>
      <w:r>
        <w:rPr>
          <w:rStyle w:val="StyleBoldUnderline"/>
          <w:highlight w:val="yellow"/>
        </w:rPr>
        <w:t>a ‘discourse’ perspective</w:t>
      </w:r>
      <w:r>
        <w:rPr>
          <w:sz w:val="12"/>
        </w:rPr>
        <w:t xml:space="preserve">. This draws on political scientists’ observations of ways in which </w:t>
      </w:r>
      <w:r>
        <w:rPr>
          <w:rStyle w:val="Emphasis"/>
        </w:rPr>
        <w:t xml:space="preserve">politics and </w:t>
      </w:r>
      <w:r>
        <w:rPr>
          <w:rStyle w:val="Emphasis"/>
          <w:highlight w:val="yellow"/>
        </w:rPr>
        <w:t>policy-making proceed through</w:t>
      </w:r>
      <w:r>
        <w:rPr>
          <w:rStyle w:val="Emphasis"/>
        </w:rPr>
        <w:t xml:space="preserve"> the use of </w:t>
      </w:r>
      <w:r>
        <w:rPr>
          <w:rStyle w:val="Emphasis"/>
          <w:highlight w:val="yellow"/>
        </w:rPr>
        <w:t>language</w:t>
      </w:r>
      <w:r>
        <w:rPr>
          <w:sz w:val="12"/>
        </w:rPr>
        <w:t xml:space="preserve">, </w:t>
      </w:r>
      <w:r>
        <w:rPr>
          <w:rStyle w:val="StyleBoldUnderline"/>
          <w:highlight w:val="yellow"/>
        </w:rPr>
        <w:t>and</w:t>
      </w:r>
      <w:r>
        <w:rPr>
          <w:rStyle w:val="StyleBoldUnderline"/>
        </w:rPr>
        <w:t xml:space="preserve"> the expression of values and the </w:t>
      </w:r>
      <w:r>
        <w:rPr>
          <w:rStyle w:val="StyleBoldUnderline"/>
          <w:highlight w:val="yellow"/>
        </w:rPr>
        <w:t>assumptions</w:t>
      </w:r>
      <w:r>
        <w:rPr>
          <w:rStyle w:val="StyleBoldUnderline"/>
        </w:rPr>
        <w:t xml:space="preserve"> therein</w:t>
      </w:r>
      <w:r>
        <w:rPr>
          <w:sz w:val="12"/>
        </w:rPr>
        <w:t xml:space="preserve">. </w:t>
      </w:r>
      <w:r>
        <w:rPr>
          <w:rStyle w:val="StyleBoldUnderline"/>
        </w:rPr>
        <w:t>Discourse can be understood as</w:t>
      </w:r>
      <w:r>
        <w:rPr>
          <w:sz w:val="12"/>
        </w:rPr>
        <w:t xml:space="preserve">: ‘… </w:t>
      </w:r>
      <w:r>
        <w:rPr>
          <w:rStyle w:val="StyleBoldUnderline"/>
        </w:rPr>
        <w:t>a shared way of apprehending the world</w:t>
      </w:r>
      <w:r>
        <w:rPr>
          <w:sz w:val="12"/>
        </w:rPr>
        <w:t xml:space="preserve">. </w:t>
      </w:r>
      <w:r>
        <w:rPr>
          <w:rStyle w:val="StyleBoldUnderline"/>
        </w:rPr>
        <w:t>Embedded in language it enables subscribers to interpret bits of information and put them together into coherent stories or accounts</w:t>
      </w:r>
      <w:r>
        <w:rPr>
          <w:sz w:val="12"/>
        </w:rPr>
        <w:t xml:space="preserve">. </w:t>
      </w:r>
      <w:r>
        <w:rPr>
          <w:rStyle w:val="StyleBoldUnderline"/>
        </w:rPr>
        <w:t xml:space="preserve">Each discourse rests on assumptions, </w:t>
      </w:r>
      <w:proofErr w:type="spellStart"/>
      <w:r>
        <w:rPr>
          <w:rStyle w:val="StyleBoldUnderline"/>
        </w:rPr>
        <w:t>judgements</w:t>
      </w:r>
      <w:proofErr w:type="spellEnd"/>
      <w:r>
        <w:rPr>
          <w:rStyle w:val="StyleBoldUnderline"/>
        </w:rPr>
        <w:t xml:space="preserve"> and contentions that provide the basic terms for analysis,</w:t>
      </w:r>
      <w:r>
        <w:rPr>
          <w:sz w:val="12"/>
        </w:rPr>
        <w:t xml:space="preserve"> debates, agreements and disagreements…’ </w:t>
      </w:r>
      <w:proofErr w:type="spellStart"/>
      <w:proofErr w:type="gramStart"/>
      <w:r>
        <w:rPr>
          <w:sz w:val="12"/>
        </w:rPr>
        <w:t>Dryzek</w:t>
      </w:r>
      <w:proofErr w:type="spellEnd"/>
      <w:r>
        <w:rPr>
          <w:sz w:val="12"/>
        </w:rPr>
        <w:t xml:space="preserve"> (1997, p.8).</w:t>
      </w:r>
      <w:proofErr w:type="gramEnd"/>
      <w:r>
        <w:rPr>
          <w:sz w:val="12"/>
        </w:rPr>
        <w:t xml:space="preserve"> </w:t>
      </w:r>
      <w:r>
        <w:rPr>
          <w:rStyle w:val="StyleBoldUnderline"/>
        </w:rPr>
        <w:t>A discursive approach rejects the widely held assumption that policy language is a neutral medium</w:t>
      </w:r>
      <w:r>
        <w:rPr>
          <w:sz w:val="12"/>
        </w:rPr>
        <w:t xml:space="preserve"> through which ideas and an objective world are represented and discussed (Darcy, 1999). </w:t>
      </w:r>
      <w:r>
        <w:rPr>
          <w:rStyle w:val="StyleBoldUnderline"/>
          <w:highlight w:val="yellow"/>
        </w:rPr>
        <w:t>Discourse analysts</w:t>
      </w:r>
      <w:r>
        <w:rPr>
          <w:rStyle w:val="StyleBoldUnderline"/>
        </w:rPr>
        <w:t xml:space="preserve"> examine and explain language use in a way that helps to </w:t>
      </w:r>
      <w:r>
        <w:rPr>
          <w:rStyle w:val="StyleBoldUnderline"/>
          <w:highlight w:val="yellow"/>
        </w:rPr>
        <w:t>reveal</w:t>
      </w:r>
      <w:r>
        <w:rPr>
          <w:rStyle w:val="StyleBoldUnderline"/>
        </w:rPr>
        <w:t xml:space="preserve"> the underlying </w:t>
      </w:r>
      <w:r>
        <w:rPr>
          <w:rStyle w:val="StyleBoldUnderline"/>
          <w:highlight w:val="yellow"/>
        </w:rPr>
        <w:t>interests</w:t>
      </w:r>
      <w:r>
        <w:rPr>
          <w:rStyle w:val="StyleBoldUnderline"/>
        </w:rPr>
        <w:t xml:space="preserve">, value </w:t>
      </w:r>
      <w:proofErr w:type="spellStart"/>
      <w:r>
        <w:rPr>
          <w:rStyle w:val="StyleBoldUnderline"/>
        </w:rPr>
        <w:t>judgements</w:t>
      </w:r>
      <w:proofErr w:type="spellEnd"/>
      <w:r>
        <w:rPr>
          <w:rStyle w:val="StyleBoldUnderline"/>
        </w:rPr>
        <w:t xml:space="preserve"> and beliefs that are </w:t>
      </w:r>
      <w:r>
        <w:rPr>
          <w:rStyle w:val="Emphasis"/>
          <w:highlight w:val="yellow"/>
        </w:rPr>
        <w:t>often disguised by policy actors’ factual claims</w:t>
      </w:r>
      <w:r>
        <w:rPr>
          <w:sz w:val="12"/>
        </w:rPr>
        <w:t xml:space="preserve"> and the arguments that these are used to support. For example UK </w:t>
      </w:r>
      <w:proofErr w:type="spellStart"/>
      <w:r>
        <w:rPr>
          <w:sz w:val="12"/>
        </w:rPr>
        <w:t>energypolicy</w:t>
      </w:r>
      <w:proofErr w:type="spellEnd"/>
      <w:r>
        <w:rPr>
          <w:sz w:val="12"/>
        </w:rPr>
        <w:t xml:space="preserve"> review documents issued in 2006–2007 are </w:t>
      </w:r>
      <w:proofErr w:type="spellStart"/>
      <w:r>
        <w:rPr>
          <w:sz w:val="12"/>
        </w:rPr>
        <w:t>criticised</w:t>
      </w:r>
      <w:proofErr w:type="spellEnd"/>
      <w:r>
        <w:rPr>
          <w:sz w:val="12"/>
        </w:rPr>
        <w:t xml:space="preserve"> below for presenting information in ways that subtly but consistently </w:t>
      </w:r>
      <w:proofErr w:type="spellStart"/>
      <w:r>
        <w:rPr>
          <w:sz w:val="12"/>
        </w:rPr>
        <w:t>favoured</w:t>
      </w:r>
      <w:proofErr w:type="spellEnd"/>
      <w:r>
        <w:rPr>
          <w:sz w:val="12"/>
        </w:rPr>
        <w:t xml:space="preserve"> new nuclear power while purporting to be undecided on the issue.</w:t>
      </w:r>
    </w:p>
    <w:p w:rsidR="00BE7EB1" w:rsidRDefault="00BE7EB1" w:rsidP="00BE7EB1">
      <w:pPr>
        <w:ind w:right="360"/>
        <w:rPr>
          <w:sz w:val="12"/>
        </w:rPr>
      </w:pPr>
    </w:p>
    <w:p w:rsidR="00BE7EB1" w:rsidRDefault="00BE7EB1" w:rsidP="00BE7EB1">
      <w:pPr>
        <w:pStyle w:val="Heading4"/>
      </w:pPr>
      <w:r>
        <w:rPr>
          <w:b w:val="0"/>
          <w:bCs w:val="0"/>
        </w:rPr>
        <w:t>Discourse is key – they cause serial policy failure by focusing on neat policy solutions and ignore complexity</w:t>
      </w:r>
    </w:p>
    <w:p w:rsidR="00BE7EB1" w:rsidRDefault="00BE7EB1" w:rsidP="00BE7EB1">
      <w:proofErr w:type="spellStart"/>
      <w:r>
        <w:rPr>
          <w:rStyle w:val="StyleStyleBold12pt"/>
        </w:rPr>
        <w:t>Scrase</w:t>
      </w:r>
      <w:proofErr w:type="spellEnd"/>
      <w:r>
        <w:rPr>
          <w:rStyle w:val="StyleStyleBold12pt"/>
        </w:rPr>
        <w:t xml:space="preserve"> and </w:t>
      </w:r>
      <w:proofErr w:type="spellStart"/>
      <w:r>
        <w:rPr>
          <w:rStyle w:val="StyleStyleBold12pt"/>
        </w:rPr>
        <w:t>Ockwell</w:t>
      </w:r>
      <w:proofErr w:type="spellEnd"/>
      <w:r>
        <w:rPr>
          <w:rStyle w:val="StyleStyleBold12pt"/>
        </w:rPr>
        <w:t xml:space="preserve"> 10</w:t>
      </w:r>
      <w:r>
        <w:t xml:space="preserve"> (J. Ivan </w:t>
      </w:r>
      <w:proofErr w:type="spellStart"/>
      <w:r>
        <w:t>Scrase</w:t>
      </w:r>
      <w:proofErr w:type="spellEnd"/>
      <w:r>
        <w:t xml:space="preserve">, Sussex Energy Group, Science and Technology Policy Research, Freeman Centre, University of Sussex and David G. </w:t>
      </w:r>
      <w:proofErr w:type="spellStart"/>
      <w:r>
        <w:t>Ockwell</w:t>
      </w:r>
      <w:proofErr w:type="spellEnd"/>
      <w:r>
        <w:t>, Sussex Energy Group, Science and Technology Policy Research, Freeman Centre, Tyndall Centre for Climate Change Research, Department of Geography, University of Sussex, “The role of discourse and linguistic framing effects in sustaining high carbon energy policy—An accessible introduction,” Energy Policy, 38.5, May 2010)</w:t>
      </w:r>
    </w:p>
    <w:p w:rsidR="00BE7EB1" w:rsidRDefault="00BE7EB1" w:rsidP="00BE7EB1">
      <w:pPr>
        <w:ind w:left="360" w:right="360"/>
        <w:rPr>
          <w:sz w:val="12"/>
        </w:rPr>
      </w:pPr>
      <w:r>
        <w:rPr>
          <w:sz w:val="12"/>
        </w:rPr>
        <w:t xml:space="preserve">There are two key reasons why a </w:t>
      </w:r>
      <w:r>
        <w:rPr>
          <w:rStyle w:val="StyleBoldUnderline"/>
        </w:rPr>
        <w:t xml:space="preserve">traditional </w:t>
      </w:r>
      <w:r>
        <w:rPr>
          <w:rStyle w:val="StyleBoldUnderline"/>
          <w:highlight w:val="yellow"/>
        </w:rPr>
        <w:t>linear</w:t>
      </w:r>
      <w:r>
        <w:rPr>
          <w:rStyle w:val="StyleBoldUnderline"/>
        </w:rPr>
        <w:t xml:space="preserve">, objective </w:t>
      </w:r>
      <w:r>
        <w:rPr>
          <w:rStyle w:val="StyleBoldUnderline"/>
          <w:highlight w:val="yellow"/>
        </w:rPr>
        <w:t>view of</w:t>
      </w:r>
      <w:r>
        <w:rPr>
          <w:rStyle w:val="StyleBoldUnderline"/>
        </w:rPr>
        <w:t xml:space="preserve"> the </w:t>
      </w:r>
      <w:r>
        <w:rPr>
          <w:rStyle w:val="StyleBoldUnderline"/>
          <w:highlight w:val="yellow"/>
        </w:rPr>
        <w:t>policy</w:t>
      </w:r>
      <w:r>
        <w:rPr>
          <w:rStyle w:val="StyleBoldUnderline"/>
        </w:rPr>
        <w:t xml:space="preserve"> process </w:t>
      </w:r>
      <w:r>
        <w:rPr>
          <w:rStyle w:val="StyleBoldUnderline"/>
          <w:highlight w:val="yellow"/>
        </w:rPr>
        <w:t>fails to</w:t>
      </w:r>
      <w:r>
        <w:rPr>
          <w:rStyle w:val="StyleBoldUnderline"/>
        </w:rPr>
        <w:t xml:space="preserve"> adequately </w:t>
      </w:r>
      <w:r>
        <w:rPr>
          <w:rStyle w:val="StyleBoldUnderline"/>
          <w:highlight w:val="yellow"/>
        </w:rPr>
        <w:t>explain energy policy-making</w:t>
      </w:r>
      <w:r>
        <w:rPr>
          <w:sz w:val="12"/>
        </w:rPr>
        <w:t xml:space="preserve">, even on apparently scientific or technical issues: both facts and values are misconstrued to sustain this view. </w:t>
      </w:r>
      <w:r>
        <w:rPr>
          <w:rStyle w:val="StyleBoldUnderline"/>
        </w:rPr>
        <w:t>Scientific knowledge is impressive</w:t>
      </w:r>
      <w:r>
        <w:rPr>
          <w:sz w:val="12"/>
        </w:rPr>
        <w:t xml:space="preserve"> in many areas, </w:t>
      </w:r>
      <w:r>
        <w:rPr>
          <w:rStyle w:val="StyleBoldUnderline"/>
        </w:rPr>
        <w:t xml:space="preserve">but </w:t>
      </w:r>
      <w:r>
        <w:rPr>
          <w:rStyle w:val="StyleBoldUnderline"/>
          <w:highlight w:val="yellow"/>
        </w:rPr>
        <w:t>with policy</w:t>
      </w:r>
      <w:r>
        <w:rPr>
          <w:rStyle w:val="StyleBoldUnderline"/>
        </w:rPr>
        <w:t xml:space="preserve"> problems </w:t>
      </w:r>
      <w:r>
        <w:rPr>
          <w:rStyle w:val="StyleBoldUnderline"/>
          <w:highlight w:val="yellow"/>
        </w:rPr>
        <w:t>there is</w:t>
      </w:r>
      <w:r>
        <w:rPr>
          <w:rStyle w:val="StyleBoldUnderline"/>
        </w:rPr>
        <w:t xml:space="preserve"> very often a </w:t>
      </w:r>
      <w:r>
        <w:rPr>
          <w:rStyle w:val="StyleBoldUnderline"/>
          <w:highlight w:val="yellow"/>
        </w:rPr>
        <w:t>significant degree of uncertainty</w:t>
      </w:r>
      <w:r>
        <w:rPr>
          <w:rStyle w:val="StyleBoldUnderline"/>
        </w:rPr>
        <w:t xml:space="preserve"> and the </w:t>
      </w:r>
      <w:r>
        <w:rPr>
          <w:rStyle w:val="StyleBoldUnderline"/>
          <w:highlight w:val="yellow"/>
        </w:rPr>
        <w:t>evidence</w:t>
      </w:r>
      <w:r>
        <w:rPr>
          <w:rStyle w:val="StyleBoldUnderline"/>
        </w:rPr>
        <w:t xml:space="preserve"> almost </w:t>
      </w:r>
      <w:r>
        <w:rPr>
          <w:rStyle w:val="StyleBoldUnderline"/>
          <w:highlight w:val="yellow"/>
        </w:rPr>
        <w:t>never provides ‘the answer’</w:t>
      </w:r>
      <w:r>
        <w:rPr>
          <w:sz w:val="12"/>
        </w:rPr>
        <w:t xml:space="preserve">. For example, </w:t>
      </w:r>
      <w:r>
        <w:rPr>
          <w:rStyle w:val="StyleBoldUnderline"/>
          <w:highlight w:val="yellow"/>
        </w:rPr>
        <w:t>ecosystems</w:t>
      </w:r>
      <w:r>
        <w:rPr>
          <w:sz w:val="12"/>
        </w:rPr>
        <w:t xml:space="preserve"> that </w:t>
      </w:r>
      <w:r>
        <w:rPr>
          <w:rStyle w:val="StyleBoldUnderline"/>
          <w:highlight w:val="yellow"/>
        </w:rPr>
        <w:t>may be important</w:t>
      </w:r>
      <w:r>
        <w:rPr>
          <w:sz w:val="12"/>
        </w:rPr>
        <w:t xml:space="preserve"> to protect are unique, </w:t>
      </w:r>
      <w:r>
        <w:rPr>
          <w:rStyle w:val="StyleBoldUnderline"/>
          <w:highlight w:val="yellow"/>
        </w:rPr>
        <w:t>and</w:t>
      </w:r>
      <w:r>
        <w:rPr>
          <w:rStyle w:val="StyleBoldUnderline"/>
        </w:rPr>
        <w:t xml:space="preserve"> different </w:t>
      </w:r>
      <w:r>
        <w:rPr>
          <w:rStyle w:val="StyleBoldUnderline"/>
          <w:highlight w:val="yellow"/>
        </w:rPr>
        <w:t>systems are</w:t>
      </w:r>
      <w:r>
        <w:rPr>
          <w:sz w:val="12"/>
        </w:rPr>
        <w:t xml:space="preserve"> extremely variable and </w:t>
      </w:r>
      <w:r>
        <w:rPr>
          <w:rStyle w:val="StyleBoldUnderline"/>
          <w:highlight w:val="yellow"/>
        </w:rPr>
        <w:t>complex</w:t>
      </w:r>
      <w:r>
        <w:rPr>
          <w:sz w:val="12"/>
        </w:rPr>
        <w:t xml:space="preserve">. </w:t>
      </w:r>
      <w:r>
        <w:rPr>
          <w:rStyle w:val="StyleBoldUnderline"/>
        </w:rPr>
        <w:t xml:space="preserve">This is often </w:t>
      </w:r>
      <w:r>
        <w:rPr>
          <w:rStyle w:val="StyleBoldUnderline"/>
          <w:highlight w:val="yellow"/>
        </w:rPr>
        <w:t>obscured by the simplicity</w:t>
      </w:r>
      <w:r>
        <w:rPr>
          <w:rStyle w:val="StyleBoldUnderline"/>
        </w:rPr>
        <w:t xml:space="preserve"> </w:t>
      </w:r>
      <w:r>
        <w:rPr>
          <w:rStyle w:val="StyleBoldUnderline"/>
          <w:highlight w:val="yellow"/>
        </w:rPr>
        <w:t>with</w:t>
      </w:r>
      <w:r>
        <w:rPr>
          <w:rStyle w:val="StyleBoldUnderline"/>
        </w:rPr>
        <w:t xml:space="preserve"> </w:t>
      </w:r>
      <w:r>
        <w:rPr>
          <w:rStyle w:val="StyleBoldUnderline"/>
          <w:highlight w:val="yellow"/>
        </w:rPr>
        <w:t>which environmental</w:t>
      </w:r>
      <w:r>
        <w:rPr>
          <w:rStyle w:val="StyleBoldUnderline"/>
        </w:rPr>
        <w:t xml:space="preserve"> problems are portrayed and policy </w:t>
      </w:r>
      <w:r>
        <w:rPr>
          <w:rStyle w:val="StyleBoldUnderline"/>
          <w:highlight w:val="yellow"/>
        </w:rPr>
        <w:t>solutions</w:t>
      </w:r>
      <w:r>
        <w:rPr>
          <w:rStyle w:val="StyleBoldUnderline"/>
        </w:rPr>
        <w:t xml:space="preserve"> </w:t>
      </w:r>
      <w:r>
        <w:rPr>
          <w:rStyle w:val="StyleBoldUnderline"/>
          <w:highlight w:val="yellow"/>
        </w:rPr>
        <w:t>prescribed</w:t>
      </w:r>
      <w:r>
        <w:rPr>
          <w:sz w:val="12"/>
        </w:rPr>
        <w:t xml:space="preserve">. When scientific analysis has to work at the level of the global climate system, </w:t>
      </w:r>
      <w:r>
        <w:rPr>
          <w:rStyle w:val="StyleBoldUnderline"/>
        </w:rPr>
        <w:t xml:space="preserve">the level of </w:t>
      </w:r>
      <w:r>
        <w:rPr>
          <w:rStyle w:val="StyleBoldUnderline"/>
          <w:highlight w:val="yellow"/>
        </w:rPr>
        <w:t>complexity</w:t>
      </w:r>
      <w:r>
        <w:rPr>
          <w:sz w:val="12"/>
        </w:rPr>
        <w:t xml:space="preserve"> and uncertainty </w:t>
      </w:r>
      <w:r>
        <w:rPr>
          <w:rStyle w:val="StyleBoldUnderline"/>
          <w:highlight w:val="yellow"/>
        </w:rPr>
        <w:t>becomes</w:t>
      </w:r>
      <w:r>
        <w:rPr>
          <w:rStyle w:val="StyleBoldUnderline"/>
        </w:rPr>
        <w:t xml:space="preserve"> even more </w:t>
      </w:r>
      <w:r>
        <w:rPr>
          <w:rStyle w:val="StyleBoldUnderline"/>
          <w:highlight w:val="yellow"/>
        </w:rPr>
        <w:t>significant</w:t>
      </w:r>
      <w:r>
        <w:rPr>
          <w:sz w:val="12"/>
        </w:rPr>
        <w:t xml:space="preserve">. That energy use is causing </w:t>
      </w:r>
      <w:r>
        <w:rPr>
          <w:rStyle w:val="StyleBoldUnderline"/>
        </w:rPr>
        <w:t>climate change</w:t>
      </w:r>
      <w:r>
        <w:rPr>
          <w:sz w:val="12"/>
        </w:rPr>
        <w:t xml:space="preserve">, and that its consequences could become severe, </w:t>
      </w:r>
      <w:r>
        <w:rPr>
          <w:rStyle w:val="StyleBoldUnderline"/>
        </w:rPr>
        <w:t>has been very robustly demonstrated by scientific standards</w:t>
      </w:r>
      <w:r>
        <w:rPr>
          <w:sz w:val="12"/>
        </w:rPr>
        <w:t xml:space="preserve">. It is, however, impossible to know precisely what form these consequences might take and exactly when they will occur. </w:t>
      </w:r>
      <w:r>
        <w:rPr>
          <w:rStyle w:val="StyleBoldUnderline"/>
        </w:rPr>
        <w:t xml:space="preserve">Such </w:t>
      </w:r>
      <w:r>
        <w:rPr>
          <w:rStyle w:val="StyleBoldUnderline"/>
          <w:highlight w:val="yellow"/>
        </w:rPr>
        <w:t>predictions rely on climate models that incorporate a wide range of</w:t>
      </w:r>
      <w:r>
        <w:rPr>
          <w:sz w:val="12"/>
        </w:rPr>
        <w:t xml:space="preserve"> different </w:t>
      </w:r>
      <w:r>
        <w:rPr>
          <w:rStyle w:val="StyleBoldUnderline"/>
          <w:highlight w:val="yellow"/>
        </w:rPr>
        <w:t>assumptions</w:t>
      </w:r>
      <w:r>
        <w:rPr>
          <w:sz w:val="12"/>
        </w:rPr>
        <w:t xml:space="preserve"> concerning ecosystem functioning and different climatic feedback functions, including various </w:t>
      </w:r>
      <w:r>
        <w:rPr>
          <w:sz w:val="12"/>
        </w:rPr>
        <w:lastRenderedPageBreak/>
        <w:t xml:space="preserve">‘tipping points’ such as the melting of vast areas of permafrost. </w:t>
      </w:r>
      <w:r>
        <w:rPr>
          <w:rStyle w:val="StyleBoldUnderline"/>
        </w:rPr>
        <w:t>The models then have to be run based on different possible scenarios based on assumptions</w:t>
      </w:r>
      <w:r>
        <w:rPr>
          <w:sz w:val="12"/>
        </w:rPr>
        <w:t xml:space="preserve"> relating to economic growth, population increases and technological advances. </w:t>
      </w:r>
      <w:r>
        <w:rPr>
          <w:rStyle w:val="StyleBoldUnderline"/>
          <w:highlight w:val="yellow"/>
        </w:rPr>
        <w:t>Decisions on</w:t>
      </w:r>
      <w:r>
        <w:rPr>
          <w:rStyle w:val="StyleBoldUnderline"/>
        </w:rPr>
        <w:t xml:space="preserve"> the appropriate </w:t>
      </w:r>
      <w:r>
        <w:rPr>
          <w:rStyle w:val="Emphasis"/>
          <w:highlight w:val="yellow"/>
        </w:rPr>
        <w:t>energy policy response to climate change are not</w:t>
      </w:r>
      <w:r>
        <w:rPr>
          <w:rStyle w:val="Emphasis"/>
        </w:rPr>
        <w:t xml:space="preserve">, therefore, </w:t>
      </w:r>
      <w:r>
        <w:rPr>
          <w:rStyle w:val="Emphasis"/>
          <w:highlight w:val="yellow"/>
        </w:rPr>
        <w:t>based on a neat empirical conception of the problem</w:t>
      </w:r>
      <w:r>
        <w:rPr>
          <w:sz w:val="12"/>
        </w:rPr>
        <w:t xml:space="preserve">. Instead, policy makers and the wider policy community must weigh up the uncertainties involved and make </w:t>
      </w:r>
      <w:proofErr w:type="spellStart"/>
      <w:r>
        <w:rPr>
          <w:sz w:val="12"/>
        </w:rPr>
        <w:t>judgements</w:t>
      </w:r>
      <w:proofErr w:type="spellEnd"/>
      <w:r>
        <w:rPr>
          <w:sz w:val="12"/>
        </w:rPr>
        <w:t xml:space="preserve"> on what the most appropriate course of action may be. </w:t>
      </w:r>
      <w:r>
        <w:rPr>
          <w:rStyle w:val="StyleBoldUnderline"/>
        </w:rPr>
        <w:t>Is it desirable</w:t>
      </w:r>
      <w:r>
        <w:rPr>
          <w:sz w:val="12"/>
        </w:rPr>
        <w:t xml:space="preserve">, for example, </w:t>
      </w:r>
      <w:r>
        <w:rPr>
          <w:rStyle w:val="StyleBoldUnderline"/>
        </w:rPr>
        <w:t>to err on the side of caution and invest heavily in solutions now or better to just wait and see, and live with the consequences?</w:t>
      </w:r>
      <w:r>
        <w:rPr>
          <w:sz w:val="12"/>
        </w:rPr>
        <w:t xml:space="preserve"> What sort of weight should be given to the interests of future generations in making such a decision? </w:t>
      </w:r>
      <w:r>
        <w:rPr>
          <w:rStyle w:val="StyleBoldUnderline"/>
        </w:rPr>
        <w:t>It is here that the second failure of a linear, objective view of the policy process arises</w:t>
      </w:r>
      <w:r>
        <w:rPr>
          <w:sz w:val="12"/>
        </w:rPr>
        <w:t xml:space="preserve">. Not only do </w:t>
      </w:r>
      <w:proofErr w:type="spellStart"/>
      <w:r>
        <w:rPr>
          <w:rStyle w:val="StyleBoldUnderline"/>
          <w:highlight w:val="yellow"/>
        </w:rPr>
        <w:t>judgements</w:t>
      </w:r>
      <w:proofErr w:type="spellEnd"/>
      <w:r>
        <w:rPr>
          <w:sz w:val="12"/>
        </w:rPr>
        <w:t xml:space="preserve"> have to be made in the face of scientific uncertainty, they </w:t>
      </w:r>
      <w:r>
        <w:rPr>
          <w:rStyle w:val="StyleBoldUnderline"/>
          <w:highlight w:val="yellow"/>
        </w:rPr>
        <w:t xml:space="preserve">are </w:t>
      </w:r>
      <w:proofErr w:type="spellStart"/>
      <w:r>
        <w:rPr>
          <w:rStyle w:val="StyleBoldUnderline"/>
          <w:highlight w:val="yellow"/>
        </w:rPr>
        <w:t>coloured</w:t>
      </w:r>
      <w:proofErr w:type="spellEnd"/>
      <w:r>
        <w:rPr>
          <w:rStyle w:val="StyleBoldUnderline"/>
          <w:highlight w:val="yellow"/>
        </w:rPr>
        <w:t xml:space="preserve"> by participants’ values and</w:t>
      </w:r>
      <w:r>
        <w:rPr>
          <w:rStyle w:val="StyleBoldUnderline"/>
        </w:rPr>
        <w:t xml:space="preserve"> specialist </w:t>
      </w:r>
      <w:r>
        <w:rPr>
          <w:rStyle w:val="StyleBoldUnderline"/>
          <w:highlight w:val="yellow"/>
        </w:rPr>
        <w:t>knowledge</w:t>
      </w:r>
      <w:r>
        <w:rPr>
          <w:sz w:val="12"/>
        </w:rPr>
        <w:t xml:space="preserve">, </w:t>
      </w:r>
      <w:r>
        <w:rPr>
          <w:rStyle w:val="StyleBoldUnderline"/>
        </w:rPr>
        <w:t>which in turn are shaped by argument and debate with colleagues and</w:t>
      </w:r>
      <w:r>
        <w:rPr>
          <w:sz w:val="12"/>
        </w:rPr>
        <w:t xml:space="preserve">, more generally, </w:t>
      </w:r>
      <w:r>
        <w:rPr>
          <w:rStyle w:val="StyleBoldUnderline"/>
        </w:rPr>
        <w:t>by debates within society</w:t>
      </w:r>
      <w:r>
        <w:rPr>
          <w:sz w:val="12"/>
        </w:rPr>
        <w:t xml:space="preserve">. Moreover people's values, or at least the positions they take in these debates, are conditioned by their material commitments to existing energy systems and energy-based practices. To put it more simply, </w:t>
      </w:r>
      <w:r>
        <w:rPr>
          <w:rStyle w:val="StyleBoldUnderline"/>
          <w:highlight w:val="yellow"/>
        </w:rPr>
        <w:t>actors’</w:t>
      </w:r>
      <w:r>
        <w:rPr>
          <w:rStyle w:val="StyleBoldUnderline"/>
        </w:rPr>
        <w:t xml:space="preserve"> understanding of their own </w:t>
      </w:r>
      <w:r>
        <w:rPr>
          <w:rStyle w:val="StyleBoldUnderline"/>
          <w:highlight w:val="yellow"/>
        </w:rPr>
        <w:t>interests never lies far below</w:t>
      </w:r>
      <w:r>
        <w:rPr>
          <w:rStyle w:val="StyleBoldUnderline"/>
        </w:rPr>
        <w:t xml:space="preserve"> the </w:t>
      </w:r>
      <w:r>
        <w:rPr>
          <w:rStyle w:val="StyleBoldUnderline"/>
          <w:highlight w:val="yellow"/>
        </w:rPr>
        <w:t>surface in practice</w:t>
      </w:r>
      <w:r>
        <w:rPr>
          <w:sz w:val="12"/>
        </w:rPr>
        <w:t xml:space="preserve">. </w:t>
      </w:r>
      <w:r>
        <w:rPr>
          <w:rStyle w:val="Emphasis"/>
          <w:highlight w:val="yellow"/>
        </w:rPr>
        <w:t>Policy-making is</w:t>
      </w:r>
      <w:r>
        <w:rPr>
          <w:rStyle w:val="Emphasis"/>
        </w:rPr>
        <w:t xml:space="preserve"> therefore by </w:t>
      </w:r>
      <w:r>
        <w:rPr>
          <w:rStyle w:val="Emphasis"/>
          <w:highlight w:val="yellow"/>
        </w:rPr>
        <w:t>no</w:t>
      </w:r>
      <w:r>
        <w:rPr>
          <w:rStyle w:val="Emphasis"/>
        </w:rPr>
        <w:t xml:space="preserve"> means the </w:t>
      </w:r>
      <w:r>
        <w:rPr>
          <w:rStyle w:val="Emphasis"/>
          <w:highlight w:val="yellow"/>
        </w:rPr>
        <w:t>value neutral</w:t>
      </w:r>
      <w:r>
        <w:rPr>
          <w:sz w:val="12"/>
        </w:rPr>
        <w:t xml:space="preserve">, objective activity that a linear view of the policy process would suggest. And nor should it be. Politicians are elected on the basis of the values that they claim to stand for. People therefore reasonably assume that these values will be formative in policy makers’ decisions. All too often, however, the subjective roles of specialist knowledge, ideas, values, beliefs, and underlying interests are ignored in policy discussions. As Adams et al. (2003, p.1915) put it: ‘…policy debates are often flawed because of the assumption that the actors involved share an understanding of the problem that is being discussed. They tend to ignore the fact that the assumptions, knowledge, and understandings that underlie the definition of [policy] problems are frequently uncertain and contested.’ In this way the ideas of certain actors are often dismissed as they fail to fit with dominant ways of expressing knowledge claims within institutional contexts. For example, in the aftermath of Chernobyl, Cumbrian sheep farmers’ knowledge about the physical properties of the soil in the Lake District was ignored by government scientists. </w:t>
      </w:r>
      <w:r>
        <w:rPr>
          <w:rStyle w:val="Emphasis"/>
          <w:highlight w:val="yellow"/>
        </w:rPr>
        <w:t>This led to an</w:t>
      </w:r>
      <w:r>
        <w:rPr>
          <w:rStyle w:val="Emphasis"/>
        </w:rPr>
        <w:t xml:space="preserve"> ill-informed and </w:t>
      </w:r>
      <w:r>
        <w:rPr>
          <w:rStyle w:val="Emphasis"/>
          <w:highlight w:val="yellow"/>
        </w:rPr>
        <w:t>ineffective policy response</w:t>
      </w:r>
      <w:r>
        <w:rPr>
          <w:sz w:val="12"/>
        </w:rPr>
        <w:t xml:space="preserve">, </w:t>
      </w:r>
      <w:r>
        <w:rPr>
          <w:rStyle w:val="StyleBoldUnderline"/>
        </w:rPr>
        <w:t>while creating antagonism and fostering distrust of officials and experts</w:t>
      </w:r>
      <w:r>
        <w:rPr>
          <w:sz w:val="12"/>
        </w:rPr>
        <w:t xml:space="preserve"> (Wynne, 1996). </w:t>
      </w:r>
      <w:proofErr w:type="spellStart"/>
      <w:r>
        <w:rPr>
          <w:sz w:val="12"/>
        </w:rPr>
        <w:t>Recognising</w:t>
      </w:r>
      <w:proofErr w:type="spellEnd"/>
      <w:r>
        <w:rPr>
          <w:sz w:val="12"/>
        </w:rPr>
        <w:t xml:space="preserve"> the ways in which values, beliefs and ideas are shaped and drawn upon in the construction of policy problems and solutions makes it possible to reach a better understanding of the policy process. It is an arena that involves the interplay of different and often competing ‘knowledge claims’ of various actors. Sometimes these conflicts are between the different types of knowledge (‘</w:t>
      </w:r>
      <w:proofErr w:type="spellStart"/>
      <w:r>
        <w:rPr>
          <w:sz w:val="12"/>
        </w:rPr>
        <w:t>knowledges</w:t>
      </w:r>
      <w:proofErr w:type="spellEnd"/>
      <w:r>
        <w:rPr>
          <w:sz w:val="12"/>
        </w:rPr>
        <w:t xml:space="preserve">’) of lay or local actors and those of experts, but they can equally constitute contests within local or specialist communities. In 2006, for example, the UK government argued that the nation needs a new generation of nuclear electricity stations to tackle climate change and provide </w:t>
      </w:r>
      <w:proofErr w:type="spellStart"/>
      <w:r>
        <w:rPr>
          <w:sz w:val="12"/>
        </w:rPr>
        <w:t>energysecurity</w:t>
      </w:r>
      <w:proofErr w:type="spellEnd"/>
      <w:r>
        <w:rPr>
          <w:sz w:val="12"/>
        </w:rPr>
        <w:t xml:space="preserve"> (DTI, 2006a). This assertion reflects the knowledge claims of the nuclear industry as well as some scientists. Nuclear energy's proponents portray it as harnessing science for society's benefit, providing secure, low carbon electricity. Its opponents portray it as socially and environmentally damaging, </w:t>
      </w:r>
      <w:proofErr w:type="spellStart"/>
      <w:r>
        <w:rPr>
          <w:sz w:val="12"/>
        </w:rPr>
        <w:t>emphasising</w:t>
      </w:r>
      <w:proofErr w:type="spellEnd"/>
      <w:r>
        <w:rPr>
          <w:sz w:val="12"/>
        </w:rPr>
        <w:t xml:space="preserve"> the authoritarianism and secretiveness that have attended its use, the risks of radiation releases, sabotage and weapons proliferation, or simply argue that it is expensive and unnecessary. It is therefore difficult to see the policy decision to build new nuclear power stations in the UK as the result of a simple, rational, linear policy process. A more accurate interpretation would be to see it as a value or interest-based decision to accept the knowledge claims of certain actors. As demonstrated below, a lot can be revealed by </w:t>
      </w:r>
      <w:proofErr w:type="spellStart"/>
      <w:r>
        <w:rPr>
          <w:sz w:val="12"/>
        </w:rPr>
        <w:t>focussing</w:t>
      </w:r>
      <w:proofErr w:type="spellEnd"/>
      <w:r>
        <w:rPr>
          <w:sz w:val="12"/>
        </w:rPr>
        <w:t xml:space="preserve"> on the language that actors use to promote certain discourses that fit well with the way in which </w:t>
      </w:r>
      <w:proofErr w:type="spellStart"/>
      <w:r>
        <w:rPr>
          <w:sz w:val="12"/>
        </w:rPr>
        <w:t>energypolicy</w:t>
      </w:r>
      <w:proofErr w:type="spellEnd"/>
      <w:r>
        <w:rPr>
          <w:sz w:val="12"/>
        </w:rPr>
        <w:t xml:space="preserve"> issues have been framed. It is at the level of discourse that the dynamic conflicts and alliances between different knowledge holders are expressed in policy processes (</w:t>
      </w:r>
      <w:proofErr w:type="spellStart"/>
      <w:r>
        <w:rPr>
          <w:sz w:val="12"/>
        </w:rPr>
        <w:t>Ockwell</w:t>
      </w:r>
      <w:proofErr w:type="spellEnd"/>
      <w:r>
        <w:rPr>
          <w:sz w:val="12"/>
        </w:rPr>
        <w:t xml:space="preserve"> and </w:t>
      </w:r>
      <w:proofErr w:type="spellStart"/>
      <w:r>
        <w:rPr>
          <w:sz w:val="12"/>
        </w:rPr>
        <w:t>Rydin</w:t>
      </w:r>
      <w:proofErr w:type="spellEnd"/>
      <w:r>
        <w:rPr>
          <w:sz w:val="12"/>
        </w:rPr>
        <w:t xml:space="preserve">, 2006). </w:t>
      </w:r>
      <w:r>
        <w:rPr>
          <w:rStyle w:val="StyleBoldUnderline"/>
        </w:rPr>
        <w:t xml:space="preserve">More relativist perspectives on </w:t>
      </w:r>
      <w:r>
        <w:rPr>
          <w:rStyle w:val="StyleBoldUnderline"/>
          <w:highlight w:val="yellow"/>
        </w:rPr>
        <w:t xml:space="preserve">discourse see </w:t>
      </w:r>
      <w:r>
        <w:rPr>
          <w:rStyle w:val="Emphasis"/>
          <w:highlight w:val="yellow"/>
        </w:rPr>
        <w:t>‘reality’ as completely ‘constructed’</w:t>
      </w:r>
      <w:r>
        <w:rPr>
          <w:rStyle w:val="Emphasis"/>
        </w:rPr>
        <w:t xml:space="preserve"> by people and societies</w:t>
      </w:r>
      <w:r>
        <w:rPr>
          <w:sz w:val="12"/>
        </w:rPr>
        <w:t xml:space="preserve"> (Hay, 2002, p. 199). In this sense </w:t>
      </w:r>
      <w:r>
        <w:rPr>
          <w:rStyle w:val="StyleBoldUnderline"/>
        </w:rPr>
        <w:t>there is nothing outside of language or that cannot be brought back to the use of words</w:t>
      </w:r>
      <w:r>
        <w:rPr>
          <w:sz w:val="12"/>
        </w:rPr>
        <w:t xml:space="preserve">. The assumption is that human reliance on language to understand the world is so complete but also so distorting that effectively </w:t>
      </w:r>
      <w:r>
        <w:rPr>
          <w:rStyle w:val="StyleBoldUnderline"/>
          <w:highlight w:val="yellow"/>
        </w:rPr>
        <w:t>there is no world outside</w:t>
      </w:r>
      <w:r>
        <w:rPr>
          <w:rStyle w:val="StyleBoldUnderline"/>
        </w:rPr>
        <w:t xml:space="preserve"> our </w:t>
      </w:r>
      <w:r>
        <w:rPr>
          <w:rStyle w:val="StyleBoldUnderline"/>
          <w:highlight w:val="yellow"/>
        </w:rPr>
        <w:t>utterances</w:t>
      </w:r>
      <w:r>
        <w:rPr>
          <w:sz w:val="12"/>
        </w:rPr>
        <w:t xml:space="preserve">. From this perspective, </w:t>
      </w:r>
      <w:r>
        <w:rPr>
          <w:rStyle w:val="Emphasis"/>
          <w:highlight w:val="yellow"/>
        </w:rPr>
        <w:t>discourse is</w:t>
      </w:r>
      <w:r>
        <w:rPr>
          <w:rStyle w:val="Emphasis"/>
        </w:rPr>
        <w:t xml:space="preserve"> therefore </w:t>
      </w:r>
      <w:r>
        <w:rPr>
          <w:rStyle w:val="Emphasis"/>
          <w:highlight w:val="yellow"/>
        </w:rPr>
        <w:t>solely responsible for determining political outcomes</w:t>
      </w:r>
      <w:r>
        <w:rPr>
          <w:sz w:val="12"/>
        </w:rPr>
        <w:t>. A more (critical) realist understanding is advanced here. Three sets of limiting factors or constraints on the free play of discourse and its consequences are outlined below: institutional forms, outcomes or impacts, and state imperatives.</w:t>
      </w:r>
    </w:p>
    <w:p w:rsidR="00BE7EB1" w:rsidRDefault="00BE7EB1" w:rsidP="00BE7EB1">
      <w:pPr>
        <w:ind w:left="360" w:right="360"/>
        <w:rPr>
          <w:sz w:val="12"/>
        </w:rPr>
      </w:pPr>
    </w:p>
    <w:p w:rsidR="00BE7EB1" w:rsidRDefault="00BE7EB1" w:rsidP="00BE7EB1">
      <w:pPr>
        <w:pStyle w:val="Heading3"/>
        <w:rPr>
          <w:rFonts w:eastAsia="Times New Roman"/>
        </w:rPr>
      </w:pPr>
      <w:r>
        <w:rPr>
          <w:rFonts w:eastAsia="Times New Roman"/>
          <w:b w:val="0"/>
          <w:bCs w:val="0"/>
        </w:rPr>
        <w:lastRenderedPageBreak/>
        <w:t>A2: Perm</w:t>
      </w:r>
    </w:p>
    <w:p w:rsidR="00BE7EB1" w:rsidRDefault="00BE7EB1" w:rsidP="00BE7EB1">
      <w:pPr>
        <w:pStyle w:val="Heading4"/>
        <w:rPr>
          <w:b w:val="0"/>
          <w:bCs w:val="0"/>
        </w:rPr>
      </w:pPr>
      <w:r>
        <w:rPr>
          <w:b w:val="0"/>
          <w:bCs w:val="0"/>
        </w:rPr>
        <w:t xml:space="preserve">-- Including their liberal option </w:t>
      </w:r>
      <w:r>
        <w:rPr>
          <w:b w:val="0"/>
          <w:bCs w:val="0"/>
          <w:i/>
        </w:rPr>
        <w:t>wards off</w:t>
      </w:r>
      <w:r>
        <w:rPr>
          <w:b w:val="0"/>
          <w:bCs w:val="0"/>
        </w:rPr>
        <w:t xml:space="preserve"> critique</w:t>
      </w:r>
    </w:p>
    <w:p w:rsidR="00BE7EB1" w:rsidRDefault="00BE7EB1" w:rsidP="00BE7EB1"/>
    <w:p w:rsidR="00BE7EB1" w:rsidRDefault="00BE7EB1" w:rsidP="00BE7EB1">
      <w:r>
        <w:rPr>
          <w:rStyle w:val="StyleStyleBold12pt"/>
        </w:rPr>
        <w:t>Burke 7</w:t>
      </w:r>
      <w:r>
        <w:t xml:space="preserve"> (Anthony, Senior Lecturer – School of Politics and Professor of International Relations –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New South Wales</w:t>
          </w:r>
        </w:smartTag>
      </w:smartTag>
      <w:r>
        <w:t>, Beyond Security, Ethics and Violence, p. 3-4)</w:t>
      </w:r>
    </w:p>
    <w:p w:rsidR="00BE7EB1" w:rsidRDefault="00BE7EB1" w:rsidP="00BE7EB1"/>
    <w:p w:rsidR="00BE7EB1" w:rsidRDefault="00BE7EB1" w:rsidP="00BE7EB1">
      <w:pPr>
        <w:rPr>
          <w:u w:val="thick"/>
        </w:rPr>
      </w:pPr>
      <w:r>
        <w:t xml:space="preserve">These </w:t>
      </w:r>
      <w:r>
        <w:rPr>
          <w:u w:val="thick"/>
        </w:rPr>
        <w:t>frameworks are interrogated at the level</w:t>
      </w:r>
      <w:r>
        <w:t xml:space="preserve"> both </w:t>
      </w:r>
      <w:r>
        <w:rPr>
          <w:u w:val="thick"/>
        </w:rPr>
        <w:t>of</w:t>
      </w:r>
      <w:r>
        <w:t xml:space="preserve"> their </w:t>
      </w:r>
      <w:r>
        <w:rPr>
          <w:highlight w:val="yellow"/>
          <w:u w:val="thick"/>
        </w:rPr>
        <w:t xml:space="preserve">theoretical </w:t>
      </w:r>
      <w:proofErr w:type="spellStart"/>
      <w:r>
        <w:rPr>
          <w:highlight w:val="yellow"/>
          <w:u w:val="thick"/>
        </w:rPr>
        <w:t>conceptualisation</w:t>
      </w:r>
      <w:proofErr w:type="spellEnd"/>
      <w:r>
        <w:rPr>
          <w:u w:val="thick"/>
        </w:rPr>
        <w:t xml:space="preserve"> and their practice: in their </w:t>
      </w:r>
      <w:r>
        <w:rPr>
          <w:highlight w:val="yellow"/>
          <w:u w:val="thick"/>
        </w:rPr>
        <w:t>influence</w:t>
      </w:r>
      <w:r>
        <w:rPr>
          <w:u w:val="thick"/>
        </w:rPr>
        <w:t xml:space="preserve"> and</w:t>
      </w:r>
      <w:r>
        <w:t xml:space="preserve"> </w:t>
      </w:r>
      <w:r>
        <w:rPr>
          <w:u w:val="thick"/>
        </w:rPr>
        <w:t>implementation in</w:t>
      </w:r>
      <w:r>
        <w:rPr>
          <w:b/>
          <w:u w:val="thick"/>
        </w:rPr>
        <w:t xml:space="preserve"> </w:t>
      </w:r>
      <w:r>
        <w:rPr>
          <w:highlight w:val="yellow"/>
          <w:u w:val="thick"/>
          <w:bdr w:val="single" w:sz="4" w:space="0" w:color="auto" w:frame="1"/>
        </w:rPr>
        <w:t>specific policy contexts</w:t>
      </w:r>
      <w:r>
        <w:rPr>
          <w:u w:val="thick"/>
          <w:bdr w:val="single" w:sz="4" w:space="0" w:color="auto" w:frame="1"/>
        </w:rPr>
        <w:t xml:space="preserve"> and conflicts</w:t>
      </w:r>
      <w:r>
        <w:t xml:space="preserve"> in East and Central Asia, the </w:t>
      </w:r>
      <w:smartTag w:uri="urn:schemas-microsoft-com:office:smarttags" w:element="place">
        <w:r>
          <w:t>Middle East</w:t>
        </w:r>
      </w:smartTag>
      <w:r>
        <w:t xml:space="preserve"> and the 'war on </w:t>
      </w:r>
      <w:proofErr w:type="spellStart"/>
      <w:r>
        <w:t>tei-ror</w:t>
      </w:r>
      <w:proofErr w:type="spellEnd"/>
      <w:r>
        <w:t>', where their meaning and impact take on greater clarity. This approach is based on a conviction that t</w:t>
      </w:r>
      <w:r>
        <w:rPr>
          <w:u w:val="thick"/>
        </w:rPr>
        <w:t>he meaning of powerful political</w:t>
      </w:r>
      <w:r>
        <w:t xml:space="preserve"> </w:t>
      </w:r>
      <w:r>
        <w:rPr>
          <w:u w:val="thick"/>
        </w:rPr>
        <w:t>concepts</w:t>
      </w:r>
      <w:r>
        <w:t xml:space="preserve"> cannot be abstract or easily </w:t>
      </w:r>
      <w:proofErr w:type="spellStart"/>
      <w:r>
        <w:t>universalised</w:t>
      </w:r>
      <w:proofErr w:type="spellEnd"/>
      <w:r>
        <w:t xml:space="preserve">: they </w:t>
      </w:r>
      <w:r>
        <w:rPr>
          <w:u w:val="thick"/>
        </w:rPr>
        <w:t>all have histories</w:t>
      </w:r>
      <w:r>
        <w:t xml:space="preserve">, often complex and </w:t>
      </w:r>
      <w:proofErr w:type="spellStart"/>
      <w:r>
        <w:t>conflictual</w:t>
      </w:r>
      <w:proofErr w:type="spellEnd"/>
      <w:r>
        <w:t xml:space="preserve">; their forms and meanings change over time; </w:t>
      </w:r>
      <w:r>
        <w:rPr>
          <w:u w:val="thick"/>
        </w:rPr>
        <w:t>and they are developed</w:t>
      </w:r>
      <w:r>
        <w:t xml:space="preserve">, refined and deployed </w:t>
      </w:r>
      <w:r>
        <w:rPr>
          <w:u w:val="thick"/>
        </w:rPr>
        <w:t>in concrete struggles over power</w:t>
      </w:r>
      <w:r>
        <w:t>, wealth and societal form. While this should not preclude normative debate over how political or ethical concepts should be defined and used, and thus be beneficial or destructive to humanity</w:t>
      </w:r>
      <w:r>
        <w:rPr>
          <w:u w:val="thick"/>
        </w:rPr>
        <w:t xml:space="preserve">, it embodies a caution that the meaning of concepts can never be </w:t>
      </w:r>
      <w:proofErr w:type="spellStart"/>
      <w:r>
        <w:rPr>
          <w:u w:val="thick"/>
        </w:rPr>
        <w:t>stabilised</w:t>
      </w:r>
      <w:proofErr w:type="spellEnd"/>
      <w:r>
        <w:rPr>
          <w:u w:val="thick"/>
        </w:rPr>
        <w:t xml:space="preserve"> or unproblematic in practice. </w:t>
      </w:r>
      <w:r>
        <w:rPr>
          <w:highlight w:val="yellow"/>
          <w:u w:val="thick"/>
        </w:rPr>
        <w:t xml:space="preserve">Their normative potential </w:t>
      </w:r>
      <w:r>
        <w:rPr>
          <w:highlight w:val="yellow"/>
          <w:u w:val="thick"/>
          <w:bdr w:val="single" w:sz="4" w:space="0" w:color="auto" w:frame="1"/>
        </w:rPr>
        <w:t>must always be considered</w:t>
      </w:r>
      <w:r>
        <w:rPr>
          <w:highlight w:val="yellow"/>
          <w:u w:val="thick"/>
        </w:rPr>
        <w:t xml:space="preserve"> in relation to their </w:t>
      </w:r>
      <w:proofErr w:type="spellStart"/>
      <w:r>
        <w:rPr>
          <w:highlight w:val="yellow"/>
          <w:u w:val="thick"/>
        </w:rPr>
        <w:t>utilisation</w:t>
      </w:r>
      <w:proofErr w:type="spellEnd"/>
      <w:r>
        <w:rPr>
          <w:highlight w:val="yellow"/>
          <w:u w:val="thick"/>
        </w:rPr>
        <w:t xml:space="preserve"> in systems of </w:t>
      </w:r>
      <w:r>
        <w:rPr>
          <w:u w:val="thick"/>
        </w:rPr>
        <w:t>political,</w:t>
      </w:r>
      <w:r>
        <w:t xml:space="preserve"> social and economic </w:t>
      </w:r>
      <w:r>
        <w:rPr>
          <w:highlight w:val="yellow"/>
          <w:u w:val="thick"/>
        </w:rPr>
        <w:t>power and</w:t>
      </w:r>
      <w:r>
        <w:rPr>
          <w:u w:val="thick"/>
        </w:rPr>
        <w:t xml:space="preserve"> their consequent </w:t>
      </w:r>
      <w:r>
        <w:rPr>
          <w:highlight w:val="yellow"/>
          <w:u w:val="thick"/>
        </w:rPr>
        <w:t>worldly effects.</w:t>
      </w:r>
      <w:r>
        <w:t xml:space="preserve"> Hence this book embodies a caution by Michel Foucault, who warned us about the 'politics of </w:t>
      </w:r>
      <w:proofErr w:type="gramStart"/>
      <w:r>
        <w:t>truth .</w:t>
      </w:r>
      <w:proofErr w:type="gramEnd"/>
      <w:r>
        <w:t xml:space="preserve"> . the battle about the status of truth and the economic and political role it plays', and it is inspired by his call to 'detach the power of truth from the forms of hegemony, social, economic and cultural, within which it operates at the present time'.1 It is clear that traditionally coercive and violent approaches to security and strategy are both still culturally dominant, and politically and ethically suspect. However, </w:t>
      </w:r>
      <w:r>
        <w:rPr>
          <w:highlight w:val="yellow"/>
          <w:u w:val="thick"/>
        </w:rPr>
        <w:t>the reasons for pursuing</w:t>
      </w:r>
      <w:r>
        <w:rPr>
          <w:u w:val="thick"/>
        </w:rPr>
        <w:t xml:space="preserve"> a </w:t>
      </w:r>
      <w:r>
        <w:rPr>
          <w:highlight w:val="yellow"/>
          <w:u w:val="thick"/>
        </w:rPr>
        <w:t xml:space="preserve">critical analysis </w:t>
      </w:r>
      <w:r>
        <w:rPr>
          <w:highlight w:val="yellow"/>
          <w:u w:val="thick"/>
          <w:bdr w:val="single" w:sz="4" w:space="0" w:color="auto" w:frame="1"/>
        </w:rPr>
        <w:t>relate</w:t>
      </w:r>
      <w:r>
        <w:rPr>
          <w:u w:val="thick"/>
          <w:bdr w:val="single" w:sz="4" w:space="0" w:color="auto" w:frame="1"/>
        </w:rPr>
        <w:t xml:space="preserve"> not only to the</w:t>
      </w:r>
      <w:r>
        <w:rPr>
          <w:u w:val="thick"/>
        </w:rPr>
        <w:t xml:space="preserve"> most destructive</w:t>
      </w:r>
      <w:r>
        <w:t xml:space="preserve"> or controversial </w:t>
      </w:r>
      <w:r>
        <w:rPr>
          <w:u w:val="thick"/>
        </w:rPr>
        <w:t xml:space="preserve">approaches, such as the war in </w:t>
      </w:r>
      <w:smartTag w:uri="urn:schemas-microsoft-com:office:smarttags" w:element="place">
        <w:smartTag w:uri="urn:schemas-microsoft-com:office:smarttags" w:element="country-region">
          <w:r>
            <w:rPr>
              <w:u w:val="thick"/>
            </w:rPr>
            <w:t>Iraq</w:t>
          </w:r>
        </w:smartTag>
      </w:smartTag>
      <w:r>
        <w:rPr>
          <w:u w:val="thick"/>
        </w:rPr>
        <w:t xml:space="preserve">, but also </w:t>
      </w:r>
      <w:r>
        <w:rPr>
          <w:highlight w:val="yellow"/>
          <w:u w:val="thick"/>
        </w:rPr>
        <w:t>to</w:t>
      </w:r>
      <w:r>
        <w:rPr>
          <w:u w:val="thick"/>
        </w:rPr>
        <w:t xml:space="preserve"> their </w:t>
      </w:r>
      <w:r>
        <w:rPr>
          <w:highlight w:val="yellow"/>
          <w:u w:val="thick"/>
        </w:rPr>
        <w:t>available</w:t>
      </w:r>
      <w:r>
        <w:t xml:space="preserve"> (and generally preferable) </w:t>
      </w:r>
      <w:r>
        <w:rPr>
          <w:highlight w:val="yellow"/>
          <w:u w:val="thick"/>
        </w:rPr>
        <w:t>alternatives. There is a necessity to question</w:t>
      </w:r>
      <w:r>
        <w:rPr>
          <w:u w:val="thick"/>
        </w:rPr>
        <w:t xml:space="preserve"> not merely extremist versions such as the Bush doctrine</w:t>
      </w:r>
      <w:r>
        <w:t xml:space="preserve">, Indonesian militarism </w:t>
      </w:r>
      <w:r>
        <w:rPr>
          <w:u w:val="thick"/>
        </w:rPr>
        <w:t>or Israeli expansionism, but also their</w:t>
      </w:r>
      <w:r>
        <w:rPr>
          <w:b/>
          <w:u w:val="thick"/>
        </w:rPr>
        <w:t xml:space="preserve"> </w:t>
      </w:r>
      <w:r>
        <w:rPr>
          <w:highlight w:val="yellow"/>
          <w:u w:val="thick"/>
        </w:rPr>
        <w:t>mainstream critiques</w:t>
      </w:r>
      <w:r>
        <w:rPr>
          <w:highlight w:val="yellow"/>
        </w:rPr>
        <w:t xml:space="preserve"> </w:t>
      </w:r>
      <w:r>
        <w:t xml:space="preserve">- </w:t>
      </w:r>
      <w:r>
        <w:rPr>
          <w:u w:val="thick"/>
        </w:rPr>
        <w:t xml:space="preserve">whether they take </w:t>
      </w:r>
      <w:r>
        <w:rPr>
          <w:highlight w:val="yellow"/>
          <w:u w:val="thick"/>
        </w:rPr>
        <w:t>the form of</w:t>
      </w:r>
      <w:r>
        <w:rPr>
          <w:b/>
          <w:highlight w:val="yellow"/>
          <w:u w:val="thick"/>
        </w:rPr>
        <w:t xml:space="preserve"> </w:t>
      </w:r>
      <w:r>
        <w:rPr>
          <w:highlight w:val="yellow"/>
          <w:u w:val="thick"/>
          <w:bdr w:val="single" w:sz="4" w:space="0" w:color="auto" w:frame="1"/>
        </w:rPr>
        <w:t>liberal policy approaches</w:t>
      </w:r>
      <w:r>
        <w:t xml:space="preserve"> in international relations (IR), just war theory, US realism, optimistic accounts of </w:t>
      </w:r>
      <w:proofErr w:type="spellStart"/>
      <w:r>
        <w:t>globalisation</w:t>
      </w:r>
      <w:proofErr w:type="spellEnd"/>
      <w:r>
        <w:t xml:space="preserve">, </w:t>
      </w:r>
      <w:proofErr w:type="spellStart"/>
      <w:r>
        <w:t>rhetorics</w:t>
      </w:r>
      <w:proofErr w:type="spellEnd"/>
      <w:r>
        <w:t xml:space="preserve"> of </w:t>
      </w:r>
      <w:r>
        <w:rPr>
          <w:u w:val="thick"/>
        </w:rPr>
        <w:t>sensitivity to cultural difference, or centrist</w:t>
      </w:r>
      <w:r>
        <w:t xml:space="preserve"> Israeli </w:t>
      </w:r>
      <w:r>
        <w:rPr>
          <w:u w:val="thick"/>
        </w:rPr>
        <w:t xml:space="preserve">security discourses based on territorial compromise with the Palestinians. </w:t>
      </w:r>
      <w:r>
        <w:rPr>
          <w:highlight w:val="yellow"/>
          <w:u w:val="thick"/>
        </w:rPr>
        <w:t>The surface appearance</w:t>
      </w:r>
      <w:r>
        <w:rPr>
          <w:u w:val="thick"/>
        </w:rPr>
        <w:t xml:space="preserve"> of lively</w:t>
      </w:r>
      <w:r>
        <w:t xml:space="preserve"> (and often significant) </w:t>
      </w:r>
      <w:r>
        <w:rPr>
          <w:u w:val="thick"/>
        </w:rPr>
        <w:t xml:space="preserve">debate </w:t>
      </w:r>
      <w:r>
        <w:rPr>
          <w:highlight w:val="yellow"/>
          <w:u w:val="thick"/>
          <w:bdr w:val="single" w:sz="4" w:space="0" w:color="auto" w:frame="1"/>
        </w:rPr>
        <w:t>masks</w:t>
      </w:r>
      <w:r>
        <w:rPr>
          <w:u w:val="thick"/>
        </w:rPr>
        <w:t xml:space="preserve"> a </w:t>
      </w:r>
      <w:r>
        <w:rPr>
          <w:highlight w:val="yellow"/>
          <w:u w:val="thick"/>
          <w:bdr w:val="single" w:sz="4" w:space="0" w:color="auto" w:frame="1"/>
        </w:rPr>
        <w:t>deeper agreement</w:t>
      </w:r>
      <w:r>
        <w:rPr>
          <w:highlight w:val="yellow"/>
          <w:u w:val="thick"/>
        </w:rPr>
        <w:t xml:space="preserve"> about major concepts</w:t>
      </w:r>
      <w:r>
        <w:rPr>
          <w:u w:val="thick"/>
        </w:rPr>
        <w:t>,</w:t>
      </w:r>
      <w:r>
        <w:t xml:space="preserve"> forms of political identity </w:t>
      </w:r>
      <w:r>
        <w:rPr>
          <w:highlight w:val="yellow"/>
          <w:u w:val="thick"/>
        </w:rPr>
        <w:t>and the imperative to secure</w:t>
      </w:r>
      <w:r>
        <w:rPr>
          <w:u w:val="thick"/>
        </w:rPr>
        <w:t xml:space="preserve"> them. Debates</w:t>
      </w:r>
      <w:r>
        <w:t xml:space="preserve"> about when and how it may be effective and legitimate to use military force in tandem with other policy options, for example, </w:t>
      </w:r>
      <w:r>
        <w:rPr>
          <w:u w:val="thick"/>
        </w:rPr>
        <w:t xml:space="preserve">mask </w:t>
      </w:r>
      <w:r>
        <w:rPr>
          <w:highlight w:val="yellow"/>
          <w:u w:val="thick"/>
        </w:rPr>
        <w:t>a</w:t>
      </w:r>
      <w:r>
        <w:rPr>
          <w:u w:val="thick"/>
        </w:rPr>
        <w:t xml:space="preserve"> more </w:t>
      </w:r>
      <w:r>
        <w:rPr>
          <w:highlight w:val="yellow"/>
          <w:u w:val="thick"/>
        </w:rPr>
        <w:t xml:space="preserve">fundamental </w:t>
      </w:r>
      <w:r>
        <w:rPr>
          <w:highlight w:val="yellow"/>
          <w:u w:val="thick"/>
          <w:bdr w:val="single" w:sz="4" w:space="0" w:color="auto" w:frame="1"/>
        </w:rPr>
        <w:t>discursive consensus</w:t>
      </w:r>
      <w:r>
        <w:rPr>
          <w:highlight w:val="yellow"/>
          <w:u w:val="thick"/>
        </w:rPr>
        <w:t xml:space="preserve"> about the meaning of security</w:t>
      </w:r>
      <w:r>
        <w:t xml:space="preserve">, the effectiveness of strategic power, </w:t>
      </w:r>
      <w:r>
        <w:rPr>
          <w:u w:val="thick"/>
        </w:rPr>
        <w:t>the nature of progress</w:t>
      </w:r>
      <w:r>
        <w:t xml:space="preserve">, the value of freedom </w:t>
      </w:r>
      <w:r>
        <w:rPr>
          <w:highlight w:val="yellow"/>
          <w:u w:val="thick"/>
        </w:rPr>
        <w:t>or</w:t>
      </w:r>
      <w:r>
        <w:rPr>
          <w:u w:val="thick"/>
        </w:rPr>
        <w:t xml:space="preserve"> the promises of</w:t>
      </w:r>
      <w:r>
        <w:t xml:space="preserve"> </w:t>
      </w:r>
      <w:r>
        <w:rPr>
          <w:u w:val="thick"/>
        </w:rPr>
        <w:t>national</w:t>
      </w:r>
      <w:r>
        <w:t xml:space="preserve"> and cultural </w:t>
      </w:r>
      <w:r>
        <w:rPr>
          <w:highlight w:val="yellow"/>
          <w:u w:val="thick"/>
        </w:rPr>
        <w:t>identity</w:t>
      </w:r>
      <w:r>
        <w:t xml:space="preserve">.  </w:t>
      </w:r>
      <w:r>
        <w:rPr>
          <w:highlight w:val="yellow"/>
          <w:u w:val="thick"/>
        </w:rPr>
        <w:t>As a result, political</w:t>
      </w:r>
      <w:r>
        <w:t xml:space="preserve"> and intellectual </w:t>
      </w:r>
      <w:r>
        <w:rPr>
          <w:highlight w:val="yellow"/>
          <w:u w:val="thick"/>
        </w:rPr>
        <w:t>debate about insecurity</w:t>
      </w:r>
      <w:r>
        <w:rPr>
          <w:u w:val="thick"/>
        </w:rPr>
        <w:t>, violent conflict and</w:t>
      </w:r>
      <w:r>
        <w:t xml:space="preserve"> global </w:t>
      </w:r>
      <w:r>
        <w:rPr>
          <w:u w:val="thick"/>
        </w:rPr>
        <w:t xml:space="preserve">injustice </w:t>
      </w:r>
      <w:r>
        <w:rPr>
          <w:highlight w:val="yellow"/>
          <w:u w:val="thick"/>
        </w:rPr>
        <w:t xml:space="preserve">can become hostage to a </w:t>
      </w:r>
      <w:proofErr w:type="spellStart"/>
      <w:r>
        <w:rPr>
          <w:highlight w:val="yellow"/>
          <w:u w:val="thick"/>
          <w:bdr w:val="single" w:sz="4" w:space="0" w:color="auto" w:frame="1"/>
        </w:rPr>
        <w:t>claustrophic</w:t>
      </w:r>
      <w:proofErr w:type="spellEnd"/>
      <w:r>
        <w:rPr>
          <w:highlight w:val="yellow"/>
          <w:u w:val="thick"/>
          <w:bdr w:val="single" w:sz="4" w:space="0" w:color="auto" w:frame="1"/>
        </w:rPr>
        <w:t xml:space="preserve"> structure</w:t>
      </w:r>
      <w:r>
        <w:rPr>
          <w:u w:val="thick"/>
        </w:rPr>
        <w:t xml:space="preserve"> of political and ethical possibility </w:t>
      </w:r>
      <w:r>
        <w:rPr>
          <w:highlight w:val="yellow"/>
          <w:u w:val="thick"/>
        </w:rPr>
        <w:t xml:space="preserve">that systematically </w:t>
      </w:r>
      <w:r>
        <w:rPr>
          <w:highlight w:val="yellow"/>
          <w:u w:val="thick"/>
          <w:bdr w:val="single" w:sz="4" w:space="0" w:color="auto" w:frame="1"/>
        </w:rPr>
        <w:t>wards off</w:t>
      </w:r>
      <w:r>
        <w:rPr>
          <w:highlight w:val="yellow"/>
          <w:u w:val="thick"/>
        </w:rPr>
        <w:t xml:space="preserve"> critique</w:t>
      </w:r>
      <w:r>
        <w:rPr>
          <w:u w:val="thick"/>
        </w:rPr>
        <w:t>.</w:t>
      </w:r>
    </w:p>
    <w:p w:rsidR="00BE7EB1" w:rsidRDefault="00BE7EB1" w:rsidP="00BE7EB1">
      <w:pPr>
        <w:pStyle w:val="Heading4"/>
        <w:rPr>
          <w:rFonts w:eastAsia="Times New Roman"/>
        </w:rPr>
      </w:pPr>
      <w:r>
        <w:rPr>
          <w:rFonts w:eastAsia="Times New Roman"/>
          <w:b w:val="0"/>
          <w:bCs w:val="0"/>
        </w:rPr>
        <w:t xml:space="preserve">-- Their </w:t>
      </w:r>
      <w:r>
        <w:rPr>
          <w:rFonts w:eastAsia="Times New Roman"/>
          <w:b w:val="0"/>
          <w:bCs w:val="0"/>
          <w:i/>
        </w:rPr>
        <w:t>initial framing</w:t>
      </w:r>
      <w:r>
        <w:rPr>
          <w:rFonts w:eastAsia="Times New Roman"/>
          <w:b w:val="0"/>
          <w:bCs w:val="0"/>
        </w:rPr>
        <w:t xml:space="preserve"> precludes change. Forgetting the 1AC is necessary.</w:t>
      </w:r>
    </w:p>
    <w:p w:rsidR="00BE7EB1" w:rsidRDefault="00BE7EB1" w:rsidP="00BE7EB1">
      <w:proofErr w:type="spellStart"/>
      <w:r>
        <w:rPr>
          <w:b/>
          <w:bCs/>
        </w:rPr>
        <w:t>Bleiker</w:t>
      </w:r>
      <w:proofErr w:type="spellEnd"/>
      <w:r>
        <w:rPr>
          <w:b/>
          <w:bCs/>
        </w:rPr>
        <w:t xml:space="preserve"> 1</w:t>
      </w:r>
      <w:r>
        <w:t xml:space="preserve"> (Roland, Senior Lecturer and Co-Director – Rotary Centre of International Studies in Peace and Conflict Resolution, The Zen of International Relations, Ed. Chan, Mandeville, and </w:t>
      </w:r>
      <w:proofErr w:type="spellStart"/>
      <w:r>
        <w:t>Blieker</w:t>
      </w:r>
      <w:proofErr w:type="spellEnd"/>
      <w:r>
        <w:t>, p. 38-39)</w:t>
      </w:r>
    </w:p>
    <w:p w:rsidR="00BE7EB1" w:rsidRDefault="00BE7EB1" w:rsidP="00BE7EB1">
      <w:pPr>
        <w:widowControl w:val="0"/>
        <w:rPr>
          <w:rFonts w:eastAsia="Times New Roman"/>
          <w:color w:val="000000"/>
          <w:sz w:val="16"/>
          <w:szCs w:val="19"/>
        </w:rPr>
      </w:pPr>
    </w:p>
    <w:p w:rsidR="00BE7EB1" w:rsidRDefault="00BE7EB1" w:rsidP="00BE7EB1">
      <w:pPr>
        <w:widowControl w:val="0"/>
        <w:rPr>
          <w:rFonts w:eastAsia="Times New Roman"/>
          <w:szCs w:val="20"/>
        </w:rPr>
      </w:pPr>
      <w:r>
        <w:rPr>
          <w:rFonts w:eastAsia="Times New Roman"/>
          <w:sz w:val="16"/>
          <w:szCs w:val="20"/>
        </w:rPr>
        <w:t xml:space="preserve">The power to tell stories is the power to define common sense. Prevalent </w:t>
      </w:r>
      <w:r>
        <w:rPr>
          <w:rFonts w:eastAsia="Times New Roman" w:cs="Arial"/>
          <w:bCs/>
          <w:szCs w:val="26"/>
          <w:u w:val="single"/>
        </w:rPr>
        <w:t>IR stories have been told for so long that</w:t>
      </w:r>
      <w:r>
        <w:rPr>
          <w:rFonts w:eastAsia="Times New Roman"/>
          <w:sz w:val="16"/>
          <w:szCs w:val="20"/>
        </w:rPr>
        <w:t xml:space="preserve"> they no longer appear as stories. </w:t>
      </w:r>
      <w:r>
        <w:rPr>
          <w:rFonts w:eastAsia="Times New Roman" w:cs="Arial"/>
          <w:bCs/>
          <w:szCs w:val="26"/>
          <w:u w:val="single"/>
        </w:rPr>
        <w:t>They are accepted as fact</w:t>
      </w:r>
      <w:r>
        <w:rPr>
          <w:rFonts w:eastAsia="Times New Roman"/>
          <w:sz w:val="16"/>
          <w:szCs w:val="20"/>
        </w:rPr>
        <w:t xml:space="preserve"> for their metaphorical dimensions have vanished from our collective memories. We have become accustomed to our distorting IR metaphors until we come to lie, as Nietzsche would say “herd-like in a style obligatory for all. As a result dominant </w:t>
      </w:r>
      <w:proofErr w:type="spellStart"/>
      <w:r>
        <w:rPr>
          <w:rFonts w:eastAsia="Times New Roman"/>
          <w:sz w:val="16"/>
          <w:szCs w:val="20"/>
        </w:rPr>
        <w:t>ir</w:t>
      </w:r>
      <w:proofErr w:type="spellEnd"/>
      <w:r>
        <w:rPr>
          <w:rFonts w:eastAsia="Times New Roman"/>
          <w:sz w:val="16"/>
          <w:szCs w:val="20"/>
        </w:rPr>
        <w:t xml:space="preserve"> stories have successfully transformed one specific interpretation of world political realities, the realist one, into reality per se. </w:t>
      </w:r>
      <w:r>
        <w:rPr>
          <w:rFonts w:eastAsia="Times New Roman" w:cs="Arial"/>
          <w:bCs/>
          <w:szCs w:val="26"/>
          <w:u w:val="single"/>
        </w:rPr>
        <w:t>Realist perceptions</w:t>
      </w:r>
      <w:r>
        <w:rPr>
          <w:rFonts w:eastAsia="Times New Roman"/>
          <w:sz w:val="16"/>
          <w:szCs w:val="20"/>
        </w:rPr>
        <w:t xml:space="preserve"> of the international </w:t>
      </w:r>
      <w:r>
        <w:rPr>
          <w:rFonts w:eastAsia="Times New Roman" w:cs="Arial"/>
          <w:bCs/>
          <w:szCs w:val="26"/>
          <w:u w:val="single"/>
        </w:rPr>
        <w:t>have</w:t>
      </w:r>
      <w:r>
        <w:rPr>
          <w:rFonts w:eastAsia="Times New Roman"/>
          <w:sz w:val="16"/>
          <w:szCs w:val="20"/>
        </w:rPr>
        <w:t xml:space="preserve"> gradually </w:t>
      </w:r>
      <w:r>
        <w:rPr>
          <w:rFonts w:eastAsia="Times New Roman" w:cs="Arial"/>
          <w:bCs/>
          <w:szCs w:val="26"/>
          <w:u w:val="single"/>
        </w:rPr>
        <w:t>become accepted as common sense</w:t>
      </w:r>
      <w:r>
        <w:rPr>
          <w:rFonts w:eastAsia="Times New Roman"/>
          <w:sz w:val="16"/>
          <w:szCs w:val="20"/>
        </w:rPr>
        <w:t xml:space="preserve">, to the point that any critique against them has to be evaluated in terms of an already existing and objectified world view. There are powerful mechanisms of control precisely in this ability to determine meaning and rationality. 'Defining common sense', Steve Smith argues, 'is the ultimate act of political power.’8 It separates the possible from the impossible and directs the theory and practice of international relations on a particular path. </w:t>
      </w:r>
      <w:r>
        <w:rPr>
          <w:rFonts w:eastAsia="Times New Roman" w:cs="Arial"/>
          <w:bCs/>
          <w:szCs w:val="26"/>
          <w:highlight w:val="yellow"/>
          <w:u w:val="single"/>
        </w:rPr>
        <w:t>The prime objective</w:t>
      </w:r>
      <w:r>
        <w:rPr>
          <w:rFonts w:eastAsia="Times New Roman"/>
          <w:sz w:val="16"/>
          <w:szCs w:val="20"/>
        </w:rPr>
        <w:t xml:space="preserve"> of this essay </w:t>
      </w:r>
      <w:r>
        <w:rPr>
          <w:rFonts w:eastAsia="Times New Roman" w:cs="Arial"/>
          <w:bCs/>
          <w:szCs w:val="26"/>
          <w:highlight w:val="yellow"/>
          <w:u w:val="single"/>
        </w:rPr>
        <w:t>is to challenge prevalent IR stories</w:t>
      </w:r>
      <w:r>
        <w:rPr>
          <w:rFonts w:eastAsia="Times New Roman"/>
          <w:sz w:val="16"/>
          <w:szCs w:val="20"/>
        </w:rPr>
        <w:t xml:space="preserve">. </w:t>
      </w:r>
      <w:r>
        <w:rPr>
          <w:rFonts w:eastAsia="Times New Roman" w:cs="Arial"/>
          <w:bCs/>
          <w:szCs w:val="26"/>
          <w:highlight w:val="yellow"/>
          <w:u w:val="single"/>
        </w:rPr>
        <w:t>The</w:t>
      </w:r>
      <w:r>
        <w:rPr>
          <w:rFonts w:eastAsia="Times New Roman"/>
          <w:sz w:val="16"/>
          <w:szCs w:val="20"/>
        </w:rPr>
        <w:t xml:space="preserve"> </w:t>
      </w:r>
      <w:r>
        <w:rPr>
          <w:rFonts w:eastAsia="Times New Roman" w:cs="Arial"/>
          <w:bCs/>
          <w:szCs w:val="26"/>
          <w:highlight w:val="yellow"/>
          <w:u w:val="single"/>
        </w:rPr>
        <w:t>most effective way</w:t>
      </w:r>
      <w:r>
        <w:rPr>
          <w:rFonts w:eastAsia="Times New Roman" w:cs="Arial"/>
          <w:bCs/>
          <w:szCs w:val="26"/>
          <w:u w:val="single"/>
        </w:rPr>
        <w:t xml:space="preserve"> of doing so</w:t>
      </w:r>
      <w:r>
        <w:rPr>
          <w:rFonts w:eastAsia="Times New Roman"/>
          <w:sz w:val="16"/>
          <w:szCs w:val="20"/>
        </w:rPr>
        <w:t xml:space="preserve">, the chapter argues, </w:t>
      </w:r>
      <w:r>
        <w:rPr>
          <w:rFonts w:eastAsia="Times New Roman" w:cs="Arial"/>
          <w:bCs/>
          <w:szCs w:val="26"/>
          <w:highlight w:val="yellow"/>
          <w:u w:val="single"/>
        </w:rPr>
        <w:t xml:space="preserve">is not to critique but to </w:t>
      </w:r>
      <w:r>
        <w:rPr>
          <w:rFonts w:eastAsia="Times New Roman" w:cs="Arial"/>
          <w:bCs/>
          <w:szCs w:val="26"/>
          <w:highlight w:val="yellow"/>
          <w:u w:val="single"/>
          <w:bdr w:val="single" w:sz="4" w:space="0" w:color="auto" w:frame="1"/>
        </w:rPr>
        <w:t>forget them</w:t>
      </w:r>
      <w:r>
        <w:rPr>
          <w:rFonts w:eastAsia="Times New Roman"/>
          <w:sz w:val="16"/>
          <w:szCs w:val="20"/>
        </w:rPr>
        <w:t xml:space="preserve">, </w:t>
      </w:r>
      <w:r>
        <w:rPr>
          <w:rFonts w:eastAsia="Times New Roman" w:cs="Arial"/>
          <w:bCs/>
          <w:szCs w:val="26"/>
          <w:u w:val="single"/>
        </w:rPr>
        <w:t>to tell new stories that are</w:t>
      </w:r>
      <w:r>
        <w:rPr>
          <w:rFonts w:eastAsia="Times New Roman"/>
          <w:sz w:val="16"/>
          <w:szCs w:val="20"/>
        </w:rPr>
        <w:t xml:space="preserve"> </w:t>
      </w:r>
      <w:r>
        <w:rPr>
          <w:rFonts w:eastAsia="Times New Roman" w:cs="Arial"/>
          <w:bCs/>
          <w:szCs w:val="26"/>
          <w:u w:val="single"/>
        </w:rPr>
        <w:t>not constrained by the boundaries of established</w:t>
      </w:r>
      <w:r>
        <w:rPr>
          <w:rFonts w:eastAsia="Times New Roman"/>
          <w:sz w:val="16"/>
          <w:szCs w:val="20"/>
        </w:rPr>
        <w:t xml:space="preserve"> and objectified IR </w:t>
      </w:r>
      <w:r>
        <w:rPr>
          <w:rFonts w:eastAsia="Times New Roman" w:cs="Arial"/>
          <w:bCs/>
          <w:szCs w:val="26"/>
          <w:u w:val="single"/>
        </w:rPr>
        <w:t>narratives</w:t>
      </w:r>
      <w:r>
        <w:rPr>
          <w:rFonts w:eastAsia="Times New Roman"/>
          <w:sz w:val="16"/>
          <w:szCs w:val="20"/>
        </w:rPr>
        <w:t xml:space="preserve">. </w:t>
      </w:r>
      <w:r>
        <w:rPr>
          <w:rFonts w:eastAsia="Times New Roman" w:cs="Arial"/>
          <w:bCs/>
          <w:szCs w:val="26"/>
          <w:highlight w:val="yellow"/>
          <w:u w:val="single"/>
        </w:rPr>
        <w:t>Such an approach diverges from</w:t>
      </w:r>
      <w:r>
        <w:rPr>
          <w:rFonts w:eastAsia="Times New Roman"/>
          <w:sz w:val="16"/>
          <w:szCs w:val="20"/>
        </w:rPr>
        <w:t xml:space="preserve"> many </w:t>
      </w:r>
      <w:r>
        <w:rPr>
          <w:rFonts w:eastAsia="Times New Roman" w:cs="Arial"/>
          <w:bCs/>
          <w:szCs w:val="26"/>
          <w:highlight w:val="yellow"/>
          <w:u w:val="single"/>
        </w:rPr>
        <w:t>critical engagements</w:t>
      </w:r>
      <w:r>
        <w:rPr>
          <w:rFonts w:eastAsia="Times New Roman"/>
          <w:sz w:val="16"/>
          <w:szCs w:val="20"/>
        </w:rPr>
        <w:t xml:space="preserve"> with world politics. </w:t>
      </w:r>
      <w:r>
        <w:rPr>
          <w:rFonts w:eastAsia="Times New Roman" w:cs="Arial"/>
          <w:bCs/>
          <w:szCs w:val="26"/>
          <w:u w:val="single"/>
        </w:rPr>
        <w:t>Most challenges</w:t>
      </w:r>
      <w:r>
        <w:rPr>
          <w:rFonts w:eastAsia="Times New Roman"/>
          <w:sz w:val="16"/>
          <w:szCs w:val="20"/>
        </w:rPr>
        <w:t xml:space="preserve"> against dominant IR stories </w:t>
      </w:r>
      <w:r>
        <w:rPr>
          <w:rFonts w:eastAsia="Times New Roman" w:cs="Arial"/>
          <w:bCs/>
          <w:szCs w:val="26"/>
          <w:u w:val="single"/>
        </w:rPr>
        <w:t>have been advanced in the form of critiques</w:t>
      </w:r>
      <w:r>
        <w:rPr>
          <w:rFonts w:eastAsia="Times New Roman"/>
          <w:sz w:val="16"/>
          <w:szCs w:val="20"/>
        </w:rPr>
        <w:t xml:space="preserve">. While </w:t>
      </w:r>
      <w:r>
        <w:rPr>
          <w:rFonts w:eastAsia="Times New Roman" w:cs="Arial"/>
          <w:bCs/>
          <w:szCs w:val="26"/>
          <w:highlight w:val="yellow"/>
          <w:u w:val="single"/>
        </w:rPr>
        <w:t>critiquing</w:t>
      </w:r>
      <w:r>
        <w:rPr>
          <w:rFonts w:eastAsia="Times New Roman"/>
          <w:sz w:val="16"/>
          <w:szCs w:val="20"/>
        </w:rPr>
        <w:t xml:space="preserve"> orthodox IR stories remains an important task, it </w:t>
      </w:r>
      <w:r>
        <w:rPr>
          <w:rFonts w:eastAsia="Times New Roman" w:cs="Arial"/>
          <w:bCs/>
          <w:szCs w:val="26"/>
          <w:highlight w:val="yellow"/>
          <w:u w:val="single"/>
        </w:rPr>
        <w:t xml:space="preserve">is </w:t>
      </w:r>
      <w:r>
        <w:rPr>
          <w:rFonts w:eastAsia="Times New Roman" w:cs="Arial"/>
          <w:bCs/>
          <w:szCs w:val="26"/>
          <w:highlight w:val="yellow"/>
          <w:u w:val="single"/>
          <w:bdr w:val="single" w:sz="4" w:space="0" w:color="auto" w:frame="1"/>
        </w:rPr>
        <w:t>not sufficient</w:t>
      </w:r>
      <w:r>
        <w:rPr>
          <w:rFonts w:eastAsia="Times New Roman"/>
          <w:sz w:val="16"/>
          <w:szCs w:val="20"/>
        </w:rPr>
        <w:t xml:space="preserve">. Exploring the origins of problems, in this case discourse of power politics and their positivist framing of the political practice, cannot overcome all the existing theoretical and practical dilemmas. </w:t>
      </w:r>
      <w:r>
        <w:rPr>
          <w:rFonts w:eastAsia="Times New Roman" w:cs="Arial"/>
          <w:bCs/>
          <w:szCs w:val="26"/>
          <w:highlight w:val="yellow"/>
          <w:u w:val="single"/>
        </w:rPr>
        <w:t xml:space="preserve">By articulating critique </w:t>
      </w:r>
      <w:r>
        <w:rPr>
          <w:rFonts w:eastAsia="Times New Roman" w:cs="Arial"/>
          <w:bCs/>
          <w:szCs w:val="26"/>
          <w:highlight w:val="yellow"/>
          <w:u w:val="single"/>
          <w:bdr w:val="single" w:sz="4" w:space="0" w:color="auto" w:frame="1"/>
        </w:rPr>
        <w:t>in relation to</w:t>
      </w:r>
      <w:r>
        <w:rPr>
          <w:rFonts w:eastAsia="Times New Roman"/>
          <w:sz w:val="16"/>
          <w:szCs w:val="20"/>
        </w:rPr>
        <w:t xml:space="preserve"> arguments advanced by </w:t>
      </w:r>
      <w:r>
        <w:rPr>
          <w:rFonts w:eastAsia="Times New Roman" w:cs="Arial"/>
          <w:bCs/>
          <w:szCs w:val="26"/>
          <w:highlight w:val="yellow"/>
          <w:u w:val="single"/>
          <w:bdr w:val="single" w:sz="4" w:space="0" w:color="auto" w:frame="1"/>
        </w:rPr>
        <w:t>orthodox IR theory</w:t>
      </w:r>
      <w:r>
        <w:rPr>
          <w:rFonts w:eastAsia="Times New Roman"/>
          <w:sz w:val="16"/>
          <w:szCs w:val="20"/>
        </w:rPr>
        <w:t xml:space="preserve">, </w:t>
      </w:r>
      <w:r>
        <w:rPr>
          <w:rFonts w:eastAsia="Times New Roman" w:cs="Arial"/>
          <w:bCs/>
          <w:szCs w:val="26"/>
          <w:highlight w:val="yellow"/>
          <w:u w:val="single"/>
        </w:rPr>
        <w:t xml:space="preserve">the impact of critical voices </w:t>
      </w:r>
      <w:r>
        <w:rPr>
          <w:rFonts w:eastAsia="Times New Roman" w:cs="Arial"/>
          <w:bCs/>
          <w:szCs w:val="26"/>
          <w:highlight w:val="yellow"/>
          <w:u w:val="single"/>
          <w:bdr w:val="single" w:sz="4" w:space="0" w:color="auto" w:frame="1"/>
        </w:rPr>
        <w:t>remains confined</w:t>
      </w:r>
      <w:r>
        <w:rPr>
          <w:rFonts w:eastAsia="Times New Roman" w:cs="Arial"/>
          <w:bCs/>
          <w:szCs w:val="26"/>
          <w:highlight w:val="yellow"/>
          <w:u w:val="single"/>
        </w:rPr>
        <w:t xml:space="preserve"> within the larger discursive boundaries</w:t>
      </w:r>
      <w:r>
        <w:rPr>
          <w:rFonts w:eastAsia="Times New Roman"/>
          <w:sz w:val="16"/>
          <w:szCs w:val="20"/>
        </w:rPr>
        <w:t xml:space="preserve"> that have been </w:t>
      </w:r>
      <w:r>
        <w:rPr>
          <w:rFonts w:eastAsia="Times New Roman" w:cs="Arial"/>
          <w:bCs/>
          <w:szCs w:val="26"/>
          <w:highlight w:val="yellow"/>
          <w:u w:val="single"/>
          <w:bdr w:val="single" w:sz="4" w:space="0" w:color="auto" w:frame="1"/>
        </w:rPr>
        <w:t>established through</w:t>
      </w:r>
      <w:r>
        <w:rPr>
          <w:rFonts w:eastAsia="Times New Roman"/>
          <w:sz w:val="16"/>
          <w:szCs w:val="20"/>
        </w:rPr>
        <w:t xml:space="preserve"> the </w:t>
      </w:r>
      <w:r>
        <w:rPr>
          <w:rFonts w:eastAsia="Times New Roman" w:cs="Arial"/>
          <w:bCs/>
          <w:szCs w:val="26"/>
          <w:highlight w:val="yellow"/>
          <w:u w:val="single"/>
          <w:bdr w:val="single" w:sz="4" w:space="0" w:color="auto" w:frame="1"/>
        </w:rPr>
        <w:t>initial framing</w:t>
      </w:r>
      <w:r>
        <w:rPr>
          <w:rFonts w:eastAsia="Times New Roman"/>
          <w:sz w:val="16"/>
          <w:szCs w:val="20"/>
        </w:rPr>
        <w:t xml:space="preserve"> of debates. A successful challenge to orthodox IR stories must do more than merely critique their narrow and </w:t>
      </w:r>
      <w:r>
        <w:rPr>
          <w:rFonts w:eastAsia="Times New Roman"/>
          <w:sz w:val="16"/>
          <w:szCs w:val="20"/>
        </w:rPr>
        <w:lastRenderedPageBreak/>
        <w:t xml:space="preserve">problematic nature. </w:t>
      </w:r>
      <w:r>
        <w:rPr>
          <w:rFonts w:eastAsia="Times New Roman" w:cs="Arial"/>
          <w:bCs/>
          <w:szCs w:val="26"/>
          <w:highlight w:val="yellow"/>
          <w:u w:val="single"/>
        </w:rPr>
        <w:t>To be effective, critique must be</w:t>
      </w:r>
      <w:r>
        <w:rPr>
          <w:rFonts w:eastAsia="Times New Roman"/>
          <w:sz w:val="16"/>
          <w:szCs w:val="20"/>
        </w:rPr>
        <w:t xml:space="preserve"> </w:t>
      </w:r>
      <w:r>
        <w:rPr>
          <w:rFonts w:eastAsia="Times New Roman" w:cs="Arial"/>
          <w:bCs/>
          <w:szCs w:val="26"/>
          <w:highlight w:val="yellow"/>
          <w:u w:val="single"/>
        </w:rPr>
        <w:t>supplemented with</w:t>
      </w:r>
      <w:r>
        <w:rPr>
          <w:rFonts w:eastAsia="Times New Roman" w:cs="Arial"/>
          <w:bCs/>
          <w:szCs w:val="26"/>
          <w:u w:val="single"/>
        </w:rPr>
        <w:t xml:space="preserve"> a process of </w:t>
      </w:r>
      <w:r>
        <w:rPr>
          <w:rFonts w:eastAsia="Times New Roman" w:cs="Arial"/>
          <w:bCs/>
          <w:szCs w:val="26"/>
          <w:highlight w:val="yellow"/>
          <w:u w:val="single"/>
        </w:rPr>
        <w:t>forgetting</w:t>
      </w:r>
      <w:r>
        <w:rPr>
          <w:rFonts w:eastAsia="Times New Roman"/>
          <w:sz w:val="16"/>
          <w:szCs w:val="20"/>
        </w:rPr>
        <w:t xml:space="preserve"> the object of critique, of theorizing world politics beyond the agendas, issues and terminologies that are </w:t>
      </w:r>
      <w:proofErr w:type="spellStart"/>
      <w:r>
        <w:rPr>
          <w:rFonts w:eastAsia="Times New Roman"/>
          <w:sz w:val="16"/>
          <w:szCs w:val="20"/>
        </w:rPr>
        <w:t>prest</w:t>
      </w:r>
      <w:proofErr w:type="spellEnd"/>
      <w:r>
        <w:rPr>
          <w:rFonts w:eastAsia="Times New Roman"/>
          <w:sz w:val="16"/>
          <w:szCs w:val="20"/>
        </w:rPr>
        <w:t xml:space="preserve"> by orthodox debates. Indeed the most powerful potential of critical scholarship may well lie in the attempt to tell different stories about IR, for </w:t>
      </w:r>
      <w:r>
        <w:rPr>
          <w:rFonts w:eastAsia="Times New Roman" w:cs="Arial"/>
          <w:bCs/>
          <w:szCs w:val="26"/>
          <w:highlight w:val="yellow"/>
          <w:u w:val="single"/>
        </w:rPr>
        <w:t>once</w:t>
      </w:r>
      <w:r>
        <w:rPr>
          <w:rFonts w:eastAsia="Times New Roman"/>
          <w:sz w:val="16"/>
          <w:szCs w:val="20"/>
        </w:rPr>
        <w:t xml:space="preserve"> </w:t>
      </w:r>
      <w:proofErr w:type="spellStart"/>
      <w:r>
        <w:rPr>
          <w:rFonts w:eastAsia="Times New Roman"/>
          <w:sz w:val="16"/>
          <w:szCs w:val="20"/>
        </w:rPr>
        <w:t>theres</w:t>
      </w:r>
      <w:proofErr w:type="spellEnd"/>
      <w:r>
        <w:rPr>
          <w:rFonts w:eastAsia="Times New Roman"/>
          <w:sz w:val="16"/>
          <w:szCs w:val="20"/>
        </w:rPr>
        <w:t xml:space="preserve"> </w:t>
      </w:r>
      <w:r>
        <w:rPr>
          <w:rFonts w:eastAsia="Times New Roman" w:cs="Arial"/>
          <w:bCs/>
          <w:szCs w:val="26"/>
          <w:highlight w:val="yellow"/>
          <w:u w:val="single"/>
        </w:rPr>
        <w:t>stories</w:t>
      </w:r>
      <w:r>
        <w:rPr>
          <w:rFonts w:eastAsia="Times New Roman"/>
          <w:sz w:val="16"/>
          <w:szCs w:val="20"/>
        </w:rPr>
        <w:t xml:space="preserve"> have </w:t>
      </w:r>
      <w:r>
        <w:rPr>
          <w:rFonts w:eastAsia="Times New Roman" w:cs="Arial"/>
          <w:bCs/>
          <w:szCs w:val="26"/>
          <w:highlight w:val="yellow"/>
          <w:u w:val="single"/>
        </w:rPr>
        <w:t>become</w:t>
      </w:r>
      <w:r>
        <w:rPr>
          <w:rFonts w:eastAsia="Times New Roman"/>
          <w:sz w:val="16"/>
          <w:szCs w:val="20"/>
        </w:rPr>
        <w:t xml:space="preserve"> </w:t>
      </w:r>
      <w:r>
        <w:rPr>
          <w:rFonts w:eastAsia="Times New Roman" w:cs="Arial"/>
          <w:bCs/>
          <w:szCs w:val="26"/>
          <w:highlight w:val="yellow"/>
          <w:u w:val="single"/>
        </w:rPr>
        <w:t>validated , they</w:t>
      </w:r>
      <w:r>
        <w:rPr>
          <w:rFonts w:eastAsia="Times New Roman" w:cs="Arial"/>
          <w:bCs/>
          <w:szCs w:val="26"/>
          <w:u w:val="single"/>
        </w:rPr>
        <w:t xml:space="preserve"> may well </w:t>
      </w:r>
      <w:r>
        <w:rPr>
          <w:rFonts w:eastAsia="Times New Roman" w:cs="Arial"/>
          <w:bCs/>
          <w:szCs w:val="26"/>
          <w:highlight w:val="yellow"/>
          <w:u w:val="single"/>
        </w:rPr>
        <w:t>open up spaces for</w:t>
      </w:r>
      <w:r>
        <w:rPr>
          <w:rFonts w:eastAsia="Times New Roman" w:cs="Arial"/>
          <w:bCs/>
          <w:szCs w:val="26"/>
          <w:u w:val="single"/>
        </w:rPr>
        <w:t xml:space="preserve"> a more inclusive and </w:t>
      </w:r>
      <w:r>
        <w:rPr>
          <w:rFonts w:eastAsia="Times New Roman" w:cs="Arial"/>
          <w:bCs/>
          <w:szCs w:val="26"/>
          <w:highlight w:val="yellow"/>
          <w:u w:val="single"/>
        </w:rPr>
        <w:t>less violence prone</w:t>
      </w:r>
      <w:r>
        <w:rPr>
          <w:rFonts w:eastAsia="Times New Roman" w:cs="Arial"/>
          <w:bCs/>
          <w:szCs w:val="26"/>
          <w:u w:val="single"/>
        </w:rPr>
        <w:t xml:space="preserve"> practice of real world </w:t>
      </w:r>
      <w:r>
        <w:rPr>
          <w:rFonts w:eastAsia="Times New Roman" w:cs="Arial"/>
          <w:bCs/>
          <w:szCs w:val="26"/>
          <w:highlight w:val="yellow"/>
          <w:u w:val="single"/>
        </w:rPr>
        <w:t>politics</w:t>
      </w:r>
      <w:r>
        <w:rPr>
          <w:rFonts w:eastAsia="Times New Roman"/>
          <w:sz w:val="16"/>
          <w:szCs w:val="20"/>
        </w:rPr>
        <w:t xml:space="preserve">. </w:t>
      </w:r>
    </w:p>
    <w:p w:rsidR="00BE7EB1" w:rsidRDefault="00BE7EB1" w:rsidP="00BE7EB1">
      <w:pPr>
        <w:pStyle w:val="Heading4"/>
        <w:rPr>
          <w:rFonts w:eastAsia="Times New Roman"/>
        </w:rPr>
      </w:pPr>
      <w:r>
        <w:rPr>
          <w:rFonts w:eastAsia="Times New Roman"/>
          <w:b w:val="0"/>
          <w:bCs w:val="0"/>
        </w:rPr>
        <w:t xml:space="preserve">-- </w:t>
      </w:r>
      <w:smartTag w:uri="urn:schemas-microsoft-com:office:smarttags" w:element="place">
        <w:smartTag w:uri="urn:schemas-microsoft-com:office:smarttags" w:element="City">
          <w:r>
            <w:rPr>
              <w:rFonts w:eastAsia="Times New Roman"/>
              <w:b w:val="0"/>
              <w:bCs w:val="0"/>
            </w:rPr>
            <w:t>Perm</w:t>
          </w:r>
        </w:smartTag>
      </w:smartTag>
      <w:r>
        <w:rPr>
          <w:rFonts w:eastAsia="Times New Roman"/>
          <w:b w:val="0"/>
          <w:bCs w:val="0"/>
        </w:rPr>
        <w:t xml:space="preserve"> </w:t>
      </w:r>
      <w:r>
        <w:rPr>
          <w:rFonts w:eastAsia="Times New Roman"/>
          <w:b w:val="0"/>
          <w:bCs w:val="0"/>
          <w:u w:val="single"/>
        </w:rPr>
        <w:t>footnotes</w:t>
      </w:r>
      <w:r>
        <w:rPr>
          <w:rFonts w:eastAsia="Times New Roman"/>
          <w:b w:val="0"/>
          <w:bCs w:val="0"/>
        </w:rPr>
        <w:t xml:space="preserve"> criticism --- destroys its benefits</w:t>
      </w:r>
    </w:p>
    <w:p w:rsidR="00BE7EB1" w:rsidRDefault="00BE7EB1" w:rsidP="00BE7EB1">
      <w:r>
        <w:rPr>
          <w:b/>
          <w:bCs/>
        </w:rPr>
        <w:t>Der</w:t>
      </w:r>
      <w:r>
        <w:t xml:space="preserve"> </w:t>
      </w:r>
      <w:proofErr w:type="spellStart"/>
      <w:r>
        <w:rPr>
          <w:b/>
          <w:bCs/>
        </w:rPr>
        <w:t>Derian</w:t>
      </w:r>
      <w:proofErr w:type="spellEnd"/>
      <w:r>
        <w:rPr>
          <w:b/>
          <w:bCs/>
        </w:rPr>
        <w:t xml:space="preserve"> 95</w:t>
      </w:r>
      <w:r>
        <w:t xml:space="preserve"> (James, Professor of Political Science – University of Massachusetts, International Theory: Critical Investigations, p. 374)</w:t>
      </w:r>
    </w:p>
    <w:p w:rsidR="00BE7EB1" w:rsidRDefault="00BE7EB1" w:rsidP="00BE7EB1">
      <w:pPr>
        <w:widowControl w:val="0"/>
        <w:rPr>
          <w:rFonts w:eastAsia="Times New Roman"/>
          <w:sz w:val="16"/>
          <w:szCs w:val="20"/>
        </w:rPr>
      </w:pPr>
      <w:r>
        <w:rPr>
          <w:rFonts w:eastAsia="Times New Roman"/>
          <w:sz w:val="16"/>
          <w:szCs w:val="20"/>
        </w:rPr>
        <w:br/>
        <w:t xml:space="preserve">But what happens - as seems to be the case to this observer - when the 'we' fragments, 'realism' takes on prefixes and goes plural, the meaning of meaning itself is up for grabs? </w:t>
      </w:r>
      <w:r>
        <w:rPr>
          <w:rFonts w:eastAsia="Times New Roman" w:cs="Arial"/>
          <w:bCs/>
          <w:szCs w:val="26"/>
          <w:highlight w:val="yellow"/>
          <w:u w:val="single"/>
        </w:rPr>
        <w:t xml:space="preserve">A </w:t>
      </w:r>
      <w:r>
        <w:rPr>
          <w:rFonts w:eastAsia="Times New Roman" w:cs="Arial"/>
          <w:bCs/>
          <w:szCs w:val="26"/>
          <w:highlight w:val="yellow"/>
          <w:u w:val="single"/>
          <w:bdr w:val="single" w:sz="4" w:space="0" w:color="auto" w:frame="1"/>
        </w:rPr>
        <w:t>stop-gap</w:t>
      </w:r>
      <w:r>
        <w:rPr>
          <w:rFonts w:eastAsia="Times New Roman" w:cs="Arial"/>
          <w:bCs/>
          <w:szCs w:val="26"/>
          <w:highlight w:val="yellow"/>
          <w:u w:val="single"/>
        </w:rPr>
        <w:t xml:space="preserve"> solution is to supplement</w:t>
      </w:r>
      <w:r>
        <w:rPr>
          <w:rFonts w:eastAsia="Times New Roman" w:cs="Arial"/>
          <w:bCs/>
          <w:szCs w:val="26"/>
          <w:u w:val="single"/>
        </w:rPr>
        <w:t xml:space="preserve"> the</w:t>
      </w:r>
      <w:r>
        <w:rPr>
          <w:rFonts w:eastAsia="Times New Roman"/>
          <w:sz w:val="16"/>
          <w:szCs w:val="20"/>
        </w:rPr>
        <w:t xml:space="preserve"> definitional </w:t>
      </w:r>
      <w:r>
        <w:rPr>
          <w:rFonts w:eastAsia="Times New Roman" w:cs="Arial"/>
          <w:bCs/>
          <w:szCs w:val="26"/>
          <w:u w:val="single"/>
        </w:rPr>
        <w:t xml:space="preserve">gambit </w:t>
      </w:r>
      <w:r>
        <w:rPr>
          <w:rFonts w:eastAsia="Times New Roman" w:cs="Arial"/>
          <w:bCs/>
          <w:szCs w:val="26"/>
          <w:highlight w:val="yellow"/>
          <w:u w:val="single"/>
        </w:rPr>
        <w:t xml:space="preserve">with a </w:t>
      </w:r>
      <w:r>
        <w:rPr>
          <w:rFonts w:eastAsia="Times New Roman" w:cs="Arial"/>
          <w:bCs/>
          <w:szCs w:val="26"/>
          <w:highlight w:val="yellow"/>
          <w:u w:val="single"/>
          <w:bdr w:val="single" w:sz="4" w:space="0" w:color="auto" w:frame="1"/>
        </w:rPr>
        <w:t>facile gesture</w:t>
      </w:r>
      <w:r>
        <w:rPr>
          <w:rFonts w:eastAsia="Times New Roman"/>
          <w:sz w:val="16"/>
          <w:szCs w:val="20"/>
        </w:rPr>
        <w:t xml:space="preserve">. </w:t>
      </w:r>
      <w:r>
        <w:rPr>
          <w:rFonts w:eastAsia="Times New Roman" w:cs="Arial"/>
          <w:bCs/>
          <w:szCs w:val="26"/>
          <w:highlight w:val="yellow"/>
          <w:u w:val="single"/>
        </w:rPr>
        <w:t>The</w:t>
      </w:r>
      <w:r>
        <w:rPr>
          <w:rFonts w:eastAsia="Times New Roman" w:cs="Arial"/>
          <w:bCs/>
          <w:szCs w:val="26"/>
          <w:u w:val="single"/>
        </w:rPr>
        <w:t xml:space="preserve"> IR </w:t>
      </w:r>
      <w:r>
        <w:rPr>
          <w:rFonts w:eastAsia="Times New Roman" w:cs="Arial"/>
          <w:bCs/>
          <w:szCs w:val="26"/>
          <w:highlight w:val="yellow"/>
          <w:u w:val="single"/>
        </w:rPr>
        <w:t>theorist</w:t>
      </w:r>
      <w:r>
        <w:rPr>
          <w:rFonts w:eastAsia="Times New Roman"/>
          <w:sz w:val="16"/>
          <w:szCs w:val="20"/>
        </w:rPr>
        <w:t xml:space="preserve">, mindful of a creeping pluralism, </w:t>
      </w:r>
      <w:r>
        <w:rPr>
          <w:rFonts w:eastAsia="Times New Roman" w:cs="Arial"/>
          <w:bCs/>
          <w:szCs w:val="26"/>
          <w:highlight w:val="yellow"/>
          <w:u w:val="single"/>
        </w:rPr>
        <w:t>will note the</w:t>
      </w:r>
      <w:r>
        <w:rPr>
          <w:rFonts w:eastAsia="Times New Roman" w:cs="Arial"/>
          <w:bCs/>
          <w:szCs w:val="26"/>
          <w:u w:val="single"/>
        </w:rPr>
        <w:t xml:space="preserve"> 'essentially </w:t>
      </w:r>
      <w:r>
        <w:rPr>
          <w:rFonts w:eastAsia="Times New Roman" w:cs="Arial"/>
          <w:bCs/>
          <w:szCs w:val="26"/>
          <w:highlight w:val="yellow"/>
          <w:u w:val="single"/>
        </w:rPr>
        <w:t>contested</w:t>
      </w:r>
      <w:r>
        <w:rPr>
          <w:rFonts w:eastAsia="Times New Roman" w:cs="Arial"/>
          <w:bCs/>
          <w:szCs w:val="26"/>
          <w:u w:val="single"/>
        </w:rPr>
        <w:t>'</w:t>
      </w:r>
      <w:r>
        <w:rPr>
          <w:rFonts w:eastAsia="Times New Roman"/>
          <w:sz w:val="16"/>
          <w:szCs w:val="20"/>
        </w:rPr>
        <w:t xml:space="preserve"> </w:t>
      </w:r>
      <w:r>
        <w:rPr>
          <w:rFonts w:eastAsia="Times New Roman" w:cs="Arial"/>
          <w:bCs/>
          <w:szCs w:val="26"/>
          <w:highlight w:val="yellow"/>
          <w:u w:val="single"/>
        </w:rPr>
        <w:t>nature of realism</w:t>
      </w:r>
      <w:r>
        <w:rPr>
          <w:rFonts w:eastAsia="Times New Roman"/>
          <w:sz w:val="16"/>
          <w:szCs w:val="20"/>
        </w:rPr>
        <w:t xml:space="preserve"> - </w:t>
      </w:r>
      <w:r>
        <w:rPr>
          <w:rFonts w:eastAsia="Times New Roman" w:cs="Arial"/>
          <w:bCs/>
          <w:szCs w:val="26"/>
          <w:u w:val="single"/>
        </w:rPr>
        <w:t xml:space="preserve">duly </w:t>
      </w:r>
      <w:r>
        <w:rPr>
          <w:rFonts w:eastAsia="Times New Roman" w:cs="Arial"/>
          <w:bCs/>
          <w:szCs w:val="26"/>
          <w:highlight w:val="yellow"/>
          <w:u w:val="single"/>
        </w:rPr>
        <w:t xml:space="preserve">backed up with a </w:t>
      </w:r>
      <w:r>
        <w:rPr>
          <w:rFonts w:eastAsia="Times New Roman" w:cs="Arial"/>
          <w:bCs/>
          <w:szCs w:val="26"/>
          <w:highlight w:val="yellow"/>
          <w:u w:val="single"/>
          <w:bdr w:val="single" w:sz="4" w:space="0" w:color="auto" w:frame="1"/>
        </w:rPr>
        <w:t>footnote</w:t>
      </w:r>
      <w:r>
        <w:rPr>
          <w:rFonts w:eastAsia="Times New Roman"/>
          <w:sz w:val="16"/>
          <w:szCs w:val="20"/>
        </w:rPr>
        <w:t xml:space="preserve"> to W. B. </w:t>
      </w:r>
      <w:proofErr w:type="spellStart"/>
      <w:r>
        <w:rPr>
          <w:rFonts w:eastAsia="Times New Roman"/>
          <w:sz w:val="16"/>
          <w:szCs w:val="20"/>
        </w:rPr>
        <w:t>Gallie</w:t>
      </w:r>
      <w:proofErr w:type="spellEnd"/>
      <w:r>
        <w:rPr>
          <w:rFonts w:eastAsia="Times New Roman"/>
          <w:sz w:val="16"/>
          <w:szCs w:val="20"/>
        </w:rPr>
        <w:t xml:space="preserve"> or W E. Connolly - </w:t>
      </w:r>
      <w:r>
        <w:rPr>
          <w:rFonts w:eastAsia="Times New Roman" w:cs="Arial"/>
          <w:bCs/>
          <w:szCs w:val="26"/>
          <w:highlight w:val="yellow"/>
          <w:u w:val="single"/>
        </w:rPr>
        <w:t>and then get</w:t>
      </w:r>
      <w:r>
        <w:rPr>
          <w:rFonts w:eastAsia="Times New Roman" w:cs="Arial"/>
          <w:bCs/>
          <w:szCs w:val="26"/>
          <w:u w:val="single"/>
        </w:rPr>
        <w:t xml:space="preserve"> down </w:t>
      </w:r>
      <w:r>
        <w:rPr>
          <w:rFonts w:eastAsia="Times New Roman" w:cs="Arial"/>
          <w:bCs/>
          <w:szCs w:val="26"/>
          <w:highlight w:val="yellow"/>
          <w:u w:val="single"/>
        </w:rPr>
        <w:t xml:space="preserve">to </w:t>
      </w:r>
      <w:r>
        <w:rPr>
          <w:rFonts w:eastAsia="Times New Roman" w:cs="Arial"/>
          <w:bCs/>
          <w:szCs w:val="26"/>
          <w:highlight w:val="yellow"/>
          <w:u w:val="single"/>
          <w:bdr w:val="single" w:sz="4" w:space="0" w:color="auto" w:frame="1"/>
        </w:rPr>
        <w:t>business</w:t>
      </w:r>
      <w:r>
        <w:rPr>
          <w:rFonts w:eastAsia="Times New Roman" w:cs="Arial"/>
          <w:bCs/>
          <w:szCs w:val="26"/>
          <w:highlight w:val="yellow"/>
          <w:u w:val="single"/>
        </w:rPr>
        <w:t xml:space="preserve"> </w:t>
      </w:r>
      <w:r>
        <w:rPr>
          <w:rFonts w:eastAsia="Times New Roman" w:cs="Arial"/>
          <w:bCs/>
          <w:szCs w:val="26"/>
          <w:highlight w:val="yellow"/>
          <w:u w:val="single"/>
          <w:bdr w:val="single" w:sz="4" w:space="0" w:color="auto" w:frame="1"/>
        </w:rPr>
        <w:t>as usual</w:t>
      </w:r>
      <w:r>
        <w:rPr>
          <w:rFonts w:eastAsia="Times New Roman"/>
          <w:sz w:val="16"/>
          <w:szCs w:val="20"/>
        </w:rPr>
        <w:t xml:space="preserve">, that is, </w:t>
      </w:r>
      <w:r>
        <w:rPr>
          <w:rFonts w:eastAsia="Times New Roman" w:cs="Arial"/>
          <w:bCs/>
          <w:szCs w:val="26"/>
          <w:highlight w:val="yellow"/>
          <w:u w:val="single"/>
        </w:rPr>
        <w:t>using realism</w:t>
      </w:r>
      <w:r>
        <w:rPr>
          <w:rFonts w:eastAsia="Times New Roman" w:cs="Arial"/>
          <w:bCs/>
          <w:szCs w:val="26"/>
          <w:u w:val="single"/>
        </w:rPr>
        <w:t xml:space="preserve"> as the best language to reflect a self-same phenomenon</w:t>
      </w:r>
      <w:r>
        <w:rPr>
          <w:rFonts w:eastAsia="Times New Roman"/>
          <w:sz w:val="16"/>
          <w:szCs w:val="20"/>
        </w:rPr>
        <w:t xml:space="preserve">. </w:t>
      </w:r>
      <w:proofErr w:type="gramStart"/>
      <w:r>
        <w:rPr>
          <w:rFonts w:eastAsia="Times New Roman" w:cs="Arial"/>
          <w:bCs/>
          <w:szCs w:val="26"/>
          <w:highlight w:val="yellow"/>
          <w:u w:val="single"/>
        </w:rPr>
        <w:t>This amounts</w:t>
      </w:r>
      <w:proofErr w:type="gramEnd"/>
      <w:r>
        <w:rPr>
          <w:rFonts w:eastAsia="Times New Roman" w:cs="Arial"/>
          <w:bCs/>
          <w:szCs w:val="26"/>
          <w:highlight w:val="yellow"/>
          <w:u w:val="single"/>
        </w:rPr>
        <w:t xml:space="preserve"> to an intellectual plea</w:t>
      </w:r>
      <w:r>
        <w:rPr>
          <w:rFonts w:eastAsia="Times New Roman" w:cs="Arial"/>
          <w:bCs/>
          <w:szCs w:val="26"/>
          <w:u w:val="single"/>
        </w:rPr>
        <w:t xml:space="preserve"> of nolo-contendere: in exchange for not contesting</w:t>
      </w:r>
      <w:r>
        <w:rPr>
          <w:rFonts w:eastAsia="Times New Roman"/>
          <w:sz w:val="16"/>
          <w:szCs w:val="20"/>
        </w:rPr>
        <w:t xml:space="preserve"> the charge that the meaning of realism is contestable, </w:t>
      </w:r>
      <w:r>
        <w:rPr>
          <w:rFonts w:eastAsia="Times New Roman" w:cs="Arial"/>
          <w:bCs/>
          <w:szCs w:val="26"/>
          <w:highlight w:val="yellow"/>
          <w:u w:val="single"/>
          <w:bdr w:val="single" w:sz="4" w:space="0" w:color="auto" w:frame="1"/>
        </w:rPr>
        <w:t>the IR '</w:t>
      </w:r>
      <w:proofErr w:type="spellStart"/>
      <w:r>
        <w:rPr>
          <w:rFonts w:eastAsia="Times New Roman" w:cs="Arial"/>
          <w:bCs/>
          <w:szCs w:val="26"/>
          <w:highlight w:val="yellow"/>
          <w:u w:val="single"/>
          <w:bdr w:val="single" w:sz="4" w:space="0" w:color="auto" w:frame="1"/>
        </w:rPr>
        <w:t>perp</w:t>
      </w:r>
      <w:proofErr w:type="spellEnd"/>
      <w:r>
        <w:rPr>
          <w:rFonts w:eastAsia="Times New Roman" w:cs="Arial"/>
          <w:bCs/>
          <w:szCs w:val="26"/>
          <w:highlight w:val="yellow"/>
          <w:u w:val="single"/>
          <w:bdr w:val="single" w:sz="4" w:space="0" w:color="auto" w:frame="1"/>
        </w:rPr>
        <w:t>' gets off easy</w:t>
      </w:r>
      <w:r>
        <w:rPr>
          <w:rFonts w:eastAsia="Times New Roman"/>
          <w:sz w:val="16"/>
          <w:szCs w:val="20"/>
        </w:rPr>
        <w:t xml:space="preserve">, </w:t>
      </w:r>
      <w:r>
        <w:rPr>
          <w:rFonts w:eastAsia="Times New Roman" w:cs="Arial"/>
          <w:bCs/>
          <w:szCs w:val="26"/>
          <w:highlight w:val="yellow"/>
          <w:u w:val="single"/>
        </w:rPr>
        <w:t>to</w:t>
      </w:r>
      <w:r>
        <w:rPr>
          <w:rFonts w:eastAsia="Times New Roman" w:cs="Arial"/>
          <w:bCs/>
          <w:szCs w:val="26"/>
          <w:u w:val="single"/>
        </w:rPr>
        <w:t xml:space="preserve"> then </w:t>
      </w:r>
      <w:r>
        <w:rPr>
          <w:rFonts w:eastAsia="Times New Roman" w:cs="Arial"/>
          <w:bCs/>
          <w:szCs w:val="26"/>
          <w:highlight w:val="yellow"/>
          <w:u w:val="single"/>
        </w:rPr>
        <w:t xml:space="preserve">turn around and commit </w:t>
      </w:r>
      <w:r>
        <w:rPr>
          <w:rFonts w:eastAsia="Times New Roman" w:cs="Arial"/>
          <w:bCs/>
          <w:szCs w:val="26"/>
          <w:highlight w:val="yellow"/>
          <w:u w:val="single"/>
          <w:bdr w:val="single" w:sz="4" w:space="0" w:color="auto" w:frame="1"/>
        </w:rPr>
        <w:t>worse epistemological crimes</w:t>
      </w:r>
      <w:r>
        <w:rPr>
          <w:rFonts w:eastAsia="Times New Roman"/>
          <w:sz w:val="16"/>
          <w:szCs w:val="20"/>
        </w:rPr>
        <w:t>. In honor of the most notorious benefactor of nolo-contendere in recent American legal history, we might call this the 'Spiro-</w:t>
      </w:r>
      <w:proofErr w:type="spellStart"/>
      <w:r>
        <w:rPr>
          <w:rFonts w:eastAsia="Times New Roman"/>
          <w:sz w:val="16"/>
          <w:szCs w:val="20"/>
        </w:rPr>
        <w:t>ette</w:t>
      </w:r>
      <w:proofErr w:type="spellEnd"/>
      <w:r>
        <w:rPr>
          <w:rFonts w:eastAsia="Times New Roman"/>
          <w:sz w:val="16"/>
          <w:szCs w:val="20"/>
        </w:rPr>
        <w:t xml:space="preserve"> effect' in International Relations.</w:t>
      </w:r>
    </w:p>
    <w:p w:rsidR="00BE7EB1" w:rsidRDefault="00BE7EB1" w:rsidP="00BE7EB1">
      <w:pPr>
        <w:widowControl w:val="0"/>
        <w:rPr>
          <w:rFonts w:eastAsia="Times New Roman"/>
          <w:szCs w:val="20"/>
        </w:rPr>
      </w:pPr>
    </w:p>
    <w:p w:rsidR="00BE7EB1" w:rsidRDefault="00BE7EB1" w:rsidP="00BE7EB1">
      <w:pPr>
        <w:pStyle w:val="Heading3"/>
      </w:pPr>
      <w:r>
        <w:rPr>
          <w:b w:val="0"/>
          <w:bCs w:val="0"/>
        </w:rPr>
        <w:lastRenderedPageBreak/>
        <w:t>2NC Environment – AT Politics Good</w:t>
      </w:r>
    </w:p>
    <w:p w:rsidR="00BE7EB1" w:rsidRDefault="00BE7EB1" w:rsidP="00BE7EB1">
      <w:pPr>
        <w:pStyle w:val="Heading4"/>
        <w:rPr>
          <w:rStyle w:val="StyleBoldUnderline"/>
        </w:rPr>
      </w:pPr>
      <w:r>
        <w:rPr>
          <w:rStyle w:val="StyleBoldUnderline"/>
          <w:b w:val="0"/>
          <w:bCs/>
        </w:rPr>
        <w:t xml:space="preserve">Focusing on policy-making first absolves individual contribution and cedes the political – ensures their impacts are inevitable and is an independent reason to vote negative </w:t>
      </w:r>
    </w:p>
    <w:p w:rsidR="00BE7EB1" w:rsidRDefault="00BE7EB1" w:rsidP="00BE7EB1">
      <w:pPr>
        <w:rPr>
          <w:rFonts w:eastAsia="Times New Roman"/>
          <w:sz w:val="16"/>
          <w:szCs w:val="26"/>
        </w:rPr>
      </w:pPr>
      <w:proofErr w:type="spellStart"/>
      <w:r>
        <w:rPr>
          <w:rStyle w:val="Bold12"/>
          <w:sz w:val="22"/>
        </w:rPr>
        <w:t>Trennel</w:t>
      </w:r>
      <w:proofErr w:type="spellEnd"/>
      <w:r>
        <w:rPr>
          <w:rStyle w:val="Bold12"/>
          <w:sz w:val="22"/>
        </w:rPr>
        <w:t xml:space="preserve"> 6</w:t>
      </w:r>
      <w:r>
        <w:rPr>
          <w:rFonts w:eastAsia="Times New Roman"/>
          <w:sz w:val="16"/>
          <w:szCs w:val="26"/>
        </w:rPr>
        <w:t xml:space="preserve"> </w:t>
      </w:r>
      <w:r>
        <w:rPr>
          <w:rStyle w:val="NotBold10Final"/>
          <w:sz w:val="16"/>
        </w:rPr>
        <w:t xml:space="preserve">Paul, </w:t>
      </w:r>
      <w:proofErr w:type="spellStart"/>
      <w:r>
        <w:rPr>
          <w:rStyle w:val="NotBold10Final"/>
          <w:sz w:val="16"/>
        </w:rPr>
        <w:t>Ph.D</w:t>
      </w:r>
      <w:proofErr w:type="spellEnd"/>
      <w:r>
        <w:rPr>
          <w:rStyle w:val="NotBold10Final"/>
          <w:sz w:val="16"/>
        </w:rPr>
        <w:t xml:space="preserve"> of the University of Wales, Department of International Politics, “The (</w:t>
      </w:r>
      <w:proofErr w:type="spellStart"/>
      <w:r>
        <w:rPr>
          <w:rStyle w:val="NotBold10Final"/>
          <w:sz w:val="16"/>
        </w:rPr>
        <w:t>Im</w:t>
      </w:r>
      <w:proofErr w:type="spellEnd"/>
      <w:proofErr w:type="gramStart"/>
      <w:r>
        <w:rPr>
          <w:rStyle w:val="NotBold10Final"/>
          <w:sz w:val="16"/>
        </w:rPr>
        <w:t>)possibility</w:t>
      </w:r>
      <w:proofErr w:type="gramEnd"/>
      <w:r>
        <w:rPr>
          <w:rStyle w:val="NotBold10Final"/>
          <w:sz w:val="16"/>
        </w:rPr>
        <w:t xml:space="preserve"> of Environmental Security”</w:t>
      </w:r>
    </w:p>
    <w:p w:rsidR="00BE7EB1" w:rsidRDefault="00BE7EB1" w:rsidP="00BE7EB1">
      <w:pPr>
        <w:rPr>
          <w:rFonts w:eastAsia="Times New Roman"/>
          <w:sz w:val="16"/>
          <w:szCs w:val="24"/>
        </w:rPr>
      </w:pPr>
      <w:r>
        <w:rPr>
          <w:rFonts w:eastAsia="Times New Roman"/>
          <w:sz w:val="16"/>
          <w:szCs w:val="24"/>
        </w:rPr>
        <w:t xml:space="preserve">Thirdly, it can be claimed that </w:t>
      </w:r>
      <w:r>
        <w:rPr>
          <w:rFonts w:eastAsia="Times New Roman"/>
          <w:szCs w:val="24"/>
          <w:u w:val="single"/>
        </w:rPr>
        <w:t>the security mindset channels the obligation to address environmental issues in an unwelcome direction</w:t>
      </w:r>
      <w:r>
        <w:rPr>
          <w:rFonts w:eastAsia="Times New Roman"/>
          <w:sz w:val="16"/>
          <w:szCs w:val="24"/>
        </w:rPr>
        <w:t>. Due to terms laid out by the social contract “</w:t>
      </w:r>
      <w:r>
        <w:rPr>
          <w:rFonts w:eastAsia="Times New Roman"/>
          <w:szCs w:val="24"/>
          <w:u w:val="single"/>
        </w:rPr>
        <w:t>security is essentially something done by states…there is no obligation or moral duty on citizens to provide security</w:t>
      </w:r>
      <w:r>
        <w:rPr>
          <w:rFonts w:eastAsia="Times New Roman"/>
          <w:sz w:val="16"/>
          <w:szCs w:val="24"/>
        </w:rPr>
        <w:t xml:space="preserve">…In this sense </w:t>
      </w:r>
      <w:r>
        <w:rPr>
          <w:rFonts w:eastAsia="Times New Roman"/>
          <w:szCs w:val="24"/>
          <w:u w:val="single"/>
        </w:rPr>
        <w:t>security is essentially empty…it is not a sign of positive political initiative”</w:t>
      </w:r>
      <w:r>
        <w:rPr>
          <w:rFonts w:eastAsia="Times New Roman"/>
          <w:sz w:val="16"/>
          <w:szCs w:val="24"/>
        </w:rPr>
        <w:t xml:space="preserve"> (</w:t>
      </w:r>
      <w:proofErr w:type="spellStart"/>
      <w:r>
        <w:rPr>
          <w:rFonts w:eastAsia="Times New Roman"/>
          <w:sz w:val="16"/>
          <w:szCs w:val="24"/>
        </w:rPr>
        <w:t>Dalby</w:t>
      </w:r>
      <w:proofErr w:type="spellEnd"/>
      <w:r>
        <w:rPr>
          <w:rFonts w:eastAsia="Times New Roman"/>
          <w:sz w:val="16"/>
          <w:szCs w:val="24"/>
        </w:rPr>
        <w:t xml:space="preserve">, 1992a: 97-8). Therefore, </w:t>
      </w:r>
      <w:r>
        <w:rPr>
          <w:rFonts w:eastAsia="Times New Roman"/>
          <w:b/>
          <w:szCs w:val="24"/>
          <w:highlight w:val="yellow"/>
          <w:u w:val="single"/>
        </w:rPr>
        <w:t xml:space="preserve">casting an issue in security terms </w:t>
      </w:r>
      <w:r>
        <w:rPr>
          <w:rStyle w:val="Box"/>
          <w:highlight w:val="yellow"/>
        </w:rPr>
        <w:t>puts the onus of action onto governments</w:t>
      </w:r>
      <w:r>
        <w:rPr>
          <w:rFonts w:eastAsia="Times New Roman"/>
          <w:b/>
          <w:szCs w:val="24"/>
          <w:highlight w:val="yellow"/>
          <w:u w:val="single"/>
        </w:rPr>
        <w:t xml:space="preserve">, creating a </w:t>
      </w:r>
      <w:r>
        <w:rPr>
          <w:rStyle w:val="Box"/>
          <w:highlight w:val="yellow"/>
        </w:rPr>
        <w:t>docile citizenry</w:t>
      </w:r>
      <w:r>
        <w:rPr>
          <w:rFonts w:eastAsia="Times New Roman"/>
          <w:b/>
          <w:szCs w:val="24"/>
          <w:highlight w:val="yellow"/>
          <w:u w:val="single"/>
        </w:rPr>
        <w:t xml:space="preserve"> who </w:t>
      </w:r>
      <w:r>
        <w:rPr>
          <w:rStyle w:val="Box"/>
          <w:highlight w:val="yellow"/>
        </w:rPr>
        <w:t>await instructions from their leaders</w:t>
      </w:r>
      <w:r>
        <w:rPr>
          <w:rFonts w:eastAsia="Times New Roman"/>
          <w:sz w:val="16"/>
          <w:szCs w:val="24"/>
        </w:rPr>
        <w:t xml:space="preserve"> as to the next step </w:t>
      </w:r>
      <w:r>
        <w:rPr>
          <w:rStyle w:val="Box"/>
          <w:highlight w:val="yellow"/>
        </w:rPr>
        <w:t>rather than taking it on their own backs</w:t>
      </w:r>
      <w:r>
        <w:rPr>
          <w:rFonts w:eastAsia="Times New Roman"/>
          <w:sz w:val="16"/>
          <w:szCs w:val="24"/>
        </w:rPr>
        <w:t xml:space="preserve"> to do something about pressing concerns. </w:t>
      </w:r>
      <w:r>
        <w:rPr>
          <w:rFonts w:eastAsia="Times New Roman"/>
          <w:szCs w:val="24"/>
          <w:highlight w:val="yellow"/>
          <w:u w:val="single"/>
        </w:rPr>
        <w:t xml:space="preserve">This is unwelcome because </w:t>
      </w:r>
      <w:r>
        <w:rPr>
          <w:rFonts w:eastAsia="Times New Roman"/>
          <w:b/>
          <w:szCs w:val="24"/>
          <w:highlight w:val="yellow"/>
          <w:u w:val="single"/>
        </w:rPr>
        <w:t>governments have limited incentives to act on environmental issues</w:t>
      </w:r>
      <w:r>
        <w:rPr>
          <w:rFonts w:eastAsia="Times New Roman"/>
          <w:sz w:val="16"/>
          <w:szCs w:val="24"/>
        </w:rPr>
        <w:t xml:space="preserve">, as their collectively poor track record to date reveals. Paul Brown notes that </w:t>
      </w:r>
      <w:r>
        <w:rPr>
          <w:rFonts w:eastAsia="Times New Roman"/>
          <w:szCs w:val="24"/>
          <w:u w:val="single"/>
        </w:rPr>
        <w:t xml:space="preserve">“at present in all the large democracies the </w:t>
      </w:r>
      <w:r>
        <w:rPr>
          <w:rFonts w:eastAsia="Times New Roman"/>
          <w:szCs w:val="24"/>
          <w:highlight w:val="yellow"/>
          <w:u w:val="single"/>
        </w:rPr>
        <w:t>short-term politics of</w:t>
      </w:r>
      <w:r>
        <w:rPr>
          <w:rFonts w:eastAsia="Times New Roman"/>
          <w:szCs w:val="24"/>
          <w:u w:val="single"/>
        </w:rPr>
        <w:t xml:space="preserve"> winning </w:t>
      </w:r>
      <w:r>
        <w:rPr>
          <w:rFonts w:eastAsia="Times New Roman"/>
          <w:szCs w:val="24"/>
          <w:highlight w:val="yellow"/>
          <w:u w:val="single"/>
        </w:rPr>
        <w:t>the next election</w:t>
      </w:r>
      <w:r>
        <w:rPr>
          <w:rFonts w:eastAsia="Times New Roman"/>
          <w:szCs w:val="24"/>
          <w:u w:val="single"/>
        </w:rPr>
        <w:t xml:space="preserve"> and the need to increase the annual profits of industry </w:t>
      </w:r>
      <w:r>
        <w:rPr>
          <w:rFonts w:eastAsia="Times New Roman"/>
          <w:szCs w:val="24"/>
          <w:highlight w:val="yellow"/>
          <w:u w:val="single"/>
        </w:rPr>
        <w:t xml:space="preserve">rule </w:t>
      </w:r>
      <w:r>
        <w:rPr>
          <w:rFonts w:eastAsia="Times New Roman"/>
          <w:szCs w:val="24"/>
          <w:u w:val="single"/>
        </w:rPr>
        <w:t>over the long term interests of the human race</w:t>
      </w:r>
      <w:r>
        <w:rPr>
          <w:rFonts w:eastAsia="Times New Roman"/>
          <w:sz w:val="16"/>
          <w:szCs w:val="24"/>
        </w:rPr>
        <w:t xml:space="preserve">” (1996: 10; see also Booth 1991: 348). </w:t>
      </w:r>
      <w:r>
        <w:rPr>
          <w:rFonts w:eastAsia="Times New Roman"/>
          <w:szCs w:val="24"/>
          <w:highlight w:val="yellow"/>
          <w:u w:val="single"/>
        </w:rPr>
        <w:t>There is no clearer evidence</w:t>
      </w:r>
      <w:r>
        <w:rPr>
          <w:rFonts w:eastAsia="Times New Roman"/>
          <w:szCs w:val="24"/>
          <w:u w:val="single"/>
        </w:rPr>
        <w:t xml:space="preserve"> for this </w:t>
      </w:r>
      <w:r>
        <w:rPr>
          <w:rFonts w:eastAsia="Times New Roman"/>
          <w:szCs w:val="24"/>
          <w:highlight w:val="yellow"/>
          <w:u w:val="single"/>
        </w:rPr>
        <w:t xml:space="preserve">than </w:t>
      </w:r>
      <w:r>
        <w:rPr>
          <w:rFonts w:eastAsia="Times New Roman"/>
          <w:szCs w:val="24"/>
          <w:u w:val="single"/>
        </w:rPr>
        <w:t>the grounds on which</w:t>
      </w:r>
      <w:r>
        <w:rPr>
          <w:rFonts w:eastAsia="Times New Roman"/>
          <w:sz w:val="16"/>
          <w:szCs w:val="24"/>
        </w:rPr>
        <w:t xml:space="preserve"> George W</w:t>
      </w:r>
      <w:r>
        <w:rPr>
          <w:rFonts w:eastAsia="Times New Roman"/>
          <w:szCs w:val="24"/>
          <w:u w:val="single"/>
        </w:rPr>
        <w:t xml:space="preserve">. </w:t>
      </w:r>
      <w:r>
        <w:rPr>
          <w:rFonts w:eastAsia="Times New Roman"/>
          <w:b/>
          <w:szCs w:val="24"/>
          <w:u w:val="single"/>
        </w:rPr>
        <w:t xml:space="preserve">Bush explained his decision to opt out of the </w:t>
      </w:r>
      <w:r>
        <w:rPr>
          <w:rFonts w:eastAsia="Times New Roman"/>
          <w:b/>
          <w:szCs w:val="24"/>
          <w:highlight w:val="yellow"/>
          <w:u w:val="single"/>
        </w:rPr>
        <w:t xml:space="preserve">Kyoto </w:t>
      </w:r>
      <w:r>
        <w:rPr>
          <w:rFonts w:eastAsia="Times New Roman"/>
          <w:b/>
          <w:szCs w:val="24"/>
          <w:u w:val="single"/>
        </w:rPr>
        <w:t>Protocol</w:t>
      </w:r>
      <w:r>
        <w:rPr>
          <w:rFonts w:eastAsia="Times New Roman"/>
          <w:szCs w:val="24"/>
          <w:u w:val="single"/>
        </w:rPr>
        <w:t>:</w:t>
      </w:r>
      <w:r>
        <w:rPr>
          <w:rFonts w:eastAsia="Times New Roman"/>
          <w:sz w:val="16"/>
          <w:szCs w:val="24"/>
        </w:rPr>
        <w:t xml:space="preserve"> “</w:t>
      </w:r>
      <w:r>
        <w:rPr>
          <w:rFonts w:eastAsia="Times New Roman"/>
          <w:color w:val="333333"/>
          <w:sz w:val="16"/>
          <w:szCs w:val="20"/>
        </w:rPr>
        <w:t xml:space="preserve">I told the world I thought that Kyoto was a lousy deal for America…It meant that we had to cut emissions below 1990 levels, which would have meant I would have presided over massive layoffs and economic destruction” (BBC: 2006). </w:t>
      </w:r>
      <w:r>
        <w:rPr>
          <w:rFonts w:eastAsia="Times New Roman"/>
          <w:szCs w:val="20"/>
          <w:highlight w:val="yellow"/>
          <w:u w:val="single"/>
        </w:rPr>
        <w:t xml:space="preserve">The short-term focus of government elites </w:t>
      </w:r>
      <w:r>
        <w:rPr>
          <w:rFonts w:eastAsia="Times New Roman"/>
          <w:szCs w:val="20"/>
          <w:u w:val="single"/>
        </w:rPr>
        <w:t xml:space="preserve">and the long-term nature of the environmental threat </w:t>
      </w:r>
      <w:r>
        <w:rPr>
          <w:rFonts w:eastAsia="Times New Roman"/>
          <w:szCs w:val="20"/>
          <w:highlight w:val="yellow"/>
          <w:u w:val="single"/>
        </w:rPr>
        <w:t xml:space="preserve">means that </w:t>
      </w:r>
      <w:r>
        <w:rPr>
          <w:rStyle w:val="Box"/>
          <w:highlight w:val="yellow"/>
        </w:rPr>
        <w:t>any policy</w:t>
      </w:r>
      <w:r>
        <w:rPr>
          <w:rFonts w:eastAsia="Times New Roman"/>
          <w:szCs w:val="20"/>
          <w:u w:val="single"/>
        </w:rPr>
        <w:t xml:space="preserve"> which puts the burden of responsibility on the shoulders of governments </w:t>
      </w:r>
      <w:r>
        <w:rPr>
          <w:rFonts w:eastAsia="Times New Roman"/>
          <w:szCs w:val="20"/>
          <w:highlight w:val="yellow"/>
          <w:u w:val="single"/>
        </w:rPr>
        <w:t xml:space="preserve">should be </w:t>
      </w:r>
      <w:r>
        <w:rPr>
          <w:rStyle w:val="Box"/>
          <w:highlight w:val="yellow"/>
        </w:rPr>
        <w:t xml:space="preserve">viewed with </w:t>
      </w:r>
      <w:proofErr w:type="spellStart"/>
      <w:r>
        <w:rPr>
          <w:rStyle w:val="Box"/>
          <w:highlight w:val="yellow"/>
        </w:rPr>
        <w:t>scepticism</w:t>
      </w:r>
      <w:proofErr w:type="spellEnd"/>
      <w:r>
        <w:rPr>
          <w:rFonts w:eastAsia="Times New Roman"/>
          <w:b/>
          <w:szCs w:val="20"/>
          <w:highlight w:val="yellow"/>
          <w:u w:val="single"/>
        </w:rPr>
        <w:t xml:space="preserve"> as this may have the effect of </w:t>
      </w:r>
      <w:r>
        <w:rPr>
          <w:rStyle w:val="Box"/>
        </w:rPr>
        <w:t xml:space="preserve">breeding </w:t>
      </w:r>
      <w:r>
        <w:rPr>
          <w:rStyle w:val="Box"/>
          <w:highlight w:val="yellow"/>
        </w:rPr>
        <w:t>inaction on environmental issues</w:t>
      </w:r>
      <w:r>
        <w:rPr>
          <w:rFonts w:eastAsia="Times New Roman"/>
          <w:szCs w:val="20"/>
          <w:u w:val="single"/>
        </w:rPr>
        <w:t>.</w:t>
      </w:r>
      <w:r>
        <w:rPr>
          <w:rFonts w:eastAsia="Times New Roman"/>
          <w:sz w:val="16"/>
          <w:szCs w:val="24"/>
        </w:rPr>
        <w:t xml:space="preserve"> Moreover, governmental legislation may not be the most appropriate route to solving the problem at hand. </w:t>
      </w:r>
      <w:r>
        <w:rPr>
          <w:rFonts w:eastAsia="Times New Roman"/>
          <w:szCs w:val="24"/>
          <w:u w:val="single"/>
        </w:rPr>
        <w:t xml:space="preserve">If environmental vulnerabilities are to be effectively addressed “[t]he routine </w:t>
      </w:r>
      <w:proofErr w:type="spellStart"/>
      <w:r>
        <w:rPr>
          <w:rFonts w:eastAsia="Times New Roman"/>
          <w:szCs w:val="24"/>
          <w:u w:val="single"/>
        </w:rPr>
        <w:t>behaviour</w:t>
      </w:r>
      <w:proofErr w:type="spellEnd"/>
      <w:r>
        <w:rPr>
          <w:rFonts w:eastAsia="Times New Roman"/>
          <w:sz w:val="16"/>
          <w:szCs w:val="24"/>
        </w:rPr>
        <w:t xml:space="preserve"> of practically </w:t>
      </w:r>
      <w:r>
        <w:rPr>
          <w:rFonts w:eastAsia="Times New Roman"/>
          <w:szCs w:val="24"/>
          <w:u w:val="single"/>
        </w:rPr>
        <w:t>everyone must be altered</w:t>
      </w:r>
      <w:r>
        <w:rPr>
          <w:rFonts w:eastAsia="Times New Roman"/>
          <w:sz w:val="16"/>
          <w:szCs w:val="24"/>
        </w:rPr>
        <w:t>” (</w:t>
      </w:r>
      <w:proofErr w:type="spellStart"/>
      <w:r>
        <w:rPr>
          <w:rFonts w:eastAsia="Times New Roman"/>
          <w:sz w:val="16"/>
          <w:szCs w:val="24"/>
        </w:rPr>
        <w:t>Deudney</w:t>
      </w:r>
      <w:proofErr w:type="spellEnd"/>
      <w:r>
        <w:rPr>
          <w:rFonts w:eastAsia="Times New Roman"/>
          <w:sz w:val="16"/>
          <w:szCs w:val="24"/>
        </w:rPr>
        <w:t xml:space="preserve">, 1990: 465). In the case of the environmental sector it is not large scale and intentional assaults but the cumulative </w:t>
      </w:r>
      <w:proofErr w:type="gramStart"/>
      <w:r>
        <w:rPr>
          <w:rFonts w:eastAsia="Times New Roman"/>
          <w:sz w:val="16"/>
          <w:szCs w:val="24"/>
        </w:rPr>
        <w:t>effect of small and seemingly innocent acts such as driving a car or taking a flight that do</w:t>
      </w:r>
      <w:proofErr w:type="gramEnd"/>
      <w:r>
        <w:rPr>
          <w:rFonts w:eastAsia="Times New Roman"/>
          <w:sz w:val="16"/>
          <w:szCs w:val="24"/>
        </w:rPr>
        <w:t xml:space="preserve"> the damage. Exactly how a legislative response could serve to alter “non-criminal apolitical acts by individuals” (</w:t>
      </w:r>
      <w:proofErr w:type="spellStart"/>
      <w:r>
        <w:rPr>
          <w:rFonts w:eastAsia="Times New Roman"/>
          <w:sz w:val="16"/>
          <w:szCs w:val="24"/>
        </w:rPr>
        <w:t>Prins</w:t>
      </w:r>
      <w:proofErr w:type="spellEnd"/>
      <w:r>
        <w:rPr>
          <w:rFonts w:eastAsia="Times New Roman"/>
          <w:sz w:val="16"/>
          <w:szCs w:val="24"/>
        </w:rPr>
        <w:t xml:space="preserve">, 1993: 176- 177) which lie beyond established categories of the political is unclear. Andrew Dobson has covered this ground in claiming that </w:t>
      </w:r>
      <w:r>
        <w:rPr>
          <w:rFonts w:eastAsia="Times New Roman"/>
          <w:szCs w:val="24"/>
          <w:highlight w:val="yellow"/>
          <w:u w:val="single"/>
        </w:rPr>
        <w:t>the solution</w:t>
      </w:r>
      <w:r>
        <w:rPr>
          <w:rFonts w:eastAsia="Times New Roman"/>
          <w:szCs w:val="24"/>
          <w:u w:val="single"/>
        </w:rPr>
        <w:t xml:space="preserve"> to environmental hazards </w:t>
      </w:r>
      <w:r>
        <w:rPr>
          <w:rFonts w:eastAsia="Times New Roman"/>
          <w:szCs w:val="24"/>
          <w:highlight w:val="yellow"/>
          <w:u w:val="single"/>
        </w:rPr>
        <w:t>lies</w:t>
      </w:r>
      <w:r>
        <w:rPr>
          <w:rFonts w:eastAsia="Times New Roman"/>
          <w:szCs w:val="24"/>
          <w:u w:val="single"/>
        </w:rPr>
        <w:t xml:space="preserve"> not in piecemeal legislation but </w:t>
      </w:r>
      <w:r>
        <w:rPr>
          <w:rFonts w:eastAsia="Times New Roman"/>
          <w:szCs w:val="24"/>
          <w:highlight w:val="yellow"/>
          <w:u w:val="single"/>
        </w:rPr>
        <w:t xml:space="preserve">in the </w:t>
      </w:r>
      <w:r>
        <w:rPr>
          <w:rStyle w:val="Box"/>
          <w:highlight w:val="yellow"/>
        </w:rPr>
        <w:t xml:space="preserve">fostering </w:t>
      </w:r>
      <w:r>
        <w:rPr>
          <w:rStyle w:val="Box"/>
        </w:rPr>
        <w:t xml:space="preserve">of a culture of </w:t>
      </w:r>
      <w:r>
        <w:rPr>
          <w:rStyle w:val="Box"/>
          <w:highlight w:val="yellow"/>
        </w:rPr>
        <w:t>‘ecological citizenship’</w:t>
      </w:r>
      <w:r>
        <w:rPr>
          <w:rFonts w:eastAsia="Times New Roman"/>
          <w:sz w:val="16"/>
          <w:szCs w:val="24"/>
        </w:rPr>
        <w:t xml:space="preserve">. His call is made on the grounds that </w:t>
      </w:r>
      <w:r>
        <w:rPr>
          <w:rFonts w:eastAsia="Times New Roman"/>
          <w:szCs w:val="24"/>
          <w:highlight w:val="yellow"/>
          <w:u w:val="single"/>
        </w:rPr>
        <w:t>legislating on the environment</w:t>
      </w:r>
      <w:r>
        <w:rPr>
          <w:rFonts w:eastAsia="Times New Roman"/>
          <w:sz w:val="16"/>
          <w:szCs w:val="24"/>
          <w:highlight w:val="yellow"/>
        </w:rPr>
        <w:t>,</w:t>
      </w:r>
      <w:r>
        <w:rPr>
          <w:rFonts w:eastAsia="Times New Roman"/>
          <w:sz w:val="16"/>
          <w:szCs w:val="24"/>
        </w:rPr>
        <w:t xml:space="preserve"> forcing people to adapt, </w:t>
      </w:r>
      <w:proofErr w:type="gramStart"/>
      <w:r>
        <w:rPr>
          <w:rFonts w:eastAsia="Times New Roman"/>
          <w:sz w:val="16"/>
          <w:szCs w:val="24"/>
        </w:rPr>
        <w:t>does</w:t>
      </w:r>
      <w:proofErr w:type="gramEnd"/>
      <w:r>
        <w:rPr>
          <w:rFonts w:eastAsia="Times New Roman"/>
          <w:sz w:val="16"/>
          <w:szCs w:val="24"/>
        </w:rPr>
        <w:t xml:space="preserve"> not reach the necessary depth to produce long-lasting change, but </w:t>
      </w:r>
      <w:r>
        <w:rPr>
          <w:rStyle w:val="Box"/>
          <w:highlight w:val="yellow"/>
        </w:rPr>
        <w:t>merely plugs the problem temporarily</w:t>
      </w:r>
      <w:r>
        <w:rPr>
          <w:rFonts w:eastAsia="Times New Roman"/>
          <w:szCs w:val="24"/>
          <w:highlight w:val="yellow"/>
          <w:u w:val="single"/>
        </w:rPr>
        <w:t>.</w:t>
      </w:r>
      <w:r>
        <w:rPr>
          <w:rFonts w:eastAsia="Times New Roman"/>
          <w:sz w:val="16"/>
          <w:szCs w:val="24"/>
          <w:highlight w:val="yellow"/>
        </w:rPr>
        <w:t xml:space="preserve"> </w:t>
      </w:r>
      <w:r>
        <w:rPr>
          <w:rFonts w:eastAsia="Times New Roman"/>
          <w:szCs w:val="24"/>
          <w:u w:val="single"/>
        </w:rPr>
        <w:t>He cites Italian ‘car-free city’ days as evidence of this, noting that whilst selected cities may be free of automobiles on a single predetermined day, numbers return to previous levels immediately thereafter</w:t>
      </w:r>
      <w:r>
        <w:rPr>
          <w:rFonts w:eastAsia="Times New Roman"/>
          <w:sz w:val="16"/>
          <w:szCs w:val="24"/>
        </w:rPr>
        <w:t xml:space="preserve"> (2003: 3). This indicates that the deeper message underlying the policy is not being successfully conveyed</w:t>
      </w:r>
      <w:r>
        <w:rPr>
          <w:rFonts w:eastAsia="Times New Roman"/>
          <w:szCs w:val="24"/>
          <w:u w:val="single"/>
        </w:rPr>
        <w:t xml:space="preserve">. Enduring </w:t>
      </w:r>
      <w:r>
        <w:rPr>
          <w:rFonts w:eastAsia="Times New Roman"/>
          <w:b/>
          <w:szCs w:val="24"/>
          <w:highlight w:val="yellow"/>
          <w:u w:val="single"/>
        </w:rPr>
        <w:t>environmental solutions are likely to emerge only when citizens choose to change their ways</w:t>
      </w:r>
      <w:r>
        <w:rPr>
          <w:rFonts w:eastAsia="Times New Roman"/>
          <w:sz w:val="16"/>
          <w:szCs w:val="24"/>
        </w:rPr>
        <w:t xml:space="preserve"> because they understand that there exists a pressing need to do so. </w:t>
      </w:r>
      <w:r>
        <w:rPr>
          <w:rFonts w:eastAsia="Times New Roman"/>
          <w:szCs w:val="24"/>
          <w:u w:val="single"/>
        </w:rPr>
        <w:t xml:space="preserve">Such a </w:t>
      </w:r>
      <w:proofErr w:type="spellStart"/>
      <w:r>
        <w:rPr>
          <w:rFonts w:eastAsia="Times New Roman"/>
          <w:szCs w:val="24"/>
          <w:u w:val="single"/>
        </w:rPr>
        <w:t>realisation</w:t>
      </w:r>
      <w:proofErr w:type="spellEnd"/>
      <w:r>
        <w:rPr>
          <w:rFonts w:eastAsia="Times New Roman"/>
          <w:szCs w:val="24"/>
          <w:u w:val="single"/>
        </w:rPr>
        <w:t xml:space="preserve"> is unlikely to be prompted by the top-down, state oriented focus supplied by a security framework</w:t>
      </w:r>
      <w:r>
        <w:rPr>
          <w:rFonts w:eastAsia="Times New Roman"/>
          <w:sz w:val="16"/>
          <w:szCs w:val="24"/>
        </w:rPr>
        <w:t>.</w:t>
      </w:r>
    </w:p>
    <w:p w:rsidR="00BE7EB1" w:rsidRDefault="00BE7EB1" w:rsidP="00BE7EB1"/>
    <w:p w:rsidR="00BE7EB1" w:rsidRDefault="00BE7EB1" w:rsidP="00BE7EB1">
      <w:pPr>
        <w:pStyle w:val="Heading3"/>
      </w:pPr>
      <w:r>
        <w:rPr>
          <w:b w:val="0"/>
          <w:bCs w:val="0"/>
        </w:rPr>
        <w:lastRenderedPageBreak/>
        <w:t>1NC Warming</w:t>
      </w:r>
    </w:p>
    <w:p w:rsidR="00BE7EB1" w:rsidRDefault="00BE7EB1" w:rsidP="00BE7EB1">
      <w:pPr>
        <w:pStyle w:val="Heading4"/>
        <w:rPr>
          <w:b w:val="0"/>
          <w:bCs w:val="0"/>
        </w:rPr>
      </w:pPr>
      <w:r>
        <w:rPr>
          <w:b w:val="0"/>
          <w:bCs w:val="0"/>
        </w:rPr>
        <w:t>Even if warming is true, framing it as apocalypse is strategically even more dangerous.</w:t>
      </w:r>
    </w:p>
    <w:p w:rsidR="00BE7EB1" w:rsidRDefault="00BE7EB1" w:rsidP="00BE7EB1">
      <w:pPr>
        <w:rPr>
          <w:sz w:val="16"/>
        </w:rPr>
      </w:pPr>
      <w:r>
        <w:rPr>
          <w:b/>
        </w:rPr>
        <w:t>Crist ‘7</w:t>
      </w:r>
      <w:r>
        <w:rPr>
          <w:sz w:val="16"/>
        </w:rPr>
        <w:t xml:space="preserve"> – Ass. Prof. </w:t>
      </w:r>
      <w:proofErr w:type="spellStart"/>
      <w:r>
        <w:rPr>
          <w:sz w:val="16"/>
        </w:rPr>
        <w:t>Sci</w:t>
      </w:r>
      <w:proofErr w:type="spellEnd"/>
      <w:r>
        <w:rPr>
          <w:sz w:val="16"/>
        </w:rPr>
        <w:t xml:space="preserve"> &amp; Tech in Society @ VT (Eileen, </w:t>
      </w:r>
      <w:proofErr w:type="spellStart"/>
      <w:r>
        <w:rPr>
          <w:sz w:val="16"/>
        </w:rPr>
        <w:t>Telos</w:t>
      </w:r>
      <w:proofErr w:type="spellEnd"/>
      <w:r>
        <w:rPr>
          <w:sz w:val="16"/>
        </w:rPr>
        <w:t xml:space="preserve"> 141, </w:t>
      </w:r>
      <w:proofErr w:type="gramStart"/>
      <w:r>
        <w:rPr>
          <w:sz w:val="16"/>
        </w:rPr>
        <w:t>Winter</w:t>
      </w:r>
      <w:proofErr w:type="gramEnd"/>
      <w:r>
        <w:rPr>
          <w:sz w:val="16"/>
        </w:rPr>
        <w:t>, Beyond the Climate Crisis)</w:t>
      </w:r>
    </w:p>
    <w:p w:rsidR="00BE7EB1" w:rsidRDefault="00BE7EB1" w:rsidP="00BE7EB1">
      <w:pPr>
        <w:rPr>
          <w:sz w:val="16"/>
        </w:rPr>
      </w:pPr>
    </w:p>
    <w:p w:rsidR="00BE7EB1" w:rsidRDefault="00BE7EB1" w:rsidP="00BE7EB1">
      <w:pPr>
        <w:rPr>
          <w:sz w:val="16"/>
        </w:rPr>
      </w:pPr>
      <w:r>
        <w:rPr>
          <w:highlight w:val="yellow"/>
          <w:u w:val="single"/>
        </w:rPr>
        <w:t>While the dangers of climate change are real</w:t>
      </w:r>
      <w:r>
        <w:rPr>
          <w:sz w:val="16"/>
        </w:rPr>
        <w:t xml:space="preserve">, I argue that </w:t>
      </w:r>
      <w:r>
        <w:rPr>
          <w:highlight w:val="yellow"/>
          <w:u w:val="single"/>
        </w:rPr>
        <w:t xml:space="preserve">there are </w:t>
      </w:r>
      <w:r>
        <w:rPr>
          <w:b/>
          <w:highlight w:val="yellow"/>
          <w:u w:val="single"/>
        </w:rPr>
        <w:t>even greater dangers</w:t>
      </w:r>
      <w:r>
        <w:rPr>
          <w:highlight w:val="yellow"/>
          <w:u w:val="single"/>
        </w:rPr>
        <w:t xml:space="preserve"> in representing it as the most urgent problem</w:t>
      </w:r>
      <w:r>
        <w:rPr>
          <w:sz w:val="16"/>
        </w:rPr>
        <w:t xml:space="preserve"> we face. </w:t>
      </w:r>
      <w:r>
        <w:rPr>
          <w:highlight w:val="yellow"/>
          <w:u w:val="single"/>
        </w:rPr>
        <w:t>Framing</w:t>
      </w:r>
      <w:r>
        <w:rPr>
          <w:u w:val="single"/>
        </w:rPr>
        <w:t xml:space="preserve"> climate change </w:t>
      </w:r>
      <w:r>
        <w:rPr>
          <w:highlight w:val="yellow"/>
          <w:u w:val="single"/>
        </w:rPr>
        <w:t>in such a manner</w:t>
      </w:r>
      <w:r>
        <w:rPr>
          <w:sz w:val="16"/>
        </w:rPr>
        <w:t xml:space="preserve"> deserves to be challenged for two reasons: it </w:t>
      </w:r>
      <w:r>
        <w:rPr>
          <w:highlight w:val="yellow"/>
          <w:u w:val="single"/>
        </w:rPr>
        <w:t>encourages the restriction of</w:t>
      </w:r>
      <w:r>
        <w:rPr>
          <w:sz w:val="16"/>
        </w:rPr>
        <w:t xml:space="preserve"> proposed </w:t>
      </w:r>
      <w:r>
        <w:rPr>
          <w:highlight w:val="yellow"/>
          <w:u w:val="single"/>
        </w:rPr>
        <w:t>solutions to the technical realm</w:t>
      </w:r>
      <w:r>
        <w:rPr>
          <w:sz w:val="16"/>
        </w:rPr>
        <w:t xml:space="preserve">, by powerfully insinuating that the needed approaches are those that directly address the problem; </w:t>
      </w:r>
      <w:r>
        <w:rPr>
          <w:highlight w:val="yellow"/>
          <w:u w:val="single"/>
        </w:rPr>
        <w:t>and</w:t>
      </w:r>
      <w:r>
        <w:rPr>
          <w:sz w:val="16"/>
        </w:rPr>
        <w:t xml:space="preserve"> it </w:t>
      </w:r>
      <w:r>
        <w:rPr>
          <w:highlight w:val="yellow"/>
          <w:u w:val="single"/>
        </w:rPr>
        <w:t>detracts attention from</w:t>
      </w:r>
      <w:r>
        <w:rPr>
          <w:u w:val="single"/>
        </w:rPr>
        <w:t xml:space="preserve"> the</w:t>
      </w:r>
      <w:r>
        <w:rPr>
          <w:sz w:val="16"/>
        </w:rPr>
        <w:t xml:space="preserve"> planet’s </w:t>
      </w:r>
      <w:r>
        <w:rPr>
          <w:highlight w:val="yellow"/>
          <w:u w:val="single"/>
        </w:rPr>
        <w:t>ecological predicament</w:t>
      </w:r>
      <w:r>
        <w:rPr>
          <w:u w:val="single"/>
        </w:rPr>
        <w:t xml:space="preserve"> as a whole</w:t>
      </w:r>
      <w:r>
        <w:rPr>
          <w:sz w:val="16"/>
        </w:rPr>
        <w:t xml:space="preserve">, </w:t>
      </w:r>
      <w:r>
        <w:rPr>
          <w:u w:val="single"/>
        </w:rPr>
        <w:t>by</w:t>
      </w:r>
      <w:r>
        <w:rPr>
          <w:sz w:val="16"/>
        </w:rPr>
        <w:t xml:space="preserve"> virtue of </w:t>
      </w:r>
      <w:r>
        <w:rPr>
          <w:u w:val="single"/>
        </w:rPr>
        <w:t>claiming</w:t>
      </w:r>
      <w:r>
        <w:rPr>
          <w:sz w:val="16"/>
        </w:rPr>
        <w:t xml:space="preserve"> the </w:t>
      </w:r>
      <w:r>
        <w:rPr>
          <w:u w:val="single"/>
        </w:rPr>
        <w:t>limelight for the one issue that trumps all others</w:t>
      </w:r>
      <w:r>
        <w:rPr>
          <w:sz w:val="16"/>
        </w:rPr>
        <w:t xml:space="preserve">. Identifying climate change as the biggest threat to civilization, and ushering it into center stage as the highest priority problem, has bolstered the proliferation of technical proposals that address the specific challenge. The race is on for figuring out what technologies, or portfolio thereof, will solve “the problem.” </w:t>
      </w:r>
      <w:r>
        <w:rPr>
          <w:u w:val="single"/>
        </w:rPr>
        <w:t>Whether the call is for</w:t>
      </w:r>
      <w:r>
        <w:rPr>
          <w:sz w:val="16"/>
        </w:rPr>
        <w:t xml:space="preserve"> reviving </w:t>
      </w:r>
      <w:r>
        <w:rPr>
          <w:u w:val="single"/>
        </w:rPr>
        <w:t>nuclear power</w:t>
      </w:r>
      <w:r>
        <w:rPr>
          <w:sz w:val="16"/>
        </w:rPr>
        <w:t xml:space="preserve">, boosting the installation of </w:t>
      </w:r>
      <w:r>
        <w:rPr>
          <w:u w:val="single"/>
        </w:rPr>
        <w:t>wind</w:t>
      </w:r>
      <w:r>
        <w:rPr>
          <w:sz w:val="16"/>
        </w:rPr>
        <w:t xml:space="preserve"> turbines, using </w:t>
      </w:r>
      <w:r>
        <w:rPr>
          <w:u w:val="single"/>
        </w:rPr>
        <w:t>a variety of renewable energy sources</w:t>
      </w:r>
      <w:r>
        <w:rPr>
          <w:sz w:val="16"/>
        </w:rPr>
        <w:t xml:space="preserve">, increasing the efficiency of fossil-fuel use, developing carbon-sequestering technologies, </w:t>
      </w:r>
      <w:r>
        <w:rPr>
          <w:u w:val="single"/>
        </w:rPr>
        <w:t>or</w:t>
      </w:r>
      <w:r>
        <w:rPr>
          <w:sz w:val="16"/>
        </w:rPr>
        <w:t xml:space="preserve"> placing mirrors in space to deflect the sun’s rays, </w:t>
      </w:r>
      <w:r>
        <w:rPr>
          <w:rStyle w:val="Dottedunderline"/>
          <w:u w:val="single"/>
        </w:rPr>
        <w:t>the narrow character of such proposals is evident: confront the problem of greenhouse gas emissions by technologically phasing them out</w:t>
      </w:r>
      <w:r>
        <w:rPr>
          <w:sz w:val="16"/>
        </w:rPr>
        <w:t xml:space="preserve">, superseding them, capturing them, or mitigating their heating effects. In his The Revenge of Gaia, for example, Lovelock briefly mentions the need to face climate change by “changing our whole style of living.”16 </w:t>
      </w:r>
      <w:r>
        <w:rPr>
          <w:sz w:val="16"/>
          <w:szCs w:val="16"/>
        </w:rPr>
        <w:t xml:space="preserve">But the thrust of this work, what readers and policy-makers come away with, is his repeated and strident call for investing in nuclear energy as, in his words, “the one lifeline we can use immediately.”17 In the policy realm, the first step toward the technological fix for global warming is often identified with implementing the Kyoto protocol. Biologist Tim Flannery agitates for the treaty, comparing the need for its successful endorsement to that of the Montreal protocol that phased out the ozone-depleting CFCs. “The Montreal protocol,” he submits, “marks a signal moment in human societal development, representing the first ever victory by humanity over a global pollution problem.”18 He hopes for a similar victory for the global climate-change problem. </w:t>
      </w:r>
      <w:r>
        <w:rPr>
          <w:rStyle w:val="Dottedunderline"/>
          <w:u w:val="single"/>
        </w:rPr>
        <w:t xml:space="preserve">Yet </w:t>
      </w:r>
      <w:r>
        <w:rPr>
          <w:sz w:val="16"/>
        </w:rPr>
        <w:t xml:space="preserve">the deepening realization of the threat of climate change, virtually in the wake of stratospheric ozone depletion, also suggests that dealing with global problems treaty-by-treaty is no solution to the planet’s predicament. Just as the risks of unanticipated ozone depletion have been followed by the dangers of a long underappreciated climate crisis, so it would be naïve not to anticipate another (perhaps even entirely unforeseeable) catastrophe arising after the (hoped-for) resolution of the above two. Furthermore, if greenhouse gases were restricted successfully by means of technological shifts and innovations, </w:t>
      </w:r>
      <w:r>
        <w:rPr>
          <w:highlight w:val="yellow"/>
          <w:u w:val="single"/>
        </w:rPr>
        <w:t xml:space="preserve">the </w:t>
      </w:r>
      <w:r>
        <w:rPr>
          <w:b/>
          <w:highlight w:val="yellow"/>
          <w:u w:val="single"/>
        </w:rPr>
        <w:t>root cause</w:t>
      </w:r>
      <w:r>
        <w:rPr>
          <w:sz w:val="16"/>
        </w:rPr>
        <w:t xml:space="preserve"> of the ecological crisis as a whole </w:t>
      </w:r>
      <w:r>
        <w:rPr>
          <w:highlight w:val="yellow"/>
          <w:u w:val="single"/>
        </w:rPr>
        <w:t>would remain unaddressed. The destructive patterns of</w:t>
      </w:r>
      <w:r>
        <w:rPr>
          <w:rStyle w:val="Dottedunderline"/>
          <w:u w:val="single"/>
        </w:rPr>
        <w:t xml:space="preserve"> production, trade, </w:t>
      </w:r>
      <w:r>
        <w:rPr>
          <w:highlight w:val="yellow"/>
          <w:u w:val="single"/>
        </w:rPr>
        <w:t>extraction</w:t>
      </w:r>
      <w:r>
        <w:rPr>
          <w:rStyle w:val="Dottedunderline"/>
          <w:highlight w:val="yellow"/>
          <w:u w:val="single"/>
        </w:rPr>
        <w:t xml:space="preserve">, </w:t>
      </w:r>
      <w:r>
        <w:rPr>
          <w:highlight w:val="yellow"/>
          <w:u w:val="single"/>
        </w:rPr>
        <w:t>land-use</w:t>
      </w:r>
      <w:r>
        <w:rPr>
          <w:rStyle w:val="Dottedunderline"/>
          <w:highlight w:val="yellow"/>
          <w:u w:val="single"/>
        </w:rPr>
        <w:t xml:space="preserve">, </w:t>
      </w:r>
      <w:r>
        <w:rPr>
          <w:highlight w:val="yellow"/>
          <w:u w:val="single"/>
        </w:rPr>
        <w:t>waste</w:t>
      </w:r>
      <w:r>
        <w:rPr>
          <w:rStyle w:val="Dottedunderline"/>
          <w:u w:val="single"/>
        </w:rPr>
        <w:t xml:space="preserve"> proliferation, </w:t>
      </w:r>
      <w:r>
        <w:rPr>
          <w:highlight w:val="yellow"/>
          <w:u w:val="single"/>
        </w:rPr>
        <w:t>and consumption</w:t>
      </w:r>
      <w:r>
        <w:rPr>
          <w:sz w:val="16"/>
        </w:rPr>
        <w:t xml:space="preserve">, coupled with population growth, </w:t>
      </w:r>
      <w:r>
        <w:rPr>
          <w:highlight w:val="yellow"/>
          <w:u w:val="single"/>
        </w:rPr>
        <w:t>would go unchallenged</w:t>
      </w:r>
      <w:r>
        <w:rPr>
          <w:sz w:val="16"/>
        </w:rPr>
        <w:t>, continuing to run down the integrity, beauty, and biological richness of the Earth. Industrial</w:t>
      </w:r>
      <w:r>
        <w:rPr>
          <w:u w:val="single"/>
        </w:rPr>
        <w:t>-</w:t>
      </w:r>
      <w:r>
        <w:rPr>
          <w:sz w:val="16"/>
        </w:rPr>
        <w:t xml:space="preserve">consumer civilization has entrenched a form of life that admits virtually no limits to its expansiveness within, and perceived entitlement to, the entire planet.19 But questioning this civilization is by and large sidestepped in climate-change discourse, with its single-minded quest for a global-warming techno-fix.20 Instead of confronting the forms of social organization that are causing the climate crisis—among numerous other catastrophes—climate-change literature often focuses on how global warming is endangering the culprit, and agonizes over what technological means can save it from impending tipping points.21 The dominant frame of climate change funnels cognitive and pragmatic work toward specifically addressing global warming, while muting a host of equally monumental issues. </w:t>
      </w:r>
      <w:r>
        <w:rPr>
          <w:rStyle w:val="Dottedunderline"/>
          <w:highlight w:val="yellow"/>
          <w:u w:val="single"/>
        </w:rPr>
        <w:t>Climate change looms so huge</w:t>
      </w:r>
      <w:r>
        <w:rPr>
          <w:sz w:val="16"/>
        </w:rPr>
        <w:t xml:space="preserve"> on the environmental and political agenda today </w:t>
      </w:r>
      <w:r>
        <w:rPr>
          <w:rStyle w:val="Dottedunderline"/>
          <w:highlight w:val="yellow"/>
          <w:u w:val="single"/>
        </w:rPr>
        <w:t>that it has contributed to downplaying other facets</w:t>
      </w:r>
      <w:r>
        <w:rPr>
          <w:highlight w:val="yellow"/>
          <w:u w:val="single"/>
        </w:rPr>
        <w:t xml:space="preserve"> of the ecological crisis</w:t>
      </w:r>
      <w:r>
        <w:rPr>
          <w:sz w:val="16"/>
        </w:rPr>
        <w:t xml:space="preserve">: mass extinction of species, the devastation of the oceans by </w:t>
      </w:r>
      <w:r>
        <w:rPr>
          <w:rStyle w:val="Dottedunderline"/>
          <w:u w:val="single"/>
        </w:rPr>
        <w:t>industrial fishing</w:t>
      </w:r>
      <w:r>
        <w:rPr>
          <w:sz w:val="16"/>
        </w:rPr>
        <w:t xml:space="preserve">, </w:t>
      </w:r>
      <w:r>
        <w:rPr>
          <w:rStyle w:val="Dottedunderline"/>
          <w:u w:val="single"/>
        </w:rPr>
        <w:t xml:space="preserve">continued old-growth </w:t>
      </w:r>
      <w:r>
        <w:rPr>
          <w:rStyle w:val="Dottedunderline"/>
          <w:highlight w:val="yellow"/>
          <w:u w:val="single"/>
        </w:rPr>
        <w:t>deforestation</w:t>
      </w:r>
      <w:r>
        <w:rPr>
          <w:rStyle w:val="Dottedunderline"/>
          <w:u w:val="single"/>
        </w:rPr>
        <w:t xml:space="preserve">, topsoil losses and </w:t>
      </w:r>
      <w:r>
        <w:rPr>
          <w:rStyle w:val="Dottedunderline"/>
          <w:highlight w:val="yellow"/>
          <w:u w:val="single"/>
        </w:rPr>
        <w:t>desertification</w:t>
      </w:r>
      <w:r>
        <w:rPr>
          <w:rStyle w:val="Dottedunderline"/>
          <w:u w:val="single"/>
        </w:rPr>
        <w:t xml:space="preserve">, endocrine disruption, incessant </w:t>
      </w:r>
      <w:r>
        <w:rPr>
          <w:rStyle w:val="Dottedunderline"/>
          <w:highlight w:val="yellow"/>
          <w:u w:val="single"/>
        </w:rPr>
        <w:t>development</w:t>
      </w:r>
      <w:r>
        <w:rPr>
          <w:rStyle w:val="Dottedunderline"/>
          <w:u w:val="single"/>
        </w:rPr>
        <w:t>, and so on</w:t>
      </w:r>
      <w:r>
        <w:rPr>
          <w:sz w:val="16"/>
        </w:rPr>
        <w:t xml:space="preserve">, are made to </w:t>
      </w:r>
      <w:r>
        <w:rPr>
          <w:rStyle w:val="Dottedunderline"/>
          <w:highlight w:val="yellow"/>
          <w:u w:val="single"/>
        </w:rPr>
        <w:t>appear secondary</w:t>
      </w:r>
      <w:r>
        <w:rPr>
          <w:rStyle w:val="Dottedunderline"/>
          <w:u w:val="single"/>
        </w:rPr>
        <w:t xml:space="preserve"> and more forgiving by comparison with “dangerous anthropogenic interference” with the climate system. </w:t>
      </w:r>
      <w:r>
        <w:rPr>
          <w:sz w:val="16"/>
        </w:rPr>
        <w:t>In what follows, I will focus specifically on how climate-change discourse encourages the continued marginalization of the biodiversity crisis—a crisis that has been soberly described as a holocaust</w:t>
      </w:r>
      <w:proofErr w:type="gramStart"/>
      <w:r>
        <w:rPr>
          <w:sz w:val="16"/>
        </w:rPr>
        <w:t>,22</w:t>
      </w:r>
      <w:proofErr w:type="gramEnd"/>
      <w:r>
        <w:rPr>
          <w:sz w:val="16"/>
        </w:rPr>
        <w:t xml:space="preserve"> and which despite decades of scientific and environmentalist pleas remains a virtual non-topic in society, the mass media, and humanistic and other academic literatures. Several works on climate change (though by no means all) extensively examine the consequences of global warming for biodiversity, 23 but rarely is it mentioned that </w:t>
      </w:r>
      <w:proofErr w:type="spellStart"/>
      <w:r>
        <w:rPr>
          <w:sz w:val="16"/>
        </w:rPr>
        <w:t>biodepletion</w:t>
      </w:r>
      <w:proofErr w:type="spellEnd"/>
      <w:r>
        <w:rPr>
          <w:sz w:val="16"/>
        </w:rPr>
        <w:t xml:space="preserve"> predates dangerous greenhouse-gas buildup by decades, centuries, or longer, and will not be stopped by a technological resolution of global warming. Climate change is poised to exacerbate species and ecosystem losses—indeed, is doing so already. But </w:t>
      </w:r>
      <w:r>
        <w:rPr>
          <w:u w:val="single"/>
        </w:rPr>
        <w:t xml:space="preserve">while </w:t>
      </w:r>
      <w:r>
        <w:rPr>
          <w:highlight w:val="yellow"/>
          <w:u w:val="single"/>
        </w:rPr>
        <w:t xml:space="preserve">technologically preempting the worst of climate change may </w:t>
      </w:r>
      <w:r>
        <w:rPr>
          <w:b/>
          <w:highlight w:val="yellow"/>
          <w:u w:val="single"/>
        </w:rPr>
        <w:t xml:space="preserve">temporarily </w:t>
      </w:r>
      <w:r>
        <w:rPr>
          <w:highlight w:val="yellow"/>
          <w:u w:val="single"/>
        </w:rPr>
        <w:t>avert</w:t>
      </w:r>
      <w:r>
        <w:rPr>
          <w:u w:val="single"/>
        </w:rPr>
        <w:t xml:space="preserve"> some</w:t>
      </w:r>
      <w:r>
        <w:rPr>
          <w:sz w:val="16"/>
        </w:rPr>
        <w:t xml:space="preserve"> of those </w:t>
      </w:r>
      <w:r>
        <w:rPr>
          <w:highlight w:val="yellow"/>
          <w:u w:val="single"/>
        </w:rPr>
        <w:t>losses, such</w:t>
      </w:r>
      <w:r>
        <w:rPr>
          <w:u w:val="single"/>
        </w:rPr>
        <w:t xml:space="preserve"> a resolution</w:t>
      </w:r>
      <w:r>
        <w:rPr>
          <w:sz w:val="16"/>
        </w:rPr>
        <w:t xml:space="preserve"> of the climate quandary </w:t>
      </w:r>
      <w:r>
        <w:rPr>
          <w:highlight w:val="yellow"/>
          <w:u w:val="single"/>
        </w:rPr>
        <w:t>will</w:t>
      </w:r>
      <w:r>
        <w:rPr>
          <w:sz w:val="16"/>
        </w:rPr>
        <w:t xml:space="preserve"> not put an end to—</w:t>
      </w:r>
      <w:r>
        <w:rPr>
          <w:u w:val="single"/>
        </w:rPr>
        <w:t xml:space="preserve">will </w:t>
      </w:r>
      <w:r>
        <w:rPr>
          <w:b/>
          <w:highlight w:val="yellow"/>
          <w:u w:val="single"/>
        </w:rPr>
        <w:t>barely address</w:t>
      </w:r>
      <w:r>
        <w:rPr>
          <w:sz w:val="16"/>
        </w:rPr>
        <w:t xml:space="preserve">—the </w:t>
      </w:r>
      <w:r>
        <w:rPr>
          <w:highlight w:val="yellow"/>
          <w:u w:val="single"/>
        </w:rPr>
        <w:t>ongoing destruction</w:t>
      </w:r>
      <w:r>
        <w:rPr>
          <w:sz w:val="16"/>
          <w:highlight w:val="yellow"/>
        </w:rPr>
        <w:t xml:space="preserve"> </w:t>
      </w:r>
      <w:r>
        <w:rPr>
          <w:sz w:val="16"/>
        </w:rPr>
        <w:t xml:space="preserve">of life on Earth. </w:t>
      </w:r>
    </w:p>
    <w:p w:rsidR="00BE7EB1" w:rsidRDefault="00BE7EB1" w:rsidP="00BE7EB1">
      <w:pPr>
        <w:pStyle w:val="Heading4"/>
      </w:pPr>
      <w:r>
        <w:rPr>
          <w:b w:val="0"/>
          <w:bCs w:val="0"/>
        </w:rPr>
        <w:t>Uniqueness if for the negative –</w:t>
      </w:r>
      <w:r>
        <w:rPr>
          <w:rFonts w:eastAsiaTheme="minorHAnsi" w:cs="Calibri"/>
          <w:iCs w:val="0"/>
          <w:sz w:val="16"/>
        </w:rPr>
        <w:t xml:space="preserve"> </w:t>
      </w:r>
      <w:r>
        <w:rPr>
          <w:b w:val="0"/>
          <w:bCs w:val="0"/>
        </w:rPr>
        <w:t>Caring about global warming is high –only risk plan changes it</w:t>
      </w:r>
    </w:p>
    <w:p w:rsidR="00BE7EB1" w:rsidRDefault="00BE7EB1" w:rsidP="00BE7EB1">
      <w:r>
        <w:rPr>
          <w:b/>
        </w:rPr>
        <w:t>Yale News</w:t>
      </w:r>
      <w:r>
        <w:t>, 6/8/</w:t>
      </w:r>
      <w:r>
        <w:rPr>
          <w:b/>
        </w:rPr>
        <w:t>2010</w:t>
      </w:r>
      <w:r>
        <w:t xml:space="preserve"> (Poll: American Opinion on Climate Change Warms Up, p. http://news.yale.edu/2010/06/08/poll-american-opinion-climate-change-warms)</w:t>
      </w:r>
    </w:p>
    <w:p w:rsidR="00BE7EB1" w:rsidRDefault="00BE7EB1" w:rsidP="00BE7EB1">
      <w:pPr>
        <w:rPr>
          <w:sz w:val="16"/>
        </w:rPr>
      </w:pPr>
      <w:r>
        <w:rPr>
          <w:rStyle w:val="StyleBoldUnderline"/>
          <w:highlight w:val="yellow"/>
        </w:rPr>
        <w:t>Public concern about</w:t>
      </w:r>
      <w:r>
        <w:rPr>
          <w:rStyle w:val="StyleBoldUnderline"/>
        </w:rPr>
        <w:t xml:space="preserve"> global </w:t>
      </w:r>
      <w:r>
        <w:rPr>
          <w:rStyle w:val="StyleBoldUnderline"/>
          <w:highlight w:val="yellow"/>
        </w:rPr>
        <w:t>warming is</w:t>
      </w:r>
      <w:r>
        <w:rPr>
          <w:sz w:val="16"/>
        </w:rPr>
        <w:t xml:space="preserve"> once again </w:t>
      </w:r>
      <w:r>
        <w:rPr>
          <w:rStyle w:val="Emphasis"/>
          <w:highlight w:val="yellow"/>
        </w:rPr>
        <w:t>on the rise</w:t>
      </w:r>
      <w:r>
        <w:rPr>
          <w:rStyle w:val="StyleBoldUnderline"/>
          <w:highlight w:val="yellow"/>
        </w:rPr>
        <w:t>, according to a</w:t>
      </w:r>
      <w:r>
        <w:rPr>
          <w:rStyle w:val="StyleBoldUnderline"/>
        </w:rPr>
        <w:t xml:space="preserve"> national </w:t>
      </w:r>
      <w:r>
        <w:rPr>
          <w:rStyle w:val="StyleBoldUnderline"/>
          <w:highlight w:val="yellow"/>
        </w:rPr>
        <w:t xml:space="preserve">survey </w:t>
      </w:r>
      <w:r>
        <w:rPr>
          <w:rStyle w:val="StyleBoldUnderline"/>
        </w:rPr>
        <w:t>released today by researchers at Yale and George Mason Universities</w:t>
      </w:r>
      <w:r>
        <w:rPr>
          <w:sz w:val="16"/>
        </w:rPr>
        <w:t xml:space="preserve">. The results come as the U.S. Senate prepares to vote this week on a resolution to block the EPA from regulating carbon dioxide as a pollutant. </w:t>
      </w:r>
      <w:r>
        <w:rPr>
          <w:rStyle w:val="StyleBoldUnderline"/>
        </w:rPr>
        <w:t xml:space="preserve">Since January, </w:t>
      </w:r>
      <w:r>
        <w:rPr>
          <w:rStyle w:val="StyleBoldUnderline"/>
          <w:highlight w:val="yellow"/>
        </w:rPr>
        <w:t xml:space="preserve">public belief that global warming is happening </w:t>
      </w:r>
      <w:r>
        <w:rPr>
          <w:rStyle w:val="Emphasis"/>
          <w:highlight w:val="yellow"/>
        </w:rPr>
        <w:t>rose</w:t>
      </w:r>
      <w:r>
        <w:rPr>
          <w:rStyle w:val="Emphasis"/>
        </w:rPr>
        <w:t xml:space="preserve"> four points, </w:t>
      </w:r>
      <w:r>
        <w:rPr>
          <w:rStyle w:val="Emphasis"/>
          <w:highlight w:val="yellow"/>
        </w:rPr>
        <w:t>to 61 percent</w:t>
      </w:r>
      <w:r>
        <w:rPr>
          <w:sz w:val="16"/>
        </w:rPr>
        <w:t xml:space="preserve">, while belief that it is caused mostly by human activities rose three points, to 50 percent. </w:t>
      </w:r>
      <w:r>
        <w:rPr>
          <w:rStyle w:val="StyleBoldUnderline"/>
        </w:rPr>
        <w:t xml:space="preserve">The number of </w:t>
      </w:r>
      <w:r>
        <w:rPr>
          <w:rStyle w:val="StyleBoldUnderline"/>
          <w:highlight w:val="yellow"/>
        </w:rPr>
        <w:t>Americans who worry</w:t>
      </w:r>
      <w:r>
        <w:rPr>
          <w:rStyle w:val="StyleBoldUnderline"/>
        </w:rPr>
        <w:t xml:space="preserve"> about global warming</w:t>
      </w:r>
      <w:r>
        <w:rPr>
          <w:rStyle w:val="StyleBoldUnderline"/>
          <w:highlight w:val="yellow"/>
        </w:rPr>
        <w:t xml:space="preserve"> </w:t>
      </w:r>
      <w:r>
        <w:rPr>
          <w:rStyle w:val="Emphasis"/>
          <w:highlight w:val="yellow"/>
        </w:rPr>
        <w:t>rose</w:t>
      </w:r>
      <w:r>
        <w:rPr>
          <w:rStyle w:val="Emphasis"/>
        </w:rPr>
        <w:t xml:space="preserve"> three points</w:t>
      </w:r>
      <w:r>
        <w:rPr>
          <w:rStyle w:val="StyleBoldUnderline"/>
          <w:highlight w:val="yellow"/>
        </w:rPr>
        <w:t xml:space="preserve">, </w:t>
      </w:r>
      <w:r>
        <w:rPr>
          <w:rStyle w:val="Emphasis"/>
          <w:highlight w:val="yellow"/>
        </w:rPr>
        <w:t>to 53 pe</w:t>
      </w:r>
      <w:r>
        <w:rPr>
          <w:rStyle w:val="Emphasis"/>
        </w:rPr>
        <w:t>rcent</w:t>
      </w:r>
      <w:r>
        <w:rPr>
          <w:sz w:val="16"/>
        </w:rPr>
        <w:t xml:space="preserve">. And </w:t>
      </w:r>
      <w:r>
        <w:rPr>
          <w:rStyle w:val="StyleBoldUnderline"/>
        </w:rPr>
        <w:t xml:space="preserve">the number of </w:t>
      </w:r>
      <w:r>
        <w:rPr>
          <w:rStyle w:val="StyleBoldUnderline"/>
          <w:highlight w:val="yellow"/>
        </w:rPr>
        <w:t>Americans who said that the issue is personally important</w:t>
      </w:r>
      <w:r>
        <w:rPr>
          <w:rStyle w:val="StyleBoldUnderline"/>
        </w:rPr>
        <w:t xml:space="preserve"> to them </w:t>
      </w:r>
      <w:r>
        <w:rPr>
          <w:rStyle w:val="Emphasis"/>
          <w:highlight w:val="yellow"/>
        </w:rPr>
        <w:t>rose</w:t>
      </w:r>
      <w:r>
        <w:rPr>
          <w:rStyle w:val="StyleBoldUnderline"/>
        </w:rPr>
        <w:t xml:space="preserve"> five points, </w:t>
      </w:r>
      <w:r>
        <w:rPr>
          <w:rStyle w:val="StyleBoldUnderline"/>
          <w:highlight w:val="yellow"/>
        </w:rPr>
        <w:t xml:space="preserve">to </w:t>
      </w:r>
      <w:r>
        <w:rPr>
          <w:rStyle w:val="Emphasis"/>
          <w:highlight w:val="yellow"/>
        </w:rPr>
        <w:t>63 percent</w:t>
      </w:r>
      <w:r>
        <w:rPr>
          <w:sz w:val="16"/>
        </w:rPr>
        <w:t xml:space="preserve">. “The stabilization and slight rebound in public opinion is occurring amid signs the economy is starting to recover, along with consumer confidence, and as memories of unusual snowstorms and scientific scandals recede,” said Anthony </w:t>
      </w:r>
      <w:proofErr w:type="spellStart"/>
      <w:r>
        <w:rPr>
          <w:sz w:val="16"/>
        </w:rPr>
        <w:t>Leiserowitz</w:t>
      </w:r>
      <w:proofErr w:type="spellEnd"/>
      <w:r>
        <w:rPr>
          <w:sz w:val="16"/>
        </w:rPr>
        <w:t xml:space="preserve">, director of the Yale Project on Climate Change Communication. “The BP oil disaster is also reminding the public of the dark side of dependence on fossil fuels, which may be increasing support for clean energy </w:t>
      </w:r>
      <w:r>
        <w:rPr>
          <w:sz w:val="16"/>
        </w:rPr>
        <w:lastRenderedPageBreak/>
        <w:t xml:space="preserve">policies.” </w:t>
      </w:r>
      <w:r>
        <w:rPr>
          <w:rStyle w:val="StyleBoldUnderline"/>
          <w:highlight w:val="yellow"/>
        </w:rPr>
        <w:t>Americans</w:t>
      </w:r>
      <w:r>
        <w:rPr>
          <w:rStyle w:val="StyleBoldUnderline"/>
        </w:rPr>
        <w:t xml:space="preserve"> who said</w:t>
      </w:r>
      <w:r>
        <w:rPr>
          <w:sz w:val="16"/>
        </w:rPr>
        <w:t xml:space="preserve"> President </w:t>
      </w:r>
      <w:r>
        <w:rPr>
          <w:rStyle w:val="StyleBoldUnderline"/>
        </w:rPr>
        <w:t xml:space="preserve">Obama and Congress should make developing sources of clean energy a high priority </w:t>
      </w:r>
      <w:r>
        <w:rPr>
          <w:rStyle w:val="Emphasis"/>
        </w:rPr>
        <w:t>increased 11 points</w:t>
      </w:r>
      <w:r>
        <w:rPr>
          <w:rStyle w:val="StyleBoldUnderline"/>
        </w:rPr>
        <w:t xml:space="preserve">, </w:t>
      </w:r>
      <w:r>
        <w:rPr>
          <w:rStyle w:val="Emphasis"/>
        </w:rPr>
        <w:t>to 71 percent</w:t>
      </w:r>
      <w:r>
        <w:rPr>
          <w:sz w:val="16"/>
        </w:rPr>
        <w:t>, while tho</w:t>
      </w:r>
      <w:r>
        <w:rPr>
          <w:rStyle w:val="StyleBoldUnderline"/>
        </w:rPr>
        <w:t xml:space="preserve">se who </w:t>
      </w:r>
      <w:r>
        <w:rPr>
          <w:rStyle w:val="StyleBoldUnderline"/>
          <w:highlight w:val="yellow"/>
        </w:rPr>
        <w:t xml:space="preserve">said that global warming should be a </w:t>
      </w:r>
      <w:r>
        <w:rPr>
          <w:rStyle w:val="Emphasis"/>
          <w:highlight w:val="yellow"/>
        </w:rPr>
        <w:t>high priority</w:t>
      </w:r>
      <w:r>
        <w:rPr>
          <w:rStyle w:val="StyleBoldUnderline"/>
        </w:rPr>
        <w:t xml:space="preserve"> rose six points, to 44 percent</w:t>
      </w:r>
      <w:r>
        <w:rPr>
          <w:sz w:val="16"/>
        </w:rPr>
        <w:t xml:space="preserve">. In a seven-point increase since January, </w:t>
      </w:r>
      <w:r>
        <w:rPr>
          <w:rStyle w:val="Emphasis"/>
          <w:highlight w:val="yellow"/>
        </w:rPr>
        <w:t>69 percent</w:t>
      </w:r>
      <w:r>
        <w:rPr>
          <w:rStyle w:val="Emphasis"/>
        </w:rPr>
        <w:t xml:space="preserve"> of Americans</w:t>
      </w:r>
      <w:r>
        <w:rPr>
          <w:rStyle w:val="StyleBoldUnderline"/>
        </w:rPr>
        <w:t xml:space="preserve"> </w:t>
      </w:r>
      <w:r>
        <w:rPr>
          <w:rStyle w:val="StyleBoldUnderline"/>
          <w:highlight w:val="yellow"/>
        </w:rPr>
        <w:t>said that the United States should make a large</w:t>
      </w:r>
      <w:r>
        <w:rPr>
          <w:rStyle w:val="StyleBoldUnderline"/>
        </w:rPr>
        <w:t xml:space="preserve"> or medium </w:t>
      </w:r>
      <w:r>
        <w:rPr>
          <w:rStyle w:val="StyleBoldUnderline"/>
          <w:highlight w:val="yellow"/>
        </w:rPr>
        <w:t>effort</w:t>
      </w:r>
      <w:r>
        <w:rPr>
          <w:rStyle w:val="StyleBoldUnderline"/>
        </w:rPr>
        <w:t xml:space="preserve"> to reduce global warming</w:t>
      </w:r>
      <w:r>
        <w:rPr>
          <w:sz w:val="16"/>
        </w:rPr>
        <w:t xml:space="preserve"> even if it incurs large or moderate economic costs.</w:t>
      </w:r>
    </w:p>
    <w:p w:rsidR="00BE7EB1" w:rsidRDefault="00BE7EB1" w:rsidP="00BE7EB1">
      <w:pPr>
        <w:pStyle w:val="Heading4"/>
      </w:pPr>
      <w:r>
        <w:rPr>
          <w:b w:val="0"/>
          <w:bCs w:val="0"/>
        </w:rPr>
        <w:t>And it trades off with more useful mitigation policies</w:t>
      </w:r>
    </w:p>
    <w:p w:rsidR="00BE7EB1" w:rsidRDefault="00BE7EB1" w:rsidP="00BE7EB1">
      <w:pPr>
        <w:rPr>
          <w:rFonts w:eastAsia="Times New Roman"/>
          <w:sz w:val="16"/>
        </w:rPr>
      </w:pPr>
      <w:r>
        <w:rPr>
          <w:rStyle w:val="StyleStyleBold12pt"/>
          <w:szCs w:val="20"/>
        </w:rPr>
        <w:t>O’Neill 9</w:t>
      </w:r>
      <w:r>
        <w:rPr>
          <w:sz w:val="16"/>
        </w:rPr>
        <w:t xml:space="preserve"> (Saffron, </w:t>
      </w:r>
      <w:r>
        <w:rPr>
          <w:rStyle w:val="st"/>
          <w:rFonts w:eastAsia="Times New Roman"/>
          <w:sz w:val="16"/>
        </w:rPr>
        <w:t xml:space="preserve">Research Fellow in the National Climate Change Adaptation Research Facility, ““Fear Won’t Do It”:  Promoting Positive Engagement </w:t>
      </w:r>
      <w:proofErr w:type="gramStart"/>
      <w:r>
        <w:rPr>
          <w:rStyle w:val="st"/>
          <w:rFonts w:eastAsia="Times New Roman"/>
          <w:sz w:val="16"/>
        </w:rPr>
        <w:t>With</w:t>
      </w:r>
      <w:proofErr w:type="gramEnd"/>
      <w:r>
        <w:rPr>
          <w:rStyle w:val="st"/>
          <w:rFonts w:eastAsia="Times New Roman"/>
          <w:sz w:val="16"/>
        </w:rPr>
        <w:t xml:space="preserve"> Climate Change Through Visual and Iconic Representations,” Science Communication, Volume 30 Number 3, March)</w:t>
      </w:r>
    </w:p>
    <w:p w:rsidR="00BE7EB1" w:rsidRDefault="00BE7EB1" w:rsidP="00BE7EB1">
      <w:pPr>
        <w:rPr>
          <w:sz w:val="16"/>
        </w:rPr>
      </w:pPr>
    </w:p>
    <w:p w:rsidR="00BE7EB1" w:rsidRDefault="00BE7EB1" w:rsidP="00BE7EB1">
      <w:pPr>
        <w:rPr>
          <w:sz w:val="16"/>
        </w:rPr>
      </w:pPr>
      <w:r>
        <w:rPr>
          <w:rStyle w:val="StyleBoldUnderline"/>
          <w:highlight w:val="yellow"/>
        </w:rPr>
        <w:t>Individuals</w:t>
      </w:r>
      <w:r>
        <w:rPr>
          <w:sz w:val="16"/>
        </w:rPr>
        <w:t xml:space="preserve"> May </w:t>
      </w:r>
      <w:r>
        <w:rPr>
          <w:rStyle w:val="StyleBoldUnderline"/>
          <w:highlight w:val="yellow"/>
        </w:rPr>
        <w:t>Become Desensitized to Fear</w:t>
      </w:r>
      <w:r>
        <w:rPr>
          <w:rStyle w:val="StyleBoldUnderline"/>
        </w:rPr>
        <w:t xml:space="preserve"> Appeals</w:t>
      </w:r>
      <w:r>
        <w:rPr>
          <w:sz w:val="16"/>
        </w:rPr>
        <w:t xml:space="preserve"> </w:t>
      </w:r>
      <w:proofErr w:type="gramStart"/>
      <w:r>
        <w:rPr>
          <w:sz w:val="16"/>
        </w:rPr>
        <w:t>A</w:t>
      </w:r>
      <w:proofErr w:type="gramEnd"/>
      <w:r>
        <w:rPr>
          <w:sz w:val="16"/>
        </w:rPr>
        <w:t xml:space="preserve"> further consequence of long-term </w:t>
      </w:r>
      <w:r>
        <w:rPr>
          <w:rStyle w:val="StyleBoldUnderline"/>
        </w:rPr>
        <w:t>reliance on fear appeals</w:t>
      </w:r>
      <w:r>
        <w:rPr>
          <w:sz w:val="16"/>
        </w:rPr>
        <w:t xml:space="preserve">, as stated by Hastings et al. (2004), is that it is possible that a </w:t>
      </w:r>
      <w:r>
        <w:rPr>
          <w:rStyle w:val="StyleBoldUnderline"/>
          <w:highlight w:val="yellow"/>
        </w:rPr>
        <w:t>law of diminishing returns</w:t>
      </w:r>
      <w:r>
        <w:rPr>
          <w:sz w:val="16"/>
        </w:rPr>
        <w:t xml:space="preserve"> may </w:t>
      </w:r>
      <w:r>
        <w:rPr>
          <w:rStyle w:val="StyleBoldUnderline"/>
          <w:highlight w:val="yellow"/>
        </w:rPr>
        <w:t>exist</w:t>
      </w:r>
      <w:r>
        <w:rPr>
          <w:sz w:val="16"/>
        </w:rPr>
        <w:t xml:space="preserve">. If this exists, </w:t>
      </w:r>
      <w:r>
        <w:rPr>
          <w:rStyle w:val="StyleBoldUnderline"/>
          <w:highlight w:val="yellow"/>
        </w:rPr>
        <w:t>fear approaches need to be</w:t>
      </w:r>
      <w:r>
        <w:rPr>
          <w:rStyle w:val="StyleBoldUnderline"/>
        </w:rPr>
        <w:t xml:space="preserve"> made </w:t>
      </w:r>
      <w:r>
        <w:rPr>
          <w:rStyle w:val="StyleBoldUnderline"/>
          <w:highlight w:val="yellow"/>
        </w:rPr>
        <w:t>more intense</w:t>
      </w:r>
      <w:r>
        <w:rPr>
          <w:sz w:val="16"/>
        </w:rPr>
        <w:t xml:space="preserve"> as time goes by </w:t>
      </w:r>
      <w:r>
        <w:rPr>
          <w:rStyle w:val="StyleBoldUnderline"/>
          <w:highlight w:val="yellow"/>
        </w:rPr>
        <w:t>because of repeated exposure</w:t>
      </w:r>
      <w:r>
        <w:rPr>
          <w:rStyle w:val="StyleBoldUnderline"/>
        </w:rPr>
        <w:t xml:space="preserve"> to threatening information</w:t>
      </w:r>
      <w:r>
        <w:rPr>
          <w:sz w:val="16"/>
        </w:rPr>
        <w:t xml:space="preserve"> in order to produce </w:t>
      </w:r>
      <w:r>
        <w:rPr>
          <w:rStyle w:val="StyleBoldUnderline"/>
        </w:rPr>
        <w:t>the</w:t>
      </w:r>
      <w:r>
        <w:rPr>
          <w:sz w:val="16"/>
        </w:rPr>
        <w:t xml:space="preserve"> same impact on individuals. Linville and Fischer’s (1991) “</w:t>
      </w:r>
      <w:r>
        <w:rPr>
          <w:rStyle w:val="StyleBoldUnderline"/>
        </w:rPr>
        <w:t>finite pool of worry</w:t>
      </w:r>
      <w:r>
        <w:rPr>
          <w:sz w:val="16"/>
        </w:rPr>
        <w:t xml:space="preserve">” </w:t>
      </w:r>
      <w:r>
        <w:rPr>
          <w:rStyle w:val="StyleBoldUnderline"/>
        </w:rPr>
        <w:t>effect is</w:t>
      </w:r>
      <w:r>
        <w:rPr>
          <w:sz w:val="16"/>
        </w:rPr>
        <w:t xml:space="preserve"> also </w:t>
      </w:r>
      <w:r>
        <w:rPr>
          <w:rStyle w:val="StyleBoldUnderline"/>
        </w:rPr>
        <w:t>worthy of note</w:t>
      </w:r>
      <w:r>
        <w:rPr>
          <w:sz w:val="16"/>
        </w:rPr>
        <w:t xml:space="preserve"> here. This theory states that </w:t>
      </w:r>
      <w:r>
        <w:rPr>
          <w:rStyle w:val="StyleBoldUnderline"/>
          <w:highlight w:val="yellow"/>
        </w:rPr>
        <w:t>increased concern for one risk may decrease concern for other risks</w:t>
      </w:r>
      <w:r>
        <w:rPr>
          <w:sz w:val="16"/>
        </w:rPr>
        <w:t xml:space="preserve">, as if </w:t>
      </w:r>
      <w:r>
        <w:rPr>
          <w:rStyle w:val="StyleBoldUnderline"/>
          <w:highlight w:val="yellow"/>
        </w:rPr>
        <w:t>individuals</w:t>
      </w:r>
      <w:r>
        <w:rPr>
          <w:sz w:val="16"/>
        </w:rPr>
        <w:t xml:space="preserve"> only </w:t>
      </w:r>
      <w:r>
        <w:rPr>
          <w:rStyle w:val="StyleBoldUnderline"/>
          <w:highlight w:val="yellow"/>
        </w:rPr>
        <w:t>have a</w:t>
      </w:r>
      <w:r>
        <w:rPr>
          <w:rStyle w:val="StyleBoldUnderline"/>
        </w:rPr>
        <w:t xml:space="preserve"> certain </w:t>
      </w:r>
      <w:r>
        <w:rPr>
          <w:rStyle w:val="StyleBoldUnderline"/>
          <w:highlight w:val="yellow"/>
        </w:rPr>
        <w:t>capacity for worry</w:t>
      </w:r>
      <w:r>
        <w:rPr>
          <w:sz w:val="16"/>
          <w:highlight w:val="yellow"/>
        </w:rPr>
        <w:t>.</w:t>
      </w:r>
      <w:r>
        <w:rPr>
          <w:sz w:val="16"/>
        </w:rPr>
        <w:t xml:space="preserve"> So it could be posited that </w:t>
      </w:r>
      <w:r>
        <w:rPr>
          <w:rStyle w:val="StyleBoldUnderline"/>
          <w:highlight w:val="yellow"/>
        </w:rPr>
        <w:t>communicating</w:t>
      </w:r>
      <w:r>
        <w:rPr>
          <w:rStyle w:val="StyleBoldUnderline"/>
        </w:rPr>
        <w:t xml:space="preserve"> particularly </w:t>
      </w:r>
      <w:r>
        <w:rPr>
          <w:rStyle w:val="StyleBoldUnderline"/>
          <w:highlight w:val="yellow"/>
        </w:rPr>
        <w:t>fearful messages about</w:t>
      </w:r>
      <w:r>
        <w:rPr>
          <w:rStyle w:val="StyleBoldUnderline"/>
        </w:rPr>
        <w:t xml:space="preserve"> certain </w:t>
      </w:r>
      <w:r>
        <w:rPr>
          <w:rStyle w:val="StyleBoldUnderline"/>
          <w:highlight w:val="yellow"/>
        </w:rPr>
        <w:t>climatic phenomena</w:t>
      </w:r>
      <w:r>
        <w:rPr>
          <w:sz w:val="16"/>
        </w:rPr>
        <w:t xml:space="preserve"> (</w:t>
      </w:r>
      <w:r>
        <w:rPr>
          <w:rStyle w:val="StyleBoldUnderline"/>
          <w:highlight w:val="yellow"/>
        </w:rPr>
        <w:t>e.g.,</w:t>
      </w:r>
      <w:r>
        <w:rPr>
          <w:rStyle w:val="StyleBoldUnderline"/>
        </w:rPr>
        <w:t xml:space="preserve"> dramatically </w:t>
      </w:r>
      <w:r>
        <w:rPr>
          <w:rStyle w:val="StyleBoldUnderline"/>
          <w:highlight w:val="yellow"/>
        </w:rPr>
        <w:t>rising sea levels</w:t>
      </w:r>
      <w:r>
        <w:rPr>
          <w:sz w:val="16"/>
        </w:rPr>
        <w:t xml:space="preserve"> because of ice sheet melt) </w:t>
      </w:r>
      <w:r>
        <w:rPr>
          <w:rStyle w:val="StyleBoldUnderline"/>
          <w:highlight w:val="yellow"/>
        </w:rPr>
        <w:t xml:space="preserve">might </w:t>
      </w:r>
      <w:r>
        <w:rPr>
          <w:rStyle w:val="Emphasis"/>
          <w:highlight w:val="yellow"/>
        </w:rPr>
        <w:t>desensitize individuals</w:t>
      </w:r>
      <w:r>
        <w:rPr>
          <w:rStyle w:val="StyleBoldUnderline"/>
          <w:highlight w:val="yellow"/>
        </w:rPr>
        <w:t xml:space="preserve"> to be concerned about</w:t>
      </w:r>
      <w:r>
        <w:rPr>
          <w:rStyle w:val="StyleBoldUnderline"/>
        </w:rPr>
        <w:t xml:space="preserve"> other</w:t>
      </w:r>
      <w:r>
        <w:rPr>
          <w:sz w:val="16"/>
        </w:rPr>
        <w:t xml:space="preserve"> potentially </w:t>
      </w:r>
      <w:r>
        <w:rPr>
          <w:rStyle w:val="Emphasis"/>
          <w:highlight w:val="yellow"/>
        </w:rPr>
        <w:t>more salient concerns</w:t>
      </w:r>
      <w:r>
        <w:rPr>
          <w:sz w:val="16"/>
        </w:rPr>
        <w:t xml:space="preserve"> </w:t>
      </w:r>
      <w:r>
        <w:rPr>
          <w:sz w:val="16"/>
          <w:highlight w:val="yellow"/>
        </w:rPr>
        <w:t>(</w:t>
      </w:r>
      <w:r>
        <w:rPr>
          <w:rStyle w:val="StyleBoldUnderline"/>
          <w:highlight w:val="yellow"/>
        </w:rPr>
        <w:t>e.g.,</w:t>
      </w:r>
      <w:r>
        <w:rPr>
          <w:rStyle w:val="StyleBoldUnderline"/>
        </w:rPr>
        <w:t xml:space="preserve"> the consideration of </w:t>
      </w:r>
      <w:r>
        <w:rPr>
          <w:rStyle w:val="StyleBoldUnderline"/>
          <w:highlight w:val="yellow"/>
        </w:rPr>
        <w:t>local impacts such as</w:t>
      </w:r>
      <w:r>
        <w:rPr>
          <w:rStyle w:val="StyleBoldUnderline"/>
        </w:rPr>
        <w:t xml:space="preserve"> city </w:t>
      </w:r>
      <w:r>
        <w:rPr>
          <w:rStyle w:val="StyleBoldUnderline"/>
          <w:highlight w:val="yellow"/>
        </w:rPr>
        <w:t>heat waves</w:t>
      </w:r>
      <w:r>
        <w:rPr>
          <w:sz w:val="16"/>
        </w:rPr>
        <w:t xml:space="preserve">), </w:t>
      </w:r>
      <w:r>
        <w:rPr>
          <w:rStyle w:val="StyleBoldUnderline"/>
          <w:highlight w:val="yellow"/>
        </w:rPr>
        <w:t>impacts that they could act on</w:t>
      </w:r>
      <w:r>
        <w:rPr>
          <w:rStyle w:val="StyleBoldUnderline"/>
        </w:rPr>
        <w:t xml:space="preserve"> constructively</w:t>
      </w:r>
      <w:r>
        <w:rPr>
          <w:sz w:val="16"/>
        </w:rPr>
        <w:t>.</w:t>
      </w:r>
    </w:p>
    <w:p w:rsidR="00BE7EB1" w:rsidRPr="00BE7EB1" w:rsidRDefault="00BE7EB1" w:rsidP="00BE7EB1"/>
    <w:sectPr w:rsidR="00BE7EB1" w:rsidRPr="00BE7E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6C84" w:rsidRDefault="00036C84" w:rsidP="005F5576">
      <w:r>
        <w:separator/>
      </w:r>
    </w:p>
  </w:endnote>
  <w:endnote w:type="continuationSeparator" w:id="0">
    <w:p w:rsidR="00036C84" w:rsidRDefault="00036C8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6C84" w:rsidRDefault="00036C84" w:rsidP="005F5576">
      <w:r>
        <w:separator/>
      </w:r>
    </w:p>
  </w:footnote>
  <w:footnote w:type="continuationSeparator" w:id="0">
    <w:p w:rsidR="00036C84" w:rsidRDefault="00036C8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324"/>
    <w:rsid w:val="000022F2"/>
    <w:rsid w:val="0000459F"/>
    <w:rsid w:val="00004EB4"/>
    <w:rsid w:val="0002196C"/>
    <w:rsid w:val="00021F29"/>
    <w:rsid w:val="00027EED"/>
    <w:rsid w:val="0003041D"/>
    <w:rsid w:val="00033028"/>
    <w:rsid w:val="000360A7"/>
    <w:rsid w:val="00036C84"/>
    <w:rsid w:val="00041235"/>
    <w:rsid w:val="00052A1D"/>
    <w:rsid w:val="00055E12"/>
    <w:rsid w:val="00064A59"/>
    <w:rsid w:val="0007162E"/>
    <w:rsid w:val="00073B9A"/>
    <w:rsid w:val="00090287"/>
    <w:rsid w:val="00090BA2"/>
    <w:rsid w:val="00093121"/>
    <w:rsid w:val="000978A3"/>
    <w:rsid w:val="00097D7E"/>
    <w:rsid w:val="000A1D39"/>
    <w:rsid w:val="000A4FA5"/>
    <w:rsid w:val="000B46FD"/>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7C6"/>
    <w:rsid w:val="001B3CEC"/>
    <w:rsid w:val="001C1D82"/>
    <w:rsid w:val="001C2147"/>
    <w:rsid w:val="001C587E"/>
    <w:rsid w:val="001C7C90"/>
    <w:rsid w:val="001D0D51"/>
    <w:rsid w:val="001F7572"/>
    <w:rsid w:val="0020006E"/>
    <w:rsid w:val="002009AE"/>
    <w:rsid w:val="002037B7"/>
    <w:rsid w:val="00204F74"/>
    <w:rsid w:val="002101DA"/>
    <w:rsid w:val="00217499"/>
    <w:rsid w:val="0024023F"/>
    <w:rsid w:val="00240C4E"/>
    <w:rsid w:val="00243DC0"/>
    <w:rsid w:val="00250E16"/>
    <w:rsid w:val="00257696"/>
    <w:rsid w:val="00260DD4"/>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0CAC"/>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27F6"/>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0479"/>
    <w:rsid w:val="00573677"/>
    <w:rsid w:val="00575F7D"/>
    <w:rsid w:val="00580383"/>
    <w:rsid w:val="00580E40"/>
    <w:rsid w:val="00582054"/>
    <w:rsid w:val="00582F0E"/>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73C"/>
    <w:rsid w:val="006F46C3"/>
    <w:rsid w:val="006F7CDF"/>
    <w:rsid w:val="00700BDB"/>
    <w:rsid w:val="0070121B"/>
    <w:rsid w:val="00701E73"/>
    <w:rsid w:val="00711FE2"/>
    <w:rsid w:val="00712649"/>
    <w:rsid w:val="007139FF"/>
    <w:rsid w:val="00714BC9"/>
    <w:rsid w:val="00717B52"/>
    <w:rsid w:val="00723F91"/>
    <w:rsid w:val="00725623"/>
    <w:rsid w:val="00743059"/>
    <w:rsid w:val="00744F58"/>
    <w:rsid w:val="00750CED"/>
    <w:rsid w:val="00760A29"/>
    <w:rsid w:val="00771E18"/>
    <w:rsid w:val="007739F1"/>
    <w:rsid w:val="00774375"/>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C65A4"/>
    <w:rsid w:val="009D318C"/>
    <w:rsid w:val="00A06220"/>
    <w:rsid w:val="00A10B8B"/>
    <w:rsid w:val="00A20D78"/>
    <w:rsid w:val="00A2174A"/>
    <w:rsid w:val="00A26733"/>
    <w:rsid w:val="00A3595E"/>
    <w:rsid w:val="00A46C7F"/>
    <w:rsid w:val="00A73245"/>
    <w:rsid w:val="00A77145"/>
    <w:rsid w:val="00A82989"/>
    <w:rsid w:val="00A904FE"/>
    <w:rsid w:val="00A9262C"/>
    <w:rsid w:val="00AB3B76"/>
    <w:rsid w:val="00AB61DD"/>
    <w:rsid w:val="00AB6481"/>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193"/>
    <w:rsid w:val="00BB29C1"/>
    <w:rsid w:val="00BB58BD"/>
    <w:rsid w:val="00BB6A26"/>
    <w:rsid w:val="00BC1034"/>
    <w:rsid w:val="00BE2324"/>
    <w:rsid w:val="00BE2408"/>
    <w:rsid w:val="00BE3EC6"/>
    <w:rsid w:val="00BE5BEB"/>
    <w:rsid w:val="00BE6528"/>
    <w:rsid w:val="00BE7EB1"/>
    <w:rsid w:val="00C0087A"/>
    <w:rsid w:val="00C05F9D"/>
    <w:rsid w:val="00C27212"/>
    <w:rsid w:val="00C34185"/>
    <w:rsid w:val="00C42DD6"/>
    <w:rsid w:val="00C45DA1"/>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1D"/>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ockticker"/>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7EB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E7E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7E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E7EB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tag,Ch"/>
    <w:basedOn w:val="Normal"/>
    <w:next w:val="Normal"/>
    <w:link w:val="Heading4Char"/>
    <w:uiPriority w:val="4"/>
    <w:qFormat/>
    <w:rsid w:val="00BE7EB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E7E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EB1"/>
  </w:style>
  <w:style w:type="character" w:customStyle="1" w:styleId="Heading1Char">
    <w:name w:val="Heading 1 Char"/>
    <w:aliases w:val="Pocket Char"/>
    <w:basedOn w:val="DefaultParagraphFont"/>
    <w:link w:val="Heading1"/>
    <w:uiPriority w:val="1"/>
    <w:rsid w:val="00BE7EB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E7EB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BE7EB1"/>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BE7EB1"/>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BE7EB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Intense Emphasis11,ci,c,9.5 pt,no Cha,Bo,cite"/>
    <w:basedOn w:val="DefaultParagraphFont"/>
    <w:uiPriority w:val="5"/>
    <w:qFormat/>
    <w:rsid w:val="00BE7EB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7EB1"/>
    <w:rPr>
      <w:b/>
      <w:bCs/>
      <w:sz w:val="20"/>
      <w:u w:val="none"/>
    </w:rPr>
  </w:style>
  <w:style w:type="paragraph" w:styleId="Header">
    <w:name w:val="header"/>
    <w:basedOn w:val="Normal"/>
    <w:link w:val="HeaderChar"/>
    <w:uiPriority w:val="99"/>
    <w:semiHidden/>
    <w:rsid w:val="00BE7EB1"/>
    <w:pPr>
      <w:tabs>
        <w:tab w:val="center" w:pos="4680"/>
        <w:tab w:val="right" w:pos="9360"/>
      </w:tabs>
    </w:pPr>
  </w:style>
  <w:style w:type="character" w:customStyle="1" w:styleId="HeaderChar">
    <w:name w:val="Header Char"/>
    <w:basedOn w:val="DefaultParagraphFont"/>
    <w:link w:val="Header"/>
    <w:uiPriority w:val="99"/>
    <w:semiHidden/>
    <w:rsid w:val="00BE7EB1"/>
    <w:rPr>
      <w:rFonts w:ascii="Times New Roman" w:hAnsi="Times New Roman" w:cs="Times New Roman"/>
      <w:sz w:val="20"/>
    </w:rPr>
  </w:style>
  <w:style w:type="paragraph" w:styleId="Footer">
    <w:name w:val="footer"/>
    <w:basedOn w:val="Normal"/>
    <w:link w:val="FooterChar"/>
    <w:uiPriority w:val="99"/>
    <w:semiHidden/>
    <w:rsid w:val="00BE7EB1"/>
    <w:pPr>
      <w:tabs>
        <w:tab w:val="center" w:pos="4680"/>
        <w:tab w:val="right" w:pos="9360"/>
      </w:tabs>
    </w:pPr>
  </w:style>
  <w:style w:type="character" w:customStyle="1" w:styleId="FooterChar">
    <w:name w:val="Footer Char"/>
    <w:basedOn w:val="DefaultParagraphFont"/>
    <w:link w:val="Footer"/>
    <w:uiPriority w:val="99"/>
    <w:semiHidden/>
    <w:rsid w:val="00BE7EB1"/>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BE7EB1"/>
    <w:rPr>
      <w:color w:val="auto"/>
      <w:u w:val="none"/>
    </w:rPr>
  </w:style>
  <w:style w:type="character" w:styleId="FollowedHyperlink">
    <w:name w:val="FollowedHyperlink"/>
    <w:basedOn w:val="DefaultParagraphFont"/>
    <w:uiPriority w:val="99"/>
    <w:semiHidden/>
    <w:rsid w:val="00BE7EB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
    <w:basedOn w:val="DefaultParagraphFont"/>
    <w:link w:val="Heading4"/>
    <w:uiPriority w:val="4"/>
    <w:rsid w:val="00BE7EB1"/>
    <w:rPr>
      <w:rFonts w:ascii="Times New Roman" w:eastAsiaTheme="majorEastAsia" w:hAnsi="Times New Roman" w:cstheme="majorBidi"/>
      <w:b/>
      <w:bCs/>
      <w:iCs/>
      <w:sz w:val="20"/>
    </w:rPr>
  </w:style>
  <w:style w:type="character" w:customStyle="1" w:styleId="UnderlineBold">
    <w:name w:val="Underline + Bold"/>
    <w:uiPriority w:val="1"/>
    <w:qFormat/>
    <w:rsid w:val="00450CAC"/>
    <w:rPr>
      <w:b/>
      <w:sz w:val="20"/>
      <w:u w:val="single"/>
    </w:rPr>
  </w:style>
  <w:style w:type="character" w:customStyle="1" w:styleId="Box">
    <w:name w:val="Box"/>
    <w:uiPriority w:val="1"/>
    <w:qFormat/>
    <w:rsid w:val="00450CAC"/>
    <w:rPr>
      <w:b/>
      <w:u w:val="single"/>
      <w:bdr w:val="single" w:sz="4" w:space="0" w:color="auto"/>
    </w:rPr>
  </w:style>
  <w:style w:type="character" w:customStyle="1" w:styleId="Heading3Char1">
    <w:name w:val="Heading 3 Char1"/>
    <w:aliases w:val="Heading 3 Char Char Char1, Char Char, Char Char Char1,Block Char1,Char Char1,Char1 Char1,Heading 3 Char3 Char1,Heading 3 Char4 Char Char Char1,Heading 3 Char3 Char Char Char Char1,Heading 3 Char1 Char Char Char Char Char1,Citation Char"/>
    <w:rsid w:val="00450CAC"/>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qFormat/>
    <w:rsid w:val="00450CAC"/>
    <w:rPr>
      <w:rFonts w:cs="Arial"/>
      <w:b/>
      <w:bCs/>
      <w:iCs/>
      <w:szCs w:val="28"/>
      <w:lang w:val="en-US" w:eastAsia="en-US" w:bidi="ar-SA"/>
    </w:rPr>
  </w:style>
  <w:style w:type="character" w:customStyle="1" w:styleId="Style9ptUnderline5">
    <w:name w:val="Style 9 pt Underline5"/>
    <w:rsid w:val="00450CAC"/>
    <w:rPr>
      <w:rFonts w:ascii="Times New Roman" w:hAnsi="Times New Roman"/>
      <w:sz w:val="20"/>
      <w:u w:val="single"/>
    </w:rPr>
  </w:style>
  <w:style w:type="character" w:customStyle="1" w:styleId="Style9ptBoldUnderline2">
    <w:name w:val="Style 9 pt Bold Underline2"/>
    <w:rsid w:val="00450CA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50CAC"/>
    <w:rPr>
      <w:rFonts w:ascii="Times New Roman" w:hAnsi="Times New Roman"/>
      <w:b/>
      <w:bCs/>
      <w:i/>
      <w:iCs/>
      <w:sz w:val="20"/>
      <w:u w:val="single"/>
      <w:bdr w:val="single" w:sz="4" w:space="0" w:color="auto"/>
    </w:rPr>
  </w:style>
  <w:style w:type="character" w:customStyle="1" w:styleId="Style11pt">
    <w:name w:val="Style 11 pt"/>
    <w:basedOn w:val="DefaultParagraphFont"/>
    <w:rsid w:val="00450CAC"/>
    <w:rPr>
      <w:sz w:val="20"/>
    </w:rPr>
  </w:style>
  <w:style w:type="paragraph" w:customStyle="1" w:styleId="StyleUnderlineChar11pt">
    <w:name w:val="Style Underline Char + 11 pt"/>
    <w:basedOn w:val="Normal"/>
    <w:link w:val="StyleUnderlineChar11ptChar"/>
    <w:rsid w:val="00450CAC"/>
    <w:rPr>
      <w:rFonts w:eastAsia="Times New Roman"/>
      <w:szCs w:val="24"/>
      <w:u w:val="single"/>
    </w:rPr>
  </w:style>
  <w:style w:type="character" w:customStyle="1" w:styleId="StyleUnderlineChar11ptChar">
    <w:name w:val="Style Underline Char + 11 pt Char"/>
    <w:basedOn w:val="DefaultParagraphFont"/>
    <w:link w:val="StyleUnderlineChar11pt"/>
    <w:rsid w:val="00450CA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450CA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50CAC"/>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450CAC"/>
    <w:rPr>
      <w:rFonts w:eastAsia="Times New Roman"/>
      <w:szCs w:val="24"/>
      <w:u w:val="single"/>
    </w:rPr>
  </w:style>
  <w:style w:type="character" w:customStyle="1" w:styleId="StyleStyle411ptChar">
    <w:name w:val="Style Style4 + 11 pt Char"/>
    <w:basedOn w:val="DefaultParagraphFont"/>
    <w:link w:val="StyleStyle411pt"/>
    <w:rsid w:val="00450CAC"/>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450CAC"/>
    <w:rPr>
      <w:rFonts w:eastAsia="Times New Roman"/>
      <w:b/>
      <w:bCs/>
      <w:szCs w:val="24"/>
      <w:u w:val="single"/>
    </w:rPr>
  </w:style>
  <w:style w:type="character" w:customStyle="1" w:styleId="StyleStyle411ptBoldChar">
    <w:name w:val="Style Style4 + 11 pt Bold Char"/>
    <w:basedOn w:val="DefaultParagraphFont"/>
    <w:link w:val="StyleStyle411ptBold"/>
    <w:rsid w:val="00450CAC"/>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450CAC"/>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450CA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50CAC"/>
    <w:rPr>
      <w:rFonts w:ascii="Times New Roman" w:eastAsia="Times New Roman" w:hAnsi="Times New Roman" w:cs="Times New Roman"/>
      <w:sz w:val="20"/>
      <w:szCs w:val="24"/>
      <w:u w:val="single"/>
      <w:bdr w:val="single" w:sz="4" w:space="0" w:color="auto"/>
    </w:rPr>
  </w:style>
  <w:style w:type="paragraph" w:customStyle="1" w:styleId="NoSpacing3">
    <w:name w:val="No Spacing3"/>
    <w:aliases w:val="No Spacing4,Small Text"/>
    <w:basedOn w:val="Normal"/>
    <w:next w:val="Normal"/>
    <w:qFormat/>
    <w:rsid w:val="001B27C6"/>
    <w:rPr>
      <w:rFonts w:ascii="Garamond" w:hAnsi="Garamond"/>
      <w:sz w:val="18"/>
    </w:rPr>
  </w:style>
  <w:style w:type="character" w:customStyle="1" w:styleId="underline">
    <w:name w:val="underline"/>
    <w:link w:val="textbold"/>
    <w:qFormat/>
    <w:rsid w:val="007139FF"/>
    <w:rPr>
      <w:sz w:val="20"/>
      <w:u w:val="single"/>
    </w:rPr>
  </w:style>
  <w:style w:type="character" w:customStyle="1" w:styleId="6">
    <w:name w:val="6"/>
    <w:rsid w:val="007139FF"/>
    <w:rPr>
      <w:rFonts w:cs="Arial"/>
      <w:bCs/>
      <w:sz w:val="20"/>
      <w:u w:val="single"/>
      <w:lang w:val="en-US" w:eastAsia="en-US" w:bidi="ar-SA"/>
    </w:rPr>
  </w:style>
  <w:style w:type="paragraph" w:customStyle="1" w:styleId="textbold">
    <w:name w:val="text bold"/>
    <w:basedOn w:val="Normal"/>
    <w:link w:val="underline"/>
    <w:rsid w:val="007139FF"/>
    <w:pPr>
      <w:ind w:left="720"/>
      <w:jc w:val="both"/>
    </w:pPr>
    <w:rPr>
      <w:rFonts w:asciiTheme="minorHAnsi" w:hAnsiTheme="minorHAnsi" w:cstheme="minorBidi"/>
      <w:u w:val="single"/>
    </w:rPr>
  </w:style>
  <w:style w:type="paragraph" w:customStyle="1" w:styleId="CitationCharChar">
    <w:name w:val="Citation Char Char"/>
    <w:basedOn w:val="Normal"/>
    <w:uiPriority w:val="6"/>
    <w:rsid w:val="000B46FD"/>
    <w:pPr>
      <w:ind w:left="1440" w:right="1440"/>
    </w:pPr>
    <w:rPr>
      <w:rFonts w:asciiTheme="minorHAnsi" w:hAnsiTheme="minorHAnsi" w:cstheme="minorBidi"/>
      <w:bCs/>
      <w:u w:val="single"/>
    </w:rPr>
  </w:style>
  <w:style w:type="character" w:customStyle="1" w:styleId="BoldUnderline">
    <w:name w:val="BoldUnderline"/>
    <w:basedOn w:val="DefaultParagraphFont"/>
    <w:uiPriority w:val="1"/>
    <w:qFormat/>
    <w:rsid w:val="00570479"/>
    <w:rPr>
      <w:rFonts w:ascii="Arial" w:hAnsi="Arial"/>
      <w:b/>
      <w:sz w:val="20"/>
      <w:u w:val="single"/>
    </w:rPr>
  </w:style>
  <w:style w:type="character" w:customStyle="1" w:styleId="Heading1Char1">
    <w:name w:val="Heading 1 Char1"/>
    <w:aliases w:val="Pocket Char1"/>
    <w:basedOn w:val="DefaultParagraphFont"/>
    <w:uiPriority w:val="1"/>
    <w:rsid w:val="00BE7EB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E7EB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Heading 2 Char2 Char Char1,Heading 2 Char1 Char Char Char1,Ch Char1"/>
    <w:basedOn w:val="DefaultParagraphFont"/>
    <w:uiPriority w:val="4"/>
    <w:semiHidden/>
    <w:rsid w:val="00BE7EB1"/>
    <w:rPr>
      <w:rFonts w:asciiTheme="majorHAnsi" w:eastAsiaTheme="majorEastAsia" w:hAnsiTheme="majorHAnsi" w:cstheme="majorBidi"/>
      <w:b/>
      <w:bCs/>
      <w:i/>
      <w:iCs/>
      <w:color w:val="4F81BD" w:themeColor="accent1"/>
      <w:szCs w:val="22"/>
    </w:rPr>
  </w:style>
  <w:style w:type="paragraph" w:styleId="Title">
    <w:name w:val="Title"/>
    <w:aliases w:val="Cites and Cards"/>
    <w:basedOn w:val="Normal"/>
    <w:next w:val="Normal"/>
    <w:link w:val="TitleChar1"/>
    <w:uiPriority w:val="5"/>
    <w:qFormat/>
    <w:rsid w:val="00BE7EB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Intense Emphasis,Cites and Cards Char,Intense Emphasis111,Intense Emphasis1111,Intense Emphasis11111,Intense Emphasis3,Block Heading Char,Heading 3 Char Char Char Char Char,Heading 3 Char Char1 Char"/>
    <w:basedOn w:val="DefaultParagraphFont"/>
    <w:link w:val="Title"/>
    <w:uiPriority w:val="99"/>
    <w:rsid w:val="00BE7EB1"/>
    <w:rPr>
      <w:bCs/>
      <w:sz w:val="20"/>
      <w:u w:val="single"/>
    </w:rPr>
  </w:style>
  <w:style w:type="character" w:customStyle="1" w:styleId="cardChar">
    <w:name w:val="card Char"/>
    <w:link w:val="card"/>
    <w:uiPriority w:val="99"/>
    <w:locked/>
    <w:rsid w:val="00BE7EB1"/>
    <w:rPr>
      <w:rFonts w:ascii="Times New Roman" w:eastAsia="Times New Roman" w:hAnsi="Times New Roman" w:cs="Times New Roman"/>
      <w:sz w:val="20"/>
      <w:szCs w:val="20"/>
    </w:rPr>
  </w:style>
  <w:style w:type="paragraph" w:customStyle="1" w:styleId="card">
    <w:name w:val="card"/>
    <w:basedOn w:val="Normal"/>
    <w:next w:val="Normal"/>
    <w:link w:val="cardChar"/>
    <w:uiPriority w:val="99"/>
    <w:qFormat/>
    <w:rsid w:val="00BE7EB1"/>
    <w:pPr>
      <w:widowControl w:val="0"/>
      <w:ind w:left="288" w:right="288"/>
    </w:pPr>
    <w:rPr>
      <w:rFonts w:eastAsia="Times New Roman"/>
      <w:szCs w:val="20"/>
    </w:rPr>
  </w:style>
  <w:style w:type="character" w:customStyle="1" w:styleId="qlabel">
    <w:name w:val="q_label"/>
    <w:basedOn w:val="DefaultParagraphFont"/>
    <w:rsid w:val="00BE7EB1"/>
  </w:style>
  <w:style w:type="character" w:customStyle="1" w:styleId="alabel">
    <w:name w:val="a_label"/>
    <w:basedOn w:val="DefaultParagraphFont"/>
    <w:rsid w:val="00BE7EB1"/>
  </w:style>
  <w:style w:type="character" w:customStyle="1" w:styleId="apple-converted-space">
    <w:name w:val="apple-converted-space"/>
    <w:rsid w:val="00BE7EB1"/>
  </w:style>
  <w:style w:type="character" w:customStyle="1" w:styleId="desc">
    <w:name w:val="desc"/>
    <w:rsid w:val="00BE7EB1"/>
  </w:style>
  <w:style w:type="character" w:customStyle="1" w:styleId="NotBold10Final">
    <w:name w:val="NotBold10Final"/>
    <w:uiPriority w:val="1"/>
    <w:rsid w:val="00BE7EB1"/>
    <w:rPr>
      <w:rFonts w:ascii="Times New Roman" w:hAnsi="Times New Roman" w:cs="Times New Roman" w:hint="default"/>
      <w:b w:val="0"/>
      <w:bCs w:val="0"/>
      <w:i w:val="0"/>
      <w:iCs w:val="0"/>
      <w:sz w:val="20"/>
    </w:rPr>
  </w:style>
  <w:style w:type="character" w:customStyle="1" w:styleId="Bold12">
    <w:name w:val="Bold12"/>
    <w:uiPriority w:val="1"/>
    <w:rsid w:val="00BE7EB1"/>
    <w:rPr>
      <w:rFonts w:ascii="Times New Roman" w:hAnsi="Times New Roman" w:cs="Times New Roman" w:hint="default"/>
      <w:b/>
      <w:bCs w:val="0"/>
      <w:sz w:val="24"/>
    </w:rPr>
  </w:style>
  <w:style w:type="character" w:customStyle="1" w:styleId="Dottedunderline">
    <w:name w:val="Dotted underline"/>
    <w:rsid w:val="00BE7EB1"/>
    <w:rPr>
      <w:u w:val="dotted"/>
    </w:rPr>
  </w:style>
  <w:style w:type="character" w:customStyle="1" w:styleId="st">
    <w:name w:val="st"/>
    <w:rsid w:val="00BE7EB1"/>
  </w:style>
  <w:style w:type="paragraph" w:customStyle="1" w:styleId="StyleStyle411ptBoldBorderSinglesolidlineAuto0">
    <w:name w:val="Style Style4 + 11 pt Bold Border: : (Single solid line Auto  0...."/>
    <w:basedOn w:val="Normal"/>
    <w:link w:val="StyleStyle411ptBoldBorderSinglesolidlineAuto0Char"/>
    <w:rsid w:val="00BE7EB1"/>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BE7EB1"/>
    <w:rPr>
      <w:rFonts w:ascii="Times New Roman" w:eastAsia="Times New Roman" w:hAnsi="Times New Roman" w:cs="Times New Roman"/>
      <w:b/>
      <w:bCs/>
      <w:sz w:val="20"/>
      <w:szCs w:val="24"/>
      <w:u w:val="single"/>
      <w:bdr w:val="single" w:sz="4" w:space="0" w:color="auto"/>
    </w:rPr>
  </w:style>
  <w:style w:type="character" w:styleId="CommentReference">
    <w:name w:val="annotation reference"/>
    <w:basedOn w:val="DefaultParagraphFont"/>
    <w:uiPriority w:val="99"/>
    <w:semiHidden/>
    <w:rsid w:val="00BE7EB1"/>
    <w:rPr>
      <w:sz w:val="16"/>
      <w:szCs w:val="16"/>
    </w:rPr>
  </w:style>
  <w:style w:type="paragraph" w:styleId="CommentText">
    <w:name w:val="annotation text"/>
    <w:basedOn w:val="Normal"/>
    <w:link w:val="CommentTextChar"/>
    <w:uiPriority w:val="99"/>
    <w:semiHidden/>
    <w:rsid w:val="00BE7EB1"/>
    <w:rPr>
      <w:szCs w:val="20"/>
    </w:rPr>
  </w:style>
  <w:style w:type="character" w:customStyle="1" w:styleId="CommentTextChar">
    <w:name w:val="Comment Text Char"/>
    <w:basedOn w:val="DefaultParagraphFont"/>
    <w:link w:val="CommentText"/>
    <w:uiPriority w:val="99"/>
    <w:semiHidden/>
    <w:rsid w:val="00BE7EB1"/>
    <w:rPr>
      <w:rFonts w:ascii="Times New Roman" w:hAnsi="Times New Roman" w:cs="Times New Roman"/>
      <w:sz w:val="20"/>
      <w:szCs w:val="20"/>
    </w:rPr>
  </w:style>
  <w:style w:type="paragraph" w:customStyle="1" w:styleId="cardtext">
    <w:name w:val="card text"/>
    <w:basedOn w:val="Normal"/>
    <w:link w:val="cardtextChar"/>
    <w:rsid w:val="00BE7EB1"/>
    <w:pPr>
      <w:ind w:left="288" w:right="288"/>
    </w:pPr>
  </w:style>
  <w:style w:type="character" w:customStyle="1" w:styleId="cardtextChar">
    <w:name w:val="card text Char"/>
    <w:link w:val="cardtext"/>
    <w:rsid w:val="00BE7EB1"/>
    <w:rPr>
      <w:rFonts w:ascii="Times New Roman" w:hAnsi="Times New Roman" w:cs="Times New Roman"/>
      <w:sz w:val="20"/>
    </w:rPr>
  </w:style>
  <w:style w:type="paragraph" w:styleId="BalloonText">
    <w:name w:val="Balloon Text"/>
    <w:basedOn w:val="Normal"/>
    <w:link w:val="BalloonTextChar"/>
    <w:uiPriority w:val="99"/>
    <w:semiHidden/>
    <w:rsid w:val="00BE7EB1"/>
    <w:rPr>
      <w:rFonts w:ascii="Tahoma" w:hAnsi="Tahoma" w:cs="Tahoma"/>
      <w:sz w:val="16"/>
      <w:szCs w:val="16"/>
    </w:rPr>
  </w:style>
  <w:style w:type="character" w:customStyle="1" w:styleId="BalloonTextChar">
    <w:name w:val="Balloon Text Char"/>
    <w:basedOn w:val="DefaultParagraphFont"/>
    <w:link w:val="BalloonText"/>
    <w:uiPriority w:val="99"/>
    <w:semiHidden/>
    <w:rsid w:val="00BE7EB1"/>
    <w:rPr>
      <w:rFonts w:ascii="Tahoma" w:hAnsi="Tahoma" w:cs="Tahoma"/>
      <w:sz w:val="16"/>
      <w:szCs w:val="16"/>
    </w:rPr>
  </w:style>
  <w:style w:type="character" w:customStyle="1" w:styleId="boldunderline0">
    <w:name w:val="bold underline"/>
    <w:qFormat/>
    <w:rsid w:val="00BE7EB1"/>
    <w:rPr>
      <w:b/>
      <w:u w:val="single"/>
    </w:rPr>
  </w:style>
  <w:style w:type="paragraph" w:customStyle="1" w:styleId="Cite2">
    <w:name w:val="Cite 2"/>
    <w:basedOn w:val="Normal"/>
    <w:qFormat/>
    <w:rsid w:val="00BE7EB1"/>
    <w:rPr>
      <w:rFonts w:ascii="Arial" w:eastAsia="Calibri" w:hAnsi="Arial"/>
      <w:b/>
      <w:sz w:val="24"/>
      <w:u w:val="single"/>
    </w:rPr>
  </w:style>
  <w:style w:type="paragraph" w:styleId="NormalWeb">
    <w:name w:val="Normal (Web)"/>
    <w:basedOn w:val="Normal"/>
    <w:uiPriority w:val="99"/>
    <w:unhideWhenUsed/>
    <w:rsid w:val="00BE7EB1"/>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7EB1"/>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BE7E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E7EB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BE7EB1"/>
    <w:pPr>
      <w:keepNext/>
      <w:keepLines/>
      <w:pageBreakBefore/>
      <w:pBdr>
        <w:top w:val="single" w:sz="4" w:space="1" w:color="auto"/>
        <w:left w:val="single" w:sz="4" w:space="4" w:color="auto"/>
        <w:bottom w:val="single" w:sz="4" w:space="1" w:color="auto"/>
        <w:right w:val="single" w:sz="4" w:space="4" w:color="auto"/>
      </w:pBdr>
      <w:spacing w:before="200"/>
      <w:jc w:val="center"/>
      <w:outlineLvl w:val="2"/>
    </w:pPr>
    <w:rPr>
      <w:rFonts w:eastAsiaTheme="majorEastAsia" w:cstheme="majorBidi"/>
      <w:b/>
      <w:bCs/>
    </w:rPr>
  </w:style>
  <w:style w:type="paragraph" w:styleId="Heading4">
    <w:name w:val="heading 4"/>
    <w:aliases w:val="Tag,Big card,body,small text,Normal Tag,heading 2, Ch,Heading 2 Char2 Char,Heading 2 Char1 Char Char,tag,Ch"/>
    <w:basedOn w:val="Normal"/>
    <w:next w:val="Normal"/>
    <w:link w:val="Heading4Char"/>
    <w:uiPriority w:val="4"/>
    <w:qFormat/>
    <w:rsid w:val="00BE7EB1"/>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rsid w:val="00BE7E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E7EB1"/>
  </w:style>
  <w:style w:type="character" w:customStyle="1" w:styleId="Heading1Char">
    <w:name w:val="Heading 1 Char"/>
    <w:aliases w:val="Pocket Char"/>
    <w:basedOn w:val="DefaultParagraphFont"/>
    <w:link w:val="Heading1"/>
    <w:uiPriority w:val="1"/>
    <w:rsid w:val="00BE7EB1"/>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BE7EB1"/>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BE7EB1"/>
    <w:rPr>
      <w:rFonts w:ascii="Times New Roman" w:hAnsi="Times New Roman" w:cs="Times New Roman"/>
      <w:b/>
      <w:i w:val="0"/>
      <w:iCs/>
      <w:sz w:val="20"/>
      <w:u w:val="single"/>
      <w:bdr w:val="single" w:sz="4" w:space="0" w:color="auto"/>
    </w:rPr>
  </w:style>
  <w:style w:type="character" w:customStyle="1" w:styleId="StyleBold">
    <w:name w:val="Style Bold"/>
    <w:basedOn w:val="DefaultParagraphFont"/>
    <w:uiPriority w:val="9"/>
    <w:semiHidden/>
    <w:rsid w:val="00BE7EB1"/>
    <w:rPr>
      <w:b/>
      <w:bCs/>
    </w:rPr>
  </w:style>
  <w:style w:type="character" w:customStyle="1" w:styleId="Heading3Char">
    <w:name w:val="Heading 3 Char"/>
    <w:aliases w:val="Block Char,Heading 3 Char Char Char, Char Char1,Char1 Char,Heading 3 Char3 Char,Heading 3 Char4 Char Char Char,Heading 3 Char3 Char Char Char Char,Heading 3 Char1 Char Char Char Char Char,Heading 3 Char Char Char Char Char Char Char"/>
    <w:basedOn w:val="DefaultParagraphFont"/>
    <w:link w:val="Heading3"/>
    <w:uiPriority w:val="3"/>
    <w:rsid w:val="00BE7EB1"/>
    <w:rPr>
      <w:rFonts w:ascii="Times New Roman" w:eastAsiaTheme="majorEastAsia" w:hAnsi="Times New Roman" w:cstheme="majorBidi"/>
      <w:b/>
      <w:bCs/>
      <w:sz w:val="20"/>
    </w:rPr>
  </w:style>
  <w:style w:type="character" w:customStyle="1" w:styleId="StyleBoldUnderline">
    <w:name w:val="Style Bold Underline"/>
    <w:aliases w:val="Underline,Style,apple-style-span + 6 pt,Bold,Kern at 16 pt,Intense Emphasis1,Intense Emphasis2,HHeading 3 + 12 pt,Cards + Font: 12 pt Char,Title Char,Bold Cite Char,Citation Char Char Char,Intense Emphasis11,ci,c,9.5 pt,no Cha,Bo,cite"/>
    <w:basedOn w:val="DefaultParagraphFont"/>
    <w:uiPriority w:val="5"/>
    <w:qFormat/>
    <w:rsid w:val="00BE7EB1"/>
    <w:rPr>
      <w:b w:val="0"/>
      <w:bCs/>
      <w:sz w:val="20"/>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BE7EB1"/>
    <w:rPr>
      <w:b/>
      <w:bCs/>
      <w:sz w:val="20"/>
      <w:u w:val="none"/>
    </w:rPr>
  </w:style>
  <w:style w:type="paragraph" w:styleId="Header">
    <w:name w:val="header"/>
    <w:basedOn w:val="Normal"/>
    <w:link w:val="HeaderChar"/>
    <w:uiPriority w:val="99"/>
    <w:semiHidden/>
    <w:rsid w:val="00BE7EB1"/>
    <w:pPr>
      <w:tabs>
        <w:tab w:val="center" w:pos="4680"/>
        <w:tab w:val="right" w:pos="9360"/>
      </w:tabs>
    </w:pPr>
  </w:style>
  <w:style w:type="character" w:customStyle="1" w:styleId="HeaderChar">
    <w:name w:val="Header Char"/>
    <w:basedOn w:val="DefaultParagraphFont"/>
    <w:link w:val="Header"/>
    <w:uiPriority w:val="99"/>
    <w:semiHidden/>
    <w:rsid w:val="00BE7EB1"/>
    <w:rPr>
      <w:rFonts w:ascii="Times New Roman" w:hAnsi="Times New Roman" w:cs="Times New Roman"/>
      <w:sz w:val="20"/>
    </w:rPr>
  </w:style>
  <w:style w:type="paragraph" w:styleId="Footer">
    <w:name w:val="footer"/>
    <w:basedOn w:val="Normal"/>
    <w:link w:val="FooterChar"/>
    <w:uiPriority w:val="99"/>
    <w:semiHidden/>
    <w:rsid w:val="00BE7EB1"/>
    <w:pPr>
      <w:tabs>
        <w:tab w:val="center" w:pos="4680"/>
        <w:tab w:val="right" w:pos="9360"/>
      </w:tabs>
    </w:pPr>
  </w:style>
  <w:style w:type="character" w:customStyle="1" w:styleId="FooterChar">
    <w:name w:val="Footer Char"/>
    <w:basedOn w:val="DefaultParagraphFont"/>
    <w:link w:val="Footer"/>
    <w:uiPriority w:val="99"/>
    <w:semiHidden/>
    <w:rsid w:val="00BE7EB1"/>
    <w:rPr>
      <w:rFonts w:ascii="Times New Roman" w:hAnsi="Times New Roman" w:cs="Times New Roman"/>
      <w:sz w:val="20"/>
    </w:rPr>
  </w:style>
  <w:style w:type="character" w:styleId="Hyperlink">
    <w:name w:val="Hyperlink"/>
    <w:aliases w:val="heading 1 (block title),Important,Read,Internet Link,Card Text"/>
    <w:basedOn w:val="DefaultParagraphFont"/>
    <w:uiPriority w:val="99"/>
    <w:rsid w:val="00BE7EB1"/>
    <w:rPr>
      <w:color w:val="auto"/>
      <w:u w:val="none"/>
    </w:rPr>
  </w:style>
  <w:style w:type="character" w:styleId="FollowedHyperlink">
    <w:name w:val="FollowedHyperlink"/>
    <w:basedOn w:val="DefaultParagraphFont"/>
    <w:uiPriority w:val="99"/>
    <w:semiHidden/>
    <w:rsid w:val="00BE7EB1"/>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
    <w:basedOn w:val="DefaultParagraphFont"/>
    <w:link w:val="Heading4"/>
    <w:uiPriority w:val="4"/>
    <w:rsid w:val="00BE7EB1"/>
    <w:rPr>
      <w:rFonts w:ascii="Times New Roman" w:eastAsiaTheme="majorEastAsia" w:hAnsi="Times New Roman" w:cstheme="majorBidi"/>
      <w:b/>
      <w:bCs/>
      <w:iCs/>
      <w:sz w:val="20"/>
    </w:rPr>
  </w:style>
  <w:style w:type="character" w:customStyle="1" w:styleId="UnderlineBold">
    <w:name w:val="Underline + Bold"/>
    <w:uiPriority w:val="1"/>
    <w:qFormat/>
    <w:rsid w:val="00450CAC"/>
    <w:rPr>
      <w:b/>
      <w:sz w:val="20"/>
      <w:u w:val="single"/>
    </w:rPr>
  </w:style>
  <w:style w:type="character" w:customStyle="1" w:styleId="Box">
    <w:name w:val="Box"/>
    <w:uiPriority w:val="1"/>
    <w:qFormat/>
    <w:rsid w:val="00450CAC"/>
    <w:rPr>
      <w:b/>
      <w:u w:val="single"/>
      <w:bdr w:val="single" w:sz="4" w:space="0" w:color="auto"/>
    </w:rPr>
  </w:style>
  <w:style w:type="character" w:customStyle="1" w:styleId="Heading3Char1">
    <w:name w:val="Heading 3 Char1"/>
    <w:aliases w:val="Heading 3 Char Char Char1, Char Char, Char Char Char1,Block Char1,Char Char1,Char1 Char1,Heading 3 Char3 Char1,Heading 3 Char4 Char Char Char1,Heading 3 Char3 Char Char Char Char1,Heading 3 Char1 Char Char Char Char Char1,Citation Char"/>
    <w:rsid w:val="00450CAC"/>
    <w:rPr>
      <w:rFonts w:cs="Arial"/>
      <w:bCs/>
      <w:szCs w:val="26"/>
      <w:u w:val="single"/>
      <w:lang w:val="en-US" w:eastAsia="en-US" w:bidi="ar-SA"/>
    </w:rPr>
  </w:style>
  <w:style w:type="character" w:customStyle="1" w:styleId="Heading2Char3">
    <w:name w:val="Heading 2 Char3"/>
    <w:aliases w:val="Heading 21 Char,Char Char Char Char1 Char1,Char Char Char Char1 Char Char, Char Char Char Char1 Char,Char2 Char,Heading 2 Char Char1 Char,Heading 2 Char Char Char Char2,Heading 2 Char Char Char1,Heading 2 Char Char Char1 Char Char"/>
    <w:qFormat/>
    <w:rsid w:val="00450CAC"/>
    <w:rPr>
      <w:rFonts w:cs="Arial"/>
      <w:b/>
      <w:bCs/>
      <w:iCs/>
      <w:szCs w:val="28"/>
      <w:lang w:val="en-US" w:eastAsia="en-US" w:bidi="ar-SA"/>
    </w:rPr>
  </w:style>
  <w:style w:type="character" w:customStyle="1" w:styleId="Style9ptUnderline5">
    <w:name w:val="Style 9 pt Underline5"/>
    <w:rsid w:val="00450CAC"/>
    <w:rPr>
      <w:rFonts w:ascii="Times New Roman" w:hAnsi="Times New Roman"/>
      <w:sz w:val="20"/>
      <w:u w:val="single"/>
    </w:rPr>
  </w:style>
  <w:style w:type="character" w:customStyle="1" w:styleId="Style9ptBoldUnderline2">
    <w:name w:val="Style 9 pt Bold Underline2"/>
    <w:rsid w:val="00450CA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50CAC"/>
    <w:rPr>
      <w:rFonts w:ascii="Times New Roman" w:hAnsi="Times New Roman"/>
      <w:b/>
      <w:bCs/>
      <w:i/>
      <w:iCs/>
      <w:sz w:val="20"/>
      <w:u w:val="single"/>
      <w:bdr w:val="single" w:sz="4" w:space="0" w:color="auto"/>
    </w:rPr>
  </w:style>
  <w:style w:type="character" w:customStyle="1" w:styleId="Style11pt">
    <w:name w:val="Style 11 pt"/>
    <w:basedOn w:val="DefaultParagraphFont"/>
    <w:rsid w:val="00450CAC"/>
    <w:rPr>
      <w:sz w:val="20"/>
    </w:rPr>
  </w:style>
  <w:style w:type="paragraph" w:customStyle="1" w:styleId="StyleUnderlineChar11pt">
    <w:name w:val="Style Underline Char + 11 pt"/>
    <w:basedOn w:val="Normal"/>
    <w:link w:val="StyleUnderlineChar11ptChar"/>
    <w:rsid w:val="00450CAC"/>
    <w:rPr>
      <w:rFonts w:eastAsia="Times New Roman"/>
      <w:szCs w:val="24"/>
      <w:u w:val="single"/>
    </w:rPr>
  </w:style>
  <w:style w:type="character" w:customStyle="1" w:styleId="StyleUnderlineChar11ptChar">
    <w:name w:val="Style Underline Char + 11 pt Char"/>
    <w:basedOn w:val="DefaultParagraphFont"/>
    <w:link w:val="StyleUnderlineChar11pt"/>
    <w:rsid w:val="00450CAC"/>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450CAC"/>
    <w:rPr>
      <w:rFonts w:eastAsia="Times New Roman"/>
      <w:b/>
      <w:bCs/>
      <w:szCs w:val="24"/>
      <w:u w:val="single"/>
    </w:rPr>
  </w:style>
  <w:style w:type="character" w:customStyle="1" w:styleId="StyleUnderlineChar11ptBoldChar">
    <w:name w:val="Style Underline Char + 11 pt Bold Char"/>
    <w:basedOn w:val="DefaultParagraphFont"/>
    <w:link w:val="StyleUnderlineChar11ptBold"/>
    <w:rsid w:val="00450CAC"/>
    <w:rPr>
      <w:rFonts w:ascii="Times New Roman" w:eastAsia="Times New Roman" w:hAnsi="Times New Roman" w:cs="Times New Roman"/>
      <w:b/>
      <w:bCs/>
      <w:sz w:val="20"/>
      <w:szCs w:val="24"/>
      <w:u w:val="single"/>
    </w:rPr>
  </w:style>
  <w:style w:type="paragraph" w:customStyle="1" w:styleId="StyleStyle411pt">
    <w:name w:val="Style Style4 + 11 pt"/>
    <w:basedOn w:val="Normal"/>
    <w:link w:val="StyleStyle411ptChar"/>
    <w:rsid w:val="00450CAC"/>
    <w:rPr>
      <w:rFonts w:eastAsia="Times New Roman"/>
      <w:szCs w:val="24"/>
      <w:u w:val="single"/>
    </w:rPr>
  </w:style>
  <w:style w:type="character" w:customStyle="1" w:styleId="StyleStyle411ptChar">
    <w:name w:val="Style Style4 + 11 pt Char"/>
    <w:basedOn w:val="DefaultParagraphFont"/>
    <w:link w:val="StyleStyle411pt"/>
    <w:rsid w:val="00450CAC"/>
    <w:rPr>
      <w:rFonts w:ascii="Times New Roman" w:eastAsia="Times New Roman" w:hAnsi="Times New Roman" w:cs="Times New Roman"/>
      <w:sz w:val="20"/>
      <w:szCs w:val="24"/>
      <w:u w:val="single"/>
    </w:rPr>
  </w:style>
  <w:style w:type="paragraph" w:customStyle="1" w:styleId="StyleStyle411ptBold">
    <w:name w:val="Style Style4 + 11 pt Bold"/>
    <w:basedOn w:val="Normal"/>
    <w:link w:val="StyleStyle411ptBoldChar"/>
    <w:rsid w:val="00450CAC"/>
    <w:rPr>
      <w:rFonts w:eastAsia="Times New Roman"/>
      <w:b/>
      <w:bCs/>
      <w:szCs w:val="24"/>
      <w:u w:val="single"/>
    </w:rPr>
  </w:style>
  <w:style w:type="character" w:customStyle="1" w:styleId="StyleStyle411ptBoldChar">
    <w:name w:val="Style Style4 + 11 pt Bold Char"/>
    <w:basedOn w:val="DefaultParagraphFont"/>
    <w:link w:val="StyleStyle411ptBold"/>
    <w:rsid w:val="00450CAC"/>
    <w:rPr>
      <w:rFonts w:ascii="Times New Roman" w:eastAsia="Times New Roman" w:hAnsi="Times New Roman" w:cs="Times New Roman"/>
      <w:b/>
      <w:bCs/>
      <w:sz w:val="20"/>
      <w:szCs w:val="24"/>
      <w:u w:val="single"/>
    </w:rPr>
  </w:style>
  <w:style w:type="character" w:customStyle="1" w:styleId="Style11ptUnderline">
    <w:name w:val="Style 11 pt Underline"/>
    <w:basedOn w:val="DefaultParagraphFont"/>
    <w:rsid w:val="00450CAC"/>
    <w:rPr>
      <w:rFonts w:ascii="Times New Roman" w:hAnsi="Times New Roman"/>
      <w:sz w:val="20"/>
      <w:u w:val="single"/>
    </w:rPr>
  </w:style>
  <w:style w:type="paragraph" w:customStyle="1" w:styleId="StyleStyle411ptBorderSinglesolidlineAuto05ptL">
    <w:name w:val="Style Style4 + 11 pt Border: : (Single solid line Auto  0.5 pt L..."/>
    <w:basedOn w:val="Normal"/>
    <w:link w:val="StyleStyle411ptBorderSinglesolidlineAuto05ptLChar"/>
    <w:rsid w:val="00450CAC"/>
    <w:rPr>
      <w:rFonts w:eastAsia="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450CAC"/>
    <w:rPr>
      <w:rFonts w:ascii="Times New Roman" w:eastAsia="Times New Roman" w:hAnsi="Times New Roman" w:cs="Times New Roman"/>
      <w:sz w:val="20"/>
      <w:szCs w:val="24"/>
      <w:u w:val="single"/>
      <w:bdr w:val="single" w:sz="4" w:space="0" w:color="auto"/>
    </w:rPr>
  </w:style>
  <w:style w:type="paragraph" w:customStyle="1" w:styleId="NoSpacing3">
    <w:name w:val="No Spacing3"/>
    <w:aliases w:val="No Spacing4,Small Text"/>
    <w:basedOn w:val="Normal"/>
    <w:next w:val="Normal"/>
    <w:qFormat/>
    <w:rsid w:val="001B27C6"/>
    <w:rPr>
      <w:rFonts w:ascii="Garamond" w:hAnsi="Garamond"/>
      <w:sz w:val="18"/>
    </w:rPr>
  </w:style>
  <w:style w:type="character" w:customStyle="1" w:styleId="underline">
    <w:name w:val="underline"/>
    <w:link w:val="textbold"/>
    <w:qFormat/>
    <w:rsid w:val="007139FF"/>
    <w:rPr>
      <w:sz w:val="20"/>
      <w:u w:val="single"/>
    </w:rPr>
  </w:style>
  <w:style w:type="character" w:customStyle="1" w:styleId="6">
    <w:name w:val="6"/>
    <w:rsid w:val="007139FF"/>
    <w:rPr>
      <w:rFonts w:cs="Arial"/>
      <w:bCs/>
      <w:sz w:val="20"/>
      <w:u w:val="single"/>
      <w:lang w:val="en-US" w:eastAsia="en-US" w:bidi="ar-SA"/>
    </w:rPr>
  </w:style>
  <w:style w:type="paragraph" w:customStyle="1" w:styleId="textbold">
    <w:name w:val="text bold"/>
    <w:basedOn w:val="Normal"/>
    <w:link w:val="underline"/>
    <w:rsid w:val="007139FF"/>
    <w:pPr>
      <w:ind w:left="720"/>
      <w:jc w:val="both"/>
    </w:pPr>
    <w:rPr>
      <w:rFonts w:asciiTheme="minorHAnsi" w:hAnsiTheme="minorHAnsi" w:cstheme="minorBidi"/>
      <w:u w:val="single"/>
    </w:rPr>
  </w:style>
  <w:style w:type="paragraph" w:customStyle="1" w:styleId="CitationCharChar">
    <w:name w:val="Citation Char Char"/>
    <w:basedOn w:val="Normal"/>
    <w:uiPriority w:val="6"/>
    <w:rsid w:val="000B46FD"/>
    <w:pPr>
      <w:ind w:left="1440" w:right="1440"/>
    </w:pPr>
    <w:rPr>
      <w:rFonts w:asciiTheme="minorHAnsi" w:hAnsiTheme="minorHAnsi" w:cstheme="minorBidi"/>
      <w:bCs/>
      <w:u w:val="single"/>
    </w:rPr>
  </w:style>
  <w:style w:type="character" w:customStyle="1" w:styleId="BoldUnderline">
    <w:name w:val="BoldUnderline"/>
    <w:basedOn w:val="DefaultParagraphFont"/>
    <w:uiPriority w:val="1"/>
    <w:qFormat/>
    <w:rsid w:val="00570479"/>
    <w:rPr>
      <w:rFonts w:ascii="Arial" w:hAnsi="Arial"/>
      <w:b/>
      <w:sz w:val="20"/>
      <w:u w:val="single"/>
    </w:rPr>
  </w:style>
  <w:style w:type="character" w:customStyle="1" w:styleId="Heading1Char1">
    <w:name w:val="Heading 1 Char1"/>
    <w:aliases w:val="Pocket Char1"/>
    <w:basedOn w:val="DefaultParagraphFont"/>
    <w:uiPriority w:val="1"/>
    <w:rsid w:val="00BE7EB1"/>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at Char1"/>
    <w:basedOn w:val="DefaultParagraphFont"/>
    <w:uiPriority w:val="2"/>
    <w:semiHidden/>
    <w:rsid w:val="00BE7EB1"/>
    <w:rPr>
      <w:rFonts w:asciiTheme="majorHAnsi" w:eastAsiaTheme="majorEastAsia" w:hAnsiTheme="majorHAnsi" w:cstheme="majorBidi"/>
      <w:b/>
      <w:bCs/>
      <w:color w:val="4F81BD" w:themeColor="accent1"/>
      <w:sz w:val="26"/>
      <w:szCs w:val="26"/>
    </w:rPr>
  </w:style>
  <w:style w:type="character" w:customStyle="1" w:styleId="Heading4Char1">
    <w:name w:val="Heading 4 Char1"/>
    <w:aliases w:val="Tag Char1,Big card Char1,body Char1,small text Char1,Normal Tag Char1,heading 2 Char1,Heading 2 Char2 Char Char1,Heading 2 Char1 Char Char Char1,Ch Char1"/>
    <w:basedOn w:val="DefaultParagraphFont"/>
    <w:uiPriority w:val="4"/>
    <w:semiHidden/>
    <w:rsid w:val="00BE7EB1"/>
    <w:rPr>
      <w:rFonts w:asciiTheme="majorHAnsi" w:eastAsiaTheme="majorEastAsia" w:hAnsiTheme="majorHAnsi" w:cstheme="majorBidi"/>
      <w:b/>
      <w:bCs/>
      <w:i/>
      <w:iCs/>
      <w:color w:val="4F81BD" w:themeColor="accent1"/>
      <w:szCs w:val="22"/>
    </w:rPr>
  </w:style>
  <w:style w:type="paragraph" w:styleId="Title">
    <w:name w:val="Title"/>
    <w:aliases w:val="Cites and Cards"/>
    <w:basedOn w:val="Normal"/>
    <w:next w:val="Normal"/>
    <w:link w:val="TitleChar1"/>
    <w:uiPriority w:val="5"/>
    <w:qFormat/>
    <w:rsid w:val="00BE7EB1"/>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Intense Emphasis,Cites and Cards Char,Intense Emphasis111,Intense Emphasis1111,Intense Emphasis11111,Intense Emphasis3,Block Heading Char,Heading 3 Char Char Char Char Char,Heading 3 Char Char1 Char"/>
    <w:basedOn w:val="DefaultParagraphFont"/>
    <w:link w:val="Title"/>
    <w:uiPriority w:val="99"/>
    <w:rsid w:val="00BE7EB1"/>
    <w:rPr>
      <w:bCs/>
      <w:sz w:val="20"/>
      <w:u w:val="single"/>
    </w:rPr>
  </w:style>
  <w:style w:type="character" w:customStyle="1" w:styleId="cardChar">
    <w:name w:val="card Char"/>
    <w:link w:val="card"/>
    <w:uiPriority w:val="99"/>
    <w:locked/>
    <w:rsid w:val="00BE7EB1"/>
    <w:rPr>
      <w:rFonts w:ascii="Times New Roman" w:eastAsia="Times New Roman" w:hAnsi="Times New Roman" w:cs="Times New Roman"/>
      <w:sz w:val="20"/>
      <w:szCs w:val="20"/>
    </w:rPr>
  </w:style>
  <w:style w:type="paragraph" w:customStyle="1" w:styleId="card">
    <w:name w:val="card"/>
    <w:basedOn w:val="Normal"/>
    <w:next w:val="Normal"/>
    <w:link w:val="cardChar"/>
    <w:uiPriority w:val="99"/>
    <w:qFormat/>
    <w:rsid w:val="00BE7EB1"/>
    <w:pPr>
      <w:widowControl w:val="0"/>
      <w:ind w:left="288" w:right="288"/>
    </w:pPr>
    <w:rPr>
      <w:rFonts w:eastAsia="Times New Roman"/>
      <w:szCs w:val="20"/>
    </w:rPr>
  </w:style>
  <w:style w:type="character" w:customStyle="1" w:styleId="qlabel">
    <w:name w:val="q_label"/>
    <w:basedOn w:val="DefaultParagraphFont"/>
    <w:rsid w:val="00BE7EB1"/>
  </w:style>
  <w:style w:type="character" w:customStyle="1" w:styleId="alabel">
    <w:name w:val="a_label"/>
    <w:basedOn w:val="DefaultParagraphFont"/>
    <w:rsid w:val="00BE7EB1"/>
  </w:style>
  <w:style w:type="character" w:customStyle="1" w:styleId="apple-converted-space">
    <w:name w:val="apple-converted-space"/>
    <w:rsid w:val="00BE7EB1"/>
  </w:style>
  <w:style w:type="character" w:customStyle="1" w:styleId="desc">
    <w:name w:val="desc"/>
    <w:rsid w:val="00BE7EB1"/>
  </w:style>
  <w:style w:type="character" w:customStyle="1" w:styleId="NotBold10Final">
    <w:name w:val="NotBold10Final"/>
    <w:uiPriority w:val="1"/>
    <w:rsid w:val="00BE7EB1"/>
    <w:rPr>
      <w:rFonts w:ascii="Times New Roman" w:hAnsi="Times New Roman" w:cs="Times New Roman" w:hint="default"/>
      <w:b w:val="0"/>
      <w:bCs w:val="0"/>
      <w:i w:val="0"/>
      <w:iCs w:val="0"/>
      <w:sz w:val="20"/>
    </w:rPr>
  </w:style>
  <w:style w:type="character" w:customStyle="1" w:styleId="Bold12">
    <w:name w:val="Bold12"/>
    <w:uiPriority w:val="1"/>
    <w:rsid w:val="00BE7EB1"/>
    <w:rPr>
      <w:rFonts w:ascii="Times New Roman" w:hAnsi="Times New Roman" w:cs="Times New Roman" w:hint="default"/>
      <w:b/>
      <w:bCs w:val="0"/>
      <w:sz w:val="24"/>
    </w:rPr>
  </w:style>
  <w:style w:type="character" w:customStyle="1" w:styleId="Dottedunderline">
    <w:name w:val="Dotted underline"/>
    <w:rsid w:val="00BE7EB1"/>
    <w:rPr>
      <w:u w:val="dotted"/>
    </w:rPr>
  </w:style>
  <w:style w:type="character" w:customStyle="1" w:styleId="st">
    <w:name w:val="st"/>
    <w:rsid w:val="00BE7EB1"/>
  </w:style>
  <w:style w:type="paragraph" w:customStyle="1" w:styleId="StyleStyle411ptBoldBorderSinglesolidlineAuto0">
    <w:name w:val="Style Style4 + 11 pt Bold Border: : (Single solid line Auto  0...."/>
    <w:basedOn w:val="Normal"/>
    <w:link w:val="StyleStyle411ptBoldBorderSinglesolidlineAuto0Char"/>
    <w:rsid w:val="00BE7EB1"/>
    <w:rPr>
      <w:rFonts w:eastAsia="Times New Roman"/>
      <w:b/>
      <w:bCs/>
      <w:szCs w:val="24"/>
      <w:u w:val="single"/>
      <w:bdr w:val="single" w:sz="4" w:space="0" w:color="auto"/>
    </w:rPr>
  </w:style>
  <w:style w:type="character" w:customStyle="1" w:styleId="StyleStyle411ptBoldBorderSinglesolidlineAuto0Char">
    <w:name w:val="Style Style4 + 11 pt Bold Border: : (Single solid line Auto  0.... Char"/>
    <w:basedOn w:val="DefaultParagraphFont"/>
    <w:link w:val="StyleStyle411ptBoldBorderSinglesolidlineAuto0"/>
    <w:rsid w:val="00BE7EB1"/>
    <w:rPr>
      <w:rFonts w:ascii="Times New Roman" w:eastAsia="Times New Roman" w:hAnsi="Times New Roman" w:cs="Times New Roman"/>
      <w:b/>
      <w:bCs/>
      <w:sz w:val="20"/>
      <w:szCs w:val="24"/>
      <w:u w:val="single"/>
      <w:bdr w:val="single" w:sz="4" w:space="0" w:color="auto"/>
    </w:rPr>
  </w:style>
  <w:style w:type="character" w:styleId="CommentReference">
    <w:name w:val="annotation reference"/>
    <w:basedOn w:val="DefaultParagraphFont"/>
    <w:uiPriority w:val="99"/>
    <w:semiHidden/>
    <w:rsid w:val="00BE7EB1"/>
    <w:rPr>
      <w:sz w:val="16"/>
      <w:szCs w:val="16"/>
    </w:rPr>
  </w:style>
  <w:style w:type="paragraph" w:styleId="CommentText">
    <w:name w:val="annotation text"/>
    <w:basedOn w:val="Normal"/>
    <w:link w:val="CommentTextChar"/>
    <w:uiPriority w:val="99"/>
    <w:semiHidden/>
    <w:rsid w:val="00BE7EB1"/>
    <w:rPr>
      <w:szCs w:val="20"/>
    </w:rPr>
  </w:style>
  <w:style w:type="character" w:customStyle="1" w:styleId="CommentTextChar">
    <w:name w:val="Comment Text Char"/>
    <w:basedOn w:val="DefaultParagraphFont"/>
    <w:link w:val="CommentText"/>
    <w:uiPriority w:val="99"/>
    <w:semiHidden/>
    <w:rsid w:val="00BE7EB1"/>
    <w:rPr>
      <w:rFonts w:ascii="Times New Roman" w:hAnsi="Times New Roman" w:cs="Times New Roman"/>
      <w:sz w:val="20"/>
      <w:szCs w:val="20"/>
    </w:rPr>
  </w:style>
  <w:style w:type="paragraph" w:customStyle="1" w:styleId="cardtext">
    <w:name w:val="card text"/>
    <w:basedOn w:val="Normal"/>
    <w:link w:val="cardtextChar"/>
    <w:rsid w:val="00BE7EB1"/>
    <w:pPr>
      <w:ind w:left="288" w:right="288"/>
    </w:pPr>
  </w:style>
  <w:style w:type="character" w:customStyle="1" w:styleId="cardtextChar">
    <w:name w:val="card text Char"/>
    <w:link w:val="cardtext"/>
    <w:rsid w:val="00BE7EB1"/>
    <w:rPr>
      <w:rFonts w:ascii="Times New Roman" w:hAnsi="Times New Roman" w:cs="Times New Roman"/>
      <w:sz w:val="20"/>
    </w:rPr>
  </w:style>
  <w:style w:type="paragraph" w:styleId="BalloonText">
    <w:name w:val="Balloon Text"/>
    <w:basedOn w:val="Normal"/>
    <w:link w:val="BalloonTextChar"/>
    <w:uiPriority w:val="99"/>
    <w:semiHidden/>
    <w:rsid w:val="00BE7EB1"/>
    <w:rPr>
      <w:rFonts w:ascii="Tahoma" w:hAnsi="Tahoma" w:cs="Tahoma"/>
      <w:sz w:val="16"/>
      <w:szCs w:val="16"/>
    </w:rPr>
  </w:style>
  <w:style w:type="character" w:customStyle="1" w:styleId="BalloonTextChar">
    <w:name w:val="Balloon Text Char"/>
    <w:basedOn w:val="DefaultParagraphFont"/>
    <w:link w:val="BalloonText"/>
    <w:uiPriority w:val="99"/>
    <w:semiHidden/>
    <w:rsid w:val="00BE7EB1"/>
    <w:rPr>
      <w:rFonts w:ascii="Tahoma" w:hAnsi="Tahoma" w:cs="Tahoma"/>
      <w:sz w:val="16"/>
      <w:szCs w:val="16"/>
    </w:rPr>
  </w:style>
  <w:style w:type="character" w:customStyle="1" w:styleId="boldunderline0">
    <w:name w:val="bold underline"/>
    <w:qFormat/>
    <w:rsid w:val="00BE7EB1"/>
    <w:rPr>
      <w:b/>
      <w:u w:val="single"/>
    </w:rPr>
  </w:style>
  <w:style w:type="paragraph" w:customStyle="1" w:styleId="Cite2">
    <w:name w:val="Cite 2"/>
    <w:basedOn w:val="Normal"/>
    <w:qFormat/>
    <w:rsid w:val="00BE7EB1"/>
    <w:rPr>
      <w:rFonts w:ascii="Arial" w:eastAsia="Calibri" w:hAnsi="Arial"/>
      <w:b/>
      <w:sz w:val="24"/>
      <w:u w:val="single"/>
    </w:rPr>
  </w:style>
  <w:style w:type="paragraph" w:styleId="NormalWeb">
    <w:name w:val="Normal (Web)"/>
    <w:basedOn w:val="Normal"/>
    <w:uiPriority w:val="99"/>
    <w:unhideWhenUsed/>
    <w:rsid w:val="00BE7EB1"/>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8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ealbook.nytimes.com/2013/01/30/renewable-energy-industries-push-for-new-financing-options/" TargetMode="External"/><Relationship Id="rId18" Type="http://schemas.openxmlformats.org/officeDocument/2006/relationships/hyperlink" Target="http://www.japantimes.co.jp/news/2013/01/25/world/obama-to-bypass-congress-on-guns/"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lobaltimes.cn/content/762877.shtml" TargetMode="External"/><Relationship Id="rId17" Type="http://schemas.openxmlformats.org/officeDocument/2006/relationships/hyperlink" Target="http://blawgconomics.blogspot.com/2012/10/the-solar-reit-investment-driven_11.html" TargetMode="External"/><Relationship Id="rId2" Type="http://schemas.openxmlformats.org/officeDocument/2006/relationships/customXml" Target="../customXml/item2.xml"/><Relationship Id="rId16" Type="http://schemas.openxmlformats.org/officeDocument/2006/relationships/hyperlink" Target="http://science.time.com/2011/01/31/energy-the-obstacles-to-scaling-up-solar-power/" TargetMode="External"/><Relationship Id="rId20" Type="http://schemas.openxmlformats.org/officeDocument/2006/relationships/hyperlink" Target="http://www.livescience.com/culture/can-humans-survive-extinction-doomsday-100719.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at1.cc.emory.edu:32888/20050307122932441313c0=www.ciaonet.org:80/book/lipschutz/lipschutz12.html" TargetMode="External"/><Relationship Id="rId5" Type="http://schemas.microsoft.com/office/2007/relationships/stylesWithEffects" Target="stylesWithEffects.xml"/><Relationship Id="rId15" Type="http://schemas.openxmlformats.org/officeDocument/2006/relationships/hyperlink" Target="http://www.huffingtonpost.com/sheldon-filger/russian-economy-faces-dis_b_201147.html" TargetMode="External"/><Relationship Id="rId10" Type="http://schemas.openxmlformats.org/officeDocument/2006/relationships/hyperlink" Target="http://energy.gov/sites/prod/files/ReportOnTheFirstQTR.pdf" TargetMode="External"/><Relationship Id="rId19" Type="http://schemas.openxmlformats.org/officeDocument/2006/relationships/hyperlink" Target="http://www.alternet.org/economy/138641/obama_has_amassed_enormous_political_capital,_but_he_doesn%27t_know_what_to_do_with_it/?page=entir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blogs.the-american-interest.com/wrm/2012/04/25/north-american-shale-gas-gives-russia-serious-headache/"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62</Pages>
  <Words>39490</Words>
  <Characters>225095</Characters>
  <Application>Microsoft Office Word</Application>
  <DocSecurity>0</DocSecurity>
  <Lines>1875</Lines>
  <Paragraphs>528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2013-03-04T18:56:00Z</dcterms:created>
  <dcterms:modified xsi:type="dcterms:W3CDTF">2013-03-04T18:56:00Z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