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6B4F0" w14:textId="77777777" w:rsidR="002D5A60" w:rsidRDefault="002D5A60" w:rsidP="002D5A60">
      <w:pPr>
        <w:pStyle w:val="Heading1"/>
        <w:rPr>
          <w:rStyle w:val="StyleStyleBold12pt"/>
          <w:b/>
        </w:rPr>
      </w:pPr>
      <w:r>
        <w:rPr>
          <w:rStyle w:val="StyleStyleBold12pt"/>
          <w:b/>
        </w:rPr>
        <w:t xml:space="preserve">2AC </w:t>
      </w:r>
      <w:bookmarkStart w:id="0" w:name="_GoBack"/>
      <w:bookmarkEnd w:id="0"/>
    </w:p>
    <w:p w14:paraId="7EB81960" w14:textId="77777777" w:rsidR="002D5A60" w:rsidRDefault="002D5A60" w:rsidP="002D5A60">
      <w:pPr>
        <w:pStyle w:val="Heading3"/>
      </w:pPr>
      <w:r>
        <w:lastRenderedPageBreak/>
        <w:t xml:space="preserve">T-Restriction </w:t>
      </w:r>
    </w:p>
    <w:p w14:paraId="77B26EEF" w14:textId="77777777" w:rsidR="002D5A60" w:rsidRPr="0067768A" w:rsidRDefault="002D5A60" w:rsidP="002D5A60"/>
    <w:p w14:paraId="1356B8CB" w14:textId="77777777" w:rsidR="002D5A60" w:rsidRDefault="002D5A60" w:rsidP="002D5A60">
      <w:pPr>
        <w:rPr>
          <w:rStyle w:val="StyleStyleBold12pt"/>
        </w:rPr>
      </w:pPr>
      <w:r>
        <w:rPr>
          <w:rStyle w:val="StyleStyleBold12pt"/>
        </w:rPr>
        <w:t xml:space="preserve">---we meet-foreign investment restrictions on production </w:t>
      </w:r>
    </w:p>
    <w:p w14:paraId="00FC01DE" w14:textId="77777777" w:rsidR="002D5A60" w:rsidRPr="00F338CE" w:rsidRDefault="002D5A60" w:rsidP="002D5A60">
      <w:r w:rsidRPr="00F338CE">
        <w:rPr>
          <w:rStyle w:val="StyleStyleBold12pt"/>
        </w:rPr>
        <w:t>Hirsch-former senior energy program adviser for Science Applications International Corporation-</w:t>
      </w:r>
      <w:proofErr w:type="gramStart"/>
      <w:r w:rsidRPr="00F338CE">
        <w:rPr>
          <w:rStyle w:val="StyleStyleBold12pt"/>
        </w:rPr>
        <w:t>11</w:t>
      </w:r>
      <w:r w:rsidRPr="00F338CE">
        <w:t xml:space="preserve">  Commentary</w:t>
      </w:r>
      <w:proofErr w:type="gramEnd"/>
      <w:r w:rsidRPr="00F338CE">
        <w:t>: Restrictions on world oil production</w:t>
      </w:r>
    </w:p>
    <w:p w14:paraId="5EE04503" w14:textId="77777777" w:rsidR="002D5A60" w:rsidRPr="00F338CE" w:rsidRDefault="002D5A60" w:rsidP="002D5A60">
      <w:pPr>
        <w:rPr>
          <w:rStyle w:val="StyleStyleBold12pt"/>
        </w:rPr>
      </w:pPr>
      <w:hyperlink r:id="rId11" w:history="1">
        <w:r>
          <w:rPr>
            <w:rStyle w:val="Hyperlink"/>
          </w:rPr>
          <w:t>http://www.energybulletin.net/stories/2011-03-28/commentary-restrictions-world-oil-production</w:t>
        </w:r>
      </w:hyperlink>
    </w:p>
    <w:p w14:paraId="5CC47A1A" w14:textId="77777777" w:rsidR="002D5A60" w:rsidRPr="00F338CE" w:rsidRDefault="002D5A60" w:rsidP="002D5A60"/>
    <w:p w14:paraId="788D1FF8" w14:textId="77777777" w:rsidR="002D5A60" w:rsidRPr="00F63FD3" w:rsidRDefault="002D5A60" w:rsidP="002D5A60">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591055D8" w14:textId="77777777" w:rsidR="002D5A60" w:rsidRDefault="002D5A60" w:rsidP="002D5A60">
      <w:pPr>
        <w:rPr>
          <w:rStyle w:val="StyleStyleBold12pt"/>
        </w:rPr>
      </w:pPr>
    </w:p>
    <w:p w14:paraId="62BA16E9" w14:textId="77777777" w:rsidR="002D5A60" w:rsidRDefault="002D5A60" w:rsidP="002D5A60">
      <w:pPr>
        <w:rPr>
          <w:rStyle w:val="StyleStyleBold12pt"/>
        </w:rPr>
      </w:pPr>
      <w:r>
        <w:rPr>
          <w:rStyle w:val="StyleStyleBold12pt"/>
        </w:rPr>
        <w:t>-</w:t>
      </w:r>
      <w:proofErr w:type="gramStart"/>
      <w:r>
        <w:rPr>
          <w:rStyle w:val="StyleStyleBold12pt"/>
        </w:rPr>
        <w:t>xxx</w:t>
      </w:r>
      <w:proofErr w:type="gramEnd"/>
      <w:r>
        <w:rPr>
          <w:rStyle w:val="StyleStyleBold12pt"/>
        </w:rPr>
        <w:t xml:space="preserve">--We-meet-the plan reduces restrictions that </w:t>
      </w:r>
      <w:r w:rsidRPr="003974A0">
        <w:rPr>
          <w:rStyle w:val="StyleStyleBold12pt"/>
          <w:u w:val="single"/>
        </w:rPr>
        <w:t>block, delay, and alter</w:t>
      </w:r>
      <w:r>
        <w:rPr>
          <w:rStyle w:val="StyleStyleBold12pt"/>
        </w:rPr>
        <w:t xml:space="preserve"> foreign investment in energy production</w:t>
      </w:r>
    </w:p>
    <w:p w14:paraId="180DC183" w14:textId="77777777" w:rsidR="002D5A60" w:rsidRPr="00A51964" w:rsidRDefault="002D5A60" w:rsidP="002D5A60">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62C58266" w14:textId="77777777" w:rsidR="002D5A60" w:rsidRDefault="002D5A60" w:rsidP="002D5A60">
      <w:pPr>
        <w:rPr>
          <w:rStyle w:val="StyleStyleBold12pt"/>
        </w:rPr>
      </w:pPr>
    </w:p>
    <w:p w14:paraId="4E286BA7" w14:textId="77777777" w:rsidR="002D5A60" w:rsidRPr="00FD3643" w:rsidRDefault="002D5A60" w:rsidP="002D5A60">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 xml:space="preserve">what constitutes a security threat can be arbitrary and </w:t>
      </w:r>
      <w:r w:rsidRPr="005267F4">
        <w:rPr>
          <w:rStyle w:val="Emphasis"/>
          <w:highlight w:val="green"/>
        </w:rPr>
        <w:lastRenderedPageBreak/>
        <w:t>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7FB6D562" w14:textId="77777777" w:rsidR="002D5A60" w:rsidRDefault="002D5A60" w:rsidP="002D5A60">
      <w:pPr>
        <w:rPr>
          <w:rStyle w:val="Emphasis"/>
        </w:rPr>
      </w:pPr>
    </w:p>
    <w:p w14:paraId="24250A23" w14:textId="77777777" w:rsidR="002D5A60" w:rsidRDefault="002D5A60" w:rsidP="002D5A60">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3C02AC2B" w14:textId="77777777" w:rsidR="002D5A60" w:rsidRPr="00BD32F3" w:rsidRDefault="002D5A60" w:rsidP="002D5A60">
      <w:r w:rsidRPr="00755D24">
        <w:rPr>
          <w:rStyle w:val="StyleStyleBold12pt"/>
        </w:rPr>
        <w:t>Marchick 07</w:t>
      </w:r>
      <w:r>
        <w:t xml:space="preserve"> </w:t>
      </w:r>
      <w:r w:rsidRPr="00BD32F3">
        <w:t xml:space="preserve">(David, partner at Covington &amp; Burling, where he advises </w:t>
      </w:r>
    </w:p>
    <w:p w14:paraId="4D93C416" w14:textId="77777777" w:rsidR="002D5A60" w:rsidRPr="00BD32F3" w:rsidRDefault="002D5A60" w:rsidP="002D5A60">
      <w:proofErr w:type="gramStart"/>
      <w:r w:rsidRPr="00BD32F3">
        <w:lastRenderedPageBreak/>
        <w:t>companies</w:t>
      </w:r>
      <w:proofErr w:type="gramEnd"/>
      <w:r w:rsidRPr="00BD32F3">
        <w:t xml:space="preserve"> on the CFIUS process, “Swinging the Pendulum too Far: An Analysis of the CFIUS Process Post-Dubai Ports World,” Jan, http://www.nfap.net/researchactivities/studies/NFAPPolicyBriefCFIUS0107.pdf)</w:t>
      </w:r>
    </w:p>
    <w:p w14:paraId="38D6715C" w14:textId="77777777" w:rsidR="002D5A60" w:rsidRDefault="002D5A60" w:rsidP="002D5A60"/>
    <w:p w14:paraId="15C7A972" w14:textId="77777777" w:rsidR="002D5A60" w:rsidRDefault="002D5A60" w:rsidP="002D5A60">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27BC37C8" w14:textId="77777777" w:rsidR="002D5A60" w:rsidRDefault="002D5A60" w:rsidP="002D5A60">
      <w:pPr>
        <w:pStyle w:val="Heading4"/>
      </w:pPr>
      <w:r>
        <w:t>---Production deals with a high level of scrutiny are considered “restricted”.</w:t>
      </w:r>
    </w:p>
    <w:p w14:paraId="7AB4C46D" w14:textId="77777777" w:rsidR="002D5A60" w:rsidRDefault="002D5A60" w:rsidP="002D5A60">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03E08276" w14:textId="77777777" w:rsidR="002D5A60" w:rsidRDefault="002D5A60" w:rsidP="002D5A60"/>
    <w:p w14:paraId="56F99BE4" w14:textId="77777777" w:rsidR="002D5A60" w:rsidRPr="00FF3809" w:rsidRDefault="002D5A60" w:rsidP="002D5A60">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40DE6E6B" w14:textId="77777777" w:rsidR="002D5A60" w:rsidRDefault="002D5A60" w:rsidP="002D5A60">
      <w:pPr>
        <w:pStyle w:val="Heading4"/>
      </w:pPr>
      <w:r>
        <w:t>---C/I</w:t>
      </w:r>
    </w:p>
    <w:p w14:paraId="303ECAA0" w14:textId="77777777" w:rsidR="002D5A60" w:rsidRPr="002455C2" w:rsidRDefault="002D5A60" w:rsidP="002D5A60">
      <w:pPr>
        <w:pStyle w:val="Heading4"/>
      </w:pPr>
      <w:r w:rsidRPr="002455C2">
        <w:t>Restrictions mean qualification on production</w:t>
      </w:r>
    </w:p>
    <w:p w14:paraId="73F02819" w14:textId="77777777" w:rsidR="002D5A60" w:rsidRPr="002455C2" w:rsidRDefault="002D5A60" w:rsidP="002D5A60">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5F3F4E53" w14:textId="77777777" w:rsidR="002D5A60" w:rsidRPr="002455C2" w:rsidRDefault="002D5A60" w:rsidP="002D5A60">
      <w:pPr>
        <w:rPr>
          <w:sz w:val="16"/>
        </w:rPr>
      </w:pPr>
    </w:p>
    <w:p w14:paraId="1AACC11D" w14:textId="77777777" w:rsidR="002D5A60" w:rsidRPr="002455C2" w:rsidRDefault="002D5A60" w:rsidP="002D5A60">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70792BC8" w14:textId="77777777" w:rsidR="002D5A60" w:rsidRPr="00F47B8F" w:rsidRDefault="002D5A60" w:rsidP="002D5A60">
      <w:pPr>
        <w:pStyle w:val="Heading4"/>
      </w:pPr>
      <w:r w:rsidRPr="00F47B8F">
        <w:t xml:space="preserve">That means conditions on production not just prohibitions </w:t>
      </w:r>
    </w:p>
    <w:p w14:paraId="739184F9" w14:textId="77777777" w:rsidR="002D5A60" w:rsidRPr="00F47B8F" w:rsidRDefault="002D5A60" w:rsidP="002D5A60">
      <w:pPr>
        <w:rPr>
          <w:rStyle w:val="StyleStyleBold12pt"/>
        </w:rPr>
      </w:pPr>
      <w:r w:rsidRPr="00F47B8F">
        <w:rPr>
          <w:rStyle w:val="StyleStyleBold12pt"/>
        </w:rPr>
        <w:t>Google Dictionary</w:t>
      </w:r>
    </w:p>
    <w:p w14:paraId="30A74543" w14:textId="77777777" w:rsidR="002D5A60" w:rsidRPr="002455C2" w:rsidRDefault="002D5A60" w:rsidP="002D5A60">
      <w:pPr>
        <w:rPr>
          <w:sz w:val="16"/>
        </w:rPr>
      </w:pPr>
    </w:p>
    <w:p w14:paraId="1C18D81C" w14:textId="77777777" w:rsidR="002D5A60" w:rsidRPr="00671459" w:rsidRDefault="002D5A60" w:rsidP="002D5A60">
      <w:pPr>
        <w:rPr>
          <w:rStyle w:val="StyleBoldUnderline"/>
        </w:rPr>
      </w:pPr>
      <w:proofErr w:type="gramStart"/>
      <w:r w:rsidRPr="00A24ADE">
        <w:rPr>
          <w:rStyle w:val="StyleBoldUnderline"/>
          <w:highlight w:val="cyan"/>
        </w:rPr>
        <w:t>qual·</w:t>
      </w:r>
      <w:proofErr w:type="gramEnd"/>
      <w:r w:rsidRPr="00A24ADE">
        <w:rPr>
          <w:rStyle w:val="StyleBoldUnderline"/>
          <w:highlight w:val="cyan"/>
        </w:rPr>
        <w:t>i·fi·ca·tion</w:t>
      </w:r>
    </w:p>
    <w:p w14:paraId="00276991" w14:textId="77777777" w:rsidR="002D5A60" w:rsidRDefault="002D5A60" w:rsidP="002D5A60">
      <w:pPr>
        <w:rPr>
          <w:rStyle w:val="Emphasis"/>
        </w:rPr>
      </w:pPr>
    </w:p>
    <w:p w14:paraId="0309866B" w14:textId="77777777" w:rsidR="002D5A60" w:rsidRPr="00671459" w:rsidRDefault="002D5A60" w:rsidP="002D5A60">
      <w:proofErr w:type="gramStart"/>
      <w:r w:rsidRPr="00671459">
        <w:t>noun</w:t>
      </w:r>
      <w:proofErr w:type="gramEnd"/>
      <w:r w:rsidRPr="00671459">
        <w:t> /ˌkwäləfəˈkāSHən/ </w:t>
      </w:r>
    </w:p>
    <w:p w14:paraId="1F7666D4" w14:textId="77777777" w:rsidR="002D5A60" w:rsidRDefault="002D5A60" w:rsidP="002D5A60">
      <w:proofErr w:type="gramStart"/>
      <w:r w:rsidRPr="00671459">
        <w:t>qualifications</w:t>
      </w:r>
      <w:proofErr w:type="gramEnd"/>
      <w:r w:rsidRPr="00671459">
        <w:t>, plural</w:t>
      </w:r>
    </w:p>
    <w:p w14:paraId="1C539E76" w14:textId="77777777" w:rsidR="002D5A60" w:rsidRPr="00671459" w:rsidRDefault="002D5A60" w:rsidP="002D5A60"/>
    <w:p w14:paraId="4EF2C515" w14:textId="77777777" w:rsidR="002D5A60" w:rsidRPr="00671459" w:rsidRDefault="002D5A60" w:rsidP="002D5A60">
      <w:r w:rsidRPr="00671459">
        <w:lastRenderedPageBreak/>
        <w:t>A quality or accomplishment that makes someone suitable for a particular job or activity</w:t>
      </w:r>
    </w:p>
    <w:p w14:paraId="527F9F44" w14:textId="77777777" w:rsidR="002D5A60" w:rsidRPr="00671459" w:rsidRDefault="002D5A60" w:rsidP="002D5A60">
      <w:r w:rsidRPr="00671459">
        <w:t xml:space="preserve">- </w:t>
      </w:r>
      <w:proofErr w:type="gramStart"/>
      <w:r w:rsidRPr="00671459">
        <w:t>only</w:t>
      </w:r>
      <w:proofErr w:type="gramEnd"/>
      <w:r w:rsidRPr="00671459">
        <w:t xml:space="preserve"> one qualification required—fabulous sense of humor</w:t>
      </w:r>
    </w:p>
    <w:p w14:paraId="050DD3C4" w14:textId="77777777" w:rsidR="002D5A60" w:rsidRPr="00671459" w:rsidRDefault="002D5A60" w:rsidP="002D5A60"/>
    <w:p w14:paraId="7E81B46E" w14:textId="77777777" w:rsidR="002D5A60" w:rsidRPr="00671459" w:rsidRDefault="002D5A60" w:rsidP="002D5A60">
      <w:r w:rsidRPr="00671459">
        <w:t>The action or fact of becoming qualified as a practitioner of a particular profession or activity</w:t>
      </w:r>
    </w:p>
    <w:p w14:paraId="50F3E2EF" w14:textId="77777777" w:rsidR="002D5A60" w:rsidRPr="00671459" w:rsidRDefault="002D5A60" w:rsidP="002D5A60">
      <w:r w:rsidRPr="00671459">
        <w:t xml:space="preserve">- </w:t>
      </w:r>
      <w:proofErr w:type="gramStart"/>
      <w:r w:rsidRPr="00671459">
        <w:t>an</w:t>
      </w:r>
      <w:proofErr w:type="gramEnd"/>
      <w:r w:rsidRPr="00671459">
        <w:t xml:space="preserve"> opportunity for student teachers to share experiences before qualification</w:t>
      </w:r>
    </w:p>
    <w:p w14:paraId="3755D825" w14:textId="77777777" w:rsidR="002D5A60" w:rsidRPr="00671459" w:rsidRDefault="002D5A60" w:rsidP="002D5A60"/>
    <w:p w14:paraId="7351DDCD" w14:textId="77777777" w:rsidR="002D5A60" w:rsidRPr="00671459" w:rsidRDefault="002D5A60" w:rsidP="002D5A60">
      <w:r w:rsidRPr="00A24ADE">
        <w:rPr>
          <w:rStyle w:val="StyleBoldUnderline"/>
          <w:highlight w:val="cyan"/>
        </w:rPr>
        <w:t>A condition that must be fulfilled before a right can be acquired</w:t>
      </w:r>
      <w:r w:rsidRPr="00671459">
        <w:t>; an official requirement</w:t>
      </w:r>
    </w:p>
    <w:p w14:paraId="26B703ED" w14:textId="77777777" w:rsidR="002D5A60" w:rsidRPr="00671459" w:rsidRDefault="002D5A60" w:rsidP="002D5A60">
      <w:r w:rsidRPr="00671459">
        <w:t xml:space="preserve">- </w:t>
      </w:r>
      <w:proofErr w:type="gramStart"/>
      <w:r w:rsidRPr="00671459">
        <w:t>the</w:t>
      </w:r>
      <w:proofErr w:type="gramEnd"/>
      <w:r w:rsidRPr="00671459">
        <w:t xml:space="preserve"> five-year residency qualification for presidential candidates</w:t>
      </w:r>
    </w:p>
    <w:p w14:paraId="561E57B7" w14:textId="77777777" w:rsidR="002D5A60" w:rsidRPr="00671459" w:rsidRDefault="002D5A60" w:rsidP="002D5A60"/>
    <w:p w14:paraId="6517DF4B" w14:textId="77777777" w:rsidR="002D5A60" w:rsidRPr="00671459" w:rsidRDefault="002D5A60" w:rsidP="002D5A60">
      <w:pPr>
        <w:pStyle w:val="Heading4"/>
      </w:pPr>
      <w:r w:rsidRPr="00671459">
        <w:t xml:space="preserve">---Their interpretation is bad </w:t>
      </w:r>
    </w:p>
    <w:p w14:paraId="5FDE3BF3" w14:textId="77777777" w:rsidR="002D5A60" w:rsidRPr="00671459" w:rsidRDefault="002D5A60" w:rsidP="002D5A60">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6BAED535" w14:textId="77777777" w:rsidR="002D5A60" w:rsidRPr="00671459" w:rsidRDefault="002D5A60" w:rsidP="002D5A60">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2D363CBA" w14:textId="77777777" w:rsidR="002D5A60" w:rsidRPr="00671459" w:rsidRDefault="002D5A60" w:rsidP="002D5A60">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14C489C2" w14:textId="77777777" w:rsidR="002D5A60" w:rsidRDefault="002D5A60" w:rsidP="002D5A60">
      <w:pPr>
        <w:pStyle w:val="Heading3"/>
      </w:pPr>
      <w:r>
        <w:lastRenderedPageBreak/>
        <w:t>2AC Courts CP</w:t>
      </w:r>
    </w:p>
    <w:p w14:paraId="52E59751" w14:textId="77777777" w:rsidR="002D5A60" w:rsidRDefault="002D5A60" w:rsidP="002D5A60">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4CEACEF9" w14:textId="77777777" w:rsidR="002D5A60" w:rsidRDefault="002D5A60" w:rsidP="002D5A60"/>
    <w:p w14:paraId="67130A69" w14:textId="77777777" w:rsidR="002D5A60" w:rsidRDefault="002D5A60" w:rsidP="002D5A60">
      <w:pPr>
        <w:pStyle w:val="Heading4"/>
      </w:pPr>
      <w:r>
        <w:t>Agent CPs are bad</w:t>
      </w:r>
    </w:p>
    <w:p w14:paraId="608343D2" w14:textId="77777777" w:rsidR="002D5A60" w:rsidRDefault="002D5A60" w:rsidP="002D5A60">
      <w:pPr>
        <w:pStyle w:val="Heading4"/>
        <w:numPr>
          <w:ilvl w:val="0"/>
          <w:numId w:val="3"/>
        </w:numPr>
      </w:pPr>
      <w:r>
        <w:t>Topic Education- CP shifts focus from the desirability of the aff to questions of implementation</w:t>
      </w:r>
    </w:p>
    <w:p w14:paraId="26CDBBC9" w14:textId="77777777" w:rsidR="002D5A60" w:rsidRDefault="002D5A60" w:rsidP="002D5A60">
      <w:pPr>
        <w:pStyle w:val="Heading4"/>
        <w:numPr>
          <w:ilvl w:val="0"/>
          <w:numId w:val="3"/>
        </w:numPr>
      </w:pPr>
      <w:r>
        <w:t>Predictability and fairness- no literature comparing which agent should do the aff means we always lose to agent CP</w:t>
      </w:r>
    </w:p>
    <w:p w14:paraId="3DA9E875" w14:textId="77777777" w:rsidR="002D5A60" w:rsidRDefault="002D5A60" w:rsidP="002D5A60">
      <w:pPr>
        <w:pStyle w:val="Heading4"/>
        <w:numPr>
          <w:ilvl w:val="0"/>
          <w:numId w:val="3"/>
        </w:numPr>
      </w:pPr>
      <w:r>
        <w:t xml:space="preserve">Not key to ground- other CPs check- conditions and states, </w:t>
      </w:r>
      <w:proofErr w:type="gramStart"/>
      <w:r>
        <w:t>ect</w:t>
      </w:r>
      <w:proofErr w:type="gramEnd"/>
      <w:r>
        <w:t xml:space="preserve">… </w:t>
      </w:r>
    </w:p>
    <w:p w14:paraId="3A47B38F" w14:textId="77777777" w:rsidR="002D5A60" w:rsidRDefault="002D5A60" w:rsidP="002D5A60">
      <w:pPr>
        <w:pStyle w:val="Heading4"/>
      </w:pPr>
      <w:r>
        <w:t>Voting issue</w:t>
      </w:r>
    </w:p>
    <w:p w14:paraId="6BC053BB" w14:textId="77777777" w:rsidR="002D5A60" w:rsidRDefault="002D5A60" w:rsidP="002D5A60"/>
    <w:p w14:paraId="4C592485" w14:textId="77777777" w:rsidR="002D5A60" w:rsidRDefault="002D5A60" w:rsidP="002D5A60">
      <w:pPr>
        <w:pStyle w:val="Heading4"/>
      </w:pPr>
      <w:r>
        <w:t>1. Permute- do the counterplan-</w:t>
      </w:r>
    </w:p>
    <w:p w14:paraId="12DAD843" w14:textId="77777777" w:rsidR="002D5A60" w:rsidRPr="00F47B8F" w:rsidRDefault="002D5A60" w:rsidP="002D5A60">
      <w:pPr>
        <w:pStyle w:val="Heading4"/>
      </w:pPr>
      <w:r>
        <w:t>A. Nullifying a law is the same thing as reducing a restriction.</w:t>
      </w:r>
    </w:p>
    <w:p w14:paraId="70A742ED" w14:textId="77777777" w:rsidR="002D5A60" w:rsidRPr="002455C2" w:rsidRDefault="002D5A60" w:rsidP="002D5A60">
      <w:pPr>
        <w:rPr>
          <w:sz w:val="16"/>
        </w:rPr>
      </w:pPr>
      <w:r w:rsidRPr="00F47B8F">
        <w:rPr>
          <w:rStyle w:val="StyleStyleBold12pt"/>
        </w:rPr>
        <w:t>Duchossois Indus. v. United States,</w:t>
      </w:r>
      <w:r w:rsidRPr="002455C2">
        <w:rPr>
          <w:sz w:val="16"/>
        </w:rPr>
        <w:t xml:space="preserve"> 2010-1 U.S. Tax </w:t>
      </w:r>
      <w:proofErr w:type="gramStart"/>
      <w:r w:rsidRPr="002455C2">
        <w:rPr>
          <w:sz w:val="16"/>
        </w:rPr>
        <w:t>Cas</w:t>
      </w:r>
      <w:proofErr w:type="gramEnd"/>
      <w:r w:rsidRPr="002455C2">
        <w:rPr>
          <w:sz w:val="16"/>
        </w:rPr>
        <w:t>. (CCH) P50</w:t>
      </w:r>
      <w:proofErr w:type="gramStart"/>
      <w:r w:rsidRPr="002455C2">
        <w:rPr>
          <w:sz w:val="16"/>
        </w:rPr>
        <w:t>,344</w:t>
      </w:r>
      <w:proofErr w:type="gramEnd"/>
      <w:r w:rsidRPr="002455C2">
        <w:rPr>
          <w:sz w:val="16"/>
        </w:rPr>
        <w:t xml:space="preserve"> 2010</w:t>
      </w:r>
    </w:p>
    <w:p w14:paraId="5BBF6DF7" w14:textId="77777777" w:rsidR="002D5A60" w:rsidRPr="002455C2" w:rsidRDefault="002D5A60" w:rsidP="002D5A60">
      <w:pPr>
        <w:rPr>
          <w:sz w:val="16"/>
        </w:rPr>
      </w:pPr>
    </w:p>
    <w:p w14:paraId="59EA7DE9" w14:textId="77777777" w:rsidR="002D5A60" w:rsidRPr="00833E66" w:rsidRDefault="002D5A60" w:rsidP="002D5A60">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13ED440A" w14:textId="77777777" w:rsidR="002D5A60" w:rsidRDefault="002D5A60" w:rsidP="002D5A60">
      <w:pPr>
        <w:pStyle w:val="Heading4"/>
      </w:pPr>
      <w:r>
        <w:t>B. the Court can “reduce restrictions”- contextual evidence</w:t>
      </w:r>
    </w:p>
    <w:p w14:paraId="1057F8CB" w14:textId="77777777" w:rsidR="002D5A60" w:rsidRDefault="002D5A60" w:rsidP="002D5A60">
      <w:r w:rsidRPr="00E132BB">
        <w:rPr>
          <w:rStyle w:val="StyleStyleBold12pt"/>
        </w:rPr>
        <w:t>Shim 96</w:t>
      </w:r>
      <w:r>
        <w:t xml:space="preserve"> (Yumee, Mountain States Legal Foundation v. Glickman: When a Tree Falls in the Forest, is Anything Left (Of) Standing</w:t>
      </w:r>
      <w:proofErr w:type="gramStart"/>
      <w:r>
        <w:t>?,</w:t>
      </w:r>
      <w:proofErr w:type="gramEnd"/>
      <w:r>
        <w:t xml:space="preserve"> Fall, 1996, 15 Temp. </w:t>
      </w:r>
      <w:proofErr w:type="gramStart"/>
      <w:r>
        <w:t>Envtl.</w:t>
      </w:r>
      <w:proofErr w:type="gramEnd"/>
      <w:r>
        <w:t xml:space="preserve"> L. &amp; Tech. J. 277)</w:t>
      </w:r>
    </w:p>
    <w:p w14:paraId="19F05053" w14:textId="77777777" w:rsidR="002D5A60" w:rsidRPr="00ED3DE3" w:rsidRDefault="002D5A60" w:rsidP="002D5A60">
      <w:pPr>
        <w:rPr>
          <w:sz w:val="16"/>
        </w:rPr>
      </w:pPr>
      <w:r w:rsidRPr="00ED3DE3">
        <w:rPr>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AE06CE">
        <w:rPr>
          <w:rStyle w:val="StyleBoldUnderline"/>
        </w:rPr>
        <w:t xml:space="preserve">plaintiffs claimed that the Guidelines were environmentally unsound </w:t>
      </w:r>
      <w:r w:rsidRPr="00ED3DE3">
        <w:rPr>
          <w:sz w:val="16"/>
        </w:rPr>
        <w:t xml:space="preserve">because they would increase the risk of disease and wildfire. Finally, plaintiffs </w:t>
      </w:r>
      <w:r w:rsidRPr="00ED3DE3">
        <w:rPr>
          <w:sz w:val="16"/>
        </w:rPr>
        <w:lastRenderedPageBreak/>
        <w:t xml:space="preserve">"argued </w:t>
      </w:r>
      <w:r w:rsidRPr="00AE06CE">
        <w:rPr>
          <w:rStyle w:val="StyleBoldUnderline"/>
        </w:rPr>
        <w:t xml:space="preserve">that a favorable ruling by </w:t>
      </w:r>
      <w:r w:rsidRPr="004159A1">
        <w:rPr>
          <w:rStyle w:val="StyleBoldUnderline"/>
          <w:highlight w:val="yellow"/>
        </w:rPr>
        <w:t>[the] Court [</w:t>
      </w:r>
      <w:r w:rsidRPr="00AE06CE">
        <w:rPr>
          <w:rStyle w:val="StyleBoldUnderline"/>
        </w:rPr>
        <w:t xml:space="preserve">would] redress their injuries because </w:t>
      </w:r>
      <w:r w:rsidRPr="004159A1">
        <w:rPr>
          <w:rStyle w:val="StyleBoldUnderline"/>
          <w:highlight w:val="yellow"/>
        </w:rPr>
        <w:t>striking down</w:t>
      </w:r>
      <w:r w:rsidRPr="00AE06CE">
        <w:rPr>
          <w:rStyle w:val="StyleBoldUnderline"/>
        </w:rPr>
        <w:t xml:space="preserve"> the </w:t>
      </w:r>
      <w:r w:rsidRPr="004159A1">
        <w:rPr>
          <w:rStyle w:val="StyleBoldUnderline"/>
          <w:highlight w:val="yellow"/>
        </w:rPr>
        <w:t xml:space="preserve">Guidelines [would] </w:t>
      </w:r>
      <w:r w:rsidRPr="004159A1">
        <w:rPr>
          <w:rStyle w:val="Emphasis"/>
          <w:highlight w:val="yellow"/>
        </w:rPr>
        <w:t>reduce restrictions</w:t>
      </w:r>
      <w:r w:rsidRPr="004159A1">
        <w:rPr>
          <w:rStyle w:val="StyleBoldUnderline"/>
          <w:highlight w:val="yellow"/>
        </w:rPr>
        <w:t xml:space="preserve"> on timber harvesting</w:t>
      </w:r>
      <w:r w:rsidRPr="00ED3DE3">
        <w:rPr>
          <w:sz w:val="16"/>
        </w:rPr>
        <w:t>, do less damage to the environment, and force the agency to comply with the procedural commands of NFMA and NEPA ...." Id.</w:t>
      </w:r>
    </w:p>
    <w:p w14:paraId="33464C0E" w14:textId="77777777" w:rsidR="002D5A60" w:rsidRPr="000604E7" w:rsidRDefault="002D5A60" w:rsidP="002D5A60">
      <w:pPr>
        <w:pStyle w:val="Heading4"/>
      </w:pPr>
      <w:r>
        <w:t>2. Permute- do both- Court action provides political cover.</w:t>
      </w:r>
    </w:p>
    <w:p w14:paraId="2AE08F00" w14:textId="77777777" w:rsidR="002D5A60" w:rsidRPr="007B2913" w:rsidRDefault="002D5A60" w:rsidP="002D5A60">
      <w:pPr>
        <w:rPr>
          <w:rStyle w:val="StyleStyleBold12pt"/>
        </w:rPr>
      </w:pPr>
      <w:r>
        <w:rPr>
          <w:rStyle w:val="StyleStyleBold12pt"/>
        </w:rPr>
        <w:t>Z</w:t>
      </w:r>
      <w:r w:rsidRPr="007B2913">
        <w:rPr>
          <w:rStyle w:val="StyleStyleBold12pt"/>
        </w:rPr>
        <w:t>otnick, law prof- RWU, 04</w:t>
      </w:r>
    </w:p>
    <w:p w14:paraId="03DACBA5" w14:textId="77777777" w:rsidR="002D5A60" w:rsidRPr="00FE3E15" w:rsidRDefault="002D5A60" w:rsidP="002D5A60">
      <w:r w:rsidRPr="00FE3E15">
        <w:t>David M. Zlotnick, associate professor of law at the Roger Williams University School of Law, visiting professor of law at Washington College, Spring 2004, Roger Williams University Law Review, 9 Roger Williams U. L. Rev. 645, p. 684</w:t>
      </w:r>
    </w:p>
    <w:p w14:paraId="7BC327D8" w14:textId="77777777" w:rsidR="002D5A60" w:rsidRDefault="002D5A60" w:rsidP="002D5A60">
      <w:pPr>
        <w:pStyle w:val="Nothing"/>
      </w:pPr>
    </w:p>
    <w:p w14:paraId="08DC7E6F" w14:textId="77777777" w:rsidR="002D5A60" w:rsidRPr="006E71D2" w:rsidRDefault="002D5A60" w:rsidP="002D5A60">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proofErr w:type="gramStart"/>
      <w:r w:rsidRPr="006E71D2">
        <w:rPr>
          <w:sz w:val="16"/>
        </w:rPr>
        <w:t>n197</w:t>
      </w:r>
      <w:proofErr w:type="gramEnd"/>
      <w:r w:rsidRPr="006E71D2">
        <w:rPr>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0DEB30A2" w14:textId="77777777" w:rsidR="002D5A60" w:rsidRPr="000604E7" w:rsidRDefault="002D5A60" w:rsidP="002D5A60"/>
    <w:p w14:paraId="12B57532" w14:textId="77777777" w:rsidR="002D5A60" w:rsidRPr="006E71D2" w:rsidRDefault="002D5A60" w:rsidP="002D5A60">
      <w:pPr>
        <w:pStyle w:val="Heading4"/>
      </w:pPr>
      <w:r>
        <w:t>3. CP Links to Politics</w:t>
      </w:r>
    </w:p>
    <w:p w14:paraId="565DB76F" w14:textId="77777777" w:rsidR="002D5A60" w:rsidRPr="007B2913" w:rsidRDefault="002D5A60" w:rsidP="002D5A60">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645306F9" w14:textId="77777777" w:rsidR="002D5A60" w:rsidRPr="006E71D2" w:rsidRDefault="002D5A60" w:rsidP="002D5A60">
      <w:pPr>
        <w:pStyle w:val="Nothing"/>
      </w:pPr>
    </w:p>
    <w:p w14:paraId="603F5CA4" w14:textId="77777777" w:rsidR="002D5A60" w:rsidRPr="00D46FCD" w:rsidRDefault="002D5A60" w:rsidP="002D5A60">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79D1E5C7" w14:textId="77777777" w:rsidR="002D5A60" w:rsidRDefault="002D5A60" w:rsidP="002D5A60">
      <w:pPr>
        <w:pStyle w:val="Heading4"/>
      </w:pPr>
      <w:r>
        <w:t>4. Congress key to Chinese investment – hostility perception.</w:t>
      </w:r>
    </w:p>
    <w:p w14:paraId="0468FA35" w14:textId="77777777" w:rsidR="002D5A60" w:rsidRPr="009B3282" w:rsidRDefault="002D5A60" w:rsidP="002D5A60">
      <w:pPr>
        <w:rPr>
          <w:rStyle w:val="StyleStyleBold12pt"/>
        </w:rPr>
      </w:pPr>
      <w:r w:rsidRPr="009B3282">
        <w:rPr>
          <w:rStyle w:val="StyleStyleBold12pt"/>
        </w:rPr>
        <w:t>Rosen and Hanemann 2011</w:t>
      </w:r>
    </w:p>
    <w:p w14:paraId="4A5380EB" w14:textId="77777777" w:rsidR="002D5A60" w:rsidRDefault="002D5A60" w:rsidP="002D5A60">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0085A405" w14:textId="77777777" w:rsidR="002D5A60" w:rsidRPr="00043BA2" w:rsidRDefault="002D5A60" w:rsidP="002D5A60"/>
    <w:p w14:paraId="21F215D5" w14:textId="77777777" w:rsidR="002D5A60" w:rsidRPr="00CD24F1" w:rsidRDefault="002D5A60" w:rsidP="002D5A60">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w:t>
      </w:r>
      <w:r w:rsidRPr="0044502B">
        <w:rPr>
          <w:rStyle w:val="StyleBoldUnderline"/>
          <w:highlight w:val="cyan"/>
        </w:rPr>
        <w:lastRenderedPageBreak/>
        <w:t xml:space="preserve">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5F3C40D4" w14:textId="77777777" w:rsidR="002D5A60" w:rsidRDefault="002D5A60" w:rsidP="002D5A60">
      <w:pPr>
        <w:pStyle w:val="Heading4"/>
      </w:pPr>
      <w:r>
        <w:t xml:space="preserve">5. Turn- Delay- </w:t>
      </w:r>
    </w:p>
    <w:p w14:paraId="258FF00D" w14:textId="77777777" w:rsidR="002D5A60" w:rsidRDefault="002D5A60" w:rsidP="002D5A60">
      <w:pPr>
        <w:pStyle w:val="Heading4"/>
        <w:numPr>
          <w:ilvl w:val="1"/>
          <w:numId w:val="1"/>
        </w:numPr>
      </w:pPr>
      <w:proofErr w:type="gramStart"/>
      <w:r>
        <w:t>the</w:t>
      </w:r>
      <w:proofErr w:type="gramEnd"/>
      <w:r>
        <w:t xml:space="preserve"> CP will be appealed which delays the final decision</w:t>
      </w:r>
    </w:p>
    <w:p w14:paraId="1DF8FB97" w14:textId="77777777" w:rsidR="002D5A60" w:rsidRPr="00665BCF" w:rsidRDefault="002D5A60" w:rsidP="002D5A60">
      <w:pPr>
        <w:rPr>
          <w:b/>
          <w:bCs/>
          <w:sz w:val="26"/>
        </w:rPr>
      </w:pPr>
      <w:r w:rsidRPr="00665BCF">
        <w:rPr>
          <w:rStyle w:val="StyleStyleBold12pt"/>
        </w:rPr>
        <w:t xml:space="preserve">Rosenberg, Law Prof- Chicago, 1991 </w:t>
      </w:r>
      <w:r w:rsidRPr="00FE3E15">
        <w:t xml:space="preserve">(Gerald, </w:t>
      </w:r>
      <w:proofErr w:type="gramStart"/>
      <w:r w:rsidRPr="00FE3E15">
        <w:t>The</w:t>
      </w:r>
      <w:proofErr w:type="gramEnd"/>
      <w:r w:rsidRPr="00FE3E15">
        <w:t xml:space="preserve"> Hollow Hope, pg. 87)</w:t>
      </w:r>
    </w:p>
    <w:p w14:paraId="73D893AA" w14:textId="77777777" w:rsidR="002D5A60" w:rsidRDefault="002D5A60" w:rsidP="002D5A60">
      <w:pPr>
        <w:pStyle w:val="Nothing"/>
      </w:pPr>
    </w:p>
    <w:p w14:paraId="56A5C95B" w14:textId="77777777" w:rsidR="002D5A60" w:rsidRDefault="002D5A60" w:rsidP="002D5A60">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 xml:space="preserve">The time between the </w:t>
      </w:r>
      <w:proofErr w:type="gramStart"/>
      <w:r w:rsidRPr="004159A1">
        <w:rPr>
          <w:rStyle w:val="CardsFont12pt"/>
          <w:highlight w:val="yellow"/>
        </w:rPr>
        <w:t>initiation</w:t>
      </w:r>
      <w:proofErr w:type="gramEnd"/>
      <w:r w:rsidRPr="004159A1">
        <w:rPr>
          <w:rStyle w:val="CardsFont12pt"/>
          <w:highlight w:val="yellow"/>
        </w:rPr>
        <w:t xml:space="preserve">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proofErr w:type="gramStart"/>
      <w:r w:rsidRPr="004159A1">
        <w:rPr>
          <w:rStyle w:val="CardsFont12pt"/>
          <w:highlight w:val="yellow"/>
        </w:rPr>
        <w:t>Numerous</w:t>
      </w:r>
      <w:proofErr w:type="gramEnd"/>
      <w:r w:rsidRPr="004159A1">
        <w:rPr>
          <w:rStyle w:val="CardsFont12pt"/>
          <w:highlight w:val="yellow"/>
        </w:rPr>
        <w:t xml:space="preserve">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312A97C7" w14:textId="77777777" w:rsidR="002D5A60" w:rsidRDefault="002D5A60" w:rsidP="002D5A60">
      <w:pPr>
        <w:pStyle w:val="Heading4"/>
      </w:pPr>
      <w:r>
        <w:t>6. Delays causes FDI chilling that wrecks the economy</w:t>
      </w:r>
    </w:p>
    <w:p w14:paraId="4A0D8077" w14:textId="77777777" w:rsidR="002D5A60" w:rsidRPr="000D23A9" w:rsidRDefault="002D5A60" w:rsidP="002D5A60">
      <w:pPr>
        <w:rPr>
          <w:sz w:val="20"/>
        </w:rPr>
      </w:pPr>
      <w:r w:rsidRPr="00A6496F">
        <w:rPr>
          <w:rStyle w:val="StyleStyleBold12pt"/>
        </w:rPr>
        <w:t>Hamilton and Quinlan 06</w:t>
      </w:r>
      <w:r>
        <w:t xml:space="preserve"> (</w:t>
      </w:r>
      <w:r w:rsidRPr="000D23A9">
        <w:rPr>
          <w:sz w:val="20"/>
        </w:rPr>
        <w:t xml:space="preserve">Daniel, and Joseph, Protecting Our Prosperity </w:t>
      </w:r>
    </w:p>
    <w:p w14:paraId="0306208A" w14:textId="77777777" w:rsidR="002D5A60" w:rsidRPr="000D23A9" w:rsidRDefault="002D5A60" w:rsidP="002D5A60">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1D1AF04D" w14:textId="77777777" w:rsidR="002D5A60" w:rsidRDefault="002D5A60" w:rsidP="002D5A60"/>
    <w:p w14:paraId="2D818D39" w14:textId="77777777" w:rsidR="002D5A60" w:rsidRDefault="002D5A60" w:rsidP="002D5A60">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The result could be higher interest rates</w:t>
      </w:r>
      <w:r w:rsidRPr="00444EBC">
        <w:rPr>
          <w:sz w:val="16"/>
        </w:rPr>
        <w:t xml:space="preserve">, higher mortgage rates, </w:t>
      </w:r>
      <w:proofErr w:type="gramStart"/>
      <w:r w:rsidRPr="005A153F">
        <w:rPr>
          <w:rStyle w:val="StyleBoldUnderline"/>
          <w:highlight w:val="yellow"/>
        </w:rPr>
        <w:t>higher</w:t>
      </w:r>
      <w:proofErr w:type="gramEnd"/>
      <w:r w:rsidRPr="005A153F">
        <w:rPr>
          <w:rStyle w:val="StyleBoldUnderline"/>
          <w:highlight w:val="yellow"/>
        </w:rPr>
        <w:t xml:space="preserve">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5E13869E" w14:textId="77777777" w:rsidR="002D5A60" w:rsidRPr="00321A50" w:rsidRDefault="002D5A60" w:rsidP="002D5A60"/>
    <w:p w14:paraId="2E203D1B" w14:textId="77777777" w:rsidR="002D5A60" w:rsidRPr="006E71D2" w:rsidRDefault="002D5A60" w:rsidP="002D5A60">
      <w:pPr>
        <w:pStyle w:val="Heading4"/>
      </w:pPr>
      <w:r>
        <w:t xml:space="preserve">7. </w:t>
      </w:r>
      <w:r w:rsidRPr="006E71D2">
        <w:t>CP will be rolled back.</w:t>
      </w:r>
    </w:p>
    <w:p w14:paraId="25D50941" w14:textId="77777777" w:rsidR="002D5A60" w:rsidRPr="007254C4" w:rsidRDefault="002D5A60" w:rsidP="002D5A60">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w:t>
      </w:r>
      <w:proofErr w:type="gramStart"/>
      <w:r w:rsidRPr="007254C4">
        <w:rPr>
          <w:sz w:val="20"/>
        </w:rPr>
        <w:t>?,</w:t>
      </w:r>
      <w:proofErr w:type="gramEnd"/>
      <w:r w:rsidRPr="007254C4">
        <w:rPr>
          <w:sz w:val="20"/>
        </w:rPr>
        <w:t xml:space="preserve"> p92)</w:t>
      </w:r>
    </w:p>
    <w:p w14:paraId="78D0D149" w14:textId="77777777" w:rsidR="002D5A60" w:rsidRPr="006E71D2" w:rsidRDefault="002D5A60" w:rsidP="002D5A60">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w:t>
      </w:r>
      <w:r w:rsidRPr="006E71D2">
        <w:rPr>
          <w:rStyle w:val="CardsFont12pt"/>
        </w:rPr>
        <w:lastRenderedPageBreak/>
        <w:t>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7DF9D314" w14:textId="77777777" w:rsidR="002D5A60" w:rsidRPr="006E71D2" w:rsidRDefault="002D5A60" w:rsidP="002D5A60">
      <w:pPr>
        <w:pStyle w:val="Nothing"/>
      </w:pPr>
    </w:p>
    <w:p w14:paraId="7423A651" w14:textId="77777777" w:rsidR="002D5A60" w:rsidRDefault="002D5A60" w:rsidP="002D5A60">
      <w:pPr>
        <w:pStyle w:val="Heading4"/>
      </w:pPr>
      <w:r>
        <w:t>8. Turn- separation of powers</w:t>
      </w:r>
    </w:p>
    <w:p w14:paraId="16B05B9A" w14:textId="77777777" w:rsidR="002D5A60" w:rsidRDefault="002D5A60" w:rsidP="002D5A60">
      <w:pPr>
        <w:pStyle w:val="Heading4"/>
      </w:pPr>
      <w:r>
        <w:t xml:space="preserve">A. </w:t>
      </w:r>
      <w:proofErr w:type="gramStart"/>
      <w:r>
        <w:t>The</w:t>
      </w:r>
      <w:proofErr w:type="gramEnd"/>
      <w:r>
        <w:t xml:space="preserve"> CP is Court policy making which crushes SOP.</w:t>
      </w:r>
    </w:p>
    <w:p w14:paraId="06B6E543" w14:textId="77777777" w:rsidR="002D5A60" w:rsidRDefault="002D5A60" w:rsidP="002D5A60">
      <w:r w:rsidRPr="00AD7036">
        <w:rPr>
          <w:rStyle w:val="StyleStyleBold12pt"/>
        </w:rPr>
        <w:t>Dunn 08</w:t>
      </w:r>
      <w:r>
        <w:t xml:space="preserve"> (</w:t>
      </w:r>
      <w:r w:rsidRPr="005D42A9">
        <w:rPr>
          <w:sz w:val="20"/>
        </w:rPr>
        <w:t>Joshua, Assistant Professor of Political Science at the University of Colorado-Colorado Springs and the author of Complex Justice: The Case of Missouri v. Jenkins, “The Perils of Judicial Policymaking: The Practical Case for Separation of Powers,” September 23, 2008, http://www.heritage.org/research/reports/2008/09/the-perils-of-judicial-policymaking-the-practical-case-for-separation-of-powers)</w:t>
      </w:r>
    </w:p>
    <w:p w14:paraId="3185E54D" w14:textId="77777777" w:rsidR="002D5A60" w:rsidRPr="00F532ED" w:rsidRDefault="002D5A60" w:rsidP="002D5A60">
      <w:pPr>
        <w:rPr>
          <w:sz w:val="16"/>
        </w:rPr>
      </w:pPr>
      <w:r w:rsidRPr="00B17160">
        <w:rPr>
          <w:sz w:val="16"/>
        </w:rPr>
        <w:t xml:space="preserve">There is an obvious constitutional implication that flows from realism's normative position: </w:t>
      </w:r>
      <w:r w:rsidRPr="00721463">
        <w:rPr>
          <w:rStyle w:val="StyleBoldUnderline"/>
        </w:rPr>
        <w:t xml:space="preserve">If judges are </w:t>
      </w:r>
      <w:r w:rsidRPr="00B17160">
        <w:rPr>
          <w:sz w:val="16"/>
        </w:rPr>
        <w:t xml:space="preserve">simply </w:t>
      </w:r>
      <w:r w:rsidRPr="00721463">
        <w:rPr>
          <w:rStyle w:val="StyleBoldUnderline"/>
        </w:rPr>
        <w:t>to make</w:t>
      </w:r>
      <w:r w:rsidRPr="00B17160">
        <w:rPr>
          <w:sz w:val="16"/>
        </w:rPr>
        <w:t xml:space="preserve"> good </w:t>
      </w:r>
      <w:r w:rsidRPr="00721463">
        <w:rPr>
          <w:rStyle w:val="StyleBoldUnderline"/>
        </w:rPr>
        <w:t>public policy,</w:t>
      </w:r>
      <w:r w:rsidRPr="00B17160">
        <w:rPr>
          <w:sz w:val="16"/>
        </w:rPr>
        <w:t xml:space="preserve"> </w:t>
      </w:r>
      <w:r w:rsidRPr="00721463">
        <w:rPr>
          <w:rStyle w:val="StyleBoldUnderline"/>
        </w:rPr>
        <w:t xml:space="preserve">the effect must be to </w:t>
      </w:r>
      <w:r w:rsidRPr="00721463">
        <w:rPr>
          <w:rStyle w:val="Emphasis"/>
        </w:rPr>
        <w:t>erode the boundaries among institutions</w:t>
      </w:r>
      <w:r w:rsidRPr="00721463">
        <w:rPr>
          <w:rStyle w:val="StyleBoldUnderline"/>
        </w:rPr>
        <w:t>. The judiciary necessarily becomes another legislative branch</w:t>
      </w:r>
      <w:r w:rsidRPr="00B17160">
        <w:rPr>
          <w:sz w:val="16"/>
        </w:rPr>
        <w:t xml:space="preserve">. </w:t>
      </w:r>
      <w:r w:rsidRPr="00721463">
        <w:rPr>
          <w:rStyle w:val="StyleBoldUnderline"/>
        </w:rPr>
        <w:t>Institutionally, anything goes. Nothing really separates what courts do from what elected branches do</w:t>
      </w:r>
      <w:r w:rsidRPr="00B17160">
        <w:rPr>
          <w:sz w:val="16"/>
        </w:rPr>
        <w:t xml:space="preserve">. </w:t>
      </w:r>
      <w:r w:rsidRPr="00B17160">
        <w:rPr>
          <w:sz w:val="10"/>
        </w:rPr>
        <w:t xml:space="preserve">In fact, some legal realists explicitly called for judges to be "social engineers." It would be inaccurate simply to label legal realism the jurisprudential twin of political Progressivism, but one notices striking similarities between the two. Both obviously shared many of the same sentiments toward political and social reform. Most notably, legal realism shared the Progressive movement's goal of replacing politics with government by enlightened experts. In this case, however, the experts were to be judges. Likewise, their dispositions toward the Constitution were strikingly similar. For instance, the most important legal realist, Karl Llewellyn of Columbia Law School, called America's reverence for the Constitution "real" but "blind," a sentiment certainly shared by many Progressives. The Constitution functioned as a great symbol of security for Americans, but like all symbols, it could be manipulated. Llewellyn also derided what he called "orthodox" constitutional interpretation for asking questions such as "Is this within the powers granted by the Document?" This question for him addressed the "nonessential" and "accidental," by which he meant "what language happens to stand in the document." He contrasted orthodox interpretation with "sane" interpretation, which instead of consulting the text consults an "ideal picture." Thus, his "sane theory would utterly disregard a Documentary text if any relevant practices existed to offer a firmer, more living basis for the ideal picture."Ultimately, for Llewellyn, the important constitutional questions facing judges were not clearly answered by the text but instead were "penumbra-like," and the penumbra, he said, "will always be in flux."[10] Many legal realists, such as William O. Douglas and Thurman Arnold, made their way to Washington in the 1930s to assist in designing and implementing the New Deal-with Douglas eventually making his way to the Supreme Court. Few exemplified political decision making on the Supreme Court more than Douglas, whose "breezy" "polemical" opinions, Jeffrey Rosen has observed, seem "unconcerned with the fine points of legal doctrines" and "read more like stump speeches than carefully reasoned constitutional arguments."[11] Echoing Llewellyn, Douglas also blessed us, in his majority opinion in Griswold v. Connecticut, with the hopelessly obscure declaration "that specific guarantees in the Bill of Rights have penumbras, formed by emanations from those guarantees that help give them life and substance."[12] Undoubtedly, there is some truth to the empirical claim of legal realism. The political preferences of judges obviously affect their voting behavior. Any advocate submitting a brief to the Court would certainly consider the political preferences of the justices when crafting his or her arguments. Today, if you want to predict how judges will decide cases, the best way to do so is to get some measure of their ideology. The "attitudinal" model, which "holds that judges decide cases in light of their sincere ideological values juxtaposed against the factual stimuli presented by the case,"[13] marshals powerful statistical evidence for its position. Even the most casual observer of the Supreme Court notes the dreary, even banal, predictability of its splits into liberal and conservative blocs in cases raising divisive social and political issues. Of course, many of these cases hinge on how factual stimuli will strike the ever-mercurial Justice Anthony Kennedy. The question is whether we must be resigned to this arbitrariness or whether there is instead some method of judicial decision making, such as originalism, which holds that the Constitution's meaning was established at the time it was written and can bind judges to something other than their political preferences. It is also reasonable to ask whether legal realism was a self-fulfilling prophecy: Perhaps telling judges that they should be social engineers led judges to embrace social engineering. While legal realism faded from prominence after the 1940s, its effects are still obviously with us. This is most apparent in the debate over judicial policymaking. The most able </w:t>
      </w:r>
      <w:r w:rsidRPr="00721463">
        <w:rPr>
          <w:rStyle w:val="StyleBoldUnderline"/>
        </w:rPr>
        <w:t>defenders of judicial policymaking explicitly reject, as they must, separation of powers:</w:t>
      </w:r>
      <w:r w:rsidRPr="00B17160">
        <w:rPr>
          <w:sz w:val="16"/>
        </w:rPr>
        <w:t xml:space="preserve"> </w:t>
      </w:r>
      <w:r w:rsidRPr="00721463">
        <w:rPr>
          <w:rStyle w:val="StyleBoldUnderline"/>
        </w:rPr>
        <w:t>We have invested excessive</w:t>
      </w:r>
      <w:r w:rsidRPr="00B17160">
        <w:rPr>
          <w:sz w:val="16"/>
        </w:rPr>
        <w:t xml:space="preserve"> time and </w:t>
      </w:r>
      <w:r w:rsidRPr="00721463">
        <w:rPr>
          <w:rStyle w:val="StyleBoldUnderline"/>
        </w:rPr>
        <w:t>energy</w:t>
      </w:r>
      <w:r w:rsidRPr="00B17160">
        <w:rPr>
          <w:sz w:val="16"/>
        </w:rPr>
        <w:t xml:space="preserve"> in the effort </w:t>
      </w:r>
      <w:r w:rsidRPr="00721463">
        <w:rPr>
          <w:rStyle w:val="StyleBoldUnderline"/>
        </w:rPr>
        <w:t>to define…what the precise scope of judicial activity ought to be</w:t>
      </w:r>
      <w:r w:rsidRPr="00B17160">
        <w:rPr>
          <w:sz w:val="16"/>
        </w:rPr>
        <w:t xml:space="preserve">. Separation of powers comes in for a good deal of veneration in our political and judicial rhetoric, but it has always been hard to classify all government activity into three, and only three, neat and mutually exclusive categories.[14] Others have gone even further and said that </w:t>
      </w:r>
      <w:r w:rsidRPr="00721463">
        <w:rPr>
          <w:rStyle w:val="StyleBoldUnderline"/>
        </w:rPr>
        <w:t>judges</w:t>
      </w:r>
      <w:r w:rsidRPr="00B17160">
        <w:rPr>
          <w:sz w:val="16"/>
        </w:rPr>
        <w:t xml:space="preserve"> have been </w:t>
      </w:r>
      <w:r w:rsidRPr="00721463">
        <w:rPr>
          <w:rStyle w:val="StyleBoldUnderline"/>
        </w:rPr>
        <w:t>willing to "engage in policy making"</w:t>
      </w:r>
      <w:r w:rsidRPr="00B17160">
        <w:rPr>
          <w:sz w:val="16"/>
        </w:rPr>
        <w:t xml:space="preserve"> and </w:t>
      </w:r>
      <w:r w:rsidRPr="00721463">
        <w:rPr>
          <w:rStyle w:val="StyleBoldUnderline"/>
        </w:rPr>
        <w:t>violate "the long-standing principles of federalism, separation of powers, and the rule of law"</w:t>
      </w:r>
      <w:r w:rsidRPr="00B17160">
        <w:rPr>
          <w:sz w:val="16"/>
        </w:rPr>
        <w:t xml:space="preserve"> because "there is something seriously wrong with all three principles." Separation of powers in particular is simply a relic of Newtonian science and "no longer operationally relevant."[15] This language, of course, harkens back to another critic of separation of powers, Woodrow Wilson, who also derided the Constitution for relying on Newtonian principles of physics and wanted to move us beyond such constitutional fetishism.</w:t>
      </w:r>
    </w:p>
    <w:p w14:paraId="78BA8A05" w14:textId="77777777" w:rsidR="002D5A60" w:rsidRDefault="002D5A60" w:rsidP="002D5A60">
      <w:pPr>
        <w:pStyle w:val="Heading4"/>
      </w:pPr>
      <w:r>
        <w:t>B. Loss of SOP risks nuclear war.</w:t>
      </w:r>
    </w:p>
    <w:p w14:paraId="274DD3DC" w14:textId="77777777" w:rsidR="002D5A60" w:rsidRDefault="002D5A60" w:rsidP="002D5A60">
      <w:r w:rsidRPr="00F532ED">
        <w:rPr>
          <w:rStyle w:val="StyleStyleBold12pt"/>
        </w:rPr>
        <w:t>Redish and Cisar 91</w:t>
      </w:r>
      <w:r>
        <w:t xml:space="preserve"> (Martin and Elizabeth, prof of law at Northwestern, clerk for judge Bauer, 41 Duke L.J. 449)</w:t>
      </w:r>
    </w:p>
    <w:p w14:paraId="6FC56414" w14:textId="77777777" w:rsidR="002D5A60" w:rsidRPr="00C3444E" w:rsidRDefault="002D5A60" w:rsidP="002D5A60">
      <w:pPr>
        <w:rPr>
          <w:rStyle w:val="StyleBoldUnderline"/>
        </w:rPr>
      </w:pPr>
      <w:r w:rsidRPr="00C3444E">
        <w:rPr>
          <w:sz w:val="16"/>
        </w:rPr>
        <w:t xml:space="preserve">3. The Costs of Abandoning Separation of Powers. </w:t>
      </w:r>
      <w:r w:rsidRPr="00F532ED">
        <w:rPr>
          <w:rStyle w:val="StyleBoldUnderline"/>
        </w:rPr>
        <w:t>The most significant problem with the modern attacks on separation of powers is that they completely ignore the very real fears that led to the adoption of the system in the first place. No critic has</w:t>
      </w:r>
      <w:r w:rsidRPr="00C3444E">
        <w:rPr>
          <w:sz w:val="16"/>
        </w:rPr>
        <w:t xml:space="preserve"> adequately </w:t>
      </w:r>
      <w:r w:rsidRPr="00F532ED">
        <w:rPr>
          <w:rStyle w:val="StyleBoldUnderline"/>
        </w:rPr>
        <w:t>demonstrated</w:t>
      </w:r>
      <w:r w:rsidRPr="00C3444E">
        <w:rPr>
          <w:sz w:val="16"/>
        </w:rPr>
        <w:t xml:space="preserve"> either </w:t>
      </w:r>
      <w:r w:rsidRPr="00F532ED">
        <w:rPr>
          <w:rStyle w:val="StyleBoldUnderline"/>
        </w:rPr>
        <w:t>that the fears</w:t>
      </w:r>
      <w:r w:rsidRPr="00C3444E">
        <w:rPr>
          <w:sz w:val="16"/>
        </w:rPr>
        <w:t xml:space="preserve"> </w:t>
      </w:r>
      <w:r w:rsidRPr="00F532ED">
        <w:rPr>
          <w:rStyle w:val="StyleBoldUnderline"/>
        </w:rPr>
        <w:t>of undue concentrations of political power</w:t>
      </w:r>
      <w:r w:rsidRPr="00C3444E">
        <w:rPr>
          <w:sz w:val="16"/>
        </w:rPr>
        <w:t xml:space="preserve"> that caused the Framers to impose separation of powers </w:t>
      </w:r>
      <w:r w:rsidRPr="00F532ED">
        <w:rPr>
          <w:rStyle w:val="StyleBoldUnderline"/>
        </w:rPr>
        <w:t>are unjustified</w:t>
      </w:r>
      <w:r w:rsidRPr="00C3444E">
        <w:rPr>
          <w:sz w:val="16"/>
        </w:rPr>
        <w:t xml:space="preserve">, or that separation </w:t>
      </w:r>
      <w:r w:rsidRPr="00C3444E">
        <w:rPr>
          <w:sz w:val="16"/>
        </w:rPr>
        <w:lastRenderedPageBreak/>
        <w:t xml:space="preserve">of powers is not an important means of deterring those concentrations. It might be argued that the dangers of tyranny thought to be prevented by the use of separation of powers are at best speculative. After all, no one can predict with certainty that, but for the formal separation of branch power, the nation would be likely to sink into a state of tyranny. It is, then, conceivable that all of the Framers' efforts to separate and check powers have been wasted. But that is a risk inherent in the use of any form of prophylactic protection: We cannot be sure that, but for the use of the protection, the harm we fear would result. The decision regarding whether to employ a particular prophylactic device, then, must come down to a comparison of the costs incurred as a result of the device's use with an estimate of both the likelihood and severity of the feared harm. 125 Although some undoubtedly believe that separation of powers imposes severe costs on the achievement of substantive governmental goals, </w:t>
      </w:r>
      <w:r w:rsidRPr="00C3444E">
        <w:rPr>
          <w:rStyle w:val="StyleBoldUnderline"/>
        </w:rPr>
        <w:t>it would be inaccurate to suggest that government has been paralyzed as a result of separation of powers</w:t>
      </w:r>
      <w:r w:rsidRPr="00C3444E">
        <w:rPr>
          <w:sz w:val="16"/>
        </w:rPr>
        <w:t xml:space="preserve">. Too much legislation is enacted by Congress to accept such a criticism. More importantly, in critiquing the failure of the federal government to act, </w:t>
      </w:r>
      <w:proofErr w:type="gramStart"/>
      <w:r w:rsidRPr="00C3444E">
        <w:rPr>
          <w:sz w:val="16"/>
        </w:rPr>
        <w:t>one  [</w:t>
      </w:r>
      <w:proofErr w:type="gramEnd"/>
      <w:r w:rsidRPr="00C3444E">
        <w:rPr>
          <w:sz w:val="16"/>
        </w:rPr>
        <w:t xml:space="preserve">*472]  must do so behind a Rawlsian "veil of ignorance": 126 Assuming that </w:t>
      </w:r>
      <w:r w:rsidRPr="00C3444E">
        <w:rPr>
          <w:rStyle w:val="StyleBoldUnderline"/>
        </w:rPr>
        <w:t>abolition of separation of powers would result in an increase in governmental action</w:t>
      </w:r>
      <w:r w:rsidRPr="00C3444E">
        <w:rPr>
          <w:sz w:val="16"/>
        </w:rPr>
        <w:t xml:space="preserve">, we cannot know whether those actions will be ones with which we agree. Moreover, </w:t>
      </w:r>
      <w:r w:rsidRPr="00C3444E">
        <w:rPr>
          <w:rStyle w:val="StyleBoldUnderline"/>
        </w:rPr>
        <w:t>the facilitation of governmental action could just as easily lead to a withdrawal of existing governmental programs that we deem to be wise and just</w:t>
      </w:r>
      <w:r w:rsidRPr="00C3444E">
        <w:rPr>
          <w:sz w:val="16"/>
        </w:rPr>
        <w:t xml:space="preserve">. For example, </w:t>
      </w:r>
      <w:r w:rsidRPr="00C3444E">
        <w:rPr>
          <w:rStyle w:val="StyleBoldUnderline"/>
        </w:rPr>
        <w:t>but for separation of powers, election of Ronald Reagan could have easily led to the abolition of social welfare programs</w:t>
      </w:r>
      <w:r w:rsidRPr="00C3444E">
        <w:rPr>
          <w:sz w:val="16"/>
        </w:rPr>
        <w:t xml:space="preserve"> that had been instituted in previous Democratic administrations. Liberals who criticize separation of powers for the constraints it imposes on governmental action should therefore recognize how removal of separation of powers could act as a double-edged sword. Thus, the costs imposed by maintenance of separation of powers are probably nowhere near as great as critics have suggested. Whether the costs that we actually do incur are justified by the system's benefits requires us to examine the likelihood and severity of harm that could result if separation of powers were removed. As previously noted, some might question the likelihood of tyrannical abuse of power if separation of powers were abolished. After all, England lacks our system of formalistic separation of powers, and democracy still flourishes. Why, then, could we not do the same here? The same could, however, be said of the First Amendment rights of free speech and press: In England, speech and press receive no counter-majoritarian constitutional protection, yet it is probably reasonable to believe that for the most part those institutions flourish there. Yet few, we imagine, would feel comfortable with the repeal of the First Amendment. In any event, the political history of which the Framers were aware tends to confirm that </w:t>
      </w:r>
      <w:r w:rsidRPr="00C3444E">
        <w:rPr>
          <w:rStyle w:val="StyleBoldUnderline"/>
        </w:rPr>
        <w:t>quite often concentration of political power ultimately leads to the loss of liberty</w:t>
      </w:r>
      <w:r w:rsidRPr="00C3444E">
        <w:rPr>
          <w:sz w:val="16"/>
        </w:rPr>
        <w:t xml:space="preserve">. Indeed, if we have begun to take the value of separation of powers for granted, </w:t>
      </w:r>
      <w:r w:rsidRPr="00C3444E">
        <w:rPr>
          <w:rStyle w:val="StyleBoldUnderline"/>
        </w:rPr>
        <w:t>we need only look to modern American history</w:t>
      </w:r>
      <w:r w:rsidRPr="00C3444E">
        <w:rPr>
          <w:sz w:val="16"/>
        </w:rPr>
        <w:t xml:space="preserve"> to remind ourselves about both the general vulnerability of representative government, </w:t>
      </w:r>
      <w:r w:rsidRPr="00C3444E">
        <w:rPr>
          <w:rStyle w:val="StyleBoldUnderline"/>
        </w:rPr>
        <w:t>and the direct correlation between the concentration of political power and the threat to individual liberty</w:t>
      </w:r>
      <w:r w:rsidRPr="00C3444E">
        <w:rPr>
          <w:sz w:val="16"/>
        </w:rPr>
        <w:t xml:space="preserve">. 127 [*473] The widespread violations of individual rights that took place when President Lincoln assumed an inordinate level of power, for example, are well documented. 128 Arguably as egregious were the threats to basic freedoms that arose during the Nixon administration, when the power of the executive branch reached what are widely deemed to have been intolerable levels. 129 Although in neither instance did the executive's usurpations of power ultimately degenerate into complete and irreversible tyranny, the reason for that may well have been the resilience of our political traditions, among the most important of which is separation of powers </w:t>
      </w:r>
      <w:proofErr w:type="gramStart"/>
      <w:r w:rsidRPr="00C3444E">
        <w:rPr>
          <w:sz w:val="16"/>
        </w:rPr>
        <w:t>itself.</w:t>
      </w:r>
      <w:proofErr w:type="gramEnd"/>
      <w:r w:rsidRPr="00C3444E">
        <w:rPr>
          <w:sz w:val="16"/>
        </w:rPr>
        <w:t xml:space="preserve"> In any event, it would be political folly to be overly smug about the security of either representative government or individual liberty. Although it would be all but impossible to create an empirical proof to demonstrate that our constitutional tradition of separation of powers has been an essential catalyst in the avoidance of tyranny, </w:t>
      </w:r>
      <w:r w:rsidRPr="00C3444E">
        <w:rPr>
          <w:rStyle w:val="StyleBoldUnderline"/>
        </w:rPr>
        <w:t>common sense should tell us that the simultaneous division of power and the creation of interbranch checking play important roles toward that end.</w:t>
      </w:r>
      <w:r>
        <w:rPr>
          <w:rStyle w:val="StyleBoldUnderline"/>
        </w:rPr>
        <w:t xml:space="preserve"> </w:t>
      </w:r>
      <w:r w:rsidRPr="00C3444E">
        <w:rPr>
          <w:sz w:val="16"/>
        </w:rPr>
        <w:t xml:space="preserve">To underscore the point, </w:t>
      </w:r>
      <w:r w:rsidRPr="00C3444E">
        <w:rPr>
          <w:rStyle w:val="StyleBoldUnderline"/>
        </w:rPr>
        <w:t>one need imagine only a limited modification of the actual scenario surrounding the</w:t>
      </w:r>
      <w:r w:rsidRPr="00C3444E">
        <w:rPr>
          <w:sz w:val="16"/>
        </w:rPr>
        <w:t xml:space="preserve"> recent Persian </w:t>
      </w:r>
      <w:r w:rsidRPr="00C3444E">
        <w:rPr>
          <w:rStyle w:val="StyleBoldUnderline"/>
        </w:rPr>
        <w:t>Gulf War</w:t>
      </w:r>
      <w:r w:rsidRPr="00C3444E">
        <w:rPr>
          <w:sz w:val="16"/>
        </w:rPr>
        <w:t xml:space="preserve">. In actuality, the war was an extremely popular endeavor, thought by many to be a politically and morally justified exercise. But </w:t>
      </w:r>
      <w:r w:rsidRPr="00C3444E">
        <w:rPr>
          <w:rStyle w:val="StyleBoldUnderline"/>
        </w:rPr>
        <w:t>imagine a situation in which a President,</w:t>
      </w:r>
      <w:r w:rsidRPr="00C3444E">
        <w:rPr>
          <w:sz w:val="16"/>
        </w:rPr>
        <w:t xml:space="preserve"> concerned about his failure to resolve significant social and economic problems at home, </w:t>
      </w:r>
      <w:r w:rsidRPr="00C3444E">
        <w:rPr>
          <w:rStyle w:val="StyleBoldUnderline"/>
        </w:rPr>
        <w:t xml:space="preserve">has callously decided to </w:t>
      </w:r>
      <w:proofErr w:type="gramStart"/>
      <w:r w:rsidRPr="00C3444E">
        <w:rPr>
          <w:rStyle w:val="StyleBoldUnderline"/>
        </w:rPr>
        <w:t>engage</w:t>
      </w:r>
      <w:r w:rsidRPr="00C3444E">
        <w:rPr>
          <w:sz w:val="16"/>
        </w:rPr>
        <w:t xml:space="preserve">  [</w:t>
      </w:r>
      <w:proofErr w:type="gramEnd"/>
      <w:r w:rsidRPr="00C3444E">
        <w:rPr>
          <w:sz w:val="16"/>
        </w:rPr>
        <w:t xml:space="preserve">*474]  the nation </w:t>
      </w:r>
      <w:r w:rsidRPr="00C3444E">
        <w:rPr>
          <w:rStyle w:val="StyleBoldUnderline"/>
        </w:rPr>
        <w:t>in war</w:t>
      </w:r>
      <w:r w:rsidRPr="00C3444E">
        <w:rPr>
          <w:sz w:val="16"/>
        </w:rPr>
        <w:t xml:space="preserve">, simply to defer public attention from his domestic failures. To be sure, the President was presumably elected by a majority of the electorate, and may have to stand for reelection in the future. However, at this particular point in time, </w:t>
      </w:r>
      <w:r w:rsidRPr="00C3444E">
        <w:rPr>
          <w:rStyle w:val="StyleBoldUnderline"/>
        </w:rPr>
        <w:t>but for the system established by separation of powers, his authority as Commander in Chief</w:t>
      </w:r>
      <w:r w:rsidRPr="00C3444E">
        <w:rPr>
          <w:sz w:val="16"/>
        </w:rPr>
        <w:t xml:space="preserve"> 130 </w:t>
      </w:r>
      <w:r w:rsidRPr="00C3444E">
        <w:rPr>
          <w:rStyle w:val="StyleBoldUnderline"/>
        </w:rPr>
        <w:t>to engage the nation in war would be effectively dictatorial.</w:t>
      </w:r>
      <w:r w:rsidRPr="00C3444E">
        <w:rPr>
          <w:sz w:val="16"/>
        </w:rPr>
        <w:t xml:space="preserve"> Because the Constitution reserves to the arguably even more representative and </w:t>
      </w:r>
      <w:proofErr w:type="gramStart"/>
      <w:r w:rsidRPr="00C3444E">
        <w:rPr>
          <w:sz w:val="16"/>
        </w:rPr>
        <w:t>accountable</w:t>
      </w:r>
      <w:proofErr w:type="gramEnd"/>
      <w:r w:rsidRPr="00C3444E">
        <w:rPr>
          <w:sz w:val="16"/>
        </w:rPr>
        <w:t xml:space="preserve"> Congress the authority to declare war, 131 </w:t>
      </w:r>
      <w:r w:rsidRPr="00C3444E">
        <w:rPr>
          <w:rStyle w:val="StyleBoldUnderline"/>
        </w:rPr>
        <w:t>the Constitution has attempted to prevent such misuses of power by the executive.</w:t>
      </w:r>
      <w:r w:rsidRPr="00C3444E">
        <w:rPr>
          <w:sz w:val="16"/>
        </w:rPr>
        <w:t xml:space="preserve"> 132 It remains unproven whether any governmental structure other than one based on a system of separation of powers could avoid such harmful results.</w:t>
      </w:r>
      <w:r>
        <w:rPr>
          <w:b/>
          <w:bCs/>
          <w:u w:val="single"/>
        </w:rPr>
        <w:t xml:space="preserve"> </w:t>
      </w:r>
      <w:r w:rsidRPr="00C3444E">
        <w:rPr>
          <w:sz w:val="16"/>
        </w:rPr>
        <w:t xml:space="preserve">In summary, no defender of separation of powers can prove with certitude that, but for the existence of separation of powers, tyranny would be the inevitable outcome. But the question is whether we wish to take that risk, given the obvious severity of the harm that might result. </w:t>
      </w:r>
      <w:r w:rsidRPr="00C3444E">
        <w:rPr>
          <w:rStyle w:val="StyleBoldUnderline"/>
        </w:rPr>
        <w:t>Given</w:t>
      </w:r>
      <w:r w:rsidRPr="00C3444E">
        <w:rPr>
          <w:sz w:val="16"/>
        </w:rPr>
        <w:t xml:space="preserve"> both </w:t>
      </w:r>
      <w:r w:rsidRPr="00C3444E">
        <w:rPr>
          <w:rStyle w:val="StyleBoldUnderline"/>
        </w:rPr>
        <w:t>the relatively limited cost imposed by use of separation of powers</w:t>
      </w:r>
      <w:r w:rsidRPr="00C3444E">
        <w:rPr>
          <w:sz w:val="16"/>
        </w:rPr>
        <w:t xml:space="preserve"> and the great severity of the harm sought to be avoided, one should not demand a great showing of the likelihood that the feared harm would result. </w:t>
      </w:r>
      <w:r w:rsidRPr="00C3444E">
        <w:rPr>
          <w:rStyle w:val="StyleBoldUnderline"/>
        </w:rPr>
        <w:t>For just as in the case of the threat of nuclear war, no one wants to be forced into the position of saying, "I told you so."</w:t>
      </w:r>
    </w:p>
    <w:p w14:paraId="029D4636" w14:textId="77777777" w:rsidR="002D5A60" w:rsidRPr="006E71D2" w:rsidRDefault="002D5A60" w:rsidP="002D5A60">
      <w:pPr>
        <w:pStyle w:val="Nothing"/>
      </w:pPr>
    </w:p>
    <w:p w14:paraId="669B2B4E" w14:textId="77777777" w:rsidR="002D5A60" w:rsidRDefault="002D5A60" w:rsidP="002D5A60">
      <w:pPr>
        <w:pStyle w:val="Heading3"/>
      </w:pPr>
      <w:r>
        <w:lastRenderedPageBreak/>
        <w:t>“Certainty” CPs-General 2AC</w:t>
      </w:r>
    </w:p>
    <w:p w14:paraId="69D93730" w14:textId="77777777" w:rsidR="002D5A60" w:rsidRDefault="002D5A60" w:rsidP="002D5A60"/>
    <w:p w14:paraId="4D2713D7" w14:textId="77777777" w:rsidR="002D5A60" w:rsidRDefault="002D5A60" w:rsidP="002D5A60">
      <w:pPr>
        <w:pStyle w:val="Heading4"/>
        <w:numPr>
          <w:ilvl w:val="0"/>
          <w:numId w:val="2"/>
        </w:numPr>
        <w:spacing w:before="0"/>
      </w:pPr>
      <w:r>
        <w:t>CPs that compete on the certainty of the plan are bad-</w:t>
      </w:r>
    </w:p>
    <w:p w14:paraId="6F30EC0E" w14:textId="77777777" w:rsidR="002D5A60" w:rsidRDefault="002D5A60" w:rsidP="002D5A60">
      <w:pPr>
        <w:pStyle w:val="Heading4"/>
        <w:numPr>
          <w:ilvl w:val="1"/>
          <w:numId w:val="2"/>
        </w:numPr>
        <w:spacing w:before="0"/>
      </w:pPr>
      <w:r>
        <w:t>Fairness- the neg would always win with the delay CP and a politics disad</w:t>
      </w:r>
    </w:p>
    <w:p w14:paraId="42DCC3D5" w14:textId="77777777" w:rsidR="002D5A60" w:rsidRDefault="002D5A60" w:rsidP="002D5A60">
      <w:pPr>
        <w:pStyle w:val="Heading4"/>
        <w:numPr>
          <w:ilvl w:val="1"/>
          <w:numId w:val="2"/>
        </w:numPr>
        <w:spacing w:before="0"/>
      </w:pPr>
      <w:r>
        <w:t>Ground- no inherent right to certainty CPs- they shift debate from the desirability of the plan</w:t>
      </w:r>
    </w:p>
    <w:p w14:paraId="2A5187D7" w14:textId="77777777" w:rsidR="002D5A60" w:rsidRDefault="002D5A60" w:rsidP="002D5A60">
      <w:pPr>
        <w:pStyle w:val="Heading4"/>
        <w:numPr>
          <w:ilvl w:val="1"/>
          <w:numId w:val="2"/>
        </w:numPr>
        <w:spacing w:before="0"/>
      </w:pPr>
      <w:r>
        <w:t>Bad for education- there isn’t any literature comparing doing the plan versus their CP</w:t>
      </w:r>
    </w:p>
    <w:p w14:paraId="14D50532" w14:textId="77777777" w:rsidR="002D5A60" w:rsidRDefault="002D5A60" w:rsidP="002D5A60">
      <w:pPr>
        <w:pStyle w:val="Heading4"/>
        <w:numPr>
          <w:ilvl w:val="1"/>
          <w:numId w:val="2"/>
        </w:numPr>
        <w:spacing w:before="0"/>
      </w:pPr>
      <w:r>
        <w:t xml:space="preserve">Voter for fairness </w:t>
      </w:r>
    </w:p>
    <w:p w14:paraId="4B350A95" w14:textId="77777777" w:rsidR="002D5A60" w:rsidRDefault="002D5A60" w:rsidP="002D5A60">
      <w:pPr>
        <w:pStyle w:val="ListParagraph"/>
        <w:ind w:left="1440"/>
      </w:pPr>
    </w:p>
    <w:p w14:paraId="4CE3D18A" w14:textId="77777777" w:rsidR="002D5A60" w:rsidRPr="00670A3E" w:rsidRDefault="002D5A60" w:rsidP="002D5A60">
      <w:pPr>
        <w:pStyle w:val="Heading4"/>
        <w:numPr>
          <w:ilvl w:val="0"/>
          <w:numId w:val="2"/>
        </w:numPr>
      </w:pPr>
      <w:r>
        <w:t>Permute- do the CP- it doesn’t compete because the aff doesn’t have to happen immediately</w:t>
      </w:r>
    </w:p>
    <w:p w14:paraId="5AEA8C0C" w14:textId="77777777" w:rsidR="002D5A60" w:rsidRDefault="002D5A60" w:rsidP="002D5A60">
      <w:pPr>
        <w:pStyle w:val="Heading4"/>
        <w:numPr>
          <w:ilvl w:val="0"/>
          <w:numId w:val="2"/>
        </w:numPr>
      </w:pPr>
      <w:r>
        <w:t xml:space="preserve">Turn- Delays cause FDI chilling that wrecks the economy. </w:t>
      </w:r>
    </w:p>
    <w:p w14:paraId="730B9E4B" w14:textId="77777777" w:rsidR="002D5A60" w:rsidRPr="000D23A9" w:rsidRDefault="002D5A60" w:rsidP="002D5A60">
      <w:pPr>
        <w:rPr>
          <w:sz w:val="20"/>
        </w:rPr>
      </w:pPr>
      <w:r w:rsidRPr="00A6496F">
        <w:rPr>
          <w:rStyle w:val="StyleStyleBold12pt"/>
        </w:rPr>
        <w:t>Hamilton and Quinlan 06</w:t>
      </w:r>
      <w:r>
        <w:t xml:space="preserve"> (</w:t>
      </w:r>
      <w:r w:rsidRPr="000D23A9">
        <w:rPr>
          <w:sz w:val="20"/>
        </w:rPr>
        <w:t xml:space="preserve">Daniel, and Joseph, Protecting Our Prosperity </w:t>
      </w:r>
    </w:p>
    <w:p w14:paraId="1FC49FB4" w14:textId="77777777" w:rsidR="002D5A60" w:rsidRPr="000D23A9" w:rsidRDefault="002D5A60" w:rsidP="002D5A60">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552F8AFD" w14:textId="77777777" w:rsidR="002D5A60" w:rsidRDefault="002D5A60" w:rsidP="002D5A60"/>
    <w:p w14:paraId="1BF3FA82" w14:textId="77777777" w:rsidR="002D5A60" w:rsidRPr="00444EBC" w:rsidRDefault="002D5A60" w:rsidP="002D5A60">
      <w:pPr>
        <w:rPr>
          <w:sz w:val="16"/>
        </w:rPr>
      </w:pPr>
      <w:r w:rsidRPr="00444EBC">
        <w:rPr>
          <w:sz w:val="16"/>
        </w:rPr>
        <w:t xml:space="preserve">Fifth, </w:t>
      </w:r>
      <w:r w:rsidRPr="00B17F47">
        <w:rPr>
          <w:rStyle w:val="StyleBoldUnderline"/>
          <w:highlight w:val="yellow"/>
        </w:rPr>
        <w:t xml:space="preserve">don’t shoot yourself in the foot. </w:t>
      </w:r>
      <w:r w:rsidRPr="00B17F47">
        <w:rPr>
          <w:rStyle w:val="Emphasis"/>
          <w:highlight w:val="yellow"/>
        </w:rPr>
        <w:t xml:space="preserve">Political </w:t>
      </w:r>
      <w:r w:rsidRPr="00CA0004">
        <w:rPr>
          <w:rStyle w:val="Emphasis"/>
          <w:highlight w:val="cyan"/>
        </w:rPr>
        <w:t xml:space="preserve">uncertainties and </w:t>
      </w:r>
      <w:r w:rsidRPr="00B17F47">
        <w:rPr>
          <w:rStyle w:val="Emphasis"/>
          <w:highlight w:val="yellow"/>
        </w:rPr>
        <w:t xml:space="preserve">potential </w:t>
      </w:r>
      <w:r w:rsidRPr="00CA0004">
        <w:rPr>
          <w:rStyle w:val="Emphasis"/>
          <w:highlight w:val="cyan"/>
        </w:rPr>
        <w:t xml:space="preserve">delays </w:t>
      </w:r>
      <w:r w:rsidRPr="00CA0004">
        <w:rPr>
          <w:rStyle w:val="StyleBoldUnderline"/>
          <w:highlight w:val="cyan"/>
        </w:rPr>
        <w:t xml:space="preserve">for </w:t>
      </w:r>
      <w:r w:rsidRPr="00B17F47">
        <w:rPr>
          <w:rStyle w:val="StyleBoldUnderline"/>
          <w:highlight w:val="yellow"/>
        </w:rPr>
        <w:t xml:space="preserve">foreign </w:t>
      </w:r>
      <w:r w:rsidRPr="00CA0004">
        <w:rPr>
          <w:rStyle w:val="StyleBoldUnderline"/>
          <w:highlight w:val="cyan"/>
        </w:rPr>
        <w:t xml:space="preserve">investors would have a </w:t>
      </w:r>
      <w:r w:rsidRPr="00CA0004">
        <w:rPr>
          <w:rStyle w:val="Emphasis"/>
          <w:highlight w:val="cyan"/>
        </w:rPr>
        <w:t>huge chilling effect</w:t>
      </w:r>
      <w:r w:rsidRPr="00CA0004">
        <w:rPr>
          <w:rStyle w:val="StyleBoldUnderline"/>
          <w:highlight w:val="cyan"/>
        </w:rPr>
        <w:t xml:space="preserve"> on </w:t>
      </w:r>
      <w:r w:rsidRPr="00B17F47">
        <w:rPr>
          <w:rStyle w:val="StyleBoldUnderline"/>
          <w:highlight w:val="yellow"/>
        </w:rPr>
        <w:t xml:space="preserve">their </w:t>
      </w:r>
      <w:r w:rsidRPr="00CA0004">
        <w:rPr>
          <w:rStyle w:val="StyleBoldUnderline"/>
          <w:highlight w:val="cyan"/>
        </w:rPr>
        <w:t xml:space="preserve">proclivity to buy </w:t>
      </w:r>
      <w:r w:rsidRPr="00B17F47">
        <w:rPr>
          <w:rStyle w:val="StyleBoldUnderline"/>
          <w:highlight w:val="yellow"/>
        </w:rPr>
        <w:t>American assets</w:t>
      </w:r>
      <w:r w:rsidRPr="00B17F47">
        <w:rPr>
          <w:sz w:val="16"/>
          <w:highlight w:val="yellow"/>
        </w:rPr>
        <w:t>.</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B17F47">
        <w:rPr>
          <w:rStyle w:val="StyleBoldUnderline"/>
          <w:highlight w:val="yellow"/>
        </w:rPr>
        <w:t>If,</w:t>
      </w:r>
      <w:r w:rsidRPr="00444EBC">
        <w:rPr>
          <w:sz w:val="16"/>
        </w:rPr>
        <w:t xml:space="preserve"> however, </w:t>
      </w:r>
      <w:r w:rsidRPr="00B17F47">
        <w:rPr>
          <w:rStyle w:val="StyleBoldUnderline"/>
          <w:highlight w:val="yellow"/>
        </w:rPr>
        <w:t xml:space="preserve">the U.S. develops a reputation as a less welcoming place for investment, </w:t>
      </w:r>
      <w:r w:rsidRPr="00CA0004">
        <w:rPr>
          <w:rStyle w:val="StyleBoldUnderline"/>
          <w:highlight w:val="cyan"/>
        </w:rPr>
        <w:t>money will flow to other nations</w:t>
      </w:r>
      <w:r w:rsidRPr="00B17F47">
        <w:rPr>
          <w:rStyle w:val="StyleBoldUnderline"/>
          <w:highlight w:val="yellow"/>
        </w:rPr>
        <w:t xml:space="preserve"> </w:t>
      </w:r>
      <w:r w:rsidRPr="00CA0004">
        <w:rPr>
          <w:rStyle w:val="StyleBoldUnderline"/>
          <w:highlight w:val="cyan"/>
        </w:rPr>
        <w:t xml:space="preserve">that </w:t>
      </w:r>
      <w:r w:rsidRPr="00B17F47">
        <w:rPr>
          <w:rStyle w:val="StyleBoldUnderline"/>
          <w:highlight w:val="yellow"/>
        </w:rPr>
        <w:t xml:space="preserve">otherwise </w:t>
      </w:r>
      <w:r w:rsidRPr="00CA0004">
        <w:rPr>
          <w:rStyle w:val="StyleBoldUnderline"/>
          <w:highlight w:val="cyan"/>
        </w:rPr>
        <w:t>may have fueled the U.S. economy</w:t>
      </w:r>
      <w:r w:rsidRPr="00B17F47">
        <w:rPr>
          <w:sz w:val="16"/>
          <w:highlight w:val="yellow"/>
        </w:rPr>
        <w:t xml:space="preserve">. </w:t>
      </w:r>
      <w:r w:rsidRPr="00CA0004">
        <w:rPr>
          <w:rStyle w:val="StyleBoldUnderline"/>
          <w:highlight w:val="cyan"/>
        </w:rPr>
        <w:t>The result could be higher interest rates</w:t>
      </w:r>
      <w:r w:rsidRPr="00444EBC">
        <w:rPr>
          <w:sz w:val="16"/>
        </w:rPr>
        <w:t xml:space="preserve">, higher mortgage rates, </w:t>
      </w:r>
      <w:proofErr w:type="gramStart"/>
      <w:r w:rsidRPr="00CA0004">
        <w:rPr>
          <w:rStyle w:val="StyleBoldUnderline"/>
          <w:highlight w:val="cyan"/>
        </w:rPr>
        <w:t>higher</w:t>
      </w:r>
      <w:proofErr w:type="gramEnd"/>
      <w:r w:rsidRPr="00CA0004">
        <w:rPr>
          <w:rStyle w:val="StyleBoldUnderline"/>
          <w:highlight w:val="cyan"/>
        </w:rPr>
        <w:t xml:space="preserve"> inflation, less innovation</w:t>
      </w:r>
      <w:r w:rsidRPr="00B17F47">
        <w:rPr>
          <w:sz w:val="16"/>
          <w:highlight w:val="yellow"/>
        </w:rPr>
        <w:t xml:space="preserve">, </w:t>
      </w:r>
      <w:r w:rsidRPr="00B17F47">
        <w:rPr>
          <w:rStyle w:val="StyleBoldUnderline"/>
          <w:highlight w:val="yellow"/>
        </w:rPr>
        <w:t xml:space="preserve">lower </w:t>
      </w:r>
      <w:r w:rsidRPr="00CA0004">
        <w:rPr>
          <w:rStyle w:val="StyleBoldUnderline"/>
          <w:highlight w:val="cyan"/>
        </w:rPr>
        <w:t>wages</w:t>
      </w:r>
      <w:r w:rsidRPr="00B17F47">
        <w:rPr>
          <w:rStyle w:val="StyleBoldUnderline"/>
          <w:highlight w:val="yellow"/>
        </w:rPr>
        <w:t xml:space="preserve">, </w:t>
      </w:r>
      <w:r w:rsidRPr="00CA0004">
        <w:rPr>
          <w:rStyle w:val="StyleBoldUnderline"/>
          <w:highlight w:val="cyan"/>
        </w:rPr>
        <w:t xml:space="preserve">and </w:t>
      </w:r>
      <w:r w:rsidRPr="00B17F47">
        <w:rPr>
          <w:rStyle w:val="StyleBoldUnderline"/>
          <w:highlight w:val="yellow"/>
        </w:rPr>
        <w:t xml:space="preserve">lower </w:t>
      </w:r>
      <w:r w:rsidRPr="00CA0004">
        <w:rPr>
          <w:rStyle w:val="StyleBoldUnderline"/>
          <w:highlight w:val="cyan"/>
        </w:rPr>
        <w:t>stock prices</w:t>
      </w:r>
      <w:r w:rsidRPr="00444EBC">
        <w:rPr>
          <w:sz w:val="16"/>
        </w:rPr>
        <w:t>. 35</w:t>
      </w:r>
    </w:p>
    <w:p w14:paraId="79DE0498" w14:textId="77777777" w:rsidR="002D5A60" w:rsidRDefault="002D5A60" w:rsidP="002D5A60"/>
    <w:p w14:paraId="55634456" w14:textId="77777777" w:rsidR="002D5A60" w:rsidRDefault="002D5A60" w:rsidP="002D5A60">
      <w:pPr>
        <w:pStyle w:val="Heading4"/>
        <w:numPr>
          <w:ilvl w:val="0"/>
          <w:numId w:val="2"/>
        </w:numPr>
      </w:pPr>
      <w:r>
        <w:t>Predictability key to energy investments</w:t>
      </w:r>
    </w:p>
    <w:p w14:paraId="5C4180AA" w14:textId="77777777" w:rsidR="002D5A60" w:rsidRPr="008C66E2" w:rsidRDefault="002D5A60" w:rsidP="002D5A60">
      <w:pPr>
        <w:rPr>
          <w:sz w:val="20"/>
        </w:rPr>
      </w:pPr>
      <w:r w:rsidRPr="00021E7F">
        <w:rPr>
          <w:rStyle w:val="StyleStyleBold12pt"/>
        </w:rPr>
        <w:t>Sussman 11</w:t>
      </w:r>
      <w:r>
        <w:t xml:space="preserve"> (</w:t>
      </w:r>
      <w:r w:rsidRPr="00931777">
        <w:rPr>
          <w:sz w:val="20"/>
        </w:rPr>
        <w:t>Edna,</w:t>
      </w:r>
      <w:r>
        <w:rPr>
          <w:sz w:val="20"/>
        </w:rPr>
        <w:t xml:space="preserve"> principal of SussmanADR LLC and has been appointed as the Distinguished ADR Practitioner in Residence by the Fordham University School of Law,</w:t>
      </w:r>
      <w:r w:rsidRPr="00931777">
        <w:rPr>
          <w:sz w:val="20"/>
        </w:rPr>
        <w:t xml:space="preserve"> A Multilateral Energy Sector Investment Treaty: Is it Time For a Call For Adoption by All Nations?, THE INTERNATIONAL LAWYER: A QUARTERLY PUBLICATION OF THE ABA/SECTION OF INTERNATIONAL LAW,</w:t>
      </w:r>
      <w:r>
        <w:rPr>
          <w:sz w:val="20"/>
        </w:rPr>
        <w:t xml:space="preserve"> Jan,</w:t>
      </w:r>
      <w:r w:rsidRPr="00931777">
        <w:rPr>
          <w:sz w:val="20"/>
        </w:rPr>
        <w:t xml:space="preserve"> http://www.sussmanadr.com/docs/Energy%20Charter%20Treaty%20%20SIL%201-2011%20as%20published_new.pdf)</w:t>
      </w:r>
    </w:p>
    <w:p w14:paraId="57F1E966" w14:textId="77777777" w:rsidR="002D5A60" w:rsidRDefault="002D5A60" w:rsidP="002D5A60">
      <w:r w:rsidRPr="007A392B">
        <w:rPr>
          <w:rStyle w:val="StyleBoldUnderline"/>
          <w:highlight w:val="yellow"/>
        </w:rPr>
        <w:t>The predictability of regulation</w:t>
      </w:r>
      <w:r>
        <w:t xml:space="preserve"> and host government action </w:t>
      </w:r>
      <w:r w:rsidRPr="007A392B">
        <w:rPr>
          <w:rStyle w:val="StyleBoldUnderline"/>
          <w:highlight w:val="yellow"/>
        </w:rPr>
        <w:t>is</w:t>
      </w:r>
      <w:r w:rsidRPr="00A17699">
        <w:rPr>
          <w:rStyle w:val="StyleBoldUnderline"/>
        </w:rPr>
        <w:t xml:space="preserve"> </w:t>
      </w:r>
      <w:r w:rsidRPr="007A392B">
        <w:rPr>
          <w:rStyle w:val="StyleBoldUnderline"/>
          <w:highlight w:val="yellow"/>
        </w:rPr>
        <w:t>of particular importance in</w:t>
      </w:r>
      <w:r w:rsidRPr="00A17699">
        <w:rPr>
          <w:rStyle w:val="StyleBoldUnderline"/>
        </w:rPr>
        <w:t xml:space="preserve"> the </w:t>
      </w:r>
      <w:r w:rsidRPr="007A392B">
        <w:rPr>
          <w:rStyle w:val="StyleBoldUnderline"/>
          <w:highlight w:val="yellow"/>
        </w:rPr>
        <w:t>energy</w:t>
      </w:r>
      <w:r w:rsidRPr="00A17699">
        <w:rPr>
          <w:rStyle w:val="StyleBoldUnderline"/>
        </w:rPr>
        <w:t xml:space="preserve"> sector as the viability of the economics of many energy projects depend on incentives</w:t>
      </w:r>
      <w:r>
        <w:t xml:space="preserve"> and subsidies granted by governments </w:t>
      </w:r>
      <w:r w:rsidRPr="00A17699">
        <w:rPr>
          <w:rStyle w:val="StyleBoldUnderline"/>
        </w:rPr>
        <w:t>to encourage such investment</w:t>
      </w:r>
      <w:r>
        <w:t xml:space="preserve">.166 </w:t>
      </w:r>
      <w:r w:rsidRPr="00A17699">
        <w:rPr>
          <w:rStyle w:val="StyleBoldUnderline"/>
        </w:rPr>
        <w:t xml:space="preserve">Energy project </w:t>
      </w:r>
      <w:r w:rsidRPr="007A392B">
        <w:rPr>
          <w:rStyle w:val="StyleBoldUnderline"/>
          <w:highlight w:val="yellow"/>
        </w:rPr>
        <w:t>development</w:t>
      </w:r>
      <w:r w:rsidRPr="00A17699">
        <w:rPr>
          <w:rStyle w:val="StyleBoldUnderline"/>
        </w:rPr>
        <w:t xml:space="preserve"> </w:t>
      </w:r>
      <w:r w:rsidRPr="007A392B">
        <w:rPr>
          <w:rStyle w:val="StyleBoldUnderline"/>
          <w:highlight w:val="yellow"/>
        </w:rPr>
        <w:t>is</w:t>
      </w:r>
      <w:r w:rsidRPr="00A17699">
        <w:rPr>
          <w:rStyle w:val="StyleBoldUnderline"/>
        </w:rPr>
        <w:t xml:space="preserve"> very </w:t>
      </w:r>
      <w:r w:rsidRPr="007A392B">
        <w:rPr>
          <w:rStyle w:val="StyleBoldUnderline"/>
          <w:highlight w:val="yellow"/>
        </w:rPr>
        <w:t>capital-intensive and requires</w:t>
      </w:r>
      <w:r w:rsidRPr="00A17699">
        <w:rPr>
          <w:rStyle w:val="StyleBoldUnderline"/>
        </w:rPr>
        <w:t xml:space="preserve"> the investment of </w:t>
      </w:r>
      <w:r w:rsidRPr="007A392B">
        <w:rPr>
          <w:rStyle w:val="StyleBoldUnderline"/>
          <w:highlight w:val="yellow"/>
        </w:rPr>
        <w:t>huge sum</w:t>
      </w:r>
      <w:r w:rsidRPr="00A17699">
        <w:rPr>
          <w:rStyle w:val="StyleBoldUnderline"/>
        </w:rPr>
        <w:t>s for projects that are very long-term in nature</w:t>
      </w:r>
      <w:r>
        <w:t xml:space="preserve">.167 </w:t>
      </w:r>
      <w:r w:rsidRPr="00423AD0">
        <w:rPr>
          <w:rStyle w:val="StyleBoldUnderline"/>
        </w:rPr>
        <w:t xml:space="preserve">This is </w:t>
      </w:r>
      <w:r w:rsidRPr="007A392B">
        <w:rPr>
          <w:rStyle w:val="StyleBoldUnderline"/>
          <w:highlight w:val="yellow"/>
        </w:rPr>
        <w:t>not</w:t>
      </w:r>
      <w:r w:rsidRPr="00423AD0">
        <w:rPr>
          <w:rStyle w:val="StyleBoldUnderline"/>
        </w:rPr>
        <w:t xml:space="preserve"> a business comprised of many </w:t>
      </w:r>
      <w:r w:rsidRPr="007A392B">
        <w:rPr>
          <w:rStyle w:val="StyleBoldUnderline"/>
          <w:highlight w:val="yellow"/>
        </w:rPr>
        <w:t>short-term, low-cost investment</w:t>
      </w:r>
      <w:r w:rsidRPr="00423AD0">
        <w:rPr>
          <w:rStyle w:val="StyleBoldUnderline"/>
        </w:rPr>
        <w:t xml:space="preserve"> opportunities</w:t>
      </w:r>
      <w:r>
        <w:t xml:space="preserve">. </w:t>
      </w:r>
      <w:r>
        <w:lastRenderedPageBreak/>
        <w:t>Energy is a critical natural resource that nations often regard as uniquely their own and has a history of expropriations which makes an assurance of investment protection all the more important.168</w:t>
      </w:r>
    </w:p>
    <w:p w14:paraId="7693E09E" w14:textId="77777777" w:rsidR="002D5A60" w:rsidRDefault="002D5A60" w:rsidP="002D5A60"/>
    <w:p w14:paraId="221D0330" w14:textId="77777777" w:rsidR="002D5A60" w:rsidRDefault="002D5A60" w:rsidP="002D5A60">
      <w:pPr>
        <w:pStyle w:val="Heading4"/>
        <w:numPr>
          <w:ilvl w:val="0"/>
          <w:numId w:val="2"/>
        </w:numPr>
      </w:pPr>
      <w:r>
        <w:t xml:space="preserve">Politicization of the plan undermines US investment credibility- turns the case. </w:t>
      </w:r>
    </w:p>
    <w:p w14:paraId="4E101098" w14:textId="77777777" w:rsidR="002D5A60" w:rsidRPr="00535083" w:rsidRDefault="002D5A60" w:rsidP="002D5A60">
      <w:pPr>
        <w:rPr>
          <w:sz w:val="20"/>
        </w:rPr>
      </w:pPr>
      <w:r w:rsidRPr="00111CB4">
        <w:rPr>
          <w:rStyle w:val="StyleStyleBold12pt"/>
        </w:rPr>
        <w:t>Feng</w:t>
      </w:r>
      <w:r>
        <w:rPr>
          <w:rStyle w:val="StyleStyleBold12pt"/>
        </w:rPr>
        <w:t>, JD-NYU,</w:t>
      </w:r>
      <w:r w:rsidRPr="00111CB4">
        <w:rPr>
          <w:rStyle w:val="StyleStyleBold12pt"/>
        </w:rPr>
        <w:t xml:space="preserve"> 09</w:t>
      </w:r>
      <w:r>
        <w:t xml:space="preserve"> </w:t>
      </w:r>
      <w:r w:rsidRPr="00535083">
        <w:rPr>
          <w:sz w:val="20"/>
        </w:rPr>
        <w:t>(</w:t>
      </w:r>
      <w:r>
        <w:rPr>
          <w:sz w:val="20"/>
        </w:rPr>
        <w:t xml:space="preserve">YIHENG, CONSEQUENCES OF THE CONGRESSIONAL POLITICIZATION OF FOREIGN DIRECT INVESTMENT ON NATIONAL SECURITY GROUNDS, </w:t>
      </w:r>
      <w:r w:rsidRPr="00535083">
        <w:rPr>
          <w:sz w:val="20"/>
        </w:rPr>
        <w:t>http://www.law.nyu.edu/ecm_dlv1/groups/public/@nyu_law_website__journals__journal_of_international_law_and_politics/documents/documents/ecm_pro_064915.pdf)</w:t>
      </w:r>
    </w:p>
    <w:p w14:paraId="59596DFC" w14:textId="77777777" w:rsidR="002D5A60" w:rsidRDefault="002D5A60" w:rsidP="002D5A60"/>
    <w:p w14:paraId="56DD436C" w14:textId="77777777" w:rsidR="002D5A60" w:rsidRPr="005F319B" w:rsidRDefault="002D5A60" w:rsidP="002D5A60">
      <w:pPr>
        <w:rPr>
          <w:sz w:val="16"/>
        </w:rPr>
      </w:pPr>
      <w:r w:rsidRPr="005F319B">
        <w:rPr>
          <w:sz w:val="16"/>
        </w:rPr>
        <w:t>Legal and</w:t>
      </w:r>
      <w:r w:rsidRPr="000263FD">
        <w:rPr>
          <w:rStyle w:val="StyleBoldUnderline"/>
        </w:rPr>
        <w:t xml:space="preserve"> financial scholars have generally acknowledged the negative economic and political effects of the politicization of transactions</w:t>
      </w:r>
      <w:r w:rsidRPr="005F319B">
        <w:rPr>
          <w:sz w:val="16"/>
        </w:rPr>
        <w:t xml:space="preserve">, as laid out above. 193 But </w:t>
      </w:r>
      <w:r w:rsidRPr="00CA0004">
        <w:rPr>
          <w:rStyle w:val="StyleBoldUnderline"/>
          <w:highlight w:val="yellow"/>
        </w:rPr>
        <w:t xml:space="preserve">congressional or </w:t>
      </w:r>
      <w:r w:rsidRPr="00CA0004">
        <w:rPr>
          <w:rStyle w:val="Emphasis"/>
          <w:highlight w:val="yellow"/>
        </w:rPr>
        <w:t>political interference with</w:t>
      </w:r>
      <w:r w:rsidRPr="00C14AC9">
        <w:rPr>
          <w:rStyle w:val="Emphasis"/>
        </w:rPr>
        <w:t xml:space="preserve"> the </w:t>
      </w:r>
      <w:r w:rsidRPr="00CA0004">
        <w:rPr>
          <w:rStyle w:val="Emphasis"/>
          <w:highlight w:val="yellow"/>
        </w:rPr>
        <w:t>CFIUS</w:t>
      </w:r>
      <w:r w:rsidRPr="00C14AC9">
        <w:rPr>
          <w:rStyle w:val="Emphasis"/>
        </w:rPr>
        <w:t xml:space="preserve">/FDI </w:t>
      </w:r>
      <w:r w:rsidRPr="00CA0004">
        <w:rPr>
          <w:rStyle w:val="Emphasis"/>
          <w:highlight w:val="yellow"/>
        </w:rPr>
        <w:t>process</w:t>
      </w:r>
      <w:r w:rsidRPr="00CA0004">
        <w:rPr>
          <w:rStyle w:val="StyleBoldUnderline"/>
          <w:highlight w:val="yellow"/>
        </w:rPr>
        <w:t xml:space="preserve"> is more</w:t>
      </w:r>
      <w:r w:rsidRPr="0005370E">
        <w:rPr>
          <w:rStyle w:val="StyleBoldUnderline"/>
        </w:rPr>
        <w:t xml:space="preserve"> </w:t>
      </w:r>
      <w:r w:rsidRPr="00C14AC9">
        <w:rPr>
          <w:rStyle w:val="Emphasis"/>
        </w:rPr>
        <w:t xml:space="preserve">deeply </w:t>
      </w:r>
      <w:r w:rsidRPr="00CA0004">
        <w:rPr>
          <w:rStyle w:val="Emphasis"/>
          <w:highlight w:val="yellow"/>
        </w:rPr>
        <w:t>problematic</w:t>
      </w:r>
      <w:r w:rsidRPr="0005370E">
        <w:rPr>
          <w:rStyle w:val="StyleBoldUnderline"/>
        </w:rPr>
        <w:t xml:space="preserve"> </w:t>
      </w:r>
      <w:r w:rsidRPr="00CA0004">
        <w:rPr>
          <w:rStyle w:val="StyleBoldUnderline"/>
          <w:highlight w:val="yellow"/>
        </w:rPr>
        <w:t>than</w:t>
      </w:r>
      <w:r w:rsidRPr="0005370E">
        <w:rPr>
          <w:rStyle w:val="StyleBoldUnderline"/>
        </w:rPr>
        <w:t xml:space="preserve"> simply in its </w:t>
      </w:r>
      <w:r w:rsidRPr="00CA0004">
        <w:rPr>
          <w:rStyle w:val="StyleBoldUnderline"/>
          <w:highlight w:val="yellow"/>
        </w:rPr>
        <w:t>direct effects</w:t>
      </w:r>
      <w:r w:rsidRPr="005F319B">
        <w:rPr>
          <w:sz w:val="16"/>
        </w:rPr>
        <w:t xml:space="preserve">. </w:t>
      </w:r>
      <w:r w:rsidRPr="00CA0004">
        <w:rPr>
          <w:rStyle w:val="StyleBoldUnderline"/>
          <w:highlight w:val="yellow"/>
        </w:rPr>
        <w:t>Politicization</w:t>
      </w:r>
      <w:r w:rsidRPr="0005370E">
        <w:rPr>
          <w:rStyle w:val="StyleBoldUnderline"/>
        </w:rPr>
        <w:t>,</w:t>
      </w:r>
      <w:r w:rsidRPr="005F319B">
        <w:rPr>
          <w:sz w:val="16"/>
        </w:rPr>
        <w:t xml:space="preserve"> or, more accurately, inappropriate congressional oversight of the FDI review process, </w:t>
      </w:r>
      <w:r w:rsidRPr="0005370E">
        <w:rPr>
          <w:rStyle w:val="StyleBoldUnderline"/>
        </w:rPr>
        <w:t xml:space="preserve">is flawed in its very nature, in that it </w:t>
      </w:r>
      <w:r w:rsidRPr="00CA0004">
        <w:rPr>
          <w:rStyle w:val="StyleBoldUnderline"/>
          <w:highlight w:val="yellow"/>
        </w:rPr>
        <w:t xml:space="preserve">threatens the </w:t>
      </w:r>
      <w:r w:rsidRPr="00CA0004">
        <w:rPr>
          <w:rStyle w:val="Emphasis"/>
          <w:highlight w:val="yellow"/>
        </w:rPr>
        <w:t>legitimacy and effectiveness</w:t>
      </w:r>
      <w:r w:rsidRPr="00CA0004">
        <w:rPr>
          <w:rStyle w:val="StyleBoldUnderline"/>
          <w:highlight w:val="yellow"/>
        </w:rPr>
        <w:t xml:space="preserve"> of FDI review</w:t>
      </w:r>
      <w:r w:rsidRPr="0005370E">
        <w:rPr>
          <w:rStyle w:val="StyleBoldUnderline"/>
        </w:rPr>
        <w:t>.</w:t>
      </w:r>
      <w:r w:rsidRPr="005F319B">
        <w:rPr>
          <w:sz w:val="16"/>
        </w:rPr>
        <w:t xml:space="preserve"> Politicization takes decisions out of the hands of CFIUS, a decision-making body that, while not perfect, is in the best position to analyze FDI threats to national security. It then places that decision-making power in the hands of politicians who are subject to short-term considerations and often have little expertise in the subject matter.</w:t>
      </w:r>
    </w:p>
    <w:p w14:paraId="01706F23" w14:textId="77777777" w:rsidR="002D5A60" w:rsidRDefault="002D5A60" w:rsidP="002D5A60"/>
    <w:p w14:paraId="51645094" w14:textId="77777777" w:rsidR="002D5A60" w:rsidRDefault="002D5A60" w:rsidP="002D5A60">
      <w:pPr>
        <w:pStyle w:val="Heading4"/>
        <w:numPr>
          <w:ilvl w:val="0"/>
          <w:numId w:val="2"/>
        </w:numPr>
      </w:pPr>
      <w:r>
        <w:t>Even small conditions turn trade- unilateralism better</w:t>
      </w:r>
    </w:p>
    <w:p w14:paraId="107426D2" w14:textId="77777777" w:rsidR="002D5A60" w:rsidRDefault="002D5A60" w:rsidP="002D5A60">
      <w:r>
        <w:t xml:space="preserve">Daniel </w:t>
      </w:r>
      <w:r w:rsidRPr="006B0EC3">
        <w:rPr>
          <w:rStyle w:val="StyleStyleBold12pt"/>
        </w:rPr>
        <w:t>Ikenson</w:t>
      </w:r>
      <w:r>
        <w:t xml:space="preserve">, fellow and trade specialist at the Cato Institute, July 20, </w:t>
      </w:r>
      <w:r w:rsidRPr="006B0EC3">
        <w:rPr>
          <w:rStyle w:val="StyleStyleBold12pt"/>
        </w:rPr>
        <w:t>2006,</w:t>
      </w:r>
      <w:r>
        <w:t xml:space="preserve"> Trade Policy in the Wake of Doha, Cato Hill Briefing, p. http://www.freetrade.org/node/706</w:t>
      </w:r>
    </w:p>
    <w:p w14:paraId="5301F831" w14:textId="77777777" w:rsidR="002D5A60" w:rsidRDefault="002D5A60" w:rsidP="002D5A60"/>
    <w:p w14:paraId="0D9B4898" w14:textId="77777777" w:rsidR="002D5A60" w:rsidRPr="006B0EC3" w:rsidRDefault="002D5A60" w:rsidP="002D5A60">
      <w:pPr>
        <w:rPr>
          <w:rStyle w:val="StyleBoldUnderline"/>
        </w:rPr>
      </w:pPr>
      <w:r w:rsidRPr="006B0EC3">
        <w:rPr>
          <w:sz w:val="16"/>
        </w:rPr>
        <w:t xml:space="preserve">As the world's largest economy, </w:t>
      </w:r>
      <w:r w:rsidRPr="00CA0004">
        <w:rPr>
          <w:rStyle w:val="StyleBoldUnderline"/>
          <w:highlight w:val="yellow"/>
        </w:rPr>
        <w:t>the U</w:t>
      </w:r>
      <w:r w:rsidRPr="006B0EC3">
        <w:rPr>
          <w:rStyle w:val="StyleBoldUnderline"/>
        </w:rPr>
        <w:t xml:space="preserve">nited </w:t>
      </w:r>
      <w:r w:rsidRPr="00CA0004">
        <w:rPr>
          <w:rStyle w:val="StyleBoldUnderline"/>
          <w:highlight w:val="yellow"/>
        </w:rPr>
        <w:t>S</w:t>
      </w:r>
      <w:r w:rsidRPr="006B0EC3">
        <w:rPr>
          <w:rStyle w:val="StyleBoldUnderline"/>
        </w:rPr>
        <w:t xml:space="preserve">tates </w:t>
      </w:r>
      <w:r w:rsidRPr="00CA0004">
        <w:rPr>
          <w:rStyle w:val="StyleBoldUnderline"/>
          <w:highlight w:val="yellow"/>
        </w:rPr>
        <w:t>has</w:t>
      </w:r>
      <w:r w:rsidRPr="006B0EC3">
        <w:rPr>
          <w:rStyle w:val="StyleBoldUnderline"/>
        </w:rPr>
        <w:t xml:space="preserve"> a lot of negotiating leverage. But its positions</w:t>
      </w:r>
      <w:r w:rsidRPr="006B0EC3">
        <w:rPr>
          <w:sz w:val="16"/>
        </w:rPr>
        <w:t xml:space="preserve"> </w:t>
      </w:r>
      <w:r w:rsidRPr="006B0EC3">
        <w:rPr>
          <w:rStyle w:val="StyleBoldUnderline"/>
        </w:rPr>
        <w:t>are often perceived</w:t>
      </w:r>
      <w:r w:rsidRPr="006B0EC3">
        <w:rPr>
          <w:sz w:val="16"/>
        </w:rPr>
        <w:t>--or can be distorted to be perceived--</w:t>
      </w:r>
      <w:r w:rsidRPr="006B0EC3">
        <w:rPr>
          <w:rStyle w:val="StyleBoldUnderline"/>
        </w:rPr>
        <w:t>as heavy-handed</w:t>
      </w:r>
      <w:r w:rsidRPr="006B0EC3">
        <w:rPr>
          <w:sz w:val="16"/>
        </w:rPr>
        <w:t xml:space="preserve">. We've heard from developing countries and the NGO's that purport to represent their interests throughout the Doha negotiations, </w:t>
      </w:r>
      <w:r w:rsidRPr="00CA0004">
        <w:rPr>
          <w:rStyle w:val="StyleBoldUnderline"/>
          <w:highlight w:val="yellow"/>
        </w:rPr>
        <w:t>accusations of</w:t>
      </w:r>
      <w:r w:rsidRPr="006B0EC3">
        <w:rPr>
          <w:rStyle w:val="StyleBoldUnderline"/>
        </w:rPr>
        <w:t xml:space="preserve"> U.S. arm</w:t>
      </w:r>
      <w:r w:rsidRPr="00CA0004">
        <w:rPr>
          <w:rStyle w:val="StyleBoldUnderline"/>
          <w:highlight w:val="yellow"/>
        </w:rPr>
        <w:t xml:space="preserve">-twisting and </w:t>
      </w:r>
      <w:r w:rsidRPr="00CA0004">
        <w:rPr>
          <w:rStyle w:val="StyleBoldUnderline"/>
        </w:rPr>
        <w:t>bullying</w:t>
      </w:r>
      <w:r w:rsidRPr="006B0EC3">
        <w:rPr>
          <w:rStyle w:val="StyleBoldUnderline"/>
        </w:rPr>
        <w:t>.</w:t>
      </w:r>
      <w:r w:rsidRPr="006B0EC3">
        <w:rPr>
          <w:sz w:val="16"/>
        </w:rPr>
        <w:t xml:space="preserve"> Many have alleged that the negotiating process is the exclusive domain of a few rich countries, </w:t>
      </w:r>
      <w:r w:rsidRPr="00CA0004">
        <w:rPr>
          <w:rStyle w:val="StyleBoldUnderline"/>
          <w:highlight w:val="yellow"/>
        </w:rPr>
        <w:t>and that</w:t>
      </w:r>
      <w:r w:rsidRPr="006B0EC3">
        <w:rPr>
          <w:rStyle w:val="StyleBoldUnderline"/>
        </w:rPr>
        <w:t xml:space="preserve"> </w:t>
      </w:r>
      <w:r w:rsidRPr="00CA0004">
        <w:rPr>
          <w:rStyle w:val="StyleBoldUnderline"/>
          <w:highlight w:val="yellow"/>
        </w:rPr>
        <w:t>proposals</w:t>
      </w:r>
      <w:r w:rsidRPr="006B0EC3">
        <w:rPr>
          <w:rStyle w:val="StyleBoldUnderline"/>
        </w:rPr>
        <w:t xml:space="preserve"> </w:t>
      </w:r>
      <w:r w:rsidRPr="00CA0004">
        <w:rPr>
          <w:rStyle w:val="StyleBoldUnderline"/>
          <w:highlight w:val="yellow"/>
        </w:rPr>
        <w:t>are</w:t>
      </w:r>
      <w:r w:rsidRPr="006B0EC3">
        <w:rPr>
          <w:rStyle w:val="StyleBoldUnderline"/>
        </w:rPr>
        <w:t xml:space="preserve"> presented on a </w:t>
      </w:r>
      <w:r w:rsidRPr="00CA0004">
        <w:rPr>
          <w:rStyle w:val="StyleBoldUnderline"/>
          <w:highlight w:val="yellow"/>
        </w:rPr>
        <w:t>take-it-or-leave-it</w:t>
      </w:r>
      <w:r w:rsidRPr="006B0EC3">
        <w:rPr>
          <w:rStyle w:val="StyleBoldUnderline"/>
        </w:rPr>
        <w:t xml:space="preserve"> basis</w:t>
      </w:r>
      <w:r w:rsidRPr="006B0EC3">
        <w:rPr>
          <w:sz w:val="16"/>
        </w:rPr>
        <w:t xml:space="preserve">, and do not reflect concerns of smaller countries. This asymmetry requires--in perception if not in reality--that the </w:t>
      </w:r>
      <w:proofErr w:type="gramStart"/>
      <w:r w:rsidRPr="006B0EC3">
        <w:rPr>
          <w:sz w:val="16"/>
        </w:rPr>
        <w:t>United</w:t>
      </w:r>
      <w:proofErr w:type="gramEnd"/>
      <w:r w:rsidRPr="006B0EC3">
        <w:rPr>
          <w:sz w:val="16"/>
        </w:rPr>
        <w:t xml:space="preserve"> States assume a greater share of the responsibility for the consequences of any agreement. So, if a trade agreement fails to deliver the advertised benefits expeditiously to the smaller, poorer countries--even if that failure may be attributable to purely domestic policy errors unrelated to the agreement, then the agreement, and by extension the United States, is to blame. Whether that is a fair conclusion is irrelevant. The point is that </w:t>
      </w:r>
      <w:r w:rsidRPr="00CA0004">
        <w:rPr>
          <w:rStyle w:val="StyleBoldUnderline"/>
          <w:highlight w:val="yellow"/>
        </w:rPr>
        <w:t>by insistin</w:t>
      </w:r>
      <w:r w:rsidRPr="006B0EC3">
        <w:rPr>
          <w:rStyle w:val="StyleBoldUnderline"/>
        </w:rPr>
        <w:t xml:space="preserve">g on </w:t>
      </w:r>
      <w:r w:rsidRPr="00CA0004">
        <w:rPr>
          <w:rStyle w:val="StyleBoldUnderline"/>
          <w:highlight w:val="yellow"/>
        </w:rPr>
        <w:t>reciprocity</w:t>
      </w:r>
      <w:r w:rsidRPr="006B0EC3">
        <w:rPr>
          <w:rStyle w:val="StyleBoldUnderline"/>
        </w:rPr>
        <w:t xml:space="preserve">, </w:t>
      </w:r>
      <w:r w:rsidRPr="00CA0004">
        <w:rPr>
          <w:rStyle w:val="StyleBoldUnderline"/>
          <w:highlight w:val="yellow"/>
        </w:rPr>
        <w:t>the U</w:t>
      </w:r>
      <w:r w:rsidRPr="006B0EC3">
        <w:rPr>
          <w:rStyle w:val="StyleBoldUnderline"/>
        </w:rPr>
        <w:t xml:space="preserve">nited </w:t>
      </w:r>
      <w:r w:rsidRPr="00CA0004">
        <w:rPr>
          <w:rStyle w:val="StyleBoldUnderline"/>
          <w:highlight w:val="yellow"/>
        </w:rPr>
        <w:t>S</w:t>
      </w:r>
      <w:r w:rsidRPr="006B0EC3">
        <w:rPr>
          <w:rStyle w:val="StyleBoldUnderline"/>
        </w:rPr>
        <w:t xml:space="preserve">tates </w:t>
      </w:r>
      <w:r w:rsidRPr="00CA0004">
        <w:rPr>
          <w:rStyle w:val="StyleBoldUnderline"/>
          <w:highlight w:val="yellow"/>
        </w:rPr>
        <w:t>exposes itself to</w:t>
      </w:r>
      <w:r w:rsidRPr="006B0EC3">
        <w:rPr>
          <w:rStyle w:val="StyleBoldUnderline"/>
        </w:rPr>
        <w:t xml:space="preserve"> the </w:t>
      </w:r>
      <w:r w:rsidRPr="00CA0004">
        <w:rPr>
          <w:rStyle w:val="StyleBoldUnderline"/>
          <w:highlight w:val="yellow"/>
        </w:rPr>
        <w:t xml:space="preserve">fallout </w:t>
      </w:r>
      <w:r w:rsidRPr="00CA0004">
        <w:rPr>
          <w:rStyle w:val="StyleBoldUnderline"/>
        </w:rPr>
        <w:t>from</w:t>
      </w:r>
      <w:r w:rsidRPr="006B0EC3">
        <w:rPr>
          <w:rStyle w:val="StyleBoldUnderline"/>
        </w:rPr>
        <w:t xml:space="preserve"> any adverse consequences</w:t>
      </w:r>
      <w:r w:rsidRPr="006B0EC3">
        <w:rPr>
          <w:sz w:val="16"/>
        </w:rPr>
        <w:t xml:space="preserve"> or short-term adjustment costs that are likely to be incurred. That to me can seriously undermine U.S. foreign policy and security objectives. </w:t>
      </w:r>
      <w:r w:rsidRPr="00CA0004">
        <w:rPr>
          <w:rStyle w:val="StyleBoldUnderline"/>
          <w:highlight w:val="yellow"/>
        </w:rPr>
        <w:t>Trade policy is</w:t>
      </w:r>
      <w:r w:rsidRPr="006B0EC3">
        <w:rPr>
          <w:rStyle w:val="StyleBoldUnderline"/>
        </w:rPr>
        <w:t xml:space="preserve"> potentially </w:t>
      </w:r>
      <w:r w:rsidRPr="00CA0004">
        <w:rPr>
          <w:rStyle w:val="StyleBoldUnderline"/>
          <w:highlight w:val="yellow"/>
        </w:rPr>
        <w:t xml:space="preserve">a </w:t>
      </w:r>
      <w:r w:rsidRPr="00CA0004">
        <w:rPr>
          <w:rStyle w:val="Emphasis"/>
          <w:highlight w:val="yellow"/>
        </w:rPr>
        <w:t>shiny carrot in a quiver full of foreign policy sticks</w:t>
      </w:r>
      <w:r w:rsidRPr="006B0EC3">
        <w:rPr>
          <w:sz w:val="16"/>
        </w:rPr>
        <w:t xml:space="preserve">. </w:t>
      </w:r>
      <w:r w:rsidRPr="006B0EC3">
        <w:rPr>
          <w:rStyle w:val="StyleBoldUnderline"/>
        </w:rPr>
        <w:t xml:space="preserve">By </w:t>
      </w:r>
      <w:r w:rsidRPr="00CA0004">
        <w:rPr>
          <w:rStyle w:val="StyleBoldUnderline"/>
          <w:highlight w:val="yellow"/>
        </w:rPr>
        <w:t>opening our markets</w:t>
      </w:r>
      <w:r w:rsidRPr="006B0EC3">
        <w:rPr>
          <w:rStyle w:val="StyleBoldUnderline"/>
        </w:rPr>
        <w:t xml:space="preserve"> </w:t>
      </w:r>
      <w:r w:rsidRPr="00CA0004">
        <w:rPr>
          <w:rStyle w:val="Emphasis"/>
          <w:highlight w:val="yellow"/>
        </w:rPr>
        <w:t>unconditionally</w:t>
      </w:r>
      <w:r w:rsidRPr="006B0EC3">
        <w:rPr>
          <w:sz w:val="16"/>
        </w:rPr>
        <w:t xml:space="preserve">, we not only reap the economic rewards but we might engender some good will toward the U.S. </w:t>
      </w:r>
      <w:r w:rsidRPr="006B0EC3">
        <w:rPr>
          <w:rStyle w:val="StyleBoldUnderline"/>
        </w:rPr>
        <w:t xml:space="preserve">But </w:t>
      </w:r>
      <w:r w:rsidRPr="00CA0004">
        <w:rPr>
          <w:rStyle w:val="StyleBoldUnderline"/>
          <w:highlight w:val="yellow"/>
        </w:rPr>
        <w:t>by</w:t>
      </w:r>
      <w:r w:rsidRPr="006B0EC3">
        <w:rPr>
          <w:rStyle w:val="StyleBoldUnderline"/>
        </w:rPr>
        <w:t xml:space="preserve"> </w:t>
      </w:r>
      <w:r w:rsidRPr="00CA0004">
        <w:rPr>
          <w:rStyle w:val="StyleBoldUnderline"/>
          <w:highlight w:val="yellow"/>
        </w:rPr>
        <w:t>insisting</w:t>
      </w:r>
      <w:r w:rsidRPr="006B0EC3">
        <w:rPr>
          <w:rStyle w:val="StyleBoldUnderline"/>
        </w:rPr>
        <w:t xml:space="preserve"> on</w:t>
      </w:r>
      <w:r w:rsidRPr="006B0EC3">
        <w:rPr>
          <w:sz w:val="16"/>
        </w:rPr>
        <w:t xml:space="preserve"> even a small degree of </w:t>
      </w:r>
      <w:r w:rsidRPr="00CA0004">
        <w:rPr>
          <w:rStyle w:val="StyleBoldUnderline"/>
          <w:highlight w:val="yellow"/>
        </w:rPr>
        <w:t>reciprocity</w:t>
      </w:r>
      <w:r w:rsidRPr="006B0EC3">
        <w:rPr>
          <w:rStyle w:val="StyleBoldUnderline"/>
        </w:rPr>
        <w:t xml:space="preserve">, </w:t>
      </w:r>
      <w:r w:rsidRPr="00CA0004">
        <w:rPr>
          <w:rStyle w:val="StyleBoldUnderline"/>
          <w:highlight w:val="yellow"/>
        </w:rPr>
        <w:t>trade</w:t>
      </w:r>
      <w:r w:rsidRPr="006B0EC3">
        <w:rPr>
          <w:rStyle w:val="StyleBoldUnderline"/>
        </w:rPr>
        <w:t xml:space="preserve"> policy </w:t>
      </w:r>
      <w:r w:rsidRPr="00CA0004">
        <w:rPr>
          <w:rStyle w:val="StyleBoldUnderline"/>
          <w:highlight w:val="yellow"/>
        </w:rPr>
        <w:t xml:space="preserve">is </w:t>
      </w:r>
      <w:r w:rsidRPr="00CA0004">
        <w:rPr>
          <w:rStyle w:val="Emphasis"/>
          <w:highlight w:val="yellow"/>
        </w:rPr>
        <w:t>no longer perceived as that shiny carrot, but rather as another bludgeon</w:t>
      </w:r>
      <w:r w:rsidRPr="00CA0004">
        <w:rPr>
          <w:rStyle w:val="StyleBoldUnderline"/>
          <w:highlight w:val="yellow"/>
        </w:rPr>
        <w:t xml:space="preserve"> through which the U.S. expresses its hegemony</w:t>
      </w:r>
      <w:r w:rsidRPr="006B0EC3">
        <w:rPr>
          <w:rStyle w:val="StyleBoldUnderline"/>
        </w:rPr>
        <w:t>.</w:t>
      </w:r>
    </w:p>
    <w:p w14:paraId="193CAC10" w14:textId="77777777" w:rsidR="002D5A60" w:rsidRDefault="002D5A60" w:rsidP="002D5A60"/>
    <w:p w14:paraId="47A1A82C" w14:textId="77777777" w:rsidR="002D5A60" w:rsidRDefault="002D5A60" w:rsidP="002D5A60"/>
    <w:p w14:paraId="1FBD68F8" w14:textId="77777777" w:rsidR="002D5A60" w:rsidRDefault="002D5A60" w:rsidP="002D5A60">
      <w:r>
        <w:t xml:space="preserve">7. </w:t>
      </w:r>
      <w:proofErr w:type="gramStart"/>
      <w:r>
        <w:t>text</w:t>
      </w:r>
      <w:proofErr w:type="gramEnd"/>
      <w:r>
        <w:t xml:space="preserve"> is fucked </w:t>
      </w:r>
    </w:p>
    <w:p w14:paraId="4070A26C" w14:textId="77777777" w:rsidR="002D5A60" w:rsidRDefault="002D5A60" w:rsidP="002D5A60"/>
    <w:p w14:paraId="3C13E925" w14:textId="77777777" w:rsidR="002D5A60" w:rsidRPr="00E753CE" w:rsidRDefault="002D5A60" w:rsidP="002D5A60">
      <w:r>
        <w:t xml:space="preserve">8. </w:t>
      </w:r>
      <w:proofErr w:type="gramStart"/>
      <w:r>
        <w:t>env</w:t>
      </w:r>
      <w:proofErr w:type="gramEnd"/>
      <w:r>
        <w:t xml:space="preserve"> collapse inevitable </w:t>
      </w:r>
    </w:p>
    <w:p w14:paraId="62E3F719" w14:textId="77777777" w:rsidR="002D5A60" w:rsidRDefault="002D5A60" w:rsidP="002D5A60">
      <w:pPr>
        <w:pStyle w:val="Heading3"/>
      </w:pPr>
      <w:r>
        <w:lastRenderedPageBreak/>
        <w:t xml:space="preserve">2AC DA </w:t>
      </w:r>
    </w:p>
    <w:p w14:paraId="5E8B5EEF" w14:textId="77777777" w:rsidR="002D5A60" w:rsidRDefault="002D5A60" w:rsidP="002D5A60"/>
    <w:p w14:paraId="23C5E366" w14:textId="77777777" w:rsidR="002D5A60" w:rsidRDefault="002D5A60" w:rsidP="002D5A60">
      <w:pPr>
        <w:pStyle w:val="Heading4"/>
      </w:pPr>
      <w:r>
        <w:t>Obama will inevitably spend political capital on energy production fights in the short term.</w:t>
      </w:r>
    </w:p>
    <w:p w14:paraId="79B17B18" w14:textId="77777777" w:rsidR="002D5A60" w:rsidRDefault="002D5A60" w:rsidP="002D5A60">
      <w:r w:rsidRPr="000E396B">
        <w:rPr>
          <w:rStyle w:val="StyleStyleBold12pt"/>
        </w:rPr>
        <w:t>Felker 1-2</w:t>
      </w:r>
      <w:r>
        <w:t xml:space="preserve"> (Edward, Analysis: More cliffs await wind and biofuels, Energy Guardian, an email based energy newsletter, 2012)</w:t>
      </w:r>
    </w:p>
    <w:p w14:paraId="28CC4D05" w14:textId="77777777" w:rsidR="002D5A60" w:rsidRDefault="002D5A60" w:rsidP="002D5A60">
      <w:pPr>
        <w:rPr>
          <w:rStyle w:val="StyleBoldUnderline"/>
        </w:rPr>
      </w:pPr>
      <w:r w:rsidRPr="00A9262C">
        <w:rPr>
          <w:sz w:val="16"/>
        </w:rPr>
        <w:t xml:space="preserve">In all the New Year's Day wrangling over the final fiscal cliff legislation, there were two clear winners beyond middle-class taxpayers </w:t>
      </w:r>
      <w:r w:rsidRPr="00A317A8">
        <w:rPr>
          <w:sz w:val="16"/>
          <w:highlight w:val="green"/>
        </w:rPr>
        <w:t xml:space="preserve">-- </w:t>
      </w:r>
      <w:r w:rsidRPr="00A317A8">
        <w:rPr>
          <w:rStyle w:val="StyleBoldUnderline"/>
          <w:highlight w:val="green"/>
        </w:rPr>
        <w:t>the wind and biofuels lobbi</w:t>
      </w:r>
      <w:r w:rsidRPr="000A3EAC">
        <w:rPr>
          <w:rStyle w:val="StyleBoldUnderline"/>
        </w:rPr>
        <w:t>es</w:t>
      </w:r>
      <w:r w:rsidRPr="00A9262C">
        <w:rPr>
          <w:sz w:val="16"/>
        </w:rPr>
        <w:t xml:space="preserve">. But the </w:t>
      </w:r>
      <w:r w:rsidRPr="00A317A8">
        <w:rPr>
          <w:rStyle w:val="StyleBoldUnderline"/>
          <w:highlight w:val="green"/>
        </w:rPr>
        <w:t xml:space="preserve">work to keep their tax credits </w:t>
      </w:r>
      <w:r w:rsidRPr="00CF4B92">
        <w:rPr>
          <w:rStyle w:val="StyleBoldUnderline"/>
        </w:rPr>
        <w:t>is just beginning</w:t>
      </w:r>
      <w:r w:rsidRPr="000A3EAC">
        <w:rPr>
          <w:rStyle w:val="StyleBoldUnderline"/>
        </w:rPr>
        <w:t>.</w:t>
      </w:r>
      <w:r w:rsidRPr="00A9262C">
        <w:rPr>
          <w:sz w:val="16"/>
        </w:rPr>
        <w:t xml:space="preserve"> Passage of the bill late Tuesday only re-set the clock for another year, one in which every special interest tax break will face possible elimination in a push to cut federal red ink. That's not to take away the victory the wind and biofuels groups won by getting their tax breaks included in the fiscal cliff bill as part of the Senate Finance Committee's $205 billion package of extensions for tax breaks that expired on Dec. 31. The "extenders" were clearly not a significant cause for heartburn in the Senate, which passed the bill by an overwhelming 89-8 vote, nor in the House. Republicans in that chamber initially balked at taking up the Senate bill, but not because of those tax breaks -- rather, over the lack of more ambitious spending cuts. But in the end, the legislation rolled through. Notably, it passed over the objections of some conservatives who had tried in recent weeks to kill the wind tax credit, which they and nuclear powerhouse Exelon Corp. argued has distorted regional electricity markets. With powerful Republicans like Sen. Chuck Grassley of Iowa and Sen. John Thune of South Dakota backing the wind tax break, the critics got little traction. Ironically, Grassley was one of five Republican senators to vote against passage of the bill early Tuesday morning, while his Iowa colleague Sen. Tom Harkin was one of three Democrats to vote no. The renewable energy Production Tax Credit extension was actually a double win for the wind industry. It not only continued through 2013 the 2.2 cents per kilowatt hour credit for energy produced by new projects for 10 years, but also was amended to apply to projects that begin construction in 2013. The bill also included tax credit extensions through 2013 for home energy efficiency improvements, for alternative fuel vehicle fueling stations, and for cellulosic biofuels, biodiesel and renewable diesel production. Lastly, the law allows alternative energy developers to take a one-year investment tax credit equal to the production tax credit, which is expected to help offshore wind development, biomass, geothermal and other projects that benefit from a larger up-front tax break. Yet </w:t>
      </w:r>
      <w:r w:rsidRPr="000A3EAC">
        <w:rPr>
          <w:rStyle w:val="StyleBoldUnderline"/>
        </w:rPr>
        <w:t xml:space="preserve">the reprieve for all these groups is just that -- a 12-month stay in which </w:t>
      </w:r>
      <w:r w:rsidRPr="00CF4B92">
        <w:rPr>
          <w:rStyle w:val="StyleBoldUnderline"/>
        </w:rPr>
        <w:t>more</w:t>
      </w:r>
      <w:r w:rsidRPr="000A3EAC">
        <w:rPr>
          <w:rStyle w:val="StyleBoldUnderline"/>
        </w:rPr>
        <w:t xml:space="preserve"> so-called </w:t>
      </w:r>
      <w:r w:rsidRPr="00CF4B92">
        <w:rPr>
          <w:rStyle w:val="StyleBoldUnderline"/>
        </w:rPr>
        <w:t>cliffs over the</w:t>
      </w:r>
      <w:r w:rsidRPr="00A9262C">
        <w:rPr>
          <w:sz w:val="16"/>
        </w:rPr>
        <w:t xml:space="preserve"> national </w:t>
      </w:r>
      <w:r w:rsidRPr="00CF4B92">
        <w:rPr>
          <w:rStyle w:val="StyleBoldUnderline"/>
        </w:rPr>
        <w:t>debt ceiling and federal spending arrive</w:t>
      </w:r>
      <w:r w:rsidRPr="00A9262C">
        <w:rPr>
          <w:sz w:val="16"/>
        </w:rPr>
        <w:t xml:space="preserve"> </w:t>
      </w:r>
      <w:r w:rsidRPr="000A3EAC">
        <w:rPr>
          <w:rStyle w:val="StyleBoldUnderline"/>
        </w:rPr>
        <w:t xml:space="preserve">in just a few weeks. </w:t>
      </w:r>
      <w:r w:rsidRPr="00CF4B92">
        <w:rPr>
          <w:rStyle w:val="StyleBoldUnderline"/>
        </w:rPr>
        <w:t xml:space="preserve">Resolving those </w:t>
      </w:r>
      <w:r w:rsidRPr="009D1C85">
        <w:rPr>
          <w:rStyle w:val="StyleBoldUnderline"/>
          <w:highlight w:val="green"/>
        </w:rPr>
        <w:t>fights between</w:t>
      </w:r>
      <w:r w:rsidRPr="00A9262C">
        <w:rPr>
          <w:sz w:val="16"/>
        </w:rPr>
        <w:t xml:space="preserve"> President Barack </w:t>
      </w:r>
      <w:r w:rsidRPr="009D1C85">
        <w:rPr>
          <w:rStyle w:val="StyleBoldUnderline"/>
          <w:highlight w:val="green"/>
        </w:rPr>
        <w:t>Obama and</w:t>
      </w:r>
      <w:r w:rsidRPr="00A9262C">
        <w:rPr>
          <w:sz w:val="16"/>
        </w:rPr>
        <w:t xml:space="preserve"> congressional </w:t>
      </w:r>
      <w:r w:rsidRPr="009D1C85">
        <w:rPr>
          <w:rStyle w:val="StyleBoldUnderline"/>
          <w:highlight w:val="green"/>
        </w:rPr>
        <w:t>Republicans could lead to a tax</w:t>
      </w:r>
      <w:r w:rsidRPr="000A3EAC">
        <w:rPr>
          <w:rStyle w:val="StyleBoldUnderline"/>
        </w:rPr>
        <w:t xml:space="preserve"> </w:t>
      </w:r>
      <w:r w:rsidRPr="009D1C85">
        <w:rPr>
          <w:rStyle w:val="StyleBoldUnderline"/>
          <w:highlight w:val="green"/>
        </w:rPr>
        <w:t>code rewrite that closes tax incentives</w:t>
      </w:r>
      <w:r w:rsidRPr="000A3EAC">
        <w:rPr>
          <w:rStyle w:val="StyleBoldUnderline"/>
        </w:rPr>
        <w:t xml:space="preserve"> </w:t>
      </w:r>
      <w:r w:rsidRPr="00CF4B92">
        <w:rPr>
          <w:rStyle w:val="StyleBoldUnderline"/>
          <w:highlight w:val="green"/>
        </w:rPr>
        <w:t>for renewable and fossil fuel production</w:t>
      </w:r>
      <w:r w:rsidRPr="000A3EAC">
        <w:rPr>
          <w:rStyle w:val="StyleBoldUnderline"/>
        </w:rPr>
        <w:t xml:space="preserve"> alike.</w:t>
      </w:r>
      <w:r w:rsidRPr="00A9262C">
        <w:rPr>
          <w:sz w:val="16"/>
        </w:rPr>
        <w:t xml:space="preserve"> The American Wind Energy Association was already looking ahead in December when it said a six-year </w:t>
      </w:r>
      <w:r w:rsidRPr="009D1C85">
        <w:rPr>
          <w:rStyle w:val="StyleBoldUnderline"/>
          <w:highlight w:val="green"/>
        </w:rPr>
        <w:t>phaseout of the PTC</w:t>
      </w:r>
      <w:r w:rsidRPr="00A9262C">
        <w:rPr>
          <w:sz w:val="16"/>
        </w:rPr>
        <w:t xml:space="preserve"> would ensure a long-lasting domestic wind energy industry. </w:t>
      </w:r>
      <w:r w:rsidRPr="00CF4B92">
        <w:rPr>
          <w:rStyle w:val="StyleBoldUnderline"/>
        </w:rPr>
        <w:t>Expect to see that idea</w:t>
      </w:r>
      <w:r w:rsidRPr="000A3EAC">
        <w:rPr>
          <w:rStyle w:val="StyleBoldUnderline"/>
        </w:rPr>
        <w:t xml:space="preserve"> and many others -- including defenses of oil and gas tax breaks by its trade groups -- </w:t>
      </w:r>
      <w:r w:rsidRPr="00CF4B92">
        <w:rPr>
          <w:rStyle w:val="StyleBoldUnderline"/>
        </w:rPr>
        <w:t>come to the fore</w:t>
      </w:r>
      <w:r w:rsidRPr="000A3EAC">
        <w:rPr>
          <w:rStyle w:val="StyleBoldUnderline"/>
        </w:rPr>
        <w:t xml:space="preserve"> quickly after the fiscal cliff dust settles</w:t>
      </w:r>
      <w:r w:rsidRPr="00A9262C">
        <w:rPr>
          <w:sz w:val="16"/>
        </w:rPr>
        <w:t xml:space="preserve">. One thing to keep in mind is that President Barack </w:t>
      </w:r>
      <w:r w:rsidRPr="009D1C85">
        <w:rPr>
          <w:rStyle w:val="StyleBoldUnderline"/>
          <w:highlight w:val="green"/>
        </w:rPr>
        <w:t xml:space="preserve">Obama </w:t>
      </w:r>
      <w:r w:rsidRPr="009D1C85">
        <w:rPr>
          <w:rStyle w:val="Emphasis"/>
          <w:highlight w:val="green"/>
        </w:rPr>
        <w:t>cont</w:t>
      </w:r>
      <w:r w:rsidRPr="00CF4B92">
        <w:rPr>
          <w:rStyle w:val="Emphasis"/>
        </w:rPr>
        <w:t>i</w:t>
      </w:r>
      <w:r w:rsidRPr="009D1C85">
        <w:rPr>
          <w:rStyle w:val="Emphasis"/>
          <w:highlight w:val="green"/>
        </w:rPr>
        <w:t>nues to put energy among his top priorities</w:t>
      </w:r>
      <w:r w:rsidRPr="000A3EAC">
        <w:rPr>
          <w:rStyle w:val="StyleBoldUnderline"/>
        </w:rPr>
        <w:t>.</w:t>
      </w:r>
      <w:r w:rsidRPr="00A9262C">
        <w:rPr>
          <w:sz w:val="16"/>
        </w:rPr>
        <w:t xml:space="preserve"> Late Tuesday, Obama alluded to the renewable energy tax breaks in the fiscal cliff bill, noting that the fiscal cliff bill will continue to give tax credits to companies for "the clean energy jobs they create." </w:t>
      </w:r>
      <w:r w:rsidRPr="009D1C85">
        <w:rPr>
          <w:rStyle w:val="StyleBoldUnderline"/>
          <w:highlight w:val="green"/>
        </w:rPr>
        <w:t>Obama campaigned</w:t>
      </w:r>
      <w:r w:rsidRPr="000A3EAC">
        <w:rPr>
          <w:rStyle w:val="StyleBoldUnderline"/>
        </w:rPr>
        <w:t xml:space="preserve"> for re-election </w:t>
      </w:r>
      <w:r w:rsidRPr="009D1C85">
        <w:rPr>
          <w:rStyle w:val="StyleBoldUnderline"/>
          <w:highlight w:val="green"/>
        </w:rPr>
        <w:t xml:space="preserve">on advancing clean energy, and </w:t>
      </w:r>
      <w:r w:rsidRPr="009D1C85">
        <w:rPr>
          <w:rStyle w:val="Emphasis"/>
          <w:highlight w:val="green"/>
        </w:rPr>
        <w:t>he will be expected to fight</w:t>
      </w:r>
      <w:r w:rsidRPr="009D1C85">
        <w:rPr>
          <w:rStyle w:val="StyleBoldUnderline"/>
          <w:highlight w:val="green"/>
        </w:rPr>
        <w:t xml:space="preserve"> for wind and solar</w:t>
      </w:r>
      <w:r w:rsidRPr="000A3EAC">
        <w:rPr>
          <w:rStyle w:val="StyleBoldUnderline"/>
        </w:rPr>
        <w:t xml:space="preserve"> energy in the tax talks ahead.</w:t>
      </w:r>
      <w:r w:rsidRPr="00A9262C">
        <w:rPr>
          <w:sz w:val="16"/>
        </w:rPr>
        <w:t xml:space="preserve"> </w:t>
      </w:r>
      <w:r w:rsidRPr="000A3EAC">
        <w:rPr>
          <w:rStyle w:val="StyleBoldUnderline"/>
        </w:rPr>
        <w:t>He said</w:t>
      </w:r>
      <w:r w:rsidRPr="00A9262C">
        <w:rPr>
          <w:sz w:val="16"/>
        </w:rPr>
        <w:t xml:space="preserve"> Tuesday that </w:t>
      </w:r>
      <w:r w:rsidRPr="000A3EAC">
        <w:rPr>
          <w:rStyle w:val="StyleBoldUnderline"/>
        </w:rPr>
        <w:t xml:space="preserve">deficit talks should not detract from other national challenges, including </w:t>
      </w:r>
      <w:r w:rsidRPr="00A9262C">
        <w:rPr>
          <w:sz w:val="16"/>
        </w:rPr>
        <w:t xml:space="preserve">"protecting our planet from the harmful effect of climate change" and increasing </w:t>
      </w:r>
      <w:r w:rsidRPr="00155C82">
        <w:rPr>
          <w:rStyle w:val="Emphasis"/>
        </w:rPr>
        <w:t>domestic energy production</w:t>
      </w:r>
      <w:r w:rsidRPr="00A9262C">
        <w:rPr>
          <w:sz w:val="16"/>
        </w:rPr>
        <w:t xml:space="preserve">. For now, the renewable energy sector can join the nation in breathing a sigh of relief over the fiscal cliff deal, knowing it got another year with the backing of Obama and members of both parties. </w:t>
      </w:r>
      <w:r w:rsidRPr="000A3EAC">
        <w:rPr>
          <w:rStyle w:val="StyleBoldUnderline"/>
        </w:rPr>
        <w:t xml:space="preserve">More </w:t>
      </w:r>
      <w:r w:rsidRPr="009D1C85">
        <w:rPr>
          <w:rStyle w:val="StyleBoldUnderline"/>
          <w:highlight w:val="green"/>
        </w:rPr>
        <w:t>tests of</w:t>
      </w:r>
      <w:r w:rsidRPr="000A3EAC">
        <w:rPr>
          <w:rStyle w:val="StyleBoldUnderline"/>
        </w:rPr>
        <w:t xml:space="preserve"> that </w:t>
      </w:r>
      <w:r w:rsidRPr="009D1C85">
        <w:rPr>
          <w:rStyle w:val="StyleBoldUnderline"/>
          <w:highlight w:val="green"/>
        </w:rPr>
        <w:t xml:space="preserve">support are </w:t>
      </w:r>
      <w:r w:rsidRPr="009D1C85">
        <w:rPr>
          <w:rStyle w:val="Emphasis"/>
          <w:highlight w:val="green"/>
        </w:rPr>
        <w:t>coming soon</w:t>
      </w:r>
      <w:r w:rsidRPr="009D1C85">
        <w:rPr>
          <w:rStyle w:val="StyleBoldUnderline"/>
          <w:highlight w:val="green"/>
        </w:rPr>
        <w:t>.</w:t>
      </w:r>
    </w:p>
    <w:p w14:paraId="40B371B0" w14:textId="77777777" w:rsidR="002D5A60" w:rsidRDefault="002D5A60" w:rsidP="002D5A60"/>
    <w:p w14:paraId="3F1D419B" w14:textId="77777777" w:rsidR="002D5A60" w:rsidRDefault="002D5A60" w:rsidP="002D5A60"/>
    <w:p w14:paraId="606ABAE3" w14:textId="77777777" w:rsidR="002D5A60" w:rsidRDefault="002D5A60" w:rsidP="002D5A60">
      <w:pPr>
        <w:pStyle w:val="Heading3"/>
      </w:pPr>
      <w:r>
        <w:lastRenderedPageBreak/>
        <w:t>2AC – Wont Pass</w:t>
      </w:r>
    </w:p>
    <w:p w14:paraId="79907FA9" w14:textId="77777777" w:rsidR="002D5A60" w:rsidRDefault="002D5A60" w:rsidP="002D5A60">
      <w:pPr>
        <w:pStyle w:val="Heading4"/>
      </w:pPr>
      <w:r>
        <w:t>Political capital doesn’t ensure passage – house ideology.</w:t>
      </w:r>
    </w:p>
    <w:p w14:paraId="377E777F" w14:textId="77777777" w:rsidR="002D5A60" w:rsidRDefault="002D5A60" w:rsidP="002D5A60">
      <w:r w:rsidRPr="00726C32">
        <w:rPr>
          <w:rStyle w:val="StyleStyleBold12pt"/>
        </w:rPr>
        <w:t>Soto 1-4</w:t>
      </w:r>
      <w:r>
        <w:t>-12</w:t>
      </w:r>
    </w:p>
    <w:p w14:paraId="09BB1BC8" w14:textId="77777777" w:rsidR="002D5A60" w:rsidRDefault="002D5A60" w:rsidP="002D5A60">
      <w:r>
        <w:t>Victoria M. DeFrancesco Soto, NBC Latino and MSNBC contributor, Senior Analyst for Latino Decisions and Fellow at the Center for Politics and Governance at the LBJ School of Public Affairs at the University of Texas http://nbclatino.com/2013/01/04/opinion-immigration-reform-will-not-be-easy-but-its-not-impossible/</w:t>
      </w:r>
    </w:p>
    <w:p w14:paraId="6A25768F" w14:textId="77777777" w:rsidR="002D5A60" w:rsidRPr="005C203C" w:rsidRDefault="002D5A60" w:rsidP="002D5A60"/>
    <w:p w14:paraId="3A4240EA" w14:textId="77777777" w:rsidR="002D5A60" w:rsidRPr="005C203C" w:rsidRDefault="002D5A60" w:rsidP="002D5A60">
      <w:r>
        <w:t xml:space="preserve">Unlike in his first administration, </w:t>
      </w:r>
      <w:r w:rsidRPr="00CF4B92">
        <w:rPr>
          <w:rStyle w:val="StyleBoldUnderline"/>
          <w:highlight w:val="cyan"/>
        </w:rPr>
        <w:t>the president seems to be on board</w:t>
      </w:r>
      <w:r w:rsidRPr="005C203C">
        <w:rPr>
          <w:rStyle w:val="StyleBoldUnderline"/>
        </w:rPr>
        <w:t xml:space="preserve"> and ready </w:t>
      </w:r>
      <w:r w:rsidRPr="00CF4B92">
        <w:rPr>
          <w:rStyle w:val="StyleBoldUnderline"/>
          <w:highlight w:val="cyan"/>
        </w:rPr>
        <w:t xml:space="preserve">for </w:t>
      </w:r>
      <w:r w:rsidRPr="00CF4B92">
        <w:rPr>
          <w:rStyle w:val="StyleBoldUnderline"/>
        </w:rPr>
        <w:t>rolling up his</w:t>
      </w:r>
      <w:r w:rsidRPr="005C203C">
        <w:rPr>
          <w:rStyle w:val="StyleBoldUnderline"/>
        </w:rPr>
        <w:t xml:space="preserve"> </w:t>
      </w:r>
      <w:r w:rsidRPr="00CF4B92">
        <w:rPr>
          <w:rStyle w:val="StyleBoldUnderline"/>
        </w:rPr>
        <w:t>sleeves and getting into</w:t>
      </w:r>
      <w:r w:rsidRPr="005C203C">
        <w:rPr>
          <w:rStyle w:val="StyleBoldUnderline"/>
        </w:rPr>
        <w:t xml:space="preserve"> </w:t>
      </w:r>
      <w:r w:rsidRPr="00CF4B92">
        <w:rPr>
          <w:rStyle w:val="StyleBoldUnderline"/>
          <w:highlight w:val="cyan"/>
        </w:rPr>
        <w:t>immigration</w:t>
      </w:r>
      <w:r w:rsidRPr="005C203C">
        <w:rPr>
          <w:rStyle w:val="StyleBoldUnderline"/>
        </w:rPr>
        <w:t xml:space="preserve"> reform, but </w:t>
      </w:r>
      <w:r w:rsidRPr="00CF4B92">
        <w:rPr>
          <w:rStyle w:val="StyleBoldUnderline"/>
          <w:highlight w:val="cyan"/>
        </w:rPr>
        <w:t>that won’t cut it</w:t>
      </w:r>
      <w:r w:rsidRPr="005C203C">
        <w:rPr>
          <w:rStyle w:val="StyleBoldUnderline"/>
        </w:rPr>
        <w:t xml:space="preserve">. </w:t>
      </w:r>
      <w:r w:rsidRPr="00CF4B92">
        <w:rPr>
          <w:rStyle w:val="StyleBoldUnderline"/>
          <w:highlight w:val="cyan"/>
        </w:rPr>
        <w:t>The problem</w:t>
      </w:r>
      <w:r w:rsidRPr="005C203C">
        <w:rPr>
          <w:rStyle w:val="StyleBoldUnderline"/>
        </w:rPr>
        <w:t xml:space="preserve"> for immigration reform in 2013 </w:t>
      </w:r>
      <w:r w:rsidRPr="00CF4B92">
        <w:rPr>
          <w:rStyle w:val="StyleBoldUnderline"/>
          <w:highlight w:val="cyan"/>
        </w:rPr>
        <w:t>is</w:t>
      </w:r>
      <w:r w:rsidRPr="005C203C">
        <w:rPr>
          <w:rStyle w:val="StyleBoldUnderline"/>
        </w:rPr>
        <w:t xml:space="preserve"> rooted in </w:t>
      </w:r>
      <w:r w:rsidRPr="00CF4B92">
        <w:rPr>
          <w:rStyle w:val="StyleBoldUnderline"/>
          <w:highlight w:val="cyan"/>
        </w:rPr>
        <w:t xml:space="preserve">Capital Hill. </w:t>
      </w:r>
      <w:r w:rsidRPr="00CF4B92">
        <w:rPr>
          <w:rStyle w:val="Emphasis"/>
          <w:highlight w:val="cyan"/>
        </w:rPr>
        <w:t>The president’s support is</w:t>
      </w:r>
      <w:r w:rsidRPr="005C203C">
        <w:rPr>
          <w:rStyle w:val="StyleBoldUnderline"/>
        </w:rPr>
        <w:t xml:space="preserve"> a </w:t>
      </w:r>
      <w:r w:rsidRPr="00CF4B92">
        <w:rPr>
          <w:rStyle w:val="Emphasis"/>
          <w:highlight w:val="cyan"/>
        </w:rPr>
        <w:t>necessary</w:t>
      </w:r>
      <w:r w:rsidRPr="005C203C">
        <w:rPr>
          <w:rStyle w:val="StyleBoldUnderline"/>
        </w:rPr>
        <w:t xml:space="preserve"> condition for any major policy overhaul, </w:t>
      </w:r>
      <w:r w:rsidRPr="00CF4B92">
        <w:rPr>
          <w:rStyle w:val="Emphasis"/>
          <w:highlight w:val="cyan"/>
        </w:rPr>
        <w:t>but</w:t>
      </w:r>
      <w:r w:rsidRPr="005C203C">
        <w:rPr>
          <w:rStyle w:val="Emphasis"/>
        </w:rPr>
        <w:t xml:space="preserve"> it is </w:t>
      </w:r>
      <w:r w:rsidRPr="00CF4B92">
        <w:rPr>
          <w:rStyle w:val="Emphasis"/>
          <w:highlight w:val="cyan"/>
        </w:rPr>
        <w:t>not</w:t>
      </w:r>
      <w:r w:rsidRPr="005C203C">
        <w:rPr>
          <w:rStyle w:val="StyleBoldUnderline"/>
        </w:rPr>
        <w:t xml:space="preserve"> a </w:t>
      </w:r>
      <w:r w:rsidRPr="00CF4B92">
        <w:rPr>
          <w:rStyle w:val="Emphasis"/>
          <w:highlight w:val="cyan"/>
        </w:rPr>
        <w:t>sufficient</w:t>
      </w:r>
      <w:r w:rsidRPr="005C203C">
        <w:rPr>
          <w:rStyle w:val="StyleBoldUnderline"/>
        </w:rPr>
        <w:t xml:space="preserve"> condition</w:t>
      </w:r>
      <w:r>
        <w:t xml:space="preserve">. </w:t>
      </w:r>
      <w:r w:rsidRPr="005C203C">
        <w:rPr>
          <w:rStyle w:val="StyleBoldUnderline"/>
        </w:rPr>
        <w:t xml:space="preserve">Let’s just </w:t>
      </w:r>
      <w:r w:rsidRPr="00CF4B92">
        <w:rPr>
          <w:rStyle w:val="StyleBoldUnderline"/>
          <w:highlight w:val="cyan"/>
        </w:rPr>
        <w:t>assume the president can arm-wrestle</w:t>
      </w:r>
      <w:r w:rsidRPr="005C203C">
        <w:rPr>
          <w:rStyle w:val="StyleBoldUnderline"/>
        </w:rPr>
        <w:t xml:space="preserve"> the Senate Democrats and a few Senate Republicans</w:t>
      </w:r>
      <w:r>
        <w:t xml:space="preserve"> into supporting his immigration reform. Two out of three won’t cut it. </w:t>
      </w:r>
      <w:r w:rsidRPr="00CF4B92">
        <w:rPr>
          <w:rStyle w:val="StyleBoldUnderline"/>
          <w:highlight w:val="cyan"/>
        </w:rPr>
        <w:t>The</w:t>
      </w:r>
      <w:r w:rsidRPr="005C203C">
        <w:rPr>
          <w:rStyle w:val="StyleBoldUnderline"/>
        </w:rPr>
        <w:t xml:space="preserve"> Republican-controlled </w:t>
      </w:r>
      <w:r w:rsidRPr="00CF4B92">
        <w:rPr>
          <w:rStyle w:val="StyleBoldUnderline"/>
          <w:highlight w:val="cyan"/>
        </w:rPr>
        <w:t>House is what stands in the</w:t>
      </w:r>
      <w:r w:rsidRPr="005C203C">
        <w:rPr>
          <w:rStyle w:val="StyleBoldUnderline"/>
        </w:rPr>
        <w:t xml:space="preserve"> way of immigration reform</w:t>
      </w:r>
      <w:r>
        <w:t xml:space="preserve">. More specifically, </w:t>
      </w:r>
      <w:r w:rsidRPr="00CF4B92">
        <w:rPr>
          <w:rStyle w:val="StyleBoldUnderline"/>
          <w:highlight w:val="cyan"/>
        </w:rPr>
        <w:t>the GOP’s</w:t>
      </w:r>
      <w:r w:rsidRPr="005C203C">
        <w:rPr>
          <w:rStyle w:val="StyleBoldUnderline"/>
        </w:rPr>
        <w:t xml:space="preserve"> </w:t>
      </w:r>
      <w:r w:rsidRPr="00CF4B92">
        <w:rPr>
          <w:rStyle w:val="StyleBoldUnderline"/>
          <w:highlight w:val="cyan"/>
        </w:rPr>
        <w:t>split mindset</w:t>
      </w:r>
      <w:r w:rsidRPr="005C203C">
        <w:rPr>
          <w:rStyle w:val="StyleBoldUnderline"/>
        </w:rPr>
        <w:t xml:space="preserve"> regarding Latinos and immigration is what </w:t>
      </w:r>
      <w:r w:rsidRPr="00CF4B92">
        <w:rPr>
          <w:rStyle w:val="StyleBoldUnderline"/>
          <w:highlight w:val="cyan"/>
        </w:rPr>
        <w:t>will</w:t>
      </w:r>
      <w:r w:rsidRPr="005C203C">
        <w:rPr>
          <w:rStyle w:val="StyleBoldUnderline"/>
        </w:rPr>
        <w:t xml:space="preserve"> likely </w:t>
      </w:r>
      <w:r w:rsidRPr="00CF4B92">
        <w:rPr>
          <w:rStyle w:val="StyleBoldUnderline"/>
          <w:highlight w:val="cyan"/>
        </w:rPr>
        <w:t>prevent</w:t>
      </w:r>
      <w:r w:rsidRPr="005C203C">
        <w:rPr>
          <w:rStyle w:val="StyleBoldUnderline"/>
        </w:rPr>
        <w:t xml:space="preserve"> </w:t>
      </w:r>
      <w:r w:rsidRPr="00CF4B92">
        <w:rPr>
          <w:rStyle w:val="StyleBoldUnderline"/>
          <w:highlight w:val="cyan"/>
        </w:rPr>
        <w:t>the president from crossing off immigration</w:t>
      </w:r>
      <w:r w:rsidRPr="005C203C">
        <w:rPr>
          <w:rStyle w:val="StyleBoldUnderline"/>
        </w:rPr>
        <w:t xml:space="preserve"> reform from his 2013 to-do list</w:t>
      </w:r>
      <w:r>
        <w:t xml:space="preserve">. </w:t>
      </w:r>
    </w:p>
    <w:p w14:paraId="1AC1193E" w14:textId="77777777" w:rsidR="002D5A60" w:rsidRDefault="002D5A60" w:rsidP="002D5A60">
      <w:pPr>
        <w:pStyle w:val="Heading4"/>
      </w:pPr>
      <w:r>
        <w:t>Fiscal debates will screw immigration</w:t>
      </w:r>
    </w:p>
    <w:p w14:paraId="7CF216E4" w14:textId="77777777" w:rsidR="002D5A60" w:rsidRDefault="002D5A60" w:rsidP="002D5A60">
      <w:r w:rsidRPr="00370AF9">
        <w:rPr>
          <w:rStyle w:val="StyleStyleBold12pt"/>
        </w:rPr>
        <w:t>Spaeth 1/3</w:t>
      </w:r>
      <w:r>
        <w:t xml:space="preserve"> (Ryu </w:t>
      </w:r>
      <w:proofErr w:type="gramStart"/>
      <w:r>
        <w:t>Spaeth ,</w:t>
      </w:r>
      <w:proofErr w:type="gramEnd"/>
      <w:r>
        <w:t xml:space="preserve"> Editor, </w:t>
      </w:r>
      <w:r>
        <w:rPr>
          <w:i/>
        </w:rPr>
        <w:t>The Week</w:t>
      </w:r>
      <w:r>
        <w:t>, “Will Congress' budget battles kill immigration reform and gun control?”, 1/3/13 http://theweek.com/article/index/238367/will-congress-budget-battles-kill-immigration-reform-and-gun-control)</w:t>
      </w:r>
    </w:p>
    <w:p w14:paraId="6E6531F2" w14:textId="77777777" w:rsidR="002D5A60" w:rsidRDefault="002D5A60" w:rsidP="002D5A60"/>
    <w:p w14:paraId="3B39FA57" w14:textId="77777777" w:rsidR="002D5A60" w:rsidRDefault="002D5A60" w:rsidP="002D5A60">
      <w:pPr>
        <w:rPr>
          <w:sz w:val="16"/>
        </w:rPr>
      </w:pPr>
      <w:r w:rsidRPr="00370AF9">
        <w:rPr>
          <w:sz w:val="16"/>
        </w:rPr>
        <w:t xml:space="preserve">Congress' </w:t>
      </w:r>
      <w:r w:rsidRPr="00CF4B92">
        <w:rPr>
          <w:rStyle w:val="StyleBoldUnderline"/>
          <w:highlight w:val="cyan"/>
        </w:rPr>
        <w:t>budget battles</w:t>
      </w:r>
      <w:r w:rsidRPr="00370AF9">
        <w:rPr>
          <w:rStyle w:val="StyleBoldUnderline"/>
        </w:rPr>
        <w:t xml:space="preserve"> </w:t>
      </w:r>
      <w:r w:rsidRPr="00CF4B92">
        <w:rPr>
          <w:rStyle w:val="StyleBoldUnderline"/>
          <w:highlight w:val="cyan"/>
        </w:rPr>
        <w:t>are</w:t>
      </w:r>
      <w:r w:rsidRPr="00370AF9">
        <w:rPr>
          <w:rStyle w:val="StyleBoldUnderline"/>
        </w:rPr>
        <w:t xml:space="preserve"> only </w:t>
      </w:r>
      <w:r w:rsidRPr="00CF4B92">
        <w:rPr>
          <w:rStyle w:val="StyleBoldUnderline"/>
          <w:highlight w:val="cyan"/>
        </w:rPr>
        <w:t>expected to get gorier</w:t>
      </w:r>
      <w:r w:rsidRPr="00370AF9">
        <w:rPr>
          <w:rStyle w:val="StyleBoldUnderline"/>
        </w:rPr>
        <w:t xml:space="preserve"> over the next couple of months</w:t>
      </w:r>
      <w:r w:rsidRPr="00370AF9">
        <w:rPr>
          <w:sz w:val="16"/>
        </w:rPr>
        <w:t>, as Republicans and Democrats try to reach a deal that would prevent $1.2 trillion in crippling spending cuts, a U.S. debt default, and a government shutdown</w:t>
      </w:r>
      <w:r w:rsidRPr="00370AF9">
        <w:rPr>
          <w:rStyle w:val="StyleBoldUnderline"/>
        </w:rPr>
        <w:t>. However</w:t>
      </w:r>
      <w:r w:rsidRPr="00370AF9">
        <w:rPr>
          <w:sz w:val="16"/>
        </w:rPr>
        <w:t xml:space="preserve">, the White House insists that President </w:t>
      </w:r>
      <w:r w:rsidRPr="00CF4B92">
        <w:rPr>
          <w:rStyle w:val="StyleBoldUnderline"/>
          <w:highlight w:val="cyan"/>
        </w:rPr>
        <w:t>Obama "is planning to move full steam ahead</w:t>
      </w:r>
      <w:r w:rsidRPr="00370AF9">
        <w:rPr>
          <w:sz w:val="16"/>
        </w:rPr>
        <w:t xml:space="preserve"> with the rest of his domestic policy agenda," say Elise Foley and Sam Stein at The Huffington Post. </w:t>
      </w:r>
      <w:r w:rsidRPr="00CF4B92">
        <w:rPr>
          <w:rStyle w:val="StyleBoldUnderline"/>
          <w:highlight w:val="cyan"/>
        </w:rPr>
        <w:t>Immigration reform and gun control are at the top of the list, but the</w:t>
      </w:r>
      <w:r w:rsidRPr="00370AF9">
        <w:rPr>
          <w:rStyle w:val="StyleBoldUnderline"/>
        </w:rPr>
        <w:t xml:space="preserve"> chances </w:t>
      </w:r>
      <w:r w:rsidRPr="00CF4B92">
        <w:rPr>
          <w:rStyle w:val="StyleBoldUnderline"/>
          <w:highlight w:val="cyan"/>
        </w:rPr>
        <w:t>of</w:t>
      </w:r>
      <w:r w:rsidRPr="00370AF9">
        <w:rPr>
          <w:rStyle w:val="StyleBoldUnderline"/>
        </w:rPr>
        <w:t xml:space="preserve"> their quick </w:t>
      </w:r>
      <w:r w:rsidRPr="00CF4B92">
        <w:rPr>
          <w:rStyle w:val="StyleBoldUnderline"/>
          <w:highlight w:val="cyan"/>
        </w:rPr>
        <w:t>passage</w:t>
      </w:r>
      <w:r w:rsidRPr="00370AF9">
        <w:rPr>
          <w:rStyle w:val="StyleBoldUnderline"/>
        </w:rPr>
        <w:t xml:space="preserve"> </w:t>
      </w:r>
      <w:r w:rsidRPr="00CF4B92">
        <w:rPr>
          <w:rStyle w:val="StyleBoldUnderline"/>
          <w:highlight w:val="cyan"/>
        </w:rPr>
        <w:t>seem slim given</w:t>
      </w:r>
      <w:r w:rsidRPr="00370AF9">
        <w:rPr>
          <w:rStyle w:val="StyleBoldUnderline"/>
        </w:rPr>
        <w:t xml:space="preserve"> </w:t>
      </w:r>
      <w:r w:rsidRPr="00CF4B92">
        <w:rPr>
          <w:rStyle w:val="StyleBoldUnderline"/>
          <w:highlight w:val="cyan"/>
        </w:rPr>
        <w:t>the</w:t>
      </w:r>
      <w:r w:rsidRPr="00370AF9">
        <w:rPr>
          <w:rStyle w:val="StyleBoldUnderline"/>
        </w:rPr>
        <w:t xml:space="preserve"> heated </w:t>
      </w:r>
      <w:r w:rsidRPr="00CF4B92">
        <w:rPr>
          <w:rStyle w:val="StyleBoldUnderline"/>
          <w:highlight w:val="cyan"/>
        </w:rPr>
        <w:t>atmosphere in Congress</w:t>
      </w:r>
      <w:r w:rsidRPr="00370AF9">
        <w:rPr>
          <w:rStyle w:val="StyleBoldUnderline"/>
        </w:rPr>
        <w:t>. "</w:t>
      </w:r>
      <w:r w:rsidRPr="00CF4B92">
        <w:rPr>
          <w:rStyle w:val="StyleBoldUnderline"/>
          <w:highlight w:val="cyan"/>
        </w:rPr>
        <w:t>The</w:t>
      </w:r>
      <w:r w:rsidRPr="00370AF9">
        <w:rPr>
          <w:rStyle w:val="StyleBoldUnderline"/>
        </w:rPr>
        <w:t xml:space="preserve"> negative </w:t>
      </w:r>
      <w:r w:rsidRPr="00CF4B92">
        <w:rPr>
          <w:rStyle w:val="StyleBoldUnderline"/>
          <w:highlight w:val="cyan"/>
        </w:rPr>
        <w:t>effect of</w:t>
      </w:r>
      <w:r w:rsidRPr="00370AF9">
        <w:rPr>
          <w:rStyle w:val="StyleBoldUnderline"/>
        </w:rPr>
        <w:t xml:space="preserve"> </w:t>
      </w:r>
      <w:r w:rsidRPr="00CF4B92">
        <w:rPr>
          <w:rStyle w:val="StyleBoldUnderline"/>
          <w:highlight w:val="cyan"/>
        </w:rPr>
        <w:t>this</w:t>
      </w:r>
      <w:r w:rsidRPr="00370AF9">
        <w:rPr>
          <w:sz w:val="16"/>
        </w:rPr>
        <w:t xml:space="preserve"> fiscal </w:t>
      </w:r>
      <w:r w:rsidRPr="00CF4B92">
        <w:rPr>
          <w:rStyle w:val="StyleBoldUnderline"/>
          <w:highlight w:val="cyan"/>
        </w:rPr>
        <w:t>cliff</w:t>
      </w:r>
      <w:r w:rsidRPr="00370AF9">
        <w:rPr>
          <w:rStyle w:val="StyleBoldUnderline"/>
        </w:rPr>
        <w:t xml:space="preserve"> fiasco </w:t>
      </w:r>
      <w:r w:rsidRPr="00CF4B92">
        <w:rPr>
          <w:rStyle w:val="StyleBoldUnderline"/>
          <w:highlight w:val="cyan"/>
        </w:rPr>
        <w:t>is</w:t>
      </w:r>
      <w:r w:rsidRPr="00370AF9">
        <w:rPr>
          <w:rStyle w:val="StyleBoldUnderline"/>
        </w:rPr>
        <w:t xml:space="preserve"> that</w:t>
      </w:r>
      <w:r w:rsidRPr="00370AF9">
        <w:rPr>
          <w:sz w:val="16"/>
        </w:rPr>
        <w:t xml:space="preserve"> every time we become engaged in one of these fights, </w:t>
      </w:r>
      <w:r w:rsidRPr="00370AF9">
        <w:rPr>
          <w:rStyle w:val="StyleBoldUnderline"/>
        </w:rPr>
        <w:t xml:space="preserve">there's </w:t>
      </w:r>
      <w:r w:rsidRPr="00CF4B92">
        <w:rPr>
          <w:rStyle w:val="StyleBoldUnderline"/>
          <w:highlight w:val="cyan"/>
        </w:rPr>
        <w:t>no oxygen for anything else</w:t>
      </w:r>
      <w:r w:rsidRPr="00370AF9">
        <w:rPr>
          <w:rStyle w:val="StyleBoldUnderline"/>
        </w:rPr>
        <w:t>,"</w:t>
      </w:r>
      <w:r w:rsidRPr="00370AF9">
        <w:rPr>
          <w:sz w:val="16"/>
        </w:rPr>
        <w:t xml:space="preserve"> an unidentified Senate Democratic aide told HuffPo. "</w:t>
      </w:r>
      <w:r w:rsidRPr="00370AF9">
        <w:rPr>
          <w:rStyle w:val="StyleBoldUnderline"/>
        </w:rPr>
        <w:t xml:space="preserve">It's not like you can be multi-tasking — with something like this, </w:t>
      </w:r>
      <w:r w:rsidRPr="00CF4B92">
        <w:rPr>
          <w:rStyle w:val="StyleBoldUnderline"/>
          <w:highlight w:val="cyan"/>
        </w:rPr>
        <w:t>Congress</w:t>
      </w:r>
      <w:r w:rsidRPr="00370AF9">
        <w:rPr>
          <w:rStyle w:val="StyleBoldUnderline"/>
        </w:rPr>
        <w:t xml:space="preserve"> just </w:t>
      </w:r>
      <w:r w:rsidRPr="00CF4B92">
        <w:rPr>
          <w:rStyle w:val="StyleBoldUnderline"/>
          <w:highlight w:val="cyan"/>
        </w:rPr>
        <w:t>comes to a complete</w:t>
      </w:r>
      <w:r w:rsidRPr="00370AF9">
        <w:rPr>
          <w:rStyle w:val="StyleBoldUnderline"/>
        </w:rPr>
        <w:t xml:space="preserve"> </w:t>
      </w:r>
      <w:r w:rsidRPr="00CF4B92">
        <w:rPr>
          <w:rStyle w:val="StyleBoldUnderline"/>
          <w:highlight w:val="cyan"/>
        </w:rPr>
        <w:t>standstill</w:t>
      </w:r>
      <w:r w:rsidRPr="00370AF9">
        <w:rPr>
          <w:sz w:val="16"/>
        </w:rPr>
        <w:t>."</w:t>
      </w:r>
    </w:p>
    <w:p w14:paraId="3A45A4F6" w14:textId="77777777" w:rsidR="002D5A60" w:rsidRDefault="002D5A60" w:rsidP="002D5A60"/>
    <w:p w14:paraId="1CD6448A" w14:textId="77777777" w:rsidR="002D5A60" w:rsidRDefault="002D5A60" w:rsidP="002D5A60">
      <w:r>
        <w:t xml:space="preserve">Winners win </w:t>
      </w:r>
    </w:p>
    <w:p w14:paraId="63102D6F" w14:textId="77777777" w:rsidR="002D5A60" w:rsidRDefault="002D5A60" w:rsidP="002D5A60">
      <w:pPr>
        <w:rPr>
          <w:smallCaps/>
        </w:rPr>
      </w:pPr>
      <w:r w:rsidRPr="00A836AD">
        <w:rPr>
          <w:rStyle w:val="StyleBoldUnderline"/>
        </w:rPr>
        <w:t>Singer, 2009</w:t>
      </w:r>
      <w:r>
        <w:t xml:space="preserve"> (Jonathan, Senior Writer and Editor for My Direct Democracy, March 3, http://www.mydd.com/story/2009/3/3/191825/0428)</w:t>
      </w:r>
    </w:p>
    <w:p w14:paraId="7EABEA37" w14:textId="77777777" w:rsidR="002D5A60" w:rsidRDefault="002D5A60" w:rsidP="002D5A60">
      <w:pPr>
        <w:pStyle w:val="card"/>
      </w:pPr>
      <w:proofErr w:type="gramStart"/>
      <w:r>
        <w:t>From the latest NBC News-Wall Street Journal survey: Despite the country's struggling economy and vocal opposition to some of his policies, President Obama's favorability rating is at an all-time high.</w:t>
      </w:r>
      <w:proofErr w:type="gramEnd"/>
      <w:r>
        <w:t xml:space="preserve"> Two-thirds feel hopeful about his leadership and six in 10 approve of the job he's doing in the White House. "What is amazing here is how much political capital </w:t>
      </w:r>
      <w:r w:rsidRPr="0078674E">
        <w:rPr>
          <w:highlight w:val="cyan"/>
        </w:rPr>
        <w:t>Obama</w:t>
      </w:r>
      <w:r>
        <w:t xml:space="preserve"> has spent in the first six weeks," said Democratic pollster Peter D. Hart, who conducted this survey with Republican pollster Bill McInturff. "And against that, he </w:t>
      </w:r>
      <w:r w:rsidRPr="0078674E">
        <w:rPr>
          <w:highlight w:val="cyan"/>
        </w:rPr>
        <w:t>stands</w:t>
      </w:r>
      <w:r>
        <w:t xml:space="preserve"> </w:t>
      </w:r>
      <w:r w:rsidRPr="0078674E">
        <w:rPr>
          <w:highlight w:val="cyan"/>
        </w:rPr>
        <w:t xml:space="preserve">at the end of </w:t>
      </w:r>
      <w:proofErr w:type="gramStart"/>
      <w:r w:rsidRPr="0078674E">
        <w:rPr>
          <w:highlight w:val="cyan"/>
        </w:rPr>
        <w:t>this</w:t>
      </w:r>
      <w:proofErr w:type="gramEnd"/>
      <w:r w:rsidRPr="0078674E">
        <w:rPr>
          <w:highlight w:val="cyan"/>
        </w:rPr>
        <w:t xml:space="preserve"> six weeks with as</w:t>
      </w:r>
      <w:r>
        <w:t xml:space="preserve"> much or </w:t>
      </w:r>
      <w:r w:rsidRPr="0078674E">
        <w:rPr>
          <w:highlight w:val="cyan"/>
        </w:rPr>
        <w:t>more capital</w:t>
      </w:r>
      <w:r>
        <w:t xml:space="preserve"> in the bank." Peter Hart gets at a key point. Some believe that political capital is finite, that it can be used up. To an extent that's true. But it's important to note, too, that </w:t>
      </w:r>
      <w:r w:rsidRPr="0078674E">
        <w:rPr>
          <w:highlight w:val="cyan"/>
        </w:rPr>
        <w:t>political capital can be regenerated</w:t>
      </w:r>
      <w:r>
        <w:t xml:space="preserve"> -- and, specifically, that </w:t>
      </w:r>
      <w:r w:rsidRPr="0078674E">
        <w:rPr>
          <w:highlight w:val="cyan"/>
        </w:rPr>
        <w:t>when a President expends a great</w:t>
      </w:r>
      <w:r>
        <w:t xml:space="preserve"> deal of capital </w:t>
      </w:r>
      <w:r w:rsidRPr="0078674E">
        <w:rPr>
          <w:highlight w:val="cyan"/>
        </w:rPr>
        <w:t>on a measure that was difficult</w:t>
      </w:r>
      <w:r>
        <w:t xml:space="preserve"> </w:t>
      </w:r>
      <w:r w:rsidRPr="0078674E">
        <w:rPr>
          <w:highlight w:val="cyan"/>
        </w:rPr>
        <w:t>to enact and then succeeds</w:t>
      </w:r>
      <w:r>
        <w:t xml:space="preserve">, </w:t>
      </w:r>
      <w:r w:rsidRPr="0078674E">
        <w:rPr>
          <w:highlight w:val="cyan"/>
        </w:rPr>
        <w:t>he can build up more capital</w:t>
      </w:r>
      <w:r>
        <w:t xml:space="preserve">. Indeed, </w:t>
      </w:r>
      <w:r w:rsidRPr="0078674E">
        <w:rPr>
          <w:highlight w:val="cyan"/>
        </w:rPr>
        <w:t>that appears to be what is happening with</w:t>
      </w:r>
      <w:r>
        <w:t xml:space="preserve"> Barack </w:t>
      </w:r>
      <w:r w:rsidRPr="0078674E">
        <w:rPr>
          <w:highlight w:val="cyan"/>
        </w:rPr>
        <w:t>Obama</w:t>
      </w:r>
      <w:r>
        <w:t xml:space="preserve">, who went to </w:t>
      </w:r>
      <w:r>
        <w:lastRenderedPageBreak/>
        <w:t>the mat to pass the stimulus package out of the gate, got it passed despite near-unanimous opposition of the Republicans on Capitol Hill, and is being rewarded by the American public as a result. Take a look at the numbers. President Obama now has a 68 percent favorable rating in the NBC-WSJ poll, his highest ever showing in the survey. Nearly half of those surveyed (47 percent) view him very positively. Obama's Democratic Party earns a respectable 49 percent favorable rating. The Republican Party, however, is in the toilet, with its worst ever showing in the history of the NBC-WSJ poll, 26 percent favorable. On the question of blame for the partisanship in Washington, 56 percent place the onus on the Bush administration and another 41 percent place it on Congressional Republicans. Yet just 24 percent blame Congressional Democrats, and a mere 11 percent blame the Obama administration. So at this point, with President Obama seemingly benefiting from his ambitious actions and the Republicans sinking further and further as a result of their knee-jerked opposition to that agenda, there appears to be no reason not to push forward on anything from universal healthcare to energy reform to ending the war in Iraq.</w:t>
      </w:r>
    </w:p>
    <w:p w14:paraId="24453997" w14:textId="77777777" w:rsidR="002D5A60" w:rsidRDefault="002D5A60" w:rsidP="002D5A60">
      <w:pPr>
        <w:pStyle w:val="tag"/>
      </w:pPr>
    </w:p>
    <w:p w14:paraId="0EBF2834" w14:textId="77777777" w:rsidR="002D5A60" w:rsidRDefault="002D5A60" w:rsidP="002D5A60">
      <w:pPr>
        <w:pStyle w:val="Heading4"/>
      </w:pPr>
      <w:r>
        <w:t>FDI in oil and gas is popular in DC- helps the US economy.</w:t>
      </w:r>
    </w:p>
    <w:p w14:paraId="56761E44" w14:textId="77777777" w:rsidR="002D5A60" w:rsidRDefault="002D5A60" w:rsidP="002D5A60">
      <w:r w:rsidRPr="002B51B6">
        <w:rPr>
          <w:rStyle w:val="StyleStyleBold12pt"/>
        </w:rPr>
        <w:t>Orol 12</w:t>
      </w:r>
      <w:r>
        <w:t xml:space="preserve"> </w:t>
      </w:r>
      <w:r w:rsidRPr="002B51B6">
        <w:rPr>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0C740C92" w14:textId="77777777" w:rsidR="002D5A60" w:rsidRPr="002B51B6" w:rsidRDefault="002D5A60" w:rsidP="002D5A60">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 xml:space="preserve">the </w:t>
      </w:r>
      <w:proofErr w:type="gramStart"/>
      <w:r w:rsidRPr="00F622F7">
        <w:rPr>
          <w:rStyle w:val="StyleBoldUnderline"/>
          <w:highlight w:val="cyan"/>
        </w:rPr>
        <w:t>wheels,</w:t>
      </w:r>
      <w:proofErr w:type="gramEnd"/>
      <w:r w:rsidRPr="00F622F7">
        <w:rPr>
          <w:rStyle w:val="StyleBoldUnderline"/>
          <w:highlight w:val="cyan"/>
        </w:rPr>
        <w:t xml:space="preserve"> Cnooc</w:t>
      </w:r>
      <w:r w:rsidRPr="002B51B6">
        <w:rPr>
          <w:rStyle w:val="StyleBoldUnderline"/>
        </w:rPr>
        <w:t xml:space="preserve"> hired Hill+</w:t>
      </w:r>
      <w:r w:rsidRPr="00F622F7">
        <w:rPr>
          <w:rStyle w:val="StyleBoldUnderline"/>
          <w:highlight w:val="cyan"/>
        </w:rPr>
        <w:t>Knowlton</w:t>
      </w:r>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Washington, to lobby on the Nexen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the difference between Unocal and Nexen</w:t>
      </w:r>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5B12E5CC" w14:textId="77777777" w:rsidR="002D5A60" w:rsidRDefault="002D5A60" w:rsidP="002D5A60"/>
    <w:p w14:paraId="7F06BC1D" w14:textId="77777777" w:rsidR="002D5A60" w:rsidRDefault="002D5A60" w:rsidP="002D5A60"/>
    <w:p w14:paraId="406BB226" w14:textId="77777777" w:rsidR="002D5A60" w:rsidRDefault="002D5A60" w:rsidP="002D5A60">
      <w:r>
        <w:t xml:space="preserve">Political capital is not </w:t>
      </w:r>
      <w:proofErr w:type="gramStart"/>
      <w:r>
        <w:t>key</w:t>
      </w:r>
      <w:proofErr w:type="gramEnd"/>
      <w:r>
        <w:t xml:space="preserve"> </w:t>
      </w:r>
    </w:p>
    <w:p w14:paraId="7E9E4154" w14:textId="77777777" w:rsidR="002D5A60" w:rsidRPr="00411D3C" w:rsidRDefault="002D5A60" w:rsidP="002D5A60">
      <w:pPr>
        <w:rPr>
          <w:rFonts w:cs="Arial"/>
          <w:b/>
          <w:bCs/>
          <w:iCs/>
          <w:sz w:val="16"/>
          <w:szCs w:val="16"/>
        </w:rPr>
      </w:pPr>
      <w:r w:rsidRPr="007A5EE3">
        <w:rPr>
          <w:rStyle w:val="StyleStyleBold12pt"/>
        </w:rPr>
        <w:t>Dickinson ‘9</w:t>
      </w:r>
      <w:r w:rsidRPr="00411D3C">
        <w:t xml:space="preserve"> </w:t>
      </w:r>
      <w:r w:rsidRPr="00411D3C">
        <w:rPr>
          <w:sz w:val="16"/>
          <w:szCs w:val="16"/>
        </w:rPr>
        <w:t>(Matthew, Professor of Political Science – Middlebury College and Former Professor – Harvard University, “Sotomayor, Obama, and Presidential Power”, Presidential Power: A NonPartisan Analysis of Presidential Politics, 5-26, http://blogs.middlebury.edu/presidentialpower/2009/05/26/sotamayor-obama-and-presidential-power/</w:t>
      </w:r>
    </w:p>
    <w:p w14:paraId="183D3871" w14:textId="77777777" w:rsidR="002D5A60" w:rsidRDefault="002D5A60" w:rsidP="002D5A60">
      <w:pPr>
        <w:rPr>
          <w:sz w:val="16"/>
          <w:szCs w:val="16"/>
        </w:rPr>
      </w:pPr>
      <w:r w:rsidRPr="00411D3C">
        <w:rPr>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411D3C">
        <w:rPr>
          <w:u w:val="single"/>
        </w:rPr>
        <w:t xml:space="preserve">These </w:t>
      </w:r>
      <w:r w:rsidRPr="00411D3C">
        <w:rPr>
          <w:highlight w:val="yellow"/>
          <w:u w:val="single"/>
        </w:rPr>
        <w:t>measures</w:t>
      </w:r>
      <w:r w:rsidRPr="00411D3C">
        <w:t xml:space="preserve">, however, </w:t>
      </w:r>
      <w:r w:rsidRPr="00411D3C">
        <w:rPr>
          <w:highlight w:val="yellow"/>
          <w:u w:val="single"/>
        </w:rPr>
        <w:t>are a misleading gauge of presidential power</w:t>
      </w:r>
      <w:r w:rsidRPr="00411D3C">
        <w:rPr>
          <w:u w:val="single"/>
        </w:rPr>
        <w:t xml:space="preserve"> – they are a better indicator of congressional power.</w:t>
      </w:r>
      <w:r w:rsidRPr="00411D3C">
        <w:t xml:space="preserve">  This is because </w:t>
      </w:r>
      <w:r w:rsidRPr="00411D3C">
        <w:rPr>
          <w:highlight w:val="yellow"/>
          <w:u w:val="single"/>
        </w:rPr>
        <w:t>how</w:t>
      </w:r>
      <w:r w:rsidRPr="00411D3C">
        <w:rPr>
          <w:u w:val="single"/>
        </w:rPr>
        <w:t xml:space="preserve"> members of </w:t>
      </w:r>
      <w:r w:rsidRPr="00C8397B">
        <w:rPr>
          <w:highlight w:val="green"/>
          <w:u w:val="single"/>
        </w:rPr>
        <w:t>Congress vote</w:t>
      </w:r>
      <w:r w:rsidRPr="00411D3C">
        <w:rPr>
          <w:u w:val="single"/>
        </w:rPr>
        <w:t xml:space="preserve"> on a</w:t>
      </w:r>
      <w:r w:rsidRPr="00411D3C">
        <w:t xml:space="preserve"> nominee or </w:t>
      </w:r>
      <w:r w:rsidRPr="00411D3C">
        <w:rPr>
          <w:u w:val="single"/>
        </w:rPr>
        <w:t xml:space="preserve">legislative item </w:t>
      </w:r>
      <w:r w:rsidRPr="00C8397B">
        <w:rPr>
          <w:highlight w:val="green"/>
          <w:u w:val="single"/>
        </w:rPr>
        <w:t xml:space="preserve">is </w:t>
      </w:r>
      <w:r w:rsidRPr="00C8397B">
        <w:rPr>
          <w:highlight w:val="green"/>
          <w:u w:val="single"/>
          <w:bdr w:val="single" w:sz="4" w:space="0" w:color="auto"/>
        </w:rPr>
        <w:t>rarely influenced</w:t>
      </w:r>
      <w:r w:rsidRPr="00C8397B">
        <w:rPr>
          <w:highlight w:val="green"/>
          <w:u w:val="single"/>
        </w:rPr>
        <w:t xml:space="preserve"> by </w:t>
      </w:r>
      <w:r w:rsidRPr="00C8397B">
        <w:rPr>
          <w:u w:val="single"/>
        </w:rPr>
        <w:t xml:space="preserve">anything </w:t>
      </w:r>
      <w:r w:rsidRPr="00C8397B">
        <w:rPr>
          <w:highlight w:val="green"/>
          <w:u w:val="single"/>
        </w:rPr>
        <w:t>a president</w:t>
      </w:r>
      <w:r w:rsidRPr="00411D3C">
        <w:rPr>
          <w:u w:val="single"/>
        </w:rPr>
        <w:t xml:space="preserve"> </w:t>
      </w:r>
      <w:r w:rsidRPr="00C8397B">
        <w:rPr>
          <w:u w:val="single"/>
        </w:rPr>
        <w:t>does</w:t>
      </w:r>
      <w:r w:rsidRPr="00411D3C">
        <w:rPr>
          <w:u w:val="single"/>
        </w:rPr>
        <w:t xml:space="preserve">.  </w:t>
      </w:r>
      <w:r w:rsidRPr="00C8397B">
        <w:rPr>
          <w:highlight w:val="green"/>
          <w:u w:val="single"/>
        </w:rPr>
        <w:t>Although journalists</w:t>
      </w:r>
      <w:r w:rsidRPr="00411D3C">
        <w:rPr>
          <w:u w:val="single"/>
        </w:rPr>
        <w:t xml:space="preserve"> (and political scientists) often </w:t>
      </w:r>
      <w:r w:rsidRPr="00C8397B">
        <w:rPr>
          <w:highlight w:val="green"/>
          <w:u w:val="single"/>
        </w:rPr>
        <w:t>focus on</w:t>
      </w:r>
      <w:r w:rsidRPr="00411D3C">
        <w:rPr>
          <w:u w:val="single"/>
        </w:rPr>
        <w:t xml:space="preserve"> the legislative </w:t>
      </w:r>
      <w:r w:rsidRPr="00411D3C">
        <w:rPr>
          <w:highlight w:val="yellow"/>
          <w:u w:val="single"/>
        </w:rPr>
        <w:t>“</w:t>
      </w:r>
      <w:r w:rsidRPr="00C8397B">
        <w:rPr>
          <w:highlight w:val="green"/>
          <w:u w:val="single"/>
        </w:rPr>
        <w:t>endgame</w:t>
      </w:r>
      <w:r w:rsidRPr="00411D3C">
        <w:rPr>
          <w:highlight w:val="yellow"/>
          <w:u w:val="single"/>
        </w:rPr>
        <w:t>”</w:t>
      </w:r>
      <w:r w:rsidRPr="00411D3C">
        <w:rPr>
          <w:u w:val="single"/>
        </w:rPr>
        <w:t xml:space="preserve"> to gauge presidential influence – </w:t>
      </w:r>
      <w:r w:rsidRPr="00C8397B">
        <w:rPr>
          <w:highlight w:val="green"/>
          <w:u w:val="single"/>
        </w:rPr>
        <w:t xml:space="preserve">will the President </w:t>
      </w:r>
      <w:r w:rsidRPr="00C8397B">
        <w:rPr>
          <w:highlight w:val="green"/>
          <w:u w:val="single"/>
        </w:rPr>
        <w:lastRenderedPageBreak/>
        <w:t>swing</w:t>
      </w:r>
      <w:r w:rsidRPr="00411D3C">
        <w:rPr>
          <w:u w:val="single"/>
        </w:rPr>
        <w:t xml:space="preserve"> enough </w:t>
      </w:r>
      <w:r w:rsidRPr="00C8397B">
        <w:rPr>
          <w:highlight w:val="green"/>
          <w:u w:val="single"/>
        </w:rPr>
        <w:t>votes</w:t>
      </w:r>
      <w:r w:rsidRPr="00411D3C">
        <w:rPr>
          <w:u w:val="single"/>
        </w:rPr>
        <w:t xml:space="preserve"> to get his preferred legislation enacted? – </w:t>
      </w:r>
      <w:proofErr w:type="gramStart"/>
      <w:r w:rsidRPr="00C8397B">
        <w:rPr>
          <w:highlight w:val="green"/>
          <w:u w:val="single"/>
        </w:rPr>
        <w:t>this</w:t>
      </w:r>
      <w:proofErr w:type="gramEnd"/>
      <w:r w:rsidRPr="00C8397B">
        <w:rPr>
          <w:highlight w:val="green"/>
          <w:u w:val="single"/>
        </w:rPr>
        <w:t xml:space="preserve"> mistakes an outcome with actual ev</w:t>
      </w:r>
      <w:r w:rsidRPr="00D01F79">
        <w:rPr>
          <w:highlight w:val="yellow"/>
          <w:u w:val="single"/>
        </w:rPr>
        <w:t>idence</w:t>
      </w:r>
      <w:r w:rsidRPr="00411D3C">
        <w:rPr>
          <w:u w:val="single"/>
        </w:rPr>
        <w:t xml:space="preserve"> </w:t>
      </w:r>
      <w:r w:rsidRPr="00D01F79">
        <w:rPr>
          <w:highlight w:val="yellow"/>
          <w:u w:val="single"/>
        </w:rPr>
        <w:t>of</w:t>
      </w:r>
      <w:r w:rsidRPr="00411D3C">
        <w:rPr>
          <w:u w:val="single"/>
        </w:rPr>
        <w:t xml:space="preserve"> presidential </w:t>
      </w:r>
      <w:r w:rsidRPr="00411D3C">
        <w:rPr>
          <w:highlight w:val="yellow"/>
          <w:u w:val="single"/>
        </w:rPr>
        <w:t>influence.  Once we control</w:t>
      </w:r>
      <w:r w:rsidRPr="00411D3C">
        <w:rPr>
          <w:u w:val="single"/>
        </w:rPr>
        <w:t xml:space="preserve"> for </w:t>
      </w:r>
      <w:r w:rsidRPr="00411D3C">
        <w:rPr>
          <w:highlight w:val="yellow"/>
          <w:u w:val="single"/>
        </w:rPr>
        <w:t>other factors</w:t>
      </w:r>
      <w:r w:rsidRPr="00411D3C">
        <w:rPr>
          <w:u w:val="single"/>
        </w:rPr>
        <w:t xml:space="preserve"> – a member of Congress’ </w:t>
      </w:r>
      <w:r w:rsidRPr="00C8397B">
        <w:rPr>
          <w:highlight w:val="green"/>
          <w:u w:val="single"/>
          <w:bdr w:val="single" w:sz="4" w:space="0" w:color="auto"/>
        </w:rPr>
        <w:t>ideological</w:t>
      </w:r>
      <w:r w:rsidRPr="00411D3C">
        <w:rPr>
          <w:u w:val="single"/>
        </w:rPr>
        <w:t xml:space="preserve"> and partisan </w:t>
      </w:r>
      <w:r w:rsidRPr="00C8397B">
        <w:rPr>
          <w:highlight w:val="green"/>
          <w:u w:val="single"/>
          <w:bdr w:val="single" w:sz="4" w:space="0" w:color="auto"/>
        </w:rPr>
        <w:t>leanings</w:t>
      </w:r>
      <w:r w:rsidRPr="00411D3C">
        <w:rPr>
          <w:u w:val="single"/>
        </w:rPr>
        <w:t xml:space="preserve">, the political leanings of her constituency, whether she’s up for reelection or not – </w:t>
      </w:r>
      <w:r w:rsidRPr="00411D3C">
        <w:rPr>
          <w:highlight w:val="yellow"/>
          <w:u w:val="single"/>
        </w:rPr>
        <w:t>we can</w:t>
      </w:r>
      <w:r w:rsidRPr="00411D3C">
        <w:rPr>
          <w:u w:val="single"/>
        </w:rPr>
        <w:t xml:space="preserve"> usually </w:t>
      </w:r>
      <w:r w:rsidRPr="00C8397B">
        <w:rPr>
          <w:highlight w:val="green"/>
          <w:u w:val="single"/>
        </w:rPr>
        <w:t>predict</w:t>
      </w:r>
      <w:r w:rsidRPr="00411D3C">
        <w:rPr>
          <w:u w:val="single"/>
        </w:rPr>
        <w:t xml:space="preserve"> how she will vote </w:t>
      </w:r>
      <w:r w:rsidRPr="00411D3C">
        <w:rPr>
          <w:highlight w:val="yellow"/>
          <w:u w:val="single"/>
        </w:rPr>
        <w:t>without needing to know</w:t>
      </w:r>
      <w:r w:rsidRPr="00411D3C">
        <w:rPr>
          <w:u w:val="single"/>
        </w:rPr>
        <w:t xml:space="preserve"> much of anything about </w:t>
      </w:r>
      <w:r w:rsidRPr="00C8397B">
        <w:rPr>
          <w:highlight w:val="green"/>
          <w:u w:val="single"/>
        </w:rPr>
        <w:t>what the president wants</w:t>
      </w:r>
      <w:r w:rsidRPr="00411D3C">
        <w:rPr>
          <w:u w:val="single"/>
        </w:rPr>
        <w:t>.</w:t>
      </w:r>
      <w:r w:rsidRPr="00411D3C">
        <w:t xml:space="preserve">  </w:t>
      </w:r>
      <w:r w:rsidRPr="00411D3C">
        <w:rPr>
          <w:sz w:val="16"/>
          <w:szCs w:val="16"/>
        </w:rPr>
        <w:t xml:space="preserve">(I am ignoring the importance of a president’s veto power for the moment.) </w:t>
      </w:r>
      <w:r w:rsidRPr="00411D3C">
        <w:rPr>
          <w:sz w:val="16"/>
          <w:szCs w:val="16"/>
          <w:u w:val="single"/>
        </w:rPr>
        <w:t>Despite the much publicized and celebrated instances of presidential arm-twisting during the legislative endgame, then, most legislative outcomes don’t depend on presidential lobbying.</w:t>
      </w:r>
      <w:r w:rsidRPr="00411D3C">
        <w:rPr>
          <w:sz w:val="16"/>
          <w:szCs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r w:rsidRPr="00411D3C">
        <w:rPr>
          <w:rStyle w:val="Heading3Char"/>
          <w:rFonts w:ascii="Georgia" w:hAnsi="Georgia"/>
          <w:b w:val="0"/>
          <w:sz w:val="16"/>
          <w:szCs w:val="16"/>
        </w:rPr>
        <w:t>Sotomayer</w:t>
      </w:r>
      <w:r w:rsidRPr="00411D3C">
        <w:rPr>
          <w:sz w:val="16"/>
          <w:szCs w:val="16"/>
        </w:rPr>
        <w:t xml:space="preserve"> nomination.  Barring a major scandal, she </w:t>
      </w:r>
      <w:r w:rsidRPr="00411D3C">
        <w:rPr>
          <w:rStyle w:val="Heading3Char"/>
          <w:rFonts w:ascii="Georgia" w:hAnsi="Georgia"/>
          <w:b w:val="0"/>
          <w:sz w:val="16"/>
          <w:szCs w:val="16"/>
        </w:rPr>
        <w:t>will</w:t>
      </w:r>
      <w:r w:rsidRPr="00411D3C">
        <w:rPr>
          <w:rStyle w:val="StyleBoldUnderline"/>
          <w:rFonts w:ascii="Georgia" w:hAnsi="Georgia"/>
          <w:sz w:val="16"/>
          <w:szCs w:val="16"/>
        </w:rPr>
        <w:t xml:space="preserve"> </w:t>
      </w:r>
      <w:r w:rsidRPr="00411D3C">
        <w:rPr>
          <w:sz w:val="16"/>
          <w:szCs w:val="16"/>
        </w:rPr>
        <w:t xml:space="preserve">almost certainly </w:t>
      </w:r>
      <w:r w:rsidRPr="00411D3C">
        <w:rPr>
          <w:rStyle w:val="Heading3Char"/>
          <w:rFonts w:ascii="Georgia" w:hAnsi="Georgia"/>
          <w:b w:val="0"/>
          <w:sz w:val="16"/>
          <w:szCs w:val="16"/>
        </w:rPr>
        <w:t>be confirmed</w:t>
      </w:r>
      <w:r w:rsidRPr="00411D3C">
        <w:rPr>
          <w:sz w:val="16"/>
          <w:szCs w:val="16"/>
        </w:rPr>
        <w:t xml:space="preserve"> to the Supreme Court </w:t>
      </w:r>
      <w:r w:rsidRPr="00411D3C">
        <w:rPr>
          <w:rStyle w:val="Heading3Char"/>
          <w:rFonts w:ascii="Georgia" w:hAnsi="Georgia"/>
          <w:b w:val="0"/>
          <w:sz w:val="16"/>
          <w:szCs w:val="16"/>
        </w:rPr>
        <w:t>whether Obama spends</w:t>
      </w:r>
      <w:r w:rsidRPr="00411D3C">
        <w:rPr>
          <w:sz w:val="16"/>
          <w:szCs w:val="16"/>
        </w:rPr>
        <w:t xml:space="preserve"> the confirmation </w:t>
      </w:r>
      <w:r w:rsidRPr="00411D3C">
        <w:rPr>
          <w:rStyle w:val="Heading3Char"/>
          <w:rFonts w:ascii="Georgia" w:hAnsi="Georgia"/>
          <w:b w:val="0"/>
          <w:sz w:val="16"/>
          <w:szCs w:val="16"/>
        </w:rPr>
        <w:t>hearings calling every Senator or</w:t>
      </w:r>
      <w:r w:rsidRPr="00411D3C">
        <w:rPr>
          <w:sz w:val="16"/>
          <w:szCs w:val="16"/>
        </w:rPr>
        <w:t xml:space="preserve"> instead spends the next few weeks </w:t>
      </w:r>
      <w:r w:rsidRPr="00411D3C">
        <w:rPr>
          <w:rStyle w:val="Heading3Char"/>
          <w:rFonts w:ascii="Georgia" w:hAnsi="Georgia"/>
          <w:b w:val="0"/>
          <w:sz w:val="16"/>
          <w:szCs w:val="16"/>
        </w:rPr>
        <w:t>ignoring</w:t>
      </w:r>
      <w:r w:rsidRPr="00411D3C">
        <w:rPr>
          <w:sz w:val="16"/>
          <w:szCs w:val="16"/>
        </w:rPr>
        <w:t xml:space="preserve"> the Senate debate in order </w:t>
      </w:r>
      <w:r w:rsidRPr="00411D3C">
        <w:rPr>
          <w:rStyle w:val="Heading3Char"/>
          <w:rFonts w:ascii="Georgia" w:hAnsi="Georgia"/>
          <w:b w:val="0"/>
          <w:sz w:val="16"/>
          <w:szCs w:val="16"/>
        </w:rPr>
        <w:t>to</w:t>
      </w:r>
      <w:r w:rsidRPr="00411D3C">
        <w:rPr>
          <w:rStyle w:val="Heading3Char"/>
          <w:rFonts w:ascii="Georgia" w:hAnsi="Georgia"/>
          <w:sz w:val="16"/>
          <w:szCs w:val="16"/>
        </w:rPr>
        <w:t xml:space="preserve"> </w:t>
      </w:r>
      <w:r w:rsidRPr="00411D3C">
        <w:rPr>
          <w:rStyle w:val="Heading3Char"/>
          <w:rFonts w:ascii="Georgia" w:hAnsi="Georgia"/>
          <w:b w:val="0"/>
          <w:sz w:val="16"/>
          <w:szCs w:val="16"/>
        </w:rPr>
        <w:t>play</w:t>
      </w:r>
      <w:r w:rsidRPr="00411D3C">
        <w:rPr>
          <w:sz w:val="16"/>
          <w:szCs w:val="16"/>
        </w:rPr>
        <w:t xml:space="preserve"> Halo III on his </w:t>
      </w:r>
      <w:r w:rsidRPr="00411D3C">
        <w:rPr>
          <w:rStyle w:val="Heading3Char"/>
          <w:rFonts w:ascii="Georgia" w:hAnsi="Georgia"/>
          <w:b w:val="0"/>
          <w:sz w:val="16"/>
          <w:szCs w:val="16"/>
        </w:rPr>
        <w:t>Xbox</w:t>
      </w:r>
      <w:r w:rsidRPr="00411D3C">
        <w:rPr>
          <w:sz w:val="16"/>
          <w:szCs w:val="16"/>
        </w:rPr>
        <w:t>.  That is, how senators decide to vote on Sotomayor will have almost nothing to do with Obama’s lobbying from here on in (or lack thereof).  His real influence has already occurred, in the decision to present Sotomayor as his nominee.</w:t>
      </w:r>
    </w:p>
    <w:p w14:paraId="7FAB0384" w14:textId="77777777" w:rsidR="002D5A60" w:rsidRDefault="002D5A60" w:rsidP="002D5A60"/>
    <w:p w14:paraId="5EB2CF32" w14:textId="77777777" w:rsidR="002D5A60" w:rsidRDefault="002D5A60" w:rsidP="002D5A60"/>
    <w:p w14:paraId="0CC38EE7" w14:textId="77777777" w:rsidR="002D5A60" w:rsidRDefault="002D5A60" w:rsidP="002D5A60"/>
    <w:p w14:paraId="454DF04F" w14:textId="77777777" w:rsidR="002D5A60" w:rsidRPr="00D13959" w:rsidRDefault="002D5A60" w:rsidP="002D5A60">
      <w:pPr>
        <w:pStyle w:val="tag"/>
      </w:pPr>
      <w:r w:rsidRPr="00D13959">
        <w:t xml:space="preserve">No worker shortage – their </w:t>
      </w:r>
      <w:proofErr w:type="gramStart"/>
      <w:r w:rsidRPr="00D13959">
        <w:t>ev</w:t>
      </w:r>
      <w:proofErr w:type="gramEnd"/>
      <w:r w:rsidRPr="00D13959">
        <w:t xml:space="preserve"> is based on false allegations by corporations.</w:t>
      </w:r>
    </w:p>
    <w:p w14:paraId="5A08EFF9" w14:textId="77777777" w:rsidR="002D5A60" w:rsidRPr="00BB3E42" w:rsidRDefault="002D5A60" w:rsidP="002D5A60">
      <w:pPr>
        <w:rPr>
          <w:sz w:val="16"/>
        </w:rPr>
      </w:pPr>
      <w:r w:rsidRPr="00BB3E42">
        <w:rPr>
          <w:sz w:val="16"/>
        </w:rPr>
        <w:t xml:space="preserve">Gene </w:t>
      </w:r>
      <w:r w:rsidRPr="00490B94">
        <w:rPr>
          <w:rStyle w:val="StyleBoldUnderline"/>
          <w:highlight w:val="magenta"/>
        </w:rPr>
        <w:t>Nelson</w:t>
      </w:r>
      <w:r w:rsidRPr="00BB3E42">
        <w:rPr>
          <w:sz w:val="16"/>
        </w:rPr>
        <w:t>, IT professional, “Foreign workers take jobs away from skilled Americans,” 8/21/</w:t>
      </w:r>
      <w:r w:rsidRPr="00490B94">
        <w:rPr>
          <w:rStyle w:val="StyleBoldUnderline"/>
          <w:highlight w:val="magenta"/>
        </w:rPr>
        <w:t>2008</w:t>
      </w:r>
      <w:r w:rsidRPr="00BB3E42">
        <w:rPr>
          <w:sz w:val="16"/>
        </w:rPr>
        <w:t>, http://www.numbersusa.com/content/node/1304</w:t>
      </w:r>
    </w:p>
    <w:p w14:paraId="23EB052A" w14:textId="77777777" w:rsidR="002D5A60" w:rsidRPr="00BB3E42" w:rsidRDefault="002D5A60" w:rsidP="002D5A60">
      <w:pPr>
        <w:pStyle w:val="card"/>
      </w:pPr>
      <w:r w:rsidRPr="000F3741">
        <w:rPr>
          <w:rStyle w:val="underline"/>
        </w:rPr>
        <w:t xml:space="preserve">Wealthy </w:t>
      </w:r>
      <w:r w:rsidRPr="000F3741">
        <w:rPr>
          <w:rStyle w:val="underline"/>
          <w:highlight w:val="magenta"/>
        </w:rPr>
        <w:t>advocates of H-1B</w:t>
      </w:r>
      <w:r w:rsidRPr="000F3741">
        <w:rPr>
          <w:rStyle w:val="underline"/>
        </w:rPr>
        <w:t xml:space="preserve"> visas </w:t>
      </w:r>
      <w:r w:rsidRPr="000F3741">
        <w:rPr>
          <w:rStyle w:val="underline"/>
          <w:highlight w:val="magenta"/>
        </w:rPr>
        <w:t>have</w:t>
      </w:r>
      <w:r w:rsidRPr="000F3741">
        <w:rPr>
          <w:rStyle w:val="underline"/>
        </w:rPr>
        <w:t xml:space="preserve"> industriously </w:t>
      </w:r>
      <w:r w:rsidRPr="000F3741">
        <w:rPr>
          <w:rStyle w:val="underline"/>
          <w:highlight w:val="magenta"/>
        </w:rPr>
        <w:t>worked to keep this</w:t>
      </w:r>
      <w:r w:rsidRPr="000F3741">
        <w:rPr>
          <w:rStyle w:val="underline"/>
        </w:rPr>
        <w:t xml:space="preserve"> employer-designed </w:t>
      </w:r>
      <w:r w:rsidRPr="000F3741">
        <w:rPr>
          <w:rStyle w:val="underline"/>
          <w:highlight w:val="magenta"/>
        </w:rPr>
        <w:t>program hidden from middle-class</w:t>
      </w:r>
      <w:r w:rsidRPr="000F3741">
        <w:rPr>
          <w:rStyle w:val="underline"/>
        </w:rPr>
        <w:t xml:space="preserve"> Americans</w:t>
      </w:r>
      <w:r w:rsidRPr="00BB3E42">
        <w:t xml:space="preserve">, who are outraged when they learn how it harms them. In 2002, Nobel economics laureate Milton </w:t>
      </w:r>
      <w:r w:rsidRPr="000F3741">
        <w:rPr>
          <w:rStyle w:val="underline"/>
        </w:rPr>
        <w:t>Friedman</w:t>
      </w:r>
      <w:r w:rsidRPr="00BB3E42">
        <w:t xml:space="preserve"> correctly </w:t>
      </w:r>
      <w:r w:rsidRPr="000F3741">
        <w:rPr>
          <w:rStyle w:val="underline"/>
        </w:rPr>
        <w:t xml:space="preserve">identified </w:t>
      </w:r>
      <w:r w:rsidRPr="000F3741">
        <w:rPr>
          <w:rStyle w:val="underline"/>
          <w:highlight w:val="magenta"/>
        </w:rPr>
        <w:t>the</w:t>
      </w:r>
      <w:r w:rsidRPr="00427357">
        <w:t xml:space="preserve"> </w:t>
      </w:r>
      <w:r w:rsidRPr="00BB3E42">
        <w:t xml:space="preserve">1990 </w:t>
      </w:r>
      <w:r w:rsidRPr="000F3741">
        <w:rPr>
          <w:rStyle w:val="underline"/>
          <w:highlight w:val="magenta"/>
        </w:rPr>
        <w:t>H-1B</w:t>
      </w:r>
      <w:r w:rsidRPr="000F3741">
        <w:rPr>
          <w:rStyle w:val="underline"/>
        </w:rPr>
        <w:t xml:space="preserve"> </w:t>
      </w:r>
      <w:r w:rsidRPr="000F3741">
        <w:rPr>
          <w:rStyle w:val="underline"/>
          <w:highlight w:val="magenta"/>
        </w:rPr>
        <w:t>visa program</w:t>
      </w:r>
      <w:r w:rsidRPr="000F3741">
        <w:rPr>
          <w:rStyle w:val="underline"/>
        </w:rPr>
        <w:t xml:space="preserve"> as a "government subsidy" because it </w:t>
      </w:r>
      <w:r w:rsidRPr="000F3741">
        <w:rPr>
          <w:rStyle w:val="underline"/>
          <w:highlight w:val="magenta"/>
        </w:rPr>
        <w:t>allows employers access to</w:t>
      </w:r>
      <w:r w:rsidRPr="000F3741">
        <w:rPr>
          <w:rStyle w:val="underline"/>
        </w:rPr>
        <w:t xml:space="preserve"> imported, </w:t>
      </w:r>
      <w:r w:rsidRPr="000F3741">
        <w:rPr>
          <w:rStyle w:val="underline"/>
          <w:highlight w:val="magenta"/>
        </w:rPr>
        <w:t xml:space="preserve">highly skilled labor at below-market </w:t>
      </w:r>
      <w:r w:rsidRPr="007E3CC9">
        <w:rPr>
          <w:rStyle w:val="underline"/>
          <w:highlight w:val="magenta"/>
        </w:rPr>
        <w:t>wages</w:t>
      </w:r>
      <w:r w:rsidRPr="007E3CC9">
        <w:rPr>
          <w:rStyle w:val="underline"/>
        </w:rPr>
        <w:t xml:space="preserve">. </w:t>
      </w:r>
      <w:r w:rsidRPr="007E3CC9">
        <w:rPr>
          <w:rStyle w:val="underline"/>
          <w:highlight w:val="magenta"/>
        </w:rPr>
        <w:t>False allegations of worker shortages have been</w:t>
      </w:r>
      <w:r w:rsidRPr="000F3741">
        <w:rPr>
          <w:rStyle w:val="Emphasis2"/>
        </w:rPr>
        <w:t xml:space="preserve"> a </w:t>
      </w:r>
      <w:r w:rsidRPr="007E3CC9">
        <w:rPr>
          <w:rStyle w:val="underline"/>
          <w:highlight w:val="magenta"/>
        </w:rPr>
        <w:t>popular</w:t>
      </w:r>
      <w:r w:rsidRPr="000F3741">
        <w:rPr>
          <w:rStyle w:val="Emphasis2"/>
        </w:rPr>
        <w:t xml:space="preserve"> approach</w:t>
      </w:r>
      <w:r w:rsidRPr="00BB3E42">
        <w:t xml:space="preserve">. But </w:t>
      </w:r>
      <w:r w:rsidRPr="000F3741">
        <w:rPr>
          <w:rStyle w:val="underline"/>
        </w:rPr>
        <w:t xml:space="preserve">American colleges and </w:t>
      </w:r>
      <w:r w:rsidRPr="000F3741">
        <w:rPr>
          <w:rStyle w:val="underline"/>
          <w:highlight w:val="magenta"/>
        </w:rPr>
        <w:t>universities graduate</w:t>
      </w:r>
      <w:r w:rsidRPr="000F3741">
        <w:t xml:space="preserve"> </w:t>
      </w:r>
      <w:r w:rsidRPr="000F3741">
        <w:rPr>
          <w:rStyle w:val="Emphasis2"/>
          <w:highlight w:val="magenta"/>
        </w:rPr>
        <w:t>four to six times</w:t>
      </w:r>
      <w:r w:rsidRPr="000F3741">
        <w:rPr>
          <w:highlight w:val="magenta"/>
        </w:rPr>
        <w:t xml:space="preserve"> </w:t>
      </w:r>
      <w:r w:rsidRPr="000F3741">
        <w:rPr>
          <w:rStyle w:val="underline"/>
          <w:highlight w:val="magenta"/>
        </w:rPr>
        <w:t>the number of students needed</w:t>
      </w:r>
      <w:r w:rsidRPr="000F3741">
        <w:rPr>
          <w:rStyle w:val="underline"/>
        </w:rPr>
        <w:t xml:space="preserve"> to fill openings in technology fields that are generated by retirements and business expansion</w:t>
      </w:r>
      <w:r w:rsidRPr="00935FEE">
        <w:rPr>
          <w:rStyle w:val="underline"/>
        </w:rPr>
        <w:t>.</w:t>
      </w:r>
    </w:p>
    <w:p w14:paraId="0A31F0B5" w14:textId="77777777" w:rsidR="002D5A60" w:rsidRDefault="002D5A60" w:rsidP="002D5A60"/>
    <w:p w14:paraId="38EBF811" w14:textId="77777777" w:rsidR="002D5A60" w:rsidRDefault="002D5A60" w:rsidP="002D5A60"/>
    <w:p w14:paraId="4F987360" w14:textId="77777777" w:rsidR="002D5A60" w:rsidRDefault="002D5A60" w:rsidP="002D5A60"/>
    <w:p w14:paraId="268F037E" w14:textId="77777777" w:rsidR="002D5A60" w:rsidRPr="00485930" w:rsidRDefault="002D5A60" w:rsidP="002D5A60">
      <w:pPr>
        <w:pStyle w:val="tag"/>
      </w:pPr>
      <w:r w:rsidRPr="00731081">
        <w:t xml:space="preserve">- </w:t>
      </w:r>
      <w:r>
        <w:t xml:space="preserve">H-1B’s not </w:t>
      </w:r>
      <w:proofErr w:type="gramStart"/>
      <w:r>
        <w:t>key</w:t>
      </w:r>
      <w:proofErr w:type="gramEnd"/>
    </w:p>
    <w:p w14:paraId="5785B58A" w14:textId="77777777" w:rsidR="002D5A60" w:rsidRPr="00992A95" w:rsidRDefault="002D5A60" w:rsidP="002D5A60">
      <w:r w:rsidRPr="007E3CC9">
        <w:rPr>
          <w:rStyle w:val="StyleBoldUnderline"/>
        </w:rPr>
        <w:t>Matloff 2007</w:t>
      </w:r>
      <w:r w:rsidRPr="00992A95">
        <w:t xml:space="preserve"> </w:t>
      </w:r>
      <w:r w:rsidRPr="007E3CC9">
        <w:rPr>
          <w:sz w:val="16"/>
        </w:rPr>
        <w:t>/Norm, Professor of Computer Science @ UC Davis, “Fixing Our Badly Broken H-1B Visa and Employer-Sponsored Green Card Programs”, 9-19, http://www.cwalocal4250.org/outsourcing/binarydata/PrevWage.pdf/</w:t>
      </w:r>
    </w:p>
    <w:p w14:paraId="3F9254E3" w14:textId="77777777" w:rsidR="002D5A60" w:rsidRDefault="002D5A60" w:rsidP="002D5A60"/>
    <w:p w14:paraId="6BCF5590" w14:textId="77777777" w:rsidR="002D5A60" w:rsidRPr="00485930" w:rsidRDefault="002D5A60" w:rsidP="002D5A60">
      <w:pPr>
        <w:pStyle w:val="card"/>
        <w:rPr>
          <w:szCs w:val="16"/>
        </w:rPr>
      </w:pPr>
      <w:r>
        <w:t xml:space="preserve">4.2 </w:t>
      </w:r>
      <w:r w:rsidRPr="00485930">
        <w:rPr>
          <w:rStyle w:val="Heading3Char"/>
          <w:b/>
          <w:highlight w:val="yellow"/>
        </w:rPr>
        <w:t xml:space="preserve">H-1B Is </w:t>
      </w:r>
      <w:r w:rsidRPr="00485930">
        <w:rPr>
          <w:rStyle w:val="Heading3Char"/>
          <w:b/>
        </w:rPr>
        <w:t xml:space="preserve">Mainly </w:t>
      </w:r>
      <w:r w:rsidRPr="00485930">
        <w:rPr>
          <w:rStyle w:val="Heading3Char"/>
          <w:b/>
          <w:highlight w:val="yellow"/>
        </w:rPr>
        <w:t>NOT About</w:t>
      </w:r>
      <w:r w:rsidRPr="00485930">
        <w:rPr>
          <w:rStyle w:val="Heading3Char"/>
          <w:b/>
        </w:rPr>
        <w:t xml:space="preserve"> Innovation or </w:t>
      </w:r>
      <w:r w:rsidRPr="00485930">
        <w:rPr>
          <w:rStyle w:val="Heading3Char"/>
          <w:b/>
          <w:highlight w:val="yellow"/>
        </w:rPr>
        <w:t>Getting “the Best and the Brightest</w:t>
      </w:r>
      <w:r>
        <w:t xml:space="preserve">” 4.2.1 </w:t>
      </w:r>
      <w:r w:rsidRPr="00101FF7">
        <w:rPr>
          <w:rStyle w:val="Heading3Char"/>
        </w:rPr>
        <w:t>Most H-1Bs Are Ordinary People, Doing OrdinaryWork</w:t>
      </w:r>
      <w:r>
        <w:t xml:space="preserve"> The industry lobbyists claim that the H-1Bs are “the best and the brightest,” and are needed to keep American firms innovative. Yet the fact is that the vast majority of H-1Bs are ordinary people doing ordinary work: • The CIS study by John Miano11 is highly illuminating. </w:t>
      </w:r>
      <w:r w:rsidRPr="00485930">
        <w:rPr>
          <w:rStyle w:val="Heading3Char"/>
          <w:highlight w:val="yellow"/>
        </w:rPr>
        <w:t>Miano analyzed</w:t>
      </w:r>
      <w:r w:rsidRPr="00485930">
        <w:rPr>
          <w:highlight w:val="yellow"/>
        </w:rPr>
        <w:t xml:space="preserve"> </w:t>
      </w:r>
      <w:r w:rsidRPr="00101FF7">
        <w:rPr>
          <w:rStyle w:val="Heading3Char"/>
        </w:rPr>
        <w:t xml:space="preserve">the </w:t>
      </w:r>
      <w:r w:rsidRPr="00485930">
        <w:rPr>
          <w:rStyle w:val="Heading3Char"/>
          <w:highlight w:val="yellow"/>
        </w:rPr>
        <w:t xml:space="preserve">H-1B data in terms </w:t>
      </w:r>
      <w:r w:rsidRPr="00101FF7">
        <w:rPr>
          <w:rStyle w:val="Heading3Char"/>
        </w:rPr>
        <w:t xml:space="preserve">of the four levels of experience that </w:t>
      </w:r>
      <w:r w:rsidRPr="00485930">
        <w:rPr>
          <w:rStyle w:val="Heading3Char"/>
          <w:highlight w:val="yellow"/>
        </w:rPr>
        <w:t xml:space="preserve">the Department of Labor uses </w:t>
      </w:r>
      <w:r w:rsidRPr="00101FF7">
        <w:rPr>
          <w:rStyle w:val="Heading3Char"/>
        </w:rPr>
        <w:t>in determining prevailing wage for foreign workers</w:t>
      </w:r>
      <w:r>
        <w:t xml:space="preserve">: Percent of Visas by Experience Level level qualifications percent of visas </w:t>
      </w:r>
      <w:r w:rsidRPr="00485930">
        <w:rPr>
          <w:rStyle w:val="Heading3Char"/>
          <w:b/>
          <w:highlight w:val="yellow"/>
        </w:rPr>
        <w:t>I entry 56% II qualified 31%</w:t>
      </w:r>
      <w:r w:rsidRPr="00485930">
        <w:rPr>
          <w:rStyle w:val="Heading3Char"/>
          <w:highlight w:val="yellow"/>
        </w:rPr>
        <w:t xml:space="preserve"> </w:t>
      </w:r>
      <w:r w:rsidRPr="00101FF7">
        <w:rPr>
          <w:rStyle w:val="Heading3Char"/>
        </w:rPr>
        <w:t xml:space="preserve">III experienced 8% IV </w:t>
      </w:r>
      <w:r w:rsidRPr="00485930">
        <w:rPr>
          <w:rStyle w:val="Heading3Char"/>
          <w:b/>
          <w:highlight w:val="yellow"/>
          <w:bdr w:val="single" w:sz="4" w:space="0" w:color="auto"/>
        </w:rPr>
        <w:t>fully competent 5%</w:t>
      </w:r>
      <w:r w:rsidRPr="00485930">
        <w:rPr>
          <w:highlight w:val="yellow"/>
        </w:rPr>
        <w:t xml:space="preserve"> </w:t>
      </w:r>
      <w:r>
        <w:t xml:space="preserve">Fully </w:t>
      </w:r>
      <w:r w:rsidRPr="00101FF7">
        <w:rPr>
          <w:rStyle w:val="Heading3Char"/>
        </w:rPr>
        <w:t>56 percent of the workers are</w:t>
      </w:r>
      <w:r>
        <w:t xml:space="preserve"> rated by their employers as </w:t>
      </w:r>
      <w:r w:rsidRPr="00101FF7">
        <w:rPr>
          <w:rStyle w:val="Heading3Char"/>
        </w:rPr>
        <w:t>Level I,</w:t>
      </w:r>
      <w:r>
        <w:t xml:space="preserve"> which is defined by the Department of Labor as “</w:t>
      </w:r>
      <w:r w:rsidRPr="00485930">
        <w:rPr>
          <w:rStyle w:val="Heading3Char"/>
          <w:highlight w:val="yellow"/>
        </w:rPr>
        <w:t xml:space="preserve">beginning level employees </w:t>
      </w:r>
      <w:r w:rsidRPr="00101FF7">
        <w:rPr>
          <w:rStyle w:val="Heading3Char"/>
        </w:rPr>
        <w:t xml:space="preserve">who </w:t>
      </w:r>
      <w:r w:rsidRPr="00485930">
        <w:rPr>
          <w:rStyle w:val="Heading3Char"/>
          <w:highlight w:val="yellow"/>
        </w:rPr>
        <w:t xml:space="preserve">have </w:t>
      </w:r>
      <w:r w:rsidRPr="00101FF7">
        <w:rPr>
          <w:rStyle w:val="Heading3Char"/>
        </w:rPr>
        <w:t xml:space="preserve">only </w:t>
      </w:r>
      <w:r w:rsidRPr="00485930">
        <w:rPr>
          <w:rStyle w:val="Heading3Char"/>
          <w:highlight w:val="yellow"/>
        </w:rPr>
        <w:t xml:space="preserve">a basic </w:t>
      </w:r>
      <w:r w:rsidRPr="00485930">
        <w:rPr>
          <w:rStyle w:val="Heading3Char"/>
          <w:highlight w:val="yellow"/>
        </w:rPr>
        <w:lastRenderedPageBreak/>
        <w:t>understanding of the occupation [and</w:t>
      </w:r>
      <w:r>
        <w:t xml:space="preserve"> who] </w:t>
      </w:r>
      <w:r w:rsidRPr="00485930">
        <w:rPr>
          <w:rStyle w:val="Heading3Char"/>
          <w:highlight w:val="yellow"/>
        </w:rPr>
        <w:t>perform routine tasks</w:t>
      </w:r>
      <w:r w:rsidRPr="00485930">
        <w:rPr>
          <w:highlight w:val="yellow"/>
        </w:rPr>
        <w:t xml:space="preserve"> </w:t>
      </w:r>
      <w:r>
        <w:t>that require limited, if any, exercise of judgment.” This clearly shows that the H</w:t>
      </w:r>
      <w:r w:rsidRPr="00101FF7">
        <w:rPr>
          <w:rStyle w:val="Heading3Char"/>
        </w:rPr>
        <w:t>-1Bs are not brought in for innovation</w:t>
      </w:r>
      <w:r>
        <w:t xml:space="preserve">. </w:t>
      </w:r>
      <w:r w:rsidRPr="00101FF7">
        <w:rPr>
          <w:rStyle w:val="Heading3Char"/>
        </w:rPr>
        <w:t xml:space="preserve">Only 5 percent are </w:t>
      </w:r>
      <w:r>
        <w:t xml:space="preserve">rated at </w:t>
      </w:r>
      <w:r w:rsidRPr="00101FF7">
        <w:rPr>
          <w:rStyle w:val="Heading3Char"/>
        </w:rPr>
        <w:t>Level IV</w:t>
      </w:r>
      <w:r>
        <w:t xml:space="preserve">, which consists of workers who “plan and conduct work requiring judgment and the independent evaluation, selection, modification, and application of standard procedures and techniques...” • The tech industry employers give the impression that many of the H-1Bs they hire have PhDs. Yet </w:t>
      </w:r>
      <w:r w:rsidRPr="00485930">
        <w:rPr>
          <w:rStyle w:val="Heading3Char"/>
          <w:highlight w:val="yellow"/>
        </w:rPr>
        <w:t>only 1.6 percent of</w:t>
      </w:r>
      <w:r w:rsidRPr="00485930">
        <w:rPr>
          <w:highlight w:val="yellow"/>
        </w:rPr>
        <w:t xml:space="preserve"> </w:t>
      </w:r>
      <w:r>
        <w:t xml:space="preserve">the </w:t>
      </w:r>
      <w:r w:rsidRPr="00101FF7">
        <w:rPr>
          <w:rStyle w:val="Heading3Char"/>
        </w:rPr>
        <w:t xml:space="preserve">computer-related </w:t>
      </w:r>
      <w:r w:rsidRPr="00485930">
        <w:rPr>
          <w:rStyle w:val="Heading3Char"/>
          <w:highlight w:val="yellow"/>
        </w:rPr>
        <w:t xml:space="preserve">H-1Bs </w:t>
      </w:r>
      <w:r w:rsidRPr="00101FF7">
        <w:rPr>
          <w:rStyle w:val="Heading3Char"/>
        </w:rPr>
        <w:t>in</w:t>
      </w:r>
      <w:r>
        <w:t xml:space="preserve"> 19</w:t>
      </w:r>
      <w:r w:rsidRPr="00101FF7">
        <w:rPr>
          <w:rStyle w:val="Heading3Char"/>
        </w:rPr>
        <w:t>99</w:t>
      </w:r>
      <w:r>
        <w:t xml:space="preserve">/2000 </w:t>
      </w:r>
      <w:r w:rsidRPr="00485930">
        <w:rPr>
          <w:rStyle w:val="Heading3Char"/>
          <w:highlight w:val="yellow"/>
        </w:rPr>
        <w:t>had a PhD</w:t>
      </w:r>
      <w:r>
        <w:t xml:space="preserve">.12  </w:t>
      </w:r>
      <w:r w:rsidRPr="00485930">
        <w:rPr>
          <w:szCs w:val="16"/>
        </w:rPr>
        <w:t>Moreover, the foreign doctoral students are disproportionately enrolled in the academically weaker universities, as seen here: 13 Percent of Foreign Students by Experience Level department quality % foreign highest quarter 37.2% second quarter 44.5% third quarter 47.5% lowest quarter 50.6% • A recent study has been much cited by industry lobbyists, because it finds that immigrant tech workers have been involved in founding a number of companies and in many projects that were awarded patents.14 However, as confirmed by the lead author, Vivek</w:t>
      </w:r>
      <w:r>
        <w:t xml:space="preserve"> </w:t>
      </w:r>
      <w:r w:rsidRPr="00485930">
        <w:rPr>
          <w:rStyle w:val="Heading3Char"/>
          <w:highlight w:val="yellow"/>
        </w:rPr>
        <w:t>Wadhwa</w:t>
      </w:r>
      <w:r>
        <w:t xml:space="preserve">, the </w:t>
      </w:r>
      <w:r w:rsidRPr="00485930">
        <w:rPr>
          <w:rStyle w:val="Heading3Char"/>
          <w:highlight w:val="yellow"/>
        </w:rPr>
        <w:t xml:space="preserve">report’s data show </w:t>
      </w:r>
      <w:r w:rsidRPr="00101FF7">
        <w:rPr>
          <w:rStyle w:val="Heading3Char"/>
        </w:rPr>
        <w:t>that</w:t>
      </w:r>
      <w:r>
        <w:t xml:space="preserve"> the </w:t>
      </w:r>
      <w:r w:rsidRPr="00485930">
        <w:rPr>
          <w:rStyle w:val="Heading3Char"/>
          <w:highlight w:val="yellow"/>
        </w:rPr>
        <w:t>immigrants have the same rates of entrepreneurship and patenting as</w:t>
      </w:r>
      <w:r w:rsidRPr="00485930">
        <w:rPr>
          <w:highlight w:val="yellow"/>
        </w:rPr>
        <w:t xml:space="preserve"> </w:t>
      </w:r>
      <w:r>
        <w:t xml:space="preserve">the </w:t>
      </w:r>
      <w:r w:rsidRPr="00485930">
        <w:rPr>
          <w:rStyle w:val="Heading3Char"/>
          <w:highlight w:val="yellow"/>
        </w:rPr>
        <w:t>natives</w:t>
      </w:r>
      <w:r w:rsidRPr="00485930">
        <w:rPr>
          <w:highlight w:val="yellow"/>
        </w:rPr>
        <w:t xml:space="preserve"> </w:t>
      </w:r>
      <w:r>
        <w:t xml:space="preserve">do. In other words, the </w:t>
      </w:r>
      <w:r w:rsidRPr="00485930">
        <w:rPr>
          <w:rStyle w:val="Heading3Char"/>
        </w:rPr>
        <w:t>influx from abroad is not bringing “better” engineers to the nation</w:t>
      </w:r>
      <w:r>
        <w:t xml:space="preserve">. The industry lobbyists highlight some of the famous immigrant entrepreneurs in the industry, such as Jerry Yang and Sergey Brin, </w:t>
      </w:r>
      <w:r w:rsidRPr="00485930">
        <w:rPr>
          <w:rStyle w:val="Heading3Char"/>
        </w:rPr>
        <w:t>co-</w:t>
      </w:r>
      <w:r w:rsidRPr="00485930">
        <w:rPr>
          <w:rStyle w:val="Heading3Char"/>
          <w:highlight w:val="yellow"/>
        </w:rPr>
        <w:t>founders of Yahoo and Google</w:t>
      </w:r>
      <w:r>
        <w:t xml:space="preserve">. Yet </w:t>
      </w:r>
      <w:r w:rsidRPr="00485930">
        <w:rPr>
          <w:rStyle w:val="Heading3Char"/>
        </w:rPr>
        <w:t>neither</w:t>
      </w:r>
      <w:r>
        <w:t xml:space="preserve"> of them </w:t>
      </w:r>
      <w:r w:rsidRPr="00485930">
        <w:rPr>
          <w:rStyle w:val="Heading3Char"/>
        </w:rPr>
        <w:t>immigrated</w:t>
      </w:r>
      <w:r>
        <w:t xml:space="preserve"> to the United States </w:t>
      </w:r>
      <w:r w:rsidRPr="00485930">
        <w:rPr>
          <w:rStyle w:val="Heading3Char"/>
        </w:rPr>
        <w:t>as an H-1B visa holder</w:t>
      </w:r>
      <w:r>
        <w:t xml:space="preserve">; both </w:t>
      </w:r>
      <w:r w:rsidRPr="00485930">
        <w:rPr>
          <w:rStyle w:val="Heading3Char"/>
          <w:highlight w:val="yellow"/>
        </w:rPr>
        <w:t>came to the</w:t>
      </w:r>
      <w:r w:rsidRPr="00485930">
        <w:rPr>
          <w:highlight w:val="yellow"/>
        </w:rPr>
        <w:t xml:space="preserve"> </w:t>
      </w:r>
      <w:r w:rsidRPr="00485930">
        <w:rPr>
          <w:rStyle w:val="Heading3Char"/>
          <w:highlight w:val="yellow"/>
          <w:bdr w:val="single" w:sz="4" w:space="0" w:color="auto"/>
        </w:rPr>
        <w:t>U</w:t>
      </w:r>
      <w:r>
        <w:t xml:space="preserve">nited </w:t>
      </w:r>
      <w:r w:rsidRPr="00485930">
        <w:rPr>
          <w:rStyle w:val="Heading3Char"/>
          <w:highlight w:val="yellow"/>
          <w:bdr w:val="single" w:sz="4" w:space="0" w:color="auto"/>
        </w:rPr>
        <w:t>S</w:t>
      </w:r>
      <w:r>
        <w:t xml:space="preserve">tates </w:t>
      </w:r>
      <w:r w:rsidRPr="00485930">
        <w:rPr>
          <w:rStyle w:val="Heading3Char"/>
          <w:highlight w:val="yellow"/>
        </w:rPr>
        <w:t xml:space="preserve">as minors with </w:t>
      </w:r>
      <w:r w:rsidRPr="00485930">
        <w:rPr>
          <w:rStyle w:val="Heading3Char"/>
        </w:rPr>
        <w:t xml:space="preserve">their </w:t>
      </w:r>
      <w:r w:rsidRPr="00485930">
        <w:rPr>
          <w:rStyle w:val="Heading3Char"/>
          <w:highlight w:val="yellow"/>
        </w:rPr>
        <w:t xml:space="preserve">parents, </w:t>
      </w:r>
      <w:r w:rsidRPr="00485930">
        <w:rPr>
          <w:rStyle w:val="Heading3Char"/>
        </w:rPr>
        <w:t>and</w:t>
      </w:r>
      <w:r>
        <w:t xml:space="preserve"> thus </w:t>
      </w:r>
      <w:r w:rsidRPr="00485930">
        <w:rPr>
          <w:rStyle w:val="Heading3Char"/>
        </w:rPr>
        <w:t>are irrelevant to the H-1B issue</w:t>
      </w:r>
      <w:r>
        <w:t xml:space="preserve">. </w:t>
      </w:r>
      <w:r w:rsidRPr="00485930">
        <w:rPr>
          <w:szCs w:val="16"/>
        </w:rPr>
        <w:t>The lobbyists also like to cite Andy Grove, an early Intel employee (and NOT a cofounder), yet he came to the United States as a refugee, not under employer sponsorship. More important, none of these firms has been pivotal to the industry technologically. There are lots of good Web search programs. In fact, Yahoo bought the one it uses, rather than developing its own. Rest assured</w:t>
      </w:r>
      <w:proofErr w:type="gramStart"/>
      <w:r w:rsidRPr="00485930">
        <w:rPr>
          <w:szCs w:val="16"/>
        </w:rPr>
        <w:t>,</w:t>
      </w:r>
      <w:proofErr w:type="gramEnd"/>
      <w:r w:rsidRPr="00485930">
        <w:rPr>
          <w:szCs w:val="16"/>
        </w:rPr>
        <w:t xml:space="preserve"> we would all still be surfing the Web without Yahoo and Google. And we would have computer chips to enable our surfing too: Although IBM launched Intel to world dominance by choosing the Intel chip for the first IBM PC in </w:t>
      </w:r>
      <w:proofErr w:type="gramStart"/>
      <w:r w:rsidRPr="00485930">
        <w:rPr>
          <w:szCs w:val="16"/>
        </w:rPr>
        <w:t>1982,</w:t>
      </w:r>
      <w:proofErr w:type="gramEnd"/>
      <w:r w:rsidRPr="00485930">
        <w:rPr>
          <w:szCs w:val="16"/>
        </w:rPr>
        <w:t xml:space="preserve"> it had lots of other choices. IBM’s engineers preferred the chips by Motorola and NEC, and Bill Gates once called the Intel chip “brain damaged.” </w:t>
      </w:r>
    </w:p>
    <w:p w14:paraId="0C1271FF" w14:textId="77777777" w:rsidR="002D5A60" w:rsidRPr="00731081" w:rsidRDefault="002D5A60" w:rsidP="002D5A60"/>
    <w:p w14:paraId="3AAC00B4" w14:textId="77777777" w:rsidR="002D5A60" w:rsidRPr="007E3CC9" w:rsidRDefault="002D5A60" w:rsidP="002D5A60"/>
    <w:p w14:paraId="73A3D4A7" w14:textId="77777777" w:rsidR="002D5A60" w:rsidRPr="006E6278" w:rsidRDefault="002D5A60" w:rsidP="002D5A60">
      <w:pPr>
        <w:pStyle w:val="tag"/>
      </w:pPr>
      <w:r w:rsidRPr="007E3CC9">
        <w:br w:type="column"/>
      </w:r>
      <w:r w:rsidRPr="007E3CC9">
        <w:lastRenderedPageBreak/>
        <w:t xml:space="preserve">6- </w:t>
      </w:r>
      <w:r w:rsidRPr="00980726">
        <w:rPr>
          <w:highlight w:val="magenta"/>
        </w:rPr>
        <w:t>Alt cause</w:t>
      </w:r>
      <w:r w:rsidRPr="006E6278">
        <w:t xml:space="preserve"> to competitiveness and innovation—</w:t>
      </w:r>
      <w:r w:rsidRPr="00980726">
        <w:rPr>
          <w:highlight w:val="magenta"/>
        </w:rPr>
        <w:t>I</w:t>
      </w:r>
      <w:r w:rsidRPr="006E6278">
        <w:t xml:space="preserve">ntellectual </w:t>
      </w:r>
      <w:r w:rsidRPr="00980726">
        <w:rPr>
          <w:highlight w:val="magenta"/>
        </w:rPr>
        <w:t>P</w:t>
      </w:r>
      <w:r w:rsidRPr="006E6278">
        <w:t xml:space="preserve">roperty </w:t>
      </w:r>
      <w:r w:rsidRPr="00980726">
        <w:rPr>
          <w:highlight w:val="magenta"/>
        </w:rPr>
        <w:t>laws</w:t>
      </w:r>
    </w:p>
    <w:p w14:paraId="6F21EDA5" w14:textId="77777777" w:rsidR="002D5A60" w:rsidRPr="006E6278" w:rsidRDefault="002D5A60" w:rsidP="002D5A60">
      <w:r w:rsidRPr="00980726">
        <w:rPr>
          <w:rStyle w:val="StyleBoldUnderline"/>
          <w:highlight w:val="magenta"/>
        </w:rPr>
        <w:t>Jerome</w:t>
      </w:r>
      <w:r w:rsidRPr="006E6278">
        <w:t xml:space="preserve">, tech blogger for The Hill, </w:t>
      </w:r>
      <w:r w:rsidRPr="00980726">
        <w:rPr>
          <w:rStyle w:val="StyleBoldUnderline"/>
          <w:highlight w:val="magenta"/>
        </w:rPr>
        <w:t>2010</w:t>
      </w:r>
    </w:p>
    <w:p w14:paraId="03A6D133" w14:textId="77777777" w:rsidR="002D5A60" w:rsidRPr="006E6278" w:rsidRDefault="002D5A60" w:rsidP="002D5A60">
      <w:pPr>
        <w:rPr>
          <w:lang w:bidi="en-US"/>
        </w:rPr>
      </w:pPr>
      <w:r w:rsidRPr="006E6278">
        <w:t xml:space="preserve">(Sara, “Issa asks if long copyright is a barrier to entry,” The Hill, 9-16-2010, p. </w:t>
      </w:r>
      <w:r w:rsidRPr="006E6278">
        <w:rPr>
          <w:lang w:bidi="en-US"/>
        </w:rPr>
        <w:t>http://thehill.com/blogs/hillicon-valley/technology/119219-issa-asks-if-long-copyright-is-a-barrier-to-entry</w:t>
      </w:r>
      <w:r w:rsidRPr="006E6278">
        <w:t>)</w:t>
      </w:r>
    </w:p>
    <w:p w14:paraId="31B4478D" w14:textId="77777777" w:rsidR="002D5A60" w:rsidRPr="006E6278" w:rsidRDefault="002D5A60" w:rsidP="002D5A60">
      <w:pPr>
        <w:pStyle w:val="card"/>
      </w:pPr>
      <w:r w:rsidRPr="006E6278">
        <w:t xml:space="preserve">Rep. </w:t>
      </w:r>
      <w:r w:rsidRPr="006E6278">
        <w:rPr>
          <w:rStyle w:val="underline"/>
        </w:rPr>
        <w:t xml:space="preserve">Darrell </w:t>
      </w:r>
      <w:r w:rsidRPr="00980726">
        <w:rPr>
          <w:rStyle w:val="underline"/>
          <w:highlight w:val="magenta"/>
        </w:rPr>
        <w:t>Issa</w:t>
      </w:r>
      <w:r w:rsidRPr="006E6278">
        <w:t xml:space="preserve"> (R-Calif.) </w:t>
      </w:r>
      <w:r w:rsidRPr="00980726">
        <w:rPr>
          <w:highlight w:val="magenta"/>
        </w:rPr>
        <w:t>a</w:t>
      </w:r>
      <w:r w:rsidRPr="00980726">
        <w:rPr>
          <w:rStyle w:val="underline"/>
          <w:highlight w:val="magenta"/>
        </w:rPr>
        <w:t>sked</w:t>
      </w:r>
      <w:r w:rsidRPr="006E6278">
        <w:rPr>
          <w:rStyle w:val="underline"/>
        </w:rPr>
        <w:t xml:space="preserve"> witnesses at a House subcommittee hearing on Thursday </w:t>
      </w:r>
      <w:r w:rsidRPr="00980726">
        <w:rPr>
          <w:rStyle w:val="underline"/>
          <w:highlight w:val="magenta"/>
        </w:rPr>
        <w:t>whether strict intellectual property laws could be stifling competition</w:t>
      </w:r>
      <w:r w:rsidRPr="006E6278">
        <w:rPr>
          <w:rStyle w:val="underline"/>
        </w:rPr>
        <w:t xml:space="preserve"> </w:t>
      </w:r>
      <w:r w:rsidRPr="00980726">
        <w:rPr>
          <w:rStyle w:val="underline"/>
          <w:highlight w:val="magenta"/>
        </w:rPr>
        <w:t>and innovation</w:t>
      </w:r>
      <w:r w:rsidRPr="006E6278">
        <w:t xml:space="preserve">. He asked if it's possible that a long copyright could serve as a barrier to entry and whether such laws need an update.  </w:t>
      </w:r>
      <w:r w:rsidRPr="00980726">
        <w:rPr>
          <w:rStyle w:val="underline"/>
          <w:highlight w:val="magenta"/>
        </w:rPr>
        <w:t>Ed Black,</w:t>
      </w:r>
      <w:r w:rsidRPr="006E6278">
        <w:rPr>
          <w:rStyle w:val="underline"/>
        </w:rPr>
        <w:t xml:space="preserve"> the president of CCIA, was quick to </w:t>
      </w:r>
      <w:r w:rsidRPr="00980726">
        <w:rPr>
          <w:rStyle w:val="underline"/>
          <w:highlight w:val="magenta"/>
        </w:rPr>
        <w:t>say yes,</w:t>
      </w:r>
      <w:r w:rsidRPr="00980726">
        <w:rPr>
          <w:highlight w:val="magenta"/>
        </w:rPr>
        <w:t xml:space="preserve"> </w:t>
      </w:r>
      <w:r w:rsidRPr="00980726">
        <w:rPr>
          <w:rStyle w:val="underline"/>
          <w:highlight w:val="magenta"/>
        </w:rPr>
        <w:t>adding</w:t>
      </w:r>
      <w:r w:rsidRPr="006E6278">
        <w:t xml:space="preserve"> that </w:t>
      </w:r>
      <w:r w:rsidRPr="00980726">
        <w:rPr>
          <w:rStyle w:val="underline"/>
        </w:rPr>
        <w:t>strong copyright laws can</w:t>
      </w:r>
      <w:r w:rsidRPr="006E6278">
        <w:rPr>
          <w:rStyle w:val="underline"/>
        </w:rPr>
        <w:t xml:space="preserve"> even "interfere with free speech." "</w:t>
      </w:r>
      <w:r w:rsidRPr="00980726">
        <w:rPr>
          <w:rStyle w:val="underline"/>
        </w:rPr>
        <w:t>Copyright terms can be over 100 years</w:t>
      </w:r>
      <w:r w:rsidRPr="00980726">
        <w:rPr>
          <w:rStyle w:val="underline"/>
          <w:highlight w:val="magenta"/>
        </w:rPr>
        <w:t>,</w:t>
      </w:r>
      <w:r w:rsidRPr="006E6278">
        <w:rPr>
          <w:rStyle w:val="underline"/>
        </w:rPr>
        <w:t xml:space="preserve">" he said, </w:t>
      </w:r>
      <w:r w:rsidRPr="00980726">
        <w:rPr>
          <w:rStyle w:val="underline"/>
        </w:rPr>
        <w:t>creating "litigation that can tie up the Internet</w:t>
      </w:r>
      <w:r w:rsidRPr="006E6278">
        <w:t>." While different industries need different treatment, Black said</w:t>
      </w:r>
      <w:r w:rsidRPr="006E6278">
        <w:rPr>
          <w:rStyle w:val="underline"/>
        </w:rPr>
        <w:t>, "</w:t>
      </w:r>
      <w:r w:rsidRPr="00980726">
        <w:rPr>
          <w:rStyle w:val="underline"/>
          <w:highlight w:val="magenta"/>
        </w:rPr>
        <w:t>one suit" is</w:t>
      </w:r>
      <w:r w:rsidRPr="006E6278">
        <w:rPr>
          <w:rStyle w:val="underline"/>
        </w:rPr>
        <w:t xml:space="preserve"> now being </w:t>
      </w:r>
      <w:r w:rsidRPr="00980726">
        <w:rPr>
          <w:rStyle w:val="underline"/>
          <w:highlight w:val="magenta"/>
        </w:rPr>
        <w:t xml:space="preserve">applied to all, resulting in </w:t>
      </w:r>
      <w:r w:rsidRPr="00980726">
        <w:rPr>
          <w:rStyle w:val="Emphasis2"/>
          <w:highlight w:val="magenta"/>
        </w:rPr>
        <w:t>"anticompetitive and anti-innovative"</w:t>
      </w:r>
      <w:r w:rsidRPr="00980726">
        <w:rPr>
          <w:rStyle w:val="underline"/>
          <w:highlight w:val="magenta"/>
        </w:rPr>
        <w:t xml:space="preserve"> effects.</w:t>
      </w:r>
      <w:r w:rsidRPr="006E6278">
        <w:t xml:space="preserve"> He called for a review of IP law.  </w:t>
      </w:r>
    </w:p>
    <w:p w14:paraId="6C29C4A3" w14:textId="77777777" w:rsidR="002D5A60" w:rsidRDefault="002D5A60" w:rsidP="002D5A60"/>
    <w:p w14:paraId="196987F2" w14:textId="77777777" w:rsidR="002D5A60" w:rsidRDefault="002D5A60" w:rsidP="002D5A60"/>
    <w:p w14:paraId="00910398" w14:textId="77777777" w:rsidR="002D5A60" w:rsidRDefault="002D5A60" w:rsidP="002D5A60"/>
    <w:p w14:paraId="564385EE" w14:textId="77777777" w:rsidR="002D5A60" w:rsidRPr="000022F2" w:rsidRDefault="002D5A60" w:rsidP="002D5A60"/>
    <w:p w14:paraId="7775DFA3" w14:textId="77777777" w:rsidR="002D5A60" w:rsidRDefault="002D5A60" w:rsidP="002D5A60">
      <w:pPr>
        <w:pStyle w:val="Heading4"/>
      </w:pPr>
    </w:p>
    <w:p w14:paraId="00117644" w14:textId="77777777" w:rsidR="002D5A60" w:rsidRDefault="002D5A60" w:rsidP="002D5A60">
      <w:pPr>
        <w:pStyle w:val="Heading4"/>
      </w:pPr>
      <w:r>
        <w:t>Political capital doesn’t ensure passage – house ideology.</w:t>
      </w:r>
    </w:p>
    <w:p w14:paraId="38F2C088" w14:textId="77777777" w:rsidR="002D5A60" w:rsidRDefault="002D5A60" w:rsidP="002D5A60">
      <w:r w:rsidRPr="00726C32">
        <w:rPr>
          <w:rStyle w:val="StyleStyleBold12pt"/>
        </w:rPr>
        <w:t>Soto 1-4</w:t>
      </w:r>
      <w:r>
        <w:t>-12</w:t>
      </w:r>
    </w:p>
    <w:p w14:paraId="53D0F33A" w14:textId="77777777" w:rsidR="002D5A60" w:rsidRDefault="002D5A60" w:rsidP="002D5A60">
      <w:r>
        <w:t>Victoria M. DeFrancesco Soto, NBC Latino and MSNBC contributor, Senior Analyst for Latino Decisions and Fellow at the Center for Politics and Governance at the LBJ School of Public Affairs at the University of Texas http://nbclatino.com/2013/01/04/opinion-immigration-reform-will-not-be-easy-but-its-not-impossible/</w:t>
      </w:r>
    </w:p>
    <w:p w14:paraId="120FED09" w14:textId="77777777" w:rsidR="002D5A60" w:rsidRPr="005C203C" w:rsidRDefault="002D5A60" w:rsidP="002D5A60"/>
    <w:p w14:paraId="08053A81" w14:textId="77777777" w:rsidR="002D5A60" w:rsidRPr="005C203C" w:rsidRDefault="002D5A60" w:rsidP="002D5A60">
      <w:r>
        <w:t xml:space="preserve">Unlike in his first administration, </w:t>
      </w:r>
      <w:r w:rsidRPr="00CF4B92">
        <w:rPr>
          <w:rStyle w:val="StyleBoldUnderline"/>
          <w:highlight w:val="cyan"/>
        </w:rPr>
        <w:t>the president seems to be on board</w:t>
      </w:r>
      <w:r w:rsidRPr="005C203C">
        <w:rPr>
          <w:rStyle w:val="StyleBoldUnderline"/>
        </w:rPr>
        <w:t xml:space="preserve"> and ready </w:t>
      </w:r>
      <w:r w:rsidRPr="00CF4B92">
        <w:rPr>
          <w:rStyle w:val="StyleBoldUnderline"/>
          <w:highlight w:val="cyan"/>
        </w:rPr>
        <w:t xml:space="preserve">for </w:t>
      </w:r>
      <w:r w:rsidRPr="00CF4B92">
        <w:rPr>
          <w:rStyle w:val="StyleBoldUnderline"/>
        </w:rPr>
        <w:t>rolling up his</w:t>
      </w:r>
      <w:r w:rsidRPr="005C203C">
        <w:rPr>
          <w:rStyle w:val="StyleBoldUnderline"/>
        </w:rPr>
        <w:t xml:space="preserve"> </w:t>
      </w:r>
      <w:r w:rsidRPr="00CF4B92">
        <w:rPr>
          <w:rStyle w:val="StyleBoldUnderline"/>
        </w:rPr>
        <w:t>sleeves and getting into</w:t>
      </w:r>
      <w:r w:rsidRPr="005C203C">
        <w:rPr>
          <w:rStyle w:val="StyleBoldUnderline"/>
        </w:rPr>
        <w:t xml:space="preserve"> </w:t>
      </w:r>
      <w:r w:rsidRPr="00CF4B92">
        <w:rPr>
          <w:rStyle w:val="StyleBoldUnderline"/>
          <w:highlight w:val="cyan"/>
        </w:rPr>
        <w:t>immigration</w:t>
      </w:r>
      <w:r w:rsidRPr="005C203C">
        <w:rPr>
          <w:rStyle w:val="StyleBoldUnderline"/>
        </w:rPr>
        <w:t xml:space="preserve"> reform, but </w:t>
      </w:r>
      <w:r w:rsidRPr="00CF4B92">
        <w:rPr>
          <w:rStyle w:val="StyleBoldUnderline"/>
          <w:highlight w:val="cyan"/>
        </w:rPr>
        <w:t>that won’t cut it</w:t>
      </w:r>
      <w:r w:rsidRPr="005C203C">
        <w:rPr>
          <w:rStyle w:val="StyleBoldUnderline"/>
        </w:rPr>
        <w:t xml:space="preserve">. </w:t>
      </w:r>
      <w:r w:rsidRPr="00CF4B92">
        <w:rPr>
          <w:rStyle w:val="StyleBoldUnderline"/>
          <w:highlight w:val="cyan"/>
        </w:rPr>
        <w:t>The problem</w:t>
      </w:r>
      <w:r w:rsidRPr="005C203C">
        <w:rPr>
          <w:rStyle w:val="StyleBoldUnderline"/>
        </w:rPr>
        <w:t xml:space="preserve"> for immigration reform in 2013 </w:t>
      </w:r>
      <w:r w:rsidRPr="00CF4B92">
        <w:rPr>
          <w:rStyle w:val="StyleBoldUnderline"/>
          <w:highlight w:val="cyan"/>
        </w:rPr>
        <w:t>is</w:t>
      </w:r>
      <w:r w:rsidRPr="005C203C">
        <w:rPr>
          <w:rStyle w:val="StyleBoldUnderline"/>
        </w:rPr>
        <w:t xml:space="preserve"> rooted in </w:t>
      </w:r>
      <w:r w:rsidRPr="00CF4B92">
        <w:rPr>
          <w:rStyle w:val="StyleBoldUnderline"/>
          <w:highlight w:val="cyan"/>
        </w:rPr>
        <w:t xml:space="preserve">Capital Hill. </w:t>
      </w:r>
      <w:r w:rsidRPr="00CF4B92">
        <w:rPr>
          <w:rStyle w:val="Emphasis"/>
          <w:highlight w:val="cyan"/>
        </w:rPr>
        <w:t>The president’s support is</w:t>
      </w:r>
      <w:r w:rsidRPr="005C203C">
        <w:rPr>
          <w:rStyle w:val="StyleBoldUnderline"/>
        </w:rPr>
        <w:t xml:space="preserve"> a </w:t>
      </w:r>
      <w:r w:rsidRPr="00CF4B92">
        <w:rPr>
          <w:rStyle w:val="Emphasis"/>
          <w:highlight w:val="cyan"/>
        </w:rPr>
        <w:t>necessary</w:t>
      </w:r>
      <w:r w:rsidRPr="005C203C">
        <w:rPr>
          <w:rStyle w:val="StyleBoldUnderline"/>
        </w:rPr>
        <w:t xml:space="preserve"> condition for any major policy overhaul, </w:t>
      </w:r>
      <w:r w:rsidRPr="00CF4B92">
        <w:rPr>
          <w:rStyle w:val="Emphasis"/>
          <w:highlight w:val="cyan"/>
        </w:rPr>
        <w:t>but</w:t>
      </w:r>
      <w:r w:rsidRPr="005C203C">
        <w:rPr>
          <w:rStyle w:val="Emphasis"/>
        </w:rPr>
        <w:t xml:space="preserve"> it is </w:t>
      </w:r>
      <w:r w:rsidRPr="00CF4B92">
        <w:rPr>
          <w:rStyle w:val="Emphasis"/>
          <w:highlight w:val="cyan"/>
        </w:rPr>
        <w:t>not</w:t>
      </w:r>
      <w:r w:rsidRPr="005C203C">
        <w:rPr>
          <w:rStyle w:val="StyleBoldUnderline"/>
        </w:rPr>
        <w:t xml:space="preserve"> a </w:t>
      </w:r>
      <w:r w:rsidRPr="00CF4B92">
        <w:rPr>
          <w:rStyle w:val="Emphasis"/>
          <w:highlight w:val="cyan"/>
        </w:rPr>
        <w:t>sufficient</w:t>
      </w:r>
      <w:r w:rsidRPr="005C203C">
        <w:rPr>
          <w:rStyle w:val="StyleBoldUnderline"/>
        </w:rPr>
        <w:t xml:space="preserve"> condition</w:t>
      </w:r>
      <w:r>
        <w:t xml:space="preserve">. </w:t>
      </w:r>
      <w:r w:rsidRPr="005C203C">
        <w:rPr>
          <w:rStyle w:val="StyleBoldUnderline"/>
        </w:rPr>
        <w:t xml:space="preserve">Let’s just </w:t>
      </w:r>
      <w:r w:rsidRPr="00CF4B92">
        <w:rPr>
          <w:rStyle w:val="StyleBoldUnderline"/>
          <w:highlight w:val="cyan"/>
        </w:rPr>
        <w:t>assume the president can arm-wrestle</w:t>
      </w:r>
      <w:r w:rsidRPr="005C203C">
        <w:rPr>
          <w:rStyle w:val="StyleBoldUnderline"/>
        </w:rPr>
        <w:t xml:space="preserve"> the Senate Democrats and a few Senate Republicans</w:t>
      </w:r>
      <w:r>
        <w:t xml:space="preserve"> into supporting his immigration reform. Two out of three won’t cut it. </w:t>
      </w:r>
      <w:r w:rsidRPr="00CF4B92">
        <w:rPr>
          <w:rStyle w:val="StyleBoldUnderline"/>
          <w:highlight w:val="cyan"/>
        </w:rPr>
        <w:t>The</w:t>
      </w:r>
      <w:r w:rsidRPr="005C203C">
        <w:rPr>
          <w:rStyle w:val="StyleBoldUnderline"/>
        </w:rPr>
        <w:t xml:space="preserve"> Republican-controlled </w:t>
      </w:r>
      <w:r w:rsidRPr="00CF4B92">
        <w:rPr>
          <w:rStyle w:val="StyleBoldUnderline"/>
          <w:highlight w:val="cyan"/>
        </w:rPr>
        <w:t>House is what stands in the</w:t>
      </w:r>
      <w:r w:rsidRPr="005C203C">
        <w:rPr>
          <w:rStyle w:val="StyleBoldUnderline"/>
        </w:rPr>
        <w:t xml:space="preserve"> way of immigration reform</w:t>
      </w:r>
      <w:r>
        <w:t xml:space="preserve">. More specifically, </w:t>
      </w:r>
      <w:r w:rsidRPr="00CF4B92">
        <w:rPr>
          <w:rStyle w:val="StyleBoldUnderline"/>
          <w:highlight w:val="cyan"/>
        </w:rPr>
        <w:t>the GOP’s</w:t>
      </w:r>
      <w:r w:rsidRPr="005C203C">
        <w:rPr>
          <w:rStyle w:val="StyleBoldUnderline"/>
        </w:rPr>
        <w:t xml:space="preserve"> </w:t>
      </w:r>
      <w:r w:rsidRPr="00CF4B92">
        <w:rPr>
          <w:rStyle w:val="StyleBoldUnderline"/>
          <w:highlight w:val="cyan"/>
        </w:rPr>
        <w:t>split mindset</w:t>
      </w:r>
      <w:r w:rsidRPr="005C203C">
        <w:rPr>
          <w:rStyle w:val="StyleBoldUnderline"/>
        </w:rPr>
        <w:t xml:space="preserve"> regarding Latinos and immigration is what </w:t>
      </w:r>
      <w:r w:rsidRPr="00CF4B92">
        <w:rPr>
          <w:rStyle w:val="StyleBoldUnderline"/>
          <w:highlight w:val="cyan"/>
        </w:rPr>
        <w:t>will</w:t>
      </w:r>
      <w:r w:rsidRPr="005C203C">
        <w:rPr>
          <w:rStyle w:val="StyleBoldUnderline"/>
        </w:rPr>
        <w:t xml:space="preserve"> likely </w:t>
      </w:r>
      <w:r w:rsidRPr="00CF4B92">
        <w:rPr>
          <w:rStyle w:val="StyleBoldUnderline"/>
          <w:highlight w:val="cyan"/>
        </w:rPr>
        <w:t>prevent</w:t>
      </w:r>
      <w:r w:rsidRPr="005C203C">
        <w:rPr>
          <w:rStyle w:val="StyleBoldUnderline"/>
        </w:rPr>
        <w:t xml:space="preserve"> </w:t>
      </w:r>
      <w:r w:rsidRPr="00CF4B92">
        <w:rPr>
          <w:rStyle w:val="StyleBoldUnderline"/>
          <w:highlight w:val="cyan"/>
        </w:rPr>
        <w:t>the president from crossing off immigration</w:t>
      </w:r>
      <w:r w:rsidRPr="005C203C">
        <w:rPr>
          <w:rStyle w:val="StyleBoldUnderline"/>
        </w:rPr>
        <w:t xml:space="preserve"> reform from his 2013 to-do list</w:t>
      </w:r>
      <w:r>
        <w:t xml:space="preserve">. </w:t>
      </w:r>
    </w:p>
    <w:p w14:paraId="4BA21E3C" w14:textId="77777777" w:rsidR="002D5A60" w:rsidRDefault="002D5A60" w:rsidP="002D5A60">
      <w:pPr>
        <w:pStyle w:val="Heading4"/>
      </w:pPr>
      <w:r>
        <w:t>Fiscal debates will screw immigration</w:t>
      </w:r>
    </w:p>
    <w:p w14:paraId="256EC68E" w14:textId="77777777" w:rsidR="002D5A60" w:rsidRDefault="002D5A60" w:rsidP="002D5A60">
      <w:r w:rsidRPr="00370AF9">
        <w:rPr>
          <w:rStyle w:val="StyleStyleBold12pt"/>
        </w:rPr>
        <w:t>Spaeth 1/3</w:t>
      </w:r>
      <w:r>
        <w:t xml:space="preserve"> (Ryu </w:t>
      </w:r>
      <w:proofErr w:type="gramStart"/>
      <w:r>
        <w:t>Spaeth ,</w:t>
      </w:r>
      <w:proofErr w:type="gramEnd"/>
      <w:r>
        <w:t xml:space="preserve"> Editor, </w:t>
      </w:r>
      <w:r>
        <w:rPr>
          <w:i/>
        </w:rPr>
        <w:t>The Week</w:t>
      </w:r>
      <w:r>
        <w:t>, “Will Congress' budget battles kill immigration reform and gun control?”, 1/3/13 http://theweek.com/article/index/238367/will-congress-budget-battles-kill-immigration-reform-and-gun-control)</w:t>
      </w:r>
    </w:p>
    <w:p w14:paraId="25C3F880" w14:textId="77777777" w:rsidR="002D5A60" w:rsidRDefault="002D5A60" w:rsidP="002D5A60"/>
    <w:p w14:paraId="6A2101D7" w14:textId="77777777" w:rsidR="002D5A60" w:rsidRDefault="002D5A60" w:rsidP="002D5A60">
      <w:pPr>
        <w:rPr>
          <w:sz w:val="16"/>
        </w:rPr>
      </w:pPr>
      <w:r w:rsidRPr="00370AF9">
        <w:rPr>
          <w:sz w:val="16"/>
        </w:rPr>
        <w:t xml:space="preserve">Congress' </w:t>
      </w:r>
      <w:r w:rsidRPr="00CF4B92">
        <w:rPr>
          <w:rStyle w:val="StyleBoldUnderline"/>
          <w:highlight w:val="cyan"/>
        </w:rPr>
        <w:t>budget battles</w:t>
      </w:r>
      <w:r w:rsidRPr="00370AF9">
        <w:rPr>
          <w:rStyle w:val="StyleBoldUnderline"/>
        </w:rPr>
        <w:t xml:space="preserve"> </w:t>
      </w:r>
      <w:r w:rsidRPr="00CF4B92">
        <w:rPr>
          <w:rStyle w:val="StyleBoldUnderline"/>
          <w:highlight w:val="cyan"/>
        </w:rPr>
        <w:t>are</w:t>
      </w:r>
      <w:r w:rsidRPr="00370AF9">
        <w:rPr>
          <w:rStyle w:val="StyleBoldUnderline"/>
        </w:rPr>
        <w:t xml:space="preserve"> only </w:t>
      </w:r>
      <w:r w:rsidRPr="00CF4B92">
        <w:rPr>
          <w:rStyle w:val="StyleBoldUnderline"/>
          <w:highlight w:val="cyan"/>
        </w:rPr>
        <w:t>expected to get gorier</w:t>
      </w:r>
      <w:r w:rsidRPr="00370AF9">
        <w:rPr>
          <w:rStyle w:val="StyleBoldUnderline"/>
        </w:rPr>
        <w:t xml:space="preserve"> over the next couple of months</w:t>
      </w:r>
      <w:r w:rsidRPr="00370AF9">
        <w:rPr>
          <w:sz w:val="16"/>
        </w:rPr>
        <w:t>, as Republicans and Democrats try to reach a deal that would prevent $1.2 trillion in crippling spending cuts, a U.S. debt default, and a government shutdown</w:t>
      </w:r>
      <w:r w:rsidRPr="00370AF9">
        <w:rPr>
          <w:rStyle w:val="StyleBoldUnderline"/>
        </w:rPr>
        <w:t>. However</w:t>
      </w:r>
      <w:r w:rsidRPr="00370AF9">
        <w:rPr>
          <w:sz w:val="16"/>
        </w:rPr>
        <w:t xml:space="preserve">, the White House insists that President </w:t>
      </w:r>
      <w:r w:rsidRPr="00CF4B92">
        <w:rPr>
          <w:rStyle w:val="StyleBoldUnderline"/>
          <w:highlight w:val="cyan"/>
        </w:rPr>
        <w:t>Obama "is planning to move full steam ahead</w:t>
      </w:r>
      <w:r w:rsidRPr="00370AF9">
        <w:rPr>
          <w:sz w:val="16"/>
        </w:rPr>
        <w:t xml:space="preserve"> with the rest of his domestic policy agenda," say Elise Foley and Sam Stein at The Huffington Post. </w:t>
      </w:r>
      <w:r w:rsidRPr="00CF4B92">
        <w:rPr>
          <w:rStyle w:val="StyleBoldUnderline"/>
          <w:highlight w:val="cyan"/>
        </w:rPr>
        <w:t>Immigration reform and gun control are at the top of the list, but the</w:t>
      </w:r>
      <w:r w:rsidRPr="00370AF9">
        <w:rPr>
          <w:rStyle w:val="StyleBoldUnderline"/>
        </w:rPr>
        <w:t xml:space="preserve"> chances </w:t>
      </w:r>
      <w:r w:rsidRPr="00CF4B92">
        <w:rPr>
          <w:rStyle w:val="StyleBoldUnderline"/>
          <w:highlight w:val="cyan"/>
        </w:rPr>
        <w:t>of</w:t>
      </w:r>
      <w:r w:rsidRPr="00370AF9">
        <w:rPr>
          <w:rStyle w:val="StyleBoldUnderline"/>
        </w:rPr>
        <w:t xml:space="preserve"> their quick </w:t>
      </w:r>
      <w:r w:rsidRPr="00CF4B92">
        <w:rPr>
          <w:rStyle w:val="StyleBoldUnderline"/>
          <w:highlight w:val="cyan"/>
        </w:rPr>
        <w:t>passage</w:t>
      </w:r>
      <w:r w:rsidRPr="00370AF9">
        <w:rPr>
          <w:rStyle w:val="StyleBoldUnderline"/>
        </w:rPr>
        <w:t xml:space="preserve"> </w:t>
      </w:r>
      <w:r w:rsidRPr="00CF4B92">
        <w:rPr>
          <w:rStyle w:val="StyleBoldUnderline"/>
          <w:highlight w:val="cyan"/>
        </w:rPr>
        <w:t>seem slim given</w:t>
      </w:r>
      <w:r w:rsidRPr="00370AF9">
        <w:rPr>
          <w:rStyle w:val="StyleBoldUnderline"/>
        </w:rPr>
        <w:t xml:space="preserve"> </w:t>
      </w:r>
      <w:r w:rsidRPr="00CF4B92">
        <w:rPr>
          <w:rStyle w:val="StyleBoldUnderline"/>
          <w:highlight w:val="cyan"/>
        </w:rPr>
        <w:t>the</w:t>
      </w:r>
      <w:r w:rsidRPr="00370AF9">
        <w:rPr>
          <w:rStyle w:val="StyleBoldUnderline"/>
        </w:rPr>
        <w:t xml:space="preserve"> heated </w:t>
      </w:r>
      <w:r w:rsidRPr="00CF4B92">
        <w:rPr>
          <w:rStyle w:val="StyleBoldUnderline"/>
          <w:highlight w:val="cyan"/>
        </w:rPr>
        <w:t>atmosphere in Congress</w:t>
      </w:r>
      <w:r w:rsidRPr="00370AF9">
        <w:rPr>
          <w:rStyle w:val="StyleBoldUnderline"/>
        </w:rPr>
        <w:t>. "</w:t>
      </w:r>
      <w:r w:rsidRPr="00CF4B92">
        <w:rPr>
          <w:rStyle w:val="StyleBoldUnderline"/>
          <w:highlight w:val="cyan"/>
        </w:rPr>
        <w:t>The</w:t>
      </w:r>
      <w:r w:rsidRPr="00370AF9">
        <w:rPr>
          <w:rStyle w:val="StyleBoldUnderline"/>
        </w:rPr>
        <w:t xml:space="preserve"> negative </w:t>
      </w:r>
      <w:r w:rsidRPr="00CF4B92">
        <w:rPr>
          <w:rStyle w:val="StyleBoldUnderline"/>
          <w:highlight w:val="cyan"/>
        </w:rPr>
        <w:t>effect of</w:t>
      </w:r>
      <w:r w:rsidRPr="00370AF9">
        <w:rPr>
          <w:rStyle w:val="StyleBoldUnderline"/>
        </w:rPr>
        <w:t xml:space="preserve"> </w:t>
      </w:r>
      <w:r w:rsidRPr="00CF4B92">
        <w:rPr>
          <w:rStyle w:val="StyleBoldUnderline"/>
          <w:highlight w:val="cyan"/>
        </w:rPr>
        <w:t>this</w:t>
      </w:r>
      <w:r w:rsidRPr="00370AF9">
        <w:rPr>
          <w:sz w:val="16"/>
        </w:rPr>
        <w:t xml:space="preserve"> fiscal </w:t>
      </w:r>
      <w:r w:rsidRPr="00CF4B92">
        <w:rPr>
          <w:rStyle w:val="StyleBoldUnderline"/>
          <w:highlight w:val="cyan"/>
        </w:rPr>
        <w:t>cliff</w:t>
      </w:r>
      <w:r w:rsidRPr="00370AF9">
        <w:rPr>
          <w:rStyle w:val="StyleBoldUnderline"/>
        </w:rPr>
        <w:t xml:space="preserve"> fiasco </w:t>
      </w:r>
      <w:r w:rsidRPr="00CF4B92">
        <w:rPr>
          <w:rStyle w:val="StyleBoldUnderline"/>
          <w:highlight w:val="cyan"/>
        </w:rPr>
        <w:t>is</w:t>
      </w:r>
      <w:r w:rsidRPr="00370AF9">
        <w:rPr>
          <w:rStyle w:val="StyleBoldUnderline"/>
        </w:rPr>
        <w:t xml:space="preserve"> that</w:t>
      </w:r>
      <w:r w:rsidRPr="00370AF9">
        <w:rPr>
          <w:sz w:val="16"/>
        </w:rPr>
        <w:t xml:space="preserve"> every time we become engaged in one of these fights, </w:t>
      </w:r>
      <w:r w:rsidRPr="00370AF9">
        <w:rPr>
          <w:rStyle w:val="StyleBoldUnderline"/>
        </w:rPr>
        <w:lastRenderedPageBreak/>
        <w:t xml:space="preserve">there's </w:t>
      </w:r>
      <w:r w:rsidRPr="00CF4B92">
        <w:rPr>
          <w:rStyle w:val="StyleBoldUnderline"/>
          <w:highlight w:val="cyan"/>
        </w:rPr>
        <w:t>no oxygen for anything else</w:t>
      </w:r>
      <w:r w:rsidRPr="00370AF9">
        <w:rPr>
          <w:rStyle w:val="StyleBoldUnderline"/>
        </w:rPr>
        <w:t>,"</w:t>
      </w:r>
      <w:r w:rsidRPr="00370AF9">
        <w:rPr>
          <w:sz w:val="16"/>
        </w:rPr>
        <w:t xml:space="preserve"> an unidentified Senate Democratic aide told HuffPo. "</w:t>
      </w:r>
      <w:r w:rsidRPr="00370AF9">
        <w:rPr>
          <w:rStyle w:val="StyleBoldUnderline"/>
        </w:rPr>
        <w:t xml:space="preserve">It's not like you can be multi-tasking — with something like this, </w:t>
      </w:r>
      <w:r w:rsidRPr="00CF4B92">
        <w:rPr>
          <w:rStyle w:val="StyleBoldUnderline"/>
          <w:highlight w:val="cyan"/>
        </w:rPr>
        <w:t>Congress</w:t>
      </w:r>
      <w:r w:rsidRPr="00370AF9">
        <w:rPr>
          <w:rStyle w:val="StyleBoldUnderline"/>
        </w:rPr>
        <w:t xml:space="preserve"> just </w:t>
      </w:r>
      <w:r w:rsidRPr="00CF4B92">
        <w:rPr>
          <w:rStyle w:val="StyleBoldUnderline"/>
          <w:highlight w:val="cyan"/>
        </w:rPr>
        <w:t>comes to a complete</w:t>
      </w:r>
      <w:r w:rsidRPr="00370AF9">
        <w:rPr>
          <w:rStyle w:val="StyleBoldUnderline"/>
        </w:rPr>
        <w:t xml:space="preserve"> </w:t>
      </w:r>
      <w:r w:rsidRPr="00CF4B92">
        <w:rPr>
          <w:rStyle w:val="StyleBoldUnderline"/>
          <w:highlight w:val="cyan"/>
        </w:rPr>
        <w:t>standstill</w:t>
      </w:r>
      <w:r w:rsidRPr="00370AF9">
        <w:rPr>
          <w:sz w:val="16"/>
        </w:rPr>
        <w:t>."</w:t>
      </w:r>
    </w:p>
    <w:p w14:paraId="0F508FEB" w14:textId="77777777" w:rsidR="002D5A60" w:rsidRPr="00E753CE" w:rsidRDefault="002D5A60" w:rsidP="002D5A60"/>
    <w:p w14:paraId="20ADD2AF" w14:textId="77777777" w:rsidR="002D5A60" w:rsidRPr="004E7112" w:rsidRDefault="002D5A60" w:rsidP="002D5A60">
      <w:pPr>
        <w:pStyle w:val="tag"/>
      </w:pPr>
      <w:r>
        <w:t>Can’t access heg – Deemed Export controls prevent visa holders from innovating military tech.</w:t>
      </w:r>
    </w:p>
    <w:p w14:paraId="477852C6" w14:textId="77777777" w:rsidR="002D5A60" w:rsidRPr="00BB3E42" w:rsidRDefault="002D5A60" w:rsidP="002D5A60">
      <w:pPr>
        <w:rPr>
          <w:sz w:val="16"/>
        </w:rPr>
      </w:pPr>
      <w:r w:rsidRPr="00980726">
        <w:rPr>
          <w:rStyle w:val="StyleBoldUnderline"/>
          <w:highlight w:val="magenta"/>
        </w:rPr>
        <w:t>D</w:t>
      </w:r>
      <w:r w:rsidRPr="00935FEE">
        <w:rPr>
          <w:rStyle w:val="StyleBoldUnderline"/>
        </w:rPr>
        <w:t xml:space="preserve">eemed </w:t>
      </w:r>
      <w:r w:rsidRPr="00980726">
        <w:rPr>
          <w:rStyle w:val="StyleBoldUnderline"/>
          <w:highlight w:val="magenta"/>
        </w:rPr>
        <w:t>E</w:t>
      </w:r>
      <w:r w:rsidRPr="00935FEE">
        <w:rPr>
          <w:rStyle w:val="StyleBoldUnderline"/>
        </w:rPr>
        <w:t xml:space="preserve">xport </w:t>
      </w:r>
      <w:r w:rsidRPr="00980726">
        <w:rPr>
          <w:rStyle w:val="StyleBoldUnderline"/>
          <w:highlight w:val="magenta"/>
        </w:rPr>
        <w:t>A</w:t>
      </w:r>
      <w:r w:rsidRPr="00935FEE">
        <w:rPr>
          <w:rStyle w:val="StyleBoldUnderline"/>
        </w:rPr>
        <w:t xml:space="preserve">dvisory </w:t>
      </w:r>
      <w:r w:rsidRPr="00980726">
        <w:rPr>
          <w:rStyle w:val="StyleBoldUnderline"/>
          <w:highlight w:val="magenta"/>
        </w:rPr>
        <w:t>C</w:t>
      </w:r>
      <w:r w:rsidRPr="00935FEE">
        <w:rPr>
          <w:rStyle w:val="StyleBoldUnderline"/>
        </w:rPr>
        <w:t>ommittee</w:t>
      </w:r>
      <w:r w:rsidRPr="00BB3E42">
        <w:rPr>
          <w:sz w:val="16"/>
        </w:rPr>
        <w:t>, “The Deemed Export Rule in the Era of Globalization,” 12/20/</w:t>
      </w:r>
      <w:r w:rsidRPr="00980726">
        <w:rPr>
          <w:rStyle w:val="StyleBoldUnderline"/>
          <w:highlight w:val="magenta"/>
        </w:rPr>
        <w:t>2007</w:t>
      </w:r>
      <w:r w:rsidRPr="00BB3E42">
        <w:rPr>
          <w:sz w:val="16"/>
        </w:rPr>
        <w:t>, http://tac.bis.doc.gov/2007/deacreport.pdf</w:t>
      </w:r>
    </w:p>
    <w:p w14:paraId="6E0C4F8B" w14:textId="77777777" w:rsidR="002D5A60" w:rsidRPr="006E6278" w:rsidRDefault="002D5A60" w:rsidP="002D5A60">
      <w:pPr>
        <w:pStyle w:val="card"/>
      </w:pPr>
      <w:r w:rsidRPr="00BB3E42">
        <w:t xml:space="preserve"> In its simplest context, </w:t>
      </w:r>
      <w:r w:rsidRPr="00980726">
        <w:rPr>
          <w:rStyle w:val="underline"/>
        </w:rPr>
        <w:t>a “</w:t>
      </w:r>
      <w:r w:rsidRPr="00980726">
        <w:rPr>
          <w:rStyle w:val="underline"/>
          <w:highlight w:val="magenta"/>
        </w:rPr>
        <w:t>Deemed Export” can be defined as</w:t>
      </w:r>
      <w:r w:rsidRPr="00980726">
        <w:rPr>
          <w:highlight w:val="magenta"/>
        </w:rPr>
        <w:t xml:space="preserve"> </w:t>
      </w:r>
      <w:r w:rsidRPr="00BB3E42">
        <w:t>(1)</w:t>
      </w:r>
      <w:r w:rsidRPr="00980726">
        <w:t xml:space="preserve"> </w:t>
      </w:r>
      <w:r w:rsidRPr="00980726">
        <w:rPr>
          <w:rStyle w:val="underline"/>
        </w:rPr>
        <w:t xml:space="preserve">the </w:t>
      </w:r>
      <w:r w:rsidRPr="00980726">
        <w:rPr>
          <w:rStyle w:val="underline"/>
          <w:highlight w:val="magenta"/>
        </w:rPr>
        <w:t>release</w:t>
      </w:r>
      <w:r w:rsidRPr="00980726">
        <w:rPr>
          <w:highlight w:val="magenta"/>
        </w:rPr>
        <w:t xml:space="preserve"> </w:t>
      </w:r>
      <w:r w:rsidRPr="00BB3E42">
        <w:t xml:space="preserve">(2) </w:t>
      </w:r>
      <w:r w:rsidRPr="00980726">
        <w:rPr>
          <w:rStyle w:val="underline"/>
          <w:highlight w:val="magenta"/>
        </w:rPr>
        <w:t>of technology</w:t>
      </w:r>
      <w:r w:rsidRPr="00980726">
        <w:rPr>
          <w:highlight w:val="magenta"/>
        </w:rPr>
        <w:t xml:space="preserve"> </w:t>
      </w:r>
      <w:r w:rsidRPr="00BB3E42">
        <w:t xml:space="preserve">or source code (3) </w:t>
      </w:r>
      <w:r w:rsidRPr="00980726">
        <w:rPr>
          <w:rStyle w:val="underline"/>
          <w:highlight w:val="magenta"/>
        </w:rPr>
        <w:t>having</w:t>
      </w:r>
      <w:r w:rsidRPr="00980726">
        <w:rPr>
          <w:highlight w:val="magenta"/>
        </w:rPr>
        <w:t xml:space="preserve"> </w:t>
      </w:r>
      <w:r w:rsidRPr="00BB3E42">
        <w:t xml:space="preserve">both </w:t>
      </w:r>
      <w:r w:rsidRPr="00980726">
        <w:rPr>
          <w:rStyle w:val="underline"/>
          <w:highlight w:val="magenta"/>
        </w:rPr>
        <w:t>military</w:t>
      </w:r>
      <w:r w:rsidRPr="00980726">
        <w:rPr>
          <w:highlight w:val="magenta"/>
        </w:rPr>
        <w:t xml:space="preserve"> </w:t>
      </w:r>
      <w:r w:rsidRPr="00BB3E42">
        <w:t xml:space="preserve">and civilian </w:t>
      </w:r>
      <w:r w:rsidRPr="00980726">
        <w:rPr>
          <w:rStyle w:val="underline"/>
          <w:highlight w:val="magenta"/>
        </w:rPr>
        <w:t>application</w:t>
      </w:r>
      <w:r w:rsidRPr="00980726">
        <w:rPr>
          <w:highlight w:val="magenta"/>
        </w:rPr>
        <w:t xml:space="preserve"> </w:t>
      </w:r>
      <w:r w:rsidRPr="00BB3E42">
        <w:t xml:space="preserve">(4) </w:t>
      </w:r>
      <w:r w:rsidRPr="00980726">
        <w:rPr>
          <w:rStyle w:val="underline"/>
          <w:highlight w:val="magenta"/>
        </w:rPr>
        <w:t>to a foreign national</w:t>
      </w:r>
      <w:r w:rsidRPr="00980726">
        <w:rPr>
          <w:highlight w:val="magenta"/>
        </w:rPr>
        <w:t xml:space="preserve"> </w:t>
      </w:r>
      <w:r w:rsidRPr="00BB3E42">
        <w:t xml:space="preserve">(5) </w:t>
      </w:r>
      <w:r w:rsidRPr="00980726">
        <w:rPr>
          <w:rStyle w:val="underline"/>
          <w:highlight w:val="magenta"/>
        </w:rPr>
        <w:t>within the U</w:t>
      </w:r>
      <w:r w:rsidRPr="00980726">
        <w:rPr>
          <w:rStyle w:val="underline"/>
        </w:rPr>
        <w:t xml:space="preserve">nited </w:t>
      </w:r>
      <w:r w:rsidRPr="00980726">
        <w:rPr>
          <w:rStyle w:val="underline"/>
          <w:highlight w:val="magenta"/>
        </w:rPr>
        <w:t>S</w:t>
      </w:r>
      <w:r w:rsidRPr="00980726">
        <w:rPr>
          <w:rStyle w:val="underline"/>
        </w:rPr>
        <w:t>tates</w:t>
      </w:r>
      <w:r w:rsidRPr="00BB3E42">
        <w:t xml:space="preserve">. [1] </w:t>
      </w:r>
      <w:r w:rsidRPr="00935FEE">
        <w:rPr>
          <w:rStyle w:val="underline"/>
        </w:rPr>
        <w:t>Thus, even though the transfer of the knowledge in question takes place within the confines of the United States, the transaction is “deemed” to be an export and therefore subject to certain export regulations</w:t>
      </w:r>
      <w:r w:rsidRPr="00BB3E42">
        <w:t xml:space="preserve">. The role assigned to the Deemed Export Advisory Committee (DEAC) was to provide recommendations to the Secretary of Commerce for possible improvements to Deemed Export regulations, policies, and processes. The federal regulations governing Deemed Exports of dual-use items are set forth in certain provisions of the Export Administration Regulations (EAR), which are administered by the United States Department of Commerce’s (DOC) Bureau of Industry and Security (BIS). The EAR is the set of Federal rules that implement controls on the export of “dual-use” items, meaning items that have a predominantly commercial application but can also have military or other strategic purposes [2], thus potentially impacting United States security and foreign policy. The EAR differs from the International Traffic in Arms Regulations (ITAR), administered by the United States Department of State, in that the ITAR oversees the export of articles, services, and technical data (including all classified information) that have a primarily military application as defined by the United States Munitions List (USML). The Deemed Export rule is a unique export control implemented unilaterally by the United States Government (USG). The Deemed Export rule is not a part of any international treaty or obligation, so it can be enhanced, modified, or eliminated at the sole discretion of the USG. It should be noted that other treaty allies with the United States do not implement a Deemed Export licensing regime, but rely largely on their visa issuance process -- or simply do not regulate “intangible exports.” Deemed Export controls traditionally impact national security by precluding sensitive information (in the form of source code or technology) from being transferred to foreign nationals who might use that information to the United States’ disadvantage. However, as other nations begin to move to the forefront of many technologic fields, an important secondary and potentially conflicting impact of deemed exports is emerging. Because a relatively large percentage of America’s brightest minds in advanced areas of science and technology (S&amp;T) are foreign nationals studying or working in the United States under student or work visas [3], the Deemed Export rule may be denying highly qualified persons from fully participating in time-sensitive research or technology development projects of importance to the United States. This may place the nation at a disadvantage vis-a-vis its own national security as well as commercial use of the technology. The United States may miss or be late to capitalize on new breakthroughs in science and technology discovered by foreign national students, researchers, or workers. These foreign nationals are not infrequently the best, and occasionally the only, candidates available to fill the voids left by United States citizens who are increasingly foregoing studies in science and technology for pursuing of higher paying professions. To illustrate how Deemed Exports can present a quandary for United States national (and economic) security, the following notional example is offered of </w:t>
      </w:r>
      <w:r w:rsidRPr="00980726">
        <w:rPr>
          <w:rStyle w:val="underline"/>
        </w:rPr>
        <w:t>a</w:t>
      </w:r>
      <w:r w:rsidRPr="00935FEE">
        <w:rPr>
          <w:rStyle w:val="underline"/>
          <w:highlight w:val="green"/>
        </w:rPr>
        <w:t xml:space="preserve"> </w:t>
      </w:r>
      <w:r w:rsidRPr="00980726">
        <w:rPr>
          <w:rStyle w:val="underline"/>
          <w:highlight w:val="magenta"/>
        </w:rPr>
        <w:t xml:space="preserve">foreign national </w:t>
      </w:r>
      <w:r w:rsidRPr="00BB3E42">
        <w:t xml:space="preserve">from a country of concern to the United States Government who has nonetheless been allowed to study </w:t>
      </w:r>
      <w:r w:rsidRPr="00935FEE">
        <w:rPr>
          <w:rStyle w:val="underline"/>
        </w:rPr>
        <w:t xml:space="preserve">in the United States </w:t>
      </w:r>
      <w:r w:rsidRPr="00980726">
        <w:rPr>
          <w:rStyle w:val="underline"/>
        </w:rPr>
        <w:t>on a student visa</w:t>
      </w:r>
      <w:r w:rsidRPr="00BB3E42">
        <w:t>. The hypothetical foreign national, having achieved a Ph.D. from a United States university</w:t>
      </w:r>
      <w:r w:rsidRPr="00935FEE">
        <w:rPr>
          <w:highlight w:val="green"/>
        </w:rPr>
        <w:t xml:space="preserve">, </w:t>
      </w:r>
      <w:r w:rsidRPr="00980726">
        <w:rPr>
          <w:rStyle w:val="underline"/>
          <w:highlight w:val="magenta"/>
        </w:rPr>
        <w:lastRenderedPageBreak/>
        <w:t xml:space="preserve">is hired by a </w:t>
      </w:r>
      <w:r w:rsidRPr="00980726">
        <w:rPr>
          <w:rStyle w:val="underline"/>
        </w:rPr>
        <w:t xml:space="preserve">United States </w:t>
      </w:r>
      <w:r w:rsidRPr="00980726">
        <w:rPr>
          <w:rStyle w:val="underline"/>
          <w:highlight w:val="magenta"/>
        </w:rPr>
        <w:t xml:space="preserve">company as the most qualified candidate to be the lead researcher on a cutting edge project </w:t>
      </w:r>
      <w:r w:rsidRPr="00935FEE">
        <w:rPr>
          <w:rStyle w:val="underline"/>
        </w:rPr>
        <w:t>that will produce a commercial product.</w:t>
      </w:r>
      <w:r w:rsidRPr="00BB3E42">
        <w:t xml:space="preserve"> </w:t>
      </w:r>
      <w:r w:rsidRPr="00935FEE">
        <w:rPr>
          <w:rStyle w:val="underline"/>
        </w:rPr>
        <w:t>A representative of the United States Department of Defense has expressed to the company its interest in the project because multiple potential military applications for the material have been identified</w:t>
      </w:r>
      <w:r w:rsidRPr="00BB3E42">
        <w:t xml:space="preserve">. The company has no current plans to export the material once produced.   In this “dual-use” example, </w:t>
      </w:r>
      <w:r w:rsidRPr="00980726">
        <w:rPr>
          <w:rStyle w:val="underline"/>
        </w:rPr>
        <w:t xml:space="preserve">the </w:t>
      </w:r>
      <w:r w:rsidRPr="00980726">
        <w:rPr>
          <w:rStyle w:val="underline"/>
          <w:highlight w:val="magenta"/>
        </w:rPr>
        <w:t xml:space="preserve">foreign national researcher would require a Deemed Export license to participate </w:t>
      </w:r>
      <w:r w:rsidRPr="00980726">
        <w:rPr>
          <w:rStyle w:val="underline"/>
        </w:rPr>
        <w:t>in the project due to the individual’s country of citizenship</w:t>
      </w:r>
      <w:r w:rsidRPr="00980726">
        <w:t xml:space="preserve"> </w:t>
      </w:r>
      <w:r w:rsidRPr="00BB3E42">
        <w:t>(and the possible military application of the product</w:t>
      </w:r>
      <w:r w:rsidRPr="00980726">
        <w:t xml:space="preserve">). </w:t>
      </w:r>
      <w:r w:rsidRPr="00980726">
        <w:rPr>
          <w:rStyle w:val="underline"/>
          <w:highlight w:val="magenta"/>
        </w:rPr>
        <w:t>Such a license can contain provisos that prevent the researcher from having further access to certain information</w:t>
      </w:r>
      <w:r w:rsidRPr="00980726">
        <w:rPr>
          <w:rStyle w:val="underline"/>
        </w:rPr>
        <w:t xml:space="preserve"> dealing with the research in question. </w:t>
      </w:r>
      <w:r w:rsidRPr="00980726">
        <w:rPr>
          <w:rStyle w:val="underline"/>
          <w:highlight w:val="magenta"/>
        </w:rPr>
        <w:t xml:space="preserve">Because of this </w:t>
      </w:r>
      <w:r w:rsidRPr="00980726">
        <w:rPr>
          <w:rStyle w:val="underline"/>
        </w:rPr>
        <w:t xml:space="preserve">limitation, </w:t>
      </w:r>
      <w:r w:rsidRPr="00980726">
        <w:rPr>
          <w:rStyle w:val="underline"/>
          <w:highlight w:val="magenta"/>
        </w:rPr>
        <w:t xml:space="preserve">the individual may no longer be a reasonable candidate for the job </w:t>
      </w:r>
      <w:r w:rsidRPr="00BB3E42">
        <w:t xml:space="preserve">-- even though he or she is the most qualified. In this scenario, both the company and the military lose. </w:t>
      </w:r>
      <w:r w:rsidRPr="00935FEE">
        <w:rPr>
          <w:rStyle w:val="underline"/>
        </w:rPr>
        <w:t>If the individual is granted the job but does not have full access to the needed information because of the provisos, then the project is handicapped.</w:t>
      </w:r>
      <w:r w:rsidRPr="00BB3E42">
        <w:t xml:space="preserve"> However, </w:t>
      </w:r>
      <w:r w:rsidRPr="00980726">
        <w:rPr>
          <w:rStyle w:val="underline"/>
          <w:highlight w:val="magenta"/>
        </w:rPr>
        <w:t xml:space="preserve">if the individual gets the job without limitations </w:t>
      </w:r>
      <w:r w:rsidRPr="00980726">
        <w:rPr>
          <w:rStyle w:val="underline"/>
        </w:rPr>
        <w:t>and the project succeeds, the individual may repatriate to his home country</w:t>
      </w:r>
      <w:r w:rsidRPr="00980726">
        <w:t xml:space="preserve"> (</w:t>
      </w:r>
      <w:r w:rsidRPr="00BB3E42">
        <w:t xml:space="preserve">or to any other country) </w:t>
      </w:r>
      <w:r w:rsidRPr="00980726">
        <w:rPr>
          <w:rStyle w:val="underline"/>
          <w:highlight w:val="magenta"/>
        </w:rPr>
        <w:t xml:space="preserve">and divulge </w:t>
      </w:r>
      <w:r w:rsidRPr="00980726">
        <w:rPr>
          <w:rStyle w:val="underline"/>
        </w:rPr>
        <w:t xml:space="preserve">what is known to a foreign manufacturer. </w:t>
      </w:r>
      <w:r w:rsidRPr="00980726">
        <w:rPr>
          <w:rStyle w:val="underline"/>
          <w:highlight w:val="magenta"/>
        </w:rPr>
        <w:t xml:space="preserve">There are thus risks involved with each </w:t>
      </w:r>
      <w:r w:rsidRPr="00980726">
        <w:rPr>
          <w:rStyle w:val="underline"/>
        </w:rPr>
        <w:t>alternative</w:t>
      </w:r>
      <w:r w:rsidRPr="00980726">
        <w:t xml:space="preserve">. </w:t>
      </w:r>
      <w:r w:rsidRPr="00BB3E42">
        <w:t xml:space="preserve">The simplest solution in this scenario is to hire a qualified United States person (citizen or “green card” holder) with the requisite engineering or scientific skills. However, according to most independent assessments, such as the “Skills Gap Report 2005” performed by Deloitte Consulting, “... the vast majority of American manufacturers are experiencing a serious shortage of qualified employees... the research show[s] that engineers and scientists are in short supply, with 65 percent of manufacturers reporting deficiencies -- 18 percent severe and 47 percent moderate.” [4] </w:t>
      </w:r>
      <w:r w:rsidRPr="00935FEE">
        <w:rPr>
          <w:rStyle w:val="underline"/>
        </w:rPr>
        <w:t>Foreign nationals with H-1B or similar visas are potential candidates to fill these positions, but</w:t>
      </w:r>
      <w:r w:rsidRPr="00BB3E42">
        <w:t xml:space="preserve">, as noted, </w:t>
      </w:r>
      <w:r w:rsidRPr="00935FEE">
        <w:rPr>
          <w:rStyle w:val="underline"/>
        </w:rPr>
        <w:t>this approach poses a potential for significant S&amp;T leakages</w:t>
      </w:r>
      <w:r w:rsidRPr="00BB3E42">
        <w:t xml:space="preserve">. As the Hart-Rudman Commission on National Security stated in 2001: “...[T]he inadequacies of our system of research and education pose a greater threat to United States national security over the next quarter century than any potential conventional war that we might imagine. American national leadership must understand these deficiencies as threats to national security.” </w:t>
      </w:r>
    </w:p>
    <w:p w14:paraId="69546AA0" w14:textId="77777777" w:rsidR="002D5A60" w:rsidRPr="00E753CE" w:rsidRDefault="002D5A60" w:rsidP="002D5A60"/>
    <w:p w14:paraId="668B61F3" w14:textId="77777777" w:rsidR="002D5A60" w:rsidRPr="004F1F02" w:rsidRDefault="002D5A60" w:rsidP="002D5A60">
      <w:pPr>
        <w:pStyle w:val="Heading3"/>
        <w:rPr>
          <w:rFonts w:ascii="Times New Roman" w:hAnsi="Times New Roman" w:cs="Times New Roman"/>
        </w:rPr>
      </w:pPr>
      <w:r w:rsidRPr="004F1F02">
        <w:rPr>
          <w:rFonts w:ascii="Times New Roman" w:hAnsi="Times New Roman" w:cs="Times New Roman"/>
        </w:rPr>
        <w:lastRenderedPageBreak/>
        <w:t xml:space="preserve">A2 </w:t>
      </w:r>
      <w:r>
        <w:rPr>
          <w:rFonts w:ascii="Times New Roman" w:hAnsi="Times New Roman" w:cs="Times New Roman"/>
        </w:rPr>
        <w:t>K</w:t>
      </w:r>
      <w:r w:rsidRPr="004F1F02">
        <w:rPr>
          <w:rFonts w:ascii="Times New Roman" w:hAnsi="Times New Roman" w:cs="Times New Roman"/>
        </w:rPr>
        <w:t xml:space="preserve"> --- 2ac Frontlines</w:t>
      </w:r>
    </w:p>
    <w:p w14:paraId="0C39A1B7" w14:textId="77777777" w:rsidR="002D5A60" w:rsidRDefault="002D5A60" w:rsidP="002D5A60">
      <w:pPr>
        <w:pStyle w:val="Heading4"/>
      </w:pPr>
      <w:r>
        <w:t>The judge is a policymaker evaluating policy action</w:t>
      </w:r>
      <w:proofErr w:type="gramStart"/>
      <w:r>
        <w:t>,–</w:t>
      </w:r>
      <w:proofErr w:type="gramEnd"/>
      <w:r>
        <w:t xml:space="preserve"> that’s key to predictability since our interpretation is contingent on the resolution and key to check multiple negative critical frameworks – even if one part of the 1AC is wrong, vote on the parts that are true because debate is about costs and benefits and relative risk – not an F.Y.I. on our research methods. </w:t>
      </w:r>
    </w:p>
    <w:p w14:paraId="19FD9551" w14:textId="77777777" w:rsidR="002D5A60" w:rsidRDefault="002D5A60" w:rsidP="002D5A60">
      <w:pPr>
        <w:pStyle w:val="Heading4"/>
        <w:rPr>
          <w:rFonts w:ascii="Times New Roman" w:hAnsi="Times New Roman" w:cs="Times New Roman"/>
        </w:rPr>
      </w:pPr>
    </w:p>
    <w:p w14:paraId="305601DE"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14:paraId="6E927963"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(A.) Individual focus fuels economic nationalism --- CFIUS politicization means every local problem will be blamed on China &amp; foreign investment. </w:t>
      </w:r>
    </w:p>
    <w:p w14:paraId="0447BFB5"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4F92363B"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3737471B" w14:textId="77777777" w:rsidR="002D5A60" w:rsidRPr="004F1F02" w:rsidRDefault="002D5A60" w:rsidP="002D5A60">
      <w:pPr>
        <w:rPr>
          <w:rFonts w:ascii="Times New Roman" w:hAnsi="Times New Roman" w:cs="Times New Roman"/>
          <w:sz w:val="16"/>
        </w:rPr>
      </w:pPr>
      <w:r w:rsidRPr="004F1F02">
        <w:rPr>
          <w:rFonts w:ascii="Times New Roman" w:hAnsi="Times New Roman" w:cs="Times New Roman"/>
          <w:sz w:val="16"/>
        </w:rPr>
        <w:t xml:space="preserve">Sixth, </w:t>
      </w:r>
      <w:r w:rsidRPr="007F487F">
        <w:rPr>
          <w:rStyle w:val="underline"/>
          <w:highlight w:val="cyan"/>
        </w:rPr>
        <w:t>the anti-China trade campaign</w:t>
      </w:r>
      <w:r w:rsidRPr="004F1F02">
        <w:rPr>
          <w:rFonts w:ascii="Times New Roman" w:hAnsi="Times New Roman" w:cs="Times New Roman"/>
          <w:sz w:val="16"/>
        </w:rPr>
        <w:t xml:space="preserve"> is dishonest. It </w:t>
      </w:r>
      <w:r w:rsidRPr="004F1F02">
        <w:rPr>
          <w:rStyle w:val="underline"/>
        </w:rPr>
        <w:t>invokes concern</w:t>
      </w:r>
      <w:r w:rsidRPr="004F1F02">
        <w:rPr>
          <w:rFonts w:ascii="Times New Roman" w:hAnsi="Times New Roman" w:cs="Times New Roman"/>
          <w:sz w:val="16"/>
        </w:rPr>
        <w:t xml:space="preserve"> about the rights of Chinese workers and the rights of the Chinese people, </w:t>
      </w:r>
      <w:r w:rsidRPr="004F1F02">
        <w:rPr>
          <w:rStyle w:val="underline"/>
        </w:rPr>
        <w:t xml:space="preserve">but its </w:t>
      </w:r>
      <w:r w:rsidRPr="007F487F">
        <w:rPr>
          <w:rStyle w:val="underline"/>
          <w:highlight w:val="yellow"/>
        </w:rPr>
        <w:t xml:space="preserve">main objective </w:t>
      </w:r>
      <w:r w:rsidRPr="007F487F">
        <w:rPr>
          <w:rStyle w:val="underline"/>
          <w:highlight w:val="cyan"/>
        </w:rPr>
        <w:t>is</w:t>
      </w:r>
      <w:r w:rsidRPr="004F1F02">
        <w:rPr>
          <w:rFonts w:ascii="Times New Roman" w:hAnsi="Times New Roman" w:cs="Times New Roman"/>
          <w:sz w:val="16"/>
        </w:rPr>
        <w:t xml:space="preserve"> to protect American jobs against cheap imports from China. This is </w:t>
      </w:r>
      <w:r w:rsidRPr="007F487F">
        <w:rPr>
          <w:rStyle w:val="underline"/>
          <w:highlight w:val="cyan"/>
        </w:rPr>
        <w:t xml:space="preserve">cloaking self-interest </w:t>
      </w:r>
      <w:r w:rsidRPr="007F487F">
        <w:rPr>
          <w:rStyle w:val="underline"/>
          <w:highlight w:val="yellow"/>
        </w:rPr>
        <w:t>with altruistic rhetoric</w:t>
      </w:r>
      <w:r w:rsidRPr="004F1F02">
        <w:rPr>
          <w:rFonts w:ascii="Times New Roman" w:hAnsi="Times New Roman" w:cs="Times New Roman"/>
          <w:sz w:val="16"/>
        </w:rPr>
        <w:t xml:space="preserve">. What the campaign should be doing is openly acknowledging that its overriding goal is to protect jobs, which is a legitimate concern and goal. And what it should be working for is not invoking sanctions on human rights grounds, but working out solutions such as managed trade, which would seek to balance the need of American workers to protect their jobs while allowing the market access that allows workers in other countries to keep their jobs and their countries to sustain a certain level of growth while they move to change their development model. (13) Instead, </w:t>
      </w:r>
      <w:r w:rsidRPr="007F487F">
        <w:rPr>
          <w:rStyle w:val="underline"/>
          <w:highlight w:val="yellow"/>
        </w:rPr>
        <w:t xml:space="preserve">what the rhetoric of </w:t>
      </w:r>
      <w:r w:rsidRPr="007F487F">
        <w:rPr>
          <w:rStyle w:val="underline"/>
          <w:highlight w:val="cyan"/>
        </w:rPr>
        <w:t xml:space="preserve">the anti-China trade campaign </w:t>
      </w:r>
      <w:r w:rsidRPr="007F487F">
        <w:rPr>
          <w:rStyle w:val="underline"/>
          <w:highlight w:val="yellow"/>
        </w:rPr>
        <w:t xml:space="preserve">does is to </w:t>
      </w:r>
      <w:r w:rsidRPr="007F487F">
        <w:rPr>
          <w:rStyle w:val="underline"/>
          <w:highlight w:val="cyan"/>
        </w:rPr>
        <w:t xml:space="preserve">debase </w:t>
      </w:r>
      <w:r w:rsidRPr="007F487F">
        <w:rPr>
          <w:rStyle w:val="underline"/>
          <w:highlight w:val="yellow"/>
        </w:rPr>
        <w:t xml:space="preserve">human rights and democratic </w:t>
      </w:r>
      <w:r w:rsidRPr="007F487F">
        <w:rPr>
          <w:rStyle w:val="underline"/>
          <w:highlight w:val="cyan"/>
        </w:rPr>
        <w:t xml:space="preserve">rights language </w:t>
      </w:r>
      <w:r w:rsidRPr="007F487F">
        <w:rPr>
          <w:rStyle w:val="underline"/>
          <w:highlight w:val="yellow"/>
        </w:rPr>
        <w:t xml:space="preserve">with its </w:t>
      </w:r>
      <w:r w:rsidRPr="007F487F">
        <w:rPr>
          <w:rStyle w:val="underline"/>
          <w:highlight w:val="cyan"/>
        </w:rPr>
        <w:t xml:space="preserve">hypocrisy while delegitimizing the objective </w:t>
      </w:r>
      <w:r w:rsidRPr="007F487F">
        <w:rPr>
          <w:rStyle w:val="underline"/>
          <w:highlight w:val="yellow"/>
        </w:rPr>
        <w:t>of protecting jobs</w:t>
      </w:r>
      <w:r w:rsidRPr="004F1F02">
        <w:rPr>
          <w:rFonts w:ascii="Times New Roman" w:hAnsi="Times New Roman" w:cs="Times New Roman"/>
          <w:sz w:val="16"/>
        </w:rPr>
        <w:t>-which is a central social and economic right-</w:t>
      </w:r>
      <w:r w:rsidRPr="007F487F">
        <w:rPr>
          <w:rStyle w:val="underline"/>
          <w:highlight w:val="cyan"/>
        </w:rPr>
        <w:t>by concealing it</w:t>
      </w:r>
      <w:r w:rsidRPr="004F1F02">
        <w:rPr>
          <w:rFonts w:ascii="Times New Roman" w:hAnsi="Times New Roman" w:cs="Times New Roman"/>
          <w:sz w:val="16"/>
        </w:rPr>
        <w:t>.</w:t>
      </w:r>
    </w:p>
    <w:p w14:paraId="5EAFB032"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(B.) The alternative locks workers in the forced choice between accepting structural inequality and hating their foreign counterparts. </w:t>
      </w:r>
    </w:p>
    <w:p w14:paraId="150762C1"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Hart-Landsberg &amp; Burkett 2006</w:t>
      </w:r>
    </w:p>
    <w:p w14:paraId="576451DD"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3EA57DA0" w14:textId="77777777" w:rsidR="002D5A60" w:rsidRPr="004F1F02" w:rsidRDefault="002D5A60" w:rsidP="002D5A60">
      <w:pPr>
        <w:rPr>
          <w:rFonts w:ascii="Times New Roman" w:hAnsi="Times New Roman" w:cs="Times New Roman"/>
          <w:sz w:val="16"/>
        </w:rPr>
      </w:pPr>
      <w:r w:rsidRPr="004F1F02">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4F1F02">
        <w:rPr>
          <w:rFonts w:ascii="Times New Roman" w:hAnsi="Times New Roman" w:cs="Times New Roman"/>
          <w:sz w:val="16"/>
        </w:rPr>
        <w:t>However, such a prediction ﬂies in the face of the lived experiences of Chinese working people.</w:t>
      </w:r>
      <w:proofErr w:type="gramEnd"/>
      <w:r w:rsidRPr="004F1F02">
        <w:rPr>
          <w:rFonts w:ascii="Times New Roman" w:hAnsi="Times New Roman" w:cs="Times New Roman"/>
          <w:sz w:val="16"/>
        </w:rPr>
        <w:t xml:space="preserve"> As a Hong Kong Confederation of Trade Unions report explains, </w:t>
      </w:r>
      <w:r w:rsidRPr="004F1F02">
        <w:rPr>
          <w:rStyle w:val="StyleBoldUnderline"/>
          <w:rFonts w:ascii="Times New Roman" w:hAnsi="Times New Roman" w:cs="Times New Roman"/>
        </w:rPr>
        <w:t>‘</w:t>
      </w:r>
      <w:r w:rsidRPr="007C69AF">
        <w:rPr>
          <w:rStyle w:val="StyleBoldUnderline"/>
          <w:rFonts w:ascii="Times New Roman" w:hAnsi="Times New Roman" w:cs="Times New Roman"/>
          <w:highlight w:val="yellow"/>
        </w:rPr>
        <w:t>globalisation’ has left Chinese workers: isolated</w:t>
      </w:r>
      <w:r w:rsidRPr="004F1F02">
        <w:rPr>
          <w:rStyle w:val="StyleBoldUnderline"/>
          <w:rFonts w:ascii="Times New Roman" w:hAnsi="Times New Roman" w:cs="Times New Roman"/>
        </w:rPr>
        <w:t xml:space="preserve"> in a global equation in which job insecurity and poverty award employers with the upper hand in what has become known as the race to the bottom. </w:t>
      </w:r>
      <w:r w:rsidRPr="007C69AF">
        <w:rPr>
          <w:rStyle w:val="StyleBoldUnderline"/>
          <w:rFonts w:ascii="Times New Roman" w:hAnsi="Times New Roman" w:cs="Times New Roman"/>
          <w:highlight w:val="yellow"/>
        </w:rPr>
        <w:t xml:space="preserve">Workers in </w:t>
      </w:r>
      <w:r w:rsidRPr="007C69AF">
        <w:rPr>
          <w:rStyle w:val="StyleBoldUnderline"/>
          <w:rFonts w:ascii="Times New Roman" w:hAnsi="Times New Roman" w:cs="Times New Roman"/>
          <w:highlight w:val="cyan"/>
        </w:rPr>
        <w:t xml:space="preserve">developed countries </w:t>
      </w:r>
      <w:r w:rsidRPr="007C69AF">
        <w:rPr>
          <w:rStyle w:val="StyleBoldUnderline"/>
          <w:rFonts w:ascii="Times New Roman" w:hAnsi="Times New Roman" w:cs="Times New Roman"/>
          <w:highlight w:val="yellow"/>
        </w:rPr>
        <w:t xml:space="preserve">are told that they </w:t>
      </w:r>
      <w:r w:rsidRPr="007C69AF">
        <w:rPr>
          <w:rStyle w:val="StyleBoldUnderline"/>
          <w:rFonts w:ascii="Times New Roman" w:hAnsi="Times New Roman" w:cs="Times New Roman"/>
          <w:highlight w:val="cyan"/>
        </w:rPr>
        <w:t>must accept lower wages</w:t>
      </w:r>
      <w:r w:rsidRPr="004F1F02">
        <w:rPr>
          <w:rStyle w:val="StyleBoldUnderline"/>
          <w:rFonts w:ascii="Times New Roman" w:hAnsi="Times New Roman" w:cs="Times New Roman"/>
        </w:rPr>
        <w:t xml:space="preserve"> and ﬂexible working conditions </w:t>
      </w:r>
      <w:r w:rsidRPr="007C69AF">
        <w:rPr>
          <w:rStyle w:val="StyleBoldUnderline"/>
          <w:rFonts w:ascii="Times New Roman" w:hAnsi="Times New Roman" w:cs="Times New Roman"/>
          <w:highlight w:val="cyan"/>
        </w:rPr>
        <w:t xml:space="preserve">to stop </w:t>
      </w:r>
      <w:r w:rsidRPr="007C69AF">
        <w:rPr>
          <w:rStyle w:val="StyleBoldUnderline"/>
          <w:rFonts w:ascii="Times New Roman" w:hAnsi="Times New Roman" w:cs="Times New Roman"/>
          <w:highlight w:val="yellow"/>
        </w:rPr>
        <w:t xml:space="preserve">their bosses </w:t>
      </w:r>
      <w:r w:rsidRPr="007C69AF">
        <w:rPr>
          <w:rStyle w:val="StyleBoldUnderline"/>
          <w:rFonts w:ascii="Times New Roman" w:hAnsi="Times New Roman" w:cs="Times New Roman"/>
          <w:highlight w:val="cyan"/>
        </w:rPr>
        <w:t>moving production abroad</w:t>
      </w:r>
      <w:r w:rsidRPr="004F1F02">
        <w:rPr>
          <w:rStyle w:val="StyleBoldUnderline"/>
          <w:rFonts w:ascii="Times New Roman" w:hAnsi="Times New Roman" w:cs="Times New Roman"/>
        </w:rPr>
        <w:t xml:space="preserve">. Meanwhile, </w:t>
      </w:r>
      <w:r w:rsidRPr="007C69AF">
        <w:rPr>
          <w:rStyle w:val="StyleBoldUnderline"/>
          <w:rFonts w:ascii="Times New Roman" w:hAnsi="Times New Roman" w:cs="Times New Roman"/>
          <w:highlight w:val="cyan"/>
        </w:rPr>
        <w:t>workers in</w:t>
      </w:r>
      <w:r w:rsidRPr="004F1F02">
        <w:rPr>
          <w:rStyle w:val="StyleBoldUnderline"/>
          <w:rFonts w:ascii="Times New Roman" w:hAnsi="Times New Roman" w:cs="Times New Roman"/>
        </w:rPr>
        <w:t xml:space="preserve"> SOEs in </w:t>
      </w:r>
      <w:r w:rsidRPr="007C69AF">
        <w:rPr>
          <w:rStyle w:val="StyleBoldUnderline"/>
          <w:rFonts w:ascii="Times New Roman" w:hAnsi="Times New Roman" w:cs="Times New Roman"/>
          <w:highlight w:val="cyan"/>
        </w:rPr>
        <w:t xml:space="preserve">China </w:t>
      </w:r>
      <w:r w:rsidRPr="007C69AF">
        <w:rPr>
          <w:rStyle w:val="StyleBoldUnderline"/>
          <w:rFonts w:ascii="Times New Roman" w:hAnsi="Times New Roman" w:cs="Times New Roman"/>
          <w:highlight w:val="yellow"/>
        </w:rPr>
        <w:t xml:space="preserve">are told they </w:t>
      </w:r>
      <w:r w:rsidRPr="007C69AF">
        <w:rPr>
          <w:rStyle w:val="StyleBoldUnderline"/>
          <w:rFonts w:ascii="Times New Roman" w:hAnsi="Times New Roman" w:cs="Times New Roman"/>
          <w:highlight w:val="cyan"/>
        </w:rPr>
        <w:t xml:space="preserve">must accept </w:t>
      </w:r>
      <w:r w:rsidRPr="007C69AF">
        <w:rPr>
          <w:rStyle w:val="StyleBoldUnderline"/>
          <w:rFonts w:ascii="Times New Roman" w:hAnsi="Times New Roman" w:cs="Times New Roman"/>
          <w:highlight w:val="yellow"/>
        </w:rPr>
        <w:t xml:space="preserve">a </w:t>
      </w:r>
      <w:r w:rsidRPr="007C69AF">
        <w:rPr>
          <w:rStyle w:val="StyleBoldUnderline"/>
          <w:rFonts w:ascii="Times New Roman" w:hAnsi="Times New Roman" w:cs="Times New Roman"/>
          <w:highlight w:val="cyan"/>
        </w:rPr>
        <w:t>decline in</w:t>
      </w:r>
      <w:r w:rsidRPr="004F1F02">
        <w:rPr>
          <w:rStyle w:val="StyleBoldUnderline"/>
          <w:rFonts w:ascii="Times New Roman" w:hAnsi="Times New Roman" w:cs="Times New Roman"/>
        </w:rPr>
        <w:t xml:space="preserve"> conditions and </w:t>
      </w:r>
      <w:r w:rsidRPr="007C69AF">
        <w:rPr>
          <w:rStyle w:val="StyleBoldUnderline"/>
          <w:rFonts w:ascii="Times New Roman" w:hAnsi="Times New Roman" w:cs="Times New Roman"/>
          <w:highlight w:val="cyan"/>
        </w:rPr>
        <w:t>welfare or be replaced by migrant workers</w:t>
      </w:r>
      <w:r w:rsidRPr="004F1F02">
        <w:rPr>
          <w:rStyle w:val="StyleBoldUnderline"/>
          <w:rFonts w:ascii="Times New Roman" w:hAnsi="Times New Roman" w:cs="Times New Roman"/>
        </w:rPr>
        <w:t xml:space="preserve"> from the countryside. And </w:t>
      </w:r>
      <w:r w:rsidRPr="007C69AF">
        <w:rPr>
          <w:rStyle w:val="StyleBoldUnderline"/>
          <w:rFonts w:ascii="Times New Roman" w:hAnsi="Times New Roman" w:cs="Times New Roman"/>
          <w:highlight w:val="cyan"/>
        </w:rPr>
        <w:t>migrant workers</w:t>
      </w:r>
      <w:r w:rsidRPr="004F1F02">
        <w:rPr>
          <w:rFonts w:ascii="Times New Roman" w:hAnsi="Times New Roman" w:cs="Times New Roman"/>
          <w:sz w:val="16"/>
        </w:rPr>
        <w:t xml:space="preserve">, especially in the coastal Special Economic Zones, </w:t>
      </w:r>
      <w:r w:rsidRPr="007C69AF">
        <w:rPr>
          <w:rStyle w:val="StyleBoldUnderline"/>
          <w:rFonts w:ascii="Times New Roman" w:hAnsi="Times New Roman" w:cs="Times New Roman"/>
          <w:highlight w:val="yellow"/>
        </w:rPr>
        <w:t xml:space="preserve">are told that they </w:t>
      </w:r>
      <w:r w:rsidRPr="007C69AF">
        <w:rPr>
          <w:rStyle w:val="StyleBoldUnderline"/>
          <w:rFonts w:ascii="Times New Roman" w:hAnsi="Times New Roman" w:cs="Times New Roman"/>
          <w:highlight w:val="cyan"/>
        </w:rPr>
        <w:t>must accept</w:t>
      </w:r>
      <w:r w:rsidRPr="004F1F02">
        <w:rPr>
          <w:rStyle w:val="StyleBoldUnderline"/>
          <w:rFonts w:ascii="Times New Roman" w:hAnsi="Times New Roman" w:cs="Times New Roman"/>
        </w:rPr>
        <w:t xml:space="preserve"> wage arrears and </w:t>
      </w:r>
      <w:r w:rsidRPr="007C69AF">
        <w:rPr>
          <w:rStyle w:val="StyleBoldUnderline"/>
          <w:rFonts w:ascii="Times New Roman" w:hAnsi="Times New Roman" w:cs="Times New Roman"/>
          <w:highlight w:val="cyan"/>
        </w:rPr>
        <w:t>lax</w:t>
      </w:r>
      <w:r w:rsidRPr="004F1F02">
        <w:rPr>
          <w:rStyle w:val="StyleBoldUnderline"/>
          <w:rFonts w:ascii="Times New Roman" w:hAnsi="Times New Roman" w:cs="Times New Roman"/>
        </w:rPr>
        <w:t xml:space="preserve"> health and </w:t>
      </w:r>
      <w:r w:rsidRPr="007C69AF">
        <w:rPr>
          <w:rStyle w:val="StyleBoldUnderline"/>
          <w:rFonts w:ascii="Times New Roman" w:hAnsi="Times New Roman" w:cs="Times New Roman"/>
          <w:highlight w:val="cyan"/>
        </w:rPr>
        <w:t>safety or the boss will move</w:t>
      </w:r>
      <w:r w:rsidRPr="004F1F02">
        <w:rPr>
          <w:rStyle w:val="StyleBoldUnderline"/>
          <w:rFonts w:ascii="Times New Roman" w:hAnsi="Times New Roman" w:cs="Times New Roman"/>
        </w:rPr>
        <w:t xml:space="preserve"> to a more investor-friendly environment </w:t>
      </w:r>
      <w:r w:rsidRPr="007C69AF">
        <w:rPr>
          <w:rStyle w:val="StyleBoldUnderline"/>
          <w:rFonts w:ascii="Times New Roman" w:hAnsi="Times New Roman" w:cs="Times New Roman"/>
          <w:highlight w:val="yellow"/>
        </w:rPr>
        <w:t xml:space="preserve">further </w:t>
      </w:r>
      <w:r w:rsidRPr="007C69AF">
        <w:rPr>
          <w:rStyle w:val="StyleBoldUnderline"/>
          <w:rFonts w:ascii="Times New Roman" w:hAnsi="Times New Roman" w:cs="Times New Roman"/>
          <w:highlight w:val="cyan"/>
        </w:rPr>
        <w:t>inland</w:t>
      </w:r>
      <w:r w:rsidRPr="004F1F02">
        <w:rPr>
          <w:rFonts w:ascii="Times New Roman" w:hAnsi="Times New Roman" w:cs="Times New Roman"/>
          <w:sz w:val="16"/>
        </w:rPr>
        <w:t>.</w:t>
      </w:r>
    </w:p>
    <w:p w14:paraId="6DD14401"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---The alternative fractures the left --- Rejecting the plan’s [global/production] focus unites the alternative with right wing china bashers and fractures opposition to the Pentagon’s militarist china policy. </w:t>
      </w:r>
    </w:p>
    <w:p w14:paraId="102AD540"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5643A787"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7C7ED77B" w14:textId="77777777" w:rsidR="002D5A60" w:rsidRPr="004F1F02" w:rsidRDefault="002D5A60" w:rsidP="002D5A60">
      <w:pPr>
        <w:rPr>
          <w:rFonts w:ascii="Times New Roman" w:hAnsi="Times New Roman" w:cs="Times New Roman"/>
        </w:rPr>
      </w:pPr>
      <w:r w:rsidRPr="004F1F02">
        <w:rPr>
          <w:rFonts w:ascii="Times New Roman" w:hAnsi="Times New Roman" w:cs="Times New Roman"/>
          <w:sz w:val="16"/>
        </w:rPr>
        <w:lastRenderedPageBreak/>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803C86">
        <w:rPr>
          <w:rStyle w:val="StyleBoldUnderline"/>
          <w:rFonts w:ascii="Times New Roman" w:hAnsi="Times New Roman" w:cs="Times New Roman"/>
          <w:highlight w:val="yellow"/>
        </w:rPr>
        <w:t>the real issue in the China debate is not</w:t>
      </w:r>
      <w:r w:rsidRPr="004F1F02">
        <w:rPr>
          <w:rStyle w:val="StyleBoldUnderline"/>
          <w:rFonts w:ascii="Times New Roman" w:hAnsi="Times New Roman" w:cs="Times New Roman"/>
        </w:rPr>
        <w:t xml:space="preserve"> the desirability or undesirability of free </w:t>
      </w:r>
      <w:r w:rsidRPr="00803C86">
        <w:rPr>
          <w:rStyle w:val="StyleBoldUnderline"/>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StyleBoldUnderline"/>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StyleBoldUnderline"/>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StyleBoldUnderline"/>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StyleBoldUnderline"/>
          <w:rFonts w:ascii="Times New Roman" w:hAnsi="Times New Roman" w:cs="Times New Roman"/>
          <w:highlight w:val="yellow"/>
        </w:rPr>
        <w:t>has the right to serve as</w:t>
      </w:r>
      <w:r w:rsidRPr="004F1F02">
        <w:rPr>
          <w:rStyle w:val="StyleBoldUnderline"/>
          <w:rFonts w:ascii="Times New Roman" w:hAnsi="Times New Roman" w:cs="Times New Roman"/>
        </w:rPr>
        <w:t xml:space="preserve"> the </w:t>
      </w:r>
      <w:r w:rsidRPr="00803C86">
        <w:rPr>
          <w:rStyle w:val="StyleBoldUnderline"/>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03C86">
        <w:rPr>
          <w:rStyle w:val="StyleBoldUnderline"/>
          <w:rFonts w:ascii="Times New Roman" w:hAnsi="Times New Roman" w:cs="Times New Roman"/>
          <w:highlight w:val="yellow"/>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StyleBoldUnderline"/>
          <w:rFonts w:ascii="Times New Roman" w:hAnsi="Times New Roman" w:cs="Times New Roman"/>
          <w:highlight w:val="cyan"/>
        </w:rPr>
        <w:t>The</w:t>
      </w:r>
      <w:r w:rsidRPr="004F1F02">
        <w:rPr>
          <w:rStyle w:val="StyleBoldUnderline"/>
          <w:rFonts w:ascii="Times New Roman" w:hAnsi="Times New Roman" w:cs="Times New Roman"/>
        </w:rPr>
        <w:t xml:space="preserve"> unilateralist </w:t>
      </w:r>
      <w:r w:rsidRPr="00803C86">
        <w:rPr>
          <w:rStyle w:val="StyleBoldUnderline"/>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StyleBoldUnderline"/>
          <w:rFonts w:ascii="Times New Roman" w:hAnsi="Times New Roman" w:cs="Times New Roman"/>
          <w:highlight w:val="cyan"/>
        </w:rPr>
        <w:t>progressive groups</w:t>
      </w:r>
      <w:r w:rsidRPr="004F1F02">
        <w:rPr>
          <w:rStyle w:val="StyleBoldUnderline"/>
          <w:rFonts w:ascii="Times New Roman" w:hAnsi="Times New Roman" w:cs="Times New Roman"/>
        </w:rPr>
        <w:t xml:space="preserve"> in the US </w:t>
      </w:r>
      <w:r w:rsidRPr="00803C86">
        <w:rPr>
          <w:rStyle w:val="StyleBoldUnderline"/>
          <w:rFonts w:ascii="Times New Roman" w:hAnsi="Times New Roman" w:cs="Times New Roman"/>
          <w:highlight w:val="cyan"/>
        </w:rPr>
        <w:t xml:space="preserve">in an </w:t>
      </w:r>
      <w:r w:rsidRPr="00803C86">
        <w:rPr>
          <w:rStyle w:val="StyleBoldUnderline"/>
          <w:rFonts w:ascii="Times New Roman" w:hAnsi="Times New Roman" w:cs="Times New Roman"/>
          <w:highlight w:val="yellow"/>
        </w:rPr>
        <w:t xml:space="preserve">unholy </w:t>
      </w:r>
      <w:r w:rsidRPr="00803C86">
        <w:rPr>
          <w:rStyle w:val="StyleBoldUnderline"/>
          <w:rFonts w:ascii="Times New Roman" w:hAnsi="Times New Roman" w:cs="Times New Roman"/>
          <w:highlight w:val="cyan"/>
        </w:rPr>
        <w:t>alliance with the right</w:t>
      </w:r>
      <w:r w:rsidRPr="004F1F02">
        <w:rPr>
          <w:rStyle w:val="StyleBoldUnderline"/>
          <w:rFonts w:ascii="Times New Roman" w:hAnsi="Times New Roman" w:cs="Times New Roman"/>
        </w:rPr>
        <w:t xml:space="preserve"> wing </w:t>
      </w:r>
      <w:r w:rsidRPr="00803C86">
        <w:rPr>
          <w:rStyle w:val="StyleBoldUnderline"/>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StyleBoldUnderline"/>
          <w:rFonts w:ascii="Times New Roman" w:hAnsi="Times New Roman" w:cs="Times New Roman"/>
          <w:highlight w:val="cyan"/>
        </w:rPr>
        <w:t xml:space="preserve">advances the Pentagon's </w:t>
      </w:r>
      <w:r w:rsidRPr="00803C86">
        <w:rPr>
          <w:rStyle w:val="StyleBoldUnderline"/>
          <w:rFonts w:ascii="Times New Roman" w:hAnsi="Times New Roman" w:cs="Times New Roman"/>
          <w:highlight w:val="yellow"/>
        </w:rPr>
        <w:t xml:space="preserve">grand </w:t>
      </w:r>
      <w:r w:rsidRPr="00803C86">
        <w:rPr>
          <w:rStyle w:val="StyleBoldUnderline"/>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StyleBoldUnderline"/>
          <w:rFonts w:ascii="Times New Roman" w:hAnsi="Times New Roman" w:cs="Times New Roman"/>
          <w:highlight w:val="cya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291D8A0A" w14:textId="77777777" w:rsidR="002D5A60" w:rsidRPr="004F1F02" w:rsidRDefault="002D5A60" w:rsidP="002D5A60">
      <w:pPr>
        <w:pStyle w:val="Heading4"/>
        <w:rPr>
          <w:rFonts w:ascii="Times New Roman" w:hAnsi="Times New Roman" w:cs="Times New Roman"/>
          <w:sz w:val="16"/>
        </w:rPr>
      </w:pPr>
      <w:r w:rsidRPr="004F1F02">
        <w:rPr>
          <w:rFonts w:ascii="Times New Roman" w:hAnsi="Times New Roman" w:cs="Times New Roman"/>
        </w:rPr>
        <w:t>---It’s try or die --- Even if they win a long term inevitability claim, the alternative has zero mechanism for resolving our &lt;&gt; advantage(s) which happen &lt;timeframe&gt;. The permutation is the only option that allows people to survive long enough to implement the alternative.</w:t>
      </w:r>
    </w:p>
    <w:p w14:paraId="6D455AF3"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---Permutation Do Both --- &lt;Engage in local consumption analysis&gt; &amp; &lt;Aff&gt;</w:t>
      </w:r>
    </w:p>
    <w:p w14:paraId="18BF1AC2"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---Scapegoating government restrictions are good --- Even if it falsely distributes blame, it’s a prerequisite to the alternative’s critical knowledge production.</w:t>
      </w:r>
    </w:p>
    <w:p w14:paraId="76724F54"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Lohmann 2012</w:t>
      </w:r>
    </w:p>
    <w:p w14:paraId="1A5A34F7"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Larry, FINANCIALIZATION, COMMODIFICATIONAND CARBON</w:t>
      </w:r>
      <w:proofErr w:type="gramStart"/>
      <w:r w:rsidRPr="004F1F02">
        <w:rPr>
          <w:rFonts w:ascii="Times New Roman" w:hAnsi="Times New Roman" w:cs="Times New Roman"/>
          <w:sz w:val="16"/>
          <w:szCs w:val="16"/>
        </w:rPr>
        <w:t>:THE</w:t>
      </w:r>
      <w:proofErr w:type="gramEnd"/>
      <w:r w:rsidRPr="004F1F02">
        <w:rPr>
          <w:rFonts w:ascii="Times New Roman" w:hAnsi="Times New Roman" w:cs="Times New Roman"/>
          <w:sz w:val="16"/>
          <w:szCs w:val="16"/>
        </w:rPr>
        <w:t xml:space="preserve"> CONTRADICTIONS OFNEOLIBERAL CLIMATE POLICY, SOCIALIST REGISTER, http://thecornerhouse.org.uk/sites/thecornerhouse.org.uk/files/Socialist%20Register%20Neoliberal%20Climate%20Policy%20Contradictions.pdf</w:t>
      </w:r>
    </w:p>
    <w:p w14:paraId="11AEAD7E" w14:textId="77777777" w:rsidR="002D5A60" w:rsidRPr="004F1F02" w:rsidRDefault="002D5A60" w:rsidP="002D5A60">
      <w:pPr>
        <w:rPr>
          <w:rFonts w:ascii="Times New Roman" w:hAnsi="Times New Roman" w:cs="Times New Roman"/>
          <w:sz w:val="16"/>
        </w:rPr>
      </w:pPr>
      <w:r w:rsidRPr="007C69AF">
        <w:rPr>
          <w:rStyle w:val="StyleBoldUnderline"/>
          <w:rFonts w:ascii="Times New Roman" w:hAnsi="Times New Roman" w:cs="Times New Roman"/>
          <w:highlight w:val="cyan"/>
        </w:rPr>
        <w:t>Scapegoating</w:t>
      </w:r>
      <w:r w:rsidRPr="004F1F02">
        <w:rPr>
          <w:rStyle w:val="StyleBoldUnderline"/>
          <w:rFonts w:ascii="Times New Roman" w:hAnsi="Times New Roman" w:cs="Times New Roman"/>
        </w:rPr>
        <w:t xml:space="preserve"> ideology</w:t>
      </w:r>
      <w:r w:rsidRPr="004F1F02">
        <w:rPr>
          <w:rFonts w:ascii="Times New Roman" w:hAnsi="Times New Roman" w:cs="Times New Roman"/>
          <w:sz w:val="16"/>
        </w:rPr>
        <w:t xml:space="preserve">, however, </w:t>
      </w:r>
      <w:r w:rsidRPr="007C69AF">
        <w:rPr>
          <w:rStyle w:val="StyleBoldUnderline"/>
          <w:rFonts w:ascii="Times New Roman" w:hAnsi="Times New Roman" w:cs="Times New Roman"/>
          <w:highlight w:val="cyan"/>
        </w:rPr>
        <w:t>is</w:t>
      </w:r>
      <w:r w:rsidRPr="004F1F02">
        <w:rPr>
          <w:rStyle w:val="StyleBoldUnderline"/>
          <w:rFonts w:ascii="Times New Roman" w:hAnsi="Times New Roman" w:cs="Times New Roman"/>
        </w:rPr>
        <w:t xml:space="preserve"> as </w:t>
      </w:r>
      <w:r w:rsidRPr="007C69AF">
        <w:rPr>
          <w:rStyle w:val="StyleBoldUnderline"/>
          <w:rFonts w:ascii="Times New Roman" w:hAnsi="Times New Roman" w:cs="Times New Roman"/>
          <w:highlight w:val="cyan"/>
        </w:rPr>
        <w:t>double-edged</w:t>
      </w:r>
      <w:r w:rsidRPr="004F1F02">
        <w:rPr>
          <w:rStyle w:val="StyleBoldUnderline"/>
          <w:rFonts w:ascii="Times New Roman" w:hAnsi="Times New Roman" w:cs="Times New Roman"/>
        </w:rPr>
        <w:t xml:space="preserve"> as</w:t>
      </w:r>
      <w:r w:rsidRPr="004F1F02">
        <w:rPr>
          <w:rFonts w:ascii="Times New Roman" w:hAnsi="Times New Roman" w:cs="Times New Roman"/>
          <w:sz w:val="16"/>
        </w:rPr>
        <w:t xml:space="preserve"> its cynical variety, or as </w:t>
      </w:r>
      <w:r w:rsidRPr="004F1F02">
        <w:rPr>
          <w:rStyle w:val="StyleBoldUnderline"/>
          <w:rFonts w:ascii="Times New Roman" w:hAnsi="Times New Roman" w:cs="Times New Roman"/>
        </w:rPr>
        <w:t>the climate commodification process itself</w:t>
      </w:r>
      <w:r w:rsidRPr="004F1F02">
        <w:rPr>
          <w:rFonts w:ascii="Times New Roman" w:hAnsi="Times New Roman" w:cs="Times New Roman"/>
          <w:sz w:val="16"/>
        </w:rPr>
        <w:t xml:space="preserve">. Depending on political circumstances, </w:t>
      </w:r>
      <w:r w:rsidRPr="007C69AF">
        <w:rPr>
          <w:rStyle w:val="StyleBoldUnderline"/>
          <w:rFonts w:ascii="Times New Roman" w:hAnsi="Times New Roman" w:cs="Times New Roman"/>
          <w:highlight w:val="cyan"/>
        </w:rPr>
        <w:t>calls for ‘better regulation’</w:t>
      </w:r>
      <w:r w:rsidRPr="004F1F02">
        <w:rPr>
          <w:rFonts w:ascii="Times New Roman" w:hAnsi="Times New Roman" w:cs="Times New Roman"/>
          <w:sz w:val="16"/>
        </w:rPr>
        <w:t xml:space="preserve"> or ‘crackdowns on corruption’ </w:t>
      </w:r>
      <w:r w:rsidRPr="007C69AF">
        <w:rPr>
          <w:rStyle w:val="StyleBoldUnderline"/>
          <w:rFonts w:ascii="Times New Roman" w:hAnsi="Times New Roman" w:cs="Times New Roman"/>
          <w:highlight w:val="yellow"/>
        </w:rPr>
        <w:t xml:space="preserve">can </w:t>
      </w:r>
      <w:r w:rsidRPr="007C69AF">
        <w:rPr>
          <w:rStyle w:val="StyleBoldUnderline"/>
          <w:rFonts w:ascii="Times New Roman" w:hAnsi="Times New Roman" w:cs="Times New Roman"/>
          <w:highlight w:val="cyan"/>
        </w:rPr>
        <w:t xml:space="preserve">intersect </w:t>
      </w:r>
      <w:r w:rsidRPr="007C69AF">
        <w:rPr>
          <w:rStyle w:val="StyleBoldUnderline"/>
          <w:rFonts w:ascii="Times New Roman" w:hAnsi="Times New Roman" w:cs="Times New Roman"/>
          <w:highlight w:val="yellow"/>
        </w:rPr>
        <w:t xml:space="preserve">fruitfully </w:t>
      </w:r>
      <w:r w:rsidRPr="007C69AF">
        <w:rPr>
          <w:rStyle w:val="StyleBoldUnderline"/>
          <w:rFonts w:ascii="Times New Roman" w:hAnsi="Times New Roman" w:cs="Times New Roman"/>
          <w:highlight w:val="cyan"/>
        </w:rPr>
        <w:t>with</w:t>
      </w:r>
      <w:r w:rsidRPr="004F1F02">
        <w:rPr>
          <w:rStyle w:val="StyleBoldUnderline"/>
          <w:rFonts w:ascii="Times New Roman" w:hAnsi="Times New Roman" w:cs="Times New Roman"/>
        </w:rPr>
        <w:t xml:space="preserve"> the more strategic, </w:t>
      </w:r>
      <w:r w:rsidRPr="007C69AF">
        <w:rPr>
          <w:rStyle w:val="StyleBoldUnderline"/>
          <w:rFonts w:ascii="Times New Roman" w:hAnsi="Times New Roman" w:cs="Times New Roman"/>
          <w:highlight w:val="yellow"/>
        </w:rPr>
        <w:t xml:space="preserve">long-term </w:t>
      </w:r>
      <w:r w:rsidRPr="007C69AF">
        <w:rPr>
          <w:rStyle w:val="StyleBoldUnderline"/>
          <w:rFonts w:ascii="Times New Roman" w:hAnsi="Times New Roman" w:cs="Times New Roman"/>
          <w:highlight w:val="cyan"/>
        </w:rPr>
        <w:t>campaigns for decommodification</w:t>
      </w:r>
      <w:r w:rsidRPr="004F1F02">
        <w:rPr>
          <w:rStyle w:val="StyleBoldUnderline"/>
          <w:rFonts w:ascii="Times New Roman" w:hAnsi="Times New Roman" w:cs="Times New Roman"/>
        </w:rPr>
        <w:t xml:space="preserve"> of the earth’s carbon-cycling capacity being undertaken by grassroots movements</w:t>
      </w:r>
      <w:r w:rsidRPr="004F1F02">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7C69AF">
        <w:rPr>
          <w:rStyle w:val="StyleBoldUnderline"/>
          <w:rFonts w:ascii="Times New Roman" w:hAnsi="Times New Roman" w:cs="Times New Roman"/>
          <w:highlight w:val="cyan"/>
        </w:rPr>
        <w:t xml:space="preserve">Useful information </w:t>
      </w:r>
      <w:r w:rsidRPr="007C69AF">
        <w:rPr>
          <w:rStyle w:val="StyleBoldUnderline"/>
          <w:rFonts w:ascii="Times New Roman" w:hAnsi="Times New Roman" w:cs="Times New Roman"/>
          <w:highlight w:val="yellow"/>
        </w:rPr>
        <w:t>on patterns of subsidies provided to fossil fuel polluters</w:t>
      </w:r>
      <w:r w:rsidRPr="004F1F02">
        <w:rPr>
          <w:rStyle w:val="StyleBoldUnderline"/>
          <w:rFonts w:ascii="Times New Roman" w:hAnsi="Times New Roman" w:cs="Times New Roman"/>
        </w:rPr>
        <w:t xml:space="preserve"> by the EU ETS, </w:t>
      </w:r>
      <w:r w:rsidRPr="007C69AF">
        <w:rPr>
          <w:rStyle w:val="StyleBoldUnderline"/>
          <w:rFonts w:ascii="Times New Roman" w:hAnsi="Times New Roman" w:cs="Times New Roman"/>
          <w:highlight w:val="yellow"/>
        </w:rPr>
        <w:t>or</w:t>
      </w:r>
      <w:r w:rsidRPr="004F1F02">
        <w:rPr>
          <w:rStyle w:val="StyleBoldUnderline"/>
          <w:rFonts w:ascii="Times New Roman" w:hAnsi="Times New Roman" w:cs="Times New Roman"/>
        </w:rPr>
        <w:t xml:space="preserve"> on the </w:t>
      </w:r>
      <w:r w:rsidRPr="007C69AF">
        <w:rPr>
          <w:rStyle w:val="StyleBoldUnderline"/>
          <w:rFonts w:ascii="Times New Roman" w:hAnsi="Times New Roman" w:cs="Times New Roman"/>
          <w:highlight w:val="yellow"/>
        </w:rPr>
        <w:t>perverse incentives</w:t>
      </w:r>
      <w:r w:rsidRPr="004F1F02">
        <w:rPr>
          <w:rStyle w:val="StyleBoldUnderline"/>
          <w:rFonts w:ascii="Times New Roman" w:hAnsi="Times New Roman" w:cs="Times New Roman"/>
        </w:rPr>
        <w:t xml:space="preserve"> associated with HFC-23 projects, </w:t>
      </w:r>
      <w:r w:rsidRPr="007C69AF">
        <w:rPr>
          <w:rStyle w:val="StyleBoldUnderline"/>
          <w:rFonts w:ascii="Times New Roman" w:hAnsi="Times New Roman" w:cs="Times New Roman"/>
          <w:highlight w:val="cyan"/>
        </w:rPr>
        <w:t xml:space="preserve">often come from groups clinging to </w:t>
      </w:r>
      <w:r w:rsidRPr="007C69AF">
        <w:rPr>
          <w:rStyle w:val="StyleBoldUnderline"/>
          <w:rFonts w:ascii="Times New Roman" w:hAnsi="Times New Roman" w:cs="Times New Roman"/>
          <w:highlight w:val="yellow"/>
        </w:rPr>
        <w:t xml:space="preserve">the fetish of </w:t>
      </w:r>
      <w:r w:rsidRPr="007C69AF">
        <w:rPr>
          <w:rStyle w:val="StyleBoldUnderline"/>
          <w:rFonts w:ascii="Times New Roman" w:hAnsi="Times New Roman" w:cs="Times New Roman"/>
          <w:highlight w:val="cyan"/>
        </w:rPr>
        <w:t>reform</w:t>
      </w:r>
      <w:r w:rsidRPr="004F1F02">
        <w:rPr>
          <w:rStyle w:val="StyleBoldUnderline"/>
          <w:rFonts w:ascii="Times New Roman" w:hAnsi="Times New Roman" w:cs="Times New Roman"/>
        </w:rPr>
        <w:t xml:space="preserve">, and important analyses of the contradictions of the climate commodity from </w:t>
      </w:r>
      <w:r w:rsidRPr="007C69AF">
        <w:rPr>
          <w:rStyle w:val="StyleBoldUnderline"/>
          <w:rFonts w:ascii="Times New Roman" w:hAnsi="Times New Roman" w:cs="Times New Roman"/>
          <w:highlight w:val="yellow"/>
        </w:rPr>
        <w:t>Wall Street consultants</w:t>
      </w:r>
      <w:r w:rsidRPr="004F1F02">
        <w:rPr>
          <w:rStyle w:val="StyleBoldUnderline"/>
          <w:rFonts w:ascii="Times New Roman" w:hAnsi="Times New Roman" w:cs="Times New Roman"/>
        </w:rPr>
        <w:t xml:space="preserve"> who </w:t>
      </w:r>
      <w:r w:rsidRPr="007C69AF">
        <w:rPr>
          <w:rStyle w:val="StyleBoldUnderline"/>
          <w:rFonts w:ascii="Times New Roman" w:hAnsi="Times New Roman" w:cs="Times New Roman"/>
          <w:highlight w:val="yellow"/>
        </w:rPr>
        <w:t>would be horrified at the extent to which their contributions are aiding the understanding of radical movements against the trade</w:t>
      </w:r>
      <w:r w:rsidRPr="004F1F02">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7542725E"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---The alternative fails --- Collective structures are responsible for an overwhelming majority of consumption. </w:t>
      </w:r>
    </w:p>
    <w:p w14:paraId="112A77D0"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Jensen 2009</w:t>
      </w:r>
    </w:p>
    <w:p w14:paraId="25431D30"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Derrick, activist and the author of many books, most recently What We Leave Behind and Songs of the Dead, Forget Shorter Showers, Orion Magazine, http://www.orionmagazine.org/index.php/articles/article/4801/</w:t>
      </w:r>
    </w:p>
    <w:p w14:paraId="1AC37DE0" w14:textId="77777777" w:rsidR="002D5A60" w:rsidRPr="004F1F02" w:rsidRDefault="002D5A60" w:rsidP="002D5A60">
      <w:pPr>
        <w:rPr>
          <w:rFonts w:ascii="Times New Roman" w:hAnsi="Times New Roman" w:cs="Times New Roman"/>
          <w:sz w:val="16"/>
        </w:rPr>
      </w:pPr>
      <w:r w:rsidRPr="004F1F02">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4F1F02">
        <w:rPr>
          <w:rFonts w:ascii="Times New Roman" w:hAnsi="Times New Roman" w:cs="Times New Roman"/>
          <w:sz w:val="16"/>
        </w:rPr>
        <w:t>all the</w:t>
      </w:r>
      <w:proofErr w:type="gramEnd"/>
      <w:r w:rsidRPr="004F1F02">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7C69AF">
        <w:rPr>
          <w:rStyle w:val="StyleBoldUnderline"/>
          <w:rFonts w:ascii="Times New Roman" w:hAnsi="Times New Roman" w:cs="Times New Roman"/>
          <w:highlight w:val="yellow"/>
        </w:rPr>
        <w:t xml:space="preserve">Consumer culture and </w:t>
      </w:r>
      <w:r w:rsidRPr="007C69AF">
        <w:rPr>
          <w:rStyle w:val="StyleBoldUnderline"/>
          <w:rFonts w:ascii="Times New Roman" w:hAnsi="Times New Roman" w:cs="Times New Roman"/>
          <w:highlight w:val="cyan"/>
        </w:rPr>
        <w:t>the capitalist mindset have taught us to substitute acts of personal consumption</w:t>
      </w:r>
      <w:r w:rsidRPr="004F1F02">
        <w:rPr>
          <w:rFonts w:ascii="Times New Roman" w:hAnsi="Times New Roman" w:cs="Times New Roman"/>
          <w:sz w:val="16"/>
        </w:rPr>
        <w:t xml:space="preserve"> (or enlightenment) </w:t>
      </w:r>
      <w:r w:rsidRPr="007C69AF">
        <w:rPr>
          <w:rStyle w:val="StyleBoldUnderline"/>
          <w:rFonts w:ascii="Times New Roman" w:hAnsi="Times New Roman" w:cs="Times New Roman"/>
          <w:highlight w:val="cyan"/>
        </w:rPr>
        <w:t xml:space="preserve">for </w:t>
      </w:r>
      <w:r w:rsidRPr="007C69AF">
        <w:rPr>
          <w:rStyle w:val="StyleBoldUnderline"/>
          <w:rFonts w:ascii="Times New Roman" w:hAnsi="Times New Roman" w:cs="Times New Roman"/>
          <w:highlight w:val="yellow"/>
        </w:rPr>
        <w:t xml:space="preserve">organized </w:t>
      </w:r>
      <w:r w:rsidRPr="007C69AF">
        <w:rPr>
          <w:rStyle w:val="StyleBoldUnderline"/>
          <w:rFonts w:ascii="Times New Roman" w:hAnsi="Times New Roman" w:cs="Times New Roman"/>
          <w:highlight w:val="cyan"/>
        </w:rPr>
        <w:t>political resistance</w:t>
      </w:r>
      <w:r w:rsidRPr="004F1F02">
        <w:rPr>
          <w:rFonts w:ascii="Times New Roman" w:hAnsi="Times New Roman" w:cs="Times New Roman"/>
          <w:sz w:val="16"/>
        </w:rPr>
        <w:t xml:space="preserve">. An Inconvenient Truth helped raise consciousness about global warming. But did you notice that all of the solutions </w:t>
      </w:r>
      <w:r w:rsidRPr="007C69AF">
        <w:rPr>
          <w:rFonts w:ascii="Times New Roman" w:hAnsi="Times New Roman" w:cs="Times New Roman"/>
          <w:sz w:val="16"/>
          <w:highlight w:val="yellow"/>
        </w:rPr>
        <w:t>presented</w:t>
      </w:r>
      <w:r w:rsidRPr="004F1F02">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4F1F02">
        <w:rPr>
          <w:rFonts w:ascii="Times New Roman" w:hAnsi="Times New Roman" w:cs="Times New Roman"/>
          <w:sz w:val="16"/>
        </w:rPr>
        <w:t>,</w:t>
      </w:r>
      <w:proofErr w:type="gramEnd"/>
      <w:r w:rsidRPr="004F1F02">
        <w:rPr>
          <w:rFonts w:ascii="Times New Roman" w:hAnsi="Times New Roman" w:cs="Times New Roman"/>
          <w:sz w:val="16"/>
        </w:rPr>
        <w:t xml:space="preserve"> U.S. carbon emissions would fall by only 22 percent. Scientific consensus is that emissions must be reduced by at least 75 percent worldwide. Or let’s talk water. </w:t>
      </w:r>
      <w:r w:rsidRPr="004F1F02">
        <w:rPr>
          <w:rStyle w:val="StyleBoldUnderline"/>
          <w:rFonts w:ascii="Times New Roman" w:hAnsi="Times New Roman" w:cs="Times New Roman"/>
        </w:rPr>
        <w:t xml:space="preserve">We so often </w:t>
      </w:r>
      <w:r w:rsidRPr="004F1F02">
        <w:rPr>
          <w:rStyle w:val="StyleBoldUnderline"/>
          <w:rFonts w:ascii="Times New Roman" w:hAnsi="Times New Roman" w:cs="Times New Roman"/>
        </w:rPr>
        <w:lastRenderedPageBreak/>
        <w:t>hear that the world is running out of water</w:t>
      </w:r>
      <w:r w:rsidRPr="004F1F02">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4F1F02">
        <w:rPr>
          <w:rFonts w:ascii="Times New Roman" w:hAnsi="Times New Roman" w:cs="Times New Roman"/>
          <w:sz w:val="16"/>
        </w:rPr>
        <w:t>the disconnect</w:t>
      </w:r>
      <w:proofErr w:type="gramEnd"/>
      <w:r w:rsidRPr="004F1F02">
        <w:rPr>
          <w:rFonts w:ascii="Times New Roman" w:hAnsi="Times New Roman" w:cs="Times New Roman"/>
          <w:sz w:val="16"/>
        </w:rPr>
        <w:t xml:space="preserve">? </w:t>
      </w:r>
      <w:r w:rsidRPr="004F1F02">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4F1F02">
        <w:rPr>
          <w:rFonts w:ascii="Times New Roman" w:hAnsi="Times New Roman" w:cs="Times New Roman"/>
          <w:sz w:val="16"/>
        </w:rPr>
        <w:t xml:space="preserve">. The remaining 10 percent is split between municipalities and actual living breathing individual humans. </w:t>
      </w:r>
      <w:r w:rsidRPr="004F1F02">
        <w:rPr>
          <w:rStyle w:val="StyleBoldUnderline"/>
          <w:rFonts w:ascii="Times New Roman" w:hAnsi="Times New Roman" w:cs="Times New Roman"/>
        </w:rPr>
        <w:t>Collectively, municipal golf courses use as much water as municipal human beings</w:t>
      </w:r>
      <w:r w:rsidRPr="004F1F02">
        <w:rPr>
          <w:rFonts w:ascii="Times New Roman" w:hAnsi="Times New Roman" w:cs="Times New Roman"/>
          <w:sz w:val="16"/>
        </w:rPr>
        <w:t xml:space="preserve">. </w:t>
      </w:r>
      <w:r w:rsidRPr="004F1F02">
        <w:rPr>
          <w:rStyle w:val="StyleBoldUnderline"/>
          <w:rFonts w:ascii="Times New Roman" w:hAnsi="Times New Roman" w:cs="Times New Roman"/>
        </w:rPr>
        <w:t>People</w:t>
      </w:r>
      <w:r w:rsidRPr="004F1F02">
        <w:rPr>
          <w:rFonts w:ascii="Times New Roman" w:hAnsi="Times New Roman" w:cs="Times New Roman"/>
          <w:sz w:val="16"/>
        </w:rPr>
        <w:t xml:space="preserve"> (both human people and fish people) </w:t>
      </w:r>
      <w:r w:rsidRPr="004F1F02">
        <w:rPr>
          <w:rStyle w:val="StyleBoldUnderline"/>
          <w:rFonts w:ascii="Times New Roman" w:hAnsi="Times New Roman" w:cs="Times New Roman"/>
        </w:rPr>
        <w:t>aren’t dying because the world is running out of water. They’re dying because the water is being stolen. Or let’s talk energy</w:t>
      </w:r>
      <w:r w:rsidRPr="004F1F02">
        <w:rPr>
          <w:rFonts w:ascii="Times New Roman" w:hAnsi="Times New Roman" w:cs="Times New Roman"/>
          <w:sz w:val="16"/>
        </w:rPr>
        <w:t>. Kirkpatrick Sale summarized it well: “</w:t>
      </w:r>
      <w:r w:rsidRPr="004F1F02">
        <w:rPr>
          <w:rStyle w:val="StyleBoldUnderline"/>
          <w:rFonts w:ascii="Times New Roman" w:hAnsi="Times New Roman" w:cs="Times New Roman"/>
        </w:rPr>
        <w:t xml:space="preserve">For the past 15 years the story has been the same every year: </w:t>
      </w:r>
      <w:r w:rsidRPr="007C69AF">
        <w:rPr>
          <w:rStyle w:val="StyleBoldUnderline"/>
          <w:rFonts w:ascii="Times New Roman" w:hAnsi="Times New Roman" w:cs="Times New Roman"/>
          <w:highlight w:val="cyan"/>
        </w:rPr>
        <w:t>individual consumption</w:t>
      </w:r>
      <w:r w:rsidRPr="004F1F02">
        <w:rPr>
          <w:rFonts w:ascii="Times New Roman" w:hAnsi="Times New Roman" w:cs="Times New Roman"/>
          <w:sz w:val="16"/>
        </w:rPr>
        <w:t>—residential, by private car, and so on—</w:t>
      </w:r>
      <w:r w:rsidRPr="007C69AF">
        <w:rPr>
          <w:rStyle w:val="StyleBoldUnderline"/>
          <w:rFonts w:ascii="Times New Roman" w:hAnsi="Times New Roman" w:cs="Times New Roman"/>
          <w:highlight w:val="cyan"/>
        </w:rPr>
        <w:t xml:space="preserve">is never more than </w:t>
      </w:r>
      <w:r w:rsidRPr="007C69AF">
        <w:rPr>
          <w:rStyle w:val="StyleBoldUnderline"/>
          <w:rFonts w:ascii="Times New Roman" w:hAnsi="Times New Roman" w:cs="Times New Roman"/>
          <w:highlight w:val="yellow"/>
        </w:rPr>
        <w:t xml:space="preserve">about </w:t>
      </w:r>
      <w:r w:rsidRPr="007C69AF">
        <w:rPr>
          <w:rStyle w:val="StyleBoldUnderline"/>
          <w:rFonts w:ascii="Times New Roman" w:hAnsi="Times New Roman" w:cs="Times New Roman"/>
          <w:highlight w:val="cyan"/>
        </w:rPr>
        <w:t xml:space="preserve">a quarter of </w:t>
      </w:r>
      <w:r w:rsidRPr="007C69AF">
        <w:rPr>
          <w:rStyle w:val="StyleBoldUnderline"/>
          <w:rFonts w:ascii="Times New Roman" w:hAnsi="Times New Roman" w:cs="Times New Roman"/>
          <w:highlight w:val="yellow"/>
        </w:rPr>
        <w:t xml:space="preserve">all </w:t>
      </w:r>
      <w:r w:rsidRPr="007C69AF">
        <w:rPr>
          <w:rStyle w:val="StyleBoldUnderline"/>
          <w:rFonts w:ascii="Times New Roman" w:hAnsi="Times New Roman" w:cs="Times New Roman"/>
          <w:highlight w:val="cyan"/>
        </w:rPr>
        <w:t>consumption; the vast majority is commercial</w:t>
      </w:r>
      <w:r w:rsidRPr="004F1F02">
        <w:rPr>
          <w:rStyle w:val="StyleBoldUnderline"/>
          <w:rFonts w:ascii="Times New Roman" w:hAnsi="Times New Roman" w:cs="Times New Roman"/>
        </w:rPr>
        <w:t>, industrial, corporate, by agribusiness and government</w:t>
      </w:r>
      <w:r w:rsidRPr="004F1F02">
        <w:rPr>
          <w:rFonts w:ascii="Times New Roman" w:hAnsi="Times New Roman" w:cs="Times New Roman"/>
          <w:sz w:val="16"/>
        </w:rPr>
        <w:t xml:space="preserve"> [he forgot military]. </w:t>
      </w:r>
      <w:r w:rsidRPr="007C69AF">
        <w:rPr>
          <w:rStyle w:val="StyleBoldUnderline"/>
          <w:rFonts w:ascii="Times New Roman" w:hAnsi="Times New Roman" w:cs="Times New Roman"/>
          <w:highlight w:val="yellow"/>
        </w:rPr>
        <w:t xml:space="preserve">So, </w:t>
      </w:r>
      <w:r w:rsidRPr="007C69AF">
        <w:rPr>
          <w:rStyle w:val="StyleBoldUnderline"/>
          <w:rFonts w:ascii="Times New Roman" w:hAnsi="Times New Roman" w:cs="Times New Roman"/>
          <w:highlight w:val="cyan"/>
        </w:rPr>
        <w:t xml:space="preserve">even if we all took up cycling </w:t>
      </w:r>
      <w:r w:rsidRPr="007C69AF">
        <w:rPr>
          <w:rStyle w:val="StyleBoldUnderline"/>
          <w:rFonts w:ascii="Times New Roman" w:hAnsi="Times New Roman" w:cs="Times New Roman"/>
          <w:highlight w:val="yellow"/>
        </w:rPr>
        <w:t xml:space="preserve">and wood stoves </w:t>
      </w:r>
      <w:r w:rsidRPr="007C69AF">
        <w:rPr>
          <w:rStyle w:val="StyleBoldUnderline"/>
          <w:rFonts w:ascii="Times New Roman" w:hAnsi="Times New Roman" w:cs="Times New Roman"/>
          <w:highlight w:val="cyan"/>
        </w:rPr>
        <w:t xml:space="preserve">it would have a negligible impact on energy </w:t>
      </w:r>
      <w:r w:rsidRPr="007C69AF">
        <w:rPr>
          <w:rStyle w:val="StyleBoldUnderline"/>
          <w:rFonts w:ascii="Times New Roman" w:hAnsi="Times New Roman" w:cs="Times New Roman"/>
          <w:highlight w:val="yellow"/>
        </w:rPr>
        <w:t>use</w:t>
      </w:r>
      <w:r w:rsidRPr="004F1F02">
        <w:rPr>
          <w:rStyle w:val="StyleBoldUnderline"/>
          <w:rFonts w:ascii="Times New Roman" w:hAnsi="Times New Roman" w:cs="Times New Roman"/>
        </w:rPr>
        <w:t>, global warming and atmospheric pollution</w:t>
      </w:r>
      <w:r w:rsidRPr="004F1F02">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t>
      </w:r>
      <w:proofErr w:type="gramStart"/>
      <w:r w:rsidRPr="004F1F02">
        <w:rPr>
          <w:rFonts w:ascii="Times New Roman" w:hAnsi="Times New Roman" w:cs="Times New Roman"/>
          <w:sz w:val="16"/>
        </w:rPr>
        <w:t>waste includes not just residential waste, but also waste</w:t>
      </w:r>
      <w:proofErr w:type="gramEnd"/>
      <w:r w:rsidRPr="004F1F02">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7C69AF">
        <w:rPr>
          <w:rStyle w:val="StyleBoldUnderline"/>
          <w:rFonts w:ascii="Times New Roman" w:hAnsi="Times New Roman" w:cs="Times New Roman"/>
          <w:highlight w:val="yellow"/>
        </w:rPr>
        <w:t>Personal change doesn’t equal social change</w:t>
      </w:r>
      <w:r w:rsidRPr="004F1F02">
        <w:rPr>
          <w:rFonts w:ascii="Times New Roman" w:hAnsi="Times New Roman" w:cs="Times New Roman"/>
          <w:sz w:val="16"/>
        </w:rPr>
        <w:t>.</w:t>
      </w:r>
    </w:p>
    <w:p w14:paraId="58C0C022"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---Individual local strategies fail to adapt to the inevitability of global concerns and guarantees a world dominated by violence. </w:t>
      </w:r>
    </w:p>
    <w:p w14:paraId="7597B64F"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Monbiot 2004</w:t>
      </w:r>
    </w:p>
    <w:p w14:paraId="5839EC5C" w14:textId="77777777" w:rsidR="002D5A60" w:rsidRPr="004F1F02" w:rsidRDefault="002D5A60" w:rsidP="002D5A60">
      <w:pPr>
        <w:rPr>
          <w:rFonts w:ascii="Times New Roman" w:hAnsi="Times New Roman" w:cs="Times New Roman"/>
          <w:sz w:val="16"/>
          <w:szCs w:val="16"/>
        </w:rPr>
      </w:pPr>
      <w:r w:rsidRPr="004F1F02">
        <w:rPr>
          <w:rFonts w:ascii="Times New Roman" w:hAnsi="Times New Roman" w:cs="Times New Roman"/>
          <w:sz w:val="16"/>
          <w:szCs w:val="16"/>
        </w:rPr>
        <w:t>George, journalist, academic, and political and environmental activist, Manifesto for a New World Order, p. 11-13</w:t>
      </w:r>
    </w:p>
    <w:p w14:paraId="412D6268" w14:textId="77777777" w:rsidR="002D5A60" w:rsidRPr="004F1F02" w:rsidRDefault="002D5A60" w:rsidP="002D5A60">
      <w:pPr>
        <w:pStyle w:val="card"/>
        <w:ind w:left="0"/>
        <w:rPr>
          <w:sz w:val="16"/>
        </w:rPr>
      </w:pPr>
      <w:r w:rsidRPr="004F1F02">
        <w:rPr>
          <w:sz w:val="16"/>
        </w:rPr>
        <w:t xml:space="preserve">The quest for global solutions is difficult and divisive. </w:t>
      </w:r>
      <w:r w:rsidRPr="004F1F02">
        <w:rPr>
          <w:rStyle w:val="underline"/>
        </w:rPr>
        <w:t>Some members of this movement are</w:t>
      </w:r>
      <w:r w:rsidRPr="004F1F02">
        <w:rPr>
          <w:sz w:val="16"/>
        </w:rPr>
        <w:t xml:space="preserve"> deeply </w:t>
      </w:r>
      <w:r w:rsidRPr="004F1F02">
        <w:rPr>
          <w:rStyle w:val="underline"/>
        </w:rPr>
        <w:t>suspicious of all institutional power</w:t>
      </w:r>
      <w:r w:rsidRPr="004F1F02">
        <w:rPr>
          <w:sz w:val="16"/>
        </w:rPr>
        <w:t xml:space="preserve"> at the global level, fearing that it could never be held to account by the world’s people. Others are concerned that a single set of universal prescriptions would threaten the diversity of dissent. </w:t>
      </w:r>
      <w:r w:rsidRPr="004F1F02">
        <w:rPr>
          <w:rStyle w:val="underline"/>
        </w:rPr>
        <w:t>A smaller faction has argued that all political programmes are oppressive</w:t>
      </w:r>
      <w:r w:rsidRPr="004F1F02">
        <w:rPr>
          <w:sz w:val="16"/>
        </w:rPr>
        <w:t xml:space="preserve">: our task should not be to replace one form of power with another, but to replace all power with a magical essence called ‘anti-power’.  </w:t>
      </w:r>
      <w:r w:rsidRPr="004F1F02">
        <w:rPr>
          <w:rStyle w:val="underline"/>
        </w:rPr>
        <w:t>But</w:t>
      </w:r>
      <w:r w:rsidRPr="004F1F02">
        <w:rPr>
          <w:sz w:val="16"/>
        </w:rPr>
        <w:t xml:space="preserve"> most of the members of this movement are coming to recognize that </w:t>
      </w:r>
      <w:r w:rsidRPr="00FB1160">
        <w:rPr>
          <w:rStyle w:val="underline"/>
          <w:highlight w:val="cyan"/>
        </w:rPr>
        <w:t xml:space="preserve">if we propose solutions which can be </w:t>
      </w:r>
      <w:proofErr w:type="gramStart"/>
      <w:r w:rsidRPr="00FB1160">
        <w:rPr>
          <w:rStyle w:val="underline"/>
          <w:highlight w:val="cyan"/>
        </w:rPr>
        <w:t>effected</w:t>
      </w:r>
      <w:proofErr w:type="gramEnd"/>
      <w:r w:rsidRPr="00FB1160">
        <w:rPr>
          <w:rStyle w:val="underline"/>
          <w:highlight w:val="cyan"/>
        </w:rPr>
        <w:t xml:space="preserve"> only at the local</w:t>
      </w:r>
      <w:r w:rsidRPr="004F1F02">
        <w:rPr>
          <w:sz w:val="16"/>
        </w:rPr>
        <w:t xml:space="preserve"> or the national</w:t>
      </w:r>
      <w:r w:rsidRPr="004F1F02">
        <w:rPr>
          <w:rStyle w:val="underline"/>
        </w:rPr>
        <w:t xml:space="preserve"> </w:t>
      </w:r>
      <w:r w:rsidRPr="00FB1160">
        <w:rPr>
          <w:rStyle w:val="underline"/>
          <w:highlight w:val="cyan"/>
        </w:rPr>
        <w:t>level, we remove ourselves from any meaningful role in solving</w:t>
      </w:r>
      <w:r w:rsidRPr="004F1F02">
        <w:rPr>
          <w:rStyle w:val="underline"/>
        </w:rPr>
        <w:t xml:space="preserve"> precisely those </w:t>
      </w:r>
      <w:r w:rsidRPr="00FB1160">
        <w:rPr>
          <w:rStyle w:val="underline"/>
          <w:highlight w:val="cyan"/>
        </w:rPr>
        <w:t>problems</w:t>
      </w:r>
      <w:r w:rsidRPr="004F1F02">
        <w:rPr>
          <w:rStyle w:val="underline"/>
        </w:rPr>
        <w:t xml:space="preserve"> which most concern us. </w:t>
      </w:r>
      <w:r w:rsidRPr="007C69AF">
        <w:rPr>
          <w:rStyle w:val="underline"/>
          <w:highlight w:val="yellow"/>
        </w:rPr>
        <w:t>Issues such as</w:t>
      </w:r>
      <w:r w:rsidRPr="004F1F02">
        <w:rPr>
          <w:sz w:val="16"/>
        </w:rPr>
        <w:t xml:space="preserve"> cli</w:t>
      </w:r>
      <w:r w:rsidRPr="004F1F02">
        <w:rPr>
          <w:sz w:val="16"/>
        </w:rPr>
        <w:softHyphen/>
        <w:t xml:space="preserve">mate change, international debt, nuclear proliferation, </w:t>
      </w:r>
      <w:r w:rsidRPr="007C69AF">
        <w:rPr>
          <w:rStyle w:val="underline"/>
          <w:highlight w:val="yellow"/>
        </w:rPr>
        <w:t xml:space="preserve">war, peace and </w:t>
      </w:r>
      <w:r w:rsidRPr="00FB1160">
        <w:rPr>
          <w:rStyle w:val="underline"/>
          <w:highlight w:val="cyan"/>
        </w:rPr>
        <w:t xml:space="preserve">the </w:t>
      </w:r>
      <w:r w:rsidRPr="00FB1160">
        <w:rPr>
          <w:rStyle w:val="Emphasis2"/>
          <w:rFonts w:ascii="Times New Roman" w:hAnsi="Times New Roman"/>
          <w:highlight w:val="cyan"/>
        </w:rPr>
        <w:t xml:space="preserve">balance of </w:t>
      </w:r>
      <w:r w:rsidRPr="00FB1160">
        <w:rPr>
          <w:rStyle w:val="Emphasis2"/>
          <w:rFonts w:ascii="Times New Roman" w:hAnsi="Times New Roman"/>
          <w:highlight w:val="green"/>
        </w:rPr>
        <w:t>trade</w:t>
      </w:r>
      <w:r w:rsidRPr="004F1F02">
        <w:rPr>
          <w:rStyle w:val="underline"/>
        </w:rPr>
        <w:t xml:space="preserve"> between nations </w:t>
      </w:r>
      <w:r w:rsidRPr="00FB1160">
        <w:rPr>
          <w:rStyle w:val="underline"/>
          <w:highlight w:val="green"/>
        </w:rPr>
        <w:t>can be addressed only globally</w:t>
      </w:r>
      <w:r w:rsidRPr="004F1F02">
        <w:rPr>
          <w:rStyle w:val="underline"/>
        </w:rPr>
        <w:t xml:space="preserve"> or internationally. </w:t>
      </w:r>
      <w:r w:rsidRPr="00FB1160">
        <w:rPr>
          <w:rStyle w:val="underline"/>
          <w:highlight w:val="cyan"/>
        </w:rPr>
        <w:t>Without</w:t>
      </w:r>
      <w:r w:rsidRPr="004F1F02">
        <w:rPr>
          <w:rStyle w:val="underline"/>
        </w:rPr>
        <w:t xml:space="preserve"> global measures and global </w:t>
      </w:r>
      <w:r w:rsidRPr="00FB1160">
        <w:rPr>
          <w:rStyle w:val="underline"/>
          <w:highlight w:val="cyan"/>
        </w:rPr>
        <w:t>institutions, it is impossible to</w:t>
      </w:r>
      <w:r w:rsidRPr="004F1F02">
        <w:rPr>
          <w:rStyle w:val="underline"/>
        </w:rPr>
        <w:t xml:space="preserve"> see how we might distribute wealth from rich nations to poor ones, tax the mobile rich and their even more mobile money, control the shipment of toxic waste,</w:t>
      </w:r>
      <w:r w:rsidRPr="004F1F02">
        <w:rPr>
          <w:sz w:val="16"/>
        </w:rPr>
        <w:t xml:space="preserve"> sustain the ban on landmines, prevent the use of nuclear weapons, </w:t>
      </w:r>
      <w:r w:rsidRPr="007C69AF">
        <w:rPr>
          <w:rStyle w:val="underline"/>
          <w:highlight w:val="yellow"/>
        </w:rPr>
        <w:t>broker peace</w:t>
      </w:r>
      <w:r w:rsidRPr="004F1F02">
        <w:rPr>
          <w:rStyle w:val="underline"/>
        </w:rPr>
        <w:t xml:space="preserve"> between nations </w:t>
      </w:r>
      <w:r w:rsidRPr="00FB1160">
        <w:rPr>
          <w:rStyle w:val="underline"/>
          <w:highlight w:val="cyan"/>
        </w:rPr>
        <w:t xml:space="preserve">or prevent powerful states from forcing weaker ones to trade on their terms. </w:t>
      </w:r>
      <w:r w:rsidRPr="00FB1160">
        <w:rPr>
          <w:rStyle w:val="underline"/>
          <w:highlight w:val="green"/>
        </w:rPr>
        <w:t xml:space="preserve">If we </w:t>
      </w:r>
      <w:r w:rsidRPr="007C69AF">
        <w:rPr>
          <w:rStyle w:val="underline"/>
          <w:highlight w:val="yellow"/>
        </w:rPr>
        <w:t xml:space="preserve">were to </w:t>
      </w:r>
      <w:r w:rsidRPr="00FB1160">
        <w:rPr>
          <w:rStyle w:val="underline"/>
          <w:highlight w:val="green"/>
        </w:rPr>
        <w:t xml:space="preserve">work only at the local </w:t>
      </w:r>
      <w:r w:rsidRPr="007C69AF">
        <w:rPr>
          <w:rStyle w:val="underline"/>
          <w:highlight w:val="yellow"/>
        </w:rPr>
        <w:t xml:space="preserve">level, </w:t>
      </w:r>
      <w:r w:rsidRPr="00FB1160">
        <w:rPr>
          <w:rStyle w:val="underline"/>
          <w:highlight w:val="green"/>
        </w:rPr>
        <w:t xml:space="preserve">we </w:t>
      </w:r>
      <w:r w:rsidRPr="007C69AF">
        <w:rPr>
          <w:rStyle w:val="underline"/>
          <w:highlight w:val="yellow"/>
        </w:rPr>
        <w:t xml:space="preserve">would </w:t>
      </w:r>
      <w:r w:rsidRPr="00FB1160">
        <w:rPr>
          <w:rStyle w:val="underline"/>
          <w:highlight w:val="green"/>
        </w:rPr>
        <w:t>leave</w:t>
      </w:r>
      <w:r w:rsidRPr="004F1F02">
        <w:rPr>
          <w:rStyle w:val="underline"/>
        </w:rPr>
        <w:t xml:space="preserve"> these, </w:t>
      </w:r>
      <w:r w:rsidRPr="00FB1160">
        <w:rPr>
          <w:rStyle w:val="underline"/>
          <w:highlight w:val="cyan"/>
        </w:rPr>
        <w:t xml:space="preserve">the most </w:t>
      </w:r>
      <w:r w:rsidRPr="00FB1160">
        <w:rPr>
          <w:rStyle w:val="underline"/>
          <w:highlight w:val="green"/>
        </w:rPr>
        <w:t xml:space="preserve">critical </w:t>
      </w:r>
      <w:r w:rsidRPr="007C69AF">
        <w:rPr>
          <w:rStyle w:val="underline"/>
          <w:highlight w:val="yellow"/>
        </w:rPr>
        <w:t xml:space="preserve">of </w:t>
      </w:r>
      <w:r w:rsidRPr="00FB1160">
        <w:rPr>
          <w:rStyle w:val="underline"/>
          <w:highlight w:val="green"/>
        </w:rPr>
        <w:t xml:space="preserve">issues, for other people </w:t>
      </w:r>
      <w:r w:rsidRPr="007C69AF">
        <w:rPr>
          <w:rStyle w:val="underline"/>
        </w:rPr>
        <w:t>to tackle</w:t>
      </w:r>
      <w:r w:rsidRPr="004F1F02">
        <w:rPr>
          <w:rStyle w:val="underline"/>
        </w:rPr>
        <w:t xml:space="preserve">. </w:t>
      </w:r>
      <w:r w:rsidRPr="00FB1160">
        <w:rPr>
          <w:rStyle w:val="underline"/>
          <w:highlight w:val="cyan"/>
        </w:rPr>
        <w:t xml:space="preserve">Global </w:t>
      </w:r>
      <w:r w:rsidRPr="00FB1160">
        <w:rPr>
          <w:rStyle w:val="underline"/>
          <w:highlight w:val="green"/>
        </w:rPr>
        <w:t xml:space="preserve">governance will take place </w:t>
      </w:r>
      <w:r w:rsidRPr="00FB1160">
        <w:rPr>
          <w:rStyle w:val="Emphasis2"/>
          <w:rFonts w:ascii="Times New Roman" w:hAnsi="Times New Roman"/>
          <w:highlight w:val="green"/>
        </w:rPr>
        <w:t>whether we participate</w:t>
      </w:r>
      <w:r w:rsidRPr="00FB1160">
        <w:rPr>
          <w:rStyle w:val="underline"/>
          <w:highlight w:val="green"/>
        </w:rPr>
        <w:t xml:space="preserve"> </w:t>
      </w:r>
      <w:r w:rsidRPr="007C69AF">
        <w:rPr>
          <w:rStyle w:val="underline"/>
          <w:highlight w:val="yellow"/>
        </w:rPr>
        <w:t xml:space="preserve">in it </w:t>
      </w:r>
      <w:r w:rsidRPr="00FB1160">
        <w:rPr>
          <w:rStyle w:val="Emphasis2"/>
          <w:rFonts w:ascii="Times New Roman" w:hAnsi="Times New Roman"/>
          <w:highlight w:val="green"/>
        </w:rPr>
        <w:t>or not</w:t>
      </w:r>
      <w:r w:rsidRPr="004F1F02">
        <w:rPr>
          <w:sz w:val="16"/>
        </w:rPr>
        <w:t xml:space="preserve">. Indeed, </w:t>
      </w:r>
      <w:r w:rsidRPr="004F1F02">
        <w:rPr>
          <w:rStyle w:val="underline"/>
        </w:rPr>
        <w:t xml:space="preserve">it must take place if the issues which concern us are not to be resolved by the brute force of the powerful. </w:t>
      </w:r>
      <w:r w:rsidRPr="00FB1160">
        <w:rPr>
          <w:rStyle w:val="underline"/>
          <w:highlight w:val="green"/>
        </w:rPr>
        <w:t xml:space="preserve">That </w:t>
      </w:r>
      <w:r w:rsidRPr="007C69AF">
        <w:rPr>
          <w:rStyle w:val="underline"/>
          <w:highlight w:val="yellow"/>
        </w:rPr>
        <w:t>the</w:t>
      </w:r>
      <w:r w:rsidRPr="004F1F02">
        <w:rPr>
          <w:rStyle w:val="underline"/>
        </w:rPr>
        <w:t xml:space="preserve"> international </w:t>
      </w:r>
      <w:r w:rsidRPr="00FB1160">
        <w:rPr>
          <w:rStyle w:val="underline"/>
          <w:highlight w:val="green"/>
        </w:rPr>
        <w:t>institutions have been designed</w:t>
      </w:r>
      <w:r w:rsidRPr="004F1F02">
        <w:rPr>
          <w:sz w:val="16"/>
        </w:rPr>
        <w:t xml:space="preserve"> or captured </w:t>
      </w:r>
      <w:r w:rsidRPr="00FB1160">
        <w:rPr>
          <w:rStyle w:val="underline"/>
          <w:highlight w:val="green"/>
        </w:rPr>
        <w:t>by</w:t>
      </w:r>
      <w:r w:rsidRPr="004F1F02">
        <w:rPr>
          <w:rStyle w:val="underline"/>
        </w:rPr>
        <w:t xml:space="preserve"> the dictatorship of </w:t>
      </w:r>
      <w:r w:rsidRPr="00FB1160">
        <w:rPr>
          <w:rStyle w:val="underline"/>
          <w:highlight w:val="green"/>
        </w:rPr>
        <w:t xml:space="preserve">vested interests is not an argument against </w:t>
      </w:r>
      <w:r w:rsidRPr="007C69AF">
        <w:rPr>
          <w:rStyle w:val="underline"/>
          <w:highlight w:val="yellow"/>
        </w:rPr>
        <w:t>the</w:t>
      </w:r>
      <w:r w:rsidRPr="004F1F02">
        <w:rPr>
          <w:rStyle w:val="underline"/>
        </w:rPr>
        <w:t xml:space="preserve"> existence of international </w:t>
      </w:r>
      <w:r w:rsidRPr="00FB1160">
        <w:rPr>
          <w:rStyle w:val="underline"/>
          <w:highlight w:val="green"/>
        </w:rPr>
        <w:t>institutions</w:t>
      </w:r>
      <w:r w:rsidRPr="004F1F02">
        <w:rPr>
          <w:sz w:val="16"/>
        </w:rPr>
        <w:t>, but a reason for overthrowing them and re</w:t>
      </w:r>
      <w:r w:rsidRPr="004F1F02">
        <w:rPr>
          <w:sz w:val="16"/>
        </w:rPr>
        <w:softHyphen/>
        <w:t xml:space="preserve">placing them with our own. It is an argument for a global political system which holds power to account. </w:t>
      </w:r>
      <w:r w:rsidRPr="004F1F02">
        <w:rPr>
          <w:rStyle w:val="underline"/>
        </w:rPr>
        <w:t>In the absence of an effective global politics</w:t>
      </w:r>
      <w:r w:rsidRPr="004F1F02">
        <w:rPr>
          <w:sz w:val="16"/>
        </w:rPr>
        <w:t xml:space="preserve">, moreover, </w:t>
      </w:r>
      <w:r w:rsidRPr="00FB1160">
        <w:rPr>
          <w:rStyle w:val="underline"/>
          <w:highlight w:val="green"/>
        </w:rPr>
        <w:t xml:space="preserve">local solutions will </w:t>
      </w:r>
      <w:r w:rsidRPr="00FB1160">
        <w:rPr>
          <w:rStyle w:val="underline"/>
          <w:highlight w:val="yellow"/>
        </w:rPr>
        <w:t xml:space="preserve">always </w:t>
      </w:r>
      <w:r w:rsidRPr="00FB1160">
        <w:rPr>
          <w:rStyle w:val="underline"/>
          <w:highlight w:val="green"/>
        </w:rPr>
        <w:t xml:space="preserve">be undermined by communities </w:t>
      </w:r>
      <w:r w:rsidRPr="00FB1160">
        <w:rPr>
          <w:rStyle w:val="underline"/>
          <w:highlight w:val="yellow"/>
        </w:rPr>
        <w:t xml:space="preserve">of interest </w:t>
      </w:r>
      <w:r w:rsidRPr="00FB1160">
        <w:rPr>
          <w:rStyle w:val="underline"/>
          <w:highlight w:val="green"/>
        </w:rPr>
        <w:t>which do not share our vision</w:t>
      </w:r>
      <w:r w:rsidRPr="004F1F02">
        <w:rPr>
          <w:rStyle w:val="underline"/>
        </w:rPr>
        <w:t>. We might</w:t>
      </w:r>
      <w:r w:rsidRPr="004F1F02">
        <w:rPr>
          <w:sz w:val="16"/>
        </w:rPr>
        <w:t xml:space="preserve">, for example, </w:t>
      </w:r>
      <w:r w:rsidRPr="004F1F02">
        <w:rPr>
          <w:rStyle w:val="underline"/>
        </w:rPr>
        <w:t>manage to persuade the people of the street in which we live to give up their cars</w:t>
      </w:r>
      <w:r w:rsidRPr="004F1F02">
        <w:rPr>
          <w:sz w:val="16"/>
        </w:rPr>
        <w:t xml:space="preserve"> in the hope of preventing climate change, </w:t>
      </w:r>
      <w:r w:rsidRPr="004F1F02">
        <w:rPr>
          <w:rStyle w:val="underline"/>
        </w:rPr>
        <w:t xml:space="preserve">but </w:t>
      </w:r>
      <w:r w:rsidRPr="00FB1160">
        <w:rPr>
          <w:rStyle w:val="underline"/>
          <w:highlight w:val="yellow"/>
        </w:rPr>
        <w:t>unless</w:t>
      </w:r>
      <w:r w:rsidRPr="004F1F02">
        <w:rPr>
          <w:rStyle w:val="underline"/>
        </w:rPr>
        <w:t xml:space="preserve"> </w:t>
      </w:r>
      <w:r w:rsidRPr="004F1F02">
        <w:rPr>
          <w:rStyle w:val="Emphasis2"/>
          <w:rFonts w:ascii="Times New Roman" w:hAnsi="Times New Roman"/>
        </w:rPr>
        <w:t>everyone</w:t>
      </w:r>
      <w:r w:rsidRPr="004F1F02">
        <w:rPr>
          <w:rStyle w:val="underline"/>
        </w:rPr>
        <w:t xml:space="preserve">, in </w:t>
      </w:r>
      <w:r w:rsidRPr="00FB1160">
        <w:rPr>
          <w:rStyle w:val="underline"/>
          <w:highlight w:val="yellow"/>
        </w:rPr>
        <w:t>all communities, either shares our politics or is bound by the same rules, we simply open new</w:t>
      </w:r>
      <w:r w:rsidRPr="004F1F02">
        <w:rPr>
          <w:rStyle w:val="underline"/>
        </w:rPr>
        <w:t xml:space="preserve"> road </w:t>
      </w:r>
      <w:r w:rsidRPr="00FB1160">
        <w:rPr>
          <w:rStyle w:val="underline"/>
          <w:highlight w:val="yellow"/>
        </w:rPr>
        <w:t>space into which the neighbouring communities</w:t>
      </w:r>
      <w:r w:rsidRPr="004F1F02">
        <w:rPr>
          <w:rStyle w:val="underline"/>
        </w:rPr>
        <w:t xml:space="preserve"> can </w:t>
      </w:r>
      <w:r w:rsidRPr="00FB1160">
        <w:rPr>
          <w:rStyle w:val="underline"/>
          <w:highlight w:val="yellow"/>
        </w:rPr>
        <w:t>expand</w:t>
      </w:r>
      <w:r w:rsidRPr="004F1F02">
        <w:rPr>
          <w:rStyle w:val="underline"/>
        </w:rPr>
        <w:t>. We might declare our neighbour</w:t>
      </w:r>
      <w:r w:rsidRPr="004F1F02">
        <w:rPr>
          <w:rStyle w:val="underline"/>
        </w:rPr>
        <w:softHyphen/>
        <w:t>hood nuclear-free, but unless we are simultaneously work</w:t>
      </w:r>
      <w:r w:rsidRPr="004F1F02">
        <w:rPr>
          <w:rStyle w:val="underline"/>
        </w:rPr>
        <w:softHyphen/>
        <w:t xml:space="preserve">ing, at the international level, for the abandonment of nuclear weapons, we can do </w:t>
      </w:r>
      <w:r w:rsidRPr="004F1F02">
        <w:rPr>
          <w:rStyle w:val="Emphasis2"/>
          <w:rFonts w:ascii="Times New Roman" w:hAnsi="Times New Roman"/>
        </w:rPr>
        <w:t>nothing</w:t>
      </w:r>
      <w:r w:rsidRPr="004F1F02">
        <w:rPr>
          <w:rStyle w:val="underline"/>
        </w:rPr>
        <w:t xml:space="preserve"> to prevent ourselves and everyone else from being threatened by people who are not as nice as we are</w:t>
      </w:r>
      <w:r w:rsidRPr="004F1F02">
        <w:rPr>
          <w:sz w:val="16"/>
        </w:rPr>
        <w:t xml:space="preserve">. We would deprive ourselves, in other words, of the power of restraint. </w:t>
      </w:r>
      <w:r w:rsidRPr="00FB1160">
        <w:rPr>
          <w:rStyle w:val="underline"/>
          <w:highlight w:val="cyan"/>
        </w:rPr>
        <w:t xml:space="preserve">By </w:t>
      </w:r>
      <w:r w:rsidRPr="00FB1160">
        <w:rPr>
          <w:rStyle w:val="underline"/>
          <w:highlight w:val="yellow"/>
        </w:rPr>
        <w:t xml:space="preserve">first </w:t>
      </w:r>
      <w:r w:rsidRPr="00FB1160">
        <w:rPr>
          <w:rStyle w:val="underline"/>
          <w:highlight w:val="cyan"/>
        </w:rPr>
        <w:t xml:space="preserve">rebuilding </w:t>
      </w:r>
      <w:r w:rsidRPr="00FB1160">
        <w:rPr>
          <w:rStyle w:val="underline"/>
          <w:highlight w:val="yellow"/>
        </w:rPr>
        <w:t xml:space="preserve">the </w:t>
      </w:r>
      <w:r w:rsidRPr="00FB1160">
        <w:rPr>
          <w:rStyle w:val="underline"/>
          <w:highlight w:val="cyan"/>
        </w:rPr>
        <w:t xml:space="preserve">global politics, we establish </w:t>
      </w:r>
      <w:r w:rsidRPr="00FB1160">
        <w:rPr>
          <w:rStyle w:val="underline"/>
          <w:highlight w:val="yellow"/>
        </w:rPr>
        <w:t xml:space="preserve">the </w:t>
      </w:r>
      <w:r w:rsidRPr="00FB1160">
        <w:rPr>
          <w:rStyle w:val="underline"/>
          <w:highlight w:val="yellow"/>
        </w:rPr>
        <w:lastRenderedPageBreak/>
        <w:t xml:space="preserve">political </w:t>
      </w:r>
      <w:r w:rsidRPr="00FB1160">
        <w:rPr>
          <w:rStyle w:val="underline"/>
          <w:highlight w:val="cyan"/>
        </w:rPr>
        <w:t xml:space="preserve">space in which our </w:t>
      </w:r>
      <w:r w:rsidRPr="00FB1160">
        <w:rPr>
          <w:rStyle w:val="underline"/>
          <w:highlight w:val="yellow"/>
        </w:rPr>
        <w:t xml:space="preserve">local </w:t>
      </w:r>
      <w:r w:rsidRPr="00FB1160">
        <w:rPr>
          <w:rStyle w:val="underline"/>
          <w:highlight w:val="cyan"/>
        </w:rPr>
        <w:t xml:space="preserve">alternatives can flourish. </w:t>
      </w:r>
      <w:r w:rsidRPr="00FB1160">
        <w:rPr>
          <w:rStyle w:val="underline"/>
          <w:highlight w:val="green"/>
        </w:rPr>
        <w:t>If</w:t>
      </w:r>
      <w:r w:rsidRPr="004F1F02">
        <w:rPr>
          <w:sz w:val="16"/>
        </w:rPr>
        <w:t xml:space="preserve">, by contrast, </w:t>
      </w:r>
      <w:r w:rsidRPr="00FB1160">
        <w:rPr>
          <w:rStyle w:val="underline"/>
          <w:highlight w:val="green"/>
        </w:rPr>
        <w:t>we</w:t>
      </w:r>
      <w:r w:rsidRPr="004F1F02">
        <w:rPr>
          <w:rStyle w:val="underline"/>
        </w:rPr>
        <w:t xml:space="preserve"> were to </w:t>
      </w:r>
      <w:r w:rsidRPr="00FB1160">
        <w:rPr>
          <w:rStyle w:val="underline"/>
          <w:highlight w:val="green"/>
        </w:rPr>
        <w:t>leave</w:t>
      </w:r>
      <w:r w:rsidRPr="004F1F02">
        <w:rPr>
          <w:rStyle w:val="underline"/>
        </w:rPr>
        <w:t xml:space="preserve"> the governance of the necessary global </w:t>
      </w:r>
      <w:r w:rsidRPr="00FB1160">
        <w:rPr>
          <w:rStyle w:val="underline"/>
          <w:highlight w:val="green"/>
        </w:rPr>
        <w:t>institutions to others</w:t>
      </w:r>
      <w:r w:rsidRPr="00FB1160">
        <w:rPr>
          <w:rStyle w:val="underline"/>
          <w:highlight w:val="yellow"/>
        </w:rPr>
        <w:t xml:space="preserve">, then </w:t>
      </w:r>
      <w:r w:rsidRPr="00FB1160">
        <w:rPr>
          <w:rStyle w:val="underline"/>
          <w:highlight w:val="green"/>
        </w:rPr>
        <w:t xml:space="preserve">those institutions will pick off our </w:t>
      </w:r>
      <w:r w:rsidRPr="00FB1160">
        <w:rPr>
          <w:rStyle w:val="underline"/>
          <w:highlight w:val="yellow"/>
        </w:rPr>
        <w:t xml:space="preserve">local, even our national, </w:t>
      </w:r>
      <w:r w:rsidRPr="00FB1160">
        <w:rPr>
          <w:rStyle w:val="underline"/>
          <w:highlight w:val="green"/>
        </w:rPr>
        <w:t>solutions</w:t>
      </w:r>
      <w:r w:rsidRPr="004F1F02">
        <w:rPr>
          <w:rStyle w:val="underline"/>
        </w:rPr>
        <w:t xml:space="preserve"> one by one. There is little point in devising an alternative economic policy for your nation, as</w:t>
      </w:r>
      <w:r w:rsidRPr="004F1F02">
        <w:rPr>
          <w:sz w:val="16"/>
        </w:rPr>
        <w:t xml:space="preserve"> Luis Inacio ‘</w:t>
      </w:r>
      <w:r w:rsidRPr="004F1F02">
        <w:rPr>
          <w:rStyle w:val="underline"/>
        </w:rPr>
        <w:t>Lula</w:t>
      </w:r>
      <w:r w:rsidRPr="004F1F02">
        <w:rPr>
          <w:sz w:val="16"/>
        </w:rPr>
        <w:t xml:space="preserve">’ da Silva, </w:t>
      </w:r>
      <w:r w:rsidRPr="004F1F02">
        <w:rPr>
          <w:rStyle w:val="underline"/>
        </w:rPr>
        <w:t>now president of Brazil, once advocated, if the International Monetary Fund</w:t>
      </w:r>
      <w:r w:rsidRPr="004F1F02">
        <w:rPr>
          <w:sz w:val="16"/>
        </w:rPr>
        <w:t xml:space="preserve"> and the financial speculators </w:t>
      </w:r>
      <w:r w:rsidRPr="004F1F02">
        <w:rPr>
          <w:rStyle w:val="underline"/>
        </w:rPr>
        <w:t>have not first been overthrown</w:t>
      </w:r>
      <w:r w:rsidRPr="004F1F02">
        <w:rPr>
          <w:sz w:val="16"/>
        </w:rPr>
        <w:t xml:space="preserve">. </w:t>
      </w:r>
      <w:r w:rsidRPr="004F1F02">
        <w:rPr>
          <w:rStyle w:val="underline"/>
        </w:rPr>
        <w:t>There is little point in fighting to protect a coral reef from</w:t>
      </w:r>
      <w:r w:rsidRPr="004F1F02">
        <w:rPr>
          <w:sz w:val="16"/>
        </w:rPr>
        <w:t xml:space="preserve"> local </w:t>
      </w:r>
      <w:r w:rsidRPr="004F1F02">
        <w:rPr>
          <w:rStyle w:val="underline"/>
        </w:rPr>
        <w:t>pollution, if nothing has been done to prevent climate change</w:t>
      </w:r>
      <w:r w:rsidRPr="004F1F02">
        <w:rPr>
          <w:sz w:val="16"/>
        </w:rPr>
        <w:t xml:space="preserve"> from destroying the conditions it requires for its survival.</w:t>
      </w:r>
    </w:p>
    <w:p w14:paraId="05251995" w14:textId="77777777" w:rsidR="002D5A60" w:rsidRPr="004F1F02" w:rsidRDefault="002D5A60" w:rsidP="002D5A60">
      <w:pPr>
        <w:pStyle w:val="Heading4"/>
        <w:rPr>
          <w:rFonts w:ascii="Times New Roman" w:hAnsi="Times New Roman" w:cs="Times New Roman"/>
        </w:rPr>
      </w:pPr>
      <w:r w:rsidRPr="004F1F02">
        <w:rPr>
          <w:rFonts w:ascii="Times New Roman" w:hAnsi="Times New Roman" w:cs="Times New Roman"/>
        </w:rPr>
        <w:t xml:space="preserve">---The alternative reifies constructed Western notions of the ‘local’ that collapses autonomy and masks oppression. </w:t>
      </w:r>
    </w:p>
    <w:p w14:paraId="7B532EE2" w14:textId="77777777" w:rsidR="002D5A60" w:rsidRPr="004F1F02" w:rsidRDefault="002D5A60" w:rsidP="002D5A60">
      <w:pPr>
        <w:rPr>
          <w:rStyle w:val="StyleStyleBold12pt"/>
          <w:rFonts w:ascii="Times New Roman" w:hAnsi="Times New Roman" w:cs="Times New Roman"/>
        </w:rPr>
      </w:pPr>
      <w:r w:rsidRPr="004F1F02">
        <w:rPr>
          <w:rStyle w:val="StyleStyleBold12pt"/>
          <w:rFonts w:ascii="Times New Roman" w:hAnsi="Times New Roman" w:cs="Times New Roman"/>
        </w:rPr>
        <w:t xml:space="preserve">Escobar 1995 </w:t>
      </w:r>
    </w:p>
    <w:p w14:paraId="413A986D" w14:textId="77777777" w:rsidR="002D5A60" w:rsidRPr="004F1F02" w:rsidRDefault="002D5A60" w:rsidP="002D5A60">
      <w:pPr>
        <w:rPr>
          <w:rFonts w:ascii="Times New Roman" w:hAnsi="Times New Roman" w:cs="Times New Roman"/>
          <w:sz w:val="16"/>
        </w:rPr>
      </w:pPr>
      <w:r w:rsidRPr="004F1F02">
        <w:rPr>
          <w:rFonts w:ascii="Times New Roman" w:hAnsi="Times New Roman" w:cs="Times New Roman"/>
          <w:sz w:val="16"/>
        </w:rPr>
        <w:t>Arturo, Associate professor of Anthropology @ UMASS, Encountering Development: The Making and Unmaking of the Third World, pg. 170</w:t>
      </w:r>
    </w:p>
    <w:p w14:paraId="7FF65F0B" w14:textId="77777777" w:rsidR="002D5A60" w:rsidRPr="004F1F02" w:rsidRDefault="002D5A60" w:rsidP="002D5A60">
      <w:pPr>
        <w:pStyle w:val="cardtext"/>
        <w:ind w:left="0"/>
        <w:rPr>
          <w:rFonts w:cs="Times New Roman"/>
          <w:sz w:val="16"/>
          <w:szCs w:val="20"/>
        </w:rPr>
      </w:pPr>
      <w:r w:rsidRPr="004F1F02">
        <w:rPr>
          <w:rFonts w:cs="Times New Roman"/>
          <w:sz w:val="16"/>
          <w:szCs w:val="20"/>
        </w:rPr>
        <w:t xml:space="preserve">As Ana Maria Alonso (1992) remarked in the context of another peasant struggle at another historical moment, </w:t>
      </w:r>
      <w:r w:rsidRPr="004F1F02">
        <w:rPr>
          <w:rStyle w:val="StyleBoldUnderline"/>
          <w:rFonts w:cs="Times New Roman"/>
          <w:szCs w:val="20"/>
        </w:rPr>
        <w:t>one must be careful not to naturalize “traditional” worlds</w:t>
      </w:r>
      <w:r w:rsidRPr="004F1F02">
        <w:rPr>
          <w:rFonts w:cs="Times New Roman"/>
          <w:sz w:val="16"/>
          <w:szCs w:val="20"/>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FB1160">
        <w:rPr>
          <w:rStyle w:val="StyleBoldUnderline"/>
          <w:rFonts w:cs="Times New Roman"/>
          <w:szCs w:val="20"/>
          <w:highlight w:val="yellow"/>
        </w:rPr>
        <w:t>The “local,”</w:t>
      </w:r>
      <w:r w:rsidRPr="004F1F02">
        <w:rPr>
          <w:rFonts w:cs="Times New Roman"/>
          <w:sz w:val="16"/>
          <w:szCs w:val="20"/>
        </w:rPr>
        <w:t xml:space="preserve"> moreover, </w:t>
      </w:r>
      <w:r w:rsidRPr="00FB1160">
        <w:rPr>
          <w:rStyle w:val="StyleBoldUnderline"/>
          <w:rFonts w:cs="Times New Roman"/>
          <w:szCs w:val="20"/>
          <w:highlight w:val="yellow"/>
        </w:rPr>
        <w:t>is neither unconnected nor unconstructed</w:t>
      </w:r>
      <w:r w:rsidRPr="004F1F02">
        <w:rPr>
          <w:rFonts w:cs="Times New Roman"/>
          <w:sz w:val="16"/>
          <w:szCs w:val="20"/>
        </w:rPr>
        <w:t xml:space="preserve">, as it is thought at times. </w:t>
      </w:r>
      <w:r w:rsidRPr="00FB1160">
        <w:rPr>
          <w:rStyle w:val="StyleBoldUnderline"/>
          <w:highlight w:val="cyan"/>
        </w:rPr>
        <w:t>The temptation to “consume” grassroots experiences</w:t>
      </w:r>
      <w:r w:rsidRPr="00FB1160">
        <w:rPr>
          <w:rStyle w:val="StyleBoldUnderline"/>
        </w:rPr>
        <w:t xml:space="preserve"> in the market for “alternatives” in Western academe </w:t>
      </w:r>
      <w:r w:rsidRPr="00FB1160">
        <w:rPr>
          <w:rStyle w:val="StyleBoldUnderline"/>
          <w:highlight w:val="cyan"/>
        </w:rPr>
        <w:t>should</w:t>
      </w:r>
      <w:r w:rsidRPr="00FB1160">
        <w:rPr>
          <w:rStyle w:val="StyleBoldUnderline"/>
        </w:rPr>
        <w:t xml:space="preserve"> also </w:t>
      </w:r>
      <w:r w:rsidRPr="00FB1160">
        <w:rPr>
          <w:rStyle w:val="StyleBoldUnderline"/>
          <w:highlight w:val="cyan"/>
        </w:rPr>
        <w:t>be avoided</w:t>
      </w:r>
      <w:r w:rsidRPr="004F1F02">
        <w:rPr>
          <w:rFonts w:cs="Times New Roman"/>
          <w:sz w:val="16"/>
          <w:szCs w:val="20"/>
        </w:rPr>
        <w:t xml:space="preserve">. As Rey Chow warns (1922), </w:t>
      </w:r>
      <w:r w:rsidRPr="00FB1160">
        <w:rPr>
          <w:rStyle w:val="StyleBoldUnderline"/>
          <w:rFonts w:cs="Times New Roman"/>
          <w:szCs w:val="20"/>
          <w:highlight w:val="yellow"/>
        </w:rPr>
        <w:t>one must resist</w:t>
      </w:r>
      <w:r w:rsidRPr="004F1F02">
        <w:rPr>
          <w:rStyle w:val="StyleBoldUnderline"/>
          <w:rFonts w:cs="Times New Roman"/>
          <w:szCs w:val="20"/>
        </w:rPr>
        <w:t xml:space="preserve"> participating in </w:t>
      </w:r>
      <w:r w:rsidRPr="00FB1160">
        <w:rPr>
          <w:rStyle w:val="StyleBoldUnderline"/>
          <w:rFonts w:cs="Times New Roman"/>
          <w:szCs w:val="20"/>
          <w:highlight w:val="yellow"/>
        </w:rPr>
        <w:t xml:space="preserve">the </w:t>
      </w:r>
      <w:r w:rsidRPr="00FB1160">
        <w:rPr>
          <w:rStyle w:val="StyleBoldUnderline"/>
          <w:rFonts w:cs="Times New Roman"/>
          <w:szCs w:val="20"/>
          <w:highlight w:val="cyan"/>
        </w:rPr>
        <w:t xml:space="preserve">reification of Third World experiences </w:t>
      </w:r>
      <w:r w:rsidRPr="00FB1160">
        <w:rPr>
          <w:rStyle w:val="StyleBoldUnderline"/>
          <w:rFonts w:cs="Times New Roman"/>
          <w:szCs w:val="20"/>
          <w:highlight w:val="yellow"/>
        </w:rPr>
        <w:t>that</w:t>
      </w:r>
      <w:r w:rsidRPr="004F1F02">
        <w:rPr>
          <w:rStyle w:val="StyleBoldUnderline"/>
          <w:rFonts w:cs="Times New Roman"/>
          <w:szCs w:val="20"/>
        </w:rPr>
        <w:t xml:space="preserve"> often </w:t>
      </w:r>
      <w:r w:rsidRPr="00FB1160">
        <w:rPr>
          <w:rStyle w:val="StyleBoldUnderline"/>
          <w:rFonts w:cs="Times New Roman"/>
          <w:szCs w:val="20"/>
          <w:highlight w:val="cyan"/>
        </w:rPr>
        <w:t xml:space="preserve">takes place under </w:t>
      </w:r>
      <w:r w:rsidRPr="00FB1160">
        <w:rPr>
          <w:rStyle w:val="StyleBoldUnderline"/>
          <w:rFonts w:cs="Times New Roman"/>
          <w:szCs w:val="20"/>
          <w:highlight w:val="yellow"/>
        </w:rPr>
        <w:t xml:space="preserve">such rubrics as </w:t>
      </w:r>
      <w:r w:rsidRPr="00FB1160">
        <w:rPr>
          <w:rStyle w:val="StyleBoldUnderline"/>
          <w:rFonts w:cs="Times New Roman"/>
          <w:szCs w:val="20"/>
          <w:highlight w:val="cyan"/>
        </w:rPr>
        <w:t>multiculturalism</w:t>
      </w:r>
      <w:r w:rsidRPr="004F1F02">
        <w:rPr>
          <w:rStyle w:val="StyleBoldUnderline"/>
          <w:rFonts w:cs="Times New Roman"/>
          <w:szCs w:val="20"/>
        </w:rPr>
        <w:t xml:space="preserve"> and cultural diversity. This reification hides other mechanisms</w:t>
      </w:r>
      <w:r w:rsidRPr="004F1F02">
        <w:rPr>
          <w:rFonts w:cs="Times New Roman"/>
          <w:sz w:val="16"/>
          <w:szCs w:val="20"/>
        </w:rPr>
        <w:t>; The apparent receptiveness of our curricula to the Third World, as receptiveness that makes full use of non-Western human specimens as instruments for articulation, is something we have to practice and deconstruct at once…</w:t>
      </w:r>
      <w:r w:rsidRPr="00FB1160">
        <w:rPr>
          <w:rStyle w:val="StyleBoldUnderline"/>
          <w:rFonts w:cs="Times New Roman"/>
          <w:szCs w:val="20"/>
          <w:highlight w:val="cyan"/>
        </w:rPr>
        <w:t xml:space="preserve">We [must] find a resistance to the </w:t>
      </w:r>
      <w:r w:rsidRPr="00FB1160">
        <w:rPr>
          <w:rStyle w:val="StyleBoldUnderline"/>
          <w:rFonts w:cs="Times New Roman"/>
          <w:szCs w:val="20"/>
          <w:highlight w:val="yellow"/>
        </w:rPr>
        <w:t xml:space="preserve">liberal </w:t>
      </w:r>
      <w:r w:rsidRPr="00FB1160">
        <w:rPr>
          <w:rStyle w:val="StyleBoldUnderline"/>
          <w:rFonts w:cs="Times New Roman"/>
          <w:szCs w:val="20"/>
          <w:highlight w:val="cyan"/>
        </w:rPr>
        <w:t xml:space="preserve">illusion of </w:t>
      </w:r>
      <w:r w:rsidRPr="00FB1160">
        <w:rPr>
          <w:rStyle w:val="StyleBoldUnderline"/>
          <w:rFonts w:cs="Times New Roman"/>
          <w:szCs w:val="20"/>
          <w:highlight w:val="yellow"/>
        </w:rPr>
        <w:t xml:space="preserve">the </w:t>
      </w:r>
      <w:r w:rsidRPr="00FB1160">
        <w:rPr>
          <w:rStyle w:val="StyleBoldUnderline"/>
          <w:rFonts w:cs="Times New Roman"/>
          <w:szCs w:val="20"/>
          <w:highlight w:val="cyan"/>
        </w:rPr>
        <w:t xml:space="preserve">autonomy </w:t>
      </w:r>
      <w:r w:rsidRPr="00FB1160">
        <w:rPr>
          <w:rStyle w:val="StyleBoldUnderline"/>
          <w:rFonts w:cs="Times New Roman"/>
          <w:szCs w:val="20"/>
          <w:highlight w:val="yellow"/>
        </w:rPr>
        <w:t xml:space="preserve">and independence </w:t>
      </w:r>
      <w:r w:rsidRPr="00FB1160">
        <w:rPr>
          <w:rStyle w:val="StyleBoldUnderline"/>
          <w:rFonts w:cs="Times New Roman"/>
          <w:szCs w:val="20"/>
          <w:highlight w:val="cyan"/>
        </w:rPr>
        <w:t>we can “give” the other</w:t>
      </w:r>
      <w:r w:rsidRPr="00FB1160">
        <w:rPr>
          <w:rStyle w:val="StyleBoldUnderline"/>
          <w:rFonts w:cs="Times New Roman"/>
          <w:szCs w:val="20"/>
          <w:highlight w:val="yellow"/>
        </w:rPr>
        <w:t xml:space="preserve">. It shows that </w:t>
      </w:r>
      <w:r w:rsidRPr="00FB1160">
        <w:rPr>
          <w:rStyle w:val="StyleBoldUnderline"/>
          <w:rFonts w:cs="Times New Roman"/>
          <w:szCs w:val="20"/>
          <w:highlight w:val="cyan"/>
        </w:rPr>
        <w:t>social knowledge</w:t>
      </w:r>
      <w:r w:rsidRPr="004F1F02">
        <w:rPr>
          <w:rFonts w:cs="Times New Roman"/>
          <w:sz w:val="16"/>
          <w:szCs w:val="20"/>
        </w:rPr>
        <w:t xml:space="preserve"> (and the responsibility that this knowledge entails) </w:t>
      </w:r>
      <w:r w:rsidRPr="00FB1160">
        <w:rPr>
          <w:rStyle w:val="StyleBoldUnderline"/>
          <w:rFonts w:cs="Times New Roman"/>
          <w:szCs w:val="20"/>
          <w:highlight w:val="cyan"/>
        </w:rPr>
        <w:t xml:space="preserve">is not </w:t>
      </w:r>
      <w:r w:rsidRPr="00FB1160">
        <w:rPr>
          <w:rStyle w:val="StyleBoldUnderline"/>
          <w:rFonts w:cs="Times New Roman"/>
          <w:szCs w:val="20"/>
          <w:highlight w:val="yellow"/>
        </w:rPr>
        <w:t xml:space="preserve">simply </w:t>
      </w:r>
      <w:r w:rsidRPr="00FB1160">
        <w:rPr>
          <w:rStyle w:val="StyleBoldUnderline"/>
          <w:rFonts w:cs="Times New Roman"/>
          <w:szCs w:val="20"/>
          <w:highlight w:val="cyan"/>
        </w:rPr>
        <w:t>a matter of empathy</w:t>
      </w:r>
      <w:r w:rsidRPr="004F1F02">
        <w:rPr>
          <w:rStyle w:val="StyleBoldUnderline"/>
          <w:rFonts w:cs="Times New Roman"/>
          <w:szCs w:val="20"/>
        </w:rPr>
        <w:t xml:space="preserve"> or </w:t>
      </w:r>
      <w:r w:rsidRPr="00FB1160">
        <w:rPr>
          <w:rStyle w:val="StyleBoldUnderline"/>
          <w:rFonts w:cs="Times New Roman"/>
          <w:szCs w:val="20"/>
          <w:highlight w:val="yellow"/>
        </w:rPr>
        <w:t>identification with “the other”</w:t>
      </w:r>
      <w:r w:rsidRPr="004F1F02">
        <w:rPr>
          <w:rStyle w:val="StyleBoldUnderline"/>
          <w:rFonts w:cs="Times New Roman"/>
          <w:szCs w:val="20"/>
        </w:rPr>
        <w:t xml:space="preserve"> whose sorrows and frustrations are being made part of the spectacle</w:t>
      </w:r>
      <w:r w:rsidRPr="004F1F02">
        <w:rPr>
          <w:rFonts w:cs="Times New Roman"/>
          <w:sz w:val="16"/>
          <w:szCs w:val="20"/>
        </w:rPr>
        <w:t xml:space="preserve">…This means that </w:t>
      </w:r>
      <w:r w:rsidRPr="004F1F02">
        <w:rPr>
          <w:rFonts w:cs="Times New Roman"/>
          <w:i/>
          <w:sz w:val="16"/>
          <w:szCs w:val="20"/>
        </w:rPr>
        <w:t>our</w:t>
      </w:r>
      <w:r w:rsidRPr="004F1F02">
        <w:rPr>
          <w:rFonts w:cs="Times New Roman"/>
          <w:sz w:val="16"/>
          <w:szCs w:val="20"/>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 </w:t>
      </w:r>
    </w:p>
    <w:p w14:paraId="29A913D8" w14:textId="77777777" w:rsidR="002D5A60" w:rsidRPr="002D5A60" w:rsidRDefault="002D5A60" w:rsidP="002D5A60"/>
    <w:p w14:paraId="566B2035" w14:textId="77777777" w:rsidR="002D5A60" w:rsidRDefault="002D5A60" w:rsidP="002D5A60">
      <w:pPr>
        <w:pStyle w:val="Heading1"/>
        <w:rPr>
          <w:rStyle w:val="StyleStyleBold12pt"/>
          <w:b/>
        </w:rPr>
      </w:pPr>
      <w:r>
        <w:rPr>
          <w:rStyle w:val="StyleStyleBold12pt"/>
          <w:b/>
        </w:rPr>
        <w:lastRenderedPageBreak/>
        <w:t>1AR</w:t>
      </w:r>
    </w:p>
    <w:p w14:paraId="66BF69D1" w14:textId="77777777" w:rsidR="0007333B" w:rsidRDefault="0007333B" w:rsidP="0007333B">
      <w:pPr>
        <w:pStyle w:val="Heading3"/>
        <w:rPr>
          <w:rStyle w:val="StyleStyleBold12pt"/>
          <w:b/>
        </w:rPr>
      </w:pPr>
      <w:r>
        <w:rPr>
          <w:rStyle w:val="StyleStyleBold12pt"/>
          <w:b/>
        </w:rPr>
        <w:lastRenderedPageBreak/>
        <w:t xml:space="preserve">T </w:t>
      </w:r>
    </w:p>
    <w:p w14:paraId="584B6B97" w14:textId="77777777" w:rsidR="0007333B" w:rsidRDefault="0007333B" w:rsidP="0007333B">
      <w:pPr>
        <w:pStyle w:val="Heading4"/>
      </w:pPr>
      <w:r>
        <w:t>We meet---2AC Hirsh Marchick Ellis and Inside energy production evidence prove CFIUS reviews on oil and gas are restrictions on production, contextual use outweighs, proves our aff is grounded in the literate and is predicable, prefer our evidence their definitions don’t assume CFUIS restrictions only on energy which is all we deal with</w:t>
      </w:r>
    </w:p>
    <w:p w14:paraId="606B5293" w14:textId="77777777" w:rsidR="0007333B" w:rsidRDefault="0007333B" w:rsidP="0007333B">
      <w:pPr>
        <w:pStyle w:val="Heading4"/>
      </w:pPr>
      <w:proofErr w:type="gramStart"/>
      <w:r>
        <w:t>Its</w:t>
      </w:r>
      <w:proofErr w:type="gramEnd"/>
      <w:r>
        <w:t xml:space="preserve"> an access restriction, foreign </w:t>
      </w:r>
      <w:r w:rsidR="00682440">
        <w:t>countries</w:t>
      </w:r>
      <w:r>
        <w:t xml:space="preserve"> like china or Germany cannot come here to drill, THEIR WORKERS ARE NOT ALLOWED, it’s the same as saying shell cant drill in anwr, if this doesn’t meet no case meets. </w:t>
      </w:r>
    </w:p>
    <w:p w14:paraId="104BBFA0" w14:textId="77777777" w:rsidR="0007333B" w:rsidRPr="0098457C" w:rsidRDefault="0007333B" w:rsidP="0007333B">
      <w:pPr>
        <w:pStyle w:val="Heading4"/>
      </w:pPr>
      <w:r w:rsidRPr="0098457C">
        <w:t xml:space="preserve">---Restrictions on foreign investment are access limitations. </w:t>
      </w:r>
    </w:p>
    <w:p w14:paraId="45031805" w14:textId="77777777" w:rsidR="0007333B" w:rsidRDefault="0007333B" w:rsidP="0007333B">
      <w:r>
        <w:rPr>
          <w:rStyle w:val="StyleStyleBold12pt"/>
        </w:rPr>
        <w:t>Exxon Mobile no date</w:t>
      </w:r>
      <w:r>
        <w:t xml:space="preserve"> (“Risk factors,” http://www.exxonmobil.com/Corporate/safety_climate_mgmt_risk.aspx)</w:t>
      </w:r>
    </w:p>
    <w:p w14:paraId="22BD48D1" w14:textId="77777777" w:rsidR="0007333B" w:rsidRDefault="0007333B" w:rsidP="0007333B"/>
    <w:p w14:paraId="529F3AF6" w14:textId="77777777" w:rsidR="0007333B" w:rsidRDefault="0007333B" w:rsidP="0007333B">
      <w:proofErr w:type="gramStart"/>
      <w:r>
        <w:rPr>
          <w:rStyle w:val="Emphasis"/>
          <w:highlight w:val="yellow"/>
        </w:rPr>
        <w:t>Access limitations</w:t>
      </w:r>
      <w:r>
        <w:t>.</w:t>
      </w:r>
      <w:proofErr w:type="gramEnd"/>
      <w:r>
        <w:t xml:space="preserve"> </w:t>
      </w:r>
      <w:r>
        <w:rPr>
          <w:rStyle w:val="StyleBoldUnderline"/>
        </w:rPr>
        <w:t>A number of countries limit access to their oil and gas resources</w:t>
      </w:r>
      <w:r>
        <w:t xml:space="preserve">, or may place resources off-limits from development altogether. </w:t>
      </w:r>
      <w:r>
        <w:rPr>
          <w:rStyle w:val="Emphasis"/>
          <w:highlight w:val="yellow"/>
        </w:rPr>
        <w:t>Restrictions on foreign investment</w:t>
      </w:r>
      <w:r>
        <w:rPr>
          <w:rStyle w:val="StyleBoldUnderline"/>
          <w:highlight w:val="yellow"/>
        </w:rPr>
        <w:t xml:space="preserve"> in</w:t>
      </w:r>
      <w:r>
        <w:rPr>
          <w:rStyle w:val="StyleBoldUnderline"/>
        </w:rPr>
        <w:t xml:space="preserve"> the </w:t>
      </w:r>
      <w:r>
        <w:rPr>
          <w:rStyle w:val="StyleBoldUnderline"/>
          <w:highlight w:val="yellow"/>
        </w:rPr>
        <w:t>oil and gas</w:t>
      </w:r>
      <w:r>
        <w:rPr>
          <w:rStyle w:val="StyleBoldUnderline"/>
        </w:rPr>
        <w:t xml:space="preserve"> sector tend to increase in times of high commodity prices,</w:t>
      </w:r>
      <w:r>
        <w:t xml:space="preserve"> when national governments may have less need of outside sources of private capital. Many countries also restrict the import or export of certain products based on point of origin.</w:t>
      </w:r>
    </w:p>
    <w:p w14:paraId="41A5E2AF" w14:textId="77777777" w:rsidR="0007333B" w:rsidRDefault="0007333B" w:rsidP="0007333B"/>
    <w:p w14:paraId="13F61BF5" w14:textId="77777777" w:rsidR="0007333B" w:rsidRDefault="0007333B" w:rsidP="0007333B">
      <w:pPr>
        <w:pStyle w:val="Heading4"/>
      </w:pPr>
      <w:r>
        <w:t xml:space="preserve">The president has the ability to VETO AND BAN A DEAL—that is a access limitation, their distinction about it being possible vs impossible is just for limits sake, lit should guide interpretations not limits, it’s the only way to make debate relevant to the real world. </w:t>
      </w:r>
    </w:p>
    <w:p w14:paraId="639B4B50" w14:textId="77777777" w:rsidR="00682440" w:rsidRDefault="00682440" w:rsidP="00682440">
      <w:pPr>
        <w:pStyle w:val="Heading4"/>
      </w:pPr>
      <w:r>
        <w:t xml:space="preserve">---Foreign investment restrictions apply to extraction, sever the extra portions </w:t>
      </w:r>
    </w:p>
    <w:p w14:paraId="57A51693" w14:textId="77777777" w:rsidR="00682440" w:rsidRPr="00785577" w:rsidRDefault="00682440" w:rsidP="00682440">
      <w:pPr>
        <w:rPr>
          <w:rStyle w:val="StyleStyleBold12pt"/>
        </w:rPr>
      </w:pPr>
      <w:r w:rsidRPr="00785577">
        <w:rPr>
          <w:rStyle w:val="StyleStyleBold12pt"/>
        </w:rPr>
        <w:t>Clark-partner Dewey &amp; LeBoeuf LLP-11</w:t>
      </w:r>
    </w:p>
    <w:p w14:paraId="735FEF6C" w14:textId="77777777" w:rsidR="00682440" w:rsidRPr="00785577" w:rsidRDefault="00682440" w:rsidP="00682440">
      <w:r w:rsidRPr="00785577">
        <w:t>LIMITS ON INTERNATIONAL BUSINESS IN THE PETROLEUM SECTOR: CFIUS INVESTMENT SCREENING,</w:t>
      </w:r>
    </w:p>
    <w:p w14:paraId="42710343" w14:textId="77777777" w:rsidR="00682440" w:rsidRPr="00785577" w:rsidRDefault="00682440" w:rsidP="00682440">
      <w:r w:rsidRPr="00785577">
        <w:t>ECONOMIC SANCTIONS, ANTI-BRIBERY RULES, AND OTHER MEASURES</w:t>
      </w:r>
    </w:p>
    <w:p w14:paraId="0496F317" w14:textId="77777777" w:rsidR="00682440" w:rsidRDefault="002D5A60" w:rsidP="00682440">
      <w:hyperlink r:id="rId12" w:history="1">
        <w:r w:rsidR="00682440" w:rsidRPr="00785577">
          <w:rPr>
            <w:rStyle w:val="Hyperlink"/>
          </w:rPr>
          <w:t>http://tjogel.org/wp-content/uploads/2012/05/ware_final1.pdf</w:t>
        </w:r>
      </w:hyperlink>
    </w:p>
    <w:p w14:paraId="2DF8735A" w14:textId="77777777" w:rsidR="00682440" w:rsidRPr="00785577" w:rsidRDefault="00682440" w:rsidP="00682440"/>
    <w:p w14:paraId="2F6E0DCD" w14:textId="77777777" w:rsidR="00682440" w:rsidRPr="000F5EEB" w:rsidRDefault="00682440" w:rsidP="00682440">
      <w:pPr>
        <w:rPr>
          <w:b/>
          <w:bCs/>
          <w:u w:val="single"/>
        </w:rPr>
      </w:pPr>
      <w:r w:rsidRPr="002C0801">
        <w:rPr>
          <w:sz w:val="16"/>
        </w:rPr>
        <w:t xml:space="preserve">B. Petroleum Industry Experience and Challenges: Exon-Florio </w:t>
      </w:r>
      <w:r w:rsidRPr="002C0801">
        <w:rPr>
          <w:rStyle w:val="StyleBoldUnderline"/>
        </w:rPr>
        <w:t>Although CFIUS’s focus on energy-related transactions is a recent development, U.S. government decision-makers have long viewed oil company deal-making as having a strategic dimension</w:t>
      </w:r>
      <w:r w:rsidRPr="002C0801">
        <w:rPr>
          <w:sz w:val="16"/>
        </w:rPr>
        <w:t xml:space="preserve">. 34 </w:t>
      </w:r>
      <w:r w:rsidRPr="00CC6653">
        <w:rPr>
          <w:rStyle w:val="StyleBoldUnderline"/>
          <w:highlight w:val="yellow"/>
        </w:rPr>
        <w:t>Concern about the oil and gas industry was a driving factor in the original establishment of CFIUS</w:t>
      </w:r>
      <w:r w:rsidRPr="002C0801">
        <w:rPr>
          <w:rStyle w:val="StyleBoldUnderline"/>
        </w:rPr>
        <w:t xml:space="preserve"> in 1975</w:t>
      </w:r>
      <w:r w:rsidRPr="002C0801">
        <w:rPr>
          <w:sz w:val="16"/>
        </w:rPr>
        <w:t xml:space="preserve">. In the 1970s Congress had grown concerned over the rapid increase in investments by Organization of the Petroleum Exporting Countries (“OPEC”) in portfolio assets, suspecting that they may be driven by political, rather than by economic, motives. 35 In 2006 congressional outcry over a CFIUS-approved acquisition of a port management business by UAE-controlled Dubai Ports World led to a broad reformulation of Exon-Florio. The legislation, </w:t>
      </w:r>
      <w:r w:rsidRPr="00CC6653">
        <w:rPr>
          <w:rStyle w:val="StyleBoldUnderline"/>
          <w:highlight w:val="yellow"/>
        </w:rPr>
        <w:t>the Foreign Investment on National Security Act</w:t>
      </w:r>
      <w:r w:rsidRPr="00FE4C16">
        <w:rPr>
          <w:rStyle w:val="StyleBoldUnderline"/>
        </w:rPr>
        <w:t xml:space="preserve"> (“</w:t>
      </w:r>
      <w:r w:rsidRPr="00FE4C16">
        <w:rPr>
          <w:rStyle w:val="StyleBoldUnderline"/>
          <w:highlight w:val="cyan"/>
        </w:rPr>
        <w:t>FINSA</w:t>
      </w:r>
      <w:r w:rsidRPr="00FE4C16">
        <w:rPr>
          <w:rStyle w:val="StyleBoldUnderline"/>
        </w:rPr>
        <w:t xml:space="preserve">”), </w:t>
      </w:r>
      <w:r w:rsidRPr="00FE4C16">
        <w:rPr>
          <w:rStyle w:val="StyleBoldUnderline"/>
          <w:highlight w:val="cyan"/>
        </w:rPr>
        <w:t xml:space="preserve">reflects </w:t>
      </w:r>
      <w:r w:rsidRPr="00CC6653">
        <w:rPr>
          <w:rStyle w:val="StyleBoldUnderline"/>
          <w:highlight w:val="yellow"/>
        </w:rPr>
        <w:t xml:space="preserve">a congressional </w:t>
      </w:r>
      <w:r w:rsidRPr="00FE4C16">
        <w:rPr>
          <w:rStyle w:val="StyleBoldUnderline"/>
          <w:highlight w:val="cyan"/>
        </w:rPr>
        <w:t xml:space="preserve">intent to </w:t>
      </w:r>
      <w:r w:rsidRPr="00F60130">
        <w:rPr>
          <w:rStyle w:val="Emphasis"/>
          <w:highlight w:val="cyan"/>
        </w:rPr>
        <w:t>scrutinize oil and gas acquisition intensively</w:t>
      </w:r>
      <w:r w:rsidRPr="00F60130">
        <w:rPr>
          <w:rStyle w:val="StyleBoldUnderline"/>
          <w:highlight w:val="cyan"/>
        </w:rPr>
        <w:t>.</w:t>
      </w:r>
      <w:r w:rsidRPr="002C0801">
        <w:rPr>
          <w:rStyle w:val="StyleBoldUnderline"/>
        </w:rPr>
        <w:t xml:space="preserve"> </w:t>
      </w:r>
      <w:r w:rsidRPr="002C0801">
        <w:rPr>
          <w:sz w:val="16"/>
        </w:rPr>
        <w:t xml:space="preserve">As indicated above, </w:t>
      </w:r>
      <w:r w:rsidRPr="002C0801">
        <w:rPr>
          <w:rStyle w:val="StyleBoldUnderline"/>
        </w:rPr>
        <w:t>the statute urges CFIUS to consider in assessing transactions</w:t>
      </w:r>
      <w:r w:rsidRPr="002C0801">
        <w:rPr>
          <w:sz w:val="16"/>
        </w:rPr>
        <w:t xml:space="preserve"> “the long-term projection of the United States requirements for sources of energy and other critical resources and material” and “</w:t>
      </w:r>
      <w:r w:rsidRPr="002C0801">
        <w:rPr>
          <w:rStyle w:val="StyleBoldUnderline"/>
        </w:rPr>
        <w:t>the potential national security-related effects on United States critical infrastructure, including major energy assets.”</w:t>
      </w:r>
      <w:r w:rsidRPr="002C0801">
        <w:rPr>
          <w:sz w:val="16"/>
        </w:rPr>
        <w:t xml:space="preserve"> 36 The legislative history “makes clear that national security encompasses national security threats to . . . energy-related infrastructure.” 37 The House of Representatives </w:t>
      </w:r>
      <w:r w:rsidRPr="002C0801">
        <w:rPr>
          <w:sz w:val="16"/>
        </w:rPr>
        <w:lastRenderedPageBreak/>
        <w:t xml:space="preserve">committee that prepared the legislation expressed its view that it “expects that acquisitions of U.S. energy companies or assets by foreign governments or companies controlled by foreign governments . . . will be reviewed closely for their national security impact.” 38 </w:t>
      </w:r>
      <w:r w:rsidRPr="00FE4C16">
        <w:rPr>
          <w:rStyle w:val="StyleBoldUnderline"/>
          <w:highlight w:val="cyan"/>
        </w:rPr>
        <w:t xml:space="preserve">Transactions </w:t>
      </w:r>
      <w:r w:rsidRPr="00CC6653">
        <w:rPr>
          <w:rStyle w:val="StyleBoldUnderline"/>
          <w:highlight w:val="yellow"/>
        </w:rPr>
        <w:t xml:space="preserve">in the energy sector </w:t>
      </w:r>
      <w:r w:rsidRPr="00FE4C16">
        <w:rPr>
          <w:rStyle w:val="StyleBoldUnderline"/>
          <w:highlight w:val="cyan"/>
        </w:rPr>
        <w:t xml:space="preserve">have been subject to CFIUS review at </w:t>
      </w:r>
      <w:r w:rsidRPr="00CC6653">
        <w:rPr>
          <w:rStyle w:val="StyleBoldUnderline"/>
          <w:highlight w:val="yellow"/>
        </w:rPr>
        <w:t xml:space="preserve">various stages of the value chain, </w:t>
      </w:r>
      <w:r w:rsidRPr="00CC6653">
        <w:rPr>
          <w:rStyle w:val="Emphasis"/>
          <w:highlight w:val="yellow"/>
        </w:rPr>
        <w:t xml:space="preserve">including </w:t>
      </w:r>
      <w:r w:rsidRPr="00FE4C16">
        <w:rPr>
          <w:rStyle w:val="Emphasis"/>
          <w:highlight w:val="cyan"/>
        </w:rPr>
        <w:t>extraction</w:t>
      </w:r>
      <w:r w:rsidRPr="002C0801">
        <w:rPr>
          <w:sz w:val="16"/>
        </w:rPr>
        <w:t xml:space="preserve">, transportation, conversion to power, and supply to the U.S. government. 39 </w:t>
      </w:r>
      <w:r w:rsidRPr="002C0801">
        <w:rPr>
          <w:rStyle w:val="StyleBoldUnderline"/>
        </w:rPr>
        <w:t xml:space="preserve">Over time </w:t>
      </w:r>
      <w:r w:rsidRPr="00CC6653">
        <w:rPr>
          <w:rStyle w:val="StyleBoldUnderline"/>
          <w:highlight w:val="yellow"/>
        </w:rPr>
        <w:t xml:space="preserve">CFIUS appears to be </w:t>
      </w:r>
      <w:r w:rsidRPr="00CC6653">
        <w:rPr>
          <w:rStyle w:val="Emphasis"/>
          <w:highlight w:val="yellow"/>
        </w:rPr>
        <w:t>paying closer attention to deals involving these types of assets</w:t>
      </w:r>
      <w:r w:rsidRPr="00CC6653">
        <w:rPr>
          <w:rStyle w:val="StyleBoldUnderline"/>
          <w:highlight w:val="yellow"/>
        </w:rPr>
        <w:t xml:space="preserve">, </w:t>
      </w:r>
      <w:r w:rsidRPr="00CC6653">
        <w:rPr>
          <w:rStyle w:val="Emphasis"/>
          <w:highlight w:val="yellow"/>
        </w:rPr>
        <w:t>creating some uncertainty</w:t>
      </w:r>
      <w:r w:rsidRPr="00CC6653">
        <w:rPr>
          <w:rStyle w:val="StyleBoldUnderline"/>
          <w:highlight w:val="yellow"/>
        </w:rPr>
        <w:t xml:space="preserve"> for potential mergers and acquisitions</w:t>
      </w:r>
      <w:r w:rsidRPr="002C0801">
        <w:rPr>
          <w:rStyle w:val="StyleBoldUnderline"/>
        </w:rPr>
        <w:t xml:space="preserve"> in this sector. </w:t>
      </w:r>
    </w:p>
    <w:p w14:paraId="2C143D9A" w14:textId="77777777" w:rsidR="00682440" w:rsidRPr="009E3BB6" w:rsidRDefault="00682440" w:rsidP="00682440">
      <w:pPr>
        <w:pStyle w:val="Heading4"/>
      </w:pPr>
      <w:r>
        <w:t>---</w:t>
      </w:r>
      <w:r w:rsidRPr="009E3BB6">
        <w:t xml:space="preserve">On </w:t>
      </w:r>
      <w:r>
        <w:t>indicates focus of the plan</w:t>
      </w:r>
    </w:p>
    <w:p w14:paraId="1F8C0567" w14:textId="77777777" w:rsidR="00682440" w:rsidRPr="009E3BB6" w:rsidRDefault="00682440" w:rsidP="00682440">
      <w:pPr>
        <w:rPr>
          <w:rStyle w:val="StyleStyleBold12pt"/>
        </w:rPr>
      </w:pPr>
      <w:r w:rsidRPr="009E3BB6">
        <w:rPr>
          <w:rStyle w:val="StyleStyleBold12pt"/>
        </w:rPr>
        <w:t>Merriam Webster Online</w:t>
      </w:r>
    </w:p>
    <w:p w14:paraId="59B80CB2" w14:textId="77777777" w:rsidR="00682440" w:rsidRPr="002455C2" w:rsidRDefault="002D5A60" w:rsidP="00682440">
      <w:pPr>
        <w:rPr>
          <w:sz w:val="16"/>
        </w:rPr>
      </w:pPr>
      <w:hyperlink r:id="rId13" w:history="1">
        <w:r w:rsidR="00682440" w:rsidRPr="002455C2">
          <w:rPr>
            <w:rStyle w:val="Hyperlink"/>
            <w:sz w:val="16"/>
          </w:rPr>
          <w:t>http://www.merriam-webster.com/dictionary/on</w:t>
        </w:r>
      </w:hyperlink>
    </w:p>
    <w:p w14:paraId="04CBDF0F" w14:textId="77777777" w:rsidR="00682440" w:rsidRPr="002455C2" w:rsidRDefault="00682440" w:rsidP="00682440">
      <w:pPr>
        <w:rPr>
          <w:sz w:val="16"/>
        </w:rPr>
      </w:pPr>
      <w:r w:rsidRPr="002455C2">
        <w:rPr>
          <w:sz w:val="16"/>
        </w:rPr>
        <w:t>Definition of ON</w:t>
      </w:r>
    </w:p>
    <w:p w14:paraId="1C39067D" w14:textId="77777777" w:rsidR="00682440" w:rsidRPr="002455C2" w:rsidRDefault="00682440" w:rsidP="00682440">
      <w:pPr>
        <w:rPr>
          <w:sz w:val="16"/>
        </w:rPr>
      </w:pPr>
    </w:p>
    <w:p w14:paraId="52BA9A30" w14:textId="77777777" w:rsidR="00682440" w:rsidRPr="002455C2" w:rsidRDefault="00682440" w:rsidP="00682440">
      <w:pPr>
        <w:rPr>
          <w:rStyle w:val="StyleBoldUnderline"/>
          <w:b w:val="0"/>
          <w:bCs w:val="0"/>
          <w:sz w:val="16"/>
        </w:rPr>
      </w:pPr>
      <w:r w:rsidRPr="002455C2">
        <w:rPr>
          <w:sz w:val="16"/>
        </w:rPr>
        <w:t>9a —</w:t>
      </w:r>
      <w:r w:rsidRPr="00FE4C16">
        <w:rPr>
          <w:rStyle w:val="StyleBoldUnderline"/>
          <w:highlight w:val="cyan"/>
        </w:rPr>
        <w:t>used as a</w:t>
      </w:r>
      <w:r w:rsidRPr="00DF1D72">
        <w:rPr>
          <w:rStyle w:val="StyleBoldUnderline"/>
        </w:rPr>
        <w:t xml:space="preserve"> function </w:t>
      </w:r>
      <w:r w:rsidRPr="00FE4C16">
        <w:rPr>
          <w:rStyle w:val="StyleBoldUnderline"/>
          <w:highlight w:val="cyan"/>
        </w:rPr>
        <w:t xml:space="preserve">word to </w:t>
      </w:r>
      <w:r w:rsidRPr="00FE4C16">
        <w:rPr>
          <w:rStyle w:val="Emphasis"/>
          <w:highlight w:val="cyan"/>
        </w:rPr>
        <w:t>indicate</w:t>
      </w:r>
      <w:r w:rsidRPr="00DF1D72">
        <w:rPr>
          <w:rStyle w:val="Emphasis"/>
        </w:rPr>
        <w:t xml:space="preserve"> destination or </w:t>
      </w:r>
      <w:r w:rsidRPr="00FE4C16">
        <w:rPr>
          <w:rStyle w:val="Emphasis"/>
          <w:highlight w:val="cyan"/>
        </w:rPr>
        <w:t>the focus of</w:t>
      </w:r>
      <w:r w:rsidRPr="00DF1D72">
        <w:rPr>
          <w:rStyle w:val="Emphasis"/>
        </w:rPr>
        <w:t xml:space="preserve"> some </w:t>
      </w:r>
      <w:r w:rsidRPr="00FE4C16">
        <w:rPr>
          <w:rStyle w:val="Emphasis"/>
          <w:highlight w:val="cyan"/>
        </w:rPr>
        <w:t>action</w:t>
      </w:r>
      <w:r w:rsidRPr="002455C2">
        <w:rPr>
          <w:sz w:val="16"/>
        </w:rPr>
        <w:t xml:space="preserve">, movement, </w:t>
      </w:r>
      <w:r w:rsidRPr="00FE4C16">
        <w:rPr>
          <w:rStyle w:val="Emphasis"/>
          <w:highlight w:val="cyan"/>
        </w:rPr>
        <w:t>or</w:t>
      </w:r>
      <w:r w:rsidRPr="00DF1D72">
        <w:rPr>
          <w:rStyle w:val="Emphasis"/>
        </w:rPr>
        <w:t xml:space="preserve"> </w:t>
      </w:r>
      <w:r w:rsidRPr="00FE4C16">
        <w:rPr>
          <w:rStyle w:val="Emphasis"/>
          <w:highlight w:val="cyan"/>
        </w:rPr>
        <w:t>directed effort</w:t>
      </w:r>
      <w:r w:rsidRPr="002455C2">
        <w:rPr>
          <w:sz w:val="16"/>
        </w:rPr>
        <w:t xml:space="preserve"> &lt;crept up on him&gt; &lt;feast your eyes on this&gt; &lt;working on my skiing&gt; &lt;</w:t>
      </w:r>
      <w:r w:rsidRPr="00DF1D72">
        <w:rPr>
          <w:rStyle w:val="StyleBoldUnderline"/>
        </w:rPr>
        <w:t>made a payment on the loan&gt;</w:t>
      </w:r>
    </w:p>
    <w:p w14:paraId="5BBA06CB" w14:textId="77777777" w:rsidR="00682440" w:rsidRPr="002455C2" w:rsidRDefault="00682440" w:rsidP="00682440">
      <w:pPr>
        <w:rPr>
          <w:sz w:val="16"/>
        </w:rPr>
      </w:pPr>
      <w:proofErr w:type="gramStart"/>
      <w:r w:rsidRPr="002455C2">
        <w:rPr>
          <w:sz w:val="16"/>
        </w:rPr>
        <w:t>b</w:t>
      </w:r>
      <w:proofErr w:type="gramEnd"/>
      <w:r w:rsidRPr="002455C2">
        <w:rPr>
          <w:sz w:val="16"/>
        </w:rPr>
        <w:t xml:space="preserve"> —used as a function word to indicate the focus of feelings, determination, or will &lt;have pit</w:t>
      </w:r>
      <w:r>
        <w:rPr>
          <w:sz w:val="16"/>
        </w:rPr>
        <w:t>y on me&gt; &lt;keen on s</w:t>
      </w:r>
      <w:r w:rsidRPr="002455C2">
        <w:rPr>
          <w:sz w:val="16"/>
        </w:rPr>
        <w:t>orts&gt; &lt;a curse on you&gt;</w:t>
      </w:r>
    </w:p>
    <w:p w14:paraId="0AA36E0B" w14:textId="77777777" w:rsidR="00682440" w:rsidRPr="002455C2" w:rsidRDefault="00682440" w:rsidP="00682440">
      <w:pPr>
        <w:rPr>
          <w:sz w:val="16"/>
        </w:rPr>
      </w:pPr>
      <w:proofErr w:type="gramStart"/>
      <w:r w:rsidRPr="002455C2">
        <w:rPr>
          <w:sz w:val="16"/>
        </w:rPr>
        <w:t>c</w:t>
      </w:r>
      <w:proofErr w:type="gramEnd"/>
      <w:r w:rsidRPr="002455C2">
        <w:rPr>
          <w:sz w:val="16"/>
        </w:rPr>
        <w:t xml:space="preserve"> —used as a function word to indicate the object with respect to some misfortune or disadvantageous event &lt;the crops died on them&gt;</w:t>
      </w:r>
    </w:p>
    <w:p w14:paraId="3AC15CBC" w14:textId="77777777" w:rsidR="00682440" w:rsidRPr="002455C2" w:rsidRDefault="00682440" w:rsidP="00682440">
      <w:pPr>
        <w:rPr>
          <w:sz w:val="16"/>
        </w:rPr>
      </w:pPr>
      <w:proofErr w:type="gramStart"/>
      <w:r w:rsidRPr="002455C2">
        <w:rPr>
          <w:sz w:val="16"/>
        </w:rPr>
        <w:t>d</w:t>
      </w:r>
      <w:proofErr w:type="gramEnd"/>
      <w:r w:rsidRPr="002455C2">
        <w:rPr>
          <w:sz w:val="16"/>
        </w:rPr>
        <w:t xml:space="preserve"> —used as a function word to indicate the subject of study, discussion, or consideration &lt;a book on insects&gt; &lt;reflect on that a moment&gt; &lt;agree on price&gt;</w:t>
      </w:r>
    </w:p>
    <w:p w14:paraId="270F6FBD" w14:textId="77777777" w:rsidR="00682440" w:rsidRDefault="00682440" w:rsidP="00682440">
      <w:pPr>
        <w:rPr>
          <w:sz w:val="16"/>
        </w:rPr>
      </w:pPr>
      <w:proofErr w:type="gramStart"/>
      <w:r w:rsidRPr="002455C2">
        <w:rPr>
          <w:sz w:val="16"/>
        </w:rPr>
        <w:t>e :</w:t>
      </w:r>
      <w:proofErr w:type="gramEnd"/>
      <w:r w:rsidRPr="002455C2">
        <w:rPr>
          <w:sz w:val="16"/>
        </w:rPr>
        <w:t xml:space="preserve"> with respect to &lt;go light on the salt&gt; &lt;short on cash&gt;</w:t>
      </w:r>
    </w:p>
    <w:p w14:paraId="163E7E87" w14:textId="77777777" w:rsidR="00682440" w:rsidRDefault="00682440" w:rsidP="00682440">
      <w:pPr>
        <w:pStyle w:val="Heading4"/>
      </w:pPr>
      <w:r>
        <w:t>---We meet---the investment restrictions are on energy production</w:t>
      </w:r>
    </w:p>
    <w:p w14:paraId="7688C4DA" w14:textId="77777777" w:rsidR="00682440" w:rsidRDefault="00682440" w:rsidP="00682440">
      <w:pPr>
        <w:pStyle w:val="Heading4"/>
        <w:rPr>
          <w:rStyle w:val="StyleStyleBold12pt"/>
        </w:rPr>
      </w:pPr>
      <w:r>
        <w:t xml:space="preserve">---the plan applies to </w:t>
      </w:r>
      <w:r w:rsidRPr="001B14CF">
        <w:t>100 percent of production</w:t>
      </w:r>
      <w:r>
        <w:rPr>
          <w:rStyle w:val="StyleStyleBold12pt"/>
        </w:rPr>
        <w:t xml:space="preserve"> </w:t>
      </w:r>
    </w:p>
    <w:p w14:paraId="77F4C7CB" w14:textId="77777777" w:rsidR="00682440" w:rsidRDefault="00682440" w:rsidP="00682440">
      <w:r w:rsidRPr="00537CBB">
        <w:rPr>
          <w:rStyle w:val="StyleStyleBold12pt"/>
        </w:rPr>
        <w:t>Rosen and Hanemann-Rhodium Group-11</w:t>
      </w:r>
      <w:r>
        <w:t xml:space="preserve"> (An </w:t>
      </w:r>
      <w:proofErr w:type="gramStart"/>
      <w:r>
        <w:t>American  Open</w:t>
      </w:r>
      <w:proofErr w:type="gramEnd"/>
      <w:r>
        <w:t xml:space="preserve"> Door? Maximizing the Benefits </w:t>
      </w:r>
      <w:proofErr w:type="gramStart"/>
      <w:r>
        <w:t>of  Chinese</w:t>
      </w:r>
      <w:proofErr w:type="gramEnd"/>
      <w:r>
        <w:t xml:space="preserve"> Foreign Direct Investment, http://www.ogilvypr.com/files/anamericanopendoor_china_fdi_study.pdf)</w:t>
      </w:r>
    </w:p>
    <w:p w14:paraId="04A1A678" w14:textId="77777777" w:rsidR="00682440" w:rsidRDefault="00682440" w:rsidP="00682440"/>
    <w:p w14:paraId="487BF67A" w14:textId="77777777" w:rsidR="00682440" w:rsidRDefault="00682440" w:rsidP="00682440">
      <w:pPr>
        <w:rPr>
          <w:sz w:val="16"/>
        </w:rPr>
      </w:pPr>
      <w:r w:rsidRPr="00A84E5C">
        <w:rPr>
          <w:sz w:val="16"/>
        </w:rPr>
        <w:t xml:space="preserve">Several high-profile deals fired up these debates, such as the takeover of Peninsular and Oriental Steam Navigation Company by Dubai Ports World in 2005–2006, and the failed acquisition of California-based Unocal by CNOOC in 2005. These transactions provoked negative public reaction, congressional pressure, and, ultimately, legislative action that compelled the firms involved to withdraw. 80 </w:t>
      </w:r>
      <w:r w:rsidRPr="00A84E5C">
        <w:rPr>
          <w:rStyle w:val="StyleBoldUnderline"/>
        </w:rPr>
        <w:t xml:space="preserve">In 2007, FINSA updated </w:t>
      </w:r>
      <w:r w:rsidRPr="00A84E5C">
        <w:rPr>
          <w:sz w:val="16"/>
        </w:rPr>
        <w:t xml:space="preserve">and elaborated </w:t>
      </w:r>
      <w:r w:rsidRPr="00A84E5C">
        <w:rPr>
          <w:rStyle w:val="StyleBoldUnderline"/>
        </w:rPr>
        <w:t>the CFIUS process and,</w:t>
      </w:r>
      <w:r w:rsidRPr="00A84E5C">
        <w:rPr>
          <w:sz w:val="16"/>
        </w:rPr>
        <w:t xml:space="preserve"> for the first time, </w:t>
      </w:r>
      <w:r w:rsidRPr="00A84E5C">
        <w:rPr>
          <w:rStyle w:val="StyleBoldUnderline"/>
        </w:rPr>
        <w:t xml:space="preserve">provided it with a legislative mandate. </w:t>
      </w:r>
      <w:r w:rsidRPr="00FE4C16">
        <w:rPr>
          <w:rStyle w:val="StyleBoldUnderline"/>
          <w:highlight w:val="cyan"/>
        </w:rPr>
        <w:t xml:space="preserve">FINSA </w:t>
      </w:r>
      <w:r w:rsidRPr="00A84E5C">
        <w:rPr>
          <w:rStyle w:val="StyleBoldUnderline"/>
        </w:rPr>
        <w:t>extended CFIUS review to cover “critical” U.S. infrastructure</w:t>
      </w:r>
      <w:r w:rsidRPr="00A84E5C">
        <w:rPr>
          <w:sz w:val="16"/>
        </w:rPr>
        <w:t xml:space="preserve">, added the director of national intelligence and secretary of labor to the CFIUS committee as nonvoting members, </w:t>
      </w:r>
      <w:r w:rsidRPr="00A84E5C">
        <w:rPr>
          <w:rStyle w:val="StyleBoldUnderline"/>
        </w:rPr>
        <w:t xml:space="preserve">and </w:t>
      </w:r>
      <w:r w:rsidRPr="00FE4C16">
        <w:rPr>
          <w:rStyle w:val="StyleBoldUnderline"/>
          <w:highlight w:val="cyan"/>
        </w:rPr>
        <w:t xml:space="preserve">required that </w:t>
      </w:r>
      <w:r w:rsidRPr="00FE4C16">
        <w:rPr>
          <w:rStyle w:val="Emphasis"/>
          <w:highlight w:val="cyan"/>
        </w:rPr>
        <w:t>all deals</w:t>
      </w:r>
      <w:r w:rsidRPr="00FE4C16">
        <w:rPr>
          <w:rStyle w:val="StyleBoldUnderline"/>
          <w:highlight w:val="cyan"/>
        </w:rPr>
        <w:t xml:space="preserve"> involving critical infrastructure</w:t>
      </w:r>
      <w:r w:rsidRPr="00A84E5C">
        <w:rPr>
          <w:rStyle w:val="StyleBoldUnderline"/>
        </w:rPr>
        <w:t xml:space="preserve"> or foreign-government-controlled entities </w:t>
      </w:r>
      <w:r w:rsidRPr="00FE4C16">
        <w:rPr>
          <w:rStyle w:val="StyleBoldUnderline"/>
          <w:highlight w:val="cyan"/>
        </w:rPr>
        <w:t>be reviewed</w:t>
      </w:r>
      <w:r w:rsidRPr="00A84E5C">
        <w:rPr>
          <w:rStyle w:val="StyleBoldUnderline"/>
        </w:rPr>
        <w:t xml:space="preserve"> </w:t>
      </w:r>
      <w:r w:rsidRPr="00A84E5C">
        <w:rPr>
          <w:sz w:val="16"/>
        </w:rPr>
        <w:t>unless explicitly exempted by the Treasury Department or a lead agency from among the CFIUS members (with a highlevel official—deputy secretary or higher—taking responsibility for the exemption).</w:t>
      </w:r>
    </w:p>
    <w:p w14:paraId="56AB7897" w14:textId="77777777" w:rsidR="00682440" w:rsidRPr="001B14CF" w:rsidRDefault="00682440" w:rsidP="00682440">
      <w:pPr>
        <w:pStyle w:val="Heading4"/>
      </w:pPr>
      <w:r>
        <w:t>---The plan is directly tied to oil and gas production-Capital is intrinsically tied to future increases</w:t>
      </w:r>
    </w:p>
    <w:p w14:paraId="0B3E23A2" w14:textId="77777777" w:rsidR="00682440" w:rsidRPr="002223EB" w:rsidRDefault="00682440" w:rsidP="00682440">
      <w:r w:rsidRPr="002223EB">
        <w:rPr>
          <w:rStyle w:val="StyleStyleBold12pt"/>
        </w:rPr>
        <w:t>Houston Chronicle 1/4/12</w:t>
      </w:r>
      <w:r w:rsidRPr="002223EB">
        <w:t xml:space="preserve">      International players jump at U.S. shale</w:t>
      </w:r>
      <w:r>
        <w:t xml:space="preserve">   Simone Sebastian</w:t>
      </w:r>
    </w:p>
    <w:p w14:paraId="69E9AB1B" w14:textId="77777777" w:rsidR="00682440" w:rsidRPr="00CE716D" w:rsidRDefault="002D5A60" w:rsidP="00682440">
      <w:pPr>
        <w:rPr>
          <w:rStyle w:val="StyleStyleBold12pt"/>
          <w:b w:val="0"/>
          <w:bCs w:val="0"/>
          <w:sz w:val="22"/>
        </w:rPr>
      </w:pPr>
      <w:hyperlink r:id="rId14" w:history="1">
        <w:r w:rsidR="00682440" w:rsidRPr="002223EB">
          <w:rPr>
            <w:rStyle w:val="Hyperlink"/>
          </w:rPr>
          <w:t>http://www.chron.com/business/article/International-players-jump-at-U-S-shale-2439490.php</w:t>
        </w:r>
      </w:hyperlink>
    </w:p>
    <w:p w14:paraId="44561FEC" w14:textId="77777777" w:rsidR="00682440" w:rsidRDefault="00682440" w:rsidP="00682440"/>
    <w:p w14:paraId="371376E7" w14:textId="77777777" w:rsidR="00682440" w:rsidRPr="00B901BC" w:rsidRDefault="00682440" w:rsidP="00682440">
      <w:pPr>
        <w:rPr>
          <w:sz w:val="16"/>
        </w:rPr>
      </w:pPr>
      <w:r w:rsidRPr="00CE716D">
        <w:rPr>
          <w:rStyle w:val="StyleBoldUnderline"/>
        </w:rPr>
        <w:t>Energy companies are funneling billions of dollars into the booming business of U.S. shale drilling</w:t>
      </w:r>
      <w:r w:rsidRPr="00B466B8">
        <w:rPr>
          <w:sz w:val="16"/>
        </w:rPr>
        <w:t xml:space="preserve">. </w:t>
      </w:r>
      <w:r w:rsidRPr="00CE716D">
        <w:rPr>
          <w:rStyle w:val="StyleBoldUnderline"/>
        </w:rPr>
        <w:t>They are investing euros, yuan and krone, too</w:t>
      </w:r>
      <w:r w:rsidRPr="00B466B8">
        <w:rPr>
          <w:sz w:val="16"/>
        </w:rPr>
        <w:t xml:space="preserve">. </w:t>
      </w:r>
      <w:r w:rsidRPr="00CE716D">
        <w:rPr>
          <w:rStyle w:val="StyleBoldUnderline"/>
        </w:rPr>
        <w:t xml:space="preserve">Chinese corporation Sinopec and French company Total this week became the latest in a string of </w:t>
      </w:r>
      <w:r w:rsidRPr="00FE4C16">
        <w:rPr>
          <w:rStyle w:val="StyleBoldUnderline"/>
          <w:highlight w:val="cyan"/>
        </w:rPr>
        <w:t>foreign firms</w:t>
      </w:r>
      <w:r w:rsidRPr="00CE716D">
        <w:rPr>
          <w:rStyle w:val="StyleBoldUnderline"/>
        </w:rPr>
        <w:t xml:space="preserve"> to announce big bets on the resurgence of </w:t>
      </w:r>
      <w:r w:rsidRPr="00B466B8">
        <w:rPr>
          <w:rStyle w:val="Emphasis"/>
        </w:rPr>
        <w:t>U.S. fossil fuel production</w:t>
      </w:r>
      <w:r w:rsidRPr="00CE716D">
        <w:rPr>
          <w:rStyle w:val="StyleBoldUnderline"/>
        </w:rPr>
        <w:t>. I</w:t>
      </w:r>
      <w:r w:rsidRPr="00B466B8">
        <w:rPr>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CE716D">
        <w:rPr>
          <w:rStyle w:val="StyleBoldUnderline"/>
        </w:rPr>
        <w:t xml:space="preserve">In return, they </w:t>
      </w:r>
      <w:r w:rsidRPr="00FE4C16">
        <w:rPr>
          <w:rStyle w:val="StyleBoldUnderline"/>
          <w:highlight w:val="cyan"/>
        </w:rPr>
        <w:t>are ponying up the funds to get more wells drilled, so the oil and</w:t>
      </w:r>
      <w:r w:rsidRPr="00CE716D">
        <w:rPr>
          <w:rStyle w:val="StyleBoldUnderline"/>
        </w:rPr>
        <w:t xml:space="preserve"> natural </w:t>
      </w:r>
      <w:r w:rsidRPr="00FE4C16">
        <w:rPr>
          <w:rStyle w:val="StyleBoldUnderline"/>
          <w:highlight w:val="cyan"/>
        </w:rPr>
        <w:t>gas</w:t>
      </w:r>
      <w:r w:rsidRPr="00CE716D">
        <w:rPr>
          <w:rStyle w:val="StyleBoldUnderline"/>
        </w:rPr>
        <w:t xml:space="preserve"> bounty trapped deep below </w:t>
      </w:r>
      <w:r w:rsidRPr="00FE4C16">
        <w:rPr>
          <w:rStyle w:val="StyleBoldUnderline"/>
          <w:highlight w:val="cyan"/>
        </w:rPr>
        <w:t xml:space="preserve">can </w:t>
      </w:r>
      <w:r w:rsidRPr="00FE4C16">
        <w:rPr>
          <w:rStyle w:val="Emphasis"/>
          <w:highlight w:val="cyan"/>
        </w:rPr>
        <w:t>get to market quickly</w:t>
      </w:r>
      <w:r w:rsidRPr="00CE716D">
        <w:rPr>
          <w:rStyle w:val="StyleBoldUnderline"/>
        </w:rPr>
        <w:t>.</w:t>
      </w:r>
      <w:r w:rsidRPr="00B466B8">
        <w:rPr>
          <w:sz w:val="16"/>
        </w:rPr>
        <w:t xml:space="preserve"> </w:t>
      </w:r>
      <w:r>
        <w:rPr>
          <w:rStyle w:val="StyleBoldUnderline"/>
        </w:rPr>
        <w:t>"The big motivation for (U.S.</w:t>
      </w:r>
      <w:r w:rsidRPr="00CE716D">
        <w:rPr>
          <w:rStyle w:val="StyleBoldUnderline"/>
        </w:rPr>
        <w:t xml:space="preserve">companies) </w:t>
      </w:r>
      <w:r w:rsidRPr="00CE716D">
        <w:rPr>
          <w:rStyle w:val="StyleBoldUnderline"/>
        </w:rPr>
        <w:lastRenderedPageBreak/>
        <w:t xml:space="preserve">wanting to find a partner is </w:t>
      </w:r>
      <w:r w:rsidRPr="00B466B8">
        <w:rPr>
          <w:rStyle w:val="Emphasis"/>
        </w:rPr>
        <w:t>finding someone with big pockets</w:t>
      </w:r>
      <w:r w:rsidRPr="00CE716D">
        <w:rPr>
          <w:rStyle w:val="StyleBoldUnderline"/>
        </w:rPr>
        <w:t>,"</w:t>
      </w:r>
      <w:r w:rsidRPr="00B466B8">
        <w:rPr>
          <w:sz w:val="16"/>
        </w:rPr>
        <w:t xml:space="preserve"> said Scott Hanold,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EnerVest.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million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00C5516A" w14:textId="77777777" w:rsidR="00682440" w:rsidRDefault="00682440" w:rsidP="00682440">
      <w:pPr>
        <w:pStyle w:val="Heading4"/>
      </w:pPr>
    </w:p>
    <w:p w14:paraId="2CD10CA7" w14:textId="77777777" w:rsidR="00682440" w:rsidRPr="002455C2" w:rsidRDefault="00682440" w:rsidP="00682440">
      <w:pPr>
        <w:pStyle w:val="Heading4"/>
      </w:pPr>
      <w:r>
        <w:t>---C/I-</w:t>
      </w:r>
      <w:r w:rsidRPr="002455C2">
        <w:t xml:space="preserve">Production is a distinct stage from exploration, transportation, storage, and distribution. </w:t>
      </w:r>
    </w:p>
    <w:p w14:paraId="6ADF1E89" w14:textId="77777777" w:rsidR="00682440" w:rsidRPr="002455C2" w:rsidRDefault="00682440" w:rsidP="00682440">
      <w:pPr>
        <w:rPr>
          <w:sz w:val="16"/>
        </w:rPr>
      </w:pPr>
      <w:r w:rsidRPr="00A4034D">
        <w:rPr>
          <w:rStyle w:val="StyleStyleBold12pt"/>
        </w:rPr>
        <w:t>Elcock 04</w:t>
      </w:r>
      <w:r w:rsidRPr="002455C2">
        <w:rPr>
          <w:rStyle w:val="StyleStyleBold12pt"/>
          <w:sz w:val="16"/>
        </w:rPr>
        <w:t xml:space="preserve"> </w:t>
      </w:r>
      <w:r w:rsidRPr="002455C2">
        <w:rPr>
          <w:sz w:val="16"/>
        </w:rPr>
        <w:t>(Deborah, ‘Environmental Policy and Regulatory Constraints to Natural Gas Production,” Argonne National Laboratory, Dec, http://www.ipd.anl.gov/anlpubs/2004/12/51652.pdf)</w:t>
      </w:r>
    </w:p>
    <w:p w14:paraId="0CA35822" w14:textId="77777777" w:rsidR="00682440" w:rsidRPr="002455C2" w:rsidRDefault="00682440" w:rsidP="00682440">
      <w:pPr>
        <w:rPr>
          <w:sz w:val="16"/>
        </w:rPr>
      </w:pPr>
    </w:p>
    <w:p w14:paraId="7178D0DD" w14:textId="77777777" w:rsidR="00682440" w:rsidRDefault="00682440" w:rsidP="00682440">
      <w:pPr>
        <w:rPr>
          <w:sz w:val="16"/>
        </w:rPr>
      </w:pPr>
      <w:r w:rsidRPr="002455C2">
        <w:rPr>
          <w:sz w:val="16"/>
        </w:rPr>
        <w:t>In 1999, the National Petroleum Council (NPC) reported that the demand for natural gas was growing and that the resource base was adequate to meet this demand; however, certain factors needed to be addressed to realize the full potential for natural gas use in the United States (NPC 1999). In 2001, the National Energy Policy Development Group (NEPDG), established by the President to develop a plan to help the private and public sectors promote dependable</w:t>
      </w:r>
      <w:proofErr w:type="gramStart"/>
      <w:r w:rsidRPr="002455C2">
        <w:rPr>
          <w:sz w:val="16"/>
        </w:rPr>
        <w:t>,2</w:t>
      </w:r>
      <w:proofErr w:type="gramEnd"/>
      <w:r w:rsidRPr="002455C2">
        <w:rPr>
          <w:sz w:val="16"/>
        </w:rPr>
        <w:t xml:space="preserve"> affordable, and environmentally sound energy for the future, presented its National Energy Policy (NEPDG 2001). The NEP recommendations included investigating several areas that could be limiting domestic natural gas production. The potential for a near-term natural gas shortage prompted a June 26, 2003, Natural Gas Summit, designed to give the Secretary of Energy and other DOE </w:t>
      </w:r>
      <w:proofErr w:type="gramStart"/>
      <w:r w:rsidRPr="002455C2">
        <w:rPr>
          <w:sz w:val="16"/>
        </w:rPr>
        <w:t>officials</w:t>
      </w:r>
      <w:proofErr w:type="gramEnd"/>
      <w:r w:rsidRPr="002455C2">
        <w:rPr>
          <w:sz w:val="16"/>
        </w:rPr>
        <w:t xml:space="preserve"> information on the ramifications and potential resolutions of short-term challenges to the natural gas industry. In September 2003, the NPC released an update to its 1999 study (NPC 2003). In the update, the NPC reports that government policies encourage the use of natural gas but fail to address the need for additional natural gas supplies. The 2003 report states that a status quo approach to these conflicting policies will result in undesirable impacts to consumers and the economy. A key issue raised but not fully explored in these efforts was how environmental and </w:t>
      </w:r>
      <w:r w:rsidRPr="007B59D5">
        <w:rPr>
          <w:rStyle w:val="StyleBoldUnderline"/>
          <w:highlight w:val="cyan"/>
        </w:rPr>
        <w:t>regulatory policy constraints</w:t>
      </w:r>
      <w:r w:rsidRPr="00227884">
        <w:rPr>
          <w:rStyle w:val="StyleBoldUnderline"/>
        </w:rPr>
        <w:t>,</w:t>
      </w:r>
      <w:r w:rsidRPr="002455C2">
        <w:rPr>
          <w:sz w:val="16"/>
        </w:rPr>
        <w:t xml:space="preserve"> which were developed to meet national environmental protection goals, </w:t>
      </w:r>
      <w:r w:rsidRPr="00227884">
        <w:rPr>
          <w:rStyle w:val="StyleBoldUnderline"/>
        </w:rPr>
        <w:t>can</w:t>
      </w:r>
      <w:r w:rsidRPr="002455C2">
        <w:rPr>
          <w:sz w:val="16"/>
        </w:rPr>
        <w:t xml:space="preserve">, at the same time, </w:t>
      </w:r>
      <w:r w:rsidRPr="00FE4C16">
        <w:rPr>
          <w:rStyle w:val="StyleBoldUnderline"/>
          <w:highlight w:val="cyan"/>
        </w:rPr>
        <w:t>limit</w:t>
      </w:r>
      <w:r w:rsidRPr="00227884">
        <w:rPr>
          <w:rStyle w:val="StyleBoldUnderline"/>
        </w:rPr>
        <w:t xml:space="preserve"> natural </w:t>
      </w:r>
      <w:r w:rsidRPr="00F60130">
        <w:rPr>
          <w:rStyle w:val="StyleBoldUnderline"/>
          <w:highlight w:val="cyan"/>
        </w:rPr>
        <w:t xml:space="preserve">gas </w:t>
      </w:r>
      <w:r w:rsidRPr="00F60130">
        <w:rPr>
          <w:rStyle w:val="Emphasis"/>
          <w:highlight w:val="cyan"/>
        </w:rPr>
        <w:t>exploration</w:t>
      </w:r>
      <w:r w:rsidRPr="00F60130">
        <w:rPr>
          <w:rStyle w:val="StyleBoldUnderline"/>
          <w:highlight w:val="cyan"/>
        </w:rPr>
        <w:t xml:space="preserve"> and </w:t>
      </w:r>
      <w:r w:rsidRPr="00F60130">
        <w:rPr>
          <w:rStyle w:val="Emphasis"/>
          <w:highlight w:val="cyan"/>
        </w:rPr>
        <w:t>production</w:t>
      </w:r>
      <w:r w:rsidRPr="000A2447">
        <w:rPr>
          <w:rStyle w:val="StyleBoldUnderline"/>
        </w:rPr>
        <w:t xml:space="preserve"> (E&amp;P) </w:t>
      </w:r>
      <w:r w:rsidRPr="002455C2">
        <w:rPr>
          <w:sz w:val="16"/>
        </w:rPr>
        <w:t xml:space="preserve">and transportation. Recent studies have examined limitations to accessing natural gas, particularly in the Rocky Mountain region, but even after the gas is accessed, numerous additional environmental policy and regulatory constraints can affect production and delivery to consumers. </w:t>
      </w:r>
      <w:r w:rsidRPr="00F60130">
        <w:rPr>
          <w:rStyle w:val="StyleBoldUnderline"/>
          <w:highlight w:val="cyan"/>
        </w:rPr>
        <w:t>The purpose</w:t>
      </w:r>
      <w:r w:rsidRPr="00227884">
        <w:rPr>
          <w:rStyle w:val="StyleBoldUnderline"/>
        </w:rPr>
        <w:t xml:space="preserve"> of this</w:t>
      </w:r>
      <w:r w:rsidRPr="002455C2">
        <w:rPr>
          <w:sz w:val="16"/>
        </w:rPr>
        <w:t xml:space="preserve"> Phase I </w:t>
      </w:r>
      <w:r w:rsidRPr="00227884">
        <w:rPr>
          <w:rStyle w:val="StyleBoldUnderline"/>
        </w:rPr>
        <w:t xml:space="preserve">study </w:t>
      </w:r>
      <w:r w:rsidRPr="00F60130">
        <w:rPr>
          <w:rStyle w:val="StyleBoldUnderline"/>
          <w:highlight w:val="cyan"/>
        </w:rPr>
        <w:t>is to identify specific existing</w:t>
      </w:r>
      <w:r w:rsidRPr="00227884">
        <w:rPr>
          <w:rStyle w:val="StyleBoldUnderline"/>
        </w:rPr>
        <w:t xml:space="preserve"> </w:t>
      </w:r>
      <w:r w:rsidRPr="002455C2">
        <w:rPr>
          <w:sz w:val="16"/>
        </w:rPr>
        <w:t xml:space="preserve">and potential </w:t>
      </w:r>
      <w:r w:rsidRPr="00227884">
        <w:rPr>
          <w:rStyle w:val="StyleBoldUnderline"/>
        </w:rPr>
        <w:t xml:space="preserve">environmental policy and </w:t>
      </w:r>
      <w:r w:rsidRPr="00F60130">
        <w:rPr>
          <w:rStyle w:val="StyleBoldUnderline"/>
          <w:highlight w:val="cyan"/>
        </w:rPr>
        <w:t>regulatory constraints on E&amp;P</w:t>
      </w:r>
      <w:r w:rsidRPr="00F60130">
        <w:rPr>
          <w:rStyle w:val="Emphasis"/>
          <w:highlight w:val="cyan"/>
        </w:rPr>
        <w:t>, transportation</w:t>
      </w:r>
      <w:r w:rsidRPr="00F60130">
        <w:rPr>
          <w:rStyle w:val="StyleBoldUnderline"/>
          <w:highlight w:val="cyan"/>
        </w:rPr>
        <w:t xml:space="preserve">, </w:t>
      </w:r>
      <w:r w:rsidRPr="00F60130">
        <w:rPr>
          <w:rStyle w:val="Emphasis"/>
          <w:highlight w:val="cyan"/>
        </w:rPr>
        <w:t>storage</w:t>
      </w:r>
      <w:r w:rsidRPr="00F60130">
        <w:rPr>
          <w:rStyle w:val="StyleBoldUnderline"/>
          <w:highlight w:val="cyan"/>
        </w:rPr>
        <w:t xml:space="preserve">, and </w:t>
      </w:r>
      <w:r w:rsidRPr="00F60130">
        <w:rPr>
          <w:rStyle w:val="Emphasis"/>
          <w:highlight w:val="cyan"/>
        </w:rPr>
        <w:t>distribution</w:t>
      </w:r>
      <w:r w:rsidRPr="00F60130">
        <w:rPr>
          <w:rStyle w:val="StyleBoldUnderline"/>
          <w:highlight w:val="cyan"/>
        </w:rPr>
        <w:t xml:space="preserve"> of natural gas</w:t>
      </w:r>
      <w:r w:rsidRPr="002455C2">
        <w:rPr>
          <w:sz w:val="16"/>
        </w:rPr>
        <w:t xml:space="preserve"> needed to meet projected demands. It is designed to provide DOE with information on potential constraints to increased natural gas supply and development in both the long and short terms so that the Department can develop, propose, and support policies that eliminate or reduce negative impacts of such constraints, or issues, while continuing to support the goals of environmental protection. It can also aid in setting priorities for regulatory reviews and for research and development (R&amp;D) efforts. 1 A possible future Phase II study would identify potential short-, mid-, and long-term strategies for mitigating these environmental policy and regulatory constraints.</w:t>
      </w:r>
    </w:p>
    <w:p w14:paraId="42F1972F" w14:textId="77777777" w:rsidR="0007333B" w:rsidRDefault="0007333B" w:rsidP="0007333B">
      <w:pPr>
        <w:rPr>
          <w:b/>
        </w:rPr>
      </w:pPr>
    </w:p>
    <w:p w14:paraId="4941CB4D" w14:textId="77777777" w:rsidR="0007333B" w:rsidRDefault="0007333B" w:rsidP="0007333B">
      <w:pPr>
        <w:rPr>
          <w:b/>
        </w:rPr>
      </w:pPr>
    </w:p>
    <w:p w14:paraId="7C213205" w14:textId="77777777" w:rsidR="0007333B" w:rsidRPr="0011116B" w:rsidRDefault="0007333B" w:rsidP="0007333B">
      <w:pPr>
        <w:rPr>
          <w:b/>
        </w:rPr>
      </w:pPr>
      <w:r>
        <w:rPr>
          <w:b/>
        </w:rPr>
        <w:t xml:space="preserve">Foreign capital has to be included in the discussion, production is sky high now, the question is where new money is going to come from, key to aff ground, innovation and education. </w:t>
      </w:r>
    </w:p>
    <w:p w14:paraId="2088DCFC" w14:textId="77777777" w:rsidR="0007333B" w:rsidRDefault="0007333B" w:rsidP="0007333B"/>
    <w:p w14:paraId="3D926A11" w14:textId="77777777" w:rsidR="0007333B" w:rsidRDefault="0007333B" w:rsidP="0007333B">
      <w:pPr>
        <w:pStyle w:val="Heading4"/>
      </w:pPr>
      <w:r>
        <w:lastRenderedPageBreak/>
        <w:t xml:space="preserve">A restriction is a qualification on production, </w:t>
      </w:r>
      <w:proofErr w:type="gramStart"/>
      <w:r>
        <w:t>That’s</w:t>
      </w:r>
      <w:proofErr w:type="gramEnd"/>
      <w:r>
        <w:t xml:space="preserve"> Wright v Magellan and Google Dictionary</w:t>
      </w:r>
    </w:p>
    <w:p w14:paraId="34FBE2B2" w14:textId="77777777" w:rsidR="0007333B" w:rsidRDefault="0007333B" w:rsidP="0007333B">
      <w:pPr>
        <w:pStyle w:val="Heading4"/>
      </w:pPr>
      <w:r>
        <w:t xml:space="preserve"> </w:t>
      </w:r>
      <w:proofErr w:type="gramStart"/>
      <w:r>
        <w:t>prefer</w:t>
      </w:r>
      <w:proofErr w:type="gramEnd"/>
      <w:r>
        <w:t xml:space="preserve"> our interpretation. </w:t>
      </w:r>
    </w:p>
    <w:p w14:paraId="3E349C4F" w14:textId="77777777" w:rsidR="0007333B" w:rsidRDefault="0007333B" w:rsidP="0007333B">
      <w:pPr>
        <w:pStyle w:val="Heading4"/>
      </w:pPr>
      <w:r>
        <w:t>Don’t ruin the topic because of their ticky tacky distinction, democracy was ruined because no affs had a mechanism that could defeat generic counterplans---</w:t>
      </w:r>
    </w:p>
    <w:p w14:paraId="035D4DC8" w14:textId="77777777" w:rsidR="0007333B" w:rsidRDefault="0007333B" w:rsidP="0007333B">
      <w:pPr>
        <w:pStyle w:val="Heading4"/>
      </w:pPr>
      <w:r>
        <w:t xml:space="preserve">Aff ground outweighs, </w:t>
      </w:r>
    </w:p>
    <w:p w14:paraId="2D7DA549" w14:textId="77777777" w:rsidR="0007333B" w:rsidRDefault="0007333B" w:rsidP="0007333B">
      <w:pPr>
        <w:pStyle w:val="Heading4"/>
      </w:pPr>
      <w:r>
        <w:t xml:space="preserve">Staleness: they only allow offshore drilling and anwr affs, those don’t have advantages outside of energy security and price shocks, that stifles aff innovation, they limit out the fracking aff, SMR lisencing barriers and EPA regs because those are not explicit prohibitions, those affs are key to novelty which defeats generics. It also makes education less valuable because </w:t>
      </w:r>
      <w:proofErr w:type="gramStart"/>
      <w:r>
        <w:t>its</w:t>
      </w:r>
      <w:proofErr w:type="gramEnd"/>
      <w:r>
        <w:t xml:space="preserve"> all redundant, their interpretation is just the nuclear subsidies topic. </w:t>
      </w:r>
    </w:p>
    <w:p w14:paraId="483A9AC4" w14:textId="77777777" w:rsidR="0007333B" w:rsidRDefault="0007333B" w:rsidP="0007333B">
      <w:pPr>
        <w:pStyle w:val="Heading4"/>
      </w:pPr>
      <w:r>
        <w:t>Neg ground is inevitable, they number of affs is a red herring, we only add one mechanism, its still a restriction that prevents production, they get links to their energy disads.</w:t>
      </w:r>
    </w:p>
    <w:p w14:paraId="0B50225B" w14:textId="77777777" w:rsidR="0007333B" w:rsidRDefault="0007333B" w:rsidP="0007333B">
      <w:pPr>
        <w:pStyle w:val="Heading4"/>
      </w:pPr>
      <w:r>
        <w:t xml:space="preserve">Arbitrary limits are worse than no limits---the aff </w:t>
      </w:r>
      <w:proofErr w:type="gramStart"/>
      <w:r>
        <w:t>wont</w:t>
      </w:r>
      <w:proofErr w:type="gramEnd"/>
      <w:r>
        <w:t xml:space="preserve"> have a reasonable idea of what is t or not, causes shallow poorly researched debates. </w:t>
      </w:r>
    </w:p>
    <w:p w14:paraId="1C42A5AC" w14:textId="77777777" w:rsidR="0007333B" w:rsidRDefault="0007333B" w:rsidP="0007333B"/>
    <w:p w14:paraId="43DA7C32" w14:textId="77777777" w:rsidR="0007333B" w:rsidRDefault="0007333B" w:rsidP="0007333B">
      <w:pPr>
        <w:pStyle w:val="Heading4"/>
      </w:pPr>
      <w:r>
        <w:t xml:space="preserve">Reasonability is critical, topicality is the death penalty which means they have a high burden to prove we ruin the topic, your role is not to craft the topic anyway it is to decide if our affirmative made it impossible to debate, otherwise going for t is over incentivized which trades off with substance, competiting interpretations are a hollow race to limits.  </w:t>
      </w:r>
    </w:p>
    <w:p w14:paraId="2FDB534C" w14:textId="77777777" w:rsidR="0007333B" w:rsidRPr="0007333B" w:rsidRDefault="0007333B" w:rsidP="0007333B"/>
    <w:p w14:paraId="0C1748E1" w14:textId="77777777" w:rsidR="00F10084" w:rsidRDefault="00F10084" w:rsidP="00F10084">
      <w:pPr>
        <w:pStyle w:val="Heading3"/>
      </w:pPr>
      <w:r>
        <w:lastRenderedPageBreak/>
        <w:t>1ar- No compromise bill</w:t>
      </w:r>
    </w:p>
    <w:p w14:paraId="7453910A" w14:textId="77777777" w:rsidR="00F10084" w:rsidRDefault="00F10084" w:rsidP="00F10084"/>
    <w:p w14:paraId="44F01A67" w14:textId="77777777" w:rsidR="00F10084" w:rsidRDefault="00F10084" w:rsidP="00F10084">
      <w:pPr>
        <w:pStyle w:val="Heading4"/>
      </w:pPr>
      <w:r>
        <w:t>Obama’s strategy is to make sure immigration doesn’t pass</w:t>
      </w:r>
    </w:p>
    <w:p w14:paraId="4A31BF4E" w14:textId="77777777" w:rsidR="00F10084" w:rsidRDefault="00F10084" w:rsidP="00F10084">
      <w:r>
        <w:rPr>
          <w:rStyle w:val="StyleStyleBold12pt"/>
        </w:rPr>
        <w:t xml:space="preserve">Munro 12-31 – </w:t>
      </w:r>
      <w:r w:rsidRPr="00132363">
        <w:t>Neil Munro, reporter for the Daily Caller, December 31st, 2012, "Obama promises new immigration plan but keeps endgame close to his vest" dailycaller.com/2012/12/31/obama-promises-new-immigration-plan-but-keeps-endgame-close-to-his-vest/?print=1</w:t>
      </w:r>
    </w:p>
    <w:p w14:paraId="7184DDA9" w14:textId="77777777" w:rsidR="00F10084" w:rsidRDefault="00F10084" w:rsidP="00F10084">
      <w:pPr>
        <w:rPr>
          <w:sz w:val="16"/>
        </w:rPr>
      </w:pPr>
      <w:r w:rsidRPr="002A7429">
        <w:rPr>
          <w:sz w:val="16"/>
        </w:rPr>
        <w:t xml:space="preserve">President Barack </w:t>
      </w:r>
      <w:r w:rsidRPr="002A7429">
        <w:rPr>
          <w:highlight w:val="yellow"/>
          <w:u w:val="single"/>
        </w:rPr>
        <w:t>Obama</w:t>
      </w:r>
      <w:r w:rsidRPr="00132363">
        <w:rPr>
          <w:u w:val="single"/>
        </w:rPr>
        <w:t xml:space="preserve"> promised Dec. 30 to introduce an immigration bill during 2013, but activists on all sides of the debate are trying to understand his strategy.</w:t>
      </w:r>
      <w:r w:rsidRPr="002A7429">
        <w:rPr>
          <w:sz w:val="12"/>
        </w:rPr>
        <w:t>¶</w:t>
      </w:r>
      <w:r w:rsidRPr="00132363">
        <w:rPr>
          <w:sz w:val="12"/>
          <w:u w:val="single"/>
        </w:rPr>
        <w:t xml:space="preserve"> </w:t>
      </w:r>
      <w:r w:rsidRPr="00132363">
        <w:rPr>
          <w:b/>
          <w:u w:val="single"/>
        </w:rPr>
        <w:t xml:space="preserve">He </w:t>
      </w:r>
      <w:r w:rsidRPr="002A7429">
        <w:rPr>
          <w:b/>
          <w:highlight w:val="yellow"/>
          <w:u w:val="single"/>
        </w:rPr>
        <w:t>may be gunning for</w:t>
      </w:r>
      <w:r w:rsidRPr="00132363">
        <w:rPr>
          <w:b/>
          <w:u w:val="single"/>
        </w:rPr>
        <w:t xml:space="preserve"> a </w:t>
      </w:r>
      <w:r w:rsidRPr="002A7429">
        <w:rPr>
          <w:b/>
          <w:highlight w:val="yellow"/>
          <w:u w:val="single"/>
        </w:rPr>
        <w:t>victory in</w:t>
      </w:r>
      <w:r w:rsidRPr="00132363">
        <w:rPr>
          <w:b/>
          <w:u w:val="single"/>
        </w:rPr>
        <w:t xml:space="preserve"> the </w:t>
      </w:r>
      <w:r w:rsidRPr="002A7429">
        <w:rPr>
          <w:b/>
          <w:highlight w:val="yellow"/>
          <w:u w:val="single"/>
        </w:rPr>
        <w:t xml:space="preserve">mid-term </w:t>
      </w:r>
      <w:r w:rsidRPr="00366BBE">
        <w:rPr>
          <w:b/>
          <w:u w:val="single"/>
        </w:rPr>
        <w:t>election</w:t>
      </w:r>
      <w:r w:rsidRPr="002A7429">
        <w:rPr>
          <w:b/>
          <w:highlight w:val="yellow"/>
          <w:u w:val="single"/>
        </w:rPr>
        <w:t xml:space="preserve">s by introducing </w:t>
      </w:r>
      <w:r w:rsidRPr="002A7429">
        <w:rPr>
          <w:rStyle w:val="Emphasis"/>
          <w:highlight w:val="yellow"/>
        </w:rPr>
        <w:t>a bill so radical</w:t>
      </w:r>
      <w:r w:rsidRPr="00132363">
        <w:rPr>
          <w:u w:val="single"/>
        </w:rPr>
        <w:t xml:space="preserve"> that </w:t>
      </w:r>
      <w:r w:rsidRPr="002A7429">
        <w:rPr>
          <w:highlight w:val="yellow"/>
          <w:u w:val="single"/>
        </w:rPr>
        <w:t xml:space="preserve">it </w:t>
      </w:r>
      <w:r w:rsidRPr="00366BBE">
        <w:rPr>
          <w:highlight w:val="yellow"/>
          <w:u w:val="single"/>
        </w:rPr>
        <w:t xml:space="preserve">will </w:t>
      </w:r>
      <w:r w:rsidRPr="00366BBE">
        <w:rPr>
          <w:b/>
          <w:highlight w:val="yellow"/>
          <w:u w:val="single"/>
        </w:rPr>
        <w:t>spark</w:t>
      </w:r>
      <w:r w:rsidRPr="00132363">
        <w:rPr>
          <w:b/>
          <w:u w:val="single"/>
        </w:rPr>
        <w:t xml:space="preserve"> an </w:t>
      </w:r>
      <w:r w:rsidRPr="00366BBE">
        <w:rPr>
          <w:b/>
          <w:u w:val="single"/>
        </w:rPr>
        <w:t xml:space="preserve">emotional </w:t>
      </w:r>
      <w:r w:rsidRPr="002A7429">
        <w:rPr>
          <w:b/>
          <w:highlight w:val="yellow"/>
          <w:u w:val="single"/>
        </w:rPr>
        <w:t>controversy</w:t>
      </w:r>
      <w:r w:rsidRPr="00132363">
        <w:rPr>
          <w:b/>
          <w:u w:val="single"/>
        </w:rPr>
        <w:t xml:space="preserve"> from whites</w:t>
      </w:r>
      <w:r w:rsidRPr="00132363">
        <w:rPr>
          <w:u w:val="single"/>
        </w:rPr>
        <w:t xml:space="preserve">, which would then </w:t>
      </w:r>
      <w:r w:rsidRPr="00132363">
        <w:rPr>
          <w:b/>
          <w:u w:val="single"/>
        </w:rPr>
        <w:t>spur many angry Latino</w:t>
      </w:r>
      <w:r w:rsidRPr="00132363">
        <w:rPr>
          <w:u w:val="single"/>
        </w:rPr>
        <w:t>s to vote Democratic in the 2014 midterm elections</w:t>
      </w:r>
      <w:r w:rsidRPr="002A7429">
        <w:rPr>
          <w:sz w:val="16"/>
        </w:rPr>
        <w:t>, said Robert de Posada, former head of a GOP-affiliated group, The Latino Coalition.</w:t>
      </w:r>
      <w:r w:rsidRPr="002A7429">
        <w:rPr>
          <w:sz w:val="12"/>
        </w:rPr>
        <w:t>¶</w:t>
      </w:r>
      <w:r w:rsidRPr="002A7429">
        <w:rPr>
          <w:sz w:val="16"/>
        </w:rPr>
        <w:t xml:space="preserve"> </w:t>
      </w:r>
      <w:r w:rsidRPr="00132363">
        <w:rPr>
          <w:b/>
          <w:u w:val="single"/>
        </w:rPr>
        <w:t xml:space="preserve">“The word that I’ve heard from many, is [that </w:t>
      </w:r>
      <w:r w:rsidRPr="002A7429">
        <w:rPr>
          <w:rStyle w:val="Emphasis"/>
          <w:highlight w:val="yellow"/>
        </w:rPr>
        <w:t>he will] submit a very, very liberal plan that</w:t>
      </w:r>
      <w:r w:rsidRPr="002A7429">
        <w:rPr>
          <w:rStyle w:val="Emphasis"/>
        </w:rPr>
        <w:t xml:space="preserve"> most </w:t>
      </w:r>
      <w:r w:rsidRPr="002A7429">
        <w:rPr>
          <w:rStyle w:val="Emphasis"/>
          <w:highlight w:val="yellow"/>
        </w:rPr>
        <w:t>Republicans will not support, that</w:t>
      </w:r>
      <w:r w:rsidRPr="002A7429">
        <w:rPr>
          <w:rStyle w:val="Emphasis"/>
        </w:rPr>
        <w:t xml:space="preserve"> most </w:t>
      </w:r>
      <w:r w:rsidRPr="00366BBE">
        <w:rPr>
          <w:rStyle w:val="Emphasis"/>
        </w:rPr>
        <w:t xml:space="preserve">southern and </w:t>
      </w:r>
      <w:r w:rsidRPr="002A7429">
        <w:rPr>
          <w:rStyle w:val="Emphasis"/>
          <w:highlight w:val="yellow"/>
        </w:rPr>
        <w:t>moderate Democrats will not support</w:t>
      </w:r>
      <w:r w:rsidRPr="00132363">
        <w:rPr>
          <w:b/>
          <w:u w:val="single"/>
        </w:rPr>
        <w:t>,”</w:t>
      </w:r>
      <w:r w:rsidRPr="002A7429">
        <w:rPr>
          <w:sz w:val="16"/>
        </w:rPr>
        <w:t xml:space="preserve"> he said.</w:t>
      </w:r>
      <w:r w:rsidRPr="002A7429">
        <w:rPr>
          <w:sz w:val="12"/>
        </w:rPr>
        <w:t>¶</w:t>
      </w:r>
      <w:r w:rsidRPr="002A7429">
        <w:rPr>
          <w:sz w:val="16"/>
        </w:rPr>
        <w:t xml:space="preserve"> </w:t>
      </w:r>
      <w:r w:rsidRPr="002A7429">
        <w:rPr>
          <w:rStyle w:val="Emphasis"/>
          <w:highlight w:val="yellow"/>
        </w:rPr>
        <w:t>When the bill fails</w:t>
      </w:r>
      <w:r w:rsidRPr="002A7429">
        <w:rPr>
          <w:b/>
          <w:highlight w:val="yellow"/>
          <w:u w:val="single"/>
        </w:rPr>
        <w:t>, “they can announce</w:t>
      </w:r>
      <w:r w:rsidRPr="002A7429">
        <w:rPr>
          <w:b/>
          <w:u w:val="single"/>
        </w:rPr>
        <w:t xml:space="preserve"> once again </w:t>
      </w:r>
      <w:r w:rsidRPr="002A7429">
        <w:rPr>
          <w:b/>
          <w:highlight w:val="yellow"/>
          <w:u w:val="single"/>
        </w:rPr>
        <w:t>that they tried [and that Latinos] need to rally in the next election</w:t>
      </w:r>
      <w:r w:rsidRPr="002A7429">
        <w:rPr>
          <w:sz w:val="16"/>
        </w:rPr>
        <w:t>,” said Posada, who helped President George W. Bush win 40 percent of the Latino vote in 2004, during the housing boom.</w:t>
      </w:r>
    </w:p>
    <w:p w14:paraId="1138A3CB" w14:textId="77777777" w:rsidR="00F10084" w:rsidRPr="004B3424" w:rsidRDefault="00F10084" w:rsidP="00F10084"/>
    <w:p w14:paraId="44F05EEA" w14:textId="77777777" w:rsidR="00F10084" w:rsidRDefault="00F10084" w:rsidP="00F10084">
      <w:pPr>
        <w:pStyle w:val="Heading3"/>
      </w:pPr>
      <w:r>
        <w:lastRenderedPageBreak/>
        <w:t>1ar- Fiscal Debates N/U</w:t>
      </w:r>
    </w:p>
    <w:p w14:paraId="54760B60" w14:textId="77777777" w:rsidR="00F10084" w:rsidRDefault="00F10084" w:rsidP="00F10084"/>
    <w:p w14:paraId="4F9F4FF2" w14:textId="77777777" w:rsidR="00F10084" w:rsidRDefault="00F10084" w:rsidP="00F10084">
      <w:pPr>
        <w:pStyle w:val="Heading4"/>
      </w:pPr>
      <w:r>
        <w:t xml:space="preserve">The link is inevitable – the fight over the fiscal cliff and debt ceiling will kill immigration </w:t>
      </w:r>
    </w:p>
    <w:p w14:paraId="2DCACA3C" w14:textId="77777777" w:rsidR="00F10084" w:rsidRDefault="00F10084" w:rsidP="00F10084">
      <w:r w:rsidRPr="00BC3B2E">
        <w:rPr>
          <w:rStyle w:val="StyleStyleBold12pt"/>
        </w:rPr>
        <w:t>Sarlin 1/3</w:t>
      </w:r>
      <w:r>
        <w:t xml:space="preserve"> (Benjy Sarlin, “Debt Fight Threatens </w:t>
      </w:r>
      <w:proofErr w:type="gramStart"/>
      <w:r>
        <w:t>To</w:t>
      </w:r>
      <w:proofErr w:type="gramEnd"/>
      <w:r>
        <w:t xml:space="preserve"> Overshadow Obama’s Immigration Push,” </w:t>
      </w:r>
      <w:hyperlink r:id="rId15" w:history="1">
        <w:r w:rsidRPr="00683592">
          <w:rPr>
            <w:rStyle w:val="Hyperlink"/>
          </w:rPr>
          <w:t>http://tpmdc.talkingpointsmemo.com/2013/01/debt-fight-threatens-to-overshadow-obamas-immigration-push.php</w:t>
        </w:r>
      </w:hyperlink>
      <w:r>
        <w:t>)</w:t>
      </w:r>
    </w:p>
    <w:p w14:paraId="57BD3909" w14:textId="77777777" w:rsidR="00F10084" w:rsidRDefault="00F10084" w:rsidP="00F10084">
      <w:pPr>
        <w:rPr>
          <w:sz w:val="16"/>
        </w:rPr>
      </w:pPr>
      <w:r w:rsidRPr="00057134">
        <w:rPr>
          <w:sz w:val="16"/>
        </w:rPr>
        <w:t xml:space="preserve">President Obama may be celebrating a victory on taxes over the House GOP this week, but </w:t>
      </w:r>
      <w:r w:rsidRPr="00B14DFA">
        <w:rPr>
          <w:rStyle w:val="StyleBoldUnderline"/>
          <w:highlight w:val="cyan"/>
        </w:rPr>
        <w:t>the fiscal clif</w:t>
      </w:r>
      <w:r w:rsidRPr="00541C00">
        <w:rPr>
          <w:rStyle w:val="StyleBoldUnderline"/>
          <w:highlight w:val="green"/>
        </w:rPr>
        <w:t>f</w:t>
      </w:r>
      <w:r w:rsidRPr="00057134">
        <w:rPr>
          <w:rStyle w:val="StyleBoldUnderline"/>
        </w:rPr>
        <w:t xml:space="preserve"> agreement </w:t>
      </w:r>
      <w:r w:rsidRPr="00B14DFA">
        <w:rPr>
          <w:rStyle w:val="StyleBoldUnderline"/>
          <w:highlight w:val="cyan"/>
        </w:rPr>
        <w:t>sets up an even nastier</w:t>
      </w:r>
      <w:r w:rsidRPr="00057134">
        <w:rPr>
          <w:rStyle w:val="StyleBoldUnderline"/>
        </w:rPr>
        <w:t xml:space="preserve"> </w:t>
      </w:r>
      <w:r w:rsidRPr="00057134">
        <w:rPr>
          <w:sz w:val="16"/>
        </w:rPr>
        <w:t xml:space="preserve">spending </w:t>
      </w:r>
      <w:r w:rsidRPr="00B14DFA">
        <w:rPr>
          <w:rStyle w:val="StyleBoldUnderline"/>
          <w:highlight w:val="cyan"/>
        </w:rPr>
        <w:t>battle in the coming months</w:t>
      </w:r>
      <w:r w:rsidRPr="00057134">
        <w:rPr>
          <w:sz w:val="16"/>
        </w:rPr>
        <w:t xml:space="preserve">, potentially </w:t>
      </w:r>
      <w:r w:rsidRPr="00B14DFA">
        <w:rPr>
          <w:rStyle w:val="StyleBoldUnderline"/>
          <w:highlight w:val="cyan"/>
        </w:rPr>
        <w:t>complicating</w:t>
      </w:r>
      <w:r w:rsidRPr="00057134">
        <w:rPr>
          <w:sz w:val="16"/>
        </w:rPr>
        <w:t xml:space="preserve"> what was supposed to be his No. 1 legislative priority: </w:t>
      </w:r>
      <w:r w:rsidRPr="00B14DFA">
        <w:rPr>
          <w:rStyle w:val="StyleBoldUnderline"/>
          <w:highlight w:val="cyan"/>
        </w:rPr>
        <w:t>immigration</w:t>
      </w:r>
      <w:r w:rsidRPr="00057134">
        <w:rPr>
          <w:rStyle w:val="StyleBoldUnderline"/>
        </w:rPr>
        <w:t xml:space="preserve"> reform</w:t>
      </w:r>
      <w:r w:rsidRPr="00057134">
        <w:rPr>
          <w:sz w:val="16"/>
        </w:rPr>
        <w:t>.</w:t>
      </w:r>
      <w:r w:rsidRPr="00057134">
        <w:rPr>
          <w:sz w:val="12"/>
        </w:rPr>
        <w:t>¶</w:t>
      </w:r>
      <w:r w:rsidRPr="00057134">
        <w:rPr>
          <w:sz w:val="16"/>
        </w:rPr>
        <w:t xml:space="preserve"> </w:t>
      </w:r>
      <w:r w:rsidRPr="00057134">
        <w:rPr>
          <w:rStyle w:val="StyleBoldUnderline"/>
        </w:rPr>
        <w:t>Supporters</w:t>
      </w:r>
      <w:r w:rsidRPr="00057134">
        <w:rPr>
          <w:sz w:val="16"/>
        </w:rPr>
        <w:t xml:space="preserve"> of reform </w:t>
      </w:r>
      <w:r w:rsidRPr="00057134">
        <w:rPr>
          <w:rStyle w:val="StyleBoldUnderline"/>
        </w:rPr>
        <w:t>insist that Obama and Congress can walk and chew gum at the same time</w:t>
      </w:r>
      <w:r w:rsidRPr="00057134">
        <w:rPr>
          <w:sz w:val="16"/>
        </w:rPr>
        <w:t>, especially given that the same demographic trends sending panicked Republicans to the negotiating table will persist.</w:t>
      </w:r>
      <w:r w:rsidRPr="00057134">
        <w:rPr>
          <w:sz w:val="12"/>
        </w:rPr>
        <w:t>¶</w:t>
      </w:r>
      <w:r w:rsidRPr="00057134">
        <w:rPr>
          <w:sz w:val="16"/>
        </w:rPr>
        <w:t xml:space="preserve"> “There’s still a 2014 election scheduled,” Laura Vazquez, a legislative analyst for the National Council of La Raza, told TPM. “The president wants to move quickly with the momentum coming out of the election, which gives us a chance to get started very soon — as soon as the inauguration happens we’re ready to go.”</w:t>
      </w:r>
      <w:r w:rsidRPr="00057134">
        <w:rPr>
          <w:sz w:val="12"/>
        </w:rPr>
        <w:t>¶</w:t>
      </w:r>
      <w:r w:rsidRPr="00057134">
        <w:rPr>
          <w:sz w:val="16"/>
        </w:rPr>
        <w:t xml:space="preserve"> </w:t>
      </w:r>
      <w:r w:rsidRPr="00B14DFA">
        <w:rPr>
          <w:rStyle w:val="StyleBoldUnderline"/>
          <w:highlight w:val="cyan"/>
        </w:rPr>
        <w:t>Unfortunately</w:t>
      </w:r>
      <w:r w:rsidRPr="00B14DFA">
        <w:rPr>
          <w:sz w:val="16"/>
          <w:highlight w:val="cyan"/>
        </w:rPr>
        <w:t xml:space="preserve"> </w:t>
      </w:r>
      <w:r w:rsidRPr="00B14DFA">
        <w:rPr>
          <w:rStyle w:val="StyleBoldUnderline"/>
          <w:highlight w:val="cyan"/>
        </w:rPr>
        <w:t>for Obama</w:t>
      </w:r>
      <w:r w:rsidRPr="00057134">
        <w:rPr>
          <w:rStyle w:val="StyleBoldUnderline"/>
        </w:rPr>
        <w:t xml:space="preserve"> and his</w:t>
      </w:r>
      <w:r w:rsidRPr="00057134">
        <w:rPr>
          <w:sz w:val="16"/>
        </w:rPr>
        <w:t xml:space="preserve"> reform </w:t>
      </w:r>
      <w:r w:rsidRPr="00057134">
        <w:rPr>
          <w:rStyle w:val="StyleBoldUnderline"/>
        </w:rPr>
        <w:t xml:space="preserve">allies, the </w:t>
      </w:r>
      <w:r w:rsidRPr="00B14DFA">
        <w:rPr>
          <w:rStyle w:val="StyleBoldUnderline"/>
          <w:highlight w:val="cyan"/>
        </w:rPr>
        <w:t>fiscal cliff fight</w:t>
      </w:r>
      <w:r w:rsidRPr="00057134">
        <w:rPr>
          <w:sz w:val="16"/>
        </w:rPr>
        <w:t xml:space="preserve"> that dominated Washington’s attention since the election </w:t>
      </w:r>
      <w:r w:rsidRPr="00B14DFA">
        <w:rPr>
          <w:rStyle w:val="StyleBoldUnderline"/>
          <w:highlight w:val="cyan"/>
        </w:rPr>
        <w:t>is only extended by the deal</w:t>
      </w:r>
      <w:r w:rsidRPr="00057134">
        <w:rPr>
          <w:sz w:val="16"/>
        </w:rPr>
        <w:t xml:space="preserve"> struck this week. Scheduled spending cuts to defense and domestic programs are postponed for two months, </w:t>
      </w:r>
      <w:r w:rsidRPr="00057134">
        <w:rPr>
          <w:rStyle w:val="StyleBoldUnderline"/>
        </w:rPr>
        <w:t xml:space="preserve">and </w:t>
      </w:r>
      <w:r w:rsidRPr="00B14DFA">
        <w:rPr>
          <w:rStyle w:val="StyleBoldUnderline"/>
          <w:highlight w:val="cyan"/>
        </w:rPr>
        <w:t>Republicans are threatening</w:t>
      </w:r>
      <w:r w:rsidRPr="00B14DFA">
        <w:rPr>
          <w:sz w:val="16"/>
          <w:highlight w:val="cyan"/>
        </w:rPr>
        <w:t xml:space="preserve"> </w:t>
      </w:r>
      <w:r w:rsidRPr="00B14DFA">
        <w:rPr>
          <w:rStyle w:val="StyleBoldUnderline"/>
          <w:highlight w:val="cyan"/>
        </w:rPr>
        <w:t xml:space="preserve">a </w:t>
      </w:r>
      <w:r w:rsidRPr="00B14DFA">
        <w:rPr>
          <w:sz w:val="16"/>
          <w:highlight w:val="cyan"/>
        </w:rPr>
        <w:t>s</w:t>
      </w:r>
      <w:r w:rsidRPr="00057134">
        <w:rPr>
          <w:sz w:val="16"/>
        </w:rPr>
        <w:t xml:space="preserve">imultaneous </w:t>
      </w:r>
      <w:r w:rsidRPr="00B14DFA">
        <w:rPr>
          <w:rStyle w:val="StyleBoldUnderline"/>
          <w:highlight w:val="cyan"/>
        </w:rPr>
        <w:t>standoff over the debt ceiling</w:t>
      </w:r>
      <w:r w:rsidRPr="00B14DFA">
        <w:rPr>
          <w:sz w:val="16"/>
          <w:highlight w:val="cyan"/>
        </w:rPr>
        <w:t>.</w:t>
      </w:r>
      <w:r w:rsidRPr="00B14DFA">
        <w:rPr>
          <w:sz w:val="12"/>
          <w:highlight w:val="cyan"/>
        </w:rPr>
        <w:t>¶</w:t>
      </w:r>
      <w:r w:rsidRPr="00057134">
        <w:rPr>
          <w:sz w:val="16"/>
        </w:rPr>
        <w:t xml:space="preserve"> As the president made clear in his statement announcing the fiscal cliff deal, </w:t>
      </w:r>
      <w:r w:rsidRPr="00057134">
        <w:rPr>
          <w:rStyle w:val="StyleBoldUnderline"/>
        </w:rPr>
        <w:t>every minute spent on these issues eats at his other priorities</w:t>
      </w:r>
      <w:r w:rsidRPr="00057134">
        <w:rPr>
          <w:sz w:val="16"/>
        </w:rPr>
        <w:t>, a list that now includes gun control as well: “We can settle this debate, or at the very least, not allow it to be so all-consuming all the time that it stops us from meeting a host of other challenges that we face — creating jobs, boosting incomes, fixing our infrastructure, fixing our immigration system, protecting our planet from the harmful effects of climate change, boosting domestic energy production, protecting our kids from the horrors of gun violence.”</w:t>
      </w:r>
      <w:r w:rsidRPr="00057134">
        <w:rPr>
          <w:sz w:val="12"/>
        </w:rPr>
        <w:t>¶</w:t>
      </w:r>
      <w:r w:rsidRPr="00057134">
        <w:rPr>
          <w:sz w:val="16"/>
        </w:rPr>
        <w:t xml:space="preserve"> </w:t>
      </w:r>
      <w:r w:rsidRPr="00057134">
        <w:rPr>
          <w:rStyle w:val="StyleBoldUnderline"/>
        </w:rPr>
        <w:t>Immigration advocates are still expecting big movement this month</w:t>
      </w:r>
      <w:r w:rsidRPr="00057134">
        <w:rPr>
          <w:sz w:val="16"/>
        </w:rPr>
        <w:t xml:space="preserve"> from the White House on comprehensive reform, especially in the president’s State of the Union address. With Republican leaders publicly calling for a debate on the issue before the 2014 elections in the hopes of winning over Latino voters, Obama still has his best shot yet at moving a bill through Congress.</w:t>
      </w:r>
      <w:r w:rsidRPr="00057134">
        <w:rPr>
          <w:sz w:val="12"/>
        </w:rPr>
        <w:t>¶</w:t>
      </w:r>
      <w:r w:rsidRPr="00057134">
        <w:rPr>
          <w:sz w:val="16"/>
        </w:rPr>
        <w:t xml:space="preserve"> </w:t>
      </w:r>
      <w:r w:rsidRPr="00057134">
        <w:rPr>
          <w:rStyle w:val="StyleBoldUnderline"/>
        </w:rPr>
        <w:t xml:space="preserve">But </w:t>
      </w:r>
      <w:r w:rsidRPr="00B14DFA">
        <w:rPr>
          <w:rStyle w:val="StyleBoldUnderline"/>
          <w:highlight w:val="cyan"/>
        </w:rPr>
        <w:t>there are still plenty of things that</w:t>
      </w:r>
      <w:r w:rsidRPr="00057134">
        <w:rPr>
          <w:rStyle w:val="StyleBoldUnderline"/>
        </w:rPr>
        <w:t xml:space="preserve"> </w:t>
      </w:r>
      <w:r w:rsidRPr="00B14DFA">
        <w:rPr>
          <w:rStyle w:val="StyleBoldUnderline"/>
          <w:highlight w:val="cyan"/>
        </w:rPr>
        <w:t>can</w:t>
      </w:r>
      <w:r w:rsidRPr="00057134">
        <w:rPr>
          <w:rStyle w:val="StyleBoldUnderline"/>
        </w:rPr>
        <w:t xml:space="preserve"> </w:t>
      </w:r>
      <w:r w:rsidRPr="00B14DFA">
        <w:rPr>
          <w:rStyle w:val="StyleBoldUnderline"/>
          <w:highlight w:val="cyan"/>
        </w:rPr>
        <w:t>derail reform efforts</w:t>
      </w:r>
      <w:r w:rsidRPr="00057134">
        <w:rPr>
          <w:sz w:val="16"/>
        </w:rPr>
        <w:t xml:space="preserve">, </w:t>
      </w:r>
      <w:r w:rsidRPr="00057134">
        <w:rPr>
          <w:rStyle w:val="StyleBoldUnderline"/>
        </w:rPr>
        <w:t>some</w:t>
      </w:r>
      <w:r w:rsidRPr="00057134">
        <w:rPr>
          <w:sz w:val="16"/>
        </w:rPr>
        <w:t xml:space="preserve"> possibly </w:t>
      </w:r>
      <w:r w:rsidRPr="00B14DFA">
        <w:rPr>
          <w:rStyle w:val="StyleBoldUnderline"/>
          <w:highlight w:val="cyan"/>
        </w:rPr>
        <w:t>exacerbated by</w:t>
      </w:r>
      <w:r w:rsidRPr="00057134">
        <w:rPr>
          <w:sz w:val="16"/>
        </w:rPr>
        <w:t xml:space="preserve"> an extended </w:t>
      </w:r>
      <w:r w:rsidRPr="00B14DFA">
        <w:rPr>
          <w:rStyle w:val="StyleBoldUnderline"/>
          <w:highlight w:val="cyan"/>
        </w:rPr>
        <w:t>debate on taxes and spending</w:t>
      </w:r>
      <w:r w:rsidRPr="00057134">
        <w:rPr>
          <w:sz w:val="16"/>
        </w:rPr>
        <w:t xml:space="preserve">. Republican presidential candidates are threatened by an energized Latino vote, but </w:t>
      </w:r>
      <w:r w:rsidRPr="00B14DFA">
        <w:rPr>
          <w:rStyle w:val="StyleBoldUnderline"/>
          <w:highlight w:val="cyan"/>
        </w:rPr>
        <w:t>most members of Congress are in</w:t>
      </w:r>
      <w:r w:rsidRPr="00057134">
        <w:rPr>
          <w:rStyle w:val="StyleBoldUnderline"/>
        </w:rPr>
        <w:t xml:space="preserve"> safe </w:t>
      </w:r>
      <w:r w:rsidRPr="00B14DFA">
        <w:rPr>
          <w:rStyle w:val="StyleBoldUnderline"/>
          <w:highlight w:val="cyan"/>
        </w:rPr>
        <w:t>districts where their biggest threat is</w:t>
      </w:r>
      <w:r w:rsidRPr="00057134">
        <w:rPr>
          <w:rStyle w:val="StyleBoldUnderline"/>
        </w:rPr>
        <w:t xml:space="preserve"> </w:t>
      </w:r>
      <w:r w:rsidRPr="00B14DFA">
        <w:rPr>
          <w:rStyle w:val="StyleBoldUnderline"/>
          <w:highlight w:val="cyan"/>
        </w:rPr>
        <w:t>a conservative primary challenger</w:t>
      </w:r>
      <w:r w:rsidRPr="00B14DFA">
        <w:rPr>
          <w:sz w:val="16"/>
          <w:highlight w:val="cyan"/>
        </w:rPr>
        <w:t xml:space="preserve">. </w:t>
      </w:r>
      <w:r w:rsidRPr="00B14DFA">
        <w:rPr>
          <w:sz w:val="16"/>
        </w:rPr>
        <w:t>The closer the 2014 election season gets, the more skittish those Members could grow about taking d</w:t>
      </w:r>
      <w:r w:rsidRPr="00057134">
        <w:rPr>
          <w:sz w:val="16"/>
        </w:rPr>
        <w:t>ifficult votes even as national party builders demand swift action.</w:t>
      </w:r>
    </w:p>
    <w:p w14:paraId="1141F4ED" w14:textId="77777777" w:rsidR="00F10084" w:rsidRDefault="00F10084" w:rsidP="00F10084"/>
    <w:p w14:paraId="2A5DD5BB" w14:textId="77777777" w:rsidR="00F10084" w:rsidRPr="00F6657B" w:rsidRDefault="00F10084" w:rsidP="00F10084"/>
    <w:p w14:paraId="6CDD3229" w14:textId="77777777" w:rsidR="00F10084" w:rsidRDefault="00F10084" w:rsidP="00F10084">
      <w:pPr>
        <w:pStyle w:val="Heading4"/>
      </w:pPr>
      <w:r>
        <w:t>Budget fights outweigh---consumes agenda</w:t>
      </w:r>
    </w:p>
    <w:p w14:paraId="7CDA36D1" w14:textId="77777777" w:rsidR="00F10084" w:rsidRDefault="00F10084" w:rsidP="00F10084">
      <w:r w:rsidRPr="002F48E6">
        <w:rPr>
          <w:rStyle w:val="StyleStyleBold12pt"/>
        </w:rPr>
        <w:t>Helderman 1/1</w:t>
      </w:r>
      <w:r>
        <w:t xml:space="preserve"> Rosalind S, "After a 'fiscal cliff' deal, what next?</w:t>
      </w:r>
      <w:proofErr w:type="gramStart"/>
      <w:r>
        <w:t>",</w:t>
      </w:r>
      <w:proofErr w:type="gramEnd"/>
      <w:r>
        <w:t xml:space="preserve"> 2013, www.washingtonpost.com/politics/after-a-fiscal-cliff-deal-what-next/2012/12/31/b9d9a452-5384-11e2-bf3e-76c0a789346f_story.html?wprss=rss_politics</w:t>
      </w:r>
    </w:p>
    <w:p w14:paraId="5A75EDBB" w14:textId="77777777" w:rsidR="00F10084" w:rsidRDefault="00F10084" w:rsidP="00F10084">
      <w:pPr>
        <w:rPr>
          <w:rStyle w:val="StyleBoldUnderline"/>
        </w:rPr>
      </w:pPr>
      <w:r w:rsidRPr="00F13C73">
        <w:rPr>
          <w:rStyle w:val="StyleBoldUnderline"/>
        </w:rPr>
        <w:t xml:space="preserve">Assuming </w:t>
      </w:r>
      <w:r w:rsidRPr="00B73E7E">
        <w:rPr>
          <w:rStyle w:val="StyleBoldUnderline"/>
          <w:highlight w:val="yellow"/>
        </w:rPr>
        <w:t>the deal</w:t>
      </w:r>
      <w:r w:rsidRPr="00F13C73">
        <w:rPr>
          <w:rStyle w:val="StyleBoldUnderline"/>
        </w:rPr>
        <w:t xml:space="preserve"> is approved</w:t>
      </w:r>
      <w:r w:rsidRPr="00F13C73">
        <w:rPr>
          <w:sz w:val="10"/>
        </w:rPr>
        <w:t xml:space="preserve"> by the House, </w:t>
      </w:r>
      <w:r w:rsidRPr="00F13C73">
        <w:rPr>
          <w:rStyle w:val="StyleBoldUnderline"/>
        </w:rPr>
        <w:t xml:space="preserve">it </w:t>
      </w:r>
      <w:r w:rsidRPr="00B73E7E">
        <w:rPr>
          <w:rStyle w:val="StyleBoldUnderline"/>
          <w:highlight w:val="yellow"/>
        </w:rPr>
        <w:t>will</w:t>
      </w:r>
      <w:r w:rsidRPr="00F13C73">
        <w:rPr>
          <w:sz w:val="10"/>
        </w:rPr>
        <w:t xml:space="preserve"> nevertheless </w:t>
      </w:r>
      <w:r w:rsidRPr="00B73E7E">
        <w:rPr>
          <w:rStyle w:val="Emphasis"/>
          <w:highlight w:val="yellow"/>
        </w:rPr>
        <w:t>give way to a</w:t>
      </w:r>
      <w:r w:rsidRPr="00F13C73">
        <w:rPr>
          <w:rStyle w:val="Emphasis"/>
        </w:rPr>
        <w:t xml:space="preserve"> nearly </w:t>
      </w:r>
      <w:r w:rsidRPr="00B73E7E">
        <w:rPr>
          <w:rStyle w:val="Emphasis"/>
          <w:highlight w:val="yellow"/>
        </w:rPr>
        <w:t>continuous series of fights that will consume</w:t>
      </w:r>
      <w:r w:rsidRPr="00B73E7E">
        <w:rPr>
          <w:rStyle w:val="Emphasis"/>
        </w:rPr>
        <w:t xml:space="preserve"> the first part of </w:t>
      </w:r>
      <w:r w:rsidRPr="00B73E7E">
        <w:rPr>
          <w:rStyle w:val="Emphasis"/>
          <w:highlight w:val="yellow"/>
        </w:rPr>
        <w:t>the year</w:t>
      </w:r>
      <w:r w:rsidRPr="00B73E7E">
        <w:rPr>
          <w:rStyle w:val="StyleBoldUnderline"/>
          <w:highlight w:val="yellow"/>
        </w:rPr>
        <w:t>, even as</w:t>
      </w:r>
      <w:r w:rsidRPr="00F13C73">
        <w:rPr>
          <w:sz w:val="10"/>
        </w:rPr>
        <w:t xml:space="preserve"> President </w:t>
      </w:r>
      <w:r w:rsidRPr="00B73E7E">
        <w:rPr>
          <w:rStyle w:val="StyleBoldUnderline"/>
          <w:highlight w:val="yellow"/>
        </w:rPr>
        <w:t>Obama</w:t>
      </w:r>
      <w:r w:rsidRPr="00F13C73">
        <w:rPr>
          <w:rStyle w:val="StyleBoldUnderline"/>
        </w:rPr>
        <w:t xml:space="preserve"> might </w:t>
      </w:r>
      <w:r w:rsidRPr="00B73E7E">
        <w:rPr>
          <w:rStyle w:val="StyleBoldUnderline"/>
          <w:highlight w:val="yellow"/>
        </w:rPr>
        <w:t>hope to shift</w:t>
      </w:r>
      <w:r w:rsidRPr="00F13C73">
        <w:rPr>
          <w:rStyle w:val="StyleBoldUnderline"/>
        </w:rPr>
        <w:t xml:space="preserve"> Congress’s </w:t>
      </w:r>
      <w:r w:rsidRPr="00B73E7E">
        <w:rPr>
          <w:rStyle w:val="StyleBoldUnderline"/>
          <w:highlight w:val="yellow"/>
        </w:rPr>
        <w:t>attention to immigration</w:t>
      </w:r>
      <w:r w:rsidRPr="00F13C73">
        <w:rPr>
          <w:rStyle w:val="StyleBoldUnderline"/>
        </w:rPr>
        <w:t xml:space="preserve"> </w:t>
      </w:r>
      <w:r w:rsidRPr="00F13C73">
        <w:rPr>
          <w:sz w:val="10"/>
        </w:rPr>
        <w:t xml:space="preserve">reform </w:t>
      </w:r>
      <w:r w:rsidRPr="002F45E2">
        <w:rPr>
          <w:rStyle w:val="StyleBoldUnderline"/>
        </w:rPr>
        <w:t>and gun control</w:t>
      </w:r>
      <w:r w:rsidRPr="00F13C73">
        <w:rPr>
          <w:sz w:val="10"/>
        </w:rPr>
        <w:t>.</w:t>
      </w:r>
      <w:r w:rsidRPr="00F13C73">
        <w:rPr>
          <w:sz w:val="12"/>
        </w:rPr>
        <w:t>¶</w:t>
      </w:r>
      <w:r w:rsidRPr="00F13C73">
        <w:rPr>
          <w:sz w:val="10"/>
        </w:rPr>
        <w:t xml:space="preserve"> “</w:t>
      </w:r>
      <w:r w:rsidRPr="00F13C73">
        <w:rPr>
          <w:rStyle w:val="StyleBoldUnderline"/>
        </w:rPr>
        <w:t>It’s become less</w:t>
      </w:r>
      <w:r w:rsidRPr="00F13C73">
        <w:rPr>
          <w:sz w:val="10"/>
        </w:rPr>
        <w:t xml:space="preserve"> like </w:t>
      </w:r>
      <w:r w:rsidRPr="00F13C73">
        <w:rPr>
          <w:rStyle w:val="StyleBoldUnderline"/>
        </w:rPr>
        <w:t>a</w:t>
      </w:r>
      <w:r w:rsidRPr="00F13C73">
        <w:rPr>
          <w:sz w:val="10"/>
        </w:rPr>
        <w:t xml:space="preserve"> fiscal </w:t>
      </w:r>
      <w:r w:rsidRPr="00F13C73">
        <w:rPr>
          <w:rStyle w:val="StyleBoldUnderline"/>
        </w:rPr>
        <w:t>cliffhanger and more like a journey over the fiscal mountains</w:t>
      </w:r>
      <w:r w:rsidRPr="00F13C73">
        <w:rPr>
          <w:sz w:val="10"/>
        </w:rPr>
        <w:t>,” said Rep. Jeff Fortenberry (R-Neb.).</w:t>
      </w:r>
      <w:r w:rsidRPr="00F13C73">
        <w:rPr>
          <w:sz w:val="12"/>
        </w:rPr>
        <w:t>¶</w:t>
      </w:r>
      <w:r w:rsidRPr="00F13C73">
        <w:rPr>
          <w:sz w:val="10"/>
        </w:rPr>
        <w:t xml:space="preserve"> </w:t>
      </w:r>
      <w:r w:rsidRPr="00B73E7E">
        <w:rPr>
          <w:rStyle w:val="StyleBoldUnderline"/>
          <w:highlight w:val="yellow"/>
        </w:rPr>
        <w:t>The next</w:t>
      </w:r>
      <w:r w:rsidRPr="00F13C73">
        <w:rPr>
          <w:rStyle w:val="StyleBoldUnderline"/>
        </w:rPr>
        <w:t xml:space="preserve"> big </w:t>
      </w:r>
      <w:r w:rsidRPr="00B73E7E">
        <w:rPr>
          <w:rStyle w:val="StyleBoldUnderline"/>
          <w:highlight w:val="yellow"/>
        </w:rPr>
        <w:t>deadline is</w:t>
      </w:r>
      <w:r w:rsidRPr="00F13C73">
        <w:rPr>
          <w:rStyle w:val="StyleBoldUnderline"/>
        </w:rPr>
        <w:t xml:space="preserve"> likely to come around the end of </w:t>
      </w:r>
      <w:r w:rsidRPr="00B73E7E">
        <w:rPr>
          <w:rStyle w:val="StyleBoldUnderline"/>
          <w:highlight w:val="yellow"/>
        </w:rPr>
        <w:t>February</w:t>
      </w:r>
      <w:r w:rsidRPr="00F13C73">
        <w:rPr>
          <w:sz w:val="10"/>
        </w:rPr>
        <w:t xml:space="preserve">, when the Treasury Department will exhaust the measures now in place </w:t>
      </w:r>
      <w:r w:rsidRPr="002F45E2">
        <w:rPr>
          <w:rStyle w:val="StyleBoldUnderline"/>
        </w:rPr>
        <w:t>to extend the</w:t>
      </w:r>
      <w:r w:rsidRPr="002F45E2">
        <w:rPr>
          <w:sz w:val="10"/>
        </w:rPr>
        <w:t xml:space="preserve"> nation’s $16.4 trillion </w:t>
      </w:r>
      <w:r w:rsidRPr="002F45E2">
        <w:rPr>
          <w:rStyle w:val="StyleBoldUnderline"/>
        </w:rPr>
        <w:t>debt ceiling</w:t>
      </w:r>
      <w:r w:rsidRPr="002F45E2">
        <w:rPr>
          <w:sz w:val="10"/>
        </w:rPr>
        <w:t>. At that point, the</w:t>
      </w:r>
      <w:r w:rsidRPr="00F13C73">
        <w:rPr>
          <w:sz w:val="10"/>
        </w:rPr>
        <w:t xml:space="preserve"> government will not be able to pay its bills unless Congress votes to raise the nation’s legal borrowing limit.</w:t>
      </w:r>
      <w:r w:rsidRPr="00F13C73">
        <w:rPr>
          <w:sz w:val="12"/>
        </w:rPr>
        <w:t>¶</w:t>
      </w:r>
      <w:r w:rsidRPr="00F13C73">
        <w:rPr>
          <w:sz w:val="10"/>
        </w:rPr>
        <w:t xml:space="preserve"> </w:t>
      </w:r>
      <w:r w:rsidRPr="00B73E7E">
        <w:rPr>
          <w:rStyle w:val="StyleBoldUnderline"/>
          <w:highlight w:val="yellow"/>
        </w:rPr>
        <w:t>Republicans hope to</w:t>
      </w:r>
      <w:r w:rsidRPr="00F13C73">
        <w:rPr>
          <w:rStyle w:val="StyleBoldUnderline"/>
        </w:rPr>
        <w:t xml:space="preserve"> use that</w:t>
      </w:r>
      <w:r w:rsidRPr="00F13C73">
        <w:rPr>
          <w:sz w:val="10"/>
        </w:rPr>
        <w:t xml:space="preserve"> moment </w:t>
      </w:r>
      <w:r w:rsidRPr="00F13C73">
        <w:rPr>
          <w:rStyle w:val="StyleBoldUnderline"/>
        </w:rPr>
        <w:t xml:space="preserve">to </w:t>
      </w:r>
      <w:r w:rsidRPr="00B73E7E">
        <w:rPr>
          <w:rStyle w:val="StyleBoldUnderline"/>
          <w:highlight w:val="yellow"/>
        </w:rPr>
        <w:t>force Obama</w:t>
      </w:r>
      <w:r w:rsidRPr="00F13C73">
        <w:rPr>
          <w:rStyle w:val="StyleBoldUnderline"/>
        </w:rPr>
        <w:t xml:space="preserve"> and congressional Democrats </w:t>
      </w:r>
      <w:r w:rsidRPr="00B73E7E">
        <w:rPr>
          <w:rStyle w:val="StyleBoldUnderline"/>
          <w:highlight w:val="yellow"/>
        </w:rPr>
        <w:t xml:space="preserve">to agree to </w:t>
      </w:r>
      <w:r w:rsidRPr="00B73E7E">
        <w:rPr>
          <w:rStyle w:val="StyleBoldUnderline"/>
        </w:rPr>
        <w:t xml:space="preserve">major </w:t>
      </w:r>
      <w:r w:rsidRPr="00B73E7E">
        <w:rPr>
          <w:rStyle w:val="StyleBoldUnderline"/>
          <w:highlight w:val="yellow"/>
        </w:rPr>
        <w:t xml:space="preserve">spending cuts </w:t>
      </w:r>
      <w:r w:rsidRPr="002F45E2">
        <w:rPr>
          <w:rStyle w:val="StyleBoldUnderline"/>
        </w:rPr>
        <w:t>in return</w:t>
      </w:r>
      <w:r w:rsidRPr="00F13C73">
        <w:rPr>
          <w:sz w:val="10"/>
        </w:rPr>
        <w:t xml:space="preserve"> for the increase — </w:t>
      </w:r>
      <w:r w:rsidRPr="00B73E7E">
        <w:rPr>
          <w:rStyle w:val="StyleBoldUnderline"/>
          <w:highlight w:val="yellow"/>
        </w:rPr>
        <w:t>in what could be a</w:t>
      </w:r>
      <w:r w:rsidRPr="00F13C73">
        <w:rPr>
          <w:rStyle w:val="StyleBoldUnderline"/>
        </w:rPr>
        <w:t xml:space="preserve"> sequel to the </w:t>
      </w:r>
      <w:r w:rsidRPr="00B73E7E">
        <w:rPr>
          <w:rStyle w:val="Emphasis"/>
          <w:highlight w:val="yellow"/>
        </w:rPr>
        <w:t>contentious face-off</w:t>
      </w:r>
      <w:r w:rsidRPr="00F13C73">
        <w:rPr>
          <w:rStyle w:val="StyleBoldUnderline"/>
        </w:rPr>
        <w:t xml:space="preserve"> over the debt limit in</w:t>
      </w:r>
      <w:r w:rsidRPr="00F13C73">
        <w:rPr>
          <w:sz w:val="10"/>
        </w:rPr>
        <w:t xml:space="preserve"> the summer of </w:t>
      </w:r>
      <w:r w:rsidRPr="00F13C73">
        <w:rPr>
          <w:rStyle w:val="StyleBoldUnderline"/>
        </w:rPr>
        <w:t>2011</w:t>
      </w:r>
      <w:r w:rsidRPr="00F13C73">
        <w:rPr>
          <w:sz w:val="10"/>
        </w:rPr>
        <w:t>.</w:t>
      </w:r>
      <w:r w:rsidRPr="00F13C73">
        <w:rPr>
          <w:sz w:val="12"/>
        </w:rPr>
        <w:t>¶</w:t>
      </w:r>
      <w:r w:rsidRPr="00F13C73">
        <w:rPr>
          <w:sz w:val="10"/>
        </w:rPr>
        <w:t xml:space="preserve"> Provided Monday’s deal is approved, </w:t>
      </w:r>
      <w:r w:rsidRPr="00B73E7E">
        <w:rPr>
          <w:rStyle w:val="StyleBoldUnderline"/>
          <w:highlight w:val="yellow"/>
        </w:rPr>
        <w:t>in</w:t>
      </w:r>
      <w:r w:rsidRPr="00F13C73">
        <w:rPr>
          <w:sz w:val="10"/>
        </w:rPr>
        <w:t xml:space="preserve"> early </w:t>
      </w:r>
      <w:r w:rsidRPr="00B73E7E">
        <w:rPr>
          <w:rStyle w:val="StyleBoldUnderline"/>
          <w:highlight w:val="yellow"/>
        </w:rPr>
        <w:t>March</w:t>
      </w:r>
      <w:r w:rsidRPr="00F13C73">
        <w:rPr>
          <w:rStyle w:val="StyleBoldUnderline"/>
        </w:rPr>
        <w:t xml:space="preserve"> would come another deadline: the $110 billion cut in spending</w:t>
      </w:r>
      <w:r w:rsidRPr="00F13C73">
        <w:rPr>
          <w:sz w:val="10"/>
        </w:rPr>
        <w:t xml:space="preserve">, half from the Pentagon, </w:t>
      </w:r>
      <w:r w:rsidRPr="00F13C73">
        <w:rPr>
          <w:rStyle w:val="StyleBoldUnderline"/>
        </w:rPr>
        <w:t>delayed as part of this deal</w:t>
      </w:r>
      <w:r w:rsidRPr="00F13C73">
        <w:rPr>
          <w:sz w:val="10"/>
        </w:rPr>
        <w:t>.</w:t>
      </w:r>
      <w:r w:rsidRPr="00F13C73">
        <w:rPr>
          <w:sz w:val="12"/>
        </w:rPr>
        <w:t>¶</w:t>
      </w:r>
      <w:r w:rsidRPr="00F13C73">
        <w:rPr>
          <w:sz w:val="10"/>
        </w:rPr>
        <w:t xml:space="preserve"> </w:t>
      </w:r>
      <w:r w:rsidRPr="00F13C73">
        <w:rPr>
          <w:rStyle w:val="StyleBoldUnderline"/>
        </w:rPr>
        <w:t>A month</w:t>
      </w:r>
      <w:r w:rsidRPr="00F13C73">
        <w:rPr>
          <w:sz w:val="10"/>
        </w:rPr>
        <w:t xml:space="preserve"> or so </w:t>
      </w:r>
      <w:r w:rsidRPr="00F13C73">
        <w:rPr>
          <w:rStyle w:val="StyleBoldUnderline"/>
        </w:rPr>
        <w:t>later</w:t>
      </w:r>
      <w:r w:rsidRPr="00F13C73">
        <w:rPr>
          <w:sz w:val="10"/>
        </w:rPr>
        <w:t xml:space="preserve"> — on March 27 — </w:t>
      </w:r>
      <w:r w:rsidRPr="00B73E7E">
        <w:rPr>
          <w:rStyle w:val="StyleBoldUnderline"/>
          <w:highlight w:val="yellow"/>
        </w:rPr>
        <w:t>a</w:t>
      </w:r>
      <w:r w:rsidRPr="00F13C73">
        <w:rPr>
          <w:rStyle w:val="StyleBoldUnderline"/>
        </w:rPr>
        <w:t xml:space="preserve"> short-term </w:t>
      </w:r>
      <w:r w:rsidRPr="00B73E7E">
        <w:rPr>
          <w:rStyle w:val="StyleBoldUnderline"/>
          <w:highlight w:val="yellow"/>
        </w:rPr>
        <w:t>measure that funds government</w:t>
      </w:r>
      <w:r w:rsidRPr="00F13C73">
        <w:rPr>
          <w:rStyle w:val="StyleBoldUnderline"/>
        </w:rPr>
        <w:t xml:space="preserve"> agencies </w:t>
      </w:r>
      <w:r w:rsidRPr="00B73E7E">
        <w:rPr>
          <w:rStyle w:val="StyleBoldUnderline"/>
          <w:highlight w:val="yellow"/>
        </w:rPr>
        <w:t>will lapse</w:t>
      </w:r>
      <w:r w:rsidRPr="00F13C73">
        <w:rPr>
          <w:rStyle w:val="StyleBoldUnderline"/>
        </w:rPr>
        <w:t xml:space="preserve">. Without a renewal, </w:t>
      </w:r>
      <w:r w:rsidRPr="00B73E7E">
        <w:rPr>
          <w:rStyle w:val="StyleBoldUnderline"/>
          <w:highlight w:val="yellow"/>
        </w:rPr>
        <w:t xml:space="preserve">the government will </w:t>
      </w:r>
      <w:r w:rsidRPr="00B73E7E">
        <w:rPr>
          <w:rStyle w:val="StyleBoldUnderline"/>
          <w:highlight w:val="yellow"/>
        </w:rPr>
        <w:lastRenderedPageBreak/>
        <w:t xml:space="preserve">shut down, </w:t>
      </w:r>
      <w:r w:rsidRPr="00B73E7E">
        <w:rPr>
          <w:rStyle w:val="Emphasis"/>
          <w:highlight w:val="yellow"/>
        </w:rPr>
        <w:t>setting up another</w:t>
      </w:r>
      <w:r w:rsidRPr="00F13C73">
        <w:rPr>
          <w:rStyle w:val="Emphasis"/>
        </w:rPr>
        <w:t xml:space="preserve"> possible </w:t>
      </w:r>
      <w:r w:rsidRPr="00B73E7E">
        <w:rPr>
          <w:rStyle w:val="Emphasis"/>
          <w:highlight w:val="yellow"/>
        </w:rPr>
        <w:t>showdown</w:t>
      </w:r>
      <w:r w:rsidRPr="00F13C73">
        <w:rPr>
          <w:sz w:val="10"/>
        </w:rPr>
        <w:t>.</w:t>
      </w:r>
      <w:r w:rsidRPr="00F13C73">
        <w:rPr>
          <w:sz w:val="12"/>
        </w:rPr>
        <w:t>¶</w:t>
      </w:r>
      <w:r w:rsidRPr="00F13C73">
        <w:rPr>
          <w:sz w:val="10"/>
        </w:rPr>
        <w:t xml:space="preserve"> “</w:t>
      </w:r>
      <w:r w:rsidRPr="00F13C73">
        <w:rPr>
          <w:rStyle w:val="StyleBoldUnderline"/>
        </w:rPr>
        <w:t>Round two’s coming</w:t>
      </w:r>
      <w:r w:rsidRPr="00F13C73">
        <w:rPr>
          <w:sz w:val="10"/>
        </w:rPr>
        <w:t>,” said Sen. Lindsey O. Graham (R-S.C.). “</w:t>
      </w:r>
      <w:r w:rsidRPr="00F13C73">
        <w:rPr>
          <w:rStyle w:val="StyleBoldUnderline"/>
        </w:rPr>
        <w:t xml:space="preserve">And </w:t>
      </w:r>
      <w:r w:rsidRPr="00B73E7E">
        <w:rPr>
          <w:rStyle w:val="StyleBoldUnderline"/>
          <w:highlight w:val="yellow"/>
        </w:rPr>
        <w:t xml:space="preserve">we’re going to have </w:t>
      </w:r>
      <w:r w:rsidRPr="00B73E7E">
        <w:rPr>
          <w:rStyle w:val="Emphasis"/>
          <w:highlight w:val="yellow"/>
        </w:rPr>
        <w:t>one hell of a contest</w:t>
      </w:r>
      <w:r w:rsidRPr="00B73E7E">
        <w:rPr>
          <w:rStyle w:val="StyleBoldUnderline"/>
          <w:highlight w:val="yellow"/>
        </w:rPr>
        <w:t xml:space="preserve"> </w:t>
      </w:r>
      <w:r w:rsidRPr="002F45E2">
        <w:rPr>
          <w:rStyle w:val="StyleBoldUnderline"/>
        </w:rPr>
        <w:t>about the direction and the vision of this country</w:t>
      </w:r>
      <w:r w:rsidRPr="002F45E2">
        <w:rPr>
          <w:sz w:val="10"/>
        </w:rPr>
        <w:t>.”</w:t>
      </w:r>
      <w:r w:rsidRPr="002F45E2">
        <w:rPr>
          <w:sz w:val="12"/>
        </w:rPr>
        <w:t>¶</w:t>
      </w:r>
      <w:r w:rsidRPr="002F45E2">
        <w:rPr>
          <w:sz w:val="10"/>
        </w:rPr>
        <w:t xml:space="preserve"> Many </w:t>
      </w:r>
      <w:r w:rsidRPr="002F45E2">
        <w:rPr>
          <w:rStyle w:val="StyleBoldUnderline"/>
        </w:rPr>
        <w:t>Republicans believe they’ll have more leverage</w:t>
      </w:r>
      <w:r w:rsidRPr="00F13C73">
        <w:rPr>
          <w:sz w:val="10"/>
        </w:rPr>
        <w:t xml:space="preserve"> then than they do now </w:t>
      </w:r>
      <w:r w:rsidRPr="00F13C73">
        <w:rPr>
          <w:rStyle w:val="StyleBoldUnderline"/>
        </w:rPr>
        <w:t>because the debate over tax rates on the wealthy will be settled.</w:t>
      </w:r>
    </w:p>
    <w:p w14:paraId="792DF7DF" w14:textId="77777777" w:rsidR="00F10084" w:rsidRPr="00F6657B" w:rsidRDefault="00F10084" w:rsidP="00F10084"/>
    <w:p w14:paraId="738B1727" w14:textId="77777777" w:rsidR="00F10084" w:rsidRDefault="00F10084" w:rsidP="00F10084">
      <w:pPr>
        <w:pStyle w:val="Heading3"/>
      </w:pPr>
      <w:r>
        <w:lastRenderedPageBreak/>
        <w:t xml:space="preserve">1ar links </w:t>
      </w:r>
    </w:p>
    <w:p w14:paraId="3A0417CC" w14:textId="77777777" w:rsidR="00F10084" w:rsidRDefault="00F10084" w:rsidP="00F10084">
      <w:pPr>
        <w:pStyle w:val="Heading4"/>
      </w:pPr>
      <w:r>
        <w:t xml:space="preserve">The current economic context has changed FDI policy, its popular because its perceived to be a booster, empirically proven by japan in the 80’s, that’s shatz </w:t>
      </w:r>
    </w:p>
    <w:p w14:paraId="4A11C4DA" w14:textId="77777777" w:rsidR="00F10084" w:rsidRDefault="00F10084" w:rsidP="00F10084">
      <w:pPr>
        <w:pStyle w:val="Heading4"/>
      </w:pPr>
      <w:r>
        <w:t>FDI in oil and gas is popular in DC- helps the US economy.</w:t>
      </w:r>
    </w:p>
    <w:p w14:paraId="26B9AD92" w14:textId="77777777" w:rsidR="00F10084" w:rsidRDefault="00F10084" w:rsidP="00F10084">
      <w:r w:rsidRPr="002B51B6">
        <w:rPr>
          <w:rStyle w:val="StyleStyleBold12pt"/>
        </w:rPr>
        <w:t>Orol 12</w:t>
      </w:r>
      <w:r>
        <w:t xml:space="preserve"> </w:t>
      </w:r>
      <w:r w:rsidRPr="002B51B6">
        <w:rPr>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3C4493BB" w14:textId="77777777" w:rsidR="00F10084" w:rsidRPr="002B51B6" w:rsidRDefault="00F10084" w:rsidP="00F10084">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 xml:space="preserve">the </w:t>
      </w:r>
      <w:proofErr w:type="gramStart"/>
      <w:r w:rsidRPr="00F622F7">
        <w:rPr>
          <w:rStyle w:val="StyleBoldUnderline"/>
          <w:highlight w:val="cyan"/>
        </w:rPr>
        <w:t>wheels,</w:t>
      </w:r>
      <w:proofErr w:type="gramEnd"/>
      <w:r w:rsidRPr="00F622F7">
        <w:rPr>
          <w:rStyle w:val="StyleBoldUnderline"/>
          <w:highlight w:val="cyan"/>
        </w:rPr>
        <w:t xml:space="preserve"> Cnooc</w:t>
      </w:r>
      <w:r w:rsidRPr="002B51B6">
        <w:rPr>
          <w:rStyle w:val="StyleBoldUnderline"/>
        </w:rPr>
        <w:t xml:space="preserve"> hired Hill+</w:t>
      </w:r>
      <w:r w:rsidRPr="00F622F7">
        <w:rPr>
          <w:rStyle w:val="StyleBoldUnderline"/>
          <w:highlight w:val="cyan"/>
        </w:rPr>
        <w:t>Knowlton</w:t>
      </w:r>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Washington, to lobby on the Nexen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the difference between Unocal and Nexen</w:t>
      </w:r>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2DE430AC" w14:textId="77777777" w:rsidR="00F10084" w:rsidRDefault="00F10084" w:rsidP="00F10084"/>
    <w:p w14:paraId="262BF1C1" w14:textId="77777777" w:rsidR="00F10084" w:rsidRDefault="00F10084" w:rsidP="00F10084">
      <w:pPr>
        <w:pStyle w:val="Heading4"/>
      </w:pPr>
      <w:r>
        <w:t>The investment lobby is powerful and would fight for the plan.</w:t>
      </w:r>
    </w:p>
    <w:p w14:paraId="7EE64696" w14:textId="77777777" w:rsidR="00F10084" w:rsidRDefault="00F10084" w:rsidP="00F10084">
      <w:r w:rsidRPr="00323909">
        <w:rPr>
          <w:rStyle w:val="StyleStyleBold12pt"/>
        </w:rPr>
        <w:t>Lyons 12</w:t>
      </w:r>
      <w:r>
        <w:t xml:space="preserve"> (</w:t>
      </w:r>
      <w:r w:rsidRPr="00641566">
        <w:rPr>
          <w:sz w:val="20"/>
        </w:rPr>
        <w:t>Christina, freelance writer and editor focused on American politics and public policy. She held a variety of positions at Congressional Quarterly between 1994 and 2010, becaming a news editor and senior editor for CQ’s New Media department, “OFII Advocates for New Foreign Investment Measure,” June 8, http://firststreetresearch.cqpress.com/2012/06/08/ofii-advocates-for-new-foreign-investment-measure/)</w:t>
      </w:r>
    </w:p>
    <w:p w14:paraId="632EE1A6" w14:textId="77777777" w:rsidR="00F10084" w:rsidRPr="00EE5011" w:rsidRDefault="00F10084" w:rsidP="00F10084">
      <w:pPr>
        <w:rPr>
          <w:sz w:val="16"/>
        </w:rPr>
      </w:pPr>
      <w:r w:rsidRPr="00F622F7">
        <w:rPr>
          <w:rStyle w:val="StyleBoldUnderline"/>
          <w:highlight w:val="cyan"/>
        </w:rPr>
        <w:t>The</w:t>
      </w:r>
      <w:r w:rsidRPr="006337CD">
        <w:rPr>
          <w:rStyle w:val="StyleBoldUnderline"/>
        </w:rPr>
        <w:t xml:space="preserve"> </w:t>
      </w:r>
      <w:r w:rsidRPr="00F622F7">
        <w:rPr>
          <w:rStyle w:val="Emphasis"/>
          <w:highlight w:val="cyan"/>
        </w:rPr>
        <w:t>O</w:t>
      </w:r>
      <w:r w:rsidRPr="006337CD">
        <w:rPr>
          <w:rStyle w:val="StyleBoldUnderline"/>
        </w:rPr>
        <w:t xml:space="preserve">rganization </w:t>
      </w:r>
      <w:r w:rsidRPr="00F622F7">
        <w:rPr>
          <w:rStyle w:val="Emphasis"/>
          <w:highlight w:val="cyan"/>
        </w:rPr>
        <w:t>f</w:t>
      </w:r>
      <w:r w:rsidRPr="006337CD">
        <w:rPr>
          <w:rStyle w:val="StyleBoldUnderline"/>
        </w:rPr>
        <w:t xml:space="preserve">or </w:t>
      </w:r>
      <w:r w:rsidRPr="00F622F7">
        <w:rPr>
          <w:rStyle w:val="Emphasis"/>
          <w:highlight w:val="cyan"/>
        </w:rPr>
        <w:t>I</w:t>
      </w:r>
      <w:r w:rsidRPr="006337CD">
        <w:rPr>
          <w:rStyle w:val="StyleBoldUnderline"/>
        </w:rPr>
        <w:t xml:space="preserve">nternational </w:t>
      </w:r>
      <w:r w:rsidRPr="00F622F7">
        <w:rPr>
          <w:rStyle w:val="Emphasis"/>
          <w:highlight w:val="cyan"/>
        </w:rPr>
        <w:t>I</w:t>
      </w:r>
      <w:r w:rsidRPr="00F622F7">
        <w:rPr>
          <w:rStyle w:val="StyleBoldUnderline"/>
        </w:rPr>
        <w:t>nvestment</w:t>
      </w:r>
      <w:r w:rsidRPr="00F622F7">
        <w:rPr>
          <w:sz w:val="16"/>
        </w:rPr>
        <w:t>, which</w:t>
      </w:r>
      <w:r w:rsidRPr="00EE5011">
        <w:rPr>
          <w:sz w:val="16"/>
        </w:rPr>
        <w:t xml:space="preserve"> in recent years </w:t>
      </w:r>
      <w:r w:rsidRPr="006337CD">
        <w:rPr>
          <w:rStyle w:val="StyleBoldUnderline"/>
        </w:rPr>
        <w:t xml:space="preserve">has </w:t>
      </w:r>
      <w:r w:rsidRPr="00F622F7">
        <w:rPr>
          <w:rStyle w:val="StyleBoldUnderline"/>
          <w:highlight w:val="cyan"/>
        </w:rPr>
        <w:t>spent</w:t>
      </w:r>
      <w:r w:rsidRPr="006337CD">
        <w:rPr>
          <w:rStyle w:val="StyleBoldUnderline"/>
        </w:rPr>
        <w:t xml:space="preserve"> more than </w:t>
      </w:r>
      <w:r w:rsidRPr="00F622F7">
        <w:rPr>
          <w:rStyle w:val="StyleBoldUnderline"/>
          <w:highlight w:val="cyan"/>
        </w:rPr>
        <w:t>$2 million</w:t>
      </w:r>
      <w:r w:rsidRPr="006337CD">
        <w:rPr>
          <w:rStyle w:val="StyleBoldUnderline"/>
        </w:rPr>
        <w:t xml:space="preserve"> annually </w:t>
      </w:r>
      <w:r w:rsidRPr="00F622F7">
        <w:rPr>
          <w:rStyle w:val="StyleBoldUnderline"/>
          <w:highlight w:val="cyan"/>
        </w:rPr>
        <w:t>lobbying</w:t>
      </w:r>
      <w:r w:rsidRPr="006337CD">
        <w:rPr>
          <w:rStyle w:val="StyleBoldUnderline"/>
        </w:rPr>
        <w:t xml:space="preserve"> in</w:t>
      </w:r>
      <w:r w:rsidRPr="00EE5011">
        <w:rPr>
          <w:sz w:val="16"/>
        </w:rPr>
        <w:t xml:space="preserve"> Washington, </w:t>
      </w:r>
      <w:r w:rsidRPr="006337CD">
        <w:rPr>
          <w:rStyle w:val="StyleBoldUnderline"/>
        </w:rPr>
        <w:t xml:space="preserve">D.C., </w:t>
      </w:r>
      <w:r w:rsidRPr="00EE5011">
        <w:rPr>
          <w:sz w:val="16"/>
        </w:rPr>
        <w:t xml:space="preserve">is </w:t>
      </w:r>
      <w:r w:rsidRPr="006337CD">
        <w:rPr>
          <w:rStyle w:val="StyleBoldUnderline"/>
        </w:rPr>
        <w:t>lauding legislation</w:t>
      </w:r>
      <w:r w:rsidRPr="00EE5011">
        <w:rPr>
          <w:sz w:val="16"/>
        </w:rPr>
        <w:t xml:space="preserve"> that Senate and House leaders unveiled this week which aims </w:t>
      </w:r>
      <w:r w:rsidRPr="00F622F7">
        <w:rPr>
          <w:rStyle w:val="StyleBoldUnderline"/>
          <w:highlight w:val="cyan"/>
        </w:rPr>
        <w:t>to boost</w:t>
      </w:r>
      <w:r w:rsidRPr="006337CD">
        <w:rPr>
          <w:rStyle w:val="StyleBoldUnderline"/>
        </w:rPr>
        <w:t xml:space="preserve"> </w:t>
      </w:r>
      <w:r w:rsidRPr="00F622F7">
        <w:rPr>
          <w:rStyle w:val="StyleBoldUnderline"/>
          <w:highlight w:val="cyan"/>
        </w:rPr>
        <w:t>the</w:t>
      </w:r>
      <w:r w:rsidRPr="00F622F7">
        <w:rPr>
          <w:sz w:val="16"/>
          <w:highlight w:val="cyan"/>
        </w:rPr>
        <w:t xml:space="preserve"> </w:t>
      </w:r>
      <w:r w:rsidRPr="00F622F7">
        <w:rPr>
          <w:rStyle w:val="Emphasis"/>
          <w:highlight w:val="cyan"/>
        </w:rPr>
        <w:t>U</w:t>
      </w:r>
      <w:r w:rsidRPr="00EE5011">
        <w:rPr>
          <w:sz w:val="16"/>
        </w:rPr>
        <w:t xml:space="preserve">nited </w:t>
      </w:r>
      <w:r w:rsidRPr="00F622F7">
        <w:rPr>
          <w:rStyle w:val="Emphasis"/>
          <w:highlight w:val="cyan"/>
        </w:rPr>
        <w:t>S</w:t>
      </w:r>
      <w:r w:rsidRPr="00EE5011">
        <w:rPr>
          <w:sz w:val="16"/>
        </w:rPr>
        <w:t xml:space="preserve">tate’s </w:t>
      </w:r>
      <w:r w:rsidRPr="00F622F7">
        <w:rPr>
          <w:rStyle w:val="StyleBoldUnderline"/>
          <w:highlight w:val="cyan"/>
        </w:rPr>
        <w:t>share of</w:t>
      </w:r>
      <w:r w:rsidRPr="006337CD">
        <w:rPr>
          <w:rStyle w:val="StyleBoldUnderline"/>
        </w:rPr>
        <w:t xml:space="preserve"> global </w:t>
      </w:r>
      <w:r w:rsidRPr="00F622F7">
        <w:rPr>
          <w:rStyle w:val="StyleBoldUnderline"/>
          <w:highlight w:val="cyan"/>
        </w:rPr>
        <w:t>foreign investment</w:t>
      </w:r>
      <w:r w:rsidRPr="00EE5011">
        <w:rPr>
          <w:sz w:val="16"/>
        </w:rPr>
        <w:t>. Nancy L. McLernon, president and CEO of OFII, which was created about 20 years ago to represent the U.S. interests of global firms, said: “This bold recognition of the benefits of global investment comes at a critical time for our nation’s economy.” She said it would send a message to the international business community that the U.S. is trying to impro</w:t>
      </w:r>
      <w:r w:rsidRPr="00F622F7">
        <w:rPr>
          <w:sz w:val="16"/>
          <w:highlight w:val="cyan"/>
        </w:rPr>
        <w:t>v</w:t>
      </w:r>
      <w:r w:rsidRPr="00EE5011">
        <w:rPr>
          <w:sz w:val="16"/>
        </w:rPr>
        <w:t xml:space="preserve">e its competitiveness. OFII 2012 Lobbying Activity </w:t>
      </w:r>
      <w:r w:rsidRPr="00F622F7">
        <w:rPr>
          <w:rStyle w:val="StyleBoldUnderline"/>
          <w:highlight w:val="cyan"/>
        </w:rPr>
        <w:t>OFII’s members represent</w:t>
      </w:r>
      <w:r w:rsidRPr="006337CD">
        <w:rPr>
          <w:rStyle w:val="StyleBoldUnderline"/>
        </w:rPr>
        <w:t xml:space="preserve"> major international food</w:t>
      </w:r>
      <w:r w:rsidRPr="00EE5011">
        <w:rPr>
          <w:sz w:val="16"/>
        </w:rPr>
        <w:t xml:space="preserve">, transportation, </w:t>
      </w:r>
      <w:r w:rsidRPr="006337CD">
        <w:rPr>
          <w:rStyle w:val="StyleBoldUnderline"/>
        </w:rPr>
        <w:t>pharmaceutical and other companies</w:t>
      </w:r>
      <w:r w:rsidRPr="00EE5011">
        <w:rPr>
          <w:sz w:val="16"/>
        </w:rPr>
        <w:t xml:space="preserve">, including </w:t>
      </w:r>
      <w:r w:rsidRPr="006337CD">
        <w:rPr>
          <w:rStyle w:val="StyleBoldUnderline"/>
        </w:rPr>
        <w:t>such</w:t>
      </w:r>
      <w:r w:rsidRPr="00EE5011">
        <w:rPr>
          <w:sz w:val="16"/>
        </w:rPr>
        <w:t xml:space="preserve"> major </w:t>
      </w:r>
      <w:r w:rsidRPr="006337CD">
        <w:rPr>
          <w:rStyle w:val="StyleBoldUnderline"/>
        </w:rPr>
        <w:t>names as</w:t>
      </w:r>
      <w:r w:rsidRPr="00EE5011">
        <w:rPr>
          <w:sz w:val="16"/>
        </w:rPr>
        <w:t xml:space="preserve"> Anheuser-Busch, Volkswagen of America, </w:t>
      </w:r>
      <w:r w:rsidRPr="006337CD">
        <w:rPr>
          <w:rStyle w:val="StyleBoldUnderline"/>
        </w:rPr>
        <w:t xml:space="preserve">Shell </w:t>
      </w:r>
      <w:r w:rsidRPr="00F622F7">
        <w:rPr>
          <w:rStyle w:val="StyleBoldUnderline"/>
          <w:highlight w:val="cyan"/>
        </w:rPr>
        <w:t>Oil</w:t>
      </w:r>
      <w:r w:rsidRPr="00EE5011">
        <w:rPr>
          <w:sz w:val="16"/>
        </w:rPr>
        <w:t xml:space="preserve">, Food Lion LLC, and Nestle USA Inc. Sens. John </w:t>
      </w:r>
      <w:r w:rsidRPr="00F622F7">
        <w:rPr>
          <w:rStyle w:val="StyleBoldUnderline"/>
        </w:rPr>
        <w:t>Kerry</w:t>
      </w:r>
      <w:r w:rsidRPr="00EE5011">
        <w:rPr>
          <w:rStyle w:val="StyleBoldUnderline"/>
        </w:rPr>
        <w:t>,</w:t>
      </w:r>
      <w:r w:rsidRPr="00EE5011">
        <w:rPr>
          <w:sz w:val="16"/>
        </w:rPr>
        <w:t xml:space="preserve"> D-Mass. </w:t>
      </w:r>
      <w:r w:rsidRPr="00EE5011">
        <w:rPr>
          <w:rStyle w:val="StyleBoldUnderline"/>
        </w:rPr>
        <w:t>chair</w:t>
      </w:r>
      <w:r w:rsidRPr="00EE5011">
        <w:rPr>
          <w:sz w:val="16"/>
        </w:rPr>
        <w:t xml:space="preserve">man </w:t>
      </w:r>
      <w:r w:rsidRPr="00EE5011">
        <w:rPr>
          <w:rStyle w:val="StyleBoldUnderline"/>
        </w:rPr>
        <w:t>of the Foreign Relations Committee and member of the Finance Committee, and</w:t>
      </w:r>
      <w:r w:rsidRPr="00EE5011">
        <w:rPr>
          <w:sz w:val="16"/>
        </w:rPr>
        <w:t xml:space="preserve"> Bob </w:t>
      </w:r>
      <w:r w:rsidRPr="00EE5011">
        <w:rPr>
          <w:rStyle w:val="StyleBoldUnderline"/>
        </w:rPr>
        <w:t>Corker,</w:t>
      </w:r>
      <w:r w:rsidRPr="00EE5011">
        <w:rPr>
          <w:sz w:val="16"/>
        </w:rPr>
        <w:t xml:space="preserve"> R-Tenn., </w:t>
      </w:r>
      <w:r w:rsidRPr="00EE5011">
        <w:rPr>
          <w:rStyle w:val="StyleBoldUnderline"/>
        </w:rPr>
        <w:t>member of the Banking,</w:t>
      </w:r>
      <w:r w:rsidRPr="00EE5011">
        <w:rPr>
          <w:sz w:val="16"/>
        </w:rPr>
        <w:t xml:space="preserve"> Housing and Urban Affairs </w:t>
      </w:r>
      <w:r w:rsidRPr="00EE5011">
        <w:rPr>
          <w:rStyle w:val="StyleBoldUnderline"/>
        </w:rPr>
        <w:t>Committee</w:t>
      </w:r>
      <w:r w:rsidRPr="00EE5011">
        <w:rPr>
          <w:sz w:val="16"/>
        </w:rPr>
        <w:t xml:space="preserve"> and the Foreign Relations Committee, </w:t>
      </w:r>
      <w:r w:rsidRPr="00EE5011">
        <w:rPr>
          <w:rStyle w:val="StyleBoldUnderline"/>
        </w:rPr>
        <w:t>introduced the Senate bill.</w:t>
      </w:r>
      <w:r w:rsidRPr="00EE5011">
        <w:rPr>
          <w:sz w:val="16"/>
        </w:rPr>
        <w:t xml:space="preserve"> Reps. Robert J. Dold, R-Il., member of the Financial Services Committee; Peter Roskam, R-Il, member of the Ways and Means Committee; Gary Peters, D-Mich., member of the Financial Services Committee, and John Barrow, D-Ga., member of the Energy and Commerce Committee, introduced the companion bill in the House. Both measures would call on the Department of Commerce to determine policy changes necessary to entice more global companies to invest in the U.S. </w:t>
      </w:r>
      <w:r w:rsidRPr="00F622F7">
        <w:rPr>
          <w:rStyle w:val="StyleBoldUnderline"/>
          <w:highlight w:val="cyan"/>
        </w:rPr>
        <w:t>A slew of</w:t>
      </w:r>
      <w:r w:rsidRPr="00916AA9">
        <w:rPr>
          <w:rStyle w:val="StyleBoldUnderline"/>
        </w:rPr>
        <w:t xml:space="preserve"> other </w:t>
      </w:r>
      <w:r w:rsidRPr="00F622F7">
        <w:rPr>
          <w:rStyle w:val="StyleBoldUnderline"/>
          <w:highlight w:val="cyan"/>
        </w:rPr>
        <w:t>business groups are likely to take interest</w:t>
      </w:r>
      <w:r w:rsidRPr="00EE5011">
        <w:rPr>
          <w:sz w:val="16"/>
        </w:rPr>
        <w:t xml:space="preserve"> in the legislation. </w:t>
      </w:r>
      <w:r w:rsidRPr="00916AA9">
        <w:rPr>
          <w:rStyle w:val="StyleBoldUnderline"/>
        </w:rPr>
        <w:t>OFII attended a</w:t>
      </w:r>
      <w:r w:rsidRPr="00EE5011">
        <w:rPr>
          <w:sz w:val="16"/>
        </w:rPr>
        <w:t xml:space="preserve"> roundtable </w:t>
      </w:r>
      <w:r w:rsidRPr="00916AA9">
        <w:rPr>
          <w:rStyle w:val="StyleBoldUnderline"/>
        </w:rPr>
        <w:t>discussion on the issue</w:t>
      </w:r>
      <w:r w:rsidRPr="00EE5011">
        <w:rPr>
          <w:sz w:val="16"/>
        </w:rPr>
        <w:t xml:space="preserve"> in Chicago yesterday, </w:t>
      </w:r>
      <w:r w:rsidRPr="00916AA9">
        <w:rPr>
          <w:rStyle w:val="StyleBoldUnderline"/>
        </w:rPr>
        <w:t>which</w:t>
      </w:r>
      <w:r w:rsidRPr="00EE5011">
        <w:rPr>
          <w:sz w:val="16"/>
        </w:rPr>
        <w:t xml:space="preserve"> also </w:t>
      </w:r>
      <w:r w:rsidRPr="00916AA9">
        <w:rPr>
          <w:rStyle w:val="StyleBoldUnderline"/>
        </w:rPr>
        <w:t>was attended by</w:t>
      </w:r>
      <w:r w:rsidRPr="00EE5011">
        <w:rPr>
          <w:sz w:val="16"/>
        </w:rPr>
        <w:t xml:space="preserve"> Zurich North America CEO Mike Foley; </w:t>
      </w:r>
      <w:r w:rsidRPr="00916AA9">
        <w:rPr>
          <w:rStyle w:val="StyleBoldUnderline"/>
        </w:rPr>
        <w:t>Chemical Industry Council of Illinois Executive Director</w:t>
      </w:r>
      <w:r w:rsidRPr="00EE5011">
        <w:rPr>
          <w:sz w:val="16"/>
        </w:rPr>
        <w:t xml:space="preserve"> Mark </w:t>
      </w:r>
      <w:r w:rsidRPr="00916AA9">
        <w:rPr>
          <w:rStyle w:val="StyleBoldUnderline"/>
        </w:rPr>
        <w:t>Biel, and</w:t>
      </w:r>
      <w:r w:rsidRPr="00EE5011">
        <w:rPr>
          <w:sz w:val="16"/>
        </w:rPr>
        <w:t xml:space="preserve"> Andy </w:t>
      </w:r>
      <w:r w:rsidRPr="00916AA9">
        <w:rPr>
          <w:rStyle w:val="StyleBoldUnderline"/>
        </w:rPr>
        <w:t xml:space="preserve">Milnes, regional business leader for BP </w:t>
      </w:r>
      <w:r w:rsidRPr="00EE5011">
        <w:rPr>
          <w:sz w:val="16"/>
        </w:rPr>
        <w:t xml:space="preserve">Products </w:t>
      </w:r>
      <w:r w:rsidRPr="00916AA9">
        <w:rPr>
          <w:rStyle w:val="StyleBoldUnderline"/>
        </w:rPr>
        <w:t>North America</w:t>
      </w:r>
      <w:r w:rsidRPr="00EE5011">
        <w:rPr>
          <w:sz w:val="16"/>
        </w:rPr>
        <w:t xml:space="preserve"> Inc. </w:t>
      </w:r>
      <w:r w:rsidRPr="00916AA9">
        <w:rPr>
          <w:rStyle w:val="StyleBoldUnderline"/>
        </w:rPr>
        <w:t>Price WaterhouseCoopers</w:t>
      </w:r>
      <w:r w:rsidRPr="00EE5011">
        <w:rPr>
          <w:sz w:val="16"/>
        </w:rPr>
        <w:t xml:space="preserve">, which regularly keeps watch on tax and investment issues, itself </w:t>
      </w:r>
      <w:r w:rsidRPr="00916AA9">
        <w:rPr>
          <w:rStyle w:val="StyleBoldUnderline"/>
        </w:rPr>
        <w:t>represented 11 other organizations in the first quarter of this year.</w:t>
      </w:r>
      <w:r w:rsidRPr="00EE5011">
        <w:rPr>
          <w:sz w:val="16"/>
        </w:rPr>
        <w:t xml:space="preserve"> While the OFII was its top paying client, next was the </w:t>
      </w:r>
      <w:r w:rsidRPr="00916AA9">
        <w:rPr>
          <w:rStyle w:val="StyleBoldUnderline"/>
        </w:rPr>
        <w:t>Business Roundtable</w:t>
      </w:r>
      <w:r w:rsidRPr="00EE5011">
        <w:rPr>
          <w:sz w:val="16"/>
        </w:rPr>
        <w:t xml:space="preserve">, which on its own </w:t>
      </w:r>
      <w:r w:rsidRPr="00916AA9">
        <w:rPr>
          <w:rStyle w:val="StyleBoldUnderline"/>
        </w:rPr>
        <w:t>spent $2.8 million lobbying on a range of business</w:t>
      </w:r>
      <w:r w:rsidRPr="00EE5011">
        <w:rPr>
          <w:sz w:val="16"/>
        </w:rPr>
        <w:t xml:space="preserve"> </w:t>
      </w:r>
      <w:r w:rsidRPr="00916AA9">
        <w:rPr>
          <w:rStyle w:val="StyleBoldUnderline"/>
        </w:rPr>
        <w:t>and finance issues</w:t>
      </w:r>
      <w:r w:rsidRPr="00EE5011">
        <w:rPr>
          <w:sz w:val="16"/>
        </w:rPr>
        <w:t xml:space="preserve"> in the first quarter. In 2011, </w:t>
      </w:r>
      <w:r w:rsidRPr="00916AA9">
        <w:rPr>
          <w:rStyle w:val="StyleBoldUnderline"/>
        </w:rPr>
        <w:t>OFII reported $2.2 million in lobbying expenditures,</w:t>
      </w:r>
      <w:r w:rsidRPr="00EE5011">
        <w:rPr>
          <w:sz w:val="16"/>
        </w:rPr>
        <w:t xml:space="preserve"> </w:t>
      </w:r>
      <w:r w:rsidRPr="00916AA9">
        <w:rPr>
          <w:rStyle w:val="StyleBoldUnderline"/>
        </w:rPr>
        <w:lastRenderedPageBreak/>
        <w:t>and hired several outside firms to assist in its efforts</w:t>
      </w:r>
      <w:r w:rsidRPr="00EE5011">
        <w:rPr>
          <w:sz w:val="16"/>
        </w:rPr>
        <w:t xml:space="preserve">, paying anywhere from $10,000 to $60,000 per quarter for those outside firms. In the first quarter of 2012, OFII reported $210,000 in lobbying expenditures, and hired five outside firms, including PricewaterhouseCoopers for $220,000. </w:t>
      </w:r>
      <w:r w:rsidRPr="00F622F7">
        <w:rPr>
          <w:rStyle w:val="StyleBoldUnderline"/>
          <w:highlight w:val="cyan"/>
        </w:rPr>
        <w:t>OFII</w:t>
      </w:r>
      <w:r w:rsidRPr="00916AA9">
        <w:rPr>
          <w:rStyle w:val="StyleBoldUnderline"/>
        </w:rPr>
        <w:t xml:space="preserve"> </w:t>
      </w:r>
      <w:r w:rsidRPr="00EE5011">
        <w:rPr>
          <w:sz w:val="16"/>
        </w:rPr>
        <w:t xml:space="preserve">during this session of Congress </w:t>
      </w:r>
      <w:r w:rsidRPr="00916AA9">
        <w:rPr>
          <w:rStyle w:val="StyleBoldUnderline"/>
        </w:rPr>
        <w:t>also</w:t>
      </w:r>
      <w:r w:rsidRPr="00EE5011">
        <w:rPr>
          <w:sz w:val="16"/>
        </w:rPr>
        <w:t xml:space="preserve"> </w:t>
      </w:r>
      <w:r w:rsidRPr="00F622F7">
        <w:rPr>
          <w:rStyle w:val="Emphasis"/>
          <w:highlight w:val="cyan"/>
        </w:rPr>
        <w:t>has</w:t>
      </w:r>
      <w:r w:rsidRPr="00EE5011">
        <w:rPr>
          <w:sz w:val="16"/>
        </w:rPr>
        <w:t xml:space="preserve"> </w:t>
      </w:r>
      <w:r w:rsidRPr="00F622F7">
        <w:rPr>
          <w:rStyle w:val="StyleBoldUnderline"/>
          <w:highlight w:val="cyan"/>
        </w:rPr>
        <w:t>been lobbying</w:t>
      </w:r>
      <w:r w:rsidRPr="00EE5011">
        <w:rPr>
          <w:sz w:val="16"/>
        </w:rPr>
        <w:t xml:space="preserve"> issues related to improving the L-1 Visa process to improve American job growth and </w:t>
      </w:r>
      <w:r w:rsidRPr="00F622F7">
        <w:rPr>
          <w:rStyle w:val="StyleBoldUnderline"/>
          <w:highlight w:val="cyan"/>
        </w:rPr>
        <w:t>issues</w:t>
      </w:r>
      <w:r w:rsidRPr="00916AA9">
        <w:rPr>
          <w:rStyle w:val="StyleBoldUnderline"/>
        </w:rPr>
        <w:t xml:space="preserve"> </w:t>
      </w:r>
      <w:r w:rsidRPr="00F622F7">
        <w:rPr>
          <w:rStyle w:val="StyleBoldUnderline"/>
          <w:highlight w:val="cyan"/>
        </w:rPr>
        <w:t>relating to</w:t>
      </w:r>
      <w:r w:rsidRPr="00916AA9">
        <w:rPr>
          <w:rStyle w:val="StyleBoldUnderline"/>
        </w:rPr>
        <w:t xml:space="preserve"> </w:t>
      </w:r>
      <w:r w:rsidRPr="00F622F7">
        <w:rPr>
          <w:rStyle w:val="Emphasis"/>
          <w:highlight w:val="cyan"/>
        </w:rPr>
        <w:t>U</w:t>
      </w:r>
      <w:r w:rsidRPr="00916AA9">
        <w:rPr>
          <w:rStyle w:val="StyleBoldUnderline"/>
        </w:rPr>
        <w:t xml:space="preserve">nited </w:t>
      </w:r>
      <w:r w:rsidRPr="00F622F7">
        <w:rPr>
          <w:rStyle w:val="Emphasis"/>
          <w:highlight w:val="cyan"/>
        </w:rPr>
        <w:t>S</w:t>
      </w:r>
      <w:r w:rsidRPr="00916AA9">
        <w:rPr>
          <w:rStyle w:val="StyleBoldUnderline"/>
        </w:rPr>
        <w:t xml:space="preserve">tates </w:t>
      </w:r>
      <w:r w:rsidRPr="00F622F7">
        <w:rPr>
          <w:rStyle w:val="StyleBoldUnderline"/>
          <w:highlight w:val="cyan"/>
        </w:rPr>
        <w:t>policies to attract</w:t>
      </w:r>
      <w:r w:rsidRPr="00EE5011">
        <w:rPr>
          <w:sz w:val="16"/>
        </w:rPr>
        <w:t xml:space="preserve"> and retain </w:t>
      </w:r>
      <w:r w:rsidRPr="00F622F7">
        <w:rPr>
          <w:rStyle w:val="Emphasis"/>
          <w:highlight w:val="cyan"/>
        </w:rPr>
        <w:t>f</w:t>
      </w:r>
      <w:r w:rsidRPr="00916AA9">
        <w:rPr>
          <w:rStyle w:val="StyleBoldUnderline"/>
        </w:rPr>
        <w:t xml:space="preserve">oreign </w:t>
      </w:r>
      <w:r w:rsidRPr="00F622F7">
        <w:rPr>
          <w:rStyle w:val="Emphasis"/>
          <w:highlight w:val="cyan"/>
        </w:rPr>
        <w:t>d</w:t>
      </w:r>
      <w:r w:rsidRPr="00916AA9">
        <w:rPr>
          <w:rStyle w:val="StyleBoldUnderline"/>
        </w:rPr>
        <w:t xml:space="preserve">irect </w:t>
      </w:r>
      <w:r w:rsidRPr="00F622F7">
        <w:rPr>
          <w:rStyle w:val="Emphasis"/>
          <w:highlight w:val="cyan"/>
        </w:rPr>
        <w:t>i</w:t>
      </w:r>
      <w:r w:rsidRPr="00916AA9">
        <w:rPr>
          <w:rStyle w:val="StyleBoldUnderline"/>
        </w:rPr>
        <w:t>nvestment.</w:t>
      </w:r>
      <w:r w:rsidRPr="00EE5011">
        <w:rPr>
          <w:sz w:val="16"/>
        </w:rPr>
        <w:t xml:space="preserve"> Specific bills it has lobbied include: H.R.1439: Business Activity Tax Simplification Act of 2011 112 H.R.7: American Energy and Infrastructure Jobs Act of 2012 – Amendment that seek to alter and expand Buy America requirements S.1813: Moving Ahead for Progress in the 21st Century Act — provisions that seek to alter and expand Buy America Requirements H.R.3157: To amend the Internal Revenue Code of 1986 to prevent the avoidance of tax by insurance companies through reinsurance with non-taxed affiliates. S.1573: Financial Services and General Government Appropriations Act, 2012 S.1693: A bill to amend the Internal Revenue Code of 1986 to prevent the avoidance of tax by insurance companies through reinsurance with non-taxed affiliates. S.1946: Foreign Manufacturers Legal Accountability Act of 2011 S.1346: Stop Tax Haven Abuse Act S.1373: International Tax Competitiveness Act of 2011 S.1573: Financial Services and General Government Appropriations Act, 2012 H.R.1439: Business Activity Tax Simplification Act of 2011 H.R.64: To amend the Internal Revenue Code of 1986 to prevent corporations from exploiting tax treaties to evade taxation of United States income. S.23: America Invents Act</w:t>
      </w:r>
    </w:p>
    <w:p w14:paraId="18939292" w14:textId="77777777" w:rsidR="00F10084" w:rsidRDefault="00F10084" w:rsidP="00F10084"/>
    <w:p w14:paraId="706AA8C7" w14:textId="77777777" w:rsidR="00F10084" w:rsidRDefault="00F10084" w:rsidP="00F10084">
      <w:pPr>
        <w:pStyle w:val="Heading3"/>
      </w:pPr>
      <w:r>
        <w:lastRenderedPageBreak/>
        <w:t xml:space="preserve">1ar political capital not key </w:t>
      </w:r>
    </w:p>
    <w:p w14:paraId="46D9CDE8" w14:textId="77777777" w:rsidR="00F10084" w:rsidRDefault="00F10084" w:rsidP="00F10084">
      <w:pPr>
        <w:pStyle w:val="Heading4"/>
      </w:pPr>
      <w:r>
        <w:t xml:space="preserve">Even if the plan is unpopular they have no reason the backlash would be on &lt;issue&gt;, proven in the cross-x, the votes based on this are ideological GOP X and democrats Y. </w:t>
      </w:r>
    </w:p>
    <w:p w14:paraId="2CBD219D" w14:textId="77777777" w:rsidR="00F10084" w:rsidRDefault="00F10084" w:rsidP="00F10084">
      <w:pPr>
        <w:pStyle w:val="Heading4"/>
      </w:pPr>
      <w:r>
        <w:t xml:space="preserve">The hill is way to polarized for Obama to use the power of persuasion to bring people on board, that’s Klein, if there is agreement now that just proves the agreement is inevitable because ideas are lining up ideologically. </w:t>
      </w:r>
    </w:p>
    <w:p w14:paraId="6EBF3FD3" w14:textId="77777777" w:rsidR="00F10084" w:rsidRDefault="00F10084" w:rsidP="00F10084">
      <w:pPr>
        <w:pStyle w:val="Heading4"/>
      </w:pPr>
      <w:r>
        <w:t xml:space="preserve">Don’t prefer issue specific evidence, their authors distort the language of political capital </w:t>
      </w:r>
    </w:p>
    <w:p w14:paraId="3A007FE8" w14:textId="77777777" w:rsidR="00F10084" w:rsidRPr="00411D3C" w:rsidRDefault="00F10084" w:rsidP="00F10084">
      <w:pPr>
        <w:rPr>
          <w:rFonts w:cs="Arial"/>
          <w:b/>
          <w:bCs/>
          <w:iCs/>
          <w:sz w:val="16"/>
          <w:szCs w:val="16"/>
        </w:rPr>
      </w:pPr>
      <w:r w:rsidRPr="007A5EE3">
        <w:rPr>
          <w:rStyle w:val="StyleStyleBold12pt"/>
        </w:rPr>
        <w:t>Dickinson ‘9</w:t>
      </w:r>
      <w:r w:rsidRPr="00411D3C">
        <w:t xml:space="preserve"> </w:t>
      </w:r>
      <w:r w:rsidRPr="00411D3C">
        <w:rPr>
          <w:sz w:val="16"/>
          <w:szCs w:val="16"/>
        </w:rPr>
        <w:t>(Matthew, Professor of Political Science – Middlebury College and Former Professor – Harvard University, “Sotomayor, Obama, and Presidential Power”, Presidential Power: A NonPartisan Analysis of Presidential Politics, 5-26, http://blogs.middlebury.edu/presidentialpower/2009/05/26/sotamayor-obama-and-presidential-power/</w:t>
      </w:r>
    </w:p>
    <w:p w14:paraId="4037C3AB" w14:textId="77777777" w:rsidR="00F10084" w:rsidRDefault="00F10084" w:rsidP="00F10084">
      <w:pPr>
        <w:rPr>
          <w:sz w:val="16"/>
          <w:szCs w:val="16"/>
        </w:rPr>
      </w:pPr>
      <w:r w:rsidRPr="00411D3C">
        <w:rPr>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411D3C">
        <w:rPr>
          <w:u w:val="single"/>
        </w:rPr>
        <w:t xml:space="preserve">These </w:t>
      </w:r>
      <w:r w:rsidRPr="00411D3C">
        <w:rPr>
          <w:highlight w:val="yellow"/>
          <w:u w:val="single"/>
        </w:rPr>
        <w:t>measures</w:t>
      </w:r>
      <w:r w:rsidRPr="00411D3C">
        <w:t xml:space="preserve">, however, </w:t>
      </w:r>
      <w:r w:rsidRPr="00411D3C">
        <w:rPr>
          <w:highlight w:val="yellow"/>
          <w:u w:val="single"/>
        </w:rPr>
        <w:t>are a misleading gauge of presidential power</w:t>
      </w:r>
      <w:r w:rsidRPr="00411D3C">
        <w:rPr>
          <w:u w:val="single"/>
        </w:rPr>
        <w:t xml:space="preserve"> – they are a better indicator of congressional power.</w:t>
      </w:r>
      <w:r w:rsidRPr="00411D3C">
        <w:t xml:space="preserve">  This is because </w:t>
      </w:r>
      <w:r w:rsidRPr="00411D3C">
        <w:rPr>
          <w:highlight w:val="yellow"/>
          <w:u w:val="single"/>
        </w:rPr>
        <w:t>how</w:t>
      </w:r>
      <w:r w:rsidRPr="00411D3C">
        <w:rPr>
          <w:u w:val="single"/>
        </w:rPr>
        <w:t xml:space="preserve"> members of </w:t>
      </w:r>
      <w:r w:rsidRPr="00C8397B">
        <w:rPr>
          <w:highlight w:val="green"/>
          <w:u w:val="single"/>
        </w:rPr>
        <w:t>Congress vote</w:t>
      </w:r>
      <w:r w:rsidRPr="00411D3C">
        <w:rPr>
          <w:u w:val="single"/>
        </w:rPr>
        <w:t xml:space="preserve"> on a</w:t>
      </w:r>
      <w:r w:rsidRPr="00411D3C">
        <w:t xml:space="preserve"> nominee or </w:t>
      </w:r>
      <w:r w:rsidRPr="00411D3C">
        <w:rPr>
          <w:u w:val="single"/>
        </w:rPr>
        <w:t xml:space="preserve">legislative item </w:t>
      </w:r>
      <w:r w:rsidRPr="00C8397B">
        <w:rPr>
          <w:highlight w:val="green"/>
          <w:u w:val="single"/>
        </w:rPr>
        <w:t xml:space="preserve">is </w:t>
      </w:r>
      <w:r w:rsidRPr="00C8397B">
        <w:rPr>
          <w:highlight w:val="green"/>
          <w:u w:val="single"/>
          <w:bdr w:val="single" w:sz="4" w:space="0" w:color="auto"/>
        </w:rPr>
        <w:t>rarely influenced</w:t>
      </w:r>
      <w:r w:rsidRPr="00C8397B">
        <w:rPr>
          <w:highlight w:val="green"/>
          <w:u w:val="single"/>
        </w:rPr>
        <w:t xml:space="preserve"> by </w:t>
      </w:r>
      <w:r w:rsidRPr="00C8397B">
        <w:rPr>
          <w:u w:val="single"/>
        </w:rPr>
        <w:t xml:space="preserve">anything </w:t>
      </w:r>
      <w:r w:rsidRPr="00C8397B">
        <w:rPr>
          <w:highlight w:val="green"/>
          <w:u w:val="single"/>
        </w:rPr>
        <w:t>a president</w:t>
      </w:r>
      <w:r w:rsidRPr="00411D3C">
        <w:rPr>
          <w:u w:val="single"/>
        </w:rPr>
        <w:t xml:space="preserve"> </w:t>
      </w:r>
      <w:r w:rsidRPr="00C8397B">
        <w:rPr>
          <w:u w:val="single"/>
        </w:rPr>
        <w:t>does</w:t>
      </w:r>
      <w:r w:rsidRPr="00411D3C">
        <w:rPr>
          <w:u w:val="single"/>
        </w:rPr>
        <w:t xml:space="preserve">.  </w:t>
      </w:r>
      <w:r w:rsidRPr="00C8397B">
        <w:rPr>
          <w:highlight w:val="green"/>
          <w:u w:val="single"/>
        </w:rPr>
        <w:t>Although journalists</w:t>
      </w:r>
      <w:r w:rsidRPr="00411D3C">
        <w:rPr>
          <w:u w:val="single"/>
        </w:rPr>
        <w:t xml:space="preserve"> (and political scientists) often </w:t>
      </w:r>
      <w:r w:rsidRPr="00C8397B">
        <w:rPr>
          <w:highlight w:val="green"/>
          <w:u w:val="single"/>
        </w:rPr>
        <w:t>focus on</w:t>
      </w:r>
      <w:r w:rsidRPr="00411D3C">
        <w:rPr>
          <w:u w:val="single"/>
        </w:rPr>
        <w:t xml:space="preserve"> the legislative </w:t>
      </w:r>
      <w:r w:rsidRPr="00411D3C">
        <w:rPr>
          <w:highlight w:val="yellow"/>
          <w:u w:val="single"/>
        </w:rPr>
        <w:t>“</w:t>
      </w:r>
      <w:r w:rsidRPr="00C8397B">
        <w:rPr>
          <w:highlight w:val="green"/>
          <w:u w:val="single"/>
        </w:rPr>
        <w:t>endgame</w:t>
      </w:r>
      <w:r w:rsidRPr="00411D3C">
        <w:rPr>
          <w:highlight w:val="yellow"/>
          <w:u w:val="single"/>
        </w:rPr>
        <w:t>”</w:t>
      </w:r>
      <w:r w:rsidRPr="00411D3C">
        <w:rPr>
          <w:u w:val="single"/>
        </w:rPr>
        <w:t xml:space="preserve"> to gauge presidential influence – </w:t>
      </w:r>
      <w:r w:rsidRPr="00C8397B">
        <w:rPr>
          <w:highlight w:val="green"/>
          <w:u w:val="single"/>
        </w:rPr>
        <w:t>will the President swing</w:t>
      </w:r>
      <w:r w:rsidRPr="00411D3C">
        <w:rPr>
          <w:u w:val="single"/>
        </w:rPr>
        <w:t xml:space="preserve"> enough </w:t>
      </w:r>
      <w:r w:rsidRPr="00C8397B">
        <w:rPr>
          <w:highlight w:val="green"/>
          <w:u w:val="single"/>
        </w:rPr>
        <w:t>votes</w:t>
      </w:r>
      <w:r w:rsidRPr="00411D3C">
        <w:rPr>
          <w:u w:val="single"/>
        </w:rPr>
        <w:t xml:space="preserve"> to get his preferred legislation enacted? – </w:t>
      </w:r>
      <w:proofErr w:type="gramStart"/>
      <w:r w:rsidRPr="00C8397B">
        <w:rPr>
          <w:highlight w:val="green"/>
          <w:u w:val="single"/>
        </w:rPr>
        <w:t>this</w:t>
      </w:r>
      <w:proofErr w:type="gramEnd"/>
      <w:r w:rsidRPr="00C8397B">
        <w:rPr>
          <w:highlight w:val="green"/>
          <w:u w:val="single"/>
        </w:rPr>
        <w:t xml:space="preserve"> mistakes an outcome with actual ev</w:t>
      </w:r>
      <w:r w:rsidRPr="00D01F79">
        <w:rPr>
          <w:highlight w:val="yellow"/>
          <w:u w:val="single"/>
        </w:rPr>
        <w:t>idence</w:t>
      </w:r>
      <w:r w:rsidRPr="00411D3C">
        <w:rPr>
          <w:u w:val="single"/>
        </w:rPr>
        <w:t xml:space="preserve"> </w:t>
      </w:r>
      <w:r w:rsidRPr="00D01F79">
        <w:rPr>
          <w:highlight w:val="yellow"/>
          <w:u w:val="single"/>
        </w:rPr>
        <w:t>of</w:t>
      </w:r>
      <w:r w:rsidRPr="00411D3C">
        <w:rPr>
          <w:u w:val="single"/>
        </w:rPr>
        <w:t xml:space="preserve"> presidential </w:t>
      </w:r>
      <w:r w:rsidRPr="00411D3C">
        <w:rPr>
          <w:highlight w:val="yellow"/>
          <w:u w:val="single"/>
        </w:rPr>
        <w:t>influence.  Once we control</w:t>
      </w:r>
      <w:r w:rsidRPr="00411D3C">
        <w:rPr>
          <w:u w:val="single"/>
        </w:rPr>
        <w:t xml:space="preserve"> for </w:t>
      </w:r>
      <w:r w:rsidRPr="00411D3C">
        <w:rPr>
          <w:highlight w:val="yellow"/>
          <w:u w:val="single"/>
        </w:rPr>
        <w:t>other factors</w:t>
      </w:r>
      <w:r w:rsidRPr="00411D3C">
        <w:rPr>
          <w:u w:val="single"/>
        </w:rPr>
        <w:t xml:space="preserve"> – a member of Congress’ </w:t>
      </w:r>
      <w:r w:rsidRPr="00C8397B">
        <w:rPr>
          <w:highlight w:val="green"/>
          <w:u w:val="single"/>
          <w:bdr w:val="single" w:sz="4" w:space="0" w:color="auto"/>
        </w:rPr>
        <w:t>ideological</w:t>
      </w:r>
      <w:r w:rsidRPr="00411D3C">
        <w:rPr>
          <w:u w:val="single"/>
        </w:rPr>
        <w:t xml:space="preserve"> and partisan </w:t>
      </w:r>
      <w:r w:rsidRPr="00C8397B">
        <w:rPr>
          <w:highlight w:val="green"/>
          <w:u w:val="single"/>
          <w:bdr w:val="single" w:sz="4" w:space="0" w:color="auto"/>
        </w:rPr>
        <w:t>leanings</w:t>
      </w:r>
      <w:r w:rsidRPr="00411D3C">
        <w:rPr>
          <w:u w:val="single"/>
        </w:rPr>
        <w:t xml:space="preserve">, the political leanings of her constituency, whether she’s up for reelection or not – </w:t>
      </w:r>
      <w:r w:rsidRPr="00411D3C">
        <w:rPr>
          <w:highlight w:val="yellow"/>
          <w:u w:val="single"/>
        </w:rPr>
        <w:t>we can</w:t>
      </w:r>
      <w:r w:rsidRPr="00411D3C">
        <w:rPr>
          <w:u w:val="single"/>
        </w:rPr>
        <w:t xml:space="preserve"> usually </w:t>
      </w:r>
      <w:r w:rsidRPr="00C8397B">
        <w:rPr>
          <w:highlight w:val="green"/>
          <w:u w:val="single"/>
        </w:rPr>
        <w:t>predict</w:t>
      </w:r>
      <w:r w:rsidRPr="00411D3C">
        <w:rPr>
          <w:u w:val="single"/>
        </w:rPr>
        <w:t xml:space="preserve"> how she will vote </w:t>
      </w:r>
      <w:r w:rsidRPr="00411D3C">
        <w:rPr>
          <w:highlight w:val="yellow"/>
          <w:u w:val="single"/>
        </w:rPr>
        <w:t>without needing to know</w:t>
      </w:r>
      <w:r w:rsidRPr="00411D3C">
        <w:rPr>
          <w:u w:val="single"/>
        </w:rPr>
        <w:t xml:space="preserve"> much of anything about </w:t>
      </w:r>
      <w:r w:rsidRPr="00C8397B">
        <w:rPr>
          <w:highlight w:val="green"/>
          <w:u w:val="single"/>
        </w:rPr>
        <w:t>what the president wants</w:t>
      </w:r>
      <w:r w:rsidRPr="00411D3C">
        <w:rPr>
          <w:u w:val="single"/>
        </w:rPr>
        <w:t>.</w:t>
      </w:r>
      <w:r w:rsidRPr="00411D3C">
        <w:t xml:space="preserve">  </w:t>
      </w:r>
      <w:r w:rsidRPr="00411D3C">
        <w:rPr>
          <w:sz w:val="16"/>
          <w:szCs w:val="16"/>
        </w:rPr>
        <w:t xml:space="preserve">(I am ignoring the importance of a president’s veto power for the moment.) </w:t>
      </w:r>
      <w:r w:rsidRPr="00411D3C">
        <w:rPr>
          <w:sz w:val="16"/>
          <w:szCs w:val="16"/>
          <w:u w:val="single"/>
        </w:rPr>
        <w:t>Despite the much publicized and celebrated instances of presidential arm-twisting during the legislative endgame, then, most legislative outcomes don’t depend on presidential lobbying.</w:t>
      </w:r>
      <w:r w:rsidRPr="00411D3C">
        <w:rPr>
          <w:sz w:val="16"/>
          <w:szCs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r w:rsidRPr="00411D3C">
        <w:rPr>
          <w:rStyle w:val="Heading3Char"/>
          <w:rFonts w:ascii="Georgia" w:hAnsi="Georgia"/>
          <w:b w:val="0"/>
          <w:sz w:val="16"/>
          <w:szCs w:val="16"/>
        </w:rPr>
        <w:t>Sotomayer</w:t>
      </w:r>
      <w:r w:rsidRPr="00411D3C">
        <w:rPr>
          <w:sz w:val="16"/>
          <w:szCs w:val="16"/>
        </w:rPr>
        <w:t xml:space="preserve"> nomination.  Barring a major scandal, she </w:t>
      </w:r>
      <w:r w:rsidRPr="00411D3C">
        <w:rPr>
          <w:rStyle w:val="Heading3Char"/>
          <w:rFonts w:ascii="Georgia" w:hAnsi="Georgia"/>
          <w:b w:val="0"/>
          <w:sz w:val="16"/>
          <w:szCs w:val="16"/>
        </w:rPr>
        <w:t>will</w:t>
      </w:r>
      <w:r w:rsidRPr="00411D3C">
        <w:rPr>
          <w:rStyle w:val="StyleBoldUnderline"/>
          <w:rFonts w:ascii="Georgia" w:hAnsi="Georgia"/>
          <w:sz w:val="16"/>
          <w:szCs w:val="16"/>
        </w:rPr>
        <w:t xml:space="preserve"> </w:t>
      </w:r>
      <w:r w:rsidRPr="00411D3C">
        <w:rPr>
          <w:sz w:val="16"/>
          <w:szCs w:val="16"/>
        </w:rPr>
        <w:t xml:space="preserve">almost certainly </w:t>
      </w:r>
      <w:r w:rsidRPr="00411D3C">
        <w:rPr>
          <w:rStyle w:val="Heading3Char"/>
          <w:rFonts w:ascii="Georgia" w:hAnsi="Georgia"/>
          <w:b w:val="0"/>
          <w:sz w:val="16"/>
          <w:szCs w:val="16"/>
        </w:rPr>
        <w:t>be confirmed</w:t>
      </w:r>
      <w:r w:rsidRPr="00411D3C">
        <w:rPr>
          <w:sz w:val="16"/>
          <w:szCs w:val="16"/>
        </w:rPr>
        <w:t xml:space="preserve"> to the Supreme Court </w:t>
      </w:r>
      <w:r w:rsidRPr="00411D3C">
        <w:rPr>
          <w:rStyle w:val="Heading3Char"/>
          <w:rFonts w:ascii="Georgia" w:hAnsi="Georgia"/>
          <w:b w:val="0"/>
          <w:sz w:val="16"/>
          <w:szCs w:val="16"/>
        </w:rPr>
        <w:t>whether Obama spends</w:t>
      </w:r>
      <w:r w:rsidRPr="00411D3C">
        <w:rPr>
          <w:sz w:val="16"/>
          <w:szCs w:val="16"/>
        </w:rPr>
        <w:t xml:space="preserve"> the confirmation </w:t>
      </w:r>
      <w:r w:rsidRPr="00411D3C">
        <w:rPr>
          <w:rStyle w:val="Heading3Char"/>
          <w:rFonts w:ascii="Georgia" w:hAnsi="Georgia"/>
          <w:b w:val="0"/>
          <w:sz w:val="16"/>
          <w:szCs w:val="16"/>
        </w:rPr>
        <w:t>hearings calling every Senator or</w:t>
      </w:r>
      <w:r w:rsidRPr="00411D3C">
        <w:rPr>
          <w:sz w:val="16"/>
          <w:szCs w:val="16"/>
        </w:rPr>
        <w:t xml:space="preserve"> instead spends the next few weeks </w:t>
      </w:r>
      <w:r w:rsidRPr="00411D3C">
        <w:rPr>
          <w:rStyle w:val="Heading3Char"/>
          <w:rFonts w:ascii="Georgia" w:hAnsi="Georgia"/>
          <w:b w:val="0"/>
          <w:sz w:val="16"/>
          <w:szCs w:val="16"/>
        </w:rPr>
        <w:t>ignoring</w:t>
      </w:r>
      <w:r w:rsidRPr="00411D3C">
        <w:rPr>
          <w:sz w:val="16"/>
          <w:szCs w:val="16"/>
        </w:rPr>
        <w:t xml:space="preserve"> the Senate debate in order </w:t>
      </w:r>
      <w:r w:rsidRPr="00411D3C">
        <w:rPr>
          <w:rStyle w:val="Heading3Char"/>
          <w:rFonts w:ascii="Georgia" w:hAnsi="Georgia"/>
          <w:b w:val="0"/>
          <w:sz w:val="16"/>
          <w:szCs w:val="16"/>
        </w:rPr>
        <w:t>to</w:t>
      </w:r>
      <w:r w:rsidRPr="00411D3C">
        <w:rPr>
          <w:rStyle w:val="Heading3Char"/>
          <w:rFonts w:ascii="Georgia" w:hAnsi="Georgia"/>
          <w:sz w:val="16"/>
          <w:szCs w:val="16"/>
        </w:rPr>
        <w:t xml:space="preserve"> </w:t>
      </w:r>
      <w:r w:rsidRPr="00411D3C">
        <w:rPr>
          <w:rStyle w:val="Heading3Char"/>
          <w:rFonts w:ascii="Georgia" w:hAnsi="Georgia"/>
          <w:b w:val="0"/>
          <w:sz w:val="16"/>
          <w:szCs w:val="16"/>
        </w:rPr>
        <w:t>play</w:t>
      </w:r>
      <w:r w:rsidRPr="00411D3C">
        <w:rPr>
          <w:sz w:val="16"/>
          <w:szCs w:val="16"/>
        </w:rPr>
        <w:t xml:space="preserve"> Halo III on his </w:t>
      </w:r>
      <w:r w:rsidRPr="00411D3C">
        <w:rPr>
          <w:rStyle w:val="Heading3Char"/>
          <w:rFonts w:ascii="Georgia" w:hAnsi="Georgia"/>
          <w:b w:val="0"/>
          <w:sz w:val="16"/>
          <w:szCs w:val="16"/>
        </w:rPr>
        <w:t>Xbox</w:t>
      </w:r>
      <w:r w:rsidRPr="00411D3C">
        <w:rPr>
          <w:sz w:val="16"/>
          <w:szCs w:val="16"/>
        </w:rPr>
        <w:t>.  That is, how senators decide to vote on Sotomayor will have almost nothing to do with Obama’s lobbying from here on in (or lack thereof).  His real influence has already occurred, in the decision to present Sotomayor as his nominee.</w:t>
      </w:r>
    </w:p>
    <w:p w14:paraId="365A4F8A" w14:textId="77777777" w:rsidR="00F10084" w:rsidRDefault="00F10084" w:rsidP="00F10084"/>
    <w:p w14:paraId="41AA217F" w14:textId="77777777" w:rsidR="00F10084" w:rsidRDefault="00F10084" w:rsidP="00F10084">
      <w:pPr>
        <w:pStyle w:val="Heading4"/>
      </w:pPr>
      <w:r>
        <w:t xml:space="preserve">Link=yes no question, da can only be as strong as its weakest parts. </w:t>
      </w:r>
    </w:p>
    <w:p w14:paraId="36D3E01A" w14:textId="77777777" w:rsidR="00F10084" w:rsidRDefault="00F10084" w:rsidP="00F10084"/>
    <w:p w14:paraId="79490C8D" w14:textId="77777777" w:rsidR="00F10084" w:rsidRDefault="00F10084" w:rsidP="00F10084">
      <w:pPr>
        <w:pStyle w:val="Heading4"/>
      </w:pPr>
      <w:r>
        <w:t>Answer here is no, empirical studies go aff</w:t>
      </w:r>
    </w:p>
    <w:p w14:paraId="02736587" w14:textId="77777777" w:rsidR="00F10084" w:rsidRDefault="00F10084" w:rsidP="00F10084">
      <w:r w:rsidRPr="007A5EE3">
        <w:rPr>
          <w:rStyle w:val="StyleStyleBold12pt"/>
        </w:rPr>
        <w:t>Klein 12</w:t>
      </w:r>
      <w:r>
        <w:t xml:space="preserve"> (Ezra, citing George Edwards, the director of the Center of Presidential studies at Texas </w:t>
      </w:r>
      <w:proofErr w:type="gramStart"/>
      <w:r>
        <w:t>A and</w:t>
      </w:r>
      <w:proofErr w:type="gramEnd"/>
      <w:r>
        <w:t xml:space="preserve"> M is the editor of Wonkblog and a columnist at the Washington Post, as well as a contributor to MSNBC and Bloomberg. “THE UNPERSUADED” </w:t>
      </w:r>
      <w:hyperlink r:id="rId16" w:history="1">
        <w:r w:rsidRPr="00B51D76">
          <w:rPr>
            <w:rStyle w:val="Hyperlink"/>
          </w:rPr>
          <w:t>http://www.newyorker.com/reporting/2012/03/19/120319fa_fact_klein?currentPage=5</w:t>
        </w:r>
      </w:hyperlink>
      <w:r>
        <w:t xml:space="preserve">, Donnie) </w:t>
      </w:r>
    </w:p>
    <w:p w14:paraId="200A9987" w14:textId="77777777" w:rsidR="00F10084" w:rsidRDefault="00F10084" w:rsidP="00F10084">
      <w:pPr>
        <w:rPr>
          <w:u w:val="single"/>
        </w:rPr>
      </w:pPr>
      <w:r w:rsidRPr="007A5EE3">
        <w:rPr>
          <w:highlight w:val="cyan"/>
          <w:u w:val="single"/>
        </w:rPr>
        <w:lastRenderedPageBreak/>
        <w:t>Edwards</w:t>
      </w:r>
      <w:r>
        <w:t xml:space="preserve">, ever the data cruncher, </w:t>
      </w:r>
      <w:r w:rsidRPr="007A5EE3">
        <w:rPr>
          <w:highlight w:val="cyan"/>
          <w:u w:val="single"/>
        </w:rPr>
        <w:t>has</w:t>
      </w:r>
      <w:r w:rsidRPr="004F1131">
        <w:rPr>
          <w:u w:val="single"/>
        </w:rPr>
        <w:t xml:space="preserve"> the </w:t>
      </w:r>
      <w:r w:rsidRPr="007A5EE3">
        <w:rPr>
          <w:highlight w:val="cyan"/>
          <w:u w:val="single"/>
        </w:rPr>
        <w:t>numbers</w:t>
      </w:r>
      <w:r w:rsidRPr="004F1131">
        <w:rPr>
          <w:u w:val="single"/>
        </w:rPr>
        <w:t xml:space="preserve"> to back up this perception</w:t>
      </w:r>
      <w:r>
        <w:t xml:space="preserve">. “When President </w:t>
      </w:r>
      <w:r w:rsidRPr="007A5EE3">
        <w:rPr>
          <w:u w:val="single"/>
        </w:rPr>
        <w:t>Obama</w:t>
      </w:r>
      <w:r>
        <w:t xml:space="preserve"> took office, he </w:t>
      </w:r>
      <w:r w:rsidRPr="007A5EE3">
        <w:rPr>
          <w:u w:val="single"/>
        </w:rPr>
        <w:t>enjoyed a 68 percent</w:t>
      </w:r>
      <w:r w:rsidRPr="007A5EE3">
        <w:t xml:space="preserve"> </w:t>
      </w:r>
      <w:r w:rsidRPr="007A5EE3">
        <w:rPr>
          <w:u w:val="single"/>
        </w:rPr>
        <w:t>approval</w:t>
      </w:r>
      <w:r>
        <w:t xml:space="preserve"> level, the highest of any newly elected president since John F. Kennedy,” he wrote in a recent paper. “For all of his hopes about bipartisanship, however, </w:t>
      </w:r>
      <w:r w:rsidRPr="004F1131">
        <w:rPr>
          <w:u w:val="single"/>
        </w:rPr>
        <w:t>his early approval ratings were the most polarized of any president in the past four</w:t>
      </w:r>
      <w:r>
        <w:t xml:space="preserve"> </w:t>
      </w:r>
      <w:r w:rsidRPr="004F1131">
        <w:rPr>
          <w:u w:val="single"/>
        </w:rPr>
        <w:t>decades</w:t>
      </w:r>
      <w:r>
        <w:t xml:space="preserve">. By February 15, less than a month after taking office, </w:t>
      </w:r>
      <w:r w:rsidRPr="004F1131">
        <w:rPr>
          <w:u w:val="single"/>
        </w:rPr>
        <w:t>only 30 percent of Republicans approved of his performance in office while 89 percent of Democrats and 63 percent of Independents approved</w:t>
      </w:r>
      <w:r>
        <w:t xml:space="preserve">. The gap between Democratic and Republican approval had already reached 59 percentage points—and Obama never again reached even 30 percent approval among Republicans.” </w:t>
      </w:r>
      <w:r w:rsidRPr="00786A1E">
        <w:rPr>
          <w:u w:val="single"/>
        </w:rPr>
        <w:t>This</w:t>
      </w:r>
      <w:r>
        <w:t xml:space="preserve">, Edwards says, </w:t>
      </w:r>
      <w:r w:rsidRPr="00786A1E">
        <w:rPr>
          <w:u w:val="single"/>
        </w:rPr>
        <w:t>is the reality facing modern Presidents</w:t>
      </w:r>
      <w:r>
        <w:t xml:space="preserve">, and </w:t>
      </w:r>
      <w:r w:rsidRPr="00786A1E">
        <w:rPr>
          <w:u w:val="single"/>
        </w:rPr>
        <w:t>one they would do well to accommodate.</w:t>
      </w:r>
      <w:r>
        <w:t xml:space="preserve"> “In a rational world, strategies for governing should match the opportunities to be exploited,” he writes. “Barack </w:t>
      </w:r>
      <w:r w:rsidRPr="007A5EE3">
        <w:rPr>
          <w:b/>
          <w:highlight w:val="cyan"/>
          <w:u w:val="single"/>
        </w:rPr>
        <w:t>Obama is only the latest in a long line of presidents who have not been able to transform the political landscape through their efforts at persuasion</w:t>
      </w:r>
      <w:r w:rsidRPr="00786A1E">
        <w:rPr>
          <w:b/>
          <w:u w:val="single"/>
        </w:rPr>
        <w:t>.</w:t>
      </w:r>
      <w:r>
        <w:t xml:space="preserve"> When he succeeded in achieving major change, it was by mobilizing those predisposed to support him and driving legislation through Congress on a party-line vote.” That’s easier said than done. </w:t>
      </w:r>
      <w:r w:rsidRPr="007A5EE3">
        <w:rPr>
          <w:highlight w:val="cyan"/>
          <w:u w:val="single"/>
        </w:rPr>
        <w:t>We don’t have a system of government set up for Presidents to drive legislation</w:t>
      </w:r>
      <w:r w:rsidRPr="00786A1E">
        <w:rPr>
          <w:u w:val="single"/>
        </w:rPr>
        <w:t xml:space="preserve"> through Congress</w:t>
      </w:r>
      <w:r>
        <w:t xml:space="preserve">. Rather, </w:t>
      </w:r>
      <w:r w:rsidRPr="00786A1E">
        <w:rPr>
          <w:u w:val="single"/>
        </w:rPr>
        <w:t xml:space="preserve">we </w:t>
      </w:r>
      <w:r w:rsidRPr="007A5EE3">
        <w:rPr>
          <w:highlight w:val="cyan"/>
          <w:u w:val="single"/>
        </w:rPr>
        <w:t>have a system that was designed to encourage division between the branches</w:t>
      </w:r>
      <w:r w:rsidRPr="00786A1E">
        <w:rPr>
          <w:u w:val="single"/>
        </w:rPr>
        <w:t xml:space="preserve"> but to resist the formation of political parties. </w:t>
      </w:r>
      <w:r>
        <w:t xml:space="preserve">The parties formed anyway, and they now use the branches to compete with one another. </w:t>
      </w:r>
      <w:r w:rsidRPr="00331111">
        <w:rPr>
          <w:u w:val="single"/>
        </w:rPr>
        <w:t>Add in minority protections like the filibuster, and you have a system in which the job of the President is to persuade an opposition party that has both the incentive and the power to resist him.</w:t>
      </w:r>
      <w:r>
        <w:t xml:space="preserve">  Jim Cooper says, “We’ve effectively lost our Congress and gained a parliament.” He adds, “</w:t>
      </w:r>
      <w:r w:rsidRPr="00331111">
        <w:rPr>
          <w:u w:val="single"/>
        </w:rPr>
        <w:t>At least a Prime Minister is empowered to get things done,” but “</w:t>
      </w:r>
      <w:r w:rsidRPr="007A5EE3">
        <w:rPr>
          <w:highlight w:val="cyan"/>
          <w:u w:val="single"/>
        </w:rPr>
        <w:t>we have the extreme polarization</w:t>
      </w:r>
      <w:r w:rsidRPr="00331111">
        <w:rPr>
          <w:u w:val="single"/>
        </w:rPr>
        <w:t xml:space="preserve"> of a parliament, </w:t>
      </w:r>
      <w:r w:rsidRPr="007A5EE3">
        <w:rPr>
          <w:highlight w:val="cyan"/>
          <w:u w:val="single"/>
        </w:rPr>
        <w:t>with party-line voting</w:t>
      </w:r>
      <w:r w:rsidRPr="00331111">
        <w:rPr>
          <w:u w:val="single"/>
        </w:rPr>
        <w:t xml:space="preserve">, without the empowered Prime Minister.” And </w:t>
      </w:r>
      <w:r w:rsidRPr="007A5EE3">
        <w:rPr>
          <w:highlight w:val="cyan"/>
          <w:u w:val="single"/>
        </w:rPr>
        <w:t>you can’t solve that with a speech</w:t>
      </w:r>
    </w:p>
    <w:p w14:paraId="51B08D56" w14:textId="77777777" w:rsidR="00F10084" w:rsidRDefault="00F10084" w:rsidP="00F10084">
      <w:pPr>
        <w:rPr>
          <w:u w:val="single"/>
        </w:rPr>
      </w:pPr>
    </w:p>
    <w:p w14:paraId="7D2AFD0C" w14:textId="77777777" w:rsidR="00F10084" w:rsidRDefault="00F10084" w:rsidP="00F10084">
      <w:pPr>
        <w:rPr>
          <w:rStyle w:val="StyleStyleBold12pt"/>
        </w:rPr>
      </w:pPr>
      <w:r>
        <w:rPr>
          <w:rStyle w:val="StyleStyleBold12pt"/>
        </w:rPr>
        <w:t xml:space="preserve">Reagan, Roosevelt and Clinton prove </w:t>
      </w:r>
    </w:p>
    <w:p w14:paraId="753AA945" w14:textId="77777777" w:rsidR="00F10084" w:rsidRDefault="00F10084" w:rsidP="00F10084">
      <w:r w:rsidRPr="007A5EE3">
        <w:rPr>
          <w:rStyle w:val="StyleStyleBold12pt"/>
        </w:rPr>
        <w:t>Klein 12</w:t>
      </w:r>
      <w:r>
        <w:t xml:space="preserve"> (Ezra, citing George Edwards, the director of the Center of Presidential studies at Texas </w:t>
      </w:r>
      <w:proofErr w:type="gramStart"/>
      <w:r>
        <w:t>A and</w:t>
      </w:r>
      <w:proofErr w:type="gramEnd"/>
      <w:r>
        <w:t xml:space="preserve"> M is the editor of Wonkblog and a columnist at the Washington Post, as well as a contributor to MSNBC and Bloomberg. “THE UNPERSUADED” </w:t>
      </w:r>
      <w:hyperlink r:id="rId17" w:history="1">
        <w:r w:rsidRPr="00B51D76">
          <w:rPr>
            <w:rStyle w:val="Hyperlink"/>
          </w:rPr>
          <w:t>http://www.newyorker.com/reporting/2012/03/19/120319fa_fact_klein?currentPage=5</w:t>
        </w:r>
      </w:hyperlink>
      <w:r>
        <w:t xml:space="preserve">, Donnie) </w:t>
      </w:r>
    </w:p>
    <w:p w14:paraId="667CBC44" w14:textId="77777777" w:rsidR="00F10084" w:rsidRPr="00D0482C" w:rsidRDefault="00F10084" w:rsidP="00F10084">
      <w:pPr>
        <w:rPr>
          <w:u w:val="single"/>
        </w:rPr>
      </w:pPr>
      <w:r w:rsidRPr="007A5EE3">
        <w:rPr>
          <w:sz w:val="16"/>
        </w:rPr>
        <w:t xml:space="preserve">In 1993, George Edwards, the director of the Center for Presidential Studies, at Texas A. &amp; M. University, sponsored a program in Presidential rhetoric. The program led to a conference, and the organizers asked their patron to present a paper. Edwards didn’t know anything about Presidential rhetoric himself, however, so he asked the organizers for a list of the best works in the field to help him prepare. Like many political scientists, Edwards is an empiricist. He deals in numbers and tables and charts, and even curates something called the Presidential Data Archive. The studies he read did not impress him. One, for example, concluded that “public speech no longer attends the processes of governance—it is governance,” but offered no rigorous evidence. Instead, the author justified his findings with vague statements like “One anecdote should suffice to make this latter point.” Nearly twenty years later, Edwards still sounds offended. </w:t>
      </w:r>
      <w:r w:rsidRPr="00614DAD">
        <w:rPr>
          <w:u w:val="single"/>
        </w:rPr>
        <w:t>“</w:t>
      </w:r>
      <w:r w:rsidRPr="007A5EE3">
        <w:rPr>
          <w:highlight w:val="cyan"/>
          <w:u w:val="single"/>
        </w:rPr>
        <w:t>They were talking about Presidential speeches as if they were doing literary criticis</w:t>
      </w:r>
      <w:r w:rsidRPr="00614DAD">
        <w:rPr>
          <w:u w:val="single"/>
        </w:rPr>
        <w:t>m</w:t>
      </w:r>
      <w:r w:rsidRPr="007A5EE3">
        <w:rPr>
          <w:sz w:val="16"/>
        </w:rPr>
        <w:t>,” he says. “I just started underlining the claims that were faulty.” As a result, his conference presentation, “Presidential Rhetoric: What Difference Does It Make</w:t>
      </w:r>
      <w:proofErr w:type="gramStart"/>
      <w:r w:rsidRPr="007A5EE3">
        <w:rPr>
          <w:sz w:val="16"/>
        </w:rPr>
        <w:t>?,</w:t>
      </w:r>
      <w:proofErr w:type="gramEnd"/>
      <w:r w:rsidRPr="007A5EE3">
        <w:rPr>
          <w:sz w:val="16"/>
        </w:rPr>
        <w:t xml:space="preserve">” was less a contribution to the research than a frontal assault on it. </w:t>
      </w:r>
      <w:r w:rsidRPr="00B25911">
        <w:rPr>
          <w:u w:val="single"/>
        </w:rPr>
        <w:t>The paper consists largely of quotations from the other political scientists’ work, followed by comments such as “He is able to offer no systematic evidence,” and “We have no reason to accept such a conclusion,”</w:t>
      </w:r>
      <w:r w:rsidRPr="007A5EE3">
        <w:rPr>
          <w:sz w:val="16"/>
        </w:rPr>
        <w:t xml:space="preserve"> and “Sometimes </w:t>
      </w:r>
      <w:r w:rsidRPr="007A5EE3">
        <w:rPr>
          <w:b/>
          <w:highlight w:val="cyan"/>
          <w:u w:val="single"/>
          <w:bdr w:val="single" w:sz="4" w:space="0" w:color="auto"/>
        </w:rPr>
        <w:t>the authors’ assertions</w:t>
      </w:r>
      <w:r w:rsidRPr="00B25911">
        <w:rPr>
          <w:b/>
          <w:u w:val="single"/>
          <w:bdr w:val="single" w:sz="4" w:space="0" w:color="auto"/>
        </w:rPr>
        <w:t xml:space="preserve">, implicit or explicit, </w:t>
      </w:r>
      <w:r w:rsidRPr="007A5EE3">
        <w:rPr>
          <w:b/>
          <w:highlight w:val="cyan"/>
          <w:u w:val="single"/>
          <w:bdr w:val="single" w:sz="4" w:space="0" w:color="auto"/>
        </w:rPr>
        <w:t>are clearly wrong</w:t>
      </w:r>
      <w:r w:rsidRPr="007A5EE3">
        <w:rPr>
          <w:sz w:val="16"/>
        </w:rPr>
        <w:t>.” Edwards ended his presentation with a study of his own, on Ronald Reagan, who is generally regarded as one of the Presidency’s great communicators. Edwards wrote, “</w:t>
      </w:r>
      <w:r w:rsidRPr="00B25911">
        <w:rPr>
          <w:u w:val="single"/>
        </w:rPr>
        <w:t>I</w:t>
      </w:r>
      <w:r w:rsidRPr="008A6903">
        <w:rPr>
          <w:highlight w:val="cyan"/>
          <w:u w:val="single"/>
        </w:rPr>
        <w:t>f</w:t>
      </w:r>
      <w:r w:rsidRPr="00B25911">
        <w:rPr>
          <w:u w:val="single"/>
        </w:rPr>
        <w:t xml:space="preserve"> </w:t>
      </w:r>
      <w:r w:rsidRPr="008A6903">
        <w:rPr>
          <w:highlight w:val="cyan"/>
          <w:u w:val="single"/>
        </w:rPr>
        <w:t xml:space="preserve">we cannot find evidence of the impact of the rhetoric of </w:t>
      </w:r>
      <w:r w:rsidRPr="008A6903">
        <w:rPr>
          <w:u w:val="single"/>
        </w:rPr>
        <w:t xml:space="preserve">Ronald </w:t>
      </w:r>
      <w:r w:rsidRPr="008A6903">
        <w:rPr>
          <w:highlight w:val="cyan"/>
          <w:u w:val="single"/>
        </w:rPr>
        <w:t xml:space="preserve">Reagan, </w:t>
      </w:r>
      <w:r w:rsidRPr="008A6903">
        <w:rPr>
          <w:u w:val="single"/>
        </w:rPr>
        <w:t xml:space="preserve">then </w:t>
      </w:r>
      <w:r w:rsidRPr="008A6903">
        <w:rPr>
          <w:highlight w:val="cyan"/>
          <w:u w:val="single"/>
        </w:rPr>
        <w:t>we have reason to reconsider the broad assumptions</w:t>
      </w:r>
      <w:r w:rsidRPr="00B25911">
        <w:rPr>
          <w:u w:val="single"/>
        </w:rPr>
        <w:t xml:space="preserve"> regarding the consequences of rhetoric</w:t>
      </w:r>
      <w:r w:rsidRPr="007A5EE3">
        <w:rPr>
          <w:sz w:val="16"/>
        </w:rPr>
        <w:t xml:space="preserve">.” As it turns out, </w:t>
      </w:r>
      <w:r w:rsidRPr="00B25911">
        <w:rPr>
          <w:u w:val="single"/>
        </w:rPr>
        <w:t>there was reason to reconsider. Reagan succeeded in passing major provisions of his agenda, such as the 1981 tax cuts, but, Edwards wrote, “</w:t>
      </w:r>
      <w:r w:rsidRPr="008A6903">
        <w:rPr>
          <w:highlight w:val="cyan"/>
          <w:u w:val="single"/>
        </w:rPr>
        <w:t>surveys of public opinion</w:t>
      </w:r>
      <w:r w:rsidRPr="00B25911">
        <w:rPr>
          <w:u w:val="single"/>
        </w:rPr>
        <w:t xml:space="preserve"> have </w:t>
      </w:r>
      <w:r w:rsidRPr="008A6903">
        <w:rPr>
          <w:highlight w:val="cyan"/>
          <w:u w:val="single"/>
        </w:rPr>
        <w:t>found</w:t>
      </w:r>
      <w:r w:rsidRPr="00B25911">
        <w:rPr>
          <w:u w:val="single"/>
        </w:rPr>
        <w:t xml:space="preserve"> that </w:t>
      </w:r>
      <w:r w:rsidRPr="008A6903">
        <w:rPr>
          <w:highlight w:val="cyan"/>
          <w:u w:val="single"/>
        </w:rPr>
        <w:t>support for</w:t>
      </w:r>
      <w:r w:rsidRPr="00B25911">
        <w:rPr>
          <w:u w:val="single"/>
        </w:rPr>
        <w:t xml:space="preserve"> regulatory </w:t>
      </w:r>
      <w:r w:rsidRPr="008A6903">
        <w:rPr>
          <w:highlight w:val="cyan"/>
          <w:u w:val="single"/>
        </w:rPr>
        <w:t>programs</w:t>
      </w:r>
      <w:r w:rsidRPr="00B25911">
        <w:rPr>
          <w:u w:val="single"/>
        </w:rPr>
        <w:t xml:space="preserve"> and spending on health care, welfare, urban problems, education, environmental protection and aid to minorities”—all programs that </w:t>
      </w:r>
      <w:r w:rsidRPr="008A6903">
        <w:rPr>
          <w:highlight w:val="cyan"/>
          <w:u w:val="single"/>
        </w:rPr>
        <w:t>the President opposed</w:t>
      </w:r>
      <w:r w:rsidRPr="00B25911">
        <w:rPr>
          <w:u w:val="single"/>
        </w:rPr>
        <w:t>—“</w:t>
      </w:r>
      <w:r w:rsidRPr="008A6903">
        <w:rPr>
          <w:highlight w:val="cyan"/>
          <w:u w:val="single"/>
        </w:rPr>
        <w:t>increased</w:t>
      </w:r>
      <w:r w:rsidRPr="00B25911">
        <w:rPr>
          <w:u w:val="single"/>
        </w:rPr>
        <w:t xml:space="preserve"> rather than decreased </w:t>
      </w:r>
      <w:r w:rsidRPr="008A6903">
        <w:rPr>
          <w:highlight w:val="cyan"/>
          <w:u w:val="single"/>
        </w:rPr>
        <w:t>during</w:t>
      </w:r>
      <w:r w:rsidRPr="00B25911">
        <w:rPr>
          <w:u w:val="single"/>
        </w:rPr>
        <w:t xml:space="preserve"> </w:t>
      </w:r>
      <w:r w:rsidRPr="008A6903">
        <w:rPr>
          <w:highlight w:val="cyan"/>
          <w:u w:val="single"/>
        </w:rPr>
        <w:t>Reagan’s</w:t>
      </w:r>
      <w:r w:rsidRPr="00B25911">
        <w:rPr>
          <w:u w:val="single"/>
        </w:rPr>
        <w:t xml:space="preserve"> </w:t>
      </w:r>
      <w:r w:rsidRPr="008A6903">
        <w:rPr>
          <w:highlight w:val="cyan"/>
          <w:u w:val="single"/>
        </w:rPr>
        <w:t>tenure</w:t>
      </w:r>
      <w:r w:rsidRPr="00B25911">
        <w:rPr>
          <w:u w:val="single"/>
        </w:rPr>
        <w:t>.</w:t>
      </w:r>
      <w:r w:rsidRPr="007A5EE3">
        <w:rPr>
          <w:sz w:val="16"/>
        </w:rPr>
        <w:t xml:space="preserve">” Meanwhile, “support for increased defense expenditures was decidedly lower at the end of his administration than at the beginning.” In other words, </w:t>
      </w:r>
      <w:r w:rsidRPr="00BB5D31">
        <w:rPr>
          <w:u w:val="single"/>
        </w:rPr>
        <w:t xml:space="preserve">people were less persuaded by Reagan when he left office </w:t>
      </w:r>
      <w:r w:rsidRPr="00BB5D31">
        <w:rPr>
          <w:u w:val="single"/>
        </w:rPr>
        <w:lastRenderedPageBreak/>
        <w:t>than they were when he took offic</w:t>
      </w:r>
      <w:r w:rsidRPr="007A5EE3">
        <w:rPr>
          <w:sz w:val="16"/>
        </w:rPr>
        <w:t xml:space="preserve">e. </w:t>
      </w:r>
      <w:proofErr w:type="gramStart"/>
      <w:r w:rsidRPr="007A5EE3">
        <w:rPr>
          <w:sz w:val="16"/>
        </w:rPr>
        <w:t>Nor was Reagan’s Presidency distinguished by an unusually strong personal connection with the electorate.</w:t>
      </w:r>
      <w:proofErr w:type="gramEnd"/>
      <w:r w:rsidRPr="007A5EE3">
        <w:rPr>
          <w:sz w:val="16"/>
        </w:rPr>
        <w:t xml:space="preserve"> A study by the Gallup organization, from 2004, found that, compared with all the Presidential job-approval ratings it had on record, Reagan’s was slightly below average, at fifty-three per cent. It was only after he left office that Americans came to see him as an unusually likable and effective leader. According to Edwards, </w:t>
      </w:r>
      <w:r w:rsidRPr="00BB5D31">
        <w:rPr>
          <w:u w:val="single"/>
        </w:rPr>
        <w:t xml:space="preserve">Reagan’s real achievement was to take advantage of a transformation that predated him. </w:t>
      </w:r>
      <w:r w:rsidRPr="008A6903">
        <w:rPr>
          <w:highlight w:val="cyan"/>
          <w:u w:val="single"/>
        </w:rPr>
        <w:t>Edwards quotes various political scientists who found that conservative attitudes peaked, and liberal attitudes plateaued</w:t>
      </w:r>
      <w:r w:rsidRPr="00BB5D31">
        <w:rPr>
          <w:u w:val="single"/>
        </w:rPr>
        <w:t>, in the late nineteen-seventies, and that Reagan was the beneficiary of these trends, rather than their instigato</w:t>
      </w:r>
      <w:r w:rsidRPr="007A5EE3">
        <w:rPr>
          <w:sz w:val="16"/>
        </w:rPr>
        <w:t xml:space="preserve">r. Some of Reagan’s closest allies support this view. Martin Anderson, who served as Reagan’s chief domestic-policy adviser, wrote, “What has been called the Reagan revolution is not completely, or even mostly, due to Ronald Reagan. . . . It was the other way around.” Edwards later wrote, “As one can imagine, I was a big hit with the auditorium full of dedicated scholars of rhetoric.” </w:t>
      </w:r>
      <w:r w:rsidRPr="005F5EB1">
        <w:rPr>
          <w:u w:val="single"/>
        </w:rPr>
        <w:t>Edwards’s views are no longer considered radical in political-science circles, in part because he has marshalled so much evidence in support of them</w:t>
      </w:r>
      <w:r w:rsidRPr="007A5EE3">
        <w:rPr>
          <w:sz w:val="16"/>
        </w:rPr>
        <w:t xml:space="preserve">. In his book “On Deaf Ears: The Limits of the Bully Pulpit” (2003), he expanded the poll-based rigor that he applied to Reagan’s rhetorical influence to that of nearly every other President since the nineteen-thirties. Franklin Delano Roosevelt’s fireside chats are perhaps the most frequently cited example of Presidential persuasion. Cue Edwards: “He gave only two or three fireside chats a year, and rarely did he focus them on legislation under consideration in Congress. It appears that FDR only used a fireside chat to discuss such matters on four occasions, the clearest example being the broadcast on March 9, 1937, on the ill-fated ‘Court-packing’ bill.” Edwards also quotes the political scientists Matthew Baum and Samuel Kernell, who, in a more systematic examination of </w:t>
      </w:r>
      <w:r w:rsidRPr="008A6903">
        <w:rPr>
          <w:highlight w:val="cyan"/>
          <w:u w:val="single"/>
        </w:rPr>
        <w:t>Roosevelt’s radio addresses</w:t>
      </w:r>
      <w:r w:rsidRPr="008A6903">
        <w:rPr>
          <w:sz w:val="16"/>
          <w:highlight w:val="cyan"/>
        </w:rPr>
        <w:t xml:space="preserve">, found that they </w:t>
      </w:r>
      <w:r w:rsidRPr="008A6903">
        <w:rPr>
          <w:highlight w:val="cyan"/>
          <w:u w:val="single"/>
        </w:rPr>
        <w:t>fostered “less than a 1 percentage point increase” in his approval</w:t>
      </w:r>
      <w:r w:rsidRPr="005F5EB1">
        <w:rPr>
          <w:u w:val="single"/>
        </w:rPr>
        <w:t xml:space="preserve"> rating. </w:t>
      </w:r>
      <w:r w:rsidRPr="007A5EE3">
        <w:rPr>
          <w:sz w:val="16"/>
        </w:rPr>
        <w:t xml:space="preserve">His more traditional speeches didn’t do any better. </w:t>
      </w:r>
      <w:r w:rsidRPr="00AE1127">
        <w:rPr>
          <w:u w:val="single"/>
        </w:rPr>
        <w:t>He was unable to persuade Americans to enter the Second World War, for example, until Pearl Harbor</w:t>
      </w:r>
      <w:r w:rsidRPr="007A5EE3">
        <w:rPr>
          <w:sz w:val="16"/>
        </w:rPr>
        <w:t xml:space="preserve">. </w:t>
      </w:r>
      <w:r w:rsidRPr="008A6903">
        <w:rPr>
          <w:highlight w:val="cyan"/>
          <w:u w:val="single"/>
        </w:rPr>
        <w:t>No President worked</w:t>
      </w:r>
      <w:r w:rsidRPr="00AE1127">
        <w:rPr>
          <w:u w:val="single"/>
        </w:rPr>
        <w:t xml:space="preserve"> </w:t>
      </w:r>
      <w:r w:rsidRPr="002C3C56">
        <w:rPr>
          <w:highlight w:val="cyan"/>
          <w:u w:val="single"/>
        </w:rPr>
        <w:t>harder</w:t>
      </w:r>
      <w:r w:rsidRPr="00AE1127">
        <w:rPr>
          <w:u w:val="single"/>
        </w:rPr>
        <w:t xml:space="preserve"> to persuade the public, Edwards says, </w:t>
      </w:r>
      <w:r w:rsidRPr="008A6903">
        <w:rPr>
          <w:highlight w:val="cyan"/>
          <w:u w:val="single"/>
        </w:rPr>
        <w:t>than</w:t>
      </w:r>
      <w:r w:rsidRPr="00AE1127">
        <w:rPr>
          <w:u w:val="single"/>
        </w:rPr>
        <w:t xml:space="preserve"> Bill </w:t>
      </w:r>
      <w:r w:rsidRPr="008A6903">
        <w:rPr>
          <w:highlight w:val="cyan"/>
          <w:u w:val="single"/>
        </w:rPr>
        <w:t>Clinton</w:t>
      </w:r>
      <w:r w:rsidRPr="00AE1127">
        <w:rPr>
          <w:u w:val="single"/>
        </w:rPr>
        <w:t xml:space="preserve">. Between his first inauguration, in January, 1993, and his first midterm election, in November, 1994, he travelled to nearly two hundred cities and towns, and made more than two hundred appearances, to sell his Presidency, his legislative initiatives (notably his health-care bill), and his party. </w:t>
      </w:r>
      <w:r w:rsidRPr="008A6903">
        <w:rPr>
          <w:highlight w:val="cyan"/>
          <w:u w:val="single"/>
        </w:rPr>
        <w:t>But his poll numbers fell,</w:t>
      </w:r>
      <w:r w:rsidRPr="00AE1127">
        <w:rPr>
          <w:u w:val="single"/>
        </w:rPr>
        <w:t xml:space="preserve"> the </w:t>
      </w:r>
      <w:r w:rsidRPr="008A6903">
        <w:rPr>
          <w:highlight w:val="cyan"/>
          <w:u w:val="single"/>
        </w:rPr>
        <w:t>health-care</w:t>
      </w:r>
      <w:r w:rsidRPr="00AE1127">
        <w:rPr>
          <w:u w:val="single"/>
        </w:rPr>
        <w:t xml:space="preserve"> bill </w:t>
      </w:r>
      <w:r w:rsidRPr="008A6903">
        <w:rPr>
          <w:highlight w:val="cyan"/>
          <w:u w:val="single"/>
        </w:rPr>
        <w:t>failed</w:t>
      </w:r>
      <w:r w:rsidRPr="00AE1127">
        <w:rPr>
          <w:u w:val="single"/>
        </w:rPr>
        <w:t>,</w:t>
      </w:r>
      <w:r w:rsidRPr="007A5EE3">
        <w:rPr>
          <w:sz w:val="16"/>
        </w:rPr>
        <w:t xml:space="preserve"> and, in the next election, the Republicans took control of the House of Representatives for the first time in more than forty years. Yet Clinton never gave up on the idea that all he needed was a few more speeches, or a slightly better message. “I’ve got to . . . spend more time communicating with the American people,” the President said in a 1994 interview. Edwards notes, “It seems never to have occurred to him or his staff that his basic strategy may have been inherently flawed.” George W. Bush was similarly invested in his persuasive ability. After the 2004 election, the Bush Administration turned to the longtime conservative dream of privatizing Social Security. Bush led the effort, with an unprecedented nationwide push that took him to sixty cities in sixty days. “Let me put it to you this way,” he said at a press conference, two days after the election. “I earned capital in the campaign, political capital, and now I intend to spend it.” But the poll numbers for privatization—and for the President—kept dropping, and the Administration turned to other issues. </w:t>
      </w:r>
      <w:r w:rsidRPr="00AE1127">
        <w:rPr>
          <w:u w:val="single"/>
        </w:rPr>
        <w:t>Obama</w:t>
      </w:r>
      <w:r w:rsidRPr="007A5EE3">
        <w:rPr>
          <w:sz w:val="16"/>
        </w:rPr>
        <w:t xml:space="preserve">, too, </w:t>
      </w:r>
      <w:r w:rsidRPr="00AE1127">
        <w:rPr>
          <w:u w:val="single"/>
        </w:rPr>
        <w:t>believes in the power of Presidential rhetoric</w:t>
      </w:r>
      <w:r w:rsidRPr="007A5EE3">
        <w:rPr>
          <w:sz w:val="16"/>
        </w:rPr>
        <w:t xml:space="preserve">. After watching the poll numbers for his health-care plan, his stimulus bill, his Presidency, and his party decline throughout 2010, he told Peter Baker, of the Times, that he hadn’t done a good enough job communicating with the American people: “I think anybody who’s occupied this office has to remember that success is determined by an intersection in policy and politics and that you can’t be neglecting of marketing and P.R. and public opinion.” The annual State of the Union address offers the clearest example of the misconception. The best speechwriters are put on the task. The biggest policy announcements are saved for it. The speech is carried on all the major networks, and Americans have traditionally considered watching it to be something of a civic duty. And yet </w:t>
      </w:r>
      <w:r w:rsidRPr="00D0482C">
        <w:rPr>
          <w:u w:val="single"/>
        </w:rPr>
        <w:t>Gallup</w:t>
      </w:r>
      <w:r w:rsidRPr="007A5EE3">
        <w:rPr>
          <w:sz w:val="16"/>
        </w:rPr>
        <w:t xml:space="preserve">, after </w:t>
      </w:r>
      <w:r w:rsidRPr="00D0482C">
        <w:rPr>
          <w:u w:val="single"/>
        </w:rPr>
        <w:t>reviewing polls dating back to 1978, concluded that “these speeches rarely affect a president’s public standing in a meaningful way,</w:t>
      </w:r>
      <w:r w:rsidRPr="007A5EE3">
        <w:rPr>
          <w:sz w:val="16"/>
        </w:rPr>
        <w:t xml:space="preserve"> despite the amount of attention they receive.” Obama’s 2012 address fit the pattern. His approval rating was forty-six per cent on the day of the speech, and forty-seven per cent a week later. Presidents have plenty of pollsters on staff, and they give many speeches in the course of a year. So how do they so systematically overestimate the importance of those speeches? Edwards believes </w:t>
      </w:r>
      <w:r w:rsidRPr="00D0482C">
        <w:rPr>
          <w:u w:val="single"/>
        </w:rPr>
        <w:t xml:space="preserve">that by the time Presidents reach the White House their careers have taught them that they can persuade anyone of anything. “Think about how these guys </w:t>
      </w:r>
      <w:proofErr w:type="gramStart"/>
      <w:r w:rsidRPr="00D0482C">
        <w:rPr>
          <w:u w:val="single"/>
        </w:rPr>
        <w:t>become</w:t>
      </w:r>
      <w:proofErr w:type="gramEnd"/>
      <w:r w:rsidRPr="00D0482C">
        <w:rPr>
          <w:u w:val="single"/>
        </w:rPr>
        <w:t xml:space="preserve"> President,” he says. “The normal way is talking for two years. That’s all you do, and somehow you win. You must be a really persuasive fellow.” But </w:t>
      </w:r>
      <w:r w:rsidRPr="008A6903">
        <w:rPr>
          <w:highlight w:val="cyan"/>
          <w:u w:val="single"/>
        </w:rPr>
        <w:t>being President isn’t the same as running for President.</w:t>
      </w:r>
      <w:r w:rsidRPr="00D0482C">
        <w:rPr>
          <w:u w:val="single"/>
        </w:rPr>
        <w:t xml:space="preserve"> </w:t>
      </w:r>
      <w:r w:rsidRPr="008A6903">
        <w:rPr>
          <w:highlight w:val="cyan"/>
          <w:u w:val="single"/>
        </w:rPr>
        <w:t>When you’re running for President, giving a good speech helps you achieve your goals.</w:t>
      </w:r>
      <w:r w:rsidRPr="00D0482C">
        <w:rPr>
          <w:u w:val="single"/>
        </w:rPr>
        <w:t xml:space="preserve"> </w:t>
      </w:r>
      <w:r w:rsidRPr="008A6903">
        <w:rPr>
          <w:highlight w:val="cyan"/>
          <w:u w:val="single"/>
        </w:rPr>
        <w:t>When you are President, giving a good speech can prevent you from achieving them.</w:t>
      </w:r>
      <w:r w:rsidRPr="00D0482C">
        <w:rPr>
          <w:u w:val="single"/>
        </w:rPr>
        <w:t xml:space="preserve"> </w:t>
      </w:r>
    </w:p>
    <w:p w14:paraId="5A4F74D0" w14:textId="77777777" w:rsidR="00F10084" w:rsidRPr="00331111" w:rsidRDefault="00F10084" w:rsidP="00F10084">
      <w:pPr>
        <w:rPr>
          <w:u w:val="single"/>
        </w:rPr>
      </w:pPr>
      <w:r w:rsidRPr="00331111">
        <w:rPr>
          <w:u w:val="single"/>
        </w:rPr>
        <w:t>.</w:t>
      </w:r>
    </w:p>
    <w:p w14:paraId="35412FEC" w14:textId="77777777" w:rsidR="00F10084" w:rsidRDefault="00F10084" w:rsidP="00F10084"/>
    <w:p w14:paraId="20D83AD7" w14:textId="77777777" w:rsidR="0007333B" w:rsidRPr="0007333B" w:rsidRDefault="0007333B" w:rsidP="0007333B">
      <w:pPr>
        <w:pStyle w:val="Heading3"/>
        <w:rPr>
          <w:rStyle w:val="StyleStyleBold12pt"/>
          <w:b/>
        </w:rPr>
      </w:pPr>
      <w:r w:rsidRPr="0007333B">
        <w:rPr>
          <w:rStyle w:val="StyleStyleBold12pt"/>
          <w:b/>
        </w:rPr>
        <w:lastRenderedPageBreak/>
        <w:t xml:space="preserve">CP </w:t>
      </w:r>
    </w:p>
    <w:p w14:paraId="2256163C" w14:textId="77777777" w:rsidR="0007333B" w:rsidRPr="00535083" w:rsidRDefault="0007333B" w:rsidP="0007333B">
      <w:pPr>
        <w:rPr>
          <w:sz w:val="20"/>
        </w:rPr>
      </w:pPr>
      <w:r w:rsidRPr="00111CB4">
        <w:rPr>
          <w:rStyle w:val="StyleStyleBold12pt"/>
        </w:rPr>
        <w:t>Feng</w:t>
      </w:r>
      <w:r>
        <w:rPr>
          <w:rStyle w:val="StyleStyleBold12pt"/>
        </w:rPr>
        <w:t>, JD-NYU,</w:t>
      </w:r>
      <w:r w:rsidRPr="00111CB4">
        <w:rPr>
          <w:rStyle w:val="StyleStyleBold12pt"/>
        </w:rPr>
        <w:t xml:space="preserve"> 09</w:t>
      </w:r>
      <w:r>
        <w:t xml:space="preserve"> </w:t>
      </w:r>
      <w:r w:rsidRPr="00535083">
        <w:rPr>
          <w:sz w:val="20"/>
        </w:rPr>
        <w:t>(</w:t>
      </w:r>
      <w:r>
        <w:rPr>
          <w:sz w:val="20"/>
        </w:rPr>
        <w:t xml:space="preserve">YIHENG, CONSEQUENCES OF THE CONGRESSIONAL POLITICIZATION OF FOREIGN DIRECT INVESTMENT ON NATIONAL SECURITY GROUNDS, </w:t>
      </w:r>
      <w:r w:rsidRPr="00535083">
        <w:rPr>
          <w:sz w:val="20"/>
        </w:rPr>
        <w:t>http://www.law.nyu.edu/ecm_dlv1/groups/public/@nyu_law_website__journals__journal_of_international_law_and_politics/documents/documents/ecm_pro_064915.pdf)</w:t>
      </w:r>
    </w:p>
    <w:p w14:paraId="5B9FC440" w14:textId="77777777" w:rsidR="0007333B" w:rsidRDefault="0007333B" w:rsidP="0007333B"/>
    <w:p w14:paraId="1B38BDE5" w14:textId="77777777" w:rsidR="0007333B" w:rsidRPr="005F319B" w:rsidRDefault="0007333B" w:rsidP="0007333B">
      <w:pPr>
        <w:rPr>
          <w:sz w:val="16"/>
        </w:rPr>
      </w:pPr>
      <w:r w:rsidRPr="005F319B">
        <w:rPr>
          <w:sz w:val="16"/>
        </w:rPr>
        <w:t>Legal and</w:t>
      </w:r>
      <w:r w:rsidRPr="000263FD">
        <w:rPr>
          <w:rStyle w:val="StyleBoldUnderline"/>
        </w:rPr>
        <w:t xml:space="preserve"> financial scholars have generally acknowledged the negative economic and political effects of the politicization of transactions</w:t>
      </w:r>
      <w:r w:rsidRPr="005F319B">
        <w:rPr>
          <w:sz w:val="16"/>
        </w:rPr>
        <w:t xml:space="preserve">, as laid out above. 193 But </w:t>
      </w:r>
      <w:r w:rsidRPr="00CA0004">
        <w:rPr>
          <w:rStyle w:val="StyleBoldUnderline"/>
          <w:highlight w:val="yellow"/>
        </w:rPr>
        <w:t xml:space="preserve">congressional or </w:t>
      </w:r>
      <w:r w:rsidRPr="00CA0004">
        <w:rPr>
          <w:rStyle w:val="Emphasis"/>
          <w:highlight w:val="yellow"/>
        </w:rPr>
        <w:t>political interference with</w:t>
      </w:r>
      <w:r w:rsidRPr="00C14AC9">
        <w:rPr>
          <w:rStyle w:val="Emphasis"/>
        </w:rPr>
        <w:t xml:space="preserve"> the </w:t>
      </w:r>
      <w:r w:rsidRPr="00CA0004">
        <w:rPr>
          <w:rStyle w:val="Emphasis"/>
          <w:highlight w:val="yellow"/>
        </w:rPr>
        <w:t>CFIUS</w:t>
      </w:r>
      <w:r w:rsidRPr="00C14AC9">
        <w:rPr>
          <w:rStyle w:val="Emphasis"/>
        </w:rPr>
        <w:t xml:space="preserve">/FDI </w:t>
      </w:r>
      <w:r w:rsidRPr="00CA0004">
        <w:rPr>
          <w:rStyle w:val="Emphasis"/>
          <w:highlight w:val="yellow"/>
        </w:rPr>
        <w:t>process</w:t>
      </w:r>
      <w:r w:rsidRPr="00CA0004">
        <w:rPr>
          <w:rStyle w:val="StyleBoldUnderline"/>
          <w:highlight w:val="yellow"/>
        </w:rPr>
        <w:t xml:space="preserve"> is more</w:t>
      </w:r>
      <w:r w:rsidRPr="0005370E">
        <w:rPr>
          <w:rStyle w:val="StyleBoldUnderline"/>
        </w:rPr>
        <w:t xml:space="preserve"> </w:t>
      </w:r>
      <w:r w:rsidRPr="00C14AC9">
        <w:rPr>
          <w:rStyle w:val="Emphasis"/>
        </w:rPr>
        <w:t xml:space="preserve">deeply </w:t>
      </w:r>
      <w:r w:rsidRPr="00CA0004">
        <w:rPr>
          <w:rStyle w:val="Emphasis"/>
          <w:highlight w:val="yellow"/>
        </w:rPr>
        <w:t>problematic</w:t>
      </w:r>
      <w:r w:rsidRPr="0005370E">
        <w:rPr>
          <w:rStyle w:val="StyleBoldUnderline"/>
        </w:rPr>
        <w:t xml:space="preserve"> </w:t>
      </w:r>
      <w:r w:rsidRPr="00CA0004">
        <w:rPr>
          <w:rStyle w:val="StyleBoldUnderline"/>
          <w:highlight w:val="yellow"/>
        </w:rPr>
        <w:t>than</w:t>
      </w:r>
      <w:r w:rsidRPr="0005370E">
        <w:rPr>
          <w:rStyle w:val="StyleBoldUnderline"/>
        </w:rPr>
        <w:t xml:space="preserve"> simply in its </w:t>
      </w:r>
      <w:r w:rsidRPr="00CA0004">
        <w:rPr>
          <w:rStyle w:val="StyleBoldUnderline"/>
          <w:highlight w:val="yellow"/>
        </w:rPr>
        <w:t>direct effects</w:t>
      </w:r>
      <w:r w:rsidRPr="005F319B">
        <w:rPr>
          <w:sz w:val="16"/>
        </w:rPr>
        <w:t xml:space="preserve">. </w:t>
      </w:r>
      <w:r w:rsidRPr="00CA0004">
        <w:rPr>
          <w:rStyle w:val="StyleBoldUnderline"/>
          <w:highlight w:val="yellow"/>
        </w:rPr>
        <w:t>Politicization</w:t>
      </w:r>
      <w:r w:rsidRPr="0005370E">
        <w:rPr>
          <w:rStyle w:val="StyleBoldUnderline"/>
        </w:rPr>
        <w:t>,</w:t>
      </w:r>
      <w:r w:rsidRPr="005F319B">
        <w:rPr>
          <w:sz w:val="16"/>
        </w:rPr>
        <w:t xml:space="preserve"> or, more accurately, inappropriate congressional oversight of the FDI review process, </w:t>
      </w:r>
      <w:r w:rsidRPr="0005370E">
        <w:rPr>
          <w:rStyle w:val="StyleBoldUnderline"/>
        </w:rPr>
        <w:t xml:space="preserve">is flawed in its very nature, in that it </w:t>
      </w:r>
      <w:r w:rsidRPr="00CA0004">
        <w:rPr>
          <w:rStyle w:val="StyleBoldUnderline"/>
          <w:highlight w:val="yellow"/>
        </w:rPr>
        <w:t xml:space="preserve">threatens the </w:t>
      </w:r>
      <w:r w:rsidRPr="00CA0004">
        <w:rPr>
          <w:rStyle w:val="Emphasis"/>
          <w:highlight w:val="yellow"/>
        </w:rPr>
        <w:t>legitimacy and effectiveness</w:t>
      </w:r>
      <w:r w:rsidRPr="00CA0004">
        <w:rPr>
          <w:rStyle w:val="StyleBoldUnderline"/>
          <w:highlight w:val="yellow"/>
        </w:rPr>
        <w:t xml:space="preserve"> of FDI review</w:t>
      </w:r>
      <w:r w:rsidRPr="0005370E">
        <w:rPr>
          <w:rStyle w:val="StyleBoldUnderline"/>
        </w:rPr>
        <w:t>.</w:t>
      </w:r>
      <w:r w:rsidRPr="005F319B">
        <w:rPr>
          <w:sz w:val="16"/>
        </w:rPr>
        <w:t xml:space="preserve"> Politicization takes decisions out of the hands of CFIUS, a decision-making body that, while not perfect, is in the best position to analyze FDI threats to national security. It then places that decision-making power in the hands of politicians who are subject to short-term considerations and often have little expertise in the subject matter.</w:t>
      </w:r>
    </w:p>
    <w:p w14:paraId="6AD9AA38" w14:textId="77777777" w:rsidR="000022F2" w:rsidRDefault="000022F2" w:rsidP="004D3987"/>
    <w:p w14:paraId="3B6410BE" w14:textId="77777777" w:rsidR="0007333B" w:rsidRDefault="0007333B" w:rsidP="004D3987"/>
    <w:p w14:paraId="08E3202B" w14:textId="77777777" w:rsidR="0007333B" w:rsidRDefault="0007333B" w:rsidP="0007333B">
      <w:pPr>
        <w:pStyle w:val="Heading4"/>
      </w:pPr>
      <w:r>
        <w:t>Politicization turns the whole aff- protectionism, investment, relations.</w:t>
      </w:r>
    </w:p>
    <w:p w14:paraId="0C55CE9E" w14:textId="77777777" w:rsidR="0007333B" w:rsidRDefault="0007333B" w:rsidP="0007333B">
      <w:r w:rsidRPr="00537CBB">
        <w:rPr>
          <w:rStyle w:val="StyleStyleBold12pt"/>
        </w:rPr>
        <w:t>Rosen and Hanemann-Rhodium Group-11</w:t>
      </w:r>
      <w:r>
        <w:t xml:space="preserve"> (An </w:t>
      </w:r>
      <w:proofErr w:type="gramStart"/>
      <w:r>
        <w:t>American  Open</w:t>
      </w:r>
      <w:proofErr w:type="gramEnd"/>
      <w:r>
        <w:t xml:space="preserve"> Door? Maximizing the Benefits </w:t>
      </w:r>
      <w:proofErr w:type="gramStart"/>
      <w:r>
        <w:t>of  Chinese</w:t>
      </w:r>
      <w:proofErr w:type="gramEnd"/>
      <w:r>
        <w:t xml:space="preserve"> Foreign Direct Investment, http://www.ogilvypr.com/files/anamericanopendoor_china_fdi_study.pdf)</w:t>
      </w:r>
    </w:p>
    <w:p w14:paraId="52E43154" w14:textId="77777777" w:rsidR="0007333B" w:rsidRDefault="0007333B" w:rsidP="0007333B"/>
    <w:p w14:paraId="17454A9F" w14:textId="77777777" w:rsidR="0007333B" w:rsidRDefault="0007333B" w:rsidP="0007333B">
      <w:r w:rsidRPr="00694A40">
        <w:rPr>
          <w:sz w:val="16"/>
        </w:rPr>
        <w:t xml:space="preserve">The current screening process is not perfect. Key definitions in U.S. regulations are ambiguous, such as those defining what constitutes a “critical industry” and “foreign-government control.” Determining whether a transaction is benign or threatening is an art, not a science, and the subjective discretion left open by these definitions is intentional, so as to give screeners sufficient leeway to adapt as technology and industries evolve. If every aspect of the system were defined in advance—for instance, a list of open and closed industries—it would necessarily be more restrictive. Understandable as such discretion may </w:t>
      </w:r>
      <w:r w:rsidRPr="001D01F4">
        <w:rPr>
          <w:sz w:val="16"/>
        </w:rPr>
        <w:t>be</w:t>
      </w:r>
      <w:proofErr w:type="gramStart"/>
      <w:r w:rsidRPr="00694A40">
        <w:rPr>
          <w:sz w:val="16"/>
        </w:rPr>
        <w:t>,</w:t>
      </w:r>
      <w:proofErr w:type="gramEnd"/>
      <w:r w:rsidRPr="00694A40">
        <w:rPr>
          <w:sz w:val="16"/>
        </w:rPr>
        <w:t xml:space="preserve"> there have been outcomes that seem hard to justify in terms of specific national security concerns. </w:t>
      </w:r>
      <w:r w:rsidRPr="001D01F4">
        <w:rPr>
          <w:rStyle w:val="StyleBoldUnderline"/>
          <w:highlight w:val="cyan"/>
        </w:rPr>
        <w:t>Our</w:t>
      </w:r>
      <w:r w:rsidRPr="002C70A3">
        <w:rPr>
          <w:rStyle w:val="StyleBoldUnderline"/>
        </w:rPr>
        <w:t xml:space="preserve"> general </w:t>
      </w:r>
      <w:r w:rsidRPr="001D01F4">
        <w:rPr>
          <w:rStyle w:val="StyleBoldUnderline"/>
          <w:highlight w:val="cyan"/>
        </w:rPr>
        <w:t>conclusion</w:t>
      </w:r>
      <w:r w:rsidRPr="002C70A3">
        <w:rPr>
          <w:rStyle w:val="StyleBoldUnderline"/>
        </w:rPr>
        <w:t xml:space="preserve"> that </w:t>
      </w:r>
      <w:r w:rsidRPr="001D01F4">
        <w:rPr>
          <w:rStyle w:val="StyleBoldUnderline"/>
          <w:highlight w:val="cyan"/>
        </w:rPr>
        <w:t>CFIUS is</w:t>
      </w:r>
      <w:r w:rsidRPr="002C70A3">
        <w:rPr>
          <w:rStyle w:val="StyleBoldUnderline"/>
        </w:rPr>
        <w:t xml:space="preserve"> admirably </w:t>
      </w:r>
      <w:r w:rsidRPr="001D01F4">
        <w:rPr>
          <w:rStyle w:val="StyleBoldUnderline"/>
          <w:highlight w:val="cyan"/>
        </w:rPr>
        <w:t>focused on the discreet national security concerns</w:t>
      </w:r>
      <w:r w:rsidRPr="002C70A3">
        <w:rPr>
          <w:rStyle w:val="StyleBoldUnderline"/>
        </w:rPr>
        <w:t xml:space="preserve"> it </w:t>
      </w:r>
      <w:r w:rsidRPr="001D01F4">
        <w:rPr>
          <w:rStyle w:val="StyleBoldUnderline"/>
          <w:highlight w:val="cyan"/>
        </w:rPr>
        <w:t>is tasked with</w:t>
      </w:r>
      <w:r w:rsidRPr="002C70A3">
        <w:rPr>
          <w:rStyle w:val="StyleBoldUnderline"/>
        </w:rPr>
        <w:t xml:space="preserve"> by law can only be maintained as long as it remains clear that no matter what its members discuss internally</w:t>
      </w:r>
      <w:r w:rsidRPr="00694A40">
        <w:rPr>
          <w:sz w:val="16"/>
        </w:rPr>
        <w:t xml:space="preserve">, </w:t>
      </w:r>
      <w:r w:rsidRPr="00736592">
        <w:rPr>
          <w:rStyle w:val="StyleBoldUnderline"/>
        </w:rPr>
        <w:t xml:space="preserve">its determinations are subject to due process and appropriate oversight. If </w:t>
      </w:r>
      <w:r w:rsidRPr="001D01F4">
        <w:rPr>
          <w:rStyle w:val="Emphasis"/>
          <w:highlight w:val="cyan"/>
        </w:rPr>
        <w:t>faith that the Committee is not being used as a tool for protectionism slips</w:t>
      </w:r>
      <w:r w:rsidRPr="001D01F4">
        <w:rPr>
          <w:sz w:val="16"/>
          <w:highlight w:val="cyan"/>
        </w:rPr>
        <w:t>,</w:t>
      </w:r>
      <w:r w:rsidRPr="00694A40">
        <w:rPr>
          <w:sz w:val="16"/>
        </w:rPr>
        <w:t xml:space="preserve"> </w:t>
      </w:r>
      <w:r w:rsidRPr="00736592">
        <w:rPr>
          <w:rStyle w:val="StyleBoldUnderline"/>
        </w:rPr>
        <w:t xml:space="preserve">then </w:t>
      </w:r>
      <w:r w:rsidRPr="001D01F4">
        <w:rPr>
          <w:rStyle w:val="StyleBoldUnderline"/>
          <w:highlight w:val="cyan"/>
        </w:rPr>
        <w:t>the interests of the U</w:t>
      </w:r>
      <w:r w:rsidRPr="00736592">
        <w:rPr>
          <w:rStyle w:val="StyleBoldUnderline"/>
        </w:rPr>
        <w:t xml:space="preserve">nited </w:t>
      </w:r>
      <w:r w:rsidRPr="001D01F4">
        <w:rPr>
          <w:rStyle w:val="StyleBoldUnderline"/>
          <w:highlight w:val="cyan"/>
        </w:rPr>
        <w:t>S</w:t>
      </w:r>
      <w:r w:rsidRPr="00736592">
        <w:rPr>
          <w:rStyle w:val="StyleBoldUnderline"/>
        </w:rPr>
        <w:t xml:space="preserve">tates </w:t>
      </w:r>
      <w:r w:rsidRPr="001D01F4">
        <w:rPr>
          <w:rStyle w:val="StyleBoldUnderline"/>
          <w:highlight w:val="cyan"/>
        </w:rPr>
        <w:t>will be</w:t>
      </w:r>
      <w:r w:rsidRPr="00736592">
        <w:rPr>
          <w:rStyle w:val="StyleBoldUnderline"/>
        </w:rPr>
        <w:t xml:space="preserve"> seriously </w:t>
      </w:r>
      <w:r w:rsidRPr="001D01F4">
        <w:rPr>
          <w:rStyle w:val="StyleBoldUnderline"/>
          <w:highlight w:val="cyan"/>
        </w:rPr>
        <w:t>damaged.</w:t>
      </w:r>
      <w:r w:rsidRPr="00694A40">
        <w:rPr>
          <w:sz w:val="16"/>
        </w:rPr>
        <w:t xml:space="preserve"> </w:t>
      </w:r>
      <w:r w:rsidRPr="00736592">
        <w:rPr>
          <w:rStyle w:val="StyleBoldUnderline"/>
        </w:rPr>
        <w:t>In light of foreign and domestic misgivings</w:t>
      </w:r>
      <w:r w:rsidRPr="00694A40">
        <w:rPr>
          <w:sz w:val="16"/>
        </w:rPr>
        <w:t xml:space="preserve">, whether reasonable or not, </w:t>
      </w:r>
      <w:r w:rsidRPr="00736592">
        <w:rPr>
          <w:rStyle w:val="StyleBoldUnderline"/>
        </w:rPr>
        <w:t xml:space="preserve">the Committee will likely need to offer even better assurance in the future that it is </w:t>
      </w:r>
      <w:r w:rsidRPr="00736592">
        <w:rPr>
          <w:rStyle w:val="Emphasis"/>
        </w:rPr>
        <w:t>keeping to its mandate</w:t>
      </w:r>
      <w:r w:rsidRPr="00736592">
        <w:rPr>
          <w:rStyle w:val="StyleBoldUnderline"/>
        </w:rPr>
        <w:t>.</w:t>
      </w:r>
      <w:r>
        <w:rPr>
          <w:rStyle w:val="StyleBoldUnderline"/>
        </w:rPr>
        <w:t xml:space="preserve"> </w:t>
      </w:r>
      <w:r w:rsidRPr="001D01F4">
        <w:rPr>
          <w:rStyle w:val="StyleBoldUnderline"/>
          <w:highlight w:val="cyan"/>
        </w:rPr>
        <w:t xml:space="preserve">The greater concern is not U.S. policy, </w:t>
      </w:r>
      <w:r w:rsidRPr="001D01F4">
        <w:rPr>
          <w:rStyle w:val="Emphasis"/>
          <w:highlight w:val="cyan"/>
        </w:rPr>
        <w:t>but U.S. politics,</w:t>
      </w:r>
      <w:r w:rsidRPr="00AE3F00">
        <w:rPr>
          <w:rStyle w:val="Emphasis"/>
        </w:rPr>
        <w:t xml:space="preserve"> </w:t>
      </w:r>
      <w:r w:rsidRPr="00AE3F00">
        <w:rPr>
          <w:rStyle w:val="StyleBoldUnderline"/>
        </w:rPr>
        <w:t xml:space="preserve">which is prone to capriciousness </w:t>
      </w:r>
      <w:r w:rsidRPr="00AE3F00">
        <w:t>and ends up diverting the benefits of Chinese direct investment to workers</w:t>
      </w:r>
      <w:r>
        <w:t xml:space="preserve"> and communities in other nations if not corrected. </w:t>
      </w:r>
      <w:r w:rsidRPr="001D01F4">
        <w:rPr>
          <w:rStyle w:val="StyleBoldUnderline"/>
          <w:highlight w:val="cyan"/>
        </w:rPr>
        <w:t>Political interference</w:t>
      </w:r>
      <w:r w:rsidRPr="00AE3F00">
        <w:rPr>
          <w:rStyle w:val="StyleBoldUnderline"/>
        </w:rPr>
        <w:t xml:space="preserve"> in the FDI screening process</w:t>
      </w:r>
      <w:r>
        <w:t xml:space="preserve">, whether to protect special interests here from economic competition or to pursue a “fortress America” vision of national security, </w:t>
      </w:r>
      <w:r w:rsidRPr="001D01F4">
        <w:rPr>
          <w:rStyle w:val="StyleBoldUnderline"/>
          <w:highlight w:val="cyan"/>
        </w:rPr>
        <w:t>will</w:t>
      </w:r>
      <w:r w:rsidRPr="00FE2BFA">
        <w:rPr>
          <w:rStyle w:val="StyleBoldUnderline"/>
        </w:rPr>
        <w:t xml:space="preserve"> </w:t>
      </w:r>
      <w:r w:rsidRPr="001D01F4">
        <w:rPr>
          <w:rStyle w:val="StyleBoldUnderline"/>
          <w:highlight w:val="cyan"/>
        </w:rPr>
        <w:t xml:space="preserve">have a </w:t>
      </w:r>
      <w:r w:rsidRPr="001D01F4">
        <w:rPr>
          <w:rStyle w:val="Emphasis"/>
          <w:highlight w:val="cyan"/>
        </w:rPr>
        <w:t>toxic effect</w:t>
      </w:r>
      <w:r w:rsidRPr="001D01F4">
        <w:rPr>
          <w:rStyle w:val="StyleBoldUnderline"/>
          <w:highlight w:val="cyan"/>
        </w:rPr>
        <w:t xml:space="preserve"> on even the most well-thought-out policy regimes</w:t>
      </w:r>
      <w:r w:rsidRPr="00FE2BFA">
        <w:rPr>
          <w:rStyle w:val="StyleBoldUnderline"/>
        </w:rPr>
        <w:t>.</w:t>
      </w:r>
      <w:r>
        <w:t xml:space="preserve"> As shown in Section IV, it already has, as </w:t>
      </w:r>
      <w:r w:rsidRPr="0011248D">
        <w:rPr>
          <w:rStyle w:val="StyleBoldUnderline"/>
        </w:rPr>
        <w:t xml:space="preserve">Chinese </w:t>
      </w:r>
      <w:r w:rsidRPr="001D01F4">
        <w:rPr>
          <w:rStyle w:val="StyleBoldUnderline"/>
          <w:highlight w:val="cyan"/>
        </w:rPr>
        <w:t>investments</w:t>
      </w:r>
      <w:r w:rsidRPr="0011248D">
        <w:rPr>
          <w:rStyle w:val="StyleBoldUnderline"/>
        </w:rPr>
        <w:t xml:space="preserve"> </w:t>
      </w:r>
      <w:r w:rsidRPr="001D01F4">
        <w:rPr>
          <w:rStyle w:val="StyleBoldUnderline"/>
          <w:highlight w:val="cyan"/>
        </w:rPr>
        <w:t xml:space="preserve">have been subject to serious politicization, </w:t>
      </w:r>
      <w:r w:rsidRPr="001D01F4">
        <w:rPr>
          <w:rStyle w:val="StyleBoldUnderline"/>
        </w:rPr>
        <w:t>an outgrowth of</w:t>
      </w:r>
      <w:r>
        <w:t xml:space="preserve"> unfamiliarity, suspiciousness, </w:t>
      </w:r>
      <w:r w:rsidRPr="0011248D">
        <w:rPr>
          <w:rStyle w:val="StyleBoldUnderline"/>
        </w:rPr>
        <w:t>lobbying efforts by vested interests</w:t>
      </w:r>
      <w:r>
        <w:t>, and the complexity of the overall U.S.–China relationship.</w:t>
      </w:r>
    </w:p>
    <w:p w14:paraId="584C66D7" w14:textId="77777777" w:rsidR="0007333B" w:rsidRPr="000022F2" w:rsidRDefault="0007333B" w:rsidP="004D3987"/>
    <w:sectPr w:rsidR="0007333B"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FDFEF" w14:textId="77777777" w:rsidR="00A5686D" w:rsidRDefault="00A5686D" w:rsidP="005F5576">
      <w:r>
        <w:separator/>
      </w:r>
    </w:p>
  </w:endnote>
  <w:endnote w:type="continuationSeparator" w:id="0">
    <w:p w14:paraId="514ED9C5" w14:textId="77777777" w:rsidR="00A5686D" w:rsidRDefault="00A568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21EF9" w14:textId="77777777" w:rsidR="00A5686D" w:rsidRDefault="00A5686D" w:rsidP="005F5576">
      <w:r>
        <w:separator/>
      </w:r>
    </w:p>
  </w:footnote>
  <w:footnote w:type="continuationSeparator" w:id="0">
    <w:p w14:paraId="719FEB4D" w14:textId="77777777" w:rsidR="00A5686D" w:rsidRDefault="00A568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03D9F"/>
    <w:multiLevelType w:val="hybridMultilevel"/>
    <w:tmpl w:val="0EEA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AE"/>
    <w:rsid w:val="000022F2"/>
    <w:rsid w:val="00021F29"/>
    <w:rsid w:val="00027EED"/>
    <w:rsid w:val="00033028"/>
    <w:rsid w:val="000360A7"/>
    <w:rsid w:val="00052A1D"/>
    <w:rsid w:val="00055E12"/>
    <w:rsid w:val="00064A59"/>
    <w:rsid w:val="0007162E"/>
    <w:rsid w:val="0007333B"/>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5A60"/>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1E12"/>
    <w:rsid w:val="005E3FE4"/>
    <w:rsid w:val="005E572E"/>
    <w:rsid w:val="005F5576"/>
    <w:rsid w:val="006014AB"/>
    <w:rsid w:val="0061680A"/>
    <w:rsid w:val="00623B70"/>
    <w:rsid w:val="0063578B"/>
    <w:rsid w:val="00636B3D"/>
    <w:rsid w:val="00641025"/>
    <w:rsid w:val="006672D8"/>
    <w:rsid w:val="00670D96"/>
    <w:rsid w:val="00672877"/>
    <w:rsid w:val="00682440"/>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21AE"/>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5686D"/>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008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333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07333B"/>
    <w:pPr>
      <w:ind w:left="288" w:right="288"/>
    </w:pPr>
    <w:rPr>
      <w:rFonts w:asciiTheme="minorHAnsi" w:hAnsiTheme="minorHAnsi"/>
      <w:b/>
      <w:bCs/>
      <w:u w:val="single"/>
    </w:rPr>
  </w:style>
  <w:style w:type="paragraph" w:styleId="Title">
    <w:name w:val="Title"/>
    <w:basedOn w:val="Normal"/>
    <w:next w:val="Normal"/>
    <w:uiPriority w:val="5"/>
    <w:qFormat/>
    <w:rsid w:val="0007333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07333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D5A60"/>
    <w:pPr>
      <w:ind w:left="288" w:right="288"/>
    </w:pPr>
    <w:rPr>
      <w:rFonts w:ascii="Times New Roman" w:hAnsi="Times New Roman"/>
      <w:sz w:val="20"/>
    </w:rPr>
  </w:style>
  <w:style w:type="character" w:customStyle="1" w:styleId="cardtextChar">
    <w:name w:val="card text Char"/>
    <w:basedOn w:val="DefaultParagraphFont"/>
    <w:link w:val="cardtext"/>
    <w:rsid w:val="002D5A60"/>
    <w:rPr>
      <w:rFonts w:ascii="Times New Roman" w:hAnsi="Times New Roman"/>
      <w:sz w:val="20"/>
    </w:rPr>
  </w:style>
  <w:style w:type="character" w:customStyle="1" w:styleId="underline">
    <w:name w:val="underline"/>
    <w:link w:val="textbold"/>
    <w:qFormat/>
    <w:locked/>
    <w:rsid w:val="002D5A60"/>
    <w:rPr>
      <w:rFonts w:ascii="Times New Roman" w:hAnsi="Times New Roman" w:cs="Times New Roman"/>
      <w:u w:val="single"/>
    </w:rPr>
  </w:style>
  <w:style w:type="paragraph" w:customStyle="1" w:styleId="textbold">
    <w:name w:val="text bold"/>
    <w:basedOn w:val="Normal"/>
    <w:link w:val="underline"/>
    <w:rsid w:val="002D5A60"/>
    <w:pPr>
      <w:ind w:left="720"/>
      <w:jc w:val="both"/>
    </w:pPr>
    <w:rPr>
      <w:rFonts w:ascii="Times New Roman" w:hAnsi="Times New Roman" w:cs="Times New Roman"/>
      <w:u w:val="single"/>
    </w:rPr>
  </w:style>
  <w:style w:type="paragraph" w:customStyle="1" w:styleId="Nothing">
    <w:name w:val="Nothing"/>
    <w:link w:val="NothingChar"/>
    <w:rsid w:val="002D5A60"/>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2D5A6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2D5A60"/>
    <w:rPr>
      <w:rFonts w:ascii="Times New Roman" w:hAnsi="Times New Roman"/>
      <w:sz w:val="24"/>
      <w:u w:val="single"/>
      <w:lang w:val="en-US" w:eastAsia="en-US" w:bidi="ar-SA"/>
    </w:rPr>
  </w:style>
  <w:style w:type="character" w:customStyle="1" w:styleId="CardsChar">
    <w:name w:val="Cards Char"/>
    <w:basedOn w:val="DefaultParagraphFont"/>
    <w:link w:val="Cards"/>
    <w:rsid w:val="002D5A60"/>
    <w:rPr>
      <w:rFonts w:ascii="Times New Roman" w:eastAsia="Calibri" w:hAnsi="Times New Roman" w:cs="Times New Roman"/>
      <w:sz w:val="20"/>
      <w:szCs w:val="20"/>
    </w:rPr>
  </w:style>
  <w:style w:type="character" w:customStyle="1" w:styleId="NothingChar">
    <w:name w:val="Nothing Char"/>
    <w:basedOn w:val="DefaultParagraphFont"/>
    <w:link w:val="Nothing"/>
    <w:rsid w:val="002D5A60"/>
    <w:rPr>
      <w:rFonts w:ascii="Times New Roman" w:eastAsia="Calibri" w:hAnsi="Times New Roman" w:cs="Times New Roman"/>
      <w:sz w:val="20"/>
      <w:szCs w:val="20"/>
    </w:rPr>
  </w:style>
  <w:style w:type="character" w:customStyle="1" w:styleId="cardChar1">
    <w:name w:val="card Char1"/>
    <w:basedOn w:val="DefaultParagraphFont"/>
    <w:locked/>
    <w:rsid w:val="002D5A60"/>
    <w:rPr>
      <w:rFonts w:ascii="Times New Roman" w:eastAsia="Times New Roman" w:hAnsi="Times New Roman" w:cs="Times New Roman"/>
      <w:sz w:val="20"/>
      <w:szCs w:val="20"/>
    </w:rPr>
  </w:style>
  <w:style w:type="character" w:customStyle="1" w:styleId="Emphasis2">
    <w:name w:val="Emphasis2"/>
    <w:basedOn w:val="DefaultParagraphFont"/>
    <w:rsid w:val="002D5A60"/>
    <w:rPr>
      <w:rFonts w:ascii="Cooper Black" w:hAnsi="Cooper Black"/>
      <w:iCs/>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2D5A60"/>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2D5A60"/>
    <w:rPr>
      <w:rFonts w:ascii="Times New Roman" w:eastAsia="Times New Roman" w:hAnsi="Times New Roman" w:cs="Times New Roman"/>
      <w:b/>
      <w:sz w:val="24"/>
      <w:szCs w:val="20"/>
    </w:rPr>
  </w:style>
  <w:style w:type="paragraph" w:styleId="ListParagraph">
    <w:name w:val="List Paragraph"/>
    <w:basedOn w:val="Normal"/>
    <w:uiPriority w:val="34"/>
    <w:rsid w:val="002D5A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333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07333B"/>
    <w:pPr>
      <w:ind w:left="288" w:right="288"/>
    </w:pPr>
    <w:rPr>
      <w:rFonts w:asciiTheme="minorHAnsi" w:hAnsiTheme="minorHAnsi"/>
      <w:b/>
      <w:bCs/>
      <w:u w:val="single"/>
    </w:rPr>
  </w:style>
  <w:style w:type="paragraph" w:styleId="Title">
    <w:name w:val="Title"/>
    <w:basedOn w:val="Normal"/>
    <w:next w:val="Normal"/>
    <w:uiPriority w:val="5"/>
    <w:qFormat/>
    <w:rsid w:val="0007333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07333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D5A60"/>
    <w:pPr>
      <w:ind w:left="288" w:right="288"/>
    </w:pPr>
    <w:rPr>
      <w:rFonts w:ascii="Times New Roman" w:hAnsi="Times New Roman"/>
      <w:sz w:val="20"/>
    </w:rPr>
  </w:style>
  <w:style w:type="character" w:customStyle="1" w:styleId="cardtextChar">
    <w:name w:val="card text Char"/>
    <w:basedOn w:val="DefaultParagraphFont"/>
    <w:link w:val="cardtext"/>
    <w:rsid w:val="002D5A60"/>
    <w:rPr>
      <w:rFonts w:ascii="Times New Roman" w:hAnsi="Times New Roman"/>
      <w:sz w:val="20"/>
    </w:rPr>
  </w:style>
  <w:style w:type="character" w:customStyle="1" w:styleId="underline">
    <w:name w:val="underline"/>
    <w:link w:val="textbold"/>
    <w:qFormat/>
    <w:locked/>
    <w:rsid w:val="002D5A60"/>
    <w:rPr>
      <w:rFonts w:ascii="Times New Roman" w:hAnsi="Times New Roman" w:cs="Times New Roman"/>
      <w:u w:val="single"/>
    </w:rPr>
  </w:style>
  <w:style w:type="paragraph" w:customStyle="1" w:styleId="textbold">
    <w:name w:val="text bold"/>
    <w:basedOn w:val="Normal"/>
    <w:link w:val="underline"/>
    <w:rsid w:val="002D5A60"/>
    <w:pPr>
      <w:ind w:left="720"/>
      <w:jc w:val="both"/>
    </w:pPr>
    <w:rPr>
      <w:rFonts w:ascii="Times New Roman" w:hAnsi="Times New Roman" w:cs="Times New Roman"/>
      <w:u w:val="single"/>
    </w:rPr>
  </w:style>
  <w:style w:type="paragraph" w:customStyle="1" w:styleId="Nothing">
    <w:name w:val="Nothing"/>
    <w:link w:val="NothingChar"/>
    <w:rsid w:val="002D5A60"/>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2D5A6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2D5A60"/>
    <w:rPr>
      <w:rFonts w:ascii="Times New Roman" w:hAnsi="Times New Roman"/>
      <w:sz w:val="24"/>
      <w:u w:val="single"/>
      <w:lang w:val="en-US" w:eastAsia="en-US" w:bidi="ar-SA"/>
    </w:rPr>
  </w:style>
  <w:style w:type="character" w:customStyle="1" w:styleId="CardsChar">
    <w:name w:val="Cards Char"/>
    <w:basedOn w:val="DefaultParagraphFont"/>
    <w:link w:val="Cards"/>
    <w:rsid w:val="002D5A60"/>
    <w:rPr>
      <w:rFonts w:ascii="Times New Roman" w:eastAsia="Calibri" w:hAnsi="Times New Roman" w:cs="Times New Roman"/>
      <w:sz w:val="20"/>
      <w:szCs w:val="20"/>
    </w:rPr>
  </w:style>
  <w:style w:type="character" w:customStyle="1" w:styleId="NothingChar">
    <w:name w:val="Nothing Char"/>
    <w:basedOn w:val="DefaultParagraphFont"/>
    <w:link w:val="Nothing"/>
    <w:rsid w:val="002D5A60"/>
    <w:rPr>
      <w:rFonts w:ascii="Times New Roman" w:eastAsia="Calibri" w:hAnsi="Times New Roman" w:cs="Times New Roman"/>
      <w:sz w:val="20"/>
      <w:szCs w:val="20"/>
    </w:rPr>
  </w:style>
  <w:style w:type="character" w:customStyle="1" w:styleId="cardChar1">
    <w:name w:val="card Char1"/>
    <w:basedOn w:val="DefaultParagraphFont"/>
    <w:locked/>
    <w:rsid w:val="002D5A60"/>
    <w:rPr>
      <w:rFonts w:ascii="Times New Roman" w:eastAsia="Times New Roman" w:hAnsi="Times New Roman" w:cs="Times New Roman"/>
      <w:sz w:val="20"/>
      <w:szCs w:val="20"/>
    </w:rPr>
  </w:style>
  <w:style w:type="character" w:customStyle="1" w:styleId="Emphasis2">
    <w:name w:val="Emphasis2"/>
    <w:basedOn w:val="DefaultParagraphFont"/>
    <w:rsid w:val="002D5A60"/>
    <w:rPr>
      <w:rFonts w:ascii="Cooper Black" w:hAnsi="Cooper Black"/>
      <w:iCs/>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2D5A60"/>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2D5A60"/>
    <w:rPr>
      <w:rFonts w:ascii="Times New Roman" w:eastAsia="Times New Roman" w:hAnsi="Times New Roman" w:cs="Times New Roman"/>
      <w:b/>
      <w:sz w:val="24"/>
      <w:szCs w:val="20"/>
    </w:rPr>
  </w:style>
  <w:style w:type="paragraph" w:styleId="ListParagraph">
    <w:name w:val="List Paragraph"/>
    <w:basedOn w:val="Normal"/>
    <w:uiPriority w:val="34"/>
    <w:rsid w:val="002D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rriam-webster.com/dictionary/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jogel.org/wp-content/uploads/2012/05/ware_final1.pdf" TargetMode="External"/><Relationship Id="rId17" Type="http://schemas.openxmlformats.org/officeDocument/2006/relationships/hyperlink" Target="http://www.newyorker.com/reporting/2012/03/19/120319fa_fact_klein?currentPage=5" TargetMode="External"/><Relationship Id="rId2" Type="http://schemas.openxmlformats.org/officeDocument/2006/relationships/customXml" Target="../customXml/item2.xml"/><Relationship Id="rId16" Type="http://schemas.openxmlformats.org/officeDocument/2006/relationships/hyperlink" Target="http://www.newyorker.com/reporting/2012/03/19/120319fa_fact_klein?currentPage=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ergybulletin.net/stories/2011-03-28/commentary-restrictions-world-oil-production" TargetMode="External"/><Relationship Id="rId5" Type="http://schemas.openxmlformats.org/officeDocument/2006/relationships/styles" Target="styles.xml"/><Relationship Id="rId15" Type="http://schemas.openxmlformats.org/officeDocument/2006/relationships/hyperlink" Target="http://tpmdc.talkingpointsmemo.com/2013/01/debt-fight-threatens-to-overshadow-obamas-immigration-push.ph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ron.com/business/article/International-players-jump-at-U-S-shale-2439490.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3C7B81C-7C8C-46FA-AC57-058B60C9F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21414</Words>
  <Characters>117969</Characters>
  <Application>Microsoft Office Word</Application>
  <DocSecurity>4</DocSecurity>
  <Lines>983</Lines>
  <Paragraphs>278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2</cp:revision>
  <dcterms:created xsi:type="dcterms:W3CDTF">2013-01-04T22:52:00Z</dcterms:created>
  <dcterms:modified xsi:type="dcterms:W3CDTF">2013-01-04T22:52:00Z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