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25" w:rsidRDefault="00F61825" w:rsidP="00F61825">
      <w:pPr>
        <w:pStyle w:val="Heading1"/>
      </w:pPr>
      <w:r>
        <w:t>****1AC****</w:t>
      </w:r>
    </w:p>
    <w:p w:rsidR="00F61825" w:rsidRDefault="00F61825" w:rsidP="00F61825"/>
    <w:p w:rsidR="00F61825" w:rsidRDefault="00F61825" w:rsidP="00F61825"/>
    <w:p w:rsidR="00F61825" w:rsidRPr="00DA72A8" w:rsidRDefault="00F61825" w:rsidP="00F61825">
      <w:pPr>
        <w:pStyle w:val="Heading2"/>
      </w:pPr>
      <w:r>
        <w:t xml:space="preserve">Plan text: </w:t>
      </w:r>
      <w:r w:rsidRPr="00DA72A8">
        <w:t>The United States federal government should substantially increase loan guarantees for small modular thermal reactors.</w:t>
      </w:r>
    </w:p>
    <w:p w:rsidR="00F61825" w:rsidRPr="00065ADD" w:rsidRDefault="00F61825" w:rsidP="00F61825"/>
    <w:p w:rsidR="00F61825" w:rsidRDefault="00F61825" w:rsidP="00F61825">
      <w:pPr>
        <w:pStyle w:val="Heading1"/>
      </w:pPr>
      <w:r>
        <w:t xml:space="preserve">Contention </w:t>
      </w:r>
      <w:proofErr w:type="gramStart"/>
      <w:r>
        <w:t>One</w:t>
      </w:r>
      <w:proofErr w:type="gramEnd"/>
      <w:r>
        <w:t xml:space="preserve"> is Proliferation</w:t>
      </w:r>
    </w:p>
    <w:p w:rsidR="00F61825" w:rsidRPr="00065ADD" w:rsidRDefault="00F61825" w:rsidP="00F61825"/>
    <w:p w:rsidR="00F61825" w:rsidRDefault="00F61825" w:rsidP="00F61825">
      <w:pPr>
        <w:pStyle w:val="Heading2"/>
      </w:pPr>
      <w:r>
        <w:t xml:space="preserve">Nuclear power is increasing globally – demand ensures it’ll be large reactors </w:t>
      </w:r>
    </w:p>
    <w:p w:rsidR="00F61825" w:rsidRPr="00F40BA7" w:rsidRDefault="00F61825" w:rsidP="00F61825">
      <w:pPr>
        <w:rPr>
          <w:b/>
          <w:sz w:val="24"/>
          <w:szCs w:val="24"/>
        </w:rPr>
      </w:pPr>
      <w:r w:rsidRPr="00F40BA7">
        <w:rPr>
          <w:b/>
          <w:sz w:val="24"/>
          <w:szCs w:val="24"/>
        </w:rPr>
        <w:t>Banks et al, Foreign Policy Energy Security Initiative nonresident fellow, 12</w:t>
      </w:r>
      <w:r>
        <w:rPr>
          <w:b/>
          <w:sz w:val="24"/>
          <w:szCs w:val="24"/>
        </w:rPr>
        <w:t>-16</w:t>
      </w:r>
    </w:p>
    <w:p w:rsidR="00F61825" w:rsidRDefault="00F61825" w:rsidP="00F61825">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F61825" w:rsidRPr="0078191D" w:rsidRDefault="00F61825" w:rsidP="00F61825"/>
    <w:p w:rsidR="00F61825" w:rsidRPr="00F40BA7" w:rsidRDefault="00F61825" w:rsidP="00F61825">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of others are seriously considering nuclear power, but commitments are pending. </w:t>
      </w:r>
    </w:p>
    <w:p w:rsidR="00F61825" w:rsidRPr="00065ADD" w:rsidRDefault="00F61825" w:rsidP="00F61825"/>
    <w:p w:rsidR="00F61825" w:rsidRPr="00DA72A8" w:rsidRDefault="00F61825" w:rsidP="00F61825">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F61825" w:rsidRPr="00DA72A8" w:rsidRDefault="00F61825" w:rsidP="00F61825">
      <w:r w:rsidRPr="00DA72A8">
        <w:t xml:space="preserve"> (Fast/breakout, checks US influence, </w:t>
      </w:r>
      <w:proofErr w:type="spellStart"/>
      <w:r w:rsidRPr="00DA72A8">
        <w:t>miscalc</w:t>
      </w:r>
      <w:proofErr w:type="spellEnd"/>
      <w:r w:rsidRPr="00DA72A8">
        <w:t xml:space="preserve"> risk (small difference/opaqueness)</w:t>
      </w:r>
    </w:p>
    <w:p w:rsidR="00F61825" w:rsidRPr="00DA72A8" w:rsidRDefault="00F61825" w:rsidP="00F6182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F61825" w:rsidRPr="00DA72A8" w:rsidRDefault="00F61825" w:rsidP="00F61825">
      <w:r w:rsidRPr="00DA72A8">
        <w:t xml:space="preserve">(Henry, June 1, 2009, “Avoiding a Nuclear Crowd”, http://www.hoover.org/publications/policy-review/article/5534, 10/3/12, </w:t>
      </w:r>
      <w:proofErr w:type="spellStart"/>
      <w:r w:rsidRPr="00DA72A8">
        <w:t>atl</w:t>
      </w:r>
      <w:proofErr w:type="spellEnd"/>
      <w:r w:rsidRPr="00DA72A8">
        <w:t>)</w:t>
      </w:r>
    </w:p>
    <w:p w:rsidR="00F61825" w:rsidRPr="00DA72A8" w:rsidRDefault="00F61825" w:rsidP="00F61825"/>
    <w:p w:rsidR="00F61825" w:rsidRPr="00DA72A8" w:rsidRDefault="00F61825" w:rsidP="00F61825">
      <w:pPr>
        <w:rPr>
          <w:sz w:val="16"/>
        </w:rPr>
      </w:pPr>
      <w:r w:rsidRPr="00DA72A8">
        <w:rPr>
          <w:sz w:val="16"/>
        </w:rPr>
        <w:t xml:space="preserve">Finally, </w:t>
      </w:r>
      <w:r w:rsidRPr="00DA72A8">
        <w:rPr>
          <w:rStyle w:val="Underline"/>
        </w:rPr>
        <w:t xml:space="preserve">several </w:t>
      </w:r>
      <w:r w:rsidRPr="00DA72A8">
        <w:rPr>
          <w:rStyle w:val="Underline"/>
          <w:highlight w:val="yellow"/>
        </w:rPr>
        <w:t>new nuclear weapons</w:t>
      </w:r>
      <w:r>
        <w:rPr>
          <w:rStyle w:val="Underline"/>
        </w:rPr>
        <w:t>…</w:t>
      </w:r>
      <w:r w:rsidRPr="00DA72A8">
        <w:rPr>
          <w:sz w:val="16"/>
        </w:rPr>
        <w:t>ever want. None of this, however, is inevitable.</w:t>
      </w:r>
    </w:p>
    <w:p w:rsidR="00F61825" w:rsidRPr="00DA72A8" w:rsidRDefault="00F61825" w:rsidP="00F61825">
      <w:pPr>
        <w:rPr>
          <w:sz w:val="16"/>
        </w:rPr>
      </w:pPr>
    </w:p>
    <w:p w:rsidR="00F61825" w:rsidRPr="00DA72A8" w:rsidRDefault="00F61825" w:rsidP="00F61825">
      <w:pPr>
        <w:pStyle w:val="Heading2"/>
      </w:pPr>
      <w:r w:rsidRPr="00DA72A8">
        <w:t>US construction is key to solve-SMR’s would out compete other models and a strong domestic industry ensures maintenance of the global gold standard.</w:t>
      </w:r>
    </w:p>
    <w:p w:rsidR="00F61825" w:rsidRPr="00DA72A8" w:rsidRDefault="00F61825" w:rsidP="00F61825">
      <w:pPr>
        <w:rPr>
          <w:b/>
          <w:sz w:val="24"/>
          <w:szCs w:val="24"/>
        </w:rPr>
      </w:pPr>
      <w:r w:rsidRPr="00DA72A8">
        <w:rPr>
          <w:b/>
          <w:sz w:val="24"/>
          <w:szCs w:val="24"/>
        </w:rPr>
        <w:t>Miller, Bipartisan Policy Co-Chair for the Nuclear Initiative, 12</w:t>
      </w:r>
    </w:p>
    <w:p w:rsidR="00F61825" w:rsidRPr="00DA72A8" w:rsidRDefault="00F61825" w:rsidP="00F6182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F61825" w:rsidRPr="00DA72A8" w:rsidRDefault="00F61825" w:rsidP="00F61825"/>
    <w:p w:rsidR="00F61825" w:rsidRPr="00DA72A8" w:rsidRDefault="00F61825" w:rsidP="00F6182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F61825" w:rsidRPr="00DA72A8" w:rsidRDefault="00F61825" w:rsidP="00F61825">
      <w:pPr>
        <w:rPr>
          <w:u w:val="single"/>
        </w:rPr>
      </w:pPr>
    </w:p>
    <w:p w:rsidR="00F61825" w:rsidRPr="00DA72A8" w:rsidRDefault="00F61825" w:rsidP="00F61825">
      <w:pPr>
        <w:pStyle w:val="Heading2"/>
      </w:pPr>
      <w:r w:rsidRPr="00DA72A8">
        <w:t xml:space="preserve">The plan causes other suppliers to model US practices-ensures no proliferation. </w:t>
      </w:r>
    </w:p>
    <w:p w:rsidR="00F61825" w:rsidRPr="00DA72A8" w:rsidRDefault="00F61825" w:rsidP="00F6182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F61825" w:rsidRPr="00DA72A8" w:rsidRDefault="00F61825" w:rsidP="00F6182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F61825" w:rsidRPr="00DA72A8" w:rsidRDefault="00F61825" w:rsidP="00F61825"/>
    <w:p w:rsidR="00F61825" w:rsidRPr="00DA72A8" w:rsidRDefault="00F61825" w:rsidP="00F61825">
      <w:pPr>
        <w:rPr>
          <w:rStyle w:val="Underline"/>
        </w:rPr>
      </w:pPr>
      <w:r w:rsidRPr="00DA72A8">
        <w:rPr>
          <w:sz w:val="14"/>
        </w:rPr>
        <w:t xml:space="preserve">A Japanese decision to resist temptation and adopt stricter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F61825" w:rsidRPr="00DA72A8" w:rsidRDefault="00F61825" w:rsidP="00F61825"/>
    <w:p w:rsidR="00F61825" w:rsidRPr="00DA72A8" w:rsidRDefault="00F61825" w:rsidP="00F61825">
      <w:pPr>
        <w:pStyle w:val="Heading2"/>
      </w:pPr>
      <w:r w:rsidRPr="00DA72A8">
        <w:t>Other countries follow the US lead-ensures they’ll pick SMR’s and implement safety measures</w:t>
      </w:r>
    </w:p>
    <w:p w:rsidR="00F61825" w:rsidRPr="00DA72A8" w:rsidRDefault="00F61825" w:rsidP="00F61825">
      <w:pPr>
        <w:rPr>
          <w:b/>
          <w:sz w:val="24"/>
          <w:szCs w:val="24"/>
        </w:rPr>
      </w:pPr>
      <w:r w:rsidRPr="00DA72A8">
        <w:rPr>
          <w:b/>
          <w:sz w:val="24"/>
          <w:szCs w:val="24"/>
        </w:rPr>
        <w:t>Lieberman, American Physical Society senior government relations specialist, 11</w:t>
      </w:r>
    </w:p>
    <w:p w:rsidR="00F61825" w:rsidRPr="00DA72A8" w:rsidRDefault="00F61825" w:rsidP="00F6182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F61825" w:rsidRPr="00DA72A8" w:rsidRDefault="00F61825" w:rsidP="00F61825"/>
    <w:p w:rsidR="00F61825" w:rsidRPr="00DA72A8" w:rsidRDefault="00F61825" w:rsidP="00F6182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security summit will be  held in South Korea in 2012.</w:t>
      </w:r>
    </w:p>
    <w:p w:rsidR="00F61825" w:rsidRPr="00DA72A8" w:rsidRDefault="00F61825" w:rsidP="00F61825"/>
    <w:p w:rsidR="00F61825" w:rsidRPr="00DA72A8" w:rsidRDefault="00F61825" w:rsidP="00F6182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F61825" w:rsidRPr="00DA72A8" w:rsidRDefault="00F61825" w:rsidP="00F61825">
      <w:pPr>
        <w:pStyle w:val="Citation"/>
      </w:pPr>
      <w:proofErr w:type="spellStart"/>
      <w:r w:rsidRPr="00DA72A8">
        <w:t>Kroenig</w:t>
      </w:r>
      <w:proofErr w:type="spellEnd"/>
      <w:r w:rsidRPr="00DA72A8">
        <w:t>, Georgetown University Government assistant professor, 12</w:t>
      </w:r>
    </w:p>
    <w:p w:rsidR="00F61825" w:rsidRPr="00DA72A8" w:rsidRDefault="00F61825" w:rsidP="00F6182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F61825" w:rsidRPr="00DA72A8" w:rsidRDefault="00F61825" w:rsidP="00F61825"/>
    <w:p w:rsidR="00F61825" w:rsidRPr="00DA72A8" w:rsidRDefault="00F61825" w:rsidP="00F61825">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F61825" w:rsidRPr="00DA72A8" w:rsidRDefault="00F61825" w:rsidP="00F61825"/>
    <w:p w:rsidR="00F61825" w:rsidRPr="00DA72A8" w:rsidRDefault="00F61825" w:rsidP="00F61825">
      <w:pPr>
        <w:pStyle w:val="Heading2"/>
      </w:pPr>
      <w:r w:rsidRPr="00DA72A8">
        <w:t>Status quo nuclear power will be based off Chinese designs-guarantees accidents and meltdowns</w:t>
      </w:r>
    </w:p>
    <w:p w:rsidR="00F61825" w:rsidRPr="00DA72A8" w:rsidRDefault="00F61825" w:rsidP="00F61825">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F61825" w:rsidRPr="00DA72A8" w:rsidRDefault="00F61825" w:rsidP="00F61825">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F61825" w:rsidRPr="00DA72A8" w:rsidRDefault="00F61825" w:rsidP="00F61825"/>
    <w:p w:rsidR="00F61825" w:rsidRPr="00DA72A8" w:rsidRDefault="00F61825" w:rsidP="00F61825">
      <w:pPr>
        <w:rPr>
          <w:sz w:val="14"/>
          <w:szCs w:val="24"/>
        </w:rPr>
      </w:pPr>
      <w:r w:rsidRPr="00DA72A8">
        <w:rPr>
          <w:sz w:val="14"/>
          <w:szCs w:val="24"/>
        </w:rPr>
        <w:t xml:space="preserve"> It’s first important to acknowledge that the </w:t>
      </w:r>
      <w:r>
        <w:rPr>
          <w:rStyle w:val="IntenseEmphasis"/>
        </w:rPr>
        <w:t>…</w:t>
      </w:r>
      <w:r w:rsidRPr="00DA72A8">
        <w:rPr>
          <w:sz w:val="14"/>
          <w:szCs w:val="24"/>
        </w:rPr>
        <w:t xml:space="preserve"> mistake that energy-thirsty China can’t afford to make.   </w:t>
      </w:r>
    </w:p>
    <w:p w:rsidR="00F61825" w:rsidRPr="00DA72A8" w:rsidRDefault="00F61825" w:rsidP="00F61825"/>
    <w:p w:rsidR="00F61825" w:rsidRPr="00DA72A8" w:rsidRDefault="00F61825" w:rsidP="00F61825">
      <w:pPr>
        <w:pStyle w:val="Heading2"/>
      </w:pPr>
      <w:r w:rsidRPr="00DA72A8">
        <w:t>Nuclear accidents wreck biodiversity</w:t>
      </w:r>
    </w:p>
    <w:p w:rsidR="00F61825" w:rsidRPr="00DA72A8" w:rsidRDefault="00F61825" w:rsidP="00F61825">
      <w:pPr>
        <w:pStyle w:val="Citation"/>
        <w:rPr>
          <w:sz w:val="20"/>
          <w:szCs w:val="20"/>
        </w:rPr>
      </w:pPr>
      <w:proofErr w:type="spellStart"/>
      <w:r w:rsidRPr="00DA72A8">
        <w:t>Mousseau</w:t>
      </w:r>
      <w:proofErr w:type="spellEnd"/>
      <w:r w:rsidRPr="00DA72A8">
        <w:t>, USC biology professor, 2011</w:t>
      </w:r>
    </w:p>
    <w:p w:rsidR="00F61825" w:rsidRPr="00DA72A8" w:rsidRDefault="00F61825" w:rsidP="00F61825">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F61825" w:rsidRPr="00DA72A8" w:rsidRDefault="00F61825" w:rsidP="00F61825">
      <w:pPr>
        <w:shd w:val="clear" w:color="auto" w:fill="FFFFFF"/>
        <w:rPr>
          <w:szCs w:val="20"/>
        </w:rPr>
      </w:pPr>
    </w:p>
    <w:p w:rsidR="00F61825" w:rsidRPr="00DA72A8" w:rsidRDefault="00F61825" w:rsidP="00F61825">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F61825" w:rsidRPr="00DA72A8" w:rsidRDefault="00F61825" w:rsidP="00F61825"/>
    <w:p w:rsidR="00F61825" w:rsidRPr="00DA72A8" w:rsidRDefault="00F61825" w:rsidP="00F61825">
      <w:pPr>
        <w:outlineLvl w:val="1"/>
        <w:rPr>
          <w:b/>
          <w:sz w:val="24"/>
          <w:szCs w:val="26"/>
        </w:rPr>
      </w:pPr>
      <w:r w:rsidRPr="00DA72A8">
        <w:rPr>
          <w:b/>
          <w:sz w:val="24"/>
          <w:szCs w:val="26"/>
        </w:rPr>
        <w:t>Extinction</w:t>
      </w:r>
    </w:p>
    <w:p w:rsidR="00F61825" w:rsidRPr="00DA72A8" w:rsidRDefault="00F61825" w:rsidP="00F61825">
      <w:pPr>
        <w:rPr>
          <w:b/>
          <w:bCs/>
          <w:sz w:val="24"/>
        </w:rPr>
      </w:pPr>
      <w:r w:rsidRPr="00DA72A8">
        <w:rPr>
          <w:b/>
          <w:bCs/>
          <w:sz w:val="24"/>
        </w:rPr>
        <w:t>Daily et al, Professor, Department of Biological Sciences Stanford, 7</w:t>
      </w:r>
    </w:p>
    <w:p w:rsidR="00F61825" w:rsidRPr="00DA72A8" w:rsidRDefault="00F61825" w:rsidP="00F61825">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F61825" w:rsidRPr="00DA72A8" w:rsidRDefault="00F61825" w:rsidP="00F61825"/>
    <w:p w:rsidR="00F61825" w:rsidRPr="00DA72A8" w:rsidRDefault="00F61825" w:rsidP="00F61825"/>
    <w:p w:rsidR="00F61825" w:rsidRPr="00DA72A8" w:rsidRDefault="00F61825" w:rsidP="00F61825">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F61825" w:rsidRDefault="00F61825" w:rsidP="00F61825"/>
    <w:p w:rsidR="00F61825" w:rsidRDefault="00F61825" w:rsidP="00F61825">
      <w:pPr>
        <w:pStyle w:val="Heading1"/>
      </w:pPr>
      <w:r>
        <w:t xml:space="preserve">Contention Two is </w:t>
      </w:r>
      <w:proofErr w:type="gramStart"/>
      <w:r>
        <w:t>Warming</w:t>
      </w:r>
      <w:proofErr w:type="gramEnd"/>
    </w:p>
    <w:p w:rsidR="00F61825" w:rsidRDefault="00F61825" w:rsidP="00F61825"/>
    <w:p w:rsidR="00F61825" w:rsidRPr="00DA72A8" w:rsidRDefault="00F61825" w:rsidP="00F61825">
      <w:pPr>
        <w:outlineLvl w:val="1"/>
        <w:rPr>
          <w:b/>
          <w:sz w:val="24"/>
          <w:szCs w:val="26"/>
        </w:rPr>
      </w:pPr>
      <w:r w:rsidRPr="00DA72A8">
        <w:rPr>
          <w:b/>
          <w:sz w:val="24"/>
          <w:szCs w:val="26"/>
        </w:rPr>
        <w:t>Newest and most rigorous studies conclude warming is anthropogenic – no alt causes</w:t>
      </w:r>
    </w:p>
    <w:p w:rsidR="00F61825" w:rsidRPr="00DA72A8" w:rsidRDefault="00F61825" w:rsidP="00F61825">
      <w:pPr>
        <w:rPr>
          <w:b/>
          <w:sz w:val="24"/>
          <w:szCs w:val="24"/>
        </w:rPr>
      </w:pPr>
      <w:r w:rsidRPr="00DA72A8">
        <w:rPr>
          <w:b/>
          <w:sz w:val="24"/>
          <w:szCs w:val="24"/>
        </w:rPr>
        <w:t>Muller, University of California-Berkeley physics professor, 12</w:t>
      </w:r>
    </w:p>
    <w:p w:rsidR="00F61825" w:rsidRPr="00DA72A8" w:rsidRDefault="00F61825" w:rsidP="00F61825">
      <w:r w:rsidRPr="00DA72A8">
        <w:t>(Richard A., former MacArthur Foundation fellow, "The Conversion of a Climate-Change Skeptic," 7-28-12, http://www.nytimes.com/2012/07/30/opinion/the-conversion-of-a-climate-change-skeptic.html?pagewanted=all, accessed 8-10-12, mtf)</w:t>
      </w:r>
    </w:p>
    <w:p w:rsidR="00F61825" w:rsidRPr="00DA72A8" w:rsidRDefault="00F61825" w:rsidP="00F61825"/>
    <w:p w:rsidR="00F61825" w:rsidRPr="00DA72A8" w:rsidRDefault="00F61825" w:rsidP="00F61825">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and diplomatic spectrum about what can and should be done.</w:t>
      </w:r>
    </w:p>
    <w:p w:rsidR="00F61825" w:rsidRPr="00DA72A8" w:rsidRDefault="00F61825" w:rsidP="00F61825"/>
    <w:p w:rsidR="00F61825" w:rsidRPr="00DA72A8" w:rsidRDefault="00F61825" w:rsidP="00F6182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F61825" w:rsidRPr="00DA72A8" w:rsidRDefault="00F61825" w:rsidP="00F61825">
      <w:pPr>
        <w:rPr>
          <w:b/>
          <w:sz w:val="24"/>
          <w:szCs w:val="24"/>
        </w:rPr>
      </w:pPr>
      <w:r w:rsidRPr="00DA72A8">
        <w:rPr>
          <w:b/>
          <w:sz w:val="24"/>
          <w:szCs w:val="24"/>
        </w:rPr>
        <w:t>Bushnell, NASA Langley Research Center chief scientist, 10</w:t>
      </w:r>
    </w:p>
    <w:p w:rsidR="00F61825" w:rsidRPr="00DA72A8" w:rsidRDefault="00F61825" w:rsidP="00F6182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F61825" w:rsidRPr="00DA72A8" w:rsidRDefault="00F61825" w:rsidP="00F61825"/>
    <w:p w:rsidR="00F61825" w:rsidRPr="00DA72A8" w:rsidRDefault="00F61825" w:rsidP="00F61825">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F61825" w:rsidRPr="00DA72A8" w:rsidRDefault="00F61825" w:rsidP="00F61825"/>
    <w:p w:rsidR="00F61825" w:rsidRPr="00DA72A8" w:rsidRDefault="00F61825" w:rsidP="00F61825">
      <w:pPr>
        <w:outlineLvl w:val="1"/>
        <w:rPr>
          <w:b/>
          <w:sz w:val="24"/>
          <w:szCs w:val="26"/>
        </w:rPr>
      </w:pPr>
      <w:r w:rsidRPr="00DA72A8">
        <w:rPr>
          <w:b/>
          <w:sz w:val="24"/>
          <w:szCs w:val="26"/>
        </w:rPr>
        <w:t>Ocean acidification destroys marine biodiversity and leads to extinction</w:t>
      </w:r>
    </w:p>
    <w:p w:rsidR="00F61825" w:rsidRPr="00DA72A8" w:rsidRDefault="00F61825" w:rsidP="00F61825">
      <w:pPr>
        <w:rPr>
          <w:b/>
          <w:sz w:val="24"/>
          <w:szCs w:val="24"/>
        </w:rPr>
      </w:pPr>
      <w:proofErr w:type="spellStart"/>
      <w:r w:rsidRPr="00DA72A8">
        <w:rPr>
          <w:b/>
          <w:sz w:val="24"/>
          <w:szCs w:val="24"/>
        </w:rPr>
        <w:t>Romm</w:t>
      </w:r>
      <w:proofErr w:type="spellEnd"/>
      <w:r w:rsidRPr="00DA72A8">
        <w:rPr>
          <w:b/>
          <w:sz w:val="24"/>
          <w:szCs w:val="24"/>
        </w:rPr>
        <w:t>, MIT Physics PhD, 10</w:t>
      </w:r>
    </w:p>
    <w:p w:rsidR="00F61825" w:rsidRPr="00DA72A8" w:rsidRDefault="00F61825" w:rsidP="00F6182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F61825" w:rsidRPr="00DA72A8" w:rsidRDefault="00F61825" w:rsidP="00F61825"/>
    <w:p w:rsidR="00F61825" w:rsidRPr="00DA72A8" w:rsidRDefault="00F61825" w:rsidP="00F6182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 xml:space="preserve"> start 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F61825" w:rsidRPr="00DA72A8" w:rsidRDefault="00F61825" w:rsidP="00F61825"/>
    <w:p w:rsidR="00F61825" w:rsidRPr="00DA72A8" w:rsidRDefault="00F61825" w:rsidP="00F61825">
      <w:pPr>
        <w:outlineLvl w:val="1"/>
        <w:rPr>
          <w:b/>
          <w:sz w:val="24"/>
          <w:szCs w:val="26"/>
        </w:rPr>
      </w:pPr>
      <w:r w:rsidRPr="00DA72A8">
        <w:rPr>
          <w:b/>
          <w:sz w:val="24"/>
          <w:szCs w:val="26"/>
        </w:rPr>
        <w:t>Sea level rise causes extinction – even small rises matter</w:t>
      </w:r>
    </w:p>
    <w:p w:rsidR="00F61825" w:rsidRPr="00DA72A8" w:rsidRDefault="00F61825" w:rsidP="00F61825">
      <w:pPr>
        <w:rPr>
          <w:b/>
          <w:sz w:val="24"/>
          <w:szCs w:val="24"/>
        </w:rPr>
      </w:pPr>
      <w:r w:rsidRPr="00DA72A8">
        <w:rPr>
          <w:b/>
          <w:sz w:val="24"/>
          <w:szCs w:val="24"/>
        </w:rPr>
        <w:t>Sato, Daily Galaxy contributing editor, 8</w:t>
      </w:r>
    </w:p>
    <w:p w:rsidR="00F61825" w:rsidRPr="00DA72A8" w:rsidRDefault="00F61825" w:rsidP="00F6182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F61825" w:rsidRPr="00DA72A8" w:rsidRDefault="00F61825" w:rsidP="00F61825"/>
    <w:p w:rsidR="00F61825" w:rsidRPr="00DA72A8" w:rsidRDefault="00F61825" w:rsidP="00F61825">
      <w:r w:rsidRPr="00DA72A8">
        <w:rPr>
          <w:sz w:val="14"/>
        </w:rPr>
        <w:t xml:space="preserve">For years scientists have been trying to find explanations for </w:t>
      </w:r>
      <w:r>
        <w:rPr>
          <w:sz w:val="14"/>
        </w:rPr>
        <w:t>…</w:t>
      </w:r>
      <w:r w:rsidRPr="00DA72A8">
        <w:rPr>
          <w:sz w:val="14"/>
        </w:rPr>
        <w:t xml:space="preserve"> to deal with the magnitude of sea level rise that we are likely to induce.  We, as a society, are not.”</w:t>
      </w:r>
    </w:p>
    <w:p w:rsidR="00F61825" w:rsidRPr="00DA72A8" w:rsidRDefault="00F61825" w:rsidP="00F61825"/>
    <w:p w:rsidR="00F61825" w:rsidRPr="00DA72A8" w:rsidRDefault="00F61825" w:rsidP="00F61825">
      <w:pPr>
        <w:outlineLvl w:val="1"/>
        <w:rPr>
          <w:b/>
          <w:sz w:val="24"/>
          <w:szCs w:val="26"/>
        </w:rPr>
      </w:pPr>
      <w:r w:rsidRPr="00DA72A8">
        <w:rPr>
          <w:b/>
          <w:sz w:val="24"/>
          <w:szCs w:val="26"/>
        </w:rPr>
        <w:t>Other nations will model US investment – it’s a bellwether of nuclear tech</w:t>
      </w:r>
    </w:p>
    <w:p w:rsidR="00F61825" w:rsidRPr="00DA72A8" w:rsidRDefault="00F61825" w:rsidP="00F6182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F61825" w:rsidRPr="00DA72A8" w:rsidRDefault="00F61825" w:rsidP="00F6182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F61825" w:rsidRPr="00DA72A8" w:rsidRDefault="00F61825" w:rsidP="00F61825"/>
    <w:p w:rsidR="00F61825" w:rsidRPr="00DA72A8" w:rsidRDefault="00F61825" w:rsidP="00F61825">
      <w:r w:rsidRPr="00DA72A8">
        <w:rPr>
          <w:sz w:val="14"/>
        </w:rPr>
        <w:t xml:space="preserve">This paper describes the current status and future </w:t>
      </w:r>
      <w:r>
        <w:rPr>
          <w:sz w:val="14"/>
        </w:rPr>
        <w:t>…</w:t>
      </w:r>
      <w:r w:rsidRPr="00DA72A8">
        <w:rPr>
          <w:b/>
          <w:bCs/>
          <w:szCs w:val="24"/>
          <w:highlight w:val="yellow"/>
          <w:u w:val="single"/>
        </w:rPr>
        <w:t xml:space="preserve"> for action in other parts of the world</w:t>
      </w:r>
      <w:r w:rsidRPr="00DA72A8">
        <w:rPr>
          <w:sz w:val="14"/>
        </w:rPr>
        <w:t>.</w:t>
      </w:r>
    </w:p>
    <w:p w:rsidR="00F61825" w:rsidRPr="00DA72A8" w:rsidRDefault="00F61825" w:rsidP="00F61825"/>
    <w:p w:rsidR="00F61825" w:rsidRPr="00DA72A8" w:rsidRDefault="00F61825" w:rsidP="00F61825">
      <w:pPr>
        <w:outlineLvl w:val="1"/>
        <w:rPr>
          <w:b/>
          <w:sz w:val="24"/>
          <w:szCs w:val="26"/>
        </w:rPr>
      </w:pPr>
      <w:r w:rsidRPr="00DA72A8">
        <w:rPr>
          <w:b/>
          <w:sz w:val="24"/>
          <w:szCs w:val="26"/>
        </w:rPr>
        <w:t>Large-scale nuclear power transition solves warming – assumes resource and time restraints</w:t>
      </w:r>
    </w:p>
    <w:p w:rsidR="00F61825" w:rsidRPr="00DA72A8" w:rsidRDefault="00F61825" w:rsidP="00F61825">
      <w:pPr>
        <w:rPr>
          <w:b/>
          <w:sz w:val="24"/>
          <w:szCs w:val="24"/>
        </w:rPr>
      </w:pPr>
      <w:r w:rsidRPr="00DA72A8">
        <w:rPr>
          <w:b/>
          <w:sz w:val="24"/>
          <w:szCs w:val="24"/>
        </w:rPr>
        <w:t>Knapp et al., University of Zagreb professor, 10</w:t>
      </w:r>
    </w:p>
    <w:p w:rsidR="00F61825" w:rsidRPr="00DA72A8" w:rsidRDefault="00F61825" w:rsidP="00F6182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F61825" w:rsidRPr="00DA72A8" w:rsidRDefault="00F61825" w:rsidP="00F61825"/>
    <w:p w:rsidR="00F61825" w:rsidRPr="00DA72A8" w:rsidRDefault="00F61825" w:rsidP="00F61825">
      <w:r w:rsidRPr="00DA72A8">
        <w:rPr>
          <w:sz w:val="14"/>
        </w:rPr>
        <w:t xml:space="preserve">In this study, </w:t>
      </w:r>
      <w:r w:rsidRPr="00DA72A8">
        <w:rPr>
          <w:highlight w:val="yellow"/>
          <w:u w:val="single"/>
        </w:rPr>
        <w:t xml:space="preserve">we have investigated </w:t>
      </w:r>
      <w:r>
        <w:rPr>
          <w:u w:val="single"/>
        </w:rPr>
        <w:t>…</w:t>
      </w:r>
      <w:r w:rsidRPr="00DA72A8">
        <w:rPr>
          <w:sz w:val="14"/>
        </w:rPr>
        <w:t>for public acceptance of nuclear energy.</w:t>
      </w:r>
    </w:p>
    <w:p w:rsidR="00F61825" w:rsidRPr="00DA72A8" w:rsidRDefault="00F61825" w:rsidP="00F61825"/>
    <w:p w:rsidR="00F61825" w:rsidRPr="00DA72A8" w:rsidRDefault="00F61825" w:rsidP="00F61825">
      <w:pPr>
        <w:outlineLvl w:val="1"/>
        <w:rPr>
          <w:b/>
          <w:sz w:val="24"/>
          <w:szCs w:val="26"/>
        </w:rPr>
      </w:pPr>
      <w:r w:rsidRPr="00DA72A8">
        <w:rPr>
          <w:b/>
          <w:sz w:val="24"/>
          <w:szCs w:val="26"/>
        </w:rPr>
        <w:t>Global commercialization key to check developing countries’ emissions</w:t>
      </w:r>
    </w:p>
    <w:p w:rsidR="00F61825" w:rsidRPr="00DA72A8" w:rsidRDefault="00F61825" w:rsidP="00F6182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F61825" w:rsidRPr="00DA72A8" w:rsidRDefault="00F61825" w:rsidP="00F6182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F61825" w:rsidRPr="00DA72A8" w:rsidRDefault="00F61825" w:rsidP="00F61825"/>
    <w:p w:rsidR="00F61825" w:rsidRPr="00DA72A8" w:rsidRDefault="00F61825" w:rsidP="00F61825">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F61825" w:rsidRPr="00DA72A8" w:rsidRDefault="00F61825" w:rsidP="00F61825"/>
    <w:p w:rsidR="00F61825" w:rsidRPr="00DA72A8" w:rsidRDefault="00F61825" w:rsidP="00F61825">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F61825" w:rsidRPr="00DA72A8" w:rsidRDefault="00F61825" w:rsidP="00F6182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F61825" w:rsidRPr="00DA72A8" w:rsidRDefault="00F61825" w:rsidP="00F6182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F61825" w:rsidRPr="00DA72A8" w:rsidRDefault="00F61825" w:rsidP="00F61825"/>
    <w:p w:rsidR="00F61825" w:rsidRPr="00DA72A8" w:rsidRDefault="00F61825" w:rsidP="00F61825">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of the nation’s nuclear energy portfolio.</w:t>
      </w:r>
    </w:p>
    <w:p w:rsidR="00F61825" w:rsidRPr="00DA72A8" w:rsidRDefault="00F61825" w:rsidP="00F61825"/>
    <w:p w:rsidR="00F61825" w:rsidRPr="00DA72A8" w:rsidRDefault="00F61825" w:rsidP="00F61825">
      <w:pPr>
        <w:outlineLvl w:val="1"/>
        <w:rPr>
          <w:b/>
          <w:sz w:val="24"/>
          <w:szCs w:val="26"/>
        </w:rPr>
      </w:pPr>
      <w:r w:rsidRPr="00DA72A8">
        <w:rPr>
          <w:b/>
          <w:sz w:val="24"/>
          <w:szCs w:val="26"/>
        </w:rPr>
        <w:t>No risk of link turns – complete nuclear power chain significantly reduces CO2 emissions</w:t>
      </w:r>
    </w:p>
    <w:p w:rsidR="00F61825" w:rsidRPr="00DA72A8" w:rsidRDefault="00F61825" w:rsidP="00F6182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F61825" w:rsidRPr="00DA72A8" w:rsidRDefault="00F61825" w:rsidP="00F6182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F61825" w:rsidRPr="00DA72A8" w:rsidRDefault="00F61825" w:rsidP="00F61825"/>
    <w:p w:rsidR="00F61825" w:rsidRPr="00DA72A8" w:rsidRDefault="00F61825" w:rsidP="00F6182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effects of fossil fuel pollutants.</w:t>
      </w:r>
    </w:p>
    <w:p w:rsidR="00F61825" w:rsidRDefault="00F61825" w:rsidP="00F61825"/>
    <w:p w:rsidR="00F61825" w:rsidRDefault="00F61825" w:rsidP="00F61825">
      <w:pPr>
        <w:pStyle w:val="Heading1"/>
      </w:pPr>
      <w:r>
        <w:t>Contention Three is Solvency</w:t>
      </w:r>
    </w:p>
    <w:p w:rsidR="00F61825" w:rsidRDefault="00F61825" w:rsidP="00F61825"/>
    <w:p w:rsidR="00F61825" w:rsidRPr="00DA72A8" w:rsidRDefault="00F61825" w:rsidP="00F61825">
      <w:pPr>
        <w:pStyle w:val="Heading2"/>
      </w:pPr>
      <w:r w:rsidRPr="00DA72A8">
        <w:t>Capitalization is key to nuclear commercialization-only the federal government can leverage the funds necessary</w:t>
      </w:r>
    </w:p>
    <w:p w:rsidR="00F61825" w:rsidRPr="00DA72A8" w:rsidRDefault="00F61825" w:rsidP="00F61825">
      <w:pPr>
        <w:pStyle w:val="Citation"/>
      </w:pPr>
      <w:r w:rsidRPr="00DA72A8">
        <w:t>Bennett, Vice President for Public Affairs, Third Way, 10</w:t>
      </w:r>
    </w:p>
    <w:p w:rsidR="00F61825" w:rsidRPr="00DA72A8" w:rsidRDefault="00F61825" w:rsidP="00F6182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F61825" w:rsidRPr="00DA72A8" w:rsidRDefault="00F61825" w:rsidP="00F61825"/>
    <w:p w:rsidR="00F61825" w:rsidRPr="00DA72A8" w:rsidRDefault="00F61825" w:rsidP="00F61825">
      <w:pPr>
        <w:rPr>
          <w:sz w:val="14"/>
        </w:rPr>
      </w:pPr>
      <w:r w:rsidRPr="00DA72A8">
        <w:rPr>
          <w:u w:val="single"/>
        </w:rPr>
        <w:t xml:space="preserve">High financing costs stand in the </w:t>
      </w:r>
      <w:r>
        <w:rPr>
          <w:u w:val="single"/>
        </w:rPr>
        <w:t>…</w:t>
      </w:r>
      <w:r w:rsidRPr="00DA72A8">
        <w:rPr>
          <w:sz w:val="14"/>
        </w:rPr>
        <w:t xml:space="preserve"> 2011 budget request to triple the loan volume. </w:t>
      </w:r>
    </w:p>
    <w:p w:rsidR="00F61825" w:rsidRPr="00DA72A8" w:rsidRDefault="00F61825" w:rsidP="00F61825">
      <w:pPr>
        <w:rPr>
          <w:sz w:val="14"/>
        </w:rPr>
      </w:pPr>
    </w:p>
    <w:p w:rsidR="00F61825" w:rsidRPr="00DA72A8" w:rsidRDefault="00F61825" w:rsidP="00F61825">
      <w:pPr>
        <w:pStyle w:val="Heading2"/>
      </w:pPr>
      <w:r w:rsidRPr="00DA72A8">
        <w:t xml:space="preserve">SMR’s can be commercialized quickly and are safe-studies prove they have multiple advantages </w:t>
      </w:r>
    </w:p>
    <w:p w:rsidR="00F61825" w:rsidRPr="00DA72A8" w:rsidRDefault="00F61825" w:rsidP="00F6182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F61825" w:rsidRPr="00DA72A8" w:rsidRDefault="00F61825" w:rsidP="00F6182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F61825" w:rsidRPr="00DA72A8" w:rsidRDefault="00F61825" w:rsidP="00F61825"/>
    <w:p w:rsidR="00F61825" w:rsidRPr="00DA72A8" w:rsidRDefault="00F61825" w:rsidP="00F61825">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can </w:t>
      </w:r>
      <w:r>
        <w:rPr>
          <w:rStyle w:val="Underline"/>
        </w:rPr>
        <w:t>…</w:t>
      </w:r>
      <w:r w:rsidRPr="00DA72A8">
        <w:rPr>
          <w:rStyle w:val="Underline"/>
        </w:rPr>
        <w:t xml:space="preserve"> by significant economies of scale</w:t>
      </w:r>
      <w:r w:rsidRPr="00DA72A8">
        <w:rPr>
          <w:sz w:val="14"/>
        </w:rPr>
        <w:t xml:space="preserve"> [19].</w:t>
      </w:r>
    </w:p>
    <w:p w:rsidR="00F61825" w:rsidRPr="00DA72A8" w:rsidRDefault="00F61825" w:rsidP="00F61825"/>
    <w:p w:rsidR="00F61825" w:rsidRPr="00DA72A8" w:rsidRDefault="00F61825" w:rsidP="00F61825">
      <w:pPr>
        <w:pStyle w:val="Heading2"/>
      </w:pPr>
      <w:r w:rsidRPr="00DA72A8">
        <w:t xml:space="preserve">NRC will streamline SMR’s </w:t>
      </w:r>
    </w:p>
    <w:p w:rsidR="00F61825" w:rsidRPr="00DA72A8" w:rsidRDefault="00F61825" w:rsidP="00F6182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F61825" w:rsidRPr="00DA72A8" w:rsidRDefault="00F61825" w:rsidP="00F6182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F61825" w:rsidRPr="00DA72A8" w:rsidRDefault="00F61825" w:rsidP="00F61825"/>
    <w:p w:rsidR="00F61825" w:rsidRPr="00DA72A8" w:rsidRDefault="00F61825" w:rsidP="00F61825">
      <w:pPr>
        <w:rPr>
          <w:sz w:val="16"/>
        </w:rPr>
      </w:pPr>
      <w:r w:rsidRPr="00DA72A8">
        <w:rPr>
          <w:u w:val="single"/>
        </w:rPr>
        <w:t xml:space="preserve">The biggest challenge to getting SMRs to </w:t>
      </w:r>
      <w:r>
        <w:rPr>
          <w:u w:val="single"/>
        </w:rPr>
        <w:t>…</w:t>
      </w:r>
      <w:r w:rsidRPr="00DA72A8">
        <w:rPr>
          <w:sz w:val="16"/>
        </w:rPr>
        <w:t xml:space="preserve"> initiative through industry working groups. </w:t>
      </w:r>
    </w:p>
    <w:p w:rsidR="00F61825" w:rsidRPr="00DA72A8" w:rsidRDefault="00F61825" w:rsidP="00F61825"/>
    <w:p w:rsidR="00F61825" w:rsidRPr="00DA72A8" w:rsidRDefault="00F61825" w:rsidP="00F61825">
      <w:pPr>
        <w:pStyle w:val="Heading2"/>
      </w:pPr>
      <w:r w:rsidRPr="00DA72A8">
        <w:t xml:space="preserve">SMR’s compete with gas-better risk premium and no volatility </w:t>
      </w:r>
    </w:p>
    <w:p w:rsidR="00F61825" w:rsidRPr="00DA72A8" w:rsidRDefault="00F61825" w:rsidP="00F6182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F61825" w:rsidRPr="00DA72A8" w:rsidRDefault="00F61825" w:rsidP="00F6182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F61825" w:rsidRPr="00DA72A8" w:rsidRDefault="00F61825" w:rsidP="00F61825"/>
    <w:p w:rsidR="00F61825" w:rsidRPr="00DA72A8" w:rsidRDefault="00F61825" w:rsidP="00F61825">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F61825" w:rsidRPr="00DA72A8" w:rsidRDefault="00F61825" w:rsidP="00F61825"/>
    <w:p w:rsidR="00F61825" w:rsidRPr="00DA72A8" w:rsidRDefault="00F61825" w:rsidP="00F61825">
      <w:pPr>
        <w:pStyle w:val="Heading2"/>
      </w:pPr>
      <w:r w:rsidRPr="00DA72A8">
        <w:t>We have the workforce and infrastructure</w:t>
      </w:r>
    </w:p>
    <w:p w:rsidR="00F61825" w:rsidRPr="00DA72A8" w:rsidRDefault="00F61825" w:rsidP="00F61825">
      <w:pPr>
        <w:rPr>
          <w:b/>
          <w:sz w:val="24"/>
          <w:szCs w:val="24"/>
        </w:rPr>
      </w:pPr>
      <w:r w:rsidRPr="00DA72A8">
        <w:rPr>
          <w:b/>
          <w:sz w:val="24"/>
          <w:szCs w:val="24"/>
        </w:rPr>
        <w:t>Spencer et al, Thomas A. Roe Institute for Economic Policy Studies research fellow, 11</w:t>
      </w:r>
    </w:p>
    <w:p w:rsidR="00F61825" w:rsidRPr="00DA72A8" w:rsidRDefault="00F61825" w:rsidP="00F6182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F61825" w:rsidRPr="00DA72A8" w:rsidRDefault="00F61825" w:rsidP="00F61825">
      <w:pPr>
        <w:rPr>
          <w:sz w:val="24"/>
          <w:szCs w:val="24"/>
        </w:rPr>
      </w:pPr>
      <w:r w:rsidRPr="00DA72A8">
        <w:rPr>
          <w:sz w:val="24"/>
          <w:szCs w:val="24"/>
        </w:rPr>
        <w:t xml:space="preserve"> </w:t>
      </w:r>
    </w:p>
    <w:p w:rsidR="00F61825" w:rsidRPr="0074404C" w:rsidRDefault="00F61825" w:rsidP="00F61825">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212067" w:rsidRDefault="00212067" w:rsidP="00AB2556"/>
    <w:p w:rsidR="00F61825" w:rsidRDefault="00F61825" w:rsidP="00F61825">
      <w:pPr>
        <w:pStyle w:val="Heading1"/>
      </w:pPr>
      <w:r>
        <w:t>****2AC****</w:t>
      </w:r>
    </w:p>
    <w:p w:rsidR="00F61825" w:rsidRDefault="00F61825" w:rsidP="00F61825"/>
    <w:p w:rsidR="00F61825" w:rsidRDefault="00F61825" w:rsidP="00F61825">
      <w:pPr>
        <w:pStyle w:val="Heading1"/>
      </w:pPr>
      <w:r>
        <w:t>Solve</w:t>
      </w:r>
    </w:p>
    <w:p w:rsidR="00F61825" w:rsidRDefault="00F61825" w:rsidP="00F61825"/>
    <w:p w:rsidR="00F61825" w:rsidRDefault="00F61825" w:rsidP="00F61825">
      <w:pPr>
        <w:pStyle w:val="Heading2"/>
      </w:pPr>
      <w:r>
        <w:t>Modern plants replace water-intensive old plants</w:t>
      </w:r>
    </w:p>
    <w:p w:rsidR="00F61825" w:rsidRDefault="00F61825" w:rsidP="00F61825">
      <w:pPr>
        <w:pStyle w:val="Citation"/>
      </w:pPr>
      <w:r>
        <w:t>Silverstein, Forbes, 12</w:t>
      </w:r>
    </w:p>
    <w:p w:rsidR="00F61825" w:rsidRDefault="00F61825" w:rsidP="00F61825">
      <w:r>
        <w:t xml:space="preserve">(Ken, editor-in-chief for Energy Central's </w:t>
      </w:r>
      <w:proofErr w:type="spellStart"/>
      <w:r>
        <w:t>EnergyBiz</w:t>
      </w:r>
      <w:proofErr w:type="spellEnd"/>
      <w:r>
        <w:t xml:space="preserve"> Insider, “Water Shortages May Leave Energy Producers Dying of Thirst,” 5-3-12, </w:t>
      </w:r>
      <w:r w:rsidRPr="00EE133A">
        <w:t>http://www.forbes.com/sites/kensilverstein/2012/05/03/water-shortages-may-leave-energy-producers-dying-of-thirst/2/</w:t>
      </w:r>
      <w:r>
        <w:t xml:space="preserve">, accessed 9-27-12, </w:t>
      </w:r>
      <w:proofErr w:type="spellStart"/>
      <w:r>
        <w:t>ara</w:t>
      </w:r>
      <w:proofErr w:type="spellEnd"/>
      <w:r>
        <w:t>)</w:t>
      </w:r>
    </w:p>
    <w:p w:rsidR="00F61825" w:rsidRDefault="00F61825" w:rsidP="00F61825"/>
    <w:p w:rsidR="00F61825" w:rsidRPr="00D03990" w:rsidRDefault="00F61825" w:rsidP="00F61825">
      <w:pPr>
        <w:rPr>
          <w:sz w:val="14"/>
        </w:rPr>
      </w:pPr>
      <w:r w:rsidRPr="00D03990">
        <w:rPr>
          <w:sz w:val="14"/>
        </w:rPr>
        <w:t xml:space="preserve">“The </w:t>
      </w:r>
      <w:r w:rsidRPr="00D03990">
        <w:rPr>
          <w:u w:val="single"/>
        </w:rPr>
        <w:t xml:space="preserve">competition between water and </w:t>
      </w:r>
      <w:r w:rsidR="00D57961">
        <w:rPr>
          <w:u w:val="single"/>
        </w:rPr>
        <w:t>…</w:t>
      </w:r>
      <w:r w:rsidRPr="00D03990">
        <w:rPr>
          <w:sz w:val="14"/>
        </w:rPr>
        <w:t xml:space="preserve"> lights go out or their bills start to escalate. </w:t>
      </w:r>
    </w:p>
    <w:p w:rsidR="00F61825" w:rsidRDefault="00F61825" w:rsidP="00F61825"/>
    <w:p w:rsidR="00F61825" w:rsidRDefault="00F61825" w:rsidP="00F61825">
      <w:pPr>
        <w:pStyle w:val="Heading2"/>
      </w:pPr>
      <w:r>
        <w:t>SMRs solve – water use inevitable, desalination means SMRs can create the clean water they need</w:t>
      </w:r>
    </w:p>
    <w:p w:rsidR="00F61825" w:rsidRDefault="00F61825" w:rsidP="00F61825">
      <w:pPr>
        <w:pStyle w:val="Citation"/>
      </w:pPr>
      <w:r>
        <w:t>Licata, CEO, Blue Phoenix, 12</w:t>
      </w:r>
    </w:p>
    <w:p w:rsidR="00F61825" w:rsidRDefault="00F61825" w:rsidP="00F61825">
      <w:r>
        <w:t xml:space="preserve"> (John J., founder and chief energy strategist for Blue Phoenix Inc., an independent research company focused on next generation energy, M.B.A. from the Executive MBA Program at NYU’s Leonard N. Stern School of Business, has held research, trading, and strategy positions at Dow Jones, Salomon Smith Barney, </w:t>
      </w:r>
      <w:proofErr w:type="spellStart"/>
      <w:r>
        <w:t>BrokerageAmerica</w:t>
      </w:r>
      <w:proofErr w:type="spellEnd"/>
      <w:r>
        <w:t xml:space="preserve">, R&amp;M Futures, “America, It’s OK to favor Small Modular Reactors &amp; phase out coal,” 4-16-12, </w:t>
      </w:r>
      <w:r w:rsidRPr="004421E3">
        <w:t>http://www.cmegroup.com/education/files/america-its-ok-to-favor-small-modular-reactors-and-phase-out-coal.pdf</w:t>
      </w:r>
      <w:r>
        <w:t xml:space="preserve">, accessed 9-27-12, </w:t>
      </w:r>
      <w:proofErr w:type="spellStart"/>
      <w:r>
        <w:t>ara</w:t>
      </w:r>
      <w:proofErr w:type="spellEnd"/>
      <w:r>
        <w:t>)</w:t>
      </w:r>
    </w:p>
    <w:p w:rsidR="00F61825" w:rsidRDefault="00F61825" w:rsidP="00F61825"/>
    <w:p w:rsidR="00F61825" w:rsidRPr="00661B60" w:rsidRDefault="00F61825" w:rsidP="00F61825">
      <w:pPr>
        <w:rPr>
          <w:sz w:val="14"/>
        </w:rPr>
      </w:pPr>
      <w:r w:rsidRPr="00661B60">
        <w:rPr>
          <w:sz w:val="14"/>
        </w:rPr>
        <w:t xml:space="preserve">A case can be made that building </w:t>
      </w:r>
      <w:r w:rsidRPr="00661B60">
        <w:rPr>
          <w:u w:val="single"/>
        </w:rPr>
        <w:t xml:space="preserve">a new </w:t>
      </w:r>
      <w:r w:rsidRPr="00764F4C">
        <w:rPr>
          <w:highlight w:val="yellow"/>
          <w:u w:val="single"/>
        </w:rPr>
        <w:t>coal-fired</w:t>
      </w:r>
      <w:r w:rsidRPr="00661B60">
        <w:rPr>
          <w:u w:val="single"/>
        </w:rPr>
        <w:t xml:space="preserve"> </w:t>
      </w:r>
      <w:r w:rsidR="00D57961">
        <w:rPr>
          <w:u w:val="single"/>
        </w:rPr>
        <w:t>…</w:t>
      </w:r>
      <w:r w:rsidRPr="00661B60">
        <w:rPr>
          <w:u w:val="single"/>
        </w:rPr>
        <w:t xml:space="preserve"> are a smarter choice over coal-fired plants</w:t>
      </w:r>
      <w:r w:rsidRPr="00661B60">
        <w:rPr>
          <w:sz w:val="14"/>
        </w:rPr>
        <w:t xml:space="preserve"> </w:t>
      </w:r>
    </w:p>
    <w:p w:rsidR="00F61825" w:rsidRDefault="00F61825" w:rsidP="00F61825"/>
    <w:p w:rsidR="00F61825" w:rsidRPr="001E1F34" w:rsidRDefault="00F61825" w:rsidP="00F61825">
      <w:pPr>
        <w:pStyle w:val="Heading2"/>
      </w:pPr>
      <w:r w:rsidRPr="001E1F34">
        <w:t xml:space="preserve">You would have to cut down the entire Amazon to have an impact on the </w:t>
      </w:r>
      <w:proofErr w:type="spellStart"/>
      <w:r w:rsidRPr="001E1F34">
        <w:t>hydrocycle</w:t>
      </w:r>
      <w:proofErr w:type="spellEnd"/>
      <w:r w:rsidRPr="001E1F34">
        <w:t xml:space="preserve">. </w:t>
      </w:r>
    </w:p>
    <w:p w:rsidR="00F61825" w:rsidRPr="001E1F34" w:rsidRDefault="00F61825" w:rsidP="00F61825">
      <w:pPr>
        <w:rPr>
          <w:b/>
          <w:sz w:val="24"/>
        </w:rPr>
      </w:pPr>
      <w:proofErr w:type="spellStart"/>
      <w:r w:rsidRPr="001E1F34">
        <w:rPr>
          <w:b/>
          <w:sz w:val="24"/>
        </w:rPr>
        <w:t>D’Almeida</w:t>
      </w:r>
      <w:proofErr w:type="spellEnd"/>
      <w:r w:rsidRPr="001E1F34">
        <w:rPr>
          <w:b/>
          <w:sz w:val="24"/>
        </w:rPr>
        <w:t xml:space="preserve"> et al., New Hampshire University Institute for the Study of Earth, Oceans and Space, 2007</w:t>
      </w:r>
    </w:p>
    <w:p w:rsidR="00F61825" w:rsidRPr="001E1F34" w:rsidRDefault="00F61825" w:rsidP="00F61825">
      <w:r w:rsidRPr="001E1F34">
        <w:t>(</w:t>
      </w:r>
      <w:proofErr w:type="spellStart"/>
      <w:r w:rsidRPr="001E1F34">
        <w:t>Cassiano</w:t>
      </w:r>
      <w:proofErr w:type="spellEnd"/>
      <w:r w:rsidRPr="001E1F34">
        <w:t xml:space="preserve">, “The effects of deforestation on the hydrological cycle in Amazonia: a review on scale and resolution”, INTERNATIONAL JOURNAL OF CLIMATOLOGY Int. J. </w:t>
      </w:r>
      <w:proofErr w:type="spellStart"/>
      <w:r w:rsidRPr="001E1F34">
        <w:t>Climatol</w:t>
      </w:r>
      <w:proofErr w:type="spellEnd"/>
      <w:r w:rsidRPr="001E1F34">
        <w:t xml:space="preserve">. 27: 633–647 (2007), </w:t>
      </w:r>
      <w:proofErr w:type="spellStart"/>
      <w:r w:rsidRPr="001E1F34">
        <w:t>ldg</w:t>
      </w:r>
      <w:proofErr w:type="spellEnd"/>
      <w:r w:rsidRPr="001E1F34">
        <w:t>)</w:t>
      </w:r>
    </w:p>
    <w:p w:rsidR="00F61825" w:rsidRPr="001E1F34" w:rsidRDefault="00F61825" w:rsidP="00F61825">
      <w:pPr>
        <w:rPr>
          <w:rStyle w:val="Underline"/>
        </w:rPr>
      </w:pPr>
    </w:p>
    <w:p w:rsidR="00F61825" w:rsidRPr="001E1F34" w:rsidRDefault="00F61825" w:rsidP="00F61825">
      <w:pPr>
        <w:rPr>
          <w:rStyle w:val="Underline"/>
        </w:rPr>
      </w:pPr>
      <w:r w:rsidRPr="001E1F34">
        <w:rPr>
          <w:rStyle w:val="Underline"/>
        </w:rPr>
        <w:t xml:space="preserve">On the basis of the predictions of many </w:t>
      </w:r>
      <w:r w:rsidR="00D57961">
        <w:rPr>
          <w:rStyle w:val="Underline"/>
        </w:rPr>
        <w:t>…</w:t>
      </w:r>
      <w:r w:rsidRPr="001E1F34">
        <w:rPr>
          <w:rStyle w:val="Underline"/>
        </w:rPr>
        <w:t xml:space="preserve"> speciﬁc deforestation extent may display. </w:t>
      </w:r>
    </w:p>
    <w:p w:rsidR="00F61825" w:rsidRDefault="00F61825" w:rsidP="00F61825"/>
    <w:p w:rsidR="00F61825" w:rsidRDefault="00F61825" w:rsidP="00F61825"/>
    <w:p w:rsidR="00F61825" w:rsidRDefault="00F61825" w:rsidP="00F61825">
      <w:pPr>
        <w:pStyle w:val="Heading1"/>
      </w:pPr>
      <w:r>
        <w:t>Environment K</w:t>
      </w:r>
    </w:p>
    <w:p w:rsidR="00F61825" w:rsidRDefault="00F61825" w:rsidP="00F61825"/>
    <w:p w:rsidR="00F61825" w:rsidRDefault="00F61825" w:rsidP="00F61825">
      <w:pPr>
        <w:pStyle w:val="Heading2"/>
      </w:pPr>
      <w:r>
        <w:t xml:space="preserve">They link harder- claim an end through the oil </w:t>
      </w:r>
      <w:proofErr w:type="spellStart"/>
      <w:r>
        <w:t>disad</w:t>
      </w:r>
      <w:proofErr w:type="spellEnd"/>
      <w:r>
        <w:t xml:space="preserve"> and claim that Russia is the only internal link to extinction</w:t>
      </w:r>
    </w:p>
    <w:p w:rsidR="00F61825" w:rsidRDefault="00F61825" w:rsidP="00F61825">
      <w:bookmarkStart w:id="0" w:name="_GoBack"/>
      <w:bookmarkEnd w:id="0"/>
    </w:p>
    <w:p w:rsidR="00F61825" w:rsidRDefault="00F61825" w:rsidP="00F61825">
      <w:pPr>
        <w:pStyle w:val="Heading2"/>
      </w:pPr>
      <w:r>
        <w:t xml:space="preserve">Perm do the plan and all </w:t>
      </w:r>
      <w:proofErr w:type="spellStart"/>
      <w:r>
        <w:t>nme</w:t>
      </w:r>
      <w:proofErr w:type="spellEnd"/>
      <w:r>
        <w:t xml:space="preserve"> parts of the alt- must be able to test the competitiveness of philosophical positions to the policy action of the </w:t>
      </w:r>
      <w:proofErr w:type="spellStart"/>
      <w:r>
        <w:t>aff</w:t>
      </w:r>
      <w:proofErr w:type="spellEnd"/>
    </w:p>
    <w:p w:rsidR="00F61825" w:rsidRDefault="00F61825" w:rsidP="00F61825"/>
    <w:p w:rsidR="00F61825" w:rsidRDefault="00F61825" w:rsidP="00F61825">
      <w:pPr>
        <w:pStyle w:val="Heading2"/>
      </w:pPr>
      <w:r w:rsidRPr="000E36D9">
        <w:t>Perm do both</w:t>
      </w:r>
      <w:r>
        <w:t>-</w:t>
      </w:r>
      <w:r w:rsidRPr="000E36D9">
        <w:t xml:space="preserve"> recognition of the capacity of catastrophe to forge relations of empathy</w:t>
      </w:r>
      <w:r>
        <w:t xml:space="preserve"> avoids the alt’s paralysis by foregoing possible solutions</w:t>
      </w:r>
    </w:p>
    <w:p w:rsidR="00F61825" w:rsidRPr="00BF1ADA" w:rsidRDefault="00F61825" w:rsidP="00F61825">
      <w:pPr>
        <w:rPr>
          <w:b/>
          <w:sz w:val="24"/>
        </w:rPr>
      </w:pPr>
      <w:proofErr w:type="spellStart"/>
      <w:r w:rsidRPr="00BF1ADA">
        <w:rPr>
          <w:b/>
          <w:sz w:val="24"/>
        </w:rPr>
        <w:t>Recuber</w:t>
      </w:r>
      <w:proofErr w:type="spellEnd"/>
      <w:r w:rsidRPr="00BF1ADA">
        <w:rPr>
          <w:b/>
          <w:sz w:val="24"/>
        </w:rPr>
        <w:t>, CUNY sociology doctoral candidate, 2011</w:t>
      </w:r>
    </w:p>
    <w:p w:rsidR="00F61825" w:rsidRDefault="00F61825" w:rsidP="00F61825">
      <w:r>
        <w:t xml:space="preserve">(Timothy, “Consuming Catastrophe: Authenticity And Emotion In Mass-Mediated Disaster”, gradworks.umi.com/3477831.pdf, DOA: 11-3-12, </w:t>
      </w:r>
      <w:proofErr w:type="spellStart"/>
      <w:r>
        <w:t>ldg</w:t>
      </w:r>
      <w:proofErr w:type="spellEnd"/>
      <w:r>
        <w:t>)</w:t>
      </w:r>
    </w:p>
    <w:p w:rsidR="00F61825" w:rsidRDefault="00F61825" w:rsidP="00F61825"/>
    <w:p w:rsidR="00F61825" w:rsidRDefault="00F61825" w:rsidP="00F61825">
      <w:pPr>
        <w:rPr>
          <w:sz w:val="14"/>
        </w:rPr>
      </w:pPr>
      <w:r w:rsidRPr="000E36D9">
        <w:rPr>
          <w:sz w:val="14"/>
        </w:rPr>
        <w:t xml:space="preserve">Recently </w:t>
      </w:r>
      <w:r w:rsidRPr="003C2EB7">
        <w:rPr>
          <w:rStyle w:val="Underline"/>
          <w:highlight w:val="yellow"/>
        </w:rPr>
        <w:t>the trend among</w:t>
      </w:r>
      <w:r w:rsidRPr="006C4482">
        <w:rPr>
          <w:rStyle w:val="Underline"/>
        </w:rPr>
        <w:t xml:space="preserve"> scholars and </w:t>
      </w:r>
      <w:r w:rsidR="00D57961">
        <w:rPr>
          <w:rStyle w:val="Underline"/>
        </w:rPr>
        <w:t>…</w:t>
      </w:r>
      <w:r w:rsidRPr="000E36D9">
        <w:rPr>
          <w:sz w:val="14"/>
        </w:rPr>
        <w:t xml:space="preserve"> and consumer culture </w:t>
      </w:r>
      <w:proofErr w:type="gramStart"/>
      <w:r w:rsidRPr="000E36D9">
        <w:rPr>
          <w:sz w:val="14"/>
        </w:rPr>
        <w:t>t</w:t>
      </w:r>
      <w:r>
        <w:rPr>
          <w:sz w:val="14"/>
        </w:rPr>
        <w:t>hat  disasters</w:t>
      </w:r>
      <w:proofErr w:type="gramEnd"/>
      <w:r>
        <w:rPr>
          <w:sz w:val="14"/>
        </w:rPr>
        <w:t xml:space="preserve"> generate today.</w:t>
      </w:r>
    </w:p>
    <w:p w:rsidR="00F61825" w:rsidRDefault="00F61825" w:rsidP="00F61825"/>
    <w:p w:rsidR="00F61825" w:rsidRPr="006507CA" w:rsidRDefault="00F61825" w:rsidP="00F61825">
      <w:pPr>
        <w:pStyle w:val="Heading2"/>
      </w:pPr>
      <w:r>
        <w:t>Security discourse is inevitable – rejection of environmentalism cedes power to the elites</w:t>
      </w:r>
    </w:p>
    <w:p w:rsidR="00F61825" w:rsidRDefault="00F61825" w:rsidP="00F61825">
      <w:pPr>
        <w:rPr>
          <w:b/>
          <w:sz w:val="24"/>
          <w:szCs w:val="24"/>
        </w:rPr>
      </w:pPr>
      <w:proofErr w:type="spellStart"/>
      <w:r>
        <w:rPr>
          <w:b/>
          <w:sz w:val="24"/>
          <w:szCs w:val="24"/>
        </w:rPr>
        <w:t>Liftin</w:t>
      </w:r>
      <w:proofErr w:type="spellEnd"/>
      <w:r>
        <w:rPr>
          <w:b/>
          <w:sz w:val="24"/>
          <w:szCs w:val="24"/>
        </w:rPr>
        <w:t>, University of Washington Political Science Professor, 98</w:t>
      </w:r>
    </w:p>
    <w:p w:rsidR="00F61825" w:rsidRDefault="00F61825" w:rsidP="00F61825">
      <w:r>
        <w:t xml:space="preserve">(Karen T., “Constructing Environmental Security and Ecological Interdependence”, Global Governance 5 (1998), 9/1/12, </w:t>
      </w:r>
      <w:proofErr w:type="spellStart"/>
      <w:r>
        <w:t>atl</w:t>
      </w:r>
      <w:proofErr w:type="spellEnd"/>
      <w:r>
        <w:t>)</w:t>
      </w:r>
    </w:p>
    <w:p w:rsidR="00F61825" w:rsidRDefault="00F61825" w:rsidP="00F61825">
      <w:pPr>
        <w:rPr>
          <w:rStyle w:val="IntenseEmphasis"/>
        </w:rPr>
      </w:pPr>
    </w:p>
    <w:p w:rsidR="00F61825" w:rsidRDefault="00F61825" w:rsidP="00F61825">
      <w:pPr>
        <w:rPr>
          <w:rStyle w:val="BoldUnderlineChar"/>
          <w:rFonts w:eastAsia="Calibri"/>
        </w:rPr>
      </w:pPr>
      <w:r>
        <w:rPr>
          <w:rStyle w:val="IntenseEmphasis"/>
          <w:highlight w:val="yellow"/>
        </w:rPr>
        <w:t xml:space="preserve">It may be tempting to jettison </w:t>
      </w:r>
      <w:r w:rsidR="00D57961">
        <w:rPr>
          <w:rStyle w:val="IntenseEmphasis"/>
        </w:rPr>
        <w:t>…</w:t>
      </w:r>
      <w:r>
        <w:rPr>
          <w:rStyle w:val="BoldUnderlineChar"/>
          <w:rFonts w:eastAsia="Calibri"/>
        </w:rPr>
        <w:t xml:space="preserve"> of how they construct their speech acts.</w:t>
      </w:r>
    </w:p>
    <w:p w:rsidR="00F61825" w:rsidRDefault="00F61825" w:rsidP="00F61825"/>
    <w:p w:rsidR="00F61825" w:rsidRDefault="00F61825" w:rsidP="00F61825">
      <w:pPr>
        <w:pStyle w:val="Heading2"/>
      </w:pPr>
      <w:r>
        <w:t>E</w:t>
      </w:r>
      <w:r w:rsidRPr="00071E21">
        <w:t xml:space="preserve">xtinction-level ecological representations spark a new social ethic and solve </w:t>
      </w:r>
      <w:r>
        <w:t xml:space="preserve">the alt. </w:t>
      </w:r>
    </w:p>
    <w:p w:rsidR="00F61825" w:rsidRPr="00D8163F" w:rsidRDefault="00F61825" w:rsidP="00F61825">
      <w:pPr>
        <w:rPr>
          <w:b/>
          <w:sz w:val="24"/>
        </w:rPr>
      </w:pPr>
      <w:r w:rsidRPr="00D8163F">
        <w:rPr>
          <w:b/>
          <w:sz w:val="24"/>
        </w:rPr>
        <w:t>Epstein et al., Hong Kong Laboratory of Computational Oncology, 2009</w:t>
      </w:r>
    </w:p>
    <w:p w:rsidR="00F61825" w:rsidRPr="00D8163F" w:rsidRDefault="00F61825" w:rsidP="00F61825">
      <w:r>
        <w:t xml:space="preserve">(Richard J., “The Threat That Dare Not Speak Its Name; Human Extinction”, Perspectives in Biology and Medicine, </w:t>
      </w:r>
      <w:proofErr w:type="gramStart"/>
      <w:r>
        <w:t>Winter</w:t>
      </w:r>
      <w:proofErr w:type="gramEnd"/>
      <w:r>
        <w:t xml:space="preserve">, 52.1, project muse, </w:t>
      </w:r>
      <w:proofErr w:type="spellStart"/>
      <w:r>
        <w:t>ldg</w:t>
      </w:r>
      <w:proofErr w:type="spellEnd"/>
      <w:r>
        <w:t>)</w:t>
      </w:r>
    </w:p>
    <w:p w:rsidR="00F61825" w:rsidRPr="008031B4" w:rsidRDefault="00F61825" w:rsidP="00F61825"/>
    <w:p w:rsidR="00F61825" w:rsidRPr="00D8163F" w:rsidRDefault="00F61825" w:rsidP="00F61825">
      <w:pPr>
        <w:rPr>
          <w:szCs w:val="20"/>
        </w:rPr>
      </w:pPr>
      <w:r w:rsidRPr="00D8163F">
        <w:rPr>
          <w:rStyle w:val="TitleChar"/>
          <w:szCs w:val="20"/>
        </w:rPr>
        <w:t xml:space="preserve">Final ends for all species are the </w:t>
      </w:r>
      <w:proofErr w:type="gramStart"/>
      <w:r w:rsidRPr="00D8163F">
        <w:rPr>
          <w:rStyle w:val="TitleChar"/>
          <w:szCs w:val="20"/>
        </w:rPr>
        <w:t xml:space="preserve">same, </w:t>
      </w:r>
      <w:r w:rsidR="00D57961">
        <w:rPr>
          <w:rStyle w:val="TitleChar"/>
          <w:szCs w:val="20"/>
        </w:rPr>
        <w:t>…</w:t>
      </w:r>
      <w:proofErr w:type="gramEnd"/>
      <w:r w:rsidRPr="00D8163F">
        <w:rPr>
          <w:rStyle w:val="TitleChar"/>
          <w:szCs w:val="20"/>
        </w:rPr>
        <w:t xml:space="preserve"> dismiss as </w:t>
      </w:r>
      <w:r w:rsidRPr="00D8163F">
        <w:rPr>
          <w:rStyle w:val="TitleChar"/>
          <w:szCs w:val="20"/>
          <w:highlight w:val="yellow"/>
        </w:rPr>
        <w:t>“human nature</w:t>
      </w:r>
      <w:r w:rsidRPr="003773E7">
        <w:rPr>
          <w:sz w:val="14"/>
          <w:szCs w:val="20"/>
          <w:highlight w:val="yellow"/>
        </w:rPr>
        <w:t>”</w:t>
      </w:r>
      <w:r w:rsidRPr="003773E7">
        <w:rPr>
          <w:sz w:val="14"/>
          <w:szCs w:val="20"/>
        </w:rPr>
        <w:t xml:space="preserve"> (</w:t>
      </w:r>
      <w:proofErr w:type="spellStart"/>
      <w:r w:rsidRPr="003773E7">
        <w:rPr>
          <w:sz w:val="14"/>
          <w:szCs w:val="20"/>
        </w:rPr>
        <w:t>Tudge</w:t>
      </w:r>
      <w:proofErr w:type="spellEnd"/>
      <w:r w:rsidRPr="003773E7">
        <w:rPr>
          <w:sz w:val="14"/>
          <w:szCs w:val="20"/>
        </w:rPr>
        <w:t xml:space="preserve"> 1989). </w:t>
      </w:r>
    </w:p>
    <w:p w:rsidR="00F61825" w:rsidRDefault="00F61825" w:rsidP="00F61825"/>
    <w:p w:rsidR="00F61825" w:rsidRDefault="00F61825" w:rsidP="00F61825">
      <w:pPr>
        <w:pStyle w:val="Heading2"/>
      </w:pPr>
      <w:r w:rsidRPr="002A2540">
        <w:t xml:space="preserve">Alt can’t solve no method to reduce warming – Our solvency claims in the context of </w:t>
      </w:r>
      <w:r>
        <w:t>deliberation</w:t>
      </w:r>
      <w:r w:rsidRPr="002A2540">
        <w:t xml:space="preserve"> make fear </w:t>
      </w:r>
      <w:r>
        <w:t>manageable</w:t>
      </w:r>
      <w:r w:rsidRPr="002A2540">
        <w:t xml:space="preserve"> even if their research is true</w:t>
      </w:r>
    </w:p>
    <w:p w:rsidR="00F61825" w:rsidRPr="005B1BFB" w:rsidRDefault="00F61825" w:rsidP="00F61825">
      <w:pPr>
        <w:rPr>
          <w:b/>
          <w:sz w:val="24"/>
        </w:rPr>
      </w:pPr>
      <w:r w:rsidRPr="005B1BFB">
        <w:rPr>
          <w:b/>
          <w:sz w:val="24"/>
        </w:rPr>
        <w:t>Moser, Clark University geography PhD, 2011</w:t>
      </w:r>
    </w:p>
    <w:p w:rsidR="00F61825" w:rsidRPr="002A2540" w:rsidRDefault="00F61825" w:rsidP="00F61825">
      <w:r>
        <w:t>(Susanne, “Communicating Climate</w:t>
      </w:r>
      <w:r w:rsidRPr="005B1BFB">
        <w:rPr>
          <w:sz w:val="14"/>
        </w:rPr>
        <w:t xml:space="preserve"> </w:t>
      </w:r>
      <w:r>
        <w:t xml:space="preserve">Change: Closing </w:t>
      </w:r>
      <w:proofErr w:type="gramStart"/>
      <w:r>
        <w:t>The</w:t>
      </w:r>
      <w:proofErr w:type="gramEnd"/>
      <w:r w:rsidRPr="005B1BFB">
        <w:rPr>
          <w:sz w:val="14"/>
        </w:rPr>
        <w:t xml:space="preserve"> </w:t>
      </w:r>
      <w:r>
        <w:t xml:space="preserve">Science-Action Gap”, </w:t>
      </w:r>
      <w:hyperlink r:id="rId12" w:history="1">
        <w:r w:rsidRPr="00402962">
          <w:rPr>
            <w:rStyle w:val="Hyperlink"/>
          </w:rPr>
          <w:t>http://sciencepolicy.colorado.edu/admin/publication_files/2011.30.pdf</w:t>
        </w:r>
      </w:hyperlink>
      <w:r>
        <w:t xml:space="preserve">, DOA: 11-3-12, </w:t>
      </w:r>
      <w:proofErr w:type="spellStart"/>
      <w:r>
        <w:t>ldg</w:t>
      </w:r>
      <w:proofErr w:type="spellEnd"/>
      <w:r>
        <w:t>)</w:t>
      </w:r>
    </w:p>
    <w:p w:rsidR="00F61825" w:rsidRDefault="00F61825" w:rsidP="00F61825"/>
    <w:p w:rsidR="00F61825" w:rsidRDefault="00F61825" w:rsidP="00F61825">
      <w:pPr>
        <w:rPr>
          <w:sz w:val="16"/>
        </w:rPr>
      </w:pPr>
      <w:r w:rsidRPr="002A2540">
        <w:rPr>
          <w:sz w:val="14"/>
        </w:rPr>
        <w:t xml:space="preserve"> Clearly these findings pose difficult dilemmas </w:t>
      </w:r>
      <w:r w:rsidR="00D57961">
        <w:rPr>
          <w:sz w:val="14"/>
        </w:rPr>
        <w:t>…</w:t>
      </w:r>
      <w:r w:rsidRPr="002A2540">
        <w:rPr>
          <w:sz w:val="14"/>
        </w:rPr>
        <w:t>, rather than obstruct it (</w:t>
      </w:r>
      <w:proofErr w:type="spellStart"/>
      <w:r w:rsidRPr="002A2540">
        <w:rPr>
          <w:sz w:val="14"/>
        </w:rPr>
        <w:t>Nagda</w:t>
      </w:r>
      <w:proofErr w:type="spellEnd"/>
      <w:r w:rsidRPr="002A2540">
        <w:rPr>
          <w:sz w:val="14"/>
        </w:rPr>
        <w:t xml:space="preserve"> 2006).</w:t>
      </w:r>
    </w:p>
    <w:p w:rsidR="00F61825" w:rsidRDefault="00F61825" w:rsidP="00F61825"/>
    <w:p w:rsidR="00F61825" w:rsidRPr="00012B8B" w:rsidRDefault="00F61825" w:rsidP="00F61825">
      <w:pPr>
        <w:pStyle w:val="Heading2"/>
      </w:pPr>
      <w:r>
        <w:t xml:space="preserve">Threats are real and we should act on them – they exist independent of fear </w:t>
      </w:r>
    </w:p>
    <w:p w:rsidR="00F61825" w:rsidRPr="00A44CC1" w:rsidRDefault="00F61825" w:rsidP="00F61825">
      <w:pPr>
        <w:rPr>
          <w:b/>
          <w:sz w:val="24"/>
        </w:rPr>
      </w:pPr>
      <w:r w:rsidRPr="00A44CC1">
        <w:rPr>
          <w:b/>
          <w:sz w:val="24"/>
        </w:rPr>
        <w:t xml:space="preserve">Knudsen, </w:t>
      </w:r>
      <w:proofErr w:type="spellStart"/>
      <w:r w:rsidRPr="00A44CC1">
        <w:rPr>
          <w:b/>
          <w:sz w:val="24"/>
        </w:rPr>
        <w:t>Sodertom</w:t>
      </w:r>
      <w:proofErr w:type="spellEnd"/>
      <w:r w:rsidRPr="00A44CC1">
        <w:rPr>
          <w:b/>
          <w:sz w:val="24"/>
        </w:rPr>
        <w:t xml:space="preserve"> political science professor, 2001</w:t>
      </w:r>
    </w:p>
    <w:p w:rsidR="00F61825" w:rsidRDefault="00F61825" w:rsidP="00F61825">
      <w:r>
        <w:t xml:space="preserve">(Olav, “Post-Copenhagen Security Studies: </w:t>
      </w:r>
      <w:proofErr w:type="spellStart"/>
      <w:r>
        <w:t>Desecuritizing</w:t>
      </w:r>
      <w:proofErr w:type="spellEnd"/>
      <w:r>
        <w:t xml:space="preserve"> Securitization”, Security Dialogue 2001 32: 355, SAGE, </w:t>
      </w:r>
      <w:proofErr w:type="spellStart"/>
      <w:r>
        <w:t>ldg</w:t>
      </w:r>
      <w:proofErr w:type="spellEnd"/>
      <w:r>
        <w:t>)</w:t>
      </w:r>
    </w:p>
    <w:p w:rsidR="00F61825" w:rsidRDefault="00F61825" w:rsidP="00F61825"/>
    <w:p w:rsidR="00F61825" w:rsidRPr="00BC0D27" w:rsidRDefault="00F61825" w:rsidP="00F61825">
      <w:pPr>
        <w:rPr>
          <w:rStyle w:val="Underline"/>
        </w:rPr>
      </w:pPr>
      <w:r w:rsidRPr="00BC0D27">
        <w:rPr>
          <w:sz w:val="14"/>
        </w:rPr>
        <w:t xml:space="preserve">Moreover, </w:t>
      </w:r>
      <w:r w:rsidRPr="007C4B2C">
        <w:rPr>
          <w:rStyle w:val="Underline"/>
          <w:highlight w:val="yellow"/>
        </w:rPr>
        <w:t>I have a problem with the</w:t>
      </w:r>
      <w:r w:rsidRPr="006D3A57">
        <w:rPr>
          <w:rStyle w:val="Underline"/>
        </w:rPr>
        <w:t xml:space="preserve"> </w:t>
      </w:r>
      <w:r w:rsidR="00D57961">
        <w:rPr>
          <w:rStyle w:val="Underline"/>
        </w:rPr>
        <w:t>…</w:t>
      </w:r>
      <w:r w:rsidRPr="00BC0D27">
        <w:rPr>
          <w:rStyle w:val="Underline"/>
        </w:rPr>
        <w:t xml:space="preserve"> democratic procedures for dealing with them. </w:t>
      </w:r>
    </w:p>
    <w:p w:rsidR="00F61825" w:rsidRDefault="00F61825" w:rsidP="00F61825"/>
    <w:p w:rsidR="00F61825" w:rsidRPr="0081175C" w:rsidRDefault="00F61825" w:rsidP="00F61825">
      <w:pPr>
        <w:pStyle w:val="Heading2"/>
      </w:pPr>
      <w:r>
        <w:t>C</w:t>
      </w:r>
      <w:r w:rsidRPr="0081175C">
        <w:t>auses nihilism, making domination inevitable</w:t>
      </w:r>
    </w:p>
    <w:p w:rsidR="00F61825" w:rsidRPr="0081175C" w:rsidRDefault="00F61825" w:rsidP="00F61825">
      <w:pPr>
        <w:rPr>
          <w:b/>
          <w:sz w:val="24"/>
          <w:szCs w:val="24"/>
        </w:rPr>
      </w:pPr>
      <w:proofErr w:type="spellStart"/>
      <w:r w:rsidRPr="0081175C">
        <w:rPr>
          <w:b/>
          <w:sz w:val="24"/>
          <w:szCs w:val="24"/>
        </w:rPr>
        <w:t>Kellner</w:t>
      </w:r>
      <w:proofErr w:type="spellEnd"/>
      <w:r w:rsidRPr="0081175C">
        <w:rPr>
          <w:b/>
          <w:sz w:val="24"/>
          <w:szCs w:val="24"/>
        </w:rPr>
        <w:t>, Columbia University Professor Philosophy, 89</w:t>
      </w:r>
    </w:p>
    <w:p w:rsidR="00F61825" w:rsidRPr="0081175C" w:rsidRDefault="00F61825" w:rsidP="00F61825">
      <w:r w:rsidRPr="0081175C">
        <w:t xml:space="preserve">(Douglas, Jean </w:t>
      </w:r>
      <w:proofErr w:type="spellStart"/>
      <w:r w:rsidRPr="0081175C">
        <w:t>Baudrillard</w:t>
      </w:r>
      <w:proofErr w:type="spellEnd"/>
      <w:r w:rsidRPr="0081175C">
        <w:t xml:space="preserve">, Stanford University Press, 1989, p 107-8, 10/17/12, </w:t>
      </w:r>
      <w:proofErr w:type="spellStart"/>
      <w:r w:rsidRPr="0081175C">
        <w:t>atl</w:t>
      </w:r>
      <w:proofErr w:type="spellEnd"/>
      <w:r w:rsidRPr="0081175C">
        <w:t>)</w:t>
      </w:r>
    </w:p>
    <w:p w:rsidR="00F61825" w:rsidRPr="0081175C" w:rsidRDefault="00F61825" w:rsidP="00F61825">
      <w:pPr>
        <w:rPr>
          <w:sz w:val="16"/>
          <w:szCs w:val="12"/>
        </w:rPr>
      </w:pPr>
    </w:p>
    <w:p w:rsidR="00F61825" w:rsidRDefault="00F61825" w:rsidP="00F61825">
      <w:pPr>
        <w:rPr>
          <w:sz w:val="14"/>
          <w:szCs w:val="12"/>
        </w:rPr>
      </w:pPr>
      <w:r w:rsidRPr="004E4D2A">
        <w:rPr>
          <w:sz w:val="14"/>
          <w:szCs w:val="12"/>
        </w:rPr>
        <w:t xml:space="preserve">In </w:t>
      </w:r>
      <w:proofErr w:type="spellStart"/>
      <w:r w:rsidRPr="00DF16CD">
        <w:rPr>
          <w:highlight w:val="yellow"/>
          <w:u w:val="single"/>
        </w:rPr>
        <w:t>Baudrillard</w:t>
      </w:r>
      <w:proofErr w:type="spellEnd"/>
      <w:r w:rsidRPr="004E4D2A">
        <w:rPr>
          <w:sz w:val="14"/>
          <w:szCs w:val="12"/>
        </w:rPr>
        <w:t xml:space="preserve">, by contrast, life does not exist as an </w:t>
      </w:r>
      <w:r w:rsidR="00D57961">
        <w:rPr>
          <w:sz w:val="14"/>
          <w:szCs w:val="12"/>
        </w:rPr>
        <w:t>…</w:t>
      </w:r>
      <w:r w:rsidRPr="00DF16CD">
        <w:rPr>
          <w:highlight w:val="yellow"/>
          <w:u w:val="single"/>
        </w:rPr>
        <w:t xml:space="preserve"> ultimately lead</w:t>
      </w:r>
      <w:r w:rsidRPr="004E4D2A">
        <w:rPr>
          <w:sz w:val="14"/>
          <w:szCs w:val="12"/>
        </w:rPr>
        <w:t xml:space="preserve"> him </w:t>
      </w:r>
      <w:r w:rsidRPr="00DF16CD">
        <w:rPr>
          <w:highlight w:val="yellow"/>
          <w:u w:val="single"/>
        </w:rPr>
        <w:t>to</w:t>
      </w:r>
      <w:r w:rsidRPr="004E4D2A">
        <w:rPr>
          <w:sz w:val="14"/>
          <w:szCs w:val="12"/>
        </w:rPr>
        <w:t xml:space="preserve"> embrace</w:t>
      </w:r>
      <w:r w:rsidRPr="0081175C">
        <w:rPr>
          <w:u w:val="single"/>
        </w:rPr>
        <w:t xml:space="preserve"> </w:t>
      </w:r>
      <w:r w:rsidRPr="00DF16CD">
        <w:rPr>
          <w:highlight w:val="yellow"/>
          <w:u w:val="single"/>
        </w:rPr>
        <w:t>nihilism</w:t>
      </w:r>
      <w:r>
        <w:rPr>
          <w:sz w:val="14"/>
          <w:szCs w:val="12"/>
        </w:rPr>
        <w:t xml:space="preserve"> (see 4.4).</w:t>
      </w:r>
    </w:p>
    <w:p w:rsidR="00F61825" w:rsidRDefault="00F61825" w:rsidP="00F61825"/>
    <w:p w:rsidR="00F61825" w:rsidRDefault="00F61825" w:rsidP="00F61825">
      <w:pPr>
        <w:pStyle w:val="Heading1"/>
      </w:pPr>
      <w:r>
        <w:t>Cap K</w:t>
      </w:r>
    </w:p>
    <w:p w:rsidR="00F61825" w:rsidRDefault="00F61825" w:rsidP="00F61825"/>
    <w:p w:rsidR="00F61825" w:rsidRDefault="00F61825" w:rsidP="00F61825">
      <w:pPr>
        <w:pStyle w:val="Heading2"/>
      </w:pPr>
      <w:r>
        <w:t xml:space="preserve">Only evaluate arguments based off the plan text-any alternatives are </w:t>
      </w:r>
      <w:proofErr w:type="spellStart"/>
      <w:r>
        <w:t>self serving</w:t>
      </w:r>
      <w:proofErr w:type="spellEnd"/>
      <w:r>
        <w:t xml:space="preserve"> and regressive which makes 2AC predictability and offense impossible-evaluate the consequences of the AFF and alternative because it is the only </w:t>
      </w:r>
      <w:proofErr w:type="spellStart"/>
      <w:r>
        <w:t>wholistic</w:t>
      </w:r>
      <w:proofErr w:type="spellEnd"/>
      <w:r>
        <w:t xml:space="preserve"> way to evaluate prior questions.</w:t>
      </w:r>
    </w:p>
    <w:p w:rsidR="00F61825" w:rsidRDefault="00F61825" w:rsidP="00F61825"/>
    <w:p w:rsidR="00F61825" w:rsidRDefault="00F61825" w:rsidP="00F61825">
      <w:pPr>
        <w:pStyle w:val="Heading2"/>
      </w:pPr>
      <w:r>
        <w:t xml:space="preserve">Perm do the plan and all </w:t>
      </w:r>
      <w:proofErr w:type="spellStart"/>
      <w:r>
        <w:t>nme</w:t>
      </w:r>
      <w:proofErr w:type="spellEnd"/>
      <w:r>
        <w:t xml:space="preserve"> parts of the alt</w:t>
      </w:r>
    </w:p>
    <w:p w:rsidR="00F61825" w:rsidRPr="00F90613" w:rsidRDefault="00F61825" w:rsidP="00F61825"/>
    <w:p w:rsidR="00F61825" w:rsidRDefault="00F61825" w:rsidP="00F61825">
      <w:pPr>
        <w:pStyle w:val="Heading2"/>
      </w:pPr>
      <w:r>
        <w:t xml:space="preserve">Plan won’t be co-opted by capital – elites don’t control policymaking. </w:t>
      </w:r>
    </w:p>
    <w:p w:rsidR="00F61825" w:rsidRPr="002A671D" w:rsidRDefault="00F61825" w:rsidP="00F61825">
      <w:pPr>
        <w:rPr>
          <w:b/>
          <w:sz w:val="24"/>
        </w:rPr>
      </w:pPr>
      <w:r>
        <w:rPr>
          <w:b/>
          <w:sz w:val="24"/>
        </w:rPr>
        <w:t>Ralph</w:t>
      </w:r>
      <w:r w:rsidRPr="002A671D">
        <w:rPr>
          <w:b/>
          <w:sz w:val="24"/>
        </w:rPr>
        <w:t xml:space="preserve">, </w:t>
      </w:r>
      <w:r>
        <w:rPr>
          <w:b/>
          <w:sz w:val="24"/>
        </w:rPr>
        <w:t>Leeds international politics professor</w:t>
      </w:r>
      <w:r w:rsidRPr="002A671D">
        <w:rPr>
          <w:b/>
          <w:sz w:val="24"/>
        </w:rPr>
        <w:t>, 2000</w:t>
      </w:r>
    </w:p>
    <w:p w:rsidR="00F61825" w:rsidRDefault="00F61825" w:rsidP="00F61825">
      <w:r>
        <w:t xml:space="preserve">(Jason, American democracy promotion: impulses, strategies and impacts, </w:t>
      </w:r>
      <w:proofErr w:type="spellStart"/>
      <w:r>
        <w:t>pg</w:t>
      </w:r>
      <w:proofErr w:type="spellEnd"/>
      <w:r>
        <w:t xml:space="preserve"> 197, </w:t>
      </w:r>
      <w:proofErr w:type="spellStart"/>
      <w:r>
        <w:t>ldg</w:t>
      </w:r>
      <w:proofErr w:type="spellEnd"/>
      <w:r>
        <w:t xml:space="preserve">) </w:t>
      </w:r>
    </w:p>
    <w:p w:rsidR="00F61825" w:rsidRDefault="00F61825" w:rsidP="00F61825"/>
    <w:p w:rsidR="00F61825" w:rsidRPr="00DE74B7" w:rsidRDefault="00F61825" w:rsidP="00F61825">
      <w:pPr>
        <w:rPr>
          <w:rStyle w:val="Underline"/>
        </w:rPr>
      </w:pPr>
      <w:r w:rsidRPr="00F22F64">
        <w:rPr>
          <w:rStyle w:val="Underline"/>
        </w:rPr>
        <w:t xml:space="preserve">American policy undoubtedly advocates </w:t>
      </w:r>
      <w:r w:rsidR="00D57961">
        <w:rPr>
          <w:rStyle w:val="Underline"/>
        </w:rPr>
        <w:t>…</w:t>
      </w:r>
      <w:r w:rsidRPr="00C5686D">
        <w:rPr>
          <w:rStyle w:val="Underline"/>
          <w:highlight w:val="yellow"/>
        </w:rPr>
        <w:t>of a continuous political process</w:t>
      </w:r>
      <w:r w:rsidRPr="00DE74B7">
        <w:rPr>
          <w:rStyle w:val="Underline"/>
        </w:rPr>
        <w:t>.</w:t>
      </w:r>
    </w:p>
    <w:p w:rsidR="00F61825" w:rsidRDefault="00F61825" w:rsidP="00F61825"/>
    <w:p w:rsidR="00F61825" w:rsidRDefault="00F61825" w:rsidP="00F61825">
      <w:pPr>
        <w:pStyle w:val="Heading2"/>
      </w:pPr>
      <w:r w:rsidRPr="009A7638">
        <w:t>There is no alternative to capitalism or a clear transition</w:t>
      </w:r>
    </w:p>
    <w:p w:rsidR="00F61825" w:rsidRPr="009A7638" w:rsidRDefault="00F61825" w:rsidP="00F61825">
      <w:pPr>
        <w:rPr>
          <w:b/>
          <w:sz w:val="24"/>
        </w:rPr>
      </w:pPr>
      <w:proofErr w:type="spellStart"/>
      <w:r w:rsidRPr="009A7638">
        <w:rPr>
          <w:b/>
          <w:sz w:val="24"/>
        </w:rPr>
        <w:t>Kliman</w:t>
      </w:r>
      <w:proofErr w:type="spellEnd"/>
      <w:r w:rsidRPr="009A7638">
        <w:rPr>
          <w:b/>
          <w:sz w:val="24"/>
        </w:rPr>
        <w:t>, Pace economics professor, 2004</w:t>
      </w:r>
    </w:p>
    <w:p w:rsidR="00F61825" w:rsidRPr="009A7638" w:rsidRDefault="00F61825" w:rsidP="00F61825">
      <w:r>
        <w:t xml:space="preserve">(Andrew, “Alternatives to Capitalism: What Happens </w:t>
      </w:r>
      <w:proofErr w:type="gramStart"/>
      <w:r>
        <w:t>After</w:t>
      </w:r>
      <w:proofErr w:type="gramEnd"/>
      <w:r>
        <w:t xml:space="preserve"> the Revolution?” </w:t>
      </w:r>
      <w:hyperlink r:id="rId13" w:history="1">
        <w:r w:rsidRPr="00402962">
          <w:rPr>
            <w:rStyle w:val="Hyperlink"/>
          </w:rPr>
          <w:t>http://akliman.squarespace.com/writings/</w:t>
        </w:r>
      </w:hyperlink>
      <w:r>
        <w:t xml:space="preserve">, DOA: 11-3-12, </w:t>
      </w:r>
      <w:proofErr w:type="spellStart"/>
      <w:r>
        <w:t>ldg</w:t>
      </w:r>
      <w:proofErr w:type="spellEnd"/>
      <w:r>
        <w:t>)</w:t>
      </w:r>
    </w:p>
    <w:p w:rsidR="00F61825" w:rsidRPr="009A7638" w:rsidRDefault="00F61825" w:rsidP="00F61825"/>
    <w:p w:rsidR="00F61825" w:rsidRPr="009A7638" w:rsidRDefault="00F61825" w:rsidP="00F61825">
      <w:r w:rsidRPr="006B7085">
        <w:rPr>
          <w:u w:val="single"/>
        </w:rPr>
        <w:t xml:space="preserve">Have we faced the harsh </w:t>
      </w:r>
      <w:proofErr w:type="gramStart"/>
      <w:r w:rsidRPr="006B7085">
        <w:rPr>
          <w:u w:val="single"/>
        </w:rPr>
        <w:t xml:space="preserve">reality </w:t>
      </w:r>
      <w:r w:rsidR="00D57961">
        <w:rPr>
          <w:u w:val="single"/>
        </w:rPr>
        <w:t>..</w:t>
      </w:r>
      <w:proofErr w:type="gramEnd"/>
      <w:r w:rsidRPr="009A7638">
        <w:rPr>
          <w:sz w:val="14"/>
        </w:rPr>
        <w:t xml:space="preserve"> choosing one path into the future rather than another.”</w:t>
      </w:r>
    </w:p>
    <w:p w:rsidR="00F61825" w:rsidRDefault="00F61825" w:rsidP="00F61825"/>
    <w:p w:rsidR="00F61825" w:rsidRDefault="00F61825" w:rsidP="00F61825">
      <w:pPr>
        <w:pStyle w:val="Heading2"/>
      </w:pPr>
      <w:r>
        <w:t>Capitalism key to artificial intelligence</w:t>
      </w:r>
    </w:p>
    <w:p w:rsidR="00F61825" w:rsidRPr="00117E0F" w:rsidRDefault="00F61825" w:rsidP="00F61825">
      <w:pPr>
        <w:rPr>
          <w:b/>
          <w:sz w:val="24"/>
        </w:rPr>
      </w:pPr>
      <w:r w:rsidRPr="00117E0F">
        <w:rPr>
          <w:b/>
          <w:sz w:val="24"/>
        </w:rPr>
        <w:t xml:space="preserve">Kurzweil, Co-Founder, </w:t>
      </w:r>
      <w:proofErr w:type="gramStart"/>
      <w:r w:rsidRPr="00117E0F">
        <w:rPr>
          <w:b/>
          <w:sz w:val="24"/>
        </w:rPr>
        <w:t>Chancellor &amp;</w:t>
      </w:r>
      <w:proofErr w:type="gramEnd"/>
      <w:r w:rsidRPr="00117E0F">
        <w:rPr>
          <w:b/>
          <w:sz w:val="24"/>
        </w:rPr>
        <w:t xml:space="preserve"> Trustee, Singularity University, 2001</w:t>
      </w:r>
    </w:p>
    <w:p w:rsidR="00F61825" w:rsidRPr="00117E0F" w:rsidRDefault="00F61825" w:rsidP="00F61825">
      <w:r>
        <w:t xml:space="preserve">(Ray, “The Law of Accelerating Returns”, 3-7, </w:t>
      </w:r>
      <w:hyperlink r:id="rId14" w:history="1">
        <w:r w:rsidRPr="004101A6">
          <w:rPr>
            <w:rStyle w:val="Hyperlink"/>
          </w:rPr>
          <w:t>http://research.lifeboat.com/law.htm</w:t>
        </w:r>
      </w:hyperlink>
      <w:r>
        <w:t xml:space="preserve">, </w:t>
      </w:r>
      <w:proofErr w:type="spellStart"/>
      <w:r>
        <w:t>ldg</w:t>
      </w:r>
      <w:proofErr w:type="spellEnd"/>
      <w:r>
        <w:t>)</w:t>
      </w:r>
    </w:p>
    <w:p w:rsidR="00F61825" w:rsidRDefault="00F61825" w:rsidP="00F61825"/>
    <w:p w:rsidR="00F61825" w:rsidRPr="00E74FE3" w:rsidRDefault="00F61825" w:rsidP="00F61825">
      <w:pPr>
        <w:rPr>
          <w:rStyle w:val="Underline"/>
        </w:rPr>
      </w:pPr>
      <w:r w:rsidRPr="00E74FE3">
        <w:rPr>
          <w:rStyle w:val="Underline"/>
        </w:rPr>
        <w:t>There is a vital economic imperative</w:t>
      </w:r>
      <w:r w:rsidR="00D57961">
        <w:rPr>
          <w:rStyle w:val="Underline"/>
        </w:rPr>
        <w:t>…</w:t>
      </w:r>
      <w:r w:rsidRPr="00E74FE3">
        <w:rPr>
          <w:rStyle w:val="Underline"/>
        </w:rPr>
        <w:t xml:space="preserve">visage of economic competition </w:t>
      </w:r>
      <w:r w:rsidRPr="000A19FF">
        <w:rPr>
          <w:rStyle w:val="Underline"/>
          <w:highlight w:val="yellow"/>
        </w:rPr>
        <w:t>to stop this progression.</w:t>
      </w:r>
      <w:r w:rsidRPr="00E74FE3">
        <w:rPr>
          <w:rStyle w:val="Underline"/>
        </w:rPr>
        <w:t xml:space="preserve"> </w:t>
      </w:r>
    </w:p>
    <w:p w:rsidR="00F61825" w:rsidRDefault="00F61825" w:rsidP="00F61825"/>
    <w:p w:rsidR="00F61825" w:rsidRDefault="00F61825" w:rsidP="00F61825">
      <w:pPr>
        <w:pStyle w:val="Heading2"/>
      </w:pPr>
      <w:r>
        <w:t xml:space="preserve">AI solves every impact and averts multiple scenarios for extinction </w:t>
      </w:r>
    </w:p>
    <w:p w:rsidR="00F61825" w:rsidRPr="00117E0F" w:rsidRDefault="00F61825" w:rsidP="00F61825">
      <w:pPr>
        <w:rPr>
          <w:b/>
          <w:sz w:val="24"/>
        </w:rPr>
      </w:pPr>
      <w:r w:rsidRPr="00117E0F">
        <w:rPr>
          <w:b/>
          <w:sz w:val="24"/>
        </w:rPr>
        <w:t xml:space="preserve">Howe, </w:t>
      </w:r>
      <w:proofErr w:type="gramStart"/>
      <w:r w:rsidRPr="00117E0F">
        <w:rPr>
          <w:b/>
          <w:sz w:val="24"/>
        </w:rPr>
        <w:t>The</w:t>
      </w:r>
      <w:proofErr w:type="gramEnd"/>
      <w:r w:rsidRPr="00117E0F">
        <w:rPr>
          <w:b/>
          <w:sz w:val="24"/>
        </w:rPr>
        <w:t xml:space="preserve"> Singularity Institute, 2002</w:t>
      </w:r>
    </w:p>
    <w:p w:rsidR="00F61825" w:rsidRDefault="00F61825" w:rsidP="00F61825">
      <w:r>
        <w:t>(Mitchell, “What are the Odds?</w:t>
      </w:r>
      <w:proofErr w:type="gramStart"/>
      <w:r>
        <w:t>”,</w:t>
      </w:r>
      <w:proofErr w:type="gramEnd"/>
      <w:r>
        <w:t xml:space="preserve"> </w:t>
      </w:r>
      <w:hyperlink r:id="rId15" w:history="1">
        <w:r w:rsidRPr="004101A6">
          <w:rPr>
            <w:rStyle w:val="Hyperlink"/>
          </w:rPr>
          <w:t>http://www.acceleratingfuture.com/articles/whataretheodds.htm</w:t>
        </w:r>
      </w:hyperlink>
      <w:r>
        <w:t xml:space="preserve">, </w:t>
      </w:r>
      <w:proofErr w:type="spellStart"/>
      <w:r>
        <w:t>ldg</w:t>
      </w:r>
      <w:proofErr w:type="spellEnd"/>
      <w:r>
        <w:t>)</w:t>
      </w:r>
    </w:p>
    <w:p w:rsidR="00F61825" w:rsidRDefault="00F61825" w:rsidP="00F61825"/>
    <w:p w:rsidR="00F61825" w:rsidRPr="00E74FE3" w:rsidRDefault="00F61825" w:rsidP="00F61825">
      <w:pPr>
        <w:rPr>
          <w:rStyle w:val="Underline"/>
        </w:rPr>
      </w:pPr>
      <w:proofErr w:type="gramStart"/>
      <w:r w:rsidRPr="000A19FF">
        <w:rPr>
          <w:rStyle w:val="Underline"/>
          <w:highlight w:val="yellow"/>
        </w:rPr>
        <w:t>Between now and 2029</w:t>
      </w:r>
      <w:r w:rsidRPr="00E74FE3">
        <w:rPr>
          <w:rStyle w:val="Underline"/>
        </w:rPr>
        <w:t xml:space="preserve">, </w:t>
      </w:r>
      <w:r w:rsidRPr="000A19FF">
        <w:rPr>
          <w:rStyle w:val="Underline"/>
          <w:highlight w:val="yellow"/>
        </w:rPr>
        <w:t>scientists</w:t>
      </w:r>
      <w:r w:rsidRPr="00E74FE3">
        <w:rPr>
          <w:rStyle w:val="Underline"/>
        </w:rPr>
        <w:t xml:space="preserve"> </w:t>
      </w:r>
      <w:r>
        <w:rPr>
          <w:rStyle w:val="Underline"/>
        </w:rPr>
        <w:t>…</w:t>
      </w:r>
      <w:r w:rsidRPr="00E74FE3">
        <w:rPr>
          <w:rStyle w:val="Underline"/>
        </w:rPr>
        <w:t xml:space="preserve"> averted or remedied with surprising ease.</w:t>
      </w:r>
      <w:proofErr w:type="gramEnd"/>
      <w:r w:rsidRPr="00E74FE3">
        <w:rPr>
          <w:rStyle w:val="Underline"/>
        </w:rPr>
        <w:t xml:space="preserve"> </w:t>
      </w:r>
    </w:p>
    <w:p w:rsidR="00F61825" w:rsidRDefault="00F61825" w:rsidP="00F61825"/>
    <w:p w:rsidR="00F61825" w:rsidRDefault="00F61825" w:rsidP="00F61825">
      <w:pPr>
        <w:pStyle w:val="Heading2"/>
      </w:pPr>
      <w:r>
        <w:t>Capitalism is premised on humans being ends in themselves-key to value to life</w:t>
      </w:r>
    </w:p>
    <w:p w:rsidR="00F61825" w:rsidRPr="00F01C08" w:rsidRDefault="00F61825" w:rsidP="00F61825">
      <w:pPr>
        <w:rPr>
          <w:b/>
          <w:sz w:val="24"/>
        </w:rPr>
      </w:pPr>
      <w:proofErr w:type="spellStart"/>
      <w:r w:rsidRPr="00F01C08">
        <w:rPr>
          <w:b/>
          <w:sz w:val="24"/>
        </w:rPr>
        <w:t>Tracinski</w:t>
      </w:r>
      <w:proofErr w:type="spellEnd"/>
      <w:r w:rsidRPr="00F01C08">
        <w:rPr>
          <w:b/>
          <w:sz w:val="24"/>
        </w:rPr>
        <w:t>, Intellectual Activist editor, 2008</w:t>
      </w:r>
    </w:p>
    <w:p w:rsidR="00F61825" w:rsidRDefault="00F61825" w:rsidP="00F61825">
      <w:r>
        <w:t xml:space="preserve">(Robert, “The Moral and the Practical”, </w:t>
      </w:r>
      <w:hyperlink r:id="rId16" w:history="1">
        <w:r w:rsidRPr="000F0B88">
          <w:rPr>
            <w:rStyle w:val="Hyperlink"/>
          </w:rPr>
          <w:t>http://www.moraldefense.com/Philosophy/Essays/The_Moral_and_the_Practical.htm</w:t>
        </w:r>
      </w:hyperlink>
      <w:r>
        <w:t xml:space="preserve">, DOA: 9-12-11, </w:t>
      </w:r>
      <w:proofErr w:type="spellStart"/>
      <w:r>
        <w:t>ldg</w:t>
      </w:r>
      <w:proofErr w:type="spellEnd"/>
      <w:r>
        <w:t>)</w:t>
      </w:r>
    </w:p>
    <w:p w:rsidR="00F61825" w:rsidRDefault="00F61825" w:rsidP="00F61825"/>
    <w:p w:rsidR="00F61825" w:rsidRDefault="00F61825" w:rsidP="00F61825">
      <w:pPr>
        <w:rPr>
          <w:rStyle w:val="Underline"/>
        </w:rPr>
      </w:pPr>
      <w:r w:rsidRPr="00D8508B">
        <w:rPr>
          <w:sz w:val="14"/>
        </w:rPr>
        <w:t xml:space="preserve">Stated in more fundamental </w:t>
      </w:r>
      <w:proofErr w:type="gramStart"/>
      <w:r w:rsidRPr="00D8508B">
        <w:rPr>
          <w:sz w:val="14"/>
        </w:rPr>
        <w:t xml:space="preserve">terms, </w:t>
      </w:r>
      <w:r>
        <w:rPr>
          <w:rStyle w:val="Underline"/>
        </w:rPr>
        <w:t>…</w:t>
      </w:r>
      <w:proofErr w:type="gramEnd"/>
      <w:r w:rsidRPr="00D8508B">
        <w:rPr>
          <w:rStyle w:val="Underline"/>
        </w:rPr>
        <w:t xml:space="preserve"> ever-in</w:t>
      </w:r>
      <w:r>
        <w:rPr>
          <w:rStyle w:val="Underline"/>
        </w:rPr>
        <w:t>creasing wealth and prosperity.</w:t>
      </w:r>
    </w:p>
    <w:p w:rsidR="00F61825" w:rsidRDefault="00F61825" w:rsidP="00F61825"/>
    <w:p w:rsidR="00F61825" w:rsidRPr="00DD461A" w:rsidRDefault="00F61825" w:rsidP="00F61825">
      <w:pPr>
        <w:outlineLvl w:val="1"/>
        <w:rPr>
          <w:b/>
          <w:sz w:val="24"/>
          <w:szCs w:val="26"/>
        </w:rPr>
      </w:pPr>
      <w:r w:rsidRPr="00DD461A">
        <w:rPr>
          <w:b/>
          <w:sz w:val="24"/>
          <w:szCs w:val="26"/>
        </w:rPr>
        <w:t xml:space="preserve">Ethical policymaking must be grounded in consequences </w:t>
      </w:r>
    </w:p>
    <w:p w:rsidR="00F61825" w:rsidRPr="00DD461A" w:rsidRDefault="00F61825" w:rsidP="00F61825">
      <w:pPr>
        <w:rPr>
          <w:b/>
          <w:sz w:val="24"/>
        </w:rPr>
      </w:pPr>
      <w:r w:rsidRPr="00DD461A">
        <w:rPr>
          <w:b/>
          <w:sz w:val="24"/>
        </w:rPr>
        <w:t>Isaac, political science professor Indiana University, 2002</w:t>
      </w:r>
    </w:p>
    <w:p w:rsidR="00F61825" w:rsidRPr="00DD461A" w:rsidRDefault="00F61825" w:rsidP="00F61825">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F61825" w:rsidRPr="00DD461A" w:rsidRDefault="00F61825" w:rsidP="00F61825"/>
    <w:p w:rsidR="00F61825" w:rsidRPr="00DD461A" w:rsidRDefault="00F61825" w:rsidP="00F61825">
      <w:pPr>
        <w:rPr>
          <w:u w:val="single"/>
        </w:rPr>
      </w:pPr>
      <w:r w:rsidRPr="00AB1307">
        <w:rPr>
          <w:sz w:val="14"/>
        </w:rPr>
        <w:t xml:space="preserve">Power is not a dirty word or an </w:t>
      </w:r>
      <w:proofErr w:type="gramStart"/>
      <w:r w:rsidRPr="00AB1307">
        <w:rPr>
          <w:sz w:val="14"/>
        </w:rPr>
        <w:t xml:space="preserve">unfortunate </w:t>
      </w:r>
      <w:r>
        <w:rPr>
          <w:sz w:val="14"/>
        </w:rPr>
        <w:t>..</w:t>
      </w:r>
      <w:proofErr w:type="gramEnd"/>
      <w:r w:rsidRPr="00DD461A">
        <w:rPr>
          <w:highlight w:val="yellow"/>
          <w:u w:val="single"/>
        </w:rPr>
        <w:t xml:space="preserve"> undermines political effectiveness</w:t>
      </w:r>
      <w:r w:rsidRPr="00DD461A">
        <w:rPr>
          <w:u w:val="single"/>
        </w:rPr>
        <w:t>.</w:t>
      </w:r>
    </w:p>
    <w:p w:rsidR="00F61825" w:rsidRDefault="00F61825" w:rsidP="00F61825"/>
    <w:p w:rsidR="00F61825" w:rsidRDefault="00F61825" w:rsidP="00F61825">
      <w:pPr>
        <w:pStyle w:val="Heading1"/>
      </w:pPr>
      <w:r>
        <w:t>Oil</w:t>
      </w:r>
    </w:p>
    <w:p w:rsidR="00F61825" w:rsidRDefault="00F61825" w:rsidP="00F61825"/>
    <w:p w:rsidR="00F61825" w:rsidRPr="004D5512" w:rsidRDefault="00F61825" w:rsidP="00F61825">
      <w:pPr>
        <w:pStyle w:val="Heading2"/>
      </w:pPr>
      <w:r w:rsidRPr="004D5512">
        <w:t>No risk of escalation, the U.S. would win in minutes</w:t>
      </w:r>
    </w:p>
    <w:p w:rsidR="00F61825" w:rsidRPr="004D5512" w:rsidRDefault="00F61825" w:rsidP="00F61825">
      <w:pPr>
        <w:pStyle w:val="Citation"/>
      </w:pPr>
      <w:proofErr w:type="spellStart"/>
      <w:r w:rsidRPr="004D5512">
        <w:t>Lieber</w:t>
      </w:r>
      <w:proofErr w:type="spellEnd"/>
      <w:r w:rsidRPr="004D5512">
        <w:t xml:space="preserve">, Professor of </w:t>
      </w:r>
      <w:r w:rsidRPr="006812C4">
        <w:t>Political</w:t>
      </w:r>
      <w:r w:rsidRPr="004D5512">
        <w:t xml:space="preserve"> Science, and Press, Professor of Political Science, 2006</w:t>
      </w:r>
    </w:p>
    <w:p w:rsidR="00F61825" w:rsidRPr="004D5512" w:rsidRDefault="00F61825" w:rsidP="00F61825">
      <w:r w:rsidRPr="004D5512">
        <w:t>(</w:t>
      </w:r>
      <w:proofErr w:type="spellStart"/>
      <w:r w:rsidRPr="004D5512">
        <w:t>Keir</w:t>
      </w:r>
      <w:proofErr w:type="spellEnd"/>
      <w:r w:rsidRPr="004D5512">
        <w:t xml:space="preserve"> A. </w:t>
      </w:r>
      <w:proofErr w:type="spellStart"/>
      <w:r w:rsidRPr="004D5512">
        <w:t>Lieber</w:t>
      </w:r>
      <w:proofErr w:type="spellEnd"/>
      <w:r w:rsidRPr="004D5512">
        <w:t xml:space="preserve">, the author of War and the Engineers: The Primacy of Politics </w:t>
      </w:r>
      <w:proofErr w:type="gramStart"/>
      <w:r w:rsidRPr="004D5512">
        <w:t>Over</w:t>
      </w:r>
      <w:proofErr w:type="gramEnd"/>
      <w:r w:rsidRPr="004D5512">
        <w:t xml:space="preserve"> Technology, is Assistant Professor of Political Science at the University of Notre Dame. Daryl G. Press, the author of Calculating Credibility: How Leaders Assess Military Threats, is Associate Professor of Political Science at the University of Pennsylvania, Foreign Affairs, March/April)</w:t>
      </w:r>
      <w:r>
        <w:t xml:space="preserve"> NJR</w:t>
      </w:r>
    </w:p>
    <w:p w:rsidR="00F61825" w:rsidRPr="004D5512" w:rsidRDefault="00F61825" w:rsidP="00F61825"/>
    <w:p w:rsidR="00F61825" w:rsidRPr="00400E31" w:rsidRDefault="00F61825" w:rsidP="00F61825">
      <w:pPr>
        <w:rPr>
          <w:rStyle w:val="Underline"/>
        </w:rPr>
      </w:pPr>
      <w:r w:rsidRPr="00E65239">
        <w:rPr>
          <w:sz w:val="14"/>
        </w:rPr>
        <w:t xml:space="preserve">To determine how much the nuclear balance </w:t>
      </w:r>
      <w:r>
        <w:rPr>
          <w:sz w:val="14"/>
        </w:rPr>
        <w:t>….</w:t>
      </w:r>
      <w:r w:rsidRPr="00FB5510">
        <w:rPr>
          <w:rStyle w:val="Underline"/>
          <w:highlight w:val="yellow"/>
        </w:rPr>
        <w:t xml:space="preserve"> </w:t>
      </w:r>
      <w:proofErr w:type="gramStart"/>
      <w:r w:rsidRPr="00FB5510">
        <w:rPr>
          <w:rStyle w:val="Underline"/>
          <w:highlight w:val="yellow"/>
        </w:rPr>
        <w:t>will</w:t>
      </w:r>
      <w:proofErr w:type="gramEnd"/>
      <w:r w:rsidRPr="00FB5510">
        <w:rPr>
          <w:rStyle w:val="Underline"/>
          <w:highlight w:val="yellow"/>
        </w:rPr>
        <w:t xml:space="preserve"> only increase over time</w:t>
      </w:r>
      <w:r w:rsidRPr="00400E31">
        <w:rPr>
          <w:rStyle w:val="Underline"/>
        </w:rPr>
        <w:t xml:space="preserve">. </w:t>
      </w:r>
    </w:p>
    <w:p w:rsidR="00F61825" w:rsidRDefault="00F61825" w:rsidP="00F61825"/>
    <w:p w:rsidR="00F61825" w:rsidRDefault="00F61825" w:rsidP="00F61825">
      <w:pPr>
        <w:pStyle w:val="Heading2"/>
        <w:rPr>
          <w:sz w:val="36"/>
          <w:szCs w:val="36"/>
        </w:rPr>
      </w:pPr>
      <w:r>
        <w:t>Russia economy collapsing now-multiple factors overwhelm any effect of the plan</w:t>
      </w:r>
    </w:p>
    <w:p w:rsidR="00F61825" w:rsidRDefault="00F61825" w:rsidP="00F61825">
      <w:pPr>
        <w:pStyle w:val="Citation"/>
        <w:rPr>
          <w:sz w:val="20"/>
          <w:szCs w:val="20"/>
        </w:rPr>
      </w:pPr>
      <w:proofErr w:type="spellStart"/>
      <w:r>
        <w:t>Alexandrova</w:t>
      </w:r>
      <w:proofErr w:type="spellEnd"/>
      <w:r>
        <w:t>, ITAR-TASS, 11-7-12</w:t>
      </w:r>
    </w:p>
    <w:p w:rsidR="00F61825" w:rsidRPr="00B511B4" w:rsidRDefault="00F61825" w:rsidP="00F61825">
      <w:r w:rsidRPr="00B511B4">
        <w:t>(Lyudmila, “Russian economy already in crisis”, </w:t>
      </w:r>
      <w:hyperlink r:id="rId17" w:tgtFrame="_blank" w:history="1">
        <w:r w:rsidRPr="00B511B4">
          <w:rPr>
            <w:rStyle w:val="Hyperlink"/>
          </w:rPr>
          <w:t>http://indrus.in/articles/2012/11/06/russian_economy_already_in_crisis_18885.html</w:t>
        </w:r>
      </w:hyperlink>
      <w:r w:rsidRPr="00B511B4">
        <w:t xml:space="preserve">, DOA: 11-7-12, </w:t>
      </w:r>
      <w:proofErr w:type="spellStart"/>
      <w:r w:rsidRPr="00B511B4">
        <w:t>ldg</w:t>
      </w:r>
      <w:proofErr w:type="spellEnd"/>
      <w:r w:rsidRPr="00B511B4">
        <w:t>)</w:t>
      </w:r>
    </w:p>
    <w:p w:rsidR="00F61825" w:rsidRPr="00B511B4" w:rsidRDefault="00F61825" w:rsidP="00F61825">
      <w:r w:rsidRPr="00B511B4">
        <w:t> </w:t>
      </w:r>
    </w:p>
    <w:p w:rsidR="00F61825" w:rsidRPr="00B511B4" w:rsidRDefault="00F61825" w:rsidP="00F61825">
      <w:r w:rsidRPr="00C25587">
        <w:rPr>
          <w:sz w:val="14"/>
        </w:rPr>
        <w:t xml:space="preserve">The latest developments in </w:t>
      </w:r>
      <w:r w:rsidRPr="007C5940">
        <w:rPr>
          <w:rStyle w:val="BoldUnderlineChar"/>
          <w:rFonts w:eastAsia="Calibri"/>
          <w:highlight w:val="yellow"/>
        </w:rPr>
        <w:t xml:space="preserve">the Russian </w:t>
      </w:r>
      <w:r>
        <w:rPr>
          <w:rStyle w:val="BoldUnderlineChar"/>
          <w:rFonts w:eastAsia="Calibri"/>
        </w:rPr>
        <w:t>…</w:t>
      </w:r>
      <w:r w:rsidRPr="00C25587">
        <w:rPr>
          <w:sz w:val="14"/>
        </w:rPr>
        <w:t>give a powerful impetus to internal demand.”  </w:t>
      </w:r>
    </w:p>
    <w:p w:rsidR="00F61825" w:rsidRDefault="00F61825" w:rsidP="00F61825"/>
    <w:p w:rsidR="00F61825" w:rsidRDefault="00F61825" w:rsidP="00F61825">
      <w:pPr>
        <w:pStyle w:val="Heading2"/>
      </w:pPr>
      <w:r>
        <w:t>NP now- Banks</w:t>
      </w:r>
    </w:p>
    <w:p w:rsidR="00F61825" w:rsidRDefault="00F61825" w:rsidP="00F61825"/>
    <w:p w:rsidR="00F61825" w:rsidRDefault="00F61825" w:rsidP="00F61825">
      <w:pPr>
        <w:pStyle w:val="Heading2"/>
      </w:pPr>
      <w:r>
        <w:t>Nuclear doesn’t trade off with oil</w:t>
      </w:r>
    </w:p>
    <w:p w:rsidR="00F61825" w:rsidRDefault="00F61825" w:rsidP="00F61825">
      <w:pPr>
        <w:rPr>
          <w:b/>
          <w:sz w:val="24"/>
          <w:szCs w:val="24"/>
        </w:rPr>
      </w:pPr>
      <w:r>
        <w:rPr>
          <w:b/>
          <w:sz w:val="24"/>
          <w:szCs w:val="24"/>
        </w:rPr>
        <w:t>Styles, GSW Strategy Group managing director, 12</w:t>
      </w:r>
    </w:p>
    <w:p w:rsidR="00F61825" w:rsidRDefault="00F61825" w:rsidP="00F61825">
      <w:r>
        <w:t xml:space="preserve">(Geoffrey. “How Helpless Are We in the Face of Rising Oil Prices?” </w:t>
      </w:r>
      <w:proofErr w:type="gramStart"/>
      <w:r>
        <w:t xml:space="preserve">2-24. </w:t>
      </w:r>
      <w:hyperlink r:id="rId18" w:history="1">
        <w:r>
          <w:rPr>
            <w:rStyle w:val="Hyperlink"/>
          </w:rPr>
          <w:t>http://energyoutlook.blogspot.com/2012/02/how-helpless-are-we-in-face-of-rising.html</w:t>
        </w:r>
      </w:hyperlink>
      <w:r>
        <w:t>.</w:t>
      </w:r>
      <w:proofErr w:type="gramEnd"/>
      <w:r>
        <w:t xml:space="preserve"> </w:t>
      </w:r>
      <w:proofErr w:type="gramStart"/>
      <w:r>
        <w:t>Accessed: 10/02/2012.</w:t>
      </w:r>
      <w:proofErr w:type="gramEnd"/>
      <w:r>
        <w:t xml:space="preserve"> ADC)</w:t>
      </w:r>
    </w:p>
    <w:p w:rsidR="00F61825" w:rsidRDefault="00F61825" w:rsidP="00F61825">
      <w:pPr>
        <w:rPr>
          <w:sz w:val="24"/>
          <w:szCs w:val="24"/>
        </w:rPr>
      </w:pPr>
    </w:p>
    <w:p w:rsidR="00F61825" w:rsidRDefault="00F61825" w:rsidP="00F61825">
      <w:pPr>
        <w:rPr>
          <w:sz w:val="14"/>
          <w:szCs w:val="24"/>
        </w:rPr>
      </w:pPr>
      <w:r>
        <w:rPr>
          <w:sz w:val="14"/>
          <w:szCs w:val="24"/>
        </w:rPr>
        <w:t xml:space="preserve"> To see why requires a sense of how the oil ….</w:t>
      </w:r>
      <w:r>
        <w:rPr>
          <w:rStyle w:val="Underline"/>
        </w:rPr>
        <w:t xml:space="preserve">, </w:t>
      </w:r>
      <w:r w:rsidRPr="005C3569">
        <w:rPr>
          <w:rStyle w:val="Underline"/>
          <w:highlight w:val="yellow"/>
        </w:rPr>
        <w:t>they are</w:t>
      </w:r>
      <w:r>
        <w:rPr>
          <w:rStyle w:val="Underline"/>
        </w:rPr>
        <w:t xml:space="preserve"> a </w:t>
      </w:r>
      <w:r w:rsidRPr="005C3569">
        <w:rPr>
          <w:rStyle w:val="Underline"/>
          <w:highlight w:val="yellow"/>
        </w:rPr>
        <w:t>rhetorical diversion</w:t>
      </w:r>
      <w:r>
        <w:rPr>
          <w:rStyle w:val="Underline"/>
        </w:rPr>
        <w:t>.</w:t>
      </w:r>
      <w:r>
        <w:rPr>
          <w:sz w:val="14"/>
          <w:szCs w:val="24"/>
        </w:rPr>
        <w:t xml:space="preserve"> </w:t>
      </w:r>
    </w:p>
    <w:p w:rsidR="00F61825" w:rsidRDefault="00F61825" w:rsidP="00F61825"/>
    <w:p w:rsidR="00F61825" w:rsidRPr="00831DEB" w:rsidRDefault="00F61825" w:rsidP="00F61825">
      <w:pPr>
        <w:pStyle w:val="Heading2"/>
      </w:pPr>
      <w:r>
        <w:t>US isn’t key – growth in developing countries outweighs</w:t>
      </w:r>
    </w:p>
    <w:p w:rsidR="00F61825" w:rsidRPr="00A5265F" w:rsidRDefault="00F61825" w:rsidP="00F61825">
      <w:pPr>
        <w:pStyle w:val="Citation"/>
      </w:pPr>
      <w:r w:rsidRPr="00A5265F">
        <w:t xml:space="preserve">Gold, WSJ staff writer, 2012 </w:t>
      </w:r>
    </w:p>
    <w:p w:rsidR="00F61825" w:rsidRDefault="00F61825" w:rsidP="00F61825">
      <w:pPr>
        <w:pStyle w:val="CardIndented"/>
        <w:ind w:left="0"/>
      </w:pPr>
      <w:r>
        <w:t>(Russell, “Drivers Cut Back on $4 Gas”, Wall Street Journal, April 28, http://online.wsj.com/article/SB10001424052748703367004576289292254881456.html, accessed 9/18/12, SLC)</w:t>
      </w:r>
    </w:p>
    <w:p w:rsidR="00F61825" w:rsidRPr="00AE7FED" w:rsidRDefault="00F61825" w:rsidP="00F61825"/>
    <w:p w:rsidR="00F61825" w:rsidRDefault="00F61825" w:rsidP="00F61825">
      <w:pPr>
        <w:pStyle w:val="CardIndented"/>
        <w:ind w:left="0"/>
        <w:rPr>
          <w:sz w:val="16"/>
        </w:rPr>
      </w:pPr>
      <w:r w:rsidRPr="002C3609">
        <w:rPr>
          <w:sz w:val="16"/>
        </w:rPr>
        <w:t xml:space="preserve">After weeks of paying steadily more </w:t>
      </w:r>
      <w:r>
        <w:rPr>
          <w:sz w:val="16"/>
        </w:rPr>
        <w:t>…</w:t>
      </w:r>
      <w:r w:rsidRPr="002C3609">
        <w:rPr>
          <w:sz w:val="16"/>
        </w:rPr>
        <w:t xml:space="preserve"> the New York Mercantile Exchange.</w:t>
      </w:r>
    </w:p>
    <w:p w:rsidR="00F61825" w:rsidRDefault="00F61825" w:rsidP="00F61825"/>
    <w:p w:rsidR="00F61825" w:rsidRPr="00A67D5F" w:rsidRDefault="00F61825" w:rsidP="00F61825">
      <w:pPr>
        <w:pStyle w:val="Heading2"/>
      </w:pPr>
      <w:r>
        <w:t xml:space="preserve">High prices force diversification – solves growth </w:t>
      </w:r>
    </w:p>
    <w:p w:rsidR="00F61825" w:rsidRPr="00A67D5F" w:rsidRDefault="00F61825" w:rsidP="00F61825">
      <w:pPr>
        <w:pStyle w:val="Citation"/>
      </w:pPr>
      <w:proofErr w:type="spellStart"/>
      <w:r w:rsidRPr="00A67D5F">
        <w:t>Bogatova</w:t>
      </w:r>
      <w:proofErr w:type="spellEnd"/>
      <w:r w:rsidRPr="00A67D5F">
        <w:t xml:space="preserve">, </w:t>
      </w:r>
      <w:proofErr w:type="spellStart"/>
      <w:r w:rsidRPr="00A67D5F">
        <w:t>Mergermarket</w:t>
      </w:r>
      <w:proofErr w:type="spellEnd"/>
      <w:r w:rsidRPr="00A67D5F">
        <w:t xml:space="preserve"> Financial Times Correspondent, 12</w:t>
      </w:r>
    </w:p>
    <w:p w:rsidR="00F61825" w:rsidRPr="00A67D5F" w:rsidRDefault="00F61825" w:rsidP="00F61825">
      <w:r w:rsidRPr="00A67D5F">
        <w:t>(Margarita, June 26, “</w:t>
      </w:r>
      <w:proofErr w:type="spellStart"/>
      <w:r w:rsidRPr="00A67D5F">
        <w:t>O’Niel</w:t>
      </w:r>
      <w:proofErr w:type="spellEnd"/>
      <w:r w:rsidRPr="00A67D5F">
        <w:t xml:space="preserve">: Russia should be less dependent on oil prices,” </w:t>
      </w:r>
      <w:hyperlink r:id="rId19" w:history="1">
        <w:r w:rsidRPr="00A67D5F">
          <w:rPr>
            <w:rStyle w:val="Hyperlink"/>
          </w:rPr>
          <w:t>http://english.ruvr.ru/2012_06_26/79409411/</w:t>
        </w:r>
      </w:hyperlink>
      <w:r w:rsidRPr="00A67D5F">
        <w:t>, accessed 9-7-12, ads)</w:t>
      </w:r>
    </w:p>
    <w:p w:rsidR="00F61825" w:rsidRPr="009C6578" w:rsidRDefault="00F61825" w:rsidP="00F61825"/>
    <w:p w:rsidR="00F61825" w:rsidRDefault="00F61825" w:rsidP="00F61825">
      <w:pPr>
        <w:rPr>
          <w:sz w:val="14"/>
        </w:rPr>
      </w:pPr>
      <w:r w:rsidRPr="0079185E">
        <w:rPr>
          <w:sz w:val="14"/>
        </w:rPr>
        <w:t xml:space="preserve">Russia should keep in mind that </w:t>
      </w:r>
      <w:r w:rsidRPr="00D44B60">
        <w:rPr>
          <w:rStyle w:val="Underline"/>
        </w:rPr>
        <w:t>oil prices</w:t>
      </w:r>
      <w:r>
        <w:rPr>
          <w:rStyle w:val="Underline"/>
        </w:rPr>
        <w:t>….</w:t>
      </w:r>
      <w:r w:rsidRPr="0079185E">
        <w:rPr>
          <w:sz w:val="14"/>
        </w:rPr>
        <w:t>political platform, but that’s actually good."</w:t>
      </w:r>
    </w:p>
    <w:p w:rsidR="00F61825" w:rsidRPr="00BA4D7C" w:rsidRDefault="00F61825" w:rsidP="00F61825"/>
    <w:p w:rsidR="00F61825" w:rsidRPr="00F61825" w:rsidRDefault="00F61825" w:rsidP="00F61825"/>
    <w:sectPr w:rsidR="00F61825" w:rsidRPr="00F61825" w:rsidSect="00864162">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047" w:rsidRDefault="009A6047" w:rsidP="00261634">
      <w:r>
        <w:separator/>
      </w:r>
    </w:p>
  </w:endnote>
  <w:endnote w:type="continuationSeparator" w:id="0">
    <w:p w:rsidR="009A6047" w:rsidRDefault="009A604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047" w:rsidRDefault="009A6047" w:rsidP="00261634">
      <w:r>
        <w:separator/>
      </w:r>
    </w:p>
  </w:footnote>
  <w:footnote w:type="continuationSeparator" w:id="0">
    <w:p w:rsidR="009A6047" w:rsidRDefault="009A604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9A6047">
      <w:fldChar w:fldCharType="begin"/>
    </w:r>
    <w:r w:rsidR="009A6047">
      <w:instrText xml:space="preserve"> NUMPAGES  </w:instrText>
    </w:r>
    <w:r w:rsidR="009A6047">
      <w:fldChar w:fldCharType="separate"/>
    </w:r>
    <w:r w:rsidR="00B07407">
      <w:rPr>
        <w:noProof/>
      </w:rPr>
      <w:t>1</w:t>
    </w:r>
    <w:r w:rsidR="009A6047">
      <w:rPr>
        <w:noProof/>
      </w:rPr>
      <w:fldChar w:fldCharType="end"/>
    </w:r>
  </w:p>
  <w:p w:rsidR="00F56DC0" w:rsidRPr="00236E21" w:rsidRDefault="009A6047"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2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8F"/>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6047"/>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643C"/>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10FD"/>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129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57961"/>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182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182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F61825"/>
    <w:rPr>
      <w:rFonts w:ascii="Times New Roman" w:hAnsi="Times New Roman" w:cs="Times New Roman" w:hint="default"/>
      <w:sz w:val="20"/>
      <w:u w:val="single"/>
    </w:rPr>
  </w:style>
  <w:style w:type="character" w:customStyle="1" w:styleId="TitleChar">
    <w:name w:val="Title Char"/>
    <w:aliases w:val="UNDERLINE Char"/>
    <w:link w:val="Title"/>
    <w:uiPriority w:val="6"/>
    <w:qFormat/>
    <w:rsid w:val="00F61825"/>
    <w:rPr>
      <w:rFonts w:ascii="Times New Roman" w:hAnsi="Times New Roman"/>
      <w:u w:val="single"/>
    </w:rPr>
  </w:style>
  <w:style w:type="paragraph" w:styleId="Title">
    <w:name w:val="Title"/>
    <w:aliases w:val="UNDERLINE"/>
    <w:basedOn w:val="Normal"/>
    <w:next w:val="Normal"/>
    <w:link w:val="TitleChar"/>
    <w:uiPriority w:val="6"/>
    <w:qFormat/>
    <w:rsid w:val="00F61825"/>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F61825"/>
    <w:rPr>
      <w:rFonts w:asciiTheme="majorHAnsi" w:eastAsiaTheme="majorEastAsia" w:hAnsiTheme="majorHAnsi" w:cstheme="majorBidi"/>
      <w:b/>
      <w:bCs/>
      <w:kern w:val="28"/>
      <w:sz w:val="32"/>
      <w:szCs w:val="32"/>
    </w:rPr>
  </w:style>
  <w:style w:type="character" w:customStyle="1" w:styleId="UnderlineBold">
    <w:name w:val="Underline + Bold"/>
    <w:uiPriority w:val="1"/>
    <w:qFormat/>
    <w:rsid w:val="00F61825"/>
    <w:rPr>
      <w:b/>
      <w:bCs w:val="0"/>
      <w:sz w:val="20"/>
      <w:u w:val="single"/>
    </w:rPr>
  </w:style>
  <w:style w:type="paragraph" w:customStyle="1" w:styleId="CardIndented">
    <w:name w:val="Card (Indented)"/>
    <w:basedOn w:val="Normal"/>
    <w:qFormat/>
    <w:rsid w:val="00F61825"/>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182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F61825"/>
    <w:rPr>
      <w:rFonts w:ascii="Times New Roman" w:hAnsi="Times New Roman" w:cs="Times New Roman" w:hint="default"/>
      <w:sz w:val="20"/>
      <w:u w:val="single"/>
    </w:rPr>
  </w:style>
  <w:style w:type="character" w:customStyle="1" w:styleId="TitleChar">
    <w:name w:val="Title Char"/>
    <w:aliases w:val="UNDERLINE Char"/>
    <w:link w:val="Title"/>
    <w:uiPriority w:val="6"/>
    <w:qFormat/>
    <w:rsid w:val="00F61825"/>
    <w:rPr>
      <w:rFonts w:ascii="Times New Roman" w:hAnsi="Times New Roman"/>
      <w:u w:val="single"/>
    </w:rPr>
  </w:style>
  <w:style w:type="paragraph" w:styleId="Title">
    <w:name w:val="Title"/>
    <w:aliases w:val="UNDERLINE"/>
    <w:basedOn w:val="Normal"/>
    <w:next w:val="Normal"/>
    <w:link w:val="TitleChar"/>
    <w:uiPriority w:val="6"/>
    <w:qFormat/>
    <w:rsid w:val="00F61825"/>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F61825"/>
    <w:rPr>
      <w:rFonts w:asciiTheme="majorHAnsi" w:eastAsiaTheme="majorEastAsia" w:hAnsiTheme="majorHAnsi" w:cstheme="majorBidi"/>
      <w:b/>
      <w:bCs/>
      <w:kern w:val="28"/>
      <w:sz w:val="32"/>
      <w:szCs w:val="32"/>
    </w:rPr>
  </w:style>
  <w:style w:type="character" w:customStyle="1" w:styleId="UnderlineBold">
    <w:name w:val="Underline + Bold"/>
    <w:uiPriority w:val="1"/>
    <w:qFormat/>
    <w:rsid w:val="00F61825"/>
    <w:rPr>
      <w:b/>
      <w:bCs w:val="0"/>
      <w:sz w:val="20"/>
      <w:u w:val="single"/>
    </w:rPr>
  </w:style>
  <w:style w:type="paragraph" w:customStyle="1" w:styleId="CardIndented">
    <w:name w:val="Card (Indented)"/>
    <w:basedOn w:val="Normal"/>
    <w:qFormat/>
    <w:rsid w:val="00F61825"/>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akliman.squarespace.com/writings/" TargetMode="External"/><Relationship Id="rId18" Type="http://schemas.openxmlformats.org/officeDocument/2006/relationships/hyperlink" Target="http://energyoutlook.blogspot.com/2012/02/how-helpless-are-we-in-face-of-risin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sciencepolicy.colorado.edu/admin/publication_files/2011.30.pdf" TargetMode="External"/><Relationship Id="rId17" Type="http://schemas.openxmlformats.org/officeDocument/2006/relationships/hyperlink" Target="http://indrus.in/articles/2012/11/06/russian_economy_already_in_crisis_18885.html" TargetMode="External"/><Relationship Id="rId25"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www.moraldefense.com/Philosophy/Essays/The_Moral_and_the_Practical.htm"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acceleratingfuture.com/articles/whataretheodds.htm" TargetMode="External"/><Relationship Id="rId23" Type="http://schemas.openxmlformats.org/officeDocument/2006/relationships/footer" Target="footer2.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english.ruvr.ru/2012_06_26/79409411/"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research.lifeboat.com/law.ht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2882</Words>
  <Characters>19343</Characters>
  <Application>Microsoft Office Word</Application>
  <DocSecurity>0</DocSecurity>
  <Lines>394</Lines>
  <Paragraphs>229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5</cp:revision>
  <dcterms:created xsi:type="dcterms:W3CDTF">2013-03-08T04:15:00Z</dcterms:created>
  <dcterms:modified xsi:type="dcterms:W3CDTF">2013-03-08T05:07:00Z</dcterms:modified>
</cp:coreProperties>
</file>