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19F" w:rsidRDefault="00C0719F" w:rsidP="00ED2158">
      <w:pPr>
        <w:pStyle w:val="Heading1"/>
      </w:pPr>
      <w:r>
        <w:t>DA</w:t>
      </w:r>
    </w:p>
    <w:p w:rsidR="00C0719F" w:rsidRPr="00C0719F" w:rsidRDefault="00C0719F" w:rsidP="00C0719F"/>
    <w:p w:rsidR="00C0719F" w:rsidRDefault="00C0719F" w:rsidP="00C0719F">
      <w:pPr>
        <w:pStyle w:val="Heading2"/>
      </w:pPr>
      <w:r>
        <w:t xml:space="preserve">Deal on fiscal cliff now—PC signals urgency and ensures compromise </w:t>
      </w:r>
    </w:p>
    <w:p w:rsidR="00C0719F" w:rsidRPr="0039356A" w:rsidRDefault="00C0719F" w:rsidP="00C0719F">
      <w:pPr>
        <w:rPr>
          <w:b/>
          <w:sz w:val="24"/>
          <w:szCs w:val="24"/>
        </w:rPr>
      </w:pPr>
      <w:r w:rsidRPr="0039356A">
        <w:rPr>
          <w:b/>
          <w:sz w:val="24"/>
          <w:szCs w:val="24"/>
        </w:rPr>
        <w:t>O’Brian, CBS News, 11/16</w:t>
      </w:r>
    </w:p>
    <w:p w:rsidR="00C0719F" w:rsidRPr="0039356A" w:rsidRDefault="00C0719F" w:rsidP="00C0719F">
      <w:r w:rsidRPr="0039356A">
        <w:t xml:space="preserve">(Michael, November 16, 2012, “Capitol Hill leaders sound optimistic notes after fiscal cliff talks with Obama”, http://nbcpolitics.nbcnews.com/_news/2012/11/16/15218657-capitol-hill-leaders-sound-optimistic-notes-after-fiscal-cliff-talks-with-obama?chromedomain=firstread&amp;lite, 11/16/12, </w:t>
      </w:r>
      <w:proofErr w:type="spellStart"/>
      <w:r w:rsidRPr="0039356A">
        <w:t>atl</w:t>
      </w:r>
      <w:proofErr w:type="spellEnd"/>
      <w:r w:rsidRPr="0039356A">
        <w:t>)</w:t>
      </w:r>
    </w:p>
    <w:p w:rsidR="00C0719F" w:rsidRPr="0039356A" w:rsidRDefault="00C0719F" w:rsidP="00C0719F"/>
    <w:p w:rsidR="00C0719F" w:rsidRDefault="00C0719F" w:rsidP="00C0719F">
      <w:pPr>
        <w:rPr>
          <w:sz w:val="16"/>
        </w:rPr>
      </w:pPr>
      <w:r w:rsidRPr="00330D9E">
        <w:rPr>
          <w:sz w:val="14"/>
        </w:rPr>
        <w:t xml:space="preserve">Updated 12:12 p.m. ET - </w:t>
      </w:r>
      <w:r w:rsidRPr="00446949">
        <w:rPr>
          <w:rStyle w:val="Underline"/>
          <w:highlight w:val="yellow"/>
        </w:rPr>
        <w:t xml:space="preserve">Capitol Hill leaders </w:t>
      </w:r>
      <w:r w:rsidR="001B61AC">
        <w:rPr>
          <w:rStyle w:val="Underline"/>
        </w:rPr>
        <w:t>…</w:t>
      </w:r>
      <w:r w:rsidRPr="00330D9E">
        <w:rPr>
          <w:sz w:val="14"/>
        </w:rPr>
        <w:t xml:space="preserve"> and almost produced a default on the national debt.</w:t>
      </w:r>
    </w:p>
    <w:p w:rsidR="00C0719F" w:rsidRDefault="00C0719F" w:rsidP="00C0719F"/>
    <w:p w:rsidR="00B54A1E" w:rsidRPr="000114E5" w:rsidRDefault="00B54A1E" w:rsidP="00B54A1E">
      <w:pPr>
        <w:outlineLvl w:val="1"/>
        <w:rPr>
          <w:b/>
          <w:sz w:val="24"/>
          <w:szCs w:val="26"/>
        </w:rPr>
      </w:pPr>
      <w:r>
        <w:rPr>
          <w:b/>
          <w:sz w:val="24"/>
          <w:szCs w:val="26"/>
        </w:rPr>
        <w:t>Fights over clean coal</w:t>
      </w:r>
      <w:r w:rsidRPr="000114E5">
        <w:rPr>
          <w:b/>
          <w:sz w:val="24"/>
          <w:szCs w:val="26"/>
        </w:rPr>
        <w:t>- perceived as dirty</w:t>
      </w:r>
    </w:p>
    <w:p w:rsidR="00B54A1E" w:rsidRPr="000114E5" w:rsidRDefault="00B54A1E" w:rsidP="00B54A1E">
      <w:pPr>
        <w:rPr>
          <w:b/>
          <w:sz w:val="24"/>
          <w:szCs w:val="24"/>
        </w:rPr>
      </w:pPr>
      <w:proofErr w:type="spellStart"/>
      <w:r w:rsidRPr="000114E5">
        <w:rPr>
          <w:b/>
          <w:sz w:val="24"/>
          <w:szCs w:val="24"/>
        </w:rPr>
        <w:t>Mulkern</w:t>
      </w:r>
      <w:proofErr w:type="spellEnd"/>
      <w:r w:rsidRPr="000114E5">
        <w:rPr>
          <w:b/>
          <w:sz w:val="24"/>
          <w:szCs w:val="24"/>
        </w:rPr>
        <w:t>, E&amp;E reporter, 11</w:t>
      </w:r>
    </w:p>
    <w:p w:rsidR="00B54A1E" w:rsidRPr="000114E5" w:rsidRDefault="00B54A1E" w:rsidP="00B54A1E">
      <w:r w:rsidRPr="000114E5">
        <w:t>(Anne C., Environment and Energy Publishing, LLC, "LOBBYING: Group intensifies push for 'clean coal' as key to healthy economy," E&amp;E News PM, 1-26-11, lexis, accessed 11-3-12, mtf)</w:t>
      </w:r>
    </w:p>
    <w:p w:rsidR="00B54A1E" w:rsidRPr="000114E5" w:rsidRDefault="00B54A1E" w:rsidP="00B54A1E"/>
    <w:p w:rsidR="00B54A1E" w:rsidRPr="000114E5" w:rsidRDefault="00B54A1E" w:rsidP="00B54A1E">
      <w:r w:rsidRPr="000114E5">
        <w:rPr>
          <w:sz w:val="14"/>
        </w:rPr>
        <w:t>Coal has many allies</w:t>
      </w:r>
      <w:r w:rsidRPr="000114E5">
        <w:rPr>
          <w:u w:val="single"/>
        </w:rPr>
        <w:t xml:space="preserve"> </w:t>
      </w:r>
      <w:r w:rsidRPr="00682B6B">
        <w:rPr>
          <w:highlight w:val="yellow"/>
          <w:u w:val="single"/>
        </w:rPr>
        <w:t>in C</w:t>
      </w:r>
      <w:r w:rsidRPr="00560DCF">
        <w:rPr>
          <w:highlight w:val="yellow"/>
          <w:u w:val="single"/>
        </w:rPr>
        <w:t>ongress</w:t>
      </w:r>
      <w:r w:rsidRPr="000114E5">
        <w:rPr>
          <w:sz w:val="14"/>
        </w:rPr>
        <w:t xml:space="preserve">, both </w:t>
      </w:r>
      <w:r w:rsidR="001B61AC">
        <w:rPr>
          <w:highlight w:val="yellow"/>
          <w:u w:val="single"/>
        </w:rPr>
        <w:t>…</w:t>
      </w:r>
      <w:r w:rsidRPr="002F72FE">
        <w:rPr>
          <w:highlight w:val="yellow"/>
          <w:u w:val="single"/>
        </w:rPr>
        <w:t xml:space="preserve"> energy</w:t>
      </w:r>
      <w:r w:rsidRPr="000114E5">
        <w:rPr>
          <w:u w:val="single"/>
        </w:rPr>
        <w:t xml:space="preserve"> sources</w:t>
      </w:r>
      <w:r w:rsidRPr="000114E5">
        <w:rPr>
          <w:sz w:val="14"/>
        </w:rPr>
        <w:t xml:space="preserve">," </w:t>
      </w:r>
      <w:proofErr w:type="spellStart"/>
      <w:r w:rsidRPr="000114E5">
        <w:rPr>
          <w:sz w:val="14"/>
        </w:rPr>
        <w:t>Palamuso</w:t>
      </w:r>
      <w:proofErr w:type="spellEnd"/>
      <w:r w:rsidRPr="000114E5">
        <w:rPr>
          <w:sz w:val="14"/>
        </w:rPr>
        <w:t xml:space="preserve"> added.</w:t>
      </w:r>
    </w:p>
    <w:p w:rsidR="00C0719F" w:rsidRPr="00716B13" w:rsidRDefault="00C0719F" w:rsidP="00C0719F"/>
    <w:p w:rsidR="00C0719F" w:rsidRPr="00E37DA7" w:rsidRDefault="00C0719F" w:rsidP="00C0719F">
      <w:pPr>
        <w:pStyle w:val="Heading2"/>
      </w:pPr>
      <w:r>
        <w:t>Key to avert global economic collapse</w:t>
      </w:r>
    </w:p>
    <w:p w:rsidR="00C0719F" w:rsidRPr="00E37DA7" w:rsidRDefault="00C0719F" w:rsidP="00C0719F">
      <w:pPr>
        <w:rPr>
          <w:b/>
          <w:sz w:val="24"/>
          <w:szCs w:val="24"/>
        </w:rPr>
      </w:pPr>
      <w:r w:rsidRPr="00E37DA7">
        <w:rPr>
          <w:b/>
          <w:sz w:val="24"/>
          <w:szCs w:val="24"/>
        </w:rPr>
        <w:t>NAM, 12</w:t>
      </w:r>
    </w:p>
    <w:p w:rsidR="00C0719F" w:rsidRPr="00E37DA7" w:rsidRDefault="00C0719F" w:rsidP="00C0719F">
      <w:r>
        <w:t>(October 26, 2012, National Association of Manufacturers, “F</w:t>
      </w:r>
      <w:r w:rsidRPr="00E37DA7">
        <w:t>iscal shock</w:t>
      </w:r>
      <w:r>
        <w:t xml:space="preserve"> </w:t>
      </w:r>
      <w:r w:rsidRPr="00E37DA7">
        <w:t>America’s Economic Crisis</w:t>
      </w:r>
      <w:r>
        <w:t xml:space="preserve"> </w:t>
      </w:r>
      <w:r w:rsidRPr="00E37DA7">
        <w:t>Executive Summary</w:t>
      </w:r>
      <w:r>
        <w:t xml:space="preserve">” </w:t>
      </w:r>
      <w:r w:rsidRPr="00E37DA7">
        <w:t>http://www.nam.org/~/media/45A37479471D4EB1AA3804DE86AECD1A.ashx</w:t>
      </w:r>
      <w:r>
        <w:t xml:space="preserve">, 11/6/12, </w:t>
      </w:r>
      <w:proofErr w:type="spellStart"/>
      <w:r>
        <w:t>atl</w:t>
      </w:r>
      <w:proofErr w:type="spellEnd"/>
      <w:r>
        <w:t>)</w:t>
      </w:r>
    </w:p>
    <w:p w:rsidR="00C0719F" w:rsidRPr="00E37DA7" w:rsidRDefault="00C0719F" w:rsidP="00C0719F"/>
    <w:p w:rsidR="00C0719F" w:rsidRDefault="00C0719F" w:rsidP="00C0719F">
      <w:pPr>
        <w:rPr>
          <w:sz w:val="16"/>
        </w:rPr>
      </w:pPr>
      <w:proofErr w:type="gramStart"/>
      <w:r w:rsidRPr="00E37DA7">
        <w:rPr>
          <w:rStyle w:val="Underline"/>
        </w:rPr>
        <w:t xml:space="preserve">Manufacturers and other businesses </w:t>
      </w:r>
      <w:r w:rsidR="001B61AC">
        <w:rPr>
          <w:rStyle w:val="Underline"/>
        </w:rPr>
        <w:t>…</w:t>
      </w:r>
      <w:r w:rsidRPr="00E37DA7">
        <w:rPr>
          <w:rStyle w:val="BoldUnderlineChar"/>
          <w:rFonts w:eastAsia="Calibri"/>
          <w:bdr w:val="single" w:sz="4" w:space="0" w:color="auto"/>
        </w:rPr>
        <w:t xml:space="preserve"> </w:t>
      </w:r>
      <w:r w:rsidRPr="00BE2B94">
        <w:rPr>
          <w:rStyle w:val="BoldUnderlineChar"/>
          <w:rFonts w:eastAsia="Calibri"/>
          <w:highlight w:val="yellow"/>
          <w:bdr w:val="single" w:sz="4" w:space="0" w:color="auto"/>
        </w:rPr>
        <w:t>living standards</w:t>
      </w:r>
      <w:r w:rsidRPr="00E37DA7">
        <w:rPr>
          <w:rStyle w:val="BoldUnderlineChar"/>
          <w:rFonts w:eastAsia="Calibri"/>
          <w:bdr w:val="single" w:sz="4" w:space="0" w:color="auto"/>
        </w:rPr>
        <w:t xml:space="preserve"> in the United States</w:t>
      </w:r>
      <w:r w:rsidRPr="00E37DA7">
        <w:rPr>
          <w:sz w:val="16"/>
        </w:rPr>
        <w:t>.</w:t>
      </w:r>
      <w:proofErr w:type="gramEnd"/>
    </w:p>
    <w:p w:rsidR="00C0719F" w:rsidRDefault="00C0719F" w:rsidP="00C0719F"/>
    <w:p w:rsidR="00C0719F" w:rsidRDefault="00C0719F" w:rsidP="00C0719F">
      <w:pPr>
        <w:outlineLvl w:val="1"/>
        <w:rPr>
          <w:b/>
          <w:sz w:val="24"/>
          <w:szCs w:val="26"/>
        </w:rPr>
      </w:pPr>
      <w:r>
        <w:rPr>
          <w:b/>
          <w:sz w:val="24"/>
          <w:szCs w:val="26"/>
        </w:rPr>
        <w:t>Goes nuclear</w:t>
      </w:r>
    </w:p>
    <w:p w:rsidR="00C0719F" w:rsidRDefault="00C0719F" w:rsidP="00C0719F">
      <w:pPr>
        <w:rPr>
          <w:rFonts w:eastAsia="Times New Roman"/>
          <w:b/>
          <w:sz w:val="24"/>
          <w:szCs w:val="24"/>
        </w:rPr>
      </w:pPr>
      <w:proofErr w:type="spellStart"/>
      <w:r>
        <w:rPr>
          <w:rFonts w:eastAsia="Times New Roman"/>
          <w:b/>
          <w:sz w:val="24"/>
          <w:szCs w:val="24"/>
        </w:rPr>
        <w:t>Auslin</w:t>
      </w:r>
      <w:proofErr w:type="spellEnd"/>
      <w:r>
        <w:rPr>
          <w:rFonts w:eastAsia="Times New Roman"/>
          <w:b/>
          <w:sz w:val="24"/>
          <w:szCs w:val="24"/>
        </w:rPr>
        <w:t xml:space="preserve"> and </w:t>
      </w:r>
      <w:proofErr w:type="spellStart"/>
      <w:r>
        <w:rPr>
          <w:rFonts w:eastAsia="Times New Roman"/>
          <w:b/>
          <w:sz w:val="24"/>
          <w:szCs w:val="24"/>
        </w:rPr>
        <w:t>Lachman</w:t>
      </w:r>
      <w:proofErr w:type="spellEnd"/>
      <w:r>
        <w:rPr>
          <w:rFonts w:eastAsia="Times New Roman"/>
          <w:b/>
          <w:sz w:val="24"/>
          <w:szCs w:val="24"/>
        </w:rPr>
        <w:t>, scholar and fellow at American Enterprise Institute, 2009</w:t>
      </w:r>
    </w:p>
    <w:p w:rsidR="00C0719F" w:rsidRDefault="00C0719F" w:rsidP="00C0719F">
      <w:pPr>
        <w:rPr>
          <w:rFonts w:eastAsia="Times New Roman"/>
          <w:szCs w:val="24"/>
        </w:rPr>
      </w:pPr>
      <w:r>
        <w:rPr>
          <w:rFonts w:eastAsia="Times New Roman"/>
          <w:szCs w:val="24"/>
        </w:rPr>
        <w:t xml:space="preserve">(Michael and Desmond, “The Global Economy Unravels”, 3-6, http://www.forbes.com/2009/03/06/global-economy-unravels-opinions-contributors-g20.html, </w:t>
      </w:r>
      <w:proofErr w:type="spellStart"/>
      <w:r>
        <w:rPr>
          <w:rFonts w:eastAsia="Times New Roman"/>
          <w:szCs w:val="24"/>
        </w:rPr>
        <w:t>ldg</w:t>
      </w:r>
      <w:proofErr w:type="spellEnd"/>
      <w:r>
        <w:rPr>
          <w:rFonts w:eastAsia="Times New Roman"/>
          <w:szCs w:val="24"/>
        </w:rPr>
        <w:t>)</w:t>
      </w:r>
    </w:p>
    <w:p w:rsidR="00C0719F" w:rsidRDefault="00C0719F" w:rsidP="00C0719F">
      <w:pPr>
        <w:rPr>
          <w:rFonts w:eastAsia="Times New Roman"/>
          <w:szCs w:val="24"/>
        </w:rPr>
      </w:pPr>
    </w:p>
    <w:p w:rsidR="00C0719F" w:rsidRDefault="00C0719F" w:rsidP="00C0719F">
      <w:pPr>
        <w:rPr>
          <w:rFonts w:eastAsia="Times New Roman"/>
          <w:szCs w:val="24"/>
          <w:u w:val="single"/>
        </w:rPr>
      </w:pPr>
      <w:r>
        <w:rPr>
          <w:rFonts w:eastAsia="Times New Roman"/>
          <w:szCs w:val="24"/>
          <w:u w:val="single"/>
        </w:rPr>
        <w:t xml:space="preserve">The threat of instability is a </w:t>
      </w:r>
      <w:r w:rsidR="001B61AC">
        <w:rPr>
          <w:rFonts w:eastAsia="Times New Roman"/>
          <w:szCs w:val="24"/>
          <w:u w:val="single"/>
        </w:rPr>
        <w:t>…</w:t>
      </w:r>
      <w:r>
        <w:rPr>
          <w:rFonts w:eastAsia="Times New Roman"/>
          <w:szCs w:val="24"/>
          <w:u w:val="single"/>
        </w:rPr>
        <w:t xml:space="preserve"> </w:t>
      </w:r>
      <w:proofErr w:type="gramStart"/>
      <w:r>
        <w:rPr>
          <w:rFonts w:eastAsia="Times New Roman"/>
          <w:szCs w:val="24"/>
          <w:highlight w:val="yellow"/>
          <w:u w:val="single"/>
        </w:rPr>
        <w:t>explosions</w:t>
      </w:r>
      <w:proofErr w:type="gramEnd"/>
      <w:r>
        <w:rPr>
          <w:rFonts w:eastAsia="Times New Roman"/>
          <w:szCs w:val="24"/>
          <w:highlight w:val="yellow"/>
          <w:u w:val="single"/>
        </w:rPr>
        <w:t xml:space="preserve"> that coalesce into a big bang.</w:t>
      </w:r>
    </w:p>
    <w:p w:rsidR="00C0719F" w:rsidRPr="00A42CA7" w:rsidRDefault="00C0719F" w:rsidP="00A42CA7"/>
    <w:p w:rsidR="00C0719F" w:rsidRDefault="00C0719F" w:rsidP="00ED2158">
      <w:pPr>
        <w:pStyle w:val="Heading1"/>
      </w:pPr>
      <w:r>
        <w:t>CP</w:t>
      </w:r>
    </w:p>
    <w:p w:rsidR="002D638F" w:rsidRPr="00A42CA7" w:rsidRDefault="002D638F" w:rsidP="00A42CA7"/>
    <w:p w:rsidR="00C0719F" w:rsidRPr="0022516E" w:rsidRDefault="00A42CA7" w:rsidP="00C0719F">
      <w:pPr>
        <w:pStyle w:val="Heading2"/>
      </w:pPr>
      <w:r>
        <w:t xml:space="preserve">CP text: </w:t>
      </w:r>
      <w:r w:rsidR="00C0719F">
        <w:t xml:space="preserve">The fifty United States state governments and all relevant territories should </w:t>
      </w:r>
      <w:r w:rsidR="00C0719F" w:rsidRPr="005212AF">
        <w:t>provide financial incentives for the utilization of fuel ce</w:t>
      </w:r>
      <w:r w:rsidR="002D638F">
        <w:t>lls in coal-fired power plants</w:t>
      </w:r>
      <w:r>
        <w:t>.</w:t>
      </w:r>
    </w:p>
    <w:p w:rsidR="00C0719F" w:rsidRPr="00A42CA7" w:rsidRDefault="00C0719F" w:rsidP="00A42CA7"/>
    <w:p w:rsidR="00C0719F" w:rsidRDefault="00C0719F" w:rsidP="00C0719F">
      <w:pPr>
        <w:pStyle w:val="Heading2"/>
      </w:pPr>
      <w:r>
        <w:t>States solve-better innovation and flexibility</w:t>
      </w:r>
    </w:p>
    <w:p w:rsidR="00C0719F" w:rsidRDefault="00C0719F" w:rsidP="00C0719F">
      <w:pPr>
        <w:pStyle w:val="Citation"/>
      </w:pPr>
      <w:proofErr w:type="spellStart"/>
      <w:r>
        <w:t>Carley</w:t>
      </w:r>
      <w:proofErr w:type="spellEnd"/>
      <w:r>
        <w:t>, Graduate Fellow, Center for Sustainable Energy, Environment, and Economic Development, UNC, 10</w:t>
      </w:r>
    </w:p>
    <w:p w:rsidR="00C0719F" w:rsidRDefault="00C0719F" w:rsidP="00C0719F">
      <w:r>
        <w:t>(</w:t>
      </w:r>
      <w:proofErr w:type="spellStart"/>
      <w:r>
        <w:t>Sanya</w:t>
      </w:r>
      <w:proofErr w:type="spellEnd"/>
      <w:r>
        <w:t xml:space="preserve">, Graduate Fellow, The Center for Sustainable Energy, Environment, and Economic Development, UNC Chapel Hill, Energy Program Specialist, The Wisconsin Public Utility Institute, 2005-06, “Electricity Diversification, Decentralization, And </w:t>
      </w:r>
      <w:proofErr w:type="spellStart"/>
      <w:r>
        <w:t>Decarbonization</w:t>
      </w:r>
      <w:proofErr w:type="spellEnd"/>
      <w:r>
        <w:t xml:space="preserve">: The Role Of U.S. State Energy Policy” 2010, </w:t>
      </w:r>
      <w:r w:rsidRPr="002A61C0">
        <w:t>https://cdr.lib.unc.edu/record;jsessionid=77C109DBD786C00A749A6D1236696A50?id=uuid%3A4c318329-cbdd-4fd4-b791-90182e820062</w:t>
      </w:r>
      <w:r>
        <w:t xml:space="preserve">, accessed 8-13-12, </w:t>
      </w:r>
      <w:proofErr w:type="spellStart"/>
      <w:r>
        <w:t>ara</w:t>
      </w:r>
      <w:proofErr w:type="spellEnd"/>
      <w:r>
        <w:t>)</w:t>
      </w:r>
    </w:p>
    <w:p w:rsidR="00C0719F" w:rsidRDefault="00C0719F" w:rsidP="00C0719F"/>
    <w:p w:rsidR="00C0719F" w:rsidRDefault="00C0719F" w:rsidP="00C0719F">
      <w:r w:rsidRPr="00784358">
        <w:rPr>
          <w:u w:val="single"/>
        </w:rPr>
        <w:t xml:space="preserve">Have </w:t>
      </w:r>
      <w:r w:rsidRPr="00941B3B">
        <w:rPr>
          <w:highlight w:val="yellow"/>
          <w:u w:val="single"/>
        </w:rPr>
        <w:t>developments</w:t>
      </w:r>
      <w:r w:rsidRPr="00784358">
        <w:rPr>
          <w:u w:val="single"/>
        </w:rPr>
        <w:t xml:space="preserve"> </w:t>
      </w:r>
      <w:r w:rsidRPr="00941B3B">
        <w:rPr>
          <w:highlight w:val="yellow"/>
          <w:u w:val="single"/>
        </w:rPr>
        <w:t>in</w:t>
      </w:r>
      <w:r w:rsidRPr="00784358">
        <w:rPr>
          <w:u w:val="single"/>
        </w:rPr>
        <w:t xml:space="preserve"> the era of </w:t>
      </w:r>
      <w:r w:rsidR="001B61AC">
        <w:rPr>
          <w:u w:val="single"/>
        </w:rPr>
        <w:t>…</w:t>
      </w:r>
      <w:r w:rsidRPr="00A60359">
        <w:rPr>
          <w:rStyle w:val="BoldUnderlineChar"/>
          <w:rFonts w:eastAsia="Calibri"/>
        </w:rPr>
        <w:t xml:space="preserve"> same ideology, fiscal resources, or generation assets</w:t>
      </w:r>
      <w:r w:rsidRPr="009C2184">
        <w:rPr>
          <w:u w:val="single"/>
        </w:rPr>
        <w:t>.</w:t>
      </w:r>
      <w:r>
        <w:t xml:space="preserve"> </w:t>
      </w:r>
    </w:p>
    <w:p w:rsidR="00C0719F" w:rsidRPr="00C0719F" w:rsidRDefault="00C0719F" w:rsidP="00C0719F"/>
    <w:p w:rsidR="0026489F" w:rsidRDefault="0026489F" w:rsidP="00ED2158">
      <w:pPr>
        <w:pStyle w:val="Heading1"/>
      </w:pPr>
      <w:r>
        <w:t>DA</w:t>
      </w:r>
    </w:p>
    <w:p w:rsidR="0026489F" w:rsidRDefault="0026489F" w:rsidP="0026489F"/>
    <w:p w:rsidR="0026489F" w:rsidRDefault="0026489F" w:rsidP="0026489F">
      <w:pPr>
        <w:pStyle w:val="Heading2"/>
      </w:pPr>
      <w:r>
        <w:t>Most recent economic analyses project growth in renewable energy</w:t>
      </w:r>
    </w:p>
    <w:p w:rsidR="0026489F" w:rsidRPr="00434BEA" w:rsidRDefault="0026489F" w:rsidP="0026489F">
      <w:pPr>
        <w:rPr>
          <w:b/>
          <w:sz w:val="24"/>
        </w:rPr>
      </w:pPr>
      <w:proofErr w:type="spellStart"/>
      <w:r w:rsidRPr="00434BEA">
        <w:rPr>
          <w:b/>
          <w:sz w:val="24"/>
        </w:rPr>
        <w:t>Bossong</w:t>
      </w:r>
      <w:proofErr w:type="spellEnd"/>
      <w:r w:rsidRPr="00434BEA">
        <w:rPr>
          <w:b/>
          <w:sz w:val="24"/>
        </w:rPr>
        <w:t>, SUN DAY Campaign executive director, 2012</w:t>
      </w:r>
    </w:p>
    <w:p w:rsidR="0026489F" w:rsidRDefault="0026489F" w:rsidP="0026489F">
      <w:r>
        <w:t xml:space="preserve">(Kenneth, “IEA sees renewable energy growth accelerating over next 5 years”, 7-5, </w:t>
      </w:r>
      <w:hyperlink r:id="rId7" w:history="1">
        <w:r w:rsidRPr="001958F9">
          <w:rPr>
            <w:rStyle w:val="Hyperlink"/>
          </w:rPr>
          <w:t>http://www.iea.org/newsroomandevents/pressreleases/2012/july/name,28200,en.html</w:t>
        </w:r>
      </w:hyperlink>
      <w:r>
        <w:t xml:space="preserve">, DOA: 10-2-12, </w:t>
      </w:r>
      <w:proofErr w:type="spellStart"/>
      <w:r>
        <w:t>ldg</w:t>
      </w:r>
      <w:proofErr w:type="spellEnd"/>
      <w:r>
        <w:t>)</w:t>
      </w:r>
    </w:p>
    <w:p w:rsidR="0026489F" w:rsidRDefault="0026489F" w:rsidP="0026489F"/>
    <w:p w:rsidR="0026489F" w:rsidRDefault="0026489F" w:rsidP="0026489F">
      <w:r w:rsidRPr="00CD7E3A">
        <w:rPr>
          <w:rStyle w:val="Underline"/>
          <w:highlight w:val="yellow"/>
        </w:rPr>
        <w:t xml:space="preserve">Renewable power generation is </w:t>
      </w:r>
      <w:r w:rsidR="001B61AC">
        <w:rPr>
          <w:rStyle w:val="Underline"/>
        </w:rPr>
        <w:t>…</w:t>
      </w:r>
      <w:r w:rsidRPr="005F5F75">
        <w:rPr>
          <w:sz w:val="14"/>
        </w:rPr>
        <w:t xml:space="preserve">benchmark for both public and private decision makers.” </w:t>
      </w:r>
    </w:p>
    <w:p w:rsidR="0026489F" w:rsidRDefault="0026489F" w:rsidP="0026489F"/>
    <w:p w:rsidR="002D638F" w:rsidRDefault="002D638F" w:rsidP="002D638F">
      <w:pPr>
        <w:pStyle w:val="Heading2"/>
      </w:pPr>
      <w:r>
        <w:t xml:space="preserve">Coal base load plants prevent renewables – inflexible production </w:t>
      </w:r>
    </w:p>
    <w:p w:rsidR="002D638F" w:rsidRDefault="002D638F" w:rsidP="002D638F">
      <w:pPr>
        <w:pStyle w:val="Citation"/>
        <w:rPr>
          <w:lang w:eastAsia="hi-IN" w:bidi="hi-IN"/>
        </w:rPr>
      </w:pPr>
      <w:r>
        <w:rPr>
          <w:lang w:eastAsia="hi-IN" w:bidi="hi-IN"/>
        </w:rPr>
        <w:t>Schmidt, GREA, 10</w:t>
      </w:r>
    </w:p>
    <w:p w:rsidR="002D638F" w:rsidRDefault="002D638F" w:rsidP="002D638F">
      <w:r>
        <w:rPr>
          <w:lang w:eastAsia="hi-IN" w:bidi="hi-IN"/>
        </w:rPr>
        <w:t xml:space="preserve">(Janine, German Renewable Energies Agency, “Renewable Energies and Base Load Power Plants: Are They Compatible?” June 2010, </w:t>
      </w:r>
      <w:r w:rsidRPr="00A56BFB">
        <w:t>http://www.unendlich-viel-energie.de/uploads/media/35_Renews_Spezial_Renewable_Energies_and_Baseload_Power_Plants-1.pdf</w:t>
      </w:r>
      <w:r>
        <w:t xml:space="preserve">, accessed 7-30-12, </w:t>
      </w:r>
      <w:proofErr w:type="spellStart"/>
      <w:proofErr w:type="gramStart"/>
      <w:r>
        <w:t>ara</w:t>
      </w:r>
      <w:proofErr w:type="spellEnd"/>
      <w:proofErr w:type="gramEnd"/>
      <w:r>
        <w:t>)</w:t>
      </w:r>
    </w:p>
    <w:p w:rsidR="002D638F" w:rsidRDefault="002D638F" w:rsidP="002D638F"/>
    <w:p w:rsidR="002D638F" w:rsidRDefault="002D638F" w:rsidP="002D638F">
      <w:pPr>
        <w:rPr>
          <w:u w:val="single"/>
        </w:rPr>
      </w:pPr>
      <w:proofErr w:type="gramStart"/>
      <w:r w:rsidRPr="005F5F75">
        <w:rPr>
          <w:sz w:val="14"/>
        </w:rPr>
        <w:t xml:space="preserve">In sum, an exact analysis of the Federation of </w:t>
      </w:r>
      <w:r w:rsidR="001B61AC">
        <w:rPr>
          <w:sz w:val="14"/>
        </w:rPr>
        <w:t>…</w:t>
      </w:r>
      <w:r w:rsidRPr="008B631D">
        <w:rPr>
          <w:u w:val="single"/>
        </w:rPr>
        <w:t xml:space="preserve"> energy supply system of the future.</w:t>
      </w:r>
      <w:proofErr w:type="gramEnd"/>
      <w:r w:rsidRPr="008B631D">
        <w:rPr>
          <w:u w:val="single"/>
        </w:rPr>
        <w:t xml:space="preserve"> </w:t>
      </w:r>
    </w:p>
    <w:p w:rsidR="0026489F" w:rsidRPr="00235951" w:rsidRDefault="0026489F" w:rsidP="0026489F"/>
    <w:p w:rsidR="0026489F" w:rsidRDefault="0026489F" w:rsidP="0026489F">
      <w:pPr>
        <w:pStyle w:val="Heading2"/>
      </w:pPr>
      <w:r>
        <w:t xml:space="preserve">Renewables solve price fluctuations </w:t>
      </w:r>
      <w:r w:rsidR="0013363D">
        <w:t>and global food production</w:t>
      </w:r>
    </w:p>
    <w:p w:rsidR="0026489F" w:rsidRDefault="0026489F" w:rsidP="0026489F">
      <w:pPr>
        <w:pStyle w:val="Citation"/>
      </w:pPr>
      <w:r>
        <w:t>FAO, 11</w:t>
      </w:r>
    </w:p>
    <w:p w:rsidR="0026489F" w:rsidRDefault="0026489F" w:rsidP="0026489F">
      <w:r>
        <w:t xml:space="preserve">(Food and Agriculture Organization of the United Nations, “’Energy-smart’ agriculture needed to escape fossil fuel trap,” 11-29-11, </w:t>
      </w:r>
      <w:r w:rsidRPr="00AC2AAB">
        <w:t>http://www.fao.org/news/story/en/item/95161/icode/</w:t>
      </w:r>
      <w:r>
        <w:t xml:space="preserve">, accessed 8-3-12, </w:t>
      </w:r>
      <w:proofErr w:type="spellStart"/>
      <w:proofErr w:type="gramStart"/>
      <w:r>
        <w:t>ara</w:t>
      </w:r>
      <w:proofErr w:type="spellEnd"/>
      <w:proofErr w:type="gramEnd"/>
      <w:r>
        <w:t>)</w:t>
      </w:r>
    </w:p>
    <w:p w:rsidR="0026489F" w:rsidRDefault="0026489F" w:rsidP="0026489F"/>
    <w:p w:rsidR="0026489F" w:rsidRPr="00FB54A2" w:rsidRDefault="0026489F" w:rsidP="0026489F">
      <w:pPr>
        <w:rPr>
          <w:u w:val="single"/>
        </w:rPr>
      </w:pPr>
      <w:r w:rsidRPr="00C21843">
        <w:rPr>
          <w:b/>
          <w:highlight w:val="yellow"/>
          <w:u w:val="single"/>
        </w:rPr>
        <w:t xml:space="preserve">The global food system needs to </w:t>
      </w:r>
      <w:r w:rsidR="001B61AC">
        <w:rPr>
          <w:b/>
          <w:highlight w:val="yellow"/>
          <w:u w:val="single"/>
        </w:rPr>
        <w:t>…</w:t>
      </w:r>
      <w:r w:rsidRPr="00880500">
        <w:rPr>
          <w:highlight w:val="yellow"/>
          <w:u w:val="single"/>
        </w:rPr>
        <w:t xml:space="preserve"> and </w:t>
      </w:r>
      <w:r w:rsidRPr="00880500">
        <w:rPr>
          <w:b/>
          <w:highlight w:val="yellow"/>
          <w:u w:val="single"/>
        </w:rPr>
        <w:t>needs to start now</w:t>
      </w:r>
      <w:r w:rsidRPr="005F5F75">
        <w:rPr>
          <w:sz w:val="14"/>
        </w:rPr>
        <w:t>, FAO says.</w:t>
      </w:r>
      <w:r w:rsidRPr="00FB54A2">
        <w:rPr>
          <w:u w:val="single"/>
        </w:rPr>
        <w:t xml:space="preserve"> </w:t>
      </w:r>
    </w:p>
    <w:p w:rsidR="0026489F" w:rsidRDefault="0026489F" w:rsidP="0026489F"/>
    <w:p w:rsidR="0026489F" w:rsidRPr="005F5F75" w:rsidRDefault="0026489F" w:rsidP="005F5F75">
      <w:pPr>
        <w:pStyle w:val="Heading2"/>
      </w:pPr>
      <w:r w:rsidRPr="005F5F75">
        <w:t>Food price shocks lead to state failures – turns all your impacts</w:t>
      </w:r>
    </w:p>
    <w:p w:rsidR="0026489F" w:rsidRDefault="0026489F" w:rsidP="0026489F">
      <w:pPr>
        <w:pStyle w:val="Citation"/>
      </w:pPr>
      <w:r>
        <w:t>Brown, President, EPI, 9</w:t>
      </w:r>
    </w:p>
    <w:p w:rsidR="0026489F" w:rsidRDefault="0026489F" w:rsidP="0026489F">
      <w:r>
        <w:t xml:space="preserve">(Lester R, President of the Earth Policy Institute, Masters degrees in agricultural economics from the University of Maryland, founded the </w:t>
      </w:r>
      <w:proofErr w:type="spellStart"/>
      <w:r>
        <w:t>Worldwatch</w:t>
      </w:r>
      <w:proofErr w:type="spellEnd"/>
      <w:r>
        <w:t xml:space="preserve"> Institute, the first research institute devoted to the analysis of global environmental issues, formerly worked at the USDA Foreign Agricultural Service as an international analyst, later appointed Administrator of the department's International Agricultural Development Service, author or coauthor of over 50 books, recipient of many prizes and awards, including 25 honorary degrees, a MacArthur Fellowship, the 1987 United Nations' Environment Prize, the 1989 World Wide Fund for Nature Gold Medal, and the 1994 Blue Planet Prize for his "exceptional contributions to solving global environmental problems, “Could Food Shortages Bring Down Civilization?” May 2009, </w:t>
      </w:r>
      <w:r w:rsidRPr="00E71417">
        <w:t>http://biomass.age.uiuc.edu/images/c/cd/FoodShortageBrown.pdf</w:t>
      </w:r>
      <w:r>
        <w:t xml:space="preserve">, published by Scientific American, accessed 8-3-12, </w:t>
      </w:r>
      <w:proofErr w:type="spellStart"/>
      <w:proofErr w:type="gramStart"/>
      <w:r>
        <w:t>ara</w:t>
      </w:r>
      <w:proofErr w:type="spellEnd"/>
      <w:proofErr w:type="gramEnd"/>
      <w:r>
        <w:t>)</w:t>
      </w:r>
    </w:p>
    <w:p w:rsidR="0026489F" w:rsidRDefault="0026489F" w:rsidP="0026489F"/>
    <w:p w:rsidR="0026489F" w:rsidRDefault="0026489F" w:rsidP="0026489F">
      <w:r w:rsidRPr="00AA20CB">
        <w:rPr>
          <w:u w:val="single"/>
        </w:rPr>
        <w:t xml:space="preserve">For many years I have studied </w:t>
      </w:r>
      <w:r w:rsidRPr="003A4BA0">
        <w:rPr>
          <w:highlight w:val="yellow"/>
          <w:u w:val="single"/>
        </w:rPr>
        <w:t xml:space="preserve">global </w:t>
      </w:r>
      <w:r w:rsidR="001B61AC">
        <w:rPr>
          <w:u w:val="single"/>
        </w:rPr>
        <w:t>…</w:t>
      </w:r>
      <w:r w:rsidRPr="005F5F75">
        <w:rPr>
          <w:sz w:val="14"/>
        </w:rPr>
        <w:t xml:space="preserve"> diversion of U.S. grain to ethanol-fuel distilleries. </w:t>
      </w:r>
    </w:p>
    <w:p w:rsidR="0026489F" w:rsidRPr="0026489F" w:rsidRDefault="0026489F" w:rsidP="0026489F"/>
    <w:p w:rsidR="002D638F" w:rsidRDefault="002D638F" w:rsidP="00ED2158">
      <w:pPr>
        <w:pStyle w:val="Heading1"/>
      </w:pPr>
      <w:r>
        <w:t>K</w:t>
      </w:r>
    </w:p>
    <w:p w:rsidR="002D638F" w:rsidRPr="002D638F" w:rsidRDefault="002D638F" w:rsidP="002D638F"/>
    <w:p w:rsidR="002D638F" w:rsidRDefault="002D638F" w:rsidP="002D638F">
      <w:pPr>
        <w:pStyle w:val="Heading2"/>
      </w:pPr>
      <w:proofErr w:type="spellStart"/>
      <w:r>
        <w:t>Aff’s</w:t>
      </w:r>
      <w:proofErr w:type="spellEnd"/>
      <w:r>
        <w:t xml:space="preserve"> logic of incentives presumes universal rationality and drives for profit-re-entrenches neoliberalism.</w:t>
      </w:r>
    </w:p>
    <w:p w:rsidR="002D638F" w:rsidRPr="0055020D" w:rsidRDefault="002D638F" w:rsidP="002D638F">
      <w:pPr>
        <w:rPr>
          <w:b/>
          <w:sz w:val="24"/>
        </w:rPr>
      </w:pPr>
      <w:r w:rsidRPr="0055020D">
        <w:rPr>
          <w:b/>
          <w:sz w:val="24"/>
        </w:rPr>
        <w:t>Reno, Michigan anthropology PhD, 2011</w:t>
      </w:r>
    </w:p>
    <w:p w:rsidR="002D638F" w:rsidRDefault="002D638F" w:rsidP="002D638F">
      <w:r>
        <w:t xml:space="preserve">(Joshua, “Motivated Markets: Instruments and Ideologies of Clean Energy in the United Kingdom”, Cultural Anthropology Volume 26, Issue 3, pages 389–413, August 2011, Wiley, </w:t>
      </w:r>
      <w:proofErr w:type="spellStart"/>
      <w:r>
        <w:t>ldg</w:t>
      </w:r>
      <w:proofErr w:type="spellEnd"/>
      <w:r>
        <w:t>)</w:t>
      </w:r>
    </w:p>
    <w:p w:rsidR="002D638F" w:rsidRDefault="002D638F" w:rsidP="002D638F"/>
    <w:p w:rsidR="002D638F" w:rsidRDefault="002D638F" w:rsidP="002D638F">
      <w:pPr>
        <w:rPr>
          <w:rStyle w:val="Underline"/>
        </w:rPr>
      </w:pPr>
      <w:proofErr w:type="gramStart"/>
      <w:r w:rsidRPr="00B60C20">
        <w:rPr>
          <w:sz w:val="14"/>
        </w:rPr>
        <w:t xml:space="preserve">To grapple with these ongoing efforts of social </w:t>
      </w:r>
      <w:r w:rsidR="001B61AC">
        <w:rPr>
          <w:sz w:val="14"/>
        </w:rPr>
        <w:t>…</w:t>
      </w:r>
      <w:r w:rsidRPr="00B60C20">
        <w:rPr>
          <w:rStyle w:val="Underline"/>
        </w:rPr>
        <w:t xml:space="preserve"> and potentially alienating forms.</w:t>
      </w:r>
      <w:proofErr w:type="gramEnd"/>
      <w:r w:rsidRPr="00B60C20">
        <w:rPr>
          <w:rStyle w:val="Underline"/>
        </w:rPr>
        <w:t xml:space="preserve"> </w:t>
      </w:r>
    </w:p>
    <w:p w:rsidR="002D638F" w:rsidRDefault="002D638F" w:rsidP="002D638F">
      <w:pPr>
        <w:rPr>
          <w:rStyle w:val="Underline"/>
        </w:rPr>
      </w:pPr>
    </w:p>
    <w:p w:rsidR="002D638F" w:rsidRDefault="002D638F" w:rsidP="002D638F">
      <w:pPr>
        <w:pStyle w:val="Heading2"/>
      </w:pPr>
      <w:proofErr w:type="gramStart"/>
      <w:r>
        <w:t xml:space="preserve">Unmitigated </w:t>
      </w:r>
      <w:r w:rsidRPr="00A95E37">
        <w:t xml:space="preserve"> market</w:t>
      </w:r>
      <w:proofErr w:type="gramEnd"/>
      <w:r w:rsidRPr="00A95E37">
        <w:t xml:space="preserve"> competition makes </w:t>
      </w:r>
      <w:r>
        <w:t>extinction inevitable and turns case</w:t>
      </w:r>
    </w:p>
    <w:p w:rsidR="002D638F" w:rsidRPr="00A95E37" w:rsidRDefault="002D638F" w:rsidP="002D638F">
      <w:pPr>
        <w:rPr>
          <w:b/>
          <w:sz w:val="24"/>
        </w:rPr>
      </w:pPr>
      <w:r w:rsidRPr="00A95E37">
        <w:rPr>
          <w:b/>
          <w:sz w:val="24"/>
        </w:rPr>
        <w:t xml:space="preserve">Wise et al., Universidad </w:t>
      </w:r>
      <w:proofErr w:type="spellStart"/>
      <w:r w:rsidRPr="00A95E37">
        <w:rPr>
          <w:b/>
          <w:sz w:val="24"/>
        </w:rPr>
        <w:t>Autónoma</w:t>
      </w:r>
      <w:proofErr w:type="spellEnd"/>
      <w:r w:rsidRPr="00A95E37">
        <w:rPr>
          <w:b/>
          <w:sz w:val="24"/>
        </w:rPr>
        <w:t xml:space="preserve"> de Zacatecas development studies professor, 2010</w:t>
      </w:r>
    </w:p>
    <w:p w:rsidR="002D638F" w:rsidRDefault="002D638F" w:rsidP="002D638F">
      <w:r w:rsidRPr="00A95E37">
        <w:t xml:space="preserve"> </w:t>
      </w:r>
      <w:proofErr w:type="spellStart"/>
      <w:r>
        <w:t>Raúl</w:t>
      </w:r>
      <w:proofErr w:type="spellEnd"/>
      <w:r>
        <w:t xml:space="preserve">, </w:t>
      </w:r>
      <w:r w:rsidRPr="00A95E37">
        <w:t xml:space="preserve">“Reframing the debate on migration, development and human rights: fundamental elements”, October, </w:t>
      </w:r>
      <w:hyperlink r:id="rId8" w:history="1">
        <w:r w:rsidRPr="00A95E37">
          <w:rPr>
            <w:rStyle w:val="Hyperlink"/>
          </w:rPr>
          <w:t>www.migracionydesarrollo.org</w:t>
        </w:r>
      </w:hyperlink>
      <w:r w:rsidRPr="00A95E37">
        <w:t xml:space="preserve">, DOA: 10-13-12, </w:t>
      </w:r>
      <w:proofErr w:type="spellStart"/>
      <w:r w:rsidRPr="00A95E37">
        <w:t>ldg</w:t>
      </w:r>
      <w:proofErr w:type="spellEnd"/>
      <w:r w:rsidRPr="00A95E37">
        <w:t>)</w:t>
      </w:r>
    </w:p>
    <w:p w:rsidR="002D638F" w:rsidRDefault="002D638F" w:rsidP="002D638F"/>
    <w:p w:rsidR="002D638F" w:rsidRDefault="002D638F" w:rsidP="002D638F">
      <w:r w:rsidRPr="00A95E37">
        <w:rPr>
          <w:sz w:val="14"/>
        </w:rPr>
        <w:t xml:space="preserve">At the end of the first decade of the 21st century, a </w:t>
      </w:r>
      <w:r w:rsidR="001B61AC">
        <w:rPr>
          <w:sz w:val="14"/>
        </w:rPr>
        <w:t>…</w:t>
      </w:r>
      <w:r w:rsidRPr="00A95E37">
        <w:rPr>
          <w:sz w:val="14"/>
        </w:rPr>
        <w:t xml:space="preserve"> worker flows have indeed diminished.</w:t>
      </w:r>
    </w:p>
    <w:p w:rsidR="002D638F" w:rsidRDefault="002D638F" w:rsidP="002D638F"/>
    <w:p w:rsidR="002D638F" w:rsidRDefault="002D638F" w:rsidP="002D638F">
      <w:pPr>
        <w:pStyle w:val="Heading2"/>
      </w:pPr>
      <w:r>
        <w:t>Alternative: Embrace commons instead of enclosures</w:t>
      </w:r>
    </w:p>
    <w:p w:rsidR="002D638F" w:rsidRDefault="002D638F" w:rsidP="002D638F">
      <w:pPr>
        <w:pStyle w:val="Heading2"/>
      </w:pPr>
      <w:r>
        <w:t>Discourse of the commons solves-creates space to challenge neoliberalism</w:t>
      </w:r>
    </w:p>
    <w:p w:rsidR="002D638F" w:rsidRPr="00A1586C" w:rsidRDefault="002D638F" w:rsidP="002D638F">
      <w:pPr>
        <w:rPr>
          <w:b/>
          <w:sz w:val="24"/>
        </w:rPr>
      </w:pPr>
      <w:r w:rsidRPr="00A1586C">
        <w:rPr>
          <w:b/>
          <w:sz w:val="24"/>
        </w:rPr>
        <w:t>De Angelis, East London po</w:t>
      </w:r>
      <w:r>
        <w:rPr>
          <w:b/>
          <w:sz w:val="24"/>
        </w:rPr>
        <w:t>litical economy professor, 2003</w:t>
      </w:r>
    </w:p>
    <w:p w:rsidR="002D638F" w:rsidRDefault="002D638F" w:rsidP="002D638F">
      <w:r>
        <w:t>(Massimo, “Reflections on alternatives,</w:t>
      </w:r>
      <w:r w:rsidRPr="007363EF">
        <w:rPr>
          <w:sz w:val="14"/>
        </w:rPr>
        <w:t xml:space="preserve"> </w:t>
      </w:r>
      <w:r>
        <w:t xml:space="preserve">commons and communities”, </w:t>
      </w:r>
      <w:proofErr w:type="gramStart"/>
      <w:r>
        <w:t>Winter</w:t>
      </w:r>
      <w:proofErr w:type="gramEnd"/>
      <w:r>
        <w:t xml:space="preserve">, </w:t>
      </w:r>
      <w:hyperlink r:id="rId9" w:history="1">
        <w:r w:rsidRPr="00267A21">
          <w:rPr>
            <w:rStyle w:val="Hyperlink"/>
          </w:rPr>
          <w:t>http://www.commoner.org.uk/deangelis06.pdf</w:t>
        </w:r>
      </w:hyperlink>
      <w:r>
        <w:t xml:space="preserve">, DOA: 7-2-12, </w:t>
      </w:r>
      <w:proofErr w:type="spellStart"/>
      <w:r>
        <w:t>ldg</w:t>
      </w:r>
      <w:proofErr w:type="spellEnd"/>
      <w:r>
        <w:t>)</w:t>
      </w:r>
    </w:p>
    <w:p w:rsidR="002D638F" w:rsidRDefault="002D638F" w:rsidP="002D638F"/>
    <w:p w:rsidR="002D638F" w:rsidRDefault="002D638F" w:rsidP="002D638F">
      <w:pPr>
        <w:rPr>
          <w:sz w:val="14"/>
        </w:rPr>
      </w:pPr>
      <w:r w:rsidRPr="0088702B">
        <w:rPr>
          <w:sz w:val="14"/>
        </w:rPr>
        <w:t xml:space="preserve">This movement has posed the question </w:t>
      </w:r>
      <w:proofErr w:type="gramStart"/>
      <w:r w:rsidRPr="0088702B">
        <w:rPr>
          <w:sz w:val="14"/>
        </w:rPr>
        <w:t xml:space="preserve">of a </w:t>
      </w:r>
      <w:r w:rsidR="001B61AC">
        <w:rPr>
          <w:sz w:val="14"/>
        </w:rPr>
        <w:t>…</w:t>
      </w:r>
      <w:r w:rsidRPr="0088702B">
        <w:rPr>
          <w:sz w:val="14"/>
        </w:rPr>
        <w:t xml:space="preserve"> strengthening communities</w:t>
      </w:r>
      <w:proofErr w:type="gramEnd"/>
      <w:r w:rsidRPr="0088702B">
        <w:rPr>
          <w:sz w:val="14"/>
        </w:rPr>
        <w:t xml:space="preserve"> through the social fields. </w:t>
      </w:r>
    </w:p>
    <w:p w:rsidR="002D638F" w:rsidRPr="002D638F" w:rsidRDefault="002D638F" w:rsidP="002D638F"/>
    <w:p w:rsidR="00ED2158" w:rsidRDefault="00ED2158" w:rsidP="00ED2158">
      <w:pPr>
        <w:pStyle w:val="Heading1"/>
      </w:pPr>
      <w:r>
        <w:t>Case – Solvency</w:t>
      </w:r>
    </w:p>
    <w:p w:rsidR="00ED2158" w:rsidRPr="00ED2158" w:rsidRDefault="00ED2158" w:rsidP="00ED2158"/>
    <w:p w:rsidR="00ED2158" w:rsidRDefault="0026489F" w:rsidP="00ED2158">
      <w:pPr>
        <w:pStyle w:val="Heading2"/>
      </w:pPr>
      <w:r>
        <w:t xml:space="preserve">1. </w:t>
      </w:r>
      <w:r w:rsidR="00ED2158">
        <w:t>Clean coal investment fails – billions of dollars spent with no results</w:t>
      </w:r>
    </w:p>
    <w:p w:rsidR="00ED2158" w:rsidRDefault="00ED2158" w:rsidP="00ED2158">
      <w:pPr>
        <w:pStyle w:val="Citation"/>
      </w:pPr>
      <w:proofErr w:type="spellStart"/>
      <w:r>
        <w:t>Glausser</w:t>
      </w:r>
      <w:proofErr w:type="spellEnd"/>
      <w:r>
        <w:t>, QUEST reporter, 11</w:t>
      </w:r>
    </w:p>
    <w:p w:rsidR="00ED2158" w:rsidRDefault="00ED2158" w:rsidP="00ED2158">
      <w:r>
        <w:t xml:space="preserve">(Anne,  reporter for QUEST, award-winning multimedia science and environment series created by KQED, San Francisco, “A Difficult Path for Clean Coal,” 9-23-11, </w:t>
      </w:r>
      <w:r w:rsidRPr="00063B18">
        <w:t>http://science.kqed.org/quest/audio/a-difficult-path-for-clean-coal/</w:t>
      </w:r>
      <w:r>
        <w:t xml:space="preserve">, accessed 7-22-12, </w:t>
      </w:r>
      <w:proofErr w:type="spellStart"/>
      <w:r>
        <w:t>ara</w:t>
      </w:r>
      <w:proofErr w:type="spellEnd"/>
      <w:r>
        <w:t>)</w:t>
      </w:r>
    </w:p>
    <w:p w:rsidR="00ED2158" w:rsidRDefault="00ED2158" w:rsidP="00ED2158"/>
    <w:p w:rsidR="00ED2158" w:rsidRDefault="00ED2158" w:rsidP="00ED2158">
      <w:r w:rsidRPr="00C15D7B">
        <w:rPr>
          <w:u w:val="single"/>
        </w:rPr>
        <w:t xml:space="preserve">Coal generates half of all the </w:t>
      </w:r>
      <w:r w:rsidR="001B61AC">
        <w:rPr>
          <w:u w:val="single"/>
        </w:rPr>
        <w:t>…</w:t>
      </w:r>
      <w:r w:rsidRPr="007D48D0">
        <w:rPr>
          <w:sz w:val="14"/>
        </w:rPr>
        <w:t xml:space="preserve">leave it in the ground,” says Buchanan. </w:t>
      </w:r>
    </w:p>
    <w:p w:rsidR="00212067" w:rsidRDefault="00212067" w:rsidP="00152E45"/>
    <w:p w:rsidR="00ED2158" w:rsidRDefault="0026489F" w:rsidP="00ED2158">
      <w:pPr>
        <w:pStyle w:val="Heading2"/>
      </w:pPr>
      <w:r>
        <w:t xml:space="preserve">2. </w:t>
      </w:r>
      <w:r w:rsidR="00ED2158">
        <w:t>Massive infrastructural and technological hurdles to clean coal- plan doesn't solve and hikes energy prices</w:t>
      </w:r>
    </w:p>
    <w:p w:rsidR="00ED2158" w:rsidRDefault="00ED2158" w:rsidP="00ED2158">
      <w:pPr>
        <w:rPr>
          <w:b/>
          <w:sz w:val="24"/>
        </w:rPr>
      </w:pPr>
      <w:proofErr w:type="spellStart"/>
      <w:r>
        <w:rPr>
          <w:b/>
          <w:sz w:val="24"/>
        </w:rPr>
        <w:t>Meigs</w:t>
      </w:r>
      <w:proofErr w:type="spellEnd"/>
      <w:r>
        <w:rPr>
          <w:b/>
          <w:sz w:val="24"/>
        </w:rPr>
        <w:t>, editor-in-chief, 2010</w:t>
      </w:r>
    </w:p>
    <w:p w:rsidR="00ED2158" w:rsidRDefault="00ED2158" w:rsidP="00ED2158">
      <w:r>
        <w:t xml:space="preserve">(James B., "WILL COAL BECOME THE CLEAN, GREEN FUEL OF THE FUTURE? NOT SO FAST", Popular Mechanics, February, accessed 7/15/12, </w:t>
      </w:r>
      <w:proofErr w:type="spellStart"/>
      <w:r>
        <w:t>EBSCOhost</w:t>
      </w:r>
      <w:proofErr w:type="spellEnd"/>
      <w:r>
        <w:t>, SLC)</w:t>
      </w:r>
    </w:p>
    <w:p w:rsidR="00ED2158" w:rsidRDefault="00ED2158" w:rsidP="00ED2158"/>
    <w:p w:rsidR="00ED2158" w:rsidRDefault="00ED2158" w:rsidP="001B61AC">
      <w:pPr>
        <w:rPr>
          <w:sz w:val="16"/>
        </w:rPr>
      </w:pPr>
      <w:r w:rsidRPr="007D48D0">
        <w:rPr>
          <w:sz w:val="14"/>
        </w:rPr>
        <w:t xml:space="preserve">There's just one problem with this scenario: Coal will </w:t>
      </w:r>
      <w:r w:rsidR="001B61AC">
        <w:rPr>
          <w:sz w:val="14"/>
        </w:rPr>
        <w:t>…</w:t>
      </w:r>
      <w:r w:rsidRPr="007D48D0">
        <w:rPr>
          <w:sz w:val="14"/>
        </w:rPr>
        <w:t xml:space="preserve"> to reduce C02 emissions in the coming decades.</w:t>
      </w:r>
    </w:p>
    <w:p w:rsidR="002D638F" w:rsidRDefault="002D638F" w:rsidP="00ED2158"/>
    <w:p w:rsidR="002D638F" w:rsidRDefault="002D638F" w:rsidP="002D638F">
      <w:pPr>
        <w:pStyle w:val="Heading2"/>
      </w:pPr>
      <w:r>
        <w:t xml:space="preserve">3. Financial incentives are ineffective – insignificant effect on growth or investment even in best cases </w:t>
      </w:r>
    </w:p>
    <w:p w:rsidR="002D638F" w:rsidRDefault="002D638F" w:rsidP="002D638F">
      <w:pPr>
        <w:pStyle w:val="Citation"/>
      </w:pPr>
      <w:r w:rsidRPr="009D6F7B">
        <w:t>Peters and Fisher, U</w:t>
      </w:r>
      <w:r>
        <w:t>niversity of Iowa professors, 4</w:t>
      </w:r>
    </w:p>
    <w:p w:rsidR="002D638F" w:rsidRDefault="002D638F" w:rsidP="002D638F">
      <w:r w:rsidRPr="009D6F7B">
        <w:t>(Alan Peters, associate professor in the Graduate Program in Urban and Regional Planning at the University of Iowa; and Peter Fisher, professor in the graduate program in urban and regional planning at the University of Iowa, "The Failures of Economic Development Incentives," Journal of the American Planning Association, Winter 2004, Vol. 70, No. 1, http://www.crcworks.org/cfscced/fisher.pdf, accessed 8-17-12, mtf)</w:t>
      </w:r>
    </w:p>
    <w:p w:rsidR="002D638F" w:rsidRDefault="002D638F" w:rsidP="002D638F"/>
    <w:p w:rsidR="002D638F" w:rsidRDefault="002D638F" w:rsidP="002D638F">
      <w:r w:rsidRPr="00A42581">
        <w:rPr>
          <w:rStyle w:val="Underline"/>
          <w:highlight w:val="yellow"/>
        </w:rPr>
        <w:t>If incentives have grown</w:t>
      </w:r>
      <w:r w:rsidRPr="00F45C5F">
        <w:rPr>
          <w:rStyle w:val="Underline"/>
        </w:rPr>
        <w:t xml:space="preserve"> </w:t>
      </w:r>
      <w:proofErr w:type="gramStart"/>
      <w:r w:rsidRPr="00F45C5F">
        <w:rPr>
          <w:rStyle w:val="Underline"/>
        </w:rPr>
        <w:t xml:space="preserve">absolutely, </w:t>
      </w:r>
      <w:r w:rsidR="001B61AC">
        <w:rPr>
          <w:rStyle w:val="Underline"/>
        </w:rPr>
        <w:t>…</w:t>
      </w:r>
      <w:r w:rsidRPr="007D48D0">
        <w:rPr>
          <w:sz w:val="14"/>
        </w:rPr>
        <w:t>firm</w:t>
      </w:r>
      <w:proofErr w:type="gramEnd"/>
      <w:r w:rsidRPr="007D48D0">
        <w:rPr>
          <w:sz w:val="14"/>
        </w:rPr>
        <w:t xml:space="preserve"> location and</w:t>
      </w:r>
      <w:r w:rsidRPr="00B0469A">
        <w:rPr>
          <w:rStyle w:val="Underline"/>
        </w:rPr>
        <w:t xml:space="preserve"> </w:t>
      </w:r>
      <w:r w:rsidRPr="00B0469A">
        <w:rPr>
          <w:rStyle w:val="BoldUnderlineChar"/>
          <w:rFonts w:eastAsia="Calibri"/>
        </w:rPr>
        <w:t>investment decisions</w:t>
      </w:r>
      <w:r w:rsidRPr="007D48D0">
        <w:rPr>
          <w:sz w:val="14"/>
        </w:rPr>
        <w:t>.</w:t>
      </w:r>
    </w:p>
    <w:p w:rsidR="00ED2158" w:rsidRDefault="00ED2158" w:rsidP="00ED2158"/>
    <w:p w:rsidR="00807CFA" w:rsidRDefault="00807CFA" w:rsidP="00653950">
      <w:pPr>
        <w:pStyle w:val="Heading1"/>
      </w:pPr>
      <w:r>
        <w:t>Heg</w:t>
      </w:r>
    </w:p>
    <w:p w:rsidR="00807CFA" w:rsidRDefault="00807CFA" w:rsidP="00807CFA"/>
    <w:p w:rsidR="005F081C" w:rsidRDefault="005F081C" w:rsidP="005F081C">
      <w:pPr>
        <w:pStyle w:val="Heading2"/>
      </w:pPr>
      <w:r>
        <w:t>1. US decline inevitable- no superpowers in the future</w:t>
      </w:r>
    </w:p>
    <w:p w:rsidR="005F081C" w:rsidRPr="00B07B02" w:rsidRDefault="005F081C" w:rsidP="005F081C">
      <w:pPr>
        <w:rPr>
          <w:sz w:val="24"/>
          <w:szCs w:val="24"/>
        </w:rPr>
      </w:pPr>
      <w:proofErr w:type="spellStart"/>
      <w:r w:rsidRPr="00B07B02">
        <w:rPr>
          <w:rStyle w:val="Heading2Char"/>
          <w:szCs w:val="24"/>
        </w:rPr>
        <w:t>Buzan</w:t>
      </w:r>
      <w:proofErr w:type="spellEnd"/>
      <w:r w:rsidRPr="00B07B02">
        <w:rPr>
          <w:sz w:val="24"/>
          <w:szCs w:val="24"/>
        </w:rPr>
        <w:t xml:space="preserve">, </w:t>
      </w:r>
      <w:r w:rsidRPr="00B07B02">
        <w:rPr>
          <w:b/>
          <w:sz w:val="24"/>
          <w:szCs w:val="24"/>
        </w:rPr>
        <w:t>London School of Economics</w:t>
      </w:r>
      <w:r>
        <w:rPr>
          <w:b/>
          <w:sz w:val="24"/>
          <w:szCs w:val="24"/>
        </w:rPr>
        <w:t xml:space="preserve"> IR prof</w:t>
      </w:r>
      <w:r w:rsidRPr="00B07B02">
        <w:rPr>
          <w:sz w:val="24"/>
          <w:szCs w:val="24"/>
        </w:rPr>
        <w:t xml:space="preserve">, </w:t>
      </w:r>
      <w:r w:rsidRPr="00B07B02">
        <w:rPr>
          <w:rStyle w:val="Heading2Char"/>
          <w:szCs w:val="24"/>
        </w:rPr>
        <w:t>11</w:t>
      </w:r>
      <w:r w:rsidRPr="00B07B02">
        <w:rPr>
          <w:sz w:val="24"/>
          <w:szCs w:val="24"/>
        </w:rPr>
        <w:t xml:space="preserve"> </w:t>
      </w:r>
    </w:p>
    <w:p w:rsidR="005F081C" w:rsidRPr="00FA1E55" w:rsidRDefault="005F081C" w:rsidP="005F081C">
      <w:r w:rsidRPr="00FA1E55">
        <w:t xml:space="preserve">(Barry, "The Inaugural Kenneth N. Waltz Annual Lecture A World Order Without Superpowers </w:t>
      </w:r>
      <w:proofErr w:type="spellStart"/>
      <w:r w:rsidRPr="00FA1E55">
        <w:t>Decentred</w:t>
      </w:r>
      <w:proofErr w:type="spellEnd"/>
      <w:r w:rsidRPr="00FA1E55">
        <w:t xml:space="preserve"> Globalism," International Relations, March 2011, vol. 25 no. 1 pages</w:t>
      </w:r>
      <w:r>
        <w:t xml:space="preserve"> </w:t>
      </w:r>
      <w:r w:rsidRPr="00FA1E55">
        <w:t>3-25, da 12-19-11,</w:t>
      </w:r>
      <w:r>
        <w:t xml:space="preserve"> Sage Publications</w:t>
      </w:r>
      <w:r w:rsidRPr="00FA1E55">
        <w:t xml:space="preserve">) </w:t>
      </w:r>
      <w:r w:rsidRPr="009E2931">
        <w:t>mee</w:t>
      </w:r>
    </w:p>
    <w:p w:rsidR="005F081C" w:rsidRPr="00B81CA4" w:rsidRDefault="005F081C" w:rsidP="005F081C">
      <w:pPr>
        <w:tabs>
          <w:tab w:val="left" w:pos="6435"/>
        </w:tabs>
      </w:pPr>
      <w:r>
        <w:tab/>
      </w:r>
    </w:p>
    <w:p w:rsidR="005F081C" w:rsidRDefault="005F081C" w:rsidP="005F081C">
      <w:pPr>
        <w:rPr>
          <w:sz w:val="14"/>
        </w:rPr>
      </w:pPr>
      <w:r w:rsidRPr="007D48D0">
        <w:rPr>
          <w:sz w:val="14"/>
        </w:rPr>
        <w:t xml:space="preserve">In what follows I will use both </w:t>
      </w:r>
      <w:r w:rsidR="001B61AC">
        <w:rPr>
          <w:sz w:val="14"/>
        </w:rPr>
        <w:t>…</w:t>
      </w:r>
      <w:r w:rsidRPr="001F73A3">
        <w:rPr>
          <w:rStyle w:val="Underline"/>
        </w:rPr>
        <w:t xml:space="preserve"> to great power status</w:t>
      </w:r>
      <w:r w:rsidRPr="007D48D0">
        <w:rPr>
          <w:sz w:val="14"/>
        </w:rPr>
        <w:t xml:space="preserve">. </w:t>
      </w:r>
    </w:p>
    <w:p w:rsidR="005F081C" w:rsidRPr="000136A4" w:rsidRDefault="005F081C" w:rsidP="005F081C"/>
    <w:p w:rsidR="00807CFA" w:rsidRPr="00A31459" w:rsidRDefault="005F081C" w:rsidP="00807CFA">
      <w:pPr>
        <w:pStyle w:val="Heading2"/>
      </w:pPr>
      <w:r>
        <w:t xml:space="preserve">2. </w:t>
      </w:r>
      <w:r w:rsidR="00807CFA">
        <w:t>Transition will be peaceful</w:t>
      </w:r>
    </w:p>
    <w:p w:rsidR="00807CFA" w:rsidRDefault="00807CFA" w:rsidP="00807CFA">
      <w:r w:rsidRPr="0096063C">
        <w:rPr>
          <w:rStyle w:val="Heading2Char"/>
        </w:rPr>
        <w:t>MacDonald and Parent</w:t>
      </w:r>
      <w:r>
        <w:t xml:space="preserve">, </w:t>
      </w:r>
      <w:r w:rsidRPr="003C6F35">
        <w:rPr>
          <w:b/>
          <w:sz w:val="24"/>
          <w:szCs w:val="24"/>
        </w:rPr>
        <w:t>Williams College, University of Miami,</w:t>
      </w:r>
      <w:r>
        <w:t xml:space="preserve"> </w:t>
      </w:r>
      <w:r w:rsidRPr="000E6CF7">
        <w:rPr>
          <w:b/>
          <w:sz w:val="24"/>
          <w:szCs w:val="24"/>
        </w:rPr>
        <w:t xml:space="preserve">pol </w:t>
      </w:r>
      <w:proofErr w:type="spellStart"/>
      <w:r w:rsidRPr="000E6CF7">
        <w:rPr>
          <w:b/>
          <w:sz w:val="24"/>
          <w:szCs w:val="24"/>
        </w:rPr>
        <w:t>sci</w:t>
      </w:r>
      <w:proofErr w:type="spellEnd"/>
      <w:r w:rsidRPr="000E6CF7">
        <w:rPr>
          <w:b/>
          <w:sz w:val="24"/>
          <w:szCs w:val="24"/>
        </w:rPr>
        <w:t xml:space="preserve"> assistant </w:t>
      </w:r>
      <w:proofErr w:type="gramStart"/>
      <w:r w:rsidRPr="000E6CF7">
        <w:rPr>
          <w:b/>
          <w:sz w:val="24"/>
          <w:szCs w:val="24"/>
        </w:rPr>
        <w:t>profs</w:t>
      </w:r>
      <w:proofErr w:type="gramEnd"/>
      <w:r w:rsidRPr="000E6CF7">
        <w:rPr>
          <w:b/>
          <w:sz w:val="24"/>
          <w:szCs w:val="24"/>
        </w:rPr>
        <w:t>,</w:t>
      </w:r>
      <w:r>
        <w:t xml:space="preserve"> </w:t>
      </w:r>
      <w:r w:rsidRPr="0096063C">
        <w:rPr>
          <w:rStyle w:val="Heading2Char"/>
        </w:rPr>
        <w:t>11</w:t>
      </w:r>
    </w:p>
    <w:p w:rsidR="00807CFA" w:rsidRPr="00A31459" w:rsidRDefault="00807CFA" w:rsidP="00807CFA">
      <w:pPr>
        <w:rPr>
          <w:b/>
        </w:rPr>
      </w:pPr>
      <w:r>
        <w:t xml:space="preserve">(Paul and </w:t>
      </w:r>
      <w:r w:rsidRPr="00A31459">
        <w:t xml:space="preserve">Joseph, "Resurrecting Retrenchment: The Grand Strategic Consequences of U.S. Decline," May, Policy Brief, </w:t>
      </w:r>
      <w:proofErr w:type="spellStart"/>
      <w:r w:rsidRPr="00A31459">
        <w:t>Belfer</w:t>
      </w:r>
      <w:proofErr w:type="spellEnd"/>
      <w:r w:rsidRPr="00A31459">
        <w:t xml:space="preserve"> Center for Sci</w:t>
      </w:r>
      <w:r>
        <w:t xml:space="preserve">ence and International Affairs, da 12-19-11, </w:t>
      </w:r>
      <w:hyperlink r:id="rId10" w:history="1">
        <w:r w:rsidRPr="00FE0BFD">
          <w:rPr>
            <w:rStyle w:val="Hyperlink"/>
          </w:rPr>
          <w:t>http://belfercenter.ksg.harvard.edu/files/macdonald-parent-may-2011-is-%20brief.pdf</w:t>
        </w:r>
      </w:hyperlink>
      <w:r>
        <w:t xml:space="preserve">) </w:t>
      </w:r>
      <w:r w:rsidRPr="000E6CF7">
        <w:t>mee</w:t>
      </w:r>
    </w:p>
    <w:p w:rsidR="00807CFA" w:rsidRDefault="00807CFA" w:rsidP="00807CFA">
      <w:pPr>
        <w:rPr>
          <w:b/>
        </w:rPr>
      </w:pPr>
    </w:p>
    <w:p w:rsidR="00807CFA" w:rsidRDefault="00807CFA" w:rsidP="00807CFA">
      <w:pPr>
        <w:rPr>
          <w:sz w:val="14"/>
        </w:rPr>
      </w:pPr>
      <w:r w:rsidRPr="00E3272E">
        <w:rPr>
          <w:rStyle w:val="Underline"/>
          <w:highlight w:val="yellow"/>
        </w:rPr>
        <w:t xml:space="preserve">Declining great powers are less </w:t>
      </w:r>
      <w:r w:rsidR="001B61AC">
        <w:rPr>
          <w:rStyle w:val="Underline"/>
        </w:rPr>
        <w:t>…</w:t>
      </w:r>
      <w:r w:rsidRPr="00FD7EE9">
        <w:rPr>
          <w:sz w:val="14"/>
        </w:rPr>
        <w:t xml:space="preserve"> restoring U.S. credibility and reassuring allies.</w:t>
      </w:r>
    </w:p>
    <w:p w:rsidR="00807CFA" w:rsidRPr="00FD7EE9" w:rsidRDefault="00807CFA" w:rsidP="00807CFA">
      <w:pPr>
        <w:rPr>
          <w:sz w:val="14"/>
        </w:rPr>
      </w:pPr>
    </w:p>
    <w:p w:rsidR="00807CFA" w:rsidRDefault="005F081C" w:rsidP="00807CFA">
      <w:pPr>
        <w:pStyle w:val="Heading2"/>
      </w:pPr>
      <w:r>
        <w:t xml:space="preserve">3. </w:t>
      </w:r>
      <w:r w:rsidR="00807CFA">
        <w:t>Hegemony triggers conflicts around the globe and undermines cooperation-culminates in extinction.</w:t>
      </w:r>
    </w:p>
    <w:p w:rsidR="00807CFA" w:rsidRPr="00AB1508" w:rsidRDefault="00807CFA" w:rsidP="00807CFA">
      <w:pPr>
        <w:rPr>
          <w:b/>
          <w:sz w:val="24"/>
        </w:rPr>
      </w:pPr>
      <w:r w:rsidRPr="00AB1508">
        <w:rPr>
          <w:b/>
          <w:sz w:val="24"/>
        </w:rPr>
        <w:t>Boggs, National University social science professor, 2005</w:t>
      </w:r>
    </w:p>
    <w:p w:rsidR="00807CFA" w:rsidRPr="009A14A1" w:rsidRDefault="00807CFA" w:rsidP="00807CFA">
      <w:r w:rsidRPr="009A14A1">
        <w:t xml:space="preserve">(Carl, “Planetary Politics: human rights, terror, and global society” ed. Stephen Eric </w:t>
      </w:r>
      <w:proofErr w:type="spellStart"/>
      <w:r w:rsidRPr="009A14A1">
        <w:t>Bronner</w:t>
      </w:r>
      <w:proofErr w:type="spellEnd"/>
      <w:r w:rsidRPr="009A14A1">
        <w:t xml:space="preserve">, </w:t>
      </w:r>
      <w:proofErr w:type="spellStart"/>
      <w:r w:rsidRPr="009A14A1">
        <w:t>pg</w:t>
      </w:r>
      <w:proofErr w:type="spellEnd"/>
      <w:r w:rsidRPr="009A14A1">
        <w:t xml:space="preserve"> 80-1, </w:t>
      </w:r>
      <w:proofErr w:type="spellStart"/>
      <w:r w:rsidRPr="009A14A1">
        <w:t>ldg</w:t>
      </w:r>
      <w:proofErr w:type="spellEnd"/>
      <w:r w:rsidRPr="009A14A1">
        <w:t>)</w:t>
      </w:r>
    </w:p>
    <w:p w:rsidR="00807CFA" w:rsidRPr="00AB1508" w:rsidRDefault="00807CFA" w:rsidP="00807CFA"/>
    <w:p w:rsidR="00807CFA" w:rsidRPr="00AF4B45" w:rsidRDefault="00807CFA" w:rsidP="00807CFA">
      <w:pPr>
        <w:rPr>
          <w:rStyle w:val="Underline"/>
        </w:rPr>
      </w:pPr>
      <w:r w:rsidRPr="00856A98">
        <w:rPr>
          <w:rStyle w:val="Underline"/>
          <w:highlight w:val="yellow"/>
        </w:rPr>
        <w:t>A</w:t>
      </w:r>
      <w:r w:rsidRPr="00AB1508">
        <w:rPr>
          <w:rStyle w:val="Underline"/>
        </w:rPr>
        <w:t xml:space="preserve"> potentially explosive </w:t>
      </w:r>
      <w:r w:rsidRPr="00856A98">
        <w:rPr>
          <w:rStyle w:val="Underline"/>
          <w:highlight w:val="yellow"/>
        </w:rPr>
        <w:t xml:space="preserve">contradiction </w:t>
      </w:r>
      <w:r w:rsidR="001B61AC">
        <w:rPr>
          <w:rStyle w:val="Underline"/>
        </w:rPr>
        <w:t>…</w:t>
      </w:r>
      <w:r w:rsidRPr="00AB1508">
        <w:rPr>
          <w:rStyle w:val="Underline"/>
        </w:rPr>
        <w:t xml:space="preserve">globally – </w:t>
      </w:r>
      <w:r w:rsidRPr="00AF4B45">
        <w:rPr>
          <w:rStyle w:val="Underline"/>
          <w:highlight w:val="yellow"/>
        </w:rPr>
        <w:t>are certain to be disastrous</w:t>
      </w:r>
    </w:p>
    <w:p w:rsidR="00807CFA" w:rsidRDefault="00807CFA" w:rsidP="00807CFA"/>
    <w:p w:rsidR="00AF4B45" w:rsidRDefault="00AF4B45" w:rsidP="00AF4B45">
      <w:pPr>
        <w:pStyle w:val="Heading2"/>
      </w:pPr>
      <w:r>
        <w:t>4. No confrontation coming-China will back down</w:t>
      </w:r>
    </w:p>
    <w:p w:rsidR="00AF4B45" w:rsidRPr="000F221A" w:rsidRDefault="00AF4B45" w:rsidP="00AF4B45">
      <w:pPr>
        <w:rPr>
          <w:b/>
          <w:sz w:val="24"/>
        </w:rPr>
      </w:pPr>
      <w:proofErr w:type="spellStart"/>
      <w:r w:rsidRPr="000F221A">
        <w:rPr>
          <w:b/>
          <w:sz w:val="24"/>
        </w:rPr>
        <w:t>Feng</w:t>
      </w:r>
      <w:proofErr w:type="spellEnd"/>
      <w:r w:rsidRPr="000F221A">
        <w:rPr>
          <w:b/>
          <w:sz w:val="24"/>
        </w:rPr>
        <w:t>, Tokyo Foundation senior fellow, 2012</w:t>
      </w:r>
    </w:p>
    <w:p w:rsidR="00AF4B45" w:rsidRPr="001F765A" w:rsidRDefault="00AF4B45" w:rsidP="00AF4B45">
      <w:r>
        <w:t xml:space="preserve">(Zhu, “US Pivot to the Asia-Pacific and Its Impact on Regional Security”, 6-25, </w:t>
      </w:r>
      <w:hyperlink r:id="rId11" w:history="1">
        <w:r w:rsidRPr="007C748C">
          <w:rPr>
            <w:rStyle w:val="Hyperlink"/>
          </w:rPr>
          <w:t>http://www.tokyofoundation.org/en/topics/japan-china-next-generation-dialogue/us-pivot-and-its-impact-on-regional-security</w:t>
        </w:r>
      </w:hyperlink>
      <w:r>
        <w:t xml:space="preserve">, DOA: 9-15-12, </w:t>
      </w:r>
      <w:proofErr w:type="spellStart"/>
      <w:r>
        <w:t>ldg</w:t>
      </w:r>
      <w:proofErr w:type="spellEnd"/>
      <w:r>
        <w:t>)</w:t>
      </w:r>
    </w:p>
    <w:p w:rsidR="00AF4B45" w:rsidRDefault="00AF4B45" w:rsidP="00AF4B45">
      <w:pPr>
        <w:rPr>
          <w:rStyle w:val="Underline"/>
        </w:rPr>
      </w:pPr>
    </w:p>
    <w:p w:rsidR="00AF4B45" w:rsidRDefault="00AF4B45" w:rsidP="00AF4B45">
      <w:pPr>
        <w:rPr>
          <w:sz w:val="14"/>
        </w:rPr>
      </w:pPr>
      <w:proofErr w:type="gramStart"/>
      <w:r w:rsidRPr="00872BBE">
        <w:rPr>
          <w:rStyle w:val="Underline"/>
          <w:highlight w:val="yellow"/>
        </w:rPr>
        <w:t>As Beijing faces a</w:t>
      </w:r>
      <w:r w:rsidRPr="00872BBE">
        <w:rPr>
          <w:sz w:val="14"/>
          <w:highlight w:val="yellow"/>
        </w:rPr>
        <w:t xml:space="preserve"> </w:t>
      </w:r>
      <w:r w:rsidRPr="00872BBE">
        <w:rPr>
          <w:rStyle w:val="Underline"/>
          <w:highlight w:val="yellow"/>
        </w:rPr>
        <w:t>crucial</w:t>
      </w:r>
      <w:r w:rsidRPr="009201F1">
        <w:rPr>
          <w:sz w:val="14"/>
        </w:rPr>
        <w:t xml:space="preserve"> period </w:t>
      </w:r>
      <w:r w:rsidR="001B61AC">
        <w:rPr>
          <w:sz w:val="14"/>
        </w:rPr>
        <w:t>…</w:t>
      </w:r>
      <w:r w:rsidRPr="009201F1">
        <w:rPr>
          <w:sz w:val="14"/>
        </w:rPr>
        <w:t xml:space="preserve"> an escalating US-China confrontation.</w:t>
      </w:r>
      <w:proofErr w:type="gramEnd"/>
      <w:r w:rsidRPr="009201F1">
        <w:rPr>
          <w:sz w:val="14"/>
        </w:rPr>
        <w:t xml:space="preserve"> </w:t>
      </w:r>
    </w:p>
    <w:p w:rsidR="00AF4B45" w:rsidRDefault="00AF4B45" w:rsidP="00807CFA"/>
    <w:p w:rsidR="00AF4B45" w:rsidRPr="00807CFA" w:rsidRDefault="00AF4B45" w:rsidP="00807CFA"/>
    <w:p w:rsidR="00653950" w:rsidRDefault="00653950" w:rsidP="00653950">
      <w:pPr>
        <w:pStyle w:val="Heading1"/>
      </w:pPr>
      <w:r>
        <w:t>Warming</w:t>
      </w:r>
    </w:p>
    <w:p w:rsidR="00653950" w:rsidRDefault="00653950" w:rsidP="00653950"/>
    <w:p w:rsidR="00380A75" w:rsidRDefault="00380A75" w:rsidP="00380A75"/>
    <w:p w:rsidR="00380A75" w:rsidRDefault="00340DDA" w:rsidP="00380A75">
      <w:pPr>
        <w:pStyle w:val="Heading2"/>
      </w:pPr>
      <w:r>
        <w:t xml:space="preserve">2. </w:t>
      </w:r>
      <w:r w:rsidR="00380A75">
        <w:t>Warming is not catastrophic now but reducing aerosols reverses that</w:t>
      </w:r>
    </w:p>
    <w:p w:rsidR="00380A75" w:rsidRPr="0050393A" w:rsidRDefault="00380A75" w:rsidP="00380A75">
      <w:pPr>
        <w:rPr>
          <w:b/>
          <w:sz w:val="24"/>
        </w:rPr>
      </w:pPr>
      <w:r w:rsidRPr="0050393A">
        <w:rPr>
          <w:b/>
          <w:sz w:val="24"/>
        </w:rPr>
        <w:t>Meyer, Princeton mechanical engineer, 2012</w:t>
      </w:r>
    </w:p>
    <w:p w:rsidR="00380A75" w:rsidRDefault="00380A75" w:rsidP="00380A75">
      <w:r>
        <w:t xml:space="preserve">(Warren, Harvard MBA, “Understanding the Global Warming Debate”, 2-9, </w:t>
      </w:r>
      <w:hyperlink r:id="rId12" w:history="1">
        <w:r w:rsidRPr="00386133">
          <w:rPr>
            <w:rStyle w:val="Hyperlink"/>
          </w:rPr>
          <w:t>http://www.forbes.com/sites/warrenmeyer/2012/02/09/understanding-the-global-warming-debate/3/</w:t>
        </w:r>
      </w:hyperlink>
      <w:r>
        <w:t xml:space="preserve">, DOA: 6-1-12, </w:t>
      </w:r>
      <w:proofErr w:type="spellStart"/>
      <w:r>
        <w:t>ldg</w:t>
      </w:r>
      <w:proofErr w:type="spellEnd"/>
      <w:r>
        <w:t>)</w:t>
      </w:r>
    </w:p>
    <w:p w:rsidR="00380A75" w:rsidRDefault="00380A75" w:rsidP="00380A75"/>
    <w:p w:rsidR="00380A75" w:rsidRDefault="00380A75" w:rsidP="00380A75">
      <w:r w:rsidRPr="000F77C0">
        <w:rPr>
          <w:rStyle w:val="Underline"/>
        </w:rPr>
        <w:t xml:space="preserve">This is the problem scientists face </w:t>
      </w:r>
      <w:r w:rsidR="001B61AC">
        <w:rPr>
          <w:rStyle w:val="Underline"/>
        </w:rPr>
        <w:t>…</w:t>
      </w:r>
      <w:r w:rsidRPr="00710455">
        <w:rPr>
          <w:rStyle w:val="Underline"/>
        </w:rPr>
        <w:t xml:space="preserve"> history. </w:t>
      </w:r>
      <w:r w:rsidRPr="00710455">
        <w:rPr>
          <w:sz w:val="14"/>
        </w:rPr>
        <w:t xml:space="preserve">Skeptics call this their “plug variable.” </w:t>
      </w:r>
    </w:p>
    <w:p w:rsidR="00380A75" w:rsidRDefault="00380A75" w:rsidP="00380A75"/>
    <w:p w:rsidR="00380A75" w:rsidRPr="0005430B" w:rsidRDefault="00340DDA" w:rsidP="00380A75">
      <w:pPr>
        <w:pStyle w:val="Heading2"/>
      </w:pPr>
      <w:r>
        <w:t xml:space="preserve">3. </w:t>
      </w:r>
      <w:r w:rsidR="00380A75" w:rsidRPr="0005430B">
        <w:t>Negative feedbacks stop runaway warming</w:t>
      </w:r>
    </w:p>
    <w:p w:rsidR="00380A75" w:rsidRPr="00FC63A7" w:rsidRDefault="00380A75" w:rsidP="00380A75">
      <w:pPr>
        <w:pStyle w:val="Citation"/>
      </w:pPr>
      <w:r w:rsidRPr="00FC63A7">
        <w:t xml:space="preserve">Singer </w:t>
      </w:r>
      <w:proofErr w:type="gramStart"/>
      <w:r w:rsidRPr="00FC63A7">
        <w:t>et</w:t>
      </w:r>
      <w:proofErr w:type="gramEnd"/>
      <w:r w:rsidRPr="00FC63A7">
        <w:t>. al., atmospheric physicist, 11</w:t>
      </w:r>
    </w:p>
    <w:p w:rsidR="00380A75" w:rsidRPr="00FC63A7" w:rsidRDefault="00380A75" w:rsidP="00380A75">
      <w:r w:rsidRPr="00FC63A7">
        <w:t xml:space="preserve">(S. Fred, first director of the U.S. Weather Satellite Service, and, Craig </w:t>
      </w:r>
      <w:proofErr w:type="spellStart"/>
      <w:r w:rsidRPr="00FC63A7">
        <w:t>Idso</w:t>
      </w:r>
      <w:proofErr w:type="spellEnd"/>
      <w:r w:rsidRPr="00FC63A7">
        <w:t>, Editor of C02 science, and Robert M. Carter, marine geologist and research professor at James Cook University in Queensland, Australia, 8-29, “Climate Change Reconsidered: 2011 Interim Report”, Accessed 10-3-12, http://www.nipccreport.org/reports/2011/pdf/02ForcingsFeedbacks.pdf) NJR</w:t>
      </w:r>
    </w:p>
    <w:p w:rsidR="00380A75" w:rsidRPr="00062D89" w:rsidRDefault="00380A75" w:rsidP="00380A75"/>
    <w:p w:rsidR="00380A75" w:rsidRPr="00BF224B" w:rsidRDefault="00380A75" w:rsidP="00380A75">
      <w:proofErr w:type="gramStart"/>
      <w:r w:rsidRPr="0005430B">
        <w:rPr>
          <w:sz w:val="14"/>
        </w:rPr>
        <w:t xml:space="preserve">According to </w:t>
      </w:r>
      <w:proofErr w:type="spellStart"/>
      <w:r w:rsidRPr="0005430B">
        <w:rPr>
          <w:sz w:val="14"/>
        </w:rPr>
        <w:t>Lindzen</w:t>
      </w:r>
      <w:proofErr w:type="spellEnd"/>
      <w:r w:rsidRPr="0005430B">
        <w:rPr>
          <w:sz w:val="14"/>
        </w:rPr>
        <w:t xml:space="preserve"> and Choi, </w:t>
      </w:r>
      <w:r w:rsidRPr="00193F7C">
        <w:rPr>
          <w:rStyle w:val="Underline"/>
          <w:highlight w:val="yellow"/>
        </w:rPr>
        <w:t xml:space="preserve">all 11 </w:t>
      </w:r>
      <w:r w:rsidR="001B61AC">
        <w:rPr>
          <w:rStyle w:val="Underline"/>
        </w:rPr>
        <w:t>…</w:t>
      </w:r>
      <w:r w:rsidRPr="0005430B">
        <w:rPr>
          <w:rStyle w:val="Underline"/>
        </w:rPr>
        <w:t xml:space="preserve"> by state-of-the-art climate models.</w:t>
      </w:r>
      <w:proofErr w:type="gramEnd"/>
    </w:p>
    <w:p w:rsidR="00380A75" w:rsidRDefault="00380A75" w:rsidP="00380A75"/>
    <w:p w:rsidR="00380A75" w:rsidRPr="001C48B3" w:rsidRDefault="00340DDA" w:rsidP="00380A75">
      <w:pPr>
        <w:pStyle w:val="Heading2"/>
      </w:pPr>
      <w:r>
        <w:t xml:space="preserve">4. </w:t>
      </w:r>
      <w:r w:rsidR="00380A75" w:rsidRPr="001C48B3">
        <w:t>Warming won’t cause extinction</w:t>
      </w:r>
    </w:p>
    <w:p w:rsidR="00380A75" w:rsidRPr="00F803A4" w:rsidRDefault="00380A75" w:rsidP="00380A75">
      <w:pPr>
        <w:pStyle w:val="Citation"/>
      </w:pPr>
      <w:r w:rsidRPr="00F803A4">
        <w:t>Barrett, professor of natural resource economics, 07</w:t>
      </w:r>
    </w:p>
    <w:p w:rsidR="00380A75" w:rsidRPr="001C48B3" w:rsidRDefault="00380A75" w:rsidP="00380A75">
      <w:proofErr w:type="gramStart"/>
      <w:r w:rsidRPr="00F803A4">
        <w:t>(</w:t>
      </w:r>
      <w:r w:rsidRPr="001C48B3">
        <w:t>Scott, at Columbia University, “Why Cooperate?</w:t>
      </w:r>
      <w:proofErr w:type="gramEnd"/>
      <w:r w:rsidRPr="001C48B3">
        <w:t xml:space="preserve"> The Incentive to Supply Global Public Goods”, pg. Introduction) NJR</w:t>
      </w:r>
    </w:p>
    <w:p w:rsidR="00380A75" w:rsidRPr="001C48B3" w:rsidRDefault="00380A75" w:rsidP="00380A75"/>
    <w:p w:rsidR="00380A75" w:rsidRDefault="00380A75" w:rsidP="00380A75">
      <w:pPr>
        <w:rPr>
          <w:sz w:val="14"/>
        </w:rPr>
      </w:pPr>
      <w:r w:rsidRPr="00EB4E1A">
        <w:rPr>
          <w:sz w:val="14"/>
        </w:rPr>
        <w:t xml:space="preserve">First, </w:t>
      </w:r>
      <w:r w:rsidRPr="00B00A9F">
        <w:rPr>
          <w:b/>
          <w:highlight w:val="yellow"/>
          <w:u w:val="single"/>
        </w:rPr>
        <w:t xml:space="preserve">climate change does not </w:t>
      </w:r>
      <w:r w:rsidR="001B61AC">
        <w:rPr>
          <w:b/>
          <w:u w:val="single"/>
        </w:rPr>
        <w:t>…</w:t>
      </w:r>
      <w:r w:rsidRPr="00EB4E1A">
        <w:rPr>
          <w:sz w:val="14"/>
        </w:rPr>
        <w:t xml:space="preserve">d have </w:t>
      </w:r>
      <w:r>
        <w:rPr>
          <w:sz w:val="14"/>
        </w:rPr>
        <w:t>done much more about it by now.</w:t>
      </w:r>
    </w:p>
    <w:p w:rsidR="00380A75" w:rsidRDefault="00380A75" w:rsidP="00380A75"/>
    <w:p w:rsidR="00D24D47" w:rsidRDefault="00D24D47" w:rsidP="00D24D47">
      <w:pPr>
        <w:pStyle w:val="Heading2"/>
      </w:pPr>
      <w:r>
        <w:t>5. Climate change is inevitable – nature will adapt</w:t>
      </w:r>
    </w:p>
    <w:p w:rsidR="00D24D47" w:rsidRDefault="00D24D47" w:rsidP="00D24D47">
      <w:pPr>
        <w:pStyle w:val="tag"/>
      </w:pPr>
      <w:proofErr w:type="spellStart"/>
      <w:r>
        <w:t>Frijters</w:t>
      </w:r>
      <w:proofErr w:type="spellEnd"/>
      <w:r>
        <w:t>, University of Queensland professor, 2011</w:t>
      </w:r>
    </w:p>
    <w:p w:rsidR="00D24D47" w:rsidRDefault="00D24D47" w:rsidP="00D24D47">
      <w:r>
        <w:t>(Paul. “</w:t>
      </w:r>
      <w:r w:rsidRPr="00707FCF">
        <w:t>Climate change: it’s inevitable, we have to adapt, let’s spend wisely</w:t>
      </w:r>
      <w:r>
        <w:t xml:space="preserve">.” </w:t>
      </w:r>
      <w:proofErr w:type="gramStart"/>
      <w:r>
        <w:t xml:space="preserve">9-5. </w:t>
      </w:r>
      <w:r w:rsidRPr="00707FCF">
        <w:t>http://theconversation.edu.au/climate-change-its-inevitable-we-have-to-adapt-lets-spend-wisely-3182</w:t>
      </w:r>
      <w:r>
        <w:t>.</w:t>
      </w:r>
      <w:proofErr w:type="gramEnd"/>
      <w:r>
        <w:t xml:space="preserve"> </w:t>
      </w:r>
      <w:proofErr w:type="gramStart"/>
      <w:r>
        <w:t>Accessed: 5/22/2012.</w:t>
      </w:r>
      <w:proofErr w:type="gramEnd"/>
      <w:r>
        <w:t xml:space="preserve"> ADC)</w:t>
      </w:r>
    </w:p>
    <w:p w:rsidR="00D24D47" w:rsidRDefault="00D24D47" w:rsidP="00D24D47"/>
    <w:p w:rsidR="00D24D47" w:rsidRPr="00707FCF" w:rsidRDefault="00D24D47" w:rsidP="00D24D47">
      <w:r w:rsidRPr="00666ECB">
        <w:rPr>
          <w:sz w:val="14"/>
        </w:rPr>
        <w:t xml:space="preserve">I think we will go through the cheapest means of </w:t>
      </w:r>
      <w:r w:rsidR="001B61AC">
        <w:rPr>
          <w:sz w:val="14"/>
        </w:rPr>
        <w:t>…</w:t>
      </w:r>
      <w:r w:rsidRPr="00666ECB">
        <w:rPr>
          <w:rStyle w:val="underline0"/>
        </w:rPr>
        <w:t xml:space="preserve"> which we know are more suited for the new climate. </w:t>
      </w:r>
    </w:p>
    <w:p w:rsidR="00D24D47" w:rsidRDefault="00D24D47" w:rsidP="00380A75"/>
    <w:p w:rsidR="0045107A" w:rsidRDefault="0045107A" w:rsidP="0045107A">
      <w:pPr>
        <w:pStyle w:val="Heading2"/>
        <w:tabs>
          <w:tab w:val="left" w:pos="8505"/>
        </w:tabs>
      </w:pPr>
      <w:r>
        <w:t>6. China and India overwhelm solvency- biggest emitters</w:t>
      </w:r>
    </w:p>
    <w:p w:rsidR="0045107A" w:rsidRDefault="0045107A" w:rsidP="0045107A">
      <w:pPr>
        <w:rPr>
          <w:b/>
          <w:sz w:val="24"/>
          <w:szCs w:val="24"/>
        </w:rPr>
      </w:pPr>
      <w:proofErr w:type="gramStart"/>
      <w:r w:rsidRPr="00F26D3E">
        <w:rPr>
          <w:b/>
          <w:sz w:val="24"/>
          <w:szCs w:val="24"/>
        </w:rPr>
        <w:t>First Post</w:t>
      </w:r>
      <w:r>
        <w:rPr>
          <w:b/>
          <w:sz w:val="24"/>
          <w:szCs w:val="24"/>
        </w:rPr>
        <w:t>.</w:t>
      </w:r>
      <w:proofErr w:type="gramEnd"/>
      <w:r w:rsidRPr="00F26D3E">
        <w:rPr>
          <w:b/>
          <w:sz w:val="24"/>
          <w:szCs w:val="24"/>
        </w:rPr>
        <w:t xml:space="preserve"> India</w:t>
      </w:r>
      <w:r>
        <w:rPr>
          <w:b/>
          <w:sz w:val="24"/>
          <w:szCs w:val="24"/>
        </w:rPr>
        <w:t>, 12</w:t>
      </w:r>
    </w:p>
    <w:p w:rsidR="0045107A" w:rsidRDefault="0045107A" w:rsidP="0045107A">
      <w:r>
        <w:rPr>
          <w:szCs w:val="20"/>
        </w:rPr>
        <w:t xml:space="preserve">(“Emissions set to </w:t>
      </w:r>
      <w:proofErr w:type="gramStart"/>
      <w:r>
        <w:rPr>
          <w:szCs w:val="20"/>
        </w:rPr>
        <w:t>raise</w:t>
      </w:r>
      <w:proofErr w:type="gramEnd"/>
      <w:r>
        <w:rPr>
          <w:szCs w:val="20"/>
        </w:rPr>
        <w:t xml:space="preserve"> in India and China: UN report”, 6-7-12, </w:t>
      </w:r>
      <w:proofErr w:type="spellStart"/>
      <w:r>
        <w:rPr>
          <w:szCs w:val="20"/>
        </w:rPr>
        <w:t>Firstpost</w:t>
      </w:r>
      <w:proofErr w:type="spellEnd"/>
      <w:r>
        <w:rPr>
          <w:szCs w:val="20"/>
        </w:rPr>
        <w:t xml:space="preserve">. India, </w:t>
      </w:r>
      <w:hyperlink r:id="rId13" w:history="1">
        <w:r>
          <w:rPr>
            <w:rStyle w:val="Hyperlink"/>
          </w:rPr>
          <w:t>http://www.firstpost.com/india/emissions-set-to-raise-in-india-and-china-un-report-334911.html</w:t>
        </w:r>
      </w:hyperlink>
      <w:r>
        <w:t xml:space="preserve">, accessed 6-9-12 </w:t>
      </w:r>
      <w:proofErr w:type="spellStart"/>
      <w:r>
        <w:t>wdw</w:t>
      </w:r>
      <w:proofErr w:type="spellEnd"/>
      <w:r>
        <w:t>)</w:t>
      </w:r>
    </w:p>
    <w:p w:rsidR="0045107A" w:rsidRPr="00F26D3E" w:rsidRDefault="0045107A" w:rsidP="0045107A">
      <w:pPr>
        <w:rPr>
          <w:szCs w:val="20"/>
        </w:rPr>
      </w:pPr>
    </w:p>
    <w:p w:rsidR="0045107A" w:rsidRPr="00164C8C" w:rsidRDefault="0045107A" w:rsidP="0045107A">
      <w:pPr>
        <w:textAlignment w:val="baseline"/>
        <w:rPr>
          <w:rFonts w:eastAsia="Times New Roman"/>
          <w:szCs w:val="20"/>
          <w:u w:val="single"/>
        </w:rPr>
      </w:pPr>
      <w:r w:rsidRPr="00164C8C">
        <w:rPr>
          <w:rFonts w:eastAsia="Times New Roman"/>
          <w:bCs/>
          <w:sz w:val="14"/>
          <w:szCs w:val="20"/>
          <w:bdr w:val="none" w:sz="0" w:space="0" w:color="auto" w:frame="1"/>
        </w:rPr>
        <w:t>Beijing:</w:t>
      </w:r>
      <w:r w:rsidRPr="00164C8C">
        <w:rPr>
          <w:rFonts w:eastAsia="Times New Roman"/>
          <w:sz w:val="14"/>
          <w:szCs w:val="20"/>
        </w:rPr>
        <w:t xml:space="preserve"> Emissions in India and China set </w:t>
      </w:r>
      <w:r w:rsidR="001B61AC">
        <w:rPr>
          <w:rFonts w:eastAsia="Times New Roman"/>
          <w:sz w:val="14"/>
          <w:szCs w:val="20"/>
        </w:rPr>
        <w:t>…</w:t>
      </w:r>
      <w:r w:rsidRPr="00164C8C">
        <w:rPr>
          <w:rFonts w:eastAsia="Times New Roman"/>
          <w:szCs w:val="20"/>
          <w:highlight w:val="yellow"/>
          <w:u w:val="single"/>
        </w:rPr>
        <w:t>percent by 2100</w:t>
      </w:r>
      <w:r w:rsidRPr="00164C8C">
        <w:rPr>
          <w:rFonts w:eastAsia="Times New Roman"/>
          <w:szCs w:val="20"/>
          <w:u w:val="single"/>
        </w:rPr>
        <w:t>, the report said.</w:t>
      </w:r>
    </w:p>
    <w:p w:rsidR="0045107A" w:rsidRDefault="0045107A" w:rsidP="00380A75"/>
    <w:p w:rsidR="00F81A13" w:rsidRDefault="0045107A" w:rsidP="00F81A13">
      <w:pPr>
        <w:pStyle w:val="Heading2"/>
      </w:pPr>
      <w:r>
        <w:t>7</w:t>
      </w:r>
      <w:r w:rsidR="00F81A13">
        <w:t>. No warming- empirical data AND decreased solar activity</w:t>
      </w:r>
    </w:p>
    <w:p w:rsidR="00F81A13" w:rsidRPr="001A7F23" w:rsidRDefault="00F81A13" w:rsidP="00F81A13">
      <w:pPr>
        <w:rPr>
          <w:b/>
          <w:sz w:val="24"/>
          <w:szCs w:val="24"/>
        </w:rPr>
      </w:pPr>
      <w:r w:rsidRPr="001A7F23">
        <w:rPr>
          <w:b/>
          <w:sz w:val="24"/>
          <w:szCs w:val="24"/>
        </w:rPr>
        <w:t xml:space="preserve">Rose, Vanity Fair contributing editor, 12 </w:t>
      </w:r>
    </w:p>
    <w:p w:rsidR="00F81A13" w:rsidRDefault="00F81A13" w:rsidP="00F81A13">
      <w:r w:rsidRPr="00A0415D">
        <w:t xml:space="preserve">(David, 1-29-12, </w:t>
      </w:r>
      <w:r w:rsidRPr="008C1DBC">
        <w:t>special-investigations writer for the U.K.’s Mail on Sunday, former investigative reporter for the Guardian, received numerous journalism awards, including a One World–European Union award for journalism in the service of human rights (1997) and the Royal Institute of International Affairs D</w:t>
      </w:r>
      <w:r>
        <w:t xml:space="preserve">avid Watt Memorial Prize (1993), </w:t>
      </w:r>
      <w:r w:rsidRPr="00A0415D">
        <w:t>"</w:t>
      </w:r>
      <w:r>
        <w:t>Forget global warming - it's Cycle 25 we need to worry about</w:t>
      </w:r>
      <w:r w:rsidRPr="00A0415D">
        <w:t xml:space="preserve">," Daily Mail, www.dailymail.co.uk/sciencetech/article-2093264/Forget-global-warming--Cycle-25-need-worry-NASA-scientists-right-Thames-freezing-again.html?ito=feeds-newsxml, accessed 2-4-12, </w:t>
      </w:r>
      <w:proofErr w:type="spellStart"/>
      <w:r w:rsidRPr="00A0415D">
        <w:t>mss</w:t>
      </w:r>
      <w:proofErr w:type="spellEnd"/>
      <w:r w:rsidRPr="00A0415D">
        <w:t>)</w:t>
      </w:r>
    </w:p>
    <w:p w:rsidR="00F81A13" w:rsidRPr="001A7F23" w:rsidRDefault="00F81A13" w:rsidP="00F81A13"/>
    <w:p w:rsidR="00F81A13" w:rsidRDefault="00F81A13" w:rsidP="00F81A13">
      <w:r w:rsidRPr="000A0FDC">
        <w:rPr>
          <w:u w:val="single"/>
        </w:rPr>
        <w:t>Forget global warming</w:t>
      </w:r>
      <w:r w:rsidRPr="00553D06">
        <w:rPr>
          <w:sz w:val="14"/>
        </w:rPr>
        <w:t xml:space="preserve"> - </w:t>
      </w:r>
      <w:proofErr w:type="gramStart"/>
      <w:r w:rsidRPr="00553D06">
        <w:rPr>
          <w:sz w:val="14"/>
        </w:rPr>
        <w:t>it's</w:t>
      </w:r>
      <w:proofErr w:type="gramEnd"/>
      <w:r w:rsidRPr="00553D06">
        <w:rPr>
          <w:sz w:val="14"/>
        </w:rPr>
        <w:t xml:space="preserve"> Cycle 25 we need to </w:t>
      </w:r>
      <w:r w:rsidR="001B61AC">
        <w:rPr>
          <w:sz w:val="14"/>
        </w:rPr>
        <w:t>…</w:t>
      </w:r>
      <w:r w:rsidRPr="00553D06">
        <w:rPr>
          <w:sz w:val="14"/>
        </w:rPr>
        <w:t xml:space="preserve"> fairs, the canals of Holland froze solid.</w:t>
      </w:r>
    </w:p>
    <w:p w:rsidR="00F81A13" w:rsidRPr="007D48D0" w:rsidRDefault="00F81A13" w:rsidP="007D48D0"/>
    <w:p w:rsidR="005F081C" w:rsidRDefault="005F081C" w:rsidP="005F081C">
      <w:pPr>
        <w:pStyle w:val="Heading1"/>
      </w:pPr>
      <w:r>
        <w:t>Water Contamination</w:t>
      </w:r>
    </w:p>
    <w:p w:rsidR="005F081C" w:rsidRPr="007D48D0" w:rsidRDefault="005F081C" w:rsidP="007D48D0"/>
    <w:p w:rsidR="005F081C" w:rsidRDefault="005F081C" w:rsidP="005F081C">
      <w:pPr>
        <w:pStyle w:val="Heading2"/>
      </w:pPr>
      <w:r>
        <w:t>1. Clean coal plants massively increase coal ash dumping, causing cancer and other disease- it's much worse than nuclear waste</w:t>
      </w:r>
    </w:p>
    <w:p w:rsidR="005F081C" w:rsidRDefault="005F081C" w:rsidP="005F081C">
      <w:pPr>
        <w:rPr>
          <w:b/>
          <w:sz w:val="24"/>
        </w:rPr>
      </w:pPr>
      <w:proofErr w:type="spellStart"/>
      <w:r>
        <w:rPr>
          <w:b/>
          <w:sz w:val="24"/>
        </w:rPr>
        <w:t>Sood</w:t>
      </w:r>
      <w:proofErr w:type="spellEnd"/>
      <w:r>
        <w:rPr>
          <w:b/>
          <w:sz w:val="24"/>
        </w:rPr>
        <w:t>, environmental reporter, 2008</w:t>
      </w:r>
    </w:p>
    <w:p w:rsidR="005F081C" w:rsidRDefault="005F081C" w:rsidP="005F081C">
      <w:r>
        <w:t>(</w:t>
      </w:r>
      <w:proofErr w:type="spellStart"/>
      <w:r>
        <w:t>Suemedha</w:t>
      </w:r>
      <w:proofErr w:type="spellEnd"/>
      <w:r>
        <w:t>, " Don’t Drink the Water: Clean Coal’s Downside", Washington Post, January 31, http://washingtonindependent.com/2515/dont-drink-the-water-clean-coals-downside, 7/14/12, SLC)</w:t>
      </w:r>
    </w:p>
    <w:p w:rsidR="005F081C" w:rsidRDefault="005F081C" w:rsidP="005F081C"/>
    <w:p w:rsidR="005F081C" w:rsidRDefault="005F081C" w:rsidP="005F081C">
      <w:r w:rsidRPr="00380A75">
        <w:rPr>
          <w:sz w:val="14"/>
        </w:rPr>
        <w:t xml:space="preserve">This is also of concern to Dr. Paul </w:t>
      </w:r>
      <w:proofErr w:type="spellStart"/>
      <w:r w:rsidRPr="00380A75">
        <w:rPr>
          <w:sz w:val="14"/>
        </w:rPr>
        <w:t>Roda</w:t>
      </w:r>
      <w:proofErr w:type="spellEnd"/>
      <w:r w:rsidRPr="00380A75">
        <w:rPr>
          <w:sz w:val="14"/>
        </w:rPr>
        <w:t xml:space="preserve">, </w:t>
      </w:r>
      <w:proofErr w:type="gramStart"/>
      <w:r w:rsidRPr="00380A75">
        <w:rPr>
          <w:sz w:val="14"/>
        </w:rPr>
        <w:t>an</w:t>
      </w:r>
      <w:proofErr w:type="gramEnd"/>
      <w:r w:rsidRPr="00380A75">
        <w:rPr>
          <w:sz w:val="14"/>
        </w:rPr>
        <w:t xml:space="preserve"> </w:t>
      </w:r>
      <w:r w:rsidR="001B61AC">
        <w:rPr>
          <w:sz w:val="14"/>
        </w:rPr>
        <w:t>…</w:t>
      </w:r>
      <w:r w:rsidRPr="00380A75">
        <w:rPr>
          <w:sz w:val="14"/>
        </w:rPr>
        <w:t xml:space="preserve"> have strict regulations for its disposal.”</w:t>
      </w:r>
    </w:p>
    <w:p w:rsidR="005F081C" w:rsidRDefault="005F081C" w:rsidP="005F081C"/>
    <w:p w:rsidR="00380A75" w:rsidRPr="001E1F34" w:rsidRDefault="00340DDA" w:rsidP="00380A75">
      <w:pPr>
        <w:pStyle w:val="Heading2"/>
      </w:pPr>
      <w:r>
        <w:t xml:space="preserve">2. </w:t>
      </w:r>
      <w:r w:rsidR="00380A75" w:rsidRPr="001E1F34">
        <w:t>Natural marine fluctuations are inevitable ---- ocean species are highly resilient</w:t>
      </w:r>
    </w:p>
    <w:p w:rsidR="00380A75" w:rsidRPr="001E1F34" w:rsidRDefault="00380A75" w:rsidP="00380A75">
      <w:pPr>
        <w:rPr>
          <w:b/>
          <w:sz w:val="24"/>
        </w:rPr>
      </w:pPr>
      <w:proofErr w:type="spellStart"/>
      <w:r w:rsidRPr="001E1F34">
        <w:rPr>
          <w:b/>
          <w:sz w:val="24"/>
        </w:rPr>
        <w:t>Dulvy</w:t>
      </w:r>
      <w:proofErr w:type="spellEnd"/>
      <w:r w:rsidRPr="001E1F34">
        <w:rPr>
          <w:b/>
          <w:sz w:val="24"/>
        </w:rPr>
        <w:t xml:space="preserve"> et al., School of Marine Science and Tech. @ U. Newcastle, 2003</w:t>
      </w:r>
    </w:p>
    <w:p w:rsidR="00380A75" w:rsidRPr="001E1F34" w:rsidRDefault="00380A75" w:rsidP="00380A75">
      <w:r w:rsidRPr="001E1F34">
        <w:t>(Nicholas, “Extinction vulnerability in marine populations”, Fish and Fisheries</w:t>
      </w:r>
      <w:r w:rsidRPr="001E1F34">
        <w:rPr>
          <w:sz w:val="14"/>
        </w:rPr>
        <w:t xml:space="preserve"> </w:t>
      </w:r>
      <w:r w:rsidRPr="001E1F34">
        <w:t xml:space="preserve">Volume 4, Issue 1, pages 25–64, March 2003, </w:t>
      </w:r>
      <w:proofErr w:type="spellStart"/>
      <w:r w:rsidRPr="001E1F34">
        <w:t>ldg</w:t>
      </w:r>
      <w:proofErr w:type="spellEnd"/>
      <w:r w:rsidRPr="001E1F34">
        <w:t>)</w:t>
      </w:r>
    </w:p>
    <w:p w:rsidR="00380A75" w:rsidRPr="001E1F34" w:rsidRDefault="00380A75" w:rsidP="00380A75"/>
    <w:p w:rsidR="00380A75" w:rsidRPr="001E1F34" w:rsidRDefault="00380A75" w:rsidP="00380A75">
      <w:r w:rsidRPr="00A12479">
        <w:rPr>
          <w:rStyle w:val="Underline"/>
          <w:highlight w:val="yellow"/>
        </w:rPr>
        <w:t>Marine</w:t>
      </w:r>
      <w:r w:rsidRPr="001E1F34">
        <w:rPr>
          <w:rStyle w:val="Underline"/>
        </w:rPr>
        <w:t xml:space="preserve"> fish </w:t>
      </w:r>
      <w:r w:rsidRPr="00A12479">
        <w:rPr>
          <w:rStyle w:val="Underline"/>
          <w:highlight w:val="yellow"/>
        </w:rPr>
        <w:t xml:space="preserve">populations are </w:t>
      </w:r>
      <w:r w:rsidR="001B61AC">
        <w:rPr>
          <w:rStyle w:val="Underline"/>
        </w:rPr>
        <w:t>…</w:t>
      </w:r>
      <w:r w:rsidRPr="001E1F34">
        <w:rPr>
          <w:rStyle w:val="Underline"/>
        </w:rPr>
        <w:t xml:space="preserve"> are few adults</w:t>
      </w:r>
      <w:r w:rsidRPr="001E1F34">
        <w:rPr>
          <w:sz w:val="14"/>
        </w:rPr>
        <w:t xml:space="preserve"> (</w:t>
      </w:r>
      <w:proofErr w:type="spellStart"/>
      <w:r w:rsidRPr="001E1F34">
        <w:rPr>
          <w:sz w:val="14"/>
        </w:rPr>
        <w:t>Pauly</w:t>
      </w:r>
      <w:proofErr w:type="spellEnd"/>
      <w:r w:rsidRPr="001E1F34">
        <w:rPr>
          <w:sz w:val="14"/>
        </w:rPr>
        <w:t xml:space="preserve"> et al. 2002).</w:t>
      </w:r>
    </w:p>
    <w:p w:rsidR="00380A75" w:rsidRPr="001E1F34" w:rsidRDefault="00380A75" w:rsidP="00380A75"/>
    <w:p w:rsidR="00380A75" w:rsidRPr="001E1F34" w:rsidRDefault="00340DDA" w:rsidP="00380A75">
      <w:pPr>
        <w:pStyle w:val="Heading2"/>
      </w:pPr>
      <w:r>
        <w:t xml:space="preserve">3. </w:t>
      </w:r>
      <w:r w:rsidR="00380A75" w:rsidRPr="001E1F34">
        <w:t xml:space="preserve">Oceans are resilient-they are too big. </w:t>
      </w:r>
    </w:p>
    <w:p w:rsidR="00380A75" w:rsidRPr="001E1F34" w:rsidRDefault="00380A75" w:rsidP="00380A75">
      <w:pPr>
        <w:rPr>
          <w:b/>
          <w:sz w:val="24"/>
        </w:rPr>
      </w:pPr>
      <w:proofErr w:type="spellStart"/>
      <w:r w:rsidRPr="001E1F34">
        <w:rPr>
          <w:b/>
          <w:sz w:val="24"/>
        </w:rPr>
        <w:t>Lomborg</w:t>
      </w:r>
      <w:proofErr w:type="spellEnd"/>
      <w:r w:rsidRPr="001E1F34">
        <w:rPr>
          <w:b/>
          <w:sz w:val="24"/>
        </w:rPr>
        <w:t>, Aarhus university political science professor, 2001</w:t>
      </w:r>
    </w:p>
    <w:p w:rsidR="00380A75" w:rsidRPr="001E1F34" w:rsidRDefault="00380A75" w:rsidP="00380A75">
      <w:r w:rsidRPr="001E1F34">
        <w:t xml:space="preserve">(Bjorn, The Skeptical Environmentalist, </w:t>
      </w:r>
      <w:proofErr w:type="spellStart"/>
      <w:r w:rsidRPr="001E1F34">
        <w:t>pg</w:t>
      </w:r>
      <w:proofErr w:type="spellEnd"/>
      <w:r w:rsidRPr="001E1F34">
        <w:t xml:space="preserve"> 189, </w:t>
      </w:r>
      <w:proofErr w:type="spellStart"/>
      <w:r w:rsidRPr="001E1F34">
        <w:t>ldg</w:t>
      </w:r>
      <w:proofErr w:type="spellEnd"/>
      <w:r w:rsidRPr="001E1F34">
        <w:t>)</w:t>
      </w:r>
    </w:p>
    <w:p w:rsidR="00380A75" w:rsidRPr="001E1F34" w:rsidRDefault="00380A75" w:rsidP="00380A75"/>
    <w:p w:rsidR="00380A75" w:rsidRPr="001E1F34" w:rsidRDefault="00380A75" w:rsidP="001B61AC">
      <w:r w:rsidRPr="001E1F34">
        <w:rPr>
          <w:rStyle w:val="Underline"/>
        </w:rPr>
        <w:t xml:space="preserve">But </w:t>
      </w:r>
      <w:r w:rsidRPr="00A12479">
        <w:rPr>
          <w:rStyle w:val="Underline"/>
          <w:highlight w:val="yellow"/>
        </w:rPr>
        <w:t>the oceans are so incredibly big</w:t>
      </w:r>
      <w:r w:rsidRPr="001E1F34">
        <w:rPr>
          <w:rStyle w:val="Underline"/>
        </w:rPr>
        <w:t xml:space="preserve"> </w:t>
      </w:r>
      <w:r w:rsidR="001B61AC">
        <w:rPr>
          <w:rStyle w:val="Underline"/>
        </w:rPr>
        <w:t>…</w:t>
      </w:r>
      <w:r w:rsidRPr="001E1F34">
        <w:rPr>
          <w:sz w:val="14"/>
        </w:rPr>
        <w:t xml:space="preserve"> of the sea and from sediment erosion.</w:t>
      </w:r>
      <w:r w:rsidRPr="001E1F34">
        <w:t xml:space="preserve"> </w:t>
      </w:r>
    </w:p>
    <w:p w:rsidR="00380A75" w:rsidRDefault="00380A75" w:rsidP="00380A75"/>
    <w:p w:rsidR="005F081C" w:rsidRDefault="001B61AC" w:rsidP="001B61AC">
      <w:pPr>
        <w:pStyle w:val="Heading1"/>
      </w:pPr>
      <w:r>
        <w:t>****2NC****</w:t>
      </w:r>
    </w:p>
    <w:p w:rsidR="001B61AC" w:rsidRDefault="001B61AC" w:rsidP="001B61AC"/>
    <w:p w:rsidR="001B61AC" w:rsidRDefault="001B61AC" w:rsidP="001B61AC"/>
    <w:p w:rsidR="0081440C" w:rsidRDefault="0081440C" w:rsidP="00281B37">
      <w:pPr>
        <w:pStyle w:val="Heading2"/>
      </w:pPr>
      <w:r>
        <w:t>Framework</w:t>
      </w:r>
    </w:p>
    <w:p w:rsidR="0081440C" w:rsidRDefault="0081440C" w:rsidP="0081440C">
      <w:pPr>
        <w:outlineLvl w:val="1"/>
        <w:rPr>
          <w:b/>
          <w:sz w:val="24"/>
          <w:szCs w:val="26"/>
        </w:rPr>
      </w:pPr>
      <w:r w:rsidRPr="00BD0BC0">
        <w:rPr>
          <w:b/>
          <w:sz w:val="24"/>
          <w:szCs w:val="26"/>
        </w:rPr>
        <w:t xml:space="preserve">Our interpretation is the judge should be an intellectual grading the foundation upon which 1AC stems from---if we win the foundations of the aff are suspect we should win irrespective of hypothetical enactment </w:t>
      </w:r>
    </w:p>
    <w:p w:rsidR="0081440C" w:rsidRPr="00BD0BC0" w:rsidRDefault="0081440C" w:rsidP="0081440C"/>
    <w:p w:rsidR="0081440C" w:rsidRPr="00BD0BC0" w:rsidRDefault="0081440C" w:rsidP="0081440C">
      <w:pPr>
        <w:outlineLvl w:val="1"/>
        <w:rPr>
          <w:b/>
          <w:sz w:val="24"/>
          <w:szCs w:val="26"/>
        </w:rPr>
      </w:pPr>
      <w:r w:rsidRPr="00BD0BC0">
        <w:rPr>
          <w:b/>
          <w:sz w:val="24"/>
          <w:szCs w:val="26"/>
        </w:rPr>
        <w:t>Method first key-otherwise alternative modes of knowledge concerning neoliberalism are delegitimized</w:t>
      </w:r>
      <w:proofErr w:type="gramStart"/>
      <w:r w:rsidRPr="00BD0BC0">
        <w:rPr>
          <w:b/>
          <w:sz w:val="24"/>
          <w:szCs w:val="26"/>
        </w:rPr>
        <w:t>..</w:t>
      </w:r>
      <w:proofErr w:type="gramEnd"/>
    </w:p>
    <w:p w:rsidR="0081440C" w:rsidRPr="00BD0BC0" w:rsidRDefault="0081440C" w:rsidP="0081440C">
      <w:pPr>
        <w:rPr>
          <w:b/>
          <w:sz w:val="24"/>
        </w:rPr>
      </w:pPr>
      <w:proofErr w:type="spellStart"/>
      <w:r w:rsidRPr="00BD0BC0">
        <w:rPr>
          <w:b/>
          <w:sz w:val="24"/>
        </w:rPr>
        <w:t>Gunder</w:t>
      </w:r>
      <w:proofErr w:type="spellEnd"/>
      <w:r w:rsidRPr="00BD0BC0">
        <w:rPr>
          <w:b/>
          <w:sz w:val="24"/>
        </w:rPr>
        <w:t xml:space="preserve"> et al., </w:t>
      </w:r>
      <w:proofErr w:type="spellStart"/>
      <w:r w:rsidRPr="00BD0BC0">
        <w:rPr>
          <w:b/>
          <w:sz w:val="24"/>
        </w:rPr>
        <w:t>Aukland</w:t>
      </w:r>
      <w:proofErr w:type="spellEnd"/>
      <w:r w:rsidRPr="00BD0BC0">
        <w:rPr>
          <w:b/>
          <w:sz w:val="24"/>
        </w:rPr>
        <w:t xml:space="preserve"> University senior planning lecturer, 2009</w:t>
      </w:r>
    </w:p>
    <w:p w:rsidR="0081440C" w:rsidRPr="00BD0BC0" w:rsidRDefault="0081440C" w:rsidP="0081440C">
      <w:r w:rsidRPr="00BD0BC0">
        <w:t xml:space="preserve">(Michael, Planning in Ten Words or Less: A </w:t>
      </w:r>
      <w:proofErr w:type="spellStart"/>
      <w:r w:rsidRPr="00BD0BC0">
        <w:t>Lacanian</w:t>
      </w:r>
      <w:proofErr w:type="spellEnd"/>
      <w:r w:rsidRPr="00BD0BC0">
        <w:t xml:space="preserve"> Entanglement with Spatial Planning </w:t>
      </w:r>
      <w:proofErr w:type="spellStart"/>
      <w:r w:rsidRPr="00BD0BC0">
        <w:t>pgs</w:t>
      </w:r>
      <w:proofErr w:type="spellEnd"/>
      <w:r w:rsidRPr="00BD0BC0">
        <w:t xml:space="preserve"> 111-2, </w:t>
      </w:r>
      <w:proofErr w:type="spellStart"/>
      <w:r w:rsidRPr="00BD0BC0">
        <w:t>ldg</w:t>
      </w:r>
      <w:proofErr w:type="spellEnd"/>
      <w:r w:rsidRPr="00BD0BC0">
        <w:t>)</w:t>
      </w:r>
    </w:p>
    <w:p w:rsidR="0081440C" w:rsidRPr="00BD0BC0" w:rsidRDefault="0081440C" w:rsidP="0081440C"/>
    <w:p w:rsidR="0081440C" w:rsidRPr="00BD0BC0" w:rsidRDefault="0081440C" w:rsidP="0081440C">
      <w:r w:rsidRPr="00BD0BC0">
        <w:rPr>
          <w:u w:val="single"/>
        </w:rPr>
        <w:t xml:space="preserve">The </w:t>
      </w:r>
      <w:r w:rsidRPr="00BD0BC0">
        <w:rPr>
          <w:highlight w:val="yellow"/>
          <w:u w:val="single"/>
        </w:rPr>
        <w:t>hegemonic network</w:t>
      </w:r>
      <w:r w:rsidRPr="00BD0BC0">
        <w:rPr>
          <w:u w:val="single"/>
        </w:rPr>
        <w:t xml:space="preserve">, or </w:t>
      </w:r>
      <w:proofErr w:type="gramStart"/>
      <w:r w:rsidRPr="00BD0BC0">
        <w:rPr>
          <w:u w:val="single"/>
        </w:rPr>
        <w:t xml:space="preserve">bloc, </w:t>
      </w:r>
      <w:r w:rsidR="00281B37">
        <w:rPr>
          <w:u w:val="single"/>
        </w:rPr>
        <w:t>…</w:t>
      </w:r>
      <w:proofErr w:type="gramEnd"/>
      <w:r w:rsidRPr="00BD0BC0">
        <w:rPr>
          <w:b/>
          <w:bCs/>
          <w:szCs w:val="24"/>
          <w:u w:val="single"/>
        </w:rPr>
        <w:t xml:space="preserve"> in a zero-sum game</w:t>
      </w:r>
      <w:r w:rsidRPr="00BD0BC0">
        <w:rPr>
          <w:sz w:val="14"/>
          <w:highlight w:val="yellow"/>
        </w:rPr>
        <w:t xml:space="preserve"> </w:t>
      </w:r>
      <w:r w:rsidRPr="00BD0BC0">
        <w:rPr>
          <w:sz w:val="14"/>
        </w:rPr>
        <w:t xml:space="preserve">(Blair and Kumar 1997). </w:t>
      </w:r>
    </w:p>
    <w:p w:rsidR="0081440C" w:rsidRPr="00BD0BC0" w:rsidRDefault="0081440C" w:rsidP="0081440C"/>
    <w:p w:rsidR="0081440C" w:rsidRPr="00BD0BC0" w:rsidRDefault="0081440C" w:rsidP="0081440C">
      <w:pPr>
        <w:outlineLvl w:val="1"/>
        <w:rPr>
          <w:b/>
          <w:sz w:val="24"/>
          <w:szCs w:val="26"/>
        </w:rPr>
      </w:pPr>
      <w:r w:rsidRPr="00BD0BC0">
        <w:rPr>
          <w:b/>
          <w:sz w:val="24"/>
          <w:szCs w:val="26"/>
        </w:rPr>
        <w:t xml:space="preserve">Policy making isn’t grounded in objectivity but cherry picking. Means a residual link takes out the aff because the ideological </w:t>
      </w:r>
      <w:proofErr w:type="gramStart"/>
      <w:r w:rsidRPr="00BD0BC0">
        <w:rPr>
          <w:b/>
          <w:sz w:val="24"/>
          <w:szCs w:val="26"/>
        </w:rPr>
        <w:t>underpinnings of their knowledge is</w:t>
      </w:r>
      <w:proofErr w:type="gramEnd"/>
      <w:r w:rsidRPr="00BD0BC0">
        <w:rPr>
          <w:b/>
          <w:sz w:val="24"/>
          <w:szCs w:val="26"/>
        </w:rPr>
        <w:t xml:space="preserve"> inaccurate. </w:t>
      </w:r>
    </w:p>
    <w:p w:rsidR="0081440C" w:rsidRPr="00BD0BC0" w:rsidRDefault="0081440C" w:rsidP="0081440C">
      <w:pPr>
        <w:rPr>
          <w:b/>
          <w:sz w:val="24"/>
        </w:rPr>
      </w:pPr>
      <w:r w:rsidRPr="00BD0BC0">
        <w:rPr>
          <w:b/>
          <w:sz w:val="24"/>
        </w:rPr>
        <w:t>Bristow, Cardiff University economic geographer senior lecturer, 2005</w:t>
      </w:r>
    </w:p>
    <w:p w:rsidR="0081440C" w:rsidRPr="00BD0BC0" w:rsidRDefault="0081440C" w:rsidP="0081440C">
      <w:r w:rsidRPr="00BD0BC0">
        <w:t xml:space="preserve">(Gillian, “Everyone's a ‘winner’: </w:t>
      </w:r>
      <w:proofErr w:type="spellStart"/>
      <w:r w:rsidRPr="00BD0BC0">
        <w:t>problematising</w:t>
      </w:r>
      <w:proofErr w:type="spellEnd"/>
      <w:r w:rsidRPr="00BD0BC0">
        <w:t xml:space="preserve"> the discourse of regional competitiveness”, Journal of Economic Geography, June, oxford journals, </w:t>
      </w:r>
      <w:proofErr w:type="spellStart"/>
      <w:r w:rsidRPr="00BD0BC0">
        <w:t>ldg</w:t>
      </w:r>
      <w:proofErr w:type="spellEnd"/>
      <w:r w:rsidRPr="00BD0BC0">
        <w:t>)</w:t>
      </w:r>
    </w:p>
    <w:p w:rsidR="0081440C" w:rsidRPr="00BD0BC0" w:rsidRDefault="0081440C" w:rsidP="0081440C"/>
    <w:p w:rsidR="0081440C" w:rsidRPr="00BD0BC0" w:rsidRDefault="0081440C" w:rsidP="0081440C">
      <w:pPr>
        <w:rPr>
          <w:b/>
          <w:bCs/>
          <w:szCs w:val="24"/>
          <w:u w:val="single"/>
        </w:rPr>
      </w:pPr>
      <w:r w:rsidRPr="00BD0BC0">
        <w:rPr>
          <w:u w:val="single"/>
        </w:rPr>
        <w:t xml:space="preserve">This begs the question as to why </w:t>
      </w:r>
      <w:r w:rsidR="00281B37">
        <w:rPr>
          <w:u w:val="single"/>
        </w:rPr>
        <w:t>…</w:t>
      </w:r>
      <w:r w:rsidRPr="00BD0BC0">
        <w:rPr>
          <w:sz w:val="14"/>
        </w:rPr>
        <w:t xml:space="preserve"> of regional and national policy elites. </w:t>
      </w:r>
    </w:p>
    <w:p w:rsidR="0081440C" w:rsidRPr="00BD0BC0" w:rsidRDefault="0081440C" w:rsidP="0081440C"/>
    <w:p w:rsidR="0081440C" w:rsidRPr="00BD0BC0" w:rsidRDefault="0081440C" w:rsidP="0081440C">
      <w:pPr>
        <w:outlineLvl w:val="1"/>
        <w:rPr>
          <w:b/>
          <w:sz w:val="24"/>
          <w:szCs w:val="26"/>
        </w:rPr>
      </w:pPr>
      <w:r w:rsidRPr="00BD0BC0">
        <w:rPr>
          <w:b/>
          <w:sz w:val="24"/>
          <w:szCs w:val="26"/>
        </w:rPr>
        <w:t xml:space="preserve">Questioning underlying structure of neoliberalism first is key-otherwise policy analysis is predetermined in favor of the market. </w:t>
      </w:r>
    </w:p>
    <w:p w:rsidR="0081440C" w:rsidRPr="00BD0BC0" w:rsidRDefault="0081440C" w:rsidP="0081440C">
      <w:pPr>
        <w:rPr>
          <w:b/>
          <w:sz w:val="24"/>
        </w:rPr>
      </w:pPr>
      <w:r w:rsidRPr="00BD0BC0">
        <w:rPr>
          <w:b/>
          <w:sz w:val="24"/>
        </w:rPr>
        <w:t>Murphy, Miami sociology professor, 2005</w:t>
      </w:r>
    </w:p>
    <w:p w:rsidR="0081440C" w:rsidRPr="00BD0BC0" w:rsidRDefault="0081440C" w:rsidP="0081440C">
      <w:r w:rsidRPr="00BD0BC0">
        <w:t xml:space="preserve">(John, Globalization with a Human Face, </w:t>
      </w:r>
      <w:proofErr w:type="spellStart"/>
      <w:r w:rsidRPr="00BD0BC0">
        <w:t>pg</w:t>
      </w:r>
      <w:proofErr w:type="spellEnd"/>
      <w:r w:rsidRPr="00BD0BC0">
        <w:t xml:space="preserve"> 11-13, </w:t>
      </w:r>
      <w:proofErr w:type="spellStart"/>
      <w:r w:rsidRPr="00BD0BC0">
        <w:t>ldg</w:t>
      </w:r>
      <w:proofErr w:type="spellEnd"/>
      <w:r w:rsidRPr="00BD0BC0">
        <w:t>)</w:t>
      </w:r>
    </w:p>
    <w:p w:rsidR="0081440C" w:rsidRPr="00BD0BC0" w:rsidRDefault="0081440C" w:rsidP="0081440C">
      <w:r w:rsidRPr="00BD0BC0">
        <w:t>Murphy 4</w:t>
      </w:r>
    </w:p>
    <w:p w:rsidR="0081440C" w:rsidRPr="00BD0BC0" w:rsidRDefault="0081440C" w:rsidP="0081440C"/>
    <w:p w:rsidR="0081440C" w:rsidRPr="00BD0BC0" w:rsidRDefault="0081440C" w:rsidP="0081440C">
      <w:pPr>
        <w:rPr>
          <w:sz w:val="14"/>
        </w:rPr>
      </w:pPr>
      <w:r w:rsidRPr="00BD0BC0">
        <w:rPr>
          <w:u w:val="single"/>
        </w:rPr>
        <w:t xml:space="preserve">The process of development, now </w:t>
      </w:r>
      <w:r w:rsidR="00281B37">
        <w:rPr>
          <w:u w:val="single"/>
        </w:rPr>
        <w:t>…</w:t>
      </w:r>
      <w:r w:rsidRPr="00BD0BC0">
        <w:rPr>
          <w:sz w:val="14"/>
        </w:rPr>
        <w:t xml:space="preserve"> equated with rationality and general improvement. </w:t>
      </w:r>
    </w:p>
    <w:p w:rsidR="0081440C" w:rsidRPr="00BD0BC0" w:rsidRDefault="0081440C" w:rsidP="0081440C">
      <w:pPr>
        <w:rPr>
          <w:sz w:val="14"/>
        </w:rPr>
      </w:pPr>
    </w:p>
    <w:p w:rsidR="0081440C" w:rsidRPr="00BD0BC0" w:rsidRDefault="0081440C" w:rsidP="0081440C"/>
    <w:p w:rsidR="0081440C" w:rsidRPr="00BD0BC0" w:rsidRDefault="0081440C" w:rsidP="0081440C">
      <w:pPr>
        <w:outlineLvl w:val="1"/>
        <w:rPr>
          <w:b/>
          <w:sz w:val="24"/>
          <w:szCs w:val="26"/>
        </w:rPr>
      </w:pPr>
      <w:r w:rsidRPr="00BD0BC0">
        <w:rPr>
          <w:b/>
          <w:sz w:val="24"/>
          <w:szCs w:val="26"/>
        </w:rPr>
        <w:t>3. Discount all their answers-accepting the frame of neoliberalism gears solutions to be watered down or delegitimized</w:t>
      </w:r>
    </w:p>
    <w:p w:rsidR="0081440C" w:rsidRPr="00BD0BC0" w:rsidRDefault="0081440C" w:rsidP="0081440C">
      <w:pPr>
        <w:rPr>
          <w:b/>
          <w:sz w:val="24"/>
        </w:rPr>
      </w:pPr>
      <w:r w:rsidRPr="00BD0BC0">
        <w:rPr>
          <w:b/>
          <w:sz w:val="24"/>
        </w:rPr>
        <w:t>Faber and McCarthy, Northeastern University Philanthropy and Environmental Justice Research Project, 2003</w:t>
      </w:r>
    </w:p>
    <w:p w:rsidR="0081440C" w:rsidRPr="00BD0BC0" w:rsidRDefault="0081440C" w:rsidP="0081440C">
      <w:r w:rsidRPr="00BD0BC0">
        <w:t xml:space="preserve">(Daniel R Faber Director; Deborah McCarthy Research Associate, College of Charleston Assistant Professor of Sociology and Anthropology. </w:t>
      </w:r>
      <w:proofErr w:type="gramStart"/>
      <w:r w:rsidRPr="00BD0BC0">
        <w:t>“Neo-Liberalism, Globalization and the Struggle for Ecological Democracy Linking Sustainability and Environmental Justice.”</w:t>
      </w:r>
      <w:proofErr w:type="gramEnd"/>
      <w:r w:rsidRPr="00BD0BC0">
        <w:t xml:space="preserve"> </w:t>
      </w:r>
      <w:proofErr w:type="spellStart"/>
      <w:r w:rsidRPr="00BD0BC0">
        <w:t>Pg</w:t>
      </w:r>
      <w:proofErr w:type="spellEnd"/>
      <w:r w:rsidRPr="00BD0BC0">
        <w:t xml:space="preserve"> 56-7, </w:t>
      </w:r>
      <w:proofErr w:type="spellStart"/>
      <w:r w:rsidRPr="00BD0BC0">
        <w:t>ldg</w:t>
      </w:r>
      <w:proofErr w:type="spellEnd"/>
      <w:r w:rsidRPr="00BD0BC0">
        <w:t>)</w:t>
      </w:r>
    </w:p>
    <w:p w:rsidR="0081440C" w:rsidRPr="00BD0BC0" w:rsidRDefault="0081440C" w:rsidP="0081440C"/>
    <w:p w:rsidR="0081440C" w:rsidRPr="00BD0BC0" w:rsidRDefault="0081440C" w:rsidP="0081440C">
      <w:r w:rsidRPr="00BD0BC0">
        <w:rPr>
          <w:sz w:val="14"/>
        </w:rPr>
        <w:t xml:space="preserve">As we move further into the new millennium, the </w:t>
      </w:r>
      <w:r w:rsidR="0008535C">
        <w:rPr>
          <w:sz w:val="14"/>
        </w:rPr>
        <w:t>…</w:t>
      </w:r>
      <w:r w:rsidRPr="00BD0BC0">
        <w:rPr>
          <w:b/>
          <w:bCs/>
          <w:szCs w:val="24"/>
          <w:u w:val="single"/>
        </w:rPr>
        <w:t xml:space="preserve"> environmental politics</w:t>
      </w:r>
      <w:r w:rsidRPr="00BD0BC0">
        <w:rPr>
          <w:sz w:val="14"/>
        </w:rPr>
        <w:t xml:space="preserve"> (Faber and O'Connor, 1993)</w:t>
      </w:r>
      <w:proofErr w:type="gramStart"/>
      <w:r w:rsidRPr="00BD0BC0">
        <w:rPr>
          <w:sz w:val="14"/>
        </w:rPr>
        <w:t>./</w:t>
      </w:r>
      <w:proofErr w:type="gramEnd"/>
    </w:p>
    <w:p w:rsidR="0081440C" w:rsidRPr="00BD0BC0" w:rsidRDefault="0081440C" w:rsidP="0081440C"/>
    <w:p w:rsidR="0081440C" w:rsidRPr="00BD0BC0" w:rsidRDefault="0081440C" w:rsidP="0081440C">
      <w:pPr>
        <w:outlineLvl w:val="1"/>
        <w:rPr>
          <w:b/>
          <w:sz w:val="24"/>
          <w:szCs w:val="26"/>
        </w:rPr>
      </w:pPr>
      <w:proofErr w:type="spellStart"/>
      <w:r w:rsidRPr="00BD0BC0">
        <w:rPr>
          <w:b/>
          <w:sz w:val="24"/>
          <w:szCs w:val="26"/>
        </w:rPr>
        <w:t>Managerialism</w:t>
      </w:r>
      <w:proofErr w:type="spellEnd"/>
      <w:r w:rsidRPr="00BD0BC0">
        <w:rPr>
          <w:b/>
          <w:sz w:val="24"/>
          <w:szCs w:val="26"/>
        </w:rPr>
        <w:t xml:space="preserve"> DA-their framework emphasizes expertise over democratic participation re-entrenching </w:t>
      </w:r>
      <w:proofErr w:type="spellStart"/>
      <w:r w:rsidRPr="00BD0BC0">
        <w:rPr>
          <w:b/>
          <w:sz w:val="24"/>
          <w:szCs w:val="26"/>
        </w:rPr>
        <w:t>managerialism</w:t>
      </w:r>
      <w:proofErr w:type="spellEnd"/>
      <w:r w:rsidRPr="00BD0BC0">
        <w:rPr>
          <w:b/>
          <w:sz w:val="24"/>
          <w:szCs w:val="26"/>
        </w:rPr>
        <w:t xml:space="preserve">. </w:t>
      </w:r>
    </w:p>
    <w:p w:rsidR="0081440C" w:rsidRPr="00BD0BC0" w:rsidRDefault="0081440C" w:rsidP="0081440C">
      <w:pPr>
        <w:rPr>
          <w:b/>
          <w:sz w:val="24"/>
        </w:rPr>
      </w:pPr>
      <w:proofErr w:type="spellStart"/>
      <w:r w:rsidRPr="00BD0BC0">
        <w:rPr>
          <w:b/>
          <w:sz w:val="24"/>
        </w:rPr>
        <w:t>Okereke</w:t>
      </w:r>
      <w:proofErr w:type="spellEnd"/>
      <w:r w:rsidRPr="00BD0BC0">
        <w:rPr>
          <w:b/>
          <w:sz w:val="24"/>
        </w:rPr>
        <w:t>, Smith School Head of the Climate and Development Centre, 2008</w:t>
      </w:r>
    </w:p>
    <w:p w:rsidR="0081440C" w:rsidRPr="00BD0BC0" w:rsidRDefault="0081440C" w:rsidP="0081440C">
      <w:r w:rsidRPr="00BD0BC0">
        <w:t>(</w:t>
      </w:r>
      <w:proofErr w:type="spellStart"/>
      <w:r w:rsidRPr="00BD0BC0">
        <w:t>Chukwimerije</w:t>
      </w:r>
      <w:proofErr w:type="spellEnd"/>
      <w:r w:rsidRPr="00BD0BC0">
        <w:t xml:space="preserve">, Senior Research Fellow, Global Justice and Neoliberal Environmental Governance: Ethics, sustainable development and international co-operation, 179-180, </w:t>
      </w:r>
      <w:proofErr w:type="spellStart"/>
      <w:r w:rsidRPr="00BD0BC0">
        <w:t>ldg</w:t>
      </w:r>
      <w:proofErr w:type="spellEnd"/>
      <w:r w:rsidRPr="00BD0BC0">
        <w:t>)</w:t>
      </w:r>
    </w:p>
    <w:p w:rsidR="0081440C" w:rsidRPr="00BD0BC0" w:rsidRDefault="0081440C" w:rsidP="0081440C">
      <w:pPr>
        <w:rPr>
          <w:i/>
        </w:rPr>
      </w:pPr>
    </w:p>
    <w:p w:rsidR="0081440C" w:rsidRPr="00BD0BC0" w:rsidRDefault="0081440C" w:rsidP="0081440C">
      <w:pPr>
        <w:rPr>
          <w:sz w:val="14"/>
        </w:rPr>
      </w:pPr>
      <w:r w:rsidRPr="00BD0BC0">
        <w:rPr>
          <w:sz w:val="14"/>
        </w:rPr>
        <w:t xml:space="preserve">But herein lies another problem of the efforts </w:t>
      </w:r>
      <w:r w:rsidR="0008535C">
        <w:rPr>
          <w:sz w:val="14"/>
        </w:rPr>
        <w:t>…</w:t>
      </w:r>
      <w:r w:rsidRPr="00BD0BC0">
        <w:rPr>
          <w:sz w:val="14"/>
        </w:rPr>
        <w:t>ran solely on a free market basis (</w:t>
      </w:r>
      <w:proofErr w:type="spellStart"/>
      <w:r w:rsidRPr="00BD0BC0">
        <w:rPr>
          <w:sz w:val="14"/>
        </w:rPr>
        <w:t>Friedheim</w:t>
      </w:r>
      <w:proofErr w:type="spellEnd"/>
      <w:r w:rsidRPr="00BD0BC0">
        <w:rPr>
          <w:sz w:val="14"/>
        </w:rPr>
        <w:t xml:space="preserve"> 1993). </w:t>
      </w:r>
    </w:p>
    <w:p w:rsidR="0081440C" w:rsidRPr="00BD0BC0" w:rsidRDefault="0081440C" w:rsidP="0081440C"/>
    <w:p w:rsidR="0081440C" w:rsidRPr="00BD0BC0" w:rsidRDefault="0081440C" w:rsidP="0081440C">
      <w:pPr>
        <w:outlineLvl w:val="1"/>
        <w:rPr>
          <w:b/>
          <w:sz w:val="24"/>
          <w:szCs w:val="26"/>
        </w:rPr>
      </w:pPr>
      <w:r w:rsidRPr="00BD0BC0">
        <w:rPr>
          <w:b/>
          <w:sz w:val="24"/>
          <w:szCs w:val="26"/>
        </w:rPr>
        <w:t xml:space="preserve">Exceptionalism DA-policy relevance collapses the public sphere and ensures colonization by elites. </w:t>
      </w:r>
    </w:p>
    <w:p w:rsidR="0081440C" w:rsidRPr="00BD0BC0" w:rsidRDefault="0081440C" w:rsidP="0081440C">
      <w:pPr>
        <w:rPr>
          <w:b/>
          <w:sz w:val="24"/>
        </w:rPr>
      </w:pPr>
      <w:proofErr w:type="spellStart"/>
      <w:r w:rsidRPr="00BD0BC0">
        <w:rPr>
          <w:b/>
          <w:sz w:val="24"/>
        </w:rPr>
        <w:t>Biswas</w:t>
      </w:r>
      <w:proofErr w:type="spellEnd"/>
      <w:r w:rsidRPr="00BD0BC0">
        <w:rPr>
          <w:b/>
          <w:sz w:val="24"/>
        </w:rPr>
        <w:t>, Whitman politics professor, 2007</w:t>
      </w:r>
    </w:p>
    <w:p w:rsidR="0081440C" w:rsidRPr="00BD0BC0" w:rsidRDefault="0081440C" w:rsidP="0081440C">
      <w:r w:rsidRPr="00BD0BC0">
        <w:t>(</w:t>
      </w:r>
      <w:proofErr w:type="spellStart"/>
      <w:r w:rsidRPr="00BD0BC0">
        <w:t>Shampa</w:t>
      </w:r>
      <w:proofErr w:type="spellEnd"/>
      <w:r w:rsidRPr="00BD0BC0">
        <w:t xml:space="preserve">, “Empire and Global Public Intellectuals: Reading Edward Said as an International Relations Theorist”, Millennium 36.1, project muse, </w:t>
      </w:r>
      <w:proofErr w:type="spellStart"/>
      <w:r w:rsidRPr="00BD0BC0">
        <w:t>ldg</w:t>
      </w:r>
      <w:proofErr w:type="spellEnd"/>
      <w:r w:rsidRPr="00BD0BC0">
        <w:t>)</w:t>
      </w:r>
    </w:p>
    <w:p w:rsidR="0081440C" w:rsidRPr="00BD0BC0" w:rsidRDefault="0081440C" w:rsidP="0081440C"/>
    <w:p w:rsidR="0081440C" w:rsidRPr="00BD0BC0" w:rsidRDefault="0081440C" w:rsidP="0081440C">
      <w:pPr>
        <w:rPr>
          <w:sz w:val="14"/>
        </w:rPr>
      </w:pPr>
      <w:r w:rsidRPr="00BD0BC0">
        <w:rPr>
          <w:rFonts w:eastAsia="Times New Roman"/>
          <w:sz w:val="14"/>
        </w:rPr>
        <w:t xml:space="preserve">The recent resuscitation of the project of Empire </w:t>
      </w:r>
      <w:r w:rsidR="0008535C">
        <w:rPr>
          <w:rFonts w:eastAsia="Times New Roman"/>
          <w:sz w:val="14"/>
        </w:rPr>
        <w:t>…</w:t>
      </w:r>
      <w:r w:rsidRPr="00BD0BC0">
        <w:rPr>
          <w:sz w:val="14"/>
        </w:rPr>
        <w:t xml:space="preserve"> fundamental and important senses of the vocation.21</w:t>
      </w:r>
    </w:p>
    <w:p w:rsidR="0081440C" w:rsidRDefault="0081440C" w:rsidP="0081440C"/>
    <w:p w:rsidR="0081440C" w:rsidRPr="00FF70BC" w:rsidRDefault="0081440C" w:rsidP="0081440C"/>
    <w:p w:rsidR="0081440C" w:rsidRDefault="0081440C" w:rsidP="0008535C">
      <w:pPr>
        <w:pStyle w:val="Heading2"/>
      </w:pPr>
      <w:proofErr w:type="spellStart"/>
      <w:r>
        <w:t>Neolib</w:t>
      </w:r>
      <w:proofErr w:type="spellEnd"/>
      <w:r>
        <w:t xml:space="preserve"> K – Link</w:t>
      </w:r>
    </w:p>
    <w:p w:rsidR="0081440C" w:rsidRDefault="0081440C" w:rsidP="0081440C"/>
    <w:p w:rsidR="0081440C" w:rsidRPr="00BD0BC0" w:rsidRDefault="0081440C" w:rsidP="0081440C">
      <w:pPr>
        <w:outlineLvl w:val="1"/>
        <w:rPr>
          <w:b/>
          <w:sz w:val="24"/>
          <w:szCs w:val="26"/>
        </w:rPr>
      </w:pPr>
      <w:r w:rsidRPr="00BD0BC0">
        <w:rPr>
          <w:b/>
          <w:sz w:val="24"/>
          <w:szCs w:val="26"/>
        </w:rPr>
        <w:t>The plan is a modern enclosure-it forces reliance on markets for livelihoods and organizes society which make livelihoods zero sum</w:t>
      </w:r>
    </w:p>
    <w:p w:rsidR="0081440C" w:rsidRPr="00BD0BC0" w:rsidRDefault="0081440C" w:rsidP="0081440C">
      <w:pPr>
        <w:rPr>
          <w:b/>
          <w:sz w:val="24"/>
        </w:rPr>
      </w:pPr>
      <w:r w:rsidRPr="00BD0BC0">
        <w:rPr>
          <w:b/>
          <w:sz w:val="24"/>
        </w:rPr>
        <w:t>De Angelis, East London political economy professor, 2004</w:t>
      </w:r>
    </w:p>
    <w:p w:rsidR="0081440C" w:rsidRPr="00BD0BC0" w:rsidRDefault="0081440C" w:rsidP="0081440C">
      <w:r w:rsidRPr="00BD0BC0">
        <w:t>(Massimo, “Opposing fetishism by reclaiming our powers: The Social Forum movement, capitalist markets and the politics of alternatives”, International Social Science Journal</w:t>
      </w:r>
      <w:r w:rsidRPr="00BD0BC0">
        <w:rPr>
          <w:sz w:val="14"/>
        </w:rPr>
        <w:t xml:space="preserve"> </w:t>
      </w:r>
      <w:r w:rsidRPr="00BD0BC0">
        <w:t xml:space="preserve">Volume 56, Issue 182, Wiley, </w:t>
      </w:r>
      <w:proofErr w:type="spellStart"/>
      <w:r w:rsidRPr="00BD0BC0">
        <w:t>ldg</w:t>
      </w:r>
      <w:proofErr w:type="spellEnd"/>
      <w:r w:rsidRPr="00BD0BC0">
        <w:t>)</w:t>
      </w:r>
    </w:p>
    <w:p w:rsidR="0081440C" w:rsidRPr="00BD0BC0" w:rsidRDefault="0081440C" w:rsidP="0081440C"/>
    <w:p w:rsidR="0081440C" w:rsidRPr="00BD0BC0" w:rsidRDefault="0081440C" w:rsidP="0081440C">
      <w:r w:rsidRPr="00BD0BC0">
        <w:rPr>
          <w:sz w:val="14"/>
        </w:rPr>
        <w:t xml:space="preserve">There is not the space here to discuss the processes of market </w:t>
      </w:r>
      <w:r w:rsidR="0008535C">
        <w:rPr>
          <w:sz w:val="14"/>
        </w:rPr>
        <w:t>…</w:t>
      </w:r>
      <w:r w:rsidRPr="00BD0BC0">
        <w:rPr>
          <w:sz w:val="14"/>
        </w:rPr>
        <w:t>y emerging system of freedom (De Angelis 2002).</w:t>
      </w:r>
    </w:p>
    <w:p w:rsidR="0081440C" w:rsidRDefault="0081440C" w:rsidP="0081440C"/>
    <w:p w:rsidR="0081440C" w:rsidRPr="00BD0BC0" w:rsidRDefault="0081440C" w:rsidP="0081440C">
      <w:pPr>
        <w:outlineLvl w:val="1"/>
        <w:rPr>
          <w:b/>
          <w:sz w:val="24"/>
          <w:szCs w:val="26"/>
        </w:rPr>
      </w:pPr>
      <w:r w:rsidRPr="00BD0BC0">
        <w:rPr>
          <w:b/>
          <w:sz w:val="24"/>
          <w:szCs w:val="26"/>
        </w:rPr>
        <w:t xml:space="preserve">Notions if energy are informed by neoliberalism-assumes energy is an external input necessary for human growth—this creates omnipresent scarcity and pre-determines outcomes by not questions the ends to which energy is used. </w:t>
      </w:r>
    </w:p>
    <w:p w:rsidR="0081440C" w:rsidRPr="00BD0BC0" w:rsidRDefault="0081440C" w:rsidP="0081440C">
      <w:pPr>
        <w:rPr>
          <w:b/>
          <w:sz w:val="24"/>
        </w:rPr>
      </w:pPr>
      <w:proofErr w:type="spellStart"/>
      <w:r w:rsidRPr="00BD0BC0">
        <w:rPr>
          <w:b/>
          <w:sz w:val="24"/>
        </w:rPr>
        <w:t>Hildyard</w:t>
      </w:r>
      <w:proofErr w:type="spellEnd"/>
      <w:r w:rsidRPr="00BD0BC0">
        <w:rPr>
          <w:b/>
          <w:sz w:val="24"/>
        </w:rPr>
        <w:t>, Corner House director, 2012</w:t>
      </w:r>
    </w:p>
    <w:p w:rsidR="0081440C" w:rsidRPr="00BD0BC0" w:rsidRDefault="0081440C" w:rsidP="0081440C">
      <w:r w:rsidRPr="00BD0BC0">
        <w:t xml:space="preserve">(Nicholas, Corner House has aimed to support democratic and community movements for environmental and social justice, former co-editor of the Ecologist, “Energy Security </w:t>
      </w:r>
      <w:proofErr w:type="gramStart"/>
      <w:r w:rsidRPr="00BD0BC0">
        <w:t>For</w:t>
      </w:r>
      <w:proofErr w:type="gramEnd"/>
      <w:r w:rsidRPr="00BD0BC0">
        <w:t xml:space="preserve"> What?  For Whom?</w:t>
      </w:r>
      <w:proofErr w:type="gramStart"/>
      <w:r w:rsidRPr="00BD0BC0">
        <w:t>”,</w:t>
      </w:r>
      <w:proofErr w:type="gramEnd"/>
      <w:r w:rsidRPr="00BD0BC0">
        <w:t xml:space="preserve"> February, </w:t>
      </w:r>
      <w:hyperlink r:id="rId14" w:history="1">
        <w:r w:rsidRPr="00BD0BC0">
          <w:t>http://www.thecornerhouse.org.uk/sites/thecornerhouse.org.uk/files/Energy%20Security%20For%20Whom%20For%20What.pdf</w:t>
        </w:r>
      </w:hyperlink>
      <w:r w:rsidRPr="00BD0BC0">
        <w:t xml:space="preserve">, DOA: 7-5-12, </w:t>
      </w:r>
      <w:proofErr w:type="spellStart"/>
      <w:r w:rsidRPr="00BD0BC0">
        <w:t>ldg</w:t>
      </w:r>
      <w:proofErr w:type="spellEnd"/>
      <w:r w:rsidRPr="00BD0BC0">
        <w:t>)</w:t>
      </w:r>
    </w:p>
    <w:p w:rsidR="0081440C" w:rsidRPr="00BD0BC0" w:rsidRDefault="0081440C" w:rsidP="0081440C">
      <w:r w:rsidRPr="00BD0BC0">
        <w:t xml:space="preserve"> </w:t>
      </w:r>
    </w:p>
    <w:p w:rsidR="0081440C" w:rsidRPr="00BD0BC0" w:rsidRDefault="0081440C" w:rsidP="0081440C">
      <w:pPr>
        <w:rPr>
          <w:sz w:val="14"/>
        </w:rPr>
      </w:pPr>
      <w:r w:rsidRPr="00BD0BC0">
        <w:rPr>
          <w:u w:val="single"/>
        </w:rPr>
        <w:t>Clearly, like “security”, “</w:t>
      </w:r>
      <w:r w:rsidRPr="00BD0BC0">
        <w:rPr>
          <w:highlight w:val="yellow"/>
          <w:u w:val="single"/>
        </w:rPr>
        <w:t>energy” is a term</w:t>
      </w:r>
      <w:r w:rsidR="0008535C">
        <w:rPr>
          <w:u w:val="single"/>
        </w:rPr>
        <w:t>…</w:t>
      </w:r>
      <w:r w:rsidRPr="00BD0BC0">
        <w:rPr>
          <w:sz w:val="14"/>
        </w:rPr>
        <w:t xml:space="preserve">when initiating any discussion of energy security </w:t>
      </w:r>
    </w:p>
    <w:p w:rsidR="0081440C" w:rsidRDefault="0081440C" w:rsidP="0081440C"/>
    <w:p w:rsidR="0008535C" w:rsidRPr="00BD0BC0" w:rsidRDefault="0008535C" w:rsidP="0008535C">
      <w:pPr>
        <w:pStyle w:val="Heading2"/>
      </w:pPr>
      <w:r>
        <w:t>A2: perm</w:t>
      </w:r>
    </w:p>
    <w:p w:rsidR="0081440C" w:rsidRPr="00BD0BC0" w:rsidRDefault="0081440C" w:rsidP="0081440C">
      <w:pPr>
        <w:outlineLvl w:val="1"/>
        <w:rPr>
          <w:b/>
          <w:sz w:val="24"/>
          <w:szCs w:val="26"/>
        </w:rPr>
      </w:pPr>
      <w:r w:rsidRPr="00BD0BC0">
        <w:rPr>
          <w:b/>
          <w:sz w:val="24"/>
          <w:szCs w:val="26"/>
        </w:rPr>
        <w:t xml:space="preserve">3. Try or die for the alternative alone. </w:t>
      </w:r>
    </w:p>
    <w:p w:rsidR="0081440C" w:rsidRPr="00BD0BC0" w:rsidRDefault="0081440C" w:rsidP="0081440C">
      <w:pPr>
        <w:rPr>
          <w:b/>
          <w:sz w:val="24"/>
        </w:rPr>
      </w:pPr>
      <w:r w:rsidRPr="00BD0BC0">
        <w:rPr>
          <w:b/>
          <w:sz w:val="24"/>
        </w:rPr>
        <w:t>De Angelis, East London political economy professor, 2009</w:t>
      </w:r>
    </w:p>
    <w:p w:rsidR="0081440C" w:rsidRPr="00BD0BC0" w:rsidRDefault="0081440C" w:rsidP="0081440C">
      <w:r w:rsidRPr="00BD0BC0">
        <w:t xml:space="preserve">(Massimo, “The tragedy of the capitalist commons”, December, </w:t>
      </w:r>
      <w:hyperlink r:id="rId15" w:history="1">
        <w:r w:rsidRPr="00BD0BC0">
          <w:t>http://turbulence.org.uk/turbulence-5/capitalist-commons/</w:t>
        </w:r>
      </w:hyperlink>
      <w:r w:rsidRPr="00BD0BC0">
        <w:t xml:space="preserve">, DOA: 7-2-12, </w:t>
      </w:r>
      <w:proofErr w:type="spellStart"/>
      <w:r w:rsidRPr="00BD0BC0">
        <w:t>ldg</w:t>
      </w:r>
      <w:proofErr w:type="spellEnd"/>
      <w:r w:rsidRPr="00BD0BC0">
        <w:t>)</w:t>
      </w:r>
    </w:p>
    <w:p w:rsidR="0081440C" w:rsidRPr="00BD0BC0" w:rsidRDefault="0081440C" w:rsidP="0081440C">
      <w:r w:rsidRPr="00BD0BC0">
        <w:t xml:space="preserve"> </w:t>
      </w:r>
    </w:p>
    <w:p w:rsidR="0081440C" w:rsidRDefault="0081440C" w:rsidP="0081440C">
      <w:pPr>
        <w:rPr>
          <w:sz w:val="14"/>
        </w:rPr>
      </w:pPr>
      <w:proofErr w:type="gramStart"/>
      <w:r w:rsidRPr="00BD0BC0">
        <w:rPr>
          <w:u w:val="single"/>
        </w:rPr>
        <w:t>This</w:t>
      </w:r>
      <w:r w:rsidRPr="00BD0BC0">
        <w:rPr>
          <w:sz w:val="14"/>
        </w:rPr>
        <w:t xml:space="preserve"> platform of </w:t>
      </w:r>
      <w:r w:rsidRPr="00BD0BC0">
        <w:rPr>
          <w:u w:val="single"/>
        </w:rPr>
        <w:t>management of</w:t>
      </w:r>
      <w:r w:rsidRPr="00BD0BC0">
        <w:rPr>
          <w:sz w:val="14"/>
        </w:rPr>
        <w:t xml:space="preserve"> the </w:t>
      </w:r>
      <w:r w:rsidR="0008535C">
        <w:rPr>
          <w:sz w:val="14"/>
        </w:rPr>
        <w:t>…</w:t>
      </w:r>
      <w:r w:rsidRPr="00BD0BC0">
        <w:rPr>
          <w:sz w:val="14"/>
        </w:rPr>
        <w:t>for the reproduction of their livelihoods.</w:t>
      </w:r>
      <w:proofErr w:type="gramEnd"/>
      <w:r w:rsidRPr="00BD0BC0">
        <w:rPr>
          <w:sz w:val="14"/>
        </w:rPr>
        <w:t xml:space="preserve"> </w:t>
      </w:r>
    </w:p>
    <w:p w:rsidR="0081440C" w:rsidRPr="00BD0BC0" w:rsidRDefault="0081440C" w:rsidP="0081440C"/>
    <w:p w:rsidR="0081440C" w:rsidRPr="00BD0BC0" w:rsidRDefault="0081440C" w:rsidP="0081440C">
      <w:pPr>
        <w:outlineLvl w:val="1"/>
        <w:rPr>
          <w:b/>
          <w:sz w:val="24"/>
          <w:szCs w:val="26"/>
        </w:rPr>
      </w:pPr>
      <w:r w:rsidRPr="00BD0BC0">
        <w:rPr>
          <w:b/>
          <w:sz w:val="24"/>
          <w:szCs w:val="26"/>
        </w:rPr>
        <w:t xml:space="preserve">5. State DA-focus on state involvement in energy production crowds out attempts to create commons. </w:t>
      </w:r>
    </w:p>
    <w:p w:rsidR="0081440C" w:rsidRPr="00BD0BC0" w:rsidRDefault="0081440C" w:rsidP="0081440C">
      <w:pPr>
        <w:rPr>
          <w:b/>
          <w:sz w:val="24"/>
        </w:rPr>
      </w:pPr>
      <w:proofErr w:type="spellStart"/>
      <w:r w:rsidRPr="00BD0BC0">
        <w:rPr>
          <w:b/>
          <w:sz w:val="24"/>
        </w:rPr>
        <w:t>Muligan</w:t>
      </w:r>
      <w:proofErr w:type="spellEnd"/>
      <w:r w:rsidRPr="00BD0BC0">
        <w:rPr>
          <w:b/>
          <w:sz w:val="24"/>
        </w:rPr>
        <w:t>, Concordia IR professor, 2010</w:t>
      </w:r>
    </w:p>
    <w:p w:rsidR="0081440C" w:rsidRPr="00BD0BC0" w:rsidRDefault="0081440C" w:rsidP="0081440C">
      <w:r w:rsidRPr="00BD0BC0">
        <w:t>(Shane, “Energy, Environment, and Security:</w:t>
      </w:r>
      <w:r w:rsidRPr="00BD0BC0">
        <w:rPr>
          <w:sz w:val="14"/>
        </w:rPr>
        <w:t xml:space="preserve"> </w:t>
      </w:r>
      <w:r w:rsidRPr="00BD0BC0">
        <w:t xml:space="preserve">Critical Links in a Post-Peak World”, Global Environmental Politics; Nov2010, Vol. 10 Issue 4, p79-100, 22p, </w:t>
      </w:r>
      <w:proofErr w:type="spellStart"/>
      <w:r w:rsidRPr="00BD0BC0">
        <w:t>ebsco</w:t>
      </w:r>
      <w:proofErr w:type="spellEnd"/>
      <w:r w:rsidRPr="00BD0BC0">
        <w:t xml:space="preserve">, </w:t>
      </w:r>
      <w:proofErr w:type="spellStart"/>
      <w:r w:rsidRPr="00BD0BC0">
        <w:t>ldg</w:t>
      </w:r>
      <w:proofErr w:type="spellEnd"/>
      <w:r w:rsidRPr="00BD0BC0">
        <w:t>)</w:t>
      </w:r>
    </w:p>
    <w:p w:rsidR="0081440C" w:rsidRPr="00BD0BC0" w:rsidRDefault="0081440C" w:rsidP="0081440C"/>
    <w:p w:rsidR="0081440C" w:rsidRDefault="0081440C" w:rsidP="0081440C">
      <w:pPr>
        <w:rPr>
          <w:sz w:val="14"/>
        </w:rPr>
      </w:pPr>
      <w:proofErr w:type="gramStart"/>
      <w:r w:rsidRPr="00BD0BC0">
        <w:rPr>
          <w:sz w:val="14"/>
        </w:rPr>
        <w:t xml:space="preserve">A final consideration in the separation of </w:t>
      </w:r>
      <w:r>
        <w:rPr>
          <w:sz w:val="14"/>
        </w:rPr>
        <w:t>…</w:t>
      </w:r>
      <w:r w:rsidRPr="00BD0BC0">
        <w:rPr>
          <w:highlight w:val="yellow"/>
          <w:u w:val="single"/>
        </w:rPr>
        <w:t>to exploit their natural resources</w:t>
      </w:r>
      <w:r w:rsidRPr="00BD0BC0">
        <w:rPr>
          <w:sz w:val="14"/>
        </w:rPr>
        <w:t>.</w:t>
      </w:r>
      <w:proofErr w:type="gramEnd"/>
      <w:r w:rsidRPr="00BD0BC0">
        <w:rPr>
          <w:sz w:val="14"/>
        </w:rPr>
        <w:t xml:space="preserve"> 68 </w:t>
      </w:r>
    </w:p>
    <w:p w:rsidR="0081440C" w:rsidRPr="00BD0BC0" w:rsidRDefault="0081440C" w:rsidP="0081440C">
      <w:pPr>
        <w:rPr>
          <w:sz w:val="14"/>
        </w:rPr>
      </w:pPr>
    </w:p>
    <w:p w:rsidR="0081440C" w:rsidRPr="00822688" w:rsidRDefault="0081440C" w:rsidP="0081440C">
      <w:pPr>
        <w:outlineLvl w:val="1"/>
        <w:rPr>
          <w:b/>
          <w:sz w:val="24"/>
          <w:szCs w:val="26"/>
        </w:rPr>
      </w:pPr>
      <w:r w:rsidRPr="00822688">
        <w:rPr>
          <w:b/>
          <w:sz w:val="24"/>
          <w:szCs w:val="26"/>
        </w:rPr>
        <w:t xml:space="preserve">Alt doesn’t eliminate capitalism-but rather creates social forms in spite of capitalism. </w:t>
      </w:r>
    </w:p>
    <w:p w:rsidR="0081440C" w:rsidRPr="00822688" w:rsidRDefault="0081440C" w:rsidP="0081440C">
      <w:pPr>
        <w:rPr>
          <w:b/>
          <w:sz w:val="24"/>
        </w:rPr>
      </w:pPr>
      <w:r w:rsidRPr="00822688">
        <w:rPr>
          <w:b/>
          <w:sz w:val="24"/>
        </w:rPr>
        <w:t xml:space="preserve">De Angelis, East London political economy professor, 2004 </w:t>
      </w:r>
    </w:p>
    <w:p w:rsidR="0081440C" w:rsidRPr="00822688" w:rsidRDefault="0081440C" w:rsidP="0081440C">
      <w:r w:rsidRPr="00822688">
        <w:t xml:space="preserve">(Massimo, “Separating the Doing and the Deed: Capital and the Continuous Character of Enclosures”, Historical Materialism; 2004, Vol. 12 Issue 2, p57-87, </w:t>
      </w:r>
      <w:proofErr w:type="spellStart"/>
      <w:r w:rsidRPr="00822688">
        <w:t>ebsco</w:t>
      </w:r>
      <w:proofErr w:type="spellEnd"/>
      <w:r w:rsidRPr="00822688">
        <w:t xml:space="preserve">, </w:t>
      </w:r>
      <w:proofErr w:type="spellStart"/>
      <w:r w:rsidRPr="00822688">
        <w:t>ldg</w:t>
      </w:r>
      <w:proofErr w:type="spellEnd"/>
      <w:r w:rsidRPr="00822688">
        <w:t>)</w:t>
      </w:r>
    </w:p>
    <w:p w:rsidR="0081440C" w:rsidRPr="00822688" w:rsidRDefault="0081440C" w:rsidP="0081440C"/>
    <w:p w:rsidR="0081440C" w:rsidRPr="00822688" w:rsidRDefault="0081440C" w:rsidP="0081440C">
      <w:pPr>
        <w:rPr>
          <w:u w:val="single"/>
        </w:rPr>
      </w:pPr>
      <w:r w:rsidRPr="00822688">
        <w:rPr>
          <w:sz w:val="14"/>
        </w:rPr>
        <w:t xml:space="preserve">However, we must be fully aware of the </w:t>
      </w:r>
      <w:r>
        <w:rPr>
          <w:sz w:val="14"/>
        </w:rPr>
        <w:t>…</w:t>
      </w:r>
      <w:r w:rsidRPr="00822688">
        <w:rPr>
          <w:u w:val="single"/>
        </w:rPr>
        <w:t xml:space="preserve"> </w:t>
      </w:r>
      <w:proofErr w:type="spellStart"/>
      <w:r w:rsidRPr="00822688">
        <w:rPr>
          <w:u w:val="single"/>
        </w:rPr>
        <w:t>problematisation</w:t>
      </w:r>
      <w:proofErr w:type="spellEnd"/>
      <w:r w:rsidRPr="00822688">
        <w:rPr>
          <w:u w:val="single"/>
        </w:rPr>
        <w:t xml:space="preserve"> of their articulation. </w:t>
      </w:r>
    </w:p>
    <w:p w:rsidR="0081440C" w:rsidRPr="00822688" w:rsidRDefault="0081440C" w:rsidP="0081440C"/>
    <w:p w:rsidR="0081440C" w:rsidRPr="00822688" w:rsidRDefault="0081440C" w:rsidP="0081440C">
      <w:pPr>
        <w:outlineLvl w:val="1"/>
        <w:rPr>
          <w:b/>
          <w:sz w:val="24"/>
          <w:szCs w:val="26"/>
        </w:rPr>
      </w:pPr>
      <w:r w:rsidRPr="00822688">
        <w:rPr>
          <w:b/>
          <w:sz w:val="24"/>
          <w:szCs w:val="26"/>
        </w:rPr>
        <w:t>Neoliberalism is different from capitalism</w:t>
      </w:r>
    </w:p>
    <w:p w:rsidR="0081440C" w:rsidRPr="00822688" w:rsidRDefault="0081440C" w:rsidP="0081440C">
      <w:pPr>
        <w:rPr>
          <w:b/>
          <w:sz w:val="24"/>
        </w:rPr>
      </w:pPr>
      <w:r w:rsidRPr="00822688">
        <w:rPr>
          <w:b/>
          <w:sz w:val="24"/>
        </w:rPr>
        <w:t xml:space="preserve">Klein, London School of Economics </w:t>
      </w:r>
      <w:proofErr w:type="spellStart"/>
      <w:r w:rsidRPr="00822688">
        <w:rPr>
          <w:b/>
          <w:sz w:val="24"/>
        </w:rPr>
        <w:t>Milibrand</w:t>
      </w:r>
      <w:proofErr w:type="spellEnd"/>
      <w:r w:rsidRPr="00822688">
        <w:rPr>
          <w:b/>
          <w:sz w:val="24"/>
        </w:rPr>
        <w:t xml:space="preserve"> Fellow, 2007</w:t>
      </w:r>
    </w:p>
    <w:p w:rsidR="0081440C" w:rsidRPr="00822688" w:rsidRDefault="0081440C" w:rsidP="0081440C">
      <w:r w:rsidRPr="00822688">
        <w:t xml:space="preserve">(Naomi, “The Shock Doctrine: the Rise of Disaster Capitalism,” pgs. 24-5, </w:t>
      </w:r>
      <w:proofErr w:type="spellStart"/>
      <w:r w:rsidRPr="00822688">
        <w:t>ldg</w:t>
      </w:r>
      <w:proofErr w:type="spellEnd"/>
      <w:r w:rsidRPr="00822688">
        <w:t>)</w:t>
      </w:r>
    </w:p>
    <w:p w:rsidR="0081440C" w:rsidRPr="00822688" w:rsidRDefault="0081440C" w:rsidP="0081440C"/>
    <w:p w:rsidR="0081440C" w:rsidRPr="00822688" w:rsidRDefault="0081440C" w:rsidP="0081440C">
      <w:r w:rsidRPr="00822688">
        <w:rPr>
          <w:sz w:val="14"/>
        </w:rPr>
        <w:t xml:space="preserve">I am not arguing that all forms of market </w:t>
      </w:r>
      <w:r>
        <w:rPr>
          <w:sz w:val="14"/>
        </w:rPr>
        <w:t>…</w:t>
      </w:r>
      <w:r w:rsidRPr="00822688">
        <w:rPr>
          <w:sz w:val="14"/>
        </w:rPr>
        <w:t xml:space="preserve"> democracy </w:t>
      </w:r>
      <w:proofErr w:type="gramStart"/>
      <w:r w:rsidRPr="00822688">
        <w:rPr>
          <w:sz w:val="14"/>
        </w:rPr>
        <w:t>seems</w:t>
      </w:r>
      <w:proofErr w:type="gramEnd"/>
      <w:r w:rsidRPr="00822688">
        <w:rPr>
          <w:sz w:val="14"/>
        </w:rPr>
        <w:t xml:space="preserve"> a practical impossibility. </w:t>
      </w:r>
    </w:p>
    <w:p w:rsidR="0081440C" w:rsidRPr="00822688" w:rsidRDefault="0081440C" w:rsidP="0081440C"/>
    <w:p w:rsidR="0081440C" w:rsidRPr="00822688" w:rsidRDefault="0081440C" w:rsidP="0081440C">
      <w:pPr>
        <w:outlineLvl w:val="1"/>
        <w:rPr>
          <w:b/>
          <w:sz w:val="24"/>
          <w:szCs w:val="26"/>
        </w:rPr>
      </w:pPr>
      <w:r w:rsidRPr="00822688">
        <w:rPr>
          <w:b/>
          <w:sz w:val="24"/>
          <w:szCs w:val="26"/>
        </w:rPr>
        <w:t xml:space="preserve">Increasing complexity undermines resiliency and creates diminishing returns. </w:t>
      </w:r>
    </w:p>
    <w:p w:rsidR="0081440C" w:rsidRPr="00822688" w:rsidRDefault="0081440C" w:rsidP="0081440C">
      <w:pPr>
        <w:rPr>
          <w:b/>
          <w:sz w:val="24"/>
        </w:rPr>
      </w:pPr>
      <w:proofErr w:type="spellStart"/>
      <w:r w:rsidRPr="00822688">
        <w:rPr>
          <w:b/>
          <w:sz w:val="24"/>
        </w:rPr>
        <w:t>Naess</w:t>
      </w:r>
      <w:proofErr w:type="spellEnd"/>
      <w:r w:rsidRPr="00822688">
        <w:rPr>
          <w:b/>
          <w:sz w:val="24"/>
        </w:rPr>
        <w:t>, Aalborg Urban Planning professor, 2006</w:t>
      </w:r>
    </w:p>
    <w:p w:rsidR="0081440C" w:rsidRPr="00822688" w:rsidRDefault="0081440C" w:rsidP="0081440C">
      <w:r w:rsidRPr="00822688">
        <w:t>(Peter, “Unsustainable Growth,</w:t>
      </w:r>
      <w:r w:rsidRPr="00822688">
        <w:rPr>
          <w:sz w:val="14"/>
        </w:rPr>
        <w:t xml:space="preserve"> </w:t>
      </w:r>
      <w:r w:rsidRPr="00822688">
        <w:t>Unsustainable Capitalism”</w:t>
      </w:r>
      <w:proofErr w:type="gramStart"/>
      <w:r w:rsidRPr="00822688">
        <w:t>,  Journal</w:t>
      </w:r>
      <w:proofErr w:type="gramEnd"/>
      <w:r w:rsidRPr="00822688">
        <w:t xml:space="preserve"> of Critical Realism, 5.2, </w:t>
      </w:r>
      <w:proofErr w:type="spellStart"/>
      <w:r w:rsidRPr="00822688">
        <w:t>ebsco</w:t>
      </w:r>
      <w:proofErr w:type="spellEnd"/>
      <w:r w:rsidRPr="00822688">
        <w:t xml:space="preserve">, </w:t>
      </w:r>
      <w:proofErr w:type="spellStart"/>
      <w:r w:rsidRPr="00822688">
        <w:t>ldg</w:t>
      </w:r>
      <w:proofErr w:type="spellEnd"/>
      <w:r w:rsidRPr="00822688">
        <w:t>)</w:t>
      </w:r>
    </w:p>
    <w:p w:rsidR="0081440C" w:rsidRPr="00822688" w:rsidRDefault="0081440C" w:rsidP="0081440C"/>
    <w:p w:rsidR="0081440C" w:rsidRPr="00822688" w:rsidRDefault="0081440C" w:rsidP="0081440C">
      <w:proofErr w:type="gramStart"/>
      <w:r w:rsidRPr="00822688">
        <w:rPr>
          <w:u w:val="single"/>
        </w:rPr>
        <w:t>The idea that greater e</w:t>
      </w:r>
      <w:r w:rsidRPr="00822688">
        <w:rPr>
          <w:rFonts w:ascii="Cambria Math" w:hAnsi="Cambria Math" w:cs="Cambria Math"/>
          <w:u w:val="single"/>
        </w:rPr>
        <w:t>ﬃ</w:t>
      </w:r>
      <w:r w:rsidRPr="00822688">
        <w:rPr>
          <w:u w:val="single"/>
        </w:rPr>
        <w:t>ciency</w:t>
      </w:r>
      <w:r w:rsidRPr="00822688">
        <w:rPr>
          <w:sz w:val="14"/>
        </w:rPr>
        <w:t xml:space="preserve"> </w:t>
      </w:r>
      <w:r w:rsidRPr="00822688">
        <w:rPr>
          <w:u w:val="single"/>
        </w:rPr>
        <w:t xml:space="preserve">and </w:t>
      </w:r>
      <w:r>
        <w:rPr>
          <w:u w:val="single"/>
        </w:rPr>
        <w:t>…</w:t>
      </w:r>
      <w:r w:rsidRPr="00822688">
        <w:rPr>
          <w:sz w:val="14"/>
        </w:rPr>
        <w:t xml:space="preserve"> water and 700 </w:t>
      </w:r>
      <w:proofErr w:type="spellStart"/>
      <w:r w:rsidRPr="00822688">
        <w:rPr>
          <w:sz w:val="14"/>
        </w:rPr>
        <w:t>grammes</w:t>
      </w:r>
      <w:proofErr w:type="spellEnd"/>
      <w:r w:rsidRPr="00822688">
        <w:rPr>
          <w:sz w:val="14"/>
        </w:rPr>
        <w:t xml:space="preserve"> of nitrogen and other gases.</w:t>
      </w:r>
      <w:proofErr w:type="gramEnd"/>
      <w:r w:rsidRPr="00822688">
        <w:rPr>
          <w:sz w:val="14"/>
        </w:rPr>
        <w:t xml:space="preserve"> 24 </w:t>
      </w:r>
    </w:p>
    <w:p w:rsidR="0081440C" w:rsidRDefault="0081440C" w:rsidP="0081440C">
      <w:pPr>
        <w:rPr>
          <w:lang w:eastAsia="hi-IN" w:bidi="hi-IN"/>
        </w:rPr>
      </w:pPr>
    </w:p>
    <w:p w:rsidR="0081440C" w:rsidRDefault="0081440C" w:rsidP="0081440C">
      <w:pPr>
        <w:pStyle w:val="Heading1"/>
        <w:rPr>
          <w:lang w:eastAsia="hi-IN" w:bidi="hi-IN"/>
        </w:rPr>
      </w:pPr>
      <w:r>
        <w:rPr>
          <w:lang w:eastAsia="hi-IN" w:bidi="hi-IN"/>
        </w:rPr>
        <w:t>DA</w:t>
      </w:r>
    </w:p>
    <w:p w:rsidR="0081440C" w:rsidRPr="007F76DB" w:rsidRDefault="0081440C" w:rsidP="0081440C">
      <w:pPr>
        <w:rPr>
          <w:lang w:eastAsia="hi-IN" w:bidi="hi-IN"/>
        </w:rPr>
      </w:pPr>
    </w:p>
    <w:p w:rsidR="0081440C" w:rsidRDefault="0081440C" w:rsidP="0081440C">
      <w:pPr>
        <w:pStyle w:val="Heading2"/>
      </w:pPr>
      <w:r>
        <w:t>High food prices leads to state collapse – only applies to sudden changes like oil shocks, not long-term trends Turns the case</w:t>
      </w:r>
    </w:p>
    <w:p w:rsidR="0081440C" w:rsidRDefault="0081440C" w:rsidP="0081440C">
      <w:pPr>
        <w:pStyle w:val="Citation"/>
      </w:pPr>
      <w:proofErr w:type="spellStart"/>
      <w:r>
        <w:t>Keim</w:t>
      </w:r>
      <w:proofErr w:type="spellEnd"/>
      <w:r>
        <w:t>, journalist, 11</w:t>
      </w:r>
    </w:p>
    <w:p w:rsidR="0081440C" w:rsidRDefault="0081440C" w:rsidP="0081440C">
      <w:r>
        <w:t xml:space="preserve">(Brandon, freelance journalist, his work has been published by the Christian Science Monitor, USA Today, and ABC News, “Food Prices Could Hit Tipping Point for Global Unrest,” August 15, 2011, </w:t>
      </w:r>
      <w:hyperlink r:id="rId16" w:history="1">
        <w:r>
          <w:rPr>
            <w:rStyle w:val="Hyperlink"/>
          </w:rPr>
          <w:t>http://useconomy.about.com/gi/o.htm?zi=1/XJ&amp;zTi=1&amp;sdn=useconomy&amp;cdn=newsissues&amp;tm=141&amp;f=00&amp;su=p284.13.342.ip_&amp;tt=12&amp;bt=1&amp;bts=1&amp;zu=http%3A//www.wired.com/wiredscience/2011/08/food-price-threshold/</w:t>
        </w:r>
      </w:hyperlink>
      <w:r>
        <w:t>, d/a 8-3-12, ZML)</w:t>
      </w:r>
    </w:p>
    <w:p w:rsidR="0081440C" w:rsidRDefault="0081440C" w:rsidP="0081440C">
      <w:pPr>
        <w:rPr>
          <w:rStyle w:val="Underline"/>
        </w:rPr>
      </w:pPr>
    </w:p>
    <w:p w:rsidR="0081440C" w:rsidRDefault="0081440C" w:rsidP="0081440C">
      <w:pPr>
        <w:rPr>
          <w:rStyle w:val="Underline"/>
          <w:b/>
        </w:rPr>
      </w:pPr>
      <w:r w:rsidRPr="000D3F88">
        <w:rPr>
          <w:rStyle w:val="Underline"/>
          <w:b/>
          <w:highlight w:val="yellow"/>
        </w:rPr>
        <w:t xml:space="preserve">When food shortages and rising </w:t>
      </w:r>
      <w:r>
        <w:rPr>
          <w:rStyle w:val="Underline"/>
          <w:b/>
          <w:highlight w:val="yellow"/>
        </w:rPr>
        <w:t>…</w:t>
      </w:r>
      <w:r w:rsidRPr="000D3F88">
        <w:rPr>
          <w:rStyle w:val="Underline"/>
          <w:b/>
          <w:highlight w:val="yellow"/>
        </w:rPr>
        <w:t xml:space="preserve"> about is one of changes in a year or two</w:t>
      </w:r>
      <w:r w:rsidRPr="00E96B36">
        <w:rPr>
          <w:rStyle w:val="Underline"/>
          <w:b/>
        </w:rPr>
        <w:t>.”</w:t>
      </w:r>
    </w:p>
    <w:p w:rsidR="0081440C" w:rsidRDefault="0081440C" w:rsidP="0081440C"/>
    <w:p w:rsidR="0081440C" w:rsidRDefault="0081440C" w:rsidP="0081440C">
      <w:pPr>
        <w:pStyle w:val="Heading2"/>
      </w:pPr>
      <w:r>
        <w:t>Only renewables can solve warming – no alternatives</w:t>
      </w:r>
    </w:p>
    <w:p w:rsidR="0081440C" w:rsidRDefault="0081440C" w:rsidP="0081440C">
      <w:pPr>
        <w:pStyle w:val="Citation"/>
        <w:rPr>
          <w:lang w:eastAsia="hi-IN" w:bidi="hi-IN"/>
        </w:rPr>
      </w:pPr>
      <w:proofErr w:type="spellStart"/>
      <w:r>
        <w:rPr>
          <w:lang w:eastAsia="hi-IN" w:bidi="hi-IN"/>
        </w:rPr>
        <w:t>Fripp</w:t>
      </w:r>
      <w:proofErr w:type="spellEnd"/>
      <w:r>
        <w:rPr>
          <w:lang w:eastAsia="hi-IN" w:bidi="hi-IN"/>
        </w:rPr>
        <w:t xml:space="preserve"> Research fellow, Environmental Change Institute and Exeter College, Oxford University, 11</w:t>
      </w:r>
    </w:p>
    <w:p w:rsidR="0081440C" w:rsidRDefault="0081440C" w:rsidP="0081440C">
      <w:pPr>
        <w:rPr>
          <w:lang w:eastAsia="hi-IN" w:bidi="hi-IN"/>
        </w:rPr>
      </w:pPr>
      <w:r>
        <w:rPr>
          <w:lang w:eastAsia="hi-IN" w:bidi="hi-IN"/>
        </w:rPr>
        <w:t xml:space="preserve">(Matthias, Research fellow at the Environmental Change Institute and Exeter College, Oxford, PhD from Energy and Resource Program @ UC Berkeley, </w:t>
      </w:r>
    </w:p>
    <w:p w:rsidR="0081440C" w:rsidRDefault="0081440C" w:rsidP="0081440C">
      <w:r>
        <w:rPr>
          <w:lang w:eastAsia="hi-IN" w:bidi="hi-IN"/>
        </w:rPr>
        <w:t xml:space="preserve">“Renewables”, 11-8-11, </w:t>
      </w:r>
      <w:r w:rsidRPr="00447C66">
        <w:t>http://www.economist.com/debate/files/view/Renewbles_debate_artifact0.pdf</w:t>
      </w:r>
      <w:r>
        <w:rPr>
          <w:rStyle w:val="Hyperlink"/>
        </w:rPr>
        <w:t xml:space="preserve">, accessed 7-31-12, </w:t>
      </w:r>
      <w:proofErr w:type="spellStart"/>
      <w:proofErr w:type="gramStart"/>
      <w:r>
        <w:rPr>
          <w:rStyle w:val="Hyperlink"/>
        </w:rPr>
        <w:t>ara</w:t>
      </w:r>
      <w:proofErr w:type="spellEnd"/>
      <w:proofErr w:type="gramEnd"/>
      <w:r>
        <w:rPr>
          <w:rStyle w:val="Hyperlink"/>
        </w:rPr>
        <w:t>)</w:t>
      </w:r>
    </w:p>
    <w:p w:rsidR="0081440C" w:rsidRDefault="0081440C" w:rsidP="0081440C"/>
    <w:p w:rsidR="0081440C" w:rsidRPr="00444744" w:rsidRDefault="0081440C" w:rsidP="0081440C">
      <w:pPr>
        <w:rPr>
          <w:u w:val="single"/>
        </w:rPr>
      </w:pPr>
      <w:r w:rsidRPr="00AE3A3B">
        <w:rPr>
          <w:b/>
          <w:highlight w:val="yellow"/>
          <w:u w:val="single"/>
        </w:rPr>
        <w:t xml:space="preserve">We must reduce global greenhouse </w:t>
      </w:r>
      <w:r>
        <w:rPr>
          <w:b/>
          <w:u w:val="single"/>
        </w:rPr>
        <w:t>…</w:t>
      </w:r>
      <w:r w:rsidRPr="00444744">
        <w:rPr>
          <w:u w:val="single"/>
        </w:rPr>
        <w:t xml:space="preserve"> that will be reached by 2030 at current growth rates. </w:t>
      </w:r>
    </w:p>
    <w:p w:rsidR="0081440C" w:rsidRDefault="0081440C" w:rsidP="0081440C">
      <w:pPr>
        <w:rPr>
          <w:sz w:val="16"/>
        </w:rPr>
      </w:pPr>
    </w:p>
    <w:p w:rsidR="0081440C" w:rsidRDefault="0081440C" w:rsidP="0081440C">
      <w:pPr>
        <w:pStyle w:val="Heading2"/>
      </w:pPr>
      <w:r>
        <w:t>Renewables key to military flexibility and preparation</w:t>
      </w:r>
    </w:p>
    <w:p w:rsidR="0081440C" w:rsidRDefault="0081440C" w:rsidP="0081440C">
      <w:pPr>
        <w:pStyle w:val="Citation"/>
        <w:rPr>
          <w:lang w:eastAsia="hi-IN" w:bidi="hi-IN"/>
        </w:rPr>
      </w:pPr>
      <w:r>
        <w:rPr>
          <w:lang w:eastAsia="hi-IN" w:bidi="hi-IN"/>
        </w:rPr>
        <w:t>Wu, Advocacy Policy Director, Truman Project, 12</w:t>
      </w:r>
    </w:p>
    <w:p w:rsidR="0081440C" w:rsidRPr="004E0F6C" w:rsidRDefault="0081440C" w:rsidP="0081440C">
      <w:pPr>
        <w:rPr>
          <w:lang w:eastAsia="hi-IN" w:bidi="hi-IN"/>
        </w:rPr>
      </w:pPr>
      <w:r>
        <w:rPr>
          <w:lang w:eastAsia="hi-IN" w:bidi="hi-IN"/>
        </w:rPr>
        <w:t xml:space="preserve">(Michael, formerly served at the Office of the General Counsel, Department of Defense (International Affairs), “Renewable Energy is Key to Military Strategy,” 6-5-12, </w:t>
      </w:r>
      <w:r w:rsidRPr="00451426">
        <w:t>http://trumanproject.org/doctrine-blog/renewable-energy-is-key-to-military-strategy/</w:t>
      </w:r>
      <w:r>
        <w:rPr>
          <w:rStyle w:val="Hyperlink"/>
        </w:rPr>
        <w:t xml:space="preserve">, accessed 7-31-12, </w:t>
      </w:r>
      <w:proofErr w:type="spellStart"/>
      <w:r>
        <w:rPr>
          <w:rStyle w:val="Hyperlink"/>
        </w:rPr>
        <w:t>ara</w:t>
      </w:r>
      <w:proofErr w:type="spellEnd"/>
      <w:r>
        <w:rPr>
          <w:rStyle w:val="Hyperlink"/>
        </w:rPr>
        <w:t>)</w:t>
      </w:r>
    </w:p>
    <w:p w:rsidR="0081440C" w:rsidRDefault="0081440C" w:rsidP="0081440C"/>
    <w:p w:rsidR="0081440C" w:rsidRPr="00571B02" w:rsidRDefault="0081440C" w:rsidP="0081440C">
      <w:pPr>
        <w:rPr>
          <w:sz w:val="16"/>
        </w:rPr>
      </w:pPr>
      <w:r w:rsidRPr="001060BF">
        <w:rPr>
          <w:u w:val="single"/>
        </w:rPr>
        <w:t xml:space="preserve">Our military leaders have one </w:t>
      </w:r>
      <w:r>
        <w:rPr>
          <w:u w:val="single"/>
        </w:rPr>
        <w:t>…</w:t>
      </w:r>
      <w:r w:rsidRPr="00571B02">
        <w:rPr>
          <w:sz w:val="16"/>
        </w:rPr>
        <w:t xml:space="preserve"> security above shortsighted politics. </w:t>
      </w:r>
    </w:p>
    <w:p w:rsidR="0081440C" w:rsidRDefault="0081440C" w:rsidP="0081440C"/>
    <w:p w:rsidR="0081440C" w:rsidRPr="00FA62A5" w:rsidRDefault="0081440C" w:rsidP="0081440C">
      <w:pPr>
        <w:pStyle w:val="Heading2"/>
      </w:pPr>
      <w:r w:rsidRPr="00FA62A5">
        <w:t xml:space="preserve">US military readiness is key to sustainable hegemony </w:t>
      </w:r>
    </w:p>
    <w:p w:rsidR="0081440C" w:rsidRPr="00FA62A5" w:rsidRDefault="0081440C" w:rsidP="0081440C">
      <w:pPr>
        <w:rPr>
          <w:b/>
          <w:sz w:val="24"/>
        </w:rPr>
      </w:pPr>
      <w:r w:rsidRPr="00FA62A5">
        <w:rPr>
          <w:b/>
          <w:sz w:val="24"/>
        </w:rPr>
        <w:t>Gray, professor of International Relations and Strategic Studies at the University of Reading, 2004</w:t>
      </w:r>
    </w:p>
    <w:p w:rsidR="0081440C" w:rsidRPr="00FA62A5" w:rsidRDefault="0081440C" w:rsidP="0081440C">
      <w:r w:rsidRPr="00FA62A5">
        <w:t xml:space="preserve">(Colin, “The Sheriff: America's Defense of the New World Order”, </w:t>
      </w:r>
      <w:proofErr w:type="spellStart"/>
      <w:r w:rsidRPr="00FA62A5">
        <w:t>pg</w:t>
      </w:r>
      <w:proofErr w:type="spellEnd"/>
      <w:r w:rsidRPr="00FA62A5">
        <w:t xml:space="preserve"> 91-92, </w:t>
      </w:r>
      <w:proofErr w:type="spellStart"/>
      <w:r w:rsidRPr="00FA62A5">
        <w:t>ldg</w:t>
      </w:r>
      <w:proofErr w:type="spellEnd"/>
      <w:r w:rsidRPr="00FA62A5">
        <w:t>)</w:t>
      </w:r>
    </w:p>
    <w:p w:rsidR="0081440C" w:rsidRPr="00FA62A5" w:rsidRDefault="0081440C" w:rsidP="0081440C"/>
    <w:p w:rsidR="0081440C" w:rsidRDefault="0081440C" w:rsidP="0081440C">
      <w:pPr>
        <w:rPr>
          <w:rStyle w:val="Underline"/>
        </w:rPr>
      </w:pPr>
      <w:r w:rsidRPr="00FA62A5">
        <w:rPr>
          <w:sz w:val="16"/>
        </w:rPr>
        <w:t xml:space="preserve">Fourth, it should go without saying that </w:t>
      </w:r>
      <w:r>
        <w:rPr>
          <w:sz w:val="16"/>
        </w:rPr>
        <w:t>…</w:t>
      </w:r>
      <w:r w:rsidRPr="00FA62A5">
        <w:rPr>
          <w:rStyle w:val="Underline"/>
        </w:rPr>
        <w:t xml:space="preserve"> what it terms “effects-based warfare.”</w:t>
      </w:r>
    </w:p>
    <w:p w:rsidR="0081440C" w:rsidRDefault="0081440C" w:rsidP="0081440C"/>
    <w:p w:rsidR="0081440C" w:rsidRPr="00AD0E23" w:rsidRDefault="0081440C" w:rsidP="0081440C"/>
    <w:p w:rsidR="0081440C" w:rsidRDefault="0081440C" w:rsidP="0081440C">
      <w:pPr>
        <w:pStyle w:val="Heading2"/>
      </w:pPr>
      <w:r>
        <w:t>U.S. renewables investment key to spur global transformation to clean energy</w:t>
      </w:r>
    </w:p>
    <w:p w:rsidR="0081440C" w:rsidRDefault="0081440C" w:rsidP="0081440C">
      <w:pPr>
        <w:pStyle w:val="Citation"/>
        <w:tabs>
          <w:tab w:val="left" w:pos="4860"/>
        </w:tabs>
      </w:pPr>
      <w:r>
        <w:t>NREL, 8</w:t>
      </w:r>
    </w:p>
    <w:p w:rsidR="0081440C" w:rsidRDefault="0081440C" w:rsidP="0081440C">
      <w:r>
        <w:t>(National Laboratory of the U.S. Dept. of Energy., "Strengthening U.S. Leadership of International Clean Energy Cooperation," Proceedings of Stakeholder Consultations, December 2008, http://www.nrel.gov/international/pdfs/44261.pdf, d/a 8-2-12, ZML)</w:t>
      </w:r>
    </w:p>
    <w:p w:rsidR="0081440C" w:rsidRDefault="0081440C" w:rsidP="0081440C">
      <w:pPr>
        <w:rPr>
          <w:rStyle w:val="Underline"/>
        </w:rPr>
      </w:pPr>
    </w:p>
    <w:p w:rsidR="0081440C" w:rsidRDefault="0081440C" w:rsidP="0081440C">
      <w:pPr>
        <w:rPr>
          <w:rStyle w:val="BoldUnderlineChar"/>
          <w:rFonts w:eastAsia="Calibri"/>
        </w:rPr>
      </w:pPr>
      <w:r>
        <w:rPr>
          <w:rStyle w:val="Underline"/>
        </w:rPr>
        <w:t xml:space="preserve">Pressing economic, energy security, and </w:t>
      </w:r>
      <w:r>
        <w:rPr>
          <w:rStyle w:val="Underline"/>
        </w:rPr>
        <w:t>…</w:t>
      </w:r>
      <w:r w:rsidRPr="00790BBA">
        <w:rPr>
          <w:rStyle w:val="BoldUnderlineChar"/>
          <w:rFonts w:eastAsia="Calibri"/>
          <w:highlight w:val="yellow"/>
        </w:rPr>
        <w:t xml:space="preserve"> for economic development</w:t>
      </w:r>
    </w:p>
    <w:p w:rsidR="0081440C" w:rsidRPr="003578AA" w:rsidRDefault="0081440C" w:rsidP="0081440C"/>
    <w:p w:rsidR="0081440C" w:rsidRDefault="0081440C" w:rsidP="0081440C"/>
    <w:p w:rsidR="0081440C" w:rsidRDefault="0081440C" w:rsidP="0081440C">
      <w:pPr>
        <w:pStyle w:val="Heading2"/>
      </w:pPr>
      <w:r>
        <w:t>Renewables competitive now – rising prices of coal ensure</w:t>
      </w:r>
    </w:p>
    <w:p w:rsidR="0081440C" w:rsidRDefault="0081440C" w:rsidP="0081440C">
      <w:pPr>
        <w:pStyle w:val="Citation"/>
      </w:pPr>
      <w:proofErr w:type="spellStart"/>
      <w:r>
        <w:t>Guay</w:t>
      </w:r>
      <w:proofErr w:type="spellEnd"/>
      <w:r>
        <w:t>, International Climate Program Representative, Sierra Club, 7-2</w:t>
      </w:r>
    </w:p>
    <w:p w:rsidR="0081440C" w:rsidRDefault="0081440C" w:rsidP="0081440C">
      <w:r>
        <w:t>(Justin, Washington representative, International Climate Program, Sierra Club, “</w:t>
      </w:r>
      <w:r w:rsidRPr="00AF6245">
        <w:t>A Risky Proposition: Why Ch</w:t>
      </w:r>
      <w:r>
        <w:t xml:space="preserve">eap Coal Is Really, Really Dead,” 7-2-12, </w:t>
      </w:r>
      <w:r w:rsidRPr="00AF6245">
        <w:t>http://thinkprogress.org/climate/2012/07/02/508095/a-risky-proposition-why-cheap-coal-is-really-really-dead/</w:t>
      </w:r>
      <w:r>
        <w:t xml:space="preserve">, accessed 7-30-12, </w:t>
      </w:r>
      <w:proofErr w:type="spellStart"/>
      <w:proofErr w:type="gramStart"/>
      <w:r>
        <w:t>ara</w:t>
      </w:r>
      <w:proofErr w:type="spellEnd"/>
      <w:proofErr w:type="gramEnd"/>
      <w:r>
        <w:t>)</w:t>
      </w:r>
    </w:p>
    <w:p w:rsidR="0081440C" w:rsidRDefault="0081440C" w:rsidP="0081440C"/>
    <w:p w:rsidR="0081440C" w:rsidRDefault="0081440C" w:rsidP="0081440C">
      <w:pPr>
        <w:rPr>
          <w:sz w:val="16"/>
        </w:rPr>
      </w:pPr>
      <w:proofErr w:type="gramStart"/>
      <w:r w:rsidRPr="004A052C">
        <w:rPr>
          <w:u w:val="single"/>
        </w:rPr>
        <w:t>Competing</w:t>
      </w:r>
      <w:proofErr w:type="gramEnd"/>
      <w:r w:rsidRPr="004A052C">
        <w:rPr>
          <w:u w:val="single"/>
        </w:rPr>
        <w:t xml:space="preserve"> clean, renewable energy </w:t>
      </w:r>
      <w:r>
        <w:rPr>
          <w:u w:val="single"/>
        </w:rPr>
        <w:t>…</w:t>
      </w:r>
      <w:r w:rsidRPr="00BC05B2">
        <w:rPr>
          <w:sz w:val="16"/>
        </w:rPr>
        <w:t xml:space="preserve"> if they do not pass on significant price increases to average Indian consumers. </w:t>
      </w:r>
    </w:p>
    <w:p w:rsidR="0081440C" w:rsidRDefault="0081440C" w:rsidP="0081440C"/>
    <w:p w:rsidR="0081440C" w:rsidRDefault="0081440C" w:rsidP="0081440C">
      <w:pPr>
        <w:pStyle w:val="Heading2"/>
      </w:pPr>
      <w:r>
        <w:t>US commitment to conventional energy dooms investment in renewable energy</w:t>
      </w:r>
    </w:p>
    <w:p w:rsidR="0081440C" w:rsidRDefault="0081440C" w:rsidP="0081440C">
      <w:pPr>
        <w:pStyle w:val="Citation"/>
      </w:pPr>
      <w:r>
        <w:t>Cornell University Global Labor Institute, 11</w:t>
      </w:r>
    </w:p>
    <w:p w:rsidR="0081440C" w:rsidRDefault="0081440C" w:rsidP="0081440C">
      <w:proofErr w:type="gramStart"/>
      <w:r>
        <w:t>(“Pipe Dreams?</w:t>
      </w:r>
      <w:proofErr w:type="gramEnd"/>
      <w:r>
        <w:t xml:space="preserve"> Job gained, jobs lost by the construction of Keystone XL” September 2011, http://www.ilr.cornell.edu/globallaborinstitute/research/upload/GLI_KeystoneXL_Reportpdf.pdf, accessed: 8-2-12 </w:t>
      </w:r>
      <w:proofErr w:type="spellStart"/>
      <w:proofErr w:type="gramStart"/>
      <w:r>
        <w:t>ara</w:t>
      </w:r>
      <w:proofErr w:type="spellEnd"/>
      <w:proofErr w:type="gramEnd"/>
      <w:r>
        <w:t xml:space="preserve">) </w:t>
      </w:r>
    </w:p>
    <w:p w:rsidR="0081440C" w:rsidRDefault="0081440C" w:rsidP="0081440C"/>
    <w:p w:rsidR="0081440C" w:rsidRPr="00CE1DE2" w:rsidRDefault="0081440C" w:rsidP="0081440C">
      <w:pPr>
        <w:rPr>
          <w:b/>
          <w:u w:val="single"/>
        </w:rPr>
      </w:pPr>
      <w:r w:rsidRPr="00D44934">
        <w:rPr>
          <w:sz w:val="16"/>
        </w:rPr>
        <w:t xml:space="preserve">It is also important to consider the jobs that </w:t>
      </w:r>
      <w:r>
        <w:rPr>
          <w:sz w:val="16"/>
        </w:rPr>
        <w:t>…</w:t>
      </w:r>
      <w:r w:rsidRPr="00CE1DE2">
        <w:rPr>
          <w:b/>
          <w:u w:val="single"/>
        </w:rPr>
        <w:t xml:space="preserve"> (and therefore green jobs) </w:t>
      </w:r>
      <w:r w:rsidRPr="00FD74EA">
        <w:rPr>
          <w:b/>
          <w:highlight w:val="yellow"/>
          <w:u w:val="single"/>
        </w:rPr>
        <w:t>will</w:t>
      </w:r>
      <w:r w:rsidRPr="00CE1DE2">
        <w:rPr>
          <w:b/>
          <w:u w:val="single"/>
        </w:rPr>
        <w:t xml:space="preserve"> surely </w:t>
      </w:r>
      <w:r w:rsidRPr="00FD74EA">
        <w:rPr>
          <w:b/>
          <w:highlight w:val="yellow"/>
          <w:u w:val="single"/>
        </w:rPr>
        <w:t>suffer</w:t>
      </w:r>
      <w:r w:rsidRPr="00CE1DE2">
        <w:rPr>
          <w:b/>
          <w:u w:val="single"/>
        </w:rPr>
        <w:t xml:space="preserve">. </w:t>
      </w:r>
    </w:p>
    <w:p w:rsidR="0081440C" w:rsidRDefault="0081440C" w:rsidP="0081440C">
      <w:pPr>
        <w:tabs>
          <w:tab w:val="left" w:pos="4740"/>
        </w:tabs>
      </w:pPr>
      <w:r>
        <w:tab/>
      </w:r>
    </w:p>
    <w:p w:rsidR="0081440C" w:rsidRDefault="0081440C" w:rsidP="0081440C">
      <w:pPr>
        <w:pStyle w:val="Heading2"/>
      </w:pPr>
      <w:r>
        <w:t>Fossil fuels trade off with renewable energy – Ohio proves national trend</w:t>
      </w:r>
    </w:p>
    <w:p w:rsidR="0081440C" w:rsidRDefault="0081440C" w:rsidP="0081440C">
      <w:pPr>
        <w:pStyle w:val="Citation"/>
      </w:pPr>
      <w:r>
        <w:t>Schneider, senior editor, Circle of Blue, 12</w:t>
      </w:r>
    </w:p>
    <w:p w:rsidR="0081440C" w:rsidRDefault="0081440C" w:rsidP="0081440C">
      <w:r>
        <w:t xml:space="preserve">(Keith, Senior Editor of Circle of Blue, an international network of journalists, scholars and citizens writing about water issues, former NY Times correspondent, “U.S. Fossil Fuel Boom Dims Glow of Clean Energy,” 3-29-12, published by </w:t>
      </w:r>
      <w:r w:rsidRPr="00DB62B0">
        <w:t>Yale Environment 360</w:t>
      </w:r>
      <w:r>
        <w:t xml:space="preserve">, </w:t>
      </w:r>
      <w:r w:rsidRPr="00935A6F">
        <w:t>http://e360.yale.edu/feature/us_fossil_fuel_boom_dims_glow_of_clean_energy/2511/</w:t>
      </w:r>
      <w:r>
        <w:t xml:space="preserve">, accessed 7-31-12, </w:t>
      </w:r>
      <w:proofErr w:type="spellStart"/>
      <w:r>
        <w:t>ara</w:t>
      </w:r>
      <w:proofErr w:type="spellEnd"/>
      <w:r>
        <w:t>)</w:t>
      </w:r>
    </w:p>
    <w:p w:rsidR="0081440C" w:rsidRDefault="0081440C" w:rsidP="0081440C">
      <w:pPr>
        <w:tabs>
          <w:tab w:val="left" w:pos="2790"/>
        </w:tabs>
      </w:pPr>
      <w:r>
        <w:tab/>
      </w:r>
    </w:p>
    <w:p w:rsidR="0081440C" w:rsidRPr="005E5303" w:rsidRDefault="0081440C" w:rsidP="0081440C">
      <w:pPr>
        <w:rPr>
          <w:sz w:val="16"/>
        </w:rPr>
      </w:pPr>
      <w:r w:rsidRPr="006F75C2">
        <w:rPr>
          <w:u w:val="single"/>
        </w:rPr>
        <w:t xml:space="preserve">Over the last year, </w:t>
      </w:r>
      <w:proofErr w:type="gramStart"/>
      <w:r w:rsidRPr="006F75C2">
        <w:rPr>
          <w:u w:val="single"/>
        </w:rPr>
        <w:t xml:space="preserve">though, </w:t>
      </w:r>
      <w:r>
        <w:rPr>
          <w:b/>
          <w:u w:val="single"/>
        </w:rPr>
        <w:t>…</w:t>
      </w:r>
      <w:proofErr w:type="gramEnd"/>
      <w:r w:rsidRPr="005E5303">
        <w:rPr>
          <w:sz w:val="16"/>
        </w:rPr>
        <w:t xml:space="preserve"> demand for drilling pipe and other equipment.</w:t>
      </w:r>
    </w:p>
    <w:p w:rsidR="0081440C" w:rsidRDefault="0081440C" w:rsidP="0081440C">
      <w:pPr>
        <w:tabs>
          <w:tab w:val="left" w:pos="4740"/>
        </w:tabs>
      </w:pPr>
    </w:p>
    <w:p w:rsidR="0081440C" w:rsidRDefault="0081440C" w:rsidP="0081440C">
      <w:pPr>
        <w:pStyle w:val="Heading2"/>
      </w:pPr>
      <w:r>
        <w:t>Government support key to private investment – supporting fossil fuels dooms renewables</w:t>
      </w:r>
    </w:p>
    <w:p w:rsidR="0081440C" w:rsidRDefault="0081440C" w:rsidP="0081440C">
      <w:pPr>
        <w:pStyle w:val="Citation"/>
      </w:pPr>
      <w:r>
        <w:t>Green Solar Café, 12</w:t>
      </w:r>
    </w:p>
    <w:p w:rsidR="0081440C" w:rsidRDefault="0081440C" w:rsidP="0081440C">
      <w:r>
        <w:t xml:space="preserve">(“US Government Policy: Fossil Fuels </w:t>
      </w:r>
      <w:proofErr w:type="spellStart"/>
      <w:r>
        <w:t>vs</w:t>
      </w:r>
      <w:proofErr w:type="spellEnd"/>
      <w:r>
        <w:t xml:space="preserve"> Renewable Energy,” 7-2-12, </w:t>
      </w:r>
      <w:hyperlink r:id="rId17" w:history="1">
        <w:r>
          <w:rPr>
            <w:rStyle w:val="Hyperlink"/>
          </w:rPr>
          <w:t>http://www.greensolarcafe.com/big-oil-vs-renewables/us-government-policy-fossil-fuels-vs-renewable-energy/</w:t>
        </w:r>
      </w:hyperlink>
      <w:r>
        <w:t xml:space="preserve">, accessed 7-29-12, </w:t>
      </w:r>
      <w:proofErr w:type="spellStart"/>
      <w:proofErr w:type="gramStart"/>
      <w:r>
        <w:t>ara</w:t>
      </w:r>
      <w:proofErr w:type="spellEnd"/>
      <w:proofErr w:type="gramEnd"/>
      <w:r>
        <w:t>)</w:t>
      </w:r>
    </w:p>
    <w:p w:rsidR="0081440C" w:rsidRDefault="0081440C" w:rsidP="0081440C"/>
    <w:p w:rsidR="0081440C" w:rsidRDefault="0081440C" w:rsidP="0081440C">
      <w:pPr>
        <w:rPr>
          <w:sz w:val="16"/>
        </w:rPr>
      </w:pPr>
      <w:r w:rsidRPr="00BC7FAA">
        <w:rPr>
          <w:sz w:val="16"/>
        </w:rPr>
        <w:t>While</w:t>
      </w:r>
      <w:r w:rsidRPr="00B47E90">
        <w:rPr>
          <w:u w:val="single"/>
        </w:rPr>
        <w:t xml:space="preserve"> renewable energy has made </w:t>
      </w:r>
      <w:r>
        <w:rPr>
          <w:u w:val="single"/>
        </w:rPr>
        <w:t>…</w:t>
      </w:r>
      <w:r w:rsidRPr="00AE7C57">
        <w:rPr>
          <w:sz w:val="16"/>
        </w:rPr>
        <w:t xml:space="preserve"> from the people in power who represent them. </w:t>
      </w:r>
    </w:p>
    <w:p w:rsidR="0081440C" w:rsidRPr="009527B6" w:rsidRDefault="0081440C" w:rsidP="0081440C">
      <w:pPr>
        <w:rPr>
          <w:lang w:eastAsia="hi-IN" w:bidi="hi-IN"/>
        </w:rPr>
      </w:pPr>
    </w:p>
    <w:p w:rsidR="0081440C" w:rsidRDefault="0081440C" w:rsidP="0081440C">
      <w:pPr>
        <w:pStyle w:val="Heading2"/>
      </w:pPr>
      <w:r>
        <w:t>High prices don’t matter, only volatility – reducing consumption of oil is key</w:t>
      </w:r>
    </w:p>
    <w:p w:rsidR="0081440C" w:rsidRDefault="0081440C" w:rsidP="0081440C">
      <w:pPr>
        <w:pStyle w:val="Citation"/>
      </w:pPr>
      <w:proofErr w:type="spellStart"/>
      <w:r>
        <w:t>Kharas</w:t>
      </w:r>
      <w:proofErr w:type="spellEnd"/>
      <w:r>
        <w:t>, Senior Fellow, Brookings, 11</w:t>
      </w:r>
    </w:p>
    <w:p w:rsidR="0081440C" w:rsidRDefault="0081440C" w:rsidP="0081440C">
      <w:r>
        <w:t>(</w:t>
      </w:r>
      <w:proofErr w:type="spellStart"/>
      <w:r>
        <w:t>Homi</w:t>
      </w:r>
      <w:proofErr w:type="spellEnd"/>
      <w:r>
        <w:t xml:space="preserve">, Senior Fellow and Deputy Director, Global Economy and Development, Development Assistance and Governance Initiative, Brookings Institute, Ph. D. in economics from Harvard University, has served as a Non-Resident Fellow of the OECD Development Center,  “Making Sense of Food Price Volatility,” 3-3-11, </w:t>
      </w:r>
      <w:hyperlink r:id="rId18" w:history="1">
        <w:r>
          <w:rPr>
            <w:rStyle w:val="Hyperlink"/>
          </w:rPr>
          <w:t>http://www.brookings.edu/research/opinions/2011/03/03-food-prices-kharas</w:t>
        </w:r>
      </w:hyperlink>
      <w:r>
        <w:t xml:space="preserve">, accessed 8-4-12, </w:t>
      </w:r>
      <w:proofErr w:type="spellStart"/>
      <w:r>
        <w:t>ara</w:t>
      </w:r>
      <w:proofErr w:type="spellEnd"/>
      <w:r>
        <w:t>)</w:t>
      </w:r>
    </w:p>
    <w:p w:rsidR="0081440C" w:rsidRDefault="0081440C" w:rsidP="0081440C"/>
    <w:p w:rsidR="0081440C" w:rsidRDefault="0081440C" w:rsidP="0081440C">
      <w:pPr>
        <w:rPr>
          <w:sz w:val="16"/>
        </w:rPr>
      </w:pPr>
      <w:r w:rsidRPr="00475D8D">
        <w:rPr>
          <w:u w:val="single"/>
        </w:rPr>
        <w:t xml:space="preserve">This separation into markets, politics and </w:t>
      </w:r>
      <w:r>
        <w:rPr>
          <w:u w:val="single"/>
        </w:rPr>
        <w:t>…</w:t>
      </w:r>
      <w:r w:rsidRPr="00C3745A">
        <w:rPr>
          <w:sz w:val="16"/>
        </w:rPr>
        <w:t xml:space="preserve"> find that market forces are their new best friend. </w:t>
      </w:r>
    </w:p>
    <w:p w:rsidR="0081440C" w:rsidRDefault="0081440C" w:rsidP="0081440C"/>
    <w:p w:rsidR="0081440C" w:rsidRDefault="00281B37" w:rsidP="00281B37">
      <w:pPr>
        <w:pStyle w:val="Heading1"/>
      </w:pPr>
      <w:r>
        <w:t>****1NR****</w:t>
      </w:r>
    </w:p>
    <w:p w:rsidR="00281B37" w:rsidRDefault="00281B37" w:rsidP="00281B37"/>
    <w:p w:rsidR="00281B37" w:rsidRDefault="00281B37" w:rsidP="00281B37"/>
    <w:p w:rsidR="00281B37" w:rsidRDefault="00281B37" w:rsidP="00281B37">
      <w:pPr>
        <w:pStyle w:val="Heading1"/>
      </w:pPr>
      <w:r>
        <w:t>Heg</w:t>
      </w:r>
    </w:p>
    <w:p w:rsidR="00281B37" w:rsidRPr="00F81262" w:rsidRDefault="00281B37" w:rsidP="00281B37"/>
    <w:p w:rsidR="00281B37" w:rsidRDefault="00281B37" w:rsidP="00281B37">
      <w:pPr>
        <w:pStyle w:val="Heading2"/>
      </w:pPr>
      <w:r>
        <w:t>Overstretch and the economy</w:t>
      </w:r>
    </w:p>
    <w:p w:rsidR="00281B37" w:rsidRPr="00E610F3" w:rsidRDefault="00281B37" w:rsidP="00281B37">
      <w:pPr>
        <w:rPr>
          <w:b/>
          <w:sz w:val="24"/>
        </w:rPr>
      </w:pPr>
      <w:proofErr w:type="spellStart"/>
      <w:r w:rsidRPr="00E610F3">
        <w:rPr>
          <w:b/>
          <w:sz w:val="24"/>
        </w:rPr>
        <w:t>Pape</w:t>
      </w:r>
      <w:proofErr w:type="spellEnd"/>
      <w:r w:rsidRPr="00E610F3">
        <w:rPr>
          <w:b/>
          <w:sz w:val="24"/>
        </w:rPr>
        <w:t>, University of Chicago political science professor, 2009</w:t>
      </w:r>
    </w:p>
    <w:p w:rsidR="00281B37" w:rsidRPr="00E610F3" w:rsidRDefault="00281B37" w:rsidP="00281B37">
      <w:r>
        <w:t xml:space="preserve">(Robert, </w:t>
      </w:r>
      <w:r w:rsidRPr="00E610F3">
        <w:t>“Empire Falls,” The National Interest, Janu</w:t>
      </w:r>
      <w:r>
        <w:t xml:space="preserve">ary 2009 - February 2009. Lexis, </w:t>
      </w:r>
      <w:proofErr w:type="spellStart"/>
      <w:r>
        <w:t>ldg</w:t>
      </w:r>
      <w:proofErr w:type="spellEnd"/>
      <w:r>
        <w:t>)</w:t>
      </w:r>
    </w:p>
    <w:p w:rsidR="00281B37" w:rsidRDefault="00281B37" w:rsidP="00281B37"/>
    <w:p w:rsidR="00281B37" w:rsidRPr="00AB1508" w:rsidRDefault="00281B37" w:rsidP="00281B37">
      <w:r w:rsidRPr="00EF06E1">
        <w:rPr>
          <w:rStyle w:val="Underline"/>
          <w:highlight w:val="yellow"/>
        </w:rPr>
        <w:t xml:space="preserve">AMERICA IS in unprecedented </w:t>
      </w:r>
      <w:r>
        <w:rPr>
          <w:rStyle w:val="Underline"/>
        </w:rPr>
        <w:t>…</w:t>
      </w:r>
      <w:r w:rsidRPr="00E610F3">
        <w:rPr>
          <w:rStyle w:val="Underline"/>
        </w:rPr>
        <w:t xml:space="preserve"> gone before, our own hubris may be our downfall.</w:t>
      </w:r>
      <w:r>
        <w:rPr>
          <w:rStyle w:val="Underline"/>
        </w:rPr>
        <w:t xml:space="preserve"> </w:t>
      </w:r>
    </w:p>
    <w:p w:rsidR="00281B37" w:rsidRDefault="00281B37" w:rsidP="00281B37"/>
    <w:p w:rsidR="00281B37" w:rsidRPr="00AB1508" w:rsidRDefault="00281B37" w:rsidP="00281B37">
      <w:pPr>
        <w:pStyle w:val="Heading2"/>
      </w:pPr>
      <w:r w:rsidRPr="00AB1508">
        <w:t xml:space="preserve">Brooks and </w:t>
      </w:r>
      <w:proofErr w:type="spellStart"/>
      <w:r w:rsidRPr="00AB1508">
        <w:t>wolforth</w:t>
      </w:r>
      <w:proofErr w:type="spellEnd"/>
      <w:r w:rsidRPr="00AB1508">
        <w:t xml:space="preserve"> concede </w:t>
      </w:r>
      <w:proofErr w:type="spellStart"/>
      <w:r w:rsidRPr="00AB1508">
        <w:t>unipolarity</w:t>
      </w:r>
      <w:proofErr w:type="spellEnd"/>
      <w:r w:rsidRPr="00AB1508">
        <w:t xml:space="preserve"> will collapse in the short term. </w:t>
      </w:r>
    </w:p>
    <w:p w:rsidR="00281B37" w:rsidRPr="006902CB" w:rsidRDefault="00281B37" w:rsidP="00281B37">
      <w:pPr>
        <w:rPr>
          <w:b/>
          <w:sz w:val="24"/>
        </w:rPr>
      </w:pPr>
      <w:r w:rsidRPr="006902CB">
        <w:rPr>
          <w:b/>
          <w:sz w:val="24"/>
        </w:rPr>
        <w:t>Layne, Robert M. Gates Chair in Intelligence and National Security, at Texas A&amp;M University, 2009</w:t>
      </w:r>
    </w:p>
    <w:p w:rsidR="00281B37" w:rsidRDefault="00281B37" w:rsidP="00281B37">
      <w:proofErr w:type="gramStart"/>
      <w:r>
        <w:t>(Christopher, “The Waning of U.S. Hegemony—Myth or Reality?</w:t>
      </w:r>
      <w:proofErr w:type="gramEnd"/>
      <w:r>
        <w:t xml:space="preserve"> A Review Essay”, International Security, </w:t>
      </w:r>
      <w:r w:rsidRPr="006902CB">
        <w:t xml:space="preserve">Volume 34, Number 1, </w:t>
      </w:r>
      <w:proofErr w:type="gramStart"/>
      <w:r w:rsidRPr="006902CB">
        <w:t>Summer</w:t>
      </w:r>
      <w:proofErr w:type="gramEnd"/>
      <w:r w:rsidRPr="006902CB">
        <w:t xml:space="preserve"> 2009</w:t>
      </w:r>
      <w:r>
        <w:t xml:space="preserve">, project muse, </w:t>
      </w:r>
      <w:proofErr w:type="spellStart"/>
      <w:r>
        <w:t>ldg</w:t>
      </w:r>
      <w:proofErr w:type="spellEnd"/>
      <w:r>
        <w:t>)</w:t>
      </w:r>
    </w:p>
    <w:p w:rsidR="00281B37" w:rsidRPr="006902CB" w:rsidRDefault="00281B37" w:rsidP="00281B37"/>
    <w:p w:rsidR="00281B37" w:rsidRPr="00AB1508" w:rsidRDefault="00281B37" w:rsidP="00281B37">
      <w:proofErr w:type="spellStart"/>
      <w:r w:rsidRPr="006479F9">
        <w:rPr>
          <w:sz w:val="14"/>
        </w:rPr>
        <w:t>Unipolarity</w:t>
      </w:r>
      <w:proofErr w:type="spellEnd"/>
      <w:r w:rsidRPr="006479F9">
        <w:rPr>
          <w:sz w:val="14"/>
        </w:rPr>
        <w:t xml:space="preserve"> remains the focus of intense </w:t>
      </w:r>
      <w:r>
        <w:rPr>
          <w:sz w:val="14"/>
        </w:rPr>
        <w:t>…</w:t>
      </w:r>
      <w:r w:rsidRPr="00B766D4">
        <w:rPr>
          <w:rStyle w:val="Underline"/>
          <w:highlight w:val="yellow"/>
        </w:rPr>
        <w:t>this is spurring an ongoing process of multipolarization</w:t>
      </w:r>
      <w:r w:rsidRPr="00617131">
        <w:rPr>
          <w:rStyle w:val="Underline"/>
        </w:rPr>
        <w:t>.45</w:t>
      </w:r>
      <w:r w:rsidRPr="006479F9">
        <w:rPr>
          <w:sz w:val="14"/>
        </w:rPr>
        <w:t xml:space="preserve"> </w:t>
      </w:r>
    </w:p>
    <w:p w:rsidR="00281B37" w:rsidRDefault="00281B37" w:rsidP="00281B37"/>
    <w:p w:rsidR="00281B37" w:rsidRDefault="00281B37" w:rsidP="00281B37">
      <w:pPr>
        <w:pStyle w:val="Heading2"/>
      </w:pPr>
      <w:r>
        <w:t>Heg doesn’t deter conflict – empirics prove</w:t>
      </w:r>
    </w:p>
    <w:p w:rsidR="00281B37" w:rsidRPr="00FE2CDD" w:rsidRDefault="00281B37" w:rsidP="00281B37">
      <w:pPr>
        <w:pStyle w:val="Citation"/>
      </w:pPr>
      <w:proofErr w:type="spellStart"/>
      <w:r w:rsidRPr="00FE2CDD">
        <w:t>Fettweis</w:t>
      </w:r>
      <w:proofErr w:type="spellEnd"/>
      <w:r w:rsidRPr="00FE2CDD">
        <w:t>, 11</w:t>
      </w:r>
    </w:p>
    <w:p w:rsidR="00281B37" w:rsidRDefault="00281B37" w:rsidP="00281B37">
      <w:proofErr w:type="gramStart"/>
      <w:r>
        <w:t>(Christopher,</w:t>
      </w:r>
      <w:r w:rsidRPr="006A0935">
        <w:t xml:space="preserve"> </w:t>
      </w:r>
      <w:r>
        <w:t>pro</w:t>
      </w:r>
      <w:r w:rsidRPr="006A0935">
        <w:t>fessor of political science and international relations at Tulane University</w:t>
      </w:r>
      <w:r>
        <w:t>,</w:t>
      </w:r>
      <w:r w:rsidRPr="003A349D">
        <w:t xml:space="preserve"> "Free Riding or Restraint?</w:t>
      </w:r>
      <w:proofErr w:type="gramEnd"/>
      <w:r w:rsidRPr="003A349D">
        <w:t xml:space="preserve"> Examining the Grand Strategy of Europe and Japan"</w:t>
      </w:r>
      <w:r>
        <w:t xml:space="preserve">, Paper presented at the annual meeting of the International Studies Association Annual Conference "Global Governance: Political Authority in Transition", </w:t>
      </w:r>
      <w:hyperlink r:id="rId19" w:history="1">
        <w:r w:rsidRPr="003A349D">
          <w:rPr>
            <w:rStyle w:val="Hyperlink"/>
          </w:rPr>
          <w:t>http://citation.allacademic.com/meta/p_mla_apa_research_citation/5/0/1/3/8/p501387_index.html</w:t>
        </w:r>
      </w:hyperlink>
      <w:r>
        <w:t>, accessed 1-5-12, AT)</w:t>
      </w:r>
    </w:p>
    <w:p w:rsidR="00281B37" w:rsidRPr="00FE2CDD" w:rsidRDefault="00281B37" w:rsidP="00281B37"/>
    <w:p w:rsidR="00281B37" w:rsidRPr="008D598C" w:rsidRDefault="00281B37" w:rsidP="00281B37">
      <w:r w:rsidRPr="003B09E4">
        <w:rPr>
          <w:u w:val="single"/>
        </w:rPr>
        <w:t>The</w:t>
      </w:r>
      <w:r w:rsidRPr="00565A58">
        <w:rPr>
          <w:sz w:val="14"/>
        </w:rPr>
        <w:t xml:space="preserve"> limited </w:t>
      </w:r>
      <w:r w:rsidRPr="00EE300F">
        <w:rPr>
          <w:highlight w:val="yellow"/>
          <w:u w:val="single"/>
        </w:rPr>
        <w:t>empirical evidence</w:t>
      </w:r>
      <w:r w:rsidRPr="003B09E4">
        <w:rPr>
          <w:u w:val="single"/>
        </w:rPr>
        <w:t xml:space="preserve"> </w:t>
      </w:r>
      <w:r>
        <w:rPr>
          <w:u w:val="single"/>
        </w:rPr>
        <w:t>…</w:t>
      </w:r>
      <w:r w:rsidRPr="00565A58">
        <w:rPr>
          <w:sz w:val="14"/>
        </w:rPr>
        <w:t xml:space="preserve"> otherwise base their view on faith alone.  </w:t>
      </w:r>
    </w:p>
    <w:p w:rsidR="00281B37" w:rsidRDefault="00281B37" w:rsidP="00281B37"/>
    <w:p w:rsidR="00281B37" w:rsidRDefault="00281B37" w:rsidP="00281B37"/>
    <w:p w:rsidR="00281B37" w:rsidRDefault="00281B37" w:rsidP="00281B37">
      <w:pPr>
        <w:pStyle w:val="Heading1"/>
      </w:pPr>
      <w:r>
        <w:t>Warming</w:t>
      </w:r>
    </w:p>
    <w:p w:rsidR="00281B37" w:rsidRDefault="00281B37" w:rsidP="00281B37"/>
    <w:p w:rsidR="00281B37" w:rsidRPr="00D77EAE" w:rsidRDefault="00281B37" w:rsidP="00281B37">
      <w:pPr>
        <w:pStyle w:val="Heading2"/>
      </w:pPr>
      <w:r>
        <w:t>It is offense-adding C02 does nothing to increase warming, but when aerosols dissipate runaway warming occurs in the short term</w:t>
      </w:r>
    </w:p>
    <w:p w:rsidR="00281B37" w:rsidRPr="00EE3E15" w:rsidRDefault="00281B37" w:rsidP="00281B37">
      <w:pPr>
        <w:rPr>
          <w:b/>
          <w:sz w:val="24"/>
        </w:rPr>
      </w:pPr>
      <w:proofErr w:type="spellStart"/>
      <w:r w:rsidRPr="00EE3E15">
        <w:rPr>
          <w:b/>
          <w:sz w:val="24"/>
        </w:rPr>
        <w:t>Zagoni</w:t>
      </w:r>
      <w:proofErr w:type="spellEnd"/>
      <w:r w:rsidRPr="00EE3E15">
        <w:rPr>
          <w:b/>
          <w:sz w:val="24"/>
        </w:rPr>
        <w:t xml:space="preserve">, </w:t>
      </w:r>
      <w:proofErr w:type="spellStart"/>
      <w:r w:rsidRPr="00EE3E15">
        <w:rPr>
          <w:b/>
          <w:sz w:val="24"/>
        </w:rPr>
        <w:t>Eotvos</w:t>
      </w:r>
      <w:proofErr w:type="spellEnd"/>
      <w:r w:rsidRPr="00EE3E15">
        <w:rPr>
          <w:b/>
          <w:sz w:val="24"/>
        </w:rPr>
        <w:t xml:space="preserve"> </w:t>
      </w:r>
      <w:proofErr w:type="spellStart"/>
      <w:r w:rsidRPr="00EE3E15">
        <w:rPr>
          <w:b/>
          <w:sz w:val="24"/>
        </w:rPr>
        <w:t>Lorand</w:t>
      </w:r>
      <w:proofErr w:type="spellEnd"/>
      <w:r w:rsidRPr="00EE3E15">
        <w:rPr>
          <w:b/>
          <w:sz w:val="24"/>
        </w:rPr>
        <w:t xml:space="preserve"> University physicist, 2009</w:t>
      </w:r>
    </w:p>
    <w:p w:rsidR="00281B37" w:rsidRDefault="00281B37" w:rsidP="00281B37">
      <w:r>
        <w:t>(</w:t>
      </w:r>
      <w:proofErr w:type="spellStart"/>
      <w:r>
        <w:t>Miklos</w:t>
      </w:r>
      <w:proofErr w:type="spellEnd"/>
      <w:r>
        <w:t xml:space="preserve">, “Co2 Cannot Cause Any More “Global Warming”, 12-18, </w:t>
      </w:r>
      <w:hyperlink r:id="rId20" w:history="1">
        <w:r w:rsidRPr="0041592B">
          <w:rPr>
            <w:rStyle w:val="Hyperlink"/>
          </w:rPr>
          <w:t>http://nige.files.wordpress.com/2011/02/saturated-greenhouse-effect-fact.pdf</w:t>
        </w:r>
      </w:hyperlink>
      <w:r>
        <w:t xml:space="preserve">, DOA: 6-6-12, </w:t>
      </w:r>
      <w:proofErr w:type="spellStart"/>
      <w:r>
        <w:t>ldg</w:t>
      </w:r>
      <w:proofErr w:type="spellEnd"/>
      <w:r>
        <w:t>)</w:t>
      </w:r>
    </w:p>
    <w:p w:rsidR="00281B37" w:rsidRDefault="00281B37" w:rsidP="00281B37"/>
    <w:p w:rsidR="00281B37" w:rsidRPr="00600272" w:rsidRDefault="00281B37" w:rsidP="00281B37">
      <w:pPr>
        <w:rPr>
          <w:rStyle w:val="Underline"/>
        </w:rPr>
      </w:pPr>
      <w:r w:rsidRPr="00600272">
        <w:rPr>
          <w:sz w:val="14"/>
        </w:rPr>
        <w:t xml:space="preserve">The Earth’s atmosphere differs in essence </w:t>
      </w:r>
      <w:r>
        <w:rPr>
          <w:sz w:val="14"/>
        </w:rPr>
        <w:t>…</w:t>
      </w:r>
      <w:r w:rsidRPr="00600272">
        <w:rPr>
          <w:rStyle w:val="Underline"/>
        </w:rPr>
        <w:t xml:space="preserve">protecting the climate from warming. </w:t>
      </w:r>
    </w:p>
    <w:p w:rsidR="00281B37" w:rsidRDefault="00281B37" w:rsidP="00281B37"/>
    <w:p w:rsidR="00281B37" w:rsidRDefault="00281B37" w:rsidP="00281B37">
      <w:pPr>
        <w:pStyle w:val="Heading2"/>
      </w:pPr>
      <w:r>
        <w:t>Transitioning from coal cleaner tech links</w:t>
      </w:r>
    </w:p>
    <w:p w:rsidR="00281B37" w:rsidRPr="00736371" w:rsidRDefault="00281B37" w:rsidP="00281B37">
      <w:pPr>
        <w:rPr>
          <w:b/>
          <w:sz w:val="24"/>
        </w:rPr>
      </w:pPr>
      <w:r w:rsidRPr="00736371">
        <w:rPr>
          <w:b/>
          <w:sz w:val="24"/>
        </w:rPr>
        <w:t xml:space="preserve">Rapier, Texas </w:t>
      </w:r>
      <w:proofErr w:type="gramStart"/>
      <w:r w:rsidRPr="00736371">
        <w:rPr>
          <w:b/>
          <w:sz w:val="24"/>
        </w:rPr>
        <w:t>A&amp;M</w:t>
      </w:r>
      <w:proofErr w:type="gramEnd"/>
      <w:r w:rsidRPr="00736371">
        <w:rPr>
          <w:b/>
          <w:sz w:val="24"/>
        </w:rPr>
        <w:t xml:space="preserve"> chemical engineering masters, 2011</w:t>
      </w:r>
    </w:p>
    <w:p w:rsidR="00281B37" w:rsidRDefault="00281B37" w:rsidP="00281B37">
      <w:r>
        <w:t xml:space="preserve">(Robert, “Switching to Renewable Energy Could SPEED UP Global Warming”, 9-13, </w:t>
      </w:r>
      <w:hyperlink r:id="rId21" w:history="1">
        <w:r w:rsidRPr="008C4C66">
          <w:rPr>
            <w:rStyle w:val="Hyperlink"/>
          </w:rPr>
          <w:t>http://oilprice.com/The-Environment/Global-Warming/Switching-To-Renewable-Energy-Could-SPEED-UP-Global-Warming.html</w:t>
        </w:r>
      </w:hyperlink>
      <w:r>
        <w:t xml:space="preserve">, DOA: 6-4-12, </w:t>
      </w:r>
      <w:proofErr w:type="spellStart"/>
      <w:r>
        <w:t>ldg</w:t>
      </w:r>
      <w:proofErr w:type="spellEnd"/>
      <w:r>
        <w:t>)</w:t>
      </w:r>
    </w:p>
    <w:p w:rsidR="00281B37" w:rsidRDefault="00281B37" w:rsidP="00281B37"/>
    <w:p w:rsidR="00281B37" w:rsidRDefault="00281B37" w:rsidP="00281B37">
      <w:r w:rsidRPr="00420944">
        <w:rPr>
          <w:rStyle w:val="Underline"/>
        </w:rPr>
        <w:t xml:space="preserve">Last week a new study reported </w:t>
      </w:r>
      <w:r>
        <w:rPr>
          <w:rStyle w:val="Underline"/>
        </w:rPr>
        <w:t>…</w:t>
      </w:r>
      <w:r w:rsidRPr="00E91DF2">
        <w:rPr>
          <w:sz w:val="14"/>
        </w:rPr>
        <w:t xml:space="preserve"> preventing sunlight from reaching the surface:</w:t>
      </w:r>
    </w:p>
    <w:p w:rsidR="00281B37" w:rsidRDefault="00281B37" w:rsidP="00281B37"/>
    <w:p w:rsidR="00281B37" w:rsidRDefault="00281B37" w:rsidP="00281B37">
      <w:pPr>
        <w:pStyle w:val="Heading2"/>
      </w:pPr>
      <w:r>
        <w:t>S02 makes C02 dissipate faster AND increases plant growth-both reduce warming more.</w:t>
      </w:r>
    </w:p>
    <w:p w:rsidR="00281B37" w:rsidRPr="00816AB7" w:rsidRDefault="00281B37" w:rsidP="00281B37">
      <w:pPr>
        <w:rPr>
          <w:b/>
          <w:sz w:val="24"/>
        </w:rPr>
      </w:pPr>
      <w:r w:rsidRPr="00816AB7">
        <w:rPr>
          <w:b/>
          <w:sz w:val="24"/>
        </w:rPr>
        <w:t>Harris, NPR science contributor, 2011</w:t>
      </w:r>
    </w:p>
    <w:p w:rsidR="00281B37" w:rsidRDefault="00281B37" w:rsidP="00281B37">
      <w:r>
        <w:t>(Richard, “Air Pollution: Bad For Health, But Good For Planet?</w:t>
      </w:r>
      <w:proofErr w:type="gramStart"/>
      <w:r>
        <w:t>”,</w:t>
      </w:r>
      <w:proofErr w:type="gramEnd"/>
      <w:r>
        <w:t xml:space="preserve"> 11-11, </w:t>
      </w:r>
      <w:hyperlink r:id="rId22" w:history="1">
        <w:r w:rsidRPr="00237607">
          <w:rPr>
            <w:rStyle w:val="Hyperlink"/>
          </w:rPr>
          <w:t>http://www.npr.org/2011/11/11/142218650/air-pollution-bad-for-health-but-good-for-planet</w:t>
        </w:r>
      </w:hyperlink>
      <w:r>
        <w:t xml:space="preserve">, DOA: 6-3-12, </w:t>
      </w:r>
      <w:proofErr w:type="spellStart"/>
      <w:r>
        <w:t>ldg</w:t>
      </w:r>
      <w:proofErr w:type="spellEnd"/>
      <w:r>
        <w:t>)</w:t>
      </w:r>
    </w:p>
    <w:p w:rsidR="00281B37" w:rsidRPr="00C14373" w:rsidRDefault="00281B37" w:rsidP="00281B37"/>
    <w:p w:rsidR="00281B37" w:rsidRDefault="00281B37" w:rsidP="00281B37">
      <w:r w:rsidRPr="00D5790E">
        <w:rPr>
          <w:rStyle w:val="Underline"/>
          <w:highlight w:val="yellow"/>
        </w:rPr>
        <w:t>Cleaning up the air</w:t>
      </w:r>
      <w:r w:rsidRPr="00427093">
        <w:rPr>
          <w:rStyle w:val="Underline"/>
        </w:rPr>
        <w:t xml:space="preserve">, while good for </w:t>
      </w:r>
      <w:r>
        <w:rPr>
          <w:rStyle w:val="Underline"/>
        </w:rPr>
        <w:t>…</w:t>
      </w:r>
      <w:r w:rsidRPr="0039537A">
        <w:rPr>
          <w:sz w:val="14"/>
        </w:rPr>
        <w:t xml:space="preserve">ignoring this potentially important topic," she says. </w:t>
      </w:r>
    </w:p>
    <w:p w:rsidR="00281B37" w:rsidRDefault="00281B37" w:rsidP="00281B37"/>
    <w:p w:rsidR="00281B37" w:rsidRDefault="00281B37" w:rsidP="00281B37">
      <w:pPr>
        <w:pStyle w:val="Heading2"/>
      </w:pPr>
      <w:r>
        <w:t>Warming locked in-only a risk decreasing aerosols makes it worse</w:t>
      </w:r>
    </w:p>
    <w:p w:rsidR="00281B37" w:rsidRPr="007636A1" w:rsidRDefault="00281B37" w:rsidP="00281B37">
      <w:pPr>
        <w:rPr>
          <w:b/>
          <w:sz w:val="24"/>
        </w:rPr>
      </w:pPr>
      <w:r w:rsidRPr="007636A1">
        <w:rPr>
          <w:b/>
          <w:sz w:val="24"/>
        </w:rPr>
        <w:t>Hill, Planet Save, 2012</w:t>
      </w:r>
    </w:p>
    <w:p w:rsidR="00281B37" w:rsidRPr="007636A1" w:rsidRDefault="00281B37" w:rsidP="00281B37">
      <w:r>
        <w:t xml:space="preserve">(Joshua, “Warming Will Continue Even with Immediate Eradication of Greenhouse Gases”, 3-5, </w:t>
      </w:r>
      <w:hyperlink r:id="rId23" w:history="1"/>
      <w:hyperlink r:id="rId24" w:history="1">
        <w:r w:rsidRPr="0041592B">
          <w:rPr>
            <w:rStyle w:val="Hyperlink"/>
          </w:rPr>
          <w:t>http://planetsave.com/2012/03/05/warming-will-continue-even-with-immediate-eradication-of-greenhouse-gases/</w:t>
        </w:r>
      </w:hyperlink>
      <w:r>
        <w:t xml:space="preserve">, DOA: 6-6-12, </w:t>
      </w:r>
      <w:proofErr w:type="spellStart"/>
      <w:r>
        <w:t>ldg</w:t>
      </w:r>
      <w:proofErr w:type="spellEnd"/>
      <w:r>
        <w:t>)</w:t>
      </w:r>
    </w:p>
    <w:p w:rsidR="00281B37" w:rsidRDefault="00281B37" w:rsidP="00281B37"/>
    <w:p w:rsidR="00281B37" w:rsidRDefault="00281B37" w:rsidP="00281B37">
      <w:pPr>
        <w:rPr>
          <w:rStyle w:val="BoldUnderlineChar"/>
          <w:rFonts w:eastAsia="Calibri"/>
        </w:rPr>
      </w:pPr>
      <w:r w:rsidRPr="00490A44">
        <w:rPr>
          <w:rStyle w:val="Underline"/>
          <w:highlight w:val="yellow"/>
        </w:rPr>
        <w:t>Even if we</w:t>
      </w:r>
      <w:r w:rsidRPr="0080541E">
        <w:rPr>
          <w:rStyle w:val="Underline"/>
        </w:rPr>
        <w:t xml:space="preserve"> somehow managed to </w:t>
      </w:r>
      <w:r>
        <w:rPr>
          <w:rStyle w:val="Underline"/>
          <w:highlight w:val="yellow"/>
        </w:rPr>
        <w:t>…</w:t>
      </w:r>
      <w:r w:rsidRPr="00B21BE2">
        <w:rPr>
          <w:rStyle w:val="BoldUnderlineChar"/>
          <w:rFonts w:eastAsia="Calibri"/>
          <w:highlight w:val="yellow"/>
        </w:rPr>
        <w:t>2° C will be unavoidable in those regions.</w:t>
      </w:r>
      <w:r>
        <w:rPr>
          <w:rStyle w:val="BoldUnderlineChar"/>
          <w:rFonts w:eastAsia="Calibri"/>
        </w:rPr>
        <w:t>”</w:t>
      </w:r>
    </w:p>
    <w:p w:rsidR="00281B37" w:rsidRDefault="00281B37" w:rsidP="00281B37"/>
    <w:p w:rsidR="00281B37" w:rsidRDefault="00281B37" w:rsidP="00281B37"/>
    <w:p w:rsidR="00281B37" w:rsidRDefault="00281B37" w:rsidP="00281B37">
      <w:pPr>
        <w:pStyle w:val="Heading2"/>
      </w:pPr>
      <w:r>
        <w:t>No impact- best science proves</w:t>
      </w:r>
    </w:p>
    <w:p w:rsidR="00281B37" w:rsidRDefault="00281B37" w:rsidP="00281B37">
      <w:pPr>
        <w:rPr>
          <w:b/>
          <w:sz w:val="24"/>
          <w:szCs w:val="24"/>
        </w:rPr>
      </w:pPr>
      <w:proofErr w:type="spellStart"/>
      <w:r w:rsidRPr="003C2F16">
        <w:rPr>
          <w:b/>
          <w:sz w:val="24"/>
          <w:szCs w:val="24"/>
        </w:rPr>
        <w:t>Allegre</w:t>
      </w:r>
      <w:proofErr w:type="spellEnd"/>
      <w:r w:rsidRPr="003C2F16">
        <w:rPr>
          <w:b/>
          <w:sz w:val="24"/>
          <w:szCs w:val="24"/>
        </w:rPr>
        <w:t xml:space="preserve"> et al, University of Paris Institute for the Study of the Earth former director, </w:t>
      </w:r>
      <w:r>
        <w:rPr>
          <w:b/>
          <w:sz w:val="24"/>
          <w:szCs w:val="24"/>
        </w:rPr>
        <w:t>12</w:t>
      </w:r>
    </w:p>
    <w:p w:rsidR="00281B37" w:rsidRDefault="00281B37" w:rsidP="00281B37">
      <w:r>
        <w:t xml:space="preserve">(Claude; </w:t>
      </w:r>
      <w:r w:rsidRPr="003C2F16">
        <w:t xml:space="preserve">J. Scott Armstrong, cofounder of the Journal of Forecasting and the International Journal of Forecasting; Jan </w:t>
      </w:r>
      <w:proofErr w:type="spellStart"/>
      <w:r w:rsidRPr="003C2F16">
        <w:t>Breslow</w:t>
      </w:r>
      <w:proofErr w:type="spellEnd"/>
      <w:r w:rsidRPr="003C2F16">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3C2F16">
        <w:t>Happer</w:t>
      </w:r>
      <w:proofErr w:type="spellEnd"/>
      <w:r w:rsidRPr="003C2F16">
        <w:t xml:space="preserve">, professor of physics, Princeton; Michael Kelly, professor of technology, University of Cambridge, U.K.; William </w:t>
      </w:r>
      <w:proofErr w:type="spellStart"/>
      <w:r w:rsidRPr="003C2F16">
        <w:t>Kininmonth</w:t>
      </w:r>
      <w:proofErr w:type="spellEnd"/>
      <w:r w:rsidRPr="003C2F16">
        <w:t xml:space="preserve">, former head of climate research at the Australian Bureau of Meteorology; Richard </w:t>
      </w:r>
      <w:proofErr w:type="spellStart"/>
      <w:r w:rsidRPr="003C2F16">
        <w:t>Lindzen</w:t>
      </w:r>
      <w:proofErr w:type="spellEnd"/>
      <w:r w:rsidRPr="003C2F16">
        <w:t xml:space="preserve">, professor of atmospheric sciences, MIT; James McGrath, professor of chemistry, Virginia Technical University; Rodney Nichols, former president and CEO of the New York Academy of Sciences; Burt </w:t>
      </w:r>
      <w:proofErr w:type="spellStart"/>
      <w:r w:rsidRPr="003C2F16">
        <w:t>Rutan</w:t>
      </w:r>
      <w:proofErr w:type="spellEnd"/>
      <w:r w:rsidRPr="003C2F16">
        <w:t xml:space="preserve">, aerospace engineer, designer of Voyager and </w:t>
      </w:r>
      <w:proofErr w:type="spellStart"/>
      <w:r w:rsidRPr="003C2F16">
        <w:t>SpaceShipOne</w:t>
      </w:r>
      <w:proofErr w:type="spellEnd"/>
      <w:r w:rsidRPr="003C2F16">
        <w:t xml:space="preserve">; Harrison H. Schmitt, Apollo 17 astronaut and former U.S. senator; </w:t>
      </w:r>
      <w:proofErr w:type="spellStart"/>
      <w:r w:rsidRPr="003C2F16">
        <w:t>Nir</w:t>
      </w:r>
      <w:proofErr w:type="spellEnd"/>
      <w:r w:rsidRPr="003C2F16">
        <w:t xml:space="preserve"> </w:t>
      </w:r>
      <w:proofErr w:type="spellStart"/>
      <w:r w:rsidRPr="003C2F16">
        <w:t>Shaviv</w:t>
      </w:r>
      <w:proofErr w:type="spellEnd"/>
      <w:r w:rsidRPr="003C2F16">
        <w:t xml:space="preserve">, professor of astrophysics, Hebrew University, Jerusalem; </w:t>
      </w:r>
      <w:proofErr w:type="spellStart"/>
      <w:r w:rsidRPr="003C2F16">
        <w:t>Henk</w:t>
      </w:r>
      <w:proofErr w:type="spellEnd"/>
      <w:r w:rsidRPr="003C2F16">
        <w:t xml:space="preserve"> </w:t>
      </w:r>
      <w:proofErr w:type="spellStart"/>
      <w:r w:rsidRPr="003C2F16">
        <w:t>Tennekes</w:t>
      </w:r>
      <w:proofErr w:type="spellEnd"/>
      <w:r w:rsidRPr="003C2F16">
        <w:t xml:space="preserve">, former director, Royal Dutch Meteorological Service; Antonio </w:t>
      </w:r>
      <w:proofErr w:type="spellStart"/>
      <w:r w:rsidRPr="003C2F16">
        <w:t>Zichichi</w:t>
      </w:r>
      <w:proofErr w:type="spellEnd"/>
      <w:r w:rsidRPr="003C2F16">
        <w:t xml:space="preserve">, president of the World Federation of Scientists, Geneva, "No Need to Panic About Global Warming," Wall Street Journal, 1-27-12, online.wsj.com/article/SB10001424052970204301404577171531838421366.html, accessed 2-4-12, </w:t>
      </w:r>
      <w:proofErr w:type="spellStart"/>
      <w:r w:rsidRPr="003C2F16">
        <w:t>mss</w:t>
      </w:r>
      <w:proofErr w:type="spellEnd"/>
      <w:r w:rsidRPr="003C2F16">
        <w:t>)</w:t>
      </w:r>
    </w:p>
    <w:p w:rsidR="00281B37" w:rsidRPr="00BA4CC6" w:rsidRDefault="00281B37" w:rsidP="00281B37"/>
    <w:p w:rsidR="00281B37" w:rsidRDefault="00281B37" w:rsidP="00281B37">
      <w:pPr>
        <w:rPr>
          <w:sz w:val="14"/>
          <w:u w:val="single"/>
        </w:rPr>
      </w:pPr>
      <w:r w:rsidRPr="008C57EB">
        <w:rPr>
          <w:highlight w:val="yellow"/>
          <w:u w:val="single"/>
        </w:rPr>
        <w:t xml:space="preserve">No Need to Panic </w:t>
      </w:r>
      <w:proofErr w:type="gramStart"/>
      <w:r w:rsidRPr="008C57EB">
        <w:rPr>
          <w:highlight w:val="yellow"/>
          <w:u w:val="single"/>
        </w:rPr>
        <w:t>About</w:t>
      </w:r>
      <w:proofErr w:type="gramEnd"/>
      <w:r w:rsidRPr="008C57EB">
        <w:rPr>
          <w:highlight w:val="yellow"/>
          <w:u w:val="single"/>
        </w:rPr>
        <w:t xml:space="preserve"> Global Warming</w:t>
      </w:r>
      <w:r w:rsidRPr="00F70C86">
        <w:rPr>
          <w:sz w:val="14"/>
          <w:u w:val="single"/>
        </w:rPr>
        <w:t xml:space="preserve"> </w:t>
      </w:r>
    </w:p>
    <w:p w:rsidR="00281B37" w:rsidRDefault="00281B37" w:rsidP="00281B37">
      <w:r w:rsidRPr="008C57EB">
        <w:rPr>
          <w:highlight w:val="yellow"/>
          <w:u w:val="single"/>
        </w:rPr>
        <w:t xml:space="preserve">There's no compelling scientific </w:t>
      </w:r>
      <w:r>
        <w:rPr>
          <w:u w:val="single"/>
        </w:rPr>
        <w:t>…</w:t>
      </w:r>
      <w:r w:rsidRPr="00F70C86">
        <w:rPr>
          <w:sz w:val="14"/>
        </w:rPr>
        <w:t xml:space="preserve"> of the IPCC, aggressive greenhouse-gas control policies are not justified economically.</w:t>
      </w:r>
    </w:p>
    <w:p w:rsidR="00281B37" w:rsidRDefault="00281B37" w:rsidP="00281B37"/>
    <w:p w:rsidR="00281B37" w:rsidRDefault="00281B37" w:rsidP="00281B37"/>
    <w:p w:rsidR="00281B37" w:rsidRDefault="00281B37" w:rsidP="00281B37">
      <w:pPr>
        <w:pStyle w:val="Heading1"/>
      </w:pPr>
      <w:r>
        <w:t>Water</w:t>
      </w:r>
    </w:p>
    <w:p w:rsidR="00281B37" w:rsidRDefault="00281B37" w:rsidP="00281B37"/>
    <w:p w:rsidR="00281B37" w:rsidRDefault="00281B37" w:rsidP="00281B37">
      <w:bookmarkStart w:id="0" w:name="_GoBack"/>
      <w:bookmarkEnd w:id="0"/>
    </w:p>
    <w:p w:rsidR="00281B37" w:rsidRPr="001E1F34" w:rsidRDefault="00281B37" w:rsidP="00281B37">
      <w:pPr>
        <w:pStyle w:val="Heading2"/>
      </w:pPr>
      <w:r>
        <w:t xml:space="preserve">3. </w:t>
      </w:r>
      <w:r w:rsidRPr="001E1F34">
        <w:t xml:space="preserve">Oceans are resilient-they are too big. </w:t>
      </w:r>
    </w:p>
    <w:p w:rsidR="00281B37" w:rsidRPr="001E1F34" w:rsidRDefault="00281B37" w:rsidP="00281B37">
      <w:pPr>
        <w:rPr>
          <w:b/>
          <w:sz w:val="24"/>
        </w:rPr>
      </w:pPr>
      <w:proofErr w:type="spellStart"/>
      <w:r w:rsidRPr="001E1F34">
        <w:rPr>
          <w:b/>
          <w:sz w:val="24"/>
        </w:rPr>
        <w:t>Lomborg</w:t>
      </w:r>
      <w:proofErr w:type="spellEnd"/>
      <w:r w:rsidRPr="001E1F34">
        <w:rPr>
          <w:b/>
          <w:sz w:val="24"/>
        </w:rPr>
        <w:t>, Aarhus university political science professor, 2001</w:t>
      </w:r>
    </w:p>
    <w:p w:rsidR="00281B37" w:rsidRPr="001E1F34" w:rsidRDefault="00281B37" w:rsidP="00281B37">
      <w:r w:rsidRPr="001E1F34">
        <w:t xml:space="preserve">(Bjorn, The Skeptical Environmentalist, </w:t>
      </w:r>
      <w:proofErr w:type="spellStart"/>
      <w:r w:rsidRPr="001E1F34">
        <w:t>pg</w:t>
      </w:r>
      <w:proofErr w:type="spellEnd"/>
      <w:r w:rsidRPr="001E1F34">
        <w:t xml:space="preserve"> 189, </w:t>
      </w:r>
      <w:proofErr w:type="spellStart"/>
      <w:r w:rsidRPr="001E1F34">
        <w:t>ldg</w:t>
      </w:r>
      <w:proofErr w:type="spellEnd"/>
      <w:r w:rsidRPr="001E1F34">
        <w:t>)</w:t>
      </w:r>
    </w:p>
    <w:p w:rsidR="00281B37" w:rsidRPr="001E1F34" w:rsidRDefault="00281B37" w:rsidP="00281B37"/>
    <w:p w:rsidR="00281B37" w:rsidRPr="001E1F34" w:rsidRDefault="00281B37" w:rsidP="00281B37">
      <w:r w:rsidRPr="001E1F34">
        <w:rPr>
          <w:rStyle w:val="Underline"/>
        </w:rPr>
        <w:t xml:space="preserve">But </w:t>
      </w:r>
      <w:r w:rsidRPr="00A12479">
        <w:rPr>
          <w:rStyle w:val="Underline"/>
          <w:highlight w:val="yellow"/>
        </w:rPr>
        <w:t>the oceans are so incredibly</w:t>
      </w:r>
      <w:r>
        <w:rPr>
          <w:rStyle w:val="Underline"/>
        </w:rPr>
        <w:t>…</w:t>
      </w:r>
      <w:r w:rsidRPr="001E1F34">
        <w:rPr>
          <w:sz w:val="14"/>
        </w:rPr>
        <w:t>of the sea and from sediment erosion.</w:t>
      </w:r>
      <w:r w:rsidRPr="001E1F34">
        <w:t xml:space="preserve"> </w:t>
      </w:r>
    </w:p>
    <w:p w:rsidR="00281B37" w:rsidRPr="001E1F34" w:rsidRDefault="00281B37" w:rsidP="00281B37"/>
    <w:p w:rsidR="00281B37" w:rsidRPr="001E1F34" w:rsidRDefault="00281B37" w:rsidP="00281B37">
      <w:pPr>
        <w:pStyle w:val="Heading2"/>
      </w:pPr>
      <w:r w:rsidRPr="001E1F34">
        <w:t xml:space="preserve">You would have to cut down the entire Amazon to have an impact on the </w:t>
      </w:r>
      <w:proofErr w:type="spellStart"/>
      <w:r w:rsidRPr="001E1F34">
        <w:t>hydrocycle</w:t>
      </w:r>
      <w:proofErr w:type="spellEnd"/>
      <w:r w:rsidRPr="001E1F34">
        <w:t xml:space="preserve">. </w:t>
      </w:r>
    </w:p>
    <w:p w:rsidR="00281B37" w:rsidRPr="001E1F34" w:rsidRDefault="00281B37" w:rsidP="00281B37">
      <w:pPr>
        <w:rPr>
          <w:b/>
          <w:sz w:val="24"/>
        </w:rPr>
      </w:pPr>
      <w:proofErr w:type="spellStart"/>
      <w:r w:rsidRPr="001E1F34">
        <w:rPr>
          <w:b/>
          <w:sz w:val="24"/>
        </w:rPr>
        <w:t>D’Almeida</w:t>
      </w:r>
      <w:proofErr w:type="spellEnd"/>
      <w:r w:rsidRPr="001E1F34">
        <w:rPr>
          <w:b/>
          <w:sz w:val="24"/>
        </w:rPr>
        <w:t xml:space="preserve"> et al., New Hampshire University Institute for the Study of Earth, Oceans and Space, 2007</w:t>
      </w:r>
    </w:p>
    <w:p w:rsidR="00281B37" w:rsidRPr="001E1F34" w:rsidRDefault="00281B37" w:rsidP="00281B37">
      <w:r w:rsidRPr="001E1F34">
        <w:t>(</w:t>
      </w:r>
      <w:proofErr w:type="spellStart"/>
      <w:r w:rsidRPr="001E1F34">
        <w:t>Cassiano</w:t>
      </w:r>
      <w:proofErr w:type="spellEnd"/>
      <w:r w:rsidRPr="001E1F34">
        <w:t xml:space="preserve">, “The effects of deforestation on the hydrological cycle in Amazonia: a review on scale and resolution”, INTERNATIONAL JOURNAL OF CLIMATOLOGY Int. J. </w:t>
      </w:r>
      <w:proofErr w:type="spellStart"/>
      <w:r w:rsidRPr="001E1F34">
        <w:t>Climatol</w:t>
      </w:r>
      <w:proofErr w:type="spellEnd"/>
      <w:r w:rsidRPr="001E1F34">
        <w:t xml:space="preserve">. 27: 633–647 (2007), </w:t>
      </w:r>
      <w:proofErr w:type="spellStart"/>
      <w:r w:rsidRPr="001E1F34">
        <w:t>ldg</w:t>
      </w:r>
      <w:proofErr w:type="spellEnd"/>
      <w:r w:rsidRPr="001E1F34">
        <w:t>)</w:t>
      </w:r>
    </w:p>
    <w:p w:rsidR="00281B37" w:rsidRPr="001E1F34" w:rsidRDefault="00281B37" w:rsidP="00281B37">
      <w:pPr>
        <w:rPr>
          <w:rStyle w:val="Underline"/>
        </w:rPr>
      </w:pPr>
    </w:p>
    <w:p w:rsidR="00281B37" w:rsidRPr="001E1F34" w:rsidRDefault="00281B37" w:rsidP="00281B37">
      <w:pPr>
        <w:rPr>
          <w:rStyle w:val="Underline"/>
        </w:rPr>
      </w:pPr>
      <w:r w:rsidRPr="001E1F34">
        <w:rPr>
          <w:rStyle w:val="Underline"/>
        </w:rPr>
        <w:t xml:space="preserve">On the basis of the predictions of </w:t>
      </w:r>
      <w:r>
        <w:rPr>
          <w:rStyle w:val="Underline"/>
        </w:rPr>
        <w:t>…</w:t>
      </w:r>
      <w:r w:rsidRPr="001E1F34">
        <w:rPr>
          <w:rStyle w:val="Underline"/>
        </w:rPr>
        <w:t xml:space="preserve"> deforestation extent may display. </w:t>
      </w:r>
    </w:p>
    <w:p w:rsidR="00281B37" w:rsidRPr="00D23330" w:rsidRDefault="00281B37" w:rsidP="00281B37"/>
    <w:p w:rsidR="00281B37" w:rsidRPr="00281B37" w:rsidRDefault="00281B37" w:rsidP="00281B37"/>
    <w:sectPr w:rsidR="00281B37" w:rsidRPr="00281B37" w:rsidSect="0086416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FBC" w:rsidRDefault="006B0FBC" w:rsidP="00261634">
      <w:r>
        <w:separator/>
      </w:r>
    </w:p>
  </w:endnote>
  <w:endnote w:type="continuationSeparator" w:id="0">
    <w:p w:rsidR="006B0FBC" w:rsidRDefault="006B0FB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FBC" w:rsidRDefault="006B0FBC" w:rsidP="00261634">
      <w:r>
        <w:separator/>
      </w:r>
    </w:p>
  </w:footnote>
  <w:footnote w:type="continuationSeparator" w:id="0">
    <w:p w:rsidR="006B0FBC" w:rsidRDefault="006B0FB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fldSimple w:instr=" NUMPAGES  ">
      <w:r w:rsidR="00BF2A3B">
        <w:rPr>
          <w:noProof/>
        </w:rPr>
        <w:t>1</w:t>
      </w:r>
    </w:fldSimple>
  </w:p>
  <w:p w:rsidR="00F56DC0" w:rsidRPr="00236E21" w:rsidRDefault="006B0FBC"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4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514"/>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35C"/>
    <w:rsid w:val="0008565B"/>
    <w:rsid w:val="00086806"/>
    <w:rsid w:val="0008758C"/>
    <w:rsid w:val="00087613"/>
    <w:rsid w:val="00087DA3"/>
    <w:rsid w:val="000909DA"/>
    <w:rsid w:val="000915D9"/>
    <w:rsid w:val="00091721"/>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363D"/>
    <w:rsid w:val="00136A57"/>
    <w:rsid w:val="00144295"/>
    <w:rsid w:val="0014638C"/>
    <w:rsid w:val="00146F8F"/>
    <w:rsid w:val="001475CB"/>
    <w:rsid w:val="00150AC8"/>
    <w:rsid w:val="00152E45"/>
    <w:rsid w:val="00153E90"/>
    <w:rsid w:val="00155D01"/>
    <w:rsid w:val="0015771D"/>
    <w:rsid w:val="001602AE"/>
    <w:rsid w:val="00160D63"/>
    <w:rsid w:val="00161176"/>
    <w:rsid w:val="0016233D"/>
    <w:rsid w:val="00171F69"/>
    <w:rsid w:val="00172A3E"/>
    <w:rsid w:val="00172C92"/>
    <w:rsid w:val="00176AD9"/>
    <w:rsid w:val="001779FE"/>
    <w:rsid w:val="00180F03"/>
    <w:rsid w:val="00181461"/>
    <w:rsid w:val="00183490"/>
    <w:rsid w:val="00184F94"/>
    <w:rsid w:val="001853A6"/>
    <w:rsid w:val="00186EB2"/>
    <w:rsid w:val="001919D5"/>
    <w:rsid w:val="00191D07"/>
    <w:rsid w:val="00191F24"/>
    <w:rsid w:val="001929C9"/>
    <w:rsid w:val="001946FB"/>
    <w:rsid w:val="001948E1"/>
    <w:rsid w:val="00195E13"/>
    <w:rsid w:val="00196815"/>
    <w:rsid w:val="0019768E"/>
    <w:rsid w:val="001A06FB"/>
    <w:rsid w:val="001B1370"/>
    <w:rsid w:val="001B1F5F"/>
    <w:rsid w:val="001B3BB2"/>
    <w:rsid w:val="001B427B"/>
    <w:rsid w:val="001B4A29"/>
    <w:rsid w:val="001B506A"/>
    <w:rsid w:val="001B5AB9"/>
    <w:rsid w:val="001B61AC"/>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1E60"/>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6489F"/>
    <w:rsid w:val="00270E30"/>
    <w:rsid w:val="002719BA"/>
    <w:rsid w:val="00272924"/>
    <w:rsid w:val="00272A7F"/>
    <w:rsid w:val="00275934"/>
    <w:rsid w:val="002762A7"/>
    <w:rsid w:val="00281B37"/>
    <w:rsid w:val="0028252F"/>
    <w:rsid w:val="00283325"/>
    <w:rsid w:val="00284073"/>
    <w:rsid w:val="00284299"/>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8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0DDA"/>
    <w:rsid w:val="00343E29"/>
    <w:rsid w:val="00346000"/>
    <w:rsid w:val="00351C78"/>
    <w:rsid w:val="0035569D"/>
    <w:rsid w:val="00357CF5"/>
    <w:rsid w:val="00362FD1"/>
    <w:rsid w:val="0036326B"/>
    <w:rsid w:val="0036376C"/>
    <w:rsid w:val="00364881"/>
    <w:rsid w:val="00367344"/>
    <w:rsid w:val="003702AB"/>
    <w:rsid w:val="00371595"/>
    <w:rsid w:val="003726C2"/>
    <w:rsid w:val="003726EF"/>
    <w:rsid w:val="00373BF9"/>
    <w:rsid w:val="00380A75"/>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0F1B"/>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4BC4"/>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107A"/>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C7B4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01"/>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081C"/>
    <w:rsid w:val="005F3EF6"/>
    <w:rsid w:val="005F58FE"/>
    <w:rsid w:val="005F5B31"/>
    <w:rsid w:val="005F5F75"/>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3950"/>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B6B"/>
    <w:rsid w:val="0068372C"/>
    <w:rsid w:val="00683F81"/>
    <w:rsid w:val="0068560D"/>
    <w:rsid w:val="00687D0E"/>
    <w:rsid w:val="0069097B"/>
    <w:rsid w:val="00694395"/>
    <w:rsid w:val="006A07E8"/>
    <w:rsid w:val="006A14BC"/>
    <w:rsid w:val="006A182B"/>
    <w:rsid w:val="006A3C59"/>
    <w:rsid w:val="006A4B96"/>
    <w:rsid w:val="006A64F0"/>
    <w:rsid w:val="006A6DD4"/>
    <w:rsid w:val="006B0FBC"/>
    <w:rsid w:val="006B0FD9"/>
    <w:rsid w:val="006B2680"/>
    <w:rsid w:val="006B3177"/>
    <w:rsid w:val="006B3281"/>
    <w:rsid w:val="006B5681"/>
    <w:rsid w:val="006C019B"/>
    <w:rsid w:val="006C0FA7"/>
    <w:rsid w:val="006C269E"/>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87BC1"/>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48D0"/>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07CFA"/>
    <w:rsid w:val="00813030"/>
    <w:rsid w:val="008138A9"/>
    <w:rsid w:val="0081440C"/>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B34B3"/>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2CA7"/>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4B45"/>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4A1E"/>
    <w:rsid w:val="00B55482"/>
    <w:rsid w:val="00B556B7"/>
    <w:rsid w:val="00B560FE"/>
    <w:rsid w:val="00B5756D"/>
    <w:rsid w:val="00B607DA"/>
    <w:rsid w:val="00B614E1"/>
    <w:rsid w:val="00B61912"/>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0719F"/>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2AA3"/>
    <w:rsid w:val="00CE584F"/>
    <w:rsid w:val="00CF01A3"/>
    <w:rsid w:val="00CF0452"/>
    <w:rsid w:val="00CF2BD7"/>
    <w:rsid w:val="00CF43F5"/>
    <w:rsid w:val="00CF70B0"/>
    <w:rsid w:val="00D00349"/>
    <w:rsid w:val="00D0083C"/>
    <w:rsid w:val="00D01968"/>
    <w:rsid w:val="00D01B9C"/>
    <w:rsid w:val="00D0217D"/>
    <w:rsid w:val="00D021ED"/>
    <w:rsid w:val="00D02642"/>
    <w:rsid w:val="00D0397E"/>
    <w:rsid w:val="00D03CB3"/>
    <w:rsid w:val="00D07039"/>
    <w:rsid w:val="00D10093"/>
    <w:rsid w:val="00D15121"/>
    <w:rsid w:val="00D15604"/>
    <w:rsid w:val="00D17516"/>
    <w:rsid w:val="00D1752E"/>
    <w:rsid w:val="00D22B52"/>
    <w:rsid w:val="00D24D47"/>
    <w:rsid w:val="00D250E9"/>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2158"/>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1A13"/>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5840"/>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96E"/>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D2158"/>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Title Char"/>
    <w:link w:val="car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paragraph" w:customStyle="1" w:styleId="card">
    <w:name w:val="card"/>
    <w:basedOn w:val="Normal"/>
    <w:next w:val="Normal"/>
    <w:link w:val="Underline"/>
    <w:uiPriority w:val="6"/>
    <w:rsid w:val="00807CFA"/>
    <w:pPr>
      <w:ind w:left="288" w:right="288"/>
    </w:pPr>
    <w:rPr>
      <w:szCs w:val="20"/>
      <w:u w:val="single"/>
    </w:rPr>
  </w:style>
  <w:style w:type="paragraph" w:styleId="Title">
    <w:name w:val="Title"/>
    <w:basedOn w:val="Normal"/>
    <w:next w:val="Normal"/>
    <w:uiPriority w:val="1"/>
    <w:qFormat/>
    <w:rsid w:val="002D638F"/>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2D638F"/>
    <w:rPr>
      <w:rFonts w:asciiTheme="majorHAnsi" w:eastAsiaTheme="majorEastAsia" w:hAnsiTheme="majorHAnsi" w:cstheme="majorBidi"/>
      <w:b/>
      <w:bCs/>
      <w:kern w:val="28"/>
      <w:sz w:val="32"/>
      <w:szCs w:val="32"/>
    </w:rPr>
  </w:style>
  <w:style w:type="character" w:customStyle="1" w:styleId="DebateUnderline">
    <w:name w:val="Debate Underline"/>
    <w:qFormat/>
    <w:rsid w:val="002D638F"/>
    <w:rPr>
      <w:rFonts w:ascii="Times New Roman" w:hAnsi="Times New Roman" w:cs="Times New Roman" w:hint="default"/>
      <w:sz w:val="20"/>
      <w:u w:val="thick"/>
    </w:rPr>
  </w:style>
  <w:style w:type="character" w:customStyle="1" w:styleId="UnderlineBold">
    <w:name w:val="Underline + Bold"/>
    <w:uiPriority w:val="1"/>
    <w:qFormat/>
    <w:rsid w:val="00380A75"/>
    <w:rPr>
      <w:b/>
      <w:sz w:val="20"/>
      <w:u w:val="single"/>
    </w:rPr>
  </w:style>
  <w:style w:type="paragraph" w:customStyle="1" w:styleId="tag">
    <w:name w:val="tag"/>
    <w:basedOn w:val="Normal"/>
    <w:next w:val="Normal"/>
    <w:rsid w:val="00D24D47"/>
    <w:rPr>
      <w:rFonts w:eastAsia="Times New Roman"/>
      <w:b/>
      <w:sz w:val="24"/>
      <w:szCs w:val="20"/>
    </w:rPr>
  </w:style>
  <w:style w:type="character" w:customStyle="1" w:styleId="underline0">
    <w:name w:val="underline"/>
    <w:rsid w:val="00D24D47"/>
    <w:rPr>
      <w:sz w:val="20"/>
      <w:u w:val="single"/>
    </w:rPr>
  </w:style>
  <w:style w:type="character" w:customStyle="1" w:styleId="Style1Char">
    <w:name w:val="Style1 Char"/>
    <w:link w:val="Style1"/>
    <w:locked/>
    <w:rsid w:val="0081440C"/>
    <w:rPr>
      <w:szCs w:val="24"/>
      <w:u w:val="single"/>
      <w:lang w:eastAsia="zh-CN"/>
    </w:rPr>
  </w:style>
  <w:style w:type="paragraph" w:customStyle="1" w:styleId="Style1">
    <w:name w:val="Style1"/>
    <w:basedOn w:val="Normal"/>
    <w:link w:val="Style1Char"/>
    <w:rsid w:val="0081440C"/>
    <w:rPr>
      <w:rFonts w:ascii="Calibri" w:hAnsi="Calibri"/>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D2158"/>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Title Char"/>
    <w:link w:val="car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paragraph" w:customStyle="1" w:styleId="card">
    <w:name w:val="card"/>
    <w:basedOn w:val="Normal"/>
    <w:next w:val="Normal"/>
    <w:link w:val="Underline"/>
    <w:uiPriority w:val="6"/>
    <w:rsid w:val="00807CFA"/>
    <w:pPr>
      <w:ind w:left="288" w:right="288"/>
    </w:pPr>
    <w:rPr>
      <w:szCs w:val="20"/>
      <w:u w:val="single"/>
    </w:rPr>
  </w:style>
  <w:style w:type="paragraph" w:styleId="Title">
    <w:name w:val="Title"/>
    <w:basedOn w:val="Normal"/>
    <w:next w:val="Normal"/>
    <w:uiPriority w:val="1"/>
    <w:qFormat/>
    <w:rsid w:val="002D638F"/>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2D638F"/>
    <w:rPr>
      <w:rFonts w:asciiTheme="majorHAnsi" w:eastAsiaTheme="majorEastAsia" w:hAnsiTheme="majorHAnsi" w:cstheme="majorBidi"/>
      <w:b/>
      <w:bCs/>
      <w:kern w:val="28"/>
      <w:sz w:val="32"/>
      <w:szCs w:val="32"/>
    </w:rPr>
  </w:style>
  <w:style w:type="character" w:customStyle="1" w:styleId="DebateUnderline">
    <w:name w:val="Debate Underline"/>
    <w:qFormat/>
    <w:rsid w:val="002D638F"/>
    <w:rPr>
      <w:rFonts w:ascii="Times New Roman" w:hAnsi="Times New Roman" w:cs="Times New Roman" w:hint="default"/>
      <w:sz w:val="20"/>
      <w:u w:val="thick"/>
    </w:rPr>
  </w:style>
  <w:style w:type="character" w:customStyle="1" w:styleId="UnderlineBold">
    <w:name w:val="Underline + Bold"/>
    <w:uiPriority w:val="1"/>
    <w:qFormat/>
    <w:rsid w:val="00380A75"/>
    <w:rPr>
      <w:b/>
      <w:sz w:val="20"/>
      <w:u w:val="single"/>
    </w:rPr>
  </w:style>
  <w:style w:type="paragraph" w:customStyle="1" w:styleId="tag">
    <w:name w:val="tag"/>
    <w:basedOn w:val="Normal"/>
    <w:next w:val="Normal"/>
    <w:rsid w:val="00D24D47"/>
    <w:rPr>
      <w:rFonts w:eastAsia="Times New Roman"/>
      <w:b/>
      <w:sz w:val="24"/>
      <w:szCs w:val="20"/>
    </w:rPr>
  </w:style>
  <w:style w:type="character" w:customStyle="1" w:styleId="underline0">
    <w:name w:val="underline"/>
    <w:rsid w:val="00D24D47"/>
    <w:rPr>
      <w:sz w:val="20"/>
      <w:u w:val="single"/>
    </w:rPr>
  </w:style>
  <w:style w:type="character" w:customStyle="1" w:styleId="Style1Char">
    <w:name w:val="Style1 Char"/>
    <w:link w:val="Style1"/>
    <w:locked/>
    <w:rsid w:val="0081440C"/>
    <w:rPr>
      <w:szCs w:val="24"/>
      <w:u w:val="single"/>
      <w:lang w:eastAsia="zh-CN"/>
    </w:rPr>
  </w:style>
  <w:style w:type="paragraph" w:customStyle="1" w:styleId="Style1">
    <w:name w:val="Style1"/>
    <w:basedOn w:val="Normal"/>
    <w:link w:val="Style1Char"/>
    <w:rsid w:val="0081440C"/>
    <w:rPr>
      <w:rFonts w:ascii="Calibri" w:hAnsi="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gracionydesarrollo.org" TargetMode="External"/><Relationship Id="rId13" Type="http://schemas.openxmlformats.org/officeDocument/2006/relationships/hyperlink" Target="http://www.firstpost.com/india/emissions-set-to-raise-in-india-and-china-un-report-334911.html" TargetMode="External"/><Relationship Id="rId18" Type="http://schemas.openxmlformats.org/officeDocument/2006/relationships/hyperlink" Target="http://www.brookings.edu/research/opinions/2011/03/03-food-prices-khara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oilprice.com/The-Environment/Global-Warming/Switching-To-Renewable-Energy-Could-SPEED-UP-Global-Warming.html" TargetMode="External"/><Relationship Id="rId7" Type="http://schemas.openxmlformats.org/officeDocument/2006/relationships/hyperlink" Target="http://www.iea.org/newsroomandevents/pressreleases/2012/july/name,28200,en.html" TargetMode="External"/><Relationship Id="rId12" Type="http://schemas.openxmlformats.org/officeDocument/2006/relationships/hyperlink" Target="http://www.forbes.com/sites/warrenmeyer/2012/02/09/understanding-the-global-warming-debate/3/" TargetMode="External"/><Relationship Id="rId17" Type="http://schemas.openxmlformats.org/officeDocument/2006/relationships/hyperlink" Target="http://www.greensolarcafe.com/big-oil-vs-renewables/us-government-policy-fossil-fuels-vs-renewable-energy/"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useconomy.about.com/gi/o.htm?zi=1/XJ&amp;zTi=1&amp;sdn=useconomy&amp;cdn=newsissues&amp;tm=141&amp;f=00&amp;su=p284.13.342.ip_&amp;tt=12&amp;bt=1&amp;bts=1&amp;zu=http%3A//www.wired.com/wiredscience/2011/08/food-price-threshold/" TargetMode="External"/><Relationship Id="rId20" Type="http://schemas.openxmlformats.org/officeDocument/2006/relationships/hyperlink" Target="http://nige.files.wordpress.com/2011/02/saturated-greenhouse-effect-fact.pdf"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okyofoundation.org/en/topics/japan-china-next-generation-dialogue/us-pivot-and-its-impact-on-regional-security" TargetMode="External"/><Relationship Id="rId24" Type="http://schemas.openxmlformats.org/officeDocument/2006/relationships/hyperlink" Target="http://planetsave.com/2012/03/05/warming-will-continue-even-with-immediate-eradication-of-greenhouse-ga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urbulence.org.uk/turbulence-5/capitalist-commons/" TargetMode="External"/><Relationship Id="rId23" Type="http://schemas.openxmlformats.org/officeDocument/2006/relationships/hyperlink" Target="http://planetsave.com/2012/03/05/warming-will-continue-even-with-immediate-eradication-of-greenhouse-gases/,D" TargetMode="External"/><Relationship Id="rId28" Type="http://schemas.openxmlformats.org/officeDocument/2006/relationships/footer" Target="footer2.xml"/><Relationship Id="rId10" Type="http://schemas.openxmlformats.org/officeDocument/2006/relationships/hyperlink" Target="http://belfercenter.ksg.harvard.edu/files/macdonald-parent-may-2011-is-%20brief.pdf" TargetMode="External"/><Relationship Id="rId19" Type="http://schemas.openxmlformats.org/officeDocument/2006/relationships/hyperlink" Target="http://citation.allacademic.com/meta/p_mla_apa_research_citation/5/0/1/3/8/p501387_index.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moner.org.uk/deangelis06.pdf" TargetMode="External"/><Relationship Id="rId14" Type="http://schemas.openxmlformats.org/officeDocument/2006/relationships/hyperlink" Target="http://www.thecornerhouse.org.uk/sites/thecornerhouse.org.uk/files/Energy%20Security%20For%20Whom%20For%20What.pdf" TargetMode="External"/><Relationship Id="rId22" Type="http://schemas.openxmlformats.org/officeDocument/2006/relationships/hyperlink" Target="http://www.npr.org/2011/11/11/142218650/air-pollution-bad-for-health-but-good-for-planet"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4738</Words>
  <Characters>25826</Characters>
  <Application>Microsoft Office Word</Application>
  <DocSecurity>0</DocSecurity>
  <Lines>241</Lines>
  <Paragraphs>41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Mark Febrizio, Team 2010</cp:lastModifiedBy>
  <cp:revision>4</cp:revision>
  <dcterms:created xsi:type="dcterms:W3CDTF">2012-11-18T14:38:00Z</dcterms:created>
  <dcterms:modified xsi:type="dcterms:W3CDTF">2012-11-18T14:46:00Z</dcterms:modified>
</cp:coreProperties>
</file>