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1EE" w:rsidRDefault="007A41EE" w:rsidP="00842259">
      <w:pPr>
        <w:pStyle w:val="Heading1"/>
      </w:pPr>
      <w:r>
        <w:t>Off</w:t>
      </w:r>
    </w:p>
    <w:p w:rsidR="007A41EE" w:rsidRDefault="007A41EE" w:rsidP="007A41EE"/>
    <w:p w:rsidR="007A41EE" w:rsidRDefault="007A41EE" w:rsidP="007A41EE">
      <w:pPr>
        <w:pStyle w:val="Heading2"/>
      </w:pPr>
      <w:r>
        <w:t xml:space="preserve">Financial incentives are public fund disbursed </w:t>
      </w:r>
      <w:r w:rsidRPr="003B1677">
        <w:rPr>
          <w:u w:val="single"/>
        </w:rPr>
        <w:t>for the purpose</w:t>
      </w:r>
      <w:r>
        <w:t xml:space="preserve"> of inducing energy production</w:t>
      </w:r>
    </w:p>
    <w:p w:rsidR="007A41EE" w:rsidRPr="00344763" w:rsidRDefault="007A41EE" w:rsidP="007A41EE">
      <w:pPr>
        <w:rPr>
          <w:b/>
          <w:sz w:val="24"/>
        </w:rPr>
      </w:pPr>
      <w:r w:rsidRPr="00E04DB6">
        <w:rPr>
          <w:b/>
          <w:sz w:val="24"/>
          <w:highlight w:val="yellow"/>
        </w:rPr>
        <w:t>Webb</w:t>
      </w:r>
      <w:r w:rsidRPr="00344763">
        <w:rPr>
          <w:b/>
          <w:sz w:val="24"/>
        </w:rPr>
        <w:t>, Ottawa, law lecturer, 19</w:t>
      </w:r>
      <w:r w:rsidRPr="00E04DB6">
        <w:rPr>
          <w:b/>
          <w:sz w:val="24"/>
          <w:highlight w:val="yellow"/>
        </w:rPr>
        <w:t>93</w:t>
      </w:r>
    </w:p>
    <w:p w:rsidR="007A41EE" w:rsidRDefault="007A41EE" w:rsidP="007A41EE">
      <w:r>
        <w:t>(</w:t>
      </w:r>
      <w:proofErr w:type="spellStart"/>
      <w:r>
        <w:t>Kernaghan</w:t>
      </w:r>
      <w:proofErr w:type="spellEnd"/>
      <w:r>
        <w:t xml:space="preserve">, “Thumbs, Fingers, and Pushing on String: Legal Accountability in the Use of Federal Financial Incentives”, 31 Alta. L. Rev. 501, lexis, </w:t>
      </w:r>
      <w:proofErr w:type="spellStart"/>
      <w:r>
        <w:t>ldg</w:t>
      </w:r>
      <w:proofErr w:type="spellEnd"/>
      <w:r>
        <w:t>)</w:t>
      </w:r>
    </w:p>
    <w:p w:rsidR="007A41EE" w:rsidRPr="00E04DB6" w:rsidRDefault="007A41EE" w:rsidP="007A41EE"/>
    <w:p w:rsidR="007A41EE" w:rsidRDefault="007A41EE" w:rsidP="007A41EE">
      <w:r w:rsidRPr="00344763">
        <w:rPr>
          <w:rStyle w:val="Underline"/>
        </w:rPr>
        <w:t>In this paper, "</w:t>
      </w:r>
      <w:r w:rsidRPr="00E04DB6">
        <w:rPr>
          <w:rStyle w:val="Underline"/>
          <w:highlight w:val="yellow"/>
        </w:rPr>
        <w:t xml:space="preserve">financial incentives" </w:t>
      </w:r>
      <w:proofErr w:type="gramStart"/>
      <w:r w:rsidR="006A5AD9">
        <w:rPr>
          <w:rStyle w:val="Underline"/>
        </w:rPr>
        <w:t xml:space="preserve">AND </w:t>
      </w:r>
      <w:r w:rsidRPr="00642207">
        <w:rPr>
          <w:sz w:val="14"/>
        </w:rPr>
        <w:t xml:space="preserve"> but</w:t>
      </w:r>
      <w:proofErr w:type="gramEnd"/>
      <w:r w:rsidRPr="00642207">
        <w:rPr>
          <w:sz w:val="14"/>
        </w:rPr>
        <w:t xml:space="preserve"> they are not incentives. </w:t>
      </w:r>
    </w:p>
    <w:p w:rsidR="007A41EE" w:rsidRDefault="007A41EE" w:rsidP="007A41EE"/>
    <w:p w:rsidR="007A41EE" w:rsidRDefault="007A41EE" w:rsidP="007A41EE">
      <w:pPr>
        <w:pStyle w:val="Heading2"/>
      </w:pPr>
      <w:r>
        <w:t>Violation-Plan increases indirect incentives</w:t>
      </w:r>
    </w:p>
    <w:p w:rsidR="007A41EE" w:rsidRDefault="007A41EE" w:rsidP="007A41EE"/>
    <w:p w:rsidR="007A41EE" w:rsidRPr="009D6BC8" w:rsidRDefault="007A41EE" w:rsidP="007A41EE">
      <w:pPr>
        <w:pStyle w:val="Heading2"/>
      </w:pPr>
      <w:r w:rsidRPr="009D6BC8">
        <w:t>Vote negative</w:t>
      </w:r>
    </w:p>
    <w:p w:rsidR="007A41EE" w:rsidRDefault="007A41EE" w:rsidP="007A41EE">
      <w:pPr>
        <w:pStyle w:val="Heading2"/>
      </w:pPr>
      <w:r>
        <w:t xml:space="preserve">1. </w:t>
      </w:r>
      <w:r w:rsidRPr="009D6BC8">
        <w:t xml:space="preserve">Limits--- endless </w:t>
      </w:r>
      <w:r>
        <w:t xml:space="preserve">amount of things related to </w:t>
      </w:r>
      <w:r w:rsidRPr="00EE689A">
        <w:rPr>
          <w:u w:val="single"/>
        </w:rPr>
        <w:t>but not tied to</w:t>
      </w:r>
      <w:r>
        <w:t xml:space="preserve"> production they could subsidize-</w:t>
      </w:r>
      <w:r w:rsidRPr="009D6BC8">
        <w:t>overstretches our research burden and undermines preparedness for all debates</w:t>
      </w:r>
    </w:p>
    <w:p w:rsidR="007A41EE" w:rsidRPr="00EE689A" w:rsidRDefault="007A41EE" w:rsidP="007A41EE"/>
    <w:p w:rsidR="007A41EE" w:rsidRDefault="007A41EE" w:rsidP="007A41EE">
      <w:pPr>
        <w:pStyle w:val="Heading2"/>
      </w:pPr>
      <w:r>
        <w:t xml:space="preserve">2. </w:t>
      </w:r>
      <w:r w:rsidRPr="009D6BC8">
        <w:t>Ground---</w:t>
      </w:r>
      <w:r>
        <w:t>Indirect incentives don’t guarantee energy production undermining all core strategies.</w:t>
      </w:r>
      <w:r w:rsidRPr="009D6BC8">
        <w:t xml:space="preserve"> </w:t>
      </w:r>
    </w:p>
    <w:p w:rsidR="00481B49" w:rsidRPr="00481B49" w:rsidRDefault="00481B49" w:rsidP="00481B49"/>
    <w:p w:rsidR="00212067" w:rsidRDefault="00842259" w:rsidP="00842259">
      <w:pPr>
        <w:pStyle w:val="Heading1"/>
      </w:pPr>
      <w:r>
        <w:t>Off</w:t>
      </w:r>
    </w:p>
    <w:p w:rsidR="00842259" w:rsidRPr="00153F10" w:rsidRDefault="00842259" w:rsidP="00153F10"/>
    <w:p w:rsidR="00153F10" w:rsidRDefault="00153F10" w:rsidP="00153F10">
      <w:pPr>
        <w:pStyle w:val="Heading2"/>
      </w:pPr>
      <w:r>
        <w:t>GOP wants to cooperate now but it’s not ensured—Obama’s strategy gets it passed</w:t>
      </w:r>
    </w:p>
    <w:p w:rsidR="00153F10" w:rsidRPr="00C5341B" w:rsidRDefault="00153F10" w:rsidP="00153F10">
      <w:pPr>
        <w:rPr>
          <w:b/>
          <w:sz w:val="24"/>
          <w:szCs w:val="24"/>
        </w:rPr>
      </w:pPr>
      <w:proofErr w:type="spellStart"/>
      <w:r w:rsidRPr="00C5341B">
        <w:rPr>
          <w:b/>
          <w:sz w:val="24"/>
          <w:szCs w:val="24"/>
        </w:rPr>
        <w:t>Wagstaff</w:t>
      </w:r>
      <w:proofErr w:type="spellEnd"/>
      <w:r w:rsidRPr="00C5341B">
        <w:rPr>
          <w:b/>
          <w:sz w:val="24"/>
          <w:szCs w:val="24"/>
        </w:rPr>
        <w:t>, the Week, 2/6</w:t>
      </w:r>
    </w:p>
    <w:p w:rsidR="00153F10" w:rsidRPr="00C5341B" w:rsidRDefault="00153F10" w:rsidP="00153F10">
      <w:r w:rsidRPr="00C5341B">
        <w:t xml:space="preserve">(Keith, February 6, 2013, “How Obama is winning the immigration debate” http://theweek.com/article/index/239756/how-obama-is-winning-the-immigration-debate, 2/7/13, </w:t>
      </w:r>
      <w:proofErr w:type="spellStart"/>
      <w:r w:rsidRPr="00C5341B">
        <w:t>atl</w:t>
      </w:r>
      <w:proofErr w:type="spellEnd"/>
      <w:r w:rsidRPr="00C5341B">
        <w:t>)</w:t>
      </w:r>
    </w:p>
    <w:p w:rsidR="00153F10" w:rsidRPr="00C5341B" w:rsidRDefault="00153F10" w:rsidP="00153F10"/>
    <w:p w:rsidR="00153F10" w:rsidRDefault="00153F10" w:rsidP="00153F10">
      <w:pPr>
        <w:rPr>
          <w:rStyle w:val="Underline"/>
        </w:rPr>
      </w:pPr>
      <w:r w:rsidRPr="00C71349">
        <w:rPr>
          <w:sz w:val="14"/>
        </w:rPr>
        <w:t xml:space="preserve">Will 2013 be the year that America </w:t>
      </w:r>
      <w:r w:rsidR="006A5AD9">
        <w:rPr>
          <w:sz w:val="14"/>
        </w:rPr>
        <w:t>AND</w:t>
      </w:r>
      <w:r w:rsidRPr="009C5F52">
        <w:rPr>
          <w:rStyle w:val="BoldUnderlineChar"/>
          <w:rFonts w:eastAsia="Calibri"/>
          <w:highlight w:val="yellow"/>
        </w:rPr>
        <w:t xml:space="preserve"> mean he's already won</w:t>
      </w:r>
      <w:r w:rsidRPr="00C5341B">
        <w:rPr>
          <w:rStyle w:val="BoldUnderlineChar"/>
          <w:rFonts w:eastAsia="Calibri"/>
        </w:rPr>
        <w:t>.</w:t>
      </w:r>
      <w:r w:rsidRPr="00C5341B">
        <w:rPr>
          <w:rStyle w:val="Underline"/>
        </w:rPr>
        <w:t xml:space="preserve"> </w:t>
      </w:r>
    </w:p>
    <w:p w:rsidR="0016519C" w:rsidRPr="00C91C50" w:rsidRDefault="0016519C" w:rsidP="0016519C"/>
    <w:p w:rsidR="0016519C" w:rsidRPr="0017638B" w:rsidRDefault="0016519C" w:rsidP="0016519C">
      <w:pPr>
        <w:pStyle w:val="Heading2"/>
      </w:pPr>
      <w:r w:rsidRPr="0017638B">
        <w:t xml:space="preserve">Renewables are politically unpopular – budgetary constraints </w:t>
      </w:r>
    </w:p>
    <w:p w:rsidR="0016519C" w:rsidRPr="0017638B" w:rsidRDefault="0016519C" w:rsidP="0016519C">
      <w:pPr>
        <w:pStyle w:val="Citation"/>
      </w:pPr>
      <w:proofErr w:type="spellStart"/>
      <w:r w:rsidRPr="0017638B">
        <w:t>Schirach</w:t>
      </w:r>
      <w:proofErr w:type="spellEnd"/>
      <w:r w:rsidRPr="0017638B">
        <w:t>, Georgetown University Graduate Program of the School of Foreign Service adjunct professor, 12</w:t>
      </w:r>
    </w:p>
    <w:p w:rsidR="0016519C" w:rsidRPr="0017638B" w:rsidRDefault="0016519C" w:rsidP="0016519C">
      <w:proofErr w:type="gramStart"/>
      <w:r w:rsidRPr="0017638B">
        <w:t>(Paolo von, Atlantic Council former senior research fellow.</w:t>
      </w:r>
      <w:proofErr w:type="gramEnd"/>
      <w:r w:rsidRPr="0017638B">
        <w:t xml:space="preserve">  “Grim Prospects For Renewable Energy In The US – Subsidies Politically Unpopular – Natural Gas A Much Cheaper Alternative – USG Should Focus On R&amp;D.” </w:t>
      </w:r>
      <w:proofErr w:type="gramStart"/>
      <w:r w:rsidRPr="0017638B">
        <w:t xml:space="preserve">5-11. </w:t>
      </w:r>
      <w:hyperlink r:id="rId7" w:history="1">
        <w:r w:rsidRPr="0017638B">
          <w:rPr>
            <w:rStyle w:val="Hyperlink"/>
            <w:sz w:val="14"/>
          </w:rPr>
          <w:t>http://schirachreport.com/index.php/2012/05/11/grim-prospects-for-renewable-energy-in-the-us-subsidies-politically-unpopular-natural-gas-a-much-cheaper-alternative-usg-should-focus-on-rd/</w:t>
        </w:r>
      </w:hyperlink>
      <w:r w:rsidRPr="0017638B">
        <w:t>.</w:t>
      </w:r>
      <w:proofErr w:type="gramEnd"/>
      <w:r w:rsidRPr="0017638B">
        <w:t xml:space="preserve"> </w:t>
      </w:r>
      <w:proofErr w:type="gramStart"/>
      <w:r w:rsidRPr="0017638B">
        <w:t>Accessed: 11/06/2012.</w:t>
      </w:r>
      <w:proofErr w:type="gramEnd"/>
      <w:r w:rsidRPr="0017638B">
        <w:t xml:space="preserve"> ADC)</w:t>
      </w:r>
    </w:p>
    <w:p w:rsidR="0016519C" w:rsidRPr="0017638B" w:rsidRDefault="0016519C" w:rsidP="0016519C">
      <w:r w:rsidRPr="0017638B">
        <w:t xml:space="preserve"> </w:t>
      </w:r>
    </w:p>
    <w:p w:rsidR="0016519C" w:rsidRPr="0017638B" w:rsidRDefault="0016519C" w:rsidP="0016519C">
      <w:pPr>
        <w:rPr>
          <w:sz w:val="14"/>
          <w:szCs w:val="24"/>
        </w:rPr>
      </w:pPr>
      <w:r w:rsidRPr="0017638B">
        <w:rPr>
          <w:sz w:val="14"/>
          <w:szCs w:val="24"/>
        </w:rPr>
        <w:t xml:space="preserve"> WASHINGTON – American enthusiasm for </w:t>
      </w:r>
      <w:r w:rsidR="006A5AD9">
        <w:rPr>
          <w:sz w:val="14"/>
          <w:szCs w:val="24"/>
        </w:rPr>
        <w:t>AND</w:t>
      </w:r>
      <w:r w:rsidRPr="00A05B18">
        <w:rPr>
          <w:rStyle w:val="Underline"/>
        </w:rPr>
        <w:t xml:space="preserve"> </w:t>
      </w:r>
      <w:proofErr w:type="spellStart"/>
      <w:r w:rsidRPr="00A05B18">
        <w:rPr>
          <w:rStyle w:val="Underline"/>
        </w:rPr>
        <w:t>and</w:t>
      </w:r>
      <w:proofErr w:type="spellEnd"/>
      <w:r w:rsidRPr="00A05B18">
        <w:rPr>
          <w:rStyle w:val="Underline"/>
        </w:rPr>
        <w:t xml:space="preserve"> this level of commitment</w:t>
      </w:r>
      <w:r w:rsidRPr="0017638B">
        <w:rPr>
          <w:sz w:val="14"/>
          <w:szCs w:val="24"/>
        </w:rPr>
        <w:t xml:space="preserve">. </w:t>
      </w:r>
    </w:p>
    <w:p w:rsidR="00842259" w:rsidRPr="00153F10" w:rsidRDefault="00842259" w:rsidP="00153F10"/>
    <w:p w:rsidR="00153F10" w:rsidRDefault="00153F10" w:rsidP="00153F10">
      <w:pPr>
        <w:pStyle w:val="Heading2"/>
      </w:pPr>
      <w:r>
        <w:t>K</w:t>
      </w:r>
      <w:r w:rsidRPr="005B13BA">
        <w:t xml:space="preserve">ey to Latin </w:t>
      </w:r>
      <w:r>
        <w:t>American stability</w:t>
      </w:r>
    </w:p>
    <w:p w:rsidR="00153F10" w:rsidRPr="005B13BA" w:rsidRDefault="00153F10" w:rsidP="00153F10">
      <w:pPr>
        <w:rPr>
          <w:b/>
          <w:sz w:val="24"/>
          <w:szCs w:val="24"/>
        </w:rPr>
      </w:pPr>
      <w:proofErr w:type="spellStart"/>
      <w:r w:rsidRPr="005B13BA">
        <w:rPr>
          <w:b/>
          <w:sz w:val="24"/>
          <w:szCs w:val="24"/>
        </w:rPr>
        <w:t>Gittelson</w:t>
      </w:r>
      <w:proofErr w:type="spellEnd"/>
      <w:r w:rsidRPr="005B13BA">
        <w:rPr>
          <w:b/>
          <w:sz w:val="24"/>
          <w:szCs w:val="24"/>
        </w:rPr>
        <w:t>, Conservatives for Comprehensive Immigration Reform president and co-founder, 09</w:t>
      </w:r>
    </w:p>
    <w:p w:rsidR="00153F10" w:rsidRPr="00EC785E" w:rsidRDefault="00153F10" w:rsidP="00153F10">
      <w:r w:rsidRPr="00EC785E">
        <w:t>(</w:t>
      </w:r>
      <w:r>
        <w:t xml:space="preserve">Robert, </w:t>
      </w:r>
      <w:r w:rsidRPr="00EC785E">
        <w:t>garment manufacturer in the Los Angeles area for over twenty-five years</w:t>
      </w:r>
      <w:r>
        <w:t>,</w:t>
      </w:r>
      <w:r w:rsidRPr="00EC785E">
        <w:t xml:space="preserve"> His wife, Patricia </w:t>
      </w:r>
      <w:proofErr w:type="spellStart"/>
      <w:r w:rsidRPr="00EC785E">
        <w:t>Gittelson</w:t>
      </w:r>
      <w:proofErr w:type="spellEnd"/>
      <w:r w:rsidRPr="00EC785E">
        <w:t xml:space="preserve">, is an immigration attorney with offices in Van Nuys and Oxnard, California. Robert also works closely with Patricia on the administrative side of her immigration practice. Throughout his career, Mr. </w:t>
      </w:r>
      <w:proofErr w:type="spellStart"/>
      <w:r w:rsidRPr="00EC785E">
        <w:t>Gittelson</w:t>
      </w:r>
      <w:proofErr w:type="spellEnd"/>
      <w:r w:rsidRPr="00EC785E">
        <w:t xml:space="preserve"> has developed practical, first-hand experience in dealing with the immigration issues that are challenging our country today</w:t>
      </w:r>
      <w:r>
        <w:t xml:space="preserve">, </w:t>
      </w:r>
      <w:r w:rsidRPr="00EC785E">
        <w:t xml:space="preserve">The Centrists </w:t>
      </w:r>
      <w:proofErr w:type="gramStart"/>
      <w:r w:rsidRPr="00EC785E">
        <w:t>Against The</w:t>
      </w:r>
      <w:proofErr w:type="gramEnd"/>
      <w:r w:rsidRPr="00EC785E">
        <w:t xml:space="preserve"> Ideologues: What Are The Falsehoods That Divide Americans On The Issue Of C</w:t>
      </w:r>
      <w:r>
        <w:t xml:space="preserve">omprehensive Immigration Reform, </w:t>
      </w:r>
      <w:r w:rsidRPr="00EC785E">
        <w:t xml:space="preserve">23 Notre Dame J.L. Ethics and Pub. </w:t>
      </w:r>
      <w:proofErr w:type="spellStart"/>
      <w:r w:rsidRPr="00EC785E">
        <w:t>Pol'y</w:t>
      </w:r>
      <w:proofErr w:type="spellEnd"/>
      <w:r w:rsidRPr="00EC785E">
        <w:t xml:space="preserve"> 115 2009</w:t>
      </w:r>
      <w:r>
        <w:t xml:space="preserve">, 2/5/13, </w:t>
      </w:r>
      <w:proofErr w:type="spellStart"/>
      <w:r>
        <w:t>atl</w:t>
      </w:r>
      <w:proofErr w:type="spellEnd"/>
      <w:r>
        <w:t>)</w:t>
      </w:r>
    </w:p>
    <w:p w:rsidR="00153F10" w:rsidRPr="005B13BA" w:rsidRDefault="00153F10" w:rsidP="00153F10"/>
    <w:p w:rsidR="00153F10" w:rsidRDefault="00153F10" w:rsidP="00153F10">
      <w:r w:rsidRPr="00EC785E">
        <w:rPr>
          <w:sz w:val="14"/>
        </w:rPr>
        <w:t xml:space="preserve">In the alternative, </w:t>
      </w:r>
      <w:r w:rsidRPr="0055266A">
        <w:rPr>
          <w:rStyle w:val="BoldUnderlineChar"/>
          <w:rFonts w:eastAsia="Calibri"/>
          <w:highlight w:val="yellow"/>
        </w:rPr>
        <w:t xml:space="preserve">should we fail </w:t>
      </w:r>
      <w:r w:rsidR="006A5AD9">
        <w:rPr>
          <w:rStyle w:val="BoldUnderlineChar"/>
          <w:rFonts w:eastAsia="Calibri"/>
        </w:rPr>
        <w:t xml:space="preserve">AND </w:t>
      </w:r>
      <w:r w:rsidRPr="00EC785E">
        <w:rPr>
          <w:sz w:val="14"/>
        </w:rPr>
        <w:t>to secure our southern border</w:t>
      </w:r>
      <w:r w:rsidRPr="008D3089">
        <w:t>?</w:t>
      </w:r>
    </w:p>
    <w:p w:rsidR="00153F10" w:rsidRPr="00C667D9" w:rsidRDefault="00153F10" w:rsidP="00153F10"/>
    <w:p w:rsidR="00153F10" w:rsidRPr="0094126C" w:rsidRDefault="00153F10" w:rsidP="00153F10">
      <w:pPr>
        <w:pStyle w:val="Heading2"/>
      </w:pPr>
      <w:r>
        <w:t>Nuclear war</w:t>
      </w:r>
    </w:p>
    <w:p w:rsidR="00153F10" w:rsidRPr="0094126C" w:rsidRDefault="00153F10" w:rsidP="00153F10">
      <w:pPr>
        <w:rPr>
          <w:b/>
          <w:sz w:val="24"/>
          <w:szCs w:val="24"/>
        </w:rPr>
      </w:pPr>
      <w:proofErr w:type="spellStart"/>
      <w:r w:rsidRPr="0094126C">
        <w:rPr>
          <w:b/>
          <w:sz w:val="24"/>
          <w:szCs w:val="24"/>
        </w:rPr>
        <w:t>Manwaring</w:t>
      </w:r>
      <w:proofErr w:type="spellEnd"/>
      <w:r w:rsidRPr="0094126C">
        <w:rPr>
          <w:b/>
          <w:sz w:val="24"/>
          <w:szCs w:val="24"/>
        </w:rPr>
        <w:t>, Dickinson College Adjunct Professor of International Politics, 05</w:t>
      </w:r>
    </w:p>
    <w:p w:rsidR="00153F10" w:rsidRPr="00A458AF" w:rsidRDefault="00153F10" w:rsidP="00153F10">
      <w:r w:rsidRPr="00A458AF">
        <w:t>(M</w:t>
      </w:r>
      <w:r>
        <w:t>ax G., Retired U.S. Army colonel</w:t>
      </w:r>
      <w:r w:rsidRPr="00A458AF">
        <w:t>, Venezuela’s Hugo Chávez, Bolivarian Socialism, And Asymmetric Warfare</w:t>
      </w:r>
      <w:r>
        <w:t xml:space="preserve">, October 2005, pg. PUB628.pdf, 2/5/13, </w:t>
      </w:r>
      <w:proofErr w:type="spellStart"/>
      <w:r>
        <w:t>atl</w:t>
      </w:r>
      <w:proofErr w:type="spellEnd"/>
      <w:r>
        <w:t>)</w:t>
      </w:r>
    </w:p>
    <w:p w:rsidR="00153F10" w:rsidRPr="00C667D9" w:rsidRDefault="00153F10" w:rsidP="00153F10"/>
    <w:p w:rsidR="00153F10" w:rsidRDefault="00153F10" w:rsidP="00153F10">
      <w:r w:rsidRPr="003D35E2">
        <w:rPr>
          <w:sz w:val="14"/>
        </w:rPr>
        <w:t xml:space="preserve">President </w:t>
      </w:r>
      <w:r w:rsidRPr="00AF4EBB">
        <w:rPr>
          <w:rStyle w:val="Underline"/>
        </w:rPr>
        <w:t>Chávez</w:t>
      </w:r>
      <w:r w:rsidRPr="003D35E2">
        <w:rPr>
          <w:sz w:val="14"/>
        </w:rPr>
        <w:t xml:space="preserve"> also </w:t>
      </w:r>
      <w:r w:rsidR="006A5AD9">
        <w:rPr>
          <w:rStyle w:val="Underline"/>
        </w:rPr>
        <w:t>AND</w:t>
      </w:r>
      <w:r w:rsidRPr="00D567EB">
        <w:rPr>
          <w:rStyle w:val="BoldUnderlineChar"/>
          <w:rFonts w:eastAsia="Calibri"/>
          <w:highlight w:val="yellow"/>
        </w:rPr>
        <w:t xml:space="preserve"> security, peace, and prosperity</w:t>
      </w:r>
      <w:r w:rsidRPr="003D35E2">
        <w:rPr>
          <w:sz w:val="14"/>
        </w:rPr>
        <w:t>. 65</w:t>
      </w:r>
    </w:p>
    <w:p w:rsidR="00842259" w:rsidRPr="00153F10" w:rsidRDefault="00842259" w:rsidP="00153F10"/>
    <w:p w:rsidR="00153F10" w:rsidRDefault="00153F10" w:rsidP="00153F10">
      <w:pPr>
        <w:pStyle w:val="Heading1"/>
      </w:pPr>
      <w:r>
        <w:t>Off</w:t>
      </w:r>
    </w:p>
    <w:p w:rsidR="00153F10" w:rsidRPr="00416599" w:rsidRDefault="00153F10" w:rsidP="00153F10"/>
    <w:p w:rsidR="00153F10" w:rsidRPr="006D6680" w:rsidRDefault="00153F10" w:rsidP="00153F10">
      <w:pPr>
        <w:pStyle w:val="Heading2"/>
      </w:pPr>
      <w:r w:rsidRPr="006D6680">
        <w:t xml:space="preserve">The plan undermines Chinese wind competitiveness </w:t>
      </w:r>
    </w:p>
    <w:p w:rsidR="00153F10" w:rsidRPr="006D6680" w:rsidRDefault="00153F10" w:rsidP="00153F10">
      <w:pPr>
        <w:rPr>
          <w:b/>
          <w:sz w:val="24"/>
          <w:szCs w:val="24"/>
        </w:rPr>
      </w:pPr>
      <w:proofErr w:type="spellStart"/>
      <w:r w:rsidRPr="006D6680">
        <w:rPr>
          <w:b/>
          <w:sz w:val="24"/>
          <w:szCs w:val="24"/>
        </w:rPr>
        <w:t>Chhabara</w:t>
      </w:r>
      <w:proofErr w:type="spellEnd"/>
      <w:r w:rsidRPr="006D6680">
        <w:rPr>
          <w:b/>
          <w:sz w:val="24"/>
          <w:szCs w:val="24"/>
        </w:rPr>
        <w:t xml:space="preserve">, Climate Change Corp, 08 </w:t>
      </w:r>
    </w:p>
    <w:p w:rsidR="00153F10" w:rsidRDefault="00153F10" w:rsidP="00153F10">
      <w:pPr>
        <w:rPr>
          <w:bCs/>
          <w:color w:val="000000"/>
          <w:szCs w:val="20"/>
        </w:rPr>
      </w:pPr>
      <w:r>
        <w:rPr>
          <w:bCs/>
          <w:color w:val="000000"/>
          <w:szCs w:val="20"/>
        </w:rPr>
        <w:t xml:space="preserve">(Rajesh, Climate Change Corp, “Who’ll Solve the Wind Turbine Supply Crisis?” 4/29/8, </w:t>
      </w:r>
      <w:r w:rsidRPr="006D6680">
        <w:rPr>
          <w:bCs/>
          <w:color w:val="000000"/>
          <w:szCs w:val="20"/>
        </w:rPr>
        <w:t>http://www.climatechangecorp.com/content.asp?contentid=5344</w:t>
      </w:r>
      <w:r>
        <w:rPr>
          <w:bCs/>
          <w:color w:val="000000"/>
          <w:szCs w:val="20"/>
        </w:rPr>
        <w:t xml:space="preserve">, 2/3/13, </w:t>
      </w:r>
      <w:proofErr w:type="spellStart"/>
      <w:r>
        <w:rPr>
          <w:bCs/>
          <w:color w:val="000000"/>
          <w:szCs w:val="20"/>
        </w:rPr>
        <w:t>atl</w:t>
      </w:r>
      <w:proofErr w:type="spellEnd"/>
      <w:r>
        <w:rPr>
          <w:bCs/>
          <w:color w:val="000000"/>
          <w:szCs w:val="20"/>
        </w:rPr>
        <w:t>)</w:t>
      </w:r>
    </w:p>
    <w:p w:rsidR="00153F10" w:rsidRPr="006D6680" w:rsidRDefault="00153F10" w:rsidP="00153F10"/>
    <w:p w:rsidR="00153F10" w:rsidRPr="006D6680" w:rsidRDefault="00153F10" w:rsidP="00153F10">
      <w:pPr>
        <w:rPr>
          <w:szCs w:val="24"/>
          <w:u w:val="single"/>
        </w:rPr>
      </w:pPr>
      <w:r w:rsidRPr="006D6680">
        <w:rPr>
          <w:sz w:val="14"/>
          <w:szCs w:val="24"/>
        </w:rPr>
        <w:t xml:space="preserve">In April this year, </w:t>
      </w:r>
      <w:r w:rsidRPr="00034962">
        <w:rPr>
          <w:szCs w:val="24"/>
          <w:highlight w:val="yellow"/>
          <w:u w:val="single"/>
        </w:rPr>
        <w:t>China</w:t>
      </w:r>
      <w:r w:rsidRPr="006D6680">
        <w:rPr>
          <w:szCs w:val="24"/>
          <w:u w:val="single"/>
        </w:rPr>
        <w:t xml:space="preserve"> </w:t>
      </w:r>
      <w:r w:rsidRPr="00034962">
        <w:rPr>
          <w:szCs w:val="24"/>
          <w:highlight w:val="yellow"/>
          <w:u w:val="single"/>
        </w:rPr>
        <w:t xml:space="preserve">set a </w:t>
      </w:r>
      <w:r w:rsidR="006A5AD9">
        <w:rPr>
          <w:szCs w:val="24"/>
          <w:u w:val="single"/>
        </w:rPr>
        <w:t>AND</w:t>
      </w:r>
      <w:r w:rsidRPr="006D6680">
        <w:rPr>
          <w:szCs w:val="24"/>
          <w:u w:val="single"/>
        </w:rPr>
        <w:t xml:space="preserve"> </w:t>
      </w:r>
      <w:proofErr w:type="spellStart"/>
      <w:r w:rsidRPr="006D6680">
        <w:rPr>
          <w:szCs w:val="24"/>
          <w:u w:val="single"/>
        </w:rPr>
        <w:t>and</w:t>
      </w:r>
      <w:proofErr w:type="spellEnd"/>
      <w:r w:rsidRPr="006D6680">
        <w:rPr>
          <w:szCs w:val="24"/>
          <w:u w:val="single"/>
        </w:rPr>
        <w:t xml:space="preserve"> even making acquisitions.</w:t>
      </w:r>
    </w:p>
    <w:p w:rsidR="00153F10" w:rsidRPr="006D6680" w:rsidRDefault="00153F10" w:rsidP="00153F10"/>
    <w:p w:rsidR="00153F10" w:rsidRPr="006D6680" w:rsidRDefault="00153F10" w:rsidP="00153F10">
      <w:pPr>
        <w:pStyle w:val="Heading2"/>
      </w:pPr>
      <w:r w:rsidRPr="006D6680">
        <w:t xml:space="preserve">That’s key to the Chinese development model </w:t>
      </w:r>
    </w:p>
    <w:p w:rsidR="00153F10" w:rsidRPr="006D6680" w:rsidRDefault="00153F10" w:rsidP="00153F10">
      <w:pPr>
        <w:rPr>
          <w:b/>
          <w:sz w:val="24"/>
          <w:szCs w:val="24"/>
        </w:rPr>
      </w:pPr>
      <w:r w:rsidRPr="006D6680">
        <w:rPr>
          <w:b/>
          <w:sz w:val="24"/>
          <w:szCs w:val="24"/>
        </w:rPr>
        <w:t>Wang, Michigan State University, 05</w:t>
      </w:r>
    </w:p>
    <w:p w:rsidR="00153F10" w:rsidRDefault="00153F10" w:rsidP="00153F10">
      <w:pPr>
        <w:rPr>
          <w:color w:val="000000"/>
        </w:rPr>
      </w:pPr>
      <w:r>
        <w:rPr>
          <w:color w:val="000000"/>
        </w:rPr>
        <w:t xml:space="preserve">(Joy, Wind Power in China: Social Acceptability and Development of a Domestic Manufacturing Industry”, </w:t>
      </w:r>
      <w:hyperlink r:id="rId8" w:history="1">
        <w:r w:rsidRPr="00341DCB">
          <w:rPr>
            <w:rStyle w:val="Hyperlink"/>
          </w:rPr>
          <w:t>http://forestry.msu.edu/China/New%20Folder/Joy_Wind.pdf</w:t>
        </w:r>
      </w:hyperlink>
      <w:r>
        <w:rPr>
          <w:color w:val="000000"/>
        </w:rPr>
        <w:t xml:space="preserve">, 2/3/13, </w:t>
      </w:r>
      <w:proofErr w:type="spellStart"/>
      <w:r>
        <w:rPr>
          <w:color w:val="000000"/>
        </w:rPr>
        <w:t>atl</w:t>
      </w:r>
      <w:proofErr w:type="spellEnd"/>
      <w:r>
        <w:rPr>
          <w:color w:val="000000"/>
        </w:rPr>
        <w:t>)</w:t>
      </w:r>
    </w:p>
    <w:p w:rsidR="00153F10" w:rsidRPr="006D6680" w:rsidRDefault="00153F10" w:rsidP="00153F10"/>
    <w:p w:rsidR="00153F10" w:rsidRPr="006D6680" w:rsidRDefault="00153F10" w:rsidP="00153F10">
      <w:r w:rsidRPr="006D6680">
        <w:rPr>
          <w:sz w:val="14"/>
        </w:rPr>
        <w:t xml:space="preserve">China does not necessarily require </w:t>
      </w:r>
      <w:proofErr w:type="gramStart"/>
      <w:r w:rsidR="006A5AD9">
        <w:rPr>
          <w:u w:val="single"/>
        </w:rPr>
        <w:t xml:space="preserve">AND </w:t>
      </w:r>
      <w:r w:rsidRPr="006D6680">
        <w:rPr>
          <w:sz w:val="14"/>
        </w:rPr>
        <w:t xml:space="preserve"> also</w:t>
      </w:r>
      <w:proofErr w:type="gramEnd"/>
      <w:r w:rsidRPr="006D6680">
        <w:rPr>
          <w:sz w:val="14"/>
        </w:rPr>
        <w:t xml:space="preserve"> lessen environmental degradation.</w:t>
      </w:r>
    </w:p>
    <w:p w:rsidR="00153F10" w:rsidRDefault="00153F10" w:rsidP="00153F10"/>
    <w:p w:rsidR="00153F10" w:rsidRPr="00447D7B" w:rsidRDefault="00153F10" w:rsidP="00153F10">
      <w:pPr>
        <w:pStyle w:val="Heading2"/>
      </w:pPr>
      <w:r w:rsidRPr="00447D7B">
        <w:t xml:space="preserve">Chinese clean tech leadership is key to their economy, internal stability, and solves extinction  </w:t>
      </w:r>
    </w:p>
    <w:p w:rsidR="00153F10" w:rsidRPr="00447D7B" w:rsidRDefault="00153F10" w:rsidP="00153F10">
      <w:pPr>
        <w:rPr>
          <w:b/>
          <w:sz w:val="24"/>
          <w:szCs w:val="24"/>
        </w:rPr>
      </w:pPr>
      <w:proofErr w:type="spellStart"/>
      <w:r w:rsidRPr="00447D7B">
        <w:rPr>
          <w:b/>
          <w:sz w:val="24"/>
          <w:szCs w:val="24"/>
        </w:rPr>
        <w:t>Denlinger</w:t>
      </w:r>
      <w:proofErr w:type="spellEnd"/>
      <w:r>
        <w:rPr>
          <w:b/>
          <w:sz w:val="24"/>
          <w:szCs w:val="24"/>
        </w:rPr>
        <w:t xml:space="preserve">, </w:t>
      </w:r>
      <w:r w:rsidRPr="00447D7B">
        <w:rPr>
          <w:b/>
          <w:sz w:val="24"/>
          <w:szCs w:val="24"/>
        </w:rPr>
        <w:t>consultant specializing in the China market who is based in Hong Kong, 10</w:t>
      </w:r>
    </w:p>
    <w:p w:rsidR="00153F10" w:rsidRDefault="00153F10" w:rsidP="00153F10">
      <w:r>
        <w:t xml:space="preserve">(Paul, 7/20/10, “Why China Has </w:t>
      </w:r>
      <w:proofErr w:type="gramStart"/>
      <w:r>
        <w:t>To</w:t>
      </w:r>
      <w:proofErr w:type="gramEnd"/>
      <w:r>
        <w:t xml:space="preserve"> Dominate Green Tech,” </w:t>
      </w:r>
      <w:hyperlink r:id="rId9" w:history="1">
        <w:r w:rsidRPr="00341DCB">
          <w:rPr>
            <w:rStyle w:val="Hyperlink"/>
          </w:rPr>
          <w:t>http://www.forbes.com/sites/china/2010/07/20/why-china-has-to-dominate-green-tech/</w:t>
        </w:r>
      </w:hyperlink>
      <w:r>
        <w:t xml:space="preserve">, 2/3/13, </w:t>
      </w:r>
      <w:proofErr w:type="spellStart"/>
      <w:r>
        <w:t>atl</w:t>
      </w:r>
      <w:proofErr w:type="spellEnd"/>
      <w:r>
        <w:t>)</w:t>
      </w:r>
    </w:p>
    <w:p w:rsidR="00153F10" w:rsidRPr="00447D7B" w:rsidRDefault="00153F10" w:rsidP="00153F10"/>
    <w:p w:rsidR="00153F10" w:rsidRPr="00B72E03" w:rsidRDefault="00153F10" w:rsidP="00153F10">
      <w:r w:rsidRPr="00447D7B">
        <w:rPr>
          <w:sz w:val="14"/>
        </w:rPr>
        <w:t xml:space="preserve">On the policy level, </w:t>
      </w:r>
      <w:r w:rsidRPr="003E2DC6">
        <w:rPr>
          <w:highlight w:val="yellow"/>
          <w:u w:val="single"/>
        </w:rPr>
        <w:t>the Chinese</w:t>
      </w:r>
      <w:r w:rsidRPr="00447D7B">
        <w:rPr>
          <w:u w:val="single"/>
        </w:rPr>
        <w:t xml:space="preserve"> </w:t>
      </w:r>
      <w:r w:rsidR="006A5AD9">
        <w:rPr>
          <w:u w:val="single"/>
        </w:rPr>
        <w:t>AND</w:t>
      </w:r>
      <w:r w:rsidRPr="00447D7B">
        <w:rPr>
          <w:sz w:val="14"/>
        </w:rPr>
        <w:t xml:space="preserve"> </w:t>
      </w:r>
      <w:r w:rsidRPr="00447D7B">
        <w:rPr>
          <w:b/>
          <w:u w:val="single"/>
        </w:rPr>
        <w:t>we’re all in the same boat</w:t>
      </w:r>
      <w:r w:rsidRPr="00447D7B">
        <w:rPr>
          <w:sz w:val="14"/>
        </w:rPr>
        <w:t>.</w:t>
      </w:r>
    </w:p>
    <w:p w:rsidR="0065117B" w:rsidRDefault="0065117B" w:rsidP="0065117B">
      <w:pPr>
        <w:pStyle w:val="Heading1"/>
      </w:pPr>
      <w:r>
        <w:t>Off</w:t>
      </w:r>
    </w:p>
    <w:p w:rsidR="0065117B" w:rsidRDefault="0065117B" w:rsidP="0065117B"/>
    <w:p w:rsidR="0065117B" w:rsidRDefault="0065117B" w:rsidP="0065117B">
      <w:pPr>
        <w:pStyle w:val="Heading2"/>
      </w:pPr>
      <w:r>
        <w:t>Viewing energy as merely a societal input reproduces tech positivism, inequality and neoliberal expansion-culminates in extinction.</w:t>
      </w:r>
    </w:p>
    <w:p w:rsidR="0065117B" w:rsidRPr="009409F0" w:rsidRDefault="0065117B" w:rsidP="0065117B">
      <w:pPr>
        <w:rPr>
          <w:b/>
          <w:sz w:val="24"/>
        </w:rPr>
      </w:pPr>
      <w:r w:rsidRPr="00506CCA">
        <w:rPr>
          <w:b/>
          <w:sz w:val="24"/>
          <w:highlight w:val="yellow"/>
        </w:rPr>
        <w:t>Byrne et al</w:t>
      </w:r>
      <w:r w:rsidRPr="009409F0">
        <w:rPr>
          <w:b/>
          <w:sz w:val="24"/>
        </w:rPr>
        <w:t>., Delaware Center for Energy &amp; Environmental Policy, 200</w:t>
      </w:r>
      <w:r w:rsidRPr="00506CCA">
        <w:rPr>
          <w:b/>
          <w:sz w:val="24"/>
          <w:highlight w:val="yellow"/>
        </w:rPr>
        <w:t>9</w:t>
      </w:r>
    </w:p>
    <w:p w:rsidR="0065117B" w:rsidRPr="009409F0" w:rsidRDefault="0065117B" w:rsidP="0065117B">
      <w:r>
        <w:t xml:space="preserve">(John, “Relocating </w:t>
      </w:r>
      <w:r w:rsidRPr="009409F0">
        <w:t xml:space="preserve">Energy in the Social Commons Ideas for a Sustainable Energy Utility”, Bulletin of Science, Technology &amp; Society, 29.2, April, </w:t>
      </w:r>
      <w:hyperlink r:id="rId10" w:history="1">
        <w:r w:rsidRPr="009409F0">
          <w:rPr>
            <w:rStyle w:val="Hyperlink"/>
          </w:rPr>
          <w:t>http://www.iatp.org/files/258_2_106003.pdf</w:t>
        </w:r>
      </w:hyperlink>
      <w:r w:rsidRPr="009409F0">
        <w:t xml:space="preserve">, DOA: 10-13-12, </w:t>
      </w:r>
      <w:proofErr w:type="spellStart"/>
      <w:r w:rsidRPr="009409F0">
        <w:t>ldg</w:t>
      </w:r>
      <w:proofErr w:type="spellEnd"/>
      <w:r w:rsidRPr="009409F0">
        <w:t>)</w:t>
      </w:r>
    </w:p>
    <w:p w:rsidR="0065117B" w:rsidRPr="004E6E13" w:rsidRDefault="0065117B" w:rsidP="0065117B"/>
    <w:p w:rsidR="0065117B" w:rsidRDefault="0065117B" w:rsidP="0065117B">
      <w:r w:rsidRPr="00E4315E">
        <w:rPr>
          <w:sz w:val="14"/>
        </w:rPr>
        <w:t xml:space="preserve">“Living Well”: Growth Without </w:t>
      </w:r>
      <w:r w:rsidR="006A5AD9">
        <w:rPr>
          <w:sz w:val="14"/>
        </w:rPr>
        <w:t>AND</w:t>
      </w:r>
      <w:r w:rsidRPr="000B5E3A">
        <w:rPr>
          <w:rStyle w:val="BoldUnderlineChar"/>
          <w:rFonts w:eastAsia="Calibri"/>
        </w:rPr>
        <w:t xml:space="preserve"> extensive </w:t>
      </w:r>
      <w:r w:rsidRPr="008F624D">
        <w:rPr>
          <w:rStyle w:val="BoldUnderlineChar"/>
          <w:rFonts w:eastAsia="Calibri"/>
          <w:highlight w:val="yellow"/>
        </w:rPr>
        <w:t xml:space="preserve">threat to </w:t>
      </w:r>
      <w:r w:rsidRPr="000B5E3A">
        <w:rPr>
          <w:rStyle w:val="BoldUnderlineChar"/>
          <w:rFonts w:eastAsia="Calibri"/>
        </w:rPr>
        <w:t xml:space="preserve">life in </w:t>
      </w:r>
      <w:r w:rsidRPr="000B5E3A">
        <w:rPr>
          <w:rStyle w:val="BoldUnderlineChar"/>
          <w:rFonts w:eastAsia="Calibri"/>
          <w:highlight w:val="yellow"/>
        </w:rPr>
        <w:t>all</w:t>
      </w:r>
      <w:r w:rsidRPr="000B5E3A">
        <w:rPr>
          <w:rStyle w:val="BoldUnderlineChar"/>
          <w:rFonts w:eastAsia="Calibri"/>
        </w:rPr>
        <w:t xml:space="preserve"> </w:t>
      </w:r>
      <w:r w:rsidRPr="008F624D">
        <w:rPr>
          <w:rStyle w:val="BoldUnderlineChar"/>
          <w:rFonts w:eastAsia="Calibri"/>
          <w:highlight w:val="yellow"/>
        </w:rPr>
        <w:t>forms</w:t>
      </w:r>
      <w:r w:rsidRPr="00E4315E">
        <w:rPr>
          <w:rStyle w:val="BoldUnderlineChar"/>
          <w:rFonts w:eastAsia="Calibri"/>
        </w:rPr>
        <w:t>.</w:t>
      </w:r>
      <w:r w:rsidRPr="00E4315E">
        <w:rPr>
          <w:sz w:val="14"/>
        </w:rPr>
        <w:t>5</w:t>
      </w:r>
    </w:p>
    <w:p w:rsidR="0065117B" w:rsidRPr="00C24290" w:rsidRDefault="0065117B" w:rsidP="0065117B"/>
    <w:p w:rsidR="0065117B" w:rsidRDefault="0065117B" w:rsidP="0065117B">
      <w:pPr>
        <w:pStyle w:val="Heading2"/>
      </w:pPr>
      <w:r>
        <w:t xml:space="preserve">The alternative is to embrace commons instead of enclosures </w:t>
      </w:r>
    </w:p>
    <w:p w:rsidR="0065117B" w:rsidRPr="00C24290" w:rsidRDefault="0065117B" w:rsidP="0065117B"/>
    <w:p w:rsidR="0065117B" w:rsidRDefault="0065117B" w:rsidP="0065117B">
      <w:pPr>
        <w:pStyle w:val="Heading2"/>
      </w:pPr>
      <w:r>
        <w:t>Discourse of the commons solves-creates space to challenge neoliberalism</w:t>
      </w:r>
    </w:p>
    <w:p w:rsidR="0065117B" w:rsidRPr="00A1586C" w:rsidRDefault="0065117B" w:rsidP="0065117B">
      <w:pPr>
        <w:rPr>
          <w:b/>
          <w:sz w:val="24"/>
        </w:rPr>
      </w:pPr>
      <w:r w:rsidRPr="005B13F3">
        <w:rPr>
          <w:b/>
          <w:sz w:val="24"/>
          <w:highlight w:val="yellow"/>
        </w:rPr>
        <w:t>De Angelis</w:t>
      </w:r>
      <w:r w:rsidRPr="00A1586C">
        <w:rPr>
          <w:b/>
          <w:sz w:val="24"/>
        </w:rPr>
        <w:t>, East London po</w:t>
      </w:r>
      <w:r>
        <w:rPr>
          <w:b/>
          <w:sz w:val="24"/>
        </w:rPr>
        <w:t>litical economy professor, 200</w:t>
      </w:r>
      <w:r w:rsidRPr="005B13F3">
        <w:rPr>
          <w:b/>
          <w:sz w:val="24"/>
          <w:highlight w:val="yellow"/>
        </w:rPr>
        <w:t>3</w:t>
      </w:r>
    </w:p>
    <w:p w:rsidR="0065117B" w:rsidRDefault="0065117B" w:rsidP="0065117B">
      <w:r>
        <w:t>(Massimo, “Reflections on alternatives,</w:t>
      </w:r>
      <w:r w:rsidRPr="007363EF">
        <w:rPr>
          <w:sz w:val="14"/>
        </w:rPr>
        <w:t xml:space="preserve"> </w:t>
      </w:r>
      <w:r>
        <w:t xml:space="preserve">commons and communities”, </w:t>
      </w:r>
      <w:proofErr w:type="gramStart"/>
      <w:r>
        <w:t>Winter</w:t>
      </w:r>
      <w:proofErr w:type="gramEnd"/>
      <w:r>
        <w:t xml:space="preserve">, </w:t>
      </w:r>
      <w:hyperlink r:id="rId11" w:history="1">
        <w:r w:rsidRPr="00267A21">
          <w:rPr>
            <w:rStyle w:val="Hyperlink"/>
          </w:rPr>
          <w:t>http://www.commoner.org.uk/deangelis06.pdf</w:t>
        </w:r>
      </w:hyperlink>
      <w:r>
        <w:t xml:space="preserve">, DOA: 7-2-12, </w:t>
      </w:r>
      <w:proofErr w:type="spellStart"/>
      <w:r>
        <w:t>ldg</w:t>
      </w:r>
      <w:proofErr w:type="spellEnd"/>
      <w:r>
        <w:t>)</w:t>
      </w:r>
    </w:p>
    <w:p w:rsidR="0065117B" w:rsidRDefault="0065117B" w:rsidP="0065117B"/>
    <w:p w:rsidR="0065117B" w:rsidRDefault="0065117B" w:rsidP="0065117B">
      <w:r w:rsidRPr="0088702B">
        <w:rPr>
          <w:sz w:val="14"/>
        </w:rPr>
        <w:t xml:space="preserve">This movement has posed the question of a </w:t>
      </w:r>
      <w:r w:rsidR="006A5AD9">
        <w:rPr>
          <w:sz w:val="14"/>
        </w:rPr>
        <w:t xml:space="preserve">AND </w:t>
      </w:r>
      <w:r w:rsidRPr="0088702B">
        <w:rPr>
          <w:sz w:val="14"/>
        </w:rPr>
        <w:t xml:space="preserve">strengthening communities through the social fields. </w:t>
      </w:r>
    </w:p>
    <w:p w:rsidR="0065117B" w:rsidRPr="0065117B" w:rsidRDefault="0065117B" w:rsidP="0065117B"/>
    <w:p w:rsidR="0065117B" w:rsidRDefault="0065117B" w:rsidP="0065117B">
      <w:pPr>
        <w:pStyle w:val="Heading1"/>
      </w:pPr>
      <w:r>
        <w:t>Off</w:t>
      </w:r>
    </w:p>
    <w:p w:rsidR="0065117B" w:rsidRDefault="0065117B" w:rsidP="0065117B"/>
    <w:p w:rsidR="0065117B" w:rsidRPr="00E87BAA" w:rsidRDefault="0065117B" w:rsidP="0065117B">
      <w:pPr>
        <w:pStyle w:val="Heading2"/>
      </w:pPr>
      <w:r>
        <w:t>The 50 state governments of the United States should create and capitalize green banks by re-programing existing state level support for renewable energy. We’ll clarify.</w:t>
      </w:r>
    </w:p>
    <w:p w:rsidR="0065117B" w:rsidRPr="00E87BAA" w:rsidRDefault="0065117B" w:rsidP="0065117B"/>
    <w:p w:rsidR="0065117B" w:rsidRDefault="0065117B" w:rsidP="0065117B">
      <w:pPr>
        <w:pStyle w:val="Heading2"/>
      </w:pPr>
      <w:r>
        <w:t xml:space="preserve">Establishment of state green banks creates sustainable low cost financing for renewable energy. </w:t>
      </w:r>
    </w:p>
    <w:p w:rsidR="0065117B" w:rsidRPr="00D07E0A" w:rsidRDefault="0065117B" w:rsidP="0065117B">
      <w:pPr>
        <w:rPr>
          <w:b/>
          <w:sz w:val="24"/>
        </w:rPr>
      </w:pPr>
      <w:r w:rsidRPr="00547008">
        <w:rPr>
          <w:b/>
          <w:sz w:val="24"/>
          <w:highlight w:val="yellow"/>
        </w:rPr>
        <w:t>Berlin</w:t>
      </w:r>
      <w:r w:rsidRPr="00D07E0A">
        <w:rPr>
          <w:b/>
          <w:sz w:val="24"/>
        </w:rPr>
        <w:t xml:space="preserve">, Coalition for Green Capital policy and planning vice president, </w:t>
      </w:r>
      <w:r>
        <w:rPr>
          <w:b/>
          <w:sz w:val="24"/>
        </w:rPr>
        <w:t>20</w:t>
      </w:r>
      <w:r w:rsidRPr="00547008">
        <w:rPr>
          <w:b/>
          <w:sz w:val="24"/>
          <w:highlight w:val="yellow"/>
        </w:rPr>
        <w:t>11</w:t>
      </w:r>
    </w:p>
    <w:p w:rsidR="0065117B" w:rsidRDefault="0065117B" w:rsidP="0065117B">
      <w:r>
        <w:t xml:space="preserve">(Kenneth, “Creating State Green Banks: How New Ways to Finance Clean Energy and Energy Efficiency Projects Can Reduce the Cost of Clean Energy and Replace Expiring Federal Credits and Subsidies”, </w:t>
      </w:r>
      <w:hyperlink r:id="rId12" w:history="1">
        <w:r w:rsidRPr="00BA06A5">
          <w:rPr>
            <w:rStyle w:val="Hyperlink"/>
          </w:rPr>
          <w:t>http://www.stateinnovation.org/Events/Event-Listing/Policy-Directors-Annual-Meeting-2011.aspx</w:t>
        </w:r>
      </w:hyperlink>
      <w:r>
        <w:t xml:space="preserve">, DOA: 9-11-12, </w:t>
      </w:r>
      <w:proofErr w:type="spellStart"/>
      <w:r>
        <w:t>ldg</w:t>
      </w:r>
      <w:proofErr w:type="spellEnd"/>
      <w:r>
        <w:t>)</w:t>
      </w:r>
    </w:p>
    <w:p w:rsidR="0065117B" w:rsidRDefault="0065117B" w:rsidP="0065117B"/>
    <w:p w:rsidR="0065117B" w:rsidRDefault="0065117B" w:rsidP="0065117B">
      <w:proofErr w:type="gramStart"/>
      <w:r w:rsidRPr="00DB389C">
        <w:rPr>
          <w:rStyle w:val="Underline"/>
          <w:highlight w:val="yellow"/>
        </w:rPr>
        <w:t xml:space="preserve">Transitioning </w:t>
      </w:r>
      <w:r w:rsidRPr="00DB389C">
        <w:rPr>
          <w:rStyle w:val="Underline"/>
        </w:rPr>
        <w:t xml:space="preserve">to a clean economy </w:t>
      </w:r>
      <w:r w:rsidRPr="00DB389C">
        <w:rPr>
          <w:rStyle w:val="BoldUnderlineChar"/>
          <w:rFonts w:eastAsia="Calibri"/>
          <w:highlight w:val="yellow"/>
        </w:rPr>
        <w:t xml:space="preserve">will </w:t>
      </w:r>
      <w:r w:rsidR="006A5AD9">
        <w:rPr>
          <w:rStyle w:val="BoldUnderlineChar"/>
          <w:rFonts w:eastAsia="Calibri"/>
        </w:rPr>
        <w:t>AND</w:t>
      </w:r>
      <w:r w:rsidRPr="00D82851">
        <w:rPr>
          <w:sz w:val="14"/>
        </w:rPr>
        <w:t xml:space="preserve"> for energy efficiency projects.</w:t>
      </w:r>
      <w:proofErr w:type="gramEnd"/>
      <w:r w:rsidRPr="00D82851">
        <w:rPr>
          <w:sz w:val="14"/>
        </w:rPr>
        <w:t xml:space="preserve"> </w:t>
      </w:r>
    </w:p>
    <w:p w:rsidR="0065117B" w:rsidRPr="007A41EE" w:rsidRDefault="0065117B" w:rsidP="0065117B"/>
    <w:p w:rsidR="00751196" w:rsidRDefault="00751196" w:rsidP="00751196">
      <w:pPr>
        <w:pStyle w:val="Heading1"/>
      </w:pPr>
      <w:r>
        <w:t>Solvency</w:t>
      </w:r>
    </w:p>
    <w:p w:rsidR="00751196" w:rsidRDefault="00751196" w:rsidP="00751196"/>
    <w:p w:rsidR="00772AF2" w:rsidRPr="00772AF2" w:rsidRDefault="00772AF2" w:rsidP="00772AF2">
      <w:pPr>
        <w:pStyle w:val="Heading2"/>
      </w:pPr>
      <w:r w:rsidRPr="00772AF2">
        <w:t>MACED evidence concludes we need investment in forestry to solve sustainability</w:t>
      </w:r>
    </w:p>
    <w:p w:rsidR="00772AF2" w:rsidRDefault="00772AF2" w:rsidP="00772AF2">
      <w:pPr>
        <w:pStyle w:val="Citation"/>
      </w:pPr>
      <w:r>
        <w:t xml:space="preserve">MACED, 2010 </w:t>
      </w:r>
    </w:p>
    <w:p w:rsidR="00772AF2" w:rsidRDefault="00772AF2" w:rsidP="00772AF2">
      <w:pPr>
        <w:widowControl w:val="0"/>
        <w:autoSpaceDE w:val="0"/>
        <w:autoSpaceDN w:val="0"/>
        <w:adjustRightInd w:val="0"/>
        <w:rPr>
          <w:sz w:val="16"/>
          <w:szCs w:val="16"/>
        </w:rPr>
      </w:pPr>
      <w:r>
        <w:rPr>
          <w:sz w:val="16"/>
          <w:szCs w:val="16"/>
        </w:rPr>
        <w:t xml:space="preserve">(Mountain Association for Community Economic Development, April 8, “Economic Transition in Central Appalachia: Ideas for the Appalachian Regional Development Initiative,” </w:t>
      </w:r>
      <w:hyperlink r:id="rId13" w:history="1">
        <w:r>
          <w:rPr>
            <w:rStyle w:val="Hyperlink"/>
            <w:sz w:val="16"/>
            <w:szCs w:val="16"/>
          </w:rPr>
          <w:t>http://www.appalachiantransition.net/documents/Appalachian%20Transition%20Ideas%20for%20ARDI%204_10.pdf</w:t>
        </w:r>
      </w:hyperlink>
      <w:r>
        <w:rPr>
          <w:sz w:val="16"/>
          <w:szCs w:val="16"/>
        </w:rPr>
        <w:t xml:space="preserve">, d/a 2-3-13, ads) </w:t>
      </w:r>
    </w:p>
    <w:p w:rsidR="00772AF2" w:rsidRDefault="00772AF2" w:rsidP="00772AF2"/>
    <w:p w:rsidR="00772AF2" w:rsidRDefault="00772AF2" w:rsidP="00772AF2">
      <w:r>
        <w:rPr>
          <w:rStyle w:val="IntenseEmphasis"/>
          <w:highlight w:val="yellow"/>
        </w:rPr>
        <w:t xml:space="preserve">Increase sustainable management </w:t>
      </w:r>
      <w:r w:rsidR="006A5AD9">
        <w:rPr>
          <w:rStyle w:val="IntenseEmphasis"/>
        </w:rPr>
        <w:t>AND</w:t>
      </w:r>
      <w:r>
        <w:rPr>
          <w:sz w:val="14"/>
        </w:rPr>
        <w:t xml:space="preserve"> ice storms and other weather events.</w:t>
      </w:r>
    </w:p>
    <w:p w:rsidR="00772AF2" w:rsidRDefault="00772AF2" w:rsidP="00772AF2"/>
    <w:p w:rsidR="00772AF2" w:rsidRPr="00772AF2" w:rsidRDefault="00772AF2" w:rsidP="00772AF2">
      <w:pPr>
        <w:pStyle w:val="Heading2"/>
      </w:pPr>
      <w:r w:rsidRPr="00772AF2">
        <w:t xml:space="preserve">He also says we need stewardship management planning – </w:t>
      </w:r>
      <w:proofErr w:type="spellStart"/>
      <w:r w:rsidRPr="00772AF2">
        <w:t>aff</w:t>
      </w:r>
      <w:proofErr w:type="spellEnd"/>
      <w:r w:rsidRPr="00772AF2">
        <w:t xml:space="preserve"> doesn’t do that</w:t>
      </w:r>
    </w:p>
    <w:p w:rsidR="00772AF2" w:rsidRDefault="00772AF2" w:rsidP="00772AF2">
      <w:pPr>
        <w:pStyle w:val="Citation"/>
      </w:pPr>
      <w:r>
        <w:t xml:space="preserve">MACED, 2010 </w:t>
      </w:r>
    </w:p>
    <w:p w:rsidR="00772AF2" w:rsidRDefault="00772AF2" w:rsidP="00772AF2">
      <w:pPr>
        <w:widowControl w:val="0"/>
        <w:autoSpaceDE w:val="0"/>
        <w:autoSpaceDN w:val="0"/>
        <w:adjustRightInd w:val="0"/>
        <w:rPr>
          <w:sz w:val="16"/>
          <w:szCs w:val="16"/>
        </w:rPr>
      </w:pPr>
      <w:r>
        <w:rPr>
          <w:sz w:val="16"/>
          <w:szCs w:val="16"/>
        </w:rPr>
        <w:t xml:space="preserve">(Mountain Association for Community Economic Development, April 8, “Economic Transition in Central Appalachia: Ideas for the Appalachian Regional Development Initiative,” </w:t>
      </w:r>
      <w:hyperlink r:id="rId14" w:history="1">
        <w:r>
          <w:rPr>
            <w:rStyle w:val="Hyperlink"/>
            <w:sz w:val="16"/>
            <w:szCs w:val="16"/>
          </w:rPr>
          <w:t>http://www.appalachiantransition.net/documents/Appalachian%20Transition%20Ideas%20for%20ARDI%204_10.pdf</w:t>
        </w:r>
      </w:hyperlink>
      <w:r>
        <w:rPr>
          <w:sz w:val="16"/>
          <w:szCs w:val="16"/>
        </w:rPr>
        <w:t xml:space="preserve">, d/a 2-3-13, ads) </w:t>
      </w:r>
    </w:p>
    <w:p w:rsidR="00772AF2" w:rsidRDefault="00772AF2" w:rsidP="00772AF2"/>
    <w:p w:rsidR="00772AF2" w:rsidRDefault="00772AF2" w:rsidP="00772AF2">
      <w:pPr>
        <w:rPr>
          <w:sz w:val="14"/>
        </w:rPr>
      </w:pPr>
      <w:r>
        <w:rPr>
          <w:rStyle w:val="IntenseEmphasis"/>
          <w:highlight w:val="yellow"/>
        </w:rPr>
        <w:t xml:space="preserve">Provide resources to </w:t>
      </w:r>
      <w:r w:rsidR="006A5AD9">
        <w:rPr>
          <w:rStyle w:val="IntenseEmphasis"/>
        </w:rPr>
        <w:t>AND</w:t>
      </w:r>
      <w:r>
        <w:rPr>
          <w:sz w:val="14"/>
        </w:rPr>
        <w:t xml:space="preserve"> under a management plan.</w:t>
      </w:r>
    </w:p>
    <w:p w:rsidR="00772AF2" w:rsidRDefault="00772AF2" w:rsidP="00772AF2">
      <w:pPr>
        <w:rPr>
          <w:sz w:val="14"/>
        </w:rPr>
      </w:pPr>
    </w:p>
    <w:p w:rsidR="00772AF2" w:rsidRDefault="00772AF2" w:rsidP="00772AF2">
      <w:pPr>
        <w:rPr>
          <w:sz w:val="14"/>
        </w:rPr>
      </w:pPr>
    </w:p>
    <w:p w:rsidR="00772AF2" w:rsidRPr="00772AF2" w:rsidRDefault="00772AF2" w:rsidP="00772AF2">
      <w:pPr>
        <w:pStyle w:val="Heading2"/>
      </w:pPr>
      <w:r w:rsidRPr="00772AF2">
        <w:t xml:space="preserve">And right before Emory’s card starts: need poverty-targeting and housing partnerships </w:t>
      </w:r>
    </w:p>
    <w:p w:rsidR="00772AF2" w:rsidRDefault="00772AF2" w:rsidP="00772AF2">
      <w:pPr>
        <w:pStyle w:val="Citation"/>
      </w:pPr>
      <w:r>
        <w:t xml:space="preserve">MACED, 2010 </w:t>
      </w:r>
    </w:p>
    <w:p w:rsidR="00772AF2" w:rsidRDefault="00772AF2" w:rsidP="00772AF2">
      <w:pPr>
        <w:widowControl w:val="0"/>
        <w:autoSpaceDE w:val="0"/>
        <w:autoSpaceDN w:val="0"/>
        <w:adjustRightInd w:val="0"/>
        <w:rPr>
          <w:sz w:val="16"/>
          <w:szCs w:val="16"/>
        </w:rPr>
      </w:pPr>
      <w:r>
        <w:rPr>
          <w:sz w:val="16"/>
          <w:szCs w:val="16"/>
        </w:rPr>
        <w:t xml:space="preserve">(Mountain Association for Community Economic Development, April 8, “Economic Transition in Central Appalachia: Ideas for the Appalachian Regional Development Initiative,” </w:t>
      </w:r>
      <w:hyperlink r:id="rId15" w:history="1">
        <w:r>
          <w:rPr>
            <w:rStyle w:val="Hyperlink"/>
            <w:sz w:val="16"/>
            <w:szCs w:val="16"/>
          </w:rPr>
          <w:t>http://www.appalachiantransition.net/documents/Appalachian%20Transition%20Ideas%20for%20ARDI%204_10.pdf</w:t>
        </w:r>
      </w:hyperlink>
      <w:r>
        <w:rPr>
          <w:sz w:val="16"/>
          <w:szCs w:val="16"/>
        </w:rPr>
        <w:t xml:space="preserve">, d/a 2-3-13, ads) </w:t>
      </w:r>
    </w:p>
    <w:p w:rsidR="00772AF2" w:rsidRDefault="00772AF2" w:rsidP="00772AF2">
      <w:pPr>
        <w:widowControl w:val="0"/>
        <w:autoSpaceDE w:val="0"/>
        <w:autoSpaceDN w:val="0"/>
        <w:adjustRightInd w:val="0"/>
        <w:rPr>
          <w:sz w:val="14"/>
          <w:szCs w:val="16"/>
        </w:rPr>
      </w:pPr>
    </w:p>
    <w:p w:rsidR="00772AF2" w:rsidRDefault="00772AF2" w:rsidP="00772AF2">
      <w:pPr>
        <w:rPr>
          <w:sz w:val="14"/>
        </w:rPr>
      </w:pPr>
      <w:r>
        <w:rPr>
          <w:sz w:val="14"/>
        </w:rPr>
        <w:t xml:space="preserve">2. </w:t>
      </w:r>
      <w:r>
        <w:rPr>
          <w:rStyle w:val="BoldUnderlineChar"/>
          <w:rFonts w:eastAsia="Calibri"/>
          <w:highlight w:val="yellow"/>
        </w:rPr>
        <w:t xml:space="preserve">Design ways to ensure </w:t>
      </w:r>
      <w:r w:rsidR="006A5AD9">
        <w:rPr>
          <w:rStyle w:val="BoldUnderlineChar"/>
          <w:rFonts w:eastAsia="Calibri"/>
        </w:rPr>
        <w:t>AND</w:t>
      </w:r>
      <w:r>
        <w:rPr>
          <w:sz w:val="14"/>
        </w:rPr>
        <w:t xml:space="preserve"> outcomes for the region in the long-term. </w:t>
      </w:r>
    </w:p>
    <w:p w:rsidR="00772AF2" w:rsidRDefault="00772AF2" w:rsidP="00772AF2"/>
    <w:p w:rsidR="00772AF2" w:rsidRPr="00772AF2" w:rsidRDefault="00772AF2" w:rsidP="00772AF2">
      <w:pPr>
        <w:pStyle w:val="Heading2"/>
      </w:pPr>
      <w:proofErr w:type="spellStart"/>
      <w:r w:rsidRPr="00772AF2">
        <w:t>Maced</w:t>
      </w:r>
      <w:proofErr w:type="spellEnd"/>
      <w:r w:rsidRPr="00772AF2">
        <w:t xml:space="preserve"> also demands government training, private partnerships, and other programs the </w:t>
      </w:r>
      <w:proofErr w:type="spellStart"/>
      <w:r w:rsidRPr="00772AF2">
        <w:t>Aff</w:t>
      </w:r>
      <w:proofErr w:type="spellEnd"/>
      <w:r w:rsidRPr="00772AF2">
        <w:t xml:space="preserve"> doesn’t implement </w:t>
      </w:r>
    </w:p>
    <w:p w:rsidR="00772AF2" w:rsidRDefault="00772AF2" w:rsidP="00772AF2">
      <w:pPr>
        <w:pStyle w:val="Citation"/>
      </w:pPr>
      <w:r>
        <w:t xml:space="preserve">MACED, 2010 </w:t>
      </w:r>
    </w:p>
    <w:p w:rsidR="00772AF2" w:rsidRDefault="00772AF2" w:rsidP="00772AF2">
      <w:pPr>
        <w:widowControl w:val="0"/>
        <w:autoSpaceDE w:val="0"/>
        <w:autoSpaceDN w:val="0"/>
        <w:adjustRightInd w:val="0"/>
        <w:rPr>
          <w:sz w:val="16"/>
          <w:szCs w:val="16"/>
        </w:rPr>
      </w:pPr>
      <w:r>
        <w:rPr>
          <w:sz w:val="16"/>
          <w:szCs w:val="16"/>
        </w:rPr>
        <w:t xml:space="preserve">(Mountain Association for Community Economic Development, April 8, “Economic Transition in Central Appalachia: Ideas for the Appalachian Regional Development Initiative,” </w:t>
      </w:r>
      <w:hyperlink r:id="rId16" w:history="1">
        <w:r>
          <w:rPr>
            <w:rStyle w:val="Hyperlink"/>
            <w:sz w:val="16"/>
            <w:szCs w:val="16"/>
          </w:rPr>
          <w:t>http://www.appalachiantransition.net/documents/Appalachian%20Transition%20Ideas%20for%20ARDI%204_10.pdf</w:t>
        </w:r>
      </w:hyperlink>
      <w:r>
        <w:rPr>
          <w:sz w:val="16"/>
          <w:szCs w:val="16"/>
        </w:rPr>
        <w:t xml:space="preserve">, d/a 2-3-13, ads) </w:t>
      </w:r>
    </w:p>
    <w:p w:rsidR="00772AF2" w:rsidRDefault="00772AF2" w:rsidP="00772AF2"/>
    <w:p w:rsidR="00772AF2" w:rsidRDefault="00772AF2" w:rsidP="00772AF2">
      <w:pPr>
        <w:rPr>
          <w:rStyle w:val="IntenseEmphasis"/>
        </w:rPr>
      </w:pPr>
      <w:r>
        <w:rPr>
          <w:rStyle w:val="IntenseEmphasis"/>
          <w:highlight w:val="yellow"/>
        </w:rPr>
        <w:t xml:space="preserve">Train local governments </w:t>
      </w:r>
      <w:r w:rsidR="006A5AD9">
        <w:rPr>
          <w:rStyle w:val="IntenseEmphasis"/>
        </w:rPr>
        <w:t>AND</w:t>
      </w:r>
      <w:r>
        <w:rPr>
          <w:rStyle w:val="IntenseEmphasis"/>
        </w:rPr>
        <w:t xml:space="preserve"> Pathways out of Poverty programs.</w:t>
      </w:r>
    </w:p>
    <w:p w:rsidR="00703934" w:rsidRPr="003F1697" w:rsidRDefault="00703934" w:rsidP="003F1697"/>
    <w:p w:rsidR="00703934" w:rsidRDefault="00703934" w:rsidP="00703934">
      <w:pPr>
        <w:pStyle w:val="Heading2"/>
      </w:pPr>
      <w:r>
        <w:t>Applicants would still have to have enough resources to back up projects to be eligible for incentive</w:t>
      </w:r>
    </w:p>
    <w:p w:rsidR="00703934" w:rsidRPr="00D44D42" w:rsidRDefault="00703934" w:rsidP="00703934">
      <w:pPr>
        <w:pStyle w:val="Citation"/>
      </w:pPr>
      <w:r>
        <w:t>Business USA, 13</w:t>
      </w:r>
    </w:p>
    <w:p w:rsidR="00703934" w:rsidRPr="00D44D42" w:rsidRDefault="00703934" w:rsidP="00703934">
      <w:r>
        <w:t>(“</w:t>
      </w:r>
      <w:r w:rsidRPr="00D44D42">
        <w:t>Rural Energy for America Program: Energy Audit and Renewable Energy Development Assistance Grant Program</w:t>
      </w:r>
      <w:r>
        <w:t xml:space="preserve">,” 1-14-13, da 2-3-13, </w:t>
      </w:r>
      <w:hyperlink r:id="rId17" w:history="1">
        <w:r w:rsidRPr="0030350C">
          <w:rPr>
            <w:rStyle w:val="Hyperlink"/>
          </w:rPr>
          <w:t>http://business.usa.gov/content/rural-energy-america-program-energy-audit-and-renewable-energy-development-assistance-grant</w:t>
        </w:r>
      </w:hyperlink>
      <w:r>
        <w:t xml:space="preserve">, </w:t>
      </w:r>
      <w:proofErr w:type="spellStart"/>
      <w:r>
        <w:t>mee</w:t>
      </w:r>
      <w:proofErr w:type="spellEnd"/>
      <w:r>
        <w:t>)</w:t>
      </w:r>
    </w:p>
    <w:p w:rsidR="00703934" w:rsidRPr="00D44D42" w:rsidRDefault="00703934" w:rsidP="00703934"/>
    <w:p w:rsidR="00703934" w:rsidRPr="00D44D42" w:rsidRDefault="00703934" w:rsidP="00703934">
      <w:pPr>
        <w:rPr>
          <w:rStyle w:val="BoldUnderlineChar"/>
          <w:rFonts w:eastAsia="Calibri"/>
        </w:rPr>
      </w:pPr>
      <w:r w:rsidRPr="00D44D42">
        <w:rPr>
          <w:sz w:val="14"/>
        </w:rPr>
        <w:t xml:space="preserve">The Rural Energy for America </w:t>
      </w:r>
      <w:r w:rsidR="006A5AD9">
        <w:rPr>
          <w:sz w:val="14"/>
        </w:rPr>
        <w:t>AND</w:t>
      </w:r>
      <w:r w:rsidRPr="005627C4">
        <w:rPr>
          <w:rStyle w:val="BoldUnderlineChar"/>
          <w:rFonts w:eastAsia="Calibri"/>
          <w:highlight w:val="yellow"/>
        </w:rPr>
        <w:t xml:space="preserve"> propose in the application.</w:t>
      </w:r>
    </w:p>
    <w:p w:rsidR="00703934" w:rsidRDefault="00703934" w:rsidP="00703934"/>
    <w:p w:rsidR="00703934" w:rsidRPr="00A36656" w:rsidRDefault="00703934" w:rsidP="00703934">
      <w:pPr>
        <w:pStyle w:val="Heading2"/>
      </w:pPr>
      <w:r>
        <w:t>USDA empirically fails- overruns, mismanagement, oversight, bureaucracy</w:t>
      </w:r>
    </w:p>
    <w:p w:rsidR="00703934" w:rsidRDefault="00703934" w:rsidP="00703934">
      <w:pPr>
        <w:pStyle w:val="Citation"/>
      </w:pPr>
      <w:proofErr w:type="spellStart"/>
      <w:r>
        <w:t>Gehrke</w:t>
      </w:r>
      <w:proofErr w:type="spellEnd"/>
      <w:r>
        <w:t>, Washington Examiner commentary writer, 12</w:t>
      </w:r>
    </w:p>
    <w:p w:rsidR="00703934" w:rsidRPr="00C54882" w:rsidRDefault="00703934" w:rsidP="00703934">
      <w:r w:rsidRPr="00C54882">
        <w:t xml:space="preserve">(Joel, </w:t>
      </w:r>
      <w:r>
        <w:t>“</w:t>
      </w:r>
      <w:r w:rsidRPr="00C54882">
        <w:t>USDA spends $2M, gets one intern, program fails</w:t>
      </w:r>
      <w:r>
        <w:t>,”8-10-12, Washington Examiner, da 2-3-13,</w:t>
      </w:r>
      <w:r w:rsidRPr="00242325">
        <w:t xml:space="preserve"> </w:t>
      </w:r>
      <w:hyperlink r:id="rId18" w:history="1">
        <w:r w:rsidRPr="0030350C">
          <w:rPr>
            <w:rStyle w:val="Hyperlink"/>
          </w:rPr>
          <w:t>http://washingtonexaminer.com/usda-spends-2m-gets-one-intern-program-fails/article/2504551</w:t>
        </w:r>
      </w:hyperlink>
      <w:r>
        <w:t xml:space="preserve">, </w:t>
      </w:r>
      <w:proofErr w:type="spellStart"/>
      <w:r>
        <w:t>mee</w:t>
      </w:r>
      <w:proofErr w:type="spellEnd"/>
      <w:r>
        <w:t>)</w:t>
      </w:r>
    </w:p>
    <w:p w:rsidR="00703934" w:rsidRPr="00C54882" w:rsidRDefault="00703934" w:rsidP="00703934"/>
    <w:p w:rsidR="00703934" w:rsidRPr="00BA152A" w:rsidRDefault="00703934" w:rsidP="00703934">
      <w:pPr>
        <w:rPr>
          <w:rStyle w:val="Underline"/>
        </w:rPr>
      </w:pPr>
      <w:r w:rsidRPr="00BA152A">
        <w:rPr>
          <w:sz w:val="14"/>
        </w:rPr>
        <w:t>United St</w:t>
      </w:r>
      <w:r w:rsidR="006A5AD9">
        <w:rPr>
          <w:sz w:val="14"/>
        </w:rPr>
        <w:t xml:space="preserve">ates Department of Agriculture </w:t>
      </w:r>
      <w:r w:rsidR="006A5AD9">
        <w:rPr>
          <w:rStyle w:val="Underline"/>
        </w:rPr>
        <w:t>AND</w:t>
      </w:r>
      <w:r w:rsidRPr="00BA152A">
        <w:rPr>
          <w:rStyle w:val="Underline"/>
        </w:rPr>
        <w:t xml:space="preserve"> the report found.</w:t>
      </w:r>
    </w:p>
    <w:p w:rsidR="00703934" w:rsidRDefault="00703934" w:rsidP="00703934"/>
    <w:p w:rsidR="00703934" w:rsidRDefault="00703934" w:rsidP="00703934">
      <w:pPr>
        <w:pStyle w:val="Heading2"/>
      </w:pPr>
      <w:r>
        <w:t xml:space="preserve">At least 4 alt causes </w:t>
      </w:r>
      <w:proofErr w:type="spellStart"/>
      <w:r>
        <w:t>aff</w:t>
      </w:r>
      <w:proofErr w:type="spellEnd"/>
      <w:r>
        <w:t xml:space="preserve"> doesn’t solve- their card</w:t>
      </w:r>
    </w:p>
    <w:p w:rsidR="00703934" w:rsidRPr="003828DD" w:rsidRDefault="00703934" w:rsidP="00703934">
      <w:pPr>
        <w:pStyle w:val="Citation"/>
      </w:pPr>
      <w:r w:rsidRPr="003828DD">
        <w:t>Bailey, Research and Policy Director at the Mountain Association for Community Economic Development, 10</w:t>
      </w:r>
    </w:p>
    <w:p w:rsidR="00703934" w:rsidRDefault="00703934" w:rsidP="00703934">
      <w:r>
        <w:t>(Jason, “</w:t>
      </w:r>
      <w:r w:rsidRPr="003874B7">
        <w:t>Start Appalachian Transition through Green Jobs Investments</w:t>
      </w:r>
      <w:r>
        <w:t xml:space="preserve">,” August 2010, Solutions, </w:t>
      </w:r>
      <w:proofErr w:type="spellStart"/>
      <w:r>
        <w:t>Vol</w:t>
      </w:r>
      <w:proofErr w:type="spellEnd"/>
      <w:r>
        <w:t xml:space="preserve"> 1 Issue 4, da 2-3-13, </w:t>
      </w:r>
      <w:hyperlink r:id="rId19" w:history="1">
        <w:r w:rsidRPr="00513321">
          <w:rPr>
            <w:rStyle w:val="Hyperlink"/>
          </w:rPr>
          <w:t>http://www.thesolutionsjournal.com/node/717</w:t>
        </w:r>
      </w:hyperlink>
      <w:r>
        <w:t xml:space="preserve">, </w:t>
      </w:r>
      <w:proofErr w:type="spellStart"/>
      <w:r>
        <w:t>mee</w:t>
      </w:r>
      <w:proofErr w:type="spellEnd"/>
      <w:r>
        <w:t>)</w:t>
      </w:r>
    </w:p>
    <w:p w:rsidR="00703934" w:rsidRPr="003874B7" w:rsidRDefault="00703934" w:rsidP="00703934"/>
    <w:p w:rsidR="00703934" w:rsidRPr="003874B7" w:rsidRDefault="00703934" w:rsidP="00703934">
      <w:pPr>
        <w:rPr>
          <w:rStyle w:val="Underline"/>
        </w:rPr>
      </w:pPr>
      <w:r w:rsidRPr="008F0C83">
        <w:rPr>
          <w:rStyle w:val="BoldUnderlineChar"/>
          <w:rFonts w:eastAsia="Calibri"/>
        </w:rPr>
        <w:t>Pu</w:t>
      </w:r>
      <w:r w:rsidRPr="003828DD">
        <w:rPr>
          <w:rStyle w:val="BoldUnderlineChar"/>
          <w:rFonts w:eastAsia="Calibri"/>
        </w:rPr>
        <w:t>b</w:t>
      </w:r>
      <w:r w:rsidRPr="008F0C83">
        <w:rPr>
          <w:rStyle w:val="BoldUnderlineChar"/>
          <w:rFonts w:eastAsia="Calibri"/>
        </w:rPr>
        <w:t xml:space="preserve">lic investment could </w:t>
      </w:r>
      <w:r w:rsidR="006A5AD9">
        <w:rPr>
          <w:rStyle w:val="BoldUnderlineChar"/>
          <w:rFonts w:eastAsia="Calibri"/>
        </w:rPr>
        <w:t>AND</w:t>
      </w:r>
      <w:r w:rsidRPr="003874B7">
        <w:rPr>
          <w:rStyle w:val="Underline"/>
        </w:rPr>
        <w:t xml:space="preserve"> citizen involvement and local planning.</w:t>
      </w:r>
    </w:p>
    <w:p w:rsidR="00703934" w:rsidRDefault="00703934" w:rsidP="00703934"/>
    <w:p w:rsidR="00703934" w:rsidRDefault="00703934" w:rsidP="00703934">
      <w:pPr>
        <w:pStyle w:val="Heading2"/>
      </w:pPr>
      <w:r>
        <w:t>Coal decline inevitable- their author</w:t>
      </w:r>
    </w:p>
    <w:p w:rsidR="00703934" w:rsidRDefault="00703934" w:rsidP="00703934">
      <w:pPr>
        <w:pStyle w:val="Citation"/>
      </w:pPr>
      <w:proofErr w:type="spellStart"/>
      <w:r>
        <w:t>Biggers</w:t>
      </w:r>
      <w:proofErr w:type="spellEnd"/>
      <w:r>
        <w:t>, Coal Free Future Project co-founder, 10</w:t>
      </w:r>
    </w:p>
    <w:p w:rsidR="00703934" w:rsidRDefault="00703934" w:rsidP="00703934">
      <w:r>
        <w:t xml:space="preserve">(Jeff, "Declaration of Clean Energy Independence: We Need a Road Map to a Coal Free Future," 5-6-10, http://www.huffingtonpost.com/jeff-biggers/declaration-of-clean-ener_b_565669.html, accessed 2-3-13, </w:t>
      </w:r>
      <w:proofErr w:type="spellStart"/>
      <w:r>
        <w:t>mtf</w:t>
      </w:r>
      <w:proofErr w:type="spellEnd"/>
      <w:r>
        <w:t>)</w:t>
      </w:r>
    </w:p>
    <w:p w:rsidR="00703934" w:rsidRDefault="00703934" w:rsidP="00703934"/>
    <w:p w:rsidR="00703934" w:rsidRDefault="00703934" w:rsidP="00703934">
      <w:r>
        <w:rPr>
          <w:rStyle w:val="Underline"/>
        </w:rPr>
        <w:t xml:space="preserve">All </w:t>
      </w:r>
      <w:r w:rsidRPr="00703934">
        <w:rPr>
          <w:rStyle w:val="Underline"/>
          <w:highlight w:val="yellow"/>
        </w:rPr>
        <w:t xml:space="preserve">coal mining communities </w:t>
      </w:r>
      <w:r w:rsidR="006A5AD9">
        <w:rPr>
          <w:rStyle w:val="Underline"/>
          <w:highlight w:val="yellow"/>
        </w:rPr>
        <w:t>AND</w:t>
      </w:r>
      <w:r w:rsidRPr="00703934">
        <w:rPr>
          <w:rStyle w:val="BoldUnderlineChar"/>
          <w:rFonts w:eastAsia="Calibri"/>
          <w:highlight w:val="yellow"/>
        </w:rPr>
        <w:t xml:space="preserve"> production as early as 2020</w:t>
      </w:r>
      <w:r w:rsidRPr="00703934">
        <w:rPr>
          <w:highlight w:val="yellow"/>
        </w:rPr>
        <w:t>.</w:t>
      </w:r>
    </w:p>
    <w:p w:rsidR="00703934" w:rsidRDefault="00703934" w:rsidP="00751196"/>
    <w:p w:rsidR="00751196" w:rsidRDefault="00751196" w:rsidP="00751196">
      <w:pPr>
        <w:pStyle w:val="Heading2"/>
      </w:pPr>
      <w:r>
        <w:t xml:space="preserve">Regulations kill implementation </w:t>
      </w:r>
    </w:p>
    <w:p w:rsidR="00751196" w:rsidRPr="004F4C3D" w:rsidRDefault="00751196" w:rsidP="00751196">
      <w:pPr>
        <w:rPr>
          <w:b/>
          <w:sz w:val="24"/>
          <w:szCs w:val="24"/>
        </w:rPr>
      </w:pPr>
      <w:r w:rsidRPr="00B96D6A">
        <w:rPr>
          <w:b/>
          <w:sz w:val="24"/>
          <w:szCs w:val="24"/>
          <w:highlight w:val="yellow"/>
        </w:rPr>
        <w:t>Bruce et al</w:t>
      </w:r>
      <w:r w:rsidRPr="004F4C3D">
        <w:rPr>
          <w:b/>
          <w:sz w:val="24"/>
          <w:szCs w:val="24"/>
        </w:rPr>
        <w:t xml:space="preserve">, University of Michigan </w:t>
      </w:r>
      <w:proofErr w:type="spellStart"/>
      <w:r w:rsidRPr="004F4C3D">
        <w:rPr>
          <w:b/>
          <w:sz w:val="24"/>
          <w:szCs w:val="24"/>
        </w:rPr>
        <w:t>Ph.D</w:t>
      </w:r>
      <w:proofErr w:type="spellEnd"/>
      <w:r w:rsidRPr="004F4C3D">
        <w:rPr>
          <w:b/>
          <w:sz w:val="24"/>
          <w:szCs w:val="24"/>
        </w:rPr>
        <w:t xml:space="preserve"> Candidate, 0</w:t>
      </w:r>
      <w:r w:rsidRPr="00B96D6A">
        <w:rPr>
          <w:b/>
          <w:sz w:val="24"/>
          <w:szCs w:val="24"/>
          <w:highlight w:val="yellow"/>
        </w:rPr>
        <w:t>9</w:t>
      </w:r>
    </w:p>
    <w:p w:rsidR="00751196" w:rsidRPr="004F4C3D" w:rsidRDefault="00751196" w:rsidP="00751196">
      <w:r w:rsidRPr="004F4C3D">
        <w:t xml:space="preserve">(Laura, David </w:t>
      </w:r>
      <w:proofErr w:type="spellStart"/>
      <w:r w:rsidRPr="004F4C3D">
        <w:t>Cieminis</w:t>
      </w:r>
      <w:proofErr w:type="spellEnd"/>
      <w:r w:rsidRPr="004F4C3D">
        <w:t xml:space="preserve">, Siobhan Doherty, Theodore </w:t>
      </w:r>
      <w:proofErr w:type="spellStart"/>
      <w:r w:rsidRPr="004F4C3D">
        <w:t>Ludwick</w:t>
      </w:r>
      <w:proofErr w:type="spellEnd"/>
      <w:r w:rsidRPr="004F4C3D">
        <w:t xml:space="preserve">, University of Michigan </w:t>
      </w:r>
      <w:proofErr w:type="spellStart"/>
      <w:r w:rsidRPr="004F4C3D">
        <w:t>Ph.D</w:t>
      </w:r>
      <w:proofErr w:type="spellEnd"/>
      <w:r w:rsidRPr="004F4C3D">
        <w:t xml:space="preserve"> Candidates, December, “The Economic Case for New Transmission in the United States: Meeting the Need for Large-Scale Wind Energy,” </w:t>
      </w:r>
      <w:hyperlink r:id="rId20" w:history="1">
        <w:r w:rsidRPr="004F4C3D">
          <w:rPr>
            <w:rStyle w:val="Hyperlink"/>
          </w:rPr>
          <w:t>http://www.erb.umich.edu/Research/InstituteReports/11-12/CaseForNewTransmission-Deepblue-final.pdf</w:t>
        </w:r>
      </w:hyperlink>
      <w:r w:rsidRPr="004F4C3D">
        <w:t>, d/a 7-25-12, ads)</w:t>
      </w:r>
    </w:p>
    <w:p w:rsidR="00751196" w:rsidRPr="001E1296" w:rsidRDefault="00751196" w:rsidP="00751196"/>
    <w:p w:rsidR="00751196" w:rsidRPr="00AE36D2" w:rsidRDefault="00751196" w:rsidP="00751196">
      <w:pPr>
        <w:rPr>
          <w:sz w:val="16"/>
        </w:rPr>
      </w:pPr>
      <w:r w:rsidRPr="00AE36D2">
        <w:rPr>
          <w:sz w:val="16"/>
        </w:rPr>
        <w:t xml:space="preserve">With the rise of wind projects </w:t>
      </w:r>
      <w:r w:rsidR="006A5AD9">
        <w:rPr>
          <w:sz w:val="16"/>
        </w:rPr>
        <w:t>AND</w:t>
      </w:r>
      <w:r w:rsidRPr="00AE36D2">
        <w:rPr>
          <w:sz w:val="16"/>
        </w:rPr>
        <w:t xml:space="preserve"> </w:t>
      </w:r>
      <w:r w:rsidRPr="00B96D6A">
        <w:rPr>
          <w:rStyle w:val="Underline"/>
          <w:highlight w:val="yellow"/>
        </w:rPr>
        <w:t>paralyzed the planning system.</w:t>
      </w:r>
      <w:r w:rsidRPr="00AE36D2">
        <w:rPr>
          <w:sz w:val="16"/>
        </w:rPr>
        <w:t xml:space="preserve"> </w:t>
      </w:r>
    </w:p>
    <w:p w:rsidR="00751196" w:rsidRPr="000F35E8" w:rsidRDefault="00751196" w:rsidP="00751196"/>
    <w:p w:rsidR="00751196" w:rsidRDefault="00751196" w:rsidP="00751196">
      <w:pPr>
        <w:pStyle w:val="Heading2"/>
      </w:pPr>
      <w:r>
        <w:t xml:space="preserve">Barriers to implementation – Transmission </w:t>
      </w:r>
    </w:p>
    <w:p w:rsidR="00751196" w:rsidRPr="004F4C3D" w:rsidRDefault="00751196" w:rsidP="00751196">
      <w:pPr>
        <w:rPr>
          <w:b/>
          <w:sz w:val="24"/>
          <w:szCs w:val="24"/>
        </w:rPr>
      </w:pPr>
      <w:r w:rsidRPr="00325BD3">
        <w:rPr>
          <w:b/>
          <w:sz w:val="24"/>
          <w:szCs w:val="24"/>
          <w:highlight w:val="yellow"/>
        </w:rPr>
        <w:t>Bruce et al</w:t>
      </w:r>
      <w:r w:rsidRPr="004F4C3D">
        <w:rPr>
          <w:b/>
          <w:sz w:val="24"/>
          <w:szCs w:val="24"/>
        </w:rPr>
        <w:t xml:space="preserve">, University of Michigan </w:t>
      </w:r>
      <w:proofErr w:type="spellStart"/>
      <w:r w:rsidRPr="004F4C3D">
        <w:rPr>
          <w:b/>
          <w:sz w:val="24"/>
          <w:szCs w:val="24"/>
        </w:rPr>
        <w:t>Ph.D</w:t>
      </w:r>
      <w:proofErr w:type="spellEnd"/>
      <w:r w:rsidRPr="004F4C3D">
        <w:rPr>
          <w:b/>
          <w:sz w:val="24"/>
          <w:szCs w:val="24"/>
        </w:rPr>
        <w:t xml:space="preserve"> Candidate, 0</w:t>
      </w:r>
      <w:r w:rsidRPr="00325BD3">
        <w:rPr>
          <w:b/>
          <w:sz w:val="24"/>
          <w:szCs w:val="24"/>
          <w:highlight w:val="yellow"/>
        </w:rPr>
        <w:t>9</w:t>
      </w:r>
    </w:p>
    <w:p w:rsidR="00751196" w:rsidRPr="004F4C3D" w:rsidRDefault="00751196" w:rsidP="00751196">
      <w:r w:rsidRPr="004F4C3D">
        <w:t xml:space="preserve">(Laura, David </w:t>
      </w:r>
      <w:proofErr w:type="spellStart"/>
      <w:r w:rsidRPr="004F4C3D">
        <w:t>Cieminis</w:t>
      </w:r>
      <w:proofErr w:type="spellEnd"/>
      <w:r w:rsidRPr="004F4C3D">
        <w:t xml:space="preserve">, Siobhan Doherty, Theodore </w:t>
      </w:r>
      <w:proofErr w:type="spellStart"/>
      <w:r w:rsidRPr="004F4C3D">
        <w:t>Ludwick</w:t>
      </w:r>
      <w:proofErr w:type="spellEnd"/>
      <w:r w:rsidRPr="004F4C3D">
        <w:t xml:space="preserve">, University of Michigan </w:t>
      </w:r>
      <w:proofErr w:type="spellStart"/>
      <w:r w:rsidRPr="004F4C3D">
        <w:t>Ph.D</w:t>
      </w:r>
      <w:proofErr w:type="spellEnd"/>
      <w:r w:rsidRPr="004F4C3D">
        <w:t xml:space="preserve"> Candidates, December, “The Economic Case for New Transmission in the United States: Meeting the Need for Large-Scale Wind Energy,” </w:t>
      </w:r>
      <w:hyperlink r:id="rId21" w:history="1">
        <w:r w:rsidRPr="004F4C3D">
          <w:rPr>
            <w:rStyle w:val="Hyperlink"/>
          </w:rPr>
          <w:t>http://www.erb.umich.edu/Research/InstituteReports/11-12/CaseForNewTransmission-Deepblue-final.pdf</w:t>
        </w:r>
      </w:hyperlink>
      <w:r w:rsidRPr="004F4C3D">
        <w:t>, d/a 7-25-12, ads)</w:t>
      </w:r>
    </w:p>
    <w:p w:rsidR="00751196" w:rsidRPr="00325BD3" w:rsidRDefault="00751196" w:rsidP="00751196"/>
    <w:p w:rsidR="00751196" w:rsidRPr="00F34111" w:rsidRDefault="00751196" w:rsidP="00751196">
      <w:pPr>
        <w:rPr>
          <w:sz w:val="16"/>
        </w:rPr>
      </w:pPr>
      <w:r w:rsidRPr="00F34111">
        <w:rPr>
          <w:sz w:val="16"/>
        </w:rPr>
        <w:t xml:space="preserve">According to the DOE’s “20% by </w:t>
      </w:r>
      <w:r w:rsidR="006A5AD9">
        <w:rPr>
          <w:sz w:val="16"/>
        </w:rPr>
        <w:t>AND</w:t>
      </w:r>
      <w:r w:rsidRPr="00F34111">
        <w:rPr>
          <w:sz w:val="16"/>
        </w:rPr>
        <w:t xml:space="preserve"> wind and transmission resources. </w:t>
      </w:r>
    </w:p>
    <w:p w:rsidR="00751196" w:rsidRPr="00751196" w:rsidRDefault="00751196" w:rsidP="00751196"/>
    <w:p w:rsidR="0065117B" w:rsidRDefault="007E2944" w:rsidP="00751196">
      <w:pPr>
        <w:pStyle w:val="Heading1"/>
      </w:pPr>
      <w:r>
        <w:t>Sustainability</w:t>
      </w:r>
    </w:p>
    <w:p w:rsidR="0022397F" w:rsidRDefault="0022397F" w:rsidP="0022397F"/>
    <w:p w:rsidR="00772AF2" w:rsidRPr="00772AF2" w:rsidRDefault="00772AF2" w:rsidP="00772AF2">
      <w:pPr>
        <w:pStyle w:val="Heading2"/>
      </w:pPr>
      <w:r w:rsidRPr="00772AF2">
        <w:t xml:space="preserve">Framing issue – the </w:t>
      </w:r>
      <w:proofErr w:type="spellStart"/>
      <w:r w:rsidRPr="00772AF2">
        <w:t>aff</w:t>
      </w:r>
      <w:proofErr w:type="spellEnd"/>
      <w:r w:rsidRPr="00772AF2">
        <w:t xml:space="preserve"> doesn’t ban mountain-top removal mining - all of their authors advocate this as a prior move to solve – </w:t>
      </w:r>
    </w:p>
    <w:p w:rsidR="00772AF2" w:rsidRDefault="00772AF2" w:rsidP="00772AF2"/>
    <w:p w:rsidR="00772AF2" w:rsidRPr="00772AF2" w:rsidRDefault="00772AF2" w:rsidP="00772AF2">
      <w:pPr>
        <w:pStyle w:val="Heading2"/>
      </w:pPr>
      <w:r w:rsidRPr="00772AF2">
        <w:t xml:space="preserve">Legislation to ban mountaintop removal mining must come first to solve </w:t>
      </w:r>
    </w:p>
    <w:p w:rsidR="00772AF2" w:rsidRDefault="00772AF2" w:rsidP="00772AF2">
      <w:pPr>
        <w:pStyle w:val="Citation"/>
      </w:pPr>
      <w:r>
        <w:t>Perks, NRDC, 2009</w:t>
      </w:r>
    </w:p>
    <w:p w:rsidR="00772AF2" w:rsidRDefault="00772AF2" w:rsidP="00772AF2">
      <w:r>
        <w:t xml:space="preserve">(Rob, “Time to End Mountaintop Removal Coal Mining,” </w:t>
      </w:r>
      <w:hyperlink r:id="rId22" w:history="1">
        <w:r>
          <w:rPr>
            <w:rStyle w:val="Hyperlink"/>
          </w:rPr>
          <w:t>http://www.nrdc.org/land/appalachian/</w:t>
        </w:r>
      </w:hyperlink>
      <w:r>
        <w:t>, d/a 2-3-13, ads)</w:t>
      </w:r>
    </w:p>
    <w:p w:rsidR="00772AF2" w:rsidRDefault="00772AF2" w:rsidP="00772AF2"/>
    <w:p w:rsidR="00772AF2" w:rsidRDefault="00772AF2" w:rsidP="00772AF2">
      <w:pPr>
        <w:rPr>
          <w:rStyle w:val="Emphasis"/>
        </w:rPr>
      </w:pPr>
      <w:r>
        <w:rPr>
          <w:sz w:val="14"/>
        </w:rPr>
        <w:t xml:space="preserve">Nowhere is the debate over how </w:t>
      </w:r>
      <w:r w:rsidR="006A5AD9">
        <w:rPr>
          <w:sz w:val="14"/>
        </w:rPr>
        <w:t>AND</w:t>
      </w:r>
      <w:r w:rsidRPr="001A4C0E">
        <w:rPr>
          <w:rStyle w:val="IntenseEmphasis"/>
        </w:rPr>
        <w:t xml:space="preserve"> but </w:t>
      </w:r>
      <w:r>
        <w:rPr>
          <w:rStyle w:val="IntenseEmphasis"/>
          <w:highlight w:val="yellow"/>
        </w:rPr>
        <w:t xml:space="preserve">to </w:t>
      </w:r>
      <w:r>
        <w:rPr>
          <w:rStyle w:val="BoldUnderlineChar"/>
          <w:rFonts w:eastAsia="Batang"/>
          <w:highlight w:val="yellow"/>
        </w:rPr>
        <w:t>end it.</w:t>
      </w:r>
    </w:p>
    <w:p w:rsidR="00772AF2" w:rsidRDefault="00772AF2" w:rsidP="00772AF2">
      <w:pPr>
        <w:rPr>
          <w:rStyle w:val="Emphasis"/>
        </w:rPr>
      </w:pPr>
    </w:p>
    <w:p w:rsidR="00772AF2" w:rsidRPr="00772AF2" w:rsidRDefault="00772AF2" w:rsidP="00772AF2">
      <w:pPr>
        <w:pStyle w:val="Heading2"/>
      </w:pPr>
      <w:r w:rsidRPr="00772AF2">
        <w:t xml:space="preserve">Their Appalachia biodiversity hotspot evidence has no warrant or internal link to global biodiversity </w:t>
      </w:r>
    </w:p>
    <w:p w:rsidR="00772AF2" w:rsidRDefault="00772AF2" w:rsidP="00772AF2"/>
    <w:p w:rsidR="00772AF2" w:rsidRPr="00772AF2" w:rsidRDefault="00772AF2" w:rsidP="00772AF2">
      <w:pPr>
        <w:pStyle w:val="Heading2"/>
      </w:pPr>
      <w:r w:rsidRPr="00772AF2">
        <w:t xml:space="preserve">Their Zeller “test case” evidence indicates the plan would preserve coal in Appalachia – no shift to sustainable development </w:t>
      </w:r>
    </w:p>
    <w:p w:rsidR="00772AF2" w:rsidRDefault="00772AF2" w:rsidP="00772AF2">
      <w:pPr>
        <w:pStyle w:val="Citation"/>
      </w:pPr>
      <w:r>
        <w:t xml:space="preserve">Zeller, NYT Staff Writer, 2010 </w:t>
      </w:r>
    </w:p>
    <w:p w:rsidR="00772AF2" w:rsidRDefault="00772AF2" w:rsidP="00772AF2">
      <w:r>
        <w:t xml:space="preserve">(Tom, August 14, “A Battle in Mining Country Pits Coal </w:t>
      </w:r>
      <w:proofErr w:type="gramStart"/>
      <w:r>
        <w:t>Against</w:t>
      </w:r>
      <w:proofErr w:type="gramEnd"/>
      <w:r>
        <w:t xml:space="preserve"> Wind,” pg. </w:t>
      </w:r>
      <w:hyperlink r:id="rId23" w:history="1">
        <w:r>
          <w:rPr>
            <w:rStyle w:val="Hyperlink"/>
          </w:rPr>
          <w:t>http://tinyurl.com/8ctubyz</w:t>
        </w:r>
      </w:hyperlink>
      <w:r>
        <w:t xml:space="preserve">, d/a 2-3-13, ads) </w:t>
      </w:r>
    </w:p>
    <w:p w:rsidR="00772AF2" w:rsidRDefault="00772AF2" w:rsidP="00772AF2"/>
    <w:p w:rsidR="00772AF2" w:rsidRDefault="00772AF2" w:rsidP="00772AF2">
      <w:pPr>
        <w:rPr>
          <w:rStyle w:val="BoldUnderlineChar"/>
          <w:rFonts w:eastAsia="Calibri"/>
        </w:rPr>
      </w:pPr>
      <w:r>
        <w:rPr>
          <w:sz w:val="14"/>
        </w:rPr>
        <w:t xml:space="preserve">Ms. </w:t>
      </w:r>
      <w:proofErr w:type="spellStart"/>
      <w:r>
        <w:rPr>
          <w:sz w:val="14"/>
        </w:rPr>
        <w:t>Scarbro</w:t>
      </w:r>
      <w:proofErr w:type="spellEnd"/>
      <w:r>
        <w:rPr>
          <w:sz w:val="14"/>
        </w:rPr>
        <w:t xml:space="preserve"> reckons that </w:t>
      </w:r>
      <w:r w:rsidR="006A5AD9">
        <w:rPr>
          <w:rStyle w:val="BoldUnderlineChar"/>
          <w:rFonts w:eastAsia="Batang"/>
          <w:highlight w:val="yellow"/>
        </w:rPr>
        <w:t>AND</w:t>
      </w:r>
      <w:r>
        <w:rPr>
          <w:rStyle w:val="BoldUnderlineChar"/>
          <w:rFonts w:eastAsia="Calibri"/>
          <w:highlight w:val="yellow"/>
        </w:rPr>
        <w:t xml:space="preserve"> been mined from below.</w:t>
      </w:r>
      <w:r>
        <w:rPr>
          <w:rStyle w:val="BoldUnderlineChar"/>
          <w:rFonts w:eastAsia="Calibri"/>
        </w:rPr>
        <w:t xml:space="preserve"> </w:t>
      </w:r>
    </w:p>
    <w:p w:rsidR="00772AF2" w:rsidRDefault="00772AF2" w:rsidP="00772AF2">
      <w:pPr>
        <w:rPr>
          <w:rStyle w:val="Emphasis"/>
        </w:rPr>
      </w:pPr>
    </w:p>
    <w:p w:rsidR="00772AF2" w:rsidRPr="00772AF2" w:rsidRDefault="00772AF2" w:rsidP="00772AF2">
      <w:pPr>
        <w:pStyle w:val="Heading2"/>
      </w:pPr>
      <w:r w:rsidRPr="00772AF2">
        <w:t xml:space="preserve">And it is too late to solve – over 500 mountaintops already destroyed. The signal is ineffective if you can’t clean up Appalachia </w:t>
      </w:r>
    </w:p>
    <w:p w:rsidR="00772AF2" w:rsidRPr="00772AF2" w:rsidRDefault="00772AF2" w:rsidP="00772AF2"/>
    <w:p w:rsidR="00772AF2" w:rsidRPr="00772AF2" w:rsidRDefault="00772AF2" w:rsidP="00772AF2">
      <w:pPr>
        <w:pStyle w:val="Heading2"/>
      </w:pPr>
      <w:r w:rsidRPr="00772AF2">
        <w:t>Coal inevitable globally</w:t>
      </w:r>
    </w:p>
    <w:p w:rsidR="00772AF2" w:rsidRDefault="00772AF2" w:rsidP="00772AF2">
      <w:pPr>
        <w:pStyle w:val="Citation"/>
      </w:pPr>
      <w:r>
        <w:t xml:space="preserve">Morse, Stanford University Program on Energy and Sustainable Development Director of Research on Coal and Carbon Markets, 2012 </w:t>
      </w:r>
    </w:p>
    <w:p w:rsidR="00772AF2" w:rsidRDefault="00772AF2" w:rsidP="00772AF2">
      <w:r>
        <w:t xml:space="preserve">(Richard, “Cleaning Up Coal: From Climate Culprit to Solution”, Foreign Affairs; 91. 4, Jul/Aug 2012: 102-112, </w:t>
      </w:r>
      <w:proofErr w:type="spellStart"/>
      <w:r>
        <w:t>Proquest</w:t>
      </w:r>
      <w:proofErr w:type="spellEnd"/>
      <w:r>
        <w:t>)</w:t>
      </w:r>
    </w:p>
    <w:p w:rsidR="00772AF2" w:rsidRDefault="00772AF2" w:rsidP="00772AF2">
      <w:pPr>
        <w:rPr>
          <w:sz w:val="16"/>
        </w:rPr>
      </w:pPr>
    </w:p>
    <w:p w:rsidR="00772AF2" w:rsidRDefault="00772AF2" w:rsidP="00772AF2">
      <w:pPr>
        <w:rPr>
          <w:sz w:val="14"/>
          <w:szCs w:val="14"/>
        </w:rPr>
      </w:pPr>
      <w:r>
        <w:rPr>
          <w:sz w:val="14"/>
          <w:szCs w:val="14"/>
        </w:rPr>
        <w:t xml:space="preserve"> Coal Fever</w:t>
      </w:r>
    </w:p>
    <w:p w:rsidR="00772AF2" w:rsidRDefault="00772AF2" w:rsidP="00772AF2">
      <w:pPr>
        <w:rPr>
          <w:sz w:val="16"/>
        </w:rPr>
      </w:pPr>
      <w:proofErr w:type="gramStart"/>
      <w:r>
        <w:rPr>
          <w:sz w:val="14"/>
          <w:szCs w:val="14"/>
        </w:rPr>
        <w:t xml:space="preserve">In order to confront the coal </w:t>
      </w:r>
      <w:r w:rsidR="006A5AD9">
        <w:rPr>
          <w:sz w:val="14"/>
          <w:szCs w:val="14"/>
        </w:rPr>
        <w:t>AND</w:t>
      </w:r>
      <w:r>
        <w:rPr>
          <w:sz w:val="16"/>
        </w:rPr>
        <w:t xml:space="preserve"> to give up the fuel.</w:t>
      </w:r>
      <w:proofErr w:type="gramEnd"/>
      <w:r>
        <w:rPr>
          <w:sz w:val="16"/>
        </w:rPr>
        <w:t xml:space="preserve"> </w:t>
      </w:r>
    </w:p>
    <w:p w:rsidR="00A23908" w:rsidRDefault="00A23908" w:rsidP="00A23908"/>
    <w:p w:rsidR="007E2944" w:rsidRPr="00751196" w:rsidRDefault="007E2944" w:rsidP="007E2944">
      <w:pPr>
        <w:pStyle w:val="Heading2"/>
      </w:pPr>
      <w:r w:rsidRPr="00751196">
        <w:t xml:space="preserve">Larger populations increase the incentive to pass environmental policies </w:t>
      </w:r>
    </w:p>
    <w:p w:rsidR="007E2944" w:rsidRDefault="007E2944" w:rsidP="007E2944">
      <w:pPr>
        <w:rPr>
          <w:b/>
          <w:sz w:val="24"/>
        </w:rPr>
      </w:pPr>
      <w:r>
        <w:rPr>
          <w:b/>
          <w:sz w:val="24"/>
        </w:rPr>
        <w:t>Weisberg, editorial staff at The New Yorker, 2010</w:t>
      </w:r>
    </w:p>
    <w:p w:rsidR="007E2944" w:rsidRDefault="007E2944" w:rsidP="007E2944">
      <w:r>
        <w:t xml:space="preserve">(Jessica, “Guilt by Association”, 6-1, </w:t>
      </w:r>
      <w:hyperlink r:id="rId24" w:history="1">
        <w:r>
          <w:rPr>
            <w:rStyle w:val="Hyperlink"/>
          </w:rPr>
          <w:t>http://www.prospect.org/cs/articles?article=guilt_by_association</w:t>
        </w:r>
      </w:hyperlink>
      <w:r>
        <w:t xml:space="preserve">, </w:t>
      </w:r>
      <w:proofErr w:type="spellStart"/>
      <w:r>
        <w:t>ldg</w:t>
      </w:r>
      <w:proofErr w:type="spellEnd"/>
      <w:r>
        <w:t>)</w:t>
      </w:r>
    </w:p>
    <w:p w:rsidR="007E2944" w:rsidRDefault="007E2944" w:rsidP="007E2944"/>
    <w:p w:rsidR="007E2944" w:rsidRDefault="007E2944" w:rsidP="007E2944">
      <w:pPr>
        <w:rPr>
          <w:sz w:val="14"/>
        </w:rPr>
      </w:pPr>
      <w:r>
        <w:rPr>
          <w:sz w:val="14"/>
        </w:rPr>
        <w:t xml:space="preserve">His fellow panelist Andrew </w:t>
      </w:r>
      <w:r w:rsidR="006A5AD9">
        <w:rPr>
          <w:sz w:val="14"/>
        </w:rPr>
        <w:t>AND</w:t>
      </w:r>
      <w:r>
        <w:rPr>
          <w:sz w:val="14"/>
        </w:rPr>
        <w:t xml:space="preserve">, </w:t>
      </w:r>
      <w:r>
        <w:rPr>
          <w:rStyle w:val="IntenseEmphasis"/>
        </w:rPr>
        <w:t xml:space="preserve">necessarily has </w:t>
      </w:r>
      <w:r>
        <w:rPr>
          <w:rStyle w:val="IntenseEmphasis"/>
          <w:highlight w:val="yellow"/>
        </w:rPr>
        <w:t>to go down</w:t>
      </w:r>
      <w:r>
        <w:rPr>
          <w:sz w:val="14"/>
        </w:rPr>
        <w:t xml:space="preserve">," Light said.  </w:t>
      </w:r>
    </w:p>
    <w:p w:rsidR="007E2944" w:rsidRDefault="007E2944" w:rsidP="007E2944"/>
    <w:p w:rsidR="007E2944" w:rsidRDefault="007E2944" w:rsidP="007E2944">
      <w:pPr>
        <w:pStyle w:val="Heading1"/>
      </w:pPr>
      <w:r>
        <w:t>Politics</w:t>
      </w:r>
    </w:p>
    <w:p w:rsidR="000E63FC" w:rsidRPr="000E63FC" w:rsidRDefault="000E63FC" w:rsidP="000E63FC"/>
    <w:p w:rsidR="00C25362" w:rsidRPr="00E5508B" w:rsidRDefault="00C25362" w:rsidP="00C25362">
      <w:pPr>
        <w:pStyle w:val="Heading2"/>
      </w:pPr>
      <w:r w:rsidRPr="00E5508B">
        <w:t>The tea party and conservative Republican ideology is being routed - they are facing across-the-board defeat</w:t>
      </w:r>
    </w:p>
    <w:p w:rsidR="00C25362" w:rsidRPr="00E5508B" w:rsidRDefault="00C25362" w:rsidP="00C25362">
      <w:proofErr w:type="spellStart"/>
      <w:r w:rsidRPr="00E5508B">
        <w:rPr>
          <w:rStyle w:val="Heading2Char"/>
        </w:rPr>
        <w:t>Hopking</w:t>
      </w:r>
      <w:proofErr w:type="spellEnd"/>
      <w:r w:rsidRPr="00E5508B">
        <w:t xml:space="preserve">, </w:t>
      </w:r>
      <w:proofErr w:type="gramStart"/>
      <w:r w:rsidRPr="00E5508B">
        <w:t>et</w:t>
      </w:r>
      <w:proofErr w:type="gramEnd"/>
      <w:r w:rsidRPr="00E5508B">
        <w:t xml:space="preserve">. al., </w:t>
      </w:r>
      <w:proofErr w:type="gramStart"/>
      <w:r w:rsidRPr="00E5508B">
        <w:t xml:space="preserve">December </w:t>
      </w:r>
      <w:r>
        <w:t>,</w:t>
      </w:r>
      <w:proofErr w:type="gramEnd"/>
      <w:r>
        <w:t xml:space="preserve"> </w:t>
      </w:r>
      <w:r w:rsidRPr="00E5508B">
        <w:rPr>
          <w:rStyle w:val="Heading2Char"/>
        </w:rPr>
        <w:t>12</w:t>
      </w:r>
    </w:p>
    <w:p w:rsidR="00C25362" w:rsidRPr="00221D39" w:rsidRDefault="00C25362" w:rsidP="00C25362"/>
    <w:p w:rsidR="00C25362" w:rsidRDefault="00C25362" w:rsidP="00C25362">
      <w:r w:rsidRPr="00C25362">
        <w:rPr>
          <w:rStyle w:val="Underline"/>
          <w:highlight w:val="yellow"/>
        </w:rPr>
        <w:t>The past week has seen</w:t>
      </w:r>
      <w:r w:rsidRPr="00E5508B">
        <w:rPr>
          <w:rStyle w:val="Underline"/>
        </w:rPr>
        <w:t xml:space="preserve"> congressional </w:t>
      </w:r>
      <w:r w:rsidR="006A5AD9">
        <w:rPr>
          <w:rStyle w:val="Underline"/>
        </w:rPr>
        <w:t>AND</w:t>
      </w:r>
      <w:r w:rsidRPr="00221D39">
        <w:rPr>
          <w:rStyle w:val="Underline"/>
        </w:rPr>
        <w:t xml:space="preserve"> of the Hispanic vote since 1996</w:t>
      </w:r>
      <w:r w:rsidRPr="00221D39">
        <w:rPr>
          <w:sz w:val="14"/>
        </w:rPr>
        <w:t>.</w:t>
      </w:r>
    </w:p>
    <w:p w:rsidR="00C25362" w:rsidRDefault="00C25362" w:rsidP="00C25362"/>
    <w:p w:rsidR="00D65AD9" w:rsidRPr="006967B8" w:rsidRDefault="006967B8" w:rsidP="006967B8">
      <w:pPr>
        <w:pStyle w:val="Heading2"/>
      </w:pPr>
      <w:r>
        <w:t>It’s self-correcting—either they moderate or they never get power—trends towards moderation unprecedented</w:t>
      </w:r>
    </w:p>
    <w:p w:rsidR="00C25362" w:rsidRDefault="00C25362" w:rsidP="00C25362">
      <w:r>
        <w:t xml:space="preserve">Robert </w:t>
      </w:r>
      <w:proofErr w:type="spellStart"/>
      <w:r w:rsidRPr="00C25362">
        <w:rPr>
          <w:rStyle w:val="Heading2Char"/>
        </w:rPr>
        <w:t>Shrum</w:t>
      </w:r>
      <w:proofErr w:type="spellEnd"/>
      <w:r>
        <w:t xml:space="preserve">, </w:t>
      </w:r>
      <w:r w:rsidRPr="00C25362">
        <w:rPr>
          <w:rStyle w:val="Heading2Char"/>
        </w:rPr>
        <w:t>February 2</w:t>
      </w:r>
      <w:r>
        <w:t xml:space="preserve">, 2013, </w:t>
      </w:r>
      <w:r w:rsidRPr="00C25362">
        <w:t>http://www.thedailybeast.com/articles/2013/02/01/obama-realigns-the-gop-declines-the-new-political-paradigm.html</w:t>
      </w:r>
    </w:p>
    <w:p w:rsidR="00C25362" w:rsidRDefault="00C25362" w:rsidP="00C25362"/>
    <w:p w:rsidR="00D65AD9" w:rsidRPr="00D65AD9" w:rsidRDefault="00C25362" w:rsidP="00D65AD9">
      <w:r w:rsidRPr="008A4678">
        <w:rPr>
          <w:sz w:val="14"/>
        </w:rPr>
        <w:t xml:space="preserve">Instead, the crabbed, plutocratic, </w:t>
      </w:r>
      <w:r w:rsidR="006A5AD9">
        <w:rPr>
          <w:sz w:val="14"/>
        </w:rPr>
        <w:t xml:space="preserve">AND </w:t>
      </w:r>
      <w:r w:rsidR="00D65AD9" w:rsidRPr="008A4678">
        <w:rPr>
          <w:sz w:val="14"/>
        </w:rPr>
        <w:t>whining, Benghazi doesn’t qualify.)</w:t>
      </w:r>
    </w:p>
    <w:p w:rsidR="00C25362" w:rsidRPr="00C25362" w:rsidRDefault="00C25362" w:rsidP="00C25362"/>
    <w:p w:rsidR="00A23908" w:rsidRDefault="00A23908" w:rsidP="00A23908">
      <w:pPr>
        <w:pStyle w:val="Heading2"/>
      </w:pPr>
      <w:r>
        <w:t>The Tea Party is over</w:t>
      </w:r>
    </w:p>
    <w:p w:rsidR="00A23908" w:rsidRPr="003C08B4" w:rsidRDefault="00A23908" w:rsidP="003C08B4">
      <w:pPr>
        <w:rPr>
          <w:b/>
          <w:sz w:val="24"/>
          <w:szCs w:val="24"/>
        </w:rPr>
      </w:pPr>
      <w:r w:rsidRPr="003C08B4">
        <w:rPr>
          <w:b/>
          <w:sz w:val="24"/>
          <w:szCs w:val="24"/>
        </w:rPr>
        <w:t>Friedman 1-22</w:t>
      </w:r>
    </w:p>
    <w:p w:rsidR="00A23908" w:rsidRDefault="00A23908" w:rsidP="00A23908">
      <w:r>
        <w:t>Brad, 'Tea Party' Brand Now a Liability to 'Tea Party' ... and Republicans</w:t>
      </w:r>
    </w:p>
    <w:p w:rsidR="00A23908" w:rsidRDefault="00A23908" w:rsidP="00A23908">
      <w:r>
        <w:t xml:space="preserve">American blogger, journalist, actor, radio broadcaster, director and software programmer, most known for his criticism of election integrity issues in the USA, </w:t>
      </w:r>
      <w:hyperlink r:id="rId25" w:anchor="more-9827" w:history="1">
        <w:r w:rsidRPr="00341DCB">
          <w:rPr>
            <w:rStyle w:val="Hyperlink"/>
          </w:rPr>
          <w:t>http://www.bradblog.com/?p=9827#more-9827</w:t>
        </w:r>
      </w:hyperlink>
    </w:p>
    <w:p w:rsidR="00A23908" w:rsidRPr="00C25DCE" w:rsidRDefault="00A23908" w:rsidP="00A23908"/>
    <w:p w:rsidR="00A23908" w:rsidRDefault="00A23908" w:rsidP="00A23908">
      <w:r w:rsidRPr="00373352">
        <w:rPr>
          <w:sz w:val="14"/>
        </w:rPr>
        <w:t xml:space="preserve">But </w:t>
      </w:r>
      <w:proofErr w:type="gramStart"/>
      <w:r w:rsidRPr="00373352">
        <w:rPr>
          <w:sz w:val="14"/>
        </w:rPr>
        <w:t>it's little wonder</w:t>
      </w:r>
      <w:proofErr w:type="gramEnd"/>
      <w:r w:rsidRPr="00373352">
        <w:rPr>
          <w:sz w:val="14"/>
        </w:rPr>
        <w:t xml:space="preserve"> these folks </w:t>
      </w:r>
      <w:r w:rsidR="006A5AD9">
        <w:rPr>
          <w:sz w:val="14"/>
        </w:rPr>
        <w:t xml:space="preserve">AND </w:t>
      </w:r>
      <w:r w:rsidRPr="00373352">
        <w:rPr>
          <w:sz w:val="14"/>
        </w:rPr>
        <w:t>simply the Main Street Partnership."</w:t>
      </w:r>
    </w:p>
    <w:p w:rsidR="00B36956" w:rsidRDefault="00B36956" w:rsidP="00B36956"/>
    <w:p w:rsidR="008C0DB7" w:rsidRPr="00C50022" w:rsidRDefault="008C0DB7" w:rsidP="008C0DB7">
      <w:pPr>
        <w:outlineLvl w:val="1"/>
        <w:rPr>
          <w:b/>
          <w:sz w:val="24"/>
          <w:szCs w:val="26"/>
        </w:rPr>
      </w:pPr>
      <w:r w:rsidRPr="00C50022">
        <w:rPr>
          <w:b/>
          <w:sz w:val="24"/>
          <w:szCs w:val="26"/>
        </w:rPr>
        <w:t>Impact is empirically denied-300 protectionist policies since 2008</w:t>
      </w:r>
    </w:p>
    <w:p w:rsidR="008C0DB7" w:rsidRPr="00C50022" w:rsidRDefault="008C0DB7" w:rsidP="008C0DB7">
      <w:pPr>
        <w:rPr>
          <w:b/>
          <w:sz w:val="24"/>
        </w:rPr>
      </w:pPr>
      <w:r w:rsidRPr="00C50022">
        <w:rPr>
          <w:b/>
          <w:sz w:val="24"/>
        </w:rPr>
        <w:t>Sally, co-Director of the European Centre for International Political Economy, 2010</w:t>
      </w:r>
    </w:p>
    <w:p w:rsidR="008C0DB7" w:rsidRPr="00C50022" w:rsidRDefault="008C0DB7" w:rsidP="008C0DB7">
      <w:r w:rsidRPr="00C50022">
        <w:t>(</w:t>
      </w:r>
      <w:proofErr w:type="spellStart"/>
      <w:r w:rsidRPr="00C50022">
        <w:t>Razeen</w:t>
      </w:r>
      <w:proofErr w:type="spellEnd"/>
      <w:r w:rsidRPr="00C50022">
        <w:t xml:space="preserve">, “International trade and emerging protectionism since the crisis”, 1-26, </w:t>
      </w:r>
      <w:hyperlink r:id="rId26" w:history="1">
        <w:r w:rsidRPr="00C50022">
          <w:t>http://www.ecipe.org/blog/international-trade-and-emerging-protectionism-since-the-crisis</w:t>
        </w:r>
      </w:hyperlink>
      <w:r w:rsidRPr="00C50022">
        <w:t xml:space="preserve">, </w:t>
      </w:r>
      <w:proofErr w:type="spellStart"/>
      <w:r w:rsidRPr="00C50022">
        <w:t>ldg</w:t>
      </w:r>
      <w:proofErr w:type="spellEnd"/>
      <w:r w:rsidRPr="00C50022">
        <w:t>)</w:t>
      </w:r>
    </w:p>
    <w:p w:rsidR="008C0DB7" w:rsidRPr="00C50022" w:rsidRDefault="008C0DB7" w:rsidP="008C0DB7"/>
    <w:p w:rsidR="008C0DB7" w:rsidRPr="00C50022" w:rsidRDefault="008C0DB7" w:rsidP="008C0DB7">
      <w:pPr>
        <w:rPr>
          <w:sz w:val="16"/>
        </w:rPr>
      </w:pPr>
      <w:proofErr w:type="gramStart"/>
      <w:r w:rsidRPr="00C50022">
        <w:rPr>
          <w:u w:val="single"/>
        </w:rPr>
        <w:t xml:space="preserve">Perhaps the biggest surprise </w:t>
      </w:r>
      <w:r w:rsidR="006A5AD9">
        <w:rPr>
          <w:u w:val="single"/>
        </w:rPr>
        <w:t>AND</w:t>
      </w:r>
      <w:r w:rsidRPr="00C50022">
        <w:rPr>
          <w:sz w:val="16"/>
        </w:rPr>
        <w:t xml:space="preserve"> behind-the-border protectionism.</w:t>
      </w:r>
      <w:proofErr w:type="gramEnd"/>
      <w:r w:rsidRPr="00C50022">
        <w:rPr>
          <w:sz w:val="16"/>
        </w:rPr>
        <w:t xml:space="preserve"> </w:t>
      </w:r>
    </w:p>
    <w:p w:rsidR="008C0DB7" w:rsidRDefault="008C0DB7" w:rsidP="00B36956"/>
    <w:p w:rsidR="00E80AE1" w:rsidRPr="00BA67DE" w:rsidRDefault="00E80AE1" w:rsidP="00E80AE1">
      <w:pPr>
        <w:pStyle w:val="Heading2"/>
      </w:pPr>
      <w:bookmarkStart w:id="0" w:name="_Toc329361058"/>
      <w:r w:rsidRPr="00BA67DE">
        <w:t xml:space="preserve">Iran strike inevitable </w:t>
      </w:r>
      <w:bookmarkStart w:id="1" w:name="_Toc329361059"/>
      <w:bookmarkEnd w:id="0"/>
    </w:p>
    <w:p w:rsidR="00E80AE1" w:rsidRPr="00BA67DE" w:rsidRDefault="00E80AE1" w:rsidP="00E80AE1">
      <w:pPr>
        <w:rPr>
          <w:b/>
          <w:sz w:val="24"/>
          <w:szCs w:val="24"/>
        </w:rPr>
      </w:pPr>
      <w:r w:rsidRPr="00BA67DE">
        <w:rPr>
          <w:b/>
          <w:sz w:val="24"/>
          <w:szCs w:val="24"/>
        </w:rPr>
        <w:t>Miller</w:t>
      </w:r>
      <w:bookmarkEnd w:id="1"/>
      <w:r w:rsidRPr="00BA67DE">
        <w:rPr>
          <w:b/>
          <w:sz w:val="24"/>
          <w:szCs w:val="24"/>
        </w:rPr>
        <w:t>, Woodrow Wilson Institute Senior Fellow, 12</w:t>
      </w:r>
    </w:p>
    <w:p w:rsidR="00E80AE1" w:rsidRPr="00BA67DE" w:rsidRDefault="00E80AE1" w:rsidP="00E80AE1">
      <w:r w:rsidRPr="00BA67DE">
        <w:t xml:space="preserve">(Andrew, May 23, 2012, “Barack </w:t>
      </w:r>
      <w:proofErr w:type="spellStart"/>
      <w:r w:rsidRPr="00BA67DE">
        <w:t>O’Romney</w:t>
      </w:r>
      <w:proofErr w:type="spellEnd"/>
      <w:r w:rsidRPr="00BA67DE">
        <w:t xml:space="preserve">,” </w:t>
      </w:r>
      <w:hyperlink r:id="rId27" w:history="1">
        <w:r w:rsidRPr="00BA67DE">
          <w:rPr>
            <w:rStyle w:val="Hyperlink"/>
          </w:rPr>
          <w:t>http://www.foreignpolicy.com/articles/2012/05/23/barack_oromney?page=0,2</w:t>
        </w:r>
      </w:hyperlink>
      <w:r w:rsidRPr="00BA67DE">
        <w:t xml:space="preserve">, 9/20/12, </w:t>
      </w:r>
      <w:proofErr w:type="spellStart"/>
      <w:r w:rsidRPr="00BA67DE">
        <w:t>atl</w:t>
      </w:r>
      <w:proofErr w:type="spellEnd"/>
      <w:r w:rsidRPr="00BA67DE">
        <w:t>)</w:t>
      </w:r>
    </w:p>
    <w:p w:rsidR="00E80AE1" w:rsidRPr="00BA67DE" w:rsidRDefault="00E80AE1" w:rsidP="00E80AE1"/>
    <w:p w:rsidR="00E80AE1" w:rsidRPr="00BA67DE" w:rsidRDefault="00E80AE1" w:rsidP="00E80AE1">
      <w:pPr>
        <w:rPr>
          <w:sz w:val="16"/>
        </w:rPr>
      </w:pPr>
      <w:r w:rsidRPr="00BA67DE">
        <w:rPr>
          <w:sz w:val="16"/>
        </w:rPr>
        <w:t xml:space="preserve">Iran: Sorry, </w:t>
      </w:r>
      <w:r w:rsidRPr="00BA67DE">
        <w:rPr>
          <w:rStyle w:val="Underline"/>
        </w:rPr>
        <w:t xml:space="preserve">I just don't see </w:t>
      </w:r>
      <w:r w:rsidR="006A5AD9">
        <w:rPr>
          <w:rStyle w:val="Underline"/>
        </w:rPr>
        <w:t xml:space="preserve">AND </w:t>
      </w:r>
      <w:r w:rsidRPr="00BA67DE">
        <w:rPr>
          <w:sz w:val="16"/>
        </w:rPr>
        <w:t xml:space="preserve">in Iran's quest for nukes. </w:t>
      </w:r>
    </w:p>
    <w:p w:rsidR="00E80AE1" w:rsidRPr="00A05E8B" w:rsidRDefault="00E80AE1" w:rsidP="00E80AE1"/>
    <w:p w:rsidR="00E80AE1" w:rsidRPr="00A05E8B" w:rsidRDefault="00E80AE1" w:rsidP="00E80AE1">
      <w:pPr>
        <w:pStyle w:val="Heading2"/>
      </w:pPr>
      <w:r>
        <w:t>No escalation –</w:t>
      </w:r>
      <w:r w:rsidRPr="00A05E8B">
        <w:t xml:space="preserve"> we would win</w:t>
      </w:r>
    </w:p>
    <w:p w:rsidR="00E80AE1" w:rsidRPr="00A05E8B" w:rsidRDefault="00E80AE1" w:rsidP="00E80AE1">
      <w:pPr>
        <w:rPr>
          <w:b/>
          <w:sz w:val="24"/>
          <w:szCs w:val="24"/>
        </w:rPr>
      </w:pPr>
      <w:proofErr w:type="spellStart"/>
      <w:r w:rsidRPr="00A05E8B">
        <w:rPr>
          <w:b/>
          <w:sz w:val="24"/>
          <w:szCs w:val="24"/>
        </w:rPr>
        <w:t>Kroenig</w:t>
      </w:r>
      <w:proofErr w:type="spellEnd"/>
      <w:r w:rsidRPr="00A05E8B">
        <w:rPr>
          <w:b/>
          <w:sz w:val="24"/>
          <w:szCs w:val="24"/>
        </w:rPr>
        <w:t xml:space="preserve">, Georgetown University Government </w:t>
      </w:r>
      <w:proofErr w:type="spellStart"/>
      <w:r w:rsidRPr="00A05E8B">
        <w:rPr>
          <w:b/>
          <w:sz w:val="24"/>
          <w:szCs w:val="24"/>
        </w:rPr>
        <w:t>Profssor</w:t>
      </w:r>
      <w:proofErr w:type="spellEnd"/>
      <w:r w:rsidRPr="00A05E8B">
        <w:rPr>
          <w:b/>
          <w:sz w:val="24"/>
          <w:szCs w:val="24"/>
        </w:rPr>
        <w:t>, 12</w:t>
      </w:r>
    </w:p>
    <w:p w:rsidR="00E80AE1" w:rsidRDefault="00E80AE1" w:rsidP="00E80AE1">
      <w:r w:rsidRPr="00103DBF">
        <w:t>(Matthew, Stanton Nuclear Security Fellow at th</w:t>
      </w:r>
      <w:r>
        <w:t>e Council on Foreign Relations, h</w:t>
      </w:r>
      <w:r w:rsidRPr="00A05E8B">
        <w:t>ttp://www.foreignaffairs.com/articles/136917/matthew-kroenig/time-to-attack-iran</w:t>
      </w:r>
      <w:r>
        <w:t xml:space="preserve">, 9/20/12, </w:t>
      </w:r>
      <w:proofErr w:type="spellStart"/>
      <w:r>
        <w:t>atl</w:t>
      </w:r>
      <w:proofErr w:type="spellEnd"/>
      <w:r>
        <w:t>)</w:t>
      </w:r>
    </w:p>
    <w:p w:rsidR="00E80AE1" w:rsidRPr="00A05E8B" w:rsidRDefault="00E80AE1" w:rsidP="00E80AE1"/>
    <w:p w:rsidR="00E80AE1" w:rsidRDefault="00E80AE1" w:rsidP="00E80AE1">
      <w:pPr>
        <w:rPr>
          <w:sz w:val="16"/>
        </w:rPr>
      </w:pPr>
      <w:r w:rsidRPr="005F7720">
        <w:rPr>
          <w:rStyle w:val="Underline"/>
          <w:highlight w:val="yellow"/>
        </w:rPr>
        <w:t xml:space="preserve">Even if Tehran did </w:t>
      </w:r>
      <w:r w:rsidR="006A5AD9">
        <w:rPr>
          <w:rStyle w:val="Underline"/>
        </w:rPr>
        <w:t>AND</w:t>
      </w:r>
      <w:r w:rsidRPr="00A05E8B">
        <w:rPr>
          <w:sz w:val="16"/>
        </w:rPr>
        <w:t xml:space="preserve"> missiles by Saddam Hussein. </w:t>
      </w:r>
    </w:p>
    <w:p w:rsidR="00E80AE1" w:rsidRPr="00E80AE1" w:rsidRDefault="00E80AE1" w:rsidP="00E80AE1"/>
    <w:p w:rsidR="008C0DB7" w:rsidRPr="00C50022" w:rsidRDefault="008C0DB7" w:rsidP="008C0DB7">
      <w:pPr>
        <w:outlineLvl w:val="1"/>
        <w:rPr>
          <w:b/>
          <w:sz w:val="24"/>
          <w:szCs w:val="26"/>
        </w:rPr>
      </w:pPr>
      <w:r w:rsidRPr="00C50022">
        <w:rPr>
          <w:b/>
          <w:sz w:val="24"/>
          <w:szCs w:val="26"/>
        </w:rPr>
        <w:t>No trade wars</w:t>
      </w:r>
    </w:p>
    <w:p w:rsidR="008C0DB7" w:rsidRPr="00C50022" w:rsidRDefault="008C0DB7" w:rsidP="008C0DB7">
      <w:pPr>
        <w:rPr>
          <w:b/>
          <w:sz w:val="24"/>
        </w:rPr>
      </w:pPr>
      <w:r w:rsidRPr="00C50022">
        <w:rPr>
          <w:b/>
          <w:sz w:val="24"/>
        </w:rPr>
        <w:t>Long, senior fellow Development Research Center, 2009</w:t>
      </w:r>
    </w:p>
    <w:p w:rsidR="008C0DB7" w:rsidRPr="00C50022" w:rsidRDefault="008C0DB7" w:rsidP="008C0DB7">
      <w:r w:rsidRPr="00C50022">
        <w:t>(</w:t>
      </w:r>
      <w:proofErr w:type="spellStart"/>
      <w:r w:rsidRPr="00C50022">
        <w:t>Guoqiang</w:t>
      </w:r>
      <w:proofErr w:type="spellEnd"/>
      <w:r w:rsidRPr="00C50022">
        <w:t>, “Is Protectionism a Threat to the World Economy?</w:t>
      </w:r>
      <w:proofErr w:type="gramStart"/>
      <w:r w:rsidRPr="00C50022">
        <w:t>”,</w:t>
      </w:r>
      <w:proofErr w:type="gramEnd"/>
      <w:r w:rsidRPr="00C50022">
        <w:t xml:space="preserve"> 2-23, </w:t>
      </w:r>
      <w:hyperlink r:id="rId28" w:history="1">
        <w:r w:rsidRPr="00C50022">
          <w:t>http://www.eeo.com.cn/ens/finance_investment/2009/03/06/131493.shtml</w:t>
        </w:r>
      </w:hyperlink>
      <w:r w:rsidRPr="00C50022">
        <w:t xml:space="preserve">, </w:t>
      </w:r>
      <w:proofErr w:type="spellStart"/>
      <w:r w:rsidRPr="00C50022">
        <w:t>ldg</w:t>
      </w:r>
      <w:proofErr w:type="spellEnd"/>
      <w:r w:rsidRPr="00C50022">
        <w:t>)</w:t>
      </w:r>
    </w:p>
    <w:p w:rsidR="008C0DB7" w:rsidRPr="00C50022" w:rsidRDefault="008C0DB7" w:rsidP="008C0DB7"/>
    <w:p w:rsidR="008C0DB7" w:rsidRPr="00C50022" w:rsidRDefault="008C0DB7" w:rsidP="008C0DB7">
      <w:pPr>
        <w:rPr>
          <w:b/>
          <w:bCs/>
          <w:u w:val="single"/>
        </w:rPr>
      </w:pPr>
      <w:r w:rsidRPr="00C50022">
        <w:rPr>
          <w:sz w:val="14"/>
        </w:rPr>
        <w:t xml:space="preserve">I don't think we'll end up </w:t>
      </w:r>
      <w:r w:rsidR="006A5AD9">
        <w:rPr>
          <w:sz w:val="14"/>
        </w:rPr>
        <w:t>AND</w:t>
      </w:r>
      <w:r w:rsidRPr="00C50022">
        <w:rPr>
          <w:u w:val="single"/>
        </w:rPr>
        <w:t xml:space="preserve"> during times of crisis</w:t>
      </w:r>
      <w:r w:rsidRPr="00C50022">
        <w:rPr>
          <w:b/>
          <w:bCs/>
          <w:u w:val="single"/>
        </w:rPr>
        <w:t xml:space="preserve">. </w:t>
      </w:r>
    </w:p>
    <w:p w:rsidR="008C0DB7" w:rsidRDefault="008C0DB7" w:rsidP="00B36956"/>
    <w:p w:rsidR="00153F10" w:rsidRPr="00430006" w:rsidRDefault="00153F10" w:rsidP="00153F10">
      <w:pPr>
        <w:pStyle w:val="Heading2"/>
      </w:pPr>
      <w:r w:rsidRPr="00430006">
        <w:t xml:space="preserve">No impact to </w:t>
      </w:r>
      <w:proofErr w:type="spellStart"/>
      <w:r w:rsidRPr="00430006">
        <w:t>heg</w:t>
      </w:r>
      <w:proofErr w:type="spellEnd"/>
      <w:r w:rsidRPr="00430006">
        <w:t xml:space="preserve"> collapse- peaceful, liberal order is durable</w:t>
      </w:r>
    </w:p>
    <w:p w:rsidR="00153F10" w:rsidRPr="000A264A" w:rsidRDefault="00153F10" w:rsidP="00153F10">
      <w:pPr>
        <w:rPr>
          <w:b/>
          <w:sz w:val="24"/>
          <w:szCs w:val="24"/>
        </w:rPr>
      </w:pPr>
      <w:proofErr w:type="spellStart"/>
      <w:r w:rsidRPr="00533FC1">
        <w:rPr>
          <w:b/>
          <w:sz w:val="24"/>
          <w:szCs w:val="24"/>
          <w:highlight w:val="yellow"/>
        </w:rPr>
        <w:t>Ikenberry</w:t>
      </w:r>
      <w:proofErr w:type="spellEnd"/>
      <w:r>
        <w:rPr>
          <w:b/>
          <w:sz w:val="24"/>
          <w:szCs w:val="24"/>
        </w:rPr>
        <w:t xml:space="preserve">, Princeton IR professor, </w:t>
      </w:r>
      <w:r w:rsidRPr="00533FC1">
        <w:rPr>
          <w:b/>
          <w:sz w:val="24"/>
          <w:szCs w:val="24"/>
          <w:highlight w:val="yellow"/>
        </w:rPr>
        <w:t>11</w:t>
      </w:r>
    </w:p>
    <w:p w:rsidR="00153F10" w:rsidRPr="00430006" w:rsidRDefault="00153F10" w:rsidP="00153F10">
      <w:r>
        <w:t>(</w:t>
      </w:r>
      <w:r w:rsidRPr="00430006">
        <w:t>John, Princeton University Albert G. Milbank Politics and International affairs professor</w:t>
      </w:r>
      <w:r>
        <w:t xml:space="preserve">, </w:t>
      </w:r>
      <w:r w:rsidRPr="00430006">
        <w:t xml:space="preserve">"The Future of the Liberal World Order," Foreign Affairs, May/June 2011, 90(3), 56-68, </w:t>
      </w:r>
      <w:proofErr w:type="spellStart"/>
      <w:r w:rsidRPr="00430006">
        <w:t>ebsco</w:t>
      </w:r>
      <w:proofErr w:type="spellEnd"/>
      <w:r w:rsidRPr="00430006">
        <w:t xml:space="preserve">, accessed 8-1-11, </w:t>
      </w:r>
      <w:proofErr w:type="spellStart"/>
      <w:r w:rsidRPr="00430006">
        <w:t>mss</w:t>
      </w:r>
      <w:proofErr w:type="spellEnd"/>
      <w:r>
        <w:t>/</w:t>
      </w:r>
      <w:proofErr w:type="spellStart"/>
      <w:r>
        <w:t>atw</w:t>
      </w:r>
      <w:proofErr w:type="spellEnd"/>
      <w:r>
        <w:t>)</w:t>
      </w:r>
    </w:p>
    <w:p w:rsidR="00153F10" w:rsidRPr="00430006" w:rsidRDefault="00153F10" w:rsidP="00153F10">
      <w:r w:rsidRPr="00430006">
        <w:t> </w:t>
      </w:r>
    </w:p>
    <w:p w:rsidR="00153F10" w:rsidRPr="00D20E6A" w:rsidRDefault="00153F10" w:rsidP="00153F10">
      <w:proofErr w:type="gramStart"/>
      <w:r w:rsidRPr="00942160">
        <w:rPr>
          <w:sz w:val="14"/>
        </w:rPr>
        <w:t>the</w:t>
      </w:r>
      <w:proofErr w:type="gramEnd"/>
      <w:r w:rsidRPr="00942160">
        <w:rPr>
          <w:sz w:val="14"/>
        </w:rPr>
        <w:t xml:space="preserve"> </w:t>
      </w:r>
      <w:r w:rsidRPr="005530D4">
        <w:rPr>
          <w:rStyle w:val="Underline"/>
        </w:rPr>
        <w:t xml:space="preserve">liberal international </w:t>
      </w:r>
      <w:r w:rsidR="006A5AD9">
        <w:rPr>
          <w:rStyle w:val="Underline"/>
        </w:rPr>
        <w:t xml:space="preserve">AND </w:t>
      </w:r>
      <w:r w:rsidRPr="00E942E7">
        <w:rPr>
          <w:rStyle w:val="Underline"/>
        </w:rPr>
        <w:t>which go to the U</w:t>
      </w:r>
      <w:r w:rsidRPr="00942160">
        <w:rPr>
          <w:sz w:val="14"/>
        </w:rPr>
        <w:t xml:space="preserve">nited </w:t>
      </w:r>
      <w:r w:rsidRPr="00E942E7">
        <w:rPr>
          <w:rStyle w:val="Underline"/>
        </w:rPr>
        <w:t>S</w:t>
      </w:r>
      <w:r w:rsidRPr="00942160">
        <w:rPr>
          <w:sz w:val="14"/>
        </w:rPr>
        <w:t>tates.</w:t>
      </w:r>
    </w:p>
    <w:p w:rsidR="00327869" w:rsidRDefault="00327869" w:rsidP="00327869"/>
    <w:p w:rsidR="00327869" w:rsidRDefault="00327869" w:rsidP="00327869">
      <w:pPr>
        <w:pStyle w:val="Heading2"/>
      </w:pPr>
      <w:r>
        <w:t xml:space="preserve">Terrorists can’t buy, steal or build one.  </w:t>
      </w:r>
    </w:p>
    <w:p w:rsidR="00327869" w:rsidRPr="00C34D2F" w:rsidRDefault="00327869" w:rsidP="00327869">
      <w:pPr>
        <w:rPr>
          <w:b/>
          <w:sz w:val="24"/>
        </w:rPr>
      </w:pPr>
      <w:r w:rsidRPr="00AE4965">
        <w:rPr>
          <w:b/>
          <w:sz w:val="24"/>
          <w:highlight w:val="yellow"/>
        </w:rPr>
        <w:t>Frost</w:t>
      </w:r>
      <w:r w:rsidRPr="00C34D2F">
        <w:rPr>
          <w:b/>
          <w:sz w:val="24"/>
        </w:rPr>
        <w:t>, Simon Fraser political science professor, 200</w:t>
      </w:r>
      <w:r w:rsidRPr="00AE4965">
        <w:rPr>
          <w:b/>
          <w:sz w:val="24"/>
          <w:highlight w:val="yellow"/>
        </w:rPr>
        <w:t>5</w:t>
      </w:r>
    </w:p>
    <w:p w:rsidR="00327869" w:rsidRDefault="00327869" w:rsidP="00327869">
      <w:r>
        <w:t xml:space="preserve">(Robin, “Nuclear Terrorism after 9/11,” Adelphi Papers, December, </w:t>
      </w:r>
      <w:hyperlink r:id="rId29" w:history="1">
        <w:r w:rsidRPr="000C7E8F">
          <w:rPr>
            <w:rStyle w:val="Hyperlink"/>
          </w:rPr>
          <w:t>http://www.iiss.org/publications/adelphi-papers/adelphi-papers-archive/ap-378-nuclear-terrorism-after-911/</w:t>
        </w:r>
      </w:hyperlink>
      <w:r>
        <w:t xml:space="preserve">, </w:t>
      </w:r>
      <w:proofErr w:type="spellStart"/>
      <w:r>
        <w:t>ldg</w:t>
      </w:r>
      <w:proofErr w:type="spellEnd"/>
      <w:r>
        <w:t>)</w:t>
      </w:r>
    </w:p>
    <w:p w:rsidR="00327869" w:rsidRDefault="00327869" w:rsidP="00327869"/>
    <w:p w:rsidR="00327869" w:rsidRPr="003B1D45" w:rsidRDefault="00327869" w:rsidP="00327869">
      <w:pPr>
        <w:rPr>
          <w:rStyle w:val="Underline"/>
        </w:rPr>
      </w:pPr>
      <w:r w:rsidRPr="003B1D45">
        <w:rPr>
          <w:sz w:val="14"/>
        </w:rPr>
        <w:t xml:space="preserve">Nonetheless, there is considerable </w:t>
      </w:r>
      <w:r w:rsidR="006A5AD9">
        <w:rPr>
          <w:sz w:val="14"/>
        </w:rPr>
        <w:t xml:space="preserve">AND </w:t>
      </w:r>
      <w:r w:rsidRPr="003B1D45">
        <w:rPr>
          <w:rStyle w:val="Underline"/>
        </w:rPr>
        <w:t>under the protection of one.</w:t>
      </w:r>
    </w:p>
    <w:p w:rsidR="006967B8" w:rsidRDefault="006967B8" w:rsidP="00130E24">
      <w:pPr>
        <w:rPr>
          <w:b/>
          <w:sz w:val="24"/>
          <w:szCs w:val="26"/>
        </w:rPr>
      </w:pPr>
    </w:p>
    <w:p w:rsidR="00327869" w:rsidRDefault="00327869" w:rsidP="00327869">
      <w:pPr>
        <w:pStyle w:val="Heading2"/>
      </w:pPr>
      <w:r>
        <w:t>1. Proliferation makes war less likely-5 reasons</w:t>
      </w:r>
    </w:p>
    <w:p w:rsidR="00327869" w:rsidRDefault="00327869" w:rsidP="00327869">
      <w:pPr>
        <w:rPr>
          <w:b/>
          <w:sz w:val="24"/>
        </w:rPr>
      </w:pPr>
      <w:r>
        <w:rPr>
          <w:b/>
          <w:sz w:val="24"/>
        </w:rPr>
        <w:t>Waltz, professor political science Columbia University, 2003</w:t>
      </w:r>
    </w:p>
    <w:p w:rsidR="00327869" w:rsidRPr="00E120AB" w:rsidRDefault="00327869" w:rsidP="00327869">
      <w:r>
        <w:t xml:space="preserve">(Kenneth, “The Spread of Nuclear Weapons: A Debate Renewed”, </w:t>
      </w:r>
      <w:proofErr w:type="spellStart"/>
      <w:r>
        <w:t>pg</w:t>
      </w:r>
      <w:proofErr w:type="spellEnd"/>
      <w:r>
        <w:t xml:space="preserve"> 6-9, </w:t>
      </w:r>
      <w:proofErr w:type="spellStart"/>
      <w:r>
        <w:t>ldg</w:t>
      </w:r>
      <w:proofErr w:type="spellEnd"/>
      <w:r>
        <w:t>)</w:t>
      </w:r>
    </w:p>
    <w:p w:rsidR="00327869" w:rsidRDefault="00327869" w:rsidP="00327869"/>
    <w:p w:rsidR="00327869" w:rsidRPr="00A93F2A" w:rsidRDefault="00327869" w:rsidP="00327869">
      <w:r w:rsidRPr="00BE034C">
        <w:rPr>
          <w:sz w:val="14"/>
        </w:rPr>
        <w:t xml:space="preserve">Weapons and strategies change </w:t>
      </w:r>
      <w:r w:rsidR="006A5AD9">
        <w:rPr>
          <w:sz w:val="14"/>
        </w:rPr>
        <w:t>AND</w:t>
      </w:r>
      <w:r w:rsidRPr="00346839">
        <w:rPr>
          <w:rStyle w:val="Underline"/>
        </w:rPr>
        <w:t xml:space="preserve"> much simpler problem to solve</w:t>
      </w:r>
      <w:r w:rsidRPr="00BE034C">
        <w:rPr>
          <w:sz w:val="14"/>
        </w:rPr>
        <w:t>.</w:t>
      </w:r>
    </w:p>
    <w:p w:rsidR="00327869" w:rsidRDefault="00327869" w:rsidP="00130E24"/>
    <w:p w:rsidR="003C08B4" w:rsidRPr="0026699D" w:rsidRDefault="003C08B4" w:rsidP="003C08B4">
      <w:pPr>
        <w:outlineLvl w:val="1"/>
        <w:rPr>
          <w:b/>
          <w:sz w:val="24"/>
          <w:szCs w:val="26"/>
        </w:rPr>
      </w:pPr>
      <w:r w:rsidRPr="0026699D">
        <w:rPr>
          <w:b/>
          <w:sz w:val="24"/>
          <w:szCs w:val="26"/>
        </w:rPr>
        <w:t>No scenario for superbugs- virulence trades off with transmissibility</w:t>
      </w:r>
    </w:p>
    <w:p w:rsidR="003C08B4" w:rsidRPr="0026699D" w:rsidRDefault="003C08B4" w:rsidP="003C08B4">
      <w:pPr>
        <w:rPr>
          <w:b/>
          <w:sz w:val="24"/>
          <w:szCs w:val="24"/>
        </w:rPr>
      </w:pPr>
      <w:proofErr w:type="spellStart"/>
      <w:r w:rsidRPr="0026699D">
        <w:rPr>
          <w:b/>
          <w:sz w:val="24"/>
          <w:szCs w:val="24"/>
        </w:rPr>
        <w:t>Orent</w:t>
      </w:r>
      <w:proofErr w:type="spellEnd"/>
      <w:r w:rsidRPr="0026699D">
        <w:rPr>
          <w:b/>
          <w:sz w:val="24"/>
          <w:szCs w:val="24"/>
        </w:rPr>
        <w:t xml:space="preserve">, anthropologist specializing in evolutionary epidemiology, 2005 </w:t>
      </w:r>
    </w:p>
    <w:p w:rsidR="003C08B4" w:rsidRPr="0026699D" w:rsidRDefault="003C08B4" w:rsidP="003C08B4">
      <w:r w:rsidRPr="0026699D">
        <w:t xml:space="preserve">[Wendy, interview with Richard </w:t>
      </w:r>
      <w:proofErr w:type="spellStart"/>
      <w:r w:rsidRPr="0026699D">
        <w:t>Halicks</w:t>
      </w:r>
      <w:proofErr w:type="spellEnd"/>
      <w:r w:rsidRPr="0026699D">
        <w:t xml:space="preserve">, </w:t>
      </w:r>
      <w:proofErr w:type="gramStart"/>
      <w:r w:rsidRPr="0026699D">
        <w:t>“ Bird</w:t>
      </w:r>
      <w:proofErr w:type="gramEnd"/>
      <w:r w:rsidRPr="0026699D">
        <w:t xml:space="preserve"> bug has flown the coop," 10-23-5, Atlanta Journal-Constitution, l/n, accessed 12-23-10, </w:t>
      </w:r>
      <w:proofErr w:type="spellStart"/>
      <w:r w:rsidRPr="0026699D">
        <w:t>mss</w:t>
      </w:r>
      <w:proofErr w:type="spellEnd"/>
      <w:r w:rsidRPr="0026699D">
        <w:t>]</w:t>
      </w:r>
    </w:p>
    <w:p w:rsidR="003C08B4" w:rsidRPr="0026699D" w:rsidRDefault="003C08B4" w:rsidP="003C08B4"/>
    <w:p w:rsidR="003C08B4" w:rsidRPr="000A13AF" w:rsidRDefault="003C08B4" w:rsidP="003C08B4">
      <w:r w:rsidRPr="0026699D">
        <w:rPr>
          <w:sz w:val="14"/>
        </w:rPr>
        <w:t xml:space="preserve">Transmissibility is the ability of </w:t>
      </w:r>
      <w:r w:rsidR="006A5AD9">
        <w:rPr>
          <w:sz w:val="14"/>
        </w:rPr>
        <w:t>AND</w:t>
      </w:r>
      <w:r w:rsidRPr="0026699D">
        <w:rPr>
          <w:b/>
          <w:highlight w:val="yellow"/>
          <w:u w:val="single"/>
        </w:rPr>
        <w:t xml:space="preserve"> the disease, it dies with you</w:t>
      </w:r>
      <w:r w:rsidRPr="0026699D">
        <w:rPr>
          <w:sz w:val="14"/>
        </w:rPr>
        <w:t>.</w:t>
      </w:r>
    </w:p>
    <w:p w:rsidR="003C08B4" w:rsidRDefault="003C08B4" w:rsidP="00130E24"/>
    <w:p w:rsidR="00E5508B" w:rsidRDefault="009C010E" w:rsidP="009C010E">
      <w:pPr>
        <w:pStyle w:val="Heading1"/>
      </w:pPr>
      <w:r>
        <w:t xml:space="preserve">2NC </w:t>
      </w:r>
    </w:p>
    <w:p w:rsidR="009C010E" w:rsidRDefault="009C010E" w:rsidP="009C010E"/>
    <w:p w:rsidR="009C010E" w:rsidRPr="00BD1B1B" w:rsidRDefault="009C010E" w:rsidP="009C010E">
      <w:pPr>
        <w:pStyle w:val="Heading1"/>
      </w:pPr>
      <w:bookmarkStart w:id="2" w:name="_Toc335179221"/>
      <w:bookmarkStart w:id="3" w:name="_Toc274335290"/>
      <w:r>
        <w:t>Green Banks CP</w:t>
      </w:r>
    </w:p>
    <w:p w:rsidR="009C010E" w:rsidRDefault="009C010E" w:rsidP="009C010E"/>
    <w:p w:rsidR="009C010E" w:rsidRDefault="009C010E" w:rsidP="009C010E">
      <w:pPr>
        <w:pStyle w:val="Heading2"/>
      </w:pPr>
      <w:r>
        <w:t xml:space="preserve">1. States at the core of the topic – jurisdictional questions key to energy production debates </w:t>
      </w:r>
    </w:p>
    <w:p w:rsidR="009C010E" w:rsidRPr="00985FA7" w:rsidRDefault="009C010E" w:rsidP="009C010E">
      <w:pPr>
        <w:rPr>
          <w:b/>
          <w:sz w:val="24"/>
          <w:szCs w:val="24"/>
        </w:rPr>
      </w:pPr>
      <w:r w:rsidRPr="00985FA7">
        <w:rPr>
          <w:b/>
          <w:sz w:val="24"/>
          <w:szCs w:val="24"/>
        </w:rPr>
        <w:t>Kay, Senior Extension Associate with Community &amp; Regional Development Institute, 12</w:t>
      </w:r>
    </w:p>
    <w:p w:rsidR="009C010E" w:rsidRDefault="009C010E" w:rsidP="009C010E">
      <w:r>
        <w:t>(David, “Energy Federalism: Who Decides</w:t>
      </w:r>
      <w:proofErr w:type="gramStart"/>
      <w:r>
        <w:t>?,</w:t>
      </w:r>
      <w:proofErr w:type="gramEnd"/>
      <w:r>
        <w:t xml:space="preserve"> 07-12, da: 9-27-12, </w:t>
      </w:r>
      <w:hyperlink r:id="rId30" w:history="1">
        <w:r w:rsidRPr="009A36D6">
          <w:rPr>
            <w:rStyle w:val="Hyperlink"/>
          </w:rPr>
          <w:t>http://devsoc.cals.cornell.edu/cals/devsoc/outreach/cardi/programs/loader.cfm?csModule=security/getfile&amp;PageID=1071714</w:t>
        </w:r>
      </w:hyperlink>
      <w:r>
        <w:t xml:space="preserve">, </w:t>
      </w:r>
      <w:proofErr w:type="spellStart"/>
      <w:r>
        <w:t>lmm</w:t>
      </w:r>
      <w:proofErr w:type="spellEnd"/>
      <w:r>
        <w:t>)</w:t>
      </w:r>
    </w:p>
    <w:p w:rsidR="009C010E" w:rsidRPr="00005EB7" w:rsidRDefault="009C010E" w:rsidP="009C010E"/>
    <w:p w:rsidR="009C010E" w:rsidRDefault="009C010E" w:rsidP="009C010E">
      <w:pPr>
        <w:rPr>
          <w:rStyle w:val="Underline"/>
        </w:rPr>
      </w:pPr>
      <w:proofErr w:type="gramStart"/>
      <w:r w:rsidRPr="002D50BF">
        <w:rPr>
          <w:rStyle w:val="BoldUnderlineChar"/>
          <w:rFonts w:eastAsia="Calibri"/>
        </w:rPr>
        <w:t xml:space="preserve">Questions about </w:t>
      </w:r>
      <w:r w:rsidRPr="003B57C2">
        <w:rPr>
          <w:rStyle w:val="BoldUnderlineChar"/>
          <w:rFonts w:eastAsia="Calibri"/>
          <w:highlight w:val="yellow"/>
        </w:rPr>
        <w:t>energy production</w:t>
      </w:r>
      <w:r w:rsidRPr="002D50BF">
        <w:rPr>
          <w:sz w:val="14"/>
        </w:rPr>
        <w:t xml:space="preserve"> </w:t>
      </w:r>
      <w:r>
        <w:rPr>
          <w:sz w:val="14"/>
        </w:rPr>
        <w:t xml:space="preserve">AND </w:t>
      </w:r>
      <w:r w:rsidRPr="00005EB7">
        <w:rPr>
          <w:rStyle w:val="Underline"/>
        </w:rPr>
        <w:t>increasingly dense tangle.</w:t>
      </w:r>
      <w:proofErr w:type="gramEnd"/>
      <w:r w:rsidRPr="00005EB7">
        <w:rPr>
          <w:rStyle w:val="Underline"/>
        </w:rPr>
        <w:t xml:space="preserve"> </w:t>
      </w:r>
    </w:p>
    <w:p w:rsidR="009C010E" w:rsidRDefault="009C010E" w:rsidP="009C010E">
      <w:pPr>
        <w:rPr>
          <w:rStyle w:val="Underline"/>
        </w:rPr>
      </w:pPr>
    </w:p>
    <w:p w:rsidR="009C010E" w:rsidRDefault="009C010E" w:rsidP="009C010E">
      <w:pPr>
        <w:pStyle w:val="Heading2"/>
      </w:pPr>
      <w:r>
        <w:t xml:space="preserve">2. Turns decision making – policy decisions lack meaning if they ignore the states’ role </w:t>
      </w:r>
    </w:p>
    <w:p w:rsidR="009C010E" w:rsidRPr="00985FA7" w:rsidRDefault="009C010E" w:rsidP="009C010E">
      <w:pPr>
        <w:rPr>
          <w:b/>
          <w:sz w:val="24"/>
          <w:szCs w:val="24"/>
        </w:rPr>
      </w:pPr>
      <w:r w:rsidRPr="00985FA7">
        <w:rPr>
          <w:b/>
          <w:sz w:val="24"/>
          <w:szCs w:val="24"/>
        </w:rPr>
        <w:t>Kay, Senior Extension Associate with Community &amp; Regional Development Institute, 12</w:t>
      </w:r>
    </w:p>
    <w:p w:rsidR="009C010E" w:rsidRDefault="009C010E" w:rsidP="009C010E">
      <w:r>
        <w:t>(David, “Energy Federalism: Who Decides</w:t>
      </w:r>
      <w:proofErr w:type="gramStart"/>
      <w:r>
        <w:t>?,</w:t>
      </w:r>
      <w:proofErr w:type="gramEnd"/>
      <w:r>
        <w:t xml:space="preserve"> 07-12, da: 9-27-12, </w:t>
      </w:r>
      <w:r w:rsidRPr="00005081">
        <w:t>http://devsoc.cals.cornell.edu/cals/devsoc/outreach/cardi/programs/loader.cfm?csModule=security/getfile&amp;PageID=1071714</w:t>
      </w:r>
      <w:r>
        <w:t xml:space="preserve">, </w:t>
      </w:r>
      <w:proofErr w:type="spellStart"/>
      <w:r>
        <w:t>lmm</w:t>
      </w:r>
      <w:proofErr w:type="spellEnd"/>
      <w:r>
        <w:t>)</w:t>
      </w:r>
    </w:p>
    <w:p w:rsidR="009C010E" w:rsidRPr="003C3937" w:rsidRDefault="009C010E" w:rsidP="009C010E"/>
    <w:p w:rsidR="009C010E" w:rsidRDefault="009C010E" w:rsidP="009C010E">
      <w:pPr>
        <w:rPr>
          <w:sz w:val="14"/>
        </w:rPr>
      </w:pPr>
      <w:r w:rsidRPr="003C3937">
        <w:rPr>
          <w:sz w:val="14"/>
        </w:rPr>
        <w:t xml:space="preserve">New Yorkers are “spilling blood” - </w:t>
      </w:r>
      <w:r>
        <w:rPr>
          <w:sz w:val="14"/>
        </w:rPr>
        <w:t>AND</w:t>
      </w:r>
      <w:r w:rsidRPr="003C3937">
        <w:rPr>
          <w:sz w:val="14"/>
        </w:rPr>
        <w:t xml:space="preserve"> well as short term tactical arguments. </w:t>
      </w:r>
    </w:p>
    <w:p w:rsidR="009C010E" w:rsidRDefault="009C010E" w:rsidP="009C010E">
      <w:pPr>
        <w:rPr>
          <w:sz w:val="14"/>
        </w:rPr>
      </w:pPr>
    </w:p>
    <w:p w:rsidR="009C010E" w:rsidRDefault="009C010E" w:rsidP="009C010E">
      <w:pPr>
        <w:pStyle w:val="Heading2"/>
      </w:pPr>
      <w:r>
        <w:t xml:space="preserve">3. Their interpretation is wrong – no one person can role play the federal government – kills education </w:t>
      </w:r>
    </w:p>
    <w:p w:rsidR="009C010E" w:rsidRPr="00051B2A" w:rsidRDefault="009C010E" w:rsidP="009C010E">
      <w:pPr>
        <w:rPr>
          <w:b/>
          <w:sz w:val="24"/>
          <w:szCs w:val="24"/>
        </w:rPr>
      </w:pPr>
      <w:proofErr w:type="spellStart"/>
      <w:r w:rsidRPr="00051B2A">
        <w:rPr>
          <w:b/>
          <w:sz w:val="24"/>
          <w:szCs w:val="24"/>
        </w:rPr>
        <w:t>Rabe</w:t>
      </w:r>
      <w:proofErr w:type="spellEnd"/>
      <w:r w:rsidRPr="00051B2A">
        <w:rPr>
          <w:b/>
          <w:sz w:val="24"/>
          <w:szCs w:val="24"/>
        </w:rPr>
        <w:t>, Ford School at Michigan Professor of Public Policy 08</w:t>
      </w:r>
    </w:p>
    <w:p w:rsidR="009C010E" w:rsidRDefault="009C010E" w:rsidP="009C010E">
      <w:r>
        <w:t xml:space="preserve">(Barry, “States on Steroids: The Intergovernmental Odyssey of American Climate Policy”, Review of Policy Research, Vol. 25 Issue 2, 03-08 da: 9-27-12, </w:t>
      </w:r>
      <w:proofErr w:type="spellStart"/>
      <w:r>
        <w:t>lmm</w:t>
      </w:r>
      <w:proofErr w:type="spellEnd"/>
      <w:r>
        <w:t>)</w:t>
      </w:r>
    </w:p>
    <w:p w:rsidR="009C010E" w:rsidRPr="00C4764B" w:rsidRDefault="009C010E" w:rsidP="009C010E"/>
    <w:p w:rsidR="009C010E" w:rsidRPr="00985FA7" w:rsidRDefault="009C010E" w:rsidP="009C010E">
      <w:r w:rsidRPr="00C4764B">
        <w:rPr>
          <w:sz w:val="14"/>
        </w:rPr>
        <w:t xml:space="preserve">Climate change has conventionally </w:t>
      </w:r>
      <w:r>
        <w:rPr>
          <w:sz w:val="14"/>
        </w:rPr>
        <w:t>AND</w:t>
      </w:r>
      <w:r w:rsidRPr="00C4764B">
        <w:rPr>
          <w:sz w:val="14"/>
        </w:rPr>
        <w:t xml:space="preserve"> possible next directions (</w:t>
      </w:r>
      <w:proofErr w:type="spellStart"/>
      <w:r w:rsidRPr="00C4764B">
        <w:rPr>
          <w:sz w:val="14"/>
        </w:rPr>
        <w:t>Selin</w:t>
      </w:r>
      <w:proofErr w:type="spellEnd"/>
      <w:r w:rsidRPr="00C4764B">
        <w:rPr>
          <w:sz w:val="14"/>
        </w:rPr>
        <w:t xml:space="preserve"> &amp; </w:t>
      </w:r>
      <w:proofErr w:type="spellStart"/>
      <w:r w:rsidRPr="00C4764B">
        <w:rPr>
          <w:sz w:val="14"/>
        </w:rPr>
        <w:t>VanDeveer</w:t>
      </w:r>
      <w:proofErr w:type="spellEnd"/>
      <w:r w:rsidRPr="00C4764B">
        <w:rPr>
          <w:sz w:val="14"/>
        </w:rPr>
        <w:t xml:space="preserve">, 2007). </w:t>
      </w:r>
    </w:p>
    <w:p w:rsidR="009C010E" w:rsidRDefault="009C010E" w:rsidP="009C010E"/>
    <w:p w:rsidR="009C010E" w:rsidRDefault="009C010E" w:rsidP="009C010E">
      <w:pPr>
        <w:pStyle w:val="Heading2"/>
        <w:rPr>
          <w:sz w:val="14"/>
        </w:rPr>
      </w:pPr>
      <w:r>
        <w:t>4. CP is real world---NGA acts together on energy issues</w:t>
      </w:r>
      <w:r w:rsidRPr="00BF02F9">
        <w:rPr>
          <w:sz w:val="14"/>
        </w:rPr>
        <w:t xml:space="preserve"> </w:t>
      </w:r>
      <w:r>
        <w:rPr>
          <w:sz w:val="14"/>
        </w:rPr>
        <w:t xml:space="preserve"> </w:t>
      </w:r>
    </w:p>
    <w:p w:rsidR="009C010E" w:rsidRPr="00156FE1" w:rsidRDefault="009C010E" w:rsidP="009C010E">
      <w:pPr>
        <w:rPr>
          <w:b/>
          <w:sz w:val="24"/>
          <w:szCs w:val="24"/>
        </w:rPr>
      </w:pPr>
      <w:r w:rsidRPr="00156FE1">
        <w:rPr>
          <w:b/>
          <w:sz w:val="24"/>
          <w:szCs w:val="24"/>
        </w:rPr>
        <w:t xml:space="preserve">ENN, 1 </w:t>
      </w:r>
    </w:p>
    <w:p w:rsidR="009C010E" w:rsidRDefault="009C010E" w:rsidP="009C010E">
      <w:pPr>
        <w:rPr>
          <w:sz w:val="14"/>
        </w:rPr>
      </w:pPr>
      <w:r>
        <w:t xml:space="preserve">(Environmental News Network, “Governors Want State, Local Input into National Energy Plans”, Lexis </w:t>
      </w:r>
      <w:proofErr w:type="spellStart"/>
      <w:r>
        <w:t>Nexis</w:t>
      </w:r>
      <w:proofErr w:type="spellEnd"/>
      <w:r>
        <w:t xml:space="preserve">, 8-17-01, da: 9-27-12, </w:t>
      </w:r>
      <w:proofErr w:type="spellStart"/>
      <w:r>
        <w:t>lmm</w:t>
      </w:r>
      <w:proofErr w:type="spellEnd"/>
      <w:r>
        <w:t>)</w:t>
      </w:r>
      <w:r w:rsidRPr="00BF02F9">
        <w:rPr>
          <w:sz w:val="14"/>
        </w:rPr>
        <w:t xml:space="preserve"> </w:t>
      </w:r>
    </w:p>
    <w:p w:rsidR="009C010E" w:rsidRDefault="009C010E" w:rsidP="009C010E">
      <w:pPr>
        <w:rPr>
          <w:sz w:val="14"/>
        </w:rPr>
      </w:pPr>
    </w:p>
    <w:p w:rsidR="009C010E" w:rsidRDefault="009C010E" w:rsidP="009C010E">
      <w:r w:rsidRPr="00156FE1">
        <w:rPr>
          <w:sz w:val="14"/>
        </w:rPr>
        <w:t xml:space="preserve">The </w:t>
      </w:r>
      <w:r w:rsidRPr="006C7454">
        <w:rPr>
          <w:rStyle w:val="Underline"/>
          <w:highlight w:val="yellow"/>
        </w:rPr>
        <w:t>governors of the</w:t>
      </w:r>
      <w:r w:rsidRPr="00156FE1">
        <w:rPr>
          <w:sz w:val="14"/>
        </w:rPr>
        <w:t xml:space="preserve"> 50 </w:t>
      </w:r>
      <w:proofErr w:type="spellStart"/>
      <w:r w:rsidRPr="006C7454">
        <w:rPr>
          <w:rStyle w:val="Underline"/>
          <w:highlight w:val="yellow"/>
        </w:rPr>
        <w:t>states</w:t>
      </w:r>
      <w:r>
        <w:rPr>
          <w:sz w:val="14"/>
        </w:rPr>
        <w:t>AND</w:t>
      </w:r>
      <w:proofErr w:type="spellEnd"/>
      <w:r>
        <w:rPr>
          <w:sz w:val="14"/>
        </w:rPr>
        <w:t xml:space="preserve"> </w:t>
      </w:r>
      <w:r w:rsidRPr="00156FE1">
        <w:rPr>
          <w:sz w:val="14"/>
        </w:rPr>
        <w:t xml:space="preserve">the list of 10 principles </w:t>
      </w:r>
    </w:p>
    <w:p w:rsidR="009C010E" w:rsidRDefault="009C010E" w:rsidP="009C010E"/>
    <w:p w:rsidR="009C010E" w:rsidRDefault="009C010E" w:rsidP="009C010E">
      <w:pPr>
        <w:pStyle w:val="Heading2"/>
      </w:pPr>
      <w:r>
        <w:t>5. State action is the core question on energy</w:t>
      </w:r>
    </w:p>
    <w:p w:rsidR="009C010E" w:rsidRPr="00B94002" w:rsidRDefault="009C010E" w:rsidP="009C010E">
      <w:pPr>
        <w:rPr>
          <w:b/>
          <w:sz w:val="24"/>
          <w:szCs w:val="24"/>
        </w:rPr>
      </w:pPr>
      <w:r w:rsidRPr="00B94002">
        <w:rPr>
          <w:b/>
          <w:sz w:val="24"/>
          <w:szCs w:val="24"/>
        </w:rPr>
        <w:t>M</w:t>
      </w:r>
      <w:r>
        <w:rPr>
          <w:b/>
          <w:sz w:val="24"/>
          <w:szCs w:val="24"/>
        </w:rPr>
        <w:t>arshall et al,</w:t>
      </w:r>
      <w:r w:rsidRPr="00B94002">
        <w:rPr>
          <w:b/>
          <w:sz w:val="24"/>
          <w:szCs w:val="24"/>
        </w:rPr>
        <w:t xml:space="preserve"> </w:t>
      </w:r>
      <w:proofErr w:type="spellStart"/>
      <w:r w:rsidRPr="00B94002">
        <w:rPr>
          <w:b/>
          <w:sz w:val="24"/>
          <w:szCs w:val="24"/>
        </w:rPr>
        <w:t>ClimateWire</w:t>
      </w:r>
      <w:proofErr w:type="spellEnd"/>
      <w:r w:rsidRPr="00B94002">
        <w:rPr>
          <w:b/>
          <w:sz w:val="24"/>
          <w:szCs w:val="24"/>
        </w:rPr>
        <w:t xml:space="preserve"> reporter, 10</w:t>
      </w:r>
    </w:p>
    <w:p w:rsidR="009C010E" w:rsidRPr="00B94002" w:rsidRDefault="009C010E" w:rsidP="009C010E">
      <w:proofErr w:type="gramStart"/>
      <w:r w:rsidRPr="00B94002">
        <w:t>(Christa, E&amp;E reporter.</w:t>
      </w:r>
      <w:proofErr w:type="gramEnd"/>
      <w:r w:rsidRPr="00B94002">
        <w:t xml:space="preserve"> Peter Behr. “Regional and State Interests May Dominate Future Climate and Energy Policy.” </w:t>
      </w:r>
      <w:proofErr w:type="gramStart"/>
      <w:r w:rsidRPr="00B94002">
        <w:t xml:space="preserve">7-26. </w:t>
      </w:r>
      <w:hyperlink r:id="rId31" w:history="1">
        <w:r w:rsidRPr="00B94002">
          <w:rPr>
            <w:rStyle w:val="Hyperlink"/>
          </w:rPr>
          <w:t>http://www.nytimes.com/cwire/2010/07/26/26climatewire-regional-and-state-interests-may-dominate-fu-43090.html?pagewanted=all</w:t>
        </w:r>
      </w:hyperlink>
      <w:r w:rsidRPr="00B94002">
        <w:t>.</w:t>
      </w:r>
      <w:proofErr w:type="gramEnd"/>
      <w:r w:rsidRPr="00B94002">
        <w:t xml:space="preserve"> </w:t>
      </w:r>
      <w:proofErr w:type="gramStart"/>
      <w:r w:rsidRPr="00B94002">
        <w:t>Accessed: 8/13/2012.</w:t>
      </w:r>
      <w:proofErr w:type="gramEnd"/>
      <w:r w:rsidRPr="00B94002">
        <w:t xml:space="preserve"> ADC)</w:t>
      </w:r>
    </w:p>
    <w:p w:rsidR="009C010E" w:rsidRDefault="009C010E" w:rsidP="009C010E">
      <w:pPr>
        <w:rPr>
          <w:sz w:val="24"/>
          <w:szCs w:val="24"/>
        </w:rPr>
      </w:pPr>
    </w:p>
    <w:p w:rsidR="009C010E" w:rsidRDefault="009C010E" w:rsidP="009C010E">
      <w:pPr>
        <w:rPr>
          <w:rStyle w:val="BoldUnderlineChar"/>
          <w:rFonts w:eastAsia="Calibri"/>
        </w:rPr>
      </w:pPr>
      <w:r w:rsidRPr="00712664">
        <w:rPr>
          <w:sz w:val="14"/>
          <w:szCs w:val="24"/>
        </w:rPr>
        <w:t xml:space="preserve"> The failure of climate legislation </w:t>
      </w:r>
      <w:r>
        <w:rPr>
          <w:sz w:val="14"/>
          <w:szCs w:val="24"/>
        </w:rPr>
        <w:t xml:space="preserve">AND </w:t>
      </w:r>
      <w:r w:rsidRPr="003E4AB9">
        <w:rPr>
          <w:rStyle w:val="BoldUnderlineChar"/>
          <w:rFonts w:eastAsia="Calibri"/>
          <w:highlight w:val="yellow"/>
        </w:rPr>
        <w:t>state interests and policies</w:t>
      </w:r>
    </w:p>
    <w:p w:rsidR="009C010E" w:rsidRDefault="009C010E" w:rsidP="009C010E"/>
    <w:p w:rsidR="009C010E" w:rsidRDefault="009C010E" w:rsidP="009C010E">
      <w:pPr>
        <w:pStyle w:val="Heading2"/>
      </w:pPr>
      <w:r>
        <w:t xml:space="preserve">6. Lit base exists. </w:t>
      </w:r>
    </w:p>
    <w:p w:rsidR="009C010E" w:rsidRDefault="009C010E" w:rsidP="009C010E">
      <w:pPr>
        <w:pStyle w:val="Citation"/>
      </w:pPr>
      <w:r>
        <w:t>Doris, et al., Senior Energy Analyst, NREL, 9</w:t>
      </w:r>
    </w:p>
    <w:p w:rsidR="009C010E" w:rsidRDefault="009C010E" w:rsidP="009C010E">
      <w:r>
        <w:t xml:space="preserve">(Elizabeth, MS, Environmental Science and Policy from John Hopkins University, </w:t>
      </w:r>
      <w:proofErr w:type="spellStart"/>
      <w:r>
        <w:t>Jaquelin</w:t>
      </w:r>
      <w:proofErr w:type="spellEnd"/>
      <w:r>
        <w:t xml:space="preserve"> Cochran, member of the Market and Policy Impact Analysis Group in the Strategic Energy Analysis Center, Ph.D. in energy and resources group, UC Berkeley, Assistant Professor, KIMEP, Almaty, Kazakhstan, and Martin </w:t>
      </w:r>
      <w:proofErr w:type="spellStart"/>
      <w:r>
        <w:t>Vorum</w:t>
      </w:r>
      <w:proofErr w:type="spellEnd"/>
      <w:r>
        <w:t xml:space="preserve">, member of the Technology Systems and Sustainability Analysis Group in the Strategic Energy Analysis Center, former process engineer, Carter &amp; Burgess Inc., “Energy Efficiency Policy in the United States: Overview of Trends at Different Levels of Government,” December 2009, </w:t>
      </w:r>
      <w:r w:rsidRPr="00332717">
        <w:t>http://www.nrel.gov/docs/fy10osti/46532.pdf</w:t>
      </w:r>
      <w:r>
        <w:t xml:space="preserve">, published by the National Renewable Energy Laboratory, accessed 8-13-12, </w:t>
      </w:r>
      <w:proofErr w:type="spellStart"/>
      <w:r>
        <w:t>ara</w:t>
      </w:r>
      <w:proofErr w:type="spellEnd"/>
      <w:r>
        <w:t>)</w:t>
      </w:r>
    </w:p>
    <w:p w:rsidR="009C010E" w:rsidRDefault="009C010E" w:rsidP="009C010E"/>
    <w:p w:rsidR="009C010E" w:rsidRPr="00BD1B1B" w:rsidRDefault="009C010E" w:rsidP="009C010E">
      <w:pPr>
        <w:rPr>
          <w:u w:val="single"/>
        </w:rPr>
      </w:pPr>
      <w:r w:rsidRPr="002D1A02">
        <w:rPr>
          <w:rStyle w:val="BoldUnderlineChar"/>
          <w:rFonts w:eastAsia="Calibri"/>
          <w:highlight w:val="yellow"/>
        </w:rPr>
        <w:t xml:space="preserve">State governments have </w:t>
      </w:r>
      <w:r>
        <w:rPr>
          <w:rStyle w:val="BoldUnderlineChar"/>
          <w:rFonts w:eastAsia="Calibri"/>
          <w:highlight w:val="yellow"/>
          <w:bdr w:val="single" w:sz="4" w:space="0" w:color="auto"/>
        </w:rPr>
        <w:t>AND</w:t>
      </w:r>
      <w:r w:rsidRPr="002D1A02">
        <w:rPr>
          <w:highlight w:val="yellow"/>
          <w:u w:val="single"/>
        </w:rPr>
        <w:t xml:space="preserve"> energy-efficient technologies</w:t>
      </w:r>
      <w:r w:rsidRPr="00332D3D">
        <w:rPr>
          <w:u w:val="single"/>
        </w:rPr>
        <w:t xml:space="preserve">. </w:t>
      </w:r>
    </w:p>
    <w:bookmarkEnd w:id="2"/>
    <w:bookmarkEnd w:id="3"/>
    <w:p w:rsidR="009C010E" w:rsidRDefault="009C010E" w:rsidP="009C010E"/>
    <w:p w:rsidR="009C010E" w:rsidRDefault="009C010E" w:rsidP="009C010E">
      <w:pPr>
        <w:pStyle w:val="Heading1"/>
      </w:pPr>
      <w:r>
        <w:t xml:space="preserve">Sustain </w:t>
      </w:r>
      <w:proofErr w:type="spellStart"/>
      <w:r w:rsidR="00220425">
        <w:t>Adv</w:t>
      </w:r>
      <w:bookmarkStart w:id="4" w:name="_GoBack"/>
      <w:bookmarkEnd w:id="4"/>
      <w:proofErr w:type="spellEnd"/>
    </w:p>
    <w:p w:rsidR="009C010E" w:rsidRDefault="009C010E" w:rsidP="009C010E"/>
    <w:p w:rsidR="009C010E" w:rsidRPr="00EC3BD5" w:rsidRDefault="009C010E" w:rsidP="009C010E">
      <w:pPr>
        <w:pStyle w:val="Heading2"/>
      </w:pPr>
      <w:r>
        <w:t>Appalachia not key- US leading clean energy now</w:t>
      </w:r>
    </w:p>
    <w:p w:rsidR="009C010E" w:rsidRPr="00C6089B" w:rsidRDefault="009C010E" w:rsidP="009C010E">
      <w:pPr>
        <w:pStyle w:val="Citation"/>
      </w:pPr>
      <w:r w:rsidRPr="00C6089B">
        <w:t>Bullard, global clean energy expert for </w:t>
      </w:r>
      <w:hyperlink r:id="rId32" w:history="1">
        <w:r w:rsidRPr="00C6089B">
          <w:rPr>
            <w:rStyle w:val="Hyperlink"/>
          </w:rPr>
          <w:t>Bloomberg New Energy Finance</w:t>
        </w:r>
      </w:hyperlink>
      <w:r w:rsidRPr="00C6089B">
        <w:t>, 12</w:t>
      </w:r>
    </w:p>
    <w:p w:rsidR="009C010E" w:rsidRPr="00C6089B" w:rsidRDefault="009C010E" w:rsidP="009C010E">
      <w:r w:rsidRPr="00C6089B">
        <w:t xml:space="preserve">(Nathaniel, “U.S. Clean Energy Leadership Is Misleadingly Strong </w:t>
      </w:r>
      <w:proofErr w:type="gramStart"/>
      <w:r w:rsidRPr="00C6089B">
        <w:t>After</w:t>
      </w:r>
      <w:proofErr w:type="gramEnd"/>
      <w:r w:rsidRPr="00C6089B">
        <w:t xml:space="preserve"> a Record 2011,”</w:t>
      </w:r>
      <w:r>
        <w:t xml:space="preserve"> 1-18-12, </w:t>
      </w:r>
      <w:hyperlink r:id="rId33" w:history="1">
        <w:r w:rsidRPr="0030350C">
          <w:rPr>
            <w:rStyle w:val="Hyperlink"/>
          </w:rPr>
          <w:t>http://www.bloomberg.com/news/2012-01-18/u-s-clean-energy-leadership-is-misleadingly-strong-after-a-record-2011.html</w:t>
        </w:r>
      </w:hyperlink>
      <w:r>
        <w:t xml:space="preserve">, </w:t>
      </w:r>
      <w:proofErr w:type="spellStart"/>
      <w:r>
        <w:t>mee</w:t>
      </w:r>
      <w:proofErr w:type="spellEnd"/>
      <w:r>
        <w:t>)</w:t>
      </w:r>
    </w:p>
    <w:p w:rsidR="009C010E" w:rsidRDefault="009C010E" w:rsidP="009C010E"/>
    <w:p w:rsidR="009C010E" w:rsidRDefault="009C010E" w:rsidP="009C010E">
      <w:r w:rsidRPr="00A6765E">
        <w:rPr>
          <w:sz w:val="14"/>
        </w:rPr>
        <w:t xml:space="preserve">The season has already </w:t>
      </w:r>
      <w:r>
        <w:rPr>
          <w:sz w:val="14"/>
        </w:rPr>
        <w:t xml:space="preserve">AND </w:t>
      </w:r>
      <w:r w:rsidRPr="00A6765E">
        <w:rPr>
          <w:sz w:val="14"/>
        </w:rPr>
        <w:t>pre-election antics fueled the debate</w:t>
      </w:r>
      <w:r w:rsidRPr="004C49DC">
        <w:t>.</w:t>
      </w:r>
    </w:p>
    <w:p w:rsidR="009C010E" w:rsidRDefault="009C010E" w:rsidP="009C010E"/>
    <w:p w:rsidR="009C010E" w:rsidRPr="00772AF2" w:rsidRDefault="009C010E" w:rsidP="009C010E">
      <w:pPr>
        <w:pStyle w:val="Heading2"/>
      </w:pPr>
      <w:r w:rsidRPr="00772AF2">
        <w:t>Coal inevitable globally</w:t>
      </w:r>
    </w:p>
    <w:p w:rsidR="009C010E" w:rsidRDefault="009C010E" w:rsidP="009C010E">
      <w:pPr>
        <w:pStyle w:val="Citation"/>
      </w:pPr>
      <w:r>
        <w:t xml:space="preserve">Morse, Stanford University Program on Energy and Sustainable Development Director of Research on Coal and Carbon Markets, 2012 </w:t>
      </w:r>
    </w:p>
    <w:p w:rsidR="009C010E" w:rsidRDefault="009C010E" w:rsidP="009C010E">
      <w:r>
        <w:t xml:space="preserve">(Richard, “Cleaning Up Coal: From Climate Culprit to Solution”, Foreign Affairs; 91. 4, Jul/Aug 2012: 102-112, </w:t>
      </w:r>
      <w:proofErr w:type="spellStart"/>
      <w:r>
        <w:t>Proquest</w:t>
      </w:r>
      <w:proofErr w:type="spellEnd"/>
      <w:r>
        <w:t>)</w:t>
      </w:r>
    </w:p>
    <w:p w:rsidR="009C010E" w:rsidRDefault="009C010E" w:rsidP="009C010E">
      <w:pPr>
        <w:rPr>
          <w:sz w:val="16"/>
        </w:rPr>
      </w:pPr>
    </w:p>
    <w:p w:rsidR="009C010E" w:rsidRDefault="009C010E" w:rsidP="009C010E">
      <w:pPr>
        <w:rPr>
          <w:sz w:val="14"/>
          <w:szCs w:val="14"/>
        </w:rPr>
      </w:pPr>
      <w:r>
        <w:rPr>
          <w:sz w:val="14"/>
          <w:szCs w:val="14"/>
        </w:rPr>
        <w:t xml:space="preserve"> Coal Fever</w:t>
      </w:r>
    </w:p>
    <w:p w:rsidR="009C010E" w:rsidRDefault="009C010E" w:rsidP="009C010E">
      <w:pPr>
        <w:rPr>
          <w:sz w:val="16"/>
        </w:rPr>
      </w:pPr>
      <w:r>
        <w:rPr>
          <w:sz w:val="14"/>
          <w:szCs w:val="14"/>
        </w:rPr>
        <w:t xml:space="preserve">In order to confront the coal AND </w:t>
      </w:r>
      <w:r>
        <w:rPr>
          <w:sz w:val="16"/>
        </w:rPr>
        <w:t xml:space="preserve">just how hard it is to give up the fuel. </w:t>
      </w:r>
    </w:p>
    <w:p w:rsidR="009C010E" w:rsidRPr="009A476C" w:rsidRDefault="009C010E" w:rsidP="009C010E"/>
    <w:p w:rsidR="009C010E" w:rsidRDefault="009C010E" w:rsidP="009C010E">
      <w:pPr>
        <w:pStyle w:val="Heading2"/>
      </w:pPr>
      <w:r>
        <w:t>Environmental improvements now- their evidence ignores long term trends and is biased</w:t>
      </w:r>
    </w:p>
    <w:p w:rsidR="009C010E" w:rsidRDefault="009C010E" w:rsidP="009C010E">
      <w:pPr>
        <w:pStyle w:val="Citation"/>
      </w:pPr>
      <w:r>
        <w:t>Hayward, Pacific Research Institute senior fellow, 11</w:t>
      </w:r>
    </w:p>
    <w:p w:rsidR="009C010E" w:rsidRDefault="009C010E" w:rsidP="009C010E">
      <w:r>
        <w:t xml:space="preserve">(Steven F., F.K Weyerhaeuser Fellow in Law and Economics at the American Enterprise Institute in Washington DC, holds a Ph.D. in American Studies and an M.A. in Government from Claremont Graduate School, and has been a visiting professor at Georgetown University and Ashland University, "2011 Almanac Of Environmental Trends," April 2011, http://www.aei.org/files/2011/04/20/Hayward-almanac2011.pdf, accessed 2-3-13, </w:t>
      </w:r>
      <w:proofErr w:type="spellStart"/>
      <w:r>
        <w:t>mtf</w:t>
      </w:r>
      <w:proofErr w:type="spellEnd"/>
      <w:r>
        <w:t>)</w:t>
      </w:r>
    </w:p>
    <w:p w:rsidR="009C010E" w:rsidRDefault="009C010E" w:rsidP="009C010E"/>
    <w:p w:rsidR="009C010E" w:rsidRDefault="009C010E" w:rsidP="009C010E">
      <w:r>
        <w:rPr>
          <w:sz w:val="14"/>
        </w:rPr>
        <w:t xml:space="preserve">Quick: </w:t>
      </w:r>
      <w:r>
        <w:rPr>
          <w:rStyle w:val="Underline"/>
        </w:rPr>
        <w:t>What’s the largest AND</w:t>
      </w:r>
      <w:r>
        <w:rPr>
          <w:sz w:val="14"/>
        </w:rPr>
        <w:t xml:space="preserve"> for heating and energy in Britain.</w:t>
      </w:r>
    </w:p>
    <w:p w:rsidR="009C010E" w:rsidRDefault="009C010E" w:rsidP="009C010E"/>
    <w:p w:rsidR="009C010E" w:rsidRDefault="009C010E" w:rsidP="009C010E">
      <w:pPr>
        <w:pStyle w:val="Heading2"/>
      </w:pPr>
      <w:r>
        <w:t>No impact to the environment- ecosystems will recover and their evidence is alarmism</w:t>
      </w:r>
    </w:p>
    <w:p w:rsidR="009C010E" w:rsidRDefault="009C010E" w:rsidP="009C010E">
      <w:pPr>
        <w:pStyle w:val="Citation"/>
      </w:pPr>
      <w:r>
        <w:t>Boucher, UCS Tropical Forests &amp; Climate Initiative Director, 96</w:t>
      </w:r>
    </w:p>
    <w:p w:rsidR="009C010E" w:rsidRDefault="009C010E" w:rsidP="009C010E">
      <w:r>
        <w:t xml:space="preserve">(Doug, Union of Concerned Scientists, "Not with a Bang but a Whimper," Science and Society, Fall 1996, website is from 1998 but posts Boucher’s article, http://www.driftline.org/cgi-bin/archive/archive_msg.cgi?file=spoon-archives/marxism-international.archive/marxism-international_1998/marxism-international.9802&amp;msgnum=379&amp;start=32091&amp;end=32412, accessed 2-3-13, </w:t>
      </w:r>
      <w:proofErr w:type="spellStart"/>
      <w:r>
        <w:t>mtf</w:t>
      </w:r>
      <w:proofErr w:type="spellEnd"/>
      <w:r>
        <w:t>)</w:t>
      </w:r>
    </w:p>
    <w:p w:rsidR="009C010E" w:rsidRDefault="009C010E" w:rsidP="009C010E"/>
    <w:p w:rsidR="009C010E" w:rsidRDefault="009C010E" w:rsidP="009C010E">
      <w:r>
        <w:rPr>
          <w:rStyle w:val="Underline"/>
          <w:highlight w:val="yellow"/>
        </w:rPr>
        <w:t xml:space="preserve">The political danger of </w:t>
      </w:r>
      <w:r>
        <w:rPr>
          <w:rStyle w:val="Underline"/>
        </w:rPr>
        <w:t>AND collapse were fundamentally political</w:t>
      </w:r>
      <w:r>
        <w:rPr>
          <w:sz w:val="14"/>
        </w:rPr>
        <w:t>.</w:t>
      </w:r>
    </w:p>
    <w:p w:rsidR="009C010E" w:rsidRDefault="009C010E" w:rsidP="009C010E"/>
    <w:p w:rsidR="009C010E" w:rsidRDefault="009C010E" w:rsidP="009C010E">
      <w:pPr>
        <w:pStyle w:val="Heading2"/>
      </w:pPr>
      <w:r>
        <w:t xml:space="preserve">No crunch-population is declining, food is increasing and resources are cheap. </w:t>
      </w:r>
    </w:p>
    <w:p w:rsidR="009C010E" w:rsidRPr="00572321" w:rsidRDefault="009C010E" w:rsidP="009C010E">
      <w:pPr>
        <w:rPr>
          <w:b/>
          <w:sz w:val="24"/>
        </w:rPr>
      </w:pPr>
      <w:r w:rsidRPr="000637C8">
        <w:rPr>
          <w:b/>
          <w:sz w:val="24"/>
          <w:highlight w:val="yellow"/>
        </w:rPr>
        <w:t>Lam</w:t>
      </w:r>
      <w:r w:rsidRPr="00572321">
        <w:rPr>
          <w:b/>
          <w:sz w:val="24"/>
        </w:rPr>
        <w:t>, Michigan Population Studies Center, 20</w:t>
      </w:r>
      <w:r w:rsidRPr="000637C8">
        <w:rPr>
          <w:b/>
          <w:sz w:val="24"/>
          <w:highlight w:val="yellow"/>
        </w:rPr>
        <w:t>11</w:t>
      </w:r>
    </w:p>
    <w:p w:rsidR="009C010E" w:rsidRDefault="009C010E" w:rsidP="009C010E">
      <w:r>
        <w:t>(David, “How the World Survived the Population Bomb:</w:t>
      </w:r>
      <w:r w:rsidRPr="00572321">
        <w:rPr>
          <w:sz w:val="14"/>
        </w:rPr>
        <w:t xml:space="preserve"> </w:t>
      </w:r>
      <w:r>
        <w:t xml:space="preserve">Lessons from 50 Years of Extraordinary Demographic History”, August, </w:t>
      </w:r>
      <w:hyperlink r:id="rId34" w:history="1">
        <w:r w:rsidRPr="003A615F">
          <w:rPr>
            <w:rStyle w:val="Hyperlink"/>
          </w:rPr>
          <w:t>http://www.psc.isr.umich.edu/pubs/pdf/rr11-743.pdf</w:t>
        </w:r>
      </w:hyperlink>
      <w:r>
        <w:t xml:space="preserve">, DOA: 9-8-11, </w:t>
      </w:r>
      <w:proofErr w:type="spellStart"/>
      <w:r>
        <w:t>ldg</w:t>
      </w:r>
      <w:proofErr w:type="spellEnd"/>
      <w:r>
        <w:t>)</w:t>
      </w:r>
    </w:p>
    <w:p w:rsidR="009C010E" w:rsidRPr="000637C8" w:rsidRDefault="009C010E" w:rsidP="009C010E">
      <w:r>
        <w:t xml:space="preserve"> </w:t>
      </w:r>
    </w:p>
    <w:p w:rsidR="009C010E" w:rsidRDefault="009C010E" w:rsidP="009C010E">
      <w:r w:rsidRPr="00727606">
        <w:rPr>
          <w:sz w:val="14"/>
        </w:rPr>
        <w:t xml:space="preserve">There is a lot to worry about </w:t>
      </w:r>
      <w:r>
        <w:rPr>
          <w:sz w:val="14"/>
        </w:rPr>
        <w:t>AND</w:t>
      </w:r>
      <w:r w:rsidRPr="00727606">
        <w:rPr>
          <w:sz w:val="14"/>
        </w:rPr>
        <w:t xml:space="preserve"> about what the results mean.</w:t>
      </w:r>
    </w:p>
    <w:p w:rsidR="009C010E" w:rsidRDefault="009C010E" w:rsidP="009C010E"/>
    <w:p w:rsidR="009C010E" w:rsidRDefault="009C010E" w:rsidP="009C010E">
      <w:pPr>
        <w:pStyle w:val="Heading2"/>
        <w:tabs>
          <w:tab w:val="left" w:pos="11640"/>
        </w:tabs>
      </w:pPr>
      <w:r>
        <w:t>Tech solves the impact</w:t>
      </w:r>
      <w:r>
        <w:tab/>
      </w:r>
    </w:p>
    <w:p w:rsidR="009C010E" w:rsidRPr="008265BE" w:rsidRDefault="009C010E" w:rsidP="009C010E">
      <w:pPr>
        <w:rPr>
          <w:b/>
          <w:sz w:val="24"/>
        </w:rPr>
      </w:pPr>
      <w:proofErr w:type="spellStart"/>
      <w:r w:rsidRPr="00C77108">
        <w:rPr>
          <w:b/>
          <w:sz w:val="24"/>
          <w:highlight w:val="yellow"/>
        </w:rPr>
        <w:t>Goklany</w:t>
      </w:r>
      <w:proofErr w:type="spellEnd"/>
      <w:r w:rsidRPr="008265BE">
        <w:rPr>
          <w:b/>
          <w:sz w:val="24"/>
        </w:rPr>
        <w:t>, Interior Department Science and Technology Policy Assistant Director, 200</w:t>
      </w:r>
      <w:r w:rsidRPr="00C77108">
        <w:rPr>
          <w:b/>
          <w:sz w:val="24"/>
          <w:highlight w:val="yellow"/>
        </w:rPr>
        <w:t>9</w:t>
      </w:r>
    </w:p>
    <w:p w:rsidR="009C010E" w:rsidRDefault="009C010E" w:rsidP="009C010E">
      <w:r>
        <w:t>(</w:t>
      </w:r>
      <w:proofErr w:type="spellStart"/>
      <w:r>
        <w:t>Indur</w:t>
      </w:r>
      <w:proofErr w:type="spellEnd"/>
      <w:r>
        <w:t>, “Have increases in population, affluence and technology</w:t>
      </w:r>
      <w:r w:rsidRPr="008265BE">
        <w:rPr>
          <w:sz w:val="14"/>
        </w:rPr>
        <w:t xml:space="preserve"> </w:t>
      </w:r>
      <w:r>
        <w:t>worsened human and environmental well-being?</w:t>
      </w:r>
      <w:proofErr w:type="gramStart"/>
      <w:r>
        <w:t>”,</w:t>
      </w:r>
      <w:proofErr w:type="gramEnd"/>
      <w:r>
        <w:t xml:space="preserve"> </w:t>
      </w:r>
      <w:hyperlink r:id="rId35" w:anchor="page=21" w:history="1">
        <w:r w:rsidRPr="003A615F">
          <w:rPr>
            <w:rStyle w:val="Hyperlink"/>
          </w:rPr>
          <w:t>http://ipn.deeson.net/docs/The_Population_Bomb_Four_Decades_On.pdf#page=21</w:t>
        </w:r>
      </w:hyperlink>
      <w:r>
        <w:t xml:space="preserve">, DOA: 9-8-11, </w:t>
      </w:r>
      <w:proofErr w:type="spellStart"/>
      <w:r>
        <w:t>ldg</w:t>
      </w:r>
      <w:proofErr w:type="spellEnd"/>
      <w:r>
        <w:t>)</w:t>
      </w:r>
    </w:p>
    <w:p w:rsidR="009C010E" w:rsidRPr="00DE218A" w:rsidRDefault="009C010E" w:rsidP="009C010E"/>
    <w:p w:rsidR="009C010E" w:rsidRDefault="009C010E" w:rsidP="009C010E">
      <w:r w:rsidRPr="00513391">
        <w:rPr>
          <w:sz w:val="14"/>
        </w:rPr>
        <w:t xml:space="preserve">Why does reality not mirror </w:t>
      </w:r>
      <w:r>
        <w:rPr>
          <w:sz w:val="14"/>
        </w:rPr>
        <w:t>AND</w:t>
      </w:r>
      <w:r w:rsidRPr="00513391">
        <w:rPr>
          <w:sz w:val="14"/>
        </w:rPr>
        <w:t xml:space="preserve"> 2007, Figure SPM.2; </w:t>
      </w:r>
      <w:proofErr w:type="spellStart"/>
      <w:r w:rsidRPr="00513391">
        <w:rPr>
          <w:sz w:val="14"/>
        </w:rPr>
        <w:t>Goklany</w:t>
      </w:r>
      <w:proofErr w:type="spellEnd"/>
      <w:r w:rsidRPr="00513391">
        <w:rPr>
          <w:sz w:val="14"/>
        </w:rPr>
        <w:t xml:space="preserve"> 2007d; Reiter 2007; Southgate and </w:t>
      </w:r>
      <w:proofErr w:type="spellStart"/>
      <w:r w:rsidRPr="00513391">
        <w:rPr>
          <w:sz w:val="14"/>
        </w:rPr>
        <w:t>Sohngen</w:t>
      </w:r>
      <w:proofErr w:type="spellEnd"/>
      <w:r w:rsidRPr="00513391">
        <w:rPr>
          <w:sz w:val="14"/>
        </w:rPr>
        <w:t xml:space="preserve"> 2007)) </w:t>
      </w:r>
    </w:p>
    <w:p w:rsidR="009C010E" w:rsidRDefault="009C010E" w:rsidP="009C010E">
      <w:pPr>
        <w:pStyle w:val="Heading1"/>
      </w:pPr>
      <w:r>
        <w:t xml:space="preserve">Politics </w:t>
      </w:r>
      <w:proofErr w:type="spellStart"/>
      <w:r w:rsidR="00220425">
        <w:t>Adv</w:t>
      </w:r>
      <w:proofErr w:type="spellEnd"/>
    </w:p>
    <w:p w:rsidR="009C010E" w:rsidRPr="009E1A16" w:rsidRDefault="009C010E" w:rsidP="009C010E"/>
    <w:p w:rsidR="009C010E" w:rsidRPr="00A57709" w:rsidRDefault="009C010E" w:rsidP="009C010E">
      <w:pPr>
        <w:pStyle w:val="Heading2"/>
      </w:pPr>
      <w:r>
        <w:t xml:space="preserve">Manufacturing and construction jobs aren’t sustainable </w:t>
      </w:r>
    </w:p>
    <w:p w:rsidR="009C010E" w:rsidRPr="007E6F40" w:rsidRDefault="009C010E" w:rsidP="009C010E">
      <w:pPr>
        <w:rPr>
          <w:b/>
          <w:sz w:val="24"/>
          <w:szCs w:val="24"/>
        </w:rPr>
      </w:pPr>
      <w:proofErr w:type="spellStart"/>
      <w:r w:rsidRPr="00277CAD">
        <w:rPr>
          <w:b/>
          <w:sz w:val="24"/>
          <w:szCs w:val="24"/>
          <w:highlight w:val="yellow"/>
        </w:rPr>
        <w:t>Linowes</w:t>
      </w:r>
      <w:proofErr w:type="spellEnd"/>
      <w:r w:rsidRPr="007E6F40">
        <w:rPr>
          <w:b/>
          <w:sz w:val="24"/>
          <w:szCs w:val="24"/>
        </w:rPr>
        <w:t xml:space="preserve">, Industrial Wind Action Group Executive Director, </w:t>
      </w:r>
      <w:r w:rsidRPr="00277CAD">
        <w:rPr>
          <w:b/>
          <w:sz w:val="24"/>
          <w:szCs w:val="24"/>
          <w:highlight w:val="yellow"/>
        </w:rPr>
        <w:t>12</w:t>
      </w:r>
    </w:p>
    <w:p w:rsidR="009C010E" w:rsidRPr="007E6F40" w:rsidRDefault="009C010E" w:rsidP="009C010E">
      <w:pPr>
        <w:rPr>
          <w:rStyle w:val="BoldUnderlineChar"/>
          <w:rFonts w:eastAsia="Calibri"/>
          <w:b w:val="0"/>
          <w:bCs w:val="0"/>
          <w:szCs w:val="22"/>
          <w:u w:val="none"/>
        </w:rPr>
      </w:pPr>
      <w:r w:rsidRPr="007E6F40">
        <w:t xml:space="preserve">(Lisa, holds Bachelor of Science in Software Science from the Rochester Institute of Technology and a Masters in Business Administration from Southern New Hampshire University, April 19, “Impact of Tax Policies on the Commercial Application of Renewable Energy Technology,” </w:t>
      </w:r>
      <w:hyperlink r:id="rId36" w:history="1">
        <w:r w:rsidRPr="007E6F40">
          <w:rPr>
            <w:rStyle w:val="Hyperlink"/>
          </w:rPr>
          <w:t>http://science.house.gov/sites/republicans.science.house.gov/files/documents/hearings/HHRG-112-SY21-WState-LLinowes-20120419.pdf</w:t>
        </w:r>
      </w:hyperlink>
      <w:r w:rsidRPr="007E6F40">
        <w:t>, d/a 7-23-12, ads)</w:t>
      </w:r>
    </w:p>
    <w:p w:rsidR="009C010E" w:rsidRPr="00A57709" w:rsidRDefault="009C010E" w:rsidP="009C010E"/>
    <w:p w:rsidR="009C010E" w:rsidRPr="00F256A0" w:rsidRDefault="009C010E" w:rsidP="009C010E">
      <w:pPr>
        <w:rPr>
          <w:sz w:val="16"/>
        </w:rPr>
      </w:pPr>
      <w:r w:rsidRPr="00F256A0">
        <w:rPr>
          <w:sz w:val="16"/>
        </w:rPr>
        <w:t>In 2007</w:t>
      </w:r>
      <w:r w:rsidRPr="00C60E0B">
        <w:t>, the AWEA AND</w:t>
      </w:r>
      <w:r w:rsidRPr="00C60E0B">
        <w:rPr>
          <w:highlight w:val="yellow"/>
        </w:rPr>
        <w:t xml:space="preserve"> job growth is sustainable.</w:t>
      </w:r>
    </w:p>
    <w:p w:rsidR="009C010E" w:rsidRDefault="009C010E" w:rsidP="009C010E"/>
    <w:p w:rsidR="009C010E" w:rsidRDefault="009C010E" w:rsidP="009C010E">
      <w:pPr>
        <w:pStyle w:val="Heading2"/>
      </w:pPr>
      <w:r w:rsidRPr="00EB5DCB">
        <w:t>Wind empirically kills jobs – turns case</w:t>
      </w:r>
    </w:p>
    <w:p w:rsidR="009C010E" w:rsidRPr="00EB5DCB" w:rsidRDefault="009C010E" w:rsidP="009C010E">
      <w:pPr>
        <w:rPr>
          <w:b/>
          <w:sz w:val="24"/>
        </w:rPr>
      </w:pPr>
      <w:proofErr w:type="spellStart"/>
      <w:r w:rsidRPr="003E4F20">
        <w:rPr>
          <w:b/>
          <w:sz w:val="24"/>
          <w:highlight w:val="yellow"/>
        </w:rPr>
        <w:t>Driessen</w:t>
      </w:r>
      <w:proofErr w:type="spellEnd"/>
      <w:r w:rsidRPr="00EB5DCB">
        <w:rPr>
          <w:b/>
          <w:sz w:val="24"/>
        </w:rPr>
        <w:t xml:space="preserve">, Committee </w:t>
      </w:r>
      <w:proofErr w:type="gramStart"/>
      <w:r w:rsidRPr="00EB5DCB">
        <w:rPr>
          <w:b/>
          <w:sz w:val="24"/>
        </w:rPr>
        <w:t>For A</w:t>
      </w:r>
      <w:proofErr w:type="gramEnd"/>
      <w:r w:rsidRPr="00EB5DCB">
        <w:rPr>
          <w:b/>
          <w:sz w:val="24"/>
        </w:rPr>
        <w:t xml:space="preserve"> Constructive Tomorrow senior policy advisor, 20</w:t>
      </w:r>
      <w:r w:rsidRPr="003E4F20">
        <w:rPr>
          <w:b/>
          <w:sz w:val="24"/>
          <w:highlight w:val="yellow"/>
        </w:rPr>
        <w:t>12</w:t>
      </w:r>
    </w:p>
    <w:p w:rsidR="009C010E" w:rsidRDefault="009C010E" w:rsidP="009C010E">
      <w:r>
        <w:t>(Paul, “Big Wind Subsidies: Time to Terminate?</w:t>
      </w:r>
      <w:proofErr w:type="gramStart"/>
      <w:r>
        <w:t>”,</w:t>
      </w:r>
      <w:proofErr w:type="gramEnd"/>
      <w:r>
        <w:t xml:space="preserve"> 5-8, </w:t>
      </w:r>
      <w:hyperlink r:id="rId37" w:anchor="more-19930" w:history="1">
        <w:r w:rsidRPr="00A8628F">
          <w:rPr>
            <w:rStyle w:val="Hyperlink"/>
          </w:rPr>
          <w:t>http://www.masterresource.org/2012/05/wind-subsidies-terminate/#more-19930</w:t>
        </w:r>
      </w:hyperlink>
      <w:r>
        <w:t xml:space="preserve">, DOA: 10-2-12, </w:t>
      </w:r>
      <w:proofErr w:type="spellStart"/>
      <w:r>
        <w:t>ldg</w:t>
      </w:r>
      <w:proofErr w:type="spellEnd"/>
      <w:r>
        <w:t>)</w:t>
      </w:r>
    </w:p>
    <w:p w:rsidR="009C010E" w:rsidRPr="00EB5DCB" w:rsidRDefault="009C010E" w:rsidP="009C010E"/>
    <w:p w:rsidR="009C010E" w:rsidRPr="00C60E0B" w:rsidRDefault="009C010E" w:rsidP="009C010E">
      <w:proofErr w:type="gramStart"/>
      <w:r w:rsidRPr="00C60E0B">
        <w:t>Economics 201.</w:t>
      </w:r>
      <w:proofErr w:type="gramEnd"/>
      <w:r w:rsidRPr="00C60E0B">
        <w:t xml:space="preserve"> </w:t>
      </w:r>
      <w:proofErr w:type="gramStart"/>
      <w:r w:rsidRPr="00C60E0B">
        <w:t>As Spain, AND</w:t>
      </w:r>
      <w:r w:rsidRPr="00C60E0B">
        <w:rPr>
          <w:highlight w:val="yellow"/>
        </w:rPr>
        <w:t xml:space="preserve"> more productive uses.</w:t>
      </w:r>
      <w:proofErr w:type="gramEnd"/>
    </w:p>
    <w:p w:rsidR="009C010E" w:rsidRPr="00583296" w:rsidRDefault="009C010E" w:rsidP="009C010E"/>
    <w:p w:rsidR="009C010E" w:rsidRDefault="009C010E" w:rsidP="009C010E">
      <w:pPr>
        <w:pStyle w:val="Heading2"/>
      </w:pPr>
      <w:r>
        <w:t>Iran doesn’t have the capability to respond to strikes</w:t>
      </w:r>
    </w:p>
    <w:p w:rsidR="009C010E" w:rsidRDefault="009C010E" w:rsidP="009C010E">
      <w:pPr>
        <w:rPr>
          <w:b/>
          <w:sz w:val="24"/>
        </w:rPr>
      </w:pPr>
      <w:r>
        <w:rPr>
          <w:b/>
          <w:sz w:val="24"/>
        </w:rPr>
        <w:t>Marcus, BBC diplomatic correspondent, 3-7-12</w:t>
      </w:r>
    </w:p>
    <w:p w:rsidR="009C010E" w:rsidRDefault="009C010E" w:rsidP="009C010E">
      <w:r>
        <w:t xml:space="preserve">(Jonathan, “How Iran might respond to Israeli attack,” BBC News, 3-7-12, </w:t>
      </w:r>
      <w:hyperlink r:id="rId38" w:history="1">
        <w:r>
          <w:rPr>
            <w:rStyle w:val="Hyperlink"/>
          </w:rPr>
          <w:t>http://www.bbc.co.uk/news/world-middle-east-17261265</w:t>
        </w:r>
      </w:hyperlink>
      <w:r>
        <w:t xml:space="preserve">, accessed 3-12-12, </w:t>
      </w:r>
      <w:proofErr w:type="spellStart"/>
      <w:r>
        <w:t>beh</w:t>
      </w:r>
      <w:proofErr w:type="spellEnd"/>
      <w:r>
        <w:t>)</w:t>
      </w:r>
    </w:p>
    <w:p w:rsidR="009C010E" w:rsidRDefault="009C010E" w:rsidP="009C010E"/>
    <w:p w:rsidR="009C010E" w:rsidRDefault="009C010E" w:rsidP="009C010E">
      <w:pPr>
        <w:rPr>
          <w:rStyle w:val="Underline"/>
        </w:rPr>
      </w:pPr>
      <w:r>
        <w:rPr>
          <w:sz w:val="16"/>
        </w:rPr>
        <w:t>Iran has made it clear AND</w:t>
      </w:r>
      <w:r>
        <w:rPr>
          <w:rStyle w:val="Underline"/>
          <w:highlight w:val="yellow"/>
        </w:rPr>
        <w:t xml:space="preserve"> not </w:t>
      </w:r>
      <w:proofErr w:type="gramStart"/>
      <w:r>
        <w:rPr>
          <w:rStyle w:val="Underline"/>
          <w:highlight w:val="yellow"/>
        </w:rPr>
        <w:t>have</w:t>
      </w:r>
      <w:proofErr w:type="gramEnd"/>
      <w:r>
        <w:rPr>
          <w:rStyle w:val="Underline"/>
          <w:highlight w:val="yellow"/>
        </w:rPr>
        <w:t xml:space="preserve"> nuclear weapons."</w:t>
      </w:r>
    </w:p>
    <w:p w:rsidR="009C010E" w:rsidRDefault="009C010E" w:rsidP="009C010E"/>
    <w:p w:rsidR="009C010E" w:rsidRDefault="009C010E" w:rsidP="009C010E">
      <w:pPr>
        <w:pStyle w:val="Heading2"/>
      </w:pPr>
      <w:r>
        <w:t>The hegemonic transition won’t trigger great power war- their impacts rely on a simplistic assumptions</w:t>
      </w:r>
    </w:p>
    <w:p w:rsidR="009C010E" w:rsidRDefault="009C010E" w:rsidP="009C010E">
      <w:r w:rsidRPr="008B1E26">
        <w:rPr>
          <w:b/>
          <w:highlight w:val="yellow"/>
          <w:u w:val="single"/>
        </w:rPr>
        <w:t>Glaser</w:t>
      </w:r>
      <w:r w:rsidRPr="00045237">
        <w:t>, George Washington University international affairs professor,</w:t>
      </w:r>
      <w:r>
        <w:t xml:space="preserve"> March 20</w:t>
      </w:r>
      <w:r w:rsidRPr="008B1E26">
        <w:rPr>
          <w:b/>
          <w:highlight w:val="yellow"/>
          <w:u w:val="single"/>
        </w:rPr>
        <w:t>11</w:t>
      </w:r>
      <w:r w:rsidRPr="00045237">
        <w:t xml:space="preserve"> </w:t>
      </w:r>
    </w:p>
    <w:p w:rsidR="009C010E" w:rsidRDefault="009C010E" w:rsidP="009C010E">
      <w:r w:rsidRPr="00045237">
        <w:t xml:space="preserve">[Charles, GWU Institute for Security and Conflict Studies director, and GWU political science professor, Foreign Affairs, "Will China's Rise Lead to War?," Mar/April, </w:t>
      </w:r>
      <w:proofErr w:type="spellStart"/>
      <w:r w:rsidRPr="00045237">
        <w:t>Vol</w:t>
      </w:r>
      <w:proofErr w:type="spellEnd"/>
      <w:r w:rsidRPr="00045237">
        <w:t xml:space="preserve"> 90 Issue 2, </w:t>
      </w:r>
      <w:proofErr w:type="spellStart"/>
      <w:r w:rsidRPr="00045237">
        <w:t>ebscohost</w:t>
      </w:r>
      <w:proofErr w:type="spellEnd"/>
      <w:r w:rsidRPr="00045237">
        <w:t xml:space="preserve">, accessed 3-9-11, </w:t>
      </w:r>
      <w:proofErr w:type="spellStart"/>
      <w:r w:rsidRPr="00045237">
        <w:t>mss</w:t>
      </w:r>
      <w:proofErr w:type="spellEnd"/>
      <w:r w:rsidRPr="00045237">
        <w:t>]</w:t>
      </w:r>
    </w:p>
    <w:p w:rsidR="009C010E" w:rsidRPr="00045237" w:rsidRDefault="009C010E" w:rsidP="009C010E"/>
    <w:p w:rsidR="009C010E" w:rsidRDefault="009C010E" w:rsidP="009C010E">
      <w:r w:rsidRPr="00A94EA1">
        <w:rPr>
          <w:u w:val="single"/>
        </w:rPr>
        <w:t>The standard realist view</w:t>
      </w:r>
      <w:r w:rsidRPr="00B6121B">
        <w:rPr>
          <w:sz w:val="14"/>
        </w:rPr>
        <w:t xml:space="preserve">, </w:t>
      </w:r>
      <w:r>
        <w:rPr>
          <w:sz w:val="14"/>
        </w:rPr>
        <w:t>AND</w:t>
      </w:r>
      <w:r w:rsidRPr="00B6121B">
        <w:rPr>
          <w:sz w:val="14"/>
        </w:rPr>
        <w:t xml:space="preserve"> fueled by nuclear competition</w:t>
      </w:r>
      <w:r>
        <w:t>.</w:t>
      </w:r>
    </w:p>
    <w:p w:rsidR="009C010E" w:rsidRDefault="009C010E" w:rsidP="009C010E"/>
    <w:p w:rsidR="009C010E" w:rsidRPr="000A13AF" w:rsidRDefault="009C010E" w:rsidP="009C010E"/>
    <w:p w:rsidR="009C010E" w:rsidRPr="000A13AF" w:rsidRDefault="009C010E" w:rsidP="009C010E">
      <w:pPr>
        <w:outlineLvl w:val="1"/>
        <w:rPr>
          <w:b/>
          <w:sz w:val="24"/>
          <w:szCs w:val="26"/>
        </w:rPr>
      </w:pPr>
      <w:r w:rsidRPr="000A13AF">
        <w:rPr>
          <w:b/>
          <w:sz w:val="24"/>
          <w:szCs w:val="26"/>
        </w:rPr>
        <w:t>Their authors have a financial and institutional bias for alarmism</w:t>
      </w:r>
    </w:p>
    <w:p w:rsidR="009C010E" w:rsidRPr="000A13AF" w:rsidRDefault="009C010E" w:rsidP="009C010E">
      <w:r w:rsidRPr="000A13AF">
        <w:rPr>
          <w:b/>
          <w:u w:val="single"/>
        </w:rPr>
        <w:t>Canberra Times</w:t>
      </w:r>
      <w:r w:rsidRPr="000A13AF">
        <w:t>, 2-6-20</w:t>
      </w:r>
      <w:r w:rsidRPr="000A13AF">
        <w:rPr>
          <w:b/>
          <w:u w:val="single"/>
        </w:rPr>
        <w:t>10</w:t>
      </w:r>
      <w:r w:rsidRPr="000A13AF">
        <w:t xml:space="preserve"> </w:t>
      </w:r>
    </w:p>
    <w:p w:rsidR="009C010E" w:rsidRPr="000A13AF" w:rsidRDefault="009C010E" w:rsidP="009C010E">
      <w:r w:rsidRPr="000A13AF">
        <w:t xml:space="preserve">["Swine Flu Who Should We Trust?" l/n, accessed 12-21-10, </w:t>
      </w:r>
      <w:proofErr w:type="spellStart"/>
      <w:r w:rsidRPr="000A13AF">
        <w:t>mss</w:t>
      </w:r>
      <w:proofErr w:type="spellEnd"/>
      <w:r w:rsidRPr="000A13AF">
        <w:t>]</w:t>
      </w:r>
    </w:p>
    <w:p w:rsidR="009C010E" w:rsidRPr="000A13AF" w:rsidRDefault="009C010E" w:rsidP="009C010E"/>
    <w:p w:rsidR="009C010E" w:rsidRPr="000A13AF" w:rsidRDefault="009C010E" w:rsidP="009C010E">
      <w:r w:rsidRPr="000A13AF">
        <w:rPr>
          <w:sz w:val="14"/>
        </w:rPr>
        <w:t xml:space="preserve">It's also timely in the light of a </w:t>
      </w:r>
      <w:r>
        <w:rPr>
          <w:sz w:val="14"/>
        </w:rPr>
        <w:t>AND</w:t>
      </w:r>
      <w:r w:rsidRPr="000A13AF">
        <w:rPr>
          <w:sz w:val="14"/>
        </w:rPr>
        <w:t xml:space="preserve"> </w:t>
      </w:r>
      <w:r w:rsidRPr="000A13AF">
        <w:rPr>
          <w:highlight w:val="yellow"/>
          <w:u w:val="single"/>
        </w:rPr>
        <w:t>diseases, to drum up business</w:t>
      </w:r>
      <w:r w:rsidRPr="000A13AF">
        <w:t>.</w:t>
      </w:r>
    </w:p>
    <w:p w:rsidR="009C010E" w:rsidRDefault="009C010E" w:rsidP="009C010E"/>
    <w:p w:rsidR="009C010E" w:rsidRDefault="009C010E" w:rsidP="009C010E">
      <w:pPr>
        <w:pStyle w:val="Heading2"/>
      </w:pPr>
      <w:proofErr w:type="spellStart"/>
      <w:r>
        <w:t>Prolif</w:t>
      </w:r>
      <w:proofErr w:type="spellEnd"/>
      <w:r>
        <w:t xml:space="preserve"> impacts are empirically alarmist</w:t>
      </w:r>
    </w:p>
    <w:p w:rsidR="009C010E" w:rsidRPr="006371DF" w:rsidRDefault="009C010E" w:rsidP="009C010E">
      <w:pPr>
        <w:rPr>
          <w:b/>
        </w:rPr>
      </w:pPr>
      <w:r w:rsidRPr="006371DF">
        <w:rPr>
          <w:b/>
        </w:rPr>
        <w:t xml:space="preserve">Potter and </w:t>
      </w:r>
      <w:proofErr w:type="spellStart"/>
      <w:r w:rsidRPr="006371DF">
        <w:rPr>
          <w:b/>
        </w:rPr>
        <w:t>Mukhatzhanova</w:t>
      </w:r>
      <w:proofErr w:type="spellEnd"/>
      <w:r w:rsidRPr="006371DF">
        <w:rPr>
          <w:b/>
        </w:rPr>
        <w:t xml:space="preserve">, </w:t>
      </w:r>
      <w:r>
        <w:rPr>
          <w:b/>
        </w:rPr>
        <w:t xml:space="preserve">James Martin Center, </w:t>
      </w:r>
      <w:r w:rsidRPr="006371DF">
        <w:rPr>
          <w:b/>
        </w:rPr>
        <w:t>8</w:t>
      </w:r>
    </w:p>
    <w:p w:rsidR="009C010E" w:rsidRPr="005261A5" w:rsidRDefault="009C010E" w:rsidP="009C010E">
      <w:pPr>
        <w:rPr>
          <w:szCs w:val="20"/>
        </w:rPr>
      </w:pPr>
      <w:r w:rsidRPr="005261A5">
        <w:rPr>
          <w:szCs w:val="20"/>
        </w:rPr>
        <w:t>(William C.</w:t>
      </w:r>
      <w:r>
        <w:rPr>
          <w:szCs w:val="20"/>
        </w:rPr>
        <w:t>,</w:t>
      </w:r>
      <w:r w:rsidRPr="005261A5">
        <w:rPr>
          <w:szCs w:val="20"/>
        </w:rPr>
        <w:t xml:space="preserve"> Sam Nunn and Richard Lugar Professor of Nonproliferation Studies and Director of the James Martin Center for Nonproliferation Studies at the Monterey Institute of International Studies, and </w:t>
      </w:r>
      <w:proofErr w:type="spellStart"/>
      <w:r w:rsidRPr="005261A5">
        <w:rPr>
          <w:szCs w:val="20"/>
        </w:rPr>
        <w:t>Gaukjar</w:t>
      </w:r>
      <w:proofErr w:type="spellEnd"/>
      <w:r w:rsidRPr="005261A5">
        <w:rPr>
          <w:szCs w:val="20"/>
        </w:rPr>
        <w:t xml:space="preserve">, research associate at James Martin Center, “Divining Nuclear Intentions: A Review Essay,” International Security, Volume 33, Number 1, Summer 2008, pp. 139-169 pages 159-161, accessed Project Muse 10-2-12, </w:t>
      </w:r>
      <w:proofErr w:type="spellStart"/>
      <w:r w:rsidRPr="005261A5">
        <w:rPr>
          <w:szCs w:val="20"/>
        </w:rPr>
        <w:t>mee</w:t>
      </w:r>
      <w:proofErr w:type="spellEnd"/>
      <w:r w:rsidRPr="005261A5">
        <w:rPr>
          <w:szCs w:val="20"/>
        </w:rPr>
        <w:t>)</w:t>
      </w:r>
    </w:p>
    <w:p w:rsidR="009C010E" w:rsidRDefault="009C010E" w:rsidP="009C010E">
      <w:pPr>
        <w:rPr>
          <w:rStyle w:val="Underline"/>
        </w:rPr>
      </w:pPr>
    </w:p>
    <w:p w:rsidR="009C010E" w:rsidRDefault="009C010E" w:rsidP="009C010E">
      <w:pPr>
        <w:rPr>
          <w:rStyle w:val="Underline"/>
        </w:rPr>
      </w:pPr>
      <w:r w:rsidRPr="001D62B6">
        <w:rPr>
          <w:sz w:val="14"/>
        </w:rPr>
        <w:t xml:space="preserve">Today it is hard to find an </w:t>
      </w:r>
      <w:proofErr w:type="gramStart"/>
      <w:r>
        <w:rPr>
          <w:sz w:val="14"/>
        </w:rPr>
        <w:t xml:space="preserve">AND </w:t>
      </w:r>
      <w:r w:rsidRPr="001D62B6">
        <w:rPr>
          <w:sz w:val="14"/>
        </w:rPr>
        <w:t xml:space="preserve"> dimension</w:t>
      </w:r>
      <w:proofErr w:type="gramEnd"/>
      <w:r w:rsidRPr="001D62B6">
        <w:rPr>
          <w:sz w:val="14"/>
        </w:rPr>
        <w:t xml:space="preserve"> of the proliferation puzzle.48 </w:t>
      </w:r>
    </w:p>
    <w:p w:rsidR="009C010E" w:rsidRDefault="009C010E" w:rsidP="009C010E"/>
    <w:p w:rsidR="009C010E" w:rsidRDefault="009C010E" w:rsidP="009C010E">
      <w:pPr>
        <w:pStyle w:val="Heading1"/>
      </w:pPr>
      <w:r>
        <w:t>1NR</w:t>
      </w:r>
    </w:p>
    <w:p w:rsidR="00220425" w:rsidRPr="00220425" w:rsidRDefault="00220425" w:rsidP="00220425">
      <w:pPr>
        <w:pStyle w:val="Heading1"/>
      </w:pPr>
      <w:proofErr w:type="spellStart"/>
      <w:r>
        <w:t>Imig</w:t>
      </w:r>
      <w:proofErr w:type="spellEnd"/>
      <w:r>
        <w:t xml:space="preserve"> Reform DA</w:t>
      </w:r>
    </w:p>
    <w:p w:rsidR="009C010E" w:rsidRDefault="009C010E" w:rsidP="009C010E"/>
    <w:p w:rsidR="00220425" w:rsidRPr="00F33ED5" w:rsidRDefault="00220425" w:rsidP="00220425"/>
    <w:p w:rsidR="00220425" w:rsidRPr="005D3B1E" w:rsidRDefault="00220425" w:rsidP="00220425">
      <w:pPr>
        <w:pStyle w:val="Heading2"/>
      </w:pPr>
      <w:r>
        <w:t xml:space="preserve">Key to </w:t>
      </w:r>
      <w:proofErr w:type="spellStart"/>
      <w:r>
        <w:t>aff</w:t>
      </w:r>
      <w:proofErr w:type="spellEnd"/>
    </w:p>
    <w:p w:rsidR="00220425" w:rsidRPr="005D3B1E" w:rsidRDefault="00220425" w:rsidP="00220425">
      <w:pPr>
        <w:rPr>
          <w:b/>
          <w:sz w:val="24"/>
          <w:szCs w:val="24"/>
        </w:rPr>
      </w:pPr>
      <w:r w:rsidRPr="005D3B1E">
        <w:rPr>
          <w:b/>
          <w:sz w:val="24"/>
          <w:szCs w:val="24"/>
        </w:rPr>
        <w:t>Norris, Project Director at the Breakthrough Institute, 09</w:t>
      </w:r>
    </w:p>
    <w:p w:rsidR="00220425" w:rsidRPr="005D3B1E" w:rsidRDefault="00220425" w:rsidP="00220425">
      <w:r w:rsidRPr="005D3B1E">
        <w:t>(</w:t>
      </w:r>
      <w:proofErr w:type="spellStart"/>
      <w:r w:rsidRPr="005D3B1E">
        <w:t>Teryn</w:t>
      </w:r>
      <w:proofErr w:type="spellEnd"/>
      <w:r w:rsidRPr="005D3B1E">
        <w:t xml:space="preserve">, “Want to Save the World? Make Clean Energy Cheap,” Huffington Post, March 10, http://www.thebreakthrough.org/blog/2009/03/want_to_save_the_world_make_cl.shtml) </w:t>
      </w:r>
    </w:p>
    <w:p w:rsidR="00220425" w:rsidRPr="005D3B1E" w:rsidRDefault="00220425" w:rsidP="00220425"/>
    <w:p w:rsidR="00220425" w:rsidRDefault="00220425" w:rsidP="00220425">
      <w:pPr>
        <w:rPr>
          <w:bCs/>
          <w:u w:val="single"/>
        </w:rPr>
      </w:pPr>
      <w:proofErr w:type="gramStart"/>
      <w:r w:rsidRPr="005D3B1E">
        <w:rPr>
          <w:sz w:val="14"/>
        </w:rPr>
        <w:t xml:space="preserve">Whatever the cause, </w:t>
      </w:r>
      <w:r w:rsidRPr="00F33ED5">
        <w:rPr>
          <w:bCs/>
          <w:u w:val="single"/>
        </w:rPr>
        <w:t xml:space="preserve">we </w:t>
      </w:r>
      <w:r>
        <w:rPr>
          <w:bCs/>
          <w:u w:val="single"/>
        </w:rPr>
        <w:t>AND</w:t>
      </w:r>
      <w:r w:rsidRPr="005D3B1E">
        <w:rPr>
          <w:bCs/>
          <w:u w:val="single"/>
        </w:rPr>
        <w:t xml:space="preserve"> to deploy throughout the world.</w:t>
      </w:r>
      <w:proofErr w:type="gramEnd"/>
    </w:p>
    <w:p w:rsidR="00220425" w:rsidRPr="0077746E" w:rsidRDefault="00220425" w:rsidP="00220425">
      <w:pPr>
        <w:rPr>
          <w:bCs/>
          <w:u w:val="single"/>
        </w:rPr>
      </w:pPr>
    </w:p>
    <w:p w:rsidR="00220425" w:rsidRDefault="00220425" w:rsidP="00220425">
      <w:pPr>
        <w:pStyle w:val="Heading2"/>
      </w:pPr>
      <w:r>
        <w:t>Obama has the PC on immigration now—sustained pressure is key</w:t>
      </w:r>
    </w:p>
    <w:p w:rsidR="00220425" w:rsidRPr="00105A72" w:rsidRDefault="00220425" w:rsidP="00220425">
      <w:pPr>
        <w:rPr>
          <w:b/>
          <w:sz w:val="24"/>
          <w:szCs w:val="24"/>
        </w:rPr>
      </w:pPr>
      <w:r w:rsidRPr="00105A72">
        <w:rPr>
          <w:b/>
          <w:sz w:val="24"/>
          <w:szCs w:val="24"/>
        </w:rPr>
        <w:t>Schneider, Reuters, 2/2</w:t>
      </w:r>
    </w:p>
    <w:p w:rsidR="00220425" w:rsidRPr="00105A72" w:rsidRDefault="00220425" w:rsidP="00220425">
      <w:r w:rsidRPr="00105A72">
        <w:t>(Bill, February 2, 2013, “Seeking consensus on immigration, guns”, http://blogs.reuters.com/great-debate/2013/02/02/seeking-consensus-on-immigration-guns/</w:t>
      </w:r>
      <w:r>
        <w:t xml:space="preserve">, 2/8/13, </w:t>
      </w:r>
      <w:proofErr w:type="spellStart"/>
      <w:r>
        <w:t>atl</w:t>
      </w:r>
      <w:proofErr w:type="spellEnd"/>
      <w:r>
        <w:t>)</w:t>
      </w:r>
    </w:p>
    <w:p w:rsidR="00220425" w:rsidRPr="00105A72" w:rsidRDefault="00220425" w:rsidP="00220425"/>
    <w:p w:rsidR="00220425" w:rsidRDefault="00220425" w:rsidP="00220425">
      <w:pPr>
        <w:rPr>
          <w:sz w:val="14"/>
        </w:rPr>
      </w:pPr>
      <w:r w:rsidRPr="00105A72">
        <w:rPr>
          <w:sz w:val="14"/>
        </w:rPr>
        <w:t xml:space="preserve">Two tough issues — immigration </w:t>
      </w:r>
      <w:r>
        <w:rPr>
          <w:sz w:val="14"/>
        </w:rPr>
        <w:t>AND</w:t>
      </w:r>
      <w:r w:rsidRPr="000E4A13">
        <w:rPr>
          <w:rStyle w:val="BoldUnderlineChar"/>
          <w:rFonts w:eastAsia="Calibri"/>
          <w:highlight w:val="yellow"/>
          <w:bdr w:val="single" w:sz="4" w:space="0" w:color="auto"/>
        </w:rPr>
        <w:t xml:space="preserve"> Democrats are solidly behind him</w:t>
      </w:r>
      <w:r w:rsidRPr="000E4A13">
        <w:rPr>
          <w:sz w:val="14"/>
          <w:highlight w:val="yellow"/>
        </w:rPr>
        <w:t>.</w:t>
      </w:r>
    </w:p>
    <w:p w:rsidR="00220425" w:rsidRPr="00784250" w:rsidRDefault="00220425" w:rsidP="00220425"/>
    <w:p w:rsidR="00220425" w:rsidRDefault="00220425" w:rsidP="00220425">
      <w:pPr>
        <w:pStyle w:val="Heading2"/>
      </w:pPr>
      <w:r>
        <w:t>Nothing will be done unless Obama’s involved</w:t>
      </w:r>
    </w:p>
    <w:p w:rsidR="00220425" w:rsidRPr="00105A72" w:rsidRDefault="00220425" w:rsidP="00220425">
      <w:pPr>
        <w:rPr>
          <w:b/>
          <w:sz w:val="24"/>
          <w:szCs w:val="24"/>
        </w:rPr>
      </w:pPr>
      <w:r w:rsidRPr="00105A72">
        <w:rPr>
          <w:b/>
          <w:sz w:val="24"/>
          <w:szCs w:val="24"/>
        </w:rPr>
        <w:t>Ferraro, Reuters, 2/7</w:t>
      </w:r>
    </w:p>
    <w:p w:rsidR="00220425" w:rsidRPr="00105A72" w:rsidRDefault="00220425" w:rsidP="00220425">
      <w:r w:rsidRPr="00105A72">
        <w:t>(</w:t>
      </w:r>
      <w:r>
        <w:t xml:space="preserve">Thomas, </w:t>
      </w:r>
      <w:r w:rsidRPr="00105A72">
        <w:t>February 7, 2013, “To some Democrats in Congress, Obama is a new man”, http://www.reuters.com/article/2013/02/07/us-usa-congress-obama-idUSBRE91615F20130207</w:t>
      </w:r>
      <w:r>
        <w:t xml:space="preserve">, 2/8/13, </w:t>
      </w:r>
      <w:proofErr w:type="spellStart"/>
      <w:r>
        <w:t>atl</w:t>
      </w:r>
      <w:proofErr w:type="spellEnd"/>
      <w:r>
        <w:t>)</w:t>
      </w:r>
    </w:p>
    <w:p w:rsidR="00220425" w:rsidRPr="00105A72" w:rsidRDefault="00220425" w:rsidP="00220425"/>
    <w:p w:rsidR="00220425" w:rsidRPr="00105A72" w:rsidRDefault="00220425" w:rsidP="00220425">
      <w:r w:rsidRPr="00105A72">
        <w:rPr>
          <w:sz w:val="14"/>
        </w:rPr>
        <w:t xml:space="preserve">(Reuters) - Democrats in </w:t>
      </w:r>
      <w:r>
        <w:rPr>
          <w:sz w:val="14"/>
        </w:rPr>
        <w:t>AND</w:t>
      </w:r>
      <w:r w:rsidRPr="00105A72">
        <w:rPr>
          <w:rStyle w:val="BoldUnderlineChar"/>
          <w:rFonts w:eastAsia="Calibri"/>
        </w:rPr>
        <w:t xml:space="preserve"> have </w:t>
      </w:r>
      <w:r w:rsidRPr="00C06C39">
        <w:rPr>
          <w:rStyle w:val="BoldUnderlineChar"/>
          <w:rFonts w:eastAsia="Calibri"/>
          <w:highlight w:val="yellow"/>
        </w:rPr>
        <w:t>encouraged him to do</w:t>
      </w:r>
      <w:r w:rsidRPr="00105A72">
        <w:rPr>
          <w:sz w:val="14"/>
        </w:rPr>
        <w:t>."</w:t>
      </w:r>
    </w:p>
    <w:p w:rsidR="00220425" w:rsidRDefault="00220425" w:rsidP="00220425"/>
    <w:p w:rsidR="00220425" w:rsidRPr="00105A72" w:rsidRDefault="00220425" w:rsidP="00220425">
      <w:pPr>
        <w:pStyle w:val="Heading2"/>
      </w:pPr>
      <w:r w:rsidRPr="00105A72">
        <w:t>Immigration reform expands skilled labor—spurs relations in China and India</w:t>
      </w:r>
    </w:p>
    <w:p w:rsidR="00220425" w:rsidRPr="00B03016" w:rsidRDefault="00220425" w:rsidP="00220425">
      <w:pPr>
        <w:rPr>
          <w:b/>
          <w:sz w:val="24"/>
          <w:szCs w:val="24"/>
        </w:rPr>
      </w:pPr>
      <w:r w:rsidRPr="00B03016">
        <w:rPr>
          <w:b/>
          <w:sz w:val="24"/>
          <w:szCs w:val="24"/>
        </w:rPr>
        <w:t>LA Times, 12</w:t>
      </w:r>
    </w:p>
    <w:p w:rsidR="00220425" w:rsidRPr="00556D07" w:rsidRDefault="00220425" w:rsidP="00220425">
      <w:r w:rsidRPr="00556D07">
        <w:t>(</w:t>
      </w:r>
      <w:r>
        <w:t>November 9, 2012, “</w:t>
      </w:r>
      <w:r w:rsidRPr="00556D07">
        <w:t>Other countries eagerly await U.S. immigration reform</w:t>
      </w:r>
      <w:r>
        <w:t xml:space="preserve">”, </w:t>
      </w:r>
      <w:r w:rsidRPr="00B03016">
        <w:t xml:space="preserve">http://latimesblogs.latimes.com/world_now/2012/11/us-immigration-reform-eagerly-awaited-by-source-countries.html, 2/6/13, </w:t>
      </w:r>
      <w:proofErr w:type="spellStart"/>
      <w:r w:rsidRPr="00B03016">
        <w:t>atl</w:t>
      </w:r>
      <w:proofErr w:type="spellEnd"/>
      <w:r w:rsidRPr="00B03016">
        <w:t xml:space="preserve">) </w:t>
      </w:r>
    </w:p>
    <w:p w:rsidR="00220425" w:rsidRPr="00B03016" w:rsidRDefault="00220425" w:rsidP="00220425"/>
    <w:p w:rsidR="00220425" w:rsidRPr="00556D07" w:rsidRDefault="00220425" w:rsidP="00220425">
      <w:r w:rsidRPr="00B03016">
        <w:rPr>
          <w:sz w:val="14"/>
        </w:rPr>
        <w:t>"</w:t>
      </w:r>
      <w:r w:rsidRPr="00DB6C77">
        <w:rPr>
          <w:rStyle w:val="Underline"/>
          <w:highlight w:val="yellow"/>
        </w:rPr>
        <w:t xml:space="preserve">Comprehensive immigration </w:t>
      </w:r>
      <w:r>
        <w:rPr>
          <w:rStyle w:val="Underline"/>
        </w:rPr>
        <w:t>AND</w:t>
      </w:r>
      <w:r w:rsidRPr="00B03016">
        <w:rPr>
          <w:sz w:val="14"/>
        </w:rPr>
        <w:t xml:space="preserve"> families in the United States, he said.</w:t>
      </w:r>
    </w:p>
    <w:p w:rsidR="00220425" w:rsidRDefault="00220425" w:rsidP="00220425"/>
    <w:p w:rsidR="00220425" w:rsidRPr="00105A72" w:rsidRDefault="00220425" w:rsidP="00220425">
      <w:pPr>
        <w:pStyle w:val="Heading2"/>
      </w:pPr>
      <w:r w:rsidRPr="00105A72">
        <w:t>US/India relations averts South Asian nuclear war</w:t>
      </w:r>
    </w:p>
    <w:p w:rsidR="00220425" w:rsidRPr="00105A72" w:rsidRDefault="00220425" w:rsidP="00220425">
      <w:pPr>
        <w:rPr>
          <w:b/>
          <w:sz w:val="24"/>
          <w:szCs w:val="26"/>
        </w:rPr>
      </w:pPr>
      <w:r w:rsidRPr="009C3D00">
        <w:rPr>
          <w:b/>
          <w:sz w:val="24"/>
          <w:szCs w:val="24"/>
        </w:rPr>
        <w:t>Schaffer, Center for Strategic and International Security Director of the South Asia Program, 02</w:t>
      </w:r>
    </w:p>
    <w:p w:rsidR="00220425" w:rsidRDefault="00220425" w:rsidP="00220425">
      <w:r>
        <w:t>(</w:t>
      </w:r>
      <w:proofErr w:type="spellStart"/>
      <w:r>
        <w:t>Teresita</w:t>
      </w:r>
      <w:proofErr w:type="spellEnd"/>
      <w:r>
        <w:t xml:space="preserve">, </w:t>
      </w:r>
      <w:r w:rsidRPr="009C3D00">
        <w:t>“Building a New Partnership with India”, The Washington Quarterly 25.2 (2002) 31-</w:t>
      </w:r>
      <w:proofErr w:type="gramStart"/>
      <w:r w:rsidRPr="009C3D00">
        <w:t>44 ,</w:t>
      </w:r>
      <w:proofErr w:type="gramEnd"/>
      <w:r w:rsidRPr="009C3D00">
        <w:t xml:space="preserve"> 2/6/13, </w:t>
      </w:r>
      <w:proofErr w:type="spellStart"/>
      <w:r w:rsidRPr="009C3D00">
        <w:t>atl</w:t>
      </w:r>
      <w:proofErr w:type="spellEnd"/>
      <w:r w:rsidRPr="009C3D00">
        <w:t>)</w:t>
      </w:r>
    </w:p>
    <w:p w:rsidR="00220425" w:rsidRPr="000204E1" w:rsidRDefault="00220425" w:rsidP="00220425"/>
    <w:p w:rsidR="00220425" w:rsidRPr="00E900DF" w:rsidRDefault="00220425" w:rsidP="00220425">
      <w:r w:rsidRPr="00DB6C77">
        <w:rPr>
          <w:rStyle w:val="Underline"/>
          <w:highlight w:val="yellow"/>
        </w:rPr>
        <w:t>Washington's</w:t>
      </w:r>
      <w:r w:rsidRPr="009C3D00">
        <w:rPr>
          <w:rStyle w:val="Underline"/>
        </w:rPr>
        <w:t xml:space="preserve"> increased </w:t>
      </w:r>
      <w:r w:rsidRPr="00DB6C77">
        <w:rPr>
          <w:rStyle w:val="Underline"/>
          <w:highlight w:val="yellow"/>
        </w:rPr>
        <w:t>interest</w:t>
      </w:r>
      <w:r w:rsidRPr="000204E1">
        <w:rPr>
          <w:sz w:val="14"/>
        </w:rPr>
        <w:t xml:space="preserve"> </w:t>
      </w:r>
      <w:r>
        <w:rPr>
          <w:sz w:val="14"/>
        </w:rPr>
        <w:t>AND</w:t>
      </w:r>
      <w:r w:rsidRPr="000204E1">
        <w:rPr>
          <w:sz w:val="14"/>
        </w:rPr>
        <w:t xml:space="preserve"> on good relations with the United States.</w:t>
      </w:r>
    </w:p>
    <w:p w:rsidR="00220425" w:rsidRPr="007F0862" w:rsidRDefault="00220425" w:rsidP="00220425"/>
    <w:p w:rsidR="00220425" w:rsidRPr="00852DE4" w:rsidRDefault="00220425" w:rsidP="00220425">
      <w:pPr>
        <w:pStyle w:val="Heading2"/>
      </w:pPr>
      <w:r>
        <w:t xml:space="preserve">PC is the </w:t>
      </w:r>
      <w:r w:rsidRPr="00852DE4">
        <w:rPr>
          <w:u w:val="single"/>
        </w:rPr>
        <w:t>key framing issue</w:t>
      </w:r>
      <w:r>
        <w:t>—only Obama’s influences ensures passage</w:t>
      </w:r>
    </w:p>
    <w:p w:rsidR="00220425" w:rsidRPr="008B3C0E" w:rsidRDefault="00220425" w:rsidP="00220425">
      <w:pPr>
        <w:rPr>
          <w:b/>
          <w:sz w:val="24"/>
          <w:szCs w:val="24"/>
        </w:rPr>
      </w:pPr>
      <w:r w:rsidRPr="008B3C0E">
        <w:rPr>
          <w:b/>
          <w:sz w:val="24"/>
          <w:szCs w:val="24"/>
        </w:rPr>
        <w:t>Hutchinson, author and political analyst</w:t>
      </w:r>
      <w:r>
        <w:rPr>
          <w:b/>
          <w:sz w:val="24"/>
          <w:szCs w:val="24"/>
        </w:rPr>
        <w:t>, 2/1</w:t>
      </w:r>
    </w:p>
    <w:p w:rsidR="00220425" w:rsidRPr="008B3C0E" w:rsidRDefault="00220425" w:rsidP="00220425">
      <w:r w:rsidRPr="008B3C0E">
        <w:t>(Earl, weekly co-host of the Al Sharpton Show on American Urban Radio Network</w:t>
      </w:r>
      <w:r>
        <w:t>,</w:t>
      </w:r>
      <w:r w:rsidRPr="008B3C0E">
        <w:t xml:space="preserve"> the author of How Obama Governed: The Year of Crisis and Challenge. He is an associate editor of New America Media. He is the host of the weekly Hutchinson Report on KPFK-Radio and the Pacifica Network, and KTYM Radio Los Angeles, February 1, 2013, “No Risk for President Obama in Immigration Reform Fight”, http://www.huffingtonpost.com/earl-ofari-hutchinson/no-risk-for-obama_b_2591792.html, 2/2/13, </w:t>
      </w:r>
      <w:proofErr w:type="spellStart"/>
      <w:r w:rsidRPr="008B3C0E">
        <w:t>atl</w:t>
      </w:r>
      <w:proofErr w:type="spellEnd"/>
      <w:r w:rsidRPr="008B3C0E">
        <w:t>)</w:t>
      </w:r>
    </w:p>
    <w:p w:rsidR="00220425" w:rsidRPr="000C01BE" w:rsidRDefault="00220425" w:rsidP="00220425"/>
    <w:p w:rsidR="00220425" w:rsidRPr="000C01BE" w:rsidRDefault="00220425" w:rsidP="00220425">
      <w:pPr>
        <w:rPr>
          <w:rStyle w:val="BoldUnderlineChar"/>
          <w:rFonts w:eastAsia="Calibri"/>
          <w:bdr w:val="single" w:sz="4" w:space="0" w:color="auto"/>
        </w:rPr>
      </w:pPr>
      <w:r w:rsidRPr="000C01BE">
        <w:rPr>
          <w:sz w:val="14"/>
        </w:rPr>
        <w:t xml:space="preserve">President Obama almost certainly </w:t>
      </w:r>
      <w:r>
        <w:rPr>
          <w:sz w:val="14"/>
        </w:rPr>
        <w:t>AND</w:t>
      </w:r>
      <w:r w:rsidRPr="000C01BE">
        <w:rPr>
          <w:rStyle w:val="BoldUnderlineChar"/>
          <w:rFonts w:eastAsia="Calibri"/>
          <w:bdr w:val="single" w:sz="4" w:space="0" w:color="auto"/>
        </w:rPr>
        <w:t xml:space="preserve"> to try and make that happen.</w:t>
      </w:r>
    </w:p>
    <w:p w:rsidR="00220425" w:rsidRDefault="00220425" w:rsidP="00220425"/>
    <w:p w:rsidR="00220425" w:rsidRDefault="00220425" w:rsidP="00220425">
      <w:pPr>
        <w:pStyle w:val="Heading2"/>
      </w:pPr>
      <w:r>
        <w:t>Obama has a ton of PC and will successfully invest it in immigration</w:t>
      </w:r>
    </w:p>
    <w:p w:rsidR="00220425" w:rsidRPr="00105A72" w:rsidRDefault="00220425" w:rsidP="00220425">
      <w:pPr>
        <w:rPr>
          <w:b/>
          <w:sz w:val="24"/>
          <w:szCs w:val="24"/>
        </w:rPr>
      </w:pPr>
      <w:r w:rsidRPr="00105A72">
        <w:rPr>
          <w:b/>
          <w:sz w:val="24"/>
          <w:szCs w:val="24"/>
        </w:rPr>
        <w:t>Heller, the Whit author, 2/6</w:t>
      </w:r>
    </w:p>
    <w:p w:rsidR="00220425" w:rsidRPr="00105A72" w:rsidRDefault="00220425" w:rsidP="00220425">
      <w:r w:rsidRPr="00105A72">
        <w:t>(</w:t>
      </w:r>
      <w:r>
        <w:t xml:space="preserve">Frederick, </w:t>
      </w:r>
      <w:r w:rsidRPr="00105A72">
        <w:t>February 6, 2013, “</w:t>
      </w:r>
      <w:hyperlink r:id="rId39" w:tooltip="Permanent Link to Commentary: Obama looks to cash in on political capital" w:history="1">
        <w:r w:rsidRPr="00105A72">
          <w:rPr>
            <w:rStyle w:val="Hyperlink"/>
          </w:rPr>
          <w:t>Commentary: Obama looks to cash in on political capital</w:t>
        </w:r>
      </w:hyperlink>
      <w:r w:rsidRPr="00105A72">
        <w:t>”, http://www.thewhitonline.com/?p=12330068</w:t>
      </w:r>
      <w:r>
        <w:t xml:space="preserve">, 2/8/13, </w:t>
      </w:r>
      <w:proofErr w:type="spellStart"/>
      <w:r>
        <w:t>atl</w:t>
      </w:r>
      <w:proofErr w:type="spellEnd"/>
      <w:r>
        <w:t>)</w:t>
      </w:r>
    </w:p>
    <w:p w:rsidR="00220425" w:rsidRPr="00105A72" w:rsidRDefault="00220425" w:rsidP="00220425"/>
    <w:p w:rsidR="00220425" w:rsidRPr="00105A72" w:rsidRDefault="00220425" w:rsidP="00220425">
      <w:proofErr w:type="gramStart"/>
      <w:r w:rsidRPr="00B73046">
        <w:rPr>
          <w:sz w:val="14"/>
        </w:rPr>
        <w:t xml:space="preserve">In the volatile game of politics, </w:t>
      </w:r>
      <w:r>
        <w:rPr>
          <w:rStyle w:val="Underline"/>
        </w:rPr>
        <w:t>AND</w:t>
      </w:r>
      <w:r w:rsidRPr="00B73046">
        <w:rPr>
          <w:rStyle w:val="BoldUnderlineChar"/>
          <w:rFonts w:eastAsia="Calibri"/>
          <w:highlight w:val="yellow"/>
        </w:rPr>
        <w:t xml:space="preserve"> political capital</w:t>
      </w:r>
      <w:r w:rsidRPr="00105A72">
        <w:rPr>
          <w:rStyle w:val="BoldUnderlineChar"/>
          <w:rFonts w:eastAsia="Calibri"/>
        </w:rPr>
        <w:t xml:space="preserve"> in order to secure his legacy</w:t>
      </w:r>
      <w:r w:rsidRPr="00B73046">
        <w:rPr>
          <w:sz w:val="14"/>
        </w:rPr>
        <w:t>.</w:t>
      </w:r>
      <w:proofErr w:type="gramEnd"/>
    </w:p>
    <w:p w:rsidR="00220425" w:rsidRDefault="00220425" w:rsidP="00220425"/>
    <w:p w:rsidR="00220425" w:rsidRDefault="00220425" w:rsidP="00220425">
      <w:pPr>
        <w:pStyle w:val="Heading2"/>
      </w:pPr>
      <w:r>
        <w:t>Opposition is weakening</w:t>
      </w:r>
    </w:p>
    <w:p w:rsidR="00220425" w:rsidRPr="006E4E9A" w:rsidRDefault="00220425" w:rsidP="00220425">
      <w:pPr>
        <w:rPr>
          <w:b/>
          <w:sz w:val="24"/>
          <w:szCs w:val="24"/>
        </w:rPr>
      </w:pPr>
      <w:r w:rsidRPr="006E4E9A">
        <w:rPr>
          <w:b/>
          <w:sz w:val="24"/>
          <w:szCs w:val="24"/>
        </w:rPr>
        <w:t>Reeve, the Atlantic Wire author, 2/6</w:t>
      </w:r>
    </w:p>
    <w:p w:rsidR="00220425" w:rsidRPr="006E4E9A" w:rsidRDefault="00220425" w:rsidP="00220425">
      <w:r w:rsidRPr="006E4E9A">
        <w:t>(</w:t>
      </w:r>
      <w:r>
        <w:t xml:space="preserve">Elspeth, </w:t>
      </w:r>
      <w:r w:rsidRPr="006E4E9A">
        <w:t>February 6, 2013, “The Anti-Immigration Coalition Is Shrinking”, http://www.theatlanticwire.com/politics/2013/02/anti-immigration-coalition-shrinking/61856/</w:t>
      </w:r>
      <w:r>
        <w:t xml:space="preserve">, 2/7/13, </w:t>
      </w:r>
      <w:proofErr w:type="spellStart"/>
      <w:r>
        <w:t>atl</w:t>
      </w:r>
      <w:proofErr w:type="spellEnd"/>
      <w:r>
        <w:t>)</w:t>
      </w:r>
    </w:p>
    <w:p w:rsidR="00220425" w:rsidRPr="00CC626F" w:rsidRDefault="00220425" w:rsidP="00220425"/>
    <w:p w:rsidR="00220425" w:rsidRDefault="00220425" w:rsidP="00220425">
      <w:pPr>
        <w:rPr>
          <w:rStyle w:val="Underline"/>
        </w:rPr>
      </w:pPr>
      <w:r w:rsidRPr="006E4E9A">
        <w:rPr>
          <w:sz w:val="14"/>
        </w:rPr>
        <w:t xml:space="preserve">At a hearing on immigration </w:t>
      </w:r>
      <w:r>
        <w:rPr>
          <w:sz w:val="14"/>
        </w:rPr>
        <w:t>AND</w:t>
      </w:r>
      <w:r w:rsidRPr="006E4E9A">
        <w:rPr>
          <w:rStyle w:val="Underline"/>
        </w:rPr>
        <w:t xml:space="preserve"> reform than people think."</w:t>
      </w:r>
    </w:p>
    <w:p w:rsidR="00220425" w:rsidRDefault="00220425" w:rsidP="00220425"/>
    <w:p w:rsidR="00220425" w:rsidRPr="00AD2391" w:rsidRDefault="00220425" w:rsidP="00220425">
      <w:pPr>
        <w:pStyle w:val="Heading2"/>
      </w:pPr>
      <w:r w:rsidRPr="00AD2391">
        <w:t>PC is key and zero sum---best scholarship proves</w:t>
      </w:r>
    </w:p>
    <w:p w:rsidR="00220425" w:rsidRPr="00AD2391" w:rsidRDefault="00220425" w:rsidP="00220425">
      <w:pPr>
        <w:rPr>
          <w:b/>
          <w:sz w:val="24"/>
          <w:szCs w:val="24"/>
        </w:rPr>
      </w:pPr>
      <w:r w:rsidRPr="00AD2391">
        <w:rPr>
          <w:b/>
          <w:sz w:val="24"/>
          <w:szCs w:val="24"/>
        </w:rPr>
        <w:t>Beckmann, University of California Irvine Professor of Political Science, 11</w:t>
      </w:r>
    </w:p>
    <w:p w:rsidR="00220425" w:rsidRDefault="00220425" w:rsidP="00220425">
      <w:r>
        <w:t xml:space="preserve">(Matthew N, "How Presidents Push, When Presidents Win" Journal of Theoretical Politics 2011 23: 3 SAGE, 1/5/13, </w:t>
      </w:r>
      <w:proofErr w:type="spellStart"/>
      <w:r>
        <w:t>atl</w:t>
      </w:r>
      <w:proofErr w:type="spellEnd"/>
      <w:r>
        <w:t>)</w:t>
      </w:r>
    </w:p>
    <w:p w:rsidR="00220425" w:rsidRDefault="00220425" w:rsidP="00220425"/>
    <w:p w:rsidR="00220425" w:rsidRDefault="00220425" w:rsidP="00220425">
      <w:pPr>
        <w:rPr>
          <w:rStyle w:val="BoldUnderlineChar"/>
          <w:rFonts w:eastAsia="Calibri"/>
          <w:bdr w:val="single" w:sz="4" w:space="0" w:color="auto"/>
        </w:rPr>
      </w:pPr>
      <w:proofErr w:type="gramStart"/>
      <w:r w:rsidRPr="005B3439">
        <w:rPr>
          <w:sz w:val="14"/>
        </w:rPr>
        <w:t xml:space="preserve">Before developing presidents’ lobbying </w:t>
      </w:r>
      <w:r>
        <w:rPr>
          <w:sz w:val="14"/>
        </w:rPr>
        <w:t>AND</w:t>
      </w:r>
      <w:r w:rsidRPr="005B3439">
        <w:rPr>
          <w:rStyle w:val="BoldUnderlineChar"/>
          <w:rFonts w:eastAsia="Calibri"/>
        </w:rPr>
        <w:t xml:space="preserve"> </w:t>
      </w:r>
      <w:r w:rsidRPr="005B3439">
        <w:rPr>
          <w:rStyle w:val="BoldUnderlineChar"/>
          <w:rFonts w:eastAsia="Calibri"/>
          <w:bdr w:val="single" w:sz="4" w:space="0" w:color="auto"/>
        </w:rPr>
        <w:t xml:space="preserve">systematically </w:t>
      </w:r>
      <w:r w:rsidRPr="005B3439">
        <w:rPr>
          <w:rStyle w:val="BoldUnderlineChar"/>
          <w:rFonts w:eastAsia="Calibri"/>
          <w:highlight w:val="yellow"/>
          <w:bdr w:val="single" w:sz="4" w:space="0" w:color="auto"/>
        </w:rPr>
        <w:t>inﬂuence them.</w:t>
      </w:r>
      <w:proofErr w:type="gramEnd"/>
    </w:p>
    <w:p w:rsidR="00220425" w:rsidRDefault="00220425" w:rsidP="00220425"/>
    <w:p w:rsidR="00220425" w:rsidRDefault="00220425" w:rsidP="00220425">
      <w:pPr>
        <w:pStyle w:val="Heading2"/>
      </w:pPr>
      <w:r>
        <w:t>Rubio causes backlash – seen as betrayal</w:t>
      </w:r>
    </w:p>
    <w:p w:rsidR="00220425" w:rsidRDefault="00220425" w:rsidP="00220425">
      <w:pPr>
        <w:pStyle w:val="Citation"/>
      </w:pPr>
      <w:proofErr w:type="spellStart"/>
      <w:r>
        <w:t>Welna</w:t>
      </w:r>
      <w:proofErr w:type="spellEnd"/>
      <w:r>
        <w:t>, NPR, 2-1</w:t>
      </w:r>
    </w:p>
    <w:p w:rsidR="00220425" w:rsidRDefault="00220425" w:rsidP="00220425">
      <w:r>
        <w:t xml:space="preserve">(David, “What's Behind Rubio's 'Full Circle Back' On Immigration?” 2-1-13, </w:t>
      </w:r>
      <w:r w:rsidRPr="00CD568B">
        <w:t>http://www.npr.org/blogs/itsallpolitics/2013/02/01/170865812/whats-behind-rubios-full-circle-back-on-immigration</w:t>
      </w:r>
      <w:r>
        <w:t xml:space="preserve">, accessed 2-1-13, </w:t>
      </w:r>
      <w:proofErr w:type="spellStart"/>
      <w:proofErr w:type="gramStart"/>
      <w:r>
        <w:t>ara</w:t>
      </w:r>
      <w:proofErr w:type="spellEnd"/>
      <w:proofErr w:type="gramEnd"/>
      <w:r>
        <w:t>)</w:t>
      </w:r>
    </w:p>
    <w:p w:rsidR="00220425" w:rsidRDefault="00220425" w:rsidP="00220425"/>
    <w:p w:rsidR="00220425" w:rsidRPr="00CD1C38" w:rsidRDefault="00220425" w:rsidP="00220425">
      <w:pPr>
        <w:rPr>
          <w:sz w:val="14"/>
        </w:rPr>
      </w:pPr>
      <w:r w:rsidRPr="00CD1C38">
        <w:rPr>
          <w:sz w:val="14"/>
        </w:rPr>
        <w:t xml:space="preserve">In a brief interview, </w:t>
      </w:r>
      <w:r w:rsidRPr="002B7011">
        <w:rPr>
          <w:highlight w:val="yellow"/>
          <w:u w:val="single"/>
        </w:rPr>
        <w:t>Rubio called</w:t>
      </w:r>
      <w:r w:rsidRPr="00CD1C38">
        <w:rPr>
          <w:u w:val="single"/>
        </w:rPr>
        <w:t xml:space="preserve"> </w:t>
      </w:r>
      <w:r>
        <w:rPr>
          <w:u w:val="single"/>
        </w:rPr>
        <w:t>AND</w:t>
      </w:r>
      <w:r w:rsidRPr="00CD1C38">
        <w:rPr>
          <w:sz w:val="14"/>
        </w:rPr>
        <w:t xml:space="preserve"> this is the right place to be." </w:t>
      </w:r>
    </w:p>
    <w:p w:rsidR="00220425" w:rsidRDefault="00220425" w:rsidP="00220425"/>
    <w:p w:rsidR="00220425" w:rsidRDefault="00220425" w:rsidP="00220425">
      <w:pPr>
        <w:pStyle w:val="Heading2"/>
      </w:pPr>
      <w:r>
        <w:t>Rubio doesn’t provide the political cover necessary</w:t>
      </w:r>
    </w:p>
    <w:p w:rsidR="00220425" w:rsidRDefault="00220425" w:rsidP="00220425">
      <w:pPr>
        <w:pStyle w:val="Citation"/>
      </w:pPr>
      <w:r>
        <w:t>Reeve, Atlantic Wire, 1-29</w:t>
      </w:r>
    </w:p>
    <w:p w:rsidR="00220425" w:rsidRDefault="00220425" w:rsidP="00220425">
      <w:r>
        <w:t xml:space="preserve">(Elspeth, "Limbaugh's Still Not Convinced by Rubio's Pitch on Immigration Reform," 1-29-13, http://www.theatlanticwire.com/politics/2013/01/limbaughs-still-not-convinced-rubios-pitch-immigration-reform/61540/, accessed 2-1-13, </w:t>
      </w:r>
      <w:proofErr w:type="spellStart"/>
      <w:r>
        <w:t>mtf</w:t>
      </w:r>
      <w:proofErr w:type="spellEnd"/>
      <w:r>
        <w:t>)</w:t>
      </w:r>
    </w:p>
    <w:p w:rsidR="00220425" w:rsidRDefault="00220425" w:rsidP="00220425"/>
    <w:p w:rsidR="00220425" w:rsidRDefault="00220425" w:rsidP="00220425">
      <w:r>
        <w:rPr>
          <w:sz w:val="14"/>
        </w:rPr>
        <w:t xml:space="preserve">Sen. Marco </w:t>
      </w:r>
      <w:r>
        <w:rPr>
          <w:rStyle w:val="Underline"/>
        </w:rPr>
        <w:t>Rubio</w:t>
      </w:r>
      <w:r>
        <w:rPr>
          <w:sz w:val="14"/>
        </w:rPr>
        <w:t xml:space="preserve"> </w:t>
      </w:r>
      <w:r>
        <w:rPr>
          <w:rStyle w:val="Underline"/>
        </w:rPr>
        <w:t xml:space="preserve">went on AND </w:t>
      </w:r>
      <w:r w:rsidRPr="009A7A22">
        <w:rPr>
          <w:rStyle w:val="BoldUnderlineChar"/>
          <w:rFonts w:eastAsia="Calibri"/>
          <w:highlight w:val="yellow"/>
        </w:rPr>
        <w:t>favor of immigration</w:t>
      </w:r>
      <w:r>
        <w:rPr>
          <w:rStyle w:val="BoldUnderlineChar"/>
          <w:rFonts w:eastAsia="Calibri"/>
        </w:rPr>
        <w:t xml:space="preserve"> reform</w:t>
      </w:r>
      <w:r>
        <w:rPr>
          <w:sz w:val="14"/>
        </w:rPr>
        <w:t>.</w:t>
      </w:r>
    </w:p>
    <w:p w:rsidR="00220425" w:rsidRDefault="00220425" w:rsidP="00220425"/>
    <w:p w:rsidR="00220425" w:rsidRDefault="00220425" w:rsidP="00220425">
      <w:pPr>
        <w:pStyle w:val="Heading2"/>
      </w:pPr>
      <w:r>
        <w:t>Hirsh agrees with the DA—he concludes that the popularity of a legislation, limited focus, and a potential backlash poisoning future legislation happens</w:t>
      </w:r>
    </w:p>
    <w:p w:rsidR="00220425" w:rsidRPr="00105A72" w:rsidRDefault="00220425" w:rsidP="00220425">
      <w:pPr>
        <w:rPr>
          <w:b/>
          <w:sz w:val="24"/>
          <w:szCs w:val="24"/>
        </w:rPr>
      </w:pPr>
      <w:r w:rsidRPr="00105A72">
        <w:rPr>
          <w:b/>
          <w:sz w:val="24"/>
          <w:szCs w:val="24"/>
        </w:rPr>
        <w:t>Hirsh, National Journal Chief Correspondent, 2/7</w:t>
      </w:r>
    </w:p>
    <w:p w:rsidR="00220425" w:rsidRPr="00105A72" w:rsidRDefault="00220425" w:rsidP="00220425">
      <w:r w:rsidRPr="00105A72">
        <w:t>(Michael,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w:t>
      </w:r>
      <w:r>
        <w:t xml:space="preserve"> </w:t>
      </w:r>
      <w:r w:rsidRPr="00105A72">
        <w:t>Hirsh has appeared many times as a commentator on Fox News, CNN, MSNBC, and National Public Radio. He has written for the Associated Press, The New York Times, The Washington Post, Foreign Affairs, Harper’s, and Washington Monthly, and authored two books,</w:t>
      </w:r>
      <w:r>
        <w:t xml:space="preserve"> </w:t>
      </w:r>
      <w:r w:rsidRPr="00105A72">
        <w:t>Capital Offense: How Washington’s Wise Men Turned America’s Future over to Wall Street</w:t>
      </w:r>
      <w:r>
        <w:t xml:space="preserve"> </w:t>
      </w:r>
      <w:r w:rsidRPr="00105A72">
        <w:t>and</w:t>
      </w:r>
      <w:r>
        <w:t xml:space="preserve"> </w:t>
      </w:r>
      <w:r w:rsidRPr="00105A72">
        <w:t>At War with Ourselves: Why America Is Squandering its Chance to Build a Better World.</w:t>
      </w:r>
      <w:r>
        <w:t xml:space="preserve"> </w:t>
      </w:r>
      <w:r w:rsidRPr="00105A72">
        <w:t xml:space="preserve">Hirsh has received numerous awards, including the Overseas Press Club award for best magazine reporting from abroad in 2001 and for Newsweek’s coverage of the war on terror, which also won a National Magazine </w:t>
      </w:r>
      <w:proofErr w:type="spellStart"/>
      <w:r w:rsidRPr="00105A72">
        <w:t>AwardFebruary</w:t>
      </w:r>
      <w:proofErr w:type="spellEnd"/>
      <w:r w:rsidRPr="00105A72">
        <w:t xml:space="preserve"> 7, 2013, “There’s No Such Thing as Political Capital”, http://www.nationaljournal.com/magazine/there-s-no-such-thing-as-political-capital-20130207, 2/8/13, </w:t>
      </w:r>
      <w:proofErr w:type="spellStart"/>
      <w:r w:rsidRPr="00105A72">
        <w:t>atl</w:t>
      </w:r>
      <w:proofErr w:type="spellEnd"/>
      <w:r w:rsidRPr="00105A72">
        <w:t>)</w:t>
      </w:r>
    </w:p>
    <w:p w:rsidR="00220425" w:rsidRDefault="00220425" w:rsidP="00220425">
      <w:pPr>
        <w:tabs>
          <w:tab w:val="left" w:pos="1425"/>
        </w:tabs>
      </w:pPr>
      <w:r>
        <w:tab/>
      </w:r>
    </w:p>
    <w:p w:rsidR="00220425" w:rsidRDefault="00220425" w:rsidP="00220425">
      <w:r w:rsidRPr="00861141">
        <w:rPr>
          <w:rStyle w:val="BoldUnderlineChar"/>
          <w:rFonts w:eastAsia="Calibri"/>
          <w:highlight w:val="yellow"/>
        </w:rPr>
        <w:t xml:space="preserve">Presidents are limited in </w:t>
      </w:r>
      <w:r>
        <w:rPr>
          <w:rStyle w:val="BoldUnderlineChar"/>
          <w:rFonts w:eastAsia="Calibri"/>
        </w:rPr>
        <w:t xml:space="preserve">AND </w:t>
      </w:r>
      <w:r w:rsidRPr="00D76122">
        <w:rPr>
          <w:sz w:val="14"/>
        </w:rPr>
        <w:t>because of the rising Hispanic vote.</w:t>
      </w:r>
    </w:p>
    <w:p w:rsidR="00220425" w:rsidRDefault="00220425" w:rsidP="00220425"/>
    <w:p w:rsidR="00220425" w:rsidRDefault="00220425" w:rsidP="00220425">
      <w:pPr>
        <w:pStyle w:val="Heading2"/>
      </w:pPr>
      <w:r>
        <w:t>Doesn’t win on energy</w:t>
      </w:r>
    </w:p>
    <w:p w:rsidR="00220425" w:rsidRDefault="00220425" w:rsidP="00220425">
      <w:pPr>
        <w:pStyle w:val="Citation"/>
      </w:pPr>
      <w:proofErr w:type="spellStart"/>
      <w:r>
        <w:t>Eisler</w:t>
      </w:r>
      <w:proofErr w:type="spellEnd"/>
      <w:r>
        <w:t>, Research Fellow at the Heritage Foundation, 4-2-12</w:t>
      </w:r>
    </w:p>
    <w:p w:rsidR="00220425" w:rsidRDefault="00220425" w:rsidP="00220425">
      <w:r>
        <w:t>(Matthew, “</w:t>
      </w:r>
      <w:r w:rsidRPr="00755E3C">
        <w:t>Science, Silver Buckshot, and ‘All of The Above</w:t>
      </w:r>
      <w:r>
        <w:t xml:space="preserve">”, Accessed 11-10-12, </w:t>
      </w:r>
      <w:hyperlink r:id="rId40" w:history="1">
        <w:r w:rsidRPr="00992DA8">
          <w:rPr>
            <w:rStyle w:val="Hyperlink"/>
          </w:rPr>
          <w:t>http://scienceprogress.org/2012/04/science-silver-buckshot-and-%E2%80%9Call-of-the-above%E2%80%9D/</w:t>
        </w:r>
      </w:hyperlink>
      <w:r>
        <w:t>) NJR</w:t>
      </w:r>
    </w:p>
    <w:p w:rsidR="00220425" w:rsidRPr="003643AD" w:rsidRDefault="00220425" w:rsidP="00220425"/>
    <w:p w:rsidR="00220425" w:rsidRPr="00105753" w:rsidRDefault="00220425" w:rsidP="00220425">
      <w:pPr>
        <w:rPr>
          <w:sz w:val="16"/>
        </w:rPr>
      </w:pPr>
      <w:r w:rsidRPr="00105753">
        <w:rPr>
          <w:u w:val="single"/>
        </w:rPr>
        <w:t xml:space="preserve">Conservatives take </w:t>
      </w:r>
      <w:r>
        <w:rPr>
          <w:u w:val="single"/>
        </w:rPr>
        <w:t>AND</w:t>
      </w:r>
      <w:r w:rsidRPr="00105753">
        <w:rPr>
          <w:u w:val="single"/>
        </w:rPr>
        <w:t xml:space="preserve"> increased resort to cant.</w:t>
      </w:r>
    </w:p>
    <w:p w:rsidR="00220425" w:rsidRDefault="00220425" w:rsidP="00220425">
      <w:pPr>
        <w:tabs>
          <w:tab w:val="left" w:pos="5370"/>
        </w:tabs>
      </w:pPr>
      <w:r>
        <w:tab/>
      </w:r>
    </w:p>
    <w:p w:rsidR="00220425" w:rsidRPr="00470567" w:rsidRDefault="00220425" w:rsidP="00220425">
      <w:pPr>
        <w:pStyle w:val="Heading2"/>
      </w:pPr>
      <w:r w:rsidRPr="00470567">
        <w:t>Winners lose---PC’s not renewable, is zero-sum, and diminishes fast</w:t>
      </w:r>
    </w:p>
    <w:p w:rsidR="00220425" w:rsidRPr="00470567" w:rsidRDefault="00220425" w:rsidP="00220425">
      <w:pPr>
        <w:pStyle w:val="Citation"/>
      </w:pPr>
      <w:r w:rsidRPr="00470567">
        <w:t xml:space="preserve">Ryan, Former Director ISER, 9 </w:t>
      </w:r>
    </w:p>
    <w:p w:rsidR="00220425" w:rsidRPr="00470567" w:rsidRDefault="00220425" w:rsidP="00220425">
      <w:r w:rsidRPr="00470567">
        <w:t xml:space="preserve">(Selwyn, Professor Emeritus and former Director, Institute of Social and Economic Research, University of the West Indies, 1-18-9, “Obama and political capital”, Accessed 11-10-12, </w:t>
      </w:r>
      <w:hyperlink r:id="rId41" w:history="1">
        <w:r w:rsidRPr="00470567">
          <w:rPr>
            <w:rStyle w:val="Hyperlink"/>
          </w:rPr>
          <w:t>http://www.trinidadexpress.com/index.pl/article_opinion?id=161426968</w:t>
        </w:r>
      </w:hyperlink>
      <w:r w:rsidRPr="00470567">
        <w:t>) NJR</w:t>
      </w:r>
    </w:p>
    <w:p w:rsidR="00220425" w:rsidRPr="00470567" w:rsidRDefault="00220425" w:rsidP="00220425">
      <w:pPr>
        <w:rPr>
          <w:b/>
          <w:bCs/>
        </w:rPr>
      </w:pPr>
    </w:p>
    <w:p w:rsidR="00220425" w:rsidRPr="00470567" w:rsidRDefault="00220425" w:rsidP="00220425">
      <w:r w:rsidRPr="00470567">
        <w:rPr>
          <w:sz w:val="14"/>
        </w:rPr>
        <w:t xml:space="preserve">Like many, I expect much </w:t>
      </w:r>
      <w:r>
        <w:rPr>
          <w:sz w:val="14"/>
        </w:rPr>
        <w:t>AND</w:t>
      </w:r>
      <w:r w:rsidRPr="00470567">
        <w:rPr>
          <w:sz w:val="14"/>
        </w:rPr>
        <w:t xml:space="preserve"> constituency in cyberspace (the latent "Obama Party"). </w:t>
      </w:r>
    </w:p>
    <w:p w:rsidR="00220425" w:rsidRPr="00860189" w:rsidRDefault="00220425" w:rsidP="00220425"/>
    <w:p w:rsidR="00220425" w:rsidRDefault="00220425" w:rsidP="00220425">
      <w:pPr>
        <w:pStyle w:val="Heading2"/>
      </w:pPr>
      <w:r>
        <w:t>Obama is backing off gun control</w:t>
      </w:r>
    </w:p>
    <w:p w:rsidR="00220425" w:rsidRDefault="00220425" w:rsidP="00220425">
      <w:pPr>
        <w:pStyle w:val="Citation"/>
      </w:pPr>
      <w:r>
        <w:t>Cox, Guardian, 2-4</w:t>
      </w:r>
    </w:p>
    <w:p w:rsidR="00220425" w:rsidRDefault="00220425" w:rsidP="00220425">
      <w:r>
        <w:t xml:space="preserve">(Ana Marie, "Obama sounds retreat on gun control but declares war on gun crime," Guardian Unlimited, 2-4-13, lexis, accessed 2-6-13, </w:t>
      </w:r>
      <w:proofErr w:type="spellStart"/>
      <w:r>
        <w:t>mtf</w:t>
      </w:r>
      <w:proofErr w:type="spellEnd"/>
      <w:r>
        <w:t>)</w:t>
      </w:r>
    </w:p>
    <w:p w:rsidR="00220425" w:rsidRDefault="00220425" w:rsidP="00220425"/>
    <w:p w:rsidR="00220425" w:rsidRDefault="00220425" w:rsidP="00220425">
      <w:r w:rsidRPr="00C365F7">
        <w:rPr>
          <w:rStyle w:val="Underline"/>
        </w:rPr>
        <w:t>Observers billed Obama's speech</w:t>
      </w:r>
      <w:r w:rsidRPr="00416B1C">
        <w:rPr>
          <w:sz w:val="14"/>
        </w:rPr>
        <w:t xml:space="preserve"> </w:t>
      </w:r>
      <w:r>
        <w:rPr>
          <w:sz w:val="14"/>
        </w:rPr>
        <w:t>AND</w:t>
      </w:r>
      <w:r w:rsidRPr="00416B1C">
        <w:rPr>
          <w:rStyle w:val="Underline"/>
        </w:rPr>
        <w:t xml:space="preserve"> but people giving them up</w:t>
      </w:r>
      <w:r w:rsidRPr="00416B1C">
        <w:rPr>
          <w:sz w:val="14"/>
        </w:rPr>
        <w:t>.</w:t>
      </w:r>
    </w:p>
    <w:p w:rsidR="00220425" w:rsidRDefault="00220425" w:rsidP="00220425"/>
    <w:p w:rsidR="00220425" w:rsidRDefault="00220425" w:rsidP="00220425">
      <w:pPr>
        <w:pStyle w:val="Heading2"/>
      </w:pPr>
      <w:r>
        <w:t>No thumpers- Obama outmaneuvering the GOP on gun control and immigration and backing off fiscal issues</w:t>
      </w:r>
    </w:p>
    <w:p w:rsidR="00220425" w:rsidRDefault="00220425" w:rsidP="00220425">
      <w:pPr>
        <w:pStyle w:val="Citation"/>
      </w:pPr>
      <w:r>
        <w:t>O'Reilly and Paul, Fox News host and Senator, 2-5</w:t>
      </w:r>
    </w:p>
    <w:p w:rsidR="00220425" w:rsidRDefault="00220425" w:rsidP="00220425">
      <w:r w:rsidRPr="006B4E2C">
        <w:t xml:space="preserve">(Bill O'Reilly, Fox News; and Rand Paul, Republican Senator from Kentucky, "Rand Paul: Obama is avoiding the debt," 2-5-13, http://www.foxnews.com/on-air/oreilly/2013/02/06/rand-paul-obama-avoiding-debt, accessed 2-8-13, </w:t>
      </w:r>
      <w:proofErr w:type="spellStart"/>
      <w:r w:rsidRPr="006B4E2C">
        <w:t>mtf</w:t>
      </w:r>
      <w:proofErr w:type="spellEnd"/>
      <w:r w:rsidRPr="006B4E2C">
        <w:t>)</w:t>
      </w:r>
    </w:p>
    <w:p w:rsidR="00220425" w:rsidRDefault="00220425" w:rsidP="00220425"/>
    <w:p w:rsidR="00220425" w:rsidRPr="006908FA" w:rsidRDefault="00220425" w:rsidP="00220425">
      <w:r w:rsidRPr="00B06FC9">
        <w:rPr>
          <w:sz w:val="14"/>
        </w:rPr>
        <w:t xml:space="preserve">O'REILLY: And joining us now </w:t>
      </w:r>
      <w:r>
        <w:rPr>
          <w:sz w:val="14"/>
        </w:rPr>
        <w:t>AND</w:t>
      </w:r>
      <w:r w:rsidRPr="00B06FC9">
        <w:rPr>
          <w:rStyle w:val="Underline"/>
        </w:rPr>
        <w:t xml:space="preserve"> </w:t>
      </w:r>
      <w:r w:rsidRPr="007C3D17">
        <w:rPr>
          <w:rStyle w:val="Underline"/>
          <w:highlight w:val="yellow"/>
        </w:rPr>
        <w:t>all the polls show that</w:t>
      </w:r>
      <w:r w:rsidRPr="007C3D17">
        <w:rPr>
          <w:sz w:val="14"/>
          <w:highlight w:val="yellow"/>
        </w:rPr>
        <w:t>.</w:t>
      </w:r>
    </w:p>
    <w:p w:rsidR="00220425" w:rsidRDefault="00220425" w:rsidP="00220425"/>
    <w:p w:rsidR="00220425" w:rsidRPr="007F6066" w:rsidRDefault="00220425" w:rsidP="00220425">
      <w:pPr>
        <w:outlineLvl w:val="1"/>
        <w:rPr>
          <w:b/>
          <w:sz w:val="24"/>
          <w:szCs w:val="26"/>
        </w:rPr>
      </w:pPr>
      <w:r w:rsidRPr="007F6066">
        <w:rPr>
          <w:b/>
          <w:sz w:val="24"/>
          <w:szCs w:val="26"/>
        </w:rPr>
        <w:t>Obama gets the blame- agency action doesn’t shield from congressional backlash</w:t>
      </w:r>
    </w:p>
    <w:p w:rsidR="00220425" w:rsidRPr="007F6066" w:rsidRDefault="00220425" w:rsidP="00220425">
      <w:pPr>
        <w:rPr>
          <w:b/>
          <w:sz w:val="24"/>
        </w:rPr>
      </w:pPr>
      <w:proofErr w:type="spellStart"/>
      <w:r w:rsidRPr="007F6066">
        <w:rPr>
          <w:b/>
          <w:sz w:val="24"/>
        </w:rPr>
        <w:t>Wallison</w:t>
      </w:r>
      <w:proofErr w:type="spellEnd"/>
      <w:r w:rsidRPr="007F6066">
        <w:rPr>
          <w:b/>
          <w:sz w:val="24"/>
        </w:rPr>
        <w:t>, AEI resident fellow, 2003</w:t>
      </w:r>
    </w:p>
    <w:p w:rsidR="00220425" w:rsidRPr="007F6066" w:rsidRDefault="00220425" w:rsidP="00220425">
      <w:r w:rsidRPr="007F6066">
        <w:t xml:space="preserve">(Peter, “A Power Shift No One Noticed”, 1-1, </w:t>
      </w:r>
      <w:hyperlink r:id="rId42" w:history="1">
        <w:r w:rsidRPr="007F6066">
          <w:t>http://www.aei.org/publications/pubID.15652/pub_detail.asp</w:t>
        </w:r>
      </w:hyperlink>
      <w:r w:rsidRPr="007F6066">
        <w:t xml:space="preserve">, DOA: 10-13-12, </w:t>
      </w:r>
      <w:proofErr w:type="spellStart"/>
      <w:r w:rsidRPr="007F6066">
        <w:t>ldg</w:t>
      </w:r>
      <w:proofErr w:type="spellEnd"/>
      <w:r w:rsidRPr="007F6066">
        <w:t>)</w:t>
      </w:r>
    </w:p>
    <w:p w:rsidR="00220425" w:rsidRPr="007F6066" w:rsidRDefault="00220425" w:rsidP="00220425"/>
    <w:p w:rsidR="00220425" w:rsidRPr="007F6066" w:rsidRDefault="00220425" w:rsidP="00220425">
      <w:pPr>
        <w:rPr>
          <w:sz w:val="16"/>
        </w:rPr>
      </w:pPr>
      <w:r w:rsidRPr="007F6066">
        <w:rPr>
          <w:sz w:val="14"/>
        </w:rPr>
        <w:t xml:space="preserve">Control over independent regulatory </w:t>
      </w:r>
      <w:r>
        <w:rPr>
          <w:sz w:val="14"/>
        </w:rPr>
        <w:t>AND</w:t>
      </w:r>
      <w:r w:rsidRPr="007F6066">
        <w:rPr>
          <w:sz w:val="14"/>
        </w:rPr>
        <w:t xml:space="preserve"> member of the Bush "economic team." </w:t>
      </w:r>
    </w:p>
    <w:p w:rsidR="00220425" w:rsidRPr="001843B5" w:rsidRDefault="00220425" w:rsidP="00220425"/>
    <w:p w:rsidR="00220425" w:rsidRPr="0017638B" w:rsidRDefault="00220425" w:rsidP="00220425">
      <w:pPr>
        <w:pStyle w:val="Heading2"/>
      </w:pPr>
      <w:r>
        <w:t>Incredibly unpopular—no one will stomach it</w:t>
      </w:r>
    </w:p>
    <w:p w:rsidR="00220425" w:rsidRPr="0017638B" w:rsidRDefault="00220425" w:rsidP="00220425">
      <w:pPr>
        <w:pStyle w:val="Citation"/>
      </w:pPr>
      <w:r w:rsidRPr="0017638B">
        <w:t>Styles, GSW Strategy Group Managing Director, 12</w:t>
      </w:r>
    </w:p>
    <w:p w:rsidR="00220425" w:rsidRPr="0017638B" w:rsidRDefault="00220425" w:rsidP="00220425">
      <w:r w:rsidRPr="0017638B">
        <w:t xml:space="preserve">(Geoffrey, 8/2, “Last Hurrah for the Wind Power Tax Credit?” http://theenergycollective.com/node/99336, 11/6/12, </w:t>
      </w:r>
      <w:proofErr w:type="spellStart"/>
      <w:r w:rsidRPr="0017638B">
        <w:t>atl</w:t>
      </w:r>
      <w:proofErr w:type="spellEnd"/>
      <w:r w:rsidRPr="0017638B">
        <w:t>)</w:t>
      </w:r>
    </w:p>
    <w:p w:rsidR="00220425" w:rsidRPr="00D85F15" w:rsidRDefault="00220425" w:rsidP="00220425"/>
    <w:p w:rsidR="00220425" w:rsidRPr="0017638B" w:rsidRDefault="00220425" w:rsidP="00220425">
      <w:pPr>
        <w:rPr>
          <w:sz w:val="14"/>
        </w:rPr>
      </w:pPr>
      <w:r w:rsidRPr="0017638B">
        <w:rPr>
          <w:sz w:val="14"/>
        </w:rPr>
        <w:t xml:space="preserve">As the Reuters article makes clear, </w:t>
      </w:r>
      <w:r>
        <w:rPr>
          <w:sz w:val="14"/>
        </w:rPr>
        <w:t>AND</w:t>
      </w:r>
      <w:r w:rsidRPr="0017638B">
        <w:rPr>
          <w:sz w:val="14"/>
        </w:rPr>
        <w:t xml:space="preserve"> of stepping off a cliff in 2013.</w:t>
      </w:r>
    </w:p>
    <w:p w:rsidR="00220425" w:rsidRPr="00755341" w:rsidRDefault="00220425" w:rsidP="00220425"/>
    <w:p w:rsidR="00220425" w:rsidRPr="00FD443A" w:rsidRDefault="00220425" w:rsidP="00220425">
      <w:pPr>
        <w:pStyle w:val="Heading2"/>
      </w:pPr>
      <w:r w:rsidRPr="00FD443A">
        <w:t>No turns---every energy policy is polarizing</w:t>
      </w:r>
    </w:p>
    <w:p w:rsidR="00220425" w:rsidRPr="00755341" w:rsidRDefault="00220425" w:rsidP="00220425">
      <w:pPr>
        <w:rPr>
          <w:b/>
          <w:sz w:val="24"/>
          <w:szCs w:val="24"/>
        </w:rPr>
      </w:pPr>
      <w:r w:rsidRPr="00755341">
        <w:rPr>
          <w:b/>
          <w:sz w:val="24"/>
          <w:szCs w:val="24"/>
        </w:rPr>
        <w:t xml:space="preserve">Whitman, </w:t>
      </w:r>
      <w:proofErr w:type="spellStart"/>
      <w:r w:rsidRPr="00755341">
        <w:rPr>
          <w:b/>
          <w:sz w:val="24"/>
          <w:szCs w:val="24"/>
        </w:rPr>
        <w:t>CASEnergy</w:t>
      </w:r>
      <w:proofErr w:type="spellEnd"/>
      <w:r w:rsidRPr="00755341">
        <w:rPr>
          <w:b/>
          <w:sz w:val="24"/>
          <w:szCs w:val="24"/>
        </w:rPr>
        <w:t xml:space="preserve"> Co-Chair, 12</w:t>
      </w:r>
    </w:p>
    <w:p w:rsidR="00220425" w:rsidRPr="00755341" w:rsidRDefault="00220425" w:rsidP="00220425">
      <w:r w:rsidRPr="00755341">
        <w:t xml:space="preserve">(Christine, Former EPA Administrator and New Jersey Governor, “Nuclear Power Garners Bipartisan Support,” August 13, </w:t>
      </w:r>
      <w:r w:rsidRPr="002B69A8">
        <w:t>http://energy.nationaljournal.com/2012/08/finding-the-sweet-spot-biparti.php?rss=1&amp;utm_source=feedburner&amp;utm_medium=feed&amp;utm_campaign=Feed%3A+njgroup-energy+%28Energy+%26+Environment+Experts--Q+with+Answer+Previews%29#2237728</w:t>
      </w:r>
      <w:r>
        <w:t xml:space="preserve">, 1/5/13, </w:t>
      </w:r>
      <w:proofErr w:type="spellStart"/>
      <w:r>
        <w:t>atl</w:t>
      </w:r>
      <w:proofErr w:type="spellEnd"/>
      <w:r>
        <w:t>)</w:t>
      </w:r>
    </w:p>
    <w:p w:rsidR="00220425" w:rsidRPr="00755341" w:rsidRDefault="00220425" w:rsidP="00220425"/>
    <w:p w:rsidR="00220425" w:rsidRPr="00FD443A" w:rsidRDefault="00220425" w:rsidP="00220425">
      <w:pPr>
        <w:rPr>
          <w:rStyle w:val="Underline"/>
        </w:rPr>
      </w:pPr>
      <w:r w:rsidRPr="00FD443A">
        <w:rPr>
          <w:sz w:val="14"/>
        </w:rPr>
        <w:t xml:space="preserve">It’s clear from the debate </w:t>
      </w:r>
      <w:proofErr w:type="spellStart"/>
      <w:r>
        <w:rPr>
          <w:sz w:val="14"/>
        </w:rPr>
        <w:t>AND</w:t>
      </w:r>
      <w:r w:rsidRPr="00FD443A">
        <w:rPr>
          <w:rStyle w:val="Underline"/>
          <w:highlight w:val="yellow"/>
        </w:rPr>
        <w:t>policy</w:t>
      </w:r>
      <w:proofErr w:type="spellEnd"/>
      <w:r w:rsidRPr="00FD443A">
        <w:rPr>
          <w:rStyle w:val="Underline"/>
        </w:rPr>
        <w:t xml:space="preserve"> particularly </w:t>
      </w:r>
      <w:r w:rsidRPr="00FD443A">
        <w:rPr>
          <w:rStyle w:val="BoldUnderlineChar"/>
          <w:rFonts w:eastAsia="Calibri"/>
          <w:highlight w:val="yellow"/>
        </w:rPr>
        <w:t>challenging</w:t>
      </w:r>
      <w:r w:rsidRPr="00FD443A">
        <w:rPr>
          <w:rStyle w:val="Underline"/>
        </w:rPr>
        <w:t>.</w:t>
      </w:r>
    </w:p>
    <w:p w:rsidR="00220425" w:rsidRDefault="00220425" w:rsidP="00220425"/>
    <w:p w:rsidR="00220425" w:rsidRPr="0017638B" w:rsidRDefault="00220425" w:rsidP="00220425">
      <w:pPr>
        <w:pStyle w:val="Heading2"/>
      </w:pPr>
      <w:r w:rsidRPr="0017638B">
        <w:t xml:space="preserve">Wind and solar are unpopular – GOP will backlash </w:t>
      </w:r>
    </w:p>
    <w:p w:rsidR="00220425" w:rsidRPr="0017638B" w:rsidRDefault="00220425" w:rsidP="00220425">
      <w:pPr>
        <w:pStyle w:val="Citation"/>
      </w:pPr>
      <w:proofErr w:type="spellStart"/>
      <w:r w:rsidRPr="0017638B">
        <w:t>Riccardi</w:t>
      </w:r>
      <w:proofErr w:type="spellEnd"/>
      <w:r w:rsidRPr="0017638B">
        <w:t>, AP staff writer, 12</w:t>
      </w:r>
    </w:p>
    <w:p w:rsidR="00220425" w:rsidRPr="0017638B" w:rsidRDefault="00220425" w:rsidP="00220425">
      <w:r w:rsidRPr="0017638B">
        <w:t xml:space="preserve">(Nicholas. “Mitt Romney's Green Jobs Criticism Carries Risks </w:t>
      </w:r>
      <w:proofErr w:type="gramStart"/>
      <w:r w:rsidRPr="0017638B">
        <w:t>After</w:t>
      </w:r>
      <w:proofErr w:type="gramEnd"/>
      <w:r w:rsidRPr="0017638B">
        <w:t xml:space="preserve"> Suggestion To Cut Wind Power Tax Breaks.” 8-07. </w:t>
      </w:r>
      <w:hyperlink r:id="rId43" w:history="1">
        <w:r w:rsidRPr="00C91C50">
          <w:rPr>
            <w:rStyle w:val="Hyperlink"/>
          </w:rPr>
          <w:t>http://www.huffingtonpost.com/2012/08/08/mitt-romney-green-jobs_n_1757500.html</w:t>
        </w:r>
      </w:hyperlink>
      <w:r w:rsidRPr="0017638B">
        <w:t xml:space="preserve">. </w:t>
      </w:r>
      <w:proofErr w:type="gramStart"/>
      <w:r w:rsidRPr="0017638B">
        <w:t>Accessed: 11/06/2012.</w:t>
      </w:r>
      <w:proofErr w:type="gramEnd"/>
      <w:r w:rsidRPr="0017638B">
        <w:t xml:space="preserve"> ADC)</w:t>
      </w:r>
    </w:p>
    <w:p w:rsidR="00220425" w:rsidRPr="00C91C50" w:rsidRDefault="00220425" w:rsidP="00220425">
      <w:r w:rsidRPr="0017638B">
        <w:t xml:space="preserve"> </w:t>
      </w:r>
    </w:p>
    <w:p w:rsidR="00220425" w:rsidRPr="0017638B" w:rsidRDefault="00220425" w:rsidP="00220425">
      <w:pPr>
        <w:rPr>
          <w:sz w:val="14"/>
          <w:szCs w:val="24"/>
        </w:rPr>
      </w:pPr>
      <w:r w:rsidRPr="0017638B">
        <w:rPr>
          <w:sz w:val="14"/>
          <w:szCs w:val="24"/>
        </w:rPr>
        <w:t xml:space="preserve"> DENVER -- Mitt </w:t>
      </w:r>
      <w:r w:rsidRPr="00AD4058">
        <w:rPr>
          <w:rStyle w:val="Underline"/>
        </w:rPr>
        <w:t>Romney'</w:t>
      </w:r>
      <w:r w:rsidRPr="0017638B">
        <w:rPr>
          <w:sz w:val="14"/>
          <w:szCs w:val="24"/>
        </w:rPr>
        <w:t xml:space="preserve">s </w:t>
      </w:r>
      <w:r>
        <w:rPr>
          <w:sz w:val="14"/>
          <w:szCs w:val="24"/>
        </w:rPr>
        <w:t>AND</w:t>
      </w:r>
      <w:r w:rsidRPr="0017638B">
        <w:rPr>
          <w:sz w:val="14"/>
          <w:szCs w:val="24"/>
        </w:rPr>
        <w:t xml:space="preserve"> to win over, has praised.  </w:t>
      </w:r>
    </w:p>
    <w:p w:rsidR="00220425" w:rsidRPr="00CB0388" w:rsidRDefault="00220425" w:rsidP="00220425"/>
    <w:p w:rsidR="00220425" w:rsidRPr="0017638B" w:rsidRDefault="00220425" w:rsidP="00220425">
      <w:pPr>
        <w:pStyle w:val="Heading2"/>
      </w:pPr>
      <w:r w:rsidRPr="0017638B">
        <w:t>Energy policies cause polarization</w:t>
      </w:r>
    </w:p>
    <w:p w:rsidR="00220425" w:rsidRPr="0017638B" w:rsidRDefault="00220425" w:rsidP="00220425">
      <w:pPr>
        <w:pStyle w:val="Citation"/>
        <w:tabs>
          <w:tab w:val="left" w:pos="1890"/>
        </w:tabs>
      </w:pPr>
      <w:proofErr w:type="spellStart"/>
      <w:r w:rsidRPr="0017638B">
        <w:t>Agiesta</w:t>
      </w:r>
      <w:proofErr w:type="spellEnd"/>
      <w:r w:rsidRPr="0017638B">
        <w:t xml:space="preserve"> et al, Associate Press deputy director of polling, 12</w:t>
      </w:r>
    </w:p>
    <w:p w:rsidR="00220425" w:rsidRPr="0017638B" w:rsidRDefault="00220425" w:rsidP="00220425">
      <w:r w:rsidRPr="0017638B">
        <w:t xml:space="preserve">(Jennifer. Dennis </w:t>
      </w:r>
      <w:proofErr w:type="spellStart"/>
      <w:r w:rsidRPr="0017638B">
        <w:t>Junius</w:t>
      </w:r>
      <w:proofErr w:type="spellEnd"/>
      <w:r w:rsidRPr="0017638B">
        <w:t xml:space="preserve">, news </w:t>
      </w:r>
      <w:r w:rsidRPr="00E04A43">
        <w:t>survey</w:t>
      </w:r>
      <w:r w:rsidRPr="0017638B">
        <w:t xml:space="preserve"> specialist. “Republicans, Democrats at odds on energy issues.” </w:t>
      </w:r>
      <w:proofErr w:type="gramStart"/>
      <w:r w:rsidRPr="0017638B">
        <w:t xml:space="preserve">6-14. </w:t>
      </w:r>
      <w:hyperlink r:id="rId44" w:history="1">
        <w:r w:rsidRPr="0017638B">
          <w:rPr>
            <w:rStyle w:val="Hyperlink"/>
            <w:sz w:val="14"/>
          </w:rPr>
          <w:t>http://news.yahoo.com/republicans-democrats-odds-energy-issues-181729341--finance.html</w:t>
        </w:r>
      </w:hyperlink>
      <w:r w:rsidRPr="0017638B">
        <w:t>.</w:t>
      </w:r>
      <w:proofErr w:type="gramEnd"/>
      <w:r w:rsidRPr="0017638B">
        <w:t xml:space="preserve"> </w:t>
      </w:r>
      <w:proofErr w:type="gramStart"/>
      <w:r w:rsidRPr="0017638B">
        <w:t>Accessed: 11/06/12.</w:t>
      </w:r>
      <w:proofErr w:type="gramEnd"/>
      <w:r w:rsidRPr="0017638B">
        <w:t xml:space="preserve"> ADC)</w:t>
      </w:r>
    </w:p>
    <w:p w:rsidR="00220425" w:rsidRPr="0017638B" w:rsidRDefault="00220425" w:rsidP="00220425">
      <w:pPr>
        <w:rPr>
          <w:sz w:val="14"/>
          <w:szCs w:val="24"/>
        </w:rPr>
      </w:pPr>
    </w:p>
    <w:p w:rsidR="00220425" w:rsidRDefault="00220425" w:rsidP="00220425">
      <w:pPr>
        <w:rPr>
          <w:sz w:val="14"/>
          <w:szCs w:val="24"/>
        </w:rPr>
      </w:pPr>
      <w:r w:rsidRPr="0017638B">
        <w:rPr>
          <w:sz w:val="14"/>
          <w:szCs w:val="24"/>
        </w:rPr>
        <w:t xml:space="preserve"> </w:t>
      </w:r>
      <w:proofErr w:type="gramStart"/>
      <w:r w:rsidRPr="0017638B">
        <w:rPr>
          <w:sz w:val="14"/>
          <w:szCs w:val="24"/>
        </w:rPr>
        <w:t xml:space="preserve">WASHINGTON (AP) — </w:t>
      </w:r>
      <w:r w:rsidRPr="00524626">
        <w:rPr>
          <w:rStyle w:val="Underline"/>
          <w:highlight w:val="yellow"/>
        </w:rPr>
        <w:t xml:space="preserve">Republicans </w:t>
      </w:r>
      <w:r>
        <w:rPr>
          <w:rStyle w:val="Underline"/>
          <w:highlight w:val="yellow"/>
        </w:rPr>
        <w:t>AND</w:t>
      </w:r>
      <w:r w:rsidRPr="00226E5B">
        <w:rPr>
          <w:rStyle w:val="Underline"/>
          <w:highlight w:val="yellow"/>
        </w:rPr>
        <w:t xml:space="preserve"> political party identification.</w:t>
      </w:r>
      <w:proofErr w:type="gramEnd"/>
      <w:r>
        <w:rPr>
          <w:rStyle w:val="Underline"/>
        </w:rPr>
        <w:t xml:space="preserve"> </w:t>
      </w:r>
      <w:r w:rsidRPr="0017638B">
        <w:rPr>
          <w:sz w:val="14"/>
          <w:szCs w:val="24"/>
        </w:rPr>
        <w:t xml:space="preserve"> </w:t>
      </w:r>
    </w:p>
    <w:p w:rsidR="00220425" w:rsidRDefault="00220425" w:rsidP="00220425"/>
    <w:p w:rsidR="00220425" w:rsidRDefault="00220425" w:rsidP="00220425">
      <w:pPr>
        <w:pStyle w:val="Heading2"/>
      </w:pPr>
      <w:r>
        <w:t>Agenda items trade off—president influence is a deciding factor</w:t>
      </w:r>
    </w:p>
    <w:p w:rsidR="00220425" w:rsidRPr="00376D71" w:rsidRDefault="00220425" w:rsidP="00220425">
      <w:pPr>
        <w:rPr>
          <w:b/>
          <w:sz w:val="24"/>
        </w:rPr>
      </w:pPr>
      <w:r w:rsidRPr="00376D71">
        <w:rPr>
          <w:b/>
          <w:sz w:val="24"/>
        </w:rPr>
        <w:t>Bernstein, Cal Berkeley political science PhD, 2011</w:t>
      </w:r>
    </w:p>
    <w:p w:rsidR="00220425" w:rsidRDefault="00220425" w:rsidP="00220425">
      <w:r>
        <w:t>(Jonathan, “The power that a president does -- and doesn’t -- have A president has less power than Obama's liberal critics think -- but they also have more power than they realize,</w:t>
      </w:r>
      <w:proofErr w:type="gramStart"/>
      <w:r>
        <w:t>”,</w:t>
      </w:r>
      <w:proofErr w:type="gramEnd"/>
      <w:r>
        <w:t xml:space="preserve"> 8-20 </w:t>
      </w:r>
      <w:hyperlink r:id="rId45" w:history="1">
        <w:r w:rsidRPr="00846E0E">
          <w:rPr>
            <w:rStyle w:val="Hyperlink"/>
          </w:rPr>
          <w:t>http://www.salon.com/news/politics/war_room/2011/08/20/bernstein_presidential_power/index.html</w:t>
        </w:r>
      </w:hyperlink>
      <w:r>
        <w:t xml:space="preserve">, DOA: 9-14-11, </w:t>
      </w:r>
      <w:proofErr w:type="spellStart"/>
      <w:r>
        <w:t>ldg</w:t>
      </w:r>
      <w:proofErr w:type="spellEnd"/>
      <w:r>
        <w:t>)</w:t>
      </w:r>
    </w:p>
    <w:p w:rsidR="00220425" w:rsidRDefault="00220425" w:rsidP="00220425"/>
    <w:p w:rsidR="00220425" w:rsidRDefault="00220425" w:rsidP="00220425">
      <w:r w:rsidRPr="009B24BD">
        <w:rPr>
          <w:sz w:val="14"/>
        </w:rPr>
        <w:t xml:space="preserve">Moreover, the positions of the </w:t>
      </w:r>
      <w:r>
        <w:rPr>
          <w:sz w:val="14"/>
        </w:rPr>
        <w:t>AND</w:t>
      </w:r>
      <w:r w:rsidRPr="009B24BD">
        <w:rPr>
          <w:rStyle w:val="Underline"/>
        </w:rPr>
        <w:t xml:space="preserve"> chips that are available</w:t>
      </w:r>
      <w:r w:rsidRPr="009B24BD">
        <w:rPr>
          <w:sz w:val="14"/>
        </w:rPr>
        <w:t>.</w:t>
      </w:r>
    </w:p>
    <w:p w:rsidR="00220425" w:rsidRDefault="00220425" w:rsidP="00220425"/>
    <w:p w:rsidR="00220425" w:rsidRDefault="00220425" w:rsidP="00220425">
      <w:pPr>
        <w:pStyle w:val="Heading2"/>
      </w:pPr>
      <w:r>
        <w:t>Presidential leadership shapes the agenda</w:t>
      </w:r>
    </w:p>
    <w:p w:rsidR="00220425" w:rsidRPr="009F0444" w:rsidRDefault="00220425" w:rsidP="00220425">
      <w:pPr>
        <w:rPr>
          <w:b/>
          <w:sz w:val="24"/>
        </w:rPr>
      </w:pPr>
      <w:proofErr w:type="spellStart"/>
      <w:r w:rsidRPr="009F0444">
        <w:rPr>
          <w:b/>
          <w:sz w:val="24"/>
        </w:rPr>
        <w:t>Kuttner</w:t>
      </w:r>
      <w:proofErr w:type="spellEnd"/>
      <w:r w:rsidRPr="009F0444">
        <w:rPr>
          <w:b/>
          <w:sz w:val="24"/>
        </w:rPr>
        <w:t>, Demos senior fellow, 2011</w:t>
      </w:r>
    </w:p>
    <w:p w:rsidR="00220425" w:rsidRDefault="00220425" w:rsidP="00220425">
      <w:r>
        <w:t xml:space="preserve">(Robert, “Barack Obama’s Theory of Power”, 5-16, </w:t>
      </w:r>
      <w:hyperlink r:id="rId46" w:history="1">
        <w:r w:rsidRPr="00846E0E">
          <w:rPr>
            <w:rStyle w:val="Hyperlink"/>
          </w:rPr>
          <w:t>http://prospect.org/cs/articles?article=barack_obamas_theory_of_power</w:t>
        </w:r>
      </w:hyperlink>
      <w:r>
        <w:t xml:space="preserve">, DOA: 9-14-11, </w:t>
      </w:r>
      <w:proofErr w:type="spellStart"/>
      <w:r>
        <w:t>ldg</w:t>
      </w:r>
      <w:proofErr w:type="spellEnd"/>
      <w:r>
        <w:t>)</w:t>
      </w:r>
    </w:p>
    <w:p w:rsidR="00220425" w:rsidRDefault="00220425" w:rsidP="00220425"/>
    <w:p w:rsidR="00220425" w:rsidRDefault="00220425" w:rsidP="00220425">
      <w:r w:rsidRPr="00E95AE8">
        <w:rPr>
          <w:sz w:val="14"/>
        </w:rPr>
        <w:t xml:space="preserve">As the political scientist Richard </w:t>
      </w:r>
      <w:r>
        <w:rPr>
          <w:sz w:val="14"/>
        </w:rPr>
        <w:t>AND</w:t>
      </w:r>
      <w:r w:rsidRPr="00FA3075">
        <w:rPr>
          <w:rStyle w:val="BoldUnderlineChar"/>
          <w:rFonts w:eastAsia="Calibri"/>
          <w:highlight w:val="yellow"/>
        </w:rPr>
        <w:t xml:space="preserve"> often moves the public agenda</w:t>
      </w:r>
      <w:r w:rsidRPr="00E95AE8">
        <w:rPr>
          <w:sz w:val="14"/>
        </w:rPr>
        <w:t>.</w:t>
      </w:r>
    </w:p>
    <w:p w:rsidR="009C010E" w:rsidRPr="009C010E" w:rsidRDefault="009C010E" w:rsidP="009C010E"/>
    <w:sectPr w:rsidR="009C010E" w:rsidRPr="009C010E" w:rsidSect="00864162">
      <w:headerReference w:type="even" r:id="rId47"/>
      <w:headerReference w:type="default" r:id="rId48"/>
      <w:footerReference w:type="even" r:id="rId49"/>
      <w:footerReference w:type="default" r:id="rId50"/>
      <w:headerReference w:type="first" r:id="rId51"/>
      <w:footerReference w:type="first" r:id="rId5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425" w:rsidRDefault="00220425" w:rsidP="00261634">
      <w:r>
        <w:separator/>
      </w:r>
    </w:p>
  </w:endnote>
  <w:endnote w:type="continuationSeparator" w:id="0">
    <w:p w:rsidR="00220425" w:rsidRDefault="00220425"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ヒラギノ角ゴ Pro W3">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25" w:rsidRDefault="002204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25" w:rsidRDefault="00220425">
    <w:pPr>
      <w:pStyle w:val="Footer"/>
      <w:jc w:val="right"/>
    </w:pPr>
    <w:r>
      <w:fldChar w:fldCharType="begin"/>
    </w:r>
    <w:r>
      <w:instrText xml:space="preserve"> PAGE   \* MERGEFORMAT </w:instrText>
    </w:r>
    <w:r>
      <w:fldChar w:fldCharType="separate"/>
    </w:r>
    <w:r>
      <w:rPr>
        <w:noProof/>
      </w:rPr>
      <w:t>3</w:t>
    </w:r>
    <w:r>
      <w:rPr>
        <w:noProof/>
      </w:rPr>
      <w:fldChar w:fldCharType="end"/>
    </w:r>
  </w:p>
  <w:p w:rsidR="00220425" w:rsidRDefault="00220425"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25" w:rsidRDefault="00220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425" w:rsidRDefault="00220425" w:rsidP="00261634">
      <w:r>
        <w:separator/>
      </w:r>
    </w:p>
  </w:footnote>
  <w:footnote w:type="continuationSeparator" w:id="0">
    <w:p w:rsidR="00220425" w:rsidRDefault="00220425"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25" w:rsidRDefault="002204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25" w:rsidRDefault="00220425" w:rsidP="001853A6">
    <w:pPr>
      <w:pStyle w:val="Header"/>
      <w:tabs>
        <w:tab w:val="clear" w:pos="9360"/>
        <w:tab w:val="right" w:pos="10800"/>
      </w:tabs>
    </w:pPr>
    <w:r>
      <w:t>Liberty Debate</w:t>
    </w:r>
    <w:r>
      <w:tab/>
    </w:r>
    <w:r>
      <w:tab/>
    </w:r>
    <w:r w:rsidRPr="0064186A">
      <w:t xml:space="preserve">Page </w:t>
    </w:r>
    <w:r>
      <w:fldChar w:fldCharType="begin"/>
    </w:r>
    <w:r>
      <w:instrText xml:space="preserve"> PAGE </w:instrText>
    </w:r>
    <w:r>
      <w:fldChar w:fldCharType="separate"/>
    </w:r>
    <w:r>
      <w:rPr>
        <w:noProof/>
      </w:rPr>
      <w:t>3</w:t>
    </w:r>
    <w:r>
      <w:rPr>
        <w:noProof/>
      </w:rPr>
      <w:fldChar w:fldCharType="end"/>
    </w:r>
    <w:r w:rsidRPr="0064186A">
      <w:t xml:space="preserve"> of </w:t>
    </w:r>
    <w:fldSimple w:instr=" NUMPAGES  ">
      <w:r>
        <w:rPr>
          <w:noProof/>
        </w:rPr>
        <w:t>3</w:t>
      </w:r>
    </w:fldSimple>
  </w:p>
  <w:p w:rsidR="00220425" w:rsidRPr="00236E21" w:rsidRDefault="00220425" w:rsidP="001853A6">
    <w:pPr>
      <w:pStyle w:val="Header"/>
      <w:tabs>
        <w:tab w:val="clear" w:pos="9360"/>
        <w:tab w:val="right" w:pos="10800"/>
      </w:tabs>
    </w:pPr>
    <w:fldSimple w:instr=" FILENAME  \* Caps  \* MERGEFORMAT ">
      <w:r>
        <w:rPr>
          <w:noProof/>
        </w:rPr>
        <w:t>Normal.Dotm</w:t>
      </w:r>
    </w:fldSimple>
    <w:r>
      <w:tab/>
    </w:r>
    <w:r>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25" w:rsidRDefault="002204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259"/>
    <w:rsid w:val="00000B0C"/>
    <w:rsid w:val="000019DB"/>
    <w:rsid w:val="00002D07"/>
    <w:rsid w:val="00006718"/>
    <w:rsid w:val="0001173E"/>
    <w:rsid w:val="0001477F"/>
    <w:rsid w:val="00021DC8"/>
    <w:rsid w:val="00030B04"/>
    <w:rsid w:val="0003124A"/>
    <w:rsid w:val="00031379"/>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C76EE"/>
    <w:rsid w:val="000D26F2"/>
    <w:rsid w:val="000D321F"/>
    <w:rsid w:val="000D4EDD"/>
    <w:rsid w:val="000D5258"/>
    <w:rsid w:val="000D5635"/>
    <w:rsid w:val="000D78A3"/>
    <w:rsid w:val="000E2AD9"/>
    <w:rsid w:val="000E63FC"/>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0E24"/>
    <w:rsid w:val="00136A57"/>
    <w:rsid w:val="00144295"/>
    <w:rsid w:val="00146F8F"/>
    <w:rsid w:val="001475CB"/>
    <w:rsid w:val="00150AC8"/>
    <w:rsid w:val="00153E90"/>
    <w:rsid w:val="00153F10"/>
    <w:rsid w:val="00155D01"/>
    <w:rsid w:val="0015771D"/>
    <w:rsid w:val="001602AE"/>
    <w:rsid w:val="00160D63"/>
    <w:rsid w:val="00161176"/>
    <w:rsid w:val="0016233D"/>
    <w:rsid w:val="0016519C"/>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A4C0E"/>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425"/>
    <w:rsid w:val="00220C41"/>
    <w:rsid w:val="00221241"/>
    <w:rsid w:val="00221D39"/>
    <w:rsid w:val="00222BE0"/>
    <w:rsid w:val="00222EDB"/>
    <w:rsid w:val="002238A6"/>
    <w:rsid w:val="0022397F"/>
    <w:rsid w:val="00223988"/>
    <w:rsid w:val="00224B70"/>
    <w:rsid w:val="00227143"/>
    <w:rsid w:val="00227C6E"/>
    <w:rsid w:val="00233AC7"/>
    <w:rsid w:val="00236E21"/>
    <w:rsid w:val="0023713C"/>
    <w:rsid w:val="00237DDA"/>
    <w:rsid w:val="0024129E"/>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0CC"/>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27869"/>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08B4"/>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1697"/>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1B49"/>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3AEE"/>
    <w:rsid w:val="005063CB"/>
    <w:rsid w:val="005107FC"/>
    <w:rsid w:val="00510CEF"/>
    <w:rsid w:val="00512B1E"/>
    <w:rsid w:val="00512FD6"/>
    <w:rsid w:val="00513235"/>
    <w:rsid w:val="00513269"/>
    <w:rsid w:val="005134CA"/>
    <w:rsid w:val="00514B79"/>
    <w:rsid w:val="00520499"/>
    <w:rsid w:val="00524907"/>
    <w:rsid w:val="00524B3F"/>
    <w:rsid w:val="00524B89"/>
    <w:rsid w:val="005264BC"/>
    <w:rsid w:val="005279E0"/>
    <w:rsid w:val="00527B4D"/>
    <w:rsid w:val="00531C2F"/>
    <w:rsid w:val="0053273A"/>
    <w:rsid w:val="00532965"/>
    <w:rsid w:val="00533111"/>
    <w:rsid w:val="00533DCF"/>
    <w:rsid w:val="0053410A"/>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4DD8"/>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1B3C"/>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17B"/>
    <w:rsid w:val="00651274"/>
    <w:rsid w:val="00651C7E"/>
    <w:rsid w:val="006537CA"/>
    <w:rsid w:val="00654AB6"/>
    <w:rsid w:val="00654BE9"/>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967B8"/>
    <w:rsid w:val="006A07E8"/>
    <w:rsid w:val="006A14BC"/>
    <w:rsid w:val="006A182B"/>
    <w:rsid w:val="006A3C59"/>
    <w:rsid w:val="006A4B96"/>
    <w:rsid w:val="006A5AD9"/>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2FA"/>
    <w:rsid w:val="006E47E1"/>
    <w:rsid w:val="006E77F8"/>
    <w:rsid w:val="006E7CE1"/>
    <w:rsid w:val="006F20B0"/>
    <w:rsid w:val="006F35BD"/>
    <w:rsid w:val="006F3C3C"/>
    <w:rsid w:val="006F500B"/>
    <w:rsid w:val="006F5A72"/>
    <w:rsid w:val="007005BF"/>
    <w:rsid w:val="00703934"/>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1F00"/>
    <w:rsid w:val="00732037"/>
    <w:rsid w:val="007339F8"/>
    <w:rsid w:val="00734703"/>
    <w:rsid w:val="00734FD8"/>
    <w:rsid w:val="00735B69"/>
    <w:rsid w:val="00743AD1"/>
    <w:rsid w:val="00744A34"/>
    <w:rsid w:val="007453D4"/>
    <w:rsid w:val="00745A63"/>
    <w:rsid w:val="0075028F"/>
    <w:rsid w:val="00750804"/>
    <w:rsid w:val="00751196"/>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2CB"/>
    <w:rsid w:val="007724B3"/>
    <w:rsid w:val="00772AF2"/>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1EE"/>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2944"/>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259"/>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678"/>
    <w:rsid w:val="008A4AC5"/>
    <w:rsid w:val="008A4C13"/>
    <w:rsid w:val="008A4D65"/>
    <w:rsid w:val="008A5048"/>
    <w:rsid w:val="008A5AFC"/>
    <w:rsid w:val="008A685F"/>
    <w:rsid w:val="008A6E84"/>
    <w:rsid w:val="008A7B84"/>
    <w:rsid w:val="008B0A2B"/>
    <w:rsid w:val="008C01FA"/>
    <w:rsid w:val="008C0DB7"/>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2C19"/>
    <w:rsid w:val="009155B0"/>
    <w:rsid w:val="00915657"/>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10E"/>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0BD"/>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3908"/>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36956"/>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3B39"/>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362"/>
    <w:rsid w:val="00C25566"/>
    <w:rsid w:val="00C279BD"/>
    <w:rsid w:val="00C3127F"/>
    <w:rsid w:val="00C3258D"/>
    <w:rsid w:val="00C35641"/>
    <w:rsid w:val="00C35984"/>
    <w:rsid w:val="00C40153"/>
    <w:rsid w:val="00C40CF0"/>
    <w:rsid w:val="00C40ED9"/>
    <w:rsid w:val="00C4117E"/>
    <w:rsid w:val="00C43480"/>
    <w:rsid w:val="00C44A81"/>
    <w:rsid w:val="00C45B5B"/>
    <w:rsid w:val="00C4600A"/>
    <w:rsid w:val="00C50649"/>
    <w:rsid w:val="00C51A29"/>
    <w:rsid w:val="00C52C03"/>
    <w:rsid w:val="00C53BE4"/>
    <w:rsid w:val="00C54775"/>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542C"/>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65AD9"/>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49E9"/>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08B"/>
    <w:rsid w:val="00E55F78"/>
    <w:rsid w:val="00E56E41"/>
    <w:rsid w:val="00E627CF"/>
    <w:rsid w:val="00E63103"/>
    <w:rsid w:val="00E641F2"/>
    <w:rsid w:val="00E641F7"/>
    <w:rsid w:val="00E6466D"/>
    <w:rsid w:val="00E64AFE"/>
    <w:rsid w:val="00E65B0F"/>
    <w:rsid w:val="00E66B48"/>
    <w:rsid w:val="00E70BE3"/>
    <w:rsid w:val="00E71173"/>
    <w:rsid w:val="00E7139C"/>
    <w:rsid w:val="00E80AE1"/>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5B34"/>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2C19"/>
    <w:rPr>
      <w:rFonts w:ascii="Times New Roman" w:hAnsi="Times New Roman"/>
      <w:szCs w:val="22"/>
    </w:rPr>
  </w:style>
  <w:style w:type="paragraph" w:styleId="Heading1">
    <w:name w:val="heading 1"/>
    <w:basedOn w:val="Normal"/>
    <w:next w:val="Normal"/>
    <w:link w:val="Heading1Char"/>
    <w:uiPriority w:val="9"/>
    <w:qFormat/>
    <w:rsid w:val="00912C19"/>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 Char Char"/>
    <w:basedOn w:val="Normal"/>
    <w:next w:val="Normal"/>
    <w:link w:val="Heading2Char"/>
    <w:uiPriority w:val="9"/>
    <w:unhideWhenUsed/>
    <w:qFormat/>
    <w:rsid w:val="00912C19"/>
    <w:pPr>
      <w:outlineLvl w:val="1"/>
    </w:pPr>
    <w:rPr>
      <w:b/>
      <w:sz w:val="24"/>
      <w:szCs w:val="26"/>
    </w:rPr>
  </w:style>
  <w:style w:type="paragraph" w:styleId="Heading4">
    <w:name w:val="heading 4"/>
    <w:basedOn w:val="Normal"/>
    <w:next w:val="Normal"/>
    <w:link w:val="Heading4Char"/>
    <w:uiPriority w:val="9"/>
    <w:semiHidden/>
    <w:unhideWhenUsed/>
    <w:qFormat/>
    <w:rsid w:val="003F1697"/>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12C19"/>
    <w:rPr>
      <w:rFonts w:ascii="Times New Roman" w:eastAsia="Times New Roman" w:hAnsi="Times New Roman" w:cs="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912C19"/>
    <w:rPr>
      <w:rFonts w:ascii="Times New Roman" w:hAnsi="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912C19"/>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912C19"/>
    <w:rPr>
      <w:rFonts w:eastAsia="Times New Roman"/>
      <w:b/>
      <w:bCs/>
      <w:szCs w:val="24"/>
      <w:u w:val="single"/>
    </w:rPr>
  </w:style>
  <w:style w:type="character" w:customStyle="1" w:styleId="LanguageEditingChar">
    <w:name w:val="Language Editing Char"/>
    <w:link w:val="LanguageEditing"/>
    <w:locked/>
    <w:rsid w:val="00912C19"/>
    <w:rPr>
      <w:rFonts w:ascii="Times New Roman" w:eastAsia="Times New Roman" w:hAnsi="Times New Roman"/>
      <w:strike/>
      <w:szCs w:val="24"/>
    </w:rPr>
  </w:style>
  <w:style w:type="character" w:customStyle="1" w:styleId="Underline">
    <w:name w:val="Underline"/>
    <w:aliases w:val="Heading 3 Char1 Char Char Char,Underline Char,Intense Emphasis111,Intense Emphasis1111,Style Underline,Intense Emphasis4,Style Bold Underline,Intense Emphasis1,apple-style-span + 6 pt,Kern at 16 pt,Bold,Intense Emphasis11,Intense Emphasis2,ci"/>
    <w:uiPriority w:val="1"/>
    <w:qFormat/>
    <w:rsid w:val="00912C19"/>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912C19"/>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912C19"/>
    <w:rPr>
      <w:b/>
      <w:sz w:val="24"/>
      <w:szCs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Heading 3 Char Char1"/>
    <w:link w:val="Citation"/>
    <w:qFormat/>
    <w:rsid w:val="00912C19"/>
    <w:rPr>
      <w:rFonts w:ascii="Times New Roman" w:hAnsi="Times New Roman"/>
      <w:b/>
      <w:sz w:val="24"/>
      <w:szCs w:val="24"/>
    </w:rPr>
  </w:style>
  <w:style w:type="character" w:customStyle="1" w:styleId="TitleChar">
    <w:name w:val="Title Char"/>
    <w:link w:val="Title"/>
    <w:uiPriority w:val="1"/>
    <w:qFormat/>
    <w:rsid w:val="00481B49"/>
    <w:rPr>
      <w:rFonts w:ascii="Times New Roman" w:hAnsi="Times New Roman"/>
      <w:u w:val="single"/>
    </w:rPr>
  </w:style>
  <w:style w:type="paragraph" w:styleId="Title">
    <w:name w:val="Title"/>
    <w:basedOn w:val="Normal"/>
    <w:next w:val="Normal"/>
    <w:link w:val="TitleChar"/>
    <w:uiPriority w:val="1"/>
    <w:qFormat/>
    <w:rsid w:val="00481B49"/>
    <w:pPr>
      <w:pBdr>
        <w:bottom w:val="single" w:sz="8" w:space="4" w:color="4F81BD"/>
      </w:pBdr>
      <w:spacing w:after="300"/>
      <w:contextualSpacing/>
    </w:pPr>
    <w:rPr>
      <w:szCs w:val="20"/>
      <w:u w:val="single"/>
    </w:rPr>
  </w:style>
  <w:style w:type="character" w:customStyle="1" w:styleId="TitleChar1">
    <w:name w:val="Title Char1"/>
    <w:uiPriority w:val="10"/>
    <w:rsid w:val="00481B49"/>
    <w:rPr>
      <w:rFonts w:ascii="Cambria" w:eastAsia="Times New Roman" w:hAnsi="Cambria" w:cs="Times New Roman"/>
      <w:b/>
      <w:bCs/>
      <w:kern w:val="28"/>
      <w:sz w:val="32"/>
      <w:szCs w:val="32"/>
    </w:rPr>
  </w:style>
  <w:style w:type="character" w:styleId="IntenseEmphasis">
    <w:name w:val="Intense Emphasis"/>
    <w:aliases w:val="HHeading 3 + 12 pt,Cards + Font: 12 pt Char,Style,Bold Cite Char,Citation Char Char Char,Bo"/>
    <w:uiPriority w:val="6"/>
    <w:qFormat/>
    <w:rsid w:val="00751196"/>
    <w:rPr>
      <w:rFonts w:ascii="Times New Roman" w:hAnsi="Times New Roman" w:cs="Times New Roman" w:hint="default"/>
      <w:sz w:val="20"/>
      <w:u w:val="single"/>
    </w:rPr>
  </w:style>
  <w:style w:type="paragraph" w:customStyle="1" w:styleId="Heading22">
    <w:name w:val="Heading 22"/>
    <w:next w:val="Normal"/>
    <w:autoRedefine/>
    <w:rsid w:val="00130E24"/>
    <w:pPr>
      <w:outlineLvl w:val="1"/>
    </w:pPr>
    <w:rPr>
      <w:rFonts w:ascii="Times New Roman" w:eastAsia="ヒラギノ角ゴ Pro W3" w:hAnsi="Times New Roman"/>
      <w:b/>
      <w:color w:val="000000"/>
      <w:sz w:val="24"/>
    </w:rPr>
  </w:style>
  <w:style w:type="character" w:customStyle="1" w:styleId="UnderlineA">
    <w:name w:val="Underline A"/>
    <w:rsid w:val="00130E24"/>
    <w:rPr>
      <w:rFonts w:ascii="Times New Roman" w:eastAsia="ヒラギノ角ゴ Pro W3" w:hAnsi="Times New Roman"/>
      <w:b w:val="0"/>
      <w:i w:val="0"/>
      <w:color w:val="000000"/>
      <w:sz w:val="20"/>
      <w:u w:val="single"/>
    </w:rPr>
  </w:style>
  <w:style w:type="character" w:customStyle="1" w:styleId="Hyperlink1">
    <w:name w:val="Hyperlink1"/>
    <w:rsid w:val="00130E24"/>
    <w:rPr>
      <w:color w:val="000000"/>
      <w:sz w:val="22"/>
    </w:rPr>
  </w:style>
  <w:style w:type="character" w:customStyle="1" w:styleId="Heading4Char">
    <w:name w:val="Heading 4 Char"/>
    <w:link w:val="Heading4"/>
    <w:uiPriority w:val="9"/>
    <w:semiHidden/>
    <w:rsid w:val="003F1697"/>
    <w:rPr>
      <w:rFonts w:ascii="Calibri" w:eastAsia="Times New Roman" w:hAnsi="Calibri" w:cs="Times New Roman"/>
      <w:b/>
      <w:bCs/>
      <w:sz w:val="28"/>
      <w:szCs w:val="28"/>
    </w:rPr>
  </w:style>
  <w:style w:type="character" w:styleId="Emphasis">
    <w:name w:val="Emphasis"/>
    <w:aliases w:val="Evidence,Minimized,minimized,Highlighted,tag2,Size 10,emphasis in card,CD Card,ED - Tag,Underlined,emphasis,Emphasis!!"/>
    <w:uiPriority w:val="7"/>
    <w:qFormat/>
    <w:rsid w:val="00772AF2"/>
    <w:rPr>
      <w:rFonts w:ascii="Times New Roman" w:hAnsi="Times New Roman" w:cs="Times New Roman" w:hint="default"/>
      <w:b/>
      <w:bCs w:val="0"/>
      <w:i w:val="0"/>
      <w:iCs w:val="0"/>
      <w:sz w:val="22"/>
      <w:u w:val="single"/>
      <w:bdr w:val="single" w:sz="18" w:space="0" w:color="auto" w:frame="1"/>
    </w:rPr>
  </w:style>
  <w:style w:type="paragraph" w:customStyle="1" w:styleId="card">
    <w:name w:val="card"/>
    <w:basedOn w:val="Normal"/>
    <w:next w:val="Normal"/>
    <w:uiPriority w:val="6"/>
    <w:qFormat/>
    <w:rsid w:val="00E80AE1"/>
    <w:pPr>
      <w:ind w:left="288" w:right="288"/>
    </w:pPr>
    <w:rPr>
      <w:szCs w:val="20"/>
      <w:u w:val="single"/>
    </w:rPr>
  </w:style>
  <w:style w:type="paragraph" w:customStyle="1" w:styleId="Body1">
    <w:name w:val="Body 1"/>
    <w:rsid w:val="00E5508B"/>
    <w:rPr>
      <w:rFonts w:ascii="Helvetica" w:eastAsia="Arial Unicode MS" w:hAnsi="Helvetica"/>
      <w:color w:val="000000"/>
      <w:sz w:val="24"/>
    </w:rPr>
  </w:style>
  <w:style w:type="paragraph" w:styleId="NormalWeb">
    <w:name w:val="Normal (Web)"/>
    <w:basedOn w:val="Normal"/>
    <w:uiPriority w:val="99"/>
    <w:semiHidden/>
    <w:unhideWhenUsed/>
    <w:rsid w:val="00C25362"/>
    <w:pPr>
      <w:spacing w:before="100" w:beforeAutospacing="1" w:after="100" w:afterAutospacing="1"/>
    </w:pPr>
    <w:rPr>
      <w:rFonts w:eastAsia="Times New Roman"/>
      <w:sz w:val="24"/>
      <w:szCs w:val="24"/>
    </w:rPr>
  </w:style>
  <w:style w:type="character" w:customStyle="1" w:styleId="apple-converted-space">
    <w:name w:val="apple-converted-space"/>
    <w:rsid w:val="00D65AD9"/>
  </w:style>
  <w:style w:type="character" w:customStyle="1" w:styleId="apple-style-span">
    <w:name w:val="apple-style-span"/>
    <w:rsid w:val="00D65A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2C19"/>
    <w:rPr>
      <w:rFonts w:ascii="Times New Roman" w:hAnsi="Times New Roman"/>
      <w:szCs w:val="22"/>
    </w:rPr>
  </w:style>
  <w:style w:type="paragraph" w:styleId="Heading1">
    <w:name w:val="heading 1"/>
    <w:basedOn w:val="Normal"/>
    <w:next w:val="Normal"/>
    <w:link w:val="Heading1Char"/>
    <w:uiPriority w:val="9"/>
    <w:qFormat/>
    <w:rsid w:val="00912C19"/>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 Char Char"/>
    <w:basedOn w:val="Normal"/>
    <w:next w:val="Normal"/>
    <w:link w:val="Heading2Char"/>
    <w:uiPriority w:val="9"/>
    <w:unhideWhenUsed/>
    <w:qFormat/>
    <w:rsid w:val="00912C19"/>
    <w:pPr>
      <w:outlineLvl w:val="1"/>
    </w:pPr>
    <w:rPr>
      <w:b/>
      <w:sz w:val="24"/>
      <w:szCs w:val="26"/>
    </w:rPr>
  </w:style>
  <w:style w:type="paragraph" w:styleId="Heading4">
    <w:name w:val="heading 4"/>
    <w:basedOn w:val="Normal"/>
    <w:next w:val="Normal"/>
    <w:link w:val="Heading4Char"/>
    <w:uiPriority w:val="9"/>
    <w:semiHidden/>
    <w:unhideWhenUsed/>
    <w:qFormat/>
    <w:rsid w:val="003F1697"/>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12C19"/>
    <w:rPr>
      <w:rFonts w:ascii="Times New Roman" w:eastAsia="Times New Roman" w:hAnsi="Times New Roman" w:cs="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912C19"/>
    <w:rPr>
      <w:rFonts w:ascii="Times New Roman" w:hAnsi="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912C19"/>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912C19"/>
    <w:rPr>
      <w:rFonts w:eastAsia="Times New Roman"/>
      <w:b/>
      <w:bCs/>
      <w:szCs w:val="24"/>
      <w:u w:val="single"/>
    </w:rPr>
  </w:style>
  <w:style w:type="character" w:customStyle="1" w:styleId="LanguageEditingChar">
    <w:name w:val="Language Editing Char"/>
    <w:link w:val="LanguageEditing"/>
    <w:locked/>
    <w:rsid w:val="00912C19"/>
    <w:rPr>
      <w:rFonts w:ascii="Times New Roman" w:eastAsia="Times New Roman" w:hAnsi="Times New Roman"/>
      <w:strike/>
      <w:szCs w:val="24"/>
    </w:rPr>
  </w:style>
  <w:style w:type="character" w:customStyle="1" w:styleId="Underline">
    <w:name w:val="Underline"/>
    <w:aliases w:val="Heading 3 Char1 Char Char Char,Underline Char,Intense Emphasis111,Intense Emphasis1111,Style Underline,Intense Emphasis4,Style Bold Underline,Intense Emphasis1,apple-style-span + 6 pt,Kern at 16 pt,Bold,Intense Emphasis11,Intense Emphasis2,ci"/>
    <w:uiPriority w:val="1"/>
    <w:qFormat/>
    <w:rsid w:val="00912C19"/>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912C19"/>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912C19"/>
    <w:rPr>
      <w:b/>
      <w:sz w:val="24"/>
      <w:szCs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Heading 3 Char Char1"/>
    <w:link w:val="Citation"/>
    <w:qFormat/>
    <w:rsid w:val="00912C19"/>
    <w:rPr>
      <w:rFonts w:ascii="Times New Roman" w:hAnsi="Times New Roman"/>
      <w:b/>
      <w:sz w:val="24"/>
      <w:szCs w:val="24"/>
    </w:rPr>
  </w:style>
  <w:style w:type="character" w:customStyle="1" w:styleId="TitleChar">
    <w:name w:val="Title Char"/>
    <w:link w:val="Title"/>
    <w:uiPriority w:val="1"/>
    <w:qFormat/>
    <w:rsid w:val="00481B49"/>
    <w:rPr>
      <w:rFonts w:ascii="Times New Roman" w:hAnsi="Times New Roman"/>
      <w:u w:val="single"/>
    </w:rPr>
  </w:style>
  <w:style w:type="paragraph" w:styleId="Title">
    <w:name w:val="Title"/>
    <w:basedOn w:val="Normal"/>
    <w:next w:val="Normal"/>
    <w:link w:val="TitleChar"/>
    <w:uiPriority w:val="1"/>
    <w:qFormat/>
    <w:rsid w:val="00481B49"/>
    <w:pPr>
      <w:pBdr>
        <w:bottom w:val="single" w:sz="8" w:space="4" w:color="4F81BD"/>
      </w:pBdr>
      <w:spacing w:after="300"/>
      <w:contextualSpacing/>
    </w:pPr>
    <w:rPr>
      <w:szCs w:val="20"/>
      <w:u w:val="single"/>
    </w:rPr>
  </w:style>
  <w:style w:type="character" w:customStyle="1" w:styleId="TitleChar1">
    <w:name w:val="Title Char1"/>
    <w:uiPriority w:val="10"/>
    <w:rsid w:val="00481B49"/>
    <w:rPr>
      <w:rFonts w:ascii="Cambria" w:eastAsia="Times New Roman" w:hAnsi="Cambria" w:cs="Times New Roman"/>
      <w:b/>
      <w:bCs/>
      <w:kern w:val="28"/>
      <w:sz w:val="32"/>
      <w:szCs w:val="32"/>
    </w:rPr>
  </w:style>
  <w:style w:type="character" w:styleId="IntenseEmphasis">
    <w:name w:val="Intense Emphasis"/>
    <w:aliases w:val="HHeading 3 + 12 pt,Cards + Font: 12 pt Char,Style,Bold Cite Char,Citation Char Char Char,Bo"/>
    <w:uiPriority w:val="6"/>
    <w:qFormat/>
    <w:rsid w:val="00751196"/>
    <w:rPr>
      <w:rFonts w:ascii="Times New Roman" w:hAnsi="Times New Roman" w:cs="Times New Roman" w:hint="default"/>
      <w:sz w:val="20"/>
      <w:u w:val="single"/>
    </w:rPr>
  </w:style>
  <w:style w:type="paragraph" w:customStyle="1" w:styleId="Heading22">
    <w:name w:val="Heading 22"/>
    <w:next w:val="Normal"/>
    <w:autoRedefine/>
    <w:rsid w:val="00130E24"/>
    <w:pPr>
      <w:outlineLvl w:val="1"/>
    </w:pPr>
    <w:rPr>
      <w:rFonts w:ascii="Times New Roman" w:eastAsia="ヒラギノ角ゴ Pro W3" w:hAnsi="Times New Roman"/>
      <w:b/>
      <w:color w:val="000000"/>
      <w:sz w:val="24"/>
    </w:rPr>
  </w:style>
  <w:style w:type="character" w:customStyle="1" w:styleId="UnderlineA">
    <w:name w:val="Underline A"/>
    <w:rsid w:val="00130E24"/>
    <w:rPr>
      <w:rFonts w:ascii="Times New Roman" w:eastAsia="ヒラギノ角ゴ Pro W3" w:hAnsi="Times New Roman"/>
      <w:b w:val="0"/>
      <w:i w:val="0"/>
      <w:color w:val="000000"/>
      <w:sz w:val="20"/>
      <w:u w:val="single"/>
    </w:rPr>
  </w:style>
  <w:style w:type="character" w:customStyle="1" w:styleId="Hyperlink1">
    <w:name w:val="Hyperlink1"/>
    <w:rsid w:val="00130E24"/>
    <w:rPr>
      <w:color w:val="000000"/>
      <w:sz w:val="22"/>
    </w:rPr>
  </w:style>
  <w:style w:type="character" w:customStyle="1" w:styleId="Heading4Char">
    <w:name w:val="Heading 4 Char"/>
    <w:link w:val="Heading4"/>
    <w:uiPriority w:val="9"/>
    <w:semiHidden/>
    <w:rsid w:val="003F1697"/>
    <w:rPr>
      <w:rFonts w:ascii="Calibri" w:eastAsia="Times New Roman" w:hAnsi="Calibri" w:cs="Times New Roman"/>
      <w:b/>
      <w:bCs/>
      <w:sz w:val="28"/>
      <w:szCs w:val="28"/>
    </w:rPr>
  </w:style>
  <w:style w:type="character" w:styleId="Emphasis">
    <w:name w:val="Emphasis"/>
    <w:aliases w:val="Evidence,Minimized,minimized,Highlighted,tag2,Size 10,emphasis in card,CD Card,ED - Tag,Underlined,emphasis,Emphasis!!"/>
    <w:uiPriority w:val="7"/>
    <w:qFormat/>
    <w:rsid w:val="00772AF2"/>
    <w:rPr>
      <w:rFonts w:ascii="Times New Roman" w:hAnsi="Times New Roman" w:cs="Times New Roman" w:hint="default"/>
      <w:b/>
      <w:bCs w:val="0"/>
      <w:i w:val="0"/>
      <w:iCs w:val="0"/>
      <w:sz w:val="22"/>
      <w:u w:val="single"/>
      <w:bdr w:val="single" w:sz="18" w:space="0" w:color="auto" w:frame="1"/>
    </w:rPr>
  </w:style>
  <w:style w:type="paragraph" w:customStyle="1" w:styleId="card">
    <w:name w:val="card"/>
    <w:basedOn w:val="Normal"/>
    <w:next w:val="Normal"/>
    <w:uiPriority w:val="6"/>
    <w:qFormat/>
    <w:rsid w:val="00E80AE1"/>
    <w:pPr>
      <w:ind w:left="288" w:right="288"/>
    </w:pPr>
    <w:rPr>
      <w:szCs w:val="20"/>
      <w:u w:val="single"/>
    </w:rPr>
  </w:style>
  <w:style w:type="paragraph" w:customStyle="1" w:styleId="Body1">
    <w:name w:val="Body 1"/>
    <w:rsid w:val="00E5508B"/>
    <w:rPr>
      <w:rFonts w:ascii="Helvetica" w:eastAsia="Arial Unicode MS" w:hAnsi="Helvetica"/>
      <w:color w:val="000000"/>
      <w:sz w:val="24"/>
    </w:rPr>
  </w:style>
  <w:style w:type="paragraph" w:styleId="NormalWeb">
    <w:name w:val="Normal (Web)"/>
    <w:basedOn w:val="Normal"/>
    <w:uiPriority w:val="99"/>
    <w:semiHidden/>
    <w:unhideWhenUsed/>
    <w:rsid w:val="00C25362"/>
    <w:pPr>
      <w:spacing w:before="100" w:beforeAutospacing="1" w:after="100" w:afterAutospacing="1"/>
    </w:pPr>
    <w:rPr>
      <w:rFonts w:eastAsia="Times New Roman"/>
      <w:sz w:val="24"/>
      <w:szCs w:val="24"/>
    </w:rPr>
  </w:style>
  <w:style w:type="character" w:customStyle="1" w:styleId="apple-converted-space">
    <w:name w:val="apple-converted-space"/>
    <w:rsid w:val="00D65AD9"/>
  </w:style>
  <w:style w:type="character" w:customStyle="1" w:styleId="apple-style-span">
    <w:name w:val="apple-style-span"/>
    <w:rsid w:val="00D65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 w:id="205222099">
      <w:bodyDiv w:val="1"/>
      <w:marLeft w:val="0"/>
      <w:marRight w:val="0"/>
      <w:marTop w:val="0"/>
      <w:marBottom w:val="0"/>
      <w:divBdr>
        <w:top w:val="none" w:sz="0" w:space="0" w:color="auto"/>
        <w:left w:val="none" w:sz="0" w:space="0" w:color="auto"/>
        <w:bottom w:val="none" w:sz="0" w:space="0" w:color="auto"/>
        <w:right w:val="none" w:sz="0" w:space="0" w:color="auto"/>
      </w:divBdr>
    </w:div>
    <w:div w:id="512456046">
      <w:bodyDiv w:val="1"/>
      <w:marLeft w:val="0"/>
      <w:marRight w:val="0"/>
      <w:marTop w:val="0"/>
      <w:marBottom w:val="0"/>
      <w:divBdr>
        <w:top w:val="none" w:sz="0" w:space="0" w:color="auto"/>
        <w:left w:val="none" w:sz="0" w:space="0" w:color="auto"/>
        <w:bottom w:val="none" w:sz="0" w:space="0" w:color="auto"/>
        <w:right w:val="none" w:sz="0" w:space="0" w:color="auto"/>
      </w:divBdr>
      <w:divsChild>
        <w:div w:id="1366826726">
          <w:marLeft w:val="0"/>
          <w:marRight w:val="0"/>
          <w:marTop w:val="0"/>
          <w:marBottom w:val="0"/>
          <w:divBdr>
            <w:top w:val="none" w:sz="0" w:space="0" w:color="auto"/>
            <w:left w:val="none" w:sz="0" w:space="0" w:color="auto"/>
            <w:bottom w:val="none" w:sz="0" w:space="0" w:color="auto"/>
            <w:right w:val="none" w:sz="0" w:space="0" w:color="auto"/>
          </w:divBdr>
        </w:div>
      </w:divsChild>
    </w:div>
    <w:div w:id="637153411">
      <w:bodyDiv w:val="1"/>
      <w:marLeft w:val="0"/>
      <w:marRight w:val="0"/>
      <w:marTop w:val="0"/>
      <w:marBottom w:val="0"/>
      <w:divBdr>
        <w:top w:val="none" w:sz="0" w:space="0" w:color="auto"/>
        <w:left w:val="none" w:sz="0" w:space="0" w:color="auto"/>
        <w:bottom w:val="none" w:sz="0" w:space="0" w:color="auto"/>
        <w:right w:val="none" w:sz="0" w:space="0" w:color="auto"/>
      </w:divBdr>
    </w:div>
    <w:div w:id="650450205">
      <w:bodyDiv w:val="1"/>
      <w:marLeft w:val="0"/>
      <w:marRight w:val="0"/>
      <w:marTop w:val="0"/>
      <w:marBottom w:val="0"/>
      <w:divBdr>
        <w:top w:val="none" w:sz="0" w:space="0" w:color="auto"/>
        <w:left w:val="none" w:sz="0" w:space="0" w:color="auto"/>
        <w:bottom w:val="none" w:sz="0" w:space="0" w:color="auto"/>
        <w:right w:val="none" w:sz="0" w:space="0" w:color="auto"/>
      </w:divBdr>
      <w:divsChild>
        <w:div w:id="1768579439">
          <w:marLeft w:val="0"/>
          <w:marRight w:val="0"/>
          <w:marTop w:val="0"/>
          <w:marBottom w:val="0"/>
          <w:divBdr>
            <w:top w:val="none" w:sz="0" w:space="0" w:color="auto"/>
            <w:left w:val="none" w:sz="0" w:space="0" w:color="auto"/>
            <w:bottom w:val="none" w:sz="0" w:space="0" w:color="auto"/>
            <w:right w:val="none" w:sz="0" w:space="0" w:color="auto"/>
          </w:divBdr>
        </w:div>
        <w:div w:id="1831287474">
          <w:marLeft w:val="0"/>
          <w:marRight w:val="0"/>
          <w:marTop w:val="0"/>
          <w:marBottom w:val="0"/>
          <w:divBdr>
            <w:top w:val="none" w:sz="0" w:space="0" w:color="auto"/>
            <w:left w:val="none" w:sz="0" w:space="0" w:color="auto"/>
            <w:bottom w:val="none" w:sz="0" w:space="0" w:color="auto"/>
            <w:right w:val="none" w:sz="0" w:space="0" w:color="auto"/>
          </w:divBdr>
        </w:div>
      </w:divsChild>
    </w:div>
    <w:div w:id="727917163">
      <w:bodyDiv w:val="1"/>
      <w:marLeft w:val="0"/>
      <w:marRight w:val="0"/>
      <w:marTop w:val="0"/>
      <w:marBottom w:val="0"/>
      <w:divBdr>
        <w:top w:val="none" w:sz="0" w:space="0" w:color="auto"/>
        <w:left w:val="none" w:sz="0" w:space="0" w:color="auto"/>
        <w:bottom w:val="none" w:sz="0" w:space="0" w:color="auto"/>
        <w:right w:val="none" w:sz="0" w:space="0" w:color="auto"/>
      </w:divBdr>
    </w:div>
    <w:div w:id="766969183">
      <w:bodyDiv w:val="1"/>
      <w:marLeft w:val="0"/>
      <w:marRight w:val="0"/>
      <w:marTop w:val="0"/>
      <w:marBottom w:val="0"/>
      <w:divBdr>
        <w:top w:val="none" w:sz="0" w:space="0" w:color="auto"/>
        <w:left w:val="none" w:sz="0" w:space="0" w:color="auto"/>
        <w:bottom w:val="none" w:sz="0" w:space="0" w:color="auto"/>
        <w:right w:val="none" w:sz="0" w:space="0" w:color="auto"/>
      </w:divBdr>
      <w:divsChild>
        <w:div w:id="605819403">
          <w:marLeft w:val="0"/>
          <w:marRight w:val="0"/>
          <w:marTop w:val="0"/>
          <w:marBottom w:val="0"/>
          <w:divBdr>
            <w:top w:val="none" w:sz="0" w:space="0" w:color="auto"/>
            <w:left w:val="none" w:sz="0" w:space="0" w:color="auto"/>
            <w:bottom w:val="none" w:sz="0" w:space="0" w:color="auto"/>
            <w:right w:val="none" w:sz="0" w:space="0" w:color="auto"/>
          </w:divBdr>
        </w:div>
        <w:div w:id="898974204">
          <w:marLeft w:val="0"/>
          <w:marRight w:val="0"/>
          <w:marTop w:val="0"/>
          <w:marBottom w:val="0"/>
          <w:divBdr>
            <w:top w:val="none" w:sz="0" w:space="0" w:color="auto"/>
            <w:left w:val="none" w:sz="0" w:space="0" w:color="auto"/>
            <w:bottom w:val="none" w:sz="0" w:space="0" w:color="auto"/>
            <w:right w:val="none" w:sz="0" w:space="0" w:color="auto"/>
          </w:divBdr>
        </w:div>
        <w:div w:id="1852256312">
          <w:blockQuote w:val="1"/>
          <w:marLeft w:val="0"/>
          <w:marRight w:val="0"/>
          <w:marTop w:val="300"/>
          <w:marBottom w:val="300"/>
          <w:divBdr>
            <w:top w:val="none" w:sz="0" w:space="0" w:color="auto"/>
            <w:left w:val="none" w:sz="0" w:space="0" w:color="auto"/>
            <w:bottom w:val="none" w:sz="0" w:space="0" w:color="auto"/>
            <w:right w:val="none" w:sz="0" w:space="0" w:color="auto"/>
          </w:divBdr>
        </w:div>
        <w:div w:id="1950357405">
          <w:marLeft w:val="0"/>
          <w:marRight w:val="0"/>
          <w:marTop w:val="0"/>
          <w:marBottom w:val="0"/>
          <w:divBdr>
            <w:top w:val="none" w:sz="0" w:space="0" w:color="auto"/>
            <w:left w:val="none" w:sz="0" w:space="0" w:color="auto"/>
            <w:bottom w:val="none" w:sz="0" w:space="0" w:color="auto"/>
            <w:right w:val="none" w:sz="0" w:space="0" w:color="auto"/>
          </w:divBdr>
        </w:div>
      </w:divsChild>
    </w:div>
    <w:div w:id="994331886">
      <w:bodyDiv w:val="1"/>
      <w:marLeft w:val="0"/>
      <w:marRight w:val="0"/>
      <w:marTop w:val="0"/>
      <w:marBottom w:val="0"/>
      <w:divBdr>
        <w:top w:val="none" w:sz="0" w:space="0" w:color="auto"/>
        <w:left w:val="none" w:sz="0" w:space="0" w:color="auto"/>
        <w:bottom w:val="none" w:sz="0" w:space="0" w:color="auto"/>
        <w:right w:val="none" w:sz="0" w:space="0" w:color="auto"/>
      </w:divBdr>
      <w:divsChild>
        <w:div w:id="1340808586">
          <w:marLeft w:val="0"/>
          <w:marRight w:val="0"/>
          <w:marTop w:val="0"/>
          <w:marBottom w:val="0"/>
          <w:divBdr>
            <w:top w:val="none" w:sz="0" w:space="0" w:color="auto"/>
            <w:left w:val="none" w:sz="0" w:space="0" w:color="auto"/>
            <w:bottom w:val="none" w:sz="0" w:space="0" w:color="auto"/>
            <w:right w:val="none" w:sz="0" w:space="0" w:color="auto"/>
          </w:divBdr>
        </w:div>
      </w:divsChild>
    </w:div>
    <w:div w:id="1033576062">
      <w:bodyDiv w:val="1"/>
      <w:marLeft w:val="0"/>
      <w:marRight w:val="0"/>
      <w:marTop w:val="0"/>
      <w:marBottom w:val="0"/>
      <w:divBdr>
        <w:top w:val="none" w:sz="0" w:space="0" w:color="auto"/>
        <w:left w:val="none" w:sz="0" w:space="0" w:color="auto"/>
        <w:bottom w:val="none" w:sz="0" w:space="0" w:color="auto"/>
        <w:right w:val="none" w:sz="0" w:space="0" w:color="auto"/>
      </w:divBdr>
    </w:div>
    <w:div w:id="1624967790">
      <w:bodyDiv w:val="1"/>
      <w:marLeft w:val="0"/>
      <w:marRight w:val="0"/>
      <w:marTop w:val="0"/>
      <w:marBottom w:val="0"/>
      <w:divBdr>
        <w:top w:val="none" w:sz="0" w:space="0" w:color="auto"/>
        <w:left w:val="none" w:sz="0" w:space="0" w:color="auto"/>
        <w:bottom w:val="none" w:sz="0" w:space="0" w:color="auto"/>
        <w:right w:val="none" w:sz="0" w:space="0" w:color="auto"/>
      </w:divBdr>
    </w:div>
    <w:div w:id="1789858970">
      <w:bodyDiv w:val="1"/>
      <w:marLeft w:val="0"/>
      <w:marRight w:val="0"/>
      <w:marTop w:val="0"/>
      <w:marBottom w:val="0"/>
      <w:divBdr>
        <w:top w:val="none" w:sz="0" w:space="0" w:color="auto"/>
        <w:left w:val="none" w:sz="0" w:space="0" w:color="auto"/>
        <w:bottom w:val="none" w:sz="0" w:space="0" w:color="auto"/>
        <w:right w:val="none" w:sz="0" w:space="0" w:color="auto"/>
      </w:divBdr>
      <w:divsChild>
        <w:div w:id="792089851">
          <w:marLeft w:val="0"/>
          <w:marRight w:val="0"/>
          <w:marTop w:val="0"/>
          <w:marBottom w:val="0"/>
          <w:divBdr>
            <w:top w:val="none" w:sz="0" w:space="0" w:color="auto"/>
            <w:left w:val="none" w:sz="0" w:space="0" w:color="auto"/>
            <w:bottom w:val="none" w:sz="0" w:space="0" w:color="auto"/>
            <w:right w:val="none" w:sz="0" w:space="0" w:color="auto"/>
          </w:divBdr>
        </w:div>
      </w:divsChild>
    </w:div>
    <w:div w:id="181128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ppalachiantransition.net/documents/Appalachian%20Transition%20Ideas%20for%20ARDI%204_10.pdf" TargetMode="External"/><Relationship Id="rId18" Type="http://schemas.openxmlformats.org/officeDocument/2006/relationships/hyperlink" Target="http://washingtonexaminer.com/usda-spends-2m-gets-one-intern-program-fails/article/2504551" TargetMode="External"/><Relationship Id="rId26" Type="http://schemas.openxmlformats.org/officeDocument/2006/relationships/hyperlink" Target="http://www.ecipe.org/blog/international-trade-and-emerging-protectionism-since-the-crisis" TargetMode="External"/><Relationship Id="rId39" Type="http://schemas.openxmlformats.org/officeDocument/2006/relationships/hyperlink" Target="http://www.thewhitonline.com/?p=12330068" TargetMode="External"/><Relationship Id="rId3" Type="http://schemas.openxmlformats.org/officeDocument/2006/relationships/settings" Target="settings.xml"/><Relationship Id="rId21" Type="http://schemas.openxmlformats.org/officeDocument/2006/relationships/hyperlink" Target="http://www.erb.umich.edu/Research/InstituteReports/11-12/CaseForNewTransmission-Deepblue-final.pdf" TargetMode="External"/><Relationship Id="rId34" Type="http://schemas.openxmlformats.org/officeDocument/2006/relationships/hyperlink" Target="http://www.psc.isr.umich.edu/pubs/pdf/rr11-743.pdf" TargetMode="External"/><Relationship Id="rId42" Type="http://schemas.openxmlformats.org/officeDocument/2006/relationships/hyperlink" Target="http://www.aei.org/publications/pubID.15652/pub_detail.asp"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schirachreport.com/index.php/2012/05/11/grim-prospects-for-renewable-energy-in-the-us-subsidies-politically-unpopular-natural-gas-a-much-cheaper-alternative-usg-should-focus-on-rd/" TargetMode="External"/><Relationship Id="rId12" Type="http://schemas.openxmlformats.org/officeDocument/2006/relationships/hyperlink" Target="http://www.stateinnovation.org/Events/Event-Listing/Policy-Directors-Annual-Meeting-2011.aspx" TargetMode="External"/><Relationship Id="rId17" Type="http://schemas.openxmlformats.org/officeDocument/2006/relationships/hyperlink" Target="http://business.usa.gov/content/rural-energy-america-program-energy-audit-and-renewable-energy-development-assistance-grant" TargetMode="External"/><Relationship Id="rId25" Type="http://schemas.openxmlformats.org/officeDocument/2006/relationships/hyperlink" Target="http://www.bradblog.com/?p=9827" TargetMode="External"/><Relationship Id="rId33" Type="http://schemas.openxmlformats.org/officeDocument/2006/relationships/hyperlink" Target="http://www.bloomberg.com/news/2012-01-18/u-s-clean-energy-leadership-is-misleadingly-strong-after-a-record-2011.html" TargetMode="External"/><Relationship Id="rId38" Type="http://schemas.openxmlformats.org/officeDocument/2006/relationships/hyperlink" Target="http://www.bbc.co.uk/news/world-middle-east-17261265" TargetMode="External"/><Relationship Id="rId46" Type="http://schemas.openxmlformats.org/officeDocument/2006/relationships/hyperlink" Target="http://prospect.org/cs/articles?article=barack_obamas_theory_of_power" TargetMode="External"/><Relationship Id="rId2" Type="http://schemas.microsoft.com/office/2007/relationships/stylesWithEffects" Target="stylesWithEffects.xml"/><Relationship Id="rId16" Type="http://schemas.openxmlformats.org/officeDocument/2006/relationships/hyperlink" Target="http://www.appalachiantransition.net/documents/Appalachian%20Transition%20Ideas%20for%20ARDI%204_10.pdf" TargetMode="External"/><Relationship Id="rId20" Type="http://schemas.openxmlformats.org/officeDocument/2006/relationships/hyperlink" Target="http://www.erb.umich.edu/Research/InstituteReports/11-12/CaseForNewTransmission-Deepblue-final.pdf" TargetMode="External"/><Relationship Id="rId29" Type="http://schemas.openxmlformats.org/officeDocument/2006/relationships/hyperlink" Target="http://www.iiss.org/publications/adelphi-papers/adelphi-papers-archive/ap-378-nuclear-terrorism-after-911/" TargetMode="External"/><Relationship Id="rId41" Type="http://schemas.openxmlformats.org/officeDocument/2006/relationships/hyperlink" Target="http://www.trinidadexpress.com/index.pl/article_opinion?id=161426968"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ommoner.org.uk/deangelis06.pdf" TargetMode="External"/><Relationship Id="rId24" Type="http://schemas.openxmlformats.org/officeDocument/2006/relationships/hyperlink" Target="http://www.prospect.org/cs/articles?article=guilt_by_association" TargetMode="External"/><Relationship Id="rId32" Type="http://schemas.openxmlformats.org/officeDocument/2006/relationships/hyperlink" Target="http://bnef.com/" TargetMode="External"/><Relationship Id="rId37" Type="http://schemas.openxmlformats.org/officeDocument/2006/relationships/hyperlink" Target="http://www.masterresource.org/2012/05/wind-subsidies-terminate/" TargetMode="External"/><Relationship Id="rId40" Type="http://schemas.openxmlformats.org/officeDocument/2006/relationships/hyperlink" Target="http://scienceprogress.org/2012/04/science-silver-buckshot-and-%E2%80%9Call-of-the-above%E2%80%9D/" TargetMode="External"/><Relationship Id="rId45" Type="http://schemas.openxmlformats.org/officeDocument/2006/relationships/hyperlink" Target="http://www.salon.com/news/politics/war_room/2011/08/20/bernstein_presidential_power/index.html"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ppalachiantransition.net/documents/Appalachian%20Transition%20Ideas%20for%20ARDI%204_10.pdf" TargetMode="External"/><Relationship Id="rId23" Type="http://schemas.openxmlformats.org/officeDocument/2006/relationships/hyperlink" Target="http://tinyurl.com/8ctubyz" TargetMode="External"/><Relationship Id="rId28" Type="http://schemas.openxmlformats.org/officeDocument/2006/relationships/hyperlink" Target="http://www.eeo.com.cn/ens/finance_investment/2009/03/06/131493.shtml" TargetMode="External"/><Relationship Id="rId36" Type="http://schemas.openxmlformats.org/officeDocument/2006/relationships/hyperlink" Target="http://science.house.gov/sites/republicans.science.house.gov/files/documents/hearings/HHRG-112-SY21-WState-LLinowes-20120419.pdf" TargetMode="External"/><Relationship Id="rId49" Type="http://schemas.openxmlformats.org/officeDocument/2006/relationships/footer" Target="footer1.xml"/><Relationship Id="rId10" Type="http://schemas.openxmlformats.org/officeDocument/2006/relationships/hyperlink" Target="http://www.iatp.org/files/258_2_106003.pdf" TargetMode="External"/><Relationship Id="rId19" Type="http://schemas.openxmlformats.org/officeDocument/2006/relationships/hyperlink" Target="http://www.thesolutionsjournal.com/node/717" TargetMode="External"/><Relationship Id="rId31" Type="http://schemas.openxmlformats.org/officeDocument/2006/relationships/hyperlink" Target="http://www.nytimes.com/cwire/2010/07/26/26climatewire-regional-and-state-interests-may-dominate-fu-43090.html?pagewanted=all" TargetMode="External"/><Relationship Id="rId44" Type="http://schemas.openxmlformats.org/officeDocument/2006/relationships/hyperlink" Target="http://news.yahoo.com/republicans-democrats-odds-energy-issues-181729341--finance.html"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forbes.com/sites/china/2010/07/20/why-china-has-to-dominate-green-tech/" TargetMode="External"/><Relationship Id="rId14" Type="http://schemas.openxmlformats.org/officeDocument/2006/relationships/hyperlink" Target="http://www.appalachiantransition.net/documents/Appalachian%20Transition%20Ideas%20for%20ARDI%204_10.pdf" TargetMode="External"/><Relationship Id="rId22" Type="http://schemas.openxmlformats.org/officeDocument/2006/relationships/hyperlink" Target="http://www.nrdc.org/land/appalachian/" TargetMode="External"/><Relationship Id="rId27" Type="http://schemas.openxmlformats.org/officeDocument/2006/relationships/hyperlink" Target="http://www.foreignpolicy.com/articles/2012/05/23/barack_oromney?page=0,2" TargetMode="External"/><Relationship Id="rId30" Type="http://schemas.openxmlformats.org/officeDocument/2006/relationships/hyperlink" Target="http://devsoc.cals.cornell.edu/cals/devsoc/outreach/cardi/programs/loader.cfm?csModule=security/getfile&amp;PageID=1071714" TargetMode="External"/><Relationship Id="rId35" Type="http://schemas.openxmlformats.org/officeDocument/2006/relationships/hyperlink" Target="http://ipn.deeson.net/docs/The_Population_Bomb_Four_Decades_On.pdf" TargetMode="External"/><Relationship Id="rId43" Type="http://schemas.openxmlformats.org/officeDocument/2006/relationships/hyperlink" Target="http://www.huffingtonpost.com/2012/08/08/mitt-romney-green-jobs_n_1757500.html" TargetMode="External"/><Relationship Id="rId48" Type="http://schemas.openxmlformats.org/officeDocument/2006/relationships/header" Target="header2.xml"/><Relationship Id="rId8" Type="http://schemas.openxmlformats.org/officeDocument/2006/relationships/hyperlink" Target="http://forestry.msu.edu/China/New%20Folder/Joy_Wind.pdf" TargetMode="External"/><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5885</Words>
  <Characters>31134</Characters>
  <Application>Microsoft Office Word</Application>
  <DocSecurity>0</DocSecurity>
  <Lines>305</Lines>
  <Paragraphs>66</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36953</CharactersWithSpaces>
  <SharedDoc>false</SharedDoc>
  <HLinks>
    <vt:vector size="264" baseType="variant">
      <vt:variant>
        <vt:i4>7077961</vt:i4>
      </vt:variant>
      <vt:variant>
        <vt:i4>135</vt:i4>
      </vt:variant>
      <vt:variant>
        <vt:i4>0</vt:i4>
      </vt:variant>
      <vt:variant>
        <vt:i4>5</vt:i4>
      </vt:variant>
      <vt:variant>
        <vt:lpwstr>http://www.freefromterror.net/other_articles/abolish.html</vt:lpwstr>
      </vt:variant>
      <vt:variant>
        <vt:lpwstr/>
      </vt:variant>
      <vt:variant>
        <vt:i4>2883624</vt:i4>
      </vt:variant>
      <vt:variant>
        <vt:i4>132</vt:i4>
      </vt:variant>
      <vt:variant>
        <vt:i4>0</vt:i4>
      </vt:variant>
      <vt:variant>
        <vt:i4>5</vt:i4>
      </vt:variant>
      <vt:variant>
        <vt:lpwstr>http://www.iiss.org/publications/adelphi-papers/adelphi-papers-archive/ap-378-nuclear-terrorism-after-911/</vt:lpwstr>
      </vt:variant>
      <vt:variant>
        <vt:lpwstr/>
      </vt:variant>
      <vt:variant>
        <vt:i4>2490451</vt:i4>
      </vt:variant>
      <vt:variant>
        <vt:i4>129</vt:i4>
      </vt:variant>
      <vt:variant>
        <vt:i4>0</vt:i4>
      </vt:variant>
      <vt:variant>
        <vt:i4>5</vt:i4>
      </vt:variant>
      <vt:variant>
        <vt:lpwstr>http://www.eeo.com.cn/ens/finance_investment/2009/03/06/131493.shtml</vt:lpwstr>
      </vt:variant>
      <vt:variant>
        <vt:lpwstr/>
      </vt:variant>
      <vt:variant>
        <vt:i4>3407958</vt:i4>
      </vt:variant>
      <vt:variant>
        <vt:i4>126</vt:i4>
      </vt:variant>
      <vt:variant>
        <vt:i4>0</vt:i4>
      </vt:variant>
      <vt:variant>
        <vt:i4>5</vt:i4>
      </vt:variant>
      <vt:variant>
        <vt:lpwstr>http://www.foreignpolicy.com/articles/2012/05/23/barack_oromney?page=0,2</vt:lpwstr>
      </vt:variant>
      <vt:variant>
        <vt:lpwstr/>
      </vt:variant>
      <vt:variant>
        <vt:i4>6029392</vt:i4>
      </vt:variant>
      <vt:variant>
        <vt:i4>123</vt:i4>
      </vt:variant>
      <vt:variant>
        <vt:i4>0</vt:i4>
      </vt:variant>
      <vt:variant>
        <vt:i4>5</vt:i4>
      </vt:variant>
      <vt:variant>
        <vt:lpwstr>http://www.ecipe.org/blog/international-trade-and-emerging-protectionism-since-the-crisis</vt:lpwstr>
      </vt:variant>
      <vt:variant>
        <vt:lpwstr/>
      </vt:variant>
      <vt:variant>
        <vt:i4>3211379</vt:i4>
      </vt:variant>
      <vt:variant>
        <vt:i4>120</vt:i4>
      </vt:variant>
      <vt:variant>
        <vt:i4>0</vt:i4>
      </vt:variant>
      <vt:variant>
        <vt:i4>5</vt:i4>
      </vt:variant>
      <vt:variant>
        <vt:lpwstr>http://www.bradblog.com/?p=9827</vt:lpwstr>
      </vt:variant>
      <vt:variant>
        <vt:lpwstr>more-9827</vt:lpwstr>
      </vt:variant>
      <vt:variant>
        <vt:i4>393232</vt:i4>
      </vt:variant>
      <vt:variant>
        <vt:i4>117</vt:i4>
      </vt:variant>
      <vt:variant>
        <vt:i4>0</vt:i4>
      </vt:variant>
      <vt:variant>
        <vt:i4>5</vt:i4>
      </vt:variant>
      <vt:variant>
        <vt:lpwstr>http://www.nationalreview.com/corner/339277/former-rnc-boss-gop-risks-permanent-minority-robert-costa</vt:lpwstr>
      </vt:variant>
      <vt:variant>
        <vt:lpwstr/>
      </vt:variant>
      <vt:variant>
        <vt:i4>1704013</vt:i4>
      </vt:variant>
      <vt:variant>
        <vt:i4>114</vt:i4>
      </vt:variant>
      <vt:variant>
        <vt:i4>0</vt:i4>
      </vt:variant>
      <vt:variant>
        <vt:i4>5</vt:i4>
      </vt:variant>
      <vt:variant>
        <vt:lpwstr>http://www.pollingreport.com/guns.htm</vt:lpwstr>
      </vt:variant>
      <vt:variant>
        <vt:lpwstr/>
      </vt:variant>
      <vt:variant>
        <vt:i4>2490478</vt:i4>
      </vt:variant>
      <vt:variant>
        <vt:i4>111</vt:i4>
      </vt:variant>
      <vt:variant>
        <vt:i4>0</vt:i4>
      </vt:variant>
      <vt:variant>
        <vt:i4>5</vt:i4>
      </vt:variant>
      <vt:variant>
        <vt:lpwstr>http://www.hispanicallyspeakingnews.com/hsn-network/details/report-why-do-elephants-put-their-heads-in-the-sand/13151/</vt:lpwstr>
      </vt:variant>
      <vt:variant>
        <vt:lpwstr/>
      </vt:variant>
      <vt:variant>
        <vt:i4>2752634</vt:i4>
      </vt:variant>
      <vt:variant>
        <vt:i4>108</vt:i4>
      </vt:variant>
      <vt:variant>
        <vt:i4>0</vt:i4>
      </vt:variant>
      <vt:variant>
        <vt:i4>5</vt:i4>
      </vt:variant>
      <vt:variant>
        <vt:lpwstr>http://www.newsmax.com/US/gallup-gay-marriage-support/2012/12/05/id/466671</vt:lpwstr>
      </vt:variant>
      <vt:variant>
        <vt:lpwstr/>
      </vt:variant>
      <vt:variant>
        <vt:i4>6226040</vt:i4>
      </vt:variant>
      <vt:variant>
        <vt:i4>105</vt:i4>
      </vt:variant>
      <vt:variant>
        <vt:i4>0</vt:i4>
      </vt:variant>
      <vt:variant>
        <vt:i4>5</vt:i4>
      </vt:variant>
      <vt:variant>
        <vt:lpwstr>http://firstread.nbcnews.com/_news/2013/01/21/16626932-nbcwsj-poll-majority-for-first-time-want-abortion-to-be-legal?lite?ocid=twitter</vt:lpwstr>
      </vt:variant>
      <vt:variant>
        <vt:lpwstr/>
      </vt:variant>
      <vt:variant>
        <vt:i4>7143522</vt:i4>
      </vt:variant>
      <vt:variant>
        <vt:i4>102</vt:i4>
      </vt:variant>
      <vt:variant>
        <vt:i4>0</vt:i4>
      </vt:variant>
      <vt:variant>
        <vt:i4>5</vt:i4>
      </vt:variant>
      <vt:variant>
        <vt:lpwstr>http://ap-gfkpoll.com/uncategorized/our-latest-poll-findings-18</vt:lpwstr>
      </vt:variant>
      <vt:variant>
        <vt:lpwstr/>
      </vt:variant>
      <vt:variant>
        <vt:i4>4325377</vt:i4>
      </vt:variant>
      <vt:variant>
        <vt:i4>99</vt:i4>
      </vt:variant>
      <vt:variant>
        <vt:i4>0</vt:i4>
      </vt:variant>
      <vt:variant>
        <vt:i4>5</vt:i4>
      </vt:variant>
      <vt:variant>
        <vt:lpwstr>http://www.thedailybeast.com/articles/2013/02/01/obama-realigns-the-gop-declines-the-new-political-paradigm.html</vt:lpwstr>
      </vt:variant>
      <vt:variant>
        <vt:lpwstr/>
      </vt:variant>
      <vt:variant>
        <vt:i4>786525</vt:i4>
      </vt:variant>
      <vt:variant>
        <vt:i4>96</vt:i4>
      </vt:variant>
      <vt:variant>
        <vt:i4>0</vt:i4>
      </vt:variant>
      <vt:variant>
        <vt:i4>5</vt:i4>
      </vt:variant>
      <vt:variant>
        <vt:lpwstr>http://abcnews.go.com/blogs/politics/2011/11/six-in-10-support-policies-addressing-income-inequality/</vt:lpwstr>
      </vt:variant>
      <vt:variant>
        <vt:lpwstr/>
      </vt:variant>
      <vt:variant>
        <vt:i4>6946914</vt:i4>
      </vt:variant>
      <vt:variant>
        <vt:i4>93</vt:i4>
      </vt:variant>
      <vt:variant>
        <vt:i4>0</vt:i4>
      </vt:variant>
      <vt:variant>
        <vt:i4>5</vt:i4>
      </vt:variant>
      <vt:variant>
        <vt:lpwstr>http://www.foxnews.com/on-air/hannity/2013/01/23/obamas-second-term-goal-break-republican-party</vt:lpwstr>
      </vt:variant>
      <vt:variant>
        <vt:lpwstr/>
      </vt:variant>
      <vt:variant>
        <vt:i4>655361</vt:i4>
      </vt:variant>
      <vt:variant>
        <vt:i4>90</vt:i4>
      </vt:variant>
      <vt:variant>
        <vt:i4>0</vt:i4>
      </vt:variant>
      <vt:variant>
        <vt:i4>5</vt:i4>
      </vt:variant>
      <vt:variant>
        <vt:lpwstr>http://www.politico.com/story/2013/01/gop-obama-speech-shows-we-were-right-86580.html</vt:lpwstr>
      </vt:variant>
      <vt:variant>
        <vt:lpwstr/>
      </vt:variant>
      <vt:variant>
        <vt:i4>6029315</vt:i4>
      </vt:variant>
      <vt:variant>
        <vt:i4>87</vt:i4>
      </vt:variant>
      <vt:variant>
        <vt:i4>0</vt:i4>
      </vt:variant>
      <vt:variant>
        <vt:i4>5</vt:i4>
      </vt:variant>
      <vt:variant>
        <vt:lpwstr>http://tpmdc.talkingpointsmemo.com/2013/01/paul-ryan-no-government-shutdown-spending-cuts.php</vt:lpwstr>
      </vt:variant>
      <vt:variant>
        <vt:lpwstr/>
      </vt:variant>
      <vt:variant>
        <vt:i4>4325377</vt:i4>
      </vt:variant>
      <vt:variant>
        <vt:i4>84</vt:i4>
      </vt:variant>
      <vt:variant>
        <vt:i4>0</vt:i4>
      </vt:variant>
      <vt:variant>
        <vt:i4>5</vt:i4>
      </vt:variant>
      <vt:variant>
        <vt:lpwstr>http://www.thedailybeast.com/articles/2013/02/01/obama-realigns-the-gop-declines-the-new-political-paradigm.html</vt:lpwstr>
      </vt:variant>
      <vt:variant>
        <vt:lpwstr/>
      </vt:variant>
      <vt:variant>
        <vt:i4>6881338</vt:i4>
      </vt:variant>
      <vt:variant>
        <vt:i4>81</vt:i4>
      </vt:variant>
      <vt:variant>
        <vt:i4>0</vt:i4>
      </vt:variant>
      <vt:variant>
        <vt:i4>5</vt:i4>
      </vt:variant>
      <vt:variant>
        <vt:lpwstr>http://www.prospect.org/cs/articles?article=guilt_by_association</vt:lpwstr>
      </vt:variant>
      <vt:variant>
        <vt:lpwstr/>
      </vt:variant>
      <vt:variant>
        <vt:i4>7471210</vt:i4>
      </vt:variant>
      <vt:variant>
        <vt:i4>78</vt:i4>
      </vt:variant>
      <vt:variant>
        <vt:i4>0</vt:i4>
      </vt:variant>
      <vt:variant>
        <vt:i4>5</vt:i4>
      </vt:variant>
      <vt:variant>
        <vt:lpwstr>http://tinyurl.com/8ctubyz</vt:lpwstr>
      </vt:variant>
      <vt:variant>
        <vt:lpwstr/>
      </vt:variant>
      <vt:variant>
        <vt:i4>5111837</vt:i4>
      </vt:variant>
      <vt:variant>
        <vt:i4>75</vt:i4>
      </vt:variant>
      <vt:variant>
        <vt:i4>0</vt:i4>
      </vt:variant>
      <vt:variant>
        <vt:i4>5</vt:i4>
      </vt:variant>
      <vt:variant>
        <vt:lpwstr>http://www.nrdc.org/land/appalachian/</vt:lpwstr>
      </vt:variant>
      <vt:variant>
        <vt:lpwstr/>
      </vt:variant>
      <vt:variant>
        <vt:i4>6422638</vt:i4>
      </vt:variant>
      <vt:variant>
        <vt:i4>72</vt:i4>
      </vt:variant>
      <vt:variant>
        <vt:i4>0</vt:i4>
      </vt:variant>
      <vt:variant>
        <vt:i4>5</vt:i4>
      </vt:variant>
      <vt:variant>
        <vt:lpwstr>http://www.erb.umich.edu/Research/InstituteReports/11-12/CaseForNewTransmission-Deepblue-final.pdf</vt:lpwstr>
      </vt:variant>
      <vt:variant>
        <vt:lpwstr/>
      </vt:variant>
      <vt:variant>
        <vt:i4>6422638</vt:i4>
      </vt:variant>
      <vt:variant>
        <vt:i4>63</vt:i4>
      </vt:variant>
      <vt:variant>
        <vt:i4>0</vt:i4>
      </vt:variant>
      <vt:variant>
        <vt:i4>5</vt:i4>
      </vt:variant>
      <vt:variant>
        <vt:lpwstr>http://www.erb.umich.edu/Research/InstituteReports/11-12/CaseForNewTransmission-Deepblue-final.pdf</vt:lpwstr>
      </vt:variant>
      <vt:variant>
        <vt:lpwstr/>
      </vt:variant>
      <vt:variant>
        <vt:i4>2097248</vt:i4>
      </vt:variant>
      <vt:variant>
        <vt:i4>60</vt:i4>
      </vt:variant>
      <vt:variant>
        <vt:i4>0</vt:i4>
      </vt:variant>
      <vt:variant>
        <vt:i4>5</vt:i4>
      </vt:variant>
      <vt:variant>
        <vt:lpwstr>http://www.thesolutionsjournal.com/node/717</vt:lpwstr>
      </vt:variant>
      <vt:variant>
        <vt:lpwstr/>
      </vt:variant>
      <vt:variant>
        <vt:i4>0</vt:i4>
      </vt:variant>
      <vt:variant>
        <vt:i4>57</vt:i4>
      </vt:variant>
      <vt:variant>
        <vt:i4>0</vt:i4>
      </vt:variant>
      <vt:variant>
        <vt:i4>5</vt:i4>
      </vt:variant>
      <vt:variant>
        <vt:lpwstr>http://www.usda.gov/oig/webdocs/88401-0001-12.pdf</vt:lpwstr>
      </vt:variant>
      <vt:variant>
        <vt:lpwstr/>
      </vt:variant>
      <vt:variant>
        <vt:i4>7929972</vt:i4>
      </vt:variant>
      <vt:variant>
        <vt:i4>54</vt:i4>
      </vt:variant>
      <vt:variant>
        <vt:i4>0</vt:i4>
      </vt:variant>
      <vt:variant>
        <vt:i4>5</vt:i4>
      </vt:variant>
      <vt:variant>
        <vt:lpwstr>http://washingtonexaminer.com/usda-spends-2m-gets-one-intern-program-fails/article/2504551</vt:lpwstr>
      </vt:variant>
      <vt:variant>
        <vt:lpwstr/>
      </vt:variant>
      <vt:variant>
        <vt:i4>3014689</vt:i4>
      </vt:variant>
      <vt:variant>
        <vt:i4>51</vt:i4>
      </vt:variant>
      <vt:variant>
        <vt:i4>0</vt:i4>
      </vt:variant>
      <vt:variant>
        <vt:i4>5</vt:i4>
      </vt:variant>
      <vt:variant>
        <vt:lpwstr>http://business.usa.gov/content/rural-energy-america-program-energy-audit-and-renewable-energy-development-assistance-grant</vt:lpwstr>
      </vt:variant>
      <vt:variant>
        <vt:lpwstr/>
      </vt:variant>
      <vt:variant>
        <vt:i4>5701742</vt:i4>
      </vt:variant>
      <vt:variant>
        <vt:i4>48</vt:i4>
      </vt:variant>
      <vt:variant>
        <vt:i4>0</vt:i4>
      </vt:variant>
      <vt:variant>
        <vt:i4>5</vt:i4>
      </vt:variant>
      <vt:variant>
        <vt:lpwstr>http://www.appalachiantransition.net/documents/Appalachian Transition Ideas for ARDI 4_10.pdf</vt:lpwstr>
      </vt:variant>
      <vt:variant>
        <vt:lpwstr/>
      </vt:variant>
      <vt:variant>
        <vt:i4>5701742</vt:i4>
      </vt:variant>
      <vt:variant>
        <vt:i4>45</vt:i4>
      </vt:variant>
      <vt:variant>
        <vt:i4>0</vt:i4>
      </vt:variant>
      <vt:variant>
        <vt:i4>5</vt:i4>
      </vt:variant>
      <vt:variant>
        <vt:lpwstr>http://www.appalachiantransition.net/documents/Appalachian Transition Ideas for ARDI 4_10.pdf</vt:lpwstr>
      </vt:variant>
      <vt:variant>
        <vt:lpwstr/>
      </vt:variant>
      <vt:variant>
        <vt:i4>5701742</vt:i4>
      </vt:variant>
      <vt:variant>
        <vt:i4>42</vt:i4>
      </vt:variant>
      <vt:variant>
        <vt:i4>0</vt:i4>
      </vt:variant>
      <vt:variant>
        <vt:i4>5</vt:i4>
      </vt:variant>
      <vt:variant>
        <vt:lpwstr>http://www.appalachiantransition.net/documents/Appalachian Transition Ideas for ARDI 4_10.pdf</vt:lpwstr>
      </vt:variant>
      <vt:variant>
        <vt:lpwstr/>
      </vt:variant>
      <vt:variant>
        <vt:i4>5701742</vt:i4>
      </vt:variant>
      <vt:variant>
        <vt:i4>39</vt:i4>
      </vt:variant>
      <vt:variant>
        <vt:i4>0</vt:i4>
      </vt:variant>
      <vt:variant>
        <vt:i4>5</vt:i4>
      </vt:variant>
      <vt:variant>
        <vt:lpwstr>http://www.appalachiantransition.net/documents/Appalachian Transition Ideas for ARDI 4_10.pdf</vt:lpwstr>
      </vt:variant>
      <vt:variant>
        <vt:lpwstr/>
      </vt:variant>
      <vt:variant>
        <vt:i4>1441821</vt:i4>
      </vt:variant>
      <vt:variant>
        <vt:i4>36</vt:i4>
      </vt:variant>
      <vt:variant>
        <vt:i4>0</vt:i4>
      </vt:variant>
      <vt:variant>
        <vt:i4>5</vt:i4>
      </vt:variant>
      <vt:variant>
        <vt:lpwstr>http://www.stateinnovation.org/Events/Event-Listing/Policy-Directors-Annual-Meeting-2011.aspx</vt:lpwstr>
      </vt:variant>
      <vt:variant>
        <vt:lpwstr/>
      </vt:variant>
      <vt:variant>
        <vt:i4>7012449</vt:i4>
      </vt:variant>
      <vt:variant>
        <vt:i4>33</vt:i4>
      </vt:variant>
      <vt:variant>
        <vt:i4>0</vt:i4>
      </vt:variant>
      <vt:variant>
        <vt:i4>5</vt:i4>
      </vt:variant>
      <vt:variant>
        <vt:lpwstr>http://www.commoner.org.uk/deangelis06.pdf</vt:lpwstr>
      </vt:variant>
      <vt:variant>
        <vt:lpwstr/>
      </vt:variant>
      <vt:variant>
        <vt:i4>7733365</vt:i4>
      </vt:variant>
      <vt:variant>
        <vt:i4>30</vt:i4>
      </vt:variant>
      <vt:variant>
        <vt:i4>0</vt:i4>
      </vt:variant>
      <vt:variant>
        <vt:i4>5</vt:i4>
      </vt:variant>
      <vt:variant>
        <vt:lpwstr>http://www.iatp.org/files/258_2_106003.pdf</vt:lpwstr>
      </vt:variant>
      <vt:variant>
        <vt:lpwstr/>
      </vt:variant>
      <vt:variant>
        <vt:i4>6291581</vt:i4>
      </vt:variant>
      <vt:variant>
        <vt:i4>27</vt:i4>
      </vt:variant>
      <vt:variant>
        <vt:i4>0</vt:i4>
      </vt:variant>
      <vt:variant>
        <vt:i4>5</vt:i4>
      </vt:variant>
      <vt:variant>
        <vt:lpwstr>http://www.forbes.com/sites/china/2010/07/20/why-china-has-to-dominate-green-tech/</vt:lpwstr>
      </vt:variant>
      <vt:variant>
        <vt:lpwstr/>
      </vt:variant>
      <vt:variant>
        <vt:i4>5439609</vt:i4>
      </vt:variant>
      <vt:variant>
        <vt:i4>24</vt:i4>
      </vt:variant>
      <vt:variant>
        <vt:i4>0</vt:i4>
      </vt:variant>
      <vt:variant>
        <vt:i4>5</vt:i4>
      </vt:variant>
      <vt:variant>
        <vt:lpwstr>http://forestry.msu.edu/China/New Folder/Joy_Wind.pdf</vt:lpwstr>
      </vt:variant>
      <vt:variant>
        <vt:lpwstr/>
      </vt:variant>
      <vt:variant>
        <vt:i4>2162798</vt:i4>
      </vt:variant>
      <vt:variant>
        <vt:i4>21</vt:i4>
      </vt:variant>
      <vt:variant>
        <vt:i4>0</vt:i4>
      </vt:variant>
      <vt:variant>
        <vt:i4>5</vt:i4>
      </vt:variant>
      <vt:variant>
        <vt:lpwstr>http://schirachreport.com/index.php/2012/05/11/grim-prospects-for-renewable-energy-in-the-us-subsidies-politically-unpopular-natural-gas-a-much-cheaper-alternative-usg-should-focus-on-rd/</vt:lpwstr>
      </vt:variant>
      <vt:variant>
        <vt:lpwstr/>
      </vt:variant>
      <vt:variant>
        <vt:i4>7143542</vt:i4>
      </vt:variant>
      <vt:variant>
        <vt:i4>18</vt:i4>
      </vt:variant>
      <vt:variant>
        <vt:i4>0</vt:i4>
      </vt:variant>
      <vt:variant>
        <vt:i4>5</vt:i4>
      </vt:variant>
      <vt:variant>
        <vt:lpwstr>http://www.motherjones.com/kevin-drum/2013/02/support-immigration-reform-paper-thin</vt:lpwstr>
      </vt:variant>
      <vt:variant>
        <vt:lpwstr/>
      </vt:variant>
      <vt:variant>
        <vt:i4>7143542</vt:i4>
      </vt:variant>
      <vt:variant>
        <vt:i4>15</vt:i4>
      </vt:variant>
      <vt:variant>
        <vt:i4>0</vt:i4>
      </vt:variant>
      <vt:variant>
        <vt:i4>5</vt:i4>
      </vt:variant>
      <vt:variant>
        <vt:lpwstr>http://www.motherjones.com/kevin-drum/2013/02/support-immigration-reform-paper-thin</vt:lpwstr>
      </vt:variant>
      <vt:variant>
        <vt:lpwstr/>
      </vt:variant>
      <vt:variant>
        <vt:i4>5046286</vt:i4>
      </vt:variant>
      <vt:variant>
        <vt:i4>12</vt:i4>
      </vt:variant>
      <vt:variant>
        <vt:i4>0</vt:i4>
      </vt:variant>
      <vt:variant>
        <vt:i4>5</vt:i4>
      </vt:variant>
      <vt:variant>
        <vt:lpwstr>http://hotair.com/archives/2013/02/06/wapo-gallup-wide-support-for-path-to-citizenship-in-immigration-reform/</vt:lpwstr>
      </vt:variant>
      <vt:variant>
        <vt:lpwstr/>
      </vt:variant>
      <vt:variant>
        <vt:i4>7405580</vt:i4>
      </vt:variant>
      <vt:variant>
        <vt:i4>9</vt:i4>
      </vt:variant>
      <vt:variant>
        <vt:i4>0</vt:i4>
      </vt:variant>
      <vt:variant>
        <vt:i4>5</vt:i4>
      </vt:variant>
      <vt:variant>
        <vt:lpwstr>http://www.washingtonpost.com/politics/president-obama-discusses-his-proposals-for-immigration-reform-transcript/2013/01/29/73074f9c-6a3c-11e2-af53-7b2b2a7510a8_story.html</vt:lpwstr>
      </vt:variant>
      <vt:variant>
        <vt:lpwstr/>
      </vt:variant>
      <vt:variant>
        <vt:i4>524365</vt:i4>
      </vt:variant>
      <vt:variant>
        <vt:i4>6</vt:i4>
      </vt:variant>
      <vt:variant>
        <vt:i4>0</vt:i4>
      </vt:variant>
      <vt:variant>
        <vt:i4>5</vt:i4>
      </vt:variant>
      <vt:variant>
        <vt:lpwstr>http://www.langerresearch.com/uploads/1144a9ImmigrationReform.pdf</vt:lpwstr>
      </vt:variant>
      <vt:variant>
        <vt:lpwstr/>
      </vt:variant>
      <vt:variant>
        <vt:i4>131073</vt:i4>
      </vt:variant>
      <vt:variant>
        <vt:i4>3</vt:i4>
      </vt:variant>
      <vt:variant>
        <vt:i4>0</vt:i4>
      </vt:variant>
      <vt:variant>
        <vt:i4>5</vt:i4>
      </vt:variant>
      <vt:variant>
        <vt:lpwstr>http://www.gallup.com/poll/160307/americans-widely-support-immigration-reform-proposals.aspx</vt:lpwstr>
      </vt:variant>
      <vt:variant>
        <vt:lpwstr/>
      </vt:variant>
      <vt:variant>
        <vt:i4>5636096</vt:i4>
      </vt:variant>
      <vt:variant>
        <vt:i4>0</vt:i4>
      </vt:variant>
      <vt:variant>
        <vt:i4>0</vt:i4>
      </vt:variant>
      <vt:variant>
        <vt:i4>5</vt:i4>
      </vt:variant>
      <vt:variant>
        <vt:lpwstr>http://www.cnn.com/election/2012/results/race/president</vt:lpwstr>
      </vt:variant>
      <vt:variant>
        <vt:lpwstr>exit-polls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Landrum, Andrew Thomas</dc:creator>
  <cp:lastModifiedBy>Siegrist, Aaron D</cp:lastModifiedBy>
  <cp:revision>2</cp:revision>
  <dcterms:created xsi:type="dcterms:W3CDTF">2013-02-11T04:33:00Z</dcterms:created>
  <dcterms:modified xsi:type="dcterms:W3CDTF">2013-02-11T04:33:00Z</dcterms:modified>
</cp:coreProperties>
</file>