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604" w:rsidRDefault="00152604" w:rsidP="00152604"/>
    <w:p w:rsidR="00152604" w:rsidRDefault="00152604" w:rsidP="00152604">
      <w:pPr>
        <w:pStyle w:val="Heading1"/>
      </w:pPr>
      <w:r>
        <w:lastRenderedPageBreak/>
        <w:t>Off</w:t>
      </w:r>
    </w:p>
    <w:p w:rsidR="00152604" w:rsidRPr="00071F57" w:rsidRDefault="00152604" w:rsidP="00152604"/>
    <w:p w:rsidR="00152604" w:rsidRDefault="00152604" w:rsidP="00152604">
      <w:pPr>
        <w:pStyle w:val="Heading2"/>
      </w:pPr>
      <w:r>
        <w:t xml:space="preserve">Financial incentives are grants or loans— tax credits are distinct. </w:t>
      </w:r>
    </w:p>
    <w:p w:rsidR="00152604" w:rsidRPr="00071F57" w:rsidRDefault="00152604" w:rsidP="00152604">
      <w:pPr>
        <w:rPr>
          <w:b/>
          <w:sz w:val="24"/>
        </w:rPr>
      </w:pPr>
      <w:proofErr w:type="spellStart"/>
      <w:r w:rsidRPr="00E03168">
        <w:rPr>
          <w:b/>
          <w:sz w:val="24"/>
          <w:highlight w:val="yellow"/>
        </w:rPr>
        <w:t>Czinkota</w:t>
      </w:r>
      <w:proofErr w:type="spellEnd"/>
      <w:r w:rsidRPr="00E03168">
        <w:rPr>
          <w:b/>
          <w:sz w:val="24"/>
          <w:highlight w:val="yellow"/>
        </w:rPr>
        <w:t xml:space="preserve"> et al</w:t>
      </w:r>
      <w:r w:rsidRPr="00071F57">
        <w:rPr>
          <w:b/>
          <w:sz w:val="24"/>
        </w:rPr>
        <w:t>., Georgetown Business professor, 200</w:t>
      </w:r>
      <w:r w:rsidRPr="00E03168">
        <w:rPr>
          <w:b/>
          <w:sz w:val="24"/>
          <w:highlight w:val="yellow"/>
        </w:rPr>
        <w:t>9</w:t>
      </w:r>
    </w:p>
    <w:p w:rsidR="00152604" w:rsidRDefault="00152604" w:rsidP="00152604">
      <w:r>
        <w:t xml:space="preserve">(Michael, Fundamentals of International Business, </w:t>
      </w:r>
      <w:proofErr w:type="spellStart"/>
      <w:r>
        <w:t>pg</w:t>
      </w:r>
      <w:proofErr w:type="spellEnd"/>
      <w:r>
        <w:t xml:space="preserve"> 69, </w:t>
      </w:r>
      <w:proofErr w:type="spellStart"/>
      <w:r>
        <w:t>ldg</w:t>
      </w:r>
      <w:proofErr w:type="spellEnd"/>
      <w:r>
        <w:t xml:space="preserve">) </w:t>
      </w:r>
    </w:p>
    <w:p w:rsidR="00152604" w:rsidRDefault="00152604" w:rsidP="00152604"/>
    <w:p w:rsidR="00152604" w:rsidRDefault="00152604" w:rsidP="00152604">
      <w:r w:rsidRPr="00BC7259">
        <w:rPr>
          <w:sz w:val="14"/>
        </w:rPr>
        <w:t xml:space="preserve">Incentives offered by </w:t>
      </w:r>
      <w:r w:rsidR="00FF2E1C">
        <w:rPr>
          <w:sz w:val="14"/>
        </w:rPr>
        <w:t xml:space="preserve">AND </w:t>
      </w:r>
      <w:r w:rsidRPr="00BC7259">
        <w:rPr>
          <w:sz w:val="14"/>
        </w:rPr>
        <w:t>investments in infrastructure facilities.</w:t>
      </w:r>
    </w:p>
    <w:p w:rsidR="00152604" w:rsidRDefault="00152604" w:rsidP="00152604"/>
    <w:p w:rsidR="00152604" w:rsidRDefault="00152604" w:rsidP="00152604">
      <w:pPr>
        <w:pStyle w:val="Heading2"/>
      </w:pPr>
      <w:r>
        <w:t>Vote Negative:</w:t>
      </w:r>
    </w:p>
    <w:p w:rsidR="00152604" w:rsidRDefault="00152604" w:rsidP="00152604"/>
    <w:p w:rsidR="00152604" w:rsidRDefault="00152604" w:rsidP="00152604">
      <w:pPr>
        <w:pStyle w:val="Heading2"/>
      </w:pPr>
      <w:r>
        <w:t xml:space="preserve">1. Limits - </w:t>
      </w:r>
      <w:r w:rsidRPr="00AE4E6D">
        <w:t>Broad definitions could include 40 different mechanisms</w:t>
      </w:r>
    </w:p>
    <w:p w:rsidR="00152604" w:rsidRPr="00AE4E6D" w:rsidRDefault="00152604" w:rsidP="00152604">
      <w:pPr>
        <w:rPr>
          <w:b/>
          <w:sz w:val="24"/>
        </w:rPr>
      </w:pPr>
      <w:r w:rsidRPr="00740798">
        <w:rPr>
          <w:b/>
          <w:sz w:val="24"/>
          <w:highlight w:val="yellow"/>
        </w:rPr>
        <w:t>Moran</w:t>
      </w:r>
      <w:r w:rsidRPr="00AE4E6D">
        <w:rPr>
          <w:b/>
          <w:sz w:val="24"/>
        </w:rPr>
        <w:t>, Center for Global Development non-resident fellow, 19</w:t>
      </w:r>
      <w:r w:rsidRPr="00740798">
        <w:rPr>
          <w:b/>
          <w:sz w:val="24"/>
          <w:highlight w:val="yellow"/>
        </w:rPr>
        <w:t>86</w:t>
      </w:r>
    </w:p>
    <w:p w:rsidR="00152604" w:rsidRDefault="00152604" w:rsidP="00152604">
      <w:r>
        <w:t>(Theodore, Investing in Development: New Roles for Private Capital</w:t>
      </w:r>
      <w:proofErr w:type="gramStart"/>
      <w:r>
        <w:t>?,</w:t>
      </w:r>
      <w:proofErr w:type="gramEnd"/>
      <w:r>
        <w:t xml:space="preserve"> </w:t>
      </w:r>
      <w:proofErr w:type="spellStart"/>
      <w:r>
        <w:t>pg</w:t>
      </w:r>
      <w:proofErr w:type="spellEnd"/>
      <w:r>
        <w:t xml:space="preserve"> 29, </w:t>
      </w:r>
      <w:proofErr w:type="spellStart"/>
      <w:r>
        <w:t>ldg</w:t>
      </w:r>
      <w:proofErr w:type="spellEnd"/>
      <w:r>
        <w:t>)</w:t>
      </w:r>
    </w:p>
    <w:p w:rsidR="00152604" w:rsidRPr="00AE4E6D" w:rsidRDefault="00152604" w:rsidP="00152604"/>
    <w:p w:rsidR="00152604" w:rsidRDefault="00152604" w:rsidP="00152604">
      <w:pPr>
        <w:rPr>
          <w:color w:val="0D0D0D"/>
          <w:sz w:val="16"/>
        </w:rPr>
      </w:pPr>
      <w:proofErr w:type="spellStart"/>
      <w:r w:rsidRPr="00AE4E6D">
        <w:rPr>
          <w:color w:val="0D0D0D"/>
          <w:sz w:val="14"/>
        </w:rPr>
        <w:t>Guisinger</w:t>
      </w:r>
      <w:proofErr w:type="spellEnd"/>
      <w:r w:rsidRPr="00AE4E6D">
        <w:rPr>
          <w:color w:val="0D0D0D"/>
          <w:sz w:val="14"/>
        </w:rPr>
        <w:t xml:space="preserve"> finds that</w:t>
      </w:r>
      <w:r w:rsidRPr="00AE4E6D">
        <w:rPr>
          <w:color w:val="0D0D0D"/>
          <w:u w:val="single"/>
        </w:rPr>
        <w:t xml:space="preserve"> </w:t>
      </w:r>
      <w:r w:rsidRPr="00740798">
        <w:rPr>
          <w:rStyle w:val="Underline"/>
          <w:highlight w:val="yellow"/>
        </w:rPr>
        <w:t>if “incentives</w:t>
      </w:r>
      <w:r w:rsidR="00FF2E1C">
        <w:rPr>
          <w:rStyle w:val="Underline"/>
        </w:rPr>
        <w:t xml:space="preserve"> AND</w:t>
      </w:r>
      <w:r w:rsidRPr="00AE4E6D">
        <w:rPr>
          <w:color w:val="0D0D0D"/>
          <w:sz w:val="14"/>
        </w:rPr>
        <w:t xml:space="preserve"> of individual government instruments.</w:t>
      </w:r>
    </w:p>
    <w:p w:rsidR="00152604" w:rsidRPr="00424FAB" w:rsidRDefault="00152604" w:rsidP="00152604"/>
    <w:p w:rsidR="00152604" w:rsidRPr="008E230B" w:rsidRDefault="00152604" w:rsidP="00152604">
      <w:pPr>
        <w:pStyle w:val="Heading2"/>
      </w:pPr>
      <w:r w:rsidRPr="008E230B">
        <w:t>2. Ground – They do not spend federal money, this eliminates key ground on spending, politics, and trade-off debates – it also allows them to have highly specific evidence about their mechanism – they acquire additional solvency.</w:t>
      </w:r>
    </w:p>
    <w:p w:rsidR="00152604" w:rsidRDefault="00152604" w:rsidP="00152604"/>
    <w:p w:rsidR="00152604" w:rsidRPr="003A5D51" w:rsidRDefault="00152604" w:rsidP="003A5D51">
      <w:pPr>
        <w:pStyle w:val="Heading1"/>
      </w:pPr>
      <w:r>
        <w:lastRenderedPageBreak/>
        <w:t>Off</w:t>
      </w:r>
    </w:p>
    <w:p w:rsidR="00152604" w:rsidRDefault="00152604" w:rsidP="00152604"/>
    <w:p w:rsidR="00152604" w:rsidRDefault="00152604" w:rsidP="00152604">
      <w:pPr>
        <w:pStyle w:val="Heading2"/>
      </w:pPr>
      <w:r>
        <w:t xml:space="preserve">Oil prices are stable now but a decline collapses Putin’s regime – can’t maintain social spending </w:t>
      </w:r>
    </w:p>
    <w:p w:rsidR="00152604" w:rsidRPr="00042280" w:rsidRDefault="00152604" w:rsidP="00152604">
      <w:pPr>
        <w:pStyle w:val="Citation"/>
      </w:pPr>
      <w:proofErr w:type="spellStart"/>
      <w:r w:rsidRPr="00192A02">
        <w:rPr>
          <w:highlight w:val="yellow"/>
        </w:rPr>
        <w:t>Reguly</w:t>
      </w:r>
      <w:proofErr w:type="spellEnd"/>
      <w:r w:rsidRPr="00042280">
        <w:t xml:space="preserve">, </w:t>
      </w:r>
      <w:proofErr w:type="gramStart"/>
      <w:r w:rsidRPr="00042280">
        <w:t>The</w:t>
      </w:r>
      <w:proofErr w:type="gramEnd"/>
      <w:r w:rsidRPr="00042280">
        <w:t xml:space="preserve"> Globe And Mail European Business Correspondent, </w:t>
      </w:r>
      <w:r w:rsidRPr="00192A02">
        <w:rPr>
          <w:highlight w:val="yellow"/>
        </w:rPr>
        <w:t>9-15</w:t>
      </w:r>
      <w:r w:rsidRPr="00042280">
        <w:t>-12</w:t>
      </w:r>
    </w:p>
    <w:p w:rsidR="00152604" w:rsidRPr="00042280" w:rsidRDefault="00152604" w:rsidP="00152604">
      <w:r w:rsidRPr="00042280">
        <w:t>(Er</w:t>
      </w:r>
      <w:r>
        <w:t>ic</w:t>
      </w:r>
      <w:r w:rsidRPr="00042280">
        <w:t xml:space="preserve">, “For Russia, high energy prices a necessity, not a luxury,” </w:t>
      </w:r>
      <w:hyperlink r:id="rId6" w:history="1">
        <w:r w:rsidRPr="00042280">
          <w:rPr>
            <w:rStyle w:val="Hyperlink"/>
          </w:rPr>
          <w:t>http://m.theglobeandmail.com/report-on-business/international-business/european-business/for-russia-high-energy-prices-a-necessity-not-a-luxury/article4546314/?service=mobile</w:t>
        </w:r>
      </w:hyperlink>
      <w:r w:rsidRPr="00042280">
        <w:t>, accessed 9-16-12, ads)</w:t>
      </w:r>
    </w:p>
    <w:p w:rsidR="00152604" w:rsidRPr="00042280" w:rsidRDefault="00152604" w:rsidP="00152604"/>
    <w:p w:rsidR="00531D2F" w:rsidRDefault="00531D2F" w:rsidP="00531D2F">
      <w:pPr>
        <w:rPr>
          <w:sz w:val="14"/>
        </w:rPr>
      </w:pPr>
      <w:r w:rsidRPr="00042280">
        <w:rPr>
          <w:rStyle w:val="TitleChar"/>
        </w:rPr>
        <w:t xml:space="preserve">The Kremlin does not </w:t>
      </w:r>
      <w:r w:rsidR="00AE7314">
        <w:rPr>
          <w:rStyle w:val="TitleChar"/>
        </w:rPr>
        <w:t>AND</w:t>
      </w:r>
      <w:r w:rsidRPr="00042280">
        <w:rPr>
          <w:sz w:val="14"/>
        </w:rPr>
        <w:t xml:space="preserve"> its post-2008 low. </w:t>
      </w:r>
    </w:p>
    <w:p w:rsidR="00152604" w:rsidRDefault="00152604" w:rsidP="00152604"/>
    <w:p w:rsidR="00153141" w:rsidRPr="00AB5257" w:rsidRDefault="00153141" w:rsidP="00153141">
      <w:pPr>
        <w:pStyle w:val="Heading2"/>
      </w:pPr>
      <w:r>
        <w:t xml:space="preserve">Oil production causes immediate price declines </w:t>
      </w:r>
    </w:p>
    <w:p w:rsidR="00153141" w:rsidRPr="00AB5257" w:rsidRDefault="00153141" w:rsidP="00153141">
      <w:pPr>
        <w:pStyle w:val="Citation"/>
      </w:pPr>
      <w:proofErr w:type="spellStart"/>
      <w:r w:rsidRPr="0078762E">
        <w:rPr>
          <w:highlight w:val="yellow"/>
        </w:rPr>
        <w:t>Poruban</w:t>
      </w:r>
      <w:proofErr w:type="spellEnd"/>
      <w:r w:rsidRPr="00AB5257">
        <w:t xml:space="preserve">, Oil and Gas Journal Senior editor, </w:t>
      </w:r>
      <w:r w:rsidRPr="0078762E">
        <w:rPr>
          <w:highlight w:val="yellow"/>
        </w:rPr>
        <w:t>12</w:t>
      </w:r>
    </w:p>
    <w:p w:rsidR="00153141" w:rsidRPr="00AB5257" w:rsidRDefault="00153141" w:rsidP="00153141">
      <w:r w:rsidRPr="00AB5257">
        <w:t>(Steven, March 26, “API: Raising US oil supplies key to lowering gasoline prices,” http://www.ogj.com/articles/print/vol-110/issue-3c/general-interest/api-raising-us-oil.html, 8-25-12, ads)</w:t>
      </w:r>
    </w:p>
    <w:p w:rsidR="00153141" w:rsidRPr="00AB5257" w:rsidRDefault="00153141" w:rsidP="00153141"/>
    <w:p w:rsidR="00153141" w:rsidRDefault="00153141" w:rsidP="00153141">
      <w:pPr>
        <w:rPr>
          <w:sz w:val="14"/>
        </w:rPr>
      </w:pPr>
      <w:r w:rsidRPr="0078762E">
        <w:rPr>
          <w:rStyle w:val="TitleChar"/>
          <w:highlight w:val="yellow"/>
        </w:rPr>
        <w:t xml:space="preserve">A major component to </w:t>
      </w:r>
      <w:r w:rsidR="00AE7314">
        <w:rPr>
          <w:rStyle w:val="TitleChar"/>
        </w:rPr>
        <w:t xml:space="preserve">AND </w:t>
      </w:r>
      <w:r w:rsidRPr="00AB5257">
        <w:rPr>
          <w:rStyle w:val="TitleChar"/>
        </w:rPr>
        <w:t>are wrong</w:t>
      </w:r>
      <w:r w:rsidRPr="00640BD3">
        <w:rPr>
          <w:sz w:val="14"/>
        </w:rPr>
        <w:t>,” Gerard stated.</w:t>
      </w:r>
    </w:p>
    <w:p w:rsidR="00153141" w:rsidRPr="00153141" w:rsidRDefault="00153141" w:rsidP="00153141"/>
    <w:p w:rsidR="00152604" w:rsidRPr="00AB5257" w:rsidRDefault="00152604" w:rsidP="00152604">
      <w:pPr>
        <w:pStyle w:val="Heading2"/>
      </w:pPr>
      <w:r>
        <w:t xml:space="preserve">Putin collapse causes rampant nationalism </w:t>
      </w:r>
    </w:p>
    <w:p w:rsidR="00152604" w:rsidRPr="00AB5257" w:rsidRDefault="00152604" w:rsidP="00152604">
      <w:pPr>
        <w:pStyle w:val="Citation"/>
      </w:pPr>
      <w:r w:rsidRPr="00192A02">
        <w:rPr>
          <w:highlight w:val="yellow"/>
        </w:rPr>
        <w:t>Friedlander</w:t>
      </w:r>
      <w:r>
        <w:t xml:space="preserve">, </w:t>
      </w:r>
      <w:r w:rsidRPr="00AB5257">
        <w:t xml:space="preserve">UC Berkley </w:t>
      </w:r>
      <w:hyperlink r:id="rId7" w:tooltip="Powered by Text-Enhance" w:history="1">
        <w:r w:rsidRPr="00AB5257">
          <w:rPr>
            <w:rStyle w:val="Hyperlink"/>
          </w:rPr>
          <w:t>College of</w:t>
        </w:r>
      </w:hyperlink>
      <w:r w:rsidRPr="00AB5257">
        <w:t> Letters and Science, 200</w:t>
      </w:r>
      <w:r w:rsidRPr="00192A02">
        <w:rPr>
          <w:highlight w:val="yellow"/>
        </w:rPr>
        <w:t>9</w:t>
      </w:r>
    </w:p>
    <w:p w:rsidR="00152604" w:rsidRPr="000E6BB2" w:rsidRDefault="00152604" w:rsidP="00152604">
      <w:r w:rsidRPr="00AB5257">
        <w:t xml:space="preserve">(Monica, May 13, “Ken </w:t>
      </w:r>
      <w:proofErr w:type="spellStart"/>
      <w:r w:rsidRPr="00AB5257">
        <w:t>Jowitt</w:t>
      </w:r>
      <w:proofErr w:type="spellEnd"/>
      <w:r w:rsidRPr="00AB5257">
        <w:t xml:space="preserve"> Offers New Perspective on Russian Politics,” </w:t>
      </w:r>
      <w:hyperlink r:id="rId8" w:history="1">
        <w:r w:rsidRPr="00AB5257">
          <w:rPr>
            <w:rStyle w:val="Hyperlink"/>
          </w:rPr>
          <w:t>http://www.ias.berkeley.edu/node/351</w:t>
        </w:r>
      </w:hyperlink>
      <w:r w:rsidRPr="00AB5257">
        <w:t>, accessed 8-24-12, ads)</w:t>
      </w:r>
    </w:p>
    <w:p w:rsidR="00152604" w:rsidRPr="00062BAE" w:rsidRDefault="00152604" w:rsidP="00152604"/>
    <w:p w:rsidR="00531D2F" w:rsidRPr="00545426" w:rsidRDefault="00531D2F" w:rsidP="00531D2F">
      <w:proofErr w:type="gramStart"/>
      <w:r w:rsidRPr="00AB5257">
        <w:rPr>
          <w:rStyle w:val="TitleChar"/>
        </w:rPr>
        <w:t xml:space="preserve">An expert in comparative </w:t>
      </w:r>
      <w:r w:rsidR="00AE7314">
        <w:rPr>
          <w:rStyle w:val="TitleChar"/>
        </w:rPr>
        <w:t>AND</w:t>
      </w:r>
      <w:r w:rsidRPr="00E45FA1">
        <w:rPr>
          <w:sz w:val="14"/>
        </w:rPr>
        <w:t xml:space="preserve"> at all </w:t>
      </w:r>
      <w:r w:rsidRPr="00E45FA1">
        <w:rPr>
          <w:rStyle w:val="TitleChar"/>
        </w:rPr>
        <w:t>a bad second-best.”</w:t>
      </w:r>
      <w:proofErr w:type="gramEnd"/>
    </w:p>
    <w:p w:rsidR="00152604" w:rsidRPr="00A2566B" w:rsidRDefault="00152604" w:rsidP="00152604"/>
    <w:p w:rsidR="00152604" w:rsidRPr="0059050E" w:rsidRDefault="00152604" w:rsidP="00152604">
      <w:pPr>
        <w:pStyle w:val="Heading2"/>
      </w:pPr>
      <w:r w:rsidRPr="0059050E">
        <w:t>Nuclear war</w:t>
      </w:r>
    </w:p>
    <w:p w:rsidR="00152604" w:rsidRDefault="00152604" w:rsidP="00152604">
      <w:pPr>
        <w:pStyle w:val="Citation"/>
      </w:pPr>
      <w:proofErr w:type="spellStart"/>
      <w:r w:rsidRPr="000F06EE">
        <w:rPr>
          <w:highlight w:val="yellow"/>
        </w:rPr>
        <w:t>Irsraelyan</w:t>
      </w:r>
      <w:proofErr w:type="spellEnd"/>
      <w:r>
        <w:t>, Former Soviet A</w:t>
      </w:r>
      <w:r w:rsidRPr="00E77C1D">
        <w:t xml:space="preserve">mbassador, </w:t>
      </w:r>
      <w:r w:rsidRPr="000F06EE">
        <w:rPr>
          <w:highlight w:val="yellow"/>
        </w:rPr>
        <w:t>98</w:t>
      </w:r>
    </w:p>
    <w:p w:rsidR="00152604" w:rsidRPr="0059050E" w:rsidRDefault="00152604" w:rsidP="00152604">
      <w:r w:rsidRPr="0059050E">
        <w:t>(Victor, diplomat and arms control negotiator, “Russia at the Crossroads,” Lexis, accessed 8-30-12, ads)</w:t>
      </w:r>
    </w:p>
    <w:p w:rsidR="00152604" w:rsidRPr="0059050E" w:rsidRDefault="00152604" w:rsidP="00152604"/>
    <w:p w:rsidR="00152604" w:rsidRDefault="00152604" w:rsidP="00152604">
      <w:pPr>
        <w:rPr>
          <w:sz w:val="14"/>
        </w:rPr>
      </w:pPr>
      <w:r w:rsidRPr="005E7044">
        <w:rPr>
          <w:rStyle w:val="TitleChar"/>
        </w:rPr>
        <w:t xml:space="preserve">The first and by far most </w:t>
      </w:r>
      <w:r w:rsidR="00AE7314">
        <w:rPr>
          <w:rStyle w:val="TitleChar"/>
        </w:rPr>
        <w:t>AND</w:t>
      </w:r>
      <w:r w:rsidRPr="004058AA">
        <w:rPr>
          <w:rStyle w:val="TitleChar"/>
        </w:rPr>
        <w:t xml:space="preserve"> fall down together</w:t>
      </w:r>
      <w:r w:rsidRPr="004058AA">
        <w:rPr>
          <w:sz w:val="14"/>
        </w:rPr>
        <w:t>." n12</w:t>
      </w:r>
    </w:p>
    <w:p w:rsidR="00152604" w:rsidRDefault="00152604" w:rsidP="00152604"/>
    <w:p w:rsidR="00153141" w:rsidRDefault="00153141" w:rsidP="004C6C3D">
      <w:pPr>
        <w:pStyle w:val="Heading1"/>
      </w:pPr>
      <w:r>
        <w:lastRenderedPageBreak/>
        <w:t>Off</w:t>
      </w:r>
    </w:p>
    <w:p w:rsidR="00153141" w:rsidRDefault="00153141" w:rsidP="00153141"/>
    <w:p w:rsidR="00153141" w:rsidRDefault="00153141" w:rsidP="00153141">
      <w:pPr>
        <w:pStyle w:val="Heading2"/>
      </w:pPr>
      <w:r>
        <w:t>Obama is playing the perfect hand on immigration now but contentious action ensures polarization</w:t>
      </w:r>
    </w:p>
    <w:p w:rsidR="00153141" w:rsidRPr="008D646D" w:rsidRDefault="00153141" w:rsidP="00153141">
      <w:pPr>
        <w:rPr>
          <w:b/>
          <w:sz w:val="24"/>
          <w:szCs w:val="24"/>
        </w:rPr>
      </w:pPr>
      <w:r w:rsidRPr="008D646D">
        <w:rPr>
          <w:b/>
          <w:sz w:val="24"/>
          <w:szCs w:val="24"/>
        </w:rPr>
        <w:t>Weber, senior editor at TheWeek.com, 1/29</w:t>
      </w:r>
    </w:p>
    <w:p w:rsidR="00153141" w:rsidRPr="008D646D" w:rsidRDefault="00153141" w:rsidP="00153141">
      <w:r w:rsidRPr="008D646D">
        <w:t>(Peter, graduate of Northwestern University, Peter has worked at Facts on File and The New York Times Magazine</w:t>
      </w:r>
      <w:r>
        <w:t>, h</w:t>
      </w:r>
      <w:r w:rsidRPr="008D646D">
        <w:t xml:space="preserve">e speaks Spanish and Italian, January 29, 2013, “Should Obama stay out of the immigration fight?” http://theweek.com/article/index/239363/should-obama-stay-out-of-the-immigration-fight, 2/1/13, </w:t>
      </w:r>
      <w:proofErr w:type="spellStart"/>
      <w:r w:rsidRPr="008D646D">
        <w:t>atl</w:t>
      </w:r>
      <w:proofErr w:type="spellEnd"/>
      <w:r w:rsidRPr="008D646D">
        <w:t>)</w:t>
      </w:r>
    </w:p>
    <w:p w:rsidR="00153141" w:rsidRDefault="00153141" w:rsidP="00153141"/>
    <w:p w:rsidR="00153141" w:rsidRDefault="00153141" w:rsidP="00153141">
      <w:pPr>
        <w:rPr>
          <w:sz w:val="14"/>
        </w:rPr>
      </w:pPr>
      <w:r w:rsidRPr="00455DAF">
        <w:rPr>
          <w:sz w:val="14"/>
        </w:rPr>
        <w:t xml:space="preserve">President Obama travels to Las </w:t>
      </w:r>
      <w:r w:rsidR="00FF2E1C">
        <w:rPr>
          <w:sz w:val="14"/>
        </w:rPr>
        <w:t xml:space="preserve">AND </w:t>
      </w:r>
      <w:r w:rsidRPr="00455DAF">
        <w:rPr>
          <w:sz w:val="14"/>
        </w:rPr>
        <w:t>it's saying something without saying anything. [</w:t>
      </w:r>
      <w:hyperlink r:id="rId9" w:history="1">
        <w:r w:rsidRPr="00455DAF">
          <w:rPr>
            <w:rStyle w:val="Hyperlink"/>
            <w:sz w:val="14"/>
          </w:rPr>
          <w:t>Washington Post</w:t>
        </w:r>
      </w:hyperlink>
      <w:r w:rsidRPr="00455DAF">
        <w:rPr>
          <w:sz w:val="14"/>
        </w:rPr>
        <w:t>]</w:t>
      </w:r>
    </w:p>
    <w:p w:rsidR="00153141" w:rsidRPr="00BC7F2B" w:rsidRDefault="00153141" w:rsidP="00153141"/>
    <w:p w:rsidR="00AC571F" w:rsidRPr="0017638B" w:rsidRDefault="00AC571F" w:rsidP="00AC571F">
      <w:pPr>
        <w:pStyle w:val="Heading2"/>
      </w:pPr>
      <w:r w:rsidRPr="0017638B">
        <w:t>Drilling sparks backlash- alienates environmentalists and doesn’t garner GOP support</w:t>
      </w:r>
    </w:p>
    <w:p w:rsidR="00AC571F" w:rsidRPr="0017638B" w:rsidRDefault="00AC571F" w:rsidP="00AC571F">
      <w:pPr>
        <w:pStyle w:val="Citation"/>
      </w:pPr>
      <w:proofErr w:type="spellStart"/>
      <w:r w:rsidRPr="0017638B">
        <w:t>Geman</w:t>
      </w:r>
      <w:proofErr w:type="spellEnd"/>
      <w:r w:rsidRPr="0017638B">
        <w:t xml:space="preserve">, </w:t>
      </w:r>
      <w:proofErr w:type="gramStart"/>
      <w:r w:rsidRPr="0017638B">
        <w:t>The</w:t>
      </w:r>
      <w:proofErr w:type="gramEnd"/>
      <w:r w:rsidRPr="0017638B">
        <w:t xml:space="preserve"> Hill writer, 10</w:t>
      </w:r>
    </w:p>
    <w:p w:rsidR="00AC571F" w:rsidRPr="0017638B" w:rsidRDefault="00AC571F" w:rsidP="00AC571F">
      <w:r w:rsidRPr="0017638B">
        <w:t xml:space="preserve">(Ben, "Obama's offshore drilling push shakes up congressional fight over climate bill," 4-1-10, http://thehill.com/blogs/e2-wire/e2-wire/90137-drilling-push-shakes-up-climate-fight-, accessed 11-3-12, </w:t>
      </w:r>
      <w:proofErr w:type="spellStart"/>
      <w:r w:rsidRPr="0017638B">
        <w:t>mtf</w:t>
      </w:r>
      <w:proofErr w:type="spellEnd"/>
      <w:r w:rsidRPr="0017638B">
        <w:t>)</w:t>
      </w:r>
    </w:p>
    <w:p w:rsidR="00AC571F" w:rsidRPr="00D85F15" w:rsidRDefault="00AC571F" w:rsidP="00AC571F"/>
    <w:p w:rsidR="00AC571F" w:rsidRDefault="00AC571F" w:rsidP="00AC571F">
      <w:pPr>
        <w:rPr>
          <w:sz w:val="14"/>
        </w:rPr>
      </w:pPr>
      <w:r w:rsidRPr="003B29A4">
        <w:rPr>
          <w:u w:val="single"/>
        </w:rPr>
        <w:t xml:space="preserve">The </w:t>
      </w:r>
      <w:r w:rsidRPr="00F05CA7">
        <w:rPr>
          <w:highlight w:val="yellow"/>
          <w:u w:val="single"/>
        </w:rPr>
        <w:t>White House is</w:t>
      </w:r>
      <w:r w:rsidRPr="003B29A4">
        <w:rPr>
          <w:u w:val="single"/>
        </w:rPr>
        <w:t xml:space="preserve"> </w:t>
      </w:r>
      <w:r w:rsidRPr="0017638B">
        <w:rPr>
          <w:sz w:val="14"/>
        </w:rPr>
        <w:t xml:space="preserve">also </w:t>
      </w:r>
      <w:r w:rsidR="00FF2E1C">
        <w:rPr>
          <w:u w:val="single"/>
        </w:rPr>
        <w:t>AND</w:t>
      </w:r>
      <w:r w:rsidRPr="0017638B">
        <w:rPr>
          <w:sz w:val="14"/>
        </w:rPr>
        <w:t xml:space="preserve"> some proposed Alaska lease sales.</w:t>
      </w:r>
    </w:p>
    <w:p w:rsidR="00153141" w:rsidRPr="00BC7F2B" w:rsidRDefault="00153141" w:rsidP="00153141"/>
    <w:p w:rsidR="00153141" w:rsidRPr="00C614F1" w:rsidRDefault="00153141" w:rsidP="00153141">
      <w:pPr>
        <w:pStyle w:val="Heading2"/>
      </w:pPr>
      <w:r w:rsidRPr="00C614F1">
        <w:t>Path to citizenship solves the deficit</w:t>
      </w:r>
    </w:p>
    <w:p w:rsidR="00153141" w:rsidRPr="00C614F1" w:rsidRDefault="00153141" w:rsidP="00153141">
      <w:pPr>
        <w:rPr>
          <w:b/>
          <w:sz w:val="24"/>
          <w:szCs w:val="24"/>
        </w:rPr>
      </w:pPr>
      <w:r w:rsidRPr="00C614F1">
        <w:rPr>
          <w:b/>
          <w:sz w:val="24"/>
          <w:szCs w:val="24"/>
        </w:rPr>
        <w:t>Tucker, The Atlanta Journal-Constitution columnist, 10</w:t>
      </w:r>
    </w:p>
    <w:p w:rsidR="00153141" w:rsidRPr="00C614F1" w:rsidRDefault="00153141" w:rsidP="00153141">
      <w:r w:rsidRPr="00C614F1">
        <w:t xml:space="preserve">(Cynthia, November 19, 2010, “We need immigrants to help pay the deficit,” </w:t>
      </w:r>
      <w:hyperlink r:id="rId10" w:history="1">
        <w:r w:rsidRPr="00C614F1">
          <w:rPr>
            <w:rStyle w:val="Hyperlink"/>
          </w:rPr>
          <w:t>http://blogs.ajc.com/cynthia-tucker/2010/11/19/we-need-immigrants-to-help-pay-the-deficit/</w:t>
        </w:r>
      </w:hyperlink>
      <w:r w:rsidRPr="00C614F1">
        <w:t xml:space="preserve">, 1/31/13, </w:t>
      </w:r>
      <w:proofErr w:type="spellStart"/>
      <w:r w:rsidRPr="00C614F1">
        <w:t>atl</w:t>
      </w:r>
      <w:proofErr w:type="spellEnd"/>
      <w:r w:rsidRPr="00C614F1">
        <w:t>)</w:t>
      </w:r>
    </w:p>
    <w:p w:rsidR="00153141" w:rsidRPr="00C614F1" w:rsidRDefault="00153141" w:rsidP="00153141"/>
    <w:p w:rsidR="00153141" w:rsidRPr="00C614F1" w:rsidRDefault="00153141" w:rsidP="00153141">
      <w:r w:rsidRPr="00C614F1">
        <w:rPr>
          <w:bCs/>
          <w:u w:val="single"/>
        </w:rPr>
        <w:t xml:space="preserve">Recommendations </w:t>
      </w:r>
      <w:r w:rsidRPr="007535F2">
        <w:rPr>
          <w:bCs/>
          <w:highlight w:val="yellow"/>
          <w:u w:val="single"/>
        </w:rPr>
        <w:t xml:space="preserve">for taming </w:t>
      </w:r>
      <w:r w:rsidR="00FF2E1C">
        <w:rPr>
          <w:bCs/>
          <w:u w:val="single"/>
        </w:rPr>
        <w:t>AND</w:t>
      </w:r>
      <w:r w:rsidRPr="00C614F1">
        <w:rPr>
          <w:bCs/>
          <w:u w:val="single"/>
        </w:rPr>
        <w:t xml:space="preserve"> the federal tax rolls?</w:t>
      </w:r>
    </w:p>
    <w:p w:rsidR="00153141" w:rsidRPr="00C614F1" w:rsidRDefault="00153141" w:rsidP="00153141"/>
    <w:p w:rsidR="00153141" w:rsidRPr="00C614F1" w:rsidRDefault="00153141" w:rsidP="00153141">
      <w:pPr>
        <w:pStyle w:val="Heading2"/>
      </w:pPr>
      <w:r w:rsidRPr="00C614F1">
        <w:t>Deficit will collapse hegemony and the economy---trigger global nuclear war</w:t>
      </w:r>
    </w:p>
    <w:p w:rsidR="00153141" w:rsidRPr="00D6006A" w:rsidRDefault="00153141" w:rsidP="00153141">
      <w:pPr>
        <w:rPr>
          <w:b/>
          <w:sz w:val="24"/>
          <w:szCs w:val="24"/>
        </w:rPr>
      </w:pPr>
      <w:proofErr w:type="spellStart"/>
      <w:r w:rsidRPr="00D6006A">
        <w:rPr>
          <w:b/>
          <w:sz w:val="24"/>
          <w:szCs w:val="24"/>
        </w:rPr>
        <w:t>Khalilzad</w:t>
      </w:r>
      <w:proofErr w:type="spellEnd"/>
      <w:r w:rsidRPr="00D6006A">
        <w:rPr>
          <w:b/>
          <w:sz w:val="24"/>
          <w:szCs w:val="24"/>
        </w:rPr>
        <w:t>, United States ambassador to Afghanistan, Iraq, and the UN during Bush’s Presidency, 11</w:t>
      </w:r>
    </w:p>
    <w:p w:rsidR="00153141" w:rsidRDefault="00153141" w:rsidP="00153141">
      <w:r w:rsidRPr="00D6006A">
        <w:t>(</w:t>
      </w:r>
      <w:proofErr w:type="spellStart"/>
      <w:r w:rsidRPr="00D6006A">
        <w:t>Zalmay</w:t>
      </w:r>
      <w:proofErr w:type="spellEnd"/>
      <w:r w:rsidRPr="00D6006A">
        <w:t xml:space="preserve">, the director of policy planning at the Defense Department from 1990 to 1992, February 8, 2011, “The Economy and National Security; If we don’t get our economic house in order, we risk a new era of multi-polarity,” </w:t>
      </w:r>
      <w:hyperlink r:id="rId11" w:tgtFrame="_blank" w:tooltip="http://www.nationalreview.com/articles/259024/economy-and-national-security-zalmay-khalilzad" w:history="1">
        <w:r w:rsidRPr="00D6006A">
          <w:rPr>
            <w:rStyle w:val="Hyperlink"/>
          </w:rPr>
          <w:t>http://www.nationalreview.com/articles/259024/economy-and-national-security-zalmay-khalilzad</w:t>
        </w:r>
      </w:hyperlink>
      <w:r w:rsidRPr="00D6006A">
        <w:t xml:space="preserve">, 1/31/13, </w:t>
      </w:r>
      <w:proofErr w:type="spellStart"/>
      <w:r w:rsidRPr="00D6006A">
        <w:t>atl</w:t>
      </w:r>
      <w:proofErr w:type="spellEnd"/>
      <w:r w:rsidRPr="00D6006A">
        <w:t>)</w:t>
      </w:r>
    </w:p>
    <w:p w:rsidR="00153141" w:rsidRPr="00D6006A" w:rsidRDefault="00153141" w:rsidP="00153141"/>
    <w:p w:rsidR="00153141" w:rsidRPr="00D6006A" w:rsidRDefault="00153141" w:rsidP="00153141">
      <w:pPr>
        <w:rPr>
          <w:u w:val="single"/>
        </w:rPr>
      </w:pPr>
      <w:proofErr w:type="gramStart"/>
      <w:r w:rsidRPr="00165D36">
        <w:rPr>
          <w:bCs/>
          <w:highlight w:val="yellow"/>
          <w:u w:val="single"/>
        </w:rPr>
        <w:t>Without</w:t>
      </w:r>
      <w:r w:rsidRPr="00D6006A">
        <w:rPr>
          <w:sz w:val="14"/>
        </w:rPr>
        <w:t xml:space="preserve"> faster economic growth </w:t>
      </w:r>
      <w:r w:rsidR="00FF2E1C">
        <w:rPr>
          <w:sz w:val="14"/>
        </w:rPr>
        <w:t xml:space="preserve">AND </w:t>
      </w:r>
      <w:r w:rsidRPr="00D6006A">
        <w:rPr>
          <w:b/>
          <w:u w:val="single"/>
        </w:rPr>
        <w:t>Chinese hegemony and aggression</w:t>
      </w:r>
      <w:r w:rsidRPr="00D6006A">
        <w:rPr>
          <w:sz w:val="14"/>
        </w:rPr>
        <w:t>.</w:t>
      </w:r>
      <w:proofErr w:type="gramEnd"/>
    </w:p>
    <w:p w:rsidR="00153141" w:rsidRPr="00153141" w:rsidRDefault="00153141" w:rsidP="00153141"/>
    <w:p w:rsidR="00E94BE2" w:rsidRDefault="00E94BE2" w:rsidP="00E94BE2">
      <w:pPr>
        <w:pStyle w:val="Heading1"/>
      </w:pPr>
      <w:r>
        <w:lastRenderedPageBreak/>
        <w:t>Off</w:t>
      </w:r>
    </w:p>
    <w:p w:rsidR="00E94BE2" w:rsidRDefault="00E94BE2" w:rsidP="00E94BE2"/>
    <w:p w:rsidR="00E94BE2" w:rsidRDefault="00E94BE2" w:rsidP="00E94BE2">
      <w:pPr>
        <w:pStyle w:val="Heading2"/>
      </w:pPr>
      <w:r>
        <w:t>Viewing energy as merely a societal input reproduces tech positivism, inequality and neoliberal expansion-culminates in extinction.</w:t>
      </w:r>
    </w:p>
    <w:p w:rsidR="00E94BE2" w:rsidRPr="009409F0" w:rsidRDefault="00E94BE2" w:rsidP="00E94BE2">
      <w:pPr>
        <w:rPr>
          <w:b/>
          <w:sz w:val="24"/>
        </w:rPr>
      </w:pPr>
      <w:r w:rsidRPr="00506CCA">
        <w:rPr>
          <w:b/>
          <w:sz w:val="24"/>
          <w:highlight w:val="yellow"/>
        </w:rPr>
        <w:t>Byrne et al</w:t>
      </w:r>
      <w:r w:rsidRPr="009409F0">
        <w:rPr>
          <w:b/>
          <w:sz w:val="24"/>
        </w:rPr>
        <w:t>., Delaware Center for Energy &amp; Environmental Policy, 200</w:t>
      </w:r>
      <w:r w:rsidRPr="00506CCA">
        <w:rPr>
          <w:b/>
          <w:sz w:val="24"/>
          <w:highlight w:val="yellow"/>
        </w:rPr>
        <w:t>9</w:t>
      </w:r>
    </w:p>
    <w:p w:rsidR="00E94BE2" w:rsidRPr="009409F0" w:rsidRDefault="00E94BE2" w:rsidP="00E94BE2">
      <w:r>
        <w:t xml:space="preserve">(John, “Relocating </w:t>
      </w:r>
      <w:r w:rsidRPr="009409F0">
        <w:t xml:space="preserve">Energy in the Social Commons Ideas for a Sustainable Energy Utility”, Bulletin of Science, Technology &amp; Society, 29.2, April, </w:t>
      </w:r>
      <w:hyperlink r:id="rId12" w:history="1">
        <w:r w:rsidRPr="009409F0">
          <w:rPr>
            <w:rStyle w:val="Hyperlink"/>
          </w:rPr>
          <w:t>http://www.iatp.org/files/258_2_106003.pdf</w:t>
        </w:r>
      </w:hyperlink>
      <w:r w:rsidRPr="009409F0">
        <w:t xml:space="preserve">, DOA: 10-13-12, </w:t>
      </w:r>
      <w:proofErr w:type="spellStart"/>
      <w:r w:rsidRPr="009409F0">
        <w:t>ldg</w:t>
      </w:r>
      <w:proofErr w:type="spellEnd"/>
      <w:r w:rsidRPr="009409F0">
        <w:t>)</w:t>
      </w:r>
    </w:p>
    <w:p w:rsidR="00E94BE2" w:rsidRPr="004E6E13" w:rsidRDefault="00E94BE2" w:rsidP="00E94BE2"/>
    <w:p w:rsidR="00E94BE2" w:rsidRDefault="00E94BE2" w:rsidP="00E94BE2">
      <w:r w:rsidRPr="00E4315E">
        <w:rPr>
          <w:sz w:val="14"/>
        </w:rPr>
        <w:t xml:space="preserve">“Living Well”: Growth Without </w:t>
      </w:r>
      <w:r w:rsidR="00AE7314">
        <w:rPr>
          <w:sz w:val="14"/>
        </w:rPr>
        <w:t>AND</w:t>
      </w:r>
      <w:r w:rsidRPr="000B5E3A">
        <w:rPr>
          <w:rStyle w:val="BoldUnderlineChar"/>
          <w:rFonts w:eastAsia="Calibri"/>
        </w:rPr>
        <w:t xml:space="preserve"> </w:t>
      </w:r>
      <w:r w:rsidRPr="008F624D">
        <w:rPr>
          <w:rStyle w:val="BoldUnderlineChar"/>
          <w:rFonts w:eastAsia="Calibri"/>
          <w:highlight w:val="yellow"/>
        </w:rPr>
        <w:t xml:space="preserve">threat to </w:t>
      </w:r>
      <w:r w:rsidRPr="000B5E3A">
        <w:rPr>
          <w:rStyle w:val="BoldUnderlineChar"/>
          <w:rFonts w:eastAsia="Calibri"/>
        </w:rPr>
        <w:t xml:space="preserve">life in </w:t>
      </w:r>
      <w:r w:rsidRPr="000B5E3A">
        <w:rPr>
          <w:rStyle w:val="BoldUnderlineChar"/>
          <w:rFonts w:eastAsia="Calibri"/>
          <w:highlight w:val="yellow"/>
        </w:rPr>
        <w:t>all</w:t>
      </w:r>
      <w:r w:rsidRPr="000B5E3A">
        <w:rPr>
          <w:rStyle w:val="BoldUnderlineChar"/>
          <w:rFonts w:eastAsia="Calibri"/>
        </w:rPr>
        <w:t xml:space="preserve"> </w:t>
      </w:r>
      <w:r w:rsidRPr="008F624D">
        <w:rPr>
          <w:rStyle w:val="BoldUnderlineChar"/>
          <w:rFonts w:eastAsia="Calibri"/>
          <w:highlight w:val="yellow"/>
        </w:rPr>
        <w:t>forms</w:t>
      </w:r>
      <w:r w:rsidRPr="00E4315E">
        <w:rPr>
          <w:rStyle w:val="BoldUnderlineChar"/>
          <w:rFonts w:eastAsia="Calibri"/>
        </w:rPr>
        <w:t>.</w:t>
      </w:r>
      <w:r w:rsidRPr="00E4315E">
        <w:rPr>
          <w:sz w:val="14"/>
        </w:rPr>
        <w:t>5</w:t>
      </w:r>
    </w:p>
    <w:p w:rsidR="00E94BE2" w:rsidRDefault="00E94BE2" w:rsidP="00E94BE2"/>
    <w:p w:rsidR="00E94BE2" w:rsidRDefault="00E94BE2" w:rsidP="00E94BE2">
      <w:pPr>
        <w:pStyle w:val="Heading2"/>
      </w:pPr>
      <w:r>
        <w:t xml:space="preserve">The alternative is to embrace commons instead of enclosures </w:t>
      </w:r>
    </w:p>
    <w:p w:rsidR="00E94BE2" w:rsidRPr="00292715" w:rsidRDefault="00E94BE2" w:rsidP="00E94BE2"/>
    <w:p w:rsidR="00E94BE2" w:rsidRDefault="00E94BE2" w:rsidP="00E94BE2">
      <w:pPr>
        <w:pStyle w:val="Heading2"/>
      </w:pPr>
      <w:r>
        <w:t>Discourse of the commons solves-creates space to challenge neoliberalism</w:t>
      </w:r>
    </w:p>
    <w:p w:rsidR="00E94BE2" w:rsidRPr="00A1586C" w:rsidRDefault="00E94BE2" w:rsidP="00E94BE2">
      <w:pPr>
        <w:rPr>
          <w:b/>
          <w:sz w:val="24"/>
        </w:rPr>
      </w:pPr>
      <w:r w:rsidRPr="005B13F3">
        <w:rPr>
          <w:b/>
          <w:sz w:val="24"/>
          <w:highlight w:val="yellow"/>
        </w:rPr>
        <w:t>De Angelis</w:t>
      </w:r>
      <w:r w:rsidRPr="00A1586C">
        <w:rPr>
          <w:b/>
          <w:sz w:val="24"/>
        </w:rPr>
        <w:t>, East London po</w:t>
      </w:r>
      <w:r>
        <w:rPr>
          <w:b/>
          <w:sz w:val="24"/>
        </w:rPr>
        <w:t>litical economy professor, 200</w:t>
      </w:r>
      <w:r w:rsidRPr="005B13F3">
        <w:rPr>
          <w:b/>
          <w:sz w:val="24"/>
          <w:highlight w:val="yellow"/>
        </w:rPr>
        <w:t>3</w:t>
      </w:r>
    </w:p>
    <w:p w:rsidR="00E94BE2" w:rsidRDefault="00E94BE2" w:rsidP="00E94BE2">
      <w:r>
        <w:t>(Massimo, “Reflections on alternatives,</w:t>
      </w:r>
      <w:r w:rsidRPr="007363EF">
        <w:rPr>
          <w:sz w:val="14"/>
        </w:rPr>
        <w:t xml:space="preserve"> </w:t>
      </w:r>
      <w:r>
        <w:t xml:space="preserve">commons and communities”, </w:t>
      </w:r>
      <w:proofErr w:type="gramStart"/>
      <w:r>
        <w:t>Winter</w:t>
      </w:r>
      <w:proofErr w:type="gramEnd"/>
      <w:r>
        <w:t xml:space="preserve">, </w:t>
      </w:r>
      <w:hyperlink r:id="rId13" w:history="1">
        <w:r w:rsidRPr="00267A21">
          <w:rPr>
            <w:rStyle w:val="Hyperlink"/>
          </w:rPr>
          <w:t>http://www.commoner.org.uk/deangelis06.pdf</w:t>
        </w:r>
      </w:hyperlink>
      <w:r>
        <w:t xml:space="preserve">, DOA: 7-2-12, </w:t>
      </w:r>
      <w:proofErr w:type="spellStart"/>
      <w:r>
        <w:t>ldg</w:t>
      </w:r>
      <w:proofErr w:type="spellEnd"/>
      <w:r>
        <w:t>)</w:t>
      </w:r>
    </w:p>
    <w:p w:rsidR="00E94BE2" w:rsidRDefault="00E94BE2" w:rsidP="00E94BE2"/>
    <w:p w:rsidR="00E94BE2" w:rsidRDefault="00E94BE2" w:rsidP="00E94BE2">
      <w:r w:rsidRPr="0088702B">
        <w:rPr>
          <w:sz w:val="14"/>
        </w:rPr>
        <w:t xml:space="preserve">This movement has posed the </w:t>
      </w:r>
      <w:r w:rsidR="00AE7314">
        <w:rPr>
          <w:sz w:val="14"/>
        </w:rPr>
        <w:t>AND</w:t>
      </w:r>
      <w:r w:rsidRPr="0088702B">
        <w:rPr>
          <w:sz w:val="14"/>
        </w:rPr>
        <w:t xml:space="preserve"> through the social fields. </w:t>
      </w:r>
    </w:p>
    <w:p w:rsidR="00DC5044" w:rsidRDefault="00DC5044" w:rsidP="00DC5044">
      <w:pPr>
        <w:pStyle w:val="Heading1"/>
      </w:pPr>
      <w:r>
        <w:lastRenderedPageBreak/>
        <w:t>Off</w:t>
      </w:r>
    </w:p>
    <w:p w:rsidR="00DC5044" w:rsidRPr="00170799" w:rsidRDefault="00DC5044" w:rsidP="00DC5044"/>
    <w:p w:rsidR="00DC5044" w:rsidRPr="00531D2F" w:rsidRDefault="00DC5044" w:rsidP="00531D2F">
      <w:pPr>
        <w:pStyle w:val="Heading2"/>
      </w:pPr>
      <w:r w:rsidRPr="00531D2F">
        <w:t xml:space="preserve">The fifty United States state governments and all relevant territories should </w:t>
      </w:r>
      <w:r w:rsidR="00531D2F" w:rsidRPr="00531D2F">
        <w:t>provide a tax credit for enhanced oil recovery that uses industrial carbon dioxide in the United States</w:t>
      </w:r>
      <w:r w:rsidR="00531D2F">
        <w:t>.</w:t>
      </w:r>
    </w:p>
    <w:p w:rsidR="00DC5044" w:rsidRPr="001737AA" w:rsidRDefault="00DC5044" w:rsidP="00DC5044"/>
    <w:p w:rsidR="00DC5044" w:rsidRDefault="00DC5044" w:rsidP="00DC5044">
      <w:pPr>
        <w:pStyle w:val="Heading2"/>
      </w:pPr>
      <w:r>
        <w:t>States solve- innovation and flexibility</w:t>
      </w:r>
    </w:p>
    <w:p w:rsidR="00DC5044" w:rsidRDefault="00DC5044" w:rsidP="00DC5044">
      <w:pPr>
        <w:pStyle w:val="Citation"/>
      </w:pPr>
      <w:proofErr w:type="spellStart"/>
      <w:r w:rsidRPr="00A71E63">
        <w:rPr>
          <w:highlight w:val="yellow"/>
        </w:rPr>
        <w:t>Carley</w:t>
      </w:r>
      <w:proofErr w:type="spellEnd"/>
      <w:r>
        <w:t xml:space="preserve">, Graduate Fellow, Center for Sustainable Energy, Environment, and Economic Development, UNC, </w:t>
      </w:r>
      <w:r w:rsidRPr="00A71E63">
        <w:rPr>
          <w:highlight w:val="yellow"/>
        </w:rPr>
        <w:t>10</w:t>
      </w:r>
    </w:p>
    <w:p w:rsidR="00DC5044" w:rsidRDefault="00DC5044" w:rsidP="00DC5044">
      <w:r>
        <w:t>(</w:t>
      </w:r>
      <w:proofErr w:type="spellStart"/>
      <w:r>
        <w:t>Sanya</w:t>
      </w:r>
      <w:proofErr w:type="spellEnd"/>
      <w:r>
        <w:t xml:space="preserve">, Graduate Fellow, The Center for Sustainable Energy, Environment, and Economic Development, UNC Chapel Hill, Energy Program Specialist, The Wisconsin Public Utility Institute, 2005-06, “Electricity Diversification, Decentralization, And </w:t>
      </w:r>
      <w:proofErr w:type="spellStart"/>
      <w:r>
        <w:t>Decarbonization</w:t>
      </w:r>
      <w:proofErr w:type="spellEnd"/>
      <w:r>
        <w:t xml:space="preserve">: The Role Of U.S. State Energy Policy” 2010, </w:t>
      </w:r>
      <w:r w:rsidRPr="002A61C0">
        <w:t>https://cdr.lib.unc.edu/record;jsessionid=77C109DBD786C00A749A6D1236696A50?id=uuid%3A4c318329-cbdd-4fd4-b791-90182e820062</w:t>
      </w:r>
      <w:r>
        <w:t xml:space="preserve">, accessed 8-13-12, </w:t>
      </w:r>
      <w:proofErr w:type="spellStart"/>
      <w:r>
        <w:t>ara</w:t>
      </w:r>
      <w:proofErr w:type="spellEnd"/>
      <w:r>
        <w:t>)</w:t>
      </w:r>
    </w:p>
    <w:p w:rsidR="00DC5044" w:rsidRPr="00A71E63" w:rsidRDefault="00DC5044" w:rsidP="00DC5044"/>
    <w:p w:rsidR="00DC5044" w:rsidRDefault="00DC5044" w:rsidP="00DC5044">
      <w:r w:rsidRPr="00784358">
        <w:rPr>
          <w:u w:val="single"/>
        </w:rPr>
        <w:t xml:space="preserve">Have developments in the </w:t>
      </w:r>
      <w:r w:rsidR="00AE7314">
        <w:rPr>
          <w:u w:val="single"/>
        </w:rPr>
        <w:t>AND</w:t>
      </w:r>
      <w:r w:rsidRPr="00A60359">
        <w:rPr>
          <w:rStyle w:val="BoldUnderlineChar"/>
          <w:rFonts w:eastAsia="Calibri"/>
        </w:rPr>
        <w:t xml:space="preserve"> resources, or generation assets</w:t>
      </w:r>
      <w:r w:rsidRPr="009C2184">
        <w:rPr>
          <w:u w:val="single"/>
        </w:rPr>
        <w:t>.</w:t>
      </w:r>
      <w:r>
        <w:t xml:space="preserve"> </w:t>
      </w:r>
    </w:p>
    <w:p w:rsidR="005036FC" w:rsidRDefault="004C6C3D" w:rsidP="004C6C3D">
      <w:pPr>
        <w:pStyle w:val="Heading1"/>
      </w:pPr>
      <w:r>
        <w:lastRenderedPageBreak/>
        <w:t>Off</w:t>
      </w:r>
    </w:p>
    <w:p w:rsidR="004C6C3D" w:rsidRPr="004C6C3D" w:rsidRDefault="004C6C3D" w:rsidP="004C6C3D"/>
    <w:p w:rsidR="005036FC" w:rsidRDefault="005036FC" w:rsidP="005036FC">
      <w:pPr>
        <w:pStyle w:val="Heading2"/>
      </w:pPr>
      <w:r>
        <w:t>Counterplan: The United States Federal Government should:</w:t>
      </w:r>
    </w:p>
    <w:p w:rsidR="005036FC" w:rsidRDefault="005036FC" w:rsidP="005036FC">
      <w:pPr>
        <w:pStyle w:val="Heading2"/>
        <w:numPr>
          <w:ilvl w:val="0"/>
          <w:numId w:val="1"/>
        </w:numPr>
      </w:pPr>
      <w:proofErr w:type="gramStart"/>
      <w:r>
        <w:t>release</w:t>
      </w:r>
      <w:proofErr w:type="gramEnd"/>
      <w:r>
        <w:t xml:space="preserve"> sulfate aerosols sufficient to increase Earth’s albedo by two percent, distributed over time, near the tropical upward branch of the stratospheric circulation system, </w:t>
      </w:r>
    </w:p>
    <w:p w:rsidR="005036FC" w:rsidRDefault="005036FC" w:rsidP="005036FC">
      <w:pPr>
        <w:pStyle w:val="Heading2"/>
        <w:numPr>
          <w:ilvl w:val="0"/>
          <w:numId w:val="1"/>
        </w:numPr>
      </w:pPr>
      <w:proofErr w:type="gramStart"/>
      <w:r>
        <w:t>adjust</w:t>
      </w:r>
      <w:proofErr w:type="gramEnd"/>
      <w:r>
        <w:t xml:space="preserve"> albedo enhancement as necessary as data becomes available based on the results, </w:t>
      </w:r>
    </w:p>
    <w:p w:rsidR="005036FC" w:rsidRDefault="005036FC" w:rsidP="005036FC">
      <w:pPr>
        <w:pStyle w:val="Heading2"/>
        <w:numPr>
          <w:ilvl w:val="0"/>
          <w:numId w:val="1"/>
        </w:numPr>
      </w:pPr>
      <w:proofErr w:type="gramStart"/>
      <w:r>
        <w:t>and</w:t>
      </w:r>
      <w:proofErr w:type="gramEnd"/>
      <w:r>
        <w:t xml:space="preserve"> should not stop abruptly without taking into account the effect on carbon sinks, or without the ability to quickly restart if necessary.</w:t>
      </w:r>
    </w:p>
    <w:p w:rsidR="005036FC" w:rsidRPr="005036FC" w:rsidRDefault="00784294" w:rsidP="001623B7">
      <w:pPr>
        <w:pStyle w:val="Heading2"/>
        <w:numPr>
          <w:ilvl w:val="0"/>
          <w:numId w:val="3"/>
        </w:numPr>
      </w:pPr>
      <w:r>
        <w:t xml:space="preserve">Publicly declare to that it will not use nuclear weapons in any circumstance in a conflict concerning the South China Seas </w:t>
      </w:r>
      <w:r w:rsidR="001623B7">
        <w:t xml:space="preserve">and support CBM’s in the South China Sea region. </w:t>
      </w:r>
    </w:p>
    <w:p w:rsidR="005036FC" w:rsidRDefault="005036FC" w:rsidP="005036FC">
      <w:pPr>
        <w:rPr>
          <w:b/>
        </w:rPr>
      </w:pPr>
    </w:p>
    <w:p w:rsidR="005036FC" w:rsidRDefault="005036FC" w:rsidP="005036FC">
      <w:pPr>
        <w:pStyle w:val="Heading2"/>
      </w:pPr>
      <w:r>
        <w:t>Counterplan solves warming- natural albedo enhancement and best climate science prove</w:t>
      </w:r>
    </w:p>
    <w:p w:rsidR="005036FC" w:rsidRDefault="005036FC" w:rsidP="005036FC">
      <w:proofErr w:type="spellStart"/>
      <w:r w:rsidRPr="00A239E8">
        <w:rPr>
          <w:b/>
          <w:u w:val="single"/>
        </w:rPr>
        <w:t>Ikle</w:t>
      </w:r>
      <w:proofErr w:type="spellEnd"/>
      <w:r w:rsidRPr="00A239E8">
        <w:t xml:space="preserve">, CSIS distinguished scholar, </w:t>
      </w:r>
      <w:r w:rsidRPr="00A239E8">
        <w:rPr>
          <w:b/>
          <w:u w:val="single"/>
        </w:rPr>
        <w:t>and Wood</w:t>
      </w:r>
      <w:r w:rsidRPr="00A239E8">
        <w:t>, Hoover Institute research fellow, 200</w:t>
      </w:r>
      <w:r w:rsidRPr="00A239E8">
        <w:rPr>
          <w:b/>
          <w:u w:val="single"/>
        </w:rPr>
        <w:t>8</w:t>
      </w:r>
      <w:r w:rsidRPr="00A239E8">
        <w:t xml:space="preserve"> </w:t>
      </w:r>
    </w:p>
    <w:p w:rsidR="005036FC" w:rsidRDefault="005036FC" w:rsidP="005036FC">
      <w:r w:rsidRPr="00A239E8">
        <w:t xml:space="preserve">[Fred, undersecretary of defense for policy for President Ronald Reagan and director of the Arms Control and Disarmament Agency for Presidents Richard Nixon and Gerald Ford, and Lowell, "Climatic Engineering," The National Interest, l/n, accessed 9-6-10, </w:t>
      </w:r>
      <w:proofErr w:type="spellStart"/>
      <w:r w:rsidRPr="00A239E8">
        <w:t>mss</w:t>
      </w:r>
      <w:proofErr w:type="spellEnd"/>
      <w:r w:rsidRPr="00A239E8">
        <w:t>]</w:t>
      </w:r>
    </w:p>
    <w:p w:rsidR="005036FC" w:rsidRPr="00A239E8" w:rsidRDefault="005036FC" w:rsidP="005036FC"/>
    <w:p w:rsidR="005036FC" w:rsidRDefault="005036FC" w:rsidP="00152604">
      <w:proofErr w:type="gramStart"/>
      <w:r w:rsidRPr="006A1692">
        <w:rPr>
          <w:sz w:val="14"/>
        </w:rPr>
        <w:t xml:space="preserve">Moreover, climate scientists </w:t>
      </w:r>
      <w:r w:rsidR="00FF2E1C">
        <w:rPr>
          <w:sz w:val="14"/>
        </w:rPr>
        <w:t>AND</w:t>
      </w:r>
      <w:r w:rsidRPr="002D473A">
        <w:rPr>
          <w:sz w:val="14"/>
        </w:rPr>
        <w:t xml:space="preserve"> </w:t>
      </w:r>
      <w:r w:rsidRPr="006A1692">
        <w:rPr>
          <w:sz w:val="14"/>
        </w:rPr>
        <w:t>volcanic eruption in 1991.</w:t>
      </w:r>
      <w:proofErr w:type="gramEnd"/>
    </w:p>
    <w:p w:rsidR="005036FC" w:rsidRDefault="005036FC" w:rsidP="00152604"/>
    <w:p w:rsidR="00887B2B" w:rsidRDefault="004C6C3D" w:rsidP="004C6C3D">
      <w:pPr>
        <w:pStyle w:val="Heading2"/>
      </w:pPr>
      <w:r>
        <w:t xml:space="preserve">Telling China we won’t use nukes solves the impact – their author </w:t>
      </w:r>
    </w:p>
    <w:p w:rsidR="00887B2B" w:rsidRPr="00887B2B" w:rsidRDefault="00887B2B" w:rsidP="00964E4E">
      <w:pPr>
        <w:pStyle w:val="Citation"/>
      </w:pPr>
      <w:r>
        <w:rPr>
          <w:shd w:val="clear" w:color="auto" w:fill="FFFFFF"/>
        </w:rPr>
        <w:t xml:space="preserve">Fisher, </w:t>
      </w:r>
      <w:r w:rsidRPr="00964E4E">
        <w:t xml:space="preserve">former writer and editor at The Atlantic, </w:t>
      </w:r>
      <w:r w:rsidR="00964E4E" w:rsidRPr="00964E4E">
        <w:t>2011</w:t>
      </w:r>
    </w:p>
    <w:p w:rsidR="00887B2B" w:rsidRDefault="00887B2B" w:rsidP="00887B2B">
      <w:r>
        <w:rPr>
          <w:rFonts w:ascii="Georgia" w:hAnsi="Georgia"/>
          <w:color w:val="000000"/>
          <w:szCs w:val="20"/>
          <w:shd w:val="clear" w:color="auto" w:fill="FFFFFF"/>
        </w:rPr>
        <w:t xml:space="preserve">(Max, October 31, </w:t>
      </w:r>
      <w:r>
        <w:t xml:space="preserve">“5 Most Likely Ways the U.S. and China Could Spark Accidental Nuclear War,” </w:t>
      </w:r>
    </w:p>
    <w:p w:rsidR="00964E4E" w:rsidRPr="004C6C3D" w:rsidRDefault="00964E4E" w:rsidP="004C6C3D"/>
    <w:p w:rsidR="00964E4E" w:rsidRDefault="00964E4E" w:rsidP="00964E4E">
      <w:r w:rsidRPr="00964E4E">
        <w:rPr>
          <w:rStyle w:val="BoldUnderlineChar"/>
          <w:rFonts w:eastAsia="Calibri"/>
          <w:highlight w:val="yellow"/>
        </w:rPr>
        <w:t xml:space="preserve">Neither the U.S. nor </w:t>
      </w:r>
      <w:r w:rsidR="00FF2E1C">
        <w:rPr>
          <w:rStyle w:val="BoldUnderlineChar"/>
          <w:rFonts w:eastAsia="Calibri"/>
        </w:rPr>
        <w:t xml:space="preserve">AND </w:t>
      </w:r>
      <w:r w:rsidRPr="00784294">
        <w:rPr>
          <w:sz w:val="14"/>
        </w:rPr>
        <w:t>war that nobody wants.</w:t>
      </w:r>
    </w:p>
    <w:p w:rsidR="00784294" w:rsidRPr="00964E4E" w:rsidRDefault="00784294" w:rsidP="00964E4E"/>
    <w:p w:rsidR="00152604" w:rsidRDefault="003A5D51" w:rsidP="003A5D51">
      <w:pPr>
        <w:pStyle w:val="Heading1"/>
      </w:pPr>
      <w:r>
        <w:lastRenderedPageBreak/>
        <w:t xml:space="preserve">China </w:t>
      </w:r>
    </w:p>
    <w:p w:rsidR="003A5D51" w:rsidRDefault="003A5D51" w:rsidP="003A5D51"/>
    <w:p w:rsidR="003A5D51" w:rsidRDefault="003A5D51" w:rsidP="003A5D51">
      <w:pPr>
        <w:pStyle w:val="Heading2"/>
      </w:pPr>
      <w:r>
        <w:t>Strong ASEAN is the only way to stop SCS conflict, but it is weak now AND conflict won’t escalate</w:t>
      </w:r>
    </w:p>
    <w:p w:rsidR="003A5D51" w:rsidRPr="00150C2F" w:rsidRDefault="003A5D51" w:rsidP="003A5D51">
      <w:pPr>
        <w:rPr>
          <w:b/>
          <w:sz w:val="24"/>
        </w:rPr>
      </w:pPr>
      <w:r w:rsidRPr="00AF3E51">
        <w:rPr>
          <w:b/>
          <w:sz w:val="24"/>
          <w:highlight w:val="yellow"/>
        </w:rPr>
        <w:t>CESE</w:t>
      </w:r>
      <w:r w:rsidRPr="00150C2F">
        <w:rPr>
          <w:b/>
          <w:sz w:val="24"/>
        </w:rPr>
        <w:t xml:space="preserve"> </w:t>
      </w:r>
      <w:r w:rsidRPr="00AF3E51">
        <w:rPr>
          <w:b/>
          <w:sz w:val="24"/>
          <w:highlight w:val="yellow"/>
        </w:rPr>
        <w:t>10-2</w:t>
      </w:r>
      <w:r>
        <w:rPr>
          <w:b/>
          <w:sz w:val="24"/>
        </w:rPr>
        <w:t>-</w:t>
      </w:r>
      <w:r w:rsidRPr="00150C2F">
        <w:rPr>
          <w:b/>
          <w:sz w:val="24"/>
        </w:rPr>
        <w:t>12</w:t>
      </w:r>
    </w:p>
    <w:p w:rsidR="003A5D51" w:rsidRDefault="003A5D51" w:rsidP="003A5D51">
      <w:r>
        <w:t xml:space="preserve">(“Could Conflict in the South China Sea Lead to a 'New Cold War'?”, </w:t>
      </w:r>
      <w:hyperlink r:id="rId14" w:history="1">
        <w:r w:rsidRPr="00BC6C52">
          <w:rPr>
            <w:rStyle w:val="Hyperlink"/>
          </w:rPr>
          <w:t>http://www.think-energy.org/newsite/index.php/news/18-spratly-news/614-could-conflict-in-the-south-china-sea-lead-to-a-new-cold-war</w:t>
        </w:r>
      </w:hyperlink>
      <w:r>
        <w:t xml:space="preserve">, DOA: 10-16-12, </w:t>
      </w:r>
      <w:proofErr w:type="spellStart"/>
      <w:r>
        <w:t>ldg</w:t>
      </w:r>
      <w:proofErr w:type="spellEnd"/>
      <w:r>
        <w:t>)</w:t>
      </w:r>
    </w:p>
    <w:p w:rsidR="003A5D51" w:rsidRDefault="003A5D51" w:rsidP="003A5D51"/>
    <w:p w:rsidR="003A5D51" w:rsidRDefault="003A5D51" w:rsidP="003A5D51">
      <w:pPr>
        <w:rPr>
          <w:sz w:val="14"/>
        </w:rPr>
      </w:pPr>
      <w:proofErr w:type="gramStart"/>
      <w:r w:rsidRPr="00A11008">
        <w:rPr>
          <w:rStyle w:val="Underline"/>
        </w:rPr>
        <w:t>To avoid a direct face-off</w:t>
      </w:r>
      <w:r w:rsidRPr="00421406">
        <w:rPr>
          <w:sz w:val="14"/>
        </w:rPr>
        <w:t xml:space="preserve"> </w:t>
      </w:r>
      <w:r w:rsidR="00AE7314">
        <w:rPr>
          <w:sz w:val="14"/>
        </w:rPr>
        <w:t xml:space="preserve">AND </w:t>
      </w:r>
      <w:r w:rsidRPr="00421406">
        <w:rPr>
          <w:sz w:val="14"/>
        </w:rPr>
        <w:t>for smaller ASEAN countries.</w:t>
      </w:r>
      <w:proofErr w:type="gramEnd"/>
      <w:r w:rsidRPr="00421406">
        <w:rPr>
          <w:sz w:val="14"/>
        </w:rPr>
        <w:t xml:space="preserve"> </w:t>
      </w:r>
    </w:p>
    <w:p w:rsidR="003A5D51" w:rsidRDefault="003A5D51" w:rsidP="003A5D51"/>
    <w:p w:rsidR="004A6964" w:rsidRDefault="004A6964" w:rsidP="004A6964">
      <w:pPr>
        <w:pStyle w:val="Heading2"/>
      </w:pPr>
      <w:r>
        <w:t>No aggression-China knows it will backfire</w:t>
      </w:r>
    </w:p>
    <w:p w:rsidR="004A6964" w:rsidRPr="00403F99" w:rsidRDefault="004A6964" w:rsidP="004A6964">
      <w:pPr>
        <w:rPr>
          <w:b/>
          <w:sz w:val="24"/>
        </w:rPr>
      </w:pPr>
      <w:r w:rsidRPr="009467B5">
        <w:rPr>
          <w:b/>
          <w:sz w:val="24"/>
          <w:highlight w:val="yellow"/>
        </w:rPr>
        <w:t>Gupta</w:t>
      </w:r>
      <w:r w:rsidRPr="00403F99">
        <w:rPr>
          <w:b/>
          <w:sz w:val="24"/>
        </w:rPr>
        <w:t>, Institute for Defense Studies and Analyses associate fellow, 20</w:t>
      </w:r>
      <w:r w:rsidRPr="009467B5">
        <w:rPr>
          <w:b/>
          <w:sz w:val="24"/>
          <w:highlight w:val="yellow"/>
        </w:rPr>
        <w:t>11</w:t>
      </w:r>
    </w:p>
    <w:p w:rsidR="004A6964" w:rsidRPr="00403F99" w:rsidRDefault="004A6964" w:rsidP="004A6964">
      <w:r w:rsidRPr="00403F99">
        <w:t>(</w:t>
      </w:r>
      <w:proofErr w:type="spellStart"/>
      <w:r w:rsidRPr="00403F99">
        <w:t>Rukmani</w:t>
      </w:r>
      <w:proofErr w:type="spellEnd"/>
      <w:r w:rsidRPr="00403F99">
        <w:t xml:space="preserve">, “South China Sea Conflict? No Way”, </w:t>
      </w:r>
      <w:hyperlink r:id="rId15" w:history="1">
        <w:r w:rsidRPr="00403F99">
          <w:rPr>
            <w:rStyle w:val="Hyperlink"/>
          </w:rPr>
          <w:t>http://the-diplomat.com/2011/10/23/south-china-sea-conflict-no-way/2/</w:t>
        </w:r>
      </w:hyperlink>
      <w:r w:rsidRPr="00403F99">
        <w:t xml:space="preserve">, DOA: 10-2-12, </w:t>
      </w:r>
      <w:proofErr w:type="spellStart"/>
      <w:r w:rsidRPr="00403F99">
        <w:t>ldg</w:t>
      </w:r>
      <w:proofErr w:type="spellEnd"/>
      <w:r w:rsidRPr="00403F99">
        <w:t>)</w:t>
      </w:r>
    </w:p>
    <w:p w:rsidR="004A6964" w:rsidRPr="009467B5" w:rsidRDefault="004A6964" w:rsidP="004A6964"/>
    <w:p w:rsidR="004A6964" w:rsidRPr="00D963D5" w:rsidRDefault="004A6964" w:rsidP="004A6964">
      <w:pPr>
        <w:rPr>
          <w:sz w:val="16"/>
        </w:rPr>
      </w:pPr>
      <w:r w:rsidRPr="00403F99">
        <w:rPr>
          <w:sz w:val="14"/>
        </w:rPr>
        <w:t xml:space="preserve">Despite what opinion pieces </w:t>
      </w:r>
      <w:r w:rsidR="00AE7314">
        <w:rPr>
          <w:sz w:val="14"/>
        </w:rPr>
        <w:t>AND</w:t>
      </w:r>
      <w:r w:rsidRPr="00403F99">
        <w:rPr>
          <w:sz w:val="14"/>
        </w:rPr>
        <w:t xml:space="preserve"> secure a better negotiating stance.</w:t>
      </w:r>
    </w:p>
    <w:p w:rsidR="004A6964" w:rsidRDefault="004A6964" w:rsidP="003A5D51"/>
    <w:p w:rsidR="003A5D51" w:rsidRDefault="003A5D51" w:rsidP="003A5D51">
      <w:pPr>
        <w:pStyle w:val="Heading2"/>
      </w:pPr>
      <w:r>
        <w:t xml:space="preserve">Alt Cause to </w:t>
      </w:r>
      <w:proofErr w:type="spellStart"/>
      <w:r>
        <w:t>Senkaaku</w:t>
      </w:r>
      <w:proofErr w:type="spellEnd"/>
      <w:r>
        <w:t xml:space="preserve"> – sovereignty  </w:t>
      </w:r>
    </w:p>
    <w:p w:rsidR="003A5D51" w:rsidRDefault="003A5D51" w:rsidP="003A5D51">
      <w:pPr>
        <w:pStyle w:val="Citation"/>
      </w:pPr>
      <w:r w:rsidRPr="007C1A64">
        <w:rPr>
          <w:highlight w:val="yellow"/>
        </w:rPr>
        <w:t>Jakarta Globe</w:t>
      </w:r>
      <w:r>
        <w:t xml:space="preserve"> ‘</w:t>
      </w:r>
      <w:r w:rsidRPr="007C1A64">
        <w:rPr>
          <w:highlight w:val="yellow"/>
        </w:rPr>
        <w:t>12</w:t>
      </w:r>
    </w:p>
    <w:p w:rsidR="003A5D51" w:rsidRDefault="003A5D51" w:rsidP="003A5D51">
      <w:r>
        <w:t xml:space="preserve">(US Senate Approves Amendment Backing Japan in Islands Row” 12-1-12 </w:t>
      </w:r>
      <w:hyperlink r:id="rId16" w:history="1">
        <w:r w:rsidRPr="00EB105C">
          <w:rPr>
            <w:rStyle w:val="Hyperlink"/>
          </w:rPr>
          <w:t>http://www.thejakartaglobe.com/international/us-senate-approves-amendment-backing-japan-in-islands-row/559262</w:t>
        </w:r>
      </w:hyperlink>
      <w:r>
        <w:t xml:space="preserve"> accessed: 12-18-12 </w:t>
      </w:r>
      <w:proofErr w:type="spellStart"/>
      <w:r>
        <w:t>mlb</w:t>
      </w:r>
      <w:proofErr w:type="spellEnd"/>
      <w:r>
        <w:t>)</w:t>
      </w:r>
    </w:p>
    <w:p w:rsidR="003A5D51" w:rsidRPr="008449BA" w:rsidRDefault="003A5D51" w:rsidP="003A5D51"/>
    <w:p w:rsidR="003A5D51" w:rsidRDefault="003A5D51" w:rsidP="003A5D51">
      <w:r w:rsidRPr="001F6F5F">
        <w:rPr>
          <w:sz w:val="14"/>
        </w:rPr>
        <w:t xml:space="preserve"> </w:t>
      </w:r>
      <w:r w:rsidRPr="007C1A64">
        <w:rPr>
          <w:rStyle w:val="BoldUnderlineChar"/>
          <w:rFonts w:eastAsia="Calibri"/>
          <w:highlight w:val="yellow"/>
        </w:rPr>
        <w:t xml:space="preserve">The sovereignty of </w:t>
      </w:r>
      <w:r w:rsidR="00AE7314">
        <w:rPr>
          <w:rStyle w:val="BoldUnderlineChar"/>
          <w:rFonts w:eastAsia="Calibri"/>
        </w:rPr>
        <w:t>AND</w:t>
      </w:r>
      <w:r w:rsidRPr="001F6F5F">
        <w:rPr>
          <w:rStyle w:val="Underline"/>
        </w:rPr>
        <w:t xml:space="preserve"> </w:t>
      </w:r>
      <w:proofErr w:type="spellStart"/>
      <w:r w:rsidRPr="001F6F5F">
        <w:rPr>
          <w:rStyle w:val="Underline"/>
        </w:rPr>
        <w:t>and</w:t>
      </w:r>
      <w:proofErr w:type="spellEnd"/>
      <w:r w:rsidRPr="001F6F5F">
        <w:rPr>
          <w:rStyle w:val="Underline"/>
        </w:rPr>
        <w:t xml:space="preserve"> third largest economies</w:t>
      </w:r>
      <w:r w:rsidRPr="001F6F5F">
        <w:rPr>
          <w:sz w:val="14"/>
        </w:rPr>
        <w:t xml:space="preserve">. </w:t>
      </w:r>
    </w:p>
    <w:p w:rsidR="003A5D51" w:rsidRPr="007C1A64" w:rsidRDefault="003A5D51" w:rsidP="003A5D51"/>
    <w:p w:rsidR="003A5D51" w:rsidRDefault="003A5D51" w:rsidP="003A5D51">
      <w:pPr>
        <w:pStyle w:val="Heading2"/>
        <w:tabs>
          <w:tab w:val="left" w:pos="8880"/>
        </w:tabs>
      </w:pPr>
      <w:r>
        <w:t xml:space="preserve">No war or escalation over </w:t>
      </w:r>
      <w:proofErr w:type="spellStart"/>
      <w:r>
        <w:t>Senkaaku</w:t>
      </w:r>
      <w:proofErr w:type="spellEnd"/>
      <w:r>
        <w:tab/>
      </w:r>
    </w:p>
    <w:p w:rsidR="003A5D51" w:rsidRDefault="003A5D51" w:rsidP="003A5D51">
      <w:pPr>
        <w:pStyle w:val="Citation"/>
      </w:pPr>
      <w:r w:rsidRPr="004A6AC3">
        <w:rPr>
          <w:highlight w:val="yellow"/>
        </w:rPr>
        <w:t>Givens</w:t>
      </w:r>
      <w:r>
        <w:t>, Center for Asian Democracy Researcher, ‘</w:t>
      </w:r>
      <w:r w:rsidRPr="004A6AC3">
        <w:rPr>
          <w:highlight w:val="yellow"/>
        </w:rPr>
        <w:t>12</w:t>
      </w:r>
    </w:p>
    <w:p w:rsidR="003A5D51" w:rsidRDefault="003A5D51" w:rsidP="003A5D51">
      <w:r>
        <w:t xml:space="preserve">(John Wagner, </w:t>
      </w:r>
      <w:proofErr w:type="gramStart"/>
      <w:r>
        <w:t>former  Clarendon</w:t>
      </w:r>
      <w:proofErr w:type="gramEnd"/>
      <w:r>
        <w:t xml:space="preserve"> Scholar at the University of Oxford “Disputed Islands in the Sun” 10-2-12 </w:t>
      </w:r>
      <w:hyperlink r:id="rId17" w:history="1">
        <w:r w:rsidRPr="006A08D1">
          <w:rPr>
            <w:rStyle w:val="Hyperlink"/>
          </w:rPr>
          <w:t>http://www.huffingtonpost.com/john-wagner-givens/disputed-islands-in-the-s_b_1924631.html</w:t>
        </w:r>
      </w:hyperlink>
      <w:r>
        <w:t xml:space="preserve"> accessed: 12-18-12 </w:t>
      </w:r>
      <w:proofErr w:type="spellStart"/>
      <w:r>
        <w:t>mlb</w:t>
      </w:r>
      <w:proofErr w:type="spellEnd"/>
      <w:r>
        <w:t>)</w:t>
      </w:r>
    </w:p>
    <w:p w:rsidR="003A5D51" w:rsidRPr="003C4766" w:rsidRDefault="003A5D51" w:rsidP="003A5D51"/>
    <w:p w:rsidR="003A5D51" w:rsidRDefault="003A5D51" w:rsidP="003A5D51">
      <w:r w:rsidRPr="00CF0507">
        <w:rPr>
          <w:sz w:val="14"/>
        </w:rPr>
        <w:t xml:space="preserve">There are many good reasons to </w:t>
      </w:r>
      <w:r w:rsidR="00AE7314">
        <w:rPr>
          <w:sz w:val="14"/>
        </w:rPr>
        <w:t>AND</w:t>
      </w:r>
      <w:r w:rsidRPr="00CF0507">
        <w:rPr>
          <w:rStyle w:val="Underline"/>
        </w:rPr>
        <w:t xml:space="preserve"> country ready to go to war.</w:t>
      </w:r>
      <w:r w:rsidRPr="00CF0507">
        <w:rPr>
          <w:sz w:val="14"/>
        </w:rPr>
        <w:t xml:space="preserve"> </w:t>
      </w:r>
    </w:p>
    <w:p w:rsidR="00FB2AA2" w:rsidRDefault="00FB2AA2" w:rsidP="00FB2AA2"/>
    <w:p w:rsidR="00FB2AA2" w:rsidRDefault="00FB2AA2" w:rsidP="00FB2AA2">
      <w:pPr>
        <w:pStyle w:val="Heading2"/>
      </w:pPr>
      <w:r>
        <w:t>No China war-too many conflict dampeners</w:t>
      </w:r>
    </w:p>
    <w:p w:rsidR="00FB2AA2" w:rsidRPr="00A56537" w:rsidRDefault="00FB2AA2" w:rsidP="00FB2AA2">
      <w:pPr>
        <w:rPr>
          <w:b/>
          <w:sz w:val="24"/>
        </w:rPr>
      </w:pPr>
      <w:proofErr w:type="spellStart"/>
      <w:r w:rsidRPr="00783896">
        <w:rPr>
          <w:b/>
          <w:sz w:val="24"/>
          <w:highlight w:val="yellow"/>
        </w:rPr>
        <w:t>Rosecrance</w:t>
      </w:r>
      <w:proofErr w:type="spellEnd"/>
      <w:r w:rsidRPr="00A56537">
        <w:rPr>
          <w:b/>
          <w:sz w:val="24"/>
        </w:rPr>
        <w:t>, Berkeley political science professor, 201</w:t>
      </w:r>
      <w:r w:rsidRPr="00783896">
        <w:rPr>
          <w:b/>
          <w:sz w:val="24"/>
          <w:highlight w:val="yellow"/>
        </w:rPr>
        <w:t>0</w:t>
      </w:r>
    </w:p>
    <w:p w:rsidR="00FB2AA2" w:rsidRPr="00A56537" w:rsidRDefault="00FB2AA2" w:rsidP="00FB2AA2">
      <w:r>
        <w:t xml:space="preserve">(Richard, “Delicately Poised: Are China and the US Heading for Conflict?” Global Asia 4.4, </w:t>
      </w:r>
      <w:hyperlink r:id="rId18" w:history="1">
        <w:r w:rsidRPr="00A8628F">
          <w:rPr>
            <w:rStyle w:val="Hyperlink"/>
          </w:rPr>
          <w:t>http://www.globalasia.org/l.php?c=e251</w:t>
        </w:r>
      </w:hyperlink>
      <w:r>
        <w:t xml:space="preserve">, DOA: 10-2-12, </w:t>
      </w:r>
      <w:proofErr w:type="spellStart"/>
      <w:r>
        <w:t>ldg</w:t>
      </w:r>
      <w:proofErr w:type="spellEnd"/>
      <w:r>
        <w:t>)</w:t>
      </w:r>
    </w:p>
    <w:p w:rsidR="00FB2AA2" w:rsidRDefault="00FB2AA2" w:rsidP="00FB2AA2"/>
    <w:p w:rsidR="003A5D51" w:rsidRDefault="00FB2AA2" w:rsidP="003A5D51">
      <w:r w:rsidRPr="009467B5">
        <w:rPr>
          <w:sz w:val="14"/>
        </w:rPr>
        <w:t xml:space="preserve">Will China and the US Go to </w:t>
      </w:r>
      <w:r w:rsidR="00AE7314">
        <w:rPr>
          <w:sz w:val="14"/>
        </w:rPr>
        <w:t>AND</w:t>
      </w:r>
      <w:r w:rsidRPr="009467B5">
        <w:rPr>
          <w:sz w:val="14"/>
        </w:rPr>
        <w:t xml:space="preserve"> US? The answer is no. </w:t>
      </w:r>
    </w:p>
    <w:p w:rsidR="00F917C2" w:rsidRDefault="00F917C2" w:rsidP="00F917C2">
      <w:pPr>
        <w:autoSpaceDE w:val="0"/>
        <w:autoSpaceDN w:val="0"/>
        <w:adjustRightInd w:val="0"/>
        <w:rPr>
          <w:szCs w:val="20"/>
        </w:rPr>
      </w:pPr>
    </w:p>
    <w:p w:rsidR="00F917C2" w:rsidRPr="00504510" w:rsidRDefault="00F917C2" w:rsidP="00F917C2">
      <w:pPr>
        <w:pStyle w:val="Heading2"/>
      </w:pPr>
      <w:r>
        <w:rPr>
          <w:color w:val="000000"/>
          <w:szCs w:val="24"/>
        </w:rPr>
        <w:t xml:space="preserve">China oil diplomacy is peaceful </w:t>
      </w:r>
    </w:p>
    <w:p w:rsidR="00F917C2" w:rsidRDefault="00F917C2" w:rsidP="00F917C2">
      <w:pPr>
        <w:rPr>
          <w:b/>
          <w:color w:val="000000"/>
          <w:sz w:val="24"/>
          <w:szCs w:val="24"/>
        </w:rPr>
      </w:pPr>
      <w:r>
        <w:rPr>
          <w:b/>
          <w:color w:val="000000"/>
          <w:sz w:val="24"/>
          <w:szCs w:val="24"/>
        </w:rPr>
        <w:t>Lai, East Asian Institute, 7</w:t>
      </w:r>
    </w:p>
    <w:p w:rsidR="00F917C2" w:rsidRDefault="00F917C2" w:rsidP="00F917C2">
      <w:pPr>
        <w:contextualSpacing/>
        <w:rPr>
          <w:color w:val="000000"/>
          <w:szCs w:val="20"/>
        </w:rPr>
      </w:pPr>
      <w:r>
        <w:rPr>
          <w:color w:val="000000"/>
          <w:szCs w:val="20"/>
        </w:rPr>
        <w:t>(</w:t>
      </w:r>
      <w:proofErr w:type="spellStart"/>
      <w:r>
        <w:rPr>
          <w:color w:val="000000"/>
          <w:szCs w:val="20"/>
        </w:rPr>
        <w:t>Hongyi</w:t>
      </w:r>
      <w:proofErr w:type="spellEnd"/>
      <w:r>
        <w:rPr>
          <w:color w:val="000000"/>
          <w:szCs w:val="20"/>
        </w:rPr>
        <w:t xml:space="preserve"> Harry, National University of Singapore, “China’s Oil Diplomacy: Is it a Global Security Threat?,” 2007, Third World Quarterly, Vol. 28, No. 3, pg. 519-537, accessed 1-29-13, </w:t>
      </w:r>
      <w:proofErr w:type="spellStart"/>
      <w:r>
        <w:rPr>
          <w:color w:val="000000"/>
          <w:szCs w:val="20"/>
        </w:rPr>
        <w:t>kns</w:t>
      </w:r>
      <w:proofErr w:type="spellEnd"/>
      <w:r>
        <w:rPr>
          <w:color w:val="000000"/>
          <w:szCs w:val="20"/>
        </w:rPr>
        <w:t>)</w:t>
      </w:r>
    </w:p>
    <w:p w:rsidR="00F917C2" w:rsidRDefault="00F917C2" w:rsidP="00F917C2">
      <w:pPr>
        <w:contextualSpacing/>
        <w:rPr>
          <w:szCs w:val="20"/>
        </w:rPr>
      </w:pPr>
    </w:p>
    <w:p w:rsidR="00F917C2" w:rsidRDefault="00F917C2" w:rsidP="00F917C2">
      <w:pPr>
        <w:contextualSpacing/>
        <w:rPr>
          <w:rStyle w:val="Underline"/>
          <w:szCs w:val="20"/>
        </w:rPr>
      </w:pPr>
      <w:r w:rsidRPr="00DF1235">
        <w:rPr>
          <w:sz w:val="14"/>
          <w:szCs w:val="20"/>
        </w:rPr>
        <w:t xml:space="preserve">Two reasons help to account </w:t>
      </w:r>
      <w:r w:rsidR="00AE7314">
        <w:rPr>
          <w:sz w:val="14"/>
          <w:szCs w:val="20"/>
        </w:rPr>
        <w:t>AND</w:t>
      </w:r>
      <w:r w:rsidRPr="003B49FB">
        <w:rPr>
          <w:rStyle w:val="Underline"/>
          <w:szCs w:val="20"/>
        </w:rPr>
        <w:t xml:space="preserve"> based </w:t>
      </w:r>
      <w:r w:rsidRPr="00CD728F">
        <w:rPr>
          <w:rStyle w:val="Underline"/>
          <w:szCs w:val="20"/>
          <w:highlight w:val="yellow"/>
        </w:rPr>
        <w:t>energy source.</w:t>
      </w:r>
    </w:p>
    <w:p w:rsidR="00F917C2" w:rsidRPr="00F917C2" w:rsidRDefault="00F917C2" w:rsidP="00F917C2"/>
    <w:p w:rsidR="00F917C2" w:rsidRDefault="00F917C2" w:rsidP="00F917C2">
      <w:pPr>
        <w:pStyle w:val="Heading2"/>
        <w:rPr>
          <w:b w:val="0"/>
          <w:color w:val="000000"/>
          <w:szCs w:val="24"/>
        </w:rPr>
      </w:pPr>
      <w:proofErr w:type="spellStart"/>
      <w:r>
        <w:rPr>
          <w:color w:val="000000"/>
          <w:szCs w:val="24"/>
        </w:rPr>
        <w:t>Squo</w:t>
      </w:r>
      <w:proofErr w:type="spellEnd"/>
      <w:r>
        <w:rPr>
          <w:color w:val="000000"/>
          <w:szCs w:val="24"/>
        </w:rPr>
        <w:t xml:space="preserve"> solves- Duke Energy Agreement </w:t>
      </w:r>
    </w:p>
    <w:p w:rsidR="00F917C2" w:rsidRDefault="00F917C2" w:rsidP="00F917C2">
      <w:pPr>
        <w:rPr>
          <w:b/>
          <w:color w:val="000000"/>
          <w:sz w:val="24"/>
          <w:szCs w:val="24"/>
        </w:rPr>
      </w:pPr>
      <w:r>
        <w:rPr>
          <w:b/>
          <w:color w:val="000000"/>
          <w:sz w:val="24"/>
          <w:szCs w:val="24"/>
        </w:rPr>
        <w:t>Bloomberg News 12</w:t>
      </w:r>
    </w:p>
    <w:p w:rsidR="00F917C2" w:rsidRDefault="00F917C2" w:rsidP="00F917C2">
      <w:pPr>
        <w:contextualSpacing/>
        <w:rPr>
          <w:color w:val="000000"/>
          <w:szCs w:val="20"/>
        </w:rPr>
      </w:pPr>
      <w:r>
        <w:rPr>
          <w:color w:val="000000"/>
          <w:szCs w:val="20"/>
        </w:rPr>
        <w:t xml:space="preserve">(“China Shows U.S. How to Push for Carbon Capture,” March 27, 2012, Bloomberg News 3/27/12 </w:t>
      </w:r>
      <w:r w:rsidRPr="00480ACC">
        <w:rPr>
          <w:color w:val="000000"/>
          <w:szCs w:val="20"/>
        </w:rPr>
        <w:t xml:space="preserve">“China Shows US </w:t>
      </w:r>
      <w:r>
        <w:rPr>
          <w:color w:val="000000"/>
          <w:szCs w:val="20"/>
        </w:rPr>
        <w:t>How to Push for Carbon Capture”</w:t>
      </w:r>
      <w:r w:rsidRPr="00480ACC">
        <w:rPr>
          <w:color w:val="000000"/>
          <w:szCs w:val="20"/>
        </w:rPr>
        <w:t xml:space="preserve"> http://www.bloomberg.com/news/2012-03-27/china-shows-u-s-how-to-push-for-carbon-capture.html</w:t>
      </w:r>
      <w:r>
        <w:rPr>
          <w:color w:val="000000"/>
          <w:szCs w:val="20"/>
        </w:rPr>
        <w:t xml:space="preserve">, accessed 1-29-13, </w:t>
      </w:r>
      <w:proofErr w:type="spellStart"/>
      <w:r>
        <w:rPr>
          <w:color w:val="000000"/>
          <w:szCs w:val="20"/>
        </w:rPr>
        <w:t>kns</w:t>
      </w:r>
      <w:proofErr w:type="spellEnd"/>
      <w:r>
        <w:rPr>
          <w:color w:val="000000"/>
          <w:szCs w:val="20"/>
        </w:rPr>
        <w:t>)</w:t>
      </w:r>
    </w:p>
    <w:p w:rsidR="00F917C2" w:rsidRPr="00F917C2" w:rsidRDefault="00F917C2" w:rsidP="00F917C2">
      <w:pPr>
        <w:spacing w:before="100" w:beforeAutospacing="1" w:after="255"/>
        <w:rPr>
          <w:rFonts w:eastAsia="Times New Roman"/>
          <w:szCs w:val="20"/>
        </w:rPr>
      </w:pPr>
      <w:proofErr w:type="gramStart"/>
      <w:r w:rsidRPr="00A72F99">
        <w:rPr>
          <w:rFonts w:eastAsia="Times New Roman"/>
          <w:sz w:val="14"/>
          <w:szCs w:val="14"/>
        </w:rPr>
        <w:t>M</w:t>
      </w:r>
      <w:r w:rsidRPr="00480ACC">
        <w:rPr>
          <w:rFonts w:eastAsia="Times New Roman"/>
          <w:sz w:val="14"/>
          <w:szCs w:val="14"/>
        </w:rPr>
        <w:t>eanwhile</w:t>
      </w:r>
      <w:r w:rsidRPr="00480ACC">
        <w:rPr>
          <w:rFonts w:eastAsia="Times New Roman"/>
          <w:szCs w:val="20"/>
          <w:u w:val="single"/>
        </w:rPr>
        <w:t xml:space="preserve">, </w:t>
      </w:r>
      <w:r w:rsidRPr="00263232">
        <w:rPr>
          <w:rFonts w:eastAsia="Times New Roman"/>
          <w:szCs w:val="20"/>
          <w:highlight w:val="yellow"/>
          <w:u w:val="single"/>
        </w:rPr>
        <w:t xml:space="preserve">in China, carbon </w:t>
      </w:r>
      <w:r w:rsidR="00AE7314">
        <w:rPr>
          <w:rFonts w:eastAsia="Times New Roman"/>
          <w:szCs w:val="20"/>
          <w:u w:val="single"/>
        </w:rPr>
        <w:t>AND</w:t>
      </w:r>
      <w:r>
        <w:rPr>
          <w:rFonts w:eastAsia="Times New Roman"/>
          <w:sz w:val="14"/>
          <w:szCs w:val="14"/>
        </w:rPr>
        <w:t xml:space="preserve"> labor and capital costs.</w:t>
      </w:r>
      <w:proofErr w:type="gramEnd"/>
    </w:p>
    <w:p w:rsidR="00F917C2" w:rsidRPr="00504510" w:rsidRDefault="00F917C2" w:rsidP="00F917C2">
      <w:pPr>
        <w:pStyle w:val="Heading2"/>
      </w:pPr>
      <w:r>
        <w:rPr>
          <w:rStyle w:val="StyleStyleBold12pt"/>
          <w:b/>
          <w:bCs w:val="0"/>
        </w:rPr>
        <w:t>China</w:t>
      </w:r>
      <w:r>
        <w:rPr>
          <w:color w:val="000000"/>
          <w:szCs w:val="24"/>
        </w:rPr>
        <w:t xml:space="preserve"> is encroaching on US markets – triggers the impact </w:t>
      </w:r>
    </w:p>
    <w:p w:rsidR="00F917C2" w:rsidRDefault="00F917C2" w:rsidP="00F917C2">
      <w:pPr>
        <w:rPr>
          <w:b/>
          <w:color w:val="000000"/>
          <w:sz w:val="24"/>
          <w:szCs w:val="24"/>
        </w:rPr>
      </w:pPr>
      <w:proofErr w:type="spellStart"/>
      <w:r>
        <w:rPr>
          <w:b/>
          <w:color w:val="000000"/>
          <w:sz w:val="24"/>
          <w:szCs w:val="24"/>
        </w:rPr>
        <w:t>Bremmer</w:t>
      </w:r>
      <w:proofErr w:type="spellEnd"/>
      <w:r>
        <w:rPr>
          <w:b/>
          <w:color w:val="000000"/>
          <w:sz w:val="24"/>
          <w:szCs w:val="24"/>
        </w:rPr>
        <w:t xml:space="preserve"> and </w:t>
      </w:r>
      <w:proofErr w:type="spellStart"/>
      <w:r>
        <w:rPr>
          <w:b/>
          <w:color w:val="000000"/>
          <w:sz w:val="24"/>
          <w:szCs w:val="24"/>
        </w:rPr>
        <w:t>Feigenbaum</w:t>
      </w:r>
      <w:proofErr w:type="spellEnd"/>
      <w:r>
        <w:rPr>
          <w:b/>
          <w:color w:val="000000"/>
          <w:sz w:val="24"/>
          <w:szCs w:val="24"/>
        </w:rPr>
        <w:t>, 11</w:t>
      </w:r>
    </w:p>
    <w:p w:rsidR="00F917C2" w:rsidRDefault="00F917C2" w:rsidP="00F917C2">
      <w:pPr>
        <w:contextualSpacing/>
        <w:rPr>
          <w:color w:val="000000"/>
          <w:szCs w:val="20"/>
        </w:rPr>
      </w:pPr>
      <w:r>
        <w:rPr>
          <w:color w:val="000000"/>
          <w:szCs w:val="20"/>
        </w:rPr>
        <w:t xml:space="preserve">(Ian and Evan, President of Eurasia Group, head of Asia practice group at Eurasia Group and former U.S. deputy assistant secretary of state, “Watch Out for Rising U.S.- China Competition,” April 1, 2011, Harvard Business </w:t>
      </w:r>
      <w:proofErr w:type="spellStart"/>
      <w:r>
        <w:rPr>
          <w:color w:val="000000"/>
          <w:szCs w:val="20"/>
        </w:rPr>
        <w:t>Review,accessed</w:t>
      </w:r>
      <w:proofErr w:type="spellEnd"/>
      <w:r>
        <w:rPr>
          <w:color w:val="000000"/>
          <w:szCs w:val="20"/>
        </w:rPr>
        <w:t xml:space="preserve"> 1-29-13, </w:t>
      </w:r>
      <w:proofErr w:type="spellStart"/>
      <w:r>
        <w:rPr>
          <w:color w:val="000000"/>
          <w:szCs w:val="20"/>
        </w:rPr>
        <w:t>kns</w:t>
      </w:r>
      <w:proofErr w:type="spellEnd"/>
      <w:r>
        <w:rPr>
          <w:color w:val="000000"/>
          <w:szCs w:val="20"/>
        </w:rPr>
        <w:t>)</w:t>
      </w:r>
    </w:p>
    <w:p w:rsidR="004A6964" w:rsidRPr="004C6C3D" w:rsidRDefault="00F917C2" w:rsidP="004C6C3D">
      <w:pPr>
        <w:shd w:val="clear" w:color="auto" w:fill="FFFFFF"/>
        <w:spacing w:before="100" w:beforeAutospacing="1" w:after="100" w:afterAutospacing="1"/>
        <w:rPr>
          <w:rFonts w:eastAsia="Times New Roman"/>
          <w:szCs w:val="20"/>
          <w:u w:val="single"/>
          <w:lang w:val="en"/>
        </w:rPr>
      </w:pPr>
      <w:proofErr w:type="gramStart"/>
      <w:r w:rsidRPr="000C7517">
        <w:rPr>
          <w:rFonts w:eastAsia="Times New Roman"/>
          <w:szCs w:val="20"/>
          <w:u w:val="single"/>
          <w:lang w:val="en"/>
        </w:rPr>
        <w:t xml:space="preserve">Conventional wisdom </w:t>
      </w:r>
      <w:r w:rsidR="00AE7314">
        <w:rPr>
          <w:rFonts w:eastAsia="Times New Roman"/>
          <w:szCs w:val="20"/>
          <w:u w:val="single"/>
          <w:lang w:val="en"/>
        </w:rPr>
        <w:t>AND</w:t>
      </w:r>
      <w:r w:rsidRPr="000C7517">
        <w:rPr>
          <w:rFonts w:eastAsia="Times New Roman"/>
          <w:szCs w:val="20"/>
          <w:u w:val="single"/>
          <w:lang w:val="en"/>
        </w:rPr>
        <w:t xml:space="preserve"> the heart of U.S. advantage.</w:t>
      </w:r>
      <w:proofErr w:type="gramEnd"/>
    </w:p>
    <w:p w:rsidR="00CF47FB" w:rsidRDefault="00CF47FB" w:rsidP="00CF47FB">
      <w:pPr>
        <w:pStyle w:val="Heading1"/>
      </w:pPr>
      <w:r>
        <w:lastRenderedPageBreak/>
        <w:t xml:space="preserve">Warming </w:t>
      </w:r>
    </w:p>
    <w:p w:rsidR="00F917C2" w:rsidRDefault="00F917C2" w:rsidP="00CF47FB"/>
    <w:p w:rsidR="00CF47FB" w:rsidRDefault="00CF47FB" w:rsidP="00CF47FB">
      <w:pPr>
        <w:pStyle w:val="Heading2"/>
      </w:pPr>
      <w:r>
        <w:t>Your authors are biased - CO2 not key, no weather events, models fail, and other countries don’t model</w:t>
      </w:r>
    </w:p>
    <w:p w:rsidR="00CF47FB" w:rsidRDefault="00CF47FB" w:rsidP="00CF47FB">
      <w:pPr>
        <w:pStyle w:val="Citation"/>
      </w:pPr>
      <w:r>
        <w:t>Watts, WUWT, ‘12</w:t>
      </w:r>
    </w:p>
    <w:p w:rsidR="00CF47FB" w:rsidRDefault="00CF47FB" w:rsidP="00CF47FB">
      <w:r>
        <w:t>(</w:t>
      </w:r>
      <w:proofErr w:type="spellStart"/>
      <w:r>
        <w:t>Anthory</w:t>
      </w:r>
      <w:proofErr w:type="spellEnd"/>
      <w:r>
        <w:t xml:space="preserve"> </w:t>
      </w:r>
      <w:proofErr w:type="gramStart"/>
      <w:r>
        <w:t xml:space="preserve">“ </w:t>
      </w:r>
      <w:proofErr w:type="spellStart"/>
      <w:r>
        <w:t>Lindzen</w:t>
      </w:r>
      <w:proofErr w:type="spellEnd"/>
      <w:proofErr w:type="gramEnd"/>
      <w:r>
        <w:t xml:space="preserve"> at Sandia National Labs: ‘climate models are flawed’” A press release provided by Sandia National Labs to </w:t>
      </w:r>
      <w:proofErr w:type="spellStart"/>
      <w:r>
        <w:t>Wattsupwiththat</w:t>
      </w:r>
      <w:proofErr w:type="spellEnd"/>
      <w:r>
        <w:t xml:space="preserve">, 7-25-12 accessed: 9-24-12 </w:t>
      </w:r>
      <w:proofErr w:type="spellStart"/>
      <w:r>
        <w:t>mlb</w:t>
      </w:r>
      <w:proofErr w:type="spellEnd"/>
      <w:r>
        <w:t>)</w:t>
      </w:r>
    </w:p>
    <w:p w:rsidR="00CF47FB" w:rsidRPr="00724D4B" w:rsidRDefault="00CF47FB" w:rsidP="00CF47FB"/>
    <w:p w:rsidR="00CF47FB" w:rsidRDefault="00CF47FB" w:rsidP="00CF47FB">
      <w:pPr>
        <w:rPr>
          <w:sz w:val="14"/>
        </w:rPr>
      </w:pPr>
      <w:r w:rsidRPr="00466811">
        <w:rPr>
          <w:sz w:val="14"/>
        </w:rPr>
        <w:t xml:space="preserve">Massachusetts Institute of Technology </w:t>
      </w:r>
      <w:r w:rsidR="00AE7314">
        <w:rPr>
          <w:sz w:val="14"/>
        </w:rPr>
        <w:t>AND</w:t>
      </w:r>
      <w:r w:rsidRPr="00040EDC">
        <w:rPr>
          <w:rStyle w:val="Underline"/>
          <w:highlight w:val="yellow"/>
        </w:rPr>
        <w:t xml:space="preserve"> fluctuating</w:t>
      </w:r>
      <w:r w:rsidRPr="0043486E">
        <w:rPr>
          <w:rStyle w:val="Underline"/>
        </w:rPr>
        <w:t xml:space="preserve"> by tenths of a degree</w:t>
      </w:r>
      <w:r w:rsidRPr="00466811">
        <w:rPr>
          <w:sz w:val="14"/>
        </w:rPr>
        <w:t>.</w:t>
      </w:r>
    </w:p>
    <w:p w:rsidR="00CF47FB" w:rsidRDefault="00CF47FB" w:rsidP="00CF47FB"/>
    <w:p w:rsidR="00CF47FB" w:rsidRPr="00024F01" w:rsidRDefault="00CF47FB" w:rsidP="00CF47FB">
      <w:pPr>
        <w:pStyle w:val="Heading2"/>
      </w:pPr>
      <w:r w:rsidRPr="00024F01">
        <w:t xml:space="preserve">CO2 boosts plant performance and prevents mass starvation—avoids extinction </w:t>
      </w:r>
    </w:p>
    <w:p w:rsidR="00CF47FB" w:rsidRPr="00024F01" w:rsidRDefault="00CF47FB" w:rsidP="00CF47FB">
      <w:pPr>
        <w:pStyle w:val="Citation"/>
      </w:pPr>
      <w:r w:rsidRPr="00D96116">
        <w:rPr>
          <w:highlight w:val="yellow"/>
        </w:rPr>
        <w:t xml:space="preserve">Singer </w:t>
      </w:r>
      <w:proofErr w:type="gramStart"/>
      <w:r w:rsidRPr="00D96116">
        <w:rPr>
          <w:highlight w:val="yellow"/>
        </w:rPr>
        <w:t>et</w:t>
      </w:r>
      <w:proofErr w:type="gramEnd"/>
      <w:r w:rsidRPr="00D96116">
        <w:rPr>
          <w:highlight w:val="yellow"/>
        </w:rPr>
        <w:t>. al</w:t>
      </w:r>
      <w:r w:rsidRPr="00024F01">
        <w:t xml:space="preserve">., atmospheric physicist, </w:t>
      </w:r>
      <w:r w:rsidRPr="00D96116">
        <w:rPr>
          <w:highlight w:val="yellow"/>
        </w:rPr>
        <w:t>11</w:t>
      </w:r>
    </w:p>
    <w:p w:rsidR="00CF47FB" w:rsidRPr="00024F01" w:rsidRDefault="00CF47FB" w:rsidP="00CF47FB">
      <w:r w:rsidRPr="00024F01">
        <w:t xml:space="preserve">(S. Fred, first director of the U.S. Weather Satellite Service, and, Craig </w:t>
      </w:r>
      <w:proofErr w:type="spellStart"/>
      <w:r w:rsidRPr="00024F01">
        <w:t>Idso</w:t>
      </w:r>
      <w:proofErr w:type="spellEnd"/>
      <w:r w:rsidRPr="00024F01">
        <w:t>, Editor of C02 science, and Robert M. Carter, marine geologist and research professor at James Cook University in Queensland, Australia, 8-29, “Climate Change Reconsidered: 2011 Interim Report”, Accessed 10-3-12, http://www.nipccreport.org/reports/2011/pdf/07TerrestrialPlants.pdf) NJR</w:t>
      </w:r>
    </w:p>
    <w:p w:rsidR="00CF47FB" w:rsidRPr="00024F01" w:rsidRDefault="00CF47FB" w:rsidP="00CF47FB"/>
    <w:p w:rsidR="00CF47FB" w:rsidRPr="00024F01" w:rsidRDefault="00CF47FB" w:rsidP="00CF47FB">
      <w:pPr>
        <w:rPr>
          <w:b/>
          <w:u w:val="single"/>
        </w:rPr>
      </w:pPr>
      <w:proofErr w:type="gramStart"/>
      <w:r w:rsidRPr="00024F01">
        <w:rPr>
          <w:sz w:val="14"/>
        </w:rPr>
        <w:t xml:space="preserve">Regarding the first of these </w:t>
      </w:r>
      <w:r w:rsidR="00AE7314">
        <w:rPr>
          <w:sz w:val="14"/>
        </w:rPr>
        <w:t xml:space="preserve">AND </w:t>
      </w:r>
      <w:r w:rsidRPr="00024F01">
        <w:rPr>
          <w:b/>
          <w:u w:val="single"/>
        </w:rPr>
        <w:t>atmospheric CO2 enrichment.</w:t>
      </w:r>
      <w:proofErr w:type="gramEnd"/>
    </w:p>
    <w:p w:rsidR="00CF47FB" w:rsidRDefault="00CF47FB" w:rsidP="00CF47FB"/>
    <w:p w:rsidR="00CF47FB" w:rsidRDefault="00CF47FB" w:rsidP="00CF47FB">
      <w:pPr>
        <w:pStyle w:val="Heading2"/>
      </w:pPr>
      <w:r>
        <w:t>Warming is not catastrophic now but reducing aerosols reverses that</w:t>
      </w:r>
    </w:p>
    <w:p w:rsidR="00CF47FB" w:rsidRPr="0050393A" w:rsidRDefault="00CF47FB" w:rsidP="00CF47FB">
      <w:pPr>
        <w:rPr>
          <w:b/>
          <w:sz w:val="24"/>
        </w:rPr>
      </w:pPr>
      <w:r w:rsidRPr="00563322">
        <w:rPr>
          <w:b/>
          <w:sz w:val="24"/>
          <w:highlight w:val="yellow"/>
        </w:rPr>
        <w:t>Meyer</w:t>
      </w:r>
      <w:r w:rsidRPr="0050393A">
        <w:rPr>
          <w:b/>
          <w:sz w:val="24"/>
        </w:rPr>
        <w:t>, Princeton mechanical engineer, 20</w:t>
      </w:r>
      <w:r w:rsidRPr="00563322">
        <w:rPr>
          <w:b/>
          <w:sz w:val="24"/>
          <w:highlight w:val="yellow"/>
        </w:rPr>
        <w:t>12</w:t>
      </w:r>
    </w:p>
    <w:p w:rsidR="00CF47FB" w:rsidRDefault="00CF47FB" w:rsidP="00CF47FB">
      <w:r>
        <w:t xml:space="preserve">(Warren, Harvard MBA, “Understanding the Global Warming Debate”, 2-9, </w:t>
      </w:r>
      <w:hyperlink r:id="rId19" w:history="1">
        <w:r w:rsidRPr="00386133">
          <w:rPr>
            <w:rStyle w:val="Hyperlink"/>
          </w:rPr>
          <w:t>http://www.forbes.com/sites/warrenmeyer/2012/02/09/understanding-the-global-warming-debate/3/</w:t>
        </w:r>
      </w:hyperlink>
      <w:r>
        <w:t xml:space="preserve">, DOA: 6-1-12, </w:t>
      </w:r>
      <w:proofErr w:type="spellStart"/>
      <w:r>
        <w:t>ldg</w:t>
      </w:r>
      <w:proofErr w:type="spellEnd"/>
      <w:r>
        <w:t>)</w:t>
      </w:r>
    </w:p>
    <w:p w:rsidR="00CF47FB" w:rsidRPr="00116890" w:rsidRDefault="00CF47FB" w:rsidP="00CF47FB"/>
    <w:p w:rsidR="00CF47FB" w:rsidRDefault="00CF47FB" w:rsidP="00CF47FB">
      <w:r w:rsidRPr="000F77C0">
        <w:rPr>
          <w:rStyle w:val="Underline"/>
        </w:rPr>
        <w:t xml:space="preserve">This is the problem scientists </w:t>
      </w:r>
      <w:r w:rsidR="00AE7314">
        <w:rPr>
          <w:rStyle w:val="Underline"/>
        </w:rPr>
        <w:t>AND</w:t>
      </w:r>
      <w:r w:rsidRPr="00710455">
        <w:rPr>
          <w:rStyle w:val="Underline"/>
        </w:rPr>
        <w:t xml:space="preserve"> </w:t>
      </w:r>
      <w:r w:rsidRPr="00710455">
        <w:rPr>
          <w:sz w:val="14"/>
        </w:rPr>
        <w:t xml:space="preserve">Skeptics call this their “plug variable.” </w:t>
      </w:r>
    </w:p>
    <w:p w:rsidR="00CF47FB" w:rsidRDefault="00CF47FB" w:rsidP="00CF47FB"/>
    <w:p w:rsidR="00CF47FB" w:rsidRDefault="00CF47FB" w:rsidP="00CF47FB">
      <w:pPr>
        <w:pStyle w:val="Heading2"/>
      </w:pPr>
      <w:r>
        <w:t>5 reasons CCS fails and economies of scale don’t solve them.</w:t>
      </w:r>
    </w:p>
    <w:p w:rsidR="00CF47FB" w:rsidRPr="007E7A1F" w:rsidRDefault="00CF47FB" w:rsidP="00CF47FB">
      <w:pPr>
        <w:rPr>
          <w:b/>
          <w:sz w:val="24"/>
        </w:rPr>
      </w:pPr>
      <w:r w:rsidRPr="00C71267">
        <w:rPr>
          <w:b/>
          <w:sz w:val="24"/>
          <w:highlight w:val="yellow"/>
        </w:rPr>
        <w:t>CFR</w:t>
      </w:r>
      <w:r w:rsidRPr="007E7A1F">
        <w:rPr>
          <w:b/>
          <w:sz w:val="24"/>
        </w:rPr>
        <w:t xml:space="preserve"> 200</w:t>
      </w:r>
      <w:r w:rsidRPr="00C71267">
        <w:rPr>
          <w:b/>
          <w:sz w:val="24"/>
          <w:highlight w:val="yellow"/>
        </w:rPr>
        <w:t>9</w:t>
      </w:r>
    </w:p>
    <w:p w:rsidR="00CF47FB" w:rsidRDefault="00CF47FB" w:rsidP="00CF47FB">
      <w:r>
        <w:t xml:space="preserve">(Council on Foreign Relations, “Debating a 'Clean Coal' Future”, 3-19, </w:t>
      </w:r>
      <w:hyperlink r:id="rId20" w:anchor="p5" w:history="1">
        <w:r w:rsidRPr="0054394C">
          <w:rPr>
            <w:rStyle w:val="Hyperlink"/>
          </w:rPr>
          <w:t>http://www.cfr.org/united-states/debating-clean-coal-future/p18786#p5</w:t>
        </w:r>
      </w:hyperlink>
      <w:r>
        <w:t xml:space="preserve">, DOA: 9-12-12, </w:t>
      </w:r>
      <w:proofErr w:type="spellStart"/>
      <w:r>
        <w:t>ldg</w:t>
      </w:r>
      <w:proofErr w:type="spellEnd"/>
      <w:r>
        <w:t>)</w:t>
      </w:r>
    </w:p>
    <w:p w:rsidR="00CF47FB" w:rsidRDefault="00CF47FB" w:rsidP="00CF47FB">
      <w:r>
        <w:t xml:space="preserve"> </w:t>
      </w:r>
    </w:p>
    <w:p w:rsidR="00CF47FB" w:rsidRDefault="00CF47FB" w:rsidP="00CF47FB">
      <w:r w:rsidRPr="005E597E">
        <w:rPr>
          <w:sz w:val="14"/>
        </w:rPr>
        <w:t xml:space="preserve">As the 2007 MIT coal report </w:t>
      </w:r>
      <w:r w:rsidR="00AE7314">
        <w:rPr>
          <w:sz w:val="14"/>
        </w:rPr>
        <w:t>AND</w:t>
      </w:r>
      <w:r w:rsidRPr="005E597E">
        <w:rPr>
          <w:sz w:val="14"/>
        </w:rPr>
        <w:t xml:space="preserve"> a Stanford working paper report concludes. </w:t>
      </w:r>
    </w:p>
    <w:p w:rsidR="00F917C2" w:rsidRPr="007C2E84" w:rsidRDefault="00F917C2" w:rsidP="00F917C2"/>
    <w:p w:rsidR="00F917C2" w:rsidRPr="00D14A15" w:rsidRDefault="00F917C2" w:rsidP="00F917C2">
      <w:pPr>
        <w:pStyle w:val="Heading2"/>
      </w:pPr>
      <w:r>
        <w:t xml:space="preserve">Air capture can’t happen-costs thousands per ton. </w:t>
      </w:r>
    </w:p>
    <w:p w:rsidR="00F917C2" w:rsidRPr="007C441D" w:rsidRDefault="00F917C2" w:rsidP="00F917C2">
      <w:pPr>
        <w:rPr>
          <w:b/>
          <w:sz w:val="24"/>
        </w:rPr>
      </w:pPr>
      <w:proofErr w:type="spellStart"/>
      <w:r w:rsidRPr="00DB6F14">
        <w:rPr>
          <w:b/>
          <w:sz w:val="24"/>
          <w:highlight w:val="yellow"/>
        </w:rPr>
        <w:t>Timmer</w:t>
      </w:r>
      <w:proofErr w:type="spellEnd"/>
      <w:r w:rsidRPr="007C441D">
        <w:rPr>
          <w:b/>
          <w:sz w:val="24"/>
        </w:rPr>
        <w:t xml:space="preserve">, ARS </w:t>
      </w:r>
      <w:proofErr w:type="spellStart"/>
      <w:r w:rsidRPr="007C441D">
        <w:rPr>
          <w:b/>
          <w:sz w:val="24"/>
        </w:rPr>
        <w:t>Technica</w:t>
      </w:r>
      <w:proofErr w:type="spellEnd"/>
      <w:r w:rsidRPr="007C441D">
        <w:rPr>
          <w:b/>
          <w:sz w:val="24"/>
        </w:rPr>
        <w:t xml:space="preserve"> science editor, 20</w:t>
      </w:r>
      <w:r w:rsidRPr="00DB6F14">
        <w:rPr>
          <w:b/>
          <w:sz w:val="24"/>
          <w:highlight w:val="yellow"/>
        </w:rPr>
        <w:t>11</w:t>
      </w:r>
    </w:p>
    <w:p w:rsidR="00F917C2" w:rsidRDefault="00F917C2" w:rsidP="00F917C2">
      <w:r>
        <w:t xml:space="preserve">(John, “Analysis: carbon capture looks really, really expensive”, 12-6, </w:t>
      </w:r>
      <w:hyperlink r:id="rId21" w:history="1">
        <w:r w:rsidRPr="0054394C">
          <w:rPr>
            <w:rStyle w:val="Hyperlink"/>
          </w:rPr>
          <w:t>http://arstechnica.com/science/2011/12/carbon-capture-and-storage-too-expensive-for-all-but-powerplants/</w:t>
        </w:r>
      </w:hyperlink>
      <w:r>
        <w:t xml:space="preserve">, DOA: 9-12-12, </w:t>
      </w:r>
      <w:proofErr w:type="spellStart"/>
      <w:r>
        <w:t>ldg</w:t>
      </w:r>
      <w:proofErr w:type="spellEnd"/>
      <w:r>
        <w:t>)</w:t>
      </w:r>
    </w:p>
    <w:p w:rsidR="00F917C2" w:rsidRDefault="00F917C2" w:rsidP="00F917C2"/>
    <w:p w:rsidR="00F917C2" w:rsidRDefault="00F917C2" w:rsidP="00F917C2">
      <w:r w:rsidRPr="00D14A15">
        <w:rPr>
          <w:sz w:val="14"/>
        </w:rPr>
        <w:t xml:space="preserve">But how much does it cost? </w:t>
      </w:r>
      <w:r w:rsidR="00AE7314">
        <w:rPr>
          <w:rStyle w:val="Underline"/>
        </w:rPr>
        <w:t>AND</w:t>
      </w:r>
      <w:r w:rsidRPr="00D14A15">
        <w:rPr>
          <w:sz w:val="14"/>
        </w:rPr>
        <w:t xml:space="preserve"> other large point sources." </w:t>
      </w:r>
    </w:p>
    <w:p w:rsidR="00F917C2" w:rsidRDefault="00F917C2" w:rsidP="00F917C2"/>
    <w:p w:rsidR="00F917C2" w:rsidRDefault="00F917C2" w:rsidP="00F917C2">
      <w:pPr>
        <w:pStyle w:val="Heading2"/>
      </w:pPr>
      <w:r>
        <w:t>EOR results in zero reductions of CO</w:t>
      </w:r>
      <w:r>
        <w:rPr>
          <w:vertAlign w:val="subscript"/>
        </w:rPr>
        <w:t>2</w:t>
      </w:r>
    </w:p>
    <w:p w:rsidR="00F917C2" w:rsidRDefault="00F917C2" w:rsidP="00F917C2">
      <w:pPr>
        <w:rPr>
          <w:rStyle w:val="StyleStyleBold12pt"/>
        </w:rPr>
      </w:pPr>
      <w:r>
        <w:rPr>
          <w:rStyle w:val="StyleStyleBold12pt"/>
        </w:rPr>
        <w:t xml:space="preserve">Thompson, Program on Water Issues </w:t>
      </w:r>
      <w:proofErr w:type="spellStart"/>
      <w:r>
        <w:rPr>
          <w:rStyle w:val="StyleStyleBold12pt"/>
        </w:rPr>
        <w:t>Munk</w:t>
      </w:r>
      <w:proofErr w:type="spellEnd"/>
      <w:r>
        <w:rPr>
          <w:rStyle w:val="StyleStyleBold12pt"/>
        </w:rPr>
        <w:t xml:space="preserve"> Centre for International Studies University of Toronto, 2009</w:t>
      </w:r>
    </w:p>
    <w:p w:rsidR="00F917C2" w:rsidRPr="00D93E8F" w:rsidRDefault="00F917C2" w:rsidP="00F917C2">
      <w:r>
        <w:t>(</w:t>
      </w:r>
      <w:r w:rsidRPr="00D93E8F">
        <w:t xml:space="preserve">Graham, </w:t>
      </w:r>
      <w:r>
        <w:t>“</w:t>
      </w:r>
      <w:r w:rsidRPr="00D93E8F">
        <w:t xml:space="preserve">Burying Carbon Dioxide in Underground Saline Aquifers: Political Folly or Climate Change Fix?” </w:t>
      </w:r>
      <w:hyperlink r:id="rId22" w:history="1">
        <w:r w:rsidRPr="00D93E8F">
          <w:rPr>
            <w:rStyle w:val="Hyperlink"/>
          </w:rPr>
          <w:t>http://beta.images.theglobeandmail.com/archive/00242/Munk_Centre_Paper_242701a.pdf</w:t>
        </w:r>
      </w:hyperlink>
      <w:r>
        <w:t>, accessed 1-31-13, HEC)</w:t>
      </w:r>
    </w:p>
    <w:p w:rsidR="00F917C2" w:rsidRDefault="00F917C2" w:rsidP="00F917C2"/>
    <w:p w:rsidR="00F917C2" w:rsidRPr="005A5C9C" w:rsidRDefault="00F917C2" w:rsidP="00F917C2">
      <w:pPr>
        <w:rPr>
          <w:rStyle w:val="BoldUnderlineChar"/>
          <w:rFonts w:eastAsia="Calibri"/>
        </w:rPr>
      </w:pPr>
      <w:r w:rsidRPr="005A5C9C">
        <w:rPr>
          <w:sz w:val="14"/>
        </w:rPr>
        <w:t xml:space="preserve">Problem 2: </w:t>
      </w:r>
      <w:r w:rsidRPr="00AC7193">
        <w:rPr>
          <w:rStyle w:val="Underline"/>
          <w:highlight w:val="yellow"/>
        </w:rPr>
        <w:t>E</w:t>
      </w:r>
      <w:r w:rsidRPr="007321F3">
        <w:rPr>
          <w:rStyle w:val="Underline"/>
        </w:rPr>
        <w:t xml:space="preserve">nhanced </w:t>
      </w:r>
      <w:r w:rsidRPr="00AC7193">
        <w:rPr>
          <w:rStyle w:val="Underline"/>
          <w:highlight w:val="yellow"/>
        </w:rPr>
        <w:t>O</w:t>
      </w:r>
      <w:r w:rsidRPr="007321F3">
        <w:rPr>
          <w:rStyle w:val="Underline"/>
        </w:rPr>
        <w:t xml:space="preserve">il </w:t>
      </w:r>
      <w:r w:rsidR="00AE7314">
        <w:rPr>
          <w:rStyle w:val="Underline"/>
          <w:highlight w:val="yellow"/>
        </w:rPr>
        <w:t>AND</w:t>
      </w:r>
      <w:r w:rsidR="00AE7314">
        <w:rPr>
          <w:rStyle w:val="Underline"/>
        </w:rPr>
        <w:t xml:space="preserve"> </w:t>
      </w:r>
      <w:r w:rsidRPr="00713882">
        <w:rPr>
          <w:rStyle w:val="BoldUnderlineChar"/>
          <w:rFonts w:eastAsia="Calibri"/>
        </w:rPr>
        <w:t>from the atmosphere</w:t>
      </w:r>
      <w:r w:rsidRPr="005A5C9C">
        <w:rPr>
          <w:rStyle w:val="BoldUnderlineChar"/>
          <w:rFonts w:eastAsia="Calibri"/>
        </w:rPr>
        <w:t xml:space="preserve">. 64 </w:t>
      </w:r>
    </w:p>
    <w:p w:rsidR="00CF47FB" w:rsidRDefault="00CF47FB" w:rsidP="00CF47FB"/>
    <w:p w:rsidR="00626CE0" w:rsidRDefault="00626CE0" w:rsidP="00626CE0">
      <w:pPr>
        <w:pStyle w:val="Heading2"/>
      </w:pPr>
      <w:r>
        <w:t>Regulatory barriers prevent solvency</w:t>
      </w:r>
    </w:p>
    <w:p w:rsidR="00626CE0" w:rsidRPr="00561291" w:rsidRDefault="00626CE0" w:rsidP="00626CE0">
      <w:pPr>
        <w:pStyle w:val="Citation"/>
      </w:pPr>
      <w:r w:rsidRPr="00561291">
        <w:rPr>
          <w:rStyle w:val="StyleStyleBold12pt"/>
          <w:b/>
          <w:bCs w:val="0"/>
        </w:rPr>
        <w:t xml:space="preserve">Dooley et al, </w:t>
      </w:r>
      <w:r>
        <w:rPr>
          <w:rStyle w:val="StyleStyleBold12pt"/>
          <w:b/>
          <w:bCs w:val="0"/>
        </w:rPr>
        <w:t>20</w:t>
      </w:r>
      <w:r w:rsidRPr="00561291">
        <w:rPr>
          <w:rStyle w:val="StyleStyleBold12pt"/>
          <w:b/>
          <w:bCs w:val="0"/>
        </w:rPr>
        <w:t>10</w:t>
      </w:r>
      <w:r w:rsidRPr="00561291">
        <w:t xml:space="preserve"> </w:t>
      </w:r>
    </w:p>
    <w:p w:rsidR="00626CE0" w:rsidRPr="00561291" w:rsidRDefault="00626CE0" w:rsidP="00626CE0">
      <w:r w:rsidRPr="00561291">
        <w:t>(JJ Dooley</w:t>
      </w:r>
      <w:r w:rsidRPr="00A3314F">
        <w:t xml:space="preserve"> </w:t>
      </w:r>
      <w:r w:rsidRPr="00561291">
        <w:t>Pacific Northwest National Laboratory</w:t>
      </w:r>
      <w:r>
        <w:t>,</w:t>
      </w:r>
      <w:r w:rsidRPr="00561291">
        <w:t xml:space="preserve"> RT </w:t>
      </w:r>
      <w:proofErr w:type="spellStart"/>
      <w:r w:rsidRPr="00561291">
        <w:t>Dahowski</w:t>
      </w:r>
      <w:proofErr w:type="spellEnd"/>
      <w:r w:rsidRPr="00A3314F">
        <w:t xml:space="preserve"> </w:t>
      </w:r>
      <w:r w:rsidRPr="00561291">
        <w:t>Joint Global Change Research Institute</w:t>
      </w:r>
      <w:r>
        <w:t>,</w:t>
      </w:r>
      <w:r w:rsidRPr="00561291">
        <w:t xml:space="preserve"> CL Davidson</w:t>
      </w:r>
      <w:r w:rsidRPr="00A3314F">
        <w:t xml:space="preserve"> </w:t>
      </w:r>
      <w:r w:rsidRPr="00561291">
        <w:t>Pacific Northwest National Laboratory</w:t>
      </w:r>
      <w:r>
        <w:t>,</w:t>
      </w:r>
      <w:r w:rsidRPr="00561291">
        <w:t xml:space="preserve"> </w:t>
      </w:r>
      <w:r>
        <w:t>“</w:t>
      </w:r>
      <w:r w:rsidRPr="00561291">
        <w:t>CO2-driven Enhanced Oil Recovery as a Stepping Stone to What?</w:t>
      </w:r>
      <w:r>
        <w:t>”</w:t>
      </w:r>
      <w:r w:rsidRPr="00561291">
        <w:t xml:space="preserve">, </w:t>
      </w:r>
      <w:hyperlink r:id="rId23" w:history="1">
        <w:r w:rsidRPr="00561291">
          <w:rPr>
            <w:rStyle w:val="Hyperlink"/>
          </w:rPr>
          <w:t>http://mitei.mit.edu/system/files/110510_EOR_Report_1.pdf</w:t>
        </w:r>
      </w:hyperlink>
      <w:r w:rsidRPr="00561291">
        <w:t>,</w:t>
      </w:r>
      <w:r>
        <w:t xml:space="preserve"> accessed 1-31-13, HEC)</w:t>
      </w:r>
    </w:p>
    <w:p w:rsidR="00626CE0" w:rsidRDefault="00626CE0" w:rsidP="00626CE0"/>
    <w:p w:rsidR="00626CE0" w:rsidRPr="00514AE1" w:rsidRDefault="00626CE0" w:rsidP="00626CE0">
      <w:pPr>
        <w:rPr>
          <w:rStyle w:val="Underline"/>
        </w:rPr>
      </w:pPr>
      <w:r w:rsidRPr="00BD709E">
        <w:rPr>
          <w:sz w:val="14"/>
        </w:rPr>
        <w:t xml:space="preserve">This paper draws heavily on the </w:t>
      </w:r>
      <w:r w:rsidR="00AE7314">
        <w:rPr>
          <w:sz w:val="14"/>
        </w:rPr>
        <w:t>AND</w:t>
      </w:r>
      <w:r w:rsidRPr="00514AE1">
        <w:rPr>
          <w:rStyle w:val="Underline"/>
        </w:rPr>
        <w:t xml:space="preserve"> of addressing climate change.</w:t>
      </w:r>
    </w:p>
    <w:p w:rsidR="00626CE0" w:rsidRDefault="00626CE0" w:rsidP="00626CE0"/>
    <w:p w:rsidR="00626CE0" w:rsidRDefault="00626CE0" w:rsidP="00CF47FB"/>
    <w:p w:rsidR="00CF47FB" w:rsidRDefault="00CF47FB" w:rsidP="00CF47FB">
      <w:pPr>
        <w:pStyle w:val="Heading2"/>
      </w:pPr>
      <w:proofErr w:type="spellStart"/>
      <w:r>
        <w:t>Migitation</w:t>
      </w:r>
      <w:proofErr w:type="spellEnd"/>
      <w:r>
        <w:t xml:space="preserve"> and adaptions solve AND no tipping point</w:t>
      </w:r>
    </w:p>
    <w:p w:rsidR="00CF47FB" w:rsidRDefault="00CF47FB" w:rsidP="00CF47FB">
      <w:pPr>
        <w:pStyle w:val="Citation"/>
      </w:pPr>
      <w:r>
        <w:t>Mendelsohn, Yale School of Forestry and Environmental Science Professor, ‘9</w:t>
      </w:r>
    </w:p>
    <w:p w:rsidR="00CF47FB" w:rsidRPr="009B5A19" w:rsidRDefault="00CF47FB" w:rsidP="00CF47FB">
      <w:r>
        <w:t xml:space="preserve">(Robert, Ezra Stiles College fellow at Yale, “Climate Change and Economic Growth” Commission on Growth and Development </w:t>
      </w:r>
      <w:hyperlink r:id="rId24" w:history="1">
        <w:r w:rsidRPr="00934A48">
          <w:rPr>
            <w:rStyle w:val="Hyperlink"/>
          </w:rPr>
          <w:t>http://www-</w:t>
        </w:r>
        <w:r w:rsidRPr="00934A48">
          <w:rPr>
            <w:rStyle w:val="Hyperlink"/>
          </w:rPr>
          <w:lastRenderedPageBreak/>
          <w:t>wds.worldbank.org/external/default/WDSContentServer/WDSP/IB/2010/12/09/000333037_20101209020732/Rendered/PDF/577590NWP0Box353767B01PUBLIC10gcwp060web.pdf</w:t>
        </w:r>
      </w:hyperlink>
      <w:r>
        <w:t xml:space="preserve"> accessed: 9-24-12 </w:t>
      </w:r>
      <w:proofErr w:type="spellStart"/>
      <w:r>
        <w:t>mlb</w:t>
      </w:r>
      <w:proofErr w:type="spellEnd"/>
      <w:r>
        <w:t>)</w:t>
      </w:r>
    </w:p>
    <w:p w:rsidR="00CF47FB" w:rsidRDefault="00CF47FB" w:rsidP="00CF47FB">
      <w:pPr>
        <w:rPr>
          <w:sz w:val="14"/>
        </w:rPr>
      </w:pPr>
    </w:p>
    <w:p w:rsidR="00CF47FB" w:rsidRDefault="00CF47FB" w:rsidP="00CF47FB">
      <w:r w:rsidRPr="009B5A19">
        <w:rPr>
          <w:sz w:val="14"/>
        </w:rPr>
        <w:t xml:space="preserve">The heart of the debate about </w:t>
      </w:r>
      <w:r w:rsidR="00AE7314">
        <w:rPr>
          <w:sz w:val="14"/>
        </w:rPr>
        <w:t>AND</w:t>
      </w:r>
      <w:r w:rsidRPr="009B5A19">
        <w:rPr>
          <w:sz w:val="14"/>
        </w:rPr>
        <w:t xml:space="preserve"> are long</w:t>
      </w:r>
      <w:r w:rsidRPr="009B5A19">
        <w:rPr>
          <w:rFonts w:ascii="Cambria Math" w:hAnsi="Cambria Math" w:cs="Cambria Math"/>
          <w:sz w:val="14"/>
        </w:rPr>
        <w:t>‐</w:t>
      </w:r>
      <w:r w:rsidRPr="009B5A19">
        <w:rPr>
          <w:sz w:val="14"/>
        </w:rPr>
        <w:t xml:space="preserve">run balanced responses. </w:t>
      </w:r>
    </w:p>
    <w:p w:rsidR="00CF47FB" w:rsidRDefault="00CF47FB" w:rsidP="00CF47FB"/>
    <w:p w:rsidR="00CF47FB" w:rsidRDefault="00CF47FB" w:rsidP="00CF47FB">
      <w:pPr>
        <w:pStyle w:val="Heading2"/>
      </w:pPr>
      <w:r>
        <w:t>No biodiversity loss or extinction</w:t>
      </w:r>
    </w:p>
    <w:p w:rsidR="00CF47FB" w:rsidRDefault="00CF47FB" w:rsidP="00CF47FB">
      <w:pPr>
        <w:pStyle w:val="Citation"/>
      </w:pPr>
      <w:r>
        <w:t>NIPCC ‘11</w:t>
      </w:r>
    </w:p>
    <w:p w:rsidR="00CF47FB" w:rsidRPr="00837C42" w:rsidRDefault="00CF47FB" w:rsidP="00CF47FB">
      <w:r>
        <w:t xml:space="preserve">(Nongovernmental International Panel on Climate Change 3-8-11 </w:t>
      </w:r>
      <w:hyperlink r:id="rId25" w:history="1">
        <w:r w:rsidRPr="006E3384">
          <w:rPr>
            <w:rStyle w:val="Hyperlink"/>
          </w:rPr>
          <w:t>http://www.nipccreport.org/articles/2011/mar/8mar2011a5.html</w:t>
        </w:r>
      </w:hyperlink>
      <w:r>
        <w:t xml:space="preserve"> accessed: 9-24-12 </w:t>
      </w:r>
      <w:proofErr w:type="spellStart"/>
      <w:r>
        <w:t>mlb</w:t>
      </w:r>
      <w:proofErr w:type="spellEnd"/>
      <w:r>
        <w:t>)</w:t>
      </w:r>
    </w:p>
    <w:p w:rsidR="00CF47FB" w:rsidRDefault="00CF47FB" w:rsidP="00CF47FB"/>
    <w:p w:rsidR="00CF47FB" w:rsidRDefault="00CF47FB" w:rsidP="00CF47FB">
      <w:r w:rsidRPr="00DE0597">
        <w:rPr>
          <w:sz w:val="14"/>
        </w:rPr>
        <w:t xml:space="preserve">In a paper published in </w:t>
      </w:r>
      <w:r w:rsidR="00AE7314">
        <w:rPr>
          <w:sz w:val="14"/>
        </w:rPr>
        <w:t>AND</w:t>
      </w:r>
      <w:r w:rsidRPr="00DE0597">
        <w:rPr>
          <w:rStyle w:val="Underline"/>
        </w:rPr>
        <w:t xml:space="preserve"> fluctuations in climate</w:t>
      </w:r>
      <w:r w:rsidRPr="00DE0597">
        <w:rPr>
          <w:sz w:val="14"/>
        </w:rPr>
        <w:t>."</w:t>
      </w:r>
    </w:p>
    <w:p w:rsidR="00CF47FB" w:rsidRDefault="00CF47FB" w:rsidP="00CF47FB"/>
    <w:p w:rsidR="00430DE8" w:rsidRDefault="00430DE8" w:rsidP="00430DE8">
      <w:pPr>
        <w:pStyle w:val="Heading2"/>
      </w:pPr>
      <w:proofErr w:type="gramStart"/>
      <w:r>
        <w:t>Warming not real-negative feedbacks.</w:t>
      </w:r>
      <w:proofErr w:type="gramEnd"/>
      <w:r>
        <w:t xml:space="preserve"> </w:t>
      </w:r>
    </w:p>
    <w:p w:rsidR="00430DE8" w:rsidRPr="00391760" w:rsidRDefault="00430DE8" w:rsidP="00430DE8">
      <w:pPr>
        <w:rPr>
          <w:b/>
          <w:sz w:val="24"/>
        </w:rPr>
      </w:pPr>
      <w:proofErr w:type="spellStart"/>
      <w:r w:rsidRPr="006F5D7A">
        <w:rPr>
          <w:b/>
          <w:sz w:val="24"/>
          <w:highlight w:val="yellow"/>
        </w:rPr>
        <w:t>Ebell</w:t>
      </w:r>
      <w:proofErr w:type="spellEnd"/>
      <w:r w:rsidRPr="00391760">
        <w:rPr>
          <w:b/>
          <w:sz w:val="24"/>
        </w:rPr>
        <w:t>, CEI Center for Energy and Environment director, 20</w:t>
      </w:r>
      <w:r w:rsidRPr="006F5D7A">
        <w:rPr>
          <w:b/>
          <w:sz w:val="24"/>
          <w:highlight w:val="yellow"/>
        </w:rPr>
        <w:t>12</w:t>
      </w:r>
    </w:p>
    <w:p w:rsidR="00430DE8" w:rsidRDefault="00430DE8" w:rsidP="00430DE8">
      <w:r>
        <w:t xml:space="preserve">(Myron, "CEI's </w:t>
      </w:r>
      <w:proofErr w:type="spellStart"/>
      <w:r>
        <w:t>Ebell</w:t>
      </w:r>
      <w:proofErr w:type="spellEnd"/>
      <w:r>
        <w:t xml:space="preserve">: Climate Data Proves Global Warming Alarmists Have Lost the Debate; Fortunately </w:t>
      </w:r>
      <w:proofErr w:type="gramStart"/>
      <w:r>
        <w:t>For</w:t>
      </w:r>
      <w:proofErr w:type="gramEnd"/>
      <w:r>
        <w:t xml:space="preserve"> Them There's the Liberal Media”, 5-2, </w:t>
      </w:r>
      <w:hyperlink r:id="rId26" w:history="1">
        <w:r w:rsidRPr="00CD06B6">
          <w:rPr>
            <w:rStyle w:val="Hyperlink"/>
          </w:rPr>
          <w:t>http://newsbusters.org/blogs/nb-staff/2012/05/02/ceis-ebell-climate-data-proves-global-warming-alarmists-have-lost-debate-f</w:t>
        </w:r>
      </w:hyperlink>
      <w:r>
        <w:t xml:space="preserve">, DOA: 5-24-12, </w:t>
      </w:r>
      <w:proofErr w:type="spellStart"/>
      <w:r>
        <w:t>ldg</w:t>
      </w:r>
      <w:proofErr w:type="spellEnd"/>
      <w:r>
        <w:t>)</w:t>
      </w:r>
    </w:p>
    <w:p w:rsidR="00430DE8" w:rsidRDefault="00430DE8" w:rsidP="00430DE8"/>
    <w:p w:rsidR="00430DE8" w:rsidRDefault="00430DE8" w:rsidP="00430DE8">
      <w:pPr>
        <w:rPr>
          <w:sz w:val="14"/>
        </w:rPr>
      </w:pPr>
      <w:r w:rsidRPr="00136C7F">
        <w:rPr>
          <w:sz w:val="14"/>
        </w:rPr>
        <w:t xml:space="preserve">Justin Gillis of the New York </w:t>
      </w:r>
      <w:r w:rsidR="00AE7314">
        <w:rPr>
          <w:sz w:val="14"/>
        </w:rPr>
        <w:t>AND</w:t>
      </w:r>
      <w:r w:rsidRPr="00136C7F">
        <w:rPr>
          <w:sz w:val="14"/>
        </w:rPr>
        <w:t xml:space="preserve"> </w:t>
      </w:r>
      <w:proofErr w:type="spellStart"/>
      <w:r w:rsidRPr="00136C7F">
        <w:rPr>
          <w:sz w:val="14"/>
        </w:rPr>
        <w:t>and</w:t>
      </w:r>
      <w:proofErr w:type="spellEnd"/>
      <w:r w:rsidRPr="00136C7F">
        <w:rPr>
          <w:sz w:val="14"/>
        </w:rPr>
        <w:t xml:space="preserve"> the alarmists have lost. </w:t>
      </w:r>
    </w:p>
    <w:p w:rsidR="00430DE8" w:rsidRDefault="00430DE8" w:rsidP="00CF47FB"/>
    <w:p w:rsidR="00945371" w:rsidRDefault="00945371" w:rsidP="00945371">
      <w:pPr>
        <w:pStyle w:val="Heading1"/>
      </w:pPr>
      <w:r>
        <w:lastRenderedPageBreak/>
        <w:t>2NC</w:t>
      </w:r>
    </w:p>
    <w:p w:rsidR="00945371" w:rsidRDefault="00945371" w:rsidP="00945371"/>
    <w:p w:rsidR="00945371" w:rsidRDefault="00945371" w:rsidP="00945371">
      <w:pPr>
        <w:pStyle w:val="Heading1"/>
      </w:pPr>
      <w:r>
        <w:lastRenderedPageBreak/>
        <w:t>Oil DA</w:t>
      </w:r>
    </w:p>
    <w:p w:rsidR="00945371" w:rsidRPr="00E54771" w:rsidRDefault="00945371" w:rsidP="00945371"/>
    <w:p w:rsidR="00945371" w:rsidRDefault="00945371" w:rsidP="00945371">
      <w:pPr>
        <w:pStyle w:val="Heading2"/>
      </w:pPr>
      <w:r>
        <w:t>US-Russia war is the only scenario for extinction</w:t>
      </w:r>
    </w:p>
    <w:p w:rsidR="00945371" w:rsidRDefault="00945371" w:rsidP="00945371">
      <w:proofErr w:type="spellStart"/>
      <w:r w:rsidRPr="00072BF2">
        <w:rPr>
          <w:rStyle w:val="Strong"/>
          <w:highlight w:val="yellow"/>
        </w:rPr>
        <w:t>Bostrom</w:t>
      </w:r>
      <w:proofErr w:type="spellEnd"/>
      <w:r>
        <w:t>, Oxford philosophy faculty, March 200</w:t>
      </w:r>
      <w:r w:rsidRPr="00072BF2">
        <w:rPr>
          <w:rStyle w:val="Strong"/>
          <w:highlight w:val="yellow"/>
        </w:rPr>
        <w:t>2</w:t>
      </w:r>
      <w:r w:rsidRPr="00F346A2">
        <w:rPr>
          <w:u w:val="single"/>
        </w:rPr>
        <w:t xml:space="preserve"> </w:t>
      </w:r>
    </w:p>
    <w:p w:rsidR="00945371" w:rsidRPr="00F346A2" w:rsidRDefault="00945371" w:rsidP="00945371">
      <w:pPr>
        <w:rPr>
          <w:sz w:val="18"/>
          <w:szCs w:val="18"/>
          <w:u w:val="single"/>
        </w:rPr>
      </w:pPr>
      <w:r w:rsidRPr="00F346A2">
        <w:rPr>
          <w:sz w:val="18"/>
          <w:szCs w:val="18"/>
        </w:rPr>
        <w:t xml:space="preserve">[Nick, “Existential Risks Analyzing Human Extinction Scenarios and Related Hazards,” </w:t>
      </w:r>
      <w:r w:rsidRPr="00CC2A91">
        <w:rPr>
          <w:rStyle w:val="Emphasis"/>
          <w:sz w:val="18"/>
          <w:szCs w:val="18"/>
        </w:rPr>
        <w:t>Journal of Evolution and Technology</w:t>
      </w:r>
      <w:r>
        <w:rPr>
          <w:sz w:val="18"/>
          <w:szCs w:val="18"/>
        </w:rPr>
        <w:t>, Vol. 9</w:t>
      </w:r>
      <w:proofErr w:type="gramStart"/>
      <w:r>
        <w:rPr>
          <w:sz w:val="18"/>
          <w:szCs w:val="18"/>
        </w:rPr>
        <w:t xml:space="preserve">, </w:t>
      </w:r>
      <w:r w:rsidRPr="00F346A2">
        <w:rPr>
          <w:sz w:val="18"/>
          <w:szCs w:val="18"/>
        </w:rPr>
        <w:t xml:space="preserve"> http</w:t>
      </w:r>
      <w:proofErr w:type="gramEnd"/>
      <w:r w:rsidRPr="00F346A2">
        <w:rPr>
          <w:sz w:val="18"/>
          <w:szCs w:val="18"/>
        </w:rPr>
        <w:t>://www.nickbostrom.com/existential/risks.html</w:t>
      </w:r>
      <w:r>
        <w:rPr>
          <w:sz w:val="18"/>
          <w:szCs w:val="18"/>
        </w:rPr>
        <w:t xml:space="preserve">, </w:t>
      </w:r>
      <w:proofErr w:type="spellStart"/>
      <w:r>
        <w:rPr>
          <w:sz w:val="18"/>
          <w:szCs w:val="18"/>
        </w:rPr>
        <w:t>mss</w:t>
      </w:r>
      <w:proofErr w:type="spellEnd"/>
      <w:r w:rsidRPr="00F346A2">
        <w:rPr>
          <w:sz w:val="18"/>
          <w:szCs w:val="18"/>
        </w:rPr>
        <w:t>]</w:t>
      </w:r>
    </w:p>
    <w:p w:rsidR="00945371" w:rsidRPr="00F346A2" w:rsidRDefault="00945371" w:rsidP="00945371">
      <w:pPr>
        <w:rPr>
          <w:sz w:val="18"/>
          <w:szCs w:val="18"/>
        </w:rPr>
      </w:pPr>
    </w:p>
    <w:p w:rsidR="00945371" w:rsidRDefault="00945371" w:rsidP="00945371">
      <w:proofErr w:type="gramStart"/>
      <w:r w:rsidRPr="00944EEF">
        <w:rPr>
          <w:sz w:val="14"/>
        </w:rPr>
        <w:t>A much greater</w:t>
      </w:r>
      <w:r w:rsidRPr="00436BE1">
        <w:rPr>
          <w:u w:val="single"/>
        </w:rPr>
        <w:t xml:space="preserve"> </w:t>
      </w:r>
      <w:r w:rsidRPr="00072BF2">
        <w:rPr>
          <w:b/>
          <w:highlight w:val="yellow"/>
          <w:u w:val="single"/>
        </w:rPr>
        <w:t>existential</w:t>
      </w:r>
      <w:r w:rsidRPr="00072BF2">
        <w:rPr>
          <w:highlight w:val="yellow"/>
          <w:u w:val="single"/>
        </w:rPr>
        <w:t xml:space="preserve"> risk </w:t>
      </w:r>
      <w:r>
        <w:rPr>
          <w:u w:val="single"/>
        </w:rPr>
        <w:t>AND</w:t>
      </w:r>
      <w:r w:rsidRPr="00436BE1">
        <w:rPr>
          <w:u w:val="single"/>
        </w:rPr>
        <w:t xml:space="preserve"> </w:t>
      </w:r>
      <w:r w:rsidRPr="00072BF2">
        <w:rPr>
          <w:highlight w:val="yellow"/>
          <w:u w:val="single"/>
        </w:rPr>
        <w:t>potential</w:t>
      </w:r>
      <w:r w:rsidRPr="00436BE1">
        <w:rPr>
          <w:u w:val="single"/>
        </w:rPr>
        <w:t xml:space="preserve"> permanently</w:t>
      </w:r>
      <w:r w:rsidRPr="00944EEF">
        <w:rPr>
          <w:sz w:val="14"/>
        </w:rPr>
        <w:t>.</w:t>
      </w:r>
      <w:proofErr w:type="gramEnd"/>
    </w:p>
    <w:p w:rsidR="00945371" w:rsidRPr="003E1513" w:rsidRDefault="00945371" w:rsidP="00945371">
      <w:pPr>
        <w:pStyle w:val="Citation"/>
      </w:pPr>
      <w:r>
        <w:br/>
        <w:t xml:space="preserve">Putin will </w:t>
      </w:r>
      <w:proofErr w:type="spellStart"/>
      <w:r>
        <w:t>lashout</w:t>
      </w:r>
      <w:proofErr w:type="spellEnd"/>
      <w:r>
        <w:t xml:space="preserve"> if dissent overwhelms him – causes nuclear war </w:t>
      </w:r>
    </w:p>
    <w:p w:rsidR="00945371" w:rsidRDefault="00945371" w:rsidP="00945371">
      <w:pPr>
        <w:pStyle w:val="Citation"/>
      </w:pPr>
      <w:proofErr w:type="spellStart"/>
      <w:r w:rsidRPr="009058BF">
        <w:rPr>
          <w:highlight w:val="yellow"/>
        </w:rPr>
        <w:t>Weitz</w:t>
      </w:r>
      <w:proofErr w:type="spellEnd"/>
      <w:r>
        <w:t xml:space="preserve">, </w:t>
      </w:r>
      <w:r w:rsidRPr="0042202E">
        <w:t>Hudson Institute</w:t>
      </w:r>
      <w:r>
        <w:t xml:space="preserve"> Senior Fellow,</w:t>
      </w:r>
      <w:r w:rsidRPr="0042202E">
        <w:t xml:space="preserve"> </w:t>
      </w:r>
      <w:r w:rsidRPr="009058BF">
        <w:rPr>
          <w:highlight w:val="yellow"/>
        </w:rPr>
        <w:t>11</w:t>
      </w:r>
      <w:r w:rsidRPr="0042202E">
        <w:t> </w:t>
      </w:r>
    </w:p>
    <w:p w:rsidR="00945371" w:rsidRDefault="00945371" w:rsidP="00945371">
      <w:r>
        <w:t>(</w:t>
      </w:r>
      <w:r w:rsidRPr="0042202E">
        <w:t>Rich</w:t>
      </w:r>
      <w:r>
        <w:t>ard,</w:t>
      </w:r>
      <w:r w:rsidRPr="0042202E">
        <w:t xml:space="preserve"> November</w:t>
      </w:r>
      <w:r>
        <w:t xml:space="preserve">, </w:t>
      </w:r>
      <w:r w:rsidRPr="0042202E">
        <w:t>World Politics Review senior editor</w:t>
      </w:r>
      <w:r>
        <w:t>,</w:t>
      </w:r>
      <w:r w:rsidRPr="0042202E">
        <w:t xml:space="preserve"> “Can We Manage a Declining Russia?”</w:t>
      </w:r>
      <w:r>
        <w:t xml:space="preserve"> </w:t>
      </w:r>
      <w:hyperlink r:id="rId27" w:history="1">
        <w:r w:rsidRPr="00F94060">
          <w:rPr>
            <w:rStyle w:val="Hyperlink"/>
          </w:rPr>
          <w:t>http://www.aei.org/files/2011/12/08/-can-we-manage-a-declining-russia_152701899417.pdf</w:t>
        </w:r>
      </w:hyperlink>
      <w:r>
        <w:t>, accessed 9-20-12, ads</w:t>
      </w:r>
      <w:r w:rsidRPr="0042202E">
        <w:t>)</w:t>
      </w:r>
    </w:p>
    <w:p w:rsidR="00945371" w:rsidRPr="009058BF" w:rsidRDefault="00945371" w:rsidP="00945371"/>
    <w:p w:rsidR="00945371" w:rsidRPr="003E1513" w:rsidRDefault="00945371" w:rsidP="00945371">
      <w:proofErr w:type="gramStart"/>
      <w:r w:rsidRPr="009058BF">
        <w:rPr>
          <w:rStyle w:val="BoldUnderlineChar"/>
          <w:rFonts w:eastAsia="Calibri"/>
          <w:highlight w:val="yellow"/>
        </w:rPr>
        <w:t xml:space="preserve">The cornerstone of Russia's </w:t>
      </w:r>
      <w:r>
        <w:rPr>
          <w:rStyle w:val="BoldUnderlineChar"/>
          <w:rFonts w:eastAsia="Calibri"/>
        </w:rPr>
        <w:t>AND</w:t>
      </w:r>
      <w:r w:rsidRPr="00E52AC3">
        <w:rPr>
          <w:sz w:val="14"/>
        </w:rPr>
        <w:t xml:space="preserve"> NATO's moralistic foreign policy.</w:t>
      </w:r>
      <w:proofErr w:type="gramEnd"/>
    </w:p>
    <w:p w:rsidR="00945371" w:rsidRDefault="00945371" w:rsidP="00945371"/>
    <w:p w:rsidR="00945371" w:rsidRDefault="00945371" w:rsidP="00945371">
      <w:pPr>
        <w:pStyle w:val="Heading2"/>
      </w:pPr>
      <w:r>
        <w:t xml:space="preserve">Nationalism causes dissolution of Russia   </w:t>
      </w:r>
    </w:p>
    <w:p w:rsidR="00945371" w:rsidRDefault="00945371" w:rsidP="00945371">
      <w:pPr>
        <w:pStyle w:val="Citation"/>
      </w:pPr>
      <w:hyperlink r:id="rId28" w:history="1">
        <w:proofErr w:type="spellStart"/>
        <w:r>
          <w:rPr>
            <w:rStyle w:val="Hyperlink"/>
            <w:highlight w:val="yellow"/>
          </w:rPr>
          <w:t>Adomanis</w:t>
        </w:r>
        <w:proofErr w:type="spellEnd"/>
      </w:hyperlink>
      <w:r>
        <w:t xml:space="preserve">, Forbes Contributor, </w:t>
      </w:r>
      <w:r>
        <w:rPr>
          <w:highlight w:val="yellow"/>
        </w:rPr>
        <w:t>12-1</w:t>
      </w:r>
      <w:r>
        <w:t>-12</w:t>
      </w:r>
    </w:p>
    <w:p w:rsidR="00945371" w:rsidRDefault="00945371" w:rsidP="00945371">
      <w:pPr>
        <w:rPr>
          <w:u w:val="single"/>
        </w:rPr>
      </w:pPr>
      <w:r>
        <w:t>(Mark, “Putin, Russian Nationalism, and the Future of the Opposition,”</w:t>
      </w:r>
      <w:hyperlink r:id="rId29" w:history="1">
        <w:r>
          <w:rPr>
            <w:rStyle w:val="Hyperlink"/>
          </w:rPr>
          <w:t>http://www.forbes.com/sites/markadomanis/2012/12/01/russia-and-oil-a-recipe-for-preservation-of-the-status-quo/</w:t>
        </w:r>
      </w:hyperlink>
      <w:r>
        <w:t>, d/a 12-23-12, ads)</w:t>
      </w:r>
    </w:p>
    <w:p w:rsidR="00945371" w:rsidRDefault="00945371" w:rsidP="00945371"/>
    <w:p w:rsidR="00945371" w:rsidRDefault="00945371" w:rsidP="00945371">
      <w:pPr>
        <w:rPr>
          <w:rStyle w:val="Underline"/>
        </w:rPr>
      </w:pPr>
      <w:r>
        <w:rPr>
          <w:rStyle w:val="BoldUnderlineChar"/>
          <w:rFonts w:eastAsia="Calibri"/>
          <w:highlight w:val="yellow"/>
        </w:rPr>
        <w:t xml:space="preserve">When Medvedev and </w:t>
      </w:r>
      <w:proofErr w:type="spellStart"/>
      <w:r>
        <w:rPr>
          <w:rStyle w:val="BoldUnderlineChar"/>
          <w:rFonts w:eastAsia="Calibri"/>
          <w:highlight w:val="yellow"/>
        </w:rPr>
        <w:t>AND</w:t>
      </w:r>
      <w:proofErr w:type="spellEnd"/>
      <w:r>
        <w:rPr>
          <w:rStyle w:val="Underline"/>
          <w:highlight w:val="yellow"/>
        </w:rPr>
        <w:t xml:space="preserve"> one would get it back in.</w:t>
      </w:r>
    </w:p>
    <w:p w:rsidR="00945371" w:rsidRDefault="00945371" w:rsidP="00945371"/>
    <w:p w:rsidR="00945371" w:rsidRPr="00AB5257" w:rsidRDefault="00945371" w:rsidP="00945371">
      <w:pPr>
        <w:pStyle w:val="Heading2"/>
      </w:pPr>
      <w:r>
        <w:t>Instability</w:t>
      </w:r>
      <w:r w:rsidRPr="00AB5257">
        <w:t xml:space="preserve"> kills military security and causes accidental launch </w:t>
      </w:r>
    </w:p>
    <w:p w:rsidR="00945371" w:rsidRDefault="00945371" w:rsidP="00945371">
      <w:pPr>
        <w:pStyle w:val="Citation"/>
        <w:rPr>
          <w:sz w:val="14"/>
        </w:rPr>
      </w:pPr>
      <w:proofErr w:type="spellStart"/>
      <w:r w:rsidRPr="00A03D91">
        <w:rPr>
          <w:highlight w:val="yellow"/>
        </w:rPr>
        <w:t>Oliker</w:t>
      </w:r>
      <w:proofErr w:type="spellEnd"/>
      <w:r w:rsidRPr="00AB5257">
        <w:t xml:space="preserve">, RAND Associate Political Scientist, and </w:t>
      </w:r>
      <w:proofErr w:type="spellStart"/>
      <w:r w:rsidRPr="00AB5257">
        <w:t>Charlick</w:t>
      </w:r>
      <w:proofErr w:type="spellEnd"/>
      <w:r w:rsidRPr="00AB5257">
        <w:t>-Paley, RAND Associate Social Scientist, 0</w:t>
      </w:r>
      <w:r w:rsidRPr="00A03D91">
        <w:rPr>
          <w:highlight w:val="yellow"/>
        </w:rPr>
        <w:t>2</w:t>
      </w:r>
      <w:r w:rsidRPr="00AB5257">
        <w:rPr>
          <w:sz w:val="14"/>
        </w:rPr>
        <w:t xml:space="preserve"> </w:t>
      </w:r>
    </w:p>
    <w:p w:rsidR="00945371" w:rsidRPr="00AB5257" w:rsidRDefault="00945371" w:rsidP="00945371">
      <w:r w:rsidRPr="00AB5257">
        <w:t xml:space="preserve">(Olga, Tanya, RAND, </w:t>
      </w:r>
      <w:hyperlink r:id="rId30" w:tooltip="Nonprofit" w:history="1">
        <w:r w:rsidRPr="00AB5257">
          <w:rPr>
            <w:rStyle w:val="Hyperlink"/>
          </w:rPr>
          <w:t>nonprofit</w:t>
        </w:r>
      </w:hyperlink>
      <w:r w:rsidRPr="00AB5257">
        <w:rPr>
          <w:sz w:val="14"/>
        </w:rPr>
        <w:t xml:space="preserve"> </w:t>
      </w:r>
      <w:r w:rsidRPr="00AB5257">
        <w:t>global policy</w:t>
      </w:r>
      <w:r w:rsidRPr="00AB5257">
        <w:rPr>
          <w:sz w:val="14"/>
        </w:rPr>
        <w:t xml:space="preserve"> </w:t>
      </w:r>
      <w:hyperlink r:id="rId31" w:tooltip="Think tank" w:history="1">
        <w:r w:rsidRPr="00AB5257">
          <w:rPr>
            <w:rStyle w:val="Hyperlink"/>
          </w:rPr>
          <w:t>think tank</w:t>
        </w:r>
      </w:hyperlink>
      <w:r w:rsidRPr="00AB5257">
        <w:t>, “Assessing Russia's Decline,”</w:t>
      </w:r>
      <w:r>
        <w:t xml:space="preserve"> </w:t>
      </w:r>
      <w:hyperlink r:id="rId32" w:history="1">
        <w:r w:rsidRPr="00AB5257">
          <w:rPr>
            <w:rStyle w:val="Hyperlink"/>
          </w:rPr>
          <w:t>www.rand.org/pubs/monograph_reports/MR1442/</w:t>
        </w:r>
      </w:hyperlink>
      <w:r w:rsidRPr="00AB5257">
        <w:t>, d/a 8-27-12, ads)</w:t>
      </w:r>
    </w:p>
    <w:p w:rsidR="00945371" w:rsidRPr="00BC3240" w:rsidRDefault="00945371" w:rsidP="00945371"/>
    <w:p w:rsidR="00945371" w:rsidRPr="00AB5257" w:rsidRDefault="00945371" w:rsidP="00945371">
      <w:pPr>
        <w:rPr>
          <w:rStyle w:val="TitleChar"/>
        </w:rPr>
      </w:pPr>
      <w:r w:rsidRPr="00AB5257">
        <w:rPr>
          <w:sz w:val="14"/>
        </w:rPr>
        <w:t xml:space="preserve">What challenges does today’s </w:t>
      </w:r>
      <w:r>
        <w:rPr>
          <w:sz w:val="14"/>
        </w:rPr>
        <w:t>AND</w:t>
      </w:r>
      <w:r w:rsidRPr="00AB5257">
        <w:rPr>
          <w:rStyle w:val="TitleChar"/>
        </w:rPr>
        <w:t xml:space="preserve"> a nuclear/industrial catastrophe.</w:t>
      </w:r>
    </w:p>
    <w:p w:rsidR="00945371" w:rsidRPr="00EA23B3" w:rsidRDefault="00945371" w:rsidP="00945371"/>
    <w:p w:rsidR="00945371" w:rsidRDefault="00945371" w:rsidP="00945371">
      <w:pPr>
        <w:pStyle w:val="Heading2"/>
      </w:pPr>
      <w:r>
        <w:t>Global nuclear war</w:t>
      </w:r>
    </w:p>
    <w:p w:rsidR="00945371" w:rsidRDefault="00945371" w:rsidP="00945371">
      <w:proofErr w:type="spellStart"/>
      <w:r w:rsidRPr="00B61671">
        <w:rPr>
          <w:b/>
          <w:highlight w:val="yellow"/>
          <w:u w:val="single"/>
        </w:rPr>
        <w:t>Pikaev</w:t>
      </w:r>
      <w:proofErr w:type="spellEnd"/>
      <w:r w:rsidRPr="00B61671">
        <w:rPr>
          <w:b/>
          <w:highlight w:val="yellow"/>
          <w:u w:val="single"/>
        </w:rPr>
        <w:t xml:space="preserve"> et al</w:t>
      </w:r>
      <w:r w:rsidRPr="00973CFF">
        <w:rPr>
          <w:b/>
          <w:u w:val="single"/>
        </w:rPr>
        <w:t>, Non-proliferation and Arms Reduction Center head</w:t>
      </w:r>
      <w:r w:rsidRPr="00973CFF">
        <w:t>, 200</w:t>
      </w:r>
      <w:r w:rsidRPr="00B61671">
        <w:rPr>
          <w:b/>
          <w:highlight w:val="yellow"/>
          <w:u w:val="single"/>
        </w:rPr>
        <w:t>1</w:t>
      </w:r>
      <w:r w:rsidRPr="00973CFF">
        <w:t xml:space="preserve"> </w:t>
      </w:r>
    </w:p>
    <w:p w:rsidR="00945371" w:rsidRDefault="00945371" w:rsidP="00945371">
      <w:r w:rsidRPr="00973CFF">
        <w:t xml:space="preserve">[Alexander </w:t>
      </w:r>
      <w:proofErr w:type="spellStart"/>
      <w:r w:rsidRPr="00973CFF">
        <w:t>Alexeevich</w:t>
      </w:r>
      <w:proofErr w:type="spellEnd"/>
      <w:r w:rsidRPr="00973CFF">
        <w:t>, RAS IMEMO PMFC Non-Proliferation and Arms Reduction Center head, Assistant State Duma Deputy, "De-alerting Russian and US nuclear weapons:</w:t>
      </w:r>
      <w:r>
        <w:t xml:space="preserve"> </w:t>
      </w:r>
      <w:r w:rsidRPr="00973CFF">
        <w:t xml:space="preserve">A path to reducing nuclear dangers," http://www.ieer.org/russian/pubs/dlrtbk-e.html, </w:t>
      </w:r>
      <w:proofErr w:type="spellStart"/>
      <w:r w:rsidRPr="00973CFF">
        <w:t>mss</w:t>
      </w:r>
      <w:proofErr w:type="spellEnd"/>
      <w:r w:rsidRPr="00973CFF">
        <w:t>]</w:t>
      </w:r>
    </w:p>
    <w:p w:rsidR="00945371" w:rsidRPr="00F93328" w:rsidRDefault="00945371" w:rsidP="00945371"/>
    <w:p w:rsidR="00945371" w:rsidRDefault="00945371" w:rsidP="00945371">
      <w:proofErr w:type="gramStart"/>
      <w:r w:rsidRPr="006618B8">
        <w:rPr>
          <w:sz w:val="14"/>
        </w:rPr>
        <w:t xml:space="preserve">The capability of delivering a sudden </w:t>
      </w:r>
      <w:r>
        <w:rPr>
          <w:sz w:val="14"/>
        </w:rPr>
        <w:t>AND</w:t>
      </w:r>
      <w:r w:rsidRPr="006618B8">
        <w:rPr>
          <w:sz w:val="14"/>
        </w:rPr>
        <w:t xml:space="preserve"> of massive nuclear strikes.</w:t>
      </w:r>
      <w:proofErr w:type="gramEnd"/>
    </w:p>
    <w:p w:rsidR="00945371" w:rsidRDefault="00945371" w:rsidP="00945371"/>
    <w:p w:rsidR="00945371" w:rsidRPr="001F0E09" w:rsidRDefault="00945371" w:rsidP="00945371">
      <w:pPr>
        <w:pStyle w:val="Heading2"/>
      </w:pPr>
      <w:r w:rsidRPr="001F0E09">
        <w:t>E</w:t>
      </w:r>
      <w:r>
        <w:t xml:space="preserve">ven if Russia doesn’t collapse </w:t>
      </w:r>
      <w:r w:rsidRPr="001F0E09">
        <w:t>aggression by China would escalate – causes extinction</w:t>
      </w:r>
    </w:p>
    <w:p w:rsidR="00945371" w:rsidRPr="001F0E09" w:rsidRDefault="00945371" w:rsidP="00945371">
      <w:pPr>
        <w:pStyle w:val="Citation"/>
      </w:pPr>
      <w:proofErr w:type="spellStart"/>
      <w:r w:rsidRPr="001F0E09">
        <w:t>Sharavin</w:t>
      </w:r>
      <w:proofErr w:type="spellEnd"/>
      <w:r w:rsidRPr="001F0E09">
        <w:t xml:space="preserve">, Institute for Military and Political Analysis Director, 2001 </w:t>
      </w:r>
    </w:p>
    <w:p w:rsidR="00945371" w:rsidRPr="001F0E09" w:rsidRDefault="00945371" w:rsidP="00945371">
      <w:r w:rsidRPr="001F0E09">
        <w:t>(Alexander, October 3, “What the Papers Say,” d/a 1-5-13, ads)</w:t>
      </w:r>
    </w:p>
    <w:p w:rsidR="00945371" w:rsidRPr="00847676" w:rsidRDefault="00945371" w:rsidP="00945371"/>
    <w:p w:rsidR="00945371" w:rsidRDefault="00945371" w:rsidP="00945371">
      <w:pPr>
        <w:rPr>
          <w:sz w:val="14"/>
        </w:rPr>
      </w:pPr>
      <w:proofErr w:type="gramStart"/>
      <w:r w:rsidRPr="00C0569F">
        <w:rPr>
          <w:sz w:val="14"/>
        </w:rPr>
        <w:t xml:space="preserve">Now, a few words about the </w:t>
      </w:r>
      <w:r>
        <w:rPr>
          <w:sz w:val="14"/>
        </w:rPr>
        <w:t>AND</w:t>
      </w:r>
      <w:r w:rsidRPr="00C0569F">
        <w:rPr>
          <w:u w:val="single"/>
        </w:rPr>
        <w:t xml:space="preserve"> of a</w:t>
      </w:r>
      <w:r w:rsidRPr="00C0569F">
        <w:rPr>
          <w:sz w:val="14"/>
        </w:rPr>
        <w:t xml:space="preserve"> possible </w:t>
      </w:r>
      <w:r w:rsidRPr="00C0569F">
        <w:rPr>
          <w:rStyle w:val="Underline"/>
          <w:highlight w:val="yellow"/>
        </w:rPr>
        <w:t>nuclear winter</w:t>
      </w:r>
      <w:r w:rsidRPr="00C0569F">
        <w:rPr>
          <w:sz w:val="14"/>
        </w:rPr>
        <w:t>.</w:t>
      </w:r>
      <w:proofErr w:type="gramEnd"/>
    </w:p>
    <w:p w:rsidR="00945371" w:rsidRDefault="00945371" w:rsidP="00945371"/>
    <w:p w:rsidR="00945371" w:rsidRPr="00546FBC" w:rsidRDefault="00945371" w:rsidP="00945371">
      <w:pPr>
        <w:pStyle w:val="Heading2"/>
      </w:pPr>
      <w:r>
        <w:t xml:space="preserve">No inflation </w:t>
      </w:r>
    </w:p>
    <w:p w:rsidR="00945371" w:rsidRPr="008A2984" w:rsidRDefault="00945371" w:rsidP="00945371">
      <w:pPr>
        <w:pStyle w:val="Citation"/>
      </w:pPr>
      <w:proofErr w:type="spellStart"/>
      <w:r w:rsidRPr="008A2984">
        <w:t>Adomanis</w:t>
      </w:r>
      <w:proofErr w:type="spellEnd"/>
      <w:r w:rsidRPr="008A2984">
        <w:t>, Forbes Contributor, 2012</w:t>
      </w:r>
    </w:p>
    <w:p w:rsidR="00945371" w:rsidRPr="008A2984" w:rsidRDefault="00945371" w:rsidP="00945371">
      <w:r w:rsidRPr="008A2984">
        <w:t xml:space="preserve">(Mark, June 22, “Is Russia Suffering From Dutch Disease?” </w:t>
      </w:r>
      <w:hyperlink r:id="rId33" w:history="1">
        <w:r w:rsidRPr="008A2984">
          <w:rPr>
            <w:rStyle w:val="Hyperlink"/>
          </w:rPr>
          <w:t>http://www.forbes.com/sites/markadomanis/2012/06/22/is-russia-suffering-from-dutch-disease/</w:t>
        </w:r>
      </w:hyperlink>
      <w:r w:rsidRPr="008A2984">
        <w:t xml:space="preserve">, d/a 1-5-13, ads) </w:t>
      </w:r>
    </w:p>
    <w:p w:rsidR="00945371" w:rsidRDefault="00945371" w:rsidP="00945371">
      <w:pPr>
        <w:rPr>
          <w:sz w:val="16"/>
        </w:rPr>
      </w:pPr>
    </w:p>
    <w:p w:rsidR="00945371" w:rsidRDefault="00945371" w:rsidP="00945371">
      <w:pPr>
        <w:rPr>
          <w:rStyle w:val="Underline"/>
          <w:b/>
        </w:rPr>
      </w:pPr>
      <w:r w:rsidRPr="00BD2AAD">
        <w:rPr>
          <w:rStyle w:val="Underline"/>
          <w:highlight w:val="yellow"/>
        </w:rPr>
        <w:t xml:space="preserve">Crowding </w:t>
      </w:r>
      <w:r w:rsidRPr="00546FBC">
        <w:rPr>
          <w:rStyle w:val="Underline"/>
          <w:highlight w:val="yellow"/>
        </w:rPr>
        <w:t>out is a</w:t>
      </w:r>
      <w:r w:rsidRPr="00546FBC">
        <w:rPr>
          <w:sz w:val="14"/>
        </w:rPr>
        <w:t xml:space="preserve"> serious</w:t>
      </w:r>
      <w:r w:rsidRPr="00837CA1">
        <w:rPr>
          <w:rStyle w:val="Underline"/>
        </w:rPr>
        <w:t xml:space="preserve"> </w:t>
      </w:r>
      <w:r w:rsidRPr="00546FBC">
        <w:rPr>
          <w:rStyle w:val="Underline"/>
          <w:highlight w:val="yellow"/>
        </w:rPr>
        <w:t>concern</w:t>
      </w:r>
      <w:r w:rsidRPr="00837CA1">
        <w:rPr>
          <w:rStyle w:val="Underline"/>
        </w:rPr>
        <w:t xml:space="preserve">, </w:t>
      </w:r>
      <w:r>
        <w:rPr>
          <w:rStyle w:val="Underline"/>
        </w:rPr>
        <w:t>AND</w:t>
      </w:r>
      <w:r w:rsidRPr="00BD2AAD">
        <w:rPr>
          <w:rStyle w:val="Underline"/>
          <w:highlight w:val="yellow"/>
        </w:rPr>
        <w:t xml:space="preserve"> also near post-Soviet lows.</w:t>
      </w:r>
    </w:p>
    <w:p w:rsidR="00945371" w:rsidRDefault="00945371" w:rsidP="00945371"/>
    <w:p w:rsidR="00945371" w:rsidRDefault="00945371" w:rsidP="00945371">
      <w:pPr>
        <w:pStyle w:val="Heading2"/>
      </w:pPr>
      <w:r>
        <w:t xml:space="preserve">Collapse of prices causes rapid inflation </w:t>
      </w:r>
    </w:p>
    <w:p w:rsidR="00945371" w:rsidRPr="00643FD0" w:rsidRDefault="00945371" w:rsidP="00945371">
      <w:pPr>
        <w:pStyle w:val="Citation"/>
      </w:pPr>
      <w:proofErr w:type="spellStart"/>
      <w:r w:rsidRPr="00472D7E">
        <w:rPr>
          <w:highlight w:val="yellow"/>
        </w:rPr>
        <w:t>Shelin</w:t>
      </w:r>
      <w:proofErr w:type="spellEnd"/>
      <w:r w:rsidRPr="00643FD0">
        <w:t xml:space="preserve">, Political Columnist, </w:t>
      </w:r>
      <w:r w:rsidRPr="00472D7E">
        <w:rPr>
          <w:highlight w:val="yellow"/>
        </w:rPr>
        <w:t>12</w:t>
      </w:r>
    </w:p>
    <w:p w:rsidR="00945371" w:rsidRPr="00643FD0" w:rsidRDefault="00945371" w:rsidP="00945371">
      <w:r w:rsidRPr="00643FD0">
        <w:t xml:space="preserve">(Sergey, </w:t>
      </w:r>
      <w:proofErr w:type="spellStart"/>
      <w:r w:rsidRPr="00643FD0">
        <w:t>Novayagazeta</w:t>
      </w:r>
      <w:proofErr w:type="spellEnd"/>
      <w:r w:rsidRPr="00643FD0">
        <w:t xml:space="preserve"> Political Columnist </w:t>
      </w:r>
      <w:proofErr w:type="spellStart"/>
      <w:r w:rsidRPr="00643FD0">
        <w:t>Novayagazeta</w:t>
      </w:r>
      <w:proofErr w:type="spellEnd"/>
      <w:r w:rsidRPr="00643FD0">
        <w:t xml:space="preserve">, April 30, “Putin </w:t>
      </w:r>
      <w:proofErr w:type="gramStart"/>
      <w:r w:rsidRPr="00643FD0">
        <w:t>Without</w:t>
      </w:r>
      <w:proofErr w:type="gramEnd"/>
      <w:r w:rsidRPr="00643FD0">
        <w:t xml:space="preserve"> Oil,” </w:t>
      </w:r>
      <w:hyperlink r:id="rId34" w:history="1">
        <w:r w:rsidRPr="00643FD0">
          <w:rPr>
            <w:rStyle w:val="Hyperlink"/>
          </w:rPr>
          <w:t>http://en.novayagazeta.ru/business/52381.html</w:t>
        </w:r>
      </w:hyperlink>
      <w:r w:rsidRPr="00643FD0">
        <w:t>, accessed 8-31-12, ads)</w:t>
      </w:r>
    </w:p>
    <w:p w:rsidR="00945371" w:rsidRDefault="00945371" w:rsidP="00945371">
      <w:pPr>
        <w:rPr>
          <w:sz w:val="16"/>
        </w:rPr>
      </w:pPr>
    </w:p>
    <w:p w:rsidR="00945371" w:rsidRPr="00F41BC7" w:rsidRDefault="00945371" w:rsidP="00945371">
      <w:pPr>
        <w:rPr>
          <w:rStyle w:val="BoldUnderlineChar"/>
          <w:rFonts w:eastAsia="Calibri"/>
        </w:rPr>
      </w:pPr>
      <w:r w:rsidRPr="009C6BC9">
        <w:rPr>
          <w:sz w:val="14"/>
        </w:rPr>
        <w:t xml:space="preserve">In the first quarter of 2012, </w:t>
      </w:r>
      <w:r>
        <w:rPr>
          <w:rStyle w:val="TitleChar"/>
        </w:rPr>
        <w:t>AND</w:t>
      </w:r>
      <w:r w:rsidRPr="00F41BC7">
        <w:rPr>
          <w:rStyle w:val="BoldUnderlineChar"/>
          <w:rFonts w:eastAsia="Calibri"/>
        </w:rPr>
        <w:t xml:space="preserve"> </w:t>
      </w:r>
      <w:proofErr w:type="spellStart"/>
      <w:r w:rsidRPr="00AB17A5">
        <w:rPr>
          <w:rStyle w:val="BoldUnderlineChar"/>
          <w:rFonts w:eastAsia="Calibri"/>
          <w:highlight w:val="yellow"/>
        </w:rPr>
        <w:t>and</w:t>
      </w:r>
      <w:proofErr w:type="spellEnd"/>
      <w:r w:rsidRPr="00AB17A5">
        <w:rPr>
          <w:rStyle w:val="BoldUnderlineChar"/>
          <w:rFonts w:eastAsia="Calibri"/>
          <w:highlight w:val="yellow"/>
        </w:rPr>
        <w:t xml:space="preserve"> a surge in inflation</w:t>
      </w:r>
      <w:r w:rsidRPr="00F41BC7">
        <w:rPr>
          <w:rStyle w:val="BoldUnderlineChar"/>
          <w:rFonts w:eastAsia="Calibri"/>
        </w:rPr>
        <w:t>.</w:t>
      </w:r>
    </w:p>
    <w:p w:rsidR="00945371" w:rsidRDefault="00945371" w:rsidP="00945371"/>
    <w:p w:rsidR="00945371" w:rsidRDefault="00945371" w:rsidP="00945371">
      <w:pPr>
        <w:pStyle w:val="Heading2"/>
      </w:pPr>
      <w:r>
        <w:t xml:space="preserve">US production causes price decline </w:t>
      </w:r>
    </w:p>
    <w:p w:rsidR="00945371" w:rsidRPr="00FA1A88" w:rsidRDefault="00945371" w:rsidP="00945371">
      <w:pPr>
        <w:pStyle w:val="Citation"/>
      </w:pPr>
      <w:r w:rsidRPr="00405233">
        <w:rPr>
          <w:highlight w:val="yellow"/>
        </w:rPr>
        <w:lastRenderedPageBreak/>
        <w:t>Tully</w:t>
      </w:r>
      <w:r w:rsidRPr="00FA1A88">
        <w:t xml:space="preserve">, CNN Money Editor, </w:t>
      </w:r>
      <w:r w:rsidRPr="00405233">
        <w:rPr>
          <w:highlight w:val="yellow"/>
        </w:rPr>
        <w:t>12</w:t>
      </w:r>
    </w:p>
    <w:p w:rsidR="00945371" w:rsidRDefault="00945371" w:rsidP="00945371">
      <w:r w:rsidRPr="00FA1A88">
        <w:t xml:space="preserve">(Shawn, May 3, “The 3 biggest benefits of producing more oil,” </w:t>
      </w:r>
      <w:hyperlink r:id="rId35" w:history="1">
        <w:r w:rsidRPr="00FA1A88">
          <w:rPr>
            <w:rStyle w:val="Hyperlink"/>
          </w:rPr>
          <w:t>http://finance.fortune.cnn.com/2012/05/03/the-3-biggest-benefits-of-producing-more-oil/</w:t>
        </w:r>
      </w:hyperlink>
      <w:r w:rsidRPr="00FA1A88">
        <w:t>, accessed 9-2-12, ads)</w:t>
      </w:r>
    </w:p>
    <w:p w:rsidR="00945371" w:rsidRDefault="00945371" w:rsidP="00945371"/>
    <w:p w:rsidR="00945371" w:rsidRPr="001508DD" w:rsidRDefault="00945371" w:rsidP="00945371">
      <w:r w:rsidRPr="001508DD">
        <w:rPr>
          <w:sz w:val="14"/>
        </w:rPr>
        <w:t xml:space="preserve">President Obama argues that a </w:t>
      </w:r>
      <w:r>
        <w:rPr>
          <w:sz w:val="14"/>
        </w:rPr>
        <w:t>AND</w:t>
      </w:r>
      <w:r w:rsidRPr="001508DD">
        <w:rPr>
          <w:sz w:val="14"/>
        </w:rPr>
        <w:t xml:space="preserve"> would lift America's growth trajectory.</w:t>
      </w:r>
    </w:p>
    <w:p w:rsidR="00945371" w:rsidRPr="00C323EE" w:rsidRDefault="00945371" w:rsidP="00945371"/>
    <w:p w:rsidR="00945371" w:rsidRPr="008323CD" w:rsidRDefault="00945371" w:rsidP="00945371">
      <w:pPr>
        <w:pStyle w:val="Heading2"/>
      </w:pPr>
      <w:r>
        <w:t xml:space="preserve">Massive reserves means price reductions would go global </w:t>
      </w:r>
    </w:p>
    <w:p w:rsidR="00945371" w:rsidRPr="00FA1A88" w:rsidRDefault="00945371" w:rsidP="00945371">
      <w:pPr>
        <w:pStyle w:val="Citation"/>
      </w:pPr>
      <w:r w:rsidRPr="00405233">
        <w:rPr>
          <w:highlight w:val="yellow"/>
        </w:rPr>
        <w:t>Tully</w:t>
      </w:r>
      <w:r w:rsidRPr="00FA1A88">
        <w:t>, CNN Money Editor, 1</w:t>
      </w:r>
      <w:r w:rsidRPr="00405233">
        <w:rPr>
          <w:highlight w:val="yellow"/>
        </w:rPr>
        <w:t>2</w:t>
      </w:r>
    </w:p>
    <w:p w:rsidR="00945371" w:rsidRDefault="00945371" w:rsidP="00945371">
      <w:r w:rsidRPr="00FA1A88">
        <w:t xml:space="preserve">(Shawn, May 3, “The 3 biggest benefits of producing more oil,” </w:t>
      </w:r>
      <w:hyperlink r:id="rId36" w:history="1">
        <w:r w:rsidRPr="00FA1A88">
          <w:rPr>
            <w:rStyle w:val="Hyperlink"/>
          </w:rPr>
          <w:t>http://finance.fortune.cnn.com/2012/05/03/the-3-biggest-benefits-of-producing-more-oil/</w:t>
        </w:r>
      </w:hyperlink>
      <w:r w:rsidRPr="00FA1A88">
        <w:t>, accessed 9-2-12, ads)</w:t>
      </w:r>
    </w:p>
    <w:p w:rsidR="00945371" w:rsidRPr="00C323EE" w:rsidRDefault="00945371" w:rsidP="00945371"/>
    <w:p w:rsidR="00945371" w:rsidRPr="00416407" w:rsidRDefault="00945371" w:rsidP="00945371">
      <w:r w:rsidRPr="00405233">
        <w:rPr>
          <w:rStyle w:val="BoldUnderlineChar"/>
          <w:rFonts w:eastAsia="Calibri"/>
          <w:highlight w:val="yellow"/>
        </w:rPr>
        <w:t xml:space="preserve">The U.S. is loaded with </w:t>
      </w:r>
      <w:r>
        <w:rPr>
          <w:rStyle w:val="BoldUnderlineChar"/>
          <w:rFonts w:eastAsia="Calibri"/>
        </w:rPr>
        <w:t>AND</w:t>
      </w:r>
      <w:r w:rsidRPr="008323CD">
        <w:rPr>
          <w:sz w:val="14"/>
        </w:rPr>
        <w:t xml:space="preserve"> from the Gulf of Mexico at $55.</w:t>
      </w:r>
    </w:p>
    <w:p w:rsidR="00945371" w:rsidRDefault="00945371" w:rsidP="00945371"/>
    <w:p w:rsidR="00945371" w:rsidRPr="00930149" w:rsidRDefault="00945371" w:rsidP="00945371">
      <w:pPr>
        <w:pStyle w:val="Heading2"/>
      </w:pPr>
      <w:r>
        <w:t>Plan causes</w:t>
      </w:r>
      <w:r w:rsidRPr="00930149">
        <w:t xml:space="preserve"> years of price declines </w:t>
      </w:r>
    </w:p>
    <w:p w:rsidR="00945371" w:rsidRPr="00E26479" w:rsidRDefault="00945371" w:rsidP="00945371">
      <w:pPr>
        <w:pStyle w:val="Citation"/>
        <w:tabs>
          <w:tab w:val="left" w:pos="7241"/>
        </w:tabs>
      </w:pPr>
      <w:r w:rsidRPr="00405233">
        <w:rPr>
          <w:highlight w:val="yellow"/>
        </w:rPr>
        <w:t>WSJ</w:t>
      </w:r>
      <w:r w:rsidRPr="00E26479">
        <w:t xml:space="preserve">, </w:t>
      </w:r>
      <w:r w:rsidRPr="00405233">
        <w:rPr>
          <w:highlight w:val="yellow"/>
        </w:rPr>
        <w:t>12</w:t>
      </w:r>
      <w:r>
        <w:tab/>
      </w:r>
    </w:p>
    <w:p w:rsidR="00945371" w:rsidRPr="00E26479" w:rsidRDefault="00945371" w:rsidP="00945371">
      <w:r w:rsidRPr="00E26479">
        <w:t xml:space="preserve">(June 27, “Expanded Oil Drilling Helps U.S. Wean Itself </w:t>
      </w:r>
      <w:proofErr w:type="gramStart"/>
      <w:r w:rsidRPr="00E26479">
        <w:t>From</w:t>
      </w:r>
      <w:proofErr w:type="gramEnd"/>
      <w:r w:rsidRPr="00E26479">
        <w:t xml:space="preserve"> Mideast,” </w:t>
      </w:r>
      <w:hyperlink r:id="rId37" w:history="1">
        <w:r w:rsidRPr="00E26479">
          <w:rPr>
            <w:rStyle w:val="Hyperlink"/>
          </w:rPr>
          <w:t>http://online.wsj.com/article/SB10001424052702304441404577480952719124264.html</w:t>
        </w:r>
      </w:hyperlink>
      <w:r w:rsidRPr="00E26479">
        <w:t>, accessed 8-30-12, ads)</w:t>
      </w:r>
    </w:p>
    <w:p w:rsidR="00945371" w:rsidRPr="00930149" w:rsidRDefault="00945371" w:rsidP="00945371">
      <w:pPr>
        <w:rPr>
          <w:highlight w:val="yellow"/>
        </w:rPr>
      </w:pPr>
    </w:p>
    <w:p w:rsidR="00945371" w:rsidRPr="00602021" w:rsidRDefault="00945371" w:rsidP="00945371">
      <w:pPr>
        <w:rPr>
          <w:highlight w:val="yellow"/>
        </w:rPr>
      </w:pPr>
      <w:r w:rsidRPr="00930149">
        <w:rPr>
          <w:sz w:val="14"/>
        </w:rPr>
        <w:t>The prospect that</w:t>
      </w:r>
      <w:r w:rsidRPr="00E26479">
        <w:rPr>
          <w:rStyle w:val="BoldUnderlineChar"/>
          <w:rFonts w:eastAsia="Calibri"/>
        </w:rPr>
        <w:t xml:space="preserve"> </w:t>
      </w:r>
      <w:r w:rsidRPr="0078762E">
        <w:rPr>
          <w:rStyle w:val="BoldUnderlineChar"/>
          <w:rFonts w:eastAsia="Calibri"/>
          <w:highlight w:val="yellow"/>
        </w:rPr>
        <w:t xml:space="preserve">new sources </w:t>
      </w:r>
      <w:r>
        <w:rPr>
          <w:rStyle w:val="BoldUnderlineChar"/>
          <w:rFonts w:eastAsia="Calibri"/>
        </w:rPr>
        <w:t xml:space="preserve">AND </w:t>
      </w:r>
      <w:r w:rsidRPr="00930149">
        <w:rPr>
          <w:sz w:val="14"/>
        </w:rPr>
        <w:t xml:space="preserve">economy minister Andrei </w:t>
      </w:r>
      <w:proofErr w:type="spellStart"/>
      <w:r w:rsidRPr="00930149">
        <w:rPr>
          <w:sz w:val="14"/>
        </w:rPr>
        <w:t>Belousov</w:t>
      </w:r>
      <w:proofErr w:type="spellEnd"/>
      <w:r w:rsidRPr="00930149">
        <w:rPr>
          <w:sz w:val="14"/>
        </w:rPr>
        <w:t>.</w:t>
      </w:r>
    </w:p>
    <w:p w:rsidR="00945371" w:rsidRPr="003F5940" w:rsidRDefault="00945371" w:rsidP="00945371"/>
    <w:p w:rsidR="00945371" w:rsidRDefault="00945371" w:rsidP="00945371">
      <w:pPr>
        <w:pStyle w:val="Heading2"/>
      </w:pPr>
      <w:r>
        <w:t xml:space="preserve">Increased production causes price reductions </w:t>
      </w:r>
    </w:p>
    <w:p w:rsidR="00945371" w:rsidRPr="008617B1" w:rsidRDefault="00945371" w:rsidP="00945371">
      <w:pPr>
        <w:rPr>
          <w:b/>
          <w:sz w:val="24"/>
          <w:szCs w:val="24"/>
        </w:rPr>
      </w:pPr>
      <w:r w:rsidRPr="00C86166">
        <w:rPr>
          <w:b/>
          <w:sz w:val="24"/>
          <w:szCs w:val="24"/>
          <w:highlight w:val="yellow"/>
        </w:rPr>
        <w:t>IPAA</w:t>
      </w:r>
      <w:r w:rsidRPr="008617B1">
        <w:rPr>
          <w:b/>
          <w:sz w:val="24"/>
          <w:szCs w:val="24"/>
        </w:rPr>
        <w:t xml:space="preserve">, </w:t>
      </w:r>
      <w:r w:rsidRPr="00C86166">
        <w:rPr>
          <w:b/>
          <w:sz w:val="24"/>
          <w:szCs w:val="24"/>
          <w:highlight w:val="yellow"/>
        </w:rPr>
        <w:t>12</w:t>
      </w:r>
    </w:p>
    <w:p w:rsidR="00945371" w:rsidRPr="0064009C" w:rsidRDefault="00945371" w:rsidP="00945371">
      <w:r>
        <w:t xml:space="preserve">(“Gasoline Prices and Oil Production: Not Your 5 Second Sound Bite”, 8-14-12, Independent Petroleum Association of America, </w:t>
      </w:r>
      <w:hyperlink r:id="rId38" w:history="1">
        <w:r>
          <w:rPr>
            <w:rStyle w:val="Hyperlink"/>
          </w:rPr>
          <w:t>http://oilindependents.org/gasoline-prices-oil-production-not-your-5-second-sound-bite-2/</w:t>
        </w:r>
      </w:hyperlink>
      <w:r>
        <w:t xml:space="preserve">, accessed 8-14-12 </w:t>
      </w:r>
      <w:proofErr w:type="spellStart"/>
      <w:r>
        <w:t>wdw</w:t>
      </w:r>
      <w:proofErr w:type="spellEnd"/>
      <w:r>
        <w:t>)</w:t>
      </w:r>
    </w:p>
    <w:p w:rsidR="00945371" w:rsidRPr="003F5940" w:rsidRDefault="00945371" w:rsidP="00945371"/>
    <w:p w:rsidR="00945371" w:rsidRDefault="00945371" w:rsidP="00945371">
      <w:pPr>
        <w:rPr>
          <w:rFonts w:eastAsia="Times New Roman"/>
          <w:sz w:val="14"/>
          <w:szCs w:val="20"/>
        </w:rPr>
      </w:pPr>
      <w:r w:rsidRPr="00C86166">
        <w:rPr>
          <w:rStyle w:val="TitleChar"/>
          <w:highlight w:val="yellow"/>
        </w:rPr>
        <w:t>Increased</w:t>
      </w:r>
      <w:r w:rsidRPr="002D7E97">
        <w:rPr>
          <w:rStyle w:val="TitleChar"/>
        </w:rPr>
        <w:t xml:space="preserve"> U.S. </w:t>
      </w:r>
      <w:r w:rsidRPr="00C86166">
        <w:rPr>
          <w:rStyle w:val="TitleChar"/>
          <w:highlight w:val="yellow"/>
        </w:rPr>
        <w:t>production</w:t>
      </w:r>
      <w:r w:rsidRPr="002D7E97">
        <w:rPr>
          <w:rStyle w:val="TitleChar"/>
        </w:rPr>
        <w:t xml:space="preserve"> </w:t>
      </w:r>
      <w:r>
        <w:rPr>
          <w:rStyle w:val="TitleChar"/>
        </w:rPr>
        <w:t>AND</w:t>
      </w:r>
      <w:r w:rsidRPr="00381BFF">
        <w:rPr>
          <w:rFonts w:eastAsia="Times New Roman"/>
          <w:sz w:val="14"/>
          <w:szCs w:val="20"/>
        </w:rPr>
        <w:t xml:space="preserve"> mechanisms utilized in many other countries.</w:t>
      </w:r>
      <w:r w:rsidRPr="0064009C">
        <w:rPr>
          <w:rFonts w:eastAsia="Times New Roman"/>
          <w:sz w:val="14"/>
          <w:szCs w:val="20"/>
        </w:rPr>
        <w:t xml:space="preserve"> </w:t>
      </w:r>
    </w:p>
    <w:p w:rsidR="00945371" w:rsidRPr="00AB5257" w:rsidRDefault="00945371" w:rsidP="00945371"/>
    <w:p w:rsidR="00945371" w:rsidRPr="006E22B4" w:rsidRDefault="00945371" w:rsidP="00945371">
      <w:pPr>
        <w:pStyle w:val="Heading2"/>
      </w:pPr>
      <w:r>
        <w:t xml:space="preserve">Market signal is key </w:t>
      </w:r>
      <w:r w:rsidRPr="006E22B4">
        <w:t>-</w:t>
      </w:r>
      <w:r>
        <w:t xml:space="preserve"> </w:t>
      </w:r>
      <w:r w:rsidRPr="006E22B4">
        <w:t>even if the plan doesn’t increase production for 10 years changing government signal causes prices to crash</w:t>
      </w:r>
    </w:p>
    <w:p w:rsidR="00945371" w:rsidRPr="006E22B4" w:rsidRDefault="00945371" w:rsidP="00945371">
      <w:r w:rsidRPr="00EF36F3">
        <w:rPr>
          <w:rStyle w:val="CitationChar"/>
          <w:highlight w:val="yellow"/>
        </w:rPr>
        <w:t>Munro</w:t>
      </w:r>
      <w:r w:rsidRPr="006E22B4">
        <w:rPr>
          <w:rStyle w:val="CitationChar"/>
        </w:rPr>
        <w:t xml:space="preserve">, The Daily Caller, </w:t>
      </w:r>
      <w:r w:rsidRPr="00EF36F3">
        <w:rPr>
          <w:rStyle w:val="CitationChar"/>
          <w:highlight w:val="yellow"/>
        </w:rPr>
        <w:t>12</w:t>
      </w:r>
      <w:r w:rsidRPr="006E22B4">
        <w:t xml:space="preserve"> </w:t>
      </w:r>
      <w:r>
        <w:br/>
        <w:t>(Neil,</w:t>
      </w:r>
      <w:r w:rsidRPr="006E22B4">
        <w:t xml:space="preserve"> "Oil prices fall on rumor, but Obama insists nothing can be done" 3/17 dailycaller.com/2012/03/17/oil-prices-fall-on-rumor-but-obama-insists-nothing-can-be-done/2/</w:t>
      </w:r>
    </w:p>
    <w:p w:rsidR="00945371" w:rsidRPr="00C873DC" w:rsidRDefault="00945371" w:rsidP="00945371"/>
    <w:p w:rsidR="00945371" w:rsidRDefault="00945371" w:rsidP="00945371">
      <w:proofErr w:type="gramStart"/>
      <w:r w:rsidRPr="00C307E8">
        <w:rPr>
          <w:sz w:val="14"/>
        </w:rPr>
        <w:t xml:space="preserve">President </w:t>
      </w:r>
      <w:hyperlink r:id="rId39" w:history="1">
        <w:r w:rsidRPr="00C307E8">
          <w:rPr>
            <w:rStyle w:val="Hyperlink"/>
            <w:sz w:val="14"/>
          </w:rPr>
          <w:t>Barack Obama</w:t>
        </w:r>
      </w:hyperlink>
      <w:r w:rsidRPr="00C307E8">
        <w:rPr>
          <w:sz w:val="14"/>
        </w:rPr>
        <w:t xml:space="preserve"> </w:t>
      </w:r>
      <w:r>
        <w:rPr>
          <w:sz w:val="14"/>
        </w:rPr>
        <w:t>AND</w:t>
      </w:r>
      <w:r w:rsidRPr="00C307E8">
        <w:rPr>
          <w:sz w:val="14"/>
        </w:rPr>
        <w:t xml:space="preserve"> during the last several years.</w:t>
      </w:r>
      <w:proofErr w:type="gramEnd"/>
    </w:p>
    <w:p w:rsidR="00945371" w:rsidRDefault="00945371" w:rsidP="00945371"/>
    <w:p w:rsidR="00945371" w:rsidRDefault="00945371" w:rsidP="00945371">
      <w:pPr>
        <w:pStyle w:val="Heading2"/>
      </w:pPr>
      <w:r>
        <w:t>4. US is key</w:t>
      </w:r>
    </w:p>
    <w:p w:rsidR="00945371" w:rsidRPr="00AB5257" w:rsidRDefault="00945371" w:rsidP="00945371">
      <w:pPr>
        <w:pStyle w:val="Citation"/>
      </w:pPr>
      <w:r w:rsidRPr="0078762E">
        <w:rPr>
          <w:highlight w:val="yellow"/>
        </w:rPr>
        <w:t>Roberts</w:t>
      </w:r>
      <w:r w:rsidRPr="00AB5257">
        <w:t xml:space="preserve">, </w:t>
      </w:r>
      <w:hyperlink r:id="rId40" w:tooltip="Harper's Magazine" w:history="1">
        <w:r w:rsidRPr="00AB5257">
          <w:rPr>
            <w:rStyle w:val="Hyperlink"/>
          </w:rPr>
          <w:t>Harper's Magazine</w:t>
        </w:r>
      </w:hyperlink>
      <w:r w:rsidRPr="00AB5257">
        <w:t xml:space="preserve"> Contributor, 0</w:t>
      </w:r>
      <w:r w:rsidRPr="0078762E">
        <w:rPr>
          <w:highlight w:val="yellow"/>
        </w:rPr>
        <w:t>4</w:t>
      </w:r>
    </w:p>
    <w:p w:rsidR="00945371" w:rsidRDefault="00945371" w:rsidP="00945371">
      <w:r w:rsidRPr="00AB5257">
        <w:t xml:space="preserve">(Paul, Author of “The End of Food,” </w:t>
      </w:r>
      <w:hyperlink r:id="rId41" w:tooltip="The End of Oil" w:history="1">
        <w:r w:rsidRPr="00AB5257">
          <w:rPr>
            <w:rStyle w:val="Hyperlink"/>
          </w:rPr>
          <w:t>The End of Oil</w:t>
        </w:r>
      </w:hyperlink>
      <w:r w:rsidRPr="00AB5257">
        <w:t>,” accessed 8-28-12, ads)</w:t>
      </w:r>
    </w:p>
    <w:p w:rsidR="00945371" w:rsidRDefault="00945371" w:rsidP="00945371"/>
    <w:p w:rsidR="00945371" w:rsidRPr="00DD7192" w:rsidRDefault="00945371" w:rsidP="00945371">
      <w:pPr>
        <w:rPr>
          <w:rStyle w:val="BoldUnderlineChar"/>
          <w:rFonts w:eastAsia="Calibri"/>
        </w:rPr>
      </w:pPr>
      <w:proofErr w:type="gramStart"/>
      <w:r w:rsidRPr="009D3A45">
        <w:rPr>
          <w:rStyle w:val="TitleChar"/>
        </w:rPr>
        <w:t>Within the oil world</w:t>
      </w:r>
      <w:r w:rsidRPr="00DD7192">
        <w:rPr>
          <w:sz w:val="14"/>
        </w:rPr>
        <w:t xml:space="preserve">, </w:t>
      </w:r>
      <w:r w:rsidRPr="0078762E">
        <w:rPr>
          <w:rStyle w:val="BoldUnderlineChar"/>
          <w:rFonts w:eastAsia="Calibri"/>
          <w:highlight w:val="yellow"/>
        </w:rPr>
        <w:t xml:space="preserve">no </w:t>
      </w:r>
      <w:r>
        <w:rPr>
          <w:rStyle w:val="BoldUnderlineChar"/>
          <w:rFonts w:eastAsia="Calibri"/>
        </w:rPr>
        <w:t>AND</w:t>
      </w:r>
      <w:r w:rsidRPr="00DD7192">
        <w:rPr>
          <w:rStyle w:val="BoldUnderlineChar"/>
          <w:rFonts w:eastAsia="Calibri"/>
        </w:rPr>
        <w:t xml:space="preserve"> bearish or bullish.”</w:t>
      </w:r>
      <w:proofErr w:type="gramEnd"/>
      <w:r w:rsidRPr="00DD7192">
        <w:rPr>
          <w:rStyle w:val="BoldUnderlineChar"/>
          <w:rFonts w:eastAsia="Calibri"/>
        </w:rPr>
        <w:t xml:space="preserve"> </w:t>
      </w:r>
    </w:p>
    <w:p w:rsidR="00945371" w:rsidRDefault="00945371" w:rsidP="00945371"/>
    <w:p w:rsidR="00945371" w:rsidRDefault="00945371" w:rsidP="00945371"/>
    <w:p w:rsidR="00945371" w:rsidRDefault="00945371" w:rsidP="00945371">
      <w:pPr>
        <w:pStyle w:val="Heading2"/>
      </w:pPr>
      <w:r>
        <w:t xml:space="preserve">Oil prices are stable  </w:t>
      </w:r>
    </w:p>
    <w:p w:rsidR="00945371" w:rsidRDefault="00945371" w:rsidP="00945371">
      <w:pPr>
        <w:pStyle w:val="Citation"/>
      </w:pPr>
      <w:r>
        <w:rPr>
          <w:highlight w:val="yellow"/>
        </w:rPr>
        <w:t>EIA</w:t>
      </w:r>
      <w:r>
        <w:t xml:space="preserve">, </w:t>
      </w:r>
      <w:r>
        <w:rPr>
          <w:highlight w:val="yellow"/>
        </w:rPr>
        <w:t>12-13</w:t>
      </w:r>
      <w:r>
        <w:t>-12</w:t>
      </w:r>
    </w:p>
    <w:p w:rsidR="00945371" w:rsidRDefault="00945371" w:rsidP="00945371">
      <w:r>
        <w:t xml:space="preserve">(“Brent Crude Oil Prices Forecast </w:t>
      </w:r>
      <w:proofErr w:type="gramStart"/>
      <w:r>
        <w:t>To</w:t>
      </w:r>
      <w:proofErr w:type="gramEnd"/>
      <w:r>
        <w:t xml:space="preserve"> Decrease Modestly In 2013 – Analysis,” </w:t>
      </w:r>
      <w:hyperlink r:id="rId42" w:history="1">
        <w:r>
          <w:rPr>
            <w:rStyle w:val="Hyperlink"/>
          </w:rPr>
          <w:t>http://www.eurasiareview.com/13122012-brent-crude-oil-prices-forecast-to-decrease-modestly-in-2013-analysis/</w:t>
        </w:r>
      </w:hyperlink>
      <w:r>
        <w:t xml:space="preserve">, d/a 12-24-12, ads) </w:t>
      </w:r>
    </w:p>
    <w:p w:rsidR="00945371" w:rsidRDefault="00945371" w:rsidP="00945371"/>
    <w:p w:rsidR="00945371" w:rsidRDefault="00945371" w:rsidP="00945371">
      <w:pPr>
        <w:rPr>
          <w:rStyle w:val="Underline"/>
        </w:rPr>
      </w:pPr>
      <w:proofErr w:type="gramStart"/>
      <w:r>
        <w:rPr>
          <w:rStyle w:val="BoldUnderlineChar"/>
          <w:rFonts w:eastAsia="Calibri"/>
          <w:highlight w:val="yellow"/>
        </w:rPr>
        <w:t>Prices for Brent</w:t>
      </w:r>
      <w:r>
        <w:rPr>
          <w:rStyle w:val="BoldUnderlineChar"/>
          <w:rFonts w:eastAsia="Calibri"/>
        </w:rPr>
        <w:t xml:space="preserve"> crude AND</w:t>
      </w:r>
      <w:r>
        <w:rPr>
          <w:rStyle w:val="Underline"/>
        </w:rPr>
        <w:t xml:space="preserve"> average of $112 per barrel.</w:t>
      </w:r>
      <w:proofErr w:type="gramEnd"/>
    </w:p>
    <w:p w:rsidR="00945371" w:rsidRDefault="00945371" w:rsidP="00945371"/>
    <w:p w:rsidR="00945371" w:rsidRDefault="00945371" w:rsidP="00945371">
      <w:pPr>
        <w:pStyle w:val="Heading2"/>
      </w:pPr>
      <w:r>
        <w:t xml:space="preserve">Prices will be stable at $110 a barrel – no risk of major downturn </w:t>
      </w:r>
    </w:p>
    <w:p w:rsidR="00945371" w:rsidRDefault="00945371" w:rsidP="00945371">
      <w:pPr>
        <w:pStyle w:val="Citation"/>
      </w:pPr>
      <w:r>
        <w:rPr>
          <w:highlight w:val="yellow"/>
        </w:rPr>
        <w:t>King</w:t>
      </w:r>
      <w:r>
        <w:t xml:space="preserve">, </w:t>
      </w:r>
      <w:proofErr w:type="spellStart"/>
      <w:r>
        <w:t>Platts</w:t>
      </w:r>
      <w:proofErr w:type="spellEnd"/>
      <w:r>
        <w:t xml:space="preserve"> Contributor, </w:t>
      </w:r>
      <w:r>
        <w:rPr>
          <w:highlight w:val="yellow"/>
        </w:rPr>
        <w:t>12-31</w:t>
      </w:r>
      <w:r>
        <w:t>-12</w:t>
      </w:r>
    </w:p>
    <w:p w:rsidR="00945371" w:rsidRDefault="00945371" w:rsidP="00945371">
      <w:r>
        <w:t xml:space="preserve">(Geoff, </w:t>
      </w:r>
      <w:proofErr w:type="spellStart"/>
      <w:r>
        <w:rPr>
          <w:shd w:val="clear" w:color="auto" w:fill="FFFFFF"/>
        </w:rPr>
        <w:t>Platts</w:t>
      </w:r>
      <w:proofErr w:type="spellEnd"/>
      <w:r>
        <w:rPr>
          <w:shd w:val="clear" w:color="auto" w:fill="FFFFFF"/>
        </w:rPr>
        <w:t xml:space="preserve"> is a provider of energy and metals information and a source of benchmark price assessments in the physical energy markets, “</w:t>
      </w:r>
      <w:r>
        <w:t xml:space="preserve">Analysts see 2013 Brent price around $110/b, WTI price not clear,” </w:t>
      </w:r>
      <w:hyperlink r:id="rId43" w:history="1">
        <w:r>
          <w:rPr>
            <w:rStyle w:val="Hyperlink"/>
          </w:rPr>
          <w:t>http://www.platts.com/RSSFeedDetailedNews/RSSFeed/Oil/6966965</w:t>
        </w:r>
      </w:hyperlink>
      <w:r>
        <w:t xml:space="preserve">, d/a 1-1-13, ads) </w:t>
      </w:r>
    </w:p>
    <w:p w:rsidR="00945371" w:rsidRDefault="00945371" w:rsidP="00945371"/>
    <w:p w:rsidR="00945371" w:rsidRDefault="00945371" w:rsidP="00945371">
      <w:pPr>
        <w:rPr>
          <w:rStyle w:val="Underline"/>
        </w:rPr>
      </w:pPr>
      <w:proofErr w:type="gramStart"/>
      <w:r>
        <w:rPr>
          <w:sz w:val="14"/>
        </w:rPr>
        <w:t xml:space="preserve">While </w:t>
      </w:r>
      <w:r>
        <w:rPr>
          <w:rStyle w:val="BoldUnderlineChar"/>
          <w:rFonts w:eastAsia="Calibri"/>
          <w:highlight w:val="yellow"/>
        </w:rPr>
        <w:t>analysts</w:t>
      </w:r>
      <w:r>
        <w:rPr>
          <w:rStyle w:val="BoldUnderlineChar"/>
          <w:rFonts w:eastAsia="Calibri"/>
        </w:rPr>
        <w:t xml:space="preserve"> </w:t>
      </w:r>
      <w:r>
        <w:rPr>
          <w:rStyle w:val="Underline"/>
          <w:highlight w:val="yellow"/>
        </w:rPr>
        <w:t>are</w:t>
      </w:r>
      <w:r>
        <w:rPr>
          <w:sz w:val="14"/>
        </w:rPr>
        <w:t xml:space="preserve"> generally</w:t>
      </w:r>
      <w:r>
        <w:rPr>
          <w:rStyle w:val="BoldUnderlineChar"/>
          <w:rFonts w:eastAsia="Calibri"/>
        </w:rPr>
        <w:t xml:space="preserve"> AND</w:t>
      </w:r>
      <w:r>
        <w:rPr>
          <w:rStyle w:val="Underline"/>
        </w:rPr>
        <w:t xml:space="preserve"> Brent price of $110/b.</w:t>
      </w:r>
      <w:proofErr w:type="gramEnd"/>
      <w:r>
        <w:rPr>
          <w:rStyle w:val="Underline"/>
        </w:rPr>
        <w:t xml:space="preserve"> </w:t>
      </w:r>
    </w:p>
    <w:p w:rsidR="00945371" w:rsidRDefault="00945371" w:rsidP="00945371"/>
    <w:p w:rsidR="00945371" w:rsidRPr="006E22B4" w:rsidRDefault="00945371" w:rsidP="00945371">
      <w:pPr>
        <w:pStyle w:val="Heading2"/>
      </w:pPr>
      <w:r w:rsidRPr="006E22B4">
        <w:t>Prices will stay high long-term because of supply concerns—-the plan reverses that—-best forecasts</w:t>
      </w:r>
    </w:p>
    <w:p w:rsidR="00945371" w:rsidRDefault="00945371" w:rsidP="00945371">
      <w:pPr>
        <w:pStyle w:val="Citation"/>
      </w:pPr>
      <w:hyperlink r:id="rId44" w:history="1">
        <w:r w:rsidRPr="00E16337">
          <w:rPr>
            <w:rStyle w:val="Hyperlink"/>
            <w:highlight w:val="yellow"/>
          </w:rPr>
          <w:t>Reuters</w:t>
        </w:r>
      </w:hyperlink>
      <w:r>
        <w:t xml:space="preserve">, </w:t>
      </w:r>
      <w:r w:rsidRPr="00E16337">
        <w:rPr>
          <w:highlight w:val="yellow"/>
        </w:rPr>
        <w:t>8-29</w:t>
      </w:r>
      <w:r>
        <w:t>-12</w:t>
      </w:r>
    </w:p>
    <w:p w:rsidR="00945371" w:rsidRDefault="00945371" w:rsidP="00945371">
      <w:r>
        <w:lastRenderedPageBreak/>
        <w:t xml:space="preserve">(“Analysts raise </w:t>
      </w:r>
      <w:r w:rsidRPr="006E22B4">
        <w:t>oil price forecasts for 2012, 2013</w:t>
      </w:r>
      <w:r>
        <w:t xml:space="preserve">,” </w:t>
      </w:r>
      <w:hyperlink r:id="rId45" w:history="1">
        <w:r>
          <w:rPr>
            <w:rStyle w:val="Hyperlink"/>
          </w:rPr>
          <w:t>http://www.arabianbusiness.com/analysts-raise-oil-price-forecasts-for-2012-2013-471309.html</w:t>
        </w:r>
      </w:hyperlink>
      <w:r>
        <w:t>, accessed 9-17-12, ads)</w:t>
      </w:r>
    </w:p>
    <w:p w:rsidR="00945371" w:rsidRPr="00141205" w:rsidRDefault="00945371" w:rsidP="00945371"/>
    <w:p w:rsidR="00945371" w:rsidRPr="006E22B4" w:rsidRDefault="00945371" w:rsidP="00945371">
      <w:r w:rsidRPr="00141205">
        <w:rPr>
          <w:rStyle w:val="Underline"/>
          <w:highlight w:val="yellow"/>
        </w:rPr>
        <w:t>Analysts have</w:t>
      </w:r>
      <w:r w:rsidRPr="006E22B4">
        <w:rPr>
          <w:rStyle w:val="Underline"/>
        </w:rPr>
        <w:t xml:space="preserve"> </w:t>
      </w:r>
      <w:r w:rsidRPr="00141205">
        <w:rPr>
          <w:rStyle w:val="Underline"/>
          <w:highlight w:val="yellow"/>
        </w:rPr>
        <w:t>raised</w:t>
      </w:r>
      <w:r w:rsidRPr="006E22B4">
        <w:rPr>
          <w:rStyle w:val="Underline"/>
        </w:rPr>
        <w:t xml:space="preserve"> </w:t>
      </w:r>
      <w:r>
        <w:rPr>
          <w:rStyle w:val="Underline"/>
        </w:rPr>
        <w:t xml:space="preserve">AND </w:t>
      </w:r>
      <w:r w:rsidRPr="006E22B4">
        <w:rPr>
          <w:sz w:val="14"/>
        </w:rPr>
        <w:t>Economics analyst Julian Jessop said.</w:t>
      </w:r>
    </w:p>
    <w:p w:rsidR="00945371" w:rsidRPr="00C8328E" w:rsidRDefault="00945371" w:rsidP="00945371"/>
    <w:p w:rsidR="00945371" w:rsidRPr="00C8328E" w:rsidRDefault="00945371" w:rsidP="00945371">
      <w:pPr>
        <w:pStyle w:val="Heading2"/>
      </w:pPr>
      <w:r w:rsidRPr="00C8328E">
        <w:t xml:space="preserve">Tight supply means prices stay high </w:t>
      </w:r>
    </w:p>
    <w:p w:rsidR="00945371" w:rsidRPr="006E22B4" w:rsidRDefault="00945371" w:rsidP="00945371">
      <w:pPr>
        <w:pStyle w:val="Citation"/>
      </w:pPr>
      <w:r w:rsidRPr="00141205">
        <w:rPr>
          <w:highlight w:val="yellow"/>
        </w:rPr>
        <w:t>Cornerstone Analytics</w:t>
      </w:r>
      <w:r w:rsidRPr="006E22B4">
        <w:t xml:space="preserve">, </w:t>
      </w:r>
      <w:r w:rsidRPr="00141205">
        <w:rPr>
          <w:highlight w:val="yellow"/>
        </w:rPr>
        <w:t>8-31</w:t>
      </w:r>
      <w:r w:rsidRPr="006E22B4">
        <w:t>-12</w:t>
      </w:r>
    </w:p>
    <w:p w:rsidR="00945371" w:rsidRPr="006E22B4" w:rsidRDefault="00945371" w:rsidP="00945371">
      <w:r w:rsidRPr="006E22B4">
        <w:t>(Independent research provider offering macro energy research geared towards institutional money managers, “Global Oil Balance to Remain Tight in 2013</w:t>
      </w:r>
      <w:r>
        <w:t xml:space="preserve">,” </w:t>
      </w:r>
      <w:hyperlink r:id="rId46" w:history="1">
        <w:r>
          <w:rPr>
            <w:rStyle w:val="Hyperlink"/>
          </w:rPr>
          <w:t>http://www.sustainableamerica.org/blog/global-oil-balance-to-remain-tight-in-2013/</w:t>
        </w:r>
      </w:hyperlink>
      <w:r>
        <w:t>, accessed 9-17-12, ads)</w:t>
      </w:r>
    </w:p>
    <w:p w:rsidR="00945371" w:rsidRPr="00141205" w:rsidRDefault="00945371" w:rsidP="00945371"/>
    <w:p w:rsidR="00945371" w:rsidRPr="0003687F" w:rsidRDefault="00945371" w:rsidP="00945371">
      <w:r w:rsidRPr="005606AF">
        <w:rPr>
          <w:rStyle w:val="Underline"/>
        </w:rPr>
        <w:t>The</w:t>
      </w:r>
      <w:r w:rsidRPr="00C8328E">
        <w:rPr>
          <w:sz w:val="14"/>
        </w:rPr>
        <w:t xml:space="preserve"> current </w:t>
      </w:r>
      <w:r w:rsidRPr="005606AF">
        <w:rPr>
          <w:rStyle w:val="Underline"/>
        </w:rPr>
        <w:t xml:space="preserve">tightness we see </w:t>
      </w:r>
      <w:r>
        <w:rPr>
          <w:rStyle w:val="Underline"/>
        </w:rPr>
        <w:t>AND</w:t>
      </w:r>
      <w:r w:rsidRPr="00D00D5F">
        <w:rPr>
          <w:rStyle w:val="Underline"/>
          <w:highlight w:val="yellow"/>
        </w:rPr>
        <w:t xml:space="preserve"> Europe</w:t>
      </w:r>
      <w:r w:rsidRPr="00C8328E">
        <w:rPr>
          <w:sz w:val="14"/>
        </w:rPr>
        <w:t xml:space="preserve"> (</w:t>
      </w:r>
      <w:r w:rsidRPr="00C8328E">
        <w:rPr>
          <w:rStyle w:val="Underline"/>
        </w:rPr>
        <w:t>and global) recession</w:t>
      </w:r>
      <w:r w:rsidRPr="00C8328E">
        <w:rPr>
          <w:sz w:val="14"/>
        </w:rPr>
        <w:t>.</w:t>
      </w:r>
    </w:p>
    <w:p w:rsidR="00945371" w:rsidRPr="006E22B4" w:rsidRDefault="00945371" w:rsidP="00945371">
      <w:pPr>
        <w:pStyle w:val="Heading2"/>
      </w:pPr>
      <w:r>
        <w:br/>
      </w:r>
      <w:r w:rsidRPr="006E22B4">
        <w:t>Declining production will keep prices high—-magnifies the link</w:t>
      </w:r>
    </w:p>
    <w:p w:rsidR="00945371" w:rsidRPr="006E22B4" w:rsidRDefault="00945371" w:rsidP="00945371">
      <w:pPr>
        <w:pStyle w:val="Citation"/>
      </w:pPr>
      <w:r w:rsidRPr="00D00D5F">
        <w:rPr>
          <w:highlight w:val="yellow"/>
        </w:rPr>
        <w:t>Bunker Ports News</w:t>
      </w:r>
      <w:r w:rsidRPr="006E22B4">
        <w:t xml:space="preserve">, </w:t>
      </w:r>
      <w:r w:rsidRPr="00D00D5F">
        <w:rPr>
          <w:highlight w:val="yellow"/>
        </w:rPr>
        <w:t>8-31</w:t>
      </w:r>
      <w:r w:rsidRPr="006E22B4">
        <w:t>-12</w:t>
      </w:r>
    </w:p>
    <w:p w:rsidR="00945371" w:rsidRPr="006E22B4" w:rsidRDefault="00945371" w:rsidP="00945371">
      <w:r w:rsidRPr="006E22B4">
        <w:t>“Barclays' Brent Crude Oil forecast for 2013 is $125/</w:t>
      </w:r>
      <w:proofErr w:type="spellStart"/>
      <w:r w:rsidRPr="006E22B4">
        <w:t>bl</w:t>
      </w:r>
      <w:proofErr w:type="spellEnd"/>
      <w:r w:rsidRPr="006E22B4">
        <w:t>; $180/</w:t>
      </w:r>
      <w:proofErr w:type="spellStart"/>
      <w:r w:rsidRPr="006E22B4">
        <w:t>bl</w:t>
      </w:r>
      <w:proofErr w:type="spellEnd"/>
      <w:r w:rsidRPr="006E22B4">
        <w:t xml:space="preserve"> by 2020,” </w:t>
      </w:r>
      <w:hyperlink r:id="rId47" w:history="1">
        <w:r w:rsidRPr="006E22B4">
          <w:rPr>
            <w:rStyle w:val="Hyperlink"/>
          </w:rPr>
          <w:t>www.bunkerportsnews.com/News.aspx?ElementId=86b8fe0d-c717-482b-9dd0-9686132ac0f9</w:t>
        </w:r>
      </w:hyperlink>
      <w:r w:rsidRPr="006E22B4">
        <w:t>, accessed 9-17-12, ads)</w:t>
      </w:r>
    </w:p>
    <w:p w:rsidR="00945371" w:rsidRPr="00D00D5F" w:rsidRDefault="00945371" w:rsidP="00945371"/>
    <w:p w:rsidR="00945371" w:rsidRDefault="00945371" w:rsidP="00945371">
      <w:pPr>
        <w:rPr>
          <w:sz w:val="14"/>
        </w:rPr>
      </w:pPr>
      <w:r w:rsidRPr="006E22B4">
        <w:rPr>
          <w:sz w:val="14"/>
        </w:rPr>
        <w:t xml:space="preserve">The key difference Barclays sees </w:t>
      </w:r>
      <w:r>
        <w:rPr>
          <w:sz w:val="14"/>
        </w:rPr>
        <w:t>AND</w:t>
      </w:r>
      <w:r w:rsidRPr="006E22B4">
        <w:rPr>
          <w:sz w:val="14"/>
        </w:rPr>
        <w:t xml:space="preserve"> decade closes.” Barclays predicted.</w:t>
      </w:r>
    </w:p>
    <w:p w:rsidR="00945371" w:rsidRDefault="00945371" w:rsidP="00945371">
      <w:pPr>
        <w:rPr>
          <w:sz w:val="14"/>
        </w:rPr>
      </w:pPr>
    </w:p>
    <w:p w:rsidR="00945371" w:rsidRPr="00AF6802" w:rsidRDefault="00945371" w:rsidP="00945371">
      <w:pPr>
        <w:pStyle w:val="Heading2"/>
      </w:pPr>
      <w:r>
        <w:t xml:space="preserve">OPEC won’t compensate </w:t>
      </w:r>
    </w:p>
    <w:p w:rsidR="00945371" w:rsidRPr="00AF6802" w:rsidRDefault="00945371" w:rsidP="00945371">
      <w:pPr>
        <w:pStyle w:val="Citation"/>
      </w:pPr>
      <w:r w:rsidRPr="0044766F">
        <w:rPr>
          <w:highlight w:val="yellow"/>
        </w:rPr>
        <w:t>Reuters</w:t>
      </w:r>
      <w:r w:rsidRPr="00AF6802">
        <w:t xml:space="preserve">, </w:t>
      </w:r>
      <w:r w:rsidRPr="0044766F">
        <w:rPr>
          <w:highlight w:val="yellow"/>
        </w:rPr>
        <w:t>12</w:t>
      </w:r>
    </w:p>
    <w:p w:rsidR="00945371" w:rsidRPr="00AF6802" w:rsidRDefault="00945371" w:rsidP="00945371">
      <w:r w:rsidRPr="00AF6802">
        <w:t xml:space="preserve">(June 25, “Saudi Arabia keeps oil tap on for world growth,” </w:t>
      </w:r>
      <w:hyperlink r:id="rId48" w:history="1">
        <w:r w:rsidRPr="00AF6802">
          <w:rPr>
            <w:rStyle w:val="Hyperlink"/>
          </w:rPr>
          <w:t>http://in.reuters.com/article/2012/06/25/saudi-oil-idINL5E8HJGHB20120625</w:t>
        </w:r>
      </w:hyperlink>
      <w:r w:rsidRPr="00AF6802">
        <w:t>, accessed 8-30-12, ads)</w:t>
      </w:r>
    </w:p>
    <w:p w:rsidR="00945371" w:rsidRDefault="00945371" w:rsidP="00945371">
      <w:pPr>
        <w:rPr>
          <w:rStyle w:val="TitleChar"/>
          <w:highlight w:val="yellow"/>
        </w:rPr>
      </w:pPr>
    </w:p>
    <w:p w:rsidR="00945371" w:rsidRDefault="00945371" w:rsidP="00945371">
      <w:pPr>
        <w:rPr>
          <w:sz w:val="14"/>
        </w:rPr>
      </w:pPr>
      <w:r w:rsidRPr="00AF6802">
        <w:rPr>
          <w:rStyle w:val="TitleChar"/>
        </w:rPr>
        <w:t xml:space="preserve">Saudi Arabia is showing </w:t>
      </w:r>
      <w:r>
        <w:rPr>
          <w:rStyle w:val="TitleChar"/>
        </w:rPr>
        <w:t xml:space="preserve">AND </w:t>
      </w:r>
      <w:r w:rsidRPr="00CB3BDF">
        <w:rPr>
          <w:sz w:val="14"/>
        </w:rPr>
        <w:t>30 million bpd output ceiling.</w:t>
      </w:r>
    </w:p>
    <w:p w:rsidR="00945371" w:rsidRPr="006E22B4" w:rsidRDefault="00945371" w:rsidP="00945371"/>
    <w:p w:rsidR="00945371" w:rsidRDefault="00945371" w:rsidP="00945371">
      <w:pPr>
        <w:pStyle w:val="Heading2"/>
      </w:pPr>
      <w:r>
        <w:t xml:space="preserve">Diversification is wrong: </w:t>
      </w:r>
    </w:p>
    <w:p w:rsidR="00945371" w:rsidRDefault="00945371" w:rsidP="00945371"/>
    <w:p w:rsidR="00945371" w:rsidRPr="000141AB" w:rsidRDefault="00945371" w:rsidP="00945371">
      <w:pPr>
        <w:pStyle w:val="Heading2"/>
      </w:pPr>
      <w:r>
        <w:t xml:space="preserve">1. Reform is impossible  </w:t>
      </w:r>
    </w:p>
    <w:p w:rsidR="00945371" w:rsidRPr="00D51693" w:rsidRDefault="00945371" w:rsidP="00945371">
      <w:pPr>
        <w:pStyle w:val="Citation"/>
      </w:pPr>
      <w:proofErr w:type="spellStart"/>
      <w:r w:rsidRPr="00AB17A5">
        <w:rPr>
          <w:highlight w:val="yellow"/>
        </w:rPr>
        <w:t>Gaddy</w:t>
      </w:r>
      <w:proofErr w:type="spellEnd"/>
      <w:r w:rsidRPr="00D51693">
        <w:t xml:space="preserve">, Brookings Institution Senior fellow, </w:t>
      </w:r>
      <w:r w:rsidRPr="00AB17A5">
        <w:rPr>
          <w:highlight w:val="yellow"/>
        </w:rPr>
        <w:t>11</w:t>
      </w:r>
    </w:p>
    <w:p w:rsidR="00945371" w:rsidRPr="00D51693" w:rsidRDefault="00945371" w:rsidP="00945371">
      <w:r w:rsidRPr="00D51693">
        <w:t xml:space="preserve">(Clifford, June 16, “Will the Russian economy rid itself of its dependence on oil?” </w:t>
      </w:r>
      <w:hyperlink r:id="rId49" w:history="1">
        <w:r w:rsidRPr="00D51693">
          <w:rPr>
            <w:rStyle w:val="Hyperlink"/>
          </w:rPr>
          <w:t>http://en.rian.ru/valdai_op/20110616/164645377.html</w:t>
        </w:r>
      </w:hyperlink>
      <w:r w:rsidRPr="00D51693">
        <w:t>, accessed 8-31-12, ads)</w:t>
      </w:r>
    </w:p>
    <w:p w:rsidR="00945371" w:rsidRPr="00AB17A5" w:rsidRDefault="00945371" w:rsidP="00945371"/>
    <w:p w:rsidR="00945371" w:rsidRPr="00844B5A" w:rsidRDefault="00945371" w:rsidP="00945371">
      <w:r w:rsidRPr="00FB6444">
        <w:rPr>
          <w:sz w:val="14"/>
        </w:rPr>
        <w:t xml:space="preserve">The problem is that it is precisely </w:t>
      </w:r>
      <w:r>
        <w:rPr>
          <w:sz w:val="14"/>
        </w:rPr>
        <w:t xml:space="preserve">AND </w:t>
      </w:r>
      <w:r w:rsidRPr="00FB6444">
        <w:rPr>
          <w:sz w:val="14"/>
        </w:rPr>
        <w:t>inherited from the Soviet system.</w:t>
      </w:r>
    </w:p>
    <w:p w:rsidR="00945371" w:rsidRPr="00B20B61" w:rsidRDefault="00945371" w:rsidP="00945371"/>
    <w:p w:rsidR="00945371" w:rsidRPr="00A45BA2" w:rsidRDefault="00945371" w:rsidP="00945371">
      <w:pPr>
        <w:pStyle w:val="Heading2"/>
      </w:pPr>
      <w:bookmarkStart w:id="0" w:name="_Toc333087303"/>
      <w:r>
        <w:t xml:space="preserve">2. </w:t>
      </w:r>
      <w:bookmarkEnd w:id="0"/>
      <w:r>
        <w:t xml:space="preserve">Putin won’t do it </w:t>
      </w:r>
      <w:r w:rsidRPr="00A45BA2">
        <w:t xml:space="preserve"> </w:t>
      </w:r>
    </w:p>
    <w:p w:rsidR="00945371" w:rsidRPr="00A45BA2" w:rsidRDefault="00945371" w:rsidP="00945371">
      <w:pPr>
        <w:pStyle w:val="Citation"/>
      </w:pPr>
      <w:r w:rsidRPr="00811755">
        <w:rPr>
          <w:highlight w:val="yellow"/>
        </w:rPr>
        <w:t>Schuman</w:t>
      </w:r>
      <w:r w:rsidRPr="00A45BA2">
        <w:t xml:space="preserve">, TIME Magazine Correspondent, </w:t>
      </w:r>
      <w:r w:rsidRPr="00811755">
        <w:rPr>
          <w:highlight w:val="yellow"/>
        </w:rPr>
        <w:t>12</w:t>
      </w:r>
    </w:p>
    <w:p w:rsidR="00945371" w:rsidRPr="00A45BA2" w:rsidRDefault="00945371" w:rsidP="00945371">
      <w:r w:rsidRPr="00A45BA2">
        <w:t xml:space="preserve">(Michael, July 5, “Why Vladimir Putin Needs Higher Oil Prices,” </w:t>
      </w:r>
      <w:hyperlink r:id="rId50" w:history="1">
        <w:r w:rsidRPr="00A45BA2">
          <w:rPr>
            <w:rStyle w:val="Hyperlink"/>
          </w:rPr>
          <w:t>http://business.time.com/2012/07/05/why-vladimir-putin-needs-higher-oil-prices/</w:t>
        </w:r>
      </w:hyperlink>
      <w:r w:rsidRPr="00A45BA2">
        <w:t>, d/</w:t>
      </w:r>
      <w:proofErr w:type="gramStart"/>
      <w:r w:rsidRPr="00A45BA2">
        <w:t>a</w:t>
      </w:r>
      <w:proofErr w:type="gramEnd"/>
      <w:r w:rsidRPr="00A45BA2">
        <w:t xml:space="preserve"> 8-14-12, ads)</w:t>
      </w:r>
    </w:p>
    <w:p w:rsidR="00945371" w:rsidRPr="005210D9" w:rsidRDefault="00945371" w:rsidP="00945371">
      <w:pPr>
        <w:rPr>
          <w:sz w:val="14"/>
        </w:rPr>
      </w:pPr>
    </w:p>
    <w:p w:rsidR="00945371" w:rsidRPr="007E6792" w:rsidRDefault="00945371" w:rsidP="00945371">
      <w:r w:rsidRPr="00B579AB">
        <w:rPr>
          <w:rStyle w:val="TitleChar"/>
        </w:rPr>
        <w:t xml:space="preserve">The only way out of the </w:t>
      </w:r>
      <w:r>
        <w:rPr>
          <w:rStyle w:val="TitleChar"/>
        </w:rPr>
        <w:t xml:space="preserve">AND </w:t>
      </w:r>
      <w:r w:rsidRPr="007E6792">
        <w:rPr>
          <w:sz w:val="14"/>
        </w:rPr>
        <w:t>unpredictable swings in commodities markets.</w:t>
      </w:r>
    </w:p>
    <w:p w:rsidR="00945371" w:rsidRDefault="00945371" w:rsidP="00945371">
      <w:pPr>
        <w:rPr>
          <w:rStyle w:val="TitleChar"/>
        </w:rPr>
      </w:pPr>
    </w:p>
    <w:p w:rsidR="00945371" w:rsidRPr="003A75CA" w:rsidRDefault="00945371" w:rsidP="00945371">
      <w:pPr>
        <w:pStyle w:val="Heading2"/>
      </w:pPr>
      <w:r>
        <w:t>3. High oil revenues solve better</w:t>
      </w:r>
      <w:r w:rsidRPr="003A75CA">
        <w:t xml:space="preserve"> </w:t>
      </w:r>
    </w:p>
    <w:p w:rsidR="00945371" w:rsidRPr="0004511B" w:rsidRDefault="00945371" w:rsidP="00945371">
      <w:pPr>
        <w:pStyle w:val="Citation"/>
      </w:pPr>
      <w:r w:rsidRPr="007E6792">
        <w:rPr>
          <w:highlight w:val="yellow"/>
        </w:rPr>
        <w:t>Bentley</w:t>
      </w:r>
      <w:r w:rsidRPr="0004511B">
        <w:t>, Moscow News Staff Writer, 0</w:t>
      </w:r>
      <w:r w:rsidRPr="007E6792">
        <w:rPr>
          <w:highlight w:val="yellow"/>
        </w:rPr>
        <w:t>8</w:t>
      </w:r>
      <w:r w:rsidRPr="0004511B">
        <w:t xml:space="preserve"> </w:t>
      </w:r>
    </w:p>
    <w:p w:rsidR="00945371" w:rsidRPr="0004511B" w:rsidRDefault="00945371" w:rsidP="00945371">
      <w:r w:rsidRPr="0004511B">
        <w:t>(Ed, June 6, “Russia’s Roaring Economy not out of the Forest,” http://www.themoscownews.com/business/20080606/55331949.html, accessed 8-31-12, ads)</w:t>
      </w:r>
    </w:p>
    <w:p w:rsidR="00945371" w:rsidRPr="003A75CA" w:rsidRDefault="00945371" w:rsidP="00945371"/>
    <w:p w:rsidR="00945371" w:rsidRPr="007E6792" w:rsidRDefault="00945371" w:rsidP="00945371">
      <w:pPr>
        <w:rPr>
          <w:u w:val="single"/>
        </w:rPr>
      </w:pPr>
      <w:r w:rsidRPr="0004511B">
        <w:rPr>
          <w:rStyle w:val="TitleChar"/>
        </w:rPr>
        <w:t>The rising price of energy</w:t>
      </w:r>
      <w:r w:rsidRPr="003A75CA">
        <w:rPr>
          <w:sz w:val="14"/>
        </w:rPr>
        <w:t xml:space="preserve"> </w:t>
      </w:r>
      <w:r>
        <w:rPr>
          <w:sz w:val="14"/>
        </w:rPr>
        <w:t>AND</w:t>
      </w:r>
      <w:r>
        <w:rPr>
          <w:rStyle w:val="TitleChar"/>
        </w:rPr>
        <w:t xml:space="preserve"> </w:t>
      </w:r>
      <w:r w:rsidRPr="003A75CA">
        <w:rPr>
          <w:rStyle w:val="TitleChar"/>
        </w:rPr>
        <w:t>oppor</w:t>
      </w:r>
      <w:r>
        <w:rPr>
          <w:rStyle w:val="TitleChar"/>
        </w:rPr>
        <w:t xml:space="preserve">tunities in the next 10 years. </w:t>
      </w:r>
    </w:p>
    <w:p w:rsidR="00945371" w:rsidRPr="007A6C2F" w:rsidRDefault="00945371" w:rsidP="00945371"/>
    <w:p w:rsidR="00945371" w:rsidRDefault="00945371" w:rsidP="00945371">
      <w:pPr>
        <w:pStyle w:val="Heading1"/>
      </w:pPr>
      <w:r>
        <w:lastRenderedPageBreak/>
        <w:t xml:space="preserve">China </w:t>
      </w:r>
    </w:p>
    <w:p w:rsidR="00945371" w:rsidRDefault="00945371" w:rsidP="00945371">
      <w:pPr>
        <w:pStyle w:val="Heading1"/>
      </w:pPr>
      <w:r>
        <w:lastRenderedPageBreak/>
        <w:t>A2: SCS</w:t>
      </w:r>
    </w:p>
    <w:p w:rsidR="00945371" w:rsidRDefault="00945371" w:rsidP="00945371"/>
    <w:p w:rsidR="00945371" w:rsidRPr="007A6C2F" w:rsidRDefault="00945371" w:rsidP="00945371"/>
    <w:p w:rsidR="00945371" w:rsidRDefault="00945371" w:rsidP="00945371">
      <w:pPr>
        <w:pStyle w:val="Heading2"/>
      </w:pPr>
      <w:r>
        <w:t>China is aggressively pursuing cooperation.</w:t>
      </w:r>
    </w:p>
    <w:p w:rsidR="00945371" w:rsidRPr="00C31B91" w:rsidRDefault="00945371" w:rsidP="00945371">
      <w:pPr>
        <w:tabs>
          <w:tab w:val="center" w:pos="5400"/>
        </w:tabs>
        <w:rPr>
          <w:b/>
          <w:sz w:val="24"/>
        </w:rPr>
      </w:pPr>
      <w:proofErr w:type="spellStart"/>
      <w:r w:rsidRPr="00B34E79">
        <w:rPr>
          <w:b/>
          <w:sz w:val="24"/>
          <w:highlight w:val="yellow"/>
        </w:rPr>
        <w:t>Fravel</w:t>
      </w:r>
      <w:proofErr w:type="spellEnd"/>
      <w:r w:rsidRPr="00C31B91">
        <w:rPr>
          <w:b/>
          <w:sz w:val="24"/>
        </w:rPr>
        <w:t>, MIT security studies professor, 20</w:t>
      </w:r>
      <w:r w:rsidRPr="00B34E79">
        <w:rPr>
          <w:b/>
          <w:sz w:val="24"/>
          <w:highlight w:val="yellow"/>
        </w:rPr>
        <w:t>12</w:t>
      </w:r>
    </w:p>
    <w:p w:rsidR="00945371" w:rsidRDefault="00945371" w:rsidP="00945371">
      <w:r>
        <w:t xml:space="preserve">(Taylor, “All Quiet in the South China Sea”, 3-22, </w:t>
      </w:r>
      <w:hyperlink r:id="rId51" w:history="1">
        <w:r w:rsidRPr="00A8628F">
          <w:rPr>
            <w:rStyle w:val="Hyperlink"/>
          </w:rPr>
          <w:t>www.foreignaffairs.com/articles/137346/m-taylor-fravel/all-quiet-in-the-south-china-sea?page=show</w:t>
        </w:r>
      </w:hyperlink>
      <w:r>
        <w:t xml:space="preserve">, DOA: 10-2-12, </w:t>
      </w:r>
      <w:proofErr w:type="spellStart"/>
      <w:r>
        <w:t>ldg</w:t>
      </w:r>
      <w:proofErr w:type="spellEnd"/>
      <w:r>
        <w:t>)</w:t>
      </w:r>
    </w:p>
    <w:p w:rsidR="00945371" w:rsidRDefault="00945371" w:rsidP="00945371">
      <w:pPr>
        <w:tabs>
          <w:tab w:val="left" w:pos="4575"/>
        </w:tabs>
      </w:pPr>
      <w:r>
        <w:tab/>
      </w:r>
    </w:p>
    <w:p w:rsidR="00945371" w:rsidRPr="00C31B91" w:rsidRDefault="00945371" w:rsidP="00945371">
      <w:r w:rsidRPr="00C31B91">
        <w:rPr>
          <w:sz w:val="14"/>
        </w:rPr>
        <w:t xml:space="preserve">Little noticed, however, has been </w:t>
      </w:r>
      <w:r>
        <w:rPr>
          <w:rStyle w:val="Underline"/>
        </w:rPr>
        <w:t>AND</w:t>
      </w:r>
      <w:r w:rsidRPr="00C31B91">
        <w:rPr>
          <w:sz w:val="14"/>
        </w:rPr>
        <w:t xml:space="preserve"> demarcation of the Gulf of Tonkin.</w:t>
      </w:r>
    </w:p>
    <w:p w:rsidR="00945371" w:rsidRPr="00737D5D" w:rsidRDefault="00945371" w:rsidP="00945371"/>
    <w:p w:rsidR="00945371" w:rsidRDefault="00945371" w:rsidP="00945371">
      <w:pPr>
        <w:pStyle w:val="Heading2"/>
      </w:pPr>
      <w:r>
        <w:t>No SCS conflict-no escalation, leadership transition doesn’t matter and competition leads to compromise-experts on our side</w:t>
      </w:r>
    </w:p>
    <w:p w:rsidR="00945371" w:rsidRPr="003141A2" w:rsidRDefault="00945371" w:rsidP="00945371">
      <w:pPr>
        <w:rPr>
          <w:b/>
          <w:sz w:val="24"/>
        </w:rPr>
      </w:pPr>
      <w:r w:rsidRPr="00737D5D">
        <w:rPr>
          <w:b/>
          <w:sz w:val="24"/>
          <w:highlight w:val="yellow"/>
        </w:rPr>
        <w:t>Wing</w:t>
      </w:r>
      <w:r w:rsidRPr="003141A2">
        <w:rPr>
          <w:b/>
          <w:sz w:val="24"/>
        </w:rPr>
        <w:t xml:space="preserve">, Voice of America, </w:t>
      </w:r>
      <w:r w:rsidRPr="00737D5D">
        <w:rPr>
          <w:b/>
          <w:sz w:val="24"/>
          <w:highlight w:val="yellow"/>
        </w:rPr>
        <w:t>9-4</w:t>
      </w:r>
      <w:r w:rsidRPr="003141A2">
        <w:rPr>
          <w:b/>
          <w:sz w:val="24"/>
        </w:rPr>
        <w:t>-12</w:t>
      </w:r>
    </w:p>
    <w:p w:rsidR="00945371" w:rsidRDefault="00945371" w:rsidP="00945371">
      <w:r>
        <w:t>(Terry, “Will South China Sea Disputes Lead to War?</w:t>
      </w:r>
      <w:proofErr w:type="gramStart"/>
      <w:r>
        <w:t>”,</w:t>
      </w:r>
      <w:proofErr w:type="gramEnd"/>
      <w:r>
        <w:t xml:space="preserve"> </w:t>
      </w:r>
      <w:hyperlink r:id="rId52" w:history="1">
        <w:r w:rsidRPr="00BC6C52">
          <w:rPr>
            <w:rStyle w:val="Hyperlink"/>
          </w:rPr>
          <w:t>http://www.voanews.com/content/south-china-sea-war-unlikely/1501780.html</w:t>
        </w:r>
      </w:hyperlink>
      <w:r>
        <w:t xml:space="preserve">, DOA: 10-16-12, </w:t>
      </w:r>
      <w:proofErr w:type="spellStart"/>
      <w:r>
        <w:t>ldg</w:t>
      </w:r>
      <w:proofErr w:type="spellEnd"/>
      <w:r>
        <w:t>)</w:t>
      </w:r>
    </w:p>
    <w:p w:rsidR="00945371" w:rsidRPr="00737D5D" w:rsidRDefault="00945371" w:rsidP="00945371"/>
    <w:p w:rsidR="00945371" w:rsidRDefault="00945371" w:rsidP="00945371">
      <w:pPr>
        <w:rPr>
          <w:rStyle w:val="BoldUnderlineChar"/>
          <w:rFonts w:eastAsia="Calibri"/>
        </w:rPr>
      </w:pPr>
      <w:r w:rsidRPr="00AB5DDC">
        <w:rPr>
          <w:sz w:val="14"/>
        </w:rPr>
        <w:t xml:space="preserve">But that doesn’t mean a war. </w:t>
      </w:r>
      <w:r>
        <w:rPr>
          <w:rStyle w:val="Underline"/>
        </w:rPr>
        <w:t>AND</w:t>
      </w:r>
      <w:r w:rsidRPr="0045087C">
        <w:rPr>
          <w:rStyle w:val="BoldUnderlineChar"/>
          <w:rFonts w:eastAsia="Calibri"/>
          <w:highlight w:val="yellow"/>
        </w:rPr>
        <w:t xml:space="preserve"> </w:t>
      </w:r>
      <w:proofErr w:type="gramStart"/>
      <w:r w:rsidRPr="0045087C">
        <w:rPr>
          <w:rStyle w:val="BoldUnderlineChar"/>
          <w:rFonts w:eastAsia="Calibri"/>
          <w:highlight w:val="yellow"/>
        </w:rPr>
        <w:t>an</w:t>
      </w:r>
      <w:proofErr w:type="gramEnd"/>
      <w:r w:rsidRPr="0045087C">
        <w:rPr>
          <w:rStyle w:val="BoldUnderlineChar"/>
          <w:rFonts w:eastAsia="Calibri"/>
          <w:highlight w:val="yellow"/>
        </w:rPr>
        <w:t xml:space="preserve"> effort to find compromise.”</w:t>
      </w:r>
      <w:r w:rsidRPr="00E26D81">
        <w:rPr>
          <w:rStyle w:val="BoldUnderlineChar"/>
          <w:rFonts w:eastAsia="Calibri"/>
        </w:rPr>
        <w:t xml:space="preserve"> </w:t>
      </w:r>
    </w:p>
    <w:p w:rsidR="00945371" w:rsidRDefault="00945371" w:rsidP="00945371"/>
    <w:p w:rsidR="00945371" w:rsidRDefault="00945371" w:rsidP="00945371">
      <w:pPr>
        <w:pStyle w:val="Heading1"/>
      </w:pPr>
      <w:r>
        <w:lastRenderedPageBreak/>
        <w:t xml:space="preserve">A2: East China </w:t>
      </w:r>
    </w:p>
    <w:p w:rsidR="00945371" w:rsidRDefault="00945371" w:rsidP="00945371"/>
    <w:p w:rsidR="00945371" w:rsidRDefault="00945371" w:rsidP="00945371">
      <w:pPr>
        <w:pStyle w:val="Heading2"/>
      </w:pPr>
      <w:r>
        <w:t>No conflict-everyone acting restrained and rational</w:t>
      </w:r>
    </w:p>
    <w:p w:rsidR="00945371" w:rsidRPr="0019707C" w:rsidRDefault="00945371" w:rsidP="00945371">
      <w:pPr>
        <w:rPr>
          <w:b/>
          <w:sz w:val="24"/>
        </w:rPr>
      </w:pPr>
      <w:r w:rsidRPr="00744074">
        <w:rPr>
          <w:b/>
          <w:sz w:val="24"/>
          <w:highlight w:val="yellow"/>
        </w:rPr>
        <w:t>Cole</w:t>
      </w:r>
      <w:r w:rsidRPr="0019707C">
        <w:rPr>
          <w:b/>
          <w:sz w:val="24"/>
        </w:rPr>
        <w:t xml:space="preserve">, Taipei Times deputy news chief, </w:t>
      </w:r>
      <w:r w:rsidRPr="00744074">
        <w:rPr>
          <w:b/>
          <w:sz w:val="24"/>
          <w:highlight w:val="yellow"/>
        </w:rPr>
        <w:t>9-14</w:t>
      </w:r>
      <w:r w:rsidRPr="0019707C">
        <w:rPr>
          <w:b/>
          <w:sz w:val="24"/>
        </w:rPr>
        <w:t>-12</w:t>
      </w:r>
    </w:p>
    <w:p w:rsidR="00945371" w:rsidRPr="002C004A" w:rsidRDefault="00945371" w:rsidP="00945371">
      <w:r w:rsidRPr="002C004A">
        <w:t xml:space="preserve">(J. Michael, “Avoiding the Unthinkable in the E. China Sea”, the Diplomat, </w:t>
      </w:r>
      <w:hyperlink r:id="rId53" w:history="1">
        <w:r w:rsidRPr="002C004A">
          <w:rPr>
            <w:rStyle w:val="Hyperlink"/>
          </w:rPr>
          <w:t>http://thediplomat.com/flashpoints-blog/2012/09/14/avoiding-the-unthinkable-in-the-e-china-sea/</w:t>
        </w:r>
      </w:hyperlink>
      <w:r w:rsidRPr="002C004A">
        <w:t xml:space="preserve">, DOA: 10-16-12, </w:t>
      </w:r>
      <w:proofErr w:type="spellStart"/>
      <w:r w:rsidRPr="002C004A">
        <w:t>ldg</w:t>
      </w:r>
      <w:proofErr w:type="spellEnd"/>
      <w:r w:rsidRPr="002C004A">
        <w:t>)</w:t>
      </w:r>
    </w:p>
    <w:p w:rsidR="00945371" w:rsidRPr="00360F5C" w:rsidRDefault="00945371" w:rsidP="00945371"/>
    <w:p w:rsidR="00945371" w:rsidRDefault="00945371" w:rsidP="00945371">
      <w:pPr>
        <w:rPr>
          <w:sz w:val="14"/>
        </w:rPr>
      </w:pPr>
      <w:r w:rsidRPr="0029469F">
        <w:rPr>
          <w:rStyle w:val="Underline"/>
        </w:rPr>
        <w:t xml:space="preserve">So far, though, </w:t>
      </w:r>
      <w:r w:rsidRPr="00744074">
        <w:rPr>
          <w:rStyle w:val="Underline"/>
          <w:highlight w:val="yellow"/>
        </w:rPr>
        <w:t xml:space="preserve">it is </w:t>
      </w:r>
      <w:r>
        <w:rPr>
          <w:rStyle w:val="Underline"/>
        </w:rPr>
        <w:t>AND</w:t>
      </w:r>
      <w:r w:rsidRPr="007A6567">
        <w:rPr>
          <w:sz w:val="14"/>
        </w:rPr>
        <w:t xml:space="preserve"> to stay away from military escalation. </w:t>
      </w:r>
    </w:p>
    <w:p w:rsidR="00945371" w:rsidRDefault="00945371" w:rsidP="00945371"/>
    <w:p w:rsidR="00945371" w:rsidRDefault="00945371" w:rsidP="00945371">
      <w:pPr>
        <w:pStyle w:val="Heading2"/>
      </w:pPr>
      <w:r>
        <w:t>No East Asian sea conflict or miscalculation</w:t>
      </w:r>
    </w:p>
    <w:p w:rsidR="00945371" w:rsidRPr="000B0753" w:rsidRDefault="00945371" w:rsidP="00945371">
      <w:pPr>
        <w:rPr>
          <w:b/>
          <w:sz w:val="24"/>
        </w:rPr>
      </w:pPr>
      <w:r w:rsidRPr="005A10CC">
        <w:rPr>
          <w:b/>
          <w:sz w:val="24"/>
          <w:highlight w:val="yellow"/>
        </w:rPr>
        <w:t>Reuters</w:t>
      </w:r>
      <w:r w:rsidRPr="000B0753">
        <w:rPr>
          <w:b/>
          <w:sz w:val="24"/>
        </w:rPr>
        <w:t xml:space="preserve"> </w:t>
      </w:r>
      <w:r w:rsidRPr="005A10CC">
        <w:rPr>
          <w:b/>
          <w:sz w:val="24"/>
          <w:highlight w:val="yellow"/>
        </w:rPr>
        <w:t>9-23</w:t>
      </w:r>
      <w:r w:rsidRPr="000B0753">
        <w:rPr>
          <w:b/>
          <w:sz w:val="24"/>
        </w:rPr>
        <w:t>-12</w:t>
      </w:r>
    </w:p>
    <w:p w:rsidR="00945371" w:rsidRDefault="00945371" w:rsidP="00945371">
      <w:r>
        <w:t xml:space="preserve">(“Japan, China military conflict seen unlikely despite strain”, </w:t>
      </w:r>
      <w:hyperlink r:id="rId54" w:history="1">
        <w:r w:rsidRPr="00BC6C52">
          <w:rPr>
            <w:rStyle w:val="Hyperlink"/>
          </w:rPr>
          <w:t>http://www.reuters.com/article/2012/09/23/us-china-japan-confrontation-idUSBRE88M0F220120923</w:t>
        </w:r>
      </w:hyperlink>
      <w:r>
        <w:t xml:space="preserve">, DOA: 10-15-12, </w:t>
      </w:r>
      <w:proofErr w:type="spellStart"/>
      <w:r>
        <w:t>ldg</w:t>
      </w:r>
      <w:proofErr w:type="spellEnd"/>
      <w:r>
        <w:t>)</w:t>
      </w:r>
    </w:p>
    <w:p w:rsidR="00945371" w:rsidRDefault="00945371" w:rsidP="00945371"/>
    <w:p w:rsidR="00945371" w:rsidRPr="000B0753" w:rsidRDefault="00945371" w:rsidP="00945371">
      <w:proofErr w:type="gramStart"/>
      <w:r w:rsidRPr="00D47317">
        <w:rPr>
          <w:sz w:val="14"/>
        </w:rPr>
        <w:t xml:space="preserve">Hawkish Chinese commentators </w:t>
      </w:r>
      <w:r>
        <w:rPr>
          <w:sz w:val="14"/>
        </w:rPr>
        <w:t>AND</w:t>
      </w:r>
      <w:r w:rsidRPr="00D47317">
        <w:rPr>
          <w:sz w:val="14"/>
        </w:rPr>
        <w:t xml:space="preserve"> senior Japanese military official.</w:t>
      </w:r>
      <w:proofErr w:type="gramEnd"/>
      <w:r w:rsidRPr="00D47317">
        <w:rPr>
          <w:sz w:val="14"/>
        </w:rPr>
        <w:t xml:space="preserve"> </w:t>
      </w:r>
    </w:p>
    <w:p w:rsidR="00945371" w:rsidRDefault="00945371" w:rsidP="00945371"/>
    <w:p w:rsidR="00945371" w:rsidRDefault="00945371" w:rsidP="00945371"/>
    <w:p w:rsidR="00945371" w:rsidRDefault="00945371" w:rsidP="00945371">
      <w:pPr>
        <w:pStyle w:val="Heading1"/>
      </w:pPr>
      <w:r>
        <w:lastRenderedPageBreak/>
        <w:t xml:space="preserve">Warming </w:t>
      </w:r>
    </w:p>
    <w:p w:rsidR="00945371" w:rsidRDefault="00945371" w:rsidP="00945371"/>
    <w:p w:rsidR="00945371" w:rsidRDefault="00945371" w:rsidP="00945371">
      <w:pPr>
        <w:pStyle w:val="Heading2"/>
      </w:pPr>
      <w:r>
        <w:t>CCS is not economically viable</w:t>
      </w:r>
    </w:p>
    <w:p w:rsidR="00945371" w:rsidRPr="00F13D09" w:rsidRDefault="00945371" w:rsidP="00945371">
      <w:pPr>
        <w:pStyle w:val="Citation"/>
        <w:rPr>
          <w:rStyle w:val="StyleStyleBold12pt"/>
          <w:b/>
          <w:bCs w:val="0"/>
        </w:rPr>
      </w:pPr>
      <w:proofErr w:type="spellStart"/>
      <w:r w:rsidRPr="00F13D09">
        <w:rPr>
          <w:rStyle w:val="StyleStyleBold12pt"/>
        </w:rPr>
        <w:t>Handwerk</w:t>
      </w:r>
      <w:proofErr w:type="spellEnd"/>
      <w:r>
        <w:rPr>
          <w:rStyle w:val="StyleStyleBold12pt"/>
        </w:rPr>
        <w:t>, National Geographic News,</w:t>
      </w:r>
      <w:r w:rsidRPr="00F13D09">
        <w:rPr>
          <w:rStyle w:val="StyleStyleBold12pt"/>
        </w:rPr>
        <w:t xml:space="preserve"> </w:t>
      </w:r>
      <w:r>
        <w:rPr>
          <w:rStyle w:val="StyleStyleBold12pt"/>
        </w:rPr>
        <w:t>20</w:t>
      </w:r>
      <w:r w:rsidRPr="00F13D09">
        <w:rPr>
          <w:rStyle w:val="StyleStyleBold12pt"/>
        </w:rPr>
        <w:t>12</w:t>
      </w:r>
    </w:p>
    <w:p w:rsidR="00945371" w:rsidRPr="00213695" w:rsidRDefault="00945371" w:rsidP="00945371">
      <w:r w:rsidRPr="00213695">
        <w:t>(Brian</w:t>
      </w:r>
      <w:r>
        <w:t>, “</w:t>
      </w:r>
      <w:r w:rsidRPr="00213695">
        <w:t>Amid Economic Concerns, Carbon Capture Faces a Hazy Future</w:t>
      </w:r>
      <w:r>
        <w:t>,”</w:t>
      </w:r>
      <w:r w:rsidRPr="00213695">
        <w:t xml:space="preserve"> </w:t>
      </w:r>
      <w:hyperlink r:id="rId55" w:history="1">
        <w:r w:rsidRPr="001F6ED7">
          <w:rPr>
            <w:rStyle w:val="Hyperlink"/>
          </w:rPr>
          <w:t>http://news.nationalgeographic.com/news/energy/2012/05/120522-carbon-capture-and-storage-economic-hurdles/</w:t>
        </w:r>
      </w:hyperlink>
      <w:r w:rsidRPr="00213695">
        <w:t>,</w:t>
      </w:r>
      <w:r>
        <w:t xml:space="preserve"> accessed 1-31-13, HEC)</w:t>
      </w:r>
    </w:p>
    <w:p w:rsidR="00945371" w:rsidRDefault="00945371" w:rsidP="00945371"/>
    <w:p w:rsidR="00945371" w:rsidRPr="000A0453" w:rsidRDefault="00945371" w:rsidP="00945371">
      <w:r w:rsidRPr="00E211CE">
        <w:rPr>
          <w:rStyle w:val="Underline"/>
        </w:rPr>
        <w:t xml:space="preserve">The current </w:t>
      </w:r>
      <w:r w:rsidRPr="007E0204">
        <w:rPr>
          <w:rStyle w:val="Underline"/>
          <w:highlight w:val="yellow"/>
        </w:rPr>
        <w:t>woes</w:t>
      </w:r>
      <w:r w:rsidRPr="00E211CE">
        <w:rPr>
          <w:rStyle w:val="Underline"/>
        </w:rPr>
        <w:t xml:space="preserve"> of CCS </w:t>
      </w:r>
      <w:r>
        <w:rPr>
          <w:rStyle w:val="Underline"/>
        </w:rPr>
        <w:t>AND</w:t>
      </w:r>
      <w:r w:rsidRPr="00D225C9">
        <w:rPr>
          <w:sz w:val="14"/>
        </w:rPr>
        <w:t xml:space="preserve"> delayed or falling by the wayside."</w:t>
      </w:r>
    </w:p>
    <w:p w:rsidR="00945371" w:rsidRDefault="00945371" w:rsidP="00945371"/>
    <w:p w:rsidR="00945371" w:rsidRDefault="00945371" w:rsidP="00945371">
      <w:pPr>
        <w:pStyle w:val="Heading2"/>
      </w:pPr>
      <w:r>
        <w:t xml:space="preserve">Not competitive, doubles the price of power, triggers new regulations and no space. </w:t>
      </w:r>
    </w:p>
    <w:p w:rsidR="00945371" w:rsidRPr="002355A9" w:rsidRDefault="00945371" w:rsidP="00945371">
      <w:pPr>
        <w:rPr>
          <w:b/>
          <w:sz w:val="24"/>
        </w:rPr>
      </w:pPr>
      <w:proofErr w:type="spellStart"/>
      <w:r w:rsidRPr="000746C7">
        <w:rPr>
          <w:b/>
          <w:sz w:val="24"/>
          <w:highlight w:val="yellow"/>
        </w:rPr>
        <w:t>Lundstrom</w:t>
      </w:r>
      <w:proofErr w:type="spellEnd"/>
      <w:r w:rsidRPr="002355A9">
        <w:rPr>
          <w:b/>
          <w:sz w:val="24"/>
        </w:rPr>
        <w:t>, American Public Power Association, 200</w:t>
      </w:r>
      <w:r w:rsidRPr="000746C7">
        <w:rPr>
          <w:b/>
          <w:sz w:val="24"/>
          <w:highlight w:val="yellow"/>
        </w:rPr>
        <w:t>9</w:t>
      </w:r>
    </w:p>
    <w:p w:rsidR="00945371" w:rsidRDefault="00945371" w:rsidP="00945371">
      <w:r>
        <w:t>(Laurel, “How Viable Is Carbon Capture and Sequestration?</w:t>
      </w:r>
      <w:proofErr w:type="gramStart"/>
      <w:r>
        <w:t>”,</w:t>
      </w:r>
      <w:proofErr w:type="gramEnd"/>
      <w:r>
        <w:t xml:space="preserve"> March/April, </w:t>
      </w:r>
      <w:hyperlink r:id="rId56" w:history="1">
        <w:r w:rsidRPr="0054394C">
          <w:rPr>
            <w:rStyle w:val="Hyperlink"/>
          </w:rPr>
          <w:t>http://www.publicpower.org/Media/magazine/ArticleDetail.cfm?ItemNumber=24240</w:t>
        </w:r>
      </w:hyperlink>
      <w:r>
        <w:t xml:space="preserve">, DOA: 9-12-12, </w:t>
      </w:r>
      <w:proofErr w:type="spellStart"/>
      <w:r>
        <w:t>ldg</w:t>
      </w:r>
      <w:proofErr w:type="spellEnd"/>
      <w:r>
        <w:t>)</w:t>
      </w:r>
    </w:p>
    <w:p w:rsidR="00945371" w:rsidRDefault="00945371" w:rsidP="00945371"/>
    <w:p w:rsidR="00945371" w:rsidRDefault="00945371" w:rsidP="00945371">
      <w:r w:rsidRPr="00BF34D8">
        <w:rPr>
          <w:sz w:val="14"/>
        </w:rPr>
        <w:t xml:space="preserve"> "Physical space constraints and </w:t>
      </w:r>
      <w:proofErr w:type="spellStart"/>
      <w:r>
        <w:rPr>
          <w:sz w:val="14"/>
        </w:rPr>
        <w:t>AND</w:t>
      </w:r>
      <w:proofErr w:type="spellEnd"/>
      <w:r w:rsidRPr="00BF34D8">
        <w:rPr>
          <w:sz w:val="14"/>
        </w:rPr>
        <w:t xml:space="preserve"> monitoring, post-closure, etc., she said. </w:t>
      </w:r>
    </w:p>
    <w:p w:rsidR="00945371" w:rsidRDefault="00945371" w:rsidP="00945371"/>
    <w:p w:rsidR="00945371" w:rsidRDefault="00945371" w:rsidP="00945371">
      <w:pPr>
        <w:pStyle w:val="Heading2"/>
      </w:pPr>
      <w:proofErr w:type="spellStart"/>
      <w:r>
        <w:t>Migitation</w:t>
      </w:r>
      <w:proofErr w:type="spellEnd"/>
      <w:r>
        <w:t xml:space="preserve"> and adaptions solve AND no tipping point</w:t>
      </w:r>
    </w:p>
    <w:p w:rsidR="00945371" w:rsidRDefault="00945371" w:rsidP="00945371">
      <w:pPr>
        <w:pStyle w:val="Citation"/>
      </w:pPr>
      <w:r>
        <w:t>Mendelsohn, Yale School of Forestry and Environmental Science Professor, ‘9</w:t>
      </w:r>
    </w:p>
    <w:p w:rsidR="00945371" w:rsidRPr="009B5A19" w:rsidRDefault="00945371" w:rsidP="00945371">
      <w:r>
        <w:t xml:space="preserve">(Robert, Ezra Stiles College fellow at Yale, “Climate Change and Economic Growth” Commission on Growth and Development </w:t>
      </w:r>
      <w:hyperlink r:id="rId57" w:history="1">
        <w:r w:rsidRPr="00934A48">
          <w:rPr>
            <w:rStyle w:val="Hyperlink"/>
          </w:rPr>
          <w:t>http://www-wds.worldbank.org/external/default/WDSContentServer/WDSP/IB/2010/12/09/000333037_20101209020732/Rendered/PDF/577590NWP0Box353767B01PUBLIC10gcwp060web.pdf</w:t>
        </w:r>
      </w:hyperlink>
      <w:r>
        <w:t xml:space="preserve"> accessed: 9-24-12 </w:t>
      </w:r>
      <w:proofErr w:type="spellStart"/>
      <w:r>
        <w:t>mlb</w:t>
      </w:r>
      <w:proofErr w:type="spellEnd"/>
      <w:r>
        <w:t>)</w:t>
      </w:r>
    </w:p>
    <w:p w:rsidR="00945371" w:rsidRDefault="00945371" w:rsidP="00945371">
      <w:pPr>
        <w:rPr>
          <w:sz w:val="14"/>
        </w:rPr>
      </w:pPr>
    </w:p>
    <w:p w:rsidR="00945371" w:rsidRDefault="00945371" w:rsidP="00945371">
      <w:r w:rsidRPr="009B5A19">
        <w:rPr>
          <w:sz w:val="14"/>
        </w:rPr>
        <w:t xml:space="preserve">The heart of the debate about </w:t>
      </w:r>
      <w:r>
        <w:rPr>
          <w:sz w:val="14"/>
        </w:rPr>
        <w:t>AND</w:t>
      </w:r>
      <w:r w:rsidRPr="009B5A19">
        <w:rPr>
          <w:rStyle w:val="Underline"/>
        </w:rPr>
        <w:t xml:space="preserve"> climate risks.</w:t>
      </w:r>
      <w:r w:rsidRPr="009B5A19">
        <w:rPr>
          <w:sz w:val="14"/>
        </w:rPr>
        <w:t xml:space="preserve"> What is needed are long</w:t>
      </w:r>
      <w:r w:rsidRPr="009B5A19">
        <w:rPr>
          <w:rFonts w:ascii="Cambria Math" w:hAnsi="Cambria Math" w:cs="Cambria Math"/>
          <w:sz w:val="14"/>
        </w:rPr>
        <w:t>‐</w:t>
      </w:r>
      <w:r w:rsidRPr="009B5A19">
        <w:rPr>
          <w:sz w:val="14"/>
        </w:rPr>
        <w:t xml:space="preserve">run balanced responses. </w:t>
      </w:r>
    </w:p>
    <w:p w:rsidR="00945371" w:rsidRDefault="00945371" w:rsidP="00945371"/>
    <w:p w:rsidR="00945371" w:rsidRDefault="00945371" w:rsidP="00945371">
      <w:pPr>
        <w:pStyle w:val="Heading2"/>
      </w:pPr>
      <w:r>
        <w:t>No biodiversity loss or extinction</w:t>
      </w:r>
    </w:p>
    <w:p w:rsidR="00945371" w:rsidRDefault="00945371" w:rsidP="00945371">
      <w:pPr>
        <w:pStyle w:val="Citation"/>
      </w:pPr>
      <w:r>
        <w:t>NIPCC ‘11</w:t>
      </w:r>
    </w:p>
    <w:p w:rsidR="00945371" w:rsidRPr="00837C42" w:rsidRDefault="00945371" w:rsidP="00945371">
      <w:r>
        <w:t xml:space="preserve">(Nongovernmental International Panel on Climate Change 3-8-11 </w:t>
      </w:r>
      <w:hyperlink r:id="rId58" w:history="1">
        <w:r w:rsidRPr="006E3384">
          <w:rPr>
            <w:rStyle w:val="Hyperlink"/>
          </w:rPr>
          <w:t>http://www.nipccreport.org/articles/2011/mar/8mar2011a5.html</w:t>
        </w:r>
      </w:hyperlink>
      <w:r>
        <w:t xml:space="preserve"> accessed: 9-24-12 </w:t>
      </w:r>
      <w:proofErr w:type="spellStart"/>
      <w:r>
        <w:t>mlb</w:t>
      </w:r>
      <w:proofErr w:type="spellEnd"/>
      <w:r>
        <w:t>)</w:t>
      </w:r>
    </w:p>
    <w:p w:rsidR="00945371" w:rsidRDefault="00945371" w:rsidP="00945371"/>
    <w:p w:rsidR="00945371" w:rsidRDefault="00945371" w:rsidP="00945371">
      <w:r w:rsidRPr="00DE0597">
        <w:rPr>
          <w:sz w:val="14"/>
        </w:rPr>
        <w:t xml:space="preserve">In a paper published in Systematics </w:t>
      </w:r>
      <w:r>
        <w:rPr>
          <w:sz w:val="14"/>
        </w:rPr>
        <w:t>AND</w:t>
      </w:r>
      <w:r w:rsidRPr="00DE0597">
        <w:rPr>
          <w:rStyle w:val="Underline"/>
        </w:rPr>
        <w:t xml:space="preserve"> amplitude fluctuations in climate</w:t>
      </w:r>
      <w:r w:rsidRPr="00DE0597">
        <w:rPr>
          <w:sz w:val="14"/>
        </w:rPr>
        <w:t>."</w:t>
      </w:r>
    </w:p>
    <w:p w:rsidR="00945371" w:rsidRDefault="00945371" w:rsidP="00945371"/>
    <w:p w:rsidR="00945371" w:rsidRDefault="00945371" w:rsidP="00945371">
      <w:pPr>
        <w:pStyle w:val="Heading2"/>
      </w:pPr>
      <w:proofErr w:type="gramStart"/>
      <w:r>
        <w:t>Warming not real-negative feedbacks.</w:t>
      </w:r>
      <w:proofErr w:type="gramEnd"/>
      <w:r>
        <w:t xml:space="preserve"> </w:t>
      </w:r>
    </w:p>
    <w:p w:rsidR="00945371" w:rsidRPr="00391760" w:rsidRDefault="00945371" w:rsidP="00945371">
      <w:pPr>
        <w:rPr>
          <w:b/>
          <w:sz w:val="24"/>
        </w:rPr>
      </w:pPr>
      <w:proofErr w:type="spellStart"/>
      <w:r w:rsidRPr="006F5D7A">
        <w:rPr>
          <w:b/>
          <w:sz w:val="24"/>
          <w:highlight w:val="yellow"/>
        </w:rPr>
        <w:t>Ebell</w:t>
      </w:r>
      <w:proofErr w:type="spellEnd"/>
      <w:r w:rsidRPr="00391760">
        <w:rPr>
          <w:b/>
          <w:sz w:val="24"/>
        </w:rPr>
        <w:t>, CEI Center for Energy and Environment director, 20</w:t>
      </w:r>
      <w:r w:rsidRPr="006F5D7A">
        <w:rPr>
          <w:b/>
          <w:sz w:val="24"/>
          <w:highlight w:val="yellow"/>
        </w:rPr>
        <w:t>12</w:t>
      </w:r>
    </w:p>
    <w:p w:rsidR="00945371" w:rsidRDefault="00945371" w:rsidP="00945371">
      <w:r>
        <w:t xml:space="preserve">(Myron, "CEI's </w:t>
      </w:r>
      <w:proofErr w:type="spellStart"/>
      <w:r>
        <w:t>Ebell</w:t>
      </w:r>
      <w:proofErr w:type="spellEnd"/>
      <w:r>
        <w:t xml:space="preserve">: Climate Data Proves Global Warming Alarmists Have Lost the Debate; Fortunately </w:t>
      </w:r>
      <w:proofErr w:type="gramStart"/>
      <w:r>
        <w:t>For</w:t>
      </w:r>
      <w:proofErr w:type="gramEnd"/>
      <w:r>
        <w:t xml:space="preserve"> Them There's the Liberal Media”, 5-2, </w:t>
      </w:r>
      <w:hyperlink r:id="rId59" w:history="1">
        <w:r w:rsidRPr="00CD06B6">
          <w:rPr>
            <w:rStyle w:val="Hyperlink"/>
          </w:rPr>
          <w:t>http://newsbusters.org/blogs/nb-staff/2012/05/02/ceis-ebell-climate-data-proves-global-warming-alarmists-have-lost-debate-f</w:t>
        </w:r>
      </w:hyperlink>
      <w:r>
        <w:t xml:space="preserve">, DOA: 5-24-12, </w:t>
      </w:r>
      <w:proofErr w:type="spellStart"/>
      <w:r>
        <w:t>ldg</w:t>
      </w:r>
      <w:proofErr w:type="spellEnd"/>
      <w:r>
        <w:t>)</w:t>
      </w:r>
    </w:p>
    <w:p w:rsidR="00945371" w:rsidRDefault="00945371" w:rsidP="00945371"/>
    <w:p w:rsidR="00945371" w:rsidRDefault="00945371" w:rsidP="00945371">
      <w:pPr>
        <w:rPr>
          <w:sz w:val="14"/>
        </w:rPr>
      </w:pPr>
      <w:r w:rsidRPr="00136C7F">
        <w:rPr>
          <w:sz w:val="14"/>
        </w:rPr>
        <w:t xml:space="preserve">Justin Gillis of the New York Times </w:t>
      </w:r>
      <w:r>
        <w:rPr>
          <w:sz w:val="14"/>
        </w:rPr>
        <w:t>AND</w:t>
      </w:r>
      <w:r w:rsidRPr="00136C7F">
        <w:rPr>
          <w:sz w:val="14"/>
        </w:rPr>
        <w:t xml:space="preserve"> done and the alarmists have lost. </w:t>
      </w:r>
    </w:p>
    <w:p w:rsidR="00945371" w:rsidRDefault="00945371" w:rsidP="00945371"/>
    <w:p w:rsidR="00945371" w:rsidRDefault="00945371" w:rsidP="00945371">
      <w:pPr>
        <w:pStyle w:val="Heading2"/>
      </w:pPr>
      <w:r w:rsidRPr="00612D80">
        <w:t xml:space="preserve">Natural variability makes </w:t>
      </w:r>
      <w:r>
        <w:t>Ocean Acidification</w:t>
      </w:r>
      <w:r w:rsidRPr="00612D80">
        <w:t xml:space="preserve"> inevitable and means that oceans will adapt—their studies don’t assume this</w:t>
      </w:r>
    </w:p>
    <w:p w:rsidR="00945371" w:rsidRPr="00C63B1E" w:rsidRDefault="00945371" w:rsidP="00945371">
      <w:pPr>
        <w:rPr>
          <w:b/>
          <w:sz w:val="24"/>
        </w:rPr>
      </w:pPr>
      <w:r w:rsidRPr="00E44C95">
        <w:rPr>
          <w:b/>
          <w:sz w:val="24"/>
          <w:highlight w:val="yellow"/>
        </w:rPr>
        <w:t>Hofmann et al</w:t>
      </w:r>
      <w:r w:rsidRPr="00C63B1E">
        <w:rPr>
          <w:b/>
          <w:sz w:val="24"/>
        </w:rPr>
        <w:t>., UC Santa Barbara ecology professor, 20</w:t>
      </w:r>
      <w:r w:rsidRPr="00E44C95">
        <w:rPr>
          <w:b/>
          <w:sz w:val="24"/>
          <w:highlight w:val="yellow"/>
        </w:rPr>
        <w:t>11</w:t>
      </w:r>
    </w:p>
    <w:p w:rsidR="00945371" w:rsidRPr="00612D80" w:rsidRDefault="00945371" w:rsidP="00945371">
      <w:r>
        <w:t xml:space="preserve">(Gretchen E., “High-Frequency Dynamics of Ocean pH: A Multi-Ecosystem Comparison,” </w:t>
      </w:r>
      <w:proofErr w:type="spellStart"/>
      <w:r>
        <w:t>PLoS</w:t>
      </w:r>
      <w:proofErr w:type="spellEnd"/>
      <w:r>
        <w:t xml:space="preserve"> ONE Vol. 6, No. 12, Science Direct, </w:t>
      </w:r>
      <w:proofErr w:type="spellStart"/>
      <w:r>
        <w:t>ldg</w:t>
      </w:r>
      <w:proofErr w:type="spellEnd"/>
      <w:r>
        <w:t>)</w:t>
      </w:r>
    </w:p>
    <w:p w:rsidR="00945371" w:rsidRPr="00E44C95" w:rsidRDefault="00945371" w:rsidP="00945371"/>
    <w:p w:rsidR="00945371" w:rsidRDefault="00945371" w:rsidP="00945371">
      <w:pPr>
        <w:rPr>
          <w:sz w:val="16"/>
        </w:rPr>
      </w:pPr>
      <w:proofErr w:type="gramStart"/>
      <w:r w:rsidRPr="00612D80">
        <w:rPr>
          <w:sz w:val="16"/>
        </w:rPr>
        <w:t xml:space="preserve">Since the publication of two </w:t>
      </w:r>
      <w:r>
        <w:rPr>
          <w:sz w:val="16"/>
        </w:rPr>
        <w:t>AND</w:t>
      </w:r>
      <w:r w:rsidRPr="00612D80">
        <w:rPr>
          <w:sz w:val="16"/>
        </w:rPr>
        <w:t xml:space="preserve"> at understanding the impacts of acidification.</w:t>
      </w:r>
      <w:proofErr w:type="gramEnd"/>
    </w:p>
    <w:p w:rsidR="00945371" w:rsidRPr="00DC1D1C" w:rsidRDefault="00945371" w:rsidP="00945371"/>
    <w:p w:rsidR="00945371" w:rsidRDefault="00945371" w:rsidP="00945371">
      <w:pPr>
        <w:pStyle w:val="Heading1"/>
      </w:pPr>
      <w:r>
        <w:lastRenderedPageBreak/>
        <w:t>1NR</w:t>
      </w:r>
    </w:p>
    <w:p w:rsidR="001C0807" w:rsidRDefault="001C0807" w:rsidP="001C0807"/>
    <w:p w:rsidR="001C0807" w:rsidRPr="005D3B1E" w:rsidRDefault="001C0807" w:rsidP="001C0807">
      <w:pPr>
        <w:pStyle w:val="Heading2"/>
      </w:pPr>
      <w:r>
        <w:t>DA s</w:t>
      </w:r>
      <w:r w:rsidRPr="005D3B1E">
        <w:t xml:space="preserve">olves </w:t>
      </w:r>
      <w:r>
        <w:t>energy—means no workers for the plan</w:t>
      </w:r>
    </w:p>
    <w:p w:rsidR="001C0807" w:rsidRPr="005D3B1E" w:rsidRDefault="001C0807" w:rsidP="001C0807">
      <w:pPr>
        <w:rPr>
          <w:b/>
          <w:sz w:val="24"/>
          <w:szCs w:val="24"/>
        </w:rPr>
      </w:pPr>
      <w:r w:rsidRPr="005D3B1E">
        <w:rPr>
          <w:b/>
          <w:sz w:val="24"/>
          <w:szCs w:val="24"/>
        </w:rPr>
        <w:t>Norris, Project Director at the Breakthrough Institute, 09</w:t>
      </w:r>
    </w:p>
    <w:p w:rsidR="001C0807" w:rsidRPr="005D3B1E" w:rsidRDefault="001C0807" w:rsidP="001C0807">
      <w:r w:rsidRPr="005D3B1E">
        <w:t>(</w:t>
      </w:r>
      <w:proofErr w:type="spellStart"/>
      <w:r w:rsidRPr="005D3B1E">
        <w:t>Teryn</w:t>
      </w:r>
      <w:proofErr w:type="spellEnd"/>
      <w:r w:rsidRPr="005D3B1E">
        <w:t xml:space="preserve">, “Want to Save the World? Make Clean Energy Cheap,” Huffington Post, March 10, http://www.thebreakthrough.org/blog/2009/03/want_to_save_the_world_make_cl.shtml) </w:t>
      </w:r>
    </w:p>
    <w:p w:rsidR="001C0807" w:rsidRPr="005D3B1E" w:rsidRDefault="001C0807" w:rsidP="001C0807"/>
    <w:p w:rsidR="001C0807" w:rsidRPr="00F470BB" w:rsidRDefault="001C0807" w:rsidP="001C0807">
      <w:pPr>
        <w:rPr>
          <w:bCs/>
          <w:u w:val="single"/>
        </w:rPr>
      </w:pPr>
      <w:r w:rsidRPr="00CD3944">
        <w:rPr>
          <w:sz w:val="14"/>
        </w:rPr>
        <w:t xml:space="preserve">Whatever the cause, we have </w:t>
      </w:r>
      <w:r>
        <w:rPr>
          <w:sz w:val="14"/>
        </w:rPr>
        <w:t>AND</w:t>
      </w:r>
      <w:r w:rsidRPr="005D3B1E">
        <w:rPr>
          <w:bCs/>
          <w:u w:val="single"/>
        </w:rPr>
        <w:t xml:space="preserve"> to deploy throughout the world.</w:t>
      </w:r>
    </w:p>
    <w:p w:rsidR="001C0807" w:rsidRDefault="001C0807" w:rsidP="001C0807"/>
    <w:p w:rsidR="001C0807" w:rsidRPr="006F47ED" w:rsidRDefault="001C0807" w:rsidP="001C0807">
      <w:pPr>
        <w:pStyle w:val="Heading2"/>
      </w:pPr>
      <w:r w:rsidRPr="006F47ED">
        <w:rPr>
          <w:u w:val="single"/>
        </w:rPr>
        <w:t>Only</w:t>
      </w:r>
      <w:r>
        <w:t xml:space="preserve"> continued bipartisanism ensures passage—</w:t>
      </w:r>
      <w:r w:rsidRPr="006F47ED">
        <w:rPr>
          <w:u w:val="single"/>
        </w:rPr>
        <w:t>preventing contention with Obama is key</w:t>
      </w:r>
    </w:p>
    <w:p w:rsidR="001C0807" w:rsidRPr="005E4F68" w:rsidRDefault="001C0807" w:rsidP="001C0807">
      <w:pPr>
        <w:rPr>
          <w:b/>
          <w:sz w:val="24"/>
          <w:szCs w:val="24"/>
        </w:rPr>
      </w:pPr>
      <w:r w:rsidRPr="005E4F68">
        <w:rPr>
          <w:b/>
          <w:sz w:val="24"/>
          <w:szCs w:val="24"/>
        </w:rPr>
        <w:t>Fabian, ABC News, 1/30</w:t>
      </w:r>
    </w:p>
    <w:p w:rsidR="001C0807" w:rsidRPr="005E4F68" w:rsidRDefault="001C0807" w:rsidP="001C0807">
      <w:r>
        <w:t xml:space="preserve">(Jordan, January 30, 2013, </w:t>
      </w:r>
      <w:r w:rsidRPr="005E4F68">
        <w:t xml:space="preserve">“Obama Confident Immigration Reform Passes This Year”, http://abcnews.go.com/ABC_Univision/Politics/president-obama-confident-immigration-reform-passes-year/story?id=18358660, 1/31/13, </w:t>
      </w:r>
      <w:proofErr w:type="spellStart"/>
      <w:r w:rsidRPr="005E4F68">
        <w:t>atl</w:t>
      </w:r>
      <w:proofErr w:type="spellEnd"/>
      <w:r w:rsidRPr="005E4F68">
        <w:t>)</w:t>
      </w:r>
    </w:p>
    <w:p w:rsidR="001C0807" w:rsidRDefault="001C0807" w:rsidP="001C0807"/>
    <w:p w:rsidR="001C0807" w:rsidRDefault="001C0807" w:rsidP="001C0807">
      <w:pPr>
        <w:rPr>
          <w:sz w:val="14"/>
        </w:rPr>
      </w:pPr>
      <w:r w:rsidRPr="00FF73B5">
        <w:rPr>
          <w:sz w:val="14"/>
        </w:rPr>
        <w:t xml:space="preserve">President Barack </w:t>
      </w:r>
      <w:r w:rsidRPr="005E4F68">
        <w:rPr>
          <w:rStyle w:val="Underline"/>
        </w:rPr>
        <w:t xml:space="preserve">Obama expressed </w:t>
      </w:r>
      <w:r>
        <w:rPr>
          <w:rStyle w:val="Underline"/>
        </w:rPr>
        <w:t xml:space="preserve">AND </w:t>
      </w:r>
      <w:r w:rsidRPr="00FF73B5">
        <w:rPr>
          <w:sz w:val="14"/>
        </w:rPr>
        <w:t xml:space="preserve">dropped 80 percent since 2000. </w:t>
      </w:r>
    </w:p>
    <w:p w:rsidR="001C0807" w:rsidRDefault="001C0807" w:rsidP="001C0807"/>
    <w:p w:rsidR="001C0807" w:rsidRDefault="001C0807" w:rsidP="001C0807">
      <w:pPr>
        <w:pStyle w:val="Heading2"/>
      </w:pPr>
      <w:r>
        <w:t>Obama involvement inevitable—only maintaining current atmosphere ensures passage</w:t>
      </w:r>
    </w:p>
    <w:p w:rsidR="001C0807" w:rsidRPr="00AE6A73" w:rsidRDefault="001C0807" w:rsidP="001C0807">
      <w:pPr>
        <w:rPr>
          <w:b/>
          <w:sz w:val="24"/>
          <w:szCs w:val="24"/>
        </w:rPr>
      </w:pPr>
      <w:r w:rsidRPr="00AE6A73">
        <w:rPr>
          <w:b/>
          <w:sz w:val="24"/>
          <w:szCs w:val="24"/>
        </w:rPr>
        <w:t>Sanchez and Dennis, Roll Call Staff</w:t>
      </w:r>
      <w:r>
        <w:rPr>
          <w:b/>
          <w:sz w:val="24"/>
          <w:szCs w:val="24"/>
        </w:rPr>
        <w:t>, 1/30</w:t>
      </w:r>
    </w:p>
    <w:p w:rsidR="001C0807" w:rsidRPr="00AE6A73" w:rsidRDefault="001C0807" w:rsidP="001C0807">
      <w:r w:rsidRPr="00AE6A73">
        <w:t>(</w:t>
      </w:r>
      <w:proofErr w:type="spellStart"/>
      <w:r>
        <w:t>Humberto</w:t>
      </w:r>
      <w:proofErr w:type="spellEnd"/>
      <w:r>
        <w:t xml:space="preserve"> and Steven, January 30, 2013, </w:t>
      </w:r>
      <w:r w:rsidRPr="00AE6A73">
        <w:t xml:space="preserve">“GOP Warns Obama to Tread Lightly on Immigration”, http://www.rollcall.com/news/gop_warns_obama_to_tread_lightly_on_immigration-222040-1.html?pg=2, 2/1/13, </w:t>
      </w:r>
      <w:proofErr w:type="spellStart"/>
      <w:r w:rsidRPr="00AE6A73">
        <w:t>atl</w:t>
      </w:r>
      <w:proofErr w:type="spellEnd"/>
      <w:r w:rsidRPr="00AE6A73">
        <w:t>)</w:t>
      </w:r>
    </w:p>
    <w:p w:rsidR="001C0807" w:rsidRDefault="001C0807" w:rsidP="001C0807"/>
    <w:p w:rsidR="001C0807" w:rsidRDefault="001C0807" w:rsidP="001C0807">
      <w:pPr>
        <w:rPr>
          <w:sz w:val="14"/>
        </w:rPr>
      </w:pPr>
      <w:r w:rsidRPr="00AE6A73">
        <w:rPr>
          <w:sz w:val="14"/>
        </w:rPr>
        <w:t xml:space="preserve">And any </w:t>
      </w:r>
      <w:r w:rsidRPr="00AE6A73">
        <w:rPr>
          <w:rStyle w:val="Underline"/>
        </w:rPr>
        <w:t xml:space="preserve">Republicans wanting the </w:t>
      </w:r>
      <w:r>
        <w:rPr>
          <w:rStyle w:val="Underline"/>
        </w:rPr>
        <w:t>AND</w:t>
      </w:r>
      <w:r w:rsidRPr="00AE6A73">
        <w:rPr>
          <w:sz w:val="14"/>
        </w:rPr>
        <w:t xml:space="preserve"> but to get it done,” Schumer said.</w:t>
      </w:r>
    </w:p>
    <w:p w:rsidR="001C0807" w:rsidRDefault="001C0807" w:rsidP="001C0807"/>
    <w:p w:rsidR="001C0807" w:rsidRDefault="001C0807" w:rsidP="001C0807">
      <w:pPr>
        <w:pStyle w:val="Heading2"/>
      </w:pPr>
      <w:r>
        <w:t xml:space="preserve">Cooperation with Obama ensures passing legislation—if no legislation, Obama will submit his own—cooperation is </w:t>
      </w:r>
      <w:proofErr w:type="gramStart"/>
      <w:r>
        <w:t>key</w:t>
      </w:r>
      <w:proofErr w:type="gramEnd"/>
      <w:r>
        <w:t xml:space="preserve"> to ensure either passes.</w:t>
      </w:r>
    </w:p>
    <w:p w:rsidR="001C0807" w:rsidRPr="00AB4B91" w:rsidRDefault="001C0807" w:rsidP="001C0807">
      <w:pPr>
        <w:rPr>
          <w:b/>
          <w:sz w:val="24"/>
          <w:szCs w:val="24"/>
        </w:rPr>
      </w:pPr>
      <w:r w:rsidRPr="00AB4B91">
        <w:rPr>
          <w:b/>
          <w:sz w:val="24"/>
          <w:szCs w:val="24"/>
        </w:rPr>
        <w:t>Parsons, LA Times, 1/29</w:t>
      </w:r>
    </w:p>
    <w:p w:rsidR="001C0807" w:rsidRPr="00112F5F" w:rsidRDefault="001C0807" w:rsidP="001C0807">
      <w:r>
        <w:t xml:space="preserve">(Christi, January 29, 2013, </w:t>
      </w:r>
      <w:r w:rsidRPr="00112F5F">
        <w:t>“Obama on immigration reform: 'Now's the time'”, http://www.latimes.com/news/politics/la-pn-obama-immigration-reform-speech-20130129,0,3033072.story</w:t>
      </w:r>
      <w:r>
        <w:t xml:space="preserve">, 1/31/13, </w:t>
      </w:r>
      <w:proofErr w:type="spellStart"/>
      <w:r>
        <w:t>atl</w:t>
      </w:r>
      <w:proofErr w:type="spellEnd"/>
      <w:r>
        <w:t>)</w:t>
      </w:r>
    </w:p>
    <w:p w:rsidR="001C0807" w:rsidRDefault="001C0807" w:rsidP="001C0807"/>
    <w:p w:rsidR="001C0807" w:rsidRPr="00112F5F" w:rsidRDefault="001C0807" w:rsidP="001C0807">
      <w:r w:rsidRPr="00112F5F">
        <w:rPr>
          <w:sz w:val="14"/>
        </w:rPr>
        <w:t xml:space="preserve">LAS VEGAS -- President </w:t>
      </w:r>
      <w:r w:rsidRPr="005C7C4B">
        <w:rPr>
          <w:rStyle w:val="Underline"/>
          <w:highlight w:val="yellow"/>
        </w:rPr>
        <w:t>Obama</w:t>
      </w:r>
      <w:r w:rsidRPr="00112F5F">
        <w:rPr>
          <w:sz w:val="14"/>
        </w:rPr>
        <w:t xml:space="preserve"> on </w:t>
      </w:r>
      <w:r>
        <w:rPr>
          <w:sz w:val="14"/>
        </w:rPr>
        <w:t>AND</w:t>
      </w:r>
      <w:r w:rsidRPr="00112F5F">
        <w:rPr>
          <w:sz w:val="14"/>
        </w:rPr>
        <w:t xml:space="preserve"> toward a compromise.</w:t>
      </w:r>
    </w:p>
    <w:p w:rsidR="001C0807" w:rsidRPr="00D765E2" w:rsidRDefault="001C0807" w:rsidP="001C0807"/>
    <w:p w:rsidR="001C0807" w:rsidRDefault="001C0807" w:rsidP="001C0807">
      <w:pPr>
        <w:pStyle w:val="Heading2"/>
      </w:pPr>
      <w:r>
        <w:t>More evidence that this cooperation ensures common ground and legislation</w:t>
      </w:r>
    </w:p>
    <w:p w:rsidR="001C0807" w:rsidRPr="007473BD" w:rsidRDefault="001C0807" w:rsidP="001C0807">
      <w:pPr>
        <w:rPr>
          <w:b/>
          <w:sz w:val="24"/>
          <w:szCs w:val="24"/>
        </w:rPr>
      </w:pPr>
      <w:r w:rsidRPr="007473BD">
        <w:rPr>
          <w:b/>
          <w:sz w:val="24"/>
          <w:szCs w:val="24"/>
        </w:rPr>
        <w:t>Fabian, ABC News, 1/29</w:t>
      </w:r>
    </w:p>
    <w:p w:rsidR="001C0807" w:rsidRPr="007473BD" w:rsidRDefault="001C0807" w:rsidP="001C0807">
      <w:r w:rsidRPr="007473BD">
        <w:t xml:space="preserve">(Jordan, January 29, 2013, “Obama: "Time Is Now" to Pass Immigration Reform”, http://abcnews.go.com/ABC_Univision/Politics/obama-time-now-pass-immigration-reform/story?id=18346422&amp;page=2, 1/31/13, </w:t>
      </w:r>
      <w:proofErr w:type="spellStart"/>
      <w:r w:rsidRPr="007473BD">
        <w:t>atl</w:t>
      </w:r>
      <w:proofErr w:type="spellEnd"/>
      <w:r w:rsidRPr="007473BD">
        <w:t>)</w:t>
      </w:r>
    </w:p>
    <w:p w:rsidR="001C0807" w:rsidRPr="00163532" w:rsidRDefault="001C0807" w:rsidP="001C0807"/>
    <w:p w:rsidR="001C0807" w:rsidRPr="00076C5E" w:rsidRDefault="001C0807" w:rsidP="001C0807">
      <w:pPr>
        <w:rPr>
          <w:rStyle w:val="Underline"/>
        </w:rPr>
      </w:pPr>
      <w:proofErr w:type="gramStart"/>
      <w:r w:rsidRPr="00163532">
        <w:rPr>
          <w:sz w:val="14"/>
        </w:rPr>
        <w:t xml:space="preserve">President Barack </w:t>
      </w:r>
      <w:r w:rsidRPr="005E1380">
        <w:rPr>
          <w:rStyle w:val="Underline"/>
        </w:rPr>
        <w:t>Obama</w:t>
      </w:r>
      <w:r w:rsidRPr="00163532">
        <w:rPr>
          <w:sz w:val="14"/>
        </w:rPr>
        <w:t xml:space="preserve"> on Tuesday </w:t>
      </w:r>
      <w:r>
        <w:rPr>
          <w:rStyle w:val="Underline"/>
        </w:rPr>
        <w:t xml:space="preserve">AND </w:t>
      </w:r>
      <w:r w:rsidRPr="00076C5E">
        <w:rPr>
          <w:rStyle w:val="Underline"/>
        </w:rPr>
        <w:t>where the president spoke today.</w:t>
      </w:r>
      <w:proofErr w:type="gramEnd"/>
    </w:p>
    <w:p w:rsidR="001C0807" w:rsidRDefault="001C0807" w:rsidP="001C0807"/>
    <w:p w:rsidR="001C0807" w:rsidRDefault="001C0807" w:rsidP="001C0807">
      <w:pPr>
        <w:pStyle w:val="Heading2"/>
      </w:pPr>
      <w:r>
        <w:t>Top of docket—Obama’s rushing progress now</w:t>
      </w:r>
    </w:p>
    <w:p w:rsidR="001C0807" w:rsidRPr="00E72CC0" w:rsidRDefault="001C0807" w:rsidP="001C0807">
      <w:pPr>
        <w:rPr>
          <w:b/>
          <w:sz w:val="24"/>
          <w:szCs w:val="24"/>
        </w:rPr>
      </w:pPr>
      <w:proofErr w:type="spellStart"/>
      <w:r w:rsidRPr="00E72CC0">
        <w:rPr>
          <w:b/>
          <w:sz w:val="24"/>
          <w:szCs w:val="24"/>
        </w:rPr>
        <w:t>Killough</w:t>
      </w:r>
      <w:proofErr w:type="spellEnd"/>
      <w:r w:rsidRPr="00E72CC0">
        <w:rPr>
          <w:b/>
          <w:sz w:val="24"/>
          <w:szCs w:val="24"/>
        </w:rPr>
        <w:t>, CNN, 1/30</w:t>
      </w:r>
    </w:p>
    <w:p w:rsidR="001C0807" w:rsidRPr="00E72CC0" w:rsidRDefault="001C0807" w:rsidP="001C0807">
      <w:r w:rsidRPr="00E72CC0">
        <w:t>(Ashley, January 30, 2013, “</w:t>
      </w:r>
      <w:hyperlink r:id="rId60" w:tooltip="Permanent Link:Obama wants immigration reform in first half of the year" w:history="1">
        <w:r w:rsidRPr="00E72CC0">
          <w:rPr>
            <w:rStyle w:val="Hyperlink"/>
          </w:rPr>
          <w:t>Obama wants immigration reform in first half of the year</w:t>
        </w:r>
      </w:hyperlink>
      <w:r w:rsidRPr="00E72CC0">
        <w:t>”, http://politicalticker.blogs.cnn.com/2013/01/30/obama-wants-immigration-reform-in-first-half-of-the-year/</w:t>
      </w:r>
      <w:r>
        <w:t xml:space="preserve">, 1/31/13, </w:t>
      </w:r>
      <w:proofErr w:type="spellStart"/>
      <w:r>
        <w:t>atl</w:t>
      </w:r>
      <w:proofErr w:type="spellEnd"/>
      <w:r>
        <w:t>)</w:t>
      </w:r>
    </w:p>
    <w:p w:rsidR="001C0807" w:rsidRPr="001B4EA2" w:rsidRDefault="001C0807" w:rsidP="001C0807"/>
    <w:p w:rsidR="001C0807" w:rsidRPr="001B4EA2" w:rsidRDefault="001C0807" w:rsidP="001C0807">
      <w:r w:rsidRPr="00831BD1">
        <w:rPr>
          <w:sz w:val="14"/>
        </w:rPr>
        <w:t xml:space="preserve">(CNN) – President Barack </w:t>
      </w:r>
      <w:r w:rsidRPr="003864C2">
        <w:rPr>
          <w:rStyle w:val="Underline"/>
          <w:highlight w:val="yellow"/>
        </w:rPr>
        <w:t>Obama said</w:t>
      </w:r>
      <w:r w:rsidRPr="00831BD1">
        <w:rPr>
          <w:sz w:val="14"/>
        </w:rPr>
        <w:t xml:space="preserve"> </w:t>
      </w:r>
      <w:r>
        <w:rPr>
          <w:sz w:val="14"/>
        </w:rPr>
        <w:t xml:space="preserve">AND </w:t>
      </w:r>
      <w:r w:rsidRPr="00831BD1">
        <w:rPr>
          <w:sz w:val="14"/>
        </w:rPr>
        <w:t>reforming the legal immigration system.</w:t>
      </w:r>
    </w:p>
    <w:p w:rsidR="001C0807" w:rsidRDefault="001C0807" w:rsidP="001C0807"/>
    <w:p w:rsidR="001C0807" w:rsidRPr="00255278" w:rsidRDefault="001C0807" w:rsidP="001C0807"/>
    <w:p w:rsidR="001C0807" w:rsidRPr="00255278" w:rsidRDefault="001C0807" w:rsidP="001C0807">
      <w:pPr>
        <w:pStyle w:val="Heading2"/>
      </w:pPr>
      <w:r w:rsidRPr="00255278">
        <w:t xml:space="preserve">No chance of a carbon tax and Obama not key to passage. </w:t>
      </w:r>
    </w:p>
    <w:p w:rsidR="001C0807" w:rsidRPr="00255278" w:rsidRDefault="001C0807" w:rsidP="001C0807">
      <w:pPr>
        <w:rPr>
          <w:b/>
          <w:sz w:val="24"/>
          <w:szCs w:val="24"/>
        </w:rPr>
      </w:pPr>
      <w:r w:rsidRPr="00255278">
        <w:rPr>
          <w:b/>
          <w:sz w:val="24"/>
          <w:szCs w:val="24"/>
        </w:rPr>
        <w:t>Crabtree, Washington Times, 1/23</w:t>
      </w:r>
    </w:p>
    <w:p w:rsidR="001C0807" w:rsidRPr="00E31777" w:rsidRDefault="001C0807" w:rsidP="001C0807">
      <w:r>
        <w:t>(</w:t>
      </w:r>
      <w:r w:rsidRPr="00E31777">
        <w:t xml:space="preserve">Susan, “Obama won’t propose carbon tax,” </w:t>
      </w:r>
      <w:r w:rsidRPr="00255278">
        <w:t>http://www.washingtontimes.com/news/2013/jan/23/white-house-rules-out-carbon-tax/</w:t>
      </w:r>
      <w:r>
        <w:t xml:space="preserve">, 1/31/13, </w:t>
      </w:r>
      <w:proofErr w:type="spellStart"/>
      <w:r>
        <w:t>atl</w:t>
      </w:r>
      <w:proofErr w:type="spellEnd"/>
      <w:r>
        <w:t>)</w:t>
      </w:r>
    </w:p>
    <w:p w:rsidR="001C0807" w:rsidRPr="00255278" w:rsidRDefault="001C0807" w:rsidP="001C0807"/>
    <w:p w:rsidR="001C0807" w:rsidRPr="00255278" w:rsidRDefault="001C0807" w:rsidP="001C0807">
      <w:r w:rsidRPr="00C745B3">
        <w:rPr>
          <w:bCs/>
          <w:highlight w:val="yellow"/>
          <w:u w:val="single"/>
        </w:rPr>
        <w:t>Despite</w:t>
      </w:r>
      <w:r w:rsidRPr="00255278">
        <w:rPr>
          <w:sz w:val="14"/>
        </w:rPr>
        <w:t xml:space="preserve"> President </w:t>
      </w:r>
      <w:r w:rsidRPr="00C745B3">
        <w:rPr>
          <w:bCs/>
          <w:highlight w:val="yellow"/>
          <w:u w:val="single"/>
        </w:rPr>
        <w:t>Obama’s</w:t>
      </w:r>
      <w:r w:rsidRPr="00255278">
        <w:rPr>
          <w:bCs/>
          <w:u w:val="single"/>
        </w:rPr>
        <w:t xml:space="preserve"> renewed </w:t>
      </w:r>
      <w:r>
        <w:rPr>
          <w:bCs/>
          <w:highlight w:val="yellow"/>
          <w:u w:val="single"/>
        </w:rPr>
        <w:t>AND</w:t>
      </w:r>
      <w:r w:rsidRPr="00531742">
        <w:rPr>
          <w:bCs/>
          <w:highlight w:val="yellow"/>
          <w:u w:val="single"/>
        </w:rPr>
        <w:t xml:space="preserve"> a carbon tax</w:t>
      </w:r>
      <w:r w:rsidRPr="00255278">
        <w:rPr>
          <w:sz w:val="14"/>
        </w:rPr>
        <w:t>,” he said.</w:t>
      </w:r>
    </w:p>
    <w:p w:rsidR="001C0807" w:rsidRPr="00255278" w:rsidRDefault="001C0807" w:rsidP="001C0807"/>
    <w:p w:rsidR="001C0807" w:rsidRPr="00255278" w:rsidRDefault="001C0807" w:rsidP="001C0807">
      <w:pPr>
        <w:pStyle w:val="Heading2"/>
      </w:pPr>
      <w:r w:rsidRPr="00255278">
        <w:t>Obama will prioritize i</w:t>
      </w:r>
      <w:r>
        <w:t>mmigration over guns and budget</w:t>
      </w:r>
    </w:p>
    <w:p w:rsidR="001C0807" w:rsidRPr="00255278" w:rsidRDefault="001C0807" w:rsidP="001C0807">
      <w:pPr>
        <w:rPr>
          <w:b/>
          <w:sz w:val="24"/>
          <w:szCs w:val="24"/>
        </w:rPr>
      </w:pPr>
      <w:proofErr w:type="spellStart"/>
      <w:r w:rsidRPr="00255278">
        <w:rPr>
          <w:b/>
          <w:sz w:val="24"/>
          <w:szCs w:val="24"/>
        </w:rPr>
        <w:t>Wernick</w:t>
      </w:r>
      <w:proofErr w:type="spellEnd"/>
      <w:r w:rsidRPr="00255278">
        <w:rPr>
          <w:b/>
          <w:sz w:val="24"/>
          <w:szCs w:val="24"/>
        </w:rPr>
        <w:t>, New York Daily News, 1/25</w:t>
      </w:r>
    </w:p>
    <w:p w:rsidR="001C0807" w:rsidRPr="00E31777" w:rsidRDefault="001C0807" w:rsidP="001C0807">
      <w:r>
        <w:lastRenderedPageBreak/>
        <w:t xml:space="preserve">(Allan, </w:t>
      </w:r>
      <w:r w:rsidRPr="00E31777">
        <w:t xml:space="preserve">“A look at where key Congressional players stand on immigration indicates reform could come soon,” </w:t>
      </w:r>
      <w:r w:rsidRPr="00255278">
        <w:t>http://www.nydailynews.com/new-york/citizenship-now/immigration-chances-good-sweeping-immigration-reform-article-1.1245988</w:t>
      </w:r>
      <w:r>
        <w:t xml:space="preserve">, 1/31/13, </w:t>
      </w:r>
      <w:proofErr w:type="spellStart"/>
      <w:r>
        <w:t>atl</w:t>
      </w:r>
      <w:proofErr w:type="spellEnd"/>
      <w:r>
        <w:t>)</w:t>
      </w:r>
    </w:p>
    <w:p w:rsidR="001C0807" w:rsidRPr="00255278" w:rsidRDefault="001C0807" w:rsidP="001C0807"/>
    <w:p w:rsidR="001C0807" w:rsidRPr="00255278" w:rsidRDefault="001C0807" w:rsidP="001C0807">
      <w:r w:rsidRPr="00255278">
        <w:rPr>
          <w:sz w:val="14"/>
        </w:rPr>
        <w:t xml:space="preserve">As expected, President </w:t>
      </w:r>
      <w:r w:rsidRPr="00531742">
        <w:rPr>
          <w:bCs/>
          <w:highlight w:val="yellow"/>
          <w:u w:val="single"/>
        </w:rPr>
        <w:t xml:space="preserve">Obama confirmed </w:t>
      </w:r>
      <w:r>
        <w:rPr>
          <w:bCs/>
          <w:u w:val="single"/>
        </w:rPr>
        <w:t>AND</w:t>
      </w:r>
      <w:r w:rsidRPr="00255278">
        <w:rPr>
          <w:sz w:val="14"/>
        </w:rPr>
        <w:t xml:space="preserve"> debate have been saying and doing this year:</w:t>
      </w:r>
    </w:p>
    <w:p w:rsidR="001C0807" w:rsidRPr="00E9185D" w:rsidRDefault="001C0807" w:rsidP="001C0807"/>
    <w:p w:rsidR="001C0807" w:rsidRPr="00E9185D" w:rsidRDefault="001C0807" w:rsidP="001C0807">
      <w:pPr>
        <w:pStyle w:val="Heading2"/>
      </w:pPr>
      <w:r w:rsidRPr="00E9185D">
        <w:t xml:space="preserve">No debt ceiling </w:t>
      </w:r>
      <w:r>
        <w:t>fight</w:t>
      </w:r>
    </w:p>
    <w:p w:rsidR="001C0807" w:rsidRPr="00E9185D" w:rsidRDefault="001C0807" w:rsidP="001C0807">
      <w:pPr>
        <w:rPr>
          <w:b/>
          <w:sz w:val="24"/>
          <w:szCs w:val="24"/>
        </w:rPr>
      </w:pPr>
      <w:proofErr w:type="spellStart"/>
      <w:r w:rsidRPr="00E9185D">
        <w:rPr>
          <w:b/>
          <w:sz w:val="24"/>
          <w:szCs w:val="24"/>
        </w:rPr>
        <w:t>Raju</w:t>
      </w:r>
      <w:proofErr w:type="spellEnd"/>
      <w:r w:rsidRPr="00E9185D">
        <w:rPr>
          <w:b/>
          <w:sz w:val="24"/>
          <w:szCs w:val="24"/>
        </w:rPr>
        <w:t xml:space="preserve"> and </w:t>
      </w:r>
      <w:proofErr w:type="spellStart"/>
      <w:r w:rsidRPr="00E9185D">
        <w:rPr>
          <w:b/>
          <w:sz w:val="24"/>
          <w:szCs w:val="24"/>
        </w:rPr>
        <w:t>Bresnahan</w:t>
      </w:r>
      <w:proofErr w:type="spellEnd"/>
      <w:r w:rsidRPr="00E9185D">
        <w:rPr>
          <w:b/>
          <w:sz w:val="24"/>
          <w:szCs w:val="24"/>
        </w:rPr>
        <w:t>, Politico, 1/23</w:t>
      </w:r>
    </w:p>
    <w:p w:rsidR="001C0807" w:rsidRPr="00E31777" w:rsidRDefault="001C0807" w:rsidP="001C0807">
      <w:r>
        <w:t>(Manu, John, January 23, 2013, “</w:t>
      </w:r>
      <w:r w:rsidRPr="00E31777">
        <w:t>Next up: Sequester, budget resolution</w:t>
      </w:r>
      <w:r>
        <w:t>”</w:t>
      </w:r>
      <w:r w:rsidRPr="00E31777">
        <w:t>, dyn.politico.com/printstory.cfm?uuid=9704108B-031B-4811-8E96-B0988299DBEF</w:t>
      </w:r>
      <w:r>
        <w:t xml:space="preserve">, 1/31/13, </w:t>
      </w:r>
      <w:proofErr w:type="spellStart"/>
      <w:r>
        <w:t>atl</w:t>
      </w:r>
      <w:proofErr w:type="spellEnd"/>
      <w:r>
        <w:t>)</w:t>
      </w:r>
    </w:p>
    <w:p w:rsidR="001C0807" w:rsidRPr="00E9185D" w:rsidRDefault="001C0807" w:rsidP="001C0807"/>
    <w:p w:rsidR="001C0807" w:rsidRPr="00E9185D" w:rsidRDefault="001C0807" w:rsidP="001C0807">
      <w:r w:rsidRPr="00E9185D">
        <w:rPr>
          <w:sz w:val="14"/>
        </w:rPr>
        <w:t xml:space="preserve">Privately, some </w:t>
      </w:r>
      <w:r w:rsidRPr="00531742">
        <w:rPr>
          <w:b/>
          <w:highlight w:val="yellow"/>
          <w:u w:val="single"/>
        </w:rPr>
        <w:t>top Republicans</w:t>
      </w:r>
      <w:r w:rsidRPr="00E9185D">
        <w:rPr>
          <w:bCs/>
          <w:u w:val="single"/>
        </w:rPr>
        <w:t xml:space="preserve"> </w:t>
      </w:r>
      <w:r w:rsidRPr="00E9185D">
        <w:rPr>
          <w:sz w:val="14"/>
        </w:rPr>
        <w:t xml:space="preserve">in </w:t>
      </w:r>
      <w:r>
        <w:rPr>
          <w:sz w:val="14"/>
        </w:rPr>
        <w:t>AND</w:t>
      </w:r>
      <w:r w:rsidRPr="00E9185D">
        <w:rPr>
          <w:sz w:val="14"/>
        </w:rPr>
        <w:t xml:space="preserve"> raising the debt ceiling again.</w:t>
      </w:r>
    </w:p>
    <w:p w:rsidR="001C0807" w:rsidRPr="005F61D2" w:rsidRDefault="001C0807" w:rsidP="001C0807"/>
    <w:p w:rsidR="001C0807" w:rsidRDefault="001C0807" w:rsidP="001C0807"/>
    <w:p w:rsidR="001C0807" w:rsidRDefault="001C0807" w:rsidP="001C0807">
      <w:pPr>
        <w:pStyle w:val="Heading2"/>
      </w:pPr>
      <w:r>
        <w:t>Gun control won’t happen and Obama won’t use his pc</w:t>
      </w:r>
    </w:p>
    <w:p w:rsidR="001C0807" w:rsidRDefault="001C0807" w:rsidP="001C0807">
      <w:pPr>
        <w:pStyle w:val="Citation"/>
      </w:pPr>
      <w:r>
        <w:t>Werner, AP, 1-15</w:t>
      </w:r>
    </w:p>
    <w:p w:rsidR="001C0807" w:rsidRDefault="001C0807" w:rsidP="001C0807">
      <w:r>
        <w:t xml:space="preserve">(Erica </w:t>
      </w:r>
      <w:proofErr w:type="gramStart"/>
      <w:r>
        <w:t>“ Obama</w:t>
      </w:r>
      <w:proofErr w:type="gramEnd"/>
      <w:r>
        <w:t xml:space="preserve"> proposing gun limits, faces tough obstacles” 1-15-13 </w:t>
      </w:r>
      <w:hyperlink r:id="rId61" w:history="1">
        <w:r>
          <w:rPr>
            <w:rStyle w:val="Hyperlink"/>
          </w:rPr>
          <w:t>http://www.ajc.com/ap/ap/crime/obama-weighing-executive-action-on-guns/nTw8f/</w:t>
        </w:r>
      </w:hyperlink>
      <w:r>
        <w:t xml:space="preserve"> accessed: 2-1-13 </w:t>
      </w:r>
      <w:proofErr w:type="spellStart"/>
      <w:r>
        <w:t>mlb</w:t>
      </w:r>
      <w:proofErr w:type="spellEnd"/>
      <w:r>
        <w:t>)</w:t>
      </w:r>
    </w:p>
    <w:p w:rsidR="001C0807" w:rsidRDefault="001C0807" w:rsidP="001C0807"/>
    <w:p w:rsidR="001C0807" w:rsidRDefault="001C0807" w:rsidP="001C0807">
      <w:r>
        <w:rPr>
          <w:sz w:val="14"/>
        </w:rPr>
        <w:t xml:space="preserve"> Still, </w:t>
      </w:r>
      <w:r w:rsidRPr="00582310">
        <w:rPr>
          <w:rStyle w:val="BoldUnderlineChar"/>
          <w:rFonts w:eastAsia="Calibri"/>
          <w:highlight w:val="yellow"/>
        </w:rPr>
        <w:t xml:space="preserve">it's unclear how much </w:t>
      </w:r>
      <w:r>
        <w:rPr>
          <w:rStyle w:val="BoldUnderlineChar"/>
          <w:rFonts w:eastAsia="Calibri"/>
        </w:rPr>
        <w:t>AND</w:t>
      </w:r>
      <w:r>
        <w:rPr>
          <w:rStyle w:val="Underline"/>
        </w:rPr>
        <w:t xml:space="preserve"> </w:t>
      </w:r>
      <w:proofErr w:type="gramStart"/>
      <w:r>
        <w:rPr>
          <w:rStyle w:val="Underline"/>
        </w:rPr>
        <w:t>require</w:t>
      </w:r>
      <w:proofErr w:type="gramEnd"/>
      <w:r>
        <w:rPr>
          <w:rStyle w:val="Underline"/>
        </w:rPr>
        <w:t xml:space="preserve"> a response by the House</w:t>
      </w:r>
      <w:r>
        <w:rPr>
          <w:sz w:val="14"/>
        </w:rPr>
        <w:t>.</w:t>
      </w:r>
      <w:r>
        <w:t xml:space="preserve"> </w:t>
      </w:r>
    </w:p>
    <w:p w:rsidR="001C0807" w:rsidRDefault="001C0807" w:rsidP="001C0807"/>
    <w:p w:rsidR="001C0807" w:rsidRPr="00D97FFD" w:rsidRDefault="001C0807" w:rsidP="001C0807"/>
    <w:p w:rsidR="001C0807" w:rsidRPr="00DC0A7B" w:rsidRDefault="001C0807" w:rsidP="001C0807">
      <w:pPr>
        <w:pStyle w:val="Heading2"/>
      </w:pPr>
      <w:r w:rsidRPr="00DC0A7B">
        <w:t xml:space="preserve">Plan kills </w:t>
      </w:r>
      <w:r>
        <w:t>PC -</w:t>
      </w:r>
      <w:r w:rsidRPr="00DC0A7B">
        <w:t xml:space="preserve"> th</w:t>
      </w:r>
      <w:r>
        <w:t>at affects all other policies</w:t>
      </w:r>
    </w:p>
    <w:p w:rsidR="001C0807" w:rsidRPr="00DC0A7B" w:rsidRDefault="001C0807" w:rsidP="001C0807">
      <w:pPr>
        <w:pStyle w:val="Citation"/>
      </w:pPr>
      <w:r w:rsidRPr="00DC0A7B">
        <w:t>Huffington Post, 6-13-12</w:t>
      </w:r>
    </w:p>
    <w:p w:rsidR="001C0807" w:rsidRPr="00DC0A7B" w:rsidRDefault="001C0807" w:rsidP="001C0807">
      <w:r w:rsidRPr="00DC0A7B">
        <w:t xml:space="preserve">(“Republicans, Democrats at odds on energy issues”, Accessed 11-10-12, </w:t>
      </w:r>
      <w:hyperlink r:id="rId62" w:history="1">
        <w:r w:rsidRPr="00DC0A7B">
          <w:rPr>
            <w:rStyle w:val="Hyperlink"/>
          </w:rPr>
          <w:t>http://www.huffingtonpost.com/huff-wires/20120613/us-energy-poll-politics/</w:t>
        </w:r>
      </w:hyperlink>
      <w:r w:rsidRPr="00DC0A7B">
        <w:t>) NJR</w:t>
      </w:r>
    </w:p>
    <w:p w:rsidR="001C0807" w:rsidRPr="00DC0A7B" w:rsidRDefault="001C0807" w:rsidP="001C0807"/>
    <w:p w:rsidR="001C0807" w:rsidRPr="000D2146" w:rsidRDefault="001C0807" w:rsidP="001C0807">
      <w:r w:rsidRPr="00E50CA7">
        <w:rPr>
          <w:highlight w:val="yellow"/>
          <w:u w:val="single"/>
        </w:rPr>
        <w:t xml:space="preserve">Republicans and Democrats seem </w:t>
      </w:r>
      <w:r>
        <w:rPr>
          <w:u w:val="single"/>
        </w:rPr>
        <w:t xml:space="preserve">AND </w:t>
      </w:r>
      <w:r w:rsidRPr="00DC0A7B">
        <w:rPr>
          <w:sz w:val="12"/>
          <w:szCs w:val="12"/>
        </w:rPr>
        <w:t>drilling for oil and gas.</w:t>
      </w:r>
    </w:p>
    <w:p w:rsidR="001C0807" w:rsidRDefault="001C0807" w:rsidP="001C0807"/>
    <w:p w:rsidR="001C0807" w:rsidRPr="008247E9" w:rsidRDefault="001C0807" w:rsidP="001C0807">
      <w:pPr>
        <w:pStyle w:val="Heading2"/>
      </w:pPr>
      <w:r>
        <w:t>Plan</w:t>
      </w:r>
      <w:r w:rsidRPr="008247E9">
        <w:t xml:space="preserve"> </w:t>
      </w:r>
      <w:r>
        <w:t xml:space="preserve">is </w:t>
      </w:r>
      <w:r w:rsidRPr="008247E9">
        <w:t>a partisan disaster</w:t>
      </w:r>
    </w:p>
    <w:p w:rsidR="001C0807" w:rsidRPr="00A37430" w:rsidRDefault="001C0807" w:rsidP="001C0807">
      <w:pPr>
        <w:rPr>
          <w:b/>
          <w:sz w:val="24"/>
          <w:szCs w:val="24"/>
        </w:rPr>
      </w:pPr>
      <w:r w:rsidRPr="00A37430">
        <w:rPr>
          <w:b/>
          <w:sz w:val="24"/>
          <w:szCs w:val="24"/>
        </w:rPr>
        <w:t>Hobson, E&amp;E, 12</w:t>
      </w:r>
    </w:p>
    <w:p w:rsidR="001C0807" w:rsidRPr="008247E9" w:rsidRDefault="001C0807" w:rsidP="001C0807">
      <w:r>
        <w:t>(Margaret</w:t>
      </w:r>
      <w:r w:rsidRPr="008247E9">
        <w:t xml:space="preserve">, daily coverage of environmental and energy politics and </w:t>
      </w:r>
      <w:proofErr w:type="gramStart"/>
      <w:r w:rsidRPr="008247E9">
        <w:t>policy.,</w:t>
      </w:r>
      <w:proofErr w:type="gramEnd"/>
      <w:r w:rsidRPr="008247E9">
        <w:t xml:space="preserve"> "Obama's development plans gain little political traction in years since Gulf spill",  www.eenews.net/public/energywire/2012/04/18/1</w:t>
      </w:r>
      <w:r>
        <w:t xml:space="preserve">, 1/16/13, </w:t>
      </w:r>
      <w:proofErr w:type="spellStart"/>
      <w:r>
        <w:t>atl</w:t>
      </w:r>
      <w:proofErr w:type="spellEnd"/>
      <w:r>
        <w:t>)</w:t>
      </w:r>
    </w:p>
    <w:p w:rsidR="001C0807" w:rsidRPr="00A37430" w:rsidRDefault="001C0807" w:rsidP="001C0807"/>
    <w:p w:rsidR="001C0807" w:rsidRPr="00A37430" w:rsidRDefault="001C0807" w:rsidP="001C0807">
      <w:r w:rsidRPr="00F6354D">
        <w:rPr>
          <w:sz w:val="14"/>
        </w:rPr>
        <w:t xml:space="preserve">President </w:t>
      </w:r>
      <w:r w:rsidRPr="00F6354D">
        <w:rPr>
          <w:u w:val="single"/>
        </w:rPr>
        <w:t>Obama is embracing</w:t>
      </w:r>
      <w:r w:rsidRPr="00F6354D">
        <w:rPr>
          <w:sz w:val="14"/>
        </w:rPr>
        <w:t xml:space="preserve"> </w:t>
      </w:r>
      <w:r>
        <w:rPr>
          <w:sz w:val="14"/>
        </w:rPr>
        <w:t>AND</w:t>
      </w:r>
      <w:r w:rsidRPr="00F6354D">
        <w:rPr>
          <w:b/>
          <w:highlight w:val="yellow"/>
          <w:u w:val="single"/>
        </w:rPr>
        <w:t xml:space="preserve"> Democrat-controlled Senate</w:t>
      </w:r>
      <w:r w:rsidRPr="00A37430">
        <w:rPr>
          <w:sz w:val="14"/>
        </w:rPr>
        <w:t>.</w:t>
      </w:r>
    </w:p>
    <w:p w:rsidR="001C0807" w:rsidRDefault="001C0807" w:rsidP="001C0807"/>
    <w:p w:rsidR="001C0807" w:rsidRPr="00FD443A" w:rsidRDefault="001C0807" w:rsidP="001C0807">
      <w:pPr>
        <w:pStyle w:val="Heading2"/>
      </w:pPr>
      <w:r w:rsidRPr="00FD443A">
        <w:t>No turns---every energy policy is polarizing</w:t>
      </w:r>
    </w:p>
    <w:p w:rsidR="001C0807" w:rsidRPr="00755341" w:rsidRDefault="001C0807" w:rsidP="001C0807">
      <w:pPr>
        <w:rPr>
          <w:b/>
          <w:sz w:val="24"/>
          <w:szCs w:val="24"/>
        </w:rPr>
      </w:pPr>
      <w:r w:rsidRPr="00755341">
        <w:rPr>
          <w:b/>
          <w:sz w:val="24"/>
          <w:szCs w:val="24"/>
        </w:rPr>
        <w:t xml:space="preserve">Whitman, </w:t>
      </w:r>
      <w:proofErr w:type="spellStart"/>
      <w:r w:rsidRPr="00755341">
        <w:rPr>
          <w:b/>
          <w:sz w:val="24"/>
          <w:szCs w:val="24"/>
        </w:rPr>
        <w:t>CASEnergy</w:t>
      </w:r>
      <w:proofErr w:type="spellEnd"/>
      <w:r w:rsidRPr="00755341">
        <w:rPr>
          <w:b/>
          <w:sz w:val="24"/>
          <w:szCs w:val="24"/>
        </w:rPr>
        <w:t xml:space="preserve"> Co-Chair, 12</w:t>
      </w:r>
    </w:p>
    <w:p w:rsidR="001C0807" w:rsidRPr="00755341" w:rsidRDefault="001C0807" w:rsidP="001C0807">
      <w:r w:rsidRPr="00755341">
        <w:t xml:space="preserve">(Christine, Former EPA Administrator and New Jersey Governor, “Nuclear Power Garners Bipartisan Support,” August 13, </w:t>
      </w:r>
      <w:r w:rsidRPr="002B69A8">
        <w:t>http://energy.nationaljournal.com/2012/08/finding-the-sweet-spot-biparti.php?rss=1&amp;utm_source=feedburner&amp;utm_medium=feed&amp;utm_campaign=Feed%3A+njgroup-energy+%28Energy+%26+Environment+Experts--Q+with+Answer+Previews%29#2237728</w:t>
      </w:r>
      <w:r>
        <w:t xml:space="preserve">, 1/5/13, </w:t>
      </w:r>
      <w:proofErr w:type="spellStart"/>
      <w:r>
        <w:t>atl</w:t>
      </w:r>
      <w:proofErr w:type="spellEnd"/>
      <w:r>
        <w:t>)</w:t>
      </w:r>
    </w:p>
    <w:p w:rsidR="001C0807" w:rsidRPr="00755341" w:rsidRDefault="001C0807" w:rsidP="001C0807"/>
    <w:p w:rsidR="001C0807" w:rsidRPr="00FD443A" w:rsidRDefault="001C0807" w:rsidP="001C0807">
      <w:pPr>
        <w:rPr>
          <w:rStyle w:val="Underline"/>
        </w:rPr>
      </w:pPr>
      <w:r w:rsidRPr="00FD443A">
        <w:rPr>
          <w:sz w:val="14"/>
        </w:rPr>
        <w:t xml:space="preserve">It’s clear from the debate around </w:t>
      </w:r>
      <w:r>
        <w:rPr>
          <w:sz w:val="14"/>
        </w:rPr>
        <w:t>AND</w:t>
      </w:r>
      <w:r w:rsidRPr="00FD443A">
        <w:rPr>
          <w:rStyle w:val="Underline"/>
        </w:rPr>
        <w:t xml:space="preserve"> energy </w:t>
      </w:r>
      <w:r w:rsidRPr="00FD443A">
        <w:rPr>
          <w:rStyle w:val="Underline"/>
          <w:highlight w:val="yellow"/>
        </w:rPr>
        <w:t>policy</w:t>
      </w:r>
      <w:r w:rsidRPr="00FD443A">
        <w:rPr>
          <w:rStyle w:val="Underline"/>
        </w:rPr>
        <w:t xml:space="preserve"> particularly </w:t>
      </w:r>
      <w:r w:rsidRPr="00FD443A">
        <w:rPr>
          <w:rStyle w:val="BoldUnderlineChar"/>
          <w:rFonts w:eastAsia="Calibri"/>
          <w:highlight w:val="yellow"/>
        </w:rPr>
        <w:t>challenging</w:t>
      </w:r>
      <w:r w:rsidRPr="00FD443A">
        <w:rPr>
          <w:rStyle w:val="Underline"/>
        </w:rPr>
        <w:t>.</w:t>
      </w:r>
    </w:p>
    <w:p w:rsidR="001C0807" w:rsidRDefault="001C0807" w:rsidP="001C0807"/>
    <w:p w:rsidR="001C0807" w:rsidRPr="0017638B" w:rsidRDefault="001C0807" w:rsidP="001C0807">
      <w:pPr>
        <w:pStyle w:val="Heading2"/>
      </w:pPr>
      <w:r w:rsidRPr="0017638B">
        <w:t xml:space="preserve">Government incentives for any energy source cause backlash – </w:t>
      </w:r>
      <w:proofErr w:type="spellStart"/>
      <w:r w:rsidRPr="0017638B">
        <w:t>Solyndra</w:t>
      </w:r>
      <w:proofErr w:type="spellEnd"/>
      <w:r w:rsidRPr="0017638B">
        <w:t xml:space="preserve"> proves</w:t>
      </w:r>
    </w:p>
    <w:p w:rsidR="001C0807" w:rsidRPr="0017638B" w:rsidRDefault="001C0807" w:rsidP="001C0807">
      <w:pPr>
        <w:pStyle w:val="Citation"/>
      </w:pPr>
      <w:r w:rsidRPr="0017638B">
        <w:t>Harder, National Journal Energy Contributor, 11</w:t>
      </w:r>
    </w:p>
    <w:p w:rsidR="001C0807" w:rsidRPr="0017638B" w:rsidRDefault="001C0807" w:rsidP="001C0807">
      <w:r w:rsidRPr="0017638B">
        <w:t xml:space="preserve">(Amy, “What Role Should Government Play </w:t>
      </w:r>
      <w:proofErr w:type="gramStart"/>
      <w:r w:rsidRPr="0017638B">
        <w:t>In</w:t>
      </w:r>
      <w:proofErr w:type="gramEnd"/>
      <w:r w:rsidRPr="0017638B">
        <w:t xml:space="preserve"> Energy Production”, 09-26-11, da: 09-29-</w:t>
      </w:r>
      <w:r w:rsidRPr="00B20855">
        <w:t xml:space="preserve">12, </w:t>
      </w:r>
      <w:hyperlink r:id="rId63" w:history="1">
        <w:r w:rsidRPr="00B20855">
          <w:rPr>
            <w:rStyle w:val="Hyperlink"/>
          </w:rPr>
          <w:t>http://energy.nationaljournal.com/2011/09/what-role-should-government-pl.php</w:t>
        </w:r>
      </w:hyperlink>
      <w:r w:rsidRPr="00B20855">
        <w:t>,</w:t>
      </w:r>
      <w:r w:rsidRPr="0017638B">
        <w:t xml:space="preserve"> </w:t>
      </w:r>
      <w:proofErr w:type="spellStart"/>
      <w:r w:rsidRPr="0017638B">
        <w:t>lmm</w:t>
      </w:r>
      <w:proofErr w:type="spellEnd"/>
      <w:r w:rsidRPr="0017638B">
        <w:t>)</w:t>
      </w:r>
    </w:p>
    <w:p w:rsidR="001C0807" w:rsidRPr="0017638B" w:rsidRDefault="001C0807" w:rsidP="001C0807">
      <w:pPr>
        <w:rPr>
          <w:sz w:val="14"/>
        </w:rPr>
      </w:pPr>
    </w:p>
    <w:p w:rsidR="001C0807" w:rsidRPr="0017638B" w:rsidRDefault="001C0807" w:rsidP="001C0807">
      <w:pPr>
        <w:rPr>
          <w:sz w:val="14"/>
        </w:rPr>
      </w:pPr>
      <w:r w:rsidRPr="0017638B">
        <w:rPr>
          <w:sz w:val="14"/>
        </w:rPr>
        <w:t xml:space="preserve">The failure of solar manufacturer </w:t>
      </w:r>
      <w:r>
        <w:rPr>
          <w:rStyle w:val="Underline"/>
        </w:rPr>
        <w:t>AND</w:t>
      </w:r>
      <w:r w:rsidRPr="0017638B">
        <w:rPr>
          <w:sz w:val="14"/>
        </w:rPr>
        <w:t xml:space="preserve"> companies, </w:t>
      </w:r>
      <w:r w:rsidRPr="00BC2CF0">
        <w:rPr>
          <w:rStyle w:val="Underline"/>
          <w:highlight w:val="yellow"/>
        </w:rPr>
        <w:t>and</w:t>
      </w:r>
      <w:r>
        <w:rPr>
          <w:rStyle w:val="Underline"/>
        </w:rPr>
        <w:t xml:space="preserve"> </w:t>
      </w:r>
      <w:r w:rsidRPr="0017638B">
        <w:rPr>
          <w:sz w:val="14"/>
        </w:rPr>
        <w:t>tax breaks to</w:t>
      </w:r>
      <w:r>
        <w:rPr>
          <w:rStyle w:val="Underline"/>
        </w:rPr>
        <w:t xml:space="preserve"> </w:t>
      </w:r>
      <w:r w:rsidRPr="00BC2CF0">
        <w:rPr>
          <w:rStyle w:val="Underline"/>
          <w:highlight w:val="yellow"/>
        </w:rPr>
        <w:t>oil</w:t>
      </w:r>
      <w:r>
        <w:rPr>
          <w:rStyle w:val="Underline"/>
        </w:rPr>
        <w:t xml:space="preserve"> </w:t>
      </w:r>
      <w:r w:rsidRPr="0017638B">
        <w:rPr>
          <w:sz w:val="14"/>
        </w:rPr>
        <w:t xml:space="preserve">firms. </w:t>
      </w:r>
    </w:p>
    <w:p w:rsidR="001C0807" w:rsidRDefault="001C0807" w:rsidP="001C0807"/>
    <w:p w:rsidR="001C0807" w:rsidRPr="00A11777" w:rsidRDefault="001C0807" w:rsidP="001C0807">
      <w:pPr>
        <w:outlineLvl w:val="1"/>
        <w:rPr>
          <w:b/>
          <w:sz w:val="24"/>
          <w:szCs w:val="26"/>
        </w:rPr>
      </w:pPr>
      <w:r>
        <w:rPr>
          <w:b/>
          <w:sz w:val="24"/>
          <w:szCs w:val="26"/>
        </w:rPr>
        <w:t xml:space="preserve">2. </w:t>
      </w:r>
      <w:r w:rsidRPr="00A11777">
        <w:rPr>
          <w:b/>
          <w:sz w:val="24"/>
          <w:szCs w:val="26"/>
        </w:rPr>
        <w:t>The GOP will attack Obama on energy</w:t>
      </w:r>
    </w:p>
    <w:p w:rsidR="001C0807" w:rsidRPr="00A11777" w:rsidRDefault="001C0807" w:rsidP="001C0807">
      <w:pPr>
        <w:rPr>
          <w:b/>
          <w:sz w:val="24"/>
          <w:szCs w:val="24"/>
        </w:rPr>
      </w:pPr>
      <w:proofErr w:type="spellStart"/>
      <w:r w:rsidRPr="00A11777">
        <w:rPr>
          <w:b/>
          <w:sz w:val="24"/>
          <w:szCs w:val="24"/>
        </w:rPr>
        <w:t>Belogolova</w:t>
      </w:r>
      <w:proofErr w:type="spellEnd"/>
      <w:r w:rsidRPr="00A11777">
        <w:rPr>
          <w:b/>
          <w:sz w:val="24"/>
          <w:szCs w:val="24"/>
        </w:rPr>
        <w:t>, National Journal Energy Reporter, 12</w:t>
      </w:r>
    </w:p>
    <w:p w:rsidR="001C0807" w:rsidRPr="00A11777" w:rsidRDefault="001C0807" w:rsidP="001C0807">
      <w:r w:rsidRPr="00A11777">
        <w:t xml:space="preserve">(Olga, "Insiders Outreach to Oil industry </w:t>
      </w:r>
      <w:proofErr w:type="gramStart"/>
      <w:r w:rsidRPr="00A11777">
        <w:t>Won't</w:t>
      </w:r>
      <w:proofErr w:type="gramEnd"/>
      <w:r w:rsidRPr="00A11777">
        <w:t xml:space="preserve"> Help", 5-17-12, http://www.nationaljournal.com/energy/insiders-outreach-to-oil-industry-won-t-help-obama-20120517, accessed 10-7-12, AT)</w:t>
      </w:r>
    </w:p>
    <w:p w:rsidR="001C0807" w:rsidRPr="00A11777" w:rsidRDefault="001C0807" w:rsidP="001C0807"/>
    <w:p w:rsidR="001C0807" w:rsidRDefault="001C0807" w:rsidP="001C0807">
      <w:pPr>
        <w:rPr>
          <w:sz w:val="14"/>
        </w:rPr>
      </w:pPr>
      <w:r w:rsidRPr="00A11777">
        <w:rPr>
          <w:u w:val="single"/>
        </w:rPr>
        <w:t xml:space="preserve">Insiders said </w:t>
      </w:r>
      <w:r w:rsidRPr="00F068F7">
        <w:rPr>
          <w:highlight w:val="yellow"/>
          <w:u w:val="single"/>
        </w:rPr>
        <w:t xml:space="preserve">that energy </w:t>
      </w:r>
      <w:r>
        <w:rPr>
          <w:u w:val="single"/>
        </w:rPr>
        <w:t>AND</w:t>
      </w:r>
      <w:r w:rsidRPr="00A11777">
        <w:rPr>
          <w:sz w:val="14"/>
        </w:rPr>
        <w:t xml:space="preserve"> get away with trying to mask it.”</w:t>
      </w:r>
    </w:p>
    <w:p w:rsidR="001C0807" w:rsidRPr="00D97FFD" w:rsidRDefault="001C0807" w:rsidP="001C0807"/>
    <w:p w:rsidR="001C0807" w:rsidRPr="0017638B" w:rsidRDefault="001C0807" w:rsidP="001C0807">
      <w:pPr>
        <w:pStyle w:val="Heading2"/>
        <w:rPr>
          <w:szCs w:val="24"/>
        </w:rPr>
      </w:pPr>
      <w:r w:rsidRPr="0017638B">
        <w:lastRenderedPageBreak/>
        <w:t>Even if the plan is popular, GOP will use it to force controversial energy policy</w:t>
      </w:r>
    </w:p>
    <w:p w:rsidR="001C0807" w:rsidRPr="0017638B" w:rsidRDefault="001C0807" w:rsidP="001C0807">
      <w:pPr>
        <w:pStyle w:val="Citation"/>
      </w:pPr>
      <w:r w:rsidRPr="0017638B">
        <w:t>PIW, 12</w:t>
      </w:r>
    </w:p>
    <w:p w:rsidR="001C0807" w:rsidRPr="0017638B" w:rsidRDefault="001C0807" w:rsidP="001C0807">
      <w:r w:rsidRPr="0017638B">
        <w:t xml:space="preserve">(Petroleum Intelligence Weekly, “Obama </w:t>
      </w:r>
      <w:r w:rsidRPr="00E04A43">
        <w:t>Plays</w:t>
      </w:r>
      <w:r w:rsidRPr="0017638B">
        <w:t xml:space="preserve"> Safe on Energy Policy, 1-9-12, da: 9-28-12, </w:t>
      </w:r>
      <w:hyperlink r:id="rId64" w:history="1">
        <w:r w:rsidRPr="0017638B">
          <w:rPr>
            <w:rStyle w:val="Hyperlink"/>
            <w:sz w:val="14"/>
          </w:rPr>
          <w:t>http://www.energyintel.com/pages/Login.aspx?fid=art&amp;DocId=749987</w:t>
        </w:r>
      </w:hyperlink>
      <w:r w:rsidRPr="0017638B">
        <w:t xml:space="preserve">, </w:t>
      </w:r>
      <w:proofErr w:type="spellStart"/>
      <w:r w:rsidRPr="0017638B">
        <w:t>lmm</w:t>
      </w:r>
      <w:proofErr w:type="spellEnd"/>
      <w:r w:rsidRPr="0017638B">
        <w:t>)</w:t>
      </w:r>
    </w:p>
    <w:p w:rsidR="001C0807" w:rsidRPr="0017638B" w:rsidRDefault="001C0807" w:rsidP="001C0807">
      <w:pPr>
        <w:rPr>
          <w:sz w:val="14"/>
        </w:rPr>
      </w:pPr>
    </w:p>
    <w:p w:rsidR="001C0807" w:rsidRPr="0017638B" w:rsidRDefault="001C0807" w:rsidP="001C0807">
      <w:pPr>
        <w:rPr>
          <w:sz w:val="14"/>
        </w:rPr>
      </w:pPr>
      <w:r w:rsidRPr="0017638B">
        <w:rPr>
          <w:sz w:val="14"/>
        </w:rPr>
        <w:t xml:space="preserve">Still, </w:t>
      </w:r>
      <w:r w:rsidRPr="00524626">
        <w:rPr>
          <w:rStyle w:val="Underline"/>
          <w:highlight w:val="yellow"/>
        </w:rPr>
        <w:t>there are</w:t>
      </w:r>
      <w:r w:rsidRPr="00524626">
        <w:rPr>
          <w:sz w:val="14"/>
          <w:highlight w:val="yellow"/>
        </w:rPr>
        <w:t xml:space="preserve"> </w:t>
      </w:r>
      <w:r w:rsidRPr="00524626">
        <w:rPr>
          <w:rStyle w:val="Underline"/>
          <w:highlight w:val="yellow"/>
        </w:rPr>
        <w:t xml:space="preserve">limits to the </w:t>
      </w:r>
      <w:r>
        <w:rPr>
          <w:rStyle w:val="Underline"/>
        </w:rPr>
        <w:t>AND</w:t>
      </w:r>
      <w:r w:rsidRPr="0017638B">
        <w:rPr>
          <w:sz w:val="14"/>
        </w:rPr>
        <w:t xml:space="preserve"> Gulf of Mexico and offshore Alaska. </w:t>
      </w:r>
    </w:p>
    <w:p w:rsidR="001C0807" w:rsidRPr="00D5780B" w:rsidRDefault="001C0807" w:rsidP="001C0807"/>
    <w:p w:rsidR="001C0807" w:rsidRDefault="001C0807" w:rsidP="001C0807">
      <w:pPr>
        <w:pStyle w:val="Heading2"/>
      </w:pPr>
      <w:r>
        <w:t>Multiple factors have opened space for immigration—</w:t>
      </w:r>
      <w:r w:rsidRPr="008B3C0E">
        <w:rPr>
          <w:u w:val="single"/>
        </w:rPr>
        <w:t>only Obama’s PC</w:t>
      </w:r>
      <w:r>
        <w:t xml:space="preserve"> secures GOP cooperation</w:t>
      </w:r>
    </w:p>
    <w:p w:rsidR="001C0807" w:rsidRPr="008B3C0E" w:rsidRDefault="001C0807" w:rsidP="001C0807">
      <w:pPr>
        <w:rPr>
          <w:b/>
          <w:sz w:val="24"/>
          <w:szCs w:val="24"/>
        </w:rPr>
      </w:pPr>
      <w:r w:rsidRPr="008B3C0E">
        <w:rPr>
          <w:b/>
          <w:sz w:val="24"/>
          <w:szCs w:val="24"/>
        </w:rPr>
        <w:t>Hutchinson, author and political analyst</w:t>
      </w:r>
      <w:r>
        <w:rPr>
          <w:b/>
          <w:sz w:val="24"/>
          <w:szCs w:val="24"/>
        </w:rPr>
        <w:t>, 2/1</w:t>
      </w:r>
    </w:p>
    <w:p w:rsidR="001C0807" w:rsidRPr="008B3C0E" w:rsidRDefault="001C0807" w:rsidP="001C0807">
      <w:r w:rsidRPr="008B3C0E">
        <w:t>(Earl, weekly co-host of the Al Sharpton Show on American Urban Radio Network</w:t>
      </w:r>
      <w:r>
        <w:t>,</w:t>
      </w:r>
      <w:r w:rsidRPr="008B3C0E">
        <w:t xml:space="preserve"> the author of How Obama Governed: The Year of Crisis and Challenge. He is an associate editor of New America Media. He is the host of the weekly Hutchinson Report on KPFK-Radio and the Pacifica Network, and KTYM Radio Los Angeles, February 1, 2013, “No Risk for President Obama in Immigration Reform Fight”, http://www.huffingtonpost.com/earl-ofari-hutchinson/no-risk-for-obama_b_2591792.html, 2/2/13, </w:t>
      </w:r>
      <w:proofErr w:type="spellStart"/>
      <w:r w:rsidRPr="008B3C0E">
        <w:t>atl</w:t>
      </w:r>
      <w:proofErr w:type="spellEnd"/>
      <w:r w:rsidRPr="008B3C0E">
        <w:t>)</w:t>
      </w:r>
    </w:p>
    <w:p w:rsidR="001C0807" w:rsidRPr="000C01BE" w:rsidRDefault="001C0807" w:rsidP="001C0807"/>
    <w:p w:rsidR="001C0807" w:rsidRPr="000C01BE" w:rsidRDefault="001C0807" w:rsidP="001C0807">
      <w:pPr>
        <w:rPr>
          <w:rStyle w:val="BoldUnderlineChar"/>
          <w:rFonts w:eastAsia="Calibri"/>
          <w:bdr w:val="single" w:sz="4" w:space="0" w:color="auto"/>
        </w:rPr>
      </w:pPr>
      <w:r w:rsidRPr="000C01BE">
        <w:rPr>
          <w:sz w:val="14"/>
        </w:rPr>
        <w:t xml:space="preserve">President Obama almost certainly </w:t>
      </w:r>
      <w:r>
        <w:rPr>
          <w:sz w:val="14"/>
        </w:rPr>
        <w:t>AND</w:t>
      </w:r>
      <w:r w:rsidRPr="000C01BE">
        <w:rPr>
          <w:rStyle w:val="BoldUnderlineChar"/>
          <w:rFonts w:eastAsia="Calibri"/>
          <w:bdr w:val="single" w:sz="4" w:space="0" w:color="auto"/>
        </w:rPr>
        <w:t xml:space="preserve"> </w:t>
      </w:r>
      <w:proofErr w:type="spellStart"/>
      <w:r w:rsidRPr="000C01BE">
        <w:rPr>
          <w:rStyle w:val="BoldUnderlineChar"/>
          <w:rFonts w:eastAsia="Calibri"/>
          <w:bdr w:val="single" w:sz="4" w:space="0" w:color="auto"/>
        </w:rPr>
        <w:t>and</w:t>
      </w:r>
      <w:proofErr w:type="spellEnd"/>
      <w:r w:rsidRPr="000C01BE">
        <w:rPr>
          <w:rStyle w:val="BoldUnderlineChar"/>
          <w:rFonts w:eastAsia="Calibri"/>
          <w:bdr w:val="single" w:sz="4" w:space="0" w:color="auto"/>
        </w:rPr>
        <w:t xml:space="preserve"> make that happen.</w:t>
      </w:r>
    </w:p>
    <w:p w:rsidR="001C0807" w:rsidRPr="00FE6CB8" w:rsidRDefault="001C0807" w:rsidP="001C0807"/>
    <w:p w:rsidR="001C0807" w:rsidRDefault="001C0807" w:rsidP="001C0807">
      <w:pPr>
        <w:pStyle w:val="Heading2"/>
      </w:pPr>
      <w:r>
        <w:t>Obama has momentum now—his push ensures GOP cooperates</w:t>
      </w:r>
    </w:p>
    <w:p w:rsidR="001C0807" w:rsidRPr="00FE6CB8" w:rsidRDefault="001C0807" w:rsidP="001C0807">
      <w:pPr>
        <w:rPr>
          <w:b/>
          <w:sz w:val="24"/>
          <w:szCs w:val="24"/>
        </w:rPr>
      </w:pPr>
      <w:r w:rsidRPr="00FE6CB8">
        <w:rPr>
          <w:b/>
          <w:sz w:val="24"/>
          <w:szCs w:val="24"/>
        </w:rPr>
        <w:t>Shear, NY Times, 1/30</w:t>
      </w:r>
    </w:p>
    <w:p w:rsidR="001C0807" w:rsidRPr="00FE6CB8" w:rsidRDefault="001C0807" w:rsidP="001C0807">
      <w:r w:rsidRPr="00FE6CB8">
        <w:t>(Michael, January 3</w:t>
      </w:r>
      <w:r>
        <w:t>0</w:t>
      </w:r>
      <w:r w:rsidRPr="00FE6CB8">
        <w:t xml:space="preserve">, 2013, “On Immigration, Obama Assumes Upper Hand”, http://www.nytimes.com/2013/01/31/us/politics/on-immigration-obama-acts-as-if-he-has-the-upper-hand.html?_r=0, 2/1/13, </w:t>
      </w:r>
      <w:proofErr w:type="spellStart"/>
      <w:r w:rsidRPr="00FE6CB8">
        <w:t>atl</w:t>
      </w:r>
      <w:proofErr w:type="spellEnd"/>
      <w:r w:rsidRPr="00FE6CB8">
        <w:t>)</w:t>
      </w:r>
    </w:p>
    <w:p w:rsidR="001C0807" w:rsidRPr="00BD132D" w:rsidRDefault="001C0807" w:rsidP="001C0807"/>
    <w:p w:rsidR="001C0807" w:rsidRDefault="001C0807" w:rsidP="001C0807">
      <w:r w:rsidRPr="00FE6CB8">
        <w:rPr>
          <w:sz w:val="14"/>
        </w:rPr>
        <w:t xml:space="preserve">WASHINGTON — </w:t>
      </w:r>
      <w:proofErr w:type="gramStart"/>
      <w:r w:rsidRPr="00FE6CB8">
        <w:rPr>
          <w:sz w:val="14"/>
        </w:rPr>
        <w:t>As</w:t>
      </w:r>
      <w:proofErr w:type="gramEnd"/>
      <w:r w:rsidRPr="00FE6CB8">
        <w:rPr>
          <w:sz w:val="14"/>
        </w:rPr>
        <w:t xml:space="preserve"> the specifics </w:t>
      </w:r>
      <w:r>
        <w:rPr>
          <w:sz w:val="14"/>
        </w:rPr>
        <w:t>AND</w:t>
      </w:r>
      <w:r w:rsidRPr="00FE6CB8">
        <w:rPr>
          <w:sz w:val="14"/>
        </w:rPr>
        <w:t xml:space="preserve"> display in the Senate this week.</w:t>
      </w:r>
    </w:p>
    <w:p w:rsidR="001C0807" w:rsidRDefault="001C0807" w:rsidP="001C0807"/>
    <w:p w:rsidR="001C0807" w:rsidRDefault="001C0807" w:rsidP="001C0807">
      <w:pPr>
        <w:pStyle w:val="Heading2"/>
      </w:pPr>
      <w:r>
        <w:t>Doesn’t win on energy</w:t>
      </w:r>
    </w:p>
    <w:p w:rsidR="001C0807" w:rsidRDefault="001C0807" w:rsidP="001C0807">
      <w:pPr>
        <w:pStyle w:val="Citation"/>
      </w:pPr>
      <w:proofErr w:type="spellStart"/>
      <w:r>
        <w:t>Eisler</w:t>
      </w:r>
      <w:proofErr w:type="spellEnd"/>
      <w:r>
        <w:t>, Research Fellow at the Heritage Foundation, 4-2-12</w:t>
      </w:r>
    </w:p>
    <w:p w:rsidR="001C0807" w:rsidRDefault="001C0807" w:rsidP="001C0807">
      <w:r>
        <w:t>(Matthew, “</w:t>
      </w:r>
      <w:r w:rsidRPr="00755E3C">
        <w:t>Science, Silver Buckshot, and ‘All of The Above</w:t>
      </w:r>
      <w:r>
        <w:t xml:space="preserve">”, Accessed 11-10-12, </w:t>
      </w:r>
      <w:hyperlink r:id="rId65" w:history="1">
        <w:r w:rsidRPr="00992DA8">
          <w:rPr>
            <w:rStyle w:val="Hyperlink"/>
          </w:rPr>
          <w:t>http://scienceprogress.org/2012/04/science-silver-buckshot-and-%E2%80%9Call-of-the-above%E2%80%9D/</w:t>
        </w:r>
      </w:hyperlink>
      <w:r>
        <w:t>) NJR</w:t>
      </w:r>
    </w:p>
    <w:p w:rsidR="001C0807" w:rsidRPr="003643AD" w:rsidRDefault="001C0807" w:rsidP="001C0807"/>
    <w:p w:rsidR="001C0807" w:rsidRPr="00105753" w:rsidRDefault="001C0807" w:rsidP="001C0807">
      <w:pPr>
        <w:rPr>
          <w:sz w:val="16"/>
        </w:rPr>
      </w:pPr>
      <w:r w:rsidRPr="00105753">
        <w:rPr>
          <w:u w:val="single"/>
        </w:rPr>
        <w:t xml:space="preserve">Conservatives take President </w:t>
      </w:r>
      <w:r>
        <w:rPr>
          <w:u w:val="single"/>
        </w:rPr>
        <w:t>AND</w:t>
      </w:r>
      <w:r w:rsidRPr="00105753">
        <w:rPr>
          <w:u w:val="single"/>
        </w:rPr>
        <w:t xml:space="preserve"> inaction and increased resort to cant.</w:t>
      </w:r>
    </w:p>
    <w:p w:rsidR="001C0807" w:rsidRDefault="001C0807" w:rsidP="001C0807"/>
    <w:p w:rsidR="001C0807" w:rsidRPr="00235891" w:rsidRDefault="001C0807" w:rsidP="001C0807">
      <w:pPr>
        <w:pStyle w:val="Heading2"/>
      </w:pPr>
      <w:r w:rsidRPr="00235891">
        <w:t xml:space="preserve">Winners win is wrong -- Obama votes </w:t>
      </w:r>
      <w:proofErr w:type="spellStart"/>
      <w:r w:rsidRPr="00235891">
        <w:t>neg</w:t>
      </w:r>
      <w:proofErr w:type="spellEnd"/>
    </w:p>
    <w:p w:rsidR="001C0807" w:rsidRPr="00235891" w:rsidRDefault="001C0807" w:rsidP="001C0807">
      <w:pPr>
        <w:rPr>
          <w:b/>
          <w:sz w:val="24"/>
          <w:szCs w:val="24"/>
        </w:rPr>
      </w:pPr>
      <w:proofErr w:type="spellStart"/>
      <w:r w:rsidRPr="00235891">
        <w:rPr>
          <w:b/>
          <w:sz w:val="24"/>
          <w:szCs w:val="24"/>
        </w:rPr>
        <w:t>Calmes</w:t>
      </w:r>
      <w:proofErr w:type="spellEnd"/>
      <w:r w:rsidRPr="00235891">
        <w:rPr>
          <w:b/>
          <w:sz w:val="24"/>
          <w:szCs w:val="24"/>
        </w:rPr>
        <w:t xml:space="preserve">, </w:t>
      </w:r>
      <w:proofErr w:type="spellStart"/>
      <w:r w:rsidRPr="00235891">
        <w:rPr>
          <w:b/>
          <w:sz w:val="24"/>
          <w:szCs w:val="24"/>
        </w:rPr>
        <w:t>NYTimes</w:t>
      </w:r>
      <w:proofErr w:type="spellEnd"/>
      <w:r w:rsidRPr="00235891">
        <w:rPr>
          <w:b/>
          <w:sz w:val="24"/>
          <w:szCs w:val="24"/>
        </w:rPr>
        <w:t>, 12</w:t>
      </w:r>
    </w:p>
    <w:p w:rsidR="001C0807" w:rsidRPr="00235891" w:rsidRDefault="001C0807" w:rsidP="001C0807">
      <w:r w:rsidRPr="00235891">
        <w:t xml:space="preserve">(Jackie, 11/12/12, “In Debt Talks, Obama Is Ready to Go </w:t>
      </w:r>
      <w:proofErr w:type="gramStart"/>
      <w:r w:rsidRPr="00235891">
        <w:t>Beyond</w:t>
      </w:r>
      <w:proofErr w:type="gramEnd"/>
      <w:r w:rsidRPr="00235891">
        <w:t xml:space="preserve"> Beltway”, mobile.nytimes.com/2012/11/12/us/politics/legacy-at-stake-obama-plans-broader-push-for-budget-deal.xml, 1/20/13, </w:t>
      </w:r>
      <w:proofErr w:type="spellStart"/>
      <w:r w:rsidRPr="00235891">
        <w:t>atl</w:t>
      </w:r>
      <w:proofErr w:type="spellEnd"/>
      <w:r w:rsidRPr="00235891">
        <w:t>)</w:t>
      </w:r>
    </w:p>
    <w:p w:rsidR="001C0807" w:rsidRDefault="001C0807" w:rsidP="001C0807"/>
    <w:p w:rsidR="001C0807" w:rsidRPr="00235891" w:rsidRDefault="001C0807" w:rsidP="001C0807">
      <w:r w:rsidRPr="00235891">
        <w:rPr>
          <w:bCs/>
          <w:u w:val="single"/>
        </w:rPr>
        <w:t xml:space="preserve">That </w:t>
      </w:r>
      <w:r w:rsidRPr="00235891">
        <w:rPr>
          <w:bCs/>
          <w:highlight w:val="yellow"/>
          <w:u w:val="single"/>
        </w:rPr>
        <w:t>story line</w:t>
      </w:r>
      <w:r w:rsidRPr="00235891">
        <w:rPr>
          <w:bCs/>
          <w:u w:val="single"/>
        </w:rPr>
        <w:t>,</w:t>
      </w:r>
      <w:r w:rsidRPr="00B94002">
        <w:rPr>
          <w:sz w:val="14"/>
        </w:rPr>
        <w:t xml:space="preserve"> stoked by </w:t>
      </w:r>
      <w:r>
        <w:rPr>
          <w:sz w:val="14"/>
        </w:rPr>
        <w:t>AND</w:t>
      </w:r>
      <w:r w:rsidRPr="00B94002">
        <w:rPr>
          <w:sz w:val="14"/>
        </w:rPr>
        <w:t xml:space="preserve"> president's party in Congress.</w:t>
      </w:r>
    </w:p>
    <w:p w:rsidR="001C0807" w:rsidRDefault="001C0807" w:rsidP="001C0807">
      <w:pPr>
        <w:tabs>
          <w:tab w:val="left" w:pos="5370"/>
        </w:tabs>
      </w:pPr>
      <w:r>
        <w:tab/>
      </w:r>
    </w:p>
    <w:p w:rsidR="001C0807" w:rsidRPr="00470567" w:rsidRDefault="001C0807" w:rsidP="001C0807">
      <w:pPr>
        <w:pStyle w:val="Heading2"/>
      </w:pPr>
      <w:r w:rsidRPr="00470567">
        <w:t>Winners lose---PC’s not renewable, is zero-sum, and diminishes fast</w:t>
      </w:r>
    </w:p>
    <w:p w:rsidR="001C0807" w:rsidRPr="00470567" w:rsidRDefault="001C0807" w:rsidP="001C0807">
      <w:pPr>
        <w:pStyle w:val="Citation"/>
      </w:pPr>
      <w:r w:rsidRPr="00470567">
        <w:t xml:space="preserve">Ryan, Former Director ISER, 9 </w:t>
      </w:r>
    </w:p>
    <w:p w:rsidR="001C0807" w:rsidRPr="00470567" w:rsidRDefault="001C0807" w:rsidP="001C0807">
      <w:r w:rsidRPr="00470567">
        <w:t xml:space="preserve">(Selwyn, Professor Emeritus and former Director, Institute of Social and Economic Research, University of the West Indies, 1-18-9, “Obama and political capital”, Accessed 11-10-12, </w:t>
      </w:r>
      <w:hyperlink r:id="rId66" w:history="1">
        <w:r w:rsidRPr="00470567">
          <w:rPr>
            <w:rStyle w:val="Hyperlink"/>
          </w:rPr>
          <w:t>http://www.trinidadexpress.com/index.pl/article_opinion?id=161426968</w:t>
        </w:r>
      </w:hyperlink>
      <w:r w:rsidRPr="00470567">
        <w:t>) NJR</w:t>
      </w:r>
    </w:p>
    <w:p w:rsidR="001C0807" w:rsidRPr="00470567" w:rsidRDefault="001C0807" w:rsidP="001C0807">
      <w:pPr>
        <w:rPr>
          <w:b/>
          <w:bCs/>
        </w:rPr>
      </w:pPr>
    </w:p>
    <w:p w:rsidR="001C0807" w:rsidRPr="00470567" w:rsidRDefault="001C0807" w:rsidP="001C0807">
      <w:r w:rsidRPr="00470567">
        <w:rPr>
          <w:sz w:val="14"/>
        </w:rPr>
        <w:t xml:space="preserve">Like many, I expect much </w:t>
      </w:r>
      <w:r>
        <w:rPr>
          <w:sz w:val="14"/>
        </w:rPr>
        <w:t>AND</w:t>
      </w:r>
      <w:r w:rsidRPr="00470567">
        <w:rPr>
          <w:sz w:val="14"/>
        </w:rPr>
        <w:t xml:space="preserve"> (the latent "Obama Party"). </w:t>
      </w:r>
    </w:p>
    <w:p w:rsidR="001C0807" w:rsidRPr="00A8291A" w:rsidRDefault="001C0807" w:rsidP="001C0807"/>
    <w:p w:rsidR="001C0807" w:rsidRDefault="001C0807" w:rsidP="001C0807">
      <w:pPr>
        <w:pStyle w:val="Heading2"/>
      </w:pPr>
      <w:r>
        <w:t>Ripple effects ensure long term growth</w:t>
      </w:r>
    </w:p>
    <w:p w:rsidR="001C0807" w:rsidRPr="00B370F3" w:rsidRDefault="001C0807" w:rsidP="001C0807">
      <w:pPr>
        <w:rPr>
          <w:b/>
          <w:sz w:val="24"/>
          <w:szCs w:val="24"/>
        </w:rPr>
      </w:pPr>
      <w:r w:rsidRPr="00B370F3">
        <w:rPr>
          <w:b/>
          <w:sz w:val="24"/>
          <w:szCs w:val="24"/>
        </w:rPr>
        <w:t>Clark, senior reporter for Marketplace’s Wealth &amp; Poverty Desk, 1/29</w:t>
      </w:r>
    </w:p>
    <w:p w:rsidR="001C0807" w:rsidRPr="00B370F3" w:rsidRDefault="001C0807" w:rsidP="001C0807">
      <w:r w:rsidRPr="00B370F3">
        <w:t>(</w:t>
      </w:r>
      <w:proofErr w:type="spellStart"/>
      <w:r w:rsidRPr="00B370F3">
        <w:t>Krissy</w:t>
      </w:r>
      <w:proofErr w:type="spellEnd"/>
      <w:r w:rsidRPr="00B370F3">
        <w:t>, January 29, 2013, “Immigration reform: Will it help the economy?</w:t>
      </w:r>
      <w:proofErr w:type="gramStart"/>
      <w:r w:rsidRPr="00B370F3">
        <w:t>”,</w:t>
      </w:r>
      <w:proofErr w:type="gramEnd"/>
      <w:r w:rsidRPr="00B370F3">
        <w:t xml:space="preserve"> http://www.marketplace.org/topics/wealth-poverty/immigration-reform-will-it-help-economy, 1/31/13, </w:t>
      </w:r>
      <w:proofErr w:type="spellStart"/>
      <w:r w:rsidRPr="00B370F3">
        <w:t>atl</w:t>
      </w:r>
      <w:proofErr w:type="spellEnd"/>
      <w:r w:rsidRPr="00B370F3">
        <w:t>)</w:t>
      </w:r>
    </w:p>
    <w:p w:rsidR="001C0807" w:rsidRPr="00B370F3" w:rsidRDefault="001C0807" w:rsidP="001C0807"/>
    <w:p w:rsidR="001C0807" w:rsidRDefault="001C0807" w:rsidP="001C0807">
      <w:pPr>
        <w:rPr>
          <w:rStyle w:val="Underline"/>
          <w:sz w:val="14"/>
        </w:rPr>
      </w:pPr>
      <w:proofErr w:type="spellStart"/>
      <w:r w:rsidRPr="00B370F3">
        <w:rPr>
          <w:sz w:val="14"/>
        </w:rPr>
        <w:t>Bertin</w:t>
      </w:r>
      <w:proofErr w:type="spellEnd"/>
      <w:r w:rsidRPr="00B370F3">
        <w:rPr>
          <w:sz w:val="14"/>
        </w:rPr>
        <w:t xml:space="preserve"> Solis, a freshman at the </w:t>
      </w:r>
      <w:r>
        <w:rPr>
          <w:sz w:val="14"/>
        </w:rPr>
        <w:t>AND</w:t>
      </w:r>
      <w:r w:rsidRPr="00B370F3">
        <w:rPr>
          <w:rStyle w:val="Underline"/>
        </w:rPr>
        <w:t xml:space="preserve"> waste your time. Go abroad.”</w:t>
      </w:r>
      <w:r w:rsidRPr="00B370F3">
        <w:rPr>
          <w:rStyle w:val="Underline"/>
          <w:sz w:val="14"/>
        </w:rPr>
        <w:t xml:space="preserve"> </w:t>
      </w:r>
    </w:p>
    <w:p w:rsidR="001C0807" w:rsidRDefault="001C0807" w:rsidP="001C0807"/>
    <w:p w:rsidR="001C0807" w:rsidRPr="007C1597" w:rsidRDefault="001C0807" w:rsidP="001C0807">
      <w:pPr>
        <w:pStyle w:val="Heading2"/>
      </w:pPr>
      <w:r w:rsidRPr="007C1597">
        <w:t>Immigrants key to US economic recovery</w:t>
      </w:r>
    </w:p>
    <w:p w:rsidR="001C0807" w:rsidRPr="007C1597" w:rsidRDefault="001C0807" w:rsidP="001C0807">
      <w:pPr>
        <w:rPr>
          <w:b/>
          <w:sz w:val="24"/>
          <w:szCs w:val="24"/>
        </w:rPr>
      </w:pPr>
      <w:proofErr w:type="spellStart"/>
      <w:r w:rsidRPr="007C1597">
        <w:rPr>
          <w:b/>
          <w:sz w:val="24"/>
          <w:szCs w:val="24"/>
        </w:rPr>
        <w:t>Terrazas</w:t>
      </w:r>
      <w:proofErr w:type="spellEnd"/>
      <w:r w:rsidRPr="007C1597">
        <w:rPr>
          <w:b/>
          <w:sz w:val="24"/>
          <w:szCs w:val="24"/>
        </w:rPr>
        <w:t xml:space="preserve">, Migration Policy Institute, 11 </w:t>
      </w:r>
    </w:p>
    <w:p w:rsidR="001C0807" w:rsidRPr="007C1597" w:rsidRDefault="001C0807" w:rsidP="001C0807">
      <w:r w:rsidRPr="007C1597">
        <w:t xml:space="preserve">(Aaron, “The Economic Integration of Immigrants in the United States: Long- and Short-Term Perspectives”, http://www.migrationpolicy.org/pubs/EconomicIntegration.pdf, 1/31/13, </w:t>
      </w:r>
      <w:proofErr w:type="spellStart"/>
      <w:r w:rsidRPr="007C1597">
        <w:t>atl</w:t>
      </w:r>
      <w:proofErr w:type="spellEnd"/>
      <w:r w:rsidRPr="007C1597">
        <w:t>)</w:t>
      </w:r>
    </w:p>
    <w:p w:rsidR="001C0807" w:rsidRPr="007C1597" w:rsidRDefault="001C0807" w:rsidP="001C0807"/>
    <w:p w:rsidR="001C0807" w:rsidRPr="007C1597" w:rsidRDefault="001C0807" w:rsidP="001C0807">
      <w:r w:rsidRPr="007C1597">
        <w:rPr>
          <w:bCs/>
          <w:u w:val="single"/>
        </w:rPr>
        <w:t xml:space="preserve">The fate of </w:t>
      </w:r>
      <w:r w:rsidRPr="00703A6C">
        <w:rPr>
          <w:bCs/>
          <w:highlight w:val="yellow"/>
          <w:u w:val="single"/>
        </w:rPr>
        <w:t>immigrants</w:t>
      </w:r>
      <w:r w:rsidRPr="007C1597">
        <w:rPr>
          <w:sz w:val="14"/>
        </w:rPr>
        <w:t xml:space="preserve"> in </w:t>
      </w:r>
      <w:r>
        <w:rPr>
          <w:sz w:val="14"/>
        </w:rPr>
        <w:t>AND</w:t>
      </w:r>
      <w:r w:rsidRPr="007C1597">
        <w:rPr>
          <w:sz w:val="14"/>
        </w:rPr>
        <w:t xml:space="preserve"> immigrants often provide.</w:t>
      </w:r>
    </w:p>
    <w:p w:rsidR="001C0807" w:rsidRPr="00772B23" w:rsidRDefault="001C0807" w:rsidP="001C0807"/>
    <w:p w:rsidR="001C0807" w:rsidRPr="001C0807" w:rsidRDefault="001C0807" w:rsidP="001C0807">
      <w:bookmarkStart w:id="1" w:name="_GoBack"/>
      <w:bookmarkEnd w:id="1"/>
    </w:p>
    <w:p w:rsidR="00430DE8" w:rsidRPr="00CF47FB" w:rsidRDefault="00430DE8" w:rsidP="00CF47FB"/>
    <w:sectPr w:rsidR="00430DE8" w:rsidRPr="00CF47FB" w:rsidSect="00531D2F">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31D6"/>
    <w:multiLevelType w:val="hybridMultilevel"/>
    <w:tmpl w:val="D3982EB8"/>
    <w:lvl w:ilvl="0" w:tplc="FB2E9B0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92728"/>
    <w:multiLevelType w:val="hybridMultilevel"/>
    <w:tmpl w:val="A858B55E"/>
    <w:lvl w:ilvl="0" w:tplc="D124CD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532D0"/>
    <w:multiLevelType w:val="hybridMultilevel"/>
    <w:tmpl w:val="1F58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CE0"/>
    <w:rsid w:val="00000299"/>
    <w:rsid w:val="00000B0C"/>
    <w:rsid w:val="000019DB"/>
    <w:rsid w:val="00002D07"/>
    <w:rsid w:val="00006718"/>
    <w:rsid w:val="0001173E"/>
    <w:rsid w:val="0001477F"/>
    <w:rsid w:val="0001716E"/>
    <w:rsid w:val="00021DC8"/>
    <w:rsid w:val="0002302D"/>
    <w:rsid w:val="00023A8B"/>
    <w:rsid w:val="00030B04"/>
    <w:rsid w:val="0003124A"/>
    <w:rsid w:val="0003174D"/>
    <w:rsid w:val="00034AAD"/>
    <w:rsid w:val="0003526A"/>
    <w:rsid w:val="0003551D"/>
    <w:rsid w:val="00041A45"/>
    <w:rsid w:val="00041EE2"/>
    <w:rsid w:val="00042A8F"/>
    <w:rsid w:val="00043AD7"/>
    <w:rsid w:val="000455C3"/>
    <w:rsid w:val="00045D43"/>
    <w:rsid w:val="000519DD"/>
    <w:rsid w:val="0005405A"/>
    <w:rsid w:val="0005542A"/>
    <w:rsid w:val="00056CB8"/>
    <w:rsid w:val="00057E14"/>
    <w:rsid w:val="00060930"/>
    <w:rsid w:val="00060CCB"/>
    <w:rsid w:val="0006175E"/>
    <w:rsid w:val="00061B36"/>
    <w:rsid w:val="00063E83"/>
    <w:rsid w:val="00064013"/>
    <w:rsid w:val="000640F4"/>
    <w:rsid w:val="00064D53"/>
    <w:rsid w:val="00066FAF"/>
    <w:rsid w:val="000675C5"/>
    <w:rsid w:val="00070295"/>
    <w:rsid w:val="00071344"/>
    <w:rsid w:val="000763CB"/>
    <w:rsid w:val="000764A7"/>
    <w:rsid w:val="000779C2"/>
    <w:rsid w:val="00081701"/>
    <w:rsid w:val="00081C37"/>
    <w:rsid w:val="00082BD0"/>
    <w:rsid w:val="00084727"/>
    <w:rsid w:val="0008565B"/>
    <w:rsid w:val="00086806"/>
    <w:rsid w:val="000872EE"/>
    <w:rsid w:val="00087585"/>
    <w:rsid w:val="0008758C"/>
    <w:rsid w:val="00087613"/>
    <w:rsid w:val="00087DA3"/>
    <w:rsid w:val="000909DA"/>
    <w:rsid w:val="000915D9"/>
    <w:rsid w:val="00092F99"/>
    <w:rsid w:val="000935D8"/>
    <w:rsid w:val="0009438B"/>
    <w:rsid w:val="00095F7B"/>
    <w:rsid w:val="000A0CE8"/>
    <w:rsid w:val="000A28C7"/>
    <w:rsid w:val="000A2BA6"/>
    <w:rsid w:val="000A4EE8"/>
    <w:rsid w:val="000A61BC"/>
    <w:rsid w:val="000A666C"/>
    <w:rsid w:val="000A6DF7"/>
    <w:rsid w:val="000A717A"/>
    <w:rsid w:val="000A732D"/>
    <w:rsid w:val="000B2CE2"/>
    <w:rsid w:val="000B3B76"/>
    <w:rsid w:val="000B5693"/>
    <w:rsid w:val="000B58D1"/>
    <w:rsid w:val="000B6B22"/>
    <w:rsid w:val="000B7448"/>
    <w:rsid w:val="000C0D5E"/>
    <w:rsid w:val="000C116C"/>
    <w:rsid w:val="000C1E1B"/>
    <w:rsid w:val="000C239B"/>
    <w:rsid w:val="000C3D9E"/>
    <w:rsid w:val="000C6014"/>
    <w:rsid w:val="000C7118"/>
    <w:rsid w:val="000C7A8B"/>
    <w:rsid w:val="000D26F2"/>
    <w:rsid w:val="000D321F"/>
    <w:rsid w:val="000D4EDD"/>
    <w:rsid w:val="000D5258"/>
    <w:rsid w:val="000D5635"/>
    <w:rsid w:val="000D5AA0"/>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0E6A"/>
    <w:rsid w:val="0012359F"/>
    <w:rsid w:val="00123A6E"/>
    <w:rsid w:val="00123B6D"/>
    <w:rsid w:val="00123FEC"/>
    <w:rsid w:val="00125FDE"/>
    <w:rsid w:val="00127763"/>
    <w:rsid w:val="00127E07"/>
    <w:rsid w:val="00127F95"/>
    <w:rsid w:val="0013381E"/>
    <w:rsid w:val="00136A57"/>
    <w:rsid w:val="00141CFA"/>
    <w:rsid w:val="00144295"/>
    <w:rsid w:val="00146F8F"/>
    <w:rsid w:val="001475CB"/>
    <w:rsid w:val="00150AC8"/>
    <w:rsid w:val="00151802"/>
    <w:rsid w:val="00152604"/>
    <w:rsid w:val="00153141"/>
    <w:rsid w:val="00153E90"/>
    <w:rsid w:val="00155D01"/>
    <w:rsid w:val="0015771D"/>
    <w:rsid w:val="001602AE"/>
    <w:rsid w:val="00160D63"/>
    <w:rsid w:val="00161176"/>
    <w:rsid w:val="0016233D"/>
    <w:rsid w:val="001623B7"/>
    <w:rsid w:val="00171F69"/>
    <w:rsid w:val="00172A3E"/>
    <w:rsid w:val="00172C92"/>
    <w:rsid w:val="001754FA"/>
    <w:rsid w:val="001756F6"/>
    <w:rsid w:val="00176AD9"/>
    <w:rsid w:val="001779FE"/>
    <w:rsid w:val="00181461"/>
    <w:rsid w:val="00183490"/>
    <w:rsid w:val="00184F94"/>
    <w:rsid w:val="001853A6"/>
    <w:rsid w:val="00186EB2"/>
    <w:rsid w:val="001919D5"/>
    <w:rsid w:val="00191CFF"/>
    <w:rsid w:val="00191D07"/>
    <w:rsid w:val="00191F24"/>
    <w:rsid w:val="001946FB"/>
    <w:rsid w:val="001948E1"/>
    <w:rsid w:val="00195E13"/>
    <w:rsid w:val="00196815"/>
    <w:rsid w:val="0019768E"/>
    <w:rsid w:val="001A06FB"/>
    <w:rsid w:val="001B1370"/>
    <w:rsid w:val="001B1F5F"/>
    <w:rsid w:val="001B3BB2"/>
    <w:rsid w:val="001B4133"/>
    <w:rsid w:val="001B427B"/>
    <w:rsid w:val="001B4A29"/>
    <w:rsid w:val="001B506A"/>
    <w:rsid w:val="001B5AB9"/>
    <w:rsid w:val="001B5CC4"/>
    <w:rsid w:val="001B7974"/>
    <w:rsid w:val="001C07D7"/>
    <w:rsid w:val="001C0807"/>
    <w:rsid w:val="001C0F88"/>
    <w:rsid w:val="001C3F29"/>
    <w:rsid w:val="001C4DFD"/>
    <w:rsid w:val="001C65A6"/>
    <w:rsid w:val="001D0BF9"/>
    <w:rsid w:val="001D269D"/>
    <w:rsid w:val="001D3B72"/>
    <w:rsid w:val="001D4EF1"/>
    <w:rsid w:val="001D5B63"/>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2C98"/>
    <w:rsid w:val="00216ECE"/>
    <w:rsid w:val="00221241"/>
    <w:rsid w:val="00222BE0"/>
    <w:rsid w:val="00222EDB"/>
    <w:rsid w:val="002238A6"/>
    <w:rsid w:val="00223988"/>
    <w:rsid w:val="00224B70"/>
    <w:rsid w:val="00224F04"/>
    <w:rsid w:val="00227143"/>
    <w:rsid w:val="00227C6E"/>
    <w:rsid w:val="00233AC7"/>
    <w:rsid w:val="00235764"/>
    <w:rsid w:val="00236E21"/>
    <w:rsid w:val="0023713C"/>
    <w:rsid w:val="00237DDA"/>
    <w:rsid w:val="002412B8"/>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66893"/>
    <w:rsid w:val="00270E30"/>
    <w:rsid w:val="002719BA"/>
    <w:rsid w:val="00272924"/>
    <w:rsid w:val="00272A7F"/>
    <w:rsid w:val="002743D7"/>
    <w:rsid w:val="00275934"/>
    <w:rsid w:val="002762A7"/>
    <w:rsid w:val="00277AAE"/>
    <w:rsid w:val="0028252F"/>
    <w:rsid w:val="00283325"/>
    <w:rsid w:val="00284073"/>
    <w:rsid w:val="00286312"/>
    <w:rsid w:val="00287666"/>
    <w:rsid w:val="00287947"/>
    <w:rsid w:val="00290959"/>
    <w:rsid w:val="0029106B"/>
    <w:rsid w:val="00291356"/>
    <w:rsid w:val="002923D4"/>
    <w:rsid w:val="00293D1B"/>
    <w:rsid w:val="00293E6D"/>
    <w:rsid w:val="00297024"/>
    <w:rsid w:val="00297B86"/>
    <w:rsid w:val="002A09C9"/>
    <w:rsid w:val="002A1118"/>
    <w:rsid w:val="002A3591"/>
    <w:rsid w:val="002A37E8"/>
    <w:rsid w:val="002A4E1B"/>
    <w:rsid w:val="002A6ABD"/>
    <w:rsid w:val="002B018D"/>
    <w:rsid w:val="002B0A7E"/>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434A"/>
    <w:rsid w:val="002D473A"/>
    <w:rsid w:val="002D5213"/>
    <w:rsid w:val="002D53B8"/>
    <w:rsid w:val="002D567F"/>
    <w:rsid w:val="002D615F"/>
    <w:rsid w:val="002D63AB"/>
    <w:rsid w:val="002E00BA"/>
    <w:rsid w:val="002E13C0"/>
    <w:rsid w:val="002E5893"/>
    <w:rsid w:val="002E5EF7"/>
    <w:rsid w:val="002E5F15"/>
    <w:rsid w:val="002E63B0"/>
    <w:rsid w:val="002E70BE"/>
    <w:rsid w:val="002E7D22"/>
    <w:rsid w:val="002F03FF"/>
    <w:rsid w:val="002F276F"/>
    <w:rsid w:val="002F330E"/>
    <w:rsid w:val="002F33AF"/>
    <w:rsid w:val="002F3420"/>
    <w:rsid w:val="002F3909"/>
    <w:rsid w:val="002F5D89"/>
    <w:rsid w:val="002F65DC"/>
    <w:rsid w:val="003024C8"/>
    <w:rsid w:val="00303C6A"/>
    <w:rsid w:val="003048CC"/>
    <w:rsid w:val="00305B3B"/>
    <w:rsid w:val="00305D39"/>
    <w:rsid w:val="00306BD2"/>
    <w:rsid w:val="003070B6"/>
    <w:rsid w:val="00307DF3"/>
    <w:rsid w:val="00310037"/>
    <w:rsid w:val="003102A8"/>
    <w:rsid w:val="003108C5"/>
    <w:rsid w:val="003111EA"/>
    <w:rsid w:val="00314973"/>
    <w:rsid w:val="00314A38"/>
    <w:rsid w:val="00314EC2"/>
    <w:rsid w:val="00315E6C"/>
    <w:rsid w:val="00316D52"/>
    <w:rsid w:val="00317D41"/>
    <w:rsid w:val="00320DD1"/>
    <w:rsid w:val="003218F6"/>
    <w:rsid w:val="0032286F"/>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77B"/>
    <w:rsid w:val="00362FD1"/>
    <w:rsid w:val="0036326B"/>
    <w:rsid w:val="0036376C"/>
    <w:rsid w:val="00364881"/>
    <w:rsid w:val="003672A9"/>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1FEC"/>
    <w:rsid w:val="003A37D6"/>
    <w:rsid w:val="003A3F64"/>
    <w:rsid w:val="003A42C3"/>
    <w:rsid w:val="003A4B88"/>
    <w:rsid w:val="003A52E9"/>
    <w:rsid w:val="003A5D51"/>
    <w:rsid w:val="003A72B5"/>
    <w:rsid w:val="003A7AC1"/>
    <w:rsid w:val="003B1C3E"/>
    <w:rsid w:val="003B4053"/>
    <w:rsid w:val="003B4FCA"/>
    <w:rsid w:val="003B56E4"/>
    <w:rsid w:val="003B669C"/>
    <w:rsid w:val="003C115D"/>
    <w:rsid w:val="003C1EA1"/>
    <w:rsid w:val="003C2374"/>
    <w:rsid w:val="003C2C76"/>
    <w:rsid w:val="003C2E19"/>
    <w:rsid w:val="003C3ECC"/>
    <w:rsid w:val="003C450B"/>
    <w:rsid w:val="003C45F6"/>
    <w:rsid w:val="003D0D0B"/>
    <w:rsid w:val="003D142A"/>
    <w:rsid w:val="003D31D2"/>
    <w:rsid w:val="003D3ACB"/>
    <w:rsid w:val="003D5857"/>
    <w:rsid w:val="003D5858"/>
    <w:rsid w:val="003E21B7"/>
    <w:rsid w:val="003E5026"/>
    <w:rsid w:val="003E559F"/>
    <w:rsid w:val="003E5A9B"/>
    <w:rsid w:val="003E62D8"/>
    <w:rsid w:val="003E6F52"/>
    <w:rsid w:val="003F3115"/>
    <w:rsid w:val="003F332B"/>
    <w:rsid w:val="003F5031"/>
    <w:rsid w:val="003F5EA6"/>
    <w:rsid w:val="003F7C76"/>
    <w:rsid w:val="00412215"/>
    <w:rsid w:val="00413CC3"/>
    <w:rsid w:val="004207E2"/>
    <w:rsid w:val="00423F37"/>
    <w:rsid w:val="00426716"/>
    <w:rsid w:val="00427507"/>
    <w:rsid w:val="0042770D"/>
    <w:rsid w:val="00427815"/>
    <w:rsid w:val="004300DF"/>
    <w:rsid w:val="004305BB"/>
    <w:rsid w:val="00430DE8"/>
    <w:rsid w:val="00430F0A"/>
    <w:rsid w:val="0043192D"/>
    <w:rsid w:val="0043393F"/>
    <w:rsid w:val="00440692"/>
    <w:rsid w:val="004418B5"/>
    <w:rsid w:val="00442112"/>
    <w:rsid w:val="004423BB"/>
    <w:rsid w:val="0044253B"/>
    <w:rsid w:val="00442649"/>
    <w:rsid w:val="00442BB2"/>
    <w:rsid w:val="00442D82"/>
    <w:rsid w:val="00442EAB"/>
    <w:rsid w:val="00443408"/>
    <w:rsid w:val="004473D6"/>
    <w:rsid w:val="00447F6E"/>
    <w:rsid w:val="00451079"/>
    <w:rsid w:val="00451BA7"/>
    <w:rsid w:val="00452231"/>
    <w:rsid w:val="00453552"/>
    <w:rsid w:val="004538A5"/>
    <w:rsid w:val="00453B7B"/>
    <w:rsid w:val="00454685"/>
    <w:rsid w:val="0045671C"/>
    <w:rsid w:val="004579FA"/>
    <w:rsid w:val="004645B4"/>
    <w:rsid w:val="004675B3"/>
    <w:rsid w:val="00471134"/>
    <w:rsid w:val="00472A61"/>
    <w:rsid w:val="004752F7"/>
    <w:rsid w:val="0047586E"/>
    <w:rsid w:val="004758B6"/>
    <w:rsid w:val="00476667"/>
    <w:rsid w:val="0047771C"/>
    <w:rsid w:val="0047782E"/>
    <w:rsid w:val="004808D8"/>
    <w:rsid w:val="00483416"/>
    <w:rsid w:val="00483A62"/>
    <w:rsid w:val="00483E6D"/>
    <w:rsid w:val="004849D3"/>
    <w:rsid w:val="00485452"/>
    <w:rsid w:val="00486C62"/>
    <w:rsid w:val="00487083"/>
    <w:rsid w:val="00490D00"/>
    <w:rsid w:val="00491F8E"/>
    <w:rsid w:val="004925F3"/>
    <w:rsid w:val="00492655"/>
    <w:rsid w:val="0049297D"/>
    <w:rsid w:val="00492D28"/>
    <w:rsid w:val="00492DD6"/>
    <w:rsid w:val="00494820"/>
    <w:rsid w:val="00496D5B"/>
    <w:rsid w:val="004A3D2C"/>
    <w:rsid w:val="004A4631"/>
    <w:rsid w:val="004A59EF"/>
    <w:rsid w:val="004A6964"/>
    <w:rsid w:val="004B03CF"/>
    <w:rsid w:val="004B1189"/>
    <w:rsid w:val="004B1321"/>
    <w:rsid w:val="004B1FDD"/>
    <w:rsid w:val="004B2234"/>
    <w:rsid w:val="004B2BA3"/>
    <w:rsid w:val="004B37B3"/>
    <w:rsid w:val="004B4434"/>
    <w:rsid w:val="004B51E3"/>
    <w:rsid w:val="004B5BD8"/>
    <w:rsid w:val="004B6141"/>
    <w:rsid w:val="004C2EAE"/>
    <w:rsid w:val="004C30B0"/>
    <w:rsid w:val="004C497B"/>
    <w:rsid w:val="004C4CBC"/>
    <w:rsid w:val="004C6C3D"/>
    <w:rsid w:val="004D065B"/>
    <w:rsid w:val="004D1227"/>
    <w:rsid w:val="004D12F8"/>
    <w:rsid w:val="004D352B"/>
    <w:rsid w:val="004D37A3"/>
    <w:rsid w:val="004D3B8E"/>
    <w:rsid w:val="004D3F6F"/>
    <w:rsid w:val="004D6500"/>
    <w:rsid w:val="004D6A1E"/>
    <w:rsid w:val="004D767B"/>
    <w:rsid w:val="004E11BA"/>
    <w:rsid w:val="004E1D16"/>
    <w:rsid w:val="004E1F74"/>
    <w:rsid w:val="004E386E"/>
    <w:rsid w:val="004E73A6"/>
    <w:rsid w:val="004E761C"/>
    <w:rsid w:val="004F1F58"/>
    <w:rsid w:val="004F5B8E"/>
    <w:rsid w:val="004F635A"/>
    <w:rsid w:val="005026B2"/>
    <w:rsid w:val="005036FC"/>
    <w:rsid w:val="005063CB"/>
    <w:rsid w:val="00507077"/>
    <w:rsid w:val="005107FC"/>
    <w:rsid w:val="00510CEF"/>
    <w:rsid w:val="00512B1E"/>
    <w:rsid w:val="00512FD6"/>
    <w:rsid w:val="00513235"/>
    <w:rsid w:val="00513269"/>
    <w:rsid w:val="00520499"/>
    <w:rsid w:val="00524471"/>
    <w:rsid w:val="00524907"/>
    <w:rsid w:val="00524B3F"/>
    <w:rsid w:val="00524B89"/>
    <w:rsid w:val="00525223"/>
    <w:rsid w:val="005264BC"/>
    <w:rsid w:val="005279E0"/>
    <w:rsid w:val="00527B4D"/>
    <w:rsid w:val="00531C2F"/>
    <w:rsid w:val="00531D2F"/>
    <w:rsid w:val="0053273A"/>
    <w:rsid w:val="00532965"/>
    <w:rsid w:val="00533111"/>
    <w:rsid w:val="00533DCF"/>
    <w:rsid w:val="00534464"/>
    <w:rsid w:val="005352FD"/>
    <w:rsid w:val="00535BF3"/>
    <w:rsid w:val="005366B0"/>
    <w:rsid w:val="00536886"/>
    <w:rsid w:val="00541F89"/>
    <w:rsid w:val="00542C16"/>
    <w:rsid w:val="00546CB6"/>
    <w:rsid w:val="005505EA"/>
    <w:rsid w:val="005548C6"/>
    <w:rsid w:val="00555E3C"/>
    <w:rsid w:val="0055623F"/>
    <w:rsid w:val="00556660"/>
    <w:rsid w:val="0055717F"/>
    <w:rsid w:val="00557A91"/>
    <w:rsid w:val="00557CD2"/>
    <w:rsid w:val="00561888"/>
    <w:rsid w:val="00561F08"/>
    <w:rsid w:val="0056461C"/>
    <w:rsid w:val="005653C3"/>
    <w:rsid w:val="00565CF7"/>
    <w:rsid w:val="005703ED"/>
    <w:rsid w:val="00572B30"/>
    <w:rsid w:val="00574279"/>
    <w:rsid w:val="00575F3F"/>
    <w:rsid w:val="005765A2"/>
    <w:rsid w:val="00576AEC"/>
    <w:rsid w:val="0057706F"/>
    <w:rsid w:val="00580E04"/>
    <w:rsid w:val="0058183C"/>
    <w:rsid w:val="00583228"/>
    <w:rsid w:val="005840FF"/>
    <w:rsid w:val="00586139"/>
    <w:rsid w:val="005868D0"/>
    <w:rsid w:val="00586DD1"/>
    <w:rsid w:val="00586F0C"/>
    <w:rsid w:val="005901C1"/>
    <w:rsid w:val="0059169D"/>
    <w:rsid w:val="00591CAE"/>
    <w:rsid w:val="00591DB4"/>
    <w:rsid w:val="0059227A"/>
    <w:rsid w:val="0059537E"/>
    <w:rsid w:val="0059542A"/>
    <w:rsid w:val="0059618A"/>
    <w:rsid w:val="00597098"/>
    <w:rsid w:val="005A0615"/>
    <w:rsid w:val="005A1949"/>
    <w:rsid w:val="005A22B1"/>
    <w:rsid w:val="005A346C"/>
    <w:rsid w:val="005A396F"/>
    <w:rsid w:val="005A3DB4"/>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C723C"/>
    <w:rsid w:val="005D0603"/>
    <w:rsid w:val="005D1672"/>
    <w:rsid w:val="005D1C63"/>
    <w:rsid w:val="005D20E2"/>
    <w:rsid w:val="005D3506"/>
    <w:rsid w:val="005D4F2D"/>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6EB4"/>
    <w:rsid w:val="0061701B"/>
    <w:rsid w:val="006219EA"/>
    <w:rsid w:val="00622E2A"/>
    <w:rsid w:val="006264C4"/>
    <w:rsid w:val="00626CE0"/>
    <w:rsid w:val="0063004A"/>
    <w:rsid w:val="006315DD"/>
    <w:rsid w:val="00634346"/>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57361"/>
    <w:rsid w:val="006606E7"/>
    <w:rsid w:val="00660F4E"/>
    <w:rsid w:val="00662437"/>
    <w:rsid w:val="00662536"/>
    <w:rsid w:val="006630BC"/>
    <w:rsid w:val="00663409"/>
    <w:rsid w:val="0066441F"/>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501"/>
    <w:rsid w:val="006C0FA7"/>
    <w:rsid w:val="006C3685"/>
    <w:rsid w:val="006C7660"/>
    <w:rsid w:val="006C773A"/>
    <w:rsid w:val="006D07F6"/>
    <w:rsid w:val="006D0B59"/>
    <w:rsid w:val="006D1212"/>
    <w:rsid w:val="006D407E"/>
    <w:rsid w:val="006E1F8E"/>
    <w:rsid w:val="006E3325"/>
    <w:rsid w:val="006E47E1"/>
    <w:rsid w:val="006E77F8"/>
    <w:rsid w:val="006E7CE1"/>
    <w:rsid w:val="006F20B0"/>
    <w:rsid w:val="006F35BD"/>
    <w:rsid w:val="006F3C3C"/>
    <w:rsid w:val="006F500B"/>
    <w:rsid w:val="006F5A72"/>
    <w:rsid w:val="006F5D75"/>
    <w:rsid w:val="0070435B"/>
    <w:rsid w:val="00705015"/>
    <w:rsid w:val="00707DAE"/>
    <w:rsid w:val="007107F3"/>
    <w:rsid w:val="00711FE4"/>
    <w:rsid w:val="00712D9B"/>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37577"/>
    <w:rsid w:val="00740D71"/>
    <w:rsid w:val="00743AD1"/>
    <w:rsid w:val="00744A34"/>
    <w:rsid w:val="007453D4"/>
    <w:rsid w:val="00745A63"/>
    <w:rsid w:val="0075028F"/>
    <w:rsid w:val="00750804"/>
    <w:rsid w:val="007513AF"/>
    <w:rsid w:val="00751C53"/>
    <w:rsid w:val="00752D63"/>
    <w:rsid w:val="007535E7"/>
    <w:rsid w:val="00753FC7"/>
    <w:rsid w:val="00755E27"/>
    <w:rsid w:val="0075647C"/>
    <w:rsid w:val="0075666F"/>
    <w:rsid w:val="007616B1"/>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294"/>
    <w:rsid w:val="00784492"/>
    <w:rsid w:val="00785188"/>
    <w:rsid w:val="00785BC5"/>
    <w:rsid w:val="0078676F"/>
    <w:rsid w:val="0079123E"/>
    <w:rsid w:val="007933DB"/>
    <w:rsid w:val="00794655"/>
    <w:rsid w:val="0079481F"/>
    <w:rsid w:val="007A4BEA"/>
    <w:rsid w:val="007A6C84"/>
    <w:rsid w:val="007B12D2"/>
    <w:rsid w:val="007B226B"/>
    <w:rsid w:val="007B4715"/>
    <w:rsid w:val="007B6F90"/>
    <w:rsid w:val="007B785E"/>
    <w:rsid w:val="007B7D0C"/>
    <w:rsid w:val="007C1044"/>
    <w:rsid w:val="007C13F0"/>
    <w:rsid w:val="007C5E06"/>
    <w:rsid w:val="007C6592"/>
    <w:rsid w:val="007C69FC"/>
    <w:rsid w:val="007C6A4B"/>
    <w:rsid w:val="007C7A18"/>
    <w:rsid w:val="007D3A47"/>
    <w:rsid w:val="007D3D48"/>
    <w:rsid w:val="007D477D"/>
    <w:rsid w:val="007D565F"/>
    <w:rsid w:val="007D5DB4"/>
    <w:rsid w:val="007D6C50"/>
    <w:rsid w:val="007D71D6"/>
    <w:rsid w:val="007E01A7"/>
    <w:rsid w:val="007E0733"/>
    <w:rsid w:val="007E3574"/>
    <w:rsid w:val="007E3998"/>
    <w:rsid w:val="007E3A4A"/>
    <w:rsid w:val="007E4B76"/>
    <w:rsid w:val="007E56BD"/>
    <w:rsid w:val="007E63B4"/>
    <w:rsid w:val="007F1370"/>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4BE"/>
    <w:rsid w:val="008379E8"/>
    <w:rsid w:val="00841934"/>
    <w:rsid w:val="008426B1"/>
    <w:rsid w:val="0084276F"/>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507A"/>
    <w:rsid w:val="008663C8"/>
    <w:rsid w:val="00866A81"/>
    <w:rsid w:val="008677EE"/>
    <w:rsid w:val="0086791F"/>
    <w:rsid w:val="00870501"/>
    <w:rsid w:val="0087089C"/>
    <w:rsid w:val="00870A40"/>
    <w:rsid w:val="00870E2B"/>
    <w:rsid w:val="00870E38"/>
    <w:rsid w:val="00872CC5"/>
    <w:rsid w:val="008733D9"/>
    <w:rsid w:val="0087511C"/>
    <w:rsid w:val="008760E9"/>
    <w:rsid w:val="00876AA9"/>
    <w:rsid w:val="00880354"/>
    <w:rsid w:val="00882210"/>
    <w:rsid w:val="008830EC"/>
    <w:rsid w:val="0088320D"/>
    <w:rsid w:val="00885A28"/>
    <w:rsid w:val="00887AC6"/>
    <w:rsid w:val="00887B2B"/>
    <w:rsid w:val="008911E8"/>
    <w:rsid w:val="00891A19"/>
    <w:rsid w:val="008926DC"/>
    <w:rsid w:val="0089271D"/>
    <w:rsid w:val="00892F36"/>
    <w:rsid w:val="0089368B"/>
    <w:rsid w:val="0089616C"/>
    <w:rsid w:val="008961AE"/>
    <w:rsid w:val="00896E50"/>
    <w:rsid w:val="00897FB7"/>
    <w:rsid w:val="008A06F9"/>
    <w:rsid w:val="008A0B1B"/>
    <w:rsid w:val="008A3F84"/>
    <w:rsid w:val="008A4AC5"/>
    <w:rsid w:val="008A4C13"/>
    <w:rsid w:val="008A4D65"/>
    <w:rsid w:val="008A5048"/>
    <w:rsid w:val="008A5AFC"/>
    <w:rsid w:val="008A685F"/>
    <w:rsid w:val="008A6E84"/>
    <w:rsid w:val="008A7B84"/>
    <w:rsid w:val="008B0A2B"/>
    <w:rsid w:val="008B227D"/>
    <w:rsid w:val="008C01FA"/>
    <w:rsid w:val="008C2721"/>
    <w:rsid w:val="008C605E"/>
    <w:rsid w:val="008D0E95"/>
    <w:rsid w:val="008D4FAC"/>
    <w:rsid w:val="008D509F"/>
    <w:rsid w:val="008E1C41"/>
    <w:rsid w:val="008E3464"/>
    <w:rsid w:val="008E5F01"/>
    <w:rsid w:val="008E6CE0"/>
    <w:rsid w:val="008F1AB7"/>
    <w:rsid w:val="008F2431"/>
    <w:rsid w:val="008F25E1"/>
    <w:rsid w:val="008F4F58"/>
    <w:rsid w:val="008F6A14"/>
    <w:rsid w:val="008F765F"/>
    <w:rsid w:val="0090020C"/>
    <w:rsid w:val="009014F3"/>
    <w:rsid w:val="00907391"/>
    <w:rsid w:val="00907BD6"/>
    <w:rsid w:val="009104E1"/>
    <w:rsid w:val="009155B0"/>
    <w:rsid w:val="00915ED9"/>
    <w:rsid w:val="00920A5C"/>
    <w:rsid w:val="00921663"/>
    <w:rsid w:val="009222FC"/>
    <w:rsid w:val="009223A7"/>
    <w:rsid w:val="0092264D"/>
    <w:rsid w:val="009231E6"/>
    <w:rsid w:val="00923E52"/>
    <w:rsid w:val="00924D6E"/>
    <w:rsid w:val="00925EAC"/>
    <w:rsid w:val="00930D0C"/>
    <w:rsid w:val="00937DE7"/>
    <w:rsid w:val="00941905"/>
    <w:rsid w:val="00941E10"/>
    <w:rsid w:val="00943728"/>
    <w:rsid w:val="00943B70"/>
    <w:rsid w:val="00945371"/>
    <w:rsid w:val="00946BBC"/>
    <w:rsid w:val="00950667"/>
    <w:rsid w:val="00950BC9"/>
    <w:rsid w:val="00952871"/>
    <w:rsid w:val="00952945"/>
    <w:rsid w:val="0095334C"/>
    <w:rsid w:val="00954754"/>
    <w:rsid w:val="009559B0"/>
    <w:rsid w:val="0095689A"/>
    <w:rsid w:val="00961FC6"/>
    <w:rsid w:val="00962137"/>
    <w:rsid w:val="00962F33"/>
    <w:rsid w:val="00964BBD"/>
    <w:rsid w:val="00964E4E"/>
    <w:rsid w:val="0096715E"/>
    <w:rsid w:val="00967BB8"/>
    <w:rsid w:val="00972F4E"/>
    <w:rsid w:val="00973E85"/>
    <w:rsid w:val="00983FC7"/>
    <w:rsid w:val="0098433E"/>
    <w:rsid w:val="00984987"/>
    <w:rsid w:val="00985E2B"/>
    <w:rsid w:val="009918C1"/>
    <w:rsid w:val="0099229B"/>
    <w:rsid w:val="00994858"/>
    <w:rsid w:val="009968AE"/>
    <w:rsid w:val="009977F9"/>
    <w:rsid w:val="00997851"/>
    <w:rsid w:val="0099791A"/>
    <w:rsid w:val="009A19DE"/>
    <w:rsid w:val="009A1C4B"/>
    <w:rsid w:val="009A24FB"/>
    <w:rsid w:val="009A28BC"/>
    <w:rsid w:val="009A28DE"/>
    <w:rsid w:val="009A2C48"/>
    <w:rsid w:val="009A371B"/>
    <w:rsid w:val="009A68D4"/>
    <w:rsid w:val="009A7914"/>
    <w:rsid w:val="009A7B0A"/>
    <w:rsid w:val="009B0241"/>
    <w:rsid w:val="009B10ED"/>
    <w:rsid w:val="009B4DA3"/>
    <w:rsid w:val="009B4DAA"/>
    <w:rsid w:val="009B503D"/>
    <w:rsid w:val="009B5FF9"/>
    <w:rsid w:val="009C07F6"/>
    <w:rsid w:val="009C22EB"/>
    <w:rsid w:val="009C464C"/>
    <w:rsid w:val="009C4A56"/>
    <w:rsid w:val="009C5105"/>
    <w:rsid w:val="009C55B9"/>
    <w:rsid w:val="009C57C0"/>
    <w:rsid w:val="009C7AD1"/>
    <w:rsid w:val="009D34EA"/>
    <w:rsid w:val="009D3C58"/>
    <w:rsid w:val="009D3C59"/>
    <w:rsid w:val="009D599D"/>
    <w:rsid w:val="009D5A56"/>
    <w:rsid w:val="009D5DB1"/>
    <w:rsid w:val="009D6228"/>
    <w:rsid w:val="009D6B17"/>
    <w:rsid w:val="009D7CC6"/>
    <w:rsid w:val="009E237A"/>
    <w:rsid w:val="009E24E4"/>
    <w:rsid w:val="009E2865"/>
    <w:rsid w:val="009E635A"/>
    <w:rsid w:val="009E67C1"/>
    <w:rsid w:val="009E749C"/>
    <w:rsid w:val="009E75B8"/>
    <w:rsid w:val="009F282C"/>
    <w:rsid w:val="009F31FA"/>
    <w:rsid w:val="009F53EE"/>
    <w:rsid w:val="009F5F22"/>
    <w:rsid w:val="009F7205"/>
    <w:rsid w:val="00A00588"/>
    <w:rsid w:val="00A016FE"/>
    <w:rsid w:val="00A0221D"/>
    <w:rsid w:val="00A02545"/>
    <w:rsid w:val="00A03B8A"/>
    <w:rsid w:val="00A05255"/>
    <w:rsid w:val="00A10ADD"/>
    <w:rsid w:val="00A10EFE"/>
    <w:rsid w:val="00A11AFF"/>
    <w:rsid w:val="00A12805"/>
    <w:rsid w:val="00A135D0"/>
    <w:rsid w:val="00A2064F"/>
    <w:rsid w:val="00A20A78"/>
    <w:rsid w:val="00A21608"/>
    <w:rsid w:val="00A230E6"/>
    <w:rsid w:val="00A23626"/>
    <w:rsid w:val="00A238F4"/>
    <w:rsid w:val="00A2423E"/>
    <w:rsid w:val="00A25CE5"/>
    <w:rsid w:val="00A25E50"/>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703"/>
    <w:rsid w:val="00A44831"/>
    <w:rsid w:val="00A46B1C"/>
    <w:rsid w:val="00A47372"/>
    <w:rsid w:val="00A47430"/>
    <w:rsid w:val="00A50A88"/>
    <w:rsid w:val="00A5154B"/>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75207"/>
    <w:rsid w:val="00A81374"/>
    <w:rsid w:val="00A81775"/>
    <w:rsid w:val="00A82480"/>
    <w:rsid w:val="00A861FE"/>
    <w:rsid w:val="00A87453"/>
    <w:rsid w:val="00A92D52"/>
    <w:rsid w:val="00A92F80"/>
    <w:rsid w:val="00A93761"/>
    <w:rsid w:val="00A95A9F"/>
    <w:rsid w:val="00A95D3C"/>
    <w:rsid w:val="00A96B34"/>
    <w:rsid w:val="00A96D8F"/>
    <w:rsid w:val="00A97154"/>
    <w:rsid w:val="00AA0391"/>
    <w:rsid w:val="00AA0983"/>
    <w:rsid w:val="00AA0ABE"/>
    <w:rsid w:val="00AA32C4"/>
    <w:rsid w:val="00AA3A94"/>
    <w:rsid w:val="00AB0568"/>
    <w:rsid w:val="00AB125E"/>
    <w:rsid w:val="00AB3C1E"/>
    <w:rsid w:val="00AB4504"/>
    <w:rsid w:val="00AB4F48"/>
    <w:rsid w:val="00AB7430"/>
    <w:rsid w:val="00AC047E"/>
    <w:rsid w:val="00AC5439"/>
    <w:rsid w:val="00AC54A7"/>
    <w:rsid w:val="00AC571F"/>
    <w:rsid w:val="00AC5AE7"/>
    <w:rsid w:val="00AC5BD6"/>
    <w:rsid w:val="00AD3428"/>
    <w:rsid w:val="00AD5032"/>
    <w:rsid w:val="00AD5579"/>
    <w:rsid w:val="00AE0FA9"/>
    <w:rsid w:val="00AE4E67"/>
    <w:rsid w:val="00AE6349"/>
    <w:rsid w:val="00AE7314"/>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086C"/>
    <w:rsid w:val="00B225BC"/>
    <w:rsid w:val="00B25248"/>
    <w:rsid w:val="00B25C7D"/>
    <w:rsid w:val="00B30058"/>
    <w:rsid w:val="00B30C92"/>
    <w:rsid w:val="00B319AC"/>
    <w:rsid w:val="00B32DEF"/>
    <w:rsid w:val="00B344D2"/>
    <w:rsid w:val="00B355DD"/>
    <w:rsid w:val="00B360CE"/>
    <w:rsid w:val="00B40950"/>
    <w:rsid w:val="00B415A3"/>
    <w:rsid w:val="00B439B7"/>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9B3"/>
    <w:rsid w:val="00B87CF4"/>
    <w:rsid w:val="00B90452"/>
    <w:rsid w:val="00B91753"/>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0CF2"/>
    <w:rsid w:val="00BC3EE5"/>
    <w:rsid w:val="00BD014A"/>
    <w:rsid w:val="00BD0A6C"/>
    <w:rsid w:val="00BD0AF5"/>
    <w:rsid w:val="00BD0B51"/>
    <w:rsid w:val="00BD0DD6"/>
    <w:rsid w:val="00BD29A1"/>
    <w:rsid w:val="00BD2EB7"/>
    <w:rsid w:val="00BD419C"/>
    <w:rsid w:val="00BD6A57"/>
    <w:rsid w:val="00BD6FD9"/>
    <w:rsid w:val="00BE01CB"/>
    <w:rsid w:val="00BE04FA"/>
    <w:rsid w:val="00BE1DE9"/>
    <w:rsid w:val="00BE253D"/>
    <w:rsid w:val="00BE2B82"/>
    <w:rsid w:val="00BE36CD"/>
    <w:rsid w:val="00BE5196"/>
    <w:rsid w:val="00BE6059"/>
    <w:rsid w:val="00BE6C87"/>
    <w:rsid w:val="00BE7F01"/>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3DF9"/>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35986"/>
    <w:rsid w:val="00C40153"/>
    <w:rsid w:val="00C40CF0"/>
    <w:rsid w:val="00C40ED9"/>
    <w:rsid w:val="00C4117E"/>
    <w:rsid w:val="00C44A81"/>
    <w:rsid w:val="00C45B5B"/>
    <w:rsid w:val="00C4600A"/>
    <w:rsid w:val="00C50649"/>
    <w:rsid w:val="00C51A29"/>
    <w:rsid w:val="00C52C03"/>
    <w:rsid w:val="00C53BE4"/>
    <w:rsid w:val="00C54BEA"/>
    <w:rsid w:val="00C554FA"/>
    <w:rsid w:val="00C572B1"/>
    <w:rsid w:val="00C57AD0"/>
    <w:rsid w:val="00C57BB9"/>
    <w:rsid w:val="00C60B5C"/>
    <w:rsid w:val="00C60D28"/>
    <w:rsid w:val="00C6133E"/>
    <w:rsid w:val="00C613F9"/>
    <w:rsid w:val="00C63015"/>
    <w:rsid w:val="00C637A7"/>
    <w:rsid w:val="00C63B2C"/>
    <w:rsid w:val="00C64307"/>
    <w:rsid w:val="00C662AE"/>
    <w:rsid w:val="00C66504"/>
    <w:rsid w:val="00C674AB"/>
    <w:rsid w:val="00C67E6D"/>
    <w:rsid w:val="00C71276"/>
    <w:rsid w:val="00C71E33"/>
    <w:rsid w:val="00C739CA"/>
    <w:rsid w:val="00C74861"/>
    <w:rsid w:val="00C7553B"/>
    <w:rsid w:val="00C75D26"/>
    <w:rsid w:val="00C75F9B"/>
    <w:rsid w:val="00C7767A"/>
    <w:rsid w:val="00C77E10"/>
    <w:rsid w:val="00C803A3"/>
    <w:rsid w:val="00C825C9"/>
    <w:rsid w:val="00C82789"/>
    <w:rsid w:val="00C8386F"/>
    <w:rsid w:val="00C865E4"/>
    <w:rsid w:val="00C91A23"/>
    <w:rsid w:val="00C95162"/>
    <w:rsid w:val="00C95978"/>
    <w:rsid w:val="00C95E32"/>
    <w:rsid w:val="00C96E32"/>
    <w:rsid w:val="00C97E6E"/>
    <w:rsid w:val="00CA318D"/>
    <w:rsid w:val="00CA4605"/>
    <w:rsid w:val="00CA698A"/>
    <w:rsid w:val="00CA6D2A"/>
    <w:rsid w:val="00CB2BA2"/>
    <w:rsid w:val="00CB3F5E"/>
    <w:rsid w:val="00CB454D"/>
    <w:rsid w:val="00CB5341"/>
    <w:rsid w:val="00CB5F43"/>
    <w:rsid w:val="00CB6D46"/>
    <w:rsid w:val="00CB6F0F"/>
    <w:rsid w:val="00CC2423"/>
    <w:rsid w:val="00CC2A9C"/>
    <w:rsid w:val="00CC3C6A"/>
    <w:rsid w:val="00CC40A2"/>
    <w:rsid w:val="00CC47A3"/>
    <w:rsid w:val="00CC4967"/>
    <w:rsid w:val="00CC5D53"/>
    <w:rsid w:val="00CC5EC7"/>
    <w:rsid w:val="00CC668F"/>
    <w:rsid w:val="00CC6F73"/>
    <w:rsid w:val="00CD03ED"/>
    <w:rsid w:val="00CD0DE0"/>
    <w:rsid w:val="00CD28B4"/>
    <w:rsid w:val="00CD7E27"/>
    <w:rsid w:val="00CE15CB"/>
    <w:rsid w:val="00CE1864"/>
    <w:rsid w:val="00CE2651"/>
    <w:rsid w:val="00CE584F"/>
    <w:rsid w:val="00CE77E6"/>
    <w:rsid w:val="00CF01A3"/>
    <w:rsid w:val="00CF0452"/>
    <w:rsid w:val="00CF2BD7"/>
    <w:rsid w:val="00CF43F5"/>
    <w:rsid w:val="00CF47FB"/>
    <w:rsid w:val="00CF4F15"/>
    <w:rsid w:val="00CF70B0"/>
    <w:rsid w:val="00D0083C"/>
    <w:rsid w:val="00D01968"/>
    <w:rsid w:val="00D01B9C"/>
    <w:rsid w:val="00D0217D"/>
    <w:rsid w:val="00D021ED"/>
    <w:rsid w:val="00D02642"/>
    <w:rsid w:val="00D0397E"/>
    <w:rsid w:val="00D03CB3"/>
    <w:rsid w:val="00D07039"/>
    <w:rsid w:val="00D11571"/>
    <w:rsid w:val="00D15121"/>
    <w:rsid w:val="00D17516"/>
    <w:rsid w:val="00D1752E"/>
    <w:rsid w:val="00D22B52"/>
    <w:rsid w:val="00D25A71"/>
    <w:rsid w:val="00D25BAC"/>
    <w:rsid w:val="00D30BE1"/>
    <w:rsid w:val="00D30C7D"/>
    <w:rsid w:val="00D329F2"/>
    <w:rsid w:val="00D33A07"/>
    <w:rsid w:val="00D34A7C"/>
    <w:rsid w:val="00D34BE7"/>
    <w:rsid w:val="00D3779E"/>
    <w:rsid w:val="00D45335"/>
    <w:rsid w:val="00D46BC6"/>
    <w:rsid w:val="00D472C2"/>
    <w:rsid w:val="00D47E87"/>
    <w:rsid w:val="00D51958"/>
    <w:rsid w:val="00D51D4C"/>
    <w:rsid w:val="00D523F4"/>
    <w:rsid w:val="00D53391"/>
    <w:rsid w:val="00D55795"/>
    <w:rsid w:val="00D55BF6"/>
    <w:rsid w:val="00D5689B"/>
    <w:rsid w:val="00D63576"/>
    <w:rsid w:val="00D63BF0"/>
    <w:rsid w:val="00D64879"/>
    <w:rsid w:val="00D64C45"/>
    <w:rsid w:val="00D65250"/>
    <w:rsid w:val="00D71B98"/>
    <w:rsid w:val="00D72932"/>
    <w:rsid w:val="00D74AB9"/>
    <w:rsid w:val="00D75244"/>
    <w:rsid w:val="00D756A2"/>
    <w:rsid w:val="00D76FB3"/>
    <w:rsid w:val="00D807AD"/>
    <w:rsid w:val="00D810DB"/>
    <w:rsid w:val="00D822B2"/>
    <w:rsid w:val="00D83810"/>
    <w:rsid w:val="00D84F92"/>
    <w:rsid w:val="00D85969"/>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4D67"/>
    <w:rsid w:val="00DA6CE9"/>
    <w:rsid w:val="00DA74A2"/>
    <w:rsid w:val="00DA76B9"/>
    <w:rsid w:val="00DA7FBC"/>
    <w:rsid w:val="00DB0A62"/>
    <w:rsid w:val="00DB3DC9"/>
    <w:rsid w:val="00DB47FA"/>
    <w:rsid w:val="00DB4B41"/>
    <w:rsid w:val="00DB7955"/>
    <w:rsid w:val="00DC01FD"/>
    <w:rsid w:val="00DC0D54"/>
    <w:rsid w:val="00DC3855"/>
    <w:rsid w:val="00DC5044"/>
    <w:rsid w:val="00DC6882"/>
    <w:rsid w:val="00DD0129"/>
    <w:rsid w:val="00DD5888"/>
    <w:rsid w:val="00DD5C51"/>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0BF9"/>
    <w:rsid w:val="00E02567"/>
    <w:rsid w:val="00E027AB"/>
    <w:rsid w:val="00E03DB0"/>
    <w:rsid w:val="00E10DFC"/>
    <w:rsid w:val="00E120FF"/>
    <w:rsid w:val="00E123CD"/>
    <w:rsid w:val="00E13C3F"/>
    <w:rsid w:val="00E173FB"/>
    <w:rsid w:val="00E208BB"/>
    <w:rsid w:val="00E2196C"/>
    <w:rsid w:val="00E22767"/>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411"/>
    <w:rsid w:val="00E51FC6"/>
    <w:rsid w:val="00E55F78"/>
    <w:rsid w:val="00E56E41"/>
    <w:rsid w:val="00E627CF"/>
    <w:rsid w:val="00E63103"/>
    <w:rsid w:val="00E641F2"/>
    <w:rsid w:val="00E641F7"/>
    <w:rsid w:val="00E6466D"/>
    <w:rsid w:val="00E64AFE"/>
    <w:rsid w:val="00E65B0F"/>
    <w:rsid w:val="00E66B48"/>
    <w:rsid w:val="00E66E3E"/>
    <w:rsid w:val="00E70BE3"/>
    <w:rsid w:val="00E71173"/>
    <w:rsid w:val="00E7139C"/>
    <w:rsid w:val="00E7711C"/>
    <w:rsid w:val="00E823B4"/>
    <w:rsid w:val="00E8289A"/>
    <w:rsid w:val="00E84A47"/>
    <w:rsid w:val="00E86079"/>
    <w:rsid w:val="00E91499"/>
    <w:rsid w:val="00E91BDC"/>
    <w:rsid w:val="00E9203A"/>
    <w:rsid w:val="00E94352"/>
    <w:rsid w:val="00E94BE2"/>
    <w:rsid w:val="00E96019"/>
    <w:rsid w:val="00EA02FA"/>
    <w:rsid w:val="00EA0594"/>
    <w:rsid w:val="00EA075F"/>
    <w:rsid w:val="00EA1ECD"/>
    <w:rsid w:val="00EA4704"/>
    <w:rsid w:val="00EA5D9C"/>
    <w:rsid w:val="00EA75A3"/>
    <w:rsid w:val="00EA7E19"/>
    <w:rsid w:val="00EA7E46"/>
    <w:rsid w:val="00EB0156"/>
    <w:rsid w:val="00EB0FC0"/>
    <w:rsid w:val="00EB101F"/>
    <w:rsid w:val="00EB13C1"/>
    <w:rsid w:val="00EB2217"/>
    <w:rsid w:val="00EB25D2"/>
    <w:rsid w:val="00EB4933"/>
    <w:rsid w:val="00EC290A"/>
    <w:rsid w:val="00EC39A3"/>
    <w:rsid w:val="00EC4389"/>
    <w:rsid w:val="00EC6933"/>
    <w:rsid w:val="00ED051B"/>
    <w:rsid w:val="00ED1903"/>
    <w:rsid w:val="00ED4388"/>
    <w:rsid w:val="00ED4960"/>
    <w:rsid w:val="00ED4B6C"/>
    <w:rsid w:val="00ED71A0"/>
    <w:rsid w:val="00EE002A"/>
    <w:rsid w:val="00EE2E1A"/>
    <w:rsid w:val="00EE3497"/>
    <w:rsid w:val="00EE3DA2"/>
    <w:rsid w:val="00EE7C73"/>
    <w:rsid w:val="00EE7FCA"/>
    <w:rsid w:val="00EF0B29"/>
    <w:rsid w:val="00EF2058"/>
    <w:rsid w:val="00EF35FF"/>
    <w:rsid w:val="00EF3E99"/>
    <w:rsid w:val="00EF424B"/>
    <w:rsid w:val="00EF5247"/>
    <w:rsid w:val="00EF56A7"/>
    <w:rsid w:val="00EF6A6A"/>
    <w:rsid w:val="00F00067"/>
    <w:rsid w:val="00F00112"/>
    <w:rsid w:val="00F017CA"/>
    <w:rsid w:val="00F0291B"/>
    <w:rsid w:val="00F0692E"/>
    <w:rsid w:val="00F10690"/>
    <w:rsid w:val="00F115C6"/>
    <w:rsid w:val="00F11791"/>
    <w:rsid w:val="00F14857"/>
    <w:rsid w:val="00F14FF7"/>
    <w:rsid w:val="00F15D33"/>
    <w:rsid w:val="00F16191"/>
    <w:rsid w:val="00F16462"/>
    <w:rsid w:val="00F17158"/>
    <w:rsid w:val="00F17476"/>
    <w:rsid w:val="00F2003F"/>
    <w:rsid w:val="00F2075C"/>
    <w:rsid w:val="00F21B09"/>
    <w:rsid w:val="00F21D07"/>
    <w:rsid w:val="00F2276D"/>
    <w:rsid w:val="00F2326D"/>
    <w:rsid w:val="00F23FFA"/>
    <w:rsid w:val="00F24469"/>
    <w:rsid w:val="00F25895"/>
    <w:rsid w:val="00F2651A"/>
    <w:rsid w:val="00F269FB"/>
    <w:rsid w:val="00F30737"/>
    <w:rsid w:val="00F322D2"/>
    <w:rsid w:val="00F33233"/>
    <w:rsid w:val="00F34984"/>
    <w:rsid w:val="00F35E75"/>
    <w:rsid w:val="00F405F7"/>
    <w:rsid w:val="00F417AA"/>
    <w:rsid w:val="00F45D33"/>
    <w:rsid w:val="00F4630C"/>
    <w:rsid w:val="00F46CBA"/>
    <w:rsid w:val="00F474BE"/>
    <w:rsid w:val="00F5143C"/>
    <w:rsid w:val="00F524CF"/>
    <w:rsid w:val="00F5258D"/>
    <w:rsid w:val="00F5272E"/>
    <w:rsid w:val="00F53686"/>
    <w:rsid w:val="00F53CF3"/>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17C2"/>
    <w:rsid w:val="00F926F5"/>
    <w:rsid w:val="00F9271D"/>
    <w:rsid w:val="00F943C5"/>
    <w:rsid w:val="00F95043"/>
    <w:rsid w:val="00F965CD"/>
    <w:rsid w:val="00F972E5"/>
    <w:rsid w:val="00FA0E2C"/>
    <w:rsid w:val="00FA2162"/>
    <w:rsid w:val="00FA29E4"/>
    <w:rsid w:val="00FA3D7F"/>
    <w:rsid w:val="00FA54C7"/>
    <w:rsid w:val="00FA6412"/>
    <w:rsid w:val="00FA65D8"/>
    <w:rsid w:val="00FB1A24"/>
    <w:rsid w:val="00FB2A12"/>
    <w:rsid w:val="00FB2A24"/>
    <w:rsid w:val="00FB2AA2"/>
    <w:rsid w:val="00FB2BEC"/>
    <w:rsid w:val="00FB2EB0"/>
    <w:rsid w:val="00FB2EC0"/>
    <w:rsid w:val="00FB3997"/>
    <w:rsid w:val="00FB71B3"/>
    <w:rsid w:val="00FC2105"/>
    <w:rsid w:val="00FC21F4"/>
    <w:rsid w:val="00FC230C"/>
    <w:rsid w:val="00FC2B40"/>
    <w:rsid w:val="00FC2C14"/>
    <w:rsid w:val="00FC3A3B"/>
    <w:rsid w:val="00FC3DDD"/>
    <w:rsid w:val="00FC768F"/>
    <w:rsid w:val="00FC7CB1"/>
    <w:rsid w:val="00FD1695"/>
    <w:rsid w:val="00FD1E0B"/>
    <w:rsid w:val="00FD401D"/>
    <w:rsid w:val="00FD5BE2"/>
    <w:rsid w:val="00FD6CAA"/>
    <w:rsid w:val="00FD7B4F"/>
    <w:rsid w:val="00FE06BC"/>
    <w:rsid w:val="00FE0729"/>
    <w:rsid w:val="00FE1A76"/>
    <w:rsid w:val="00FE2296"/>
    <w:rsid w:val="00FE6E36"/>
    <w:rsid w:val="00FF2E1C"/>
    <w:rsid w:val="00FF6414"/>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52604"/>
    <w:rPr>
      <w:rFonts w:ascii="Times New Roman" w:hAnsi="Times New Roman"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236E21"/>
    <w:rPr>
      <w:rFonts w:ascii="Times New Roman" w:eastAsia="Times New Roman" w:hAnsi="Times New Roman"/>
      <w:b/>
      <w:bCs/>
      <w:sz w:val="32"/>
      <w:szCs w:val="28"/>
      <w:u w:val="single"/>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Super Script Char"/>
    <w:basedOn w:val="DefaultParagraphFont"/>
    <w:link w:val="Heading2"/>
    <w:uiPriority w:val="9"/>
    <w:qFormat/>
    <w:rsid w:val="00236E21"/>
    <w:rPr>
      <w:rFonts w:ascii="Times New Roman" w:hAnsi="Times New Roman" w:cs="Times New Roman"/>
      <w:b/>
      <w:sz w:val="24"/>
      <w:szCs w:val="26"/>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styleId="Hyperlink">
    <w:name w:val="Hyperlink"/>
    <w:aliases w:val="heading 1 (block title),Important,Read,Card Text,Internet Link"/>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36E21"/>
    <w:rPr>
      <w:rFonts w:eastAsia="Times New Roman"/>
      <w:strike/>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1,Heading 3 Char Char1,Read Char Char1,Heading 3 Char1 Char Char Char,Heading 3 Char Char1 Char Char Char,Read Char Char1 Char Char Char,Read Char Char Char,Heading 3 Char Char Char1,Char Char2"/>
    <w:basedOn w:val="DefaultParagraphFont"/>
    <w:link w:val="Citation"/>
    <w:qFormat/>
    <w:rsid w:val="00AB2556"/>
    <w:rPr>
      <w:rFonts w:ascii="Times New Roman" w:hAnsi="Times New Roman" w:cs="Times New Roman"/>
      <w:b/>
      <w:sz w:val="24"/>
      <w:szCs w:val="24"/>
    </w:rPr>
  </w:style>
  <w:style w:type="character" w:customStyle="1" w:styleId="TitleChar">
    <w:name w:val="Title Char"/>
    <w:link w:val="Title"/>
    <w:qFormat/>
    <w:rsid w:val="00152604"/>
    <w:rPr>
      <w:rFonts w:ascii="Times New Roman" w:hAnsi="Times New Roman"/>
      <w:sz w:val="20"/>
      <w:u w:val="single"/>
    </w:rPr>
  </w:style>
  <w:style w:type="paragraph" w:styleId="Title">
    <w:name w:val="Title"/>
    <w:basedOn w:val="Normal"/>
    <w:next w:val="Normal"/>
    <w:link w:val="TitleChar"/>
    <w:uiPriority w:val="5"/>
    <w:qFormat/>
    <w:rsid w:val="00152604"/>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rsid w:val="00152604"/>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430DE8"/>
    <w:rPr>
      <w:b/>
      <w:sz w:val="20"/>
      <w:u w:val="single"/>
    </w:rPr>
  </w:style>
  <w:style w:type="character" w:customStyle="1" w:styleId="StyleStyleBold12pt">
    <w:name w:val="Style Style Bold + 12 pt"/>
    <w:aliases w:val="Cite,Style Style Bold + 12pt,Style Style Bold,Style Style + 12 pt,Style Style Bo... +,Old Cite"/>
    <w:uiPriority w:val="5"/>
    <w:qFormat/>
    <w:rsid w:val="00F917C2"/>
    <w:rPr>
      <w:b/>
      <w:bCs/>
      <w:sz w:val="24"/>
      <w:u w:val="none"/>
    </w:rPr>
  </w:style>
  <w:style w:type="paragraph" w:styleId="ListParagraph">
    <w:name w:val="List Paragraph"/>
    <w:basedOn w:val="Normal"/>
    <w:uiPriority w:val="34"/>
    <w:rsid w:val="005036FC"/>
    <w:pPr>
      <w:ind w:left="720"/>
      <w:contextualSpacing/>
    </w:pPr>
  </w:style>
  <w:style w:type="character" w:customStyle="1" w:styleId="in-widget">
    <w:name w:val="in-widget"/>
    <w:basedOn w:val="DefaultParagraphFont"/>
    <w:rsid w:val="00887B2B"/>
  </w:style>
  <w:style w:type="character" w:customStyle="1" w:styleId="in-right">
    <w:name w:val="in-right"/>
    <w:basedOn w:val="DefaultParagraphFont"/>
    <w:rsid w:val="00887B2B"/>
  </w:style>
  <w:style w:type="character" w:customStyle="1" w:styleId="Date1">
    <w:name w:val="Date1"/>
    <w:basedOn w:val="DefaultParagraphFont"/>
    <w:rsid w:val="00887B2B"/>
  </w:style>
  <w:style w:type="character" w:styleId="Emphasis">
    <w:name w:val="Emphasis"/>
    <w:aliases w:val="Evidence,Minimized,minimized,Highlighted,tag2,Size 10,emphasis in card,Underlined,CD Card,ED - Tag,emphasis"/>
    <w:basedOn w:val="DefaultParagraphFont"/>
    <w:uiPriority w:val="20"/>
    <w:qFormat/>
    <w:rsid w:val="00887B2B"/>
    <w:rPr>
      <w:i/>
      <w:iCs/>
    </w:rPr>
  </w:style>
  <w:style w:type="character" w:customStyle="1" w:styleId="apple-converted-space">
    <w:name w:val="apple-converted-space"/>
    <w:basedOn w:val="DefaultParagraphFont"/>
    <w:rsid w:val="00964E4E"/>
  </w:style>
  <w:style w:type="paragraph" w:customStyle="1" w:styleId="card">
    <w:name w:val="card"/>
    <w:basedOn w:val="Normal"/>
    <w:link w:val="cardChar"/>
    <w:qFormat/>
    <w:rsid w:val="00945371"/>
    <w:pPr>
      <w:ind w:left="288" w:right="288"/>
    </w:pPr>
    <w:rPr>
      <w:rFonts w:eastAsia="PMingLiU"/>
      <w:sz w:val="24"/>
      <w:lang w:eastAsia="zh-TW"/>
    </w:rPr>
  </w:style>
  <w:style w:type="character" w:customStyle="1" w:styleId="cardChar">
    <w:name w:val="card Char"/>
    <w:link w:val="card"/>
    <w:rsid w:val="00945371"/>
    <w:rPr>
      <w:rFonts w:ascii="Times New Roman" w:eastAsia="PMingLiU" w:hAnsi="Times New Roman" w:cs="Times New Roman"/>
      <w:sz w:val="24"/>
      <w:lang w:eastAsia="zh-TW"/>
    </w:rPr>
  </w:style>
  <w:style w:type="character" w:customStyle="1" w:styleId="underline0">
    <w:name w:val="underline"/>
    <w:link w:val="textbold"/>
    <w:qFormat/>
    <w:rsid w:val="00945371"/>
    <w:rPr>
      <w:b/>
      <w:u w:val="single"/>
    </w:rPr>
  </w:style>
  <w:style w:type="paragraph" w:customStyle="1" w:styleId="textbold">
    <w:name w:val="text bold"/>
    <w:basedOn w:val="Normal"/>
    <w:link w:val="underline0"/>
    <w:rsid w:val="00945371"/>
    <w:pPr>
      <w:ind w:left="720"/>
      <w:jc w:val="both"/>
    </w:pPr>
    <w:rPr>
      <w:rFonts w:asciiTheme="minorHAnsi" w:hAnsiTheme="minorHAnsi" w:cstheme="minorBidi"/>
      <w:b/>
      <w:sz w:val="22"/>
      <w:u w:val="single"/>
    </w:rPr>
  </w:style>
  <w:style w:type="character" w:styleId="Strong">
    <w:name w:val="Strong"/>
    <w:uiPriority w:val="22"/>
    <w:qFormat/>
    <w:rsid w:val="009453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52604"/>
    <w:rPr>
      <w:rFonts w:ascii="Times New Roman" w:hAnsi="Times New Roman" w:cs="Times New Roman"/>
      <w:sz w:val="20"/>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BlockText,Heading 2 Char2 Char,Heading 2 Char Char1 Char,Heading 2 Char2,Heading 2 Char1 Char,Heading 2 Char Char Char,Heading 2 Char Char1,Char Char Char Char1,Hat,BLOCK,Heading 2 Char Char,Heading 2 Char1 Char1,Heading 2 Char Char Char1,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9"/>
    <w:rsid w:val="00236E21"/>
    <w:rPr>
      <w:rFonts w:ascii="Times New Roman" w:eastAsia="Times New Roman" w:hAnsi="Times New Roman"/>
      <w:b/>
      <w:bCs/>
      <w:sz w:val="32"/>
      <w:szCs w:val="28"/>
      <w:u w:val="single"/>
    </w:rPr>
  </w:style>
  <w:style w:type="character" w:customStyle="1" w:styleId="Heading2Char">
    <w:name w:val="Heading 2 Char"/>
    <w:aliases w:val="BlockText Char,Heading 2 Char2 Char Char,Heading 2 Char Char1 Char Char,Heading 2 Char2 Char1,Heading 2 Char1 Char Char,Heading 2 Char Char Char Char,Heading 2 Char Char1 Char1,Char Char Char Char1 Char,Hat Char,BLOCK Char,Super Script Char"/>
    <w:basedOn w:val="DefaultParagraphFont"/>
    <w:link w:val="Heading2"/>
    <w:uiPriority w:val="9"/>
    <w:qFormat/>
    <w:rsid w:val="00236E21"/>
    <w:rPr>
      <w:rFonts w:ascii="Times New Roman" w:hAnsi="Times New Roman" w:cs="Times New Roman"/>
      <w:b/>
      <w:sz w:val="24"/>
      <w:szCs w:val="26"/>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styleId="Hyperlink">
    <w:name w:val="Hyperlink"/>
    <w:aliases w:val="heading 1 (block title),Important,Read,Card Text,Internet Link"/>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36E21"/>
    <w:rPr>
      <w:rFonts w:eastAsia="Times New Roman"/>
      <w:strike/>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1,Heading 3 Char Char1,Read Char Char1,Heading 3 Char1 Char Char Char,Heading 3 Char Char1 Char Char Char,Read Char Char1 Char Char Char,Read Char Char Char,Heading 3 Char Char Char1,Char Char2"/>
    <w:basedOn w:val="DefaultParagraphFont"/>
    <w:link w:val="Citation"/>
    <w:qFormat/>
    <w:rsid w:val="00AB2556"/>
    <w:rPr>
      <w:rFonts w:ascii="Times New Roman" w:hAnsi="Times New Roman" w:cs="Times New Roman"/>
      <w:b/>
      <w:sz w:val="24"/>
      <w:szCs w:val="24"/>
    </w:rPr>
  </w:style>
  <w:style w:type="character" w:customStyle="1" w:styleId="TitleChar">
    <w:name w:val="Title Char"/>
    <w:link w:val="Title"/>
    <w:qFormat/>
    <w:rsid w:val="00152604"/>
    <w:rPr>
      <w:rFonts w:ascii="Times New Roman" w:hAnsi="Times New Roman"/>
      <w:sz w:val="20"/>
      <w:u w:val="single"/>
    </w:rPr>
  </w:style>
  <w:style w:type="paragraph" w:styleId="Title">
    <w:name w:val="Title"/>
    <w:basedOn w:val="Normal"/>
    <w:next w:val="Normal"/>
    <w:link w:val="TitleChar"/>
    <w:uiPriority w:val="5"/>
    <w:qFormat/>
    <w:rsid w:val="00152604"/>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rsid w:val="00152604"/>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430DE8"/>
    <w:rPr>
      <w:b/>
      <w:sz w:val="20"/>
      <w:u w:val="single"/>
    </w:rPr>
  </w:style>
  <w:style w:type="character" w:customStyle="1" w:styleId="StyleStyleBold12pt">
    <w:name w:val="Style Style Bold + 12 pt"/>
    <w:aliases w:val="Cite,Style Style Bold + 12pt,Style Style Bold,Style Style + 12 pt,Style Style Bo... +,Old Cite"/>
    <w:uiPriority w:val="5"/>
    <w:qFormat/>
    <w:rsid w:val="00F917C2"/>
    <w:rPr>
      <w:b/>
      <w:bCs/>
      <w:sz w:val="24"/>
      <w:u w:val="none"/>
    </w:rPr>
  </w:style>
  <w:style w:type="paragraph" w:styleId="ListParagraph">
    <w:name w:val="List Paragraph"/>
    <w:basedOn w:val="Normal"/>
    <w:uiPriority w:val="34"/>
    <w:rsid w:val="005036FC"/>
    <w:pPr>
      <w:ind w:left="720"/>
      <w:contextualSpacing/>
    </w:pPr>
  </w:style>
  <w:style w:type="character" w:customStyle="1" w:styleId="in-widget">
    <w:name w:val="in-widget"/>
    <w:basedOn w:val="DefaultParagraphFont"/>
    <w:rsid w:val="00887B2B"/>
  </w:style>
  <w:style w:type="character" w:customStyle="1" w:styleId="in-right">
    <w:name w:val="in-right"/>
    <w:basedOn w:val="DefaultParagraphFont"/>
    <w:rsid w:val="00887B2B"/>
  </w:style>
  <w:style w:type="character" w:customStyle="1" w:styleId="Date1">
    <w:name w:val="Date1"/>
    <w:basedOn w:val="DefaultParagraphFont"/>
    <w:rsid w:val="00887B2B"/>
  </w:style>
  <w:style w:type="character" w:styleId="Emphasis">
    <w:name w:val="Emphasis"/>
    <w:aliases w:val="Evidence,Minimized,minimized,Highlighted,tag2,Size 10,emphasis in card,Underlined,CD Card,ED - Tag,emphasis"/>
    <w:basedOn w:val="DefaultParagraphFont"/>
    <w:uiPriority w:val="20"/>
    <w:qFormat/>
    <w:rsid w:val="00887B2B"/>
    <w:rPr>
      <w:i/>
      <w:iCs/>
    </w:rPr>
  </w:style>
  <w:style w:type="character" w:customStyle="1" w:styleId="apple-converted-space">
    <w:name w:val="apple-converted-space"/>
    <w:basedOn w:val="DefaultParagraphFont"/>
    <w:rsid w:val="00964E4E"/>
  </w:style>
  <w:style w:type="paragraph" w:customStyle="1" w:styleId="card">
    <w:name w:val="card"/>
    <w:basedOn w:val="Normal"/>
    <w:link w:val="cardChar"/>
    <w:qFormat/>
    <w:rsid w:val="00945371"/>
    <w:pPr>
      <w:ind w:left="288" w:right="288"/>
    </w:pPr>
    <w:rPr>
      <w:rFonts w:eastAsia="PMingLiU"/>
      <w:sz w:val="24"/>
      <w:lang w:eastAsia="zh-TW"/>
    </w:rPr>
  </w:style>
  <w:style w:type="character" w:customStyle="1" w:styleId="cardChar">
    <w:name w:val="card Char"/>
    <w:link w:val="card"/>
    <w:rsid w:val="00945371"/>
    <w:rPr>
      <w:rFonts w:ascii="Times New Roman" w:eastAsia="PMingLiU" w:hAnsi="Times New Roman" w:cs="Times New Roman"/>
      <w:sz w:val="24"/>
      <w:lang w:eastAsia="zh-TW"/>
    </w:rPr>
  </w:style>
  <w:style w:type="character" w:customStyle="1" w:styleId="underline0">
    <w:name w:val="underline"/>
    <w:link w:val="textbold"/>
    <w:qFormat/>
    <w:rsid w:val="00945371"/>
    <w:rPr>
      <w:b/>
      <w:u w:val="single"/>
    </w:rPr>
  </w:style>
  <w:style w:type="paragraph" w:customStyle="1" w:styleId="textbold">
    <w:name w:val="text bold"/>
    <w:basedOn w:val="Normal"/>
    <w:link w:val="underline0"/>
    <w:rsid w:val="00945371"/>
    <w:pPr>
      <w:ind w:left="720"/>
      <w:jc w:val="both"/>
    </w:pPr>
    <w:rPr>
      <w:rFonts w:asciiTheme="minorHAnsi" w:hAnsiTheme="minorHAnsi" w:cstheme="minorBidi"/>
      <w:b/>
      <w:sz w:val="22"/>
      <w:u w:val="single"/>
    </w:rPr>
  </w:style>
  <w:style w:type="character" w:styleId="Strong">
    <w:name w:val="Strong"/>
    <w:uiPriority w:val="22"/>
    <w:qFormat/>
    <w:rsid w:val="00945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moner.org.uk/deangelis06.pdf" TargetMode="External"/><Relationship Id="rId18" Type="http://schemas.openxmlformats.org/officeDocument/2006/relationships/hyperlink" Target="http://www.globalasia.org/l.php?c=e251" TargetMode="External"/><Relationship Id="rId26" Type="http://schemas.openxmlformats.org/officeDocument/2006/relationships/hyperlink" Target="http://newsbusters.org/blogs/nb-staff/2012/05/02/ceis-ebell-climate-data-proves-global-warming-alarmists-have-lost-debate-f" TargetMode="External"/><Relationship Id="rId39" Type="http://schemas.openxmlformats.org/officeDocument/2006/relationships/hyperlink" Target="http://topics.dailycaller.com/politics/obama-administration/barack-obama.htm" TargetMode="External"/><Relationship Id="rId21" Type="http://schemas.openxmlformats.org/officeDocument/2006/relationships/hyperlink" Target="http://arstechnica.com/science/2011/12/carbon-capture-and-storage-too-expensive-for-all-but-powerplants/" TargetMode="External"/><Relationship Id="rId34" Type="http://schemas.openxmlformats.org/officeDocument/2006/relationships/hyperlink" Target="http://en.novayagazeta.ru/business/52381.html" TargetMode="External"/><Relationship Id="rId42" Type="http://schemas.openxmlformats.org/officeDocument/2006/relationships/hyperlink" Target="http://www.eurasiareview.com/13122012-brent-crude-oil-prices-forecast-to-decrease-modestly-in-2013-analysis/" TargetMode="External"/><Relationship Id="rId47" Type="http://schemas.openxmlformats.org/officeDocument/2006/relationships/hyperlink" Target="http://www.bunkerportsnews.com/News.aspx?ElementId=86b8fe0d-c717-482b-9dd0-9686132ac0f9" TargetMode="External"/><Relationship Id="rId50" Type="http://schemas.openxmlformats.org/officeDocument/2006/relationships/hyperlink" Target="http://business.time.com/2012/07/05/why-vladimir-putin-needs-higher-oil-prices/" TargetMode="External"/><Relationship Id="rId55" Type="http://schemas.openxmlformats.org/officeDocument/2006/relationships/hyperlink" Target="http://news.nationalgeographic.com/news/energy/2012/05/120522-carbon-capture-and-storage-economic-hurdles/" TargetMode="External"/><Relationship Id="rId63" Type="http://schemas.openxmlformats.org/officeDocument/2006/relationships/hyperlink" Target="http://energy.nationaljournal.com/2011/09/what-role-should-government-pl.php" TargetMode="External"/><Relationship Id="rId68" Type="http://schemas.openxmlformats.org/officeDocument/2006/relationships/theme" Target="theme/theme1.xml"/><Relationship Id="rId7" Type="http://schemas.openxmlformats.org/officeDocument/2006/relationships/hyperlink" Target="http://www.ias.berkeley.edu/node/351" TargetMode="External"/><Relationship Id="rId2" Type="http://schemas.openxmlformats.org/officeDocument/2006/relationships/styles" Target="styles.xml"/><Relationship Id="rId16" Type="http://schemas.openxmlformats.org/officeDocument/2006/relationships/hyperlink" Target="http://www.thejakartaglobe.com/international/us-senate-approves-amendment-backing-japan-in-islands-row/559262" TargetMode="External"/><Relationship Id="rId29" Type="http://schemas.openxmlformats.org/officeDocument/2006/relationships/hyperlink" Target="http://www.forbes.com/sites/markadomanis/2012/12/01/russia-and-oil-a-recipe-for-preservation-of-the-status-quo/" TargetMode="External"/><Relationship Id="rId1" Type="http://schemas.openxmlformats.org/officeDocument/2006/relationships/numbering" Target="numbering.xml"/><Relationship Id="rId6" Type="http://schemas.openxmlformats.org/officeDocument/2006/relationships/hyperlink" Target="http://m.theglobeandmail.com/report-on-business/international-business/european-business/for-russia-high-energy-prices-a-necessity-not-a-luxury/article4546314/?service=mobile" TargetMode="External"/><Relationship Id="rId11" Type="http://schemas.openxmlformats.org/officeDocument/2006/relationships/hyperlink" Target="http://www.nationalreview.com/articles/259024/economy-and-national-security-zalmay-khalilzad" TargetMode="External"/><Relationship Id="rId24" Type="http://schemas.openxmlformats.org/officeDocument/2006/relationships/hyperlink" Target="http://www-wds.worldbank.org/external/default/WDSContentServer/WDSP/IB/2010/12/09/000333037_20101209020732/Rendered/PDF/577590NWP0Box353767B01PUBLIC10gcwp060web.pdf" TargetMode="External"/><Relationship Id="rId32" Type="http://schemas.openxmlformats.org/officeDocument/2006/relationships/hyperlink" Target="http://www.rand.org/pubs/monograph_reports/MR1442/" TargetMode="External"/><Relationship Id="rId37" Type="http://schemas.openxmlformats.org/officeDocument/2006/relationships/hyperlink" Target="http://online.wsj.com/article/SB10001424052702304441404577480952719124264.html" TargetMode="External"/><Relationship Id="rId40" Type="http://schemas.openxmlformats.org/officeDocument/2006/relationships/hyperlink" Target="http://en.wikipedia.org/wiki/Harper%27s_Magazine" TargetMode="External"/><Relationship Id="rId45" Type="http://schemas.openxmlformats.org/officeDocument/2006/relationships/hyperlink" Target="http://www.arabianbusiness.com/analysts-raise-oil-price-forecasts-for-2012-2013-471309.html" TargetMode="External"/><Relationship Id="rId53" Type="http://schemas.openxmlformats.org/officeDocument/2006/relationships/hyperlink" Target="http://thediplomat.com/flashpoints-blog/2012/09/14/avoiding-the-unthinkable-in-the-e-china-sea/" TargetMode="External"/><Relationship Id="rId58" Type="http://schemas.openxmlformats.org/officeDocument/2006/relationships/hyperlink" Target="http://www.nipccreport.org/articles/2011/mar/8mar2011a5.html" TargetMode="External"/><Relationship Id="rId66" Type="http://schemas.openxmlformats.org/officeDocument/2006/relationships/hyperlink" Target="http://www.trinidadexpress.com/index.pl/article_opinion?id=161426968" TargetMode="External"/><Relationship Id="rId5" Type="http://schemas.openxmlformats.org/officeDocument/2006/relationships/webSettings" Target="webSettings.xml"/><Relationship Id="rId15" Type="http://schemas.openxmlformats.org/officeDocument/2006/relationships/hyperlink" Target="http://the-diplomat.com/2011/10/23/south-china-sea-conflict-no-way/2/" TargetMode="External"/><Relationship Id="rId23" Type="http://schemas.openxmlformats.org/officeDocument/2006/relationships/hyperlink" Target="http://mitei.mit.edu/system/files/110510_EOR_Report_1.pdf" TargetMode="External"/><Relationship Id="rId28" Type="http://schemas.openxmlformats.org/officeDocument/2006/relationships/hyperlink" Target="http://blogs.forbes.com/markadomanis/" TargetMode="External"/><Relationship Id="rId36" Type="http://schemas.openxmlformats.org/officeDocument/2006/relationships/hyperlink" Target="http://finance.fortune.cnn.com/2012/05/03/the-3-biggest-benefits-of-producing-more-oil/" TargetMode="External"/><Relationship Id="rId49" Type="http://schemas.openxmlformats.org/officeDocument/2006/relationships/hyperlink" Target="http://en.rian.ru/valdai_op/20110616/164645377.html" TargetMode="External"/><Relationship Id="rId57" Type="http://schemas.openxmlformats.org/officeDocument/2006/relationships/hyperlink" Target="http://www-wds.worldbank.org/external/default/WDSContentServer/WDSP/IB/2010/12/09/000333037_20101209020732/Rendered/PDF/577590NWP0Box353767B01PUBLIC10gcwp060web.pdf" TargetMode="External"/><Relationship Id="rId61" Type="http://schemas.openxmlformats.org/officeDocument/2006/relationships/hyperlink" Target="http://www.ajc.com/ap/ap/crime/obama-weighing-executive-action-on-guns/nTw8f/" TargetMode="External"/><Relationship Id="rId10" Type="http://schemas.openxmlformats.org/officeDocument/2006/relationships/hyperlink" Target="http://blogs.ajc.com/cynthia-tucker/2010/11/19/we-need-immigrants-to-help-pay-the-deficit/" TargetMode="External"/><Relationship Id="rId19" Type="http://schemas.openxmlformats.org/officeDocument/2006/relationships/hyperlink" Target="http://www.forbes.com/sites/warrenmeyer/2012/02/09/understanding-the-global-warming-debate/3/" TargetMode="External"/><Relationship Id="rId31" Type="http://schemas.openxmlformats.org/officeDocument/2006/relationships/hyperlink" Target="http://en.wikipedia.org/wiki/Think_tank" TargetMode="External"/><Relationship Id="rId44" Type="http://schemas.openxmlformats.org/officeDocument/2006/relationships/hyperlink" Target="mailto:staff.writer@itp.com" TargetMode="External"/><Relationship Id="rId52" Type="http://schemas.openxmlformats.org/officeDocument/2006/relationships/hyperlink" Target="http://www.voanews.com/content/south-china-sea-war-unlikely/1501780.html" TargetMode="External"/><Relationship Id="rId60" Type="http://schemas.openxmlformats.org/officeDocument/2006/relationships/hyperlink" Target="http://politicalticker.blogs.cnn.com/2013/01/30/obama-wants-immigration-reform-in-first-half-of-the-year/" TargetMode="External"/><Relationship Id="rId65" Type="http://schemas.openxmlformats.org/officeDocument/2006/relationships/hyperlink" Target="http://scienceprogress.org/2012/04/science-silver-buckshot-and-%E2%80%9Call-of-the-above%E2%80%9D/" TargetMode="External"/><Relationship Id="rId4" Type="http://schemas.openxmlformats.org/officeDocument/2006/relationships/settings" Target="settings.xml"/><Relationship Id="rId9" Type="http://schemas.openxmlformats.org/officeDocument/2006/relationships/hyperlink" Target="http://www.washingtonpost.com/blogs/post-partisan/wp/2013/01/28/on-immigration-obama-should-opt-for-a-persuasive-vagueness/" TargetMode="External"/><Relationship Id="rId14" Type="http://schemas.openxmlformats.org/officeDocument/2006/relationships/hyperlink" Target="http://www.think-energy.org/newsite/index.php/news/18-spratly-news/614-could-conflict-in-the-south-china-sea-lead-to-a-new-cold-war" TargetMode="External"/><Relationship Id="rId22" Type="http://schemas.openxmlformats.org/officeDocument/2006/relationships/hyperlink" Target="http://beta.images.theglobeandmail.com/archive/00242/Munk_Centre_Paper_242701a.pdf" TargetMode="External"/><Relationship Id="rId27" Type="http://schemas.openxmlformats.org/officeDocument/2006/relationships/hyperlink" Target="http://www.aei.org/files/2011/12/08/-can-we-manage-a-declining-russia_152701899417.pdf" TargetMode="External"/><Relationship Id="rId30" Type="http://schemas.openxmlformats.org/officeDocument/2006/relationships/hyperlink" Target="http://en.wikipedia.org/wiki/Nonprofit" TargetMode="External"/><Relationship Id="rId35" Type="http://schemas.openxmlformats.org/officeDocument/2006/relationships/hyperlink" Target="http://finance.fortune.cnn.com/2012/05/03/the-3-biggest-benefits-of-producing-more-oil/" TargetMode="External"/><Relationship Id="rId43" Type="http://schemas.openxmlformats.org/officeDocument/2006/relationships/hyperlink" Target="http://www.platts.com/RSSFeedDetailedNews/RSSFeed/Oil/6966965" TargetMode="External"/><Relationship Id="rId48" Type="http://schemas.openxmlformats.org/officeDocument/2006/relationships/hyperlink" Target="http://in.reuters.com/article/2012/06/25/saudi-oil-idINL5E8HJGHB20120625" TargetMode="External"/><Relationship Id="rId56" Type="http://schemas.openxmlformats.org/officeDocument/2006/relationships/hyperlink" Target="http://www.publicpower.org/Media/magazine/ArticleDetail.cfm?ItemNumber=24240" TargetMode="External"/><Relationship Id="rId64" Type="http://schemas.openxmlformats.org/officeDocument/2006/relationships/hyperlink" Target="http://www.energyintel.com/pages/Login.aspx?fid=art&amp;DocId=749987" TargetMode="External"/><Relationship Id="rId8" Type="http://schemas.openxmlformats.org/officeDocument/2006/relationships/hyperlink" Target="http://www.ias.berkeley.edu/node/351" TargetMode="External"/><Relationship Id="rId51" Type="http://schemas.openxmlformats.org/officeDocument/2006/relationships/hyperlink" Target="http://www.foreignaffairs.com/articles/137346/m-taylor-fravel/all-quiet-in-the-south-china-sea?page=show" TargetMode="External"/><Relationship Id="rId3" Type="http://schemas.microsoft.com/office/2007/relationships/stylesWithEffects" Target="stylesWithEffects.xml"/><Relationship Id="rId12" Type="http://schemas.openxmlformats.org/officeDocument/2006/relationships/hyperlink" Target="http://www.iatp.org/files/258_2_106003.pdf" TargetMode="External"/><Relationship Id="rId17" Type="http://schemas.openxmlformats.org/officeDocument/2006/relationships/hyperlink" Target="http://www.huffingtonpost.com/john-wagner-givens/disputed-islands-in-the-s_b_1924631.html" TargetMode="External"/><Relationship Id="rId25" Type="http://schemas.openxmlformats.org/officeDocument/2006/relationships/hyperlink" Target="http://www.nipccreport.org/articles/2011/mar/8mar2011a5.html" TargetMode="External"/><Relationship Id="rId33" Type="http://schemas.openxmlformats.org/officeDocument/2006/relationships/hyperlink" Target="http://www.forbes.com/sites/markadomanis/2012/06/22/is-russia-suffering-from-dutch-disease/" TargetMode="External"/><Relationship Id="rId38" Type="http://schemas.openxmlformats.org/officeDocument/2006/relationships/hyperlink" Target="http://oilindependents.org/gasoline-prices-oil-production-not-your-5-second-sound-bite-2/" TargetMode="External"/><Relationship Id="rId46" Type="http://schemas.openxmlformats.org/officeDocument/2006/relationships/hyperlink" Target="http://www.sustainableamerica.org/blog/global-oil-balance-to-remain-tight-in-2013/" TargetMode="External"/><Relationship Id="rId59" Type="http://schemas.openxmlformats.org/officeDocument/2006/relationships/hyperlink" Target="http://newsbusters.org/blogs/nb-staff/2012/05/02/ceis-ebell-climate-data-proves-global-warming-alarmists-have-lost-debate-f" TargetMode="External"/><Relationship Id="rId67" Type="http://schemas.openxmlformats.org/officeDocument/2006/relationships/fontTable" Target="fontTable.xml"/><Relationship Id="rId20" Type="http://schemas.openxmlformats.org/officeDocument/2006/relationships/hyperlink" Target="http://www.cfr.org/united-states/debating-clean-coal-future/p18786" TargetMode="External"/><Relationship Id="rId41" Type="http://schemas.openxmlformats.org/officeDocument/2006/relationships/hyperlink" Target="http://en.wikipedia.org/wiki/The_End_of_Oil" TargetMode="External"/><Relationship Id="rId54" Type="http://schemas.openxmlformats.org/officeDocument/2006/relationships/hyperlink" Target="http://www.reuters.com/article/2012/09/23/us-china-japan-confrontation-idUSBRE88M0F220120923" TargetMode="External"/><Relationship Id="rId62" Type="http://schemas.openxmlformats.org/officeDocument/2006/relationships/hyperlink" Target="http://www.huffingtonpost.com/huff-wires/20120613/us-energy-poll-poli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5989</Words>
  <Characters>34139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40048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Siegrist, Aaron D</dc:creator>
  <cp:lastModifiedBy>Siegrist, Aaron D</cp:lastModifiedBy>
  <cp:revision>2</cp:revision>
  <dcterms:created xsi:type="dcterms:W3CDTF">2013-02-06T05:06:00Z</dcterms:created>
  <dcterms:modified xsi:type="dcterms:W3CDTF">2013-02-06T05:06:00Z</dcterms:modified>
</cp:coreProperties>
</file>