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1EE" w:rsidRDefault="007A41EE" w:rsidP="00842259">
      <w:pPr>
        <w:pStyle w:val="Heading1"/>
      </w:pPr>
      <w:r>
        <w:t>Off</w:t>
      </w:r>
    </w:p>
    <w:p w:rsidR="007A41EE" w:rsidRDefault="007A41EE" w:rsidP="007A41EE"/>
    <w:p w:rsidR="007A41EE" w:rsidRDefault="007A41EE" w:rsidP="007A41EE">
      <w:pPr>
        <w:pStyle w:val="Heading2"/>
      </w:pPr>
      <w:r>
        <w:t xml:space="preserve">Financial incentives are public fund disbursed </w:t>
      </w:r>
      <w:r w:rsidRPr="003B1677">
        <w:rPr>
          <w:u w:val="single"/>
        </w:rPr>
        <w:t>for the purpose</w:t>
      </w:r>
      <w:r>
        <w:t xml:space="preserve"> of inducing energy production</w:t>
      </w:r>
    </w:p>
    <w:p w:rsidR="007A41EE" w:rsidRPr="00344763" w:rsidRDefault="007A41EE" w:rsidP="007A41EE">
      <w:pPr>
        <w:rPr>
          <w:b/>
          <w:sz w:val="24"/>
        </w:rPr>
      </w:pPr>
      <w:r w:rsidRPr="00E04DB6">
        <w:rPr>
          <w:b/>
          <w:sz w:val="24"/>
          <w:highlight w:val="yellow"/>
        </w:rPr>
        <w:t>Webb</w:t>
      </w:r>
      <w:r w:rsidRPr="00344763">
        <w:rPr>
          <w:b/>
          <w:sz w:val="24"/>
        </w:rPr>
        <w:t>, Ottawa, law lecturer, 19</w:t>
      </w:r>
      <w:r w:rsidRPr="00E04DB6">
        <w:rPr>
          <w:b/>
          <w:sz w:val="24"/>
          <w:highlight w:val="yellow"/>
        </w:rPr>
        <w:t>93</w:t>
      </w:r>
    </w:p>
    <w:p w:rsidR="007A41EE" w:rsidRDefault="007A41EE" w:rsidP="007A41EE">
      <w:r>
        <w:t>(</w:t>
      </w:r>
      <w:proofErr w:type="spellStart"/>
      <w:r>
        <w:t>Kernaghan</w:t>
      </w:r>
      <w:proofErr w:type="spellEnd"/>
      <w:r>
        <w:t xml:space="preserve">, “Thumbs, Fingers, and Pushing on String: Legal Accountability in the Use of Federal Financial Incentives”, 31 Alta. L. Rev. 501, lexis, </w:t>
      </w:r>
      <w:proofErr w:type="spellStart"/>
      <w:r>
        <w:t>ldg</w:t>
      </w:r>
      <w:proofErr w:type="spellEnd"/>
      <w:r>
        <w:t>)</w:t>
      </w:r>
    </w:p>
    <w:p w:rsidR="007A41EE" w:rsidRPr="00E04DB6" w:rsidRDefault="007A41EE" w:rsidP="007A41EE"/>
    <w:p w:rsidR="007A41EE" w:rsidRDefault="007A41EE" w:rsidP="007A41EE">
      <w:r w:rsidRPr="00344763">
        <w:rPr>
          <w:rStyle w:val="Underline"/>
        </w:rPr>
        <w:t>In this paper, "</w:t>
      </w:r>
      <w:r w:rsidRPr="00E04DB6">
        <w:rPr>
          <w:rStyle w:val="Underline"/>
          <w:highlight w:val="yellow"/>
        </w:rPr>
        <w:t xml:space="preserve">financial </w:t>
      </w:r>
      <w:r w:rsidR="00605520">
        <w:rPr>
          <w:rStyle w:val="Underline"/>
        </w:rPr>
        <w:t>AND</w:t>
      </w:r>
      <w:r w:rsidRPr="00642207">
        <w:rPr>
          <w:sz w:val="14"/>
        </w:rPr>
        <w:t xml:space="preserve"> assistance, but they are not incentives. </w:t>
      </w:r>
    </w:p>
    <w:p w:rsidR="007A41EE" w:rsidRDefault="007A41EE" w:rsidP="007A41EE"/>
    <w:p w:rsidR="007A41EE" w:rsidRDefault="007A41EE" w:rsidP="007A41EE">
      <w:pPr>
        <w:pStyle w:val="Heading2"/>
      </w:pPr>
      <w:r>
        <w:t>Violation-Plan increases indirect incentives</w:t>
      </w:r>
    </w:p>
    <w:p w:rsidR="007A41EE" w:rsidRDefault="007A41EE" w:rsidP="007A41EE"/>
    <w:p w:rsidR="007A41EE" w:rsidRPr="009D6BC8" w:rsidRDefault="007A41EE" w:rsidP="007A41EE">
      <w:pPr>
        <w:pStyle w:val="Heading2"/>
      </w:pPr>
      <w:r w:rsidRPr="009D6BC8">
        <w:t>Vote negative</w:t>
      </w:r>
    </w:p>
    <w:p w:rsidR="007A41EE" w:rsidRDefault="007A41EE" w:rsidP="007A41EE">
      <w:pPr>
        <w:pStyle w:val="Heading2"/>
      </w:pPr>
      <w:r>
        <w:t xml:space="preserve">1. </w:t>
      </w:r>
      <w:r w:rsidRPr="009D6BC8">
        <w:t xml:space="preserve">Limits--- endless </w:t>
      </w:r>
      <w:r>
        <w:t xml:space="preserve">amount of things related to </w:t>
      </w:r>
      <w:r w:rsidRPr="00EE689A">
        <w:rPr>
          <w:u w:val="single"/>
        </w:rPr>
        <w:t>but not tied to</w:t>
      </w:r>
      <w:r>
        <w:t xml:space="preserve"> production they could subsidize-</w:t>
      </w:r>
      <w:r w:rsidRPr="009D6BC8">
        <w:t>overstretches our research burden and undermines preparedness for all debates</w:t>
      </w:r>
    </w:p>
    <w:p w:rsidR="007A41EE" w:rsidRPr="00EE689A" w:rsidRDefault="007A41EE" w:rsidP="007A41EE"/>
    <w:p w:rsidR="007A41EE" w:rsidRDefault="007A41EE" w:rsidP="007A41EE">
      <w:pPr>
        <w:pStyle w:val="Heading2"/>
      </w:pPr>
      <w:r>
        <w:t xml:space="preserve">2. </w:t>
      </w:r>
      <w:r w:rsidRPr="009D6BC8">
        <w:t>Ground---</w:t>
      </w:r>
      <w:r>
        <w:t>Indirect incentives don’t guarantee energy production undermining all core strategies.</w:t>
      </w:r>
      <w:r w:rsidRPr="009D6BC8">
        <w:t xml:space="preserve"> </w:t>
      </w:r>
    </w:p>
    <w:p w:rsidR="007A41EE" w:rsidRPr="007A41EE" w:rsidRDefault="007A41EE" w:rsidP="007A41EE"/>
    <w:p w:rsidR="00481B49" w:rsidRDefault="00481B49" w:rsidP="00842259">
      <w:pPr>
        <w:pStyle w:val="Heading1"/>
      </w:pPr>
      <w:r>
        <w:lastRenderedPageBreak/>
        <w:t>Off</w:t>
      </w:r>
    </w:p>
    <w:p w:rsidR="00481B49" w:rsidRDefault="00481B49" w:rsidP="00481B49"/>
    <w:p w:rsidR="00481B49" w:rsidRDefault="00481B49" w:rsidP="00481B49">
      <w:pPr>
        <w:pStyle w:val="Heading2"/>
      </w:pPr>
      <w:r>
        <w:t xml:space="preserve">Oil prices are stable now but a decline collapses Putin’s regime – can’t maintain social spending </w:t>
      </w:r>
    </w:p>
    <w:p w:rsidR="00481B49" w:rsidRPr="00042280" w:rsidRDefault="00481B49" w:rsidP="00481B49">
      <w:pPr>
        <w:pStyle w:val="Citation"/>
      </w:pPr>
      <w:proofErr w:type="spellStart"/>
      <w:r w:rsidRPr="00192A02">
        <w:rPr>
          <w:highlight w:val="yellow"/>
        </w:rPr>
        <w:t>Reguly</w:t>
      </w:r>
      <w:proofErr w:type="spellEnd"/>
      <w:r w:rsidRPr="00042280">
        <w:t xml:space="preserve">, </w:t>
      </w:r>
      <w:proofErr w:type="gramStart"/>
      <w:r w:rsidRPr="00042280">
        <w:t>The</w:t>
      </w:r>
      <w:proofErr w:type="gramEnd"/>
      <w:r w:rsidRPr="00042280">
        <w:t xml:space="preserve"> Globe And Mail European Business Correspondent, </w:t>
      </w:r>
      <w:r w:rsidRPr="00192A02">
        <w:rPr>
          <w:highlight w:val="yellow"/>
        </w:rPr>
        <w:t>9-15</w:t>
      </w:r>
      <w:r w:rsidRPr="00042280">
        <w:t>-12</w:t>
      </w:r>
    </w:p>
    <w:p w:rsidR="00481B49" w:rsidRPr="00042280" w:rsidRDefault="00481B49" w:rsidP="00481B49">
      <w:r w:rsidRPr="00042280">
        <w:t>(Er</w:t>
      </w:r>
      <w:r>
        <w:t>ic</w:t>
      </w:r>
      <w:r w:rsidRPr="00042280">
        <w:t xml:space="preserve">, “For Russia, high energy prices a necessity, not a luxury,” </w:t>
      </w:r>
      <w:hyperlink r:id="rId7" w:history="1">
        <w:r w:rsidRPr="00042280">
          <w:rPr>
            <w:rStyle w:val="Hyperlink"/>
          </w:rPr>
          <w:t>http://m.theglobeandmail.com/report-on-business/international-business/european-business/for-russia-high-energy-prices-a-necessity-not-a-luxury/article4546314/?service=mobile</w:t>
        </w:r>
      </w:hyperlink>
      <w:r w:rsidRPr="00042280">
        <w:t>, accessed 9-16-12, ads)</w:t>
      </w:r>
    </w:p>
    <w:p w:rsidR="00481B49" w:rsidRPr="00042280" w:rsidRDefault="00481B49" w:rsidP="00481B49"/>
    <w:p w:rsidR="00481B49" w:rsidRDefault="00481B49" w:rsidP="00481B49">
      <w:pPr>
        <w:rPr>
          <w:sz w:val="14"/>
        </w:rPr>
      </w:pPr>
      <w:r w:rsidRPr="00042280">
        <w:rPr>
          <w:rStyle w:val="TitleChar"/>
        </w:rPr>
        <w:t xml:space="preserve">The Kremlin does not take </w:t>
      </w:r>
      <w:r w:rsidR="00605520">
        <w:rPr>
          <w:rStyle w:val="TitleChar"/>
        </w:rPr>
        <w:t>AND</w:t>
      </w:r>
      <w:r w:rsidRPr="00042280">
        <w:rPr>
          <w:sz w:val="14"/>
        </w:rPr>
        <w:t xml:space="preserve"> about three times its post-2008 low. </w:t>
      </w:r>
    </w:p>
    <w:p w:rsidR="00481B49" w:rsidRDefault="00481B49" w:rsidP="00481B49"/>
    <w:p w:rsidR="00481B49" w:rsidRDefault="00481B49" w:rsidP="00481B49">
      <w:pPr>
        <w:outlineLvl w:val="1"/>
        <w:rPr>
          <w:b/>
          <w:sz w:val="24"/>
          <w:szCs w:val="26"/>
        </w:rPr>
      </w:pPr>
      <w:r>
        <w:rPr>
          <w:b/>
          <w:sz w:val="24"/>
          <w:szCs w:val="26"/>
        </w:rPr>
        <w:t>Wind power shifts natural gas to transportation – reduces oil demand</w:t>
      </w:r>
    </w:p>
    <w:p w:rsidR="00481B49" w:rsidRDefault="00481B49" w:rsidP="00481B49">
      <w:pPr>
        <w:rPr>
          <w:b/>
          <w:sz w:val="24"/>
        </w:rPr>
      </w:pPr>
      <w:r w:rsidRPr="00341DBC">
        <w:rPr>
          <w:b/>
          <w:sz w:val="24"/>
          <w:highlight w:val="yellow"/>
        </w:rPr>
        <w:t>TGCO</w:t>
      </w:r>
      <w:r>
        <w:rPr>
          <w:b/>
          <w:sz w:val="24"/>
        </w:rPr>
        <w:t xml:space="preserve">, </w:t>
      </w:r>
      <w:r w:rsidRPr="00341DBC">
        <w:rPr>
          <w:b/>
          <w:sz w:val="24"/>
          <w:highlight w:val="yellow"/>
        </w:rPr>
        <w:t>10</w:t>
      </w:r>
    </w:p>
    <w:p w:rsidR="00481B49" w:rsidRDefault="00481B49" w:rsidP="00481B49">
      <w:r>
        <w:t xml:space="preserve">(Texas Gulf Coast Online, Wind Power Plan Could Solve Oil </w:t>
      </w:r>
      <w:proofErr w:type="gramStart"/>
      <w:r>
        <w:t>Crisis ,</w:t>
      </w:r>
      <w:proofErr w:type="gramEnd"/>
      <w:r>
        <w:t xml:space="preserve"> 2010, http://www.texasgulfcoastonline.com/News/tabid/86/ctl/ArticleView/mid/466/articleId/106/Wind-Power-Plan-Could-Solve-Oil-Crisis.aspx, accessed 10/17/12,vc)</w:t>
      </w:r>
    </w:p>
    <w:p w:rsidR="00481B49" w:rsidRDefault="00481B49" w:rsidP="00481B49"/>
    <w:p w:rsidR="00481B49" w:rsidRDefault="00481B49" w:rsidP="00481B49">
      <w:pPr>
        <w:rPr>
          <w:sz w:val="14"/>
        </w:rPr>
      </w:pPr>
      <w:proofErr w:type="gramStart"/>
      <w:r>
        <w:rPr>
          <w:sz w:val="14"/>
        </w:rPr>
        <w:t xml:space="preserve">If the United States takes </w:t>
      </w:r>
      <w:r w:rsidR="00605520">
        <w:rPr>
          <w:sz w:val="14"/>
        </w:rPr>
        <w:t>AND</w:t>
      </w:r>
      <w:r w:rsidRPr="00B554B4">
        <w:rPr>
          <w:u w:val="single"/>
        </w:rPr>
        <w:t xml:space="preserve"> lower gas prices</w:t>
      </w:r>
      <w:r>
        <w:rPr>
          <w:rStyle w:val="BoldUnderlineChar"/>
          <w:rFonts w:eastAsia="Calibri"/>
        </w:rPr>
        <w:t>.</w:t>
      </w:r>
      <w:proofErr w:type="gramEnd"/>
      <w:r>
        <w:rPr>
          <w:sz w:val="14"/>
        </w:rPr>
        <w:t xml:space="preserve"> </w:t>
      </w:r>
    </w:p>
    <w:p w:rsidR="00481B49" w:rsidRPr="00153141" w:rsidRDefault="00481B49" w:rsidP="00481B49"/>
    <w:p w:rsidR="00481B49" w:rsidRPr="00AB5257" w:rsidRDefault="00481B49" w:rsidP="00481B49">
      <w:pPr>
        <w:pStyle w:val="Heading2"/>
      </w:pPr>
      <w:r>
        <w:t xml:space="preserve">Putin collapse causes rampant nationalism </w:t>
      </w:r>
    </w:p>
    <w:p w:rsidR="00481B49" w:rsidRPr="00AB5257" w:rsidRDefault="00481B49" w:rsidP="00481B49">
      <w:pPr>
        <w:pStyle w:val="Citation"/>
      </w:pPr>
      <w:r w:rsidRPr="00192A02">
        <w:rPr>
          <w:highlight w:val="yellow"/>
        </w:rPr>
        <w:t>Friedlander</w:t>
      </w:r>
      <w:r>
        <w:t xml:space="preserve">, </w:t>
      </w:r>
      <w:r w:rsidRPr="00AB5257">
        <w:t xml:space="preserve">UC Berkley </w:t>
      </w:r>
      <w:hyperlink r:id="rId8" w:tooltip="Powered by Text-Enhance" w:history="1">
        <w:r w:rsidRPr="00AB5257">
          <w:rPr>
            <w:rStyle w:val="Hyperlink"/>
          </w:rPr>
          <w:t>College of</w:t>
        </w:r>
      </w:hyperlink>
      <w:r w:rsidRPr="00AB5257">
        <w:t> Letters and Science, 200</w:t>
      </w:r>
      <w:r w:rsidRPr="00192A02">
        <w:rPr>
          <w:highlight w:val="yellow"/>
        </w:rPr>
        <w:t>9</w:t>
      </w:r>
    </w:p>
    <w:p w:rsidR="00481B49" w:rsidRPr="000E6BB2" w:rsidRDefault="00481B49" w:rsidP="00481B49">
      <w:r w:rsidRPr="00AB5257">
        <w:t xml:space="preserve">(Monica, May 13, “Ken </w:t>
      </w:r>
      <w:proofErr w:type="spellStart"/>
      <w:r w:rsidRPr="00AB5257">
        <w:t>Jowitt</w:t>
      </w:r>
      <w:proofErr w:type="spellEnd"/>
      <w:r w:rsidRPr="00AB5257">
        <w:t xml:space="preserve"> Offers New Perspective on Russian Politics,” </w:t>
      </w:r>
      <w:hyperlink r:id="rId9" w:history="1">
        <w:r w:rsidRPr="00AB5257">
          <w:rPr>
            <w:rStyle w:val="Hyperlink"/>
          </w:rPr>
          <w:t>http://www.ias.berkeley.edu/node/351</w:t>
        </w:r>
      </w:hyperlink>
      <w:r w:rsidRPr="00AB5257">
        <w:t>, accessed 8-24-12, ads)</w:t>
      </w:r>
    </w:p>
    <w:p w:rsidR="00481B49" w:rsidRPr="00062BAE" w:rsidRDefault="00481B49" w:rsidP="00481B49"/>
    <w:p w:rsidR="00481B49" w:rsidRPr="00545426" w:rsidRDefault="00481B49" w:rsidP="00481B49">
      <w:proofErr w:type="gramStart"/>
      <w:r w:rsidRPr="00AB5257">
        <w:rPr>
          <w:rStyle w:val="TitleChar"/>
        </w:rPr>
        <w:t xml:space="preserve">An expert in comparative </w:t>
      </w:r>
      <w:r w:rsidR="00605520">
        <w:rPr>
          <w:rStyle w:val="TitleChar"/>
        </w:rPr>
        <w:t>AND</w:t>
      </w:r>
      <w:r w:rsidRPr="00E45FA1">
        <w:rPr>
          <w:rStyle w:val="TitleChar"/>
        </w:rPr>
        <w:t xml:space="preserve"> not</w:t>
      </w:r>
      <w:r w:rsidRPr="00E45FA1">
        <w:rPr>
          <w:sz w:val="14"/>
        </w:rPr>
        <w:t xml:space="preserve"> at all </w:t>
      </w:r>
      <w:r w:rsidRPr="00E45FA1">
        <w:rPr>
          <w:rStyle w:val="TitleChar"/>
        </w:rPr>
        <w:t>a bad second-best.”</w:t>
      </w:r>
      <w:proofErr w:type="gramEnd"/>
    </w:p>
    <w:p w:rsidR="00481B49" w:rsidRPr="00A2566B" w:rsidRDefault="00481B49" w:rsidP="00481B49"/>
    <w:p w:rsidR="00481B49" w:rsidRPr="0059050E" w:rsidRDefault="00481B49" w:rsidP="00481B49">
      <w:pPr>
        <w:pStyle w:val="Heading2"/>
      </w:pPr>
      <w:r w:rsidRPr="0059050E">
        <w:t>Nuclear war</w:t>
      </w:r>
    </w:p>
    <w:p w:rsidR="00481B49" w:rsidRDefault="00481B49" w:rsidP="00481B49">
      <w:pPr>
        <w:pStyle w:val="Citation"/>
      </w:pPr>
      <w:proofErr w:type="spellStart"/>
      <w:r w:rsidRPr="000F06EE">
        <w:rPr>
          <w:highlight w:val="yellow"/>
        </w:rPr>
        <w:t>Irsraelyan</w:t>
      </w:r>
      <w:proofErr w:type="spellEnd"/>
      <w:r>
        <w:t>, Former Soviet A</w:t>
      </w:r>
      <w:r w:rsidRPr="00E77C1D">
        <w:t xml:space="preserve">mbassador, </w:t>
      </w:r>
      <w:r w:rsidRPr="000F06EE">
        <w:rPr>
          <w:highlight w:val="yellow"/>
        </w:rPr>
        <w:t>98</w:t>
      </w:r>
    </w:p>
    <w:p w:rsidR="00481B49" w:rsidRPr="0059050E" w:rsidRDefault="00481B49" w:rsidP="00481B49">
      <w:r w:rsidRPr="0059050E">
        <w:t>(Victor, diplomat and arms control negotiator, “Russia at the Crossroads,” Lexis, accessed 8-30-12, ads)</w:t>
      </w:r>
    </w:p>
    <w:p w:rsidR="00481B49" w:rsidRPr="0059050E" w:rsidRDefault="00481B49" w:rsidP="00481B49"/>
    <w:p w:rsidR="00481B49" w:rsidRDefault="00481B49" w:rsidP="00481B49">
      <w:pPr>
        <w:rPr>
          <w:sz w:val="14"/>
        </w:rPr>
      </w:pPr>
      <w:r w:rsidRPr="005E7044">
        <w:rPr>
          <w:rStyle w:val="TitleChar"/>
        </w:rPr>
        <w:t xml:space="preserve">The first and by far </w:t>
      </w:r>
      <w:r w:rsidR="00605520">
        <w:rPr>
          <w:rStyle w:val="TitleChar"/>
        </w:rPr>
        <w:t>AND</w:t>
      </w:r>
      <w:r w:rsidRPr="004058AA">
        <w:rPr>
          <w:rStyle w:val="TitleChar"/>
        </w:rPr>
        <w:t xml:space="preserve"> fall down together</w:t>
      </w:r>
      <w:r w:rsidRPr="004058AA">
        <w:rPr>
          <w:sz w:val="14"/>
        </w:rPr>
        <w:t>." n12</w:t>
      </w:r>
    </w:p>
    <w:p w:rsidR="00481B49" w:rsidRDefault="00481B49" w:rsidP="00481B49"/>
    <w:p w:rsidR="00481B49" w:rsidRPr="00481B49" w:rsidRDefault="00481B49" w:rsidP="00481B49"/>
    <w:p w:rsidR="00212067" w:rsidRDefault="00842259" w:rsidP="00842259">
      <w:pPr>
        <w:pStyle w:val="Heading1"/>
      </w:pPr>
      <w:r>
        <w:lastRenderedPageBreak/>
        <w:t>Off</w:t>
      </w:r>
    </w:p>
    <w:p w:rsidR="00842259" w:rsidRPr="00842259" w:rsidRDefault="00842259" w:rsidP="00842259"/>
    <w:p w:rsidR="00842259" w:rsidRDefault="00842259" w:rsidP="00842259">
      <w:pPr>
        <w:pStyle w:val="Heading2"/>
      </w:pPr>
      <w:r>
        <w:t>Obama is playing the perfect hand on immigration now but contentious action ensures polarization</w:t>
      </w:r>
    </w:p>
    <w:p w:rsidR="00842259" w:rsidRPr="008D646D" w:rsidRDefault="00842259" w:rsidP="00842259">
      <w:pPr>
        <w:rPr>
          <w:b/>
          <w:sz w:val="24"/>
          <w:szCs w:val="24"/>
        </w:rPr>
      </w:pPr>
      <w:r w:rsidRPr="008D646D">
        <w:rPr>
          <w:b/>
          <w:sz w:val="24"/>
          <w:szCs w:val="24"/>
        </w:rPr>
        <w:t>Weber, senior editor at TheWeek.com, 1/29</w:t>
      </w:r>
    </w:p>
    <w:p w:rsidR="00842259" w:rsidRPr="008D646D" w:rsidRDefault="00842259" w:rsidP="00842259">
      <w:r w:rsidRPr="008D646D">
        <w:t>(Peter, graduate of Northwestern University, Peter has worked at Facts on File and The New York Times Magazine</w:t>
      </w:r>
      <w:r>
        <w:t>, h</w:t>
      </w:r>
      <w:r w:rsidRPr="008D646D">
        <w:t xml:space="preserve">e speaks Spanish and Italian, January 29, 2013, “Should Obama stay out of the immigration fight?” http://theweek.com/article/index/239363/should-obama-stay-out-of-the-immigration-fight, 2/1/13, </w:t>
      </w:r>
      <w:proofErr w:type="spellStart"/>
      <w:r w:rsidRPr="008D646D">
        <w:t>atl</w:t>
      </w:r>
      <w:proofErr w:type="spellEnd"/>
      <w:r w:rsidRPr="008D646D">
        <w:t>)</w:t>
      </w:r>
    </w:p>
    <w:p w:rsidR="00842259" w:rsidRDefault="00842259" w:rsidP="00842259"/>
    <w:p w:rsidR="00842259" w:rsidRDefault="00842259" w:rsidP="00842259">
      <w:pPr>
        <w:rPr>
          <w:sz w:val="14"/>
        </w:rPr>
      </w:pPr>
      <w:r w:rsidRPr="00455DAF">
        <w:rPr>
          <w:sz w:val="14"/>
        </w:rPr>
        <w:t xml:space="preserve">President Obama travels to Las </w:t>
      </w:r>
      <w:r w:rsidR="00605520">
        <w:rPr>
          <w:sz w:val="14"/>
        </w:rPr>
        <w:t>AND</w:t>
      </w:r>
      <w:r w:rsidRPr="00455DAF">
        <w:rPr>
          <w:sz w:val="14"/>
        </w:rPr>
        <w:t xml:space="preserve"> saying anything. [</w:t>
      </w:r>
      <w:hyperlink r:id="rId10" w:history="1">
        <w:r w:rsidRPr="00455DAF">
          <w:rPr>
            <w:rStyle w:val="Hyperlink"/>
            <w:sz w:val="14"/>
          </w:rPr>
          <w:t>Washington Post</w:t>
        </w:r>
      </w:hyperlink>
      <w:r w:rsidRPr="00455DAF">
        <w:rPr>
          <w:sz w:val="14"/>
        </w:rPr>
        <w:t>]</w:t>
      </w:r>
    </w:p>
    <w:p w:rsidR="0016519C" w:rsidRPr="00C91C50" w:rsidRDefault="0016519C" w:rsidP="0016519C"/>
    <w:p w:rsidR="0016519C" w:rsidRPr="0017638B" w:rsidRDefault="0016519C" w:rsidP="0016519C">
      <w:pPr>
        <w:pStyle w:val="Heading2"/>
      </w:pPr>
      <w:r w:rsidRPr="0017638B">
        <w:t xml:space="preserve">Renewables are politically unpopular – budgetary constraints </w:t>
      </w:r>
    </w:p>
    <w:p w:rsidR="0016519C" w:rsidRPr="0017638B" w:rsidRDefault="0016519C" w:rsidP="0016519C">
      <w:pPr>
        <w:pStyle w:val="Citation"/>
      </w:pPr>
      <w:proofErr w:type="spellStart"/>
      <w:r w:rsidRPr="0017638B">
        <w:t>Schirach</w:t>
      </w:r>
      <w:proofErr w:type="spellEnd"/>
      <w:r w:rsidRPr="0017638B">
        <w:t>, Georgetown University Graduate Program of the School of Foreign Service adjunct professor, 12</w:t>
      </w:r>
    </w:p>
    <w:p w:rsidR="0016519C" w:rsidRPr="0017638B" w:rsidRDefault="0016519C" w:rsidP="0016519C">
      <w:proofErr w:type="gramStart"/>
      <w:r w:rsidRPr="0017638B">
        <w:t>(Paolo von, Atlantic Council former senior research fellow.</w:t>
      </w:r>
      <w:proofErr w:type="gramEnd"/>
      <w:r w:rsidRPr="0017638B">
        <w:t xml:space="preserve">  “Grim Prospects For Renewable Energy In The US – Subsidies Politically Unpopular – Natural Gas A Much Cheaper Alternative – USG Should Focus On R&amp;D.” </w:t>
      </w:r>
      <w:proofErr w:type="gramStart"/>
      <w:r w:rsidRPr="0017638B">
        <w:t xml:space="preserve">5-11. </w:t>
      </w:r>
      <w:hyperlink r:id="rId11" w:history="1">
        <w:r w:rsidRPr="0017638B">
          <w:rPr>
            <w:rStyle w:val="Hyperlink"/>
            <w:sz w:val="14"/>
          </w:rPr>
          <w:t>http://schirachreport.com/index.php/2012/05/11/grim-prospects-for-renewable-energy-in-the-us-subsidies-politically-unpopular-natural-gas-a-much-cheaper-alternative-usg-should-focus-on-rd/</w:t>
        </w:r>
      </w:hyperlink>
      <w:r w:rsidRPr="0017638B">
        <w:t>.</w:t>
      </w:r>
      <w:proofErr w:type="gramEnd"/>
      <w:r w:rsidRPr="0017638B">
        <w:t xml:space="preserve"> </w:t>
      </w:r>
      <w:proofErr w:type="gramStart"/>
      <w:r w:rsidRPr="0017638B">
        <w:t>Accessed: 11/06/2012.</w:t>
      </w:r>
      <w:proofErr w:type="gramEnd"/>
      <w:r w:rsidRPr="0017638B">
        <w:t xml:space="preserve"> ADC)</w:t>
      </w:r>
    </w:p>
    <w:p w:rsidR="0016519C" w:rsidRPr="0017638B" w:rsidRDefault="0016519C" w:rsidP="0016519C">
      <w:r w:rsidRPr="0017638B">
        <w:t xml:space="preserve"> </w:t>
      </w:r>
    </w:p>
    <w:p w:rsidR="0016519C" w:rsidRPr="0017638B" w:rsidRDefault="0016519C" w:rsidP="0016519C">
      <w:pPr>
        <w:rPr>
          <w:sz w:val="14"/>
          <w:szCs w:val="24"/>
        </w:rPr>
      </w:pPr>
      <w:r w:rsidRPr="0017638B">
        <w:rPr>
          <w:sz w:val="14"/>
          <w:szCs w:val="24"/>
        </w:rPr>
        <w:t xml:space="preserve"> WASHINGTON – American enthusiasm for </w:t>
      </w:r>
      <w:r w:rsidR="00605520">
        <w:rPr>
          <w:sz w:val="14"/>
          <w:szCs w:val="24"/>
        </w:rPr>
        <w:t>AND</w:t>
      </w:r>
      <w:r w:rsidRPr="00A05B18">
        <w:rPr>
          <w:rStyle w:val="Underline"/>
        </w:rPr>
        <w:t xml:space="preserve"> level of commitment</w:t>
      </w:r>
      <w:r w:rsidRPr="0017638B">
        <w:rPr>
          <w:sz w:val="14"/>
          <w:szCs w:val="24"/>
        </w:rPr>
        <w:t xml:space="preserve">. </w:t>
      </w:r>
    </w:p>
    <w:p w:rsidR="00842259" w:rsidRDefault="00842259" w:rsidP="00842259"/>
    <w:p w:rsidR="00842259" w:rsidRDefault="0016519C" w:rsidP="00842259">
      <w:pPr>
        <w:pStyle w:val="Heading2"/>
      </w:pPr>
      <w:r>
        <w:t>Key to long term growth</w:t>
      </w:r>
    </w:p>
    <w:p w:rsidR="00842259" w:rsidRPr="00B370F3" w:rsidRDefault="00842259" w:rsidP="00842259">
      <w:pPr>
        <w:rPr>
          <w:b/>
          <w:sz w:val="24"/>
          <w:szCs w:val="24"/>
        </w:rPr>
      </w:pPr>
      <w:r w:rsidRPr="00B370F3">
        <w:rPr>
          <w:b/>
          <w:sz w:val="24"/>
          <w:szCs w:val="24"/>
        </w:rPr>
        <w:t>Clark, senior reporter for Marketplace’s Wealth &amp; Poverty Desk, 1/29</w:t>
      </w:r>
    </w:p>
    <w:p w:rsidR="00842259" w:rsidRPr="00B370F3" w:rsidRDefault="00842259" w:rsidP="00842259">
      <w:r w:rsidRPr="00B370F3">
        <w:t>(</w:t>
      </w:r>
      <w:proofErr w:type="spellStart"/>
      <w:r w:rsidRPr="00B370F3">
        <w:t>Krissy</w:t>
      </w:r>
      <w:proofErr w:type="spellEnd"/>
      <w:r w:rsidRPr="00B370F3">
        <w:t>, January 29, 2013, “Immigration reform: Will it help the economy?</w:t>
      </w:r>
      <w:proofErr w:type="gramStart"/>
      <w:r w:rsidRPr="00B370F3">
        <w:t>”,</w:t>
      </w:r>
      <w:proofErr w:type="gramEnd"/>
      <w:r w:rsidRPr="00B370F3">
        <w:t xml:space="preserve"> http://www.marketplace.org/topics/wealth-poverty/immigration-reform-will-it-help-economy, 1/31/13, </w:t>
      </w:r>
      <w:proofErr w:type="spellStart"/>
      <w:r w:rsidRPr="00B370F3">
        <w:t>atl</w:t>
      </w:r>
      <w:proofErr w:type="spellEnd"/>
      <w:r w:rsidRPr="00B370F3">
        <w:t>)</w:t>
      </w:r>
    </w:p>
    <w:p w:rsidR="00842259" w:rsidRPr="00B370F3" w:rsidRDefault="00842259" w:rsidP="00842259"/>
    <w:p w:rsidR="00842259" w:rsidRDefault="00842259" w:rsidP="00842259">
      <w:pPr>
        <w:rPr>
          <w:rStyle w:val="Underline"/>
          <w:sz w:val="14"/>
        </w:rPr>
      </w:pPr>
      <w:proofErr w:type="spellStart"/>
      <w:r w:rsidRPr="00B370F3">
        <w:rPr>
          <w:sz w:val="14"/>
        </w:rPr>
        <w:t>Bertin</w:t>
      </w:r>
      <w:proofErr w:type="spellEnd"/>
      <w:r w:rsidRPr="00B370F3">
        <w:rPr>
          <w:sz w:val="14"/>
        </w:rPr>
        <w:t xml:space="preserve"> Solis, a freshman at the </w:t>
      </w:r>
      <w:r w:rsidR="00605520">
        <w:rPr>
          <w:sz w:val="14"/>
        </w:rPr>
        <w:t xml:space="preserve">AND </w:t>
      </w:r>
      <w:r w:rsidRPr="00B370F3">
        <w:rPr>
          <w:rStyle w:val="Underline"/>
        </w:rPr>
        <w:t>waste your time. Go abroad.”</w:t>
      </w:r>
      <w:r w:rsidRPr="00B370F3">
        <w:rPr>
          <w:rStyle w:val="Underline"/>
          <w:sz w:val="14"/>
        </w:rPr>
        <w:t xml:space="preserve"> </w:t>
      </w:r>
    </w:p>
    <w:p w:rsidR="009D70BD" w:rsidRDefault="009D70BD" w:rsidP="009D70BD"/>
    <w:p w:rsidR="009D70BD" w:rsidRPr="0008410A" w:rsidRDefault="009D70BD" w:rsidP="009D70BD">
      <w:pPr>
        <w:outlineLvl w:val="1"/>
        <w:rPr>
          <w:b/>
          <w:sz w:val="24"/>
          <w:szCs w:val="26"/>
        </w:rPr>
      </w:pPr>
      <w:r>
        <w:rPr>
          <w:b/>
          <w:sz w:val="24"/>
          <w:szCs w:val="26"/>
        </w:rPr>
        <w:t>Nuclear war</w:t>
      </w:r>
    </w:p>
    <w:p w:rsidR="009D70BD" w:rsidRPr="0008410A" w:rsidRDefault="009D70BD" w:rsidP="009D70BD">
      <w:pPr>
        <w:rPr>
          <w:rFonts w:eastAsia="Times New Roman"/>
          <w:b/>
          <w:sz w:val="24"/>
          <w:szCs w:val="24"/>
        </w:rPr>
      </w:pPr>
      <w:proofErr w:type="spellStart"/>
      <w:r w:rsidRPr="0008410A">
        <w:rPr>
          <w:rFonts w:eastAsia="Times New Roman"/>
          <w:b/>
          <w:sz w:val="24"/>
          <w:szCs w:val="24"/>
        </w:rPr>
        <w:t>Auslin</w:t>
      </w:r>
      <w:proofErr w:type="spellEnd"/>
      <w:r w:rsidRPr="0008410A">
        <w:rPr>
          <w:rFonts w:eastAsia="Times New Roman"/>
          <w:b/>
          <w:sz w:val="24"/>
          <w:szCs w:val="24"/>
        </w:rPr>
        <w:t xml:space="preserve"> and </w:t>
      </w:r>
      <w:proofErr w:type="spellStart"/>
      <w:r w:rsidRPr="0008410A">
        <w:rPr>
          <w:rFonts w:eastAsia="Times New Roman"/>
          <w:b/>
          <w:sz w:val="24"/>
          <w:szCs w:val="24"/>
        </w:rPr>
        <w:t>Lachman</w:t>
      </w:r>
      <w:proofErr w:type="spellEnd"/>
      <w:r w:rsidRPr="0008410A">
        <w:rPr>
          <w:rFonts w:eastAsia="Times New Roman"/>
          <w:b/>
          <w:sz w:val="24"/>
          <w:szCs w:val="24"/>
        </w:rPr>
        <w:t>, scholar and fellow at American Enterprise Institute, 2009</w:t>
      </w:r>
    </w:p>
    <w:p w:rsidR="009D70BD" w:rsidRPr="0008410A" w:rsidRDefault="009D70BD" w:rsidP="009D70BD">
      <w:pPr>
        <w:rPr>
          <w:rFonts w:eastAsia="Times New Roman"/>
          <w:szCs w:val="24"/>
        </w:rPr>
      </w:pPr>
      <w:r w:rsidRPr="0008410A">
        <w:rPr>
          <w:rFonts w:eastAsia="Times New Roman"/>
          <w:szCs w:val="24"/>
        </w:rPr>
        <w:t xml:space="preserve">(Michael and Desmond, “The Global Economy Unravels”, 3-6, </w:t>
      </w:r>
      <w:r w:rsidRPr="0008410A">
        <w:rPr>
          <w:rFonts w:eastAsia="Times New Roman"/>
          <w:color w:val="000000"/>
          <w:szCs w:val="24"/>
        </w:rPr>
        <w:t>http://www.forbes.com/2009/03/06/global-economy-unravels-opinions-contributors-g20.html</w:t>
      </w:r>
      <w:r w:rsidRPr="0008410A">
        <w:rPr>
          <w:rFonts w:eastAsia="Times New Roman"/>
          <w:szCs w:val="24"/>
        </w:rPr>
        <w:t xml:space="preserve">, </w:t>
      </w:r>
      <w:proofErr w:type="spellStart"/>
      <w:r w:rsidRPr="0008410A">
        <w:rPr>
          <w:rFonts w:eastAsia="Times New Roman"/>
          <w:szCs w:val="24"/>
        </w:rPr>
        <w:t>ldg</w:t>
      </w:r>
      <w:proofErr w:type="spellEnd"/>
      <w:r w:rsidRPr="0008410A">
        <w:rPr>
          <w:rFonts w:eastAsia="Times New Roman"/>
          <w:szCs w:val="24"/>
        </w:rPr>
        <w:t>)</w:t>
      </w:r>
    </w:p>
    <w:p w:rsidR="009D70BD" w:rsidRPr="0008410A" w:rsidRDefault="009D70BD" w:rsidP="009D70BD">
      <w:pPr>
        <w:rPr>
          <w:rFonts w:eastAsia="Times New Roman"/>
          <w:szCs w:val="24"/>
        </w:rPr>
      </w:pPr>
    </w:p>
    <w:p w:rsidR="0016519C" w:rsidRDefault="009D70BD" w:rsidP="00842259">
      <w:pPr>
        <w:rPr>
          <w:rFonts w:eastAsia="Times New Roman"/>
          <w:szCs w:val="24"/>
          <w:u w:val="single"/>
        </w:rPr>
      </w:pPr>
      <w:r w:rsidRPr="000202BC">
        <w:rPr>
          <w:rFonts w:eastAsia="Times New Roman"/>
          <w:szCs w:val="24"/>
          <w:u w:val="single"/>
        </w:rPr>
        <w:t xml:space="preserve">The threat of instability is a </w:t>
      </w:r>
      <w:r w:rsidR="00605520">
        <w:rPr>
          <w:rFonts w:eastAsia="Times New Roman"/>
          <w:szCs w:val="24"/>
          <w:u w:val="single"/>
        </w:rPr>
        <w:t>AND</w:t>
      </w:r>
      <w:r w:rsidRPr="0008410A">
        <w:rPr>
          <w:rFonts w:eastAsia="Times New Roman"/>
          <w:szCs w:val="24"/>
          <w:highlight w:val="yellow"/>
          <w:u w:val="single"/>
        </w:rPr>
        <w:t xml:space="preserve"> into a big bang.</w:t>
      </w:r>
    </w:p>
    <w:p w:rsidR="00842259" w:rsidRPr="0016519C" w:rsidRDefault="00842259" w:rsidP="0016519C">
      <w:pPr>
        <w:tabs>
          <w:tab w:val="left" w:pos="6135"/>
        </w:tabs>
        <w:rPr>
          <w:rFonts w:eastAsia="Times New Roman"/>
          <w:szCs w:val="24"/>
        </w:rPr>
      </w:pPr>
    </w:p>
    <w:p w:rsidR="0065117B" w:rsidRDefault="0065117B" w:rsidP="0065117B">
      <w:pPr>
        <w:pStyle w:val="Heading1"/>
      </w:pPr>
      <w:r>
        <w:lastRenderedPageBreak/>
        <w:t>Off</w:t>
      </w:r>
    </w:p>
    <w:p w:rsidR="0065117B" w:rsidRDefault="0065117B" w:rsidP="0065117B"/>
    <w:p w:rsidR="0065117B" w:rsidRDefault="0065117B" w:rsidP="0065117B">
      <w:pPr>
        <w:pStyle w:val="Heading2"/>
      </w:pPr>
      <w:r>
        <w:t>Viewing energy as merely a societal input reproduces tech positivism, inequality and neoliberal expansion-culminates in extinction.</w:t>
      </w:r>
    </w:p>
    <w:p w:rsidR="0065117B" w:rsidRPr="009409F0" w:rsidRDefault="0065117B" w:rsidP="0065117B">
      <w:pPr>
        <w:rPr>
          <w:b/>
          <w:sz w:val="24"/>
        </w:rPr>
      </w:pPr>
      <w:r w:rsidRPr="00506CCA">
        <w:rPr>
          <w:b/>
          <w:sz w:val="24"/>
          <w:highlight w:val="yellow"/>
        </w:rPr>
        <w:t>Byrne et al</w:t>
      </w:r>
      <w:r w:rsidRPr="009409F0">
        <w:rPr>
          <w:b/>
          <w:sz w:val="24"/>
        </w:rPr>
        <w:t>., Delaware Center for Energy &amp; Environmental Policy, 200</w:t>
      </w:r>
      <w:r w:rsidRPr="00506CCA">
        <w:rPr>
          <w:b/>
          <w:sz w:val="24"/>
          <w:highlight w:val="yellow"/>
        </w:rPr>
        <w:t>9</w:t>
      </w:r>
    </w:p>
    <w:p w:rsidR="0065117B" w:rsidRPr="009409F0" w:rsidRDefault="0065117B" w:rsidP="0065117B">
      <w:r>
        <w:t xml:space="preserve">(John, “Relocating </w:t>
      </w:r>
      <w:r w:rsidRPr="009409F0">
        <w:t xml:space="preserve">Energy in the Social Commons Ideas for a Sustainable Energy Utility”, Bulletin of Science, Technology &amp; Society, 29.2, April, </w:t>
      </w:r>
      <w:hyperlink r:id="rId12" w:history="1">
        <w:r w:rsidRPr="009409F0">
          <w:rPr>
            <w:rStyle w:val="Hyperlink"/>
          </w:rPr>
          <w:t>http://www.iatp.org/files/258_2_106003.pdf</w:t>
        </w:r>
      </w:hyperlink>
      <w:r w:rsidRPr="009409F0">
        <w:t xml:space="preserve">, DOA: 10-13-12, </w:t>
      </w:r>
      <w:proofErr w:type="spellStart"/>
      <w:r w:rsidRPr="009409F0">
        <w:t>ldg</w:t>
      </w:r>
      <w:proofErr w:type="spellEnd"/>
      <w:r w:rsidRPr="009409F0">
        <w:t>)</w:t>
      </w:r>
    </w:p>
    <w:p w:rsidR="0065117B" w:rsidRPr="004E6E13" w:rsidRDefault="0065117B" w:rsidP="0065117B"/>
    <w:p w:rsidR="0065117B" w:rsidRDefault="0065117B" w:rsidP="0065117B">
      <w:r w:rsidRPr="00E4315E">
        <w:rPr>
          <w:sz w:val="14"/>
        </w:rPr>
        <w:t xml:space="preserve">“Living Well”: Growth </w:t>
      </w:r>
      <w:proofErr w:type="gramStart"/>
      <w:r w:rsidRPr="00E4315E">
        <w:rPr>
          <w:sz w:val="14"/>
        </w:rPr>
        <w:t>Without</w:t>
      </w:r>
      <w:proofErr w:type="gramEnd"/>
      <w:r w:rsidRPr="00E4315E">
        <w:rPr>
          <w:sz w:val="14"/>
        </w:rPr>
        <w:t xml:space="preserve"> End </w:t>
      </w:r>
      <w:r w:rsidR="00605520">
        <w:rPr>
          <w:sz w:val="14"/>
        </w:rPr>
        <w:t>AND</w:t>
      </w:r>
      <w:r w:rsidRPr="000B5E3A">
        <w:rPr>
          <w:rStyle w:val="BoldUnderlineChar"/>
          <w:rFonts w:eastAsia="Calibri"/>
        </w:rPr>
        <w:t xml:space="preserve"> extensive </w:t>
      </w:r>
      <w:r w:rsidRPr="008F624D">
        <w:rPr>
          <w:rStyle w:val="BoldUnderlineChar"/>
          <w:rFonts w:eastAsia="Calibri"/>
          <w:highlight w:val="yellow"/>
        </w:rPr>
        <w:t xml:space="preserve">threat to </w:t>
      </w:r>
      <w:r w:rsidRPr="000B5E3A">
        <w:rPr>
          <w:rStyle w:val="BoldUnderlineChar"/>
          <w:rFonts w:eastAsia="Calibri"/>
        </w:rPr>
        <w:t xml:space="preserve">life in </w:t>
      </w:r>
      <w:r w:rsidRPr="000B5E3A">
        <w:rPr>
          <w:rStyle w:val="BoldUnderlineChar"/>
          <w:rFonts w:eastAsia="Calibri"/>
          <w:highlight w:val="yellow"/>
        </w:rPr>
        <w:t>all</w:t>
      </w:r>
      <w:r w:rsidRPr="000B5E3A">
        <w:rPr>
          <w:rStyle w:val="BoldUnderlineChar"/>
          <w:rFonts w:eastAsia="Calibri"/>
        </w:rPr>
        <w:t xml:space="preserve"> </w:t>
      </w:r>
      <w:r w:rsidRPr="008F624D">
        <w:rPr>
          <w:rStyle w:val="BoldUnderlineChar"/>
          <w:rFonts w:eastAsia="Calibri"/>
          <w:highlight w:val="yellow"/>
        </w:rPr>
        <w:t>forms</w:t>
      </w:r>
      <w:r w:rsidRPr="00E4315E">
        <w:rPr>
          <w:rStyle w:val="BoldUnderlineChar"/>
          <w:rFonts w:eastAsia="Calibri"/>
        </w:rPr>
        <w:t>.</w:t>
      </w:r>
      <w:r w:rsidRPr="00E4315E">
        <w:rPr>
          <w:sz w:val="14"/>
        </w:rPr>
        <w:t>5</w:t>
      </w:r>
    </w:p>
    <w:p w:rsidR="0065117B" w:rsidRPr="00C24290" w:rsidRDefault="0065117B" w:rsidP="0065117B">
      <w:r>
        <w:br w:type="page"/>
      </w:r>
    </w:p>
    <w:p w:rsidR="0065117B" w:rsidRDefault="0065117B" w:rsidP="0065117B">
      <w:pPr>
        <w:pStyle w:val="Heading2"/>
      </w:pPr>
      <w:r>
        <w:lastRenderedPageBreak/>
        <w:t xml:space="preserve">The alternative is to embrace commons instead of enclosures </w:t>
      </w:r>
    </w:p>
    <w:p w:rsidR="0065117B" w:rsidRPr="00C24290" w:rsidRDefault="0065117B" w:rsidP="0065117B"/>
    <w:p w:rsidR="0065117B" w:rsidRDefault="0065117B" w:rsidP="0065117B">
      <w:pPr>
        <w:pStyle w:val="Heading2"/>
      </w:pPr>
      <w:r>
        <w:t>Discourse of the commons solves-creates space to challenge neoliberalism</w:t>
      </w:r>
    </w:p>
    <w:p w:rsidR="0065117B" w:rsidRPr="00A1586C" w:rsidRDefault="0065117B" w:rsidP="0065117B">
      <w:pPr>
        <w:rPr>
          <w:b/>
          <w:sz w:val="24"/>
        </w:rPr>
      </w:pPr>
      <w:r w:rsidRPr="005B13F3">
        <w:rPr>
          <w:b/>
          <w:sz w:val="24"/>
          <w:highlight w:val="yellow"/>
        </w:rPr>
        <w:t>De Angelis</w:t>
      </w:r>
      <w:r w:rsidRPr="00A1586C">
        <w:rPr>
          <w:b/>
          <w:sz w:val="24"/>
        </w:rPr>
        <w:t>, East London po</w:t>
      </w:r>
      <w:r>
        <w:rPr>
          <w:b/>
          <w:sz w:val="24"/>
        </w:rPr>
        <w:t>litical economy professor, 200</w:t>
      </w:r>
      <w:r w:rsidRPr="005B13F3">
        <w:rPr>
          <w:b/>
          <w:sz w:val="24"/>
          <w:highlight w:val="yellow"/>
        </w:rPr>
        <w:t>3</w:t>
      </w:r>
    </w:p>
    <w:p w:rsidR="0065117B" w:rsidRDefault="0065117B" w:rsidP="0065117B">
      <w:r>
        <w:t>(Massimo, “Reflections on alternatives,</w:t>
      </w:r>
      <w:r w:rsidRPr="007363EF">
        <w:rPr>
          <w:sz w:val="14"/>
        </w:rPr>
        <w:t xml:space="preserve"> </w:t>
      </w:r>
      <w:r>
        <w:t xml:space="preserve">commons and communities”, </w:t>
      </w:r>
      <w:proofErr w:type="gramStart"/>
      <w:r>
        <w:t>Winter</w:t>
      </w:r>
      <w:proofErr w:type="gramEnd"/>
      <w:r>
        <w:t xml:space="preserve">, </w:t>
      </w:r>
      <w:hyperlink r:id="rId13" w:history="1">
        <w:r w:rsidRPr="00267A21">
          <w:rPr>
            <w:rStyle w:val="Hyperlink"/>
          </w:rPr>
          <w:t>http://www.commoner.org.uk/deangelis06.pdf</w:t>
        </w:r>
      </w:hyperlink>
      <w:r>
        <w:t xml:space="preserve">, DOA: 7-2-12, </w:t>
      </w:r>
      <w:proofErr w:type="spellStart"/>
      <w:r>
        <w:t>ldg</w:t>
      </w:r>
      <w:proofErr w:type="spellEnd"/>
      <w:r>
        <w:t>)</w:t>
      </w:r>
    </w:p>
    <w:p w:rsidR="0065117B" w:rsidRDefault="0065117B" w:rsidP="0065117B"/>
    <w:p w:rsidR="0065117B" w:rsidRDefault="0065117B" w:rsidP="0065117B">
      <w:r w:rsidRPr="0088702B">
        <w:rPr>
          <w:sz w:val="14"/>
        </w:rPr>
        <w:t xml:space="preserve">This movement has posed the </w:t>
      </w:r>
      <w:r w:rsidR="00605520">
        <w:rPr>
          <w:sz w:val="14"/>
        </w:rPr>
        <w:t>AND</w:t>
      </w:r>
      <w:r w:rsidRPr="0088702B">
        <w:rPr>
          <w:sz w:val="14"/>
        </w:rPr>
        <w:t xml:space="preserve"> through the social fields. </w:t>
      </w:r>
    </w:p>
    <w:p w:rsidR="0065117B" w:rsidRPr="0065117B" w:rsidRDefault="0065117B" w:rsidP="0065117B"/>
    <w:p w:rsidR="0065117B" w:rsidRDefault="0065117B" w:rsidP="0065117B">
      <w:pPr>
        <w:pStyle w:val="Heading1"/>
      </w:pPr>
      <w:r>
        <w:lastRenderedPageBreak/>
        <w:t>Off</w:t>
      </w:r>
    </w:p>
    <w:p w:rsidR="0065117B" w:rsidRDefault="0065117B" w:rsidP="0065117B"/>
    <w:p w:rsidR="0065117B" w:rsidRPr="00E87BAA" w:rsidRDefault="0065117B" w:rsidP="0065117B">
      <w:pPr>
        <w:pStyle w:val="Heading2"/>
      </w:pPr>
      <w:r>
        <w:t>The 50 state governments of the United States should create and capitalize green banks by re-programing existing state level support for renewable energy. We’ll clarify.</w:t>
      </w:r>
    </w:p>
    <w:p w:rsidR="0065117B" w:rsidRPr="00E87BAA" w:rsidRDefault="0065117B" w:rsidP="0065117B"/>
    <w:p w:rsidR="0065117B" w:rsidRDefault="0065117B" w:rsidP="0065117B">
      <w:pPr>
        <w:pStyle w:val="Heading2"/>
      </w:pPr>
      <w:r>
        <w:t xml:space="preserve">Establishment of state green banks creates sustainable low cost financing for renewable energy. </w:t>
      </w:r>
    </w:p>
    <w:p w:rsidR="0065117B" w:rsidRPr="00D07E0A" w:rsidRDefault="0065117B" w:rsidP="0065117B">
      <w:pPr>
        <w:rPr>
          <w:b/>
          <w:sz w:val="24"/>
        </w:rPr>
      </w:pPr>
      <w:r w:rsidRPr="00547008">
        <w:rPr>
          <w:b/>
          <w:sz w:val="24"/>
          <w:highlight w:val="yellow"/>
        </w:rPr>
        <w:t>Berlin</w:t>
      </w:r>
      <w:r w:rsidRPr="00D07E0A">
        <w:rPr>
          <w:b/>
          <w:sz w:val="24"/>
        </w:rPr>
        <w:t xml:space="preserve">, Coalition for Green Capital policy and planning vice president, </w:t>
      </w:r>
      <w:r>
        <w:rPr>
          <w:b/>
          <w:sz w:val="24"/>
        </w:rPr>
        <w:t>20</w:t>
      </w:r>
      <w:r w:rsidRPr="00547008">
        <w:rPr>
          <w:b/>
          <w:sz w:val="24"/>
          <w:highlight w:val="yellow"/>
        </w:rPr>
        <w:t>11</w:t>
      </w:r>
    </w:p>
    <w:p w:rsidR="0065117B" w:rsidRDefault="0065117B" w:rsidP="0065117B">
      <w:r>
        <w:t xml:space="preserve">(Kenneth, “Creating State Green Banks: How New Ways to Finance Clean Energy and Energy Efficiency Projects Can Reduce the Cost of Clean Energy and Replace Expiring Federal Credits and Subsidies”, </w:t>
      </w:r>
      <w:hyperlink r:id="rId14" w:history="1">
        <w:r w:rsidRPr="00BA06A5">
          <w:rPr>
            <w:rStyle w:val="Hyperlink"/>
          </w:rPr>
          <w:t>http://www.stateinnovation.org/Events/Event-Listing/Policy-Directors-Annual-Meeting-2011.aspx</w:t>
        </w:r>
      </w:hyperlink>
      <w:r>
        <w:t xml:space="preserve">, DOA: 9-11-12, </w:t>
      </w:r>
      <w:proofErr w:type="spellStart"/>
      <w:r>
        <w:t>ldg</w:t>
      </w:r>
      <w:proofErr w:type="spellEnd"/>
      <w:r>
        <w:t>)</w:t>
      </w:r>
    </w:p>
    <w:p w:rsidR="0065117B" w:rsidRDefault="0065117B" w:rsidP="0065117B"/>
    <w:p w:rsidR="0065117B" w:rsidRDefault="0065117B" w:rsidP="0065117B">
      <w:r w:rsidRPr="00DB389C">
        <w:rPr>
          <w:rStyle w:val="Underline"/>
          <w:highlight w:val="yellow"/>
        </w:rPr>
        <w:t xml:space="preserve">Transitioning </w:t>
      </w:r>
      <w:r w:rsidRPr="00DB389C">
        <w:rPr>
          <w:rStyle w:val="Underline"/>
        </w:rPr>
        <w:t xml:space="preserve">to a clean </w:t>
      </w:r>
      <w:r w:rsidR="00605520">
        <w:rPr>
          <w:rStyle w:val="Underline"/>
        </w:rPr>
        <w:t xml:space="preserve">AND </w:t>
      </w:r>
      <w:r w:rsidRPr="00D82851">
        <w:rPr>
          <w:sz w:val="14"/>
        </w:rPr>
        <w:t xml:space="preserve">financing for energy efficiency projects. </w:t>
      </w:r>
    </w:p>
    <w:p w:rsidR="0065117B" w:rsidRPr="007A41EE" w:rsidRDefault="0065117B" w:rsidP="0065117B"/>
    <w:p w:rsidR="00751196" w:rsidRDefault="00751196" w:rsidP="00751196">
      <w:pPr>
        <w:pStyle w:val="Heading1"/>
      </w:pPr>
      <w:r>
        <w:lastRenderedPageBreak/>
        <w:t>Solvency</w:t>
      </w:r>
    </w:p>
    <w:p w:rsidR="00751196" w:rsidRDefault="00751196" w:rsidP="00751196"/>
    <w:p w:rsidR="00772AF2" w:rsidRPr="00772AF2" w:rsidRDefault="00772AF2" w:rsidP="00772AF2">
      <w:pPr>
        <w:pStyle w:val="Heading2"/>
      </w:pPr>
      <w:r w:rsidRPr="00772AF2">
        <w:t xml:space="preserve">Zeller says two NASA scientists we’re working to TRY to make Appalachia the test case. Not that it IS the test case.  And he concludes the coal industry takes out solvency – land control </w:t>
      </w:r>
    </w:p>
    <w:p w:rsidR="00772AF2" w:rsidRDefault="00772AF2" w:rsidP="00772AF2">
      <w:pPr>
        <w:pStyle w:val="Citation"/>
      </w:pPr>
      <w:r>
        <w:t xml:space="preserve">Zeller, NYT Staff Writer, 2010 </w:t>
      </w:r>
    </w:p>
    <w:p w:rsidR="00772AF2" w:rsidRDefault="00772AF2" w:rsidP="00772AF2">
      <w:r>
        <w:t xml:space="preserve">(Tom, August 14, “A Battle in Mining Country Pits Coal </w:t>
      </w:r>
      <w:proofErr w:type="gramStart"/>
      <w:r>
        <w:t>Against</w:t>
      </w:r>
      <w:proofErr w:type="gramEnd"/>
      <w:r>
        <w:t xml:space="preserve"> Wind,” pg. </w:t>
      </w:r>
      <w:hyperlink r:id="rId15" w:history="1">
        <w:r>
          <w:rPr>
            <w:rStyle w:val="Hyperlink"/>
          </w:rPr>
          <w:t>http://tinyurl.com/8ctubyz</w:t>
        </w:r>
      </w:hyperlink>
      <w:r>
        <w:t xml:space="preserve">, d/a 2-3-13, ads) </w:t>
      </w:r>
    </w:p>
    <w:p w:rsidR="00772AF2" w:rsidRDefault="00772AF2" w:rsidP="00772AF2"/>
    <w:p w:rsidR="00772AF2" w:rsidRDefault="00772AF2" w:rsidP="00772AF2">
      <w:pPr>
        <w:rPr>
          <w:rStyle w:val="BoldUnderlineChar"/>
          <w:rFonts w:eastAsia="Calibri"/>
        </w:rPr>
      </w:pPr>
      <w:r>
        <w:rPr>
          <w:sz w:val="14"/>
        </w:rPr>
        <w:t xml:space="preserve">At least one study has shown </w:t>
      </w:r>
      <w:r w:rsidR="00605520">
        <w:rPr>
          <w:sz w:val="14"/>
        </w:rPr>
        <w:t>AND</w:t>
      </w:r>
      <w:r>
        <w:rPr>
          <w:rStyle w:val="BoldUnderlineChar"/>
          <w:rFonts w:eastAsia="Calibri"/>
          <w:highlight w:val="yellow"/>
        </w:rPr>
        <w:t xml:space="preserve"> to make it unlikely to be pursued.</w:t>
      </w:r>
    </w:p>
    <w:p w:rsidR="00772AF2" w:rsidRDefault="00772AF2" w:rsidP="00772AF2"/>
    <w:p w:rsidR="00772AF2" w:rsidRPr="00772AF2" w:rsidRDefault="00772AF2" w:rsidP="00772AF2">
      <w:pPr>
        <w:pStyle w:val="Heading2"/>
      </w:pPr>
      <w:r w:rsidRPr="00772AF2">
        <w:t>MACED evidence concludes we need investment in forestry to solve sustainability</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6"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 w:rsidR="00772AF2" w:rsidRDefault="00772AF2" w:rsidP="00772AF2">
      <w:r>
        <w:rPr>
          <w:rStyle w:val="IntenseEmphasis"/>
          <w:highlight w:val="yellow"/>
        </w:rPr>
        <w:t xml:space="preserve">Increase sustainable </w:t>
      </w:r>
      <w:r w:rsidR="00605520">
        <w:rPr>
          <w:rStyle w:val="IntenseEmphasis"/>
        </w:rPr>
        <w:t>AND</w:t>
      </w:r>
      <w:r>
        <w:rPr>
          <w:sz w:val="14"/>
        </w:rPr>
        <w:t>, pests, ice storms and other weather events.</w:t>
      </w:r>
    </w:p>
    <w:p w:rsidR="00772AF2" w:rsidRDefault="00772AF2" w:rsidP="00772AF2"/>
    <w:p w:rsidR="00772AF2" w:rsidRPr="00772AF2" w:rsidRDefault="00772AF2" w:rsidP="00772AF2">
      <w:pPr>
        <w:pStyle w:val="Heading2"/>
      </w:pPr>
      <w:r w:rsidRPr="00772AF2">
        <w:t xml:space="preserve">He also says we need stewardship management planning – </w:t>
      </w:r>
      <w:proofErr w:type="spellStart"/>
      <w:r w:rsidRPr="00772AF2">
        <w:t>aff</w:t>
      </w:r>
      <w:proofErr w:type="spellEnd"/>
      <w:r w:rsidRPr="00772AF2">
        <w:t xml:space="preserve"> doesn’t do that</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7"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 w:rsidR="00772AF2" w:rsidRDefault="00772AF2" w:rsidP="00772AF2">
      <w:pPr>
        <w:rPr>
          <w:sz w:val="14"/>
        </w:rPr>
      </w:pPr>
      <w:r>
        <w:rPr>
          <w:rStyle w:val="IntenseEmphasis"/>
          <w:highlight w:val="yellow"/>
        </w:rPr>
        <w:t xml:space="preserve">Provide resources to </w:t>
      </w:r>
      <w:r w:rsidR="00605520">
        <w:rPr>
          <w:rStyle w:val="IntenseEmphasis"/>
        </w:rPr>
        <w:t>AND</w:t>
      </w:r>
      <w:r>
        <w:rPr>
          <w:sz w:val="14"/>
        </w:rPr>
        <w:t xml:space="preserve"> a management plan.</w:t>
      </w:r>
    </w:p>
    <w:p w:rsidR="00772AF2" w:rsidRDefault="00772AF2" w:rsidP="00772AF2">
      <w:pPr>
        <w:rPr>
          <w:sz w:val="14"/>
        </w:rPr>
      </w:pPr>
    </w:p>
    <w:p w:rsidR="00772AF2" w:rsidRDefault="00772AF2" w:rsidP="00772AF2">
      <w:pPr>
        <w:rPr>
          <w:sz w:val="14"/>
        </w:rPr>
      </w:pPr>
    </w:p>
    <w:p w:rsidR="00772AF2" w:rsidRPr="00772AF2" w:rsidRDefault="00772AF2" w:rsidP="00772AF2">
      <w:pPr>
        <w:pStyle w:val="Heading2"/>
      </w:pPr>
      <w:r w:rsidRPr="00772AF2">
        <w:t xml:space="preserve">And right before Emory’s card starts: need poverty-targeting and housing partnerships </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8"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Pr>
        <w:widowControl w:val="0"/>
        <w:autoSpaceDE w:val="0"/>
        <w:autoSpaceDN w:val="0"/>
        <w:adjustRightInd w:val="0"/>
        <w:rPr>
          <w:sz w:val="14"/>
          <w:szCs w:val="16"/>
        </w:rPr>
      </w:pPr>
    </w:p>
    <w:p w:rsidR="00772AF2" w:rsidRDefault="00772AF2" w:rsidP="00772AF2">
      <w:pPr>
        <w:rPr>
          <w:sz w:val="14"/>
        </w:rPr>
      </w:pPr>
      <w:r>
        <w:rPr>
          <w:sz w:val="14"/>
        </w:rPr>
        <w:t xml:space="preserve">2. </w:t>
      </w:r>
      <w:r>
        <w:rPr>
          <w:rStyle w:val="BoldUnderlineChar"/>
          <w:rFonts w:eastAsia="Calibri"/>
          <w:highlight w:val="yellow"/>
        </w:rPr>
        <w:t xml:space="preserve">Design ways to ensure </w:t>
      </w:r>
      <w:r w:rsidR="00605520">
        <w:rPr>
          <w:rStyle w:val="BoldUnderlineChar"/>
          <w:rFonts w:eastAsia="Calibri"/>
        </w:rPr>
        <w:t>AND</w:t>
      </w:r>
      <w:r>
        <w:rPr>
          <w:sz w:val="14"/>
        </w:rPr>
        <w:t xml:space="preserve"> in better outcomes for the region in the long-term. </w:t>
      </w:r>
    </w:p>
    <w:p w:rsidR="00772AF2" w:rsidRDefault="00772AF2" w:rsidP="00772AF2"/>
    <w:p w:rsidR="00772AF2" w:rsidRPr="00772AF2" w:rsidRDefault="00772AF2" w:rsidP="00772AF2">
      <w:pPr>
        <w:pStyle w:val="Heading2"/>
      </w:pPr>
      <w:proofErr w:type="spellStart"/>
      <w:r w:rsidRPr="00772AF2">
        <w:t>Maced</w:t>
      </w:r>
      <w:proofErr w:type="spellEnd"/>
      <w:r w:rsidRPr="00772AF2">
        <w:t xml:space="preserve"> also demands government training, private partnerships, and other programs the </w:t>
      </w:r>
      <w:proofErr w:type="spellStart"/>
      <w:r w:rsidRPr="00772AF2">
        <w:t>Aff</w:t>
      </w:r>
      <w:proofErr w:type="spellEnd"/>
      <w:r w:rsidRPr="00772AF2">
        <w:t xml:space="preserve"> doesn’t implement </w:t>
      </w:r>
    </w:p>
    <w:p w:rsidR="00772AF2" w:rsidRDefault="00772AF2" w:rsidP="00772AF2">
      <w:pPr>
        <w:pStyle w:val="Citation"/>
      </w:pPr>
      <w:r>
        <w:t xml:space="preserve">MACED, 2010 </w:t>
      </w:r>
    </w:p>
    <w:p w:rsidR="00772AF2" w:rsidRDefault="00772AF2" w:rsidP="00772AF2">
      <w:pPr>
        <w:widowControl w:val="0"/>
        <w:autoSpaceDE w:val="0"/>
        <w:autoSpaceDN w:val="0"/>
        <w:adjustRightInd w:val="0"/>
        <w:rPr>
          <w:sz w:val="16"/>
          <w:szCs w:val="16"/>
        </w:rPr>
      </w:pPr>
      <w:r>
        <w:rPr>
          <w:sz w:val="16"/>
          <w:szCs w:val="16"/>
        </w:rPr>
        <w:t xml:space="preserve">(Mountain Association for Community Economic Development, April 8, “Economic Transition in Central Appalachia: Ideas for the Appalachian Regional Development Initiative,” </w:t>
      </w:r>
      <w:hyperlink r:id="rId19" w:history="1">
        <w:r>
          <w:rPr>
            <w:rStyle w:val="Hyperlink"/>
            <w:sz w:val="16"/>
            <w:szCs w:val="16"/>
          </w:rPr>
          <w:t>http://www.appalachiantransition.net/documents/Appalachian%20Transition%20Ideas%20for%20ARDI%204_10.pdf</w:t>
        </w:r>
      </w:hyperlink>
      <w:r>
        <w:rPr>
          <w:sz w:val="16"/>
          <w:szCs w:val="16"/>
        </w:rPr>
        <w:t xml:space="preserve">, d/a 2-3-13, ads) </w:t>
      </w:r>
    </w:p>
    <w:p w:rsidR="00772AF2" w:rsidRDefault="00772AF2" w:rsidP="00772AF2"/>
    <w:p w:rsidR="00772AF2" w:rsidRDefault="00772AF2" w:rsidP="00772AF2">
      <w:pPr>
        <w:rPr>
          <w:rStyle w:val="IntenseEmphasis"/>
        </w:rPr>
      </w:pPr>
      <w:r>
        <w:rPr>
          <w:rStyle w:val="IntenseEmphasis"/>
          <w:highlight w:val="yellow"/>
        </w:rPr>
        <w:t xml:space="preserve">Train local governments </w:t>
      </w:r>
      <w:r w:rsidR="00605520">
        <w:rPr>
          <w:rStyle w:val="IntenseEmphasis"/>
        </w:rPr>
        <w:t>AND</w:t>
      </w:r>
      <w:r>
        <w:rPr>
          <w:rStyle w:val="IntenseEmphasis"/>
        </w:rPr>
        <w:t xml:space="preserve"> Pathways out of Poverty programs.</w:t>
      </w:r>
    </w:p>
    <w:p w:rsidR="00703934" w:rsidRPr="003F1697" w:rsidRDefault="00703934" w:rsidP="003F1697"/>
    <w:p w:rsidR="00703934" w:rsidRDefault="00703934" w:rsidP="00703934">
      <w:pPr>
        <w:pStyle w:val="Heading2"/>
      </w:pPr>
      <w:r>
        <w:t>Applicants would still have to have enough resources to back up projects to be eligible for incentive</w:t>
      </w:r>
    </w:p>
    <w:p w:rsidR="00703934" w:rsidRPr="00D44D42" w:rsidRDefault="00703934" w:rsidP="00703934">
      <w:pPr>
        <w:pStyle w:val="Citation"/>
      </w:pPr>
      <w:r>
        <w:t>Business USA, 13</w:t>
      </w:r>
    </w:p>
    <w:p w:rsidR="00703934" w:rsidRPr="00D44D42" w:rsidRDefault="00703934" w:rsidP="00703934">
      <w:r>
        <w:t>(“</w:t>
      </w:r>
      <w:r w:rsidRPr="00D44D42">
        <w:t>Rural Energy for America Program: Energy Audit and Renewable Energy Development Assistance Grant Program</w:t>
      </w:r>
      <w:r>
        <w:t xml:space="preserve">,” 1-14-13, da 2-3-13, </w:t>
      </w:r>
      <w:hyperlink r:id="rId20" w:history="1">
        <w:r w:rsidRPr="0030350C">
          <w:rPr>
            <w:rStyle w:val="Hyperlink"/>
          </w:rPr>
          <w:t>http://business.usa.gov/content/rural-energy-america-program-energy-audit-and-renewable-energy-development-assistance-grant</w:t>
        </w:r>
      </w:hyperlink>
      <w:r>
        <w:t xml:space="preserve">, </w:t>
      </w:r>
      <w:proofErr w:type="spellStart"/>
      <w:r>
        <w:t>mee</w:t>
      </w:r>
      <w:proofErr w:type="spellEnd"/>
      <w:r>
        <w:t>)</w:t>
      </w:r>
    </w:p>
    <w:p w:rsidR="00703934" w:rsidRPr="00D44D42" w:rsidRDefault="00703934" w:rsidP="00703934"/>
    <w:p w:rsidR="00703934" w:rsidRPr="00D44D42" w:rsidRDefault="00703934" w:rsidP="00703934">
      <w:pPr>
        <w:rPr>
          <w:rStyle w:val="BoldUnderlineChar"/>
          <w:rFonts w:eastAsia="Calibri"/>
        </w:rPr>
      </w:pPr>
      <w:r w:rsidRPr="00D44D42">
        <w:rPr>
          <w:sz w:val="14"/>
        </w:rPr>
        <w:t xml:space="preserve">The Rural Energy for America </w:t>
      </w:r>
      <w:r w:rsidR="00605520">
        <w:rPr>
          <w:sz w:val="14"/>
        </w:rPr>
        <w:t>AND</w:t>
      </w:r>
      <w:r w:rsidRPr="005627C4">
        <w:rPr>
          <w:rStyle w:val="BoldUnderlineChar"/>
          <w:rFonts w:eastAsia="Calibri"/>
          <w:highlight w:val="yellow"/>
        </w:rPr>
        <w:t xml:space="preserve"> they propose in the application.</w:t>
      </w:r>
    </w:p>
    <w:p w:rsidR="00703934" w:rsidRDefault="00703934" w:rsidP="00703934"/>
    <w:p w:rsidR="00703934" w:rsidRPr="00A36656" w:rsidRDefault="00703934" w:rsidP="00703934">
      <w:pPr>
        <w:pStyle w:val="Heading2"/>
      </w:pPr>
      <w:r>
        <w:t>USDA empirically fails- overruns, mismanagement, oversight, bureaucracy</w:t>
      </w:r>
    </w:p>
    <w:p w:rsidR="00703934" w:rsidRDefault="00703934" w:rsidP="00703934">
      <w:pPr>
        <w:pStyle w:val="Citation"/>
      </w:pPr>
      <w:proofErr w:type="spellStart"/>
      <w:r>
        <w:t>Gehrke</w:t>
      </w:r>
      <w:proofErr w:type="spellEnd"/>
      <w:r>
        <w:t>, Washington Examiner commentary writer, 12</w:t>
      </w:r>
    </w:p>
    <w:p w:rsidR="00703934" w:rsidRPr="00C54882" w:rsidRDefault="00703934" w:rsidP="00703934">
      <w:r w:rsidRPr="00C54882">
        <w:t xml:space="preserve">(Joel, </w:t>
      </w:r>
      <w:r>
        <w:t>“</w:t>
      </w:r>
      <w:r w:rsidRPr="00C54882">
        <w:t>USDA spends $2M, gets one intern, program fails</w:t>
      </w:r>
      <w:r>
        <w:t>,”8-10-12, Washington Examiner, da 2-3-13,</w:t>
      </w:r>
      <w:r w:rsidRPr="00242325">
        <w:t xml:space="preserve"> </w:t>
      </w:r>
      <w:hyperlink r:id="rId21" w:history="1">
        <w:r w:rsidRPr="0030350C">
          <w:rPr>
            <w:rStyle w:val="Hyperlink"/>
          </w:rPr>
          <w:t>http://washingtonexaminer.com/usda-spends-2m-gets-one-intern-program-fails/article/2504551</w:t>
        </w:r>
      </w:hyperlink>
      <w:r>
        <w:t xml:space="preserve">, </w:t>
      </w:r>
      <w:proofErr w:type="spellStart"/>
      <w:r>
        <w:t>mee</w:t>
      </w:r>
      <w:proofErr w:type="spellEnd"/>
      <w:r>
        <w:t>)</w:t>
      </w:r>
    </w:p>
    <w:p w:rsidR="00703934" w:rsidRPr="00C54882" w:rsidRDefault="00703934" w:rsidP="00703934"/>
    <w:p w:rsidR="00703934" w:rsidRPr="00BA152A" w:rsidRDefault="00703934" w:rsidP="00703934">
      <w:pPr>
        <w:rPr>
          <w:rStyle w:val="Underline"/>
        </w:rPr>
      </w:pPr>
      <w:proofErr w:type="gramStart"/>
      <w:r w:rsidRPr="00BA152A">
        <w:rPr>
          <w:sz w:val="14"/>
        </w:rPr>
        <w:t xml:space="preserve">United States Department of </w:t>
      </w:r>
      <w:r w:rsidR="00605520">
        <w:rPr>
          <w:sz w:val="14"/>
        </w:rPr>
        <w:t>AND</w:t>
      </w:r>
      <w:r w:rsidRPr="00BA152A">
        <w:rPr>
          <w:rStyle w:val="Underline"/>
        </w:rPr>
        <w:t xml:space="preserve"> 2011,” the report found.</w:t>
      </w:r>
      <w:proofErr w:type="gramEnd"/>
    </w:p>
    <w:p w:rsidR="00703934" w:rsidRDefault="00703934" w:rsidP="00703934"/>
    <w:p w:rsidR="00703934" w:rsidRDefault="00703934" w:rsidP="00703934">
      <w:pPr>
        <w:pStyle w:val="Heading2"/>
      </w:pPr>
      <w:r>
        <w:t xml:space="preserve">At least 4 alt causes </w:t>
      </w:r>
      <w:proofErr w:type="spellStart"/>
      <w:r>
        <w:t>aff</w:t>
      </w:r>
      <w:proofErr w:type="spellEnd"/>
      <w:r>
        <w:t xml:space="preserve"> doesn’t solve- their card</w:t>
      </w:r>
    </w:p>
    <w:p w:rsidR="00703934" w:rsidRPr="003828DD" w:rsidRDefault="00703934" w:rsidP="00703934">
      <w:pPr>
        <w:pStyle w:val="Citation"/>
      </w:pPr>
      <w:r w:rsidRPr="003828DD">
        <w:lastRenderedPageBreak/>
        <w:t>Bailey, Research and Policy Director at the Mountain Association for Community Economic Development, 10</w:t>
      </w:r>
    </w:p>
    <w:p w:rsidR="00703934" w:rsidRDefault="00703934" w:rsidP="00703934">
      <w:r>
        <w:t>(Jason, “</w:t>
      </w:r>
      <w:r w:rsidRPr="003874B7">
        <w:t>Start Appalachian Transition through Green Jobs Investments</w:t>
      </w:r>
      <w:r>
        <w:t xml:space="preserve">,” August 2010, Solutions, </w:t>
      </w:r>
      <w:proofErr w:type="spellStart"/>
      <w:r>
        <w:t>Vol</w:t>
      </w:r>
      <w:proofErr w:type="spellEnd"/>
      <w:r>
        <w:t xml:space="preserve"> 1 Issue 4, da 2-3-13, </w:t>
      </w:r>
      <w:hyperlink r:id="rId22" w:history="1">
        <w:r w:rsidRPr="00513321">
          <w:rPr>
            <w:rStyle w:val="Hyperlink"/>
          </w:rPr>
          <w:t>http://www.thesolutionsjournal.com/node/717</w:t>
        </w:r>
      </w:hyperlink>
      <w:r>
        <w:t xml:space="preserve">, </w:t>
      </w:r>
      <w:proofErr w:type="spellStart"/>
      <w:r>
        <w:t>mee</w:t>
      </w:r>
      <w:proofErr w:type="spellEnd"/>
      <w:r>
        <w:t>)</w:t>
      </w:r>
    </w:p>
    <w:p w:rsidR="00703934" w:rsidRPr="003874B7" w:rsidRDefault="00703934" w:rsidP="00703934"/>
    <w:p w:rsidR="00703934" w:rsidRPr="003874B7" w:rsidRDefault="00703934" w:rsidP="00703934">
      <w:pPr>
        <w:rPr>
          <w:rStyle w:val="Underline"/>
        </w:rPr>
      </w:pPr>
      <w:r w:rsidRPr="008F0C83">
        <w:rPr>
          <w:rStyle w:val="BoldUnderlineChar"/>
          <w:rFonts w:eastAsia="Calibri"/>
        </w:rPr>
        <w:t>Pu</w:t>
      </w:r>
      <w:r w:rsidRPr="003828DD">
        <w:rPr>
          <w:rStyle w:val="BoldUnderlineChar"/>
          <w:rFonts w:eastAsia="Calibri"/>
        </w:rPr>
        <w:t>b</w:t>
      </w:r>
      <w:r w:rsidRPr="008F0C83">
        <w:rPr>
          <w:rStyle w:val="BoldUnderlineChar"/>
          <w:rFonts w:eastAsia="Calibri"/>
        </w:rPr>
        <w:t xml:space="preserve">lic investment could </w:t>
      </w:r>
      <w:r w:rsidR="00605520">
        <w:rPr>
          <w:rStyle w:val="BoldUnderlineChar"/>
          <w:rFonts w:eastAsia="Calibri"/>
        </w:rPr>
        <w:t>AND</w:t>
      </w:r>
      <w:r w:rsidRPr="003874B7">
        <w:rPr>
          <w:rStyle w:val="Underline"/>
        </w:rPr>
        <w:t xml:space="preserve"> citizen involvement and local planning.</w:t>
      </w:r>
    </w:p>
    <w:p w:rsidR="00703934" w:rsidRDefault="00703934" w:rsidP="00703934"/>
    <w:p w:rsidR="00703934" w:rsidRDefault="00703934" w:rsidP="00703934">
      <w:pPr>
        <w:pStyle w:val="Heading2"/>
      </w:pPr>
      <w:r>
        <w:t>Coal decline inevitable- their author</w:t>
      </w:r>
    </w:p>
    <w:p w:rsidR="00703934" w:rsidRDefault="00703934" w:rsidP="00703934">
      <w:pPr>
        <w:pStyle w:val="Citation"/>
      </w:pPr>
      <w:proofErr w:type="spellStart"/>
      <w:r>
        <w:t>Biggers</w:t>
      </w:r>
      <w:proofErr w:type="spellEnd"/>
      <w:r>
        <w:t>, Coal Free Future Project co-founder, 10</w:t>
      </w:r>
    </w:p>
    <w:p w:rsidR="00703934" w:rsidRDefault="00703934" w:rsidP="00703934">
      <w:r>
        <w:t xml:space="preserve">(Jeff, "Declaration of Clean Energy Independence: We Need a Road Map to a Coal Free Future," 5-6-10, http://www.huffingtonpost.com/jeff-biggers/declaration-of-clean-ener_b_565669.html, accessed 2-3-13, </w:t>
      </w:r>
      <w:proofErr w:type="spellStart"/>
      <w:r>
        <w:t>mtf</w:t>
      </w:r>
      <w:proofErr w:type="spellEnd"/>
      <w:r>
        <w:t>)</w:t>
      </w:r>
    </w:p>
    <w:p w:rsidR="00703934" w:rsidRDefault="00703934" w:rsidP="00703934"/>
    <w:p w:rsidR="00703934" w:rsidRDefault="00703934" w:rsidP="00703934">
      <w:r>
        <w:rPr>
          <w:rStyle w:val="Underline"/>
        </w:rPr>
        <w:t xml:space="preserve">All </w:t>
      </w:r>
      <w:r w:rsidRPr="00703934">
        <w:rPr>
          <w:rStyle w:val="Underline"/>
          <w:highlight w:val="yellow"/>
        </w:rPr>
        <w:t xml:space="preserve">coal mining communities </w:t>
      </w:r>
      <w:r w:rsidR="00605520">
        <w:rPr>
          <w:rStyle w:val="Underline"/>
          <w:highlight w:val="yellow"/>
        </w:rPr>
        <w:t>AND</w:t>
      </w:r>
      <w:r w:rsidRPr="00703934">
        <w:rPr>
          <w:rStyle w:val="BoldUnderlineChar"/>
          <w:rFonts w:eastAsia="Calibri"/>
          <w:highlight w:val="yellow"/>
        </w:rPr>
        <w:t xml:space="preserve"> production as early as 2020</w:t>
      </w:r>
      <w:r w:rsidRPr="00703934">
        <w:rPr>
          <w:highlight w:val="yellow"/>
        </w:rPr>
        <w:t>.</w:t>
      </w:r>
    </w:p>
    <w:p w:rsidR="00703934" w:rsidRDefault="00703934" w:rsidP="00751196"/>
    <w:p w:rsidR="00751196" w:rsidRDefault="00751196" w:rsidP="00751196">
      <w:pPr>
        <w:pStyle w:val="Heading2"/>
      </w:pPr>
      <w:r>
        <w:t xml:space="preserve">Regulations kill implementation </w:t>
      </w:r>
    </w:p>
    <w:p w:rsidR="00751196" w:rsidRPr="004F4C3D" w:rsidRDefault="00751196" w:rsidP="00751196">
      <w:pPr>
        <w:rPr>
          <w:b/>
          <w:sz w:val="24"/>
          <w:szCs w:val="24"/>
        </w:rPr>
      </w:pPr>
      <w:r w:rsidRPr="00B96D6A">
        <w:rPr>
          <w:b/>
          <w:sz w:val="24"/>
          <w:szCs w:val="24"/>
          <w:highlight w:val="yellow"/>
        </w:rPr>
        <w:t>Bruce et al</w:t>
      </w:r>
      <w:r w:rsidRPr="004F4C3D">
        <w:rPr>
          <w:b/>
          <w:sz w:val="24"/>
          <w:szCs w:val="24"/>
        </w:rPr>
        <w:t xml:space="preserve">, University of Michigan </w:t>
      </w:r>
      <w:proofErr w:type="spellStart"/>
      <w:r w:rsidRPr="004F4C3D">
        <w:rPr>
          <w:b/>
          <w:sz w:val="24"/>
          <w:szCs w:val="24"/>
        </w:rPr>
        <w:t>Ph.D</w:t>
      </w:r>
      <w:proofErr w:type="spellEnd"/>
      <w:r w:rsidRPr="004F4C3D">
        <w:rPr>
          <w:b/>
          <w:sz w:val="24"/>
          <w:szCs w:val="24"/>
        </w:rPr>
        <w:t xml:space="preserve"> Candidate, 0</w:t>
      </w:r>
      <w:r w:rsidRPr="00B96D6A">
        <w:rPr>
          <w:b/>
          <w:sz w:val="24"/>
          <w:szCs w:val="24"/>
          <w:highlight w:val="yellow"/>
        </w:rPr>
        <w:t>9</w:t>
      </w:r>
    </w:p>
    <w:p w:rsidR="00751196" w:rsidRPr="004F4C3D" w:rsidRDefault="00751196" w:rsidP="00751196">
      <w:r w:rsidRPr="004F4C3D">
        <w:t xml:space="preserve">(Laura, David </w:t>
      </w:r>
      <w:proofErr w:type="spellStart"/>
      <w:r w:rsidRPr="004F4C3D">
        <w:t>Cieminis</w:t>
      </w:r>
      <w:proofErr w:type="spellEnd"/>
      <w:r w:rsidRPr="004F4C3D">
        <w:t xml:space="preserve">, Siobhan Doherty, Theodore </w:t>
      </w:r>
      <w:proofErr w:type="spellStart"/>
      <w:r w:rsidRPr="004F4C3D">
        <w:t>Ludwick</w:t>
      </w:r>
      <w:proofErr w:type="spellEnd"/>
      <w:r w:rsidRPr="004F4C3D">
        <w:t xml:space="preserve">, University of Michigan </w:t>
      </w:r>
      <w:proofErr w:type="spellStart"/>
      <w:r w:rsidRPr="004F4C3D">
        <w:t>Ph.D</w:t>
      </w:r>
      <w:proofErr w:type="spellEnd"/>
      <w:r w:rsidRPr="004F4C3D">
        <w:t xml:space="preserve"> Candidates, December, “The Economic Case for New Transmission in the United States: Meeting the Need for Large-Scale Wind Energy,” </w:t>
      </w:r>
      <w:hyperlink r:id="rId23" w:history="1">
        <w:r w:rsidRPr="004F4C3D">
          <w:rPr>
            <w:rStyle w:val="Hyperlink"/>
          </w:rPr>
          <w:t>http://www.erb.umich.edu/Research/InstituteReports/11-12/CaseForNewTransmission-Deepblue-final.pdf</w:t>
        </w:r>
      </w:hyperlink>
      <w:r w:rsidRPr="004F4C3D">
        <w:t>, d/a 7-25-12, ads)</w:t>
      </w:r>
    </w:p>
    <w:p w:rsidR="00751196" w:rsidRPr="001E1296" w:rsidRDefault="00751196" w:rsidP="00751196"/>
    <w:p w:rsidR="00751196" w:rsidRPr="00AE36D2" w:rsidRDefault="00751196" w:rsidP="00751196">
      <w:pPr>
        <w:rPr>
          <w:sz w:val="16"/>
        </w:rPr>
      </w:pPr>
      <w:r w:rsidRPr="00AE36D2">
        <w:rPr>
          <w:sz w:val="16"/>
        </w:rPr>
        <w:t xml:space="preserve">With the rise of wind projects </w:t>
      </w:r>
      <w:r w:rsidR="00605520">
        <w:rPr>
          <w:sz w:val="16"/>
        </w:rPr>
        <w:t xml:space="preserve">AND </w:t>
      </w:r>
      <w:r w:rsidRPr="00B96D6A">
        <w:rPr>
          <w:rStyle w:val="Underline"/>
          <w:highlight w:val="yellow"/>
        </w:rPr>
        <w:t>paralyzed the planning system.</w:t>
      </w:r>
      <w:r w:rsidRPr="00AE36D2">
        <w:rPr>
          <w:sz w:val="16"/>
        </w:rPr>
        <w:t xml:space="preserve"> </w:t>
      </w:r>
    </w:p>
    <w:p w:rsidR="00751196" w:rsidRPr="000F35E8" w:rsidRDefault="00751196" w:rsidP="00751196"/>
    <w:p w:rsidR="00751196" w:rsidRDefault="00751196" w:rsidP="00751196">
      <w:pPr>
        <w:pStyle w:val="Heading2"/>
      </w:pPr>
      <w:r>
        <w:t xml:space="preserve">Barriers to implementation – Transmission </w:t>
      </w:r>
    </w:p>
    <w:p w:rsidR="00751196" w:rsidRPr="004F4C3D" w:rsidRDefault="00751196" w:rsidP="00751196">
      <w:pPr>
        <w:rPr>
          <w:b/>
          <w:sz w:val="24"/>
          <w:szCs w:val="24"/>
        </w:rPr>
      </w:pPr>
      <w:r w:rsidRPr="00325BD3">
        <w:rPr>
          <w:b/>
          <w:sz w:val="24"/>
          <w:szCs w:val="24"/>
          <w:highlight w:val="yellow"/>
        </w:rPr>
        <w:t>Bruce et al</w:t>
      </w:r>
      <w:r w:rsidRPr="004F4C3D">
        <w:rPr>
          <w:b/>
          <w:sz w:val="24"/>
          <w:szCs w:val="24"/>
        </w:rPr>
        <w:t xml:space="preserve">, University of Michigan </w:t>
      </w:r>
      <w:proofErr w:type="spellStart"/>
      <w:r w:rsidRPr="004F4C3D">
        <w:rPr>
          <w:b/>
          <w:sz w:val="24"/>
          <w:szCs w:val="24"/>
        </w:rPr>
        <w:t>Ph.D</w:t>
      </w:r>
      <w:proofErr w:type="spellEnd"/>
      <w:r w:rsidRPr="004F4C3D">
        <w:rPr>
          <w:b/>
          <w:sz w:val="24"/>
          <w:szCs w:val="24"/>
        </w:rPr>
        <w:t xml:space="preserve"> Candidate, 0</w:t>
      </w:r>
      <w:r w:rsidRPr="00325BD3">
        <w:rPr>
          <w:b/>
          <w:sz w:val="24"/>
          <w:szCs w:val="24"/>
          <w:highlight w:val="yellow"/>
        </w:rPr>
        <w:t>9</w:t>
      </w:r>
    </w:p>
    <w:p w:rsidR="00751196" w:rsidRPr="004F4C3D" w:rsidRDefault="00751196" w:rsidP="00751196">
      <w:r w:rsidRPr="004F4C3D">
        <w:t xml:space="preserve">(Laura, David </w:t>
      </w:r>
      <w:proofErr w:type="spellStart"/>
      <w:r w:rsidRPr="004F4C3D">
        <w:t>Cieminis</w:t>
      </w:r>
      <w:proofErr w:type="spellEnd"/>
      <w:r w:rsidRPr="004F4C3D">
        <w:t xml:space="preserve">, Siobhan Doherty, Theodore </w:t>
      </w:r>
      <w:proofErr w:type="spellStart"/>
      <w:r w:rsidRPr="004F4C3D">
        <w:t>Ludwick</w:t>
      </w:r>
      <w:proofErr w:type="spellEnd"/>
      <w:r w:rsidRPr="004F4C3D">
        <w:t xml:space="preserve">, University of Michigan </w:t>
      </w:r>
      <w:proofErr w:type="spellStart"/>
      <w:r w:rsidRPr="004F4C3D">
        <w:t>Ph.D</w:t>
      </w:r>
      <w:proofErr w:type="spellEnd"/>
      <w:r w:rsidRPr="004F4C3D">
        <w:t xml:space="preserve"> Candidates, December, “The Economic Case for New Transmission in the United States: Meeting the Need for Large-Scale Wind Energy,” </w:t>
      </w:r>
      <w:hyperlink r:id="rId24" w:history="1">
        <w:r w:rsidRPr="004F4C3D">
          <w:rPr>
            <w:rStyle w:val="Hyperlink"/>
          </w:rPr>
          <w:t>http://www.erb.umich.edu/Research/InstituteReports/11-12/CaseForNewTransmission-Deepblue-final.pdf</w:t>
        </w:r>
      </w:hyperlink>
      <w:r w:rsidRPr="004F4C3D">
        <w:t>, d/a 7-25-12, ads)</w:t>
      </w:r>
    </w:p>
    <w:p w:rsidR="00751196" w:rsidRPr="00325BD3" w:rsidRDefault="00751196" w:rsidP="00751196"/>
    <w:p w:rsidR="00751196" w:rsidRPr="00F34111" w:rsidRDefault="00751196" w:rsidP="00751196">
      <w:pPr>
        <w:rPr>
          <w:sz w:val="16"/>
        </w:rPr>
      </w:pPr>
      <w:r w:rsidRPr="00F34111">
        <w:rPr>
          <w:sz w:val="16"/>
        </w:rPr>
        <w:t xml:space="preserve">According to the DOE’s “20% by </w:t>
      </w:r>
      <w:r w:rsidR="00605520">
        <w:rPr>
          <w:sz w:val="16"/>
        </w:rPr>
        <w:t>AND</w:t>
      </w:r>
      <w:r w:rsidRPr="00F34111">
        <w:rPr>
          <w:sz w:val="16"/>
        </w:rPr>
        <w:t xml:space="preserve"> wind and transmission resources. </w:t>
      </w:r>
    </w:p>
    <w:p w:rsidR="00751196" w:rsidRPr="00751196" w:rsidRDefault="00751196" w:rsidP="00751196"/>
    <w:p w:rsidR="0065117B" w:rsidRDefault="007E2944" w:rsidP="00751196">
      <w:pPr>
        <w:pStyle w:val="Heading1"/>
      </w:pPr>
      <w:r>
        <w:lastRenderedPageBreak/>
        <w:t>Sustainability</w:t>
      </w:r>
    </w:p>
    <w:p w:rsidR="00772AF2" w:rsidRDefault="00772AF2" w:rsidP="00772AF2"/>
    <w:p w:rsidR="00772AF2" w:rsidRPr="00772AF2" w:rsidRDefault="00772AF2" w:rsidP="00772AF2">
      <w:pPr>
        <w:pStyle w:val="Heading2"/>
      </w:pPr>
      <w:r w:rsidRPr="00772AF2">
        <w:t xml:space="preserve">Legislation to ban mountaintop removal mining must come first to solve </w:t>
      </w:r>
    </w:p>
    <w:p w:rsidR="00772AF2" w:rsidRDefault="00772AF2" w:rsidP="00772AF2">
      <w:pPr>
        <w:pStyle w:val="Citation"/>
      </w:pPr>
      <w:r>
        <w:t>Perks, NRDC, 2009</w:t>
      </w:r>
    </w:p>
    <w:p w:rsidR="00772AF2" w:rsidRDefault="00772AF2" w:rsidP="00772AF2">
      <w:r>
        <w:t xml:space="preserve">(Rob, “Time to End Mountaintop Removal Coal Mining,” </w:t>
      </w:r>
      <w:hyperlink r:id="rId25" w:history="1">
        <w:r>
          <w:rPr>
            <w:rStyle w:val="Hyperlink"/>
          </w:rPr>
          <w:t>http://www.nrdc.org/land/appalachian/</w:t>
        </w:r>
      </w:hyperlink>
      <w:r>
        <w:t>, d/a 2-3-13, ads)</w:t>
      </w:r>
    </w:p>
    <w:p w:rsidR="00772AF2" w:rsidRDefault="00772AF2" w:rsidP="00772AF2"/>
    <w:p w:rsidR="00772AF2" w:rsidRDefault="00772AF2" w:rsidP="00772AF2">
      <w:pPr>
        <w:rPr>
          <w:rStyle w:val="Emphasis"/>
        </w:rPr>
      </w:pPr>
      <w:r>
        <w:rPr>
          <w:sz w:val="14"/>
        </w:rPr>
        <w:t xml:space="preserve">Nowhere is the debate over how </w:t>
      </w:r>
      <w:r w:rsidR="00605520">
        <w:rPr>
          <w:sz w:val="14"/>
        </w:rPr>
        <w:t xml:space="preserve">AND </w:t>
      </w:r>
      <w:r w:rsidRPr="001A4C0E">
        <w:rPr>
          <w:rStyle w:val="IntenseEmphasis"/>
        </w:rPr>
        <w:t xml:space="preserve">to mend it, but </w:t>
      </w:r>
      <w:r>
        <w:rPr>
          <w:rStyle w:val="IntenseEmphasis"/>
          <w:highlight w:val="yellow"/>
        </w:rPr>
        <w:t xml:space="preserve">to </w:t>
      </w:r>
      <w:r>
        <w:rPr>
          <w:rStyle w:val="BoldUnderlineChar"/>
          <w:rFonts w:eastAsia="Batang"/>
          <w:highlight w:val="yellow"/>
        </w:rPr>
        <w:t>end it.</w:t>
      </w:r>
    </w:p>
    <w:p w:rsidR="00772AF2" w:rsidRDefault="00772AF2" w:rsidP="00772AF2"/>
    <w:p w:rsidR="00772AF2" w:rsidRPr="00772AF2" w:rsidRDefault="00772AF2" w:rsidP="00772AF2">
      <w:pPr>
        <w:pStyle w:val="Heading2"/>
      </w:pPr>
      <w:r w:rsidRPr="00772AF2">
        <w:t xml:space="preserve">Their Zeller “test case” evidence indicates the plan would preserve coal in Appalachia – no shift to sustainable development </w:t>
      </w:r>
    </w:p>
    <w:p w:rsidR="00772AF2" w:rsidRDefault="00772AF2" w:rsidP="00772AF2">
      <w:pPr>
        <w:pStyle w:val="Citation"/>
      </w:pPr>
      <w:r>
        <w:t xml:space="preserve">Zeller, NYT Staff Writer, 2010 </w:t>
      </w:r>
    </w:p>
    <w:p w:rsidR="00772AF2" w:rsidRDefault="00772AF2" w:rsidP="00772AF2">
      <w:r>
        <w:t xml:space="preserve">(Tom, August 14, “A Battle in Mining Country Pits Coal </w:t>
      </w:r>
      <w:proofErr w:type="gramStart"/>
      <w:r>
        <w:t>Against</w:t>
      </w:r>
      <w:proofErr w:type="gramEnd"/>
      <w:r>
        <w:t xml:space="preserve"> Wind,” pg. </w:t>
      </w:r>
      <w:hyperlink r:id="rId26" w:history="1">
        <w:r>
          <w:rPr>
            <w:rStyle w:val="Hyperlink"/>
          </w:rPr>
          <w:t>http://tinyurl.com/8ctubyz</w:t>
        </w:r>
      </w:hyperlink>
      <w:r>
        <w:t xml:space="preserve">, d/a 2-3-13, ads) </w:t>
      </w:r>
    </w:p>
    <w:p w:rsidR="00772AF2" w:rsidRDefault="00772AF2" w:rsidP="00772AF2"/>
    <w:p w:rsidR="00772AF2" w:rsidRDefault="00772AF2" w:rsidP="00772AF2">
      <w:pPr>
        <w:rPr>
          <w:rStyle w:val="BoldUnderlineChar"/>
          <w:rFonts w:eastAsia="Calibri"/>
        </w:rPr>
      </w:pPr>
      <w:r>
        <w:rPr>
          <w:sz w:val="14"/>
        </w:rPr>
        <w:t xml:space="preserve">Ms. </w:t>
      </w:r>
      <w:proofErr w:type="spellStart"/>
      <w:r>
        <w:rPr>
          <w:sz w:val="14"/>
        </w:rPr>
        <w:t>Scarbro</w:t>
      </w:r>
      <w:proofErr w:type="spellEnd"/>
      <w:r>
        <w:rPr>
          <w:sz w:val="14"/>
        </w:rPr>
        <w:t xml:space="preserve"> reckons that </w:t>
      </w:r>
      <w:r>
        <w:rPr>
          <w:rStyle w:val="BoldUnderlineChar"/>
          <w:rFonts w:eastAsia="Batang"/>
          <w:highlight w:val="yellow"/>
        </w:rPr>
        <w:t xml:space="preserve">curbing </w:t>
      </w:r>
      <w:r w:rsidR="00605520">
        <w:rPr>
          <w:rStyle w:val="BoldUnderlineChar"/>
          <w:rFonts w:eastAsia="Batang"/>
          <w:highlight w:val="yellow"/>
        </w:rPr>
        <w:t>AND</w:t>
      </w:r>
      <w:r>
        <w:rPr>
          <w:rStyle w:val="BoldUnderlineChar"/>
          <w:rFonts w:eastAsia="Calibri"/>
          <w:highlight w:val="yellow"/>
        </w:rPr>
        <w:t xml:space="preserve"> has long been mined from below.</w:t>
      </w:r>
      <w:r>
        <w:rPr>
          <w:rStyle w:val="BoldUnderlineChar"/>
          <w:rFonts w:eastAsia="Calibri"/>
        </w:rPr>
        <w:t xml:space="preserve"> </w:t>
      </w:r>
    </w:p>
    <w:p w:rsidR="00772AF2" w:rsidRPr="00772AF2" w:rsidRDefault="00772AF2" w:rsidP="00772AF2"/>
    <w:p w:rsidR="00772AF2" w:rsidRPr="00772AF2" w:rsidRDefault="00772AF2" w:rsidP="00772AF2">
      <w:pPr>
        <w:pStyle w:val="Heading2"/>
      </w:pPr>
      <w:r w:rsidRPr="00772AF2">
        <w:t>Coal inevitable globally</w:t>
      </w:r>
    </w:p>
    <w:p w:rsidR="00772AF2" w:rsidRDefault="00772AF2" w:rsidP="00772AF2">
      <w:pPr>
        <w:pStyle w:val="Citation"/>
      </w:pPr>
      <w:r>
        <w:t xml:space="preserve">Morse, Stanford University Program on Energy and Sustainable Development Director of Research on Coal and Carbon Markets, 2012 </w:t>
      </w:r>
    </w:p>
    <w:p w:rsidR="00772AF2" w:rsidRDefault="00772AF2" w:rsidP="00772AF2">
      <w:r>
        <w:t xml:space="preserve">(Richard, “Cleaning Up Coal: From Climate Culprit to Solution”, Foreign Affairs; 91. 4, Jul/Aug 2012: 102-112, </w:t>
      </w:r>
      <w:proofErr w:type="spellStart"/>
      <w:r>
        <w:t>Proquest</w:t>
      </w:r>
      <w:proofErr w:type="spellEnd"/>
      <w:r>
        <w:t>)</w:t>
      </w:r>
    </w:p>
    <w:p w:rsidR="00772AF2" w:rsidRDefault="00772AF2" w:rsidP="00772AF2">
      <w:pPr>
        <w:rPr>
          <w:sz w:val="16"/>
        </w:rPr>
      </w:pPr>
    </w:p>
    <w:p w:rsidR="00772AF2" w:rsidRDefault="00772AF2" w:rsidP="00772AF2">
      <w:pPr>
        <w:rPr>
          <w:sz w:val="14"/>
          <w:szCs w:val="14"/>
        </w:rPr>
      </w:pPr>
      <w:r>
        <w:rPr>
          <w:sz w:val="14"/>
          <w:szCs w:val="14"/>
        </w:rPr>
        <w:t xml:space="preserve"> Coal Fever</w:t>
      </w:r>
    </w:p>
    <w:p w:rsidR="00772AF2" w:rsidRDefault="00772AF2" w:rsidP="00772AF2">
      <w:pPr>
        <w:rPr>
          <w:sz w:val="16"/>
        </w:rPr>
      </w:pPr>
      <w:r>
        <w:rPr>
          <w:sz w:val="14"/>
          <w:szCs w:val="14"/>
        </w:rPr>
        <w:t xml:space="preserve">In order to confront the coal </w:t>
      </w:r>
      <w:r w:rsidR="00605520">
        <w:rPr>
          <w:sz w:val="14"/>
          <w:szCs w:val="14"/>
        </w:rPr>
        <w:t>AND</w:t>
      </w:r>
      <w:r>
        <w:rPr>
          <w:sz w:val="16"/>
        </w:rPr>
        <w:t xml:space="preserve"> just how hard it is to give up the fuel. </w:t>
      </w:r>
    </w:p>
    <w:p w:rsidR="00A23908" w:rsidRDefault="00A23908" w:rsidP="00A23908"/>
    <w:p w:rsidR="007E2944" w:rsidRPr="00751196" w:rsidRDefault="007E2944" w:rsidP="007E2944">
      <w:pPr>
        <w:pStyle w:val="Heading2"/>
      </w:pPr>
      <w:r w:rsidRPr="00751196">
        <w:t xml:space="preserve">Larger populations increase the incentive to pass environmental policies </w:t>
      </w:r>
    </w:p>
    <w:p w:rsidR="007E2944" w:rsidRDefault="007E2944" w:rsidP="007E2944">
      <w:pPr>
        <w:rPr>
          <w:b/>
          <w:sz w:val="24"/>
        </w:rPr>
      </w:pPr>
      <w:r>
        <w:rPr>
          <w:b/>
          <w:sz w:val="24"/>
        </w:rPr>
        <w:t>Weisberg, editorial staff at The New Yorker, 2010</w:t>
      </w:r>
    </w:p>
    <w:p w:rsidR="007E2944" w:rsidRDefault="007E2944" w:rsidP="007E2944">
      <w:r>
        <w:t xml:space="preserve">(Jessica, “Guilt by Association”, 6-1, </w:t>
      </w:r>
      <w:hyperlink r:id="rId27" w:history="1">
        <w:r>
          <w:rPr>
            <w:rStyle w:val="Hyperlink"/>
          </w:rPr>
          <w:t>http://www.prospect.org/cs/articles?article=guilt_by_association</w:t>
        </w:r>
      </w:hyperlink>
      <w:r>
        <w:t xml:space="preserve">, </w:t>
      </w:r>
      <w:proofErr w:type="spellStart"/>
      <w:r>
        <w:t>ldg</w:t>
      </w:r>
      <w:proofErr w:type="spellEnd"/>
      <w:r>
        <w:t>)</w:t>
      </w:r>
    </w:p>
    <w:p w:rsidR="007E2944" w:rsidRDefault="007E2944" w:rsidP="007E2944"/>
    <w:p w:rsidR="007E2944" w:rsidRDefault="007E2944" w:rsidP="007E2944">
      <w:pPr>
        <w:rPr>
          <w:sz w:val="14"/>
        </w:rPr>
      </w:pPr>
      <w:r>
        <w:rPr>
          <w:sz w:val="14"/>
        </w:rPr>
        <w:t xml:space="preserve">His fellow panelist Andrew </w:t>
      </w:r>
      <w:r w:rsidR="00605520">
        <w:rPr>
          <w:sz w:val="14"/>
        </w:rPr>
        <w:t>AND</w:t>
      </w:r>
      <w:r>
        <w:rPr>
          <w:rStyle w:val="IntenseEmphasis"/>
        </w:rPr>
        <w:t xml:space="preserve"> has </w:t>
      </w:r>
      <w:r>
        <w:rPr>
          <w:rStyle w:val="IntenseEmphasis"/>
          <w:highlight w:val="yellow"/>
        </w:rPr>
        <w:t>to go down</w:t>
      </w:r>
      <w:r>
        <w:rPr>
          <w:sz w:val="14"/>
        </w:rPr>
        <w:t xml:space="preserve">," Light said.  </w:t>
      </w:r>
    </w:p>
    <w:p w:rsidR="007E2944" w:rsidRDefault="007E2944" w:rsidP="007E2944"/>
    <w:p w:rsidR="007E2944" w:rsidRDefault="007E2944" w:rsidP="007E2944">
      <w:pPr>
        <w:outlineLvl w:val="1"/>
        <w:rPr>
          <w:b/>
          <w:sz w:val="24"/>
          <w:szCs w:val="26"/>
        </w:rPr>
      </w:pPr>
      <w:r>
        <w:rPr>
          <w:b/>
          <w:sz w:val="24"/>
          <w:szCs w:val="26"/>
        </w:rPr>
        <w:t>Environment impact is not proven – used as a scare tactic by racists</w:t>
      </w:r>
    </w:p>
    <w:p w:rsidR="007E2944" w:rsidRDefault="007E2944" w:rsidP="007E2944">
      <w:pPr>
        <w:rPr>
          <w:b/>
          <w:sz w:val="24"/>
        </w:rPr>
      </w:pPr>
      <w:r>
        <w:rPr>
          <w:b/>
          <w:sz w:val="24"/>
        </w:rPr>
        <w:t>Johnson, Dean, Professor of Law and Chicana/o Studies UC David, 2007</w:t>
      </w:r>
    </w:p>
    <w:p w:rsidR="007E2944" w:rsidRDefault="007E2944" w:rsidP="007E2944">
      <w:r>
        <w:t xml:space="preserve">(Kevin, “Opening the Floodgates: Why America Needs to Rethink its Borders and Immigration Laws”, </w:t>
      </w:r>
      <w:proofErr w:type="spellStart"/>
      <w:r>
        <w:t>pg</w:t>
      </w:r>
      <w:proofErr w:type="spellEnd"/>
      <w:r>
        <w:t xml:space="preserve"> 159-60, </w:t>
      </w:r>
      <w:proofErr w:type="spellStart"/>
      <w:r>
        <w:t>ldg</w:t>
      </w:r>
      <w:proofErr w:type="spellEnd"/>
      <w:r>
        <w:t>)</w:t>
      </w:r>
    </w:p>
    <w:p w:rsidR="007E2944" w:rsidRDefault="007E2944" w:rsidP="007E2944"/>
    <w:p w:rsidR="007E2944" w:rsidRDefault="007E2944" w:rsidP="007E2944">
      <w:pPr>
        <w:rPr>
          <w:sz w:val="14"/>
        </w:rPr>
      </w:pPr>
      <w:r>
        <w:rPr>
          <w:sz w:val="14"/>
        </w:rPr>
        <w:t xml:space="preserve"> Moreover, </w:t>
      </w:r>
      <w:r>
        <w:rPr>
          <w:rStyle w:val="IntenseEmphasis"/>
          <w:highlight w:val="yellow"/>
        </w:rPr>
        <w:t xml:space="preserve">despite persistent </w:t>
      </w:r>
      <w:r w:rsidR="00605520">
        <w:rPr>
          <w:rStyle w:val="IntenseEmphasis"/>
          <w:highlight w:val="yellow"/>
        </w:rPr>
        <w:t>AND</w:t>
      </w:r>
      <w:r>
        <w:rPr>
          <w:rStyle w:val="BoldUnderlineChar"/>
          <w:rFonts w:eastAsia="Calibri"/>
          <w:highlight w:val="yellow"/>
        </w:rPr>
        <w:t xml:space="preserve"> advocates of exclusionary zoning</w:t>
      </w:r>
      <w:r>
        <w:rPr>
          <w:sz w:val="14"/>
        </w:rPr>
        <w:t xml:space="preserve">.   </w:t>
      </w:r>
    </w:p>
    <w:p w:rsidR="007E2944" w:rsidRPr="005D1B3C" w:rsidRDefault="007E2944" w:rsidP="007E2944"/>
    <w:p w:rsidR="007E2944" w:rsidRDefault="007E2944" w:rsidP="007E2944">
      <w:pPr>
        <w:pStyle w:val="Heading2"/>
      </w:pPr>
      <w:r>
        <w:t>Neo-Malthusians are wrong—we control empiricism</w:t>
      </w:r>
    </w:p>
    <w:p w:rsidR="007E2944" w:rsidRDefault="007E2944" w:rsidP="007E2944">
      <w:proofErr w:type="spellStart"/>
      <w:r w:rsidRPr="00C25DCE">
        <w:rPr>
          <w:rStyle w:val="Heading2Char"/>
        </w:rPr>
        <w:t>Linnér</w:t>
      </w:r>
      <w:proofErr w:type="spellEnd"/>
      <w:r w:rsidRPr="00C25DCE">
        <w:rPr>
          <w:rStyle w:val="Heading2Char"/>
        </w:rPr>
        <w:t xml:space="preserve"> 2003</w:t>
      </w:r>
      <w:r>
        <w:t>–Assistant Professor of Water and Environmental Studies at Linköping University–2003 (</w:t>
      </w:r>
      <w:proofErr w:type="spellStart"/>
      <w:r>
        <w:t>Björn</w:t>
      </w:r>
      <w:proofErr w:type="spellEnd"/>
      <w:r>
        <w:t xml:space="preserve">-Ola </w:t>
      </w:r>
      <w:proofErr w:type="spellStart"/>
      <w:r>
        <w:t>Linnér</w:t>
      </w:r>
      <w:proofErr w:type="spellEnd"/>
      <w:r>
        <w:t>, “The Return of Malthus: Environmentalism and Post-War Population-Resource Crises,” p. 222, SS)</w:t>
      </w:r>
    </w:p>
    <w:p w:rsidR="007E2944" w:rsidRDefault="007E2944" w:rsidP="007E2944"/>
    <w:p w:rsidR="007E2944" w:rsidRPr="00057B07" w:rsidRDefault="007E2944" w:rsidP="007E2944">
      <w:pPr>
        <w:rPr>
          <w:rStyle w:val="BoldUnderlineChar"/>
          <w:rFonts w:eastAsia="Calibri"/>
          <w:bdr w:val="single" w:sz="4" w:space="0" w:color="auto"/>
        </w:rPr>
      </w:pPr>
      <w:r w:rsidRPr="00057B07">
        <w:rPr>
          <w:sz w:val="14"/>
        </w:rPr>
        <w:t xml:space="preserve">So we may conclude that </w:t>
      </w:r>
      <w:r w:rsidRPr="00057B07">
        <w:rPr>
          <w:rStyle w:val="BoldUnderlineChar"/>
          <w:rFonts w:eastAsia="Calibri"/>
          <w:highlight w:val="yellow"/>
        </w:rPr>
        <w:t>many of the</w:t>
      </w:r>
      <w:r w:rsidRPr="00057B07">
        <w:rPr>
          <w:rStyle w:val="BoldUnderlineChar"/>
          <w:rFonts w:eastAsia="Calibri"/>
        </w:rPr>
        <w:t xml:space="preserve"> </w:t>
      </w:r>
      <w:proofErr w:type="gramStart"/>
      <w:r w:rsidR="00605520">
        <w:rPr>
          <w:rStyle w:val="BoldUnderlineChar"/>
          <w:rFonts w:eastAsia="Calibri"/>
        </w:rPr>
        <w:t xml:space="preserve">AND </w:t>
      </w:r>
      <w:r w:rsidRPr="00C25DCE">
        <w:rPr>
          <w:rStyle w:val="BoldUnderlineChar"/>
          <w:rFonts w:eastAsia="Calibri"/>
          <w:highlight w:val="yellow"/>
          <w:bdr w:val="single" w:sz="4" w:space="0" w:color="auto"/>
        </w:rPr>
        <w:t xml:space="preserve"> sunk</w:t>
      </w:r>
      <w:proofErr w:type="gramEnd"/>
      <w:r w:rsidRPr="00057B07">
        <w:rPr>
          <w:rStyle w:val="BoldUnderlineChar"/>
          <w:rFonts w:eastAsia="Calibri"/>
          <w:bdr w:val="single" w:sz="4" w:space="0" w:color="auto"/>
        </w:rPr>
        <w:t xml:space="preserve"> mercifully </w:t>
      </w:r>
      <w:r w:rsidRPr="00C25DCE">
        <w:rPr>
          <w:rStyle w:val="BoldUnderlineChar"/>
          <w:rFonts w:eastAsia="Calibri"/>
          <w:highlight w:val="yellow"/>
          <w:bdr w:val="single" w:sz="4" w:space="0" w:color="auto"/>
        </w:rPr>
        <w:t>into oblivion.</w:t>
      </w:r>
    </w:p>
    <w:p w:rsidR="007E2944" w:rsidRPr="005D1B3C" w:rsidRDefault="007E2944" w:rsidP="007E2944"/>
    <w:p w:rsidR="007E2944" w:rsidRDefault="007E2944" w:rsidP="007E2944">
      <w:pPr>
        <w:outlineLvl w:val="1"/>
        <w:rPr>
          <w:b/>
          <w:sz w:val="24"/>
          <w:szCs w:val="26"/>
        </w:rPr>
      </w:pPr>
      <w:r>
        <w:rPr>
          <w:b/>
          <w:sz w:val="24"/>
          <w:szCs w:val="26"/>
        </w:rPr>
        <w:t>Migration solves the environment</w:t>
      </w:r>
    </w:p>
    <w:p w:rsidR="007E2944" w:rsidRDefault="007E2944" w:rsidP="007E2944">
      <w:pPr>
        <w:rPr>
          <w:b/>
          <w:sz w:val="24"/>
        </w:rPr>
      </w:pPr>
      <w:r>
        <w:rPr>
          <w:b/>
          <w:sz w:val="24"/>
        </w:rPr>
        <w:t>Johnson, Dean, Professor of Law and Chicana/o Studies UC David, 2007</w:t>
      </w:r>
    </w:p>
    <w:p w:rsidR="007E2944" w:rsidRDefault="007E2944" w:rsidP="007E2944">
      <w:r>
        <w:t xml:space="preserve">(Kevin, “Opening the Floodgates: Why America Needs to Rethink its Borders and Immigration Laws”, </w:t>
      </w:r>
      <w:proofErr w:type="spellStart"/>
      <w:r>
        <w:t>pg</w:t>
      </w:r>
      <w:proofErr w:type="spellEnd"/>
      <w:r>
        <w:t xml:space="preserve"> 158-9, </w:t>
      </w:r>
      <w:proofErr w:type="spellStart"/>
      <w:r>
        <w:t>ldg</w:t>
      </w:r>
      <w:proofErr w:type="spellEnd"/>
      <w:r>
        <w:t>)</w:t>
      </w:r>
    </w:p>
    <w:p w:rsidR="007E2944" w:rsidRDefault="007E2944" w:rsidP="007E2944"/>
    <w:p w:rsidR="007E2944" w:rsidRDefault="007E2944" w:rsidP="007E2944">
      <w:r>
        <w:rPr>
          <w:sz w:val="14"/>
        </w:rPr>
        <w:t xml:space="preserve">According to the rationale for the </w:t>
      </w:r>
      <w:r w:rsidR="00605520">
        <w:rPr>
          <w:sz w:val="14"/>
        </w:rPr>
        <w:t>AND</w:t>
      </w:r>
      <w:r>
        <w:rPr>
          <w:sz w:val="14"/>
        </w:rPr>
        <w:t xml:space="preserve"> than a closed-border regime.97</w:t>
      </w:r>
    </w:p>
    <w:p w:rsidR="007E2944" w:rsidRPr="00C25DCE" w:rsidRDefault="007E2944" w:rsidP="00A23908"/>
    <w:p w:rsidR="007E2944" w:rsidRDefault="007E2944" w:rsidP="007E2944">
      <w:pPr>
        <w:pStyle w:val="Heading1"/>
      </w:pPr>
      <w:r>
        <w:lastRenderedPageBreak/>
        <w:t>Politics</w:t>
      </w:r>
    </w:p>
    <w:p w:rsidR="000E63FC" w:rsidRPr="000E63FC" w:rsidRDefault="000E63FC" w:rsidP="000E63FC"/>
    <w:p w:rsidR="00A23908" w:rsidRDefault="00A23908" w:rsidP="00A23908">
      <w:pPr>
        <w:pStyle w:val="Heading2"/>
      </w:pPr>
      <w:r>
        <w:t>The Tea Party is over</w:t>
      </w:r>
    </w:p>
    <w:p w:rsidR="00A23908" w:rsidRPr="003C08B4" w:rsidRDefault="00A23908" w:rsidP="003C08B4">
      <w:pPr>
        <w:rPr>
          <w:b/>
          <w:sz w:val="24"/>
          <w:szCs w:val="24"/>
        </w:rPr>
      </w:pPr>
      <w:r w:rsidRPr="003C08B4">
        <w:rPr>
          <w:b/>
          <w:sz w:val="24"/>
          <w:szCs w:val="24"/>
        </w:rPr>
        <w:t>Friedman 1-22</w:t>
      </w:r>
    </w:p>
    <w:p w:rsidR="00A23908" w:rsidRDefault="00A23908" w:rsidP="00A23908">
      <w:r>
        <w:t>Brad, 'Tea Party' Brand Now a Liability to 'Tea Party' ... and Republicans</w:t>
      </w:r>
    </w:p>
    <w:p w:rsidR="00A23908" w:rsidRDefault="00A23908" w:rsidP="00A23908">
      <w:r>
        <w:t xml:space="preserve">American blogger, journalist, actor, radio broadcaster, director and software programmer, most known for his criticism of election integrity issues in the USA, </w:t>
      </w:r>
      <w:hyperlink r:id="rId28" w:anchor="more-9827" w:history="1">
        <w:r w:rsidRPr="00341DCB">
          <w:rPr>
            <w:rStyle w:val="Hyperlink"/>
          </w:rPr>
          <w:t>http://www.bradblog.com/?p=9827#more-9827</w:t>
        </w:r>
      </w:hyperlink>
    </w:p>
    <w:p w:rsidR="00A23908" w:rsidRPr="00C25DCE" w:rsidRDefault="00A23908" w:rsidP="00A23908"/>
    <w:p w:rsidR="00A23908" w:rsidRDefault="00A23908" w:rsidP="00A23908">
      <w:r w:rsidRPr="00373352">
        <w:rPr>
          <w:sz w:val="14"/>
        </w:rPr>
        <w:t xml:space="preserve">But </w:t>
      </w:r>
      <w:proofErr w:type="gramStart"/>
      <w:r w:rsidRPr="00373352">
        <w:rPr>
          <w:sz w:val="14"/>
        </w:rPr>
        <w:t>it's</w:t>
      </w:r>
      <w:proofErr w:type="gramEnd"/>
      <w:r w:rsidRPr="00373352">
        <w:rPr>
          <w:sz w:val="14"/>
        </w:rPr>
        <w:t xml:space="preserve"> little wonder these folks are </w:t>
      </w:r>
      <w:r w:rsidR="00605520">
        <w:rPr>
          <w:sz w:val="14"/>
        </w:rPr>
        <w:t>AND</w:t>
      </w:r>
      <w:r w:rsidRPr="00373352">
        <w:rPr>
          <w:sz w:val="14"/>
        </w:rPr>
        <w:t xml:space="preserve"> simply the Main Street Partnership."</w:t>
      </w:r>
    </w:p>
    <w:p w:rsidR="00B36956" w:rsidRDefault="00B36956" w:rsidP="00B36956"/>
    <w:p w:rsidR="008C0DB7" w:rsidRPr="00C50022" w:rsidRDefault="008C0DB7" w:rsidP="008C0DB7">
      <w:pPr>
        <w:outlineLvl w:val="1"/>
        <w:rPr>
          <w:b/>
          <w:sz w:val="24"/>
          <w:szCs w:val="26"/>
        </w:rPr>
      </w:pPr>
      <w:r w:rsidRPr="00C50022">
        <w:rPr>
          <w:b/>
          <w:sz w:val="24"/>
          <w:szCs w:val="26"/>
        </w:rPr>
        <w:t>Impact is empirically denied-300 protectionist policies since 2008</w:t>
      </w:r>
    </w:p>
    <w:p w:rsidR="008C0DB7" w:rsidRPr="00C50022" w:rsidRDefault="008C0DB7" w:rsidP="008C0DB7">
      <w:pPr>
        <w:rPr>
          <w:b/>
          <w:sz w:val="24"/>
        </w:rPr>
      </w:pPr>
      <w:r w:rsidRPr="00C50022">
        <w:rPr>
          <w:b/>
          <w:sz w:val="24"/>
        </w:rPr>
        <w:t>Sally, co-Director of the European Centre for International Political Economy, 2010</w:t>
      </w:r>
    </w:p>
    <w:p w:rsidR="008C0DB7" w:rsidRPr="00C50022" w:rsidRDefault="008C0DB7" w:rsidP="008C0DB7">
      <w:r w:rsidRPr="00C50022">
        <w:t>(</w:t>
      </w:r>
      <w:proofErr w:type="spellStart"/>
      <w:r w:rsidRPr="00C50022">
        <w:t>Razeen</w:t>
      </w:r>
      <w:proofErr w:type="spellEnd"/>
      <w:r w:rsidRPr="00C50022">
        <w:t xml:space="preserve">, “International trade and emerging protectionism since the crisis”, 1-26, </w:t>
      </w:r>
      <w:hyperlink r:id="rId29" w:history="1">
        <w:r w:rsidRPr="00C50022">
          <w:t>http://www.ecipe.org/blog/international-trade-and-emerging-protectionism-since-the-crisis</w:t>
        </w:r>
      </w:hyperlink>
      <w:r w:rsidRPr="00C50022">
        <w:t xml:space="preserve">, </w:t>
      </w:r>
      <w:proofErr w:type="spellStart"/>
      <w:r w:rsidRPr="00C50022">
        <w:t>ldg</w:t>
      </w:r>
      <w:proofErr w:type="spellEnd"/>
      <w:r w:rsidRPr="00C50022">
        <w:t>)</w:t>
      </w:r>
    </w:p>
    <w:p w:rsidR="008C0DB7" w:rsidRPr="00C50022" w:rsidRDefault="008C0DB7" w:rsidP="008C0DB7"/>
    <w:p w:rsidR="008C0DB7" w:rsidRPr="00C50022" w:rsidRDefault="008C0DB7" w:rsidP="008C0DB7">
      <w:pPr>
        <w:rPr>
          <w:sz w:val="16"/>
        </w:rPr>
      </w:pPr>
      <w:proofErr w:type="gramStart"/>
      <w:r w:rsidRPr="00C50022">
        <w:rPr>
          <w:u w:val="single"/>
        </w:rPr>
        <w:t xml:space="preserve">Perhaps the biggest surprise </w:t>
      </w:r>
      <w:r w:rsidR="00605520">
        <w:rPr>
          <w:u w:val="single"/>
        </w:rPr>
        <w:t>AND</w:t>
      </w:r>
      <w:r w:rsidRPr="00C50022">
        <w:rPr>
          <w:sz w:val="16"/>
        </w:rPr>
        <w:t xml:space="preserve"> behind-the-border protectionism.</w:t>
      </w:r>
      <w:proofErr w:type="gramEnd"/>
      <w:r w:rsidRPr="00C50022">
        <w:rPr>
          <w:sz w:val="16"/>
        </w:rPr>
        <w:t xml:space="preserve"> </w:t>
      </w:r>
    </w:p>
    <w:p w:rsidR="008C0DB7" w:rsidRDefault="008C0DB7" w:rsidP="00B36956"/>
    <w:p w:rsidR="00E80AE1" w:rsidRPr="00BA67DE" w:rsidRDefault="00E80AE1" w:rsidP="00E80AE1">
      <w:pPr>
        <w:pStyle w:val="Heading2"/>
      </w:pPr>
      <w:bookmarkStart w:id="0" w:name="_Toc329361058"/>
      <w:r w:rsidRPr="00BA67DE">
        <w:t>Iran strike inevitable under both, neither wants a nuclear Iran</w:t>
      </w:r>
      <w:bookmarkStart w:id="1" w:name="_Toc329361059"/>
      <w:bookmarkEnd w:id="0"/>
    </w:p>
    <w:p w:rsidR="00E80AE1" w:rsidRPr="00BA67DE" w:rsidRDefault="00E80AE1" w:rsidP="00E80AE1">
      <w:pPr>
        <w:rPr>
          <w:b/>
          <w:sz w:val="24"/>
          <w:szCs w:val="24"/>
        </w:rPr>
      </w:pPr>
      <w:r w:rsidRPr="00BA67DE">
        <w:rPr>
          <w:b/>
          <w:sz w:val="24"/>
          <w:szCs w:val="24"/>
        </w:rPr>
        <w:t>Miller</w:t>
      </w:r>
      <w:bookmarkEnd w:id="1"/>
      <w:r w:rsidRPr="00BA67DE">
        <w:rPr>
          <w:b/>
          <w:sz w:val="24"/>
          <w:szCs w:val="24"/>
        </w:rPr>
        <w:t>, Woodrow Wilson Institute Senior Fellow, 12</w:t>
      </w:r>
    </w:p>
    <w:p w:rsidR="00E80AE1" w:rsidRPr="00BA67DE" w:rsidRDefault="00E80AE1" w:rsidP="00E80AE1">
      <w:r w:rsidRPr="00BA67DE">
        <w:t xml:space="preserve">(Andrew, May 23, 2012, “Barack </w:t>
      </w:r>
      <w:proofErr w:type="spellStart"/>
      <w:r w:rsidRPr="00BA67DE">
        <w:t>O’Romney</w:t>
      </w:r>
      <w:proofErr w:type="spellEnd"/>
      <w:r w:rsidRPr="00BA67DE">
        <w:t xml:space="preserve">,” </w:t>
      </w:r>
      <w:hyperlink r:id="rId30" w:history="1">
        <w:r w:rsidRPr="00BA67DE">
          <w:rPr>
            <w:rStyle w:val="Hyperlink"/>
          </w:rPr>
          <w:t>http://www.foreignpolicy.com/articles/2012/05/23/barack_oromney?page=0,2</w:t>
        </w:r>
      </w:hyperlink>
      <w:r w:rsidRPr="00BA67DE">
        <w:t xml:space="preserve">, 9/20/12, </w:t>
      </w:r>
      <w:proofErr w:type="spellStart"/>
      <w:r w:rsidRPr="00BA67DE">
        <w:t>atl</w:t>
      </w:r>
      <w:proofErr w:type="spellEnd"/>
      <w:r w:rsidRPr="00BA67DE">
        <w:t>)</w:t>
      </w:r>
    </w:p>
    <w:p w:rsidR="00E80AE1" w:rsidRPr="00BA67DE" w:rsidRDefault="00E80AE1" w:rsidP="00E80AE1"/>
    <w:p w:rsidR="00E80AE1" w:rsidRPr="00BA67DE" w:rsidRDefault="00E80AE1" w:rsidP="00E80AE1">
      <w:pPr>
        <w:rPr>
          <w:sz w:val="16"/>
        </w:rPr>
      </w:pPr>
      <w:r w:rsidRPr="00BA67DE">
        <w:rPr>
          <w:sz w:val="16"/>
        </w:rPr>
        <w:t xml:space="preserve">Iran: Sorry, </w:t>
      </w:r>
      <w:r w:rsidRPr="00BA67DE">
        <w:rPr>
          <w:rStyle w:val="Underline"/>
        </w:rPr>
        <w:t xml:space="preserve">I just don't see any </w:t>
      </w:r>
      <w:r w:rsidR="00605520">
        <w:rPr>
          <w:rStyle w:val="Underline"/>
        </w:rPr>
        <w:t>AND</w:t>
      </w:r>
      <w:r w:rsidRPr="00BA67DE">
        <w:rPr>
          <w:sz w:val="16"/>
        </w:rPr>
        <w:t xml:space="preserve"> Iran's quest for nukes. </w:t>
      </w:r>
    </w:p>
    <w:p w:rsidR="00E80AE1" w:rsidRPr="00A05E8B" w:rsidRDefault="00E80AE1" w:rsidP="00E80AE1"/>
    <w:p w:rsidR="00E80AE1" w:rsidRPr="00A05E8B" w:rsidRDefault="00E80AE1" w:rsidP="00E80AE1">
      <w:pPr>
        <w:pStyle w:val="Heading2"/>
      </w:pPr>
      <w:r>
        <w:t>No escalation –</w:t>
      </w:r>
      <w:r w:rsidRPr="00A05E8B">
        <w:t xml:space="preserve"> we would win</w:t>
      </w:r>
    </w:p>
    <w:p w:rsidR="00E80AE1" w:rsidRPr="00A05E8B" w:rsidRDefault="00E80AE1" w:rsidP="00E80AE1">
      <w:pPr>
        <w:rPr>
          <w:b/>
          <w:sz w:val="24"/>
          <w:szCs w:val="24"/>
        </w:rPr>
      </w:pPr>
      <w:proofErr w:type="spellStart"/>
      <w:r w:rsidRPr="00A05E8B">
        <w:rPr>
          <w:b/>
          <w:sz w:val="24"/>
          <w:szCs w:val="24"/>
        </w:rPr>
        <w:t>Kroenig</w:t>
      </w:r>
      <w:proofErr w:type="spellEnd"/>
      <w:r w:rsidRPr="00A05E8B">
        <w:rPr>
          <w:b/>
          <w:sz w:val="24"/>
          <w:szCs w:val="24"/>
        </w:rPr>
        <w:t xml:space="preserve">, Georgetown University Government </w:t>
      </w:r>
      <w:proofErr w:type="spellStart"/>
      <w:r w:rsidRPr="00A05E8B">
        <w:rPr>
          <w:b/>
          <w:sz w:val="24"/>
          <w:szCs w:val="24"/>
        </w:rPr>
        <w:t>Profssor</w:t>
      </w:r>
      <w:proofErr w:type="spellEnd"/>
      <w:r w:rsidRPr="00A05E8B">
        <w:rPr>
          <w:b/>
          <w:sz w:val="24"/>
          <w:szCs w:val="24"/>
        </w:rPr>
        <w:t>, 12</w:t>
      </w:r>
    </w:p>
    <w:p w:rsidR="00E80AE1" w:rsidRDefault="00E80AE1" w:rsidP="00E80AE1">
      <w:r w:rsidRPr="00103DBF">
        <w:t>(Matthew, Stanton Nuclear Security Fellow at th</w:t>
      </w:r>
      <w:r>
        <w:t>e Council on Foreign Relations, h</w:t>
      </w:r>
      <w:r w:rsidRPr="00A05E8B">
        <w:t>ttp://www.foreignaffairs.com/articles/136917/matthew-kroenig/time-to-attack-iran</w:t>
      </w:r>
      <w:r>
        <w:t xml:space="preserve">, 9/20/12, </w:t>
      </w:r>
      <w:proofErr w:type="spellStart"/>
      <w:r>
        <w:t>atl</w:t>
      </w:r>
      <w:proofErr w:type="spellEnd"/>
      <w:r>
        <w:t>)</w:t>
      </w:r>
    </w:p>
    <w:p w:rsidR="00E80AE1" w:rsidRPr="00A05E8B" w:rsidRDefault="00E80AE1" w:rsidP="00E80AE1"/>
    <w:p w:rsidR="00E80AE1" w:rsidRDefault="00E80AE1" w:rsidP="00E80AE1">
      <w:pPr>
        <w:rPr>
          <w:sz w:val="16"/>
        </w:rPr>
      </w:pPr>
      <w:r w:rsidRPr="005F7720">
        <w:rPr>
          <w:rStyle w:val="Underline"/>
          <w:highlight w:val="yellow"/>
        </w:rPr>
        <w:t xml:space="preserve">Even if Tehran did </w:t>
      </w:r>
      <w:r w:rsidR="00605520">
        <w:rPr>
          <w:rStyle w:val="Underline"/>
        </w:rPr>
        <w:t>AND</w:t>
      </w:r>
      <w:r w:rsidRPr="00A05E8B">
        <w:rPr>
          <w:sz w:val="16"/>
        </w:rPr>
        <w:t xml:space="preserve"> missiles by Saddam Hussein. </w:t>
      </w:r>
    </w:p>
    <w:p w:rsidR="00E80AE1" w:rsidRPr="00E80AE1" w:rsidRDefault="00E80AE1" w:rsidP="00E80AE1"/>
    <w:p w:rsidR="008C0DB7" w:rsidRPr="00C50022" w:rsidRDefault="008C0DB7" w:rsidP="008C0DB7">
      <w:pPr>
        <w:outlineLvl w:val="1"/>
        <w:rPr>
          <w:b/>
          <w:sz w:val="24"/>
          <w:szCs w:val="26"/>
        </w:rPr>
      </w:pPr>
      <w:r w:rsidRPr="00C50022">
        <w:rPr>
          <w:b/>
          <w:sz w:val="24"/>
          <w:szCs w:val="26"/>
        </w:rPr>
        <w:t>No trade wars</w:t>
      </w:r>
    </w:p>
    <w:p w:rsidR="008C0DB7" w:rsidRPr="00C50022" w:rsidRDefault="008C0DB7" w:rsidP="008C0DB7">
      <w:pPr>
        <w:rPr>
          <w:b/>
          <w:sz w:val="24"/>
        </w:rPr>
      </w:pPr>
      <w:r w:rsidRPr="00C50022">
        <w:rPr>
          <w:b/>
          <w:sz w:val="24"/>
        </w:rPr>
        <w:t>Long, senior fellow Development Research Center, 2009</w:t>
      </w:r>
    </w:p>
    <w:p w:rsidR="008C0DB7" w:rsidRPr="00C50022" w:rsidRDefault="008C0DB7" w:rsidP="008C0DB7">
      <w:r w:rsidRPr="00C50022">
        <w:t>(</w:t>
      </w:r>
      <w:proofErr w:type="spellStart"/>
      <w:r w:rsidRPr="00C50022">
        <w:t>Guoqiang</w:t>
      </w:r>
      <w:proofErr w:type="spellEnd"/>
      <w:r w:rsidRPr="00C50022">
        <w:t>, “Is Protectionism a Threat to the World Economy?</w:t>
      </w:r>
      <w:proofErr w:type="gramStart"/>
      <w:r w:rsidRPr="00C50022">
        <w:t>”,</w:t>
      </w:r>
      <w:proofErr w:type="gramEnd"/>
      <w:r w:rsidRPr="00C50022">
        <w:t xml:space="preserve"> 2-23, </w:t>
      </w:r>
      <w:hyperlink r:id="rId31" w:history="1">
        <w:r w:rsidRPr="00C50022">
          <w:t>http://www.eeo.com.cn/ens/finance_investment/2009/03/06/131493.shtml</w:t>
        </w:r>
      </w:hyperlink>
      <w:r w:rsidRPr="00C50022">
        <w:t xml:space="preserve">, </w:t>
      </w:r>
      <w:proofErr w:type="spellStart"/>
      <w:r w:rsidRPr="00C50022">
        <w:t>ldg</w:t>
      </w:r>
      <w:proofErr w:type="spellEnd"/>
      <w:r w:rsidRPr="00C50022">
        <w:t>)</w:t>
      </w:r>
    </w:p>
    <w:p w:rsidR="008C0DB7" w:rsidRPr="00C50022" w:rsidRDefault="008C0DB7" w:rsidP="008C0DB7"/>
    <w:p w:rsidR="008C0DB7" w:rsidRPr="00C50022" w:rsidRDefault="008C0DB7" w:rsidP="008C0DB7">
      <w:pPr>
        <w:rPr>
          <w:b/>
          <w:bCs/>
          <w:u w:val="single"/>
        </w:rPr>
      </w:pPr>
      <w:r w:rsidRPr="00C50022">
        <w:rPr>
          <w:sz w:val="14"/>
        </w:rPr>
        <w:t xml:space="preserve">I don't think we'll end up with a trade </w:t>
      </w:r>
      <w:r w:rsidR="00605520">
        <w:rPr>
          <w:sz w:val="14"/>
        </w:rPr>
        <w:t>AND</w:t>
      </w:r>
      <w:r w:rsidRPr="00C50022">
        <w:rPr>
          <w:u w:val="single"/>
        </w:rPr>
        <w:t xml:space="preserve"> during times of crisis</w:t>
      </w:r>
      <w:r w:rsidRPr="00C50022">
        <w:rPr>
          <w:b/>
          <w:bCs/>
          <w:u w:val="single"/>
        </w:rPr>
        <w:t xml:space="preserve">. </w:t>
      </w:r>
    </w:p>
    <w:p w:rsidR="008C0DB7" w:rsidRDefault="008C0DB7" w:rsidP="00B36956"/>
    <w:p w:rsidR="008C0DB7" w:rsidRDefault="008C0DB7" w:rsidP="008C0DB7">
      <w:pPr>
        <w:pStyle w:val="Heading2"/>
      </w:pPr>
      <w:r>
        <w:t>Multilateralism fails</w:t>
      </w:r>
    </w:p>
    <w:p w:rsidR="008C0DB7" w:rsidRPr="008139C2" w:rsidRDefault="008C0DB7" w:rsidP="008C0DB7">
      <w:pPr>
        <w:rPr>
          <w:b/>
          <w:sz w:val="24"/>
        </w:rPr>
      </w:pPr>
      <w:proofErr w:type="spellStart"/>
      <w:r w:rsidRPr="007D2F3D">
        <w:rPr>
          <w:b/>
          <w:sz w:val="24"/>
          <w:highlight w:val="yellow"/>
        </w:rPr>
        <w:t>Rothkopf</w:t>
      </w:r>
      <w:proofErr w:type="spellEnd"/>
      <w:r w:rsidRPr="008139C2">
        <w:rPr>
          <w:b/>
          <w:sz w:val="24"/>
        </w:rPr>
        <w:t>, visiting scholar at the Carnegie Endowment, 3-10-20</w:t>
      </w:r>
      <w:r w:rsidRPr="007D2F3D">
        <w:rPr>
          <w:b/>
          <w:sz w:val="24"/>
          <w:highlight w:val="yellow"/>
        </w:rPr>
        <w:t>11</w:t>
      </w:r>
    </w:p>
    <w:p w:rsidR="008C0DB7" w:rsidRPr="00983F73" w:rsidRDefault="008C0DB7" w:rsidP="008C0DB7">
      <w:r>
        <w:t xml:space="preserve">(David, “Libya is a crucial test for Obama the </w:t>
      </w:r>
      <w:proofErr w:type="spellStart"/>
      <w:r>
        <w:t>multilateralist</w:t>
      </w:r>
      <w:proofErr w:type="spellEnd"/>
      <w:r>
        <w:t xml:space="preserve">, </w:t>
      </w:r>
      <w:hyperlink r:id="rId32" w:history="1">
        <w:r w:rsidRPr="00FB3949">
          <w:rPr>
            <w:rStyle w:val="Hyperlink"/>
          </w:rPr>
          <w:t>http://rothkopf.foreignpolicy.com/posts/2011/03/10/libya_is_a_crucial_test_for_obama_the_multilateralist</w:t>
        </w:r>
      </w:hyperlink>
      <w:r>
        <w:t xml:space="preserve">, </w:t>
      </w:r>
      <w:proofErr w:type="spellStart"/>
      <w:r>
        <w:t>ldg</w:t>
      </w:r>
      <w:proofErr w:type="spellEnd"/>
      <w:r>
        <w:t>)</w:t>
      </w:r>
    </w:p>
    <w:p w:rsidR="008C0DB7" w:rsidRDefault="008C0DB7" w:rsidP="008C0DB7"/>
    <w:p w:rsidR="008C0DB7" w:rsidRDefault="008C0DB7" w:rsidP="008C0DB7">
      <w:r w:rsidRPr="006D2A04">
        <w:rPr>
          <w:rStyle w:val="Underline"/>
        </w:rPr>
        <w:t xml:space="preserve">History has shown </w:t>
      </w:r>
      <w:r w:rsidR="00605520">
        <w:rPr>
          <w:rStyle w:val="Underline"/>
        </w:rPr>
        <w:t>AND</w:t>
      </w:r>
      <w:r w:rsidRPr="006D2A04">
        <w:rPr>
          <w:sz w:val="14"/>
        </w:rPr>
        <w:t xml:space="preserve"> international team player and be strong at the same time.</w:t>
      </w:r>
    </w:p>
    <w:p w:rsidR="008C0DB7" w:rsidRDefault="008C0DB7" w:rsidP="008C0DB7"/>
    <w:p w:rsidR="00E049E9" w:rsidRPr="008F06FC" w:rsidRDefault="00E049E9" w:rsidP="00E049E9">
      <w:pPr>
        <w:keepNext/>
        <w:outlineLvl w:val="1"/>
        <w:rPr>
          <w:b/>
          <w:bCs/>
          <w:iCs/>
          <w:sz w:val="24"/>
          <w:szCs w:val="28"/>
        </w:rPr>
      </w:pPr>
      <w:r>
        <w:rPr>
          <w:b/>
          <w:bCs/>
          <w:iCs/>
          <w:sz w:val="24"/>
          <w:szCs w:val="28"/>
        </w:rPr>
        <w:t>No rising powers</w:t>
      </w:r>
    </w:p>
    <w:p w:rsidR="00E049E9" w:rsidRPr="00C50022" w:rsidRDefault="00E049E9" w:rsidP="00E049E9">
      <w:pPr>
        <w:rPr>
          <w:b/>
          <w:sz w:val="24"/>
        </w:rPr>
      </w:pPr>
      <w:r w:rsidRPr="00C50022">
        <w:rPr>
          <w:b/>
          <w:sz w:val="24"/>
          <w:highlight w:val="yellow"/>
        </w:rPr>
        <w:t xml:space="preserve">Brooks and </w:t>
      </w:r>
      <w:proofErr w:type="spellStart"/>
      <w:r w:rsidRPr="00C50022">
        <w:rPr>
          <w:b/>
          <w:sz w:val="24"/>
          <w:highlight w:val="yellow"/>
        </w:rPr>
        <w:t>Wohlforth</w:t>
      </w:r>
      <w:proofErr w:type="spellEnd"/>
      <w:r w:rsidRPr="00C50022">
        <w:rPr>
          <w:b/>
          <w:sz w:val="24"/>
        </w:rPr>
        <w:t>, government professors at Dartmouth, 200</w:t>
      </w:r>
      <w:r w:rsidRPr="00C50022">
        <w:rPr>
          <w:b/>
          <w:sz w:val="24"/>
          <w:highlight w:val="yellow"/>
        </w:rPr>
        <w:t>9</w:t>
      </w:r>
    </w:p>
    <w:p w:rsidR="00E049E9" w:rsidRPr="00C50022" w:rsidRDefault="00E049E9" w:rsidP="00E049E9">
      <w:r w:rsidRPr="00C50022">
        <w:t xml:space="preserve">(Stephen and William, “Reshaping the World Order”, Foreign Affairs, 00157120, Mar/Apr2009, Vol. 88, Issue 2, </w:t>
      </w:r>
      <w:proofErr w:type="spellStart"/>
      <w:r w:rsidRPr="00C50022">
        <w:t>ebsco</w:t>
      </w:r>
      <w:proofErr w:type="spellEnd"/>
      <w:r w:rsidRPr="00C50022">
        <w:t xml:space="preserve">, </w:t>
      </w:r>
      <w:proofErr w:type="spellStart"/>
      <w:r w:rsidRPr="00C50022">
        <w:t>ldg</w:t>
      </w:r>
      <w:proofErr w:type="spellEnd"/>
      <w:r w:rsidRPr="00C50022">
        <w:t>)</w:t>
      </w:r>
    </w:p>
    <w:p w:rsidR="00E049E9" w:rsidRPr="00C50022" w:rsidRDefault="00E049E9" w:rsidP="00E049E9"/>
    <w:p w:rsidR="00E049E9" w:rsidRPr="00C50022" w:rsidRDefault="00E049E9" w:rsidP="00E049E9">
      <w:pPr>
        <w:rPr>
          <w:u w:val="single"/>
        </w:rPr>
      </w:pPr>
      <w:r w:rsidRPr="00C50022">
        <w:rPr>
          <w:sz w:val="14"/>
        </w:rPr>
        <w:t xml:space="preserve">So why has opinion shifted so </w:t>
      </w:r>
      <w:r w:rsidR="00605520">
        <w:rPr>
          <w:sz w:val="14"/>
        </w:rPr>
        <w:t>AND</w:t>
      </w:r>
      <w:r w:rsidRPr="00C50022">
        <w:rPr>
          <w:u w:val="single"/>
        </w:rPr>
        <w:t xml:space="preserve"> world than any other state. </w:t>
      </w:r>
    </w:p>
    <w:p w:rsidR="008C0DB7" w:rsidRDefault="008C0DB7" w:rsidP="00B36956"/>
    <w:p w:rsidR="00327869" w:rsidRDefault="00327869" w:rsidP="00327869">
      <w:pPr>
        <w:pStyle w:val="Heading2"/>
      </w:pPr>
      <w:r>
        <w:t>Chance of acquiring one is 1 in 3.5 billion</w:t>
      </w:r>
    </w:p>
    <w:p w:rsidR="00327869" w:rsidRDefault="00327869" w:rsidP="00327869">
      <w:pPr>
        <w:pStyle w:val="Citation"/>
      </w:pPr>
      <w:proofErr w:type="spellStart"/>
      <w:r>
        <w:t>Schneidmiller</w:t>
      </w:r>
      <w:proofErr w:type="spellEnd"/>
      <w:r>
        <w:t>, editor of Global Security Newswire, 2009</w:t>
      </w:r>
    </w:p>
    <w:p w:rsidR="00327869" w:rsidRDefault="00327869" w:rsidP="00327869">
      <w:r>
        <w:t>(Chris, 1-13, “</w:t>
      </w:r>
      <w:r w:rsidRPr="00123D87">
        <w:t>Experts Debate Threat of Nuclear, Biological Terrorism</w:t>
      </w:r>
      <w:r>
        <w:t xml:space="preserve">”, Accessed 9-18-12, </w:t>
      </w:r>
      <w:hyperlink r:id="rId33" w:history="1">
        <w:r w:rsidRPr="00EB27FA">
          <w:rPr>
            <w:rStyle w:val="Hyperlink"/>
          </w:rPr>
          <w:t>http://www.nti.org/gsn/article/experts-debate-threat-of-nuclear-biological-terrorism/</w:t>
        </w:r>
      </w:hyperlink>
      <w:r>
        <w:t>) NJR</w:t>
      </w:r>
    </w:p>
    <w:p w:rsidR="00327869" w:rsidRDefault="00327869" w:rsidP="00327869"/>
    <w:p w:rsidR="00327869" w:rsidRDefault="00327869" w:rsidP="00327869">
      <w:r w:rsidRPr="009C77A6">
        <w:rPr>
          <w:u w:val="single"/>
        </w:rPr>
        <w:t xml:space="preserve">There is an "almost </w:t>
      </w:r>
      <w:r w:rsidR="00605520">
        <w:rPr>
          <w:u w:val="single"/>
        </w:rPr>
        <w:t>AND</w:t>
      </w:r>
      <w:r w:rsidRPr="00075527">
        <w:rPr>
          <w:u w:val="single"/>
        </w:rPr>
        <w:t xml:space="preserve"> or use one that has been stolen.</w:t>
      </w:r>
    </w:p>
    <w:p w:rsidR="00605520" w:rsidRDefault="00605520" w:rsidP="00327869">
      <w:pPr>
        <w:keepNext/>
        <w:outlineLvl w:val="1"/>
      </w:pPr>
    </w:p>
    <w:p w:rsidR="00327869" w:rsidRPr="009F184C" w:rsidRDefault="00327869" w:rsidP="00327869">
      <w:pPr>
        <w:keepNext/>
        <w:outlineLvl w:val="1"/>
        <w:rPr>
          <w:rFonts w:eastAsia="Times New Roman" w:cs="Arial"/>
          <w:b/>
          <w:bCs/>
          <w:iCs/>
          <w:sz w:val="24"/>
          <w:szCs w:val="28"/>
        </w:rPr>
      </w:pPr>
      <w:proofErr w:type="spellStart"/>
      <w:r w:rsidRPr="009F184C">
        <w:rPr>
          <w:rFonts w:eastAsia="Times New Roman" w:cs="Arial"/>
          <w:b/>
          <w:bCs/>
          <w:iCs/>
          <w:sz w:val="24"/>
          <w:szCs w:val="28"/>
        </w:rPr>
        <w:t>Prolif</w:t>
      </w:r>
      <w:proofErr w:type="spellEnd"/>
      <w:r w:rsidRPr="009F184C">
        <w:rPr>
          <w:rFonts w:eastAsia="Times New Roman" w:cs="Arial"/>
          <w:b/>
          <w:bCs/>
          <w:iCs/>
          <w:sz w:val="24"/>
          <w:szCs w:val="28"/>
        </w:rPr>
        <w:t xml:space="preserve"> will not be rapid or a cascade- prestige, domestic public opinion, extended deterrence and technology capability check</w:t>
      </w:r>
    </w:p>
    <w:p w:rsidR="00327869" w:rsidRPr="009F184C" w:rsidRDefault="00327869" w:rsidP="00327869">
      <w:pPr>
        <w:rPr>
          <w:rFonts w:eastAsia="Times New Roman"/>
        </w:rPr>
      </w:pPr>
      <w:r w:rsidRPr="009F184C">
        <w:rPr>
          <w:rFonts w:eastAsia="Times New Roman"/>
          <w:b/>
          <w:bCs/>
          <w:u w:val="single"/>
        </w:rPr>
        <w:t>Evans and Kawaguchi et al</w:t>
      </w:r>
      <w:r w:rsidRPr="009F184C">
        <w:rPr>
          <w:rFonts w:eastAsia="Times New Roman"/>
        </w:rPr>
        <w:t>, ICNND co-chairs, November 200</w:t>
      </w:r>
      <w:r w:rsidRPr="009F184C">
        <w:rPr>
          <w:rFonts w:eastAsia="Times New Roman"/>
          <w:b/>
          <w:bCs/>
          <w:u w:val="single"/>
        </w:rPr>
        <w:t>9</w:t>
      </w:r>
      <w:r w:rsidRPr="009F184C">
        <w:rPr>
          <w:rFonts w:eastAsia="Times New Roman"/>
        </w:rPr>
        <w:t xml:space="preserve"> </w:t>
      </w:r>
    </w:p>
    <w:p w:rsidR="00327869" w:rsidRPr="009F184C" w:rsidRDefault="00327869" w:rsidP="00327869">
      <w:pPr>
        <w:rPr>
          <w:rFonts w:eastAsia="Times New Roman"/>
        </w:rPr>
      </w:pPr>
      <w:r w:rsidRPr="009F184C">
        <w:rPr>
          <w:rFonts w:eastAsia="Times New Roman"/>
        </w:rPr>
        <w:t xml:space="preserve">[Gareth, University of Melbourne Honorary Professorial Fellow, International Crisis Group president emeritus, former Australian Attorney-General, Minister for Resources and Energy, and Foreign </w:t>
      </w:r>
      <w:proofErr w:type="gramStart"/>
      <w:r w:rsidRPr="009F184C">
        <w:rPr>
          <w:rFonts w:eastAsia="Times New Roman"/>
        </w:rPr>
        <w:t>Minister ,and</w:t>
      </w:r>
      <w:proofErr w:type="gramEnd"/>
      <w:r w:rsidRPr="009F184C">
        <w:rPr>
          <w:rFonts w:eastAsia="Times New Roman"/>
        </w:rPr>
        <w:t xml:space="preserve"> </w:t>
      </w:r>
      <w:proofErr w:type="spellStart"/>
      <w:r w:rsidRPr="009F184C">
        <w:rPr>
          <w:rFonts w:eastAsia="Times New Roman"/>
        </w:rPr>
        <w:t>Yoriko</w:t>
      </w:r>
      <w:proofErr w:type="spellEnd"/>
      <w:r w:rsidRPr="009F184C">
        <w:rPr>
          <w:rFonts w:eastAsia="Times New Roman"/>
        </w:rPr>
        <w:t>, Member of the House of</w:t>
      </w:r>
    </w:p>
    <w:p w:rsidR="00327869" w:rsidRPr="009F184C" w:rsidRDefault="00327869" w:rsidP="00327869">
      <w:pPr>
        <w:rPr>
          <w:rFonts w:eastAsia="Times New Roman"/>
        </w:rPr>
      </w:pPr>
      <w:proofErr w:type="spellStart"/>
      <w:r w:rsidRPr="009F184C">
        <w:rPr>
          <w:rFonts w:eastAsia="Times New Roman"/>
        </w:rPr>
        <w:t>Councillors</w:t>
      </w:r>
      <w:proofErr w:type="spellEnd"/>
      <w:r w:rsidRPr="009F184C">
        <w:rPr>
          <w:rFonts w:eastAsia="Times New Roman"/>
        </w:rPr>
        <w:t xml:space="preserve"> (Japan) for the Liberal Democratic Party since 2005, Special Adviser to the Prime Minister of Japan, responsible for foreign affairs, from 2004 to 2005, "Eliminating Nuclear Threats: A Practical Agenda for Global Policymakers," International Commission on Nuclear Non-proliferation and Disarmament, http://www.icnnd.org/reference/reports/ent/pdf/ICNND_Report-EliminatingNuclearThreats.pdf, accessed 12-25-9, </w:t>
      </w:r>
      <w:proofErr w:type="spellStart"/>
      <w:r w:rsidRPr="009F184C">
        <w:rPr>
          <w:rFonts w:eastAsia="Times New Roman"/>
        </w:rPr>
        <w:t>mss</w:t>
      </w:r>
      <w:proofErr w:type="spellEnd"/>
      <w:r w:rsidRPr="009F184C">
        <w:rPr>
          <w:rFonts w:eastAsia="Times New Roman"/>
        </w:rPr>
        <w:t>]</w:t>
      </w:r>
    </w:p>
    <w:p w:rsidR="00327869" w:rsidRPr="009F184C" w:rsidRDefault="00327869" w:rsidP="00327869">
      <w:pPr>
        <w:rPr>
          <w:rFonts w:eastAsia="Times New Roman"/>
        </w:rPr>
      </w:pPr>
    </w:p>
    <w:p w:rsidR="00327869" w:rsidRPr="009F184C" w:rsidRDefault="00327869" w:rsidP="00327869">
      <w:pPr>
        <w:rPr>
          <w:rFonts w:eastAsia="Times New Roman"/>
          <w:sz w:val="16"/>
        </w:rPr>
      </w:pPr>
      <w:r w:rsidRPr="009F184C">
        <w:rPr>
          <w:rFonts w:eastAsia="Times New Roman"/>
          <w:u w:val="single"/>
        </w:rPr>
        <w:t>It is important to keep</w:t>
      </w:r>
      <w:r w:rsidRPr="009F184C">
        <w:rPr>
          <w:rFonts w:eastAsia="Times New Roman"/>
          <w:sz w:val="16"/>
        </w:rPr>
        <w:t xml:space="preserve"> all </w:t>
      </w:r>
      <w:r w:rsidR="00605520">
        <w:rPr>
          <w:rFonts w:eastAsia="Times New Roman"/>
          <w:sz w:val="16"/>
        </w:rPr>
        <w:t>AND</w:t>
      </w:r>
      <w:r w:rsidRPr="009F184C">
        <w:rPr>
          <w:rFonts w:eastAsia="Times New Roman"/>
          <w:sz w:val="16"/>
        </w:rPr>
        <w:t xml:space="preserve"> to acquire nuclear-armed status. </w:t>
      </w:r>
    </w:p>
    <w:p w:rsidR="00327869" w:rsidRDefault="00327869" w:rsidP="00130E24"/>
    <w:p w:rsidR="003C08B4" w:rsidRPr="0026699D" w:rsidRDefault="003C08B4" w:rsidP="003C08B4">
      <w:pPr>
        <w:outlineLvl w:val="1"/>
        <w:rPr>
          <w:b/>
          <w:sz w:val="24"/>
          <w:szCs w:val="26"/>
        </w:rPr>
      </w:pPr>
      <w:r w:rsidRPr="0026699D">
        <w:rPr>
          <w:b/>
          <w:sz w:val="24"/>
          <w:szCs w:val="26"/>
        </w:rPr>
        <w:t>No scenario for superbugs- virulence trades off with transmissibility</w:t>
      </w:r>
    </w:p>
    <w:p w:rsidR="003C08B4" w:rsidRPr="0026699D" w:rsidRDefault="003C08B4" w:rsidP="003C08B4">
      <w:pPr>
        <w:rPr>
          <w:b/>
          <w:sz w:val="24"/>
          <w:szCs w:val="24"/>
        </w:rPr>
      </w:pPr>
      <w:proofErr w:type="spellStart"/>
      <w:r w:rsidRPr="0026699D">
        <w:rPr>
          <w:b/>
          <w:sz w:val="24"/>
          <w:szCs w:val="24"/>
        </w:rPr>
        <w:t>Orent</w:t>
      </w:r>
      <w:proofErr w:type="spellEnd"/>
      <w:r w:rsidRPr="0026699D">
        <w:rPr>
          <w:b/>
          <w:sz w:val="24"/>
          <w:szCs w:val="24"/>
        </w:rPr>
        <w:t xml:space="preserve">, anthropologist specializing in evolutionary epidemiology, 2005 </w:t>
      </w:r>
    </w:p>
    <w:p w:rsidR="003C08B4" w:rsidRPr="0026699D" w:rsidRDefault="003C08B4" w:rsidP="003C08B4">
      <w:r w:rsidRPr="0026699D">
        <w:t xml:space="preserve">[Wendy, interview with Richard </w:t>
      </w:r>
      <w:proofErr w:type="spellStart"/>
      <w:r w:rsidRPr="0026699D">
        <w:t>Halicks</w:t>
      </w:r>
      <w:proofErr w:type="spellEnd"/>
      <w:r w:rsidRPr="0026699D">
        <w:t xml:space="preserve">, </w:t>
      </w:r>
      <w:proofErr w:type="gramStart"/>
      <w:r w:rsidRPr="0026699D">
        <w:t>“ Bird</w:t>
      </w:r>
      <w:proofErr w:type="gramEnd"/>
      <w:r w:rsidRPr="0026699D">
        <w:t xml:space="preserve"> bug has flown the coop," 10-23-5, Atlanta Journal-Constitution, l/n, accessed 12-23-10, </w:t>
      </w:r>
      <w:proofErr w:type="spellStart"/>
      <w:r w:rsidRPr="0026699D">
        <w:t>mss</w:t>
      </w:r>
      <w:proofErr w:type="spellEnd"/>
      <w:r w:rsidRPr="0026699D">
        <w:t>]</w:t>
      </w:r>
    </w:p>
    <w:p w:rsidR="003C08B4" w:rsidRPr="0026699D" w:rsidRDefault="003C08B4" w:rsidP="003C08B4"/>
    <w:p w:rsidR="003C08B4" w:rsidRPr="000A13AF" w:rsidRDefault="003C08B4" w:rsidP="003C08B4">
      <w:r w:rsidRPr="0026699D">
        <w:rPr>
          <w:sz w:val="14"/>
        </w:rPr>
        <w:t xml:space="preserve">Transmissibility is the ability </w:t>
      </w:r>
      <w:r w:rsidR="00605520">
        <w:rPr>
          <w:sz w:val="14"/>
        </w:rPr>
        <w:t>AND</w:t>
      </w:r>
      <w:r w:rsidRPr="0026699D">
        <w:rPr>
          <w:b/>
          <w:highlight w:val="yellow"/>
          <w:u w:val="single"/>
        </w:rPr>
        <w:t xml:space="preserve"> the disease, it dies with you</w:t>
      </w:r>
      <w:r w:rsidRPr="0026699D">
        <w:rPr>
          <w:sz w:val="14"/>
        </w:rPr>
        <w:t>.</w:t>
      </w:r>
    </w:p>
    <w:p w:rsidR="003C08B4" w:rsidRDefault="003C08B4" w:rsidP="00130E24"/>
    <w:p w:rsidR="00E106C2" w:rsidRDefault="00E106C2" w:rsidP="00E106C2">
      <w:pPr>
        <w:pStyle w:val="Heading1"/>
      </w:pPr>
      <w:r>
        <w:lastRenderedPageBreak/>
        <w:t>2NC</w:t>
      </w:r>
    </w:p>
    <w:p w:rsidR="00E106C2" w:rsidRDefault="00E106C2" w:rsidP="00E106C2">
      <w:bookmarkStart w:id="2" w:name="_Toc274335290"/>
      <w:bookmarkStart w:id="3" w:name="_Toc335179221"/>
    </w:p>
    <w:p w:rsidR="00E106C2" w:rsidRDefault="00E106C2" w:rsidP="00E106C2">
      <w:pPr>
        <w:pStyle w:val="Heading2"/>
      </w:pPr>
      <w:r>
        <w:t xml:space="preserve">1. States at the core of the topic – jurisdictional questions key to energy production debates </w:t>
      </w:r>
    </w:p>
    <w:p w:rsidR="00E106C2" w:rsidRPr="00985FA7" w:rsidRDefault="00E106C2" w:rsidP="00E106C2">
      <w:pPr>
        <w:rPr>
          <w:b/>
          <w:sz w:val="24"/>
          <w:szCs w:val="24"/>
        </w:rPr>
      </w:pPr>
      <w:r w:rsidRPr="00985FA7">
        <w:rPr>
          <w:b/>
          <w:sz w:val="24"/>
          <w:szCs w:val="24"/>
        </w:rPr>
        <w:t>Kay, Senior Extension Associate with Community &amp; Regional Development Institute, 12</w:t>
      </w:r>
    </w:p>
    <w:p w:rsidR="00E106C2" w:rsidRDefault="00E106C2" w:rsidP="00E106C2">
      <w:r>
        <w:t>(David, “Energy Federalism: Who Decides</w:t>
      </w:r>
      <w:proofErr w:type="gramStart"/>
      <w:r>
        <w:t>?,</w:t>
      </w:r>
      <w:proofErr w:type="gramEnd"/>
      <w:r>
        <w:t xml:space="preserve"> 07-12, da: 9-27-12, </w:t>
      </w:r>
      <w:hyperlink r:id="rId34" w:history="1">
        <w:r w:rsidRPr="009A36D6">
          <w:rPr>
            <w:rStyle w:val="Hyperlink"/>
          </w:rPr>
          <w:t>http://devsoc.cals.cornell.edu/cals/devsoc/outreach/cardi/programs/loader.cfm?csModule=security/getfile&amp;PageID=1071714</w:t>
        </w:r>
      </w:hyperlink>
      <w:r>
        <w:t xml:space="preserve">, </w:t>
      </w:r>
      <w:proofErr w:type="spellStart"/>
      <w:r>
        <w:t>lmm</w:t>
      </w:r>
      <w:proofErr w:type="spellEnd"/>
      <w:r>
        <w:t>)</w:t>
      </w:r>
    </w:p>
    <w:p w:rsidR="00E106C2" w:rsidRPr="00005EB7" w:rsidRDefault="00E106C2" w:rsidP="00E106C2"/>
    <w:p w:rsidR="00E106C2" w:rsidRDefault="00E106C2" w:rsidP="00E106C2">
      <w:pPr>
        <w:rPr>
          <w:rStyle w:val="Underline"/>
        </w:rPr>
      </w:pPr>
      <w:proofErr w:type="gramStart"/>
      <w:r w:rsidRPr="002D50BF">
        <w:rPr>
          <w:rStyle w:val="BoldUnderlineChar"/>
          <w:rFonts w:eastAsia="Calibri"/>
        </w:rPr>
        <w:t xml:space="preserve">Questions about </w:t>
      </w:r>
      <w:r w:rsidRPr="003B57C2">
        <w:rPr>
          <w:rStyle w:val="BoldUnderlineChar"/>
          <w:rFonts w:eastAsia="Calibri"/>
          <w:highlight w:val="yellow"/>
        </w:rPr>
        <w:t xml:space="preserve">energy </w:t>
      </w:r>
      <w:r>
        <w:rPr>
          <w:rStyle w:val="BoldUnderlineChar"/>
          <w:rFonts w:eastAsia="Calibri"/>
        </w:rPr>
        <w:t>AND</w:t>
      </w:r>
      <w:r w:rsidRPr="00005EB7">
        <w:rPr>
          <w:rStyle w:val="Underline"/>
        </w:rPr>
        <w:t xml:space="preserve"> increasingly dense tangle.</w:t>
      </w:r>
      <w:proofErr w:type="gramEnd"/>
      <w:r w:rsidRPr="00005EB7">
        <w:rPr>
          <w:rStyle w:val="Underline"/>
        </w:rPr>
        <w:t xml:space="preserve"> </w:t>
      </w:r>
    </w:p>
    <w:p w:rsidR="00E106C2" w:rsidRDefault="00E106C2" w:rsidP="00E106C2">
      <w:pPr>
        <w:rPr>
          <w:rStyle w:val="Underline"/>
        </w:rPr>
      </w:pPr>
    </w:p>
    <w:p w:rsidR="00E106C2" w:rsidRDefault="00E106C2" w:rsidP="00E106C2">
      <w:pPr>
        <w:pStyle w:val="Heading2"/>
      </w:pPr>
      <w:r>
        <w:t xml:space="preserve">2. Turns decision making – policy decisions lack meaning if they ignore the states’ role </w:t>
      </w:r>
    </w:p>
    <w:p w:rsidR="00E106C2" w:rsidRPr="00985FA7" w:rsidRDefault="00E106C2" w:rsidP="00E106C2">
      <w:pPr>
        <w:rPr>
          <w:b/>
          <w:sz w:val="24"/>
          <w:szCs w:val="24"/>
        </w:rPr>
      </w:pPr>
      <w:r w:rsidRPr="00985FA7">
        <w:rPr>
          <w:b/>
          <w:sz w:val="24"/>
          <w:szCs w:val="24"/>
        </w:rPr>
        <w:t>Kay, Senior Extension Associate with Community &amp; Regional Development Institute, 12</w:t>
      </w:r>
    </w:p>
    <w:p w:rsidR="00E106C2" w:rsidRDefault="00E106C2" w:rsidP="00E106C2">
      <w:r>
        <w:t>(David, “Energy Federalism: Who Decides</w:t>
      </w:r>
      <w:proofErr w:type="gramStart"/>
      <w:r>
        <w:t>?,</w:t>
      </w:r>
      <w:proofErr w:type="gramEnd"/>
      <w:r>
        <w:t xml:space="preserve"> 07-12, da: 9-27-12, </w:t>
      </w:r>
      <w:r w:rsidRPr="00005081">
        <w:t>http://devsoc.cals.cornell.edu/cals/devsoc/outreach/cardi/programs/loader.cfm?csModule=security/getfile&amp;PageID=1071714</w:t>
      </w:r>
      <w:r>
        <w:t xml:space="preserve">, </w:t>
      </w:r>
      <w:proofErr w:type="spellStart"/>
      <w:r>
        <w:t>lmm</w:t>
      </w:r>
      <w:proofErr w:type="spellEnd"/>
      <w:r>
        <w:t>)</w:t>
      </w:r>
    </w:p>
    <w:p w:rsidR="00E106C2" w:rsidRPr="003C3937" w:rsidRDefault="00E106C2" w:rsidP="00E106C2"/>
    <w:p w:rsidR="00E106C2" w:rsidRDefault="00E106C2" w:rsidP="00E106C2">
      <w:pPr>
        <w:rPr>
          <w:sz w:val="14"/>
        </w:rPr>
      </w:pPr>
      <w:r w:rsidRPr="003C3937">
        <w:rPr>
          <w:sz w:val="14"/>
        </w:rPr>
        <w:t xml:space="preserve">New Yorkers are “spilling </w:t>
      </w:r>
      <w:r>
        <w:rPr>
          <w:sz w:val="14"/>
        </w:rPr>
        <w:t>AND</w:t>
      </w:r>
      <w:r w:rsidRPr="003C3937">
        <w:rPr>
          <w:sz w:val="14"/>
        </w:rPr>
        <w:t xml:space="preserve"> term tactical arguments. </w:t>
      </w:r>
    </w:p>
    <w:p w:rsidR="00E106C2" w:rsidRDefault="00E106C2" w:rsidP="00E106C2">
      <w:pPr>
        <w:rPr>
          <w:sz w:val="14"/>
        </w:rPr>
      </w:pPr>
    </w:p>
    <w:p w:rsidR="00E106C2" w:rsidRDefault="00E106C2" w:rsidP="00E106C2">
      <w:pPr>
        <w:pStyle w:val="Heading2"/>
      </w:pPr>
      <w:r>
        <w:t xml:space="preserve">3. Their interpretation is wrong – no one person can role play the federal government – kills education </w:t>
      </w:r>
    </w:p>
    <w:p w:rsidR="00E106C2" w:rsidRPr="00051B2A" w:rsidRDefault="00E106C2" w:rsidP="00E106C2">
      <w:pPr>
        <w:rPr>
          <w:b/>
          <w:sz w:val="24"/>
          <w:szCs w:val="24"/>
        </w:rPr>
      </w:pPr>
      <w:proofErr w:type="spellStart"/>
      <w:r w:rsidRPr="00051B2A">
        <w:rPr>
          <w:b/>
          <w:sz w:val="24"/>
          <w:szCs w:val="24"/>
        </w:rPr>
        <w:t>Rabe</w:t>
      </w:r>
      <w:proofErr w:type="spellEnd"/>
      <w:r w:rsidRPr="00051B2A">
        <w:rPr>
          <w:b/>
          <w:sz w:val="24"/>
          <w:szCs w:val="24"/>
        </w:rPr>
        <w:t>, Ford School at Michigan Professor of Public Policy 08</w:t>
      </w:r>
    </w:p>
    <w:p w:rsidR="00E106C2" w:rsidRDefault="00E106C2" w:rsidP="00E106C2">
      <w:r>
        <w:t xml:space="preserve">(Barry, “States on Steroids: The Intergovernmental Odyssey of American Climate Policy”, Review of Policy Research, Vol. 25 Issue 2, 03-08 da: 9-27-12, </w:t>
      </w:r>
      <w:proofErr w:type="spellStart"/>
      <w:r>
        <w:t>lmm</w:t>
      </w:r>
      <w:proofErr w:type="spellEnd"/>
      <w:r>
        <w:t>)</w:t>
      </w:r>
    </w:p>
    <w:p w:rsidR="00E106C2" w:rsidRPr="00C4764B" w:rsidRDefault="00E106C2" w:rsidP="00E106C2"/>
    <w:p w:rsidR="00E106C2" w:rsidRPr="00985FA7" w:rsidRDefault="00E106C2" w:rsidP="00E106C2">
      <w:r w:rsidRPr="00C4764B">
        <w:rPr>
          <w:sz w:val="14"/>
        </w:rPr>
        <w:t xml:space="preserve">Climate change has conventionally </w:t>
      </w:r>
      <w:r>
        <w:rPr>
          <w:sz w:val="14"/>
        </w:rPr>
        <w:t>AND</w:t>
      </w:r>
      <w:r w:rsidRPr="00C4764B">
        <w:rPr>
          <w:sz w:val="14"/>
        </w:rPr>
        <w:t xml:space="preserve"> next directions (</w:t>
      </w:r>
      <w:proofErr w:type="spellStart"/>
      <w:r w:rsidRPr="00C4764B">
        <w:rPr>
          <w:sz w:val="14"/>
        </w:rPr>
        <w:t>Selin</w:t>
      </w:r>
      <w:proofErr w:type="spellEnd"/>
      <w:r w:rsidRPr="00C4764B">
        <w:rPr>
          <w:sz w:val="14"/>
        </w:rPr>
        <w:t xml:space="preserve"> &amp; </w:t>
      </w:r>
      <w:proofErr w:type="spellStart"/>
      <w:r w:rsidRPr="00C4764B">
        <w:rPr>
          <w:sz w:val="14"/>
        </w:rPr>
        <w:t>VanDeveer</w:t>
      </w:r>
      <w:proofErr w:type="spellEnd"/>
      <w:r w:rsidRPr="00C4764B">
        <w:rPr>
          <w:sz w:val="14"/>
        </w:rPr>
        <w:t xml:space="preserve">, 2007). </w:t>
      </w:r>
    </w:p>
    <w:p w:rsidR="00E106C2" w:rsidRDefault="00E106C2" w:rsidP="00E106C2"/>
    <w:p w:rsidR="00E106C2" w:rsidRDefault="00E106C2" w:rsidP="00E106C2">
      <w:pPr>
        <w:pStyle w:val="Heading2"/>
        <w:rPr>
          <w:sz w:val="14"/>
        </w:rPr>
      </w:pPr>
      <w:r>
        <w:t>4. CP is real world---NGA acts together on energy issues</w:t>
      </w:r>
      <w:r w:rsidRPr="00BF02F9">
        <w:rPr>
          <w:sz w:val="14"/>
        </w:rPr>
        <w:t xml:space="preserve"> </w:t>
      </w:r>
      <w:r>
        <w:rPr>
          <w:sz w:val="14"/>
        </w:rPr>
        <w:t xml:space="preserve"> </w:t>
      </w:r>
    </w:p>
    <w:p w:rsidR="00E106C2" w:rsidRPr="00156FE1" w:rsidRDefault="00E106C2" w:rsidP="00E106C2">
      <w:pPr>
        <w:rPr>
          <w:b/>
          <w:sz w:val="24"/>
          <w:szCs w:val="24"/>
        </w:rPr>
      </w:pPr>
      <w:r w:rsidRPr="00156FE1">
        <w:rPr>
          <w:b/>
          <w:sz w:val="24"/>
          <w:szCs w:val="24"/>
        </w:rPr>
        <w:t xml:space="preserve">ENN, 1 </w:t>
      </w:r>
    </w:p>
    <w:p w:rsidR="00E106C2" w:rsidRDefault="00E106C2" w:rsidP="00E106C2">
      <w:pPr>
        <w:rPr>
          <w:sz w:val="14"/>
        </w:rPr>
      </w:pPr>
      <w:r>
        <w:t xml:space="preserve">(Environmental News Network, “Governors Want State, Local Input into National Energy Plans”, Lexis </w:t>
      </w:r>
      <w:proofErr w:type="spellStart"/>
      <w:r>
        <w:t>Nexis</w:t>
      </w:r>
      <w:proofErr w:type="spellEnd"/>
      <w:r>
        <w:t xml:space="preserve">, 8-17-01, da: 9-27-12, </w:t>
      </w:r>
      <w:proofErr w:type="spellStart"/>
      <w:r>
        <w:t>lmm</w:t>
      </w:r>
      <w:proofErr w:type="spellEnd"/>
      <w:r>
        <w:t>)</w:t>
      </w:r>
      <w:r w:rsidRPr="00BF02F9">
        <w:rPr>
          <w:sz w:val="14"/>
        </w:rPr>
        <w:t xml:space="preserve"> </w:t>
      </w:r>
    </w:p>
    <w:p w:rsidR="00E106C2" w:rsidRDefault="00E106C2" w:rsidP="00E106C2">
      <w:pPr>
        <w:rPr>
          <w:sz w:val="14"/>
        </w:rPr>
      </w:pPr>
    </w:p>
    <w:p w:rsidR="00E106C2" w:rsidRDefault="00E106C2" w:rsidP="00E106C2">
      <w:r w:rsidRPr="00156FE1">
        <w:rPr>
          <w:sz w:val="14"/>
        </w:rPr>
        <w:t xml:space="preserve">The </w:t>
      </w:r>
      <w:r w:rsidRPr="006C7454">
        <w:rPr>
          <w:rStyle w:val="Underline"/>
          <w:highlight w:val="yellow"/>
        </w:rPr>
        <w:t>governors of the</w:t>
      </w:r>
      <w:r w:rsidRPr="00156FE1">
        <w:rPr>
          <w:sz w:val="14"/>
        </w:rPr>
        <w:t xml:space="preserve"> 50 </w:t>
      </w:r>
      <w:r>
        <w:rPr>
          <w:rStyle w:val="Underline"/>
        </w:rPr>
        <w:t>AND</w:t>
      </w:r>
      <w:r w:rsidRPr="00156FE1">
        <w:rPr>
          <w:sz w:val="14"/>
        </w:rPr>
        <w:t xml:space="preserve"> in the list of 10 principles </w:t>
      </w:r>
    </w:p>
    <w:p w:rsidR="00E106C2" w:rsidRDefault="00E106C2" w:rsidP="00E106C2"/>
    <w:p w:rsidR="00E106C2" w:rsidRDefault="00E106C2" w:rsidP="00E106C2">
      <w:pPr>
        <w:pStyle w:val="Heading2"/>
      </w:pPr>
      <w:r>
        <w:t>5. State action is the core question on energy</w:t>
      </w:r>
    </w:p>
    <w:p w:rsidR="00E106C2" w:rsidRPr="00B94002" w:rsidRDefault="00E106C2" w:rsidP="00E106C2">
      <w:pPr>
        <w:rPr>
          <w:b/>
          <w:sz w:val="24"/>
          <w:szCs w:val="24"/>
        </w:rPr>
      </w:pPr>
      <w:r w:rsidRPr="00B94002">
        <w:rPr>
          <w:b/>
          <w:sz w:val="24"/>
          <w:szCs w:val="24"/>
        </w:rPr>
        <w:t>M</w:t>
      </w:r>
      <w:r>
        <w:rPr>
          <w:b/>
          <w:sz w:val="24"/>
          <w:szCs w:val="24"/>
        </w:rPr>
        <w:t>arshall et al,</w:t>
      </w:r>
      <w:r w:rsidRPr="00B94002">
        <w:rPr>
          <w:b/>
          <w:sz w:val="24"/>
          <w:szCs w:val="24"/>
        </w:rPr>
        <w:t xml:space="preserve"> </w:t>
      </w:r>
      <w:proofErr w:type="spellStart"/>
      <w:r w:rsidRPr="00B94002">
        <w:rPr>
          <w:b/>
          <w:sz w:val="24"/>
          <w:szCs w:val="24"/>
        </w:rPr>
        <w:t>ClimateWire</w:t>
      </w:r>
      <w:proofErr w:type="spellEnd"/>
      <w:r w:rsidRPr="00B94002">
        <w:rPr>
          <w:b/>
          <w:sz w:val="24"/>
          <w:szCs w:val="24"/>
        </w:rPr>
        <w:t xml:space="preserve"> reporter, 10</w:t>
      </w:r>
    </w:p>
    <w:p w:rsidR="00E106C2" w:rsidRPr="00B94002" w:rsidRDefault="00E106C2" w:rsidP="00E106C2">
      <w:proofErr w:type="gramStart"/>
      <w:r w:rsidRPr="00B94002">
        <w:t>(Christa, E&amp;E reporter.</w:t>
      </w:r>
      <w:proofErr w:type="gramEnd"/>
      <w:r w:rsidRPr="00B94002">
        <w:t xml:space="preserve"> Peter Behr. “Regional and State Interests May Dominate Future Climate and Energy Policy.” </w:t>
      </w:r>
      <w:proofErr w:type="gramStart"/>
      <w:r w:rsidRPr="00B94002">
        <w:t xml:space="preserve">7-26. </w:t>
      </w:r>
      <w:hyperlink r:id="rId35" w:history="1">
        <w:r w:rsidRPr="00B94002">
          <w:rPr>
            <w:rStyle w:val="Hyperlink"/>
          </w:rPr>
          <w:t>http://www.nytimes.com/cwire/2010/07/26/26climatewire-regional-and-state-interests-may-dominate-fu-43090.html?pagewanted=all</w:t>
        </w:r>
      </w:hyperlink>
      <w:r w:rsidRPr="00B94002">
        <w:t>.</w:t>
      </w:r>
      <w:proofErr w:type="gramEnd"/>
      <w:r w:rsidRPr="00B94002">
        <w:t xml:space="preserve"> </w:t>
      </w:r>
      <w:proofErr w:type="gramStart"/>
      <w:r w:rsidRPr="00B94002">
        <w:t>Accessed: 8/13/2012.</w:t>
      </w:r>
      <w:proofErr w:type="gramEnd"/>
      <w:r w:rsidRPr="00B94002">
        <w:t xml:space="preserve"> ADC)</w:t>
      </w:r>
    </w:p>
    <w:p w:rsidR="00E106C2" w:rsidRDefault="00E106C2" w:rsidP="00E106C2">
      <w:pPr>
        <w:rPr>
          <w:sz w:val="24"/>
          <w:szCs w:val="24"/>
        </w:rPr>
      </w:pPr>
    </w:p>
    <w:p w:rsidR="00E106C2" w:rsidRDefault="00E106C2" w:rsidP="00E106C2">
      <w:pPr>
        <w:rPr>
          <w:rStyle w:val="BoldUnderlineChar"/>
          <w:rFonts w:eastAsia="Calibri"/>
        </w:rPr>
      </w:pPr>
      <w:r w:rsidRPr="00712664">
        <w:rPr>
          <w:sz w:val="14"/>
          <w:szCs w:val="24"/>
        </w:rPr>
        <w:t xml:space="preserve"> The failure of climate legislation in </w:t>
      </w:r>
      <w:r>
        <w:rPr>
          <w:sz w:val="14"/>
          <w:szCs w:val="24"/>
        </w:rPr>
        <w:t>AND</w:t>
      </w:r>
      <w:r w:rsidRPr="003E4AB9">
        <w:rPr>
          <w:rStyle w:val="BoldUnderlineChar"/>
          <w:rFonts w:eastAsia="Calibri"/>
          <w:highlight w:val="yellow"/>
        </w:rPr>
        <w:t xml:space="preserve"> interests and policies</w:t>
      </w:r>
    </w:p>
    <w:p w:rsidR="00E106C2" w:rsidRDefault="00E106C2" w:rsidP="00E106C2"/>
    <w:p w:rsidR="00E106C2" w:rsidRDefault="00E106C2" w:rsidP="00E106C2">
      <w:pPr>
        <w:pStyle w:val="Heading2"/>
      </w:pPr>
      <w:r>
        <w:t xml:space="preserve">6. Lit base exists. </w:t>
      </w:r>
    </w:p>
    <w:p w:rsidR="00E106C2" w:rsidRDefault="00E106C2" w:rsidP="00E106C2">
      <w:pPr>
        <w:pStyle w:val="Citation"/>
      </w:pPr>
      <w:r>
        <w:t>Doris, et al., Senior Energy Analyst, NREL, 9</w:t>
      </w:r>
    </w:p>
    <w:p w:rsidR="00E106C2" w:rsidRDefault="00E106C2" w:rsidP="00E106C2">
      <w:r>
        <w:t xml:space="preserve">(Elizabeth, MS, Environmental Science and Policy from John Hopkins University, </w:t>
      </w:r>
      <w:proofErr w:type="spellStart"/>
      <w:r>
        <w:t>Jaquelin</w:t>
      </w:r>
      <w:proofErr w:type="spellEnd"/>
      <w:r>
        <w:t xml:space="preserve"> Cochran, member of the Market and Policy Impact Analysis Group in the Strategic Energy Analysis Center, Ph.D. in energy and resources group, UC Berkeley, Assistant Professor, KIMEP, Almaty, Kazakhstan, and Martin </w:t>
      </w:r>
      <w:proofErr w:type="spellStart"/>
      <w:r>
        <w:t>Vorum</w:t>
      </w:r>
      <w:proofErr w:type="spellEnd"/>
      <w:r>
        <w:t xml:space="preserve">, member of the Technology Systems and Sustainability Analysis Group in the Strategic Energy Analysis Center, former process engineer, Carter &amp; Burgess Inc., “Energy Efficiency Policy in the United States: Overview of Trends at Different Levels of Government,” December 2009, </w:t>
      </w:r>
      <w:r w:rsidRPr="00332717">
        <w:t>http://www.nrel.gov/docs/fy10osti/46532.pdf</w:t>
      </w:r>
      <w:r>
        <w:t xml:space="preserve">, published by the National Renewable Energy Laboratory, accessed 8-13-12, </w:t>
      </w:r>
      <w:proofErr w:type="spellStart"/>
      <w:r>
        <w:t>ara</w:t>
      </w:r>
      <w:proofErr w:type="spellEnd"/>
      <w:r>
        <w:t>)</w:t>
      </w:r>
    </w:p>
    <w:p w:rsidR="00E106C2" w:rsidRDefault="00E106C2" w:rsidP="00E106C2"/>
    <w:p w:rsidR="00E106C2" w:rsidRDefault="00E106C2" w:rsidP="00E106C2">
      <w:pPr>
        <w:rPr>
          <w:u w:val="single"/>
        </w:rPr>
      </w:pPr>
      <w:r w:rsidRPr="002D1A02">
        <w:rPr>
          <w:rStyle w:val="BoldUnderlineChar"/>
          <w:rFonts w:eastAsia="Calibri"/>
          <w:highlight w:val="yellow"/>
        </w:rPr>
        <w:t xml:space="preserve">State governments have </w:t>
      </w:r>
      <w:proofErr w:type="spellStart"/>
      <w:r>
        <w:rPr>
          <w:rStyle w:val="BoldUnderlineChar"/>
          <w:rFonts w:eastAsia="Calibri"/>
          <w:highlight w:val="yellow"/>
          <w:bdr w:val="single" w:sz="4" w:space="0" w:color="auto"/>
        </w:rPr>
        <w:t>AND</w:t>
      </w:r>
      <w:r w:rsidRPr="002D1A02">
        <w:rPr>
          <w:highlight w:val="yellow"/>
          <w:u w:val="single"/>
        </w:rPr>
        <w:t>energy</w:t>
      </w:r>
      <w:proofErr w:type="spellEnd"/>
      <w:r w:rsidRPr="002D1A02">
        <w:rPr>
          <w:highlight w:val="yellow"/>
          <w:u w:val="single"/>
        </w:rPr>
        <w:t>-efficient technologies</w:t>
      </w:r>
      <w:r w:rsidRPr="00332D3D">
        <w:rPr>
          <w:u w:val="single"/>
        </w:rPr>
        <w:t xml:space="preserve">. </w:t>
      </w:r>
    </w:p>
    <w:p w:rsidR="00E106C2" w:rsidRDefault="00E106C2" w:rsidP="00E106C2">
      <w:pPr>
        <w:pStyle w:val="Heading1"/>
        <w:jc w:val="left"/>
      </w:pPr>
    </w:p>
    <w:bookmarkEnd w:id="3"/>
    <w:p w:rsidR="00E106C2" w:rsidRDefault="00E106C2" w:rsidP="00E106C2">
      <w:pPr>
        <w:pStyle w:val="Heading1"/>
      </w:pPr>
      <w:r>
        <w:lastRenderedPageBreak/>
        <w:t>CP</w:t>
      </w:r>
    </w:p>
    <w:p w:rsidR="00E106C2" w:rsidRDefault="00E106C2" w:rsidP="00E106C2"/>
    <w:p w:rsidR="00E106C2" w:rsidRDefault="00E106C2" w:rsidP="00E106C2"/>
    <w:p w:rsidR="00E106C2" w:rsidRPr="00F05063" w:rsidRDefault="00E106C2" w:rsidP="00E106C2">
      <w:pPr>
        <w:pStyle w:val="Heading2"/>
      </w:pPr>
      <w:r>
        <w:t xml:space="preserve">4. </w:t>
      </w:r>
      <w:r w:rsidRPr="008819A0">
        <w:t>Only</w:t>
      </w:r>
      <w:r>
        <w:t xml:space="preserve"> the CP facilitates innovation-that’s key.</w:t>
      </w:r>
    </w:p>
    <w:p w:rsidR="00E106C2" w:rsidRPr="00F05063" w:rsidRDefault="00E106C2" w:rsidP="00E106C2">
      <w:pPr>
        <w:rPr>
          <w:b/>
          <w:sz w:val="24"/>
        </w:rPr>
      </w:pPr>
      <w:r w:rsidRPr="00F05063">
        <w:rPr>
          <w:b/>
          <w:sz w:val="24"/>
        </w:rPr>
        <w:t>Victor, UC San Diego IR professor, 2011</w:t>
      </w:r>
    </w:p>
    <w:p w:rsidR="00E106C2" w:rsidRDefault="00E106C2" w:rsidP="00E106C2">
      <w:r>
        <w:t xml:space="preserve">(David, “The Crisis in Clean Energy”, Foreign Affairs; Jul/Aug2011, Vol. 90 Issue 4, p112-12, </w:t>
      </w:r>
      <w:proofErr w:type="spellStart"/>
      <w:r>
        <w:t>ebsco</w:t>
      </w:r>
      <w:proofErr w:type="spellEnd"/>
      <w:r>
        <w:t xml:space="preserve">, </w:t>
      </w:r>
      <w:proofErr w:type="spellStart"/>
      <w:r>
        <w:t>ldg</w:t>
      </w:r>
      <w:proofErr w:type="spellEnd"/>
      <w:r>
        <w:t>)</w:t>
      </w:r>
    </w:p>
    <w:p w:rsidR="00E106C2" w:rsidRDefault="00E106C2" w:rsidP="00E106C2"/>
    <w:p w:rsidR="00E106C2" w:rsidRDefault="00E106C2" w:rsidP="00E106C2">
      <w:proofErr w:type="gramStart"/>
      <w:r w:rsidRPr="006B4351">
        <w:rPr>
          <w:rStyle w:val="Underline"/>
        </w:rPr>
        <w:t xml:space="preserve">THE CLEAN-ENERGY </w:t>
      </w:r>
      <w:r>
        <w:rPr>
          <w:rStyle w:val="Underline"/>
        </w:rPr>
        <w:t xml:space="preserve">AND </w:t>
      </w:r>
      <w:r w:rsidRPr="008515A8">
        <w:rPr>
          <w:rStyle w:val="BoldUnderlineChar"/>
          <w:rFonts w:eastAsia="Calibri"/>
          <w:highlight w:val="yellow"/>
        </w:rPr>
        <w:t>traditional</w:t>
      </w:r>
      <w:r w:rsidRPr="00935369">
        <w:rPr>
          <w:rStyle w:val="BoldUnderlineChar"/>
          <w:rFonts w:eastAsia="Calibri"/>
        </w:rPr>
        <w:t xml:space="preserve"> </w:t>
      </w:r>
      <w:r w:rsidRPr="008515A8">
        <w:rPr>
          <w:rStyle w:val="BoldUnderlineChar"/>
          <w:rFonts w:eastAsia="Calibri"/>
          <w:highlight w:val="yellow"/>
        </w:rPr>
        <w:t>energy</w:t>
      </w:r>
      <w:r w:rsidRPr="00935369">
        <w:rPr>
          <w:rStyle w:val="BoldUnderlineChar"/>
          <w:rFonts w:eastAsia="Calibri"/>
        </w:rPr>
        <w:t xml:space="preserve"> sources.</w:t>
      </w:r>
      <w:proofErr w:type="gramEnd"/>
      <w:r w:rsidRPr="00935369">
        <w:rPr>
          <w:sz w:val="14"/>
        </w:rPr>
        <w:t xml:space="preserve"> </w:t>
      </w:r>
    </w:p>
    <w:p w:rsidR="00E106C2" w:rsidRDefault="00E106C2" w:rsidP="00E106C2"/>
    <w:p w:rsidR="00E106C2" w:rsidRDefault="00E106C2" w:rsidP="00E106C2">
      <w:pPr>
        <w:pStyle w:val="Heading2"/>
      </w:pPr>
      <w:r>
        <w:t>4. CP boosts small businesses-they’re key</w:t>
      </w:r>
    </w:p>
    <w:p w:rsidR="00E106C2" w:rsidRPr="003F11B0" w:rsidRDefault="00E106C2" w:rsidP="00E106C2">
      <w:pPr>
        <w:rPr>
          <w:b/>
          <w:sz w:val="24"/>
        </w:rPr>
      </w:pPr>
      <w:proofErr w:type="spellStart"/>
      <w:r w:rsidRPr="008515A8">
        <w:rPr>
          <w:b/>
          <w:sz w:val="24"/>
          <w:highlight w:val="yellow"/>
        </w:rPr>
        <w:t>Morford</w:t>
      </w:r>
      <w:proofErr w:type="spellEnd"/>
      <w:r w:rsidRPr="003F11B0">
        <w:rPr>
          <w:b/>
          <w:sz w:val="24"/>
        </w:rPr>
        <w:t xml:space="preserve">, </w:t>
      </w:r>
      <w:proofErr w:type="spellStart"/>
      <w:r w:rsidRPr="003F11B0">
        <w:rPr>
          <w:b/>
          <w:sz w:val="24"/>
        </w:rPr>
        <w:t>InsideClimate</w:t>
      </w:r>
      <w:proofErr w:type="spellEnd"/>
      <w:r w:rsidRPr="003F11B0">
        <w:rPr>
          <w:b/>
          <w:sz w:val="24"/>
        </w:rPr>
        <w:t xml:space="preserve"> News, 200</w:t>
      </w:r>
      <w:r w:rsidRPr="008515A8">
        <w:rPr>
          <w:b/>
          <w:sz w:val="24"/>
          <w:highlight w:val="yellow"/>
        </w:rPr>
        <w:t>9</w:t>
      </w:r>
    </w:p>
    <w:p w:rsidR="00E106C2" w:rsidRDefault="00E106C2" w:rsidP="00E106C2">
      <w:r>
        <w:t xml:space="preserve">(Stacy, “Federal Loan Rules Stymie Innovation by Shutting </w:t>
      </w:r>
      <w:proofErr w:type="gramStart"/>
      <w:r>
        <w:t>Out</w:t>
      </w:r>
      <w:proofErr w:type="gramEnd"/>
      <w:r>
        <w:t xml:space="preserve"> Small Businesses”, 3-2, </w:t>
      </w:r>
      <w:hyperlink r:id="rId36" w:history="1">
        <w:r w:rsidRPr="00BA06A5">
          <w:rPr>
            <w:rStyle w:val="Hyperlink"/>
          </w:rPr>
          <w:t>http://insideclimatenews.org/news/20090302/federal-loan-rules-stymie-innovation-shutting-out-small-businesses</w:t>
        </w:r>
      </w:hyperlink>
      <w:r>
        <w:t xml:space="preserve">, DOA: 9-11-12, </w:t>
      </w:r>
      <w:proofErr w:type="spellStart"/>
      <w:r>
        <w:t>ldg</w:t>
      </w:r>
      <w:proofErr w:type="spellEnd"/>
      <w:r>
        <w:t>)</w:t>
      </w:r>
    </w:p>
    <w:p w:rsidR="00E106C2" w:rsidRDefault="00E106C2" w:rsidP="00E106C2"/>
    <w:p w:rsidR="00E106C2" w:rsidRDefault="00E106C2" w:rsidP="00E106C2">
      <w:pPr>
        <w:pStyle w:val="Heading1"/>
        <w:jc w:val="left"/>
      </w:pPr>
      <w:r w:rsidRPr="00D07794">
        <w:rPr>
          <w:sz w:val="14"/>
        </w:rPr>
        <w:lastRenderedPageBreak/>
        <w:t xml:space="preserve">In the United States right now, </w:t>
      </w:r>
      <w:r>
        <w:rPr>
          <w:rStyle w:val="Underline"/>
        </w:rPr>
        <w:t>AND</w:t>
      </w:r>
      <w:r w:rsidRPr="00D07794">
        <w:rPr>
          <w:sz w:val="14"/>
        </w:rPr>
        <w:t xml:space="preserve"> his plan in front of the Obama</w:t>
      </w:r>
    </w:p>
    <w:bookmarkEnd w:id="2"/>
    <w:p w:rsidR="00E106C2" w:rsidRDefault="00E106C2" w:rsidP="00E106C2">
      <w:pPr>
        <w:pStyle w:val="Heading1"/>
      </w:pPr>
      <w:r>
        <w:lastRenderedPageBreak/>
        <w:t>Sustain</w:t>
      </w:r>
      <w:r>
        <w:t>ability</w:t>
      </w:r>
    </w:p>
    <w:p w:rsidR="00E106C2" w:rsidRDefault="00E106C2" w:rsidP="00E106C2"/>
    <w:p w:rsidR="00E106C2" w:rsidRPr="00EC3BD5" w:rsidRDefault="00E106C2" w:rsidP="00E106C2">
      <w:pPr>
        <w:pStyle w:val="Heading2"/>
      </w:pPr>
      <w:r>
        <w:t>Appalachia not key- US leading clean energy now</w:t>
      </w:r>
    </w:p>
    <w:p w:rsidR="00E106C2" w:rsidRPr="00C6089B" w:rsidRDefault="00E106C2" w:rsidP="00E106C2">
      <w:pPr>
        <w:pStyle w:val="Citation"/>
      </w:pPr>
      <w:r w:rsidRPr="00C6089B">
        <w:t>Bullard, global clean energy expert for </w:t>
      </w:r>
      <w:hyperlink r:id="rId37" w:history="1">
        <w:r w:rsidRPr="00C6089B">
          <w:rPr>
            <w:rStyle w:val="Hyperlink"/>
          </w:rPr>
          <w:t>Bloomberg New Energy Finance</w:t>
        </w:r>
      </w:hyperlink>
      <w:r w:rsidRPr="00C6089B">
        <w:t>, 12</w:t>
      </w:r>
    </w:p>
    <w:p w:rsidR="00E106C2" w:rsidRPr="00C6089B" w:rsidRDefault="00E106C2" w:rsidP="00E106C2">
      <w:r w:rsidRPr="00C6089B">
        <w:t xml:space="preserve">(Nathaniel, “U.S. Clean Energy Leadership Is Misleadingly Strong </w:t>
      </w:r>
      <w:proofErr w:type="gramStart"/>
      <w:r w:rsidRPr="00C6089B">
        <w:t>After</w:t>
      </w:r>
      <w:proofErr w:type="gramEnd"/>
      <w:r w:rsidRPr="00C6089B">
        <w:t xml:space="preserve"> a Record 2011,”</w:t>
      </w:r>
      <w:r>
        <w:t xml:space="preserve"> 1-18-12, </w:t>
      </w:r>
      <w:hyperlink r:id="rId38" w:history="1">
        <w:r w:rsidRPr="0030350C">
          <w:rPr>
            <w:rStyle w:val="Hyperlink"/>
          </w:rPr>
          <w:t>http://www.bloomberg.com/news/2012-01-18/u-s-clean-energy-leadership-is-misleadingly-strong-after-a-record-2011.html</w:t>
        </w:r>
      </w:hyperlink>
      <w:r>
        <w:t xml:space="preserve">, </w:t>
      </w:r>
      <w:proofErr w:type="spellStart"/>
      <w:r>
        <w:t>mee</w:t>
      </w:r>
      <w:proofErr w:type="spellEnd"/>
      <w:r>
        <w:t>)</w:t>
      </w:r>
    </w:p>
    <w:p w:rsidR="00E106C2" w:rsidRDefault="00E106C2" w:rsidP="00E106C2"/>
    <w:p w:rsidR="00E106C2" w:rsidRDefault="00E106C2" w:rsidP="00E106C2">
      <w:r w:rsidRPr="00A6765E">
        <w:rPr>
          <w:sz w:val="14"/>
        </w:rPr>
        <w:t xml:space="preserve">The season has already brought all </w:t>
      </w:r>
      <w:r>
        <w:rPr>
          <w:sz w:val="14"/>
        </w:rPr>
        <w:t>AND</w:t>
      </w:r>
      <w:r w:rsidRPr="00A6765E">
        <w:rPr>
          <w:sz w:val="14"/>
        </w:rPr>
        <w:t xml:space="preserve"> pre-election antics fueled the debate</w:t>
      </w:r>
      <w:r w:rsidRPr="004C49DC">
        <w:t>.</w:t>
      </w:r>
    </w:p>
    <w:p w:rsidR="00E106C2" w:rsidRPr="009A476C" w:rsidRDefault="00E106C2" w:rsidP="00E106C2"/>
    <w:p w:rsidR="00E106C2" w:rsidRDefault="00E106C2" w:rsidP="00E106C2">
      <w:pPr>
        <w:pStyle w:val="Heading2"/>
      </w:pPr>
      <w:r>
        <w:t>Environmental improvements now- their evidence ignores long term trends and is biased</w:t>
      </w:r>
    </w:p>
    <w:p w:rsidR="00E106C2" w:rsidRDefault="00E106C2" w:rsidP="00E106C2">
      <w:pPr>
        <w:pStyle w:val="Citation"/>
      </w:pPr>
      <w:r>
        <w:t>Hayward, Pacific Research Institute senior fellow, 11</w:t>
      </w:r>
    </w:p>
    <w:p w:rsidR="00E106C2" w:rsidRDefault="00E106C2" w:rsidP="00E106C2">
      <w:r>
        <w:t xml:space="preserve">(Steven F., F.K Weyerhaeuser Fellow in Law and Economics at the American Enterprise Institute in Washington DC, holds a Ph.D. in American Studies and an M.A. in Government from Claremont Graduate School, and has been a visiting professor at Georgetown University and Ashland University, "2011 Almanac Of Environmental Trends," April 2011, http://www.aei.org/files/2011/04/20/Hayward-almanac2011.pdf, accessed 2-3-13, </w:t>
      </w:r>
      <w:proofErr w:type="spellStart"/>
      <w:r>
        <w:t>mtf</w:t>
      </w:r>
      <w:proofErr w:type="spellEnd"/>
      <w:r>
        <w:t>)</w:t>
      </w:r>
    </w:p>
    <w:p w:rsidR="00E106C2" w:rsidRDefault="00E106C2" w:rsidP="00E106C2"/>
    <w:p w:rsidR="00E106C2" w:rsidRDefault="00E106C2" w:rsidP="00E106C2">
      <w:r>
        <w:rPr>
          <w:sz w:val="14"/>
        </w:rPr>
        <w:t xml:space="preserve">Quick: </w:t>
      </w:r>
      <w:r>
        <w:rPr>
          <w:rStyle w:val="Underline"/>
        </w:rPr>
        <w:t xml:space="preserve">What’s the largest </w:t>
      </w:r>
      <w:r>
        <w:rPr>
          <w:rStyle w:val="Underline"/>
        </w:rPr>
        <w:t xml:space="preserve">AND </w:t>
      </w:r>
      <w:r>
        <w:rPr>
          <w:sz w:val="14"/>
        </w:rPr>
        <w:t>for heating and energy in Britain.</w:t>
      </w:r>
    </w:p>
    <w:p w:rsidR="00E106C2" w:rsidRDefault="00E106C2" w:rsidP="00E106C2"/>
    <w:p w:rsidR="00E106C2" w:rsidRDefault="00E106C2" w:rsidP="00E106C2">
      <w:pPr>
        <w:pStyle w:val="Heading2"/>
      </w:pPr>
      <w:r>
        <w:t>No impact to the environment- ecosystems will recover and their evidence is alarmism</w:t>
      </w:r>
    </w:p>
    <w:p w:rsidR="00E106C2" w:rsidRDefault="00E106C2" w:rsidP="00E106C2">
      <w:pPr>
        <w:pStyle w:val="Citation"/>
      </w:pPr>
      <w:r>
        <w:t>Boucher, UCS Tropical Forests &amp; Climate Initiative Director, 96</w:t>
      </w:r>
    </w:p>
    <w:p w:rsidR="00E106C2" w:rsidRDefault="00E106C2" w:rsidP="00E106C2">
      <w:r>
        <w:t xml:space="preserve">(Doug, Union of Concerned Scientists, "Not with a Bang but a Whimper," Science and Society, Fall 1996, website is from 1998 but posts Boucher’s article, http://www.driftline.org/cgi-bin/archive/archive_msg.cgi?file=spoon-archives/marxism-international.archive/marxism-international_1998/marxism-international.9802&amp;msgnum=379&amp;start=32091&amp;end=32412, accessed 2-3-13, </w:t>
      </w:r>
      <w:proofErr w:type="spellStart"/>
      <w:r>
        <w:t>mtf</w:t>
      </w:r>
      <w:proofErr w:type="spellEnd"/>
      <w:r>
        <w:t>)</w:t>
      </w:r>
    </w:p>
    <w:p w:rsidR="00E106C2" w:rsidRDefault="00E106C2" w:rsidP="00E106C2"/>
    <w:p w:rsidR="00E106C2" w:rsidRDefault="00E106C2" w:rsidP="00E106C2">
      <w:r>
        <w:rPr>
          <w:rStyle w:val="Underline"/>
          <w:highlight w:val="yellow"/>
        </w:rPr>
        <w:t xml:space="preserve">The political danger of </w:t>
      </w:r>
      <w:r>
        <w:rPr>
          <w:rStyle w:val="Underline"/>
        </w:rPr>
        <w:t>AND</w:t>
      </w:r>
      <w:r>
        <w:rPr>
          <w:rStyle w:val="Underline"/>
        </w:rPr>
        <w:t xml:space="preserve"> collapse were fundamentally political</w:t>
      </w:r>
      <w:r>
        <w:rPr>
          <w:sz w:val="14"/>
        </w:rPr>
        <w:t>.</w:t>
      </w:r>
    </w:p>
    <w:p w:rsidR="00E106C2" w:rsidRDefault="00E106C2" w:rsidP="00E106C2"/>
    <w:p w:rsidR="00E106C2" w:rsidRDefault="00E106C2" w:rsidP="00E106C2">
      <w:pPr>
        <w:pStyle w:val="Heading2"/>
      </w:pPr>
      <w:r>
        <w:t xml:space="preserve">No crunch-population is declining, food is increasing and resources are cheap. </w:t>
      </w:r>
    </w:p>
    <w:p w:rsidR="00E106C2" w:rsidRPr="00572321" w:rsidRDefault="00E106C2" w:rsidP="00E106C2">
      <w:pPr>
        <w:rPr>
          <w:b/>
          <w:sz w:val="24"/>
        </w:rPr>
      </w:pPr>
      <w:r w:rsidRPr="000637C8">
        <w:rPr>
          <w:b/>
          <w:sz w:val="24"/>
          <w:highlight w:val="yellow"/>
        </w:rPr>
        <w:t>Lam</w:t>
      </w:r>
      <w:r w:rsidRPr="00572321">
        <w:rPr>
          <w:b/>
          <w:sz w:val="24"/>
        </w:rPr>
        <w:t>, Michigan Population Studies Center, 20</w:t>
      </w:r>
      <w:r w:rsidRPr="000637C8">
        <w:rPr>
          <w:b/>
          <w:sz w:val="24"/>
          <w:highlight w:val="yellow"/>
        </w:rPr>
        <w:t>11</w:t>
      </w:r>
    </w:p>
    <w:p w:rsidR="00E106C2" w:rsidRDefault="00E106C2" w:rsidP="00E106C2">
      <w:r>
        <w:t>(David, “How the World Survived the Population Bomb:</w:t>
      </w:r>
      <w:r w:rsidRPr="00572321">
        <w:rPr>
          <w:sz w:val="14"/>
        </w:rPr>
        <w:t xml:space="preserve"> </w:t>
      </w:r>
      <w:r>
        <w:t xml:space="preserve">Lessons from 50 Years of Extraordinary Demographic History”, August, </w:t>
      </w:r>
      <w:hyperlink r:id="rId39" w:history="1">
        <w:r w:rsidRPr="003A615F">
          <w:rPr>
            <w:rStyle w:val="Hyperlink"/>
          </w:rPr>
          <w:t>http://www.psc.isr.umich.edu/pubs/pdf/rr11-743.pdf</w:t>
        </w:r>
      </w:hyperlink>
      <w:r>
        <w:t xml:space="preserve">, DOA: 9-8-11, </w:t>
      </w:r>
      <w:proofErr w:type="spellStart"/>
      <w:r>
        <w:t>ldg</w:t>
      </w:r>
      <w:proofErr w:type="spellEnd"/>
      <w:r>
        <w:t>)</w:t>
      </w:r>
    </w:p>
    <w:p w:rsidR="00E106C2" w:rsidRPr="000637C8" w:rsidRDefault="00E106C2" w:rsidP="00E106C2">
      <w:r>
        <w:t xml:space="preserve"> </w:t>
      </w:r>
    </w:p>
    <w:p w:rsidR="00E106C2" w:rsidRDefault="00E106C2" w:rsidP="00E106C2">
      <w:r w:rsidRPr="00727606">
        <w:rPr>
          <w:sz w:val="14"/>
        </w:rPr>
        <w:t xml:space="preserve">There is a lot to worry about in the </w:t>
      </w:r>
      <w:r>
        <w:rPr>
          <w:sz w:val="14"/>
        </w:rPr>
        <w:t>AND</w:t>
      </w:r>
      <w:r w:rsidRPr="00727606">
        <w:rPr>
          <w:sz w:val="14"/>
        </w:rPr>
        <w:t xml:space="preserve"> debates about what the results mean.</w:t>
      </w:r>
    </w:p>
    <w:p w:rsidR="00E106C2" w:rsidRDefault="00E106C2" w:rsidP="00E106C2"/>
    <w:p w:rsidR="00E106C2" w:rsidRDefault="00E106C2" w:rsidP="00E106C2">
      <w:pPr>
        <w:pStyle w:val="Heading2"/>
      </w:pPr>
      <w:r>
        <w:t>2. Tech solves the impact</w:t>
      </w:r>
    </w:p>
    <w:p w:rsidR="00E106C2" w:rsidRPr="008265BE" w:rsidRDefault="00E106C2" w:rsidP="00E106C2">
      <w:pPr>
        <w:rPr>
          <w:b/>
          <w:sz w:val="24"/>
        </w:rPr>
      </w:pPr>
      <w:proofErr w:type="spellStart"/>
      <w:r w:rsidRPr="00C77108">
        <w:rPr>
          <w:b/>
          <w:sz w:val="24"/>
          <w:highlight w:val="yellow"/>
        </w:rPr>
        <w:t>Goklany</w:t>
      </w:r>
      <w:proofErr w:type="spellEnd"/>
      <w:r w:rsidRPr="008265BE">
        <w:rPr>
          <w:b/>
          <w:sz w:val="24"/>
        </w:rPr>
        <w:t>, Interior Department Science and Technology Policy Assistant Director, 200</w:t>
      </w:r>
      <w:r w:rsidRPr="00C77108">
        <w:rPr>
          <w:b/>
          <w:sz w:val="24"/>
          <w:highlight w:val="yellow"/>
        </w:rPr>
        <w:t>9</w:t>
      </w:r>
    </w:p>
    <w:p w:rsidR="00E106C2" w:rsidRDefault="00E106C2" w:rsidP="00E106C2">
      <w:r>
        <w:t>(</w:t>
      </w:r>
      <w:proofErr w:type="spellStart"/>
      <w:r>
        <w:t>Indur</w:t>
      </w:r>
      <w:proofErr w:type="spellEnd"/>
      <w:r>
        <w:t>, “Have increases in population, affluence and technology</w:t>
      </w:r>
      <w:r w:rsidRPr="008265BE">
        <w:rPr>
          <w:sz w:val="14"/>
        </w:rPr>
        <w:t xml:space="preserve"> </w:t>
      </w:r>
      <w:r>
        <w:t>worsened human and environmental well-being?</w:t>
      </w:r>
      <w:proofErr w:type="gramStart"/>
      <w:r>
        <w:t>”,</w:t>
      </w:r>
      <w:proofErr w:type="gramEnd"/>
      <w:r>
        <w:t xml:space="preserve"> </w:t>
      </w:r>
      <w:hyperlink r:id="rId40" w:anchor="page=21" w:history="1">
        <w:r w:rsidRPr="003A615F">
          <w:rPr>
            <w:rStyle w:val="Hyperlink"/>
          </w:rPr>
          <w:t>http://ipn.deeson.net/docs/The_Population_Bomb_Four_Decades_On.pdf#page=21</w:t>
        </w:r>
      </w:hyperlink>
      <w:r>
        <w:t xml:space="preserve">, DOA: 9-8-11, </w:t>
      </w:r>
      <w:proofErr w:type="spellStart"/>
      <w:r>
        <w:t>ldg</w:t>
      </w:r>
      <w:proofErr w:type="spellEnd"/>
      <w:r>
        <w:t>)</w:t>
      </w:r>
    </w:p>
    <w:p w:rsidR="00E106C2" w:rsidRPr="00DE218A" w:rsidRDefault="00E106C2" w:rsidP="00E106C2"/>
    <w:p w:rsidR="00E106C2" w:rsidRDefault="00E106C2" w:rsidP="00E106C2">
      <w:r w:rsidRPr="00513391">
        <w:rPr>
          <w:sz w:val="14"/>
        </w:rPr>
        <w:t xml:space="preserve">Why does reality not mirror </w:t>
      </w:r>
      <w:r>
        <w:rPr>
          <w:sz w:val="14"/>
        </w:rPr>
        <w:t>AND</w:t>
      </w:r>
      <w:r w:rsidRPr="00513391">
        <w:rPr>
          <w:sz w:val="14"/>
        </w:rPr>
        <w:t xml:space="preserve"> Southgate and </w:t>
      </w:r>
      <w:proofErr w:type="spellStart"/>
      <w:r w:rsidRPr="00513391">
        <w:rPr>
          <w:sz w:val="14"/>
        </w:rPr>
        <w:t>Sohngen</w:t>
      </w:r>
      <w:proofErr w:type="spellEnd"/>
      <w:r w:rsidRPr="00513391">
        <w:rPr>
          <w:sz w:val="14"/>
        </w:rPr>
        <w:t xml:space="preserve"> 2007)) </w:t>
      </w:r>
    </w:p>
    <w:p w:rsidR="00E106C2" w:rsidRDefault="00E106C2" w:rsidP="00E106C2">
      <w:pPr>
        <w:pStyle w:val="Heading1"/>
      </w:pPr>
      <w:r>
        <w:lastRenderedPageBreak/>
        <w:t xml:space="preserve">Politics </w:t>
      </w:r>
    </w:p>
    <w:p w:rsidR="00E106C2" w:rsidRDefault="00E106C2" w:rsidP="00E106C2"/>
    <w:p w:rsidR="00E106C2" w:rsidRPr="00A57709" w:rsidRDefault="00E106C2" w:rsidP="00E106C2">
      <w:pPr>
        <w:pStyle w:val="Heading2"/>
      </w:pPr>
      <w:r>
        <w:t xml:space="preserve">Manufacturing and construction jobs aren’t sustainable </w:t>
      </w:r>
    </w:p>
    <w:p w:rsidR="00E106C2" w:rsidRPr="007E6F40" w:rsidRDefault="00E106C2" w:rsidP="00E106C2">
      <w:pPr>
        <w:rPr>
          <w:b/>
          <w:sz w:val="24"/>
          <w:szCs w:val="24"/>
        </w:rPr>
      </w:pPr>
      <w:proofErr w:type="spellStart"/>
      <w:r w:rsidRPr="00277CAD">
        <w:rPr>
          <w:b/>
          <w:sz w:val="24"/>
          <w:szCs w:val="24"/>
          <w:highlight w:val="yellow"/>
        </w:rPr>
        <w:t>Linowes</w:t>
      </w:r>
      <w:proofErr w:type="spellEnd"/>
      <w:r w:rsidRPr="007E6F40">
        <w:rPr>
          <w:b/>
          <w:sz w:val="24"/>
          <w:szCs w:val="24"/>
        </w:rPr>
        <w:t xml:space="preserve">, Industrial Wind Action Group Executive Director, </w:t>
      </w:r>
      <w:r w:rsidRPr="00277CAD">
        <w:rPr>
          <w:b/>
          <w:sz w:val="24"/>
          <w:szCs w:val="24"/>
          <w:highlight w:val="yellow"/>
        </w:rPr>
        <w:t>12</w:t>
      </w:r>
    </w:p>
    <w:p w:rsidR="00E106C2" w:rsidRPr="007E6F40" w:rsidRDefault="00E106C2" w:rsidP="00E106C2">
      <w:pPr>
        <w:rPr>
          <w:rStyle w:val="BoldUnderlineChar"/>
          <w:rFonts w:eastAsia="Calibri"/>
          <w:b w:val="0"/>
          <w:bCs w:val="0"/>
          <w:szCs w:val="22"/>
          <w:u w:val="none"/>
        </w:rPr>
      </w:pPr>
      <w:r w:rsidRPr="007E6F40">
        <w:t xml:space="preserve">(Lisa, holds Bachelor of Science in Software Science from the Rochester Institute of Technology and a Masters in Business Administration from Southern New Hampshire University, April 19, “Impact of Tax Policies on the Commercial Application of Renewable Energy Technology,” </w:t>
      </w:r>
      <w:hyperlink r:id="rId41" w:history="1">
        <w:r w:rsidRPr="007E6F40">
          <w:rPr>
            <w:rStyle w:val="Hyperlink"/>
          </w:rPr>
          <w:t>http://science.house.gov/sites/republicans.science.house.gov/files/documents/hearings/HHRG-112-SY21-WState-LLinowes-20120419.pdf</w:t>
        </w:r>
      </w:hyperlink>
      <w:r w:rsidRPr="007E6F40">
        <w:t>, d/a 7-23-12, ads)</w:t>
      </w:r>
    </w:p>
    <w:p w:rsidR="00E106C2" w:rsidRPr="00A57709" w:rsidRDefault="00E106C2" w:rsidP="00E106C2"/>
    <w:p w:rsidR="00E106C2" w:rsidRPr="00F256A0" w:rsidRDefault="00E106C2" w:rsidP="00E106C2">
      <w:pPr>
        <w:rPr>
          <w:sz w:val="16"/>
        </w:rPr>
      </w:pPr>
      <w:r w:rsidRPr="00F256A0">
        <w:rPr>
          <w:sz w:val="16"/>
        </w:rPr>
        <w:t xml:space="preserve">In 2007, </w:t>
      </w:r>
      <w:r w:rsidRPr="00F256A0">
        <w:rPr>
          <w:rStyle w:val="BoldUnderlineChar"/>
          <w:rFonts w:eastAsia="Calibri"/>
        </w:rPr>
        <w:t xml:space="preserve">the AWEA touted </w:t>
      </w:r>
      <w:r>
        <w:rPr>
          <w:rStyle w:val="BoldUnderlineChar"/>
          <w:rFonts w:eastAsia="Calibri"/>
        </w:rPr>
        <w:t>AND</w:t>
      </w:r>
      <w:r w:rsidRPr="00F063D8">
        <w:rPr>
          <w:rStyle w:val="BoldUnderlineChar"/>
          <w:rFonts w:eastAsia="Calibri"/>
          <w:highlight w:val="yellow"/>
        </w:rPr>
        <w:t xml:space="preserve"> where job growth is sustainable</w:t>
      </w:r>
      <w:r w:rsidRPr="00F063D8">
        <w:rPr>
          <w:sz w:val="16"/>
          <w:highlight w:val="yellow"/>
        </w:rPr>
        <w:t>.</w:t>
      </w:r>
    </w:p>
    <w:p w:rsidR="00E106C2" w:rsidRPr="00DC3871" w:rsidRDefault="00E106C2" w:rsidP="00E106C2">
      <w:pPr>
        <w:autoSpaceDE w:val="0"/>
        <w:autoSpaceDN w:val="0"/>
        <w:adjustRightInd w:val="0"/>
        <w:rPr>
          <w:rFonts w:ascii="Calibri" w:hAnsi="Calibri" w:cs="Calibri"/>
          <w:color w:val="000000"/>
          <w:sz w:val="16"/>
          <w:szCs w:val="24"/>
        </w:rPr>
      </w:pPr>
    </w:p>
    <w:p w:rsidR="00E106C2" w:rsidRDefault="00E106C2" w:rsidP="00E106C2"/>
    <w:p w:rsidR="00E106C2" w:rsidRDefault="00E106C2" w:rsidP="00E106C2">
      <w:pPr>
        <w:pStyle w:val="Heading2"/>
      </w:pPr>
      <w:r w:rsidRPr="00EB5DCB">
        <w:t>Wind empirically kills jobs – turns case</w:t>
      </w:r>
    </w:p>
    <w:p w:rsidR="00E106C2" w:rsidRPr="00EB5DCB" w:rsidRDefault="00E106C2" w:rsidP="00E106C2">
      <w:pPr>
        <w:rPr>
          <w:b/>
          <w:sz w:val="24"/>
        </w:rPr>
      </w:pPr>
      <w:proofErr w:type="spellStart"/>
      <w:r w:rsidRPr="003E4F20">
        <w:rPr>
          <w:b/>
          <w:sz w:val="24"/>
          <w:highlight w:val="yellow"/>
        </w:rPr>
        <w:t>Driessen</w:t>
      </w:r>
      <w:proofErr w:type="spellEnd"/>
      <w:r w:rsidRPr="00EB5DCB">
        <w:rPr>
          <w:b/>
          <w:sz w:val="24"/>
        </w:rPr>
        <w:t xml:space="preserve">, Committee </w:t>
      </w:r>
      <w:proofErr w:type="gramStart"/>
      <w:r w:rsidRPr="00EB5DCB">
        <w:rPr>
          <w:b/>
          <w:sz w:val="24"/>
        </w:rPr>
        <w:t>For A</w:t>
      </w:r>
      <w:proofErr w:type="gramEnd"/>
      <w:r w:rsidRPr="00EB5DCB">
        <w:rPr>
          <w:b/>
          <w:sz w:val="24"/>
        </w:rPr>
        <w:t xml:space="preserve"> Constructive Tomorrow senior policy advisor, 20</w:t>
      </w:r>
      <w:r w:rsidRPr="003E4F20">
        <w:rPr>
          <w:b/>
          <w:sz w:val="24"/>
          <w:highlight w:val="yellow"/>
        </w:rPr>
        <w:t>12</w:t>
      </w:r>
    </w:p>
    <w:p w:rsidR="00E106C2" w:rsidRDefault="00E106C2" w:rsidP="00E106C2">
      <w:r>
        <w:t>(Paul, “Big Wind Subsidies: Time to Terminate?</w:t>
      </w:r>
      <w:proofErr w:type="gramStart"/>
      <w:r>
        <w:t>”,</w:t>
      </w:r>
      <w:proofErr w:type="gramEnd"/>
      <w:r>
        <w:t xml:space="preserve"> 5-8, </w:t>
      </w:r>
      <w:hyperlink r:id="rId42" w:anchor="more-19930" w:history="1">
        <w:r w:rsidRPr="00A8628F">
          <w:rPr>
            <w:rStyle w:val="Hyperlink"/>
          </w:rPr>
          <w:t>http://www.masterresource.org/2012/05/wind-subsidies-terminate/#more-19930</w:t>
        </w:r>
      </w:hyperlink>
      <w:r>
        <w:t xml:space="preserve">, DOA: 10-2-12, </w:t>
      </w:r>
      <w:proofErr w:type="spellStart"/>
      <w:r>
        <w:t>ldg</w:t>
      </w:r>
      <w:proofErr w:type="spellEnd"/>
      <w:r>
        <w:t>)</w:t>
      </w:r>
    </w:p>
    <w:p w:rsidR="00E106C2" w:rsidRPr="00EB5DCB" w:rsidRDefault="00E106C2" w:rsidP="00E106C2"/>
    <w:p w:rsidR="00E106C2" w:rsidRPr="00E106C2" w:rsidRDefault="00E106C2" w:rsidP="00E106C2">
      <w:pPr>
        <w:rPr>
          <w:u w:val="single"/>
        </w:rPr>
      </w:pPr>
      <w:proofErr w:type="gramStart"/>
      <w:r w:rsidRPr="00EB5DCB">
        <w:rPr>
          <w:sz w:val="14"/>
        </w:rPr>
        <w:t>Economics 201.</w:t>
      </w:r>
      <w:proofErr w:type="gramEnd"/>
      <w:r w:rsidRPr="00EB5DCB">
        <w:rPr>
          <w:sz w:val="14"/>
        </w:rPr>
        <w:t xml:space="preserve"> </w:t>
      </w:r>
      <w:proofErr w:type="gramStart"/>
      <w:r w:rsidRPr="00EB5DCB">
        <w:rPr>
          <w:sz w:val="14"/>
        </w:rPr>
        <w:t xml:space="preserve">As Spain, Germany, </w:t>
      </w:r>
      <w:r>
        <w:rPr>
          <w:sz w:val="14"/>
        </w:rPr>
        <w:t>AND</w:t>
      </w:r>
      <w:r w:rsidRPr="00B4617B">
        <w:rPr>
          <w:rStyle w:val="Underline"/>
          <w:highlight w:val="yellow"/>
        </w:rPr>
        <w:t xml:space="preserve"> more productive uses.</w:t>
      </w:r>
      <w:proofErr w:type="gramEnd"/>
    </w:p>
    <w:p w:rsidR="00E106C2" w:rsidRDefault="00E106C2" w:rsidP="00E106C2"/>
    <w:p w:rsidR="00E106C2" w:rsidRDefault="00E106C2" w:rsidP="00E106C2">
      <w:pPr>
        <w:pStyle w:val="Heading2"/>
      </w:pPr>
      <w:r>
        <w:t xml:space="preserve">Tea party decline no matter what-support has dissipated </w:t>
      </w:r>
    </w:p>
    <w:p w:rsidR="00E106C2" w:rsidRPr="002503FC" w:rsidRDefault="00E106C2" w:rsidP="00E106C2">
      <w:pPr>
        <w:rPr>
          <w:b/>
          <w:sz w:val="24"/>
        </w:rPr>
      </w:pPr>
      <w:proofErr w:type="spellStart"/>
      <w:r w:rsidRPr="002503FC">
        <w:rPr>
          <w:b/>
          <w:sz w:val="24"/>
        </w:rPr>
        <w:t>Friedersdorf</w:t>
      </w:r>
      <w:proofErr w:type="spellEnd"/>
      <w:r w:rsidRPr="002503FC">
        <w:rPr>
          <w:b/>
          <w:sz w:val="24"/>
        </w:rPr>
        <w:t>, Atlantic staff writer, 1-9-13</w:t>
      </w:r>
    </w:p>
    <w:p w:rsidR="00E106C2" w:rsidRDefault="00E106C2" w:rsidP="00E106C2">
      <w:r>
        <w:t>(</w:t>
      </w:r>
      <w:proofErr w:type="spellStart"/>
      <w:r>
        <w:t>Conor</w:t>
      </w:r>
      <w:proofErr w:type="spellEnd"/>
      <w:r>
        <w:t xml:space="preserve">, “The Decline and </w:t>
      </w:r>
      <w:proofErr w:type="gramStart"/>
      <w:r>
        <w:t>Fall</w:t>
      </w:r>
      <w:proofErr w:type="gramEnd"/>
      <w:r>
        <w:t xml:space="preserve"> of the Tea Party”, </w:t>
      </w:r>
      <w:hyperlink r:id="rId43" w:history="1">
        <w:r w:rsidRPr="00A22966">
          <w:rPr>
            <w:rStyle w:val="Hyperlink"/>
          </w:rPr>
          <w:t>http://www.theatlantic.com/politics/archive/2013/01/the-decline-and-fall-of-the-tea-party/266972/</w:t>
        </w:r>
      </w:hyperlink>
      <w:r>
        <w:t xml:space="preserve">, DOA: 2-3-13, </w:t>
      </w:r>
      <w:proofErr w:type="spellStart"/>
      <w:r>
        <w:t>ldg</w:t>
      </w:r>
      <w:proofErr w:type="spellEnd"/>
      <w:r>
        <w:t>)</w:t>
      </w:r>
    </w:p>
    <w:p w:rsidR="00E106C2" w:rsidRDefault="00E106C2" w:rsidP="00E106C2"/>
    <w:p w:rsidR="00E106C2" w:rsidRDefault="00E106C2" w:rsidP="00E106C2">
      <w:proofErr w:type="gramStart"/>
      <w:r w:rsidRPr="004459AE">
        <w:rPr>
          <w:sz w:val="14"/>
        </w:rPr>
        <w:t xml:space="preserve">As </w:t>
      </w:r>
      <w:r w:rsidRPr="00A567B5">
        <w:rPr>
          <w:rStyle w:val="Underline"/>
          <w:highlight w:val="yellow"/>
        </w:rPr>
        <w:t>the Tea Party peaked</w:t>
      </w:r>
      <w:r w:rsidRPr="004459AE">
        <w:rPr>
          <w:sz w:val="14"/>
        </w:rPr>
        <w:t xml:space="preserve">, I </w:t>
      </w:r>
      <w:r>
        <w:rPr>
          <w:sz w:val="14"/>
        </w:rPr>
        <w:t>AND</w:t>
      </w:r>
      <w:r w:rsidRPr="004459AE">
        <w:rPr>
          <w:sz w:val="14"/>
        </w:rPr>
        <w:t xml:space="preserve"> favorable opinion of it.</w:t>
      </w:r>
      <w:proofErr w:type="gramEnd"/>
      <w:r w:rsidRPr="004459AE">
        <w:rPr>
          <w:sz w:val="14"/>
        </w:rPr>
        <w:t xml:space="preserve"> </w:t>
      </w:r>
    </w:p>
    <w:p w:rsidR="00E106C2" w:rsidRDefault="00E106C2" w:rsidP="00E106C2"/>
    <w:p w:rsidR="00E106C2" w:rsidRDefault="00E106C2" w:rsidP="00E106C2">
      <w:pPr>
        <w:pStyle w:val="Heading2"/>
      </w:pPr>
      <w:r>
        <w:t>Tea party take over is all hype-no sustained support</w:t>
      </w:r>
    </w:p>
    <w:p w:rsidR="00E106C2" w:rsidRDefault="00E106C2" w:rsidP="00E106C2">
      <w:r>
        <w:t>Salt Lake Tribune 1-9-13</w:t>
      </w:r>
    </w:p>
    <w:p w:rsidR="00E106C2" w:rsidRDefault="00E106C2" w:rsidP="00E106C2">
      <w:r>
        <w:t xml:space="preserve">(“Rasmussen Reports: Tea Party </w:t>
      </w:r>
      <w:proofErr w:type="gramStart"/>
      <w:r>
        <w:t>In</w:t>
      </w:r>
      <w:proofErr w:type="gramEnd"/>
      <w:r>
        <w:t xml:space="preserve"> Full Decline”, </w:t>
      </w:r>
      <w:hyperlink r:id="rId44" w:history="1">
        <w:r w:rsidRPr="00A22966">
          <w:rPr>
            <w:rStyle w:val="Hyperlink"/>
          </w:rPr>
          <w:t>http://www.theliberalcurmudgeon.com/2013/01/rasmussen-reports-tea-party-in-full.html</w:t>
        </w:r>
      </w:hyperlink>
      <w:r>
        <w:t xml:space="preserve">, DOA: 2-3-13, </w:t>
      </w:r>
      <w:proofErr w:type="spellStart"/>
      <w:r>
        <w:t>ldg</w:t>
      </w:r>
      <w:proofErr w:type="spellEnd"/>
      <w:r>
        <w:t>)</w:t>
      </w:r>
    </w:p>
    <w:p w:rsidR="00E106C2" w:rsidRDefault="00E106C2" w:rsidP="00E106C2"/>
    <w:p w:rsidR="00E106C2" w:rsidRPr="00A567B5" w:rsidRDefault="00E106C2" w:rsidP="00E106C2">
      <w:r w:rsidRPr="00A76F6D">
        <w:rPr>
          <w:sz w:val="14"/>
        </w:rPr>
        <w:t xml:space="preserve">In 2009, </w:t>
      </w:r>
      <w:r w:rsidRPr="004459AE">
        <w:rPr>
          <w:rStyle w:val="Underline"/>
          <w:highlight w:val="yellow"/>
        </w:rPr>
        <w:t xml:space="preserve">the Wall Street </w:t>
      </w:r>
      <w:r>
        <w:rPr>
          <w:rStyle w:val="Underline"/>
        </w:rPr>
        <w:t xml:space="preserve">AND </w:t>
      </w:r>
      <w:r w:rsidRPr="00A76F6D">
        <w:rPr>
          <w:sz w:val="14"/>
        </w:rPr>
        <w:t>percent (21%) are undecided.</w:t>
      </w:r>
      <w:r>
        <w:t xml:space="preserve"> </w:t>
      </w:r>
    </w:p>
    <w:p w:rsidR="00E106C2" w:rsidRDefault="00E106C2" w:rsidP="00E106C2"/>
    <w:p w:rsidR="00E106C2" w:rsidRDefault="00E106C2" w:rsidP="00E106C2">
      <w:pPr>
        <w:pStyle w:val="Heading2"/>
      </w:pPr>
      <w:r>
        <w:t>Multilateralism fails-3 reason</w:t>
      </w:r>
    </w:p>
    <w:p w:rsidR="00E106C2" w:rsidRPr="00DA7C1D" w:rsidRDefault="00E106C2" w:rsidP="00E106C2">
      <w:pPr>
        <w:rPr>
          <w:b/>
          <w:sz w:val="24"/>
        </w:rPr>
      </w:pPr>
      <w:r w:rsidRPr="00BD7762">
        <w:rPr>
          <w:b/>
          <w:sz w:val="24"/>
          <w:highlight w:val="yellow"/>
        </w:rPr>
        <w:t>Jones</w:t>
      </w:r>
      <w:r w:rsidRPr="00DA7C1D">
        <w:rPr>
          <w:b/>
          <w:sz w:val="24"/>
        </w:rPr>
        <w:t>, Director and Senior Fellow of the New York University Center on International Cooperation, 20</w:t>
      </w:r>
      <w:r w:rsidRPr="00BD7762">
        <w:rPr>
          <w:b/>
          <w:sz w:val="24"/>
          <w:highlight w:val="yellow"/>
        </w:rPr>
        <w:t>10</w:t>
      </w:r>
    </w:p>
    <w:p w:rsidR="00E106C2" w:rsidRDefault="00E106C2" w:rsidP="00E106C2">
      <w:r>
        <w:t xml:space="preserve">(Bruce, “Making Multilateralism Work: How the G-20 Can Help the United Nations”, April, </w:t>
      </w:r>
      <w:hyperlink r:id="rId45" w:history="1">
        <w:r w:rsidRPr="00CE1C92">
          <w:rPr>
            <w:rStyle w:val="Hyperlink"/>
          </w:rPr>
          <w:t>http://www.policyinnovations.org/ideas/commentary/data/000182</w:t>
        </w:r>
      </w:hyperlink>
      <w:r>
        <w:t xml:space="preserve">, </w:t>
      </w:r>
      <w:proofErr w:type="spellStart"/>
      <w:r>
        <w:t>ldg</w:t>
      </w:r>
      <w:proofErr w:type="spellEnd"/>
      <w:r>
        <w:t>)</w:t>
      </w:r>
    </w:p>
    <w:p w:rsidR="00E106C2" w:rsidRPr="00DA7C1D" w:rsidRDefault="00E106C2" w:rsidP="00E106C2"/>
    <w:p w:rsidR="00E106C2" w:rsidRPr="00227143" w:rsidRDefault="00E106C2" w:rsidP="00E106C2">
      <w:proofErr w:type="gramStart"/>
      <w:r w:rsidRPr="00444B60">
        <w:rPr>
          <w:sz w:val="14"/>
        </w:rPr>
        <w:t>All this matters for three reasons.</w:t>
      </w:r>
      <w:proofErr w:type="gramEnd"/>
      <w:r w:rsidRPr="00444B60">
        <w:rPr>
          <w:sz w:val="14"/>
        </w:rPr>
        <w:t xml:space="preserve"> </w:t>
      </w:r>
      <w:r>
        <w:rPr>
          <w:sz w:val="14"/>
        </w:rPr>
        <w:t xml:space="preserve">AND </w:t>
      </w:r>
      <w:r w:rsidRPr="00444B60">
        <w:rPr>
          <w:sz w:val="14"/>
        </w:rPr>
        <w:t xml:space="preserve">criticize institutions—fueling rather </w:t>
      </w:r>
    </w:p>
    <w:p w:rsidR="00E106C2" w:rsidRPr="000A13AF" w:rsidRDefault="00E106C2" w:rsidP="00E106C2"/>
    <w:p w:rsidR="00E106C2" w:rsidRPr="000A13AF" w:rsidRDefault="00E106C2" w:rsidP="00E106C2">
      <w:pPr>
        <w:outlineLvl w:val="1"/>
        <w:rPr>
          <w:b/>
          <w:sz w:val="24"/>
          <w:szCs w:val="26"/>
        </w:rPr>
      </w:pPr>
      <w:r w:rsidRPr="000A13AF">
        <w:rPr>
          <w:b/>
          <w:sz w:val="24"/>
          <w:szCs w:val="26"/>
        </w:rPr>
        <w:t>Their authors have a financial and institutional bias for alarmism</w:t>
      </w:r>
    </w:p>
    <w:p w:rsidR="00E106C2" w:rsidRPr="000A13AF" w:rsidRDefault="00E106C2" w:rsidP="00E106C2">
      <w:r w:rsidRPr="000A13AF">
        <w:rPr>
          <w:b/>
          <w:u w:val="single"/>
        </w:rPr>
        <w:t>Canberra Times</w:t>
      </w:r>
      <w:r w:rsidRPr="000A13AF">
        <w:t>, 2-6-20</w:t>
      </w:r>
      <w:r w:rsidRPr="000A13AF">
        <w:rPr>
          <w:b/>
          <w:u w:val="single"/>
        </w:rPr>
        <w:t>10</w:t>
      </w:r>
      <w:r w:rsidRPr="000A13AF">
        <w:t xml:space="preserve"> </w:t>
      </w:r>
    </w:p>
    <w:p w:rsidR="00E106C2" w:rsidRPr="000A13AF" w:rsidRDefault="00E106C2" w:rsidP="00E106C2">
      <w:r w:rsidRPr="000A13AF">
        <w:t xml:space="preserve">["Swine Flu Who Should We Trust?" l/n, accessed 12-21-10, </w:t>
      </w:r>
      <w:proofErr w:type="spellStart"/>
      <w:r w:rsidRPr="000A13AF">
        <w:t>mss</w:t>
      </w:r>
      <w:proofErr w:type="spellEnd"/>
      <w:r w:rsidRPr="000A13AF">
        <w:t>]</w:t>
      </w:r>
    </w:p>
    <w:p w:rsidR="00E106C2" w:rsidRPr="000A13AF" w:rsidRDefault="00E106C2" w:rsidP="00E106C2"/>
    <w:p w:rsidR="00E106C2" w:rsidRPr="000A13AF" w:rsidRDefault="00E106C2" w:rsidP="00E106C2">
      <w:r w:rsidRPr="000A13AF">
        <w:rPr>
          <w:sz w:val="14"/>
        </w:rPr>
        <w:t xml:space="preserve">It's also timely in the light of a series of </w:t>
      </w:r>
      <w:r>
        <w:rPr>
          <w:sz w:val="14"/>
        </w:rPr>
        <w:t>AND</w:t>
      </w:r>
      <w:r>
        <w:rPr>
          <w:highlight w:val="yellow"/>
          <w:u w:val="single"/>
        </w:rPr>
        <w:t xml:space="preserve"> t</w:t>
      </w:r>
      <w:r w:rsidRPr="000A13AF">
        <w:rPr>
          <w:highlight w:val="yellow"/>
          <w:u w:val="single"/>
        </w:rPr>
        <w:t>o drum up business</w:t>
      </w:r>
      <w:r w:rsidRPr="000A13AF">
        <w:t>.</w:t>
      </w:r>
    </w:p>
    <w:p w:rsidR="00E106C2" w:rsidRPr="00882BF3" w:rsidRDefault="00E106C2" w:rsidP="00E106C2"/>
    <w:p w:rsidR="00E106C2" w:rsidRDefault="00E106C2" w:rsidP="00E106C2">
      <w:pPr>
        <w:pStyle w:val="Heading1"/>
      </w:pPr>
      <w:r>
        <w:lastRenderedPageBreak/>
        <w:t>1NR</w:t>
      </w:r>
    </w:p>
    <w:p w:rsidR="00E106C2" w:rsidRDefault="00E106C2" w:rsidP="00E106C2"/>
    <w:p w:rsidR="00E106C2" w:rsidRPr="001F423F" w:rsidRDefault="00E106C2" w:rsidP="00E106C2">
      <w:pPr>
        <w:pStyle w:val="Heading2"/>
      </w:pPr>
      <w:r>
        <w:t>Includes high skilled workers</w:t>
      </w:r>
    </w:p>
    <w:p w:rsidR="00E106C2" w:rsidRPr="001F423F" w:rsidRDefault="00E106C2" w:rsidP="00E106C2">
      <w:pPr>
        <w:rPr>
          <w:b/>
          <w:sz w:val="24"/>
          <w:szCs w:val="24"/>
        </w:rPr>
      </w:pPr>
      <w:r w:rsidRPr="001F423F">
        <w:rPr>
          <w:b/>
          <w:sz w:val="24"/>
          <w:szCs w:val="24"/>
        </w:rPr>
        <w:t>Trumbull, CS Monitor Staff writer, 1/29</w:t>
      </w:r>
    </w:p>
    <w:p w:rsidR="00E106C2" w:rsidRPr="001F423F" w:rsidRDefault="00E106C2" w:rsidP="00E106C2">
      <w:r w:rsidRPr="001F423F">
        <w:t>(Mark, January 29, 2013, “Immigration reform: a bid to attract workers who will boost the economy (+video)”, http://www.csmonitor.com/USA/Politics/2013/0129/Immigration-reform-a-bid-to-attract-workers-who-will-boost-the-economy-video</w:t>
      </w:r>
      <w:r>
        <w:t xml:space="preserve">, 1/31/13, </w:t>
      </w:r>
      <w:proofErr w:type="spellStart"/>
      <w:r>
        <w:t>atl</w:t>
      </w:r>
      <w:proofErr w:type="spellEnd"/>
      <w:r>
        <w:t>)</w:t>
      </w:r>
    </w:p>
    <w:p w:rsidR="00E106C2" w:rsidRPr="001F423F" w:rsidRDefault="00E106C2" w:rsidP="00E106C2"/>
    <w:p w:rsidR="00E106C2" w:rsidRDefault="00E106C2" w:rsidP="00E106C2">
      <w:pPr>
        <w:rPr>
          <w:rStyle w:val="Underline"/>
        </w:rPr>
      </w:pPr>
      <w:proofErr w:type="gramStart"/>
      <w:r w:rsidRPr="00903F56">
        <w:rPr>
          <w:rStyle w:val="Underline"/>
          <w:highlight w:val="yellow"/>
        </w:rPr>
        <w:t>As a bipartisan group of</w:t>
      </w:r>
      <w:r w:rsidRPr="005C7C4B">
        <w:rPr>
          <w:rStyle w:val="Underline"/>
          <w:sz w:val="14"/>
          <w:highlight w:val="yellow"/>
        </w:rPr>
        <w:t xml:space="preserve"> </w:t>
      </w:r>
      <w:r>
        <w:t>AND</w:t>
      </w:r>
      <w:r w:rsidRPr="005C7C4B">
        <w:rPr>
          <w:rStyle w:val="Underline"/>
          <w:highlight w:val="yellow"/>
        </w:rPr>
        <w:t xml:space="preserve"> long-term job creation.</w:t>
      </w:r>
      <w:proofErr w:type="gramEnd"/>
    </w:p>
    <w:p w:rsidR="00E106C2" w:rsidRPr="00F33ED5" w:rsidRDefault="00E106C2" w:rsidP="00E106C2"/>
    <w:p w:rsidR="00E106C2" w:rsidRPr="005D3B1E" w:rsidRDefault="00E106C2" w:rsidP="00E106C2">
      <w:pPr>
        <w:pStyle w:val="Heading2"/>
      </w:pPr>
      <w:r>
        <w:t xml:space="preserve">Key to </w:t>
      </w:r>
      <w:proofErr w:type="spellStart"/>
      <w:r>
        <w:t>aff</w:t>
      </w:r>
      <w:proofErr w:type="spellEnd"/>
    </w:p>
    <w:p w:rsidR="00E106C2" w:rsidRPr="005D3B1E" w:rsidRDefault="00E106C2" w:rsidP="00E106C2">
      <w:pPr>
        <w:rPr>
          <w:b/>
          <w:sz w:val="24"/>
          <w:szCs w:val="24"/>
        </w:rPr>
      </w:pPr>
      <w:r w:rsidRPr="005D3B1E">
        <w:rPr>
          <w:b/>
          <w:sz w:val="24"/>
          <w:szCs w:val="24"/>
        </w:rPr>
        <w:t>Norris, Project Director at the Breakthrough Institute, 09</w:t>
      </w:r>
    </w:p>
    <w:p w:rsidR="00E106C2" w:rsidRPr="005D3B1E" w:rsidRDefault="00E106C2" w:rsidP="00E106C2">
      <w:r w:rsidRPr="005D3B1E">
        <w:t>(</w:t>
      </w:r>
      <w:proofErr w:type="spellStart"/>
      <w:r w:rsidRPr="005D3B1E">
        <w:t>Teryn</w:t>
      </w:r>
      <w:proofErr w:type="spellEnd"/>
      <w:r w:rsidRPr="005D3B1E">
        <w:t xml:space="preserve">, “Want to Save the World? Make Clean Energy Cheap,” Huffington Post, March 10, http://www.thebreakthrough.org/blog/2009/03/want_to_save_the_world_make_cl.shtml) </w:t>
      </w:r>
    </w:p>
    <w:p w:rsidR="00E106C2" w:rsidRPr="005D3B1E" w:rsidRDefault="00E106C2" w:rsidP="00E106C2"/>
    <w:p w:rsidR="00E106C2" w:rsidRDefault="00E106C2" w:rsidP="00E106C2">
      <w:pPr>
        <w:rPr>
          <w:bCs/>
          <w:u w:val="single"/>
        </w:rPr>
      </w:pPr>
      <w:proofErr w:type="gramStart"/>
      <w:r w:rsidRPr="005D3B1E">
        <w:rPr>
          <w:sz w:val="14"/>
        </w:rPr>
        <w:t xml:space="preserve">Whatever the cause, </w:t>
      </w:r>
      <w:r w:rsidRPr="00F33ED5">
        <w:rPr>
          <w:bCs/>
          <w:u w:val="single"/>
        </w:rPr>
        <w:t xml:space="preserve">we </w:t>
      </w:r>
      <w:r>
        <w:rPr>
          <w:bCs/>
          <w:u w:val="single"/>
        </w:rPr>
        <w:t>AND</w:t>
      </w:r>
      <w:r w:rsidRPr="005D3B1E">
        <w:rPr>
          <w:bCs/>
          <w:u w:val="single"/>
        </w:rPr>
        <w:t xml:space="preserve"> throughout the world.</w:t>
      </w:r>
      <w:proofErr w:type="gramEnd"/>
    </w:p>
    <w:p w:rsidR="00E106C2" w:rsidRPr="00D652E1" w:rsidRDefault="00E106C2" w:rsidP="00E106C2"/>
    <w:p w:rsidR="00E106C2" w:rsidRPr="007765E5" w:rsidRDefault="00E106C2" w:rsidP="00E106C2"/>
    <w:p w:rsidR="00E106C2" w:rsidRDefault="00E106C2" w:rsidP="00E106C2">
      <w:pPr>
        <w:pStyle w:val="Heading2"/>
      </w:pPr>
      <w:r>
        <w:t xml:space="preserve">PC is the key framing issue—cooperation insures inevitable </w:t>
      </w:r>
      <w:proofErr w:type="spellStart"/>
      <w:r>
        <w:t>undocumentation</w:t>
      </w:r>
      <w:proofErr w:type="spellEnd"/>
      <w:r>
        <w:t xml:space="preserve"> legislation</w:t>
      </w:r>
    </w:p>
    <w:p w:rsidR="00E106C2" w:rsidRPr="008B3C0E" w:rsidRDefault="00E106C2" w:rsidP="00E106C2">
      <w:pPr>
        <w:rPr>
          <w:b/>
          <w:sz w:val="24"/>
          <w:szCs w:val="24"/>
        </w:rPr>
      </w:pPr>
      <w:r w:rsidRPr="008B3C0E">
        <w:rPr>
          <w:b/>
          <w:sz w:val="24"/>
          <w:szCs w:val="24"/>
        </w:rPr>
        <w:t>Hutchinson, author and political analyst</w:t>
      </w:r>
      <w:r>
        <w:rPr>
          <w:b/>
          <w:sz w:val="24"/>
          <w:szCs w:val="24"/>
        </w:rPr>
        <w:t>, 2/1</w:t>
      </w:r>
    </w:p>
    <w:p w:rsidR="00E106C2" w:rsidRPr="008B3C0E" w:rsidRDefault="00E106C2" w:rsidP="00E106C2">
      <w:r w:rsidRPr="008B3C0E">
        <w:t>(Earl, weekly co-host of the Al Sharpton Show on American Urban Radio Network</w:t>
      </w:r>
      <w:r>
        <w:t>,</w:t>
      </w:r>
      <w:r w:rsidRPr="008B3C0E">
        <w:t xml:space="preserve"> the author of How Obama Governed: The Year of Crisis and Challenge. He is an associate editor of New America Media. He is the host of the weekly Hutchinson Report on KPFK-Radio and the Pacifica Network, and KTYM Radio Los Angeles, February 1, 2013, “No Risk for President Obama in Immigration Reform Fight”, http://www.huffingtonpost.com/earl-ofari-hutchinson/no-risk-for-obama_b_2591792.html, 2/2/13, </w:t>
      </w:r>
      <w:proofErr w:type="spellStart"/>
      <w:r w:rsidRPr="008B3C0E">
        <w:t>atl</w:t>
      </w:r>
      <w:proofErr w:type="spellEnd"/>
      <w:r w:rsidRPr="008B3C0E">
        <w:t>)</w:t>
      </w:r>
    </w:p>
    <w:p w:rsidR="00E106C2" w:rsidRPr="000C01BE" w:rsidRDefault="00E106C2" w:rsidP="00E106C2"/>
    <w:p w:rsidR="00E106C2" w:rsidRPr="000C01BE" w:rsidRDefault="00E106C2" w:rsidP="00E106C2">
      <w:pPr>
        <w:rPr>
          <w:rStyle w:val="BoldUnderlineChar"/>
          <w:rFonts w:eastAsia="Calibri"/>
          <w:bdr w:val="single" w:sz="4" w:space="0" w:color="auto"/>
        </w:rPr>
      </w:pPr>
      <w:r w:rsidRPr="000C01BE">
        <w:rPr>
          <w:sz w:val="14"/>
        </w:rPr>
        <w:t xml:space="preserve">President Obama almost certainly </w:t>
      </w:r>
      <w:r>
        <w:rPr>
          <w:sz w:val="14"/>
        </w:rPr>
        <w:t>AND</w:t>
      </w:r>
      <w:r w:rsidRPr="000C01BE">
        <w:rPr>
          <w:rStyle w:val="BoldUnderlineChar"/>
          <w:rFonts w:eastAsia="Calibri"/>
          <w:bdr w:val="single" w:sz="4" w:space="0" w:color="auto"/>
        </w:rPr>
        <w:t xml:space="preserve"> </w:t>
      </w:r>
      <w:proofErr w:type="spellStart"/>
      <w:r w:rsidRPr="000C01BE">
        <w:rPr>
          <w:rStyle w:val="BoldUnderlineChar"/>
          <w:rFonts w:eastAsia="Calibri"/>
          <w:bdr w:val="single" w:sz="4" w:space="0" w:color="auto"/>
        </w:rPr>
        <w:t>and</w:t>
      </w:r>
      <w:proofErr w:type="spellEnd"/>
      <w:r w:rsidRPr="000C01BE">
        <w:rPr>
          <w:rStyle w:val="BoldUnderlineChar"/>
          <w:rFonts w:eastAsia="Calibri"/>
          <w:bdr w:val="single" w:sz="4" w:space="0" w:color="auto"/>
        </w:rPr>
        <w:t xml:space="preserve"> make that happen.</w:t>
      </w:r>
    </w:p>
    <w:p w:rsidR="00E106C2" w:rsidRDefault="00E106C2" w:rsidP="00E106C2"/>
    <w:p w:rsidR="00E106C2" w:rsidRPr="006F47ED" w:rsidRDefault="00E106C2" w:rsidP="00E106C2">
      <w:pPr>
        <w:pStyle w:val="Heading2"/>
      </w:pPr>
      <w:r w:rsidRPr="006F47ED">
        <w:rPr>
          <w:u w:val="single"/>
        </w:rPr>
        <w:t>Only</w:t>
      </w:r>
      <w:r>
        <w:t xml:space="preserve"> continued bipartisanism ensures passage—</w:t>
      </w:r>
      <w:r w:rsidRPr="006F47ED">
        <w:rPr>
          <w:u w:val="single"/>
        </w:rPr>
        <w:t>preventing contention with Obama is key</w:t>
      </w:r>
    </w:p>
    <w:p w:rsidR="00E106C2" w:rsidRPr="005E4F68" w:rsidRDefault="00E106C2" w:rsidP="00E106C2">
      <w:pPr>
        <w:rPr>
          <w:b/>
          <w:sz w:val="24"/>
          <w:szCs w:val="24"/>
        </w:rPr>
      </w:pPr>
      <w:r w:rsidRPr="005E4F68">
        <w:rPr>
          <w:b/>
          <w:sz w:val="24"/>
          <w:szCs w:val="24"/>
        </w:rPr>
        <w:t>Fabian, ABC News, 1/30</w:t>
      </w:r>
    </w:p>
    <w:p w:rsidR="00E106C2" w:rsidRPr="005E4F68" w:rsidRDefault="00E106C2" w:rsidP="00E106C2">
      <w:r>
        <w:t xml:space="preserve">(Jordan, January 30, 2013, </w:t>
      </w:r>
      <w:r w:rsidRPr="005E4F68">
        <w:t xml:space="preserve">“Obama Confident Immigration Reform Passes This Year”, http://abcnews.go.com/ABC_Univision/Politics/president-obama-confident-immigration-reform-passes-year/story?id=18358660, 1/31/13, </w:t>
      </w:r>
      <w:proofErr w:type="spellStart"/>
      <w:r w:rsidRPr="005E4F68">
        <w:t>atl</w:t>
      </w:r>
      <w:proofErr w:type="spellEnd"/>
      <w:r w:rsidRPr="005E4F68">
        <w:t>)</w:t>
      </w:r>
    </w:p>
    <w:p w:rsidR="00E106C2" w:rsidRDefault="00E106C2" w:rsidP="00E106C2"/>
    <w:p w:rsidR="00E106C2" w:rsidRDefault="00E106C2" w:rsidP="00E106C2">
      <w:pPr>
        <w:rPr>
          <w:sz w:val="14"/>
        </w:rPr>
      </w:pPr>
      <w:proofErr w:type="gramStart"/>
      <w:r w:rsidRPr="00FF73B5">
        <w:rPr>
          <w:sz w:val="14"/>
        </w:rPr>
        <w:t xml:space="preserve">President Barack </w:t>
      </w:r>
      <w:r w:rsidRPr="005E4F68">
        <w:rPr>
          <w:rStyle w:val="Underline"/>
        </w:rPr>
        <w:t xml:space="preserve">Obama </w:t>
      </w:r>
      <w:r>
        <w:rPr>
          <w:rStyle w:val="Underline"/>
        </w:rPr>
        <w:t>AND</w:t>
      </w:r>
      <w:r w:rsidRPr="00FF73B5">
        <w:rPr>
          <w:sz w:val="14"/>
        </w:rPr>
        <w:t xml:space="preserve"> 80 percent since 2000.</w:t>
      </w:r>
      <w:proofErr w:type="gramEnd"/>
      <w:r w:rsidRPr="00FF73B5">
        <w:rPr>
          <w:sz w:val="14"/>
        </w:rPr>
        <w:t xml:space="preserve"> </w:t>
      </w:r>
    </w:p>
    <w:p w:rsidR="00E106C2" w:rsidRPr="007765E5" w:rsidRDefault="00E106C2" w:rsidP="00E106C2"/>
    <w:p w:rsidR="00E106C2" w:rsidRDefault="00E106C2" w:rsidP="00E106C2">
      <w:pPr>
        <w:pStyle w:val="Heading2"/>
      </w:pPr>
      <w:r>
        <w:t>Politics tests a key opportunity cost</w:t>
      </w:r>
    </w:p>
    <w:p w:rsidR="00E106C2" w:rsidRPr="00A30365" w:rsidRDefault="00E106C2" w:rsidP="00E106C2">
      <w:pPr>
        <w:rPr>
          <w:b/>
          <w:sz w:val="24"/>
          <w:szCs w:val="24"/>
        </w:rPr>
      </w:pPr>
      <w:proofErr w:type="spellStart"/>
      <w:r w:rsidRPr="00A30365">
        <w:rPr>
          <w:b/>
          <w:sz w:val="24"/>
          <w:szCs w:val="24"/>
        </w:rPr>
        <w:t>Saideman</w:t>
      </w:r>
      <w:proofErr w:type="spellEnd"/>
      <w:r w:rsidRPr="00A30365">
        <w:rPr>
          <w:b/>
          <w:sz w:val="24"/>
          <w:szCs w:val="24"/>
        </w:rPr>
        <w:t>, McGill University associate p</w:t>
      </w:r>
      <w:r>
        <w:rPr>
          <w:b/>
          <w:sz w:val="24"/>
          <w:szCs w:val="24"/>
        </w:rPr>
        <w:t>rofessor of political science, 7/25/20</w:t>
      </w:r>
      <w:r w:rsidRPr="00A30365">
        <w:rPr>
          <w:b/>
          <w:sz w:val="24"/>
          <w:szCs w:val="24"/>
        </w:rPr>
        <w:t>11</w:t>
      </w:r>
    </w:p>
    <w:p w:rsidR="00E106C2" w:rsidRDefault="00E106C2" w:rsidP="00E106C2">
      <w:r>
        <w:t xml:space="preserve">(Steve, “Key Constraint on Policy Relevance,” </w:t>
      </w:r>
      <w:hyperlink r:id="rId46" w:history="1">
        <w:r w:rsidRPr="00470D7F">
          <w:rPr>
            <w:rStyle w:val="Hyperlink"/>
          </w:rPr>
          <w:t>http://duckofminerva.blogspot.com/2011/07/key-constraint-on-policy-relevance.html</w:t>
        </w:r>
      </w:hyperlink>
      <w:r>
        <w:t>, 9-24-2011, jag)</w:t>
      </w:r>
    </w:p>
    <w:p w:rsidR="00E106C2" w:rsidRDefault="00E106C2" w:rsidP="00E106C2"/>
    <w:p w:rsidR="00E106C2" w:rsidRPr="006702AF" w:rsidRDefault="00E106C2" w:rsidP="00E106C2">
      <w:pPr>
        <w:rPr>
          <w:rStyle w:val="BoldUnderlineChar"/>
          <w:rFonts w:eastAsia="Calibri"/>
        </w:rPr>
      </w:pPr>
      <w:r w:rsidRPr="006702AF">
        <w:rPr>
          <w:sz w:val="14"/>
        </w:rPr>
        <w:t xml:space="preserve">Dan </w:t>
      </w:r>
      <w:proofErr w:type="spellStart"/>
      <w:r w:rsidRPr="006702AF">
        <w:rPr>
          <w:sz w:val="14"/>
        </w:rPr>
        <w:t>Drezner</w:t>
      </w:r>
      <w:proofErr w:type="spellEnd"/>
      <w:r w:rsidRPr="006702AF">
        <w:rPr>
          <w:sz w:val="14"/>
        </w:rPr>
        <w:t xml:space="preserve"> has a great </w:t>
      </w:r>
      <w:r>
        <w:rPr>
          <w:sz w:val="14"/>
        </w:rPr>
        <w:t>AND</w:t>
      </w:r>
      <w:r w:rsidRPr="00AB672B">
        <w:rPr>
          <w:rStyle w:val="BoldUnderlineChar"/>
          <w:rFonts w:eastAsia="Calibri"/>
          <w:highlight w:val="yellow"/>
        </w:rPr>
        <w:t xml:space="preserve"> when it never happens</w:t>
      </w:r>
      <w:r w:rsidRPr="006702AF">
        <w:rPr>
          <w:rStyle w:val="BoldUnderlineChar"/>
          <w:rFonts w:eastAsia="Calibri"/>
        </w:rPr>
        <w:t>.</w:t>
      </w:r>
    </w:p>
    <w:p w:rsidR="00E106C2" w:rsidRDefault="00E106C2" w:rsidP="00E106C2"/>
    <w:p w:rsidR="00E106C2" w:rsidRDefault="00E106C2" w:rsidP="00E106C2">
      <w:pPr>
        <w:pStyle w:val="Heading2"/>
      </w:pPr>
      <w:r>
        <w:t>Obama has momentum now—his push ensures GOP cooperates</w:t>
      </w:r>
    </w:p>
    <w:p w:rsidR="00E106C2" w:rsidRPr="00FE6CB8" w:rsidRDefault="00E106C2" w:rsidP="00E106C2">
      <w:pPr>
        <w:rPr>
          <w:b/>
          <w:sz w:val="24"/>
          <w:szCs w:val="24"/>
        </w:rPr>
      </w:pPr>
      <w:r w:rsidRPr="00FE6CB8">
        <w:rPr>
          <w:b/>
          <w:sz w:val="24"/>
          <w:szCs w:val="24"/>
        </w:rPr>
        <w:t>Shear, NY Times, 1/30</w:t>
      </w:r>
    </w:p>
    <w:p w:rsidR="00E106C2" w:rsidRPr="00FE6CB8" w:rsidRDefault="00E106C2" w:rsidP="00E106C2">
      <w:r w:rsidRPr="00FE6CB8">
        <w:t>(Michael, January 3</w:t>
      </w:r>
      <w:r>
        <w:t>0</w:t>
      </w:r>
      <w:r w:rsidRPr="00FE6CB8">
        <w:t xml:space="preserve">, 2013, “On Immigration, Obama Assumes Upper Hand”, http://www.nytimes.com/2013/01/31/us/politics/on-immigration-obama-acts-as-if-he-has-the-upper-hand.html?_r=0, 2/1/13, </w:t>
      </w:r>
      <w:proofErr w:type="spellStart"/>
      <w:r w:rsidRPr="00FE6CB8">
        <w:t>atl</w:t>
      </w:r>
      <w:proofErr w:type="spellEnd"/>
      <w:r w:rsidRPr="00FE6CB8">
        <w:t>)</w:t>
      </w:r>
    </w:p>
    <w:p w:rsidR="00E106C2" w:rsidRPr="00BD132D" w:rsidRDefault="00E106C2" w:rsidP="00E106C2"/>
    <w:p w:rsidR="00E106C2" w:rsidRPr="003954A8" w:rsidRDefault="00E106C2" w:rsidP="00E106C2">
      <w:r w:rsidRPr="00FE6CB8">
        <w:rPr>
          <w:sz w:val="14"/>
        </w:rPr>
        <w:t xml:space="preserve">WASHINGTON — </w:t>
      </w:r>
      <w:proofErr w:type="gramStart"/>
      <w:r w:rsidRPr="00FE6CB8">
        <w:rPr>
          <w:sz w:val="14"/>
        </w:rPr>
        <w:t>As</w:t>
      </w:r>
      <w:proofErr w:type="gramEnd"/>
      <w:r w:rsidRPr="00FE6CB8">
        <w:rPr>
          <w:sz w:val="14"/>
        </w:rPr>
        <w:t xml:space="preserve"> the specifics </w:t>
      </w:r>
      <w:r>
        <w:rPr>
          <w:sz w:val="14"/>
        </w:rPr>
        <w:t>AND</w:t>
      </w:r>
      <w:r w:rsidRPr="00FE6CB8">
        <w:rPr>
          <w:sz w:val="14"/>
        </w:rPr>
        <w:t xml:space="preserve"> display in the Senate this week.</w:t>
      </w:r>
    </w:p>
    <w:p w:rsidR="00E106C2" w:rsidRDefault="00E106C2" w:rsidP="00E106C2"/>
    <w:p w:rsidR="00E106C2" w:rsidRPr="004100F8" w:rsidRDefault="00E106C2" w:rsidP="00E106C2">
      <w:pPr>
        <w:pStyle w:val="Heading2"/>
      </w:pPr>
      <w:r w:rsidRPr="004100F8">
        <w:t>Framing issue—</w:t>
      </w:r>
      <w:r w:rsidRPr="004100F8">
        <w:rPr>
          <w:u w:val="single"/>
        </w:rPr>
        <w:t>capital gets it through</w:t>
      </w:r>
      <w:r w:rsidRPr="004100F8">
        <w:t xml:space="preserve">—the plan drains his capital and destroys his </w:t>
      </w:r>
      <w:r w:rsidRPr="004100F8">
        <w:rPr>
          <w:u w:val="single"/>
        </w:rPr>
        <w:t>agenda prioritization</w:t>
      </w:r>
    </w:p>
    <w:p w:rsidR="00E106C2" w:rsidRPr="004100F8" w:rsidRDefault="00E106C2" w:rsidP="00E106C2">
      <w:pPr>
        <w:rPr>
          <w:b/>
          <w:sz w:val="24"/>
          <w:szCs w:val="24"/>
        </w:rPr>
      </w:pPr>
      <w:proofErr w:type="spellStart"/>
      <w:r w:rsidRPr="004100F8">
        <w:rPr>
          <w:b/>
          <w:sz w:val="24"/>
          <w:szCs w:val="24"/>
        </w:rPr>
        <w:t>Cillizza</w:t>
      </w:r>
      <w:proofErr w:type="spellEnd"/>
      <w:r w:rsidRPr="004100F8">
        <w:rPr>
          <w:b/>
          <w:sz w:val="24"/>
          <w:szCs w:val="24"/>
        </w:rPr>
        <w:t>, Washington Post, 1/21</w:t>
      </w:r>
    </w:p>
    <w:p w:rsidR="00E106C2" w:rsidRPr="00E31777" w:rsidRDefault="00E106C2" w:rsidP="00E106C2">
      <w:r>
        <w:t>(Chris, “</w:t>
      </w:r>
      <w:r w:rsidRPr="00E31777">
        <w:t>President Obama’s second term starts today</w:t>
      </w:r>
      <w:r>
        <w:t>. It ends sooner than you think”</w:t>
      </w:r>
      <w:r w:rsidRPr="00E31777">
        <w:t xml:space="preserve">, </w:t>
      </w:r>
      <w:hyperlink r:id="rId47" w:history="1">
        <w:r w:rsidRPr="00FF3B35">
          <w:rPr>
            <w:rStyle w:val="Hyperlink"/>
          </w:rPr>
          <w:t>www.washingtonpost.com/blogs/the-fix/wp/2013/01/21/president-obama-second-term-starts-today-it-ends-in-sooner-than-you-think/</w:t>
        </w:r>
      </w:hyperlink>
      <w:r>
        <w:t xml:space="preserve">, 1/31/13, </w:t>
      </w:r>
      <w:proofErr w:type="spellStart"/>
      <w:r>
        <w:t>atl</w:t>
      </w:r>
      <w:proofErr w:type="spellEnd"/>
      <w:r>
        <w:t>)</w:t>
      </w:r>
    </w:p>
    <w:p w:rsidR="00E106C2" w:rsidRPr="004100F8" w:rsidRDefault="00E106C2" w:rsidP="00E106C2"/>
    <w:p w:rsidR="00E106C2" w:rsidRDefault="00E106C2" w:rsidP="00E106C2">
      <w:proofErr w:type="gramStart"/>
      <w:r w:rsidRPr="004100F8">
        <w:rPr>
          <w:sz w:val="14"/>
        </w:rPr>
        <w:t xml:space="preserve">At the moment, President </w:t>
      </w:r>
      <w:r w:rsidRPr="00A62022">
        <w:rPr>
          <w:b/>
          <w:highlight w:val="yellow"/>
          <w:u w:val="single"/>
        </w:rPr>
        <w:t xml:space="preserve">Obama </w:t>
      </w:r>
      <w:r>
        <w:rPr>
          <w:b/>
          <w:u w:val="single"/>
        </w:rPr>
        <w:t>AND</w:t>
      </w:r>
      <w:r w:rsidRPr="004100F8">
        <w:rPr>
          <w:sz w:val="14"/>
        </w:rPr>
        <w:t xml:space="preserve"> in this second term.</w:t>
      </w:r>
      <w:proofErr w:type="gramEnd"/>
    </w:p>
    <w:p w:rsidR="00E106C2" w:rsidRDefault="00E106C2" w:rsidP="00E106C2"/>
    <w:p w:rsidR="00E106C2" w:rsidRDefault="00E106C2" w:rsidP="00E106C2">
      <w:pPr>
        <w:pStyle w:val="Heading2"/>
      </w:pPr>
      <w:r>
        <w:t>Obama PC is key – ensures bill happens quickly</w:t>
      </w:r>
    </w:p>
    <w:p w:rsidR="00E106C2" w:rsidRDefault="00E106C2" w:rsidP="00E106C2">
      <w:pPr>
        <w:pStyle w:val="Citation"/>
      </w:pPr>
      <w:r>
        <w:t>Hennessey, LA Times, 1-31</w:t>
      </w:r>
    </w:p>
    <w:p w:rsidR="00E106C2" w:rsidRDefault="00E106C2" w:rsidP="00E106C2">
      <w:r>
        <w:t xml:space="preserve">(Kathleen, “Immigration reform bill could pass in six months, Obama says,” 1-31-13, </w:t>
      </w:r>
      <w:r w:rsidRPr="00D3430A">
        <w:t>http://www.latimes.com/news/politics/la-pn-immigration-reform-bill-could-pass-in-six-months-obama-says-20130130,0,619681.story</w:t>
      </w:r>
      <w:r>
        <w:t xml:space="preserve">, accessed 2-1-13, </w:t>
      </w:r>
      <w:proofErr w:type="spellStart"/>
      <w:proofErr w:type="gramStart"/>
      <w:r>
        <w:t>ara</w:t>
      </w:r>
      <w:proofErr w:type="spellEnd"/>
      <w:proofErr w:type="gramEnd"/>
      <w:r>
        <w:t>)</w:t>
      </w:r>
    </w:p>
    <w:p w:rsidR="00E106C2" w:rsidRDefault="00E106C2" w:rsidP="00E106C2"/>
    <w:p w:rsidR="00E106C2" w:rsidRPr="00AC21FB" w:rsidRDefault="00E106C2" w:rsidP="00E106C2">
      <w:pPr>
        <w:rPr>
          <w:sz w:val="14"/>
        </w:rPr>
      </w:pPr>
      <w:r w:rsidRPr="00AC21FB">
        <w:rPr>
          <w:sz w:val="14"/>
        </w:rPr>
        <w:t xml:space="preserve">President </w:t>
      </w:r>
      <w:r w:rsidRPr="00357678">
        <w:rPr>
          <w:highlight w:val="yellow"/>
          <w:u w:val="single"/>
        </w:rPr>
        <w:t>Obama</w:t>
      </w:r>
      <w:r w:rsidRPr="00AC21FB">
        <w:rPr>
          <w:sz w:val="14"/>
        </w:rPr>
        <w:t xml:space="preserve"> said that </w:t>
      </w:r>
      <w:r>
        <w:rPr>
          <w:sz w:val="14"/>
        </w:rPr>
        <w:t>AND</w:t>
      </w:r>
      <w:r w:rsidRPr="00AC21FB">
        <w:rPr>
          <w:sz w:val="14"/>
        </w:rPr>
        <w:t xml:space="preserve"> immigrant rights community. </w:t>
      </w:r>
    </w:p>
    <w:p w:rsidR="00E106C2" w:rsidRDefault="00E106C2" w:rsidP="00E106C2"/>
    <w:p w:rsidR="00E106C2" w:rsidRPr="0017638B" w:rsidRDefault="00E106C2" w:rsidP="00E106C2">
      <w:pPr>
        <w:pStyle w:val="Heading2"/>
        <w:rPr>
          <w:szCs w:val="24"/>
        </w:rPr>
      </w:pPr>
      <w:r>
        <w:t>It gets grouped with unpopular energy debates—ensures no solvency</w:t>
      </w:r>
    </w:p>
    <w:p w:rsidR="00E106C2" w:rsidRPr="0017638B" w:rsidRDefault="00E106C2" w:rsidP="00E106C2">
      <w:pPr>
        <w:pStyle w:val="Citation"/>
      </w:pPr>
      <w:r w:rsidRPr="0017638B">
        <w:t>PIW, 12</w:t>
      </w:r>
    </w:p>
    <w:p w:rsidR="00E106C2" w:rsidRPr="0017638B" w:rsidRDefault="00E106C2" w:rsidP="00E106C2">
      <w:r w:rsidRPr="0017638B">
        <w:t xml:space="preserve">(Petroleum Intelligence Weekly, “Obama </w:t>
      </w:r>
      <w:r w:rsidRPr="00E04A43">
        <w:t>Plays</w:t>
      </w:r>
      <w:r w:rsidRPr="0017638B">
        <w:t xml:space="preserve"> Safe on Energy Policy, 1-9-12, da: 9-28-12, </w:t>
      </w:r>
      <w:hyperlink r:id="rId48" w:history="1">
        <w:r w:rsidRPr="0017638B">
          <w:rPr>
            <w:rStyle w:val="Hyperlink"/>
            <w:sz w:val="14"/>
          </w:rPr>
          <w:t>http://www.energyintel.com/pages/Login.aspx?fid=art&amp;DocId=749987</w:t>
        </w:r>
      </w:hyperlink>
      <w:r w:rsidRPr="0017638B">
        <w:t xml:space="preserve">, </w:t>
      </w:r>
      <w:proofErr w:type="spellStart"/>
      <w:r w:rsidRPr="0017638B">
        <w:t>lmm</w:t>
      </w:r>
      <w:proofErr w:type="spellEnd"/>
      <w:r w:rsidRPr="0017638B">
        <w:t>)</w:t>
      </w:r>
    </w:p>
    <w:p w:rsidR="00E106C2" w:rsidRPr="0017638B" w:rsidRDefault="00E106C2" w:rsidP="00E106C2">
      <w:pPr>
        <w:rPr>
          <w:sz w:val="14"/>
        </w:rPr>
      </w:pPr>
    </w:p>
    <w:p w:rsidR="00E106C2" w:rsidRPr="0017638B" w:rsidRDefault="00E106C2" w:rsidP="00E106C2">
      <w:pPr>
        <w:rPr>
          <w:sz w:val="14"/>
        </w:rPr>
      </w:pPr>
      <w:r w:rsidRPr="0017638B">
        <w:rPr>
          <w:sz w:val="14"/>
        </w:rPr>
        <w:t xml:space="preserve">Still, </w:t>
      </w:r>
      <w:r w:rsidRPr="00524626">
        <w:rPr>
          <w:rStyle w:val="Underline"/>
          <w:highlight w:val="yellow"/>
        </w:rPr>
        <w:t>there are</w:t>
      </w:r>
      <w:r w:rsidRPr="00524626">
        <w:rPr>
          <w:sz w:val="14"/>
          <w:highlight w:val="yellow"/>
        </w:rPr>
        <w:t xml:space="preserve"> </w:t>
      </w:r>
      <w:r w:rsidRPr="00524626">
        <w:rPr>
          <w:rStyle w:val="Underline"/>
          <w:highlight w:val="yellow"/>
        </w:rPr>
        <w:t xml:space="preserve">limits to </w:t>
      </w:r>
      <w:r>
        <w:rPr>
          <w:rStyle w:val="Underline"/>
        </w:rPr>
        <w:t>AND</w:t>
      </w:r>
      <w:r w:rsidRPr="0017638B">
        <w:rPr>
          <w:sz w:val="14"/>
        </w:rPr>
        <w:t xml:space="preserve"> Gulf of Mexico and offshore Alaska. </w:t>
      </w:r>
    </w:p>
    <w:p w:rsidR="00E106C2" w:rsidRDefault="00E106C2" w:rsidP="00E106C2"/>
    <w:p w:rsidR="00E106C2" w:rsidRDefault="00E106C2" w:rsidP="00E106C2">
      <w:pPr>
        <w:pStyle w:val="Heading2"/>
      </w:pPr>
      <w:r>
        <w:t>Doesn’t win on energy</w:t>
      </w:r>
    </w:p>
    <w:p w:rsidR="00E106C2" w:rsidRDefault="00E106C2" w:rsidP="00E106C2">
      <w:pPr>
        <w:pStyle w:val="Citation"/>
      </w:pPr>
      <w:proofErr w:type="spellStart"/>
      <w:r>
        <w:t>Eisler</w:t>
      </w:r>
      <w:proofErr w:type="spellEnd"/>
      <w:r>
        <w:t>, Research Fellow at the Heritage Foundation, 4-2-12</w:t>
      </w:r>
    </w:p>
    <w:p w:rsidR="00E106C2" w:rsidRDefault="00E106C2" w:rsidP="00E106C2">
      <w:r>
        <w:t>(Matthew, “</w:t>
      </w:r>
      <w:r w:rsidRPr="00755E3C">
        <w:t>Science, Silver Buckshot, and ‘All of The Above</w:t>
      </w:r>
      <w:r>
        <w:t xml:space="preserve">”, Accessed 11-10-12, </w:t>
      </w:r>
      <w:hyperlink r:id="rId49" w:history="1">
        <w:r w:rsidRPr="00992DA8">
          <w:rPr>
            <w:rStyle w:val="Hyperlink"/>
          </w:rPr>
          <w:t>http://scienceprogress.org/2012/04/science-silver-buckshot-and-%E2%80%9Call-of-the-above%E2%80%9D/</w:t>
        </w:r>
      </w:hyperlink>
      <w:r>
        <w:t>) NJR</w:t>
      </w:r>
    </w:p>
    <w:p w:rsidR="00E106C2" w:rsidRPr="003643AD" w:rsidRDefault="00E106C2" w:rsidP="00E106C2"/>
    <w:p w:rsidR="00E106C2" w:rsidRPr="00105753" w:rsidRDefault="00E106C2" w:rsidP="00E106C2">
      <w:pPr>
        <w:rPr>
          <w:sz w:val="16"/>
        </w:rPr>
      </w:pPr>
      <w:r w:rsidRPr="00105753">
        <w:rPr>
          <w:u w:val="single"/>
        </w:rPr>
        <w:t xml:space="preserve">Conservatives take President </w:t>
      </w:r>
      <w:r>
        <w:rPr>
          <w:u w:val="single"/>
        </w:rPr>
        <w:t>AND</w:t>
      </w:r>
      <w:r w:rsidRPr="00105753">
        <w:rPr>
          <w:u w:val="single"/>
        </w:rPr>
        <w:t xml:space="preserve"> inaction and increased resort to cant.</w:t>
      </w:r>
    </w:p>
    <w:p w:rsidR="00E106C2" w:rsidRDefault="00E106C2" w:rsidP="00E106C2"/>
    <w:p w:rsidR="00E106C2" w:rsidRPr="00470567" w:rsidRDefault="00E106C2" w:rsidP="00E106C2">
      <w:pPr>
        <w:pStyle w:val="Heading2"/>
      </w:pPr>
      <w:r w:rsidRPr="00470567">
        <w:t>Winners lose---PC’s not renewable, is zero-sum, and diminishes fast</w:t>
      </w:r>
    </w:p>
    <w:p w:rsidR="00E106C2" w:rsidRPr="00470567" w:rsidRDefault="00E106C2" w:rsidP="00E106C2">
      <w:pPr>
        <w:pStyle w:val="Citation"/>
      </w:pPr>
      <w:r w:rsidRPr="00470567">
        <w:t xml:space="preserve">Ryan, Former Director ISER, 9 </w:t>
      </w:r>
    </w:p>
    <w:p w:rsidR="00E106C2" w:rsidRPr="00470567" w:rsidRDefault="00E106C2" w:rsidP="00E106C2">
      <w:r w:rsidRPr="00470567">
        <w:t xml:space="preserve">(Selwyn, Professor Emeritus and former Director, Institute of Social and Economic Research, University of the West Indies, 1-18-9, “Obama and political capital”, Accessed 11-10-12, </w:t>
      </w:r>
      <w:hyperlink r:id="rId50" w:history="1">
        <w:r w:rsidRPr="00470567">
          <w:rPr>
            <w:rStyle w:val="Hyperlink"/>
          </w:rPr>
          <w:t>http://www.trinidadexpress.com/index.pl/article_opinion?id=161426968</w:t>
        </w:r>
      </w:hyperlink>
      <w:r w:rsidRPr="00470567">
        <w:t>) NJR</w:t>
      </w:r>
    </w:p>
    <w:p w:rsidR="00E106C2" w:rsidRPr="00470567" w:rsidRDefault="00E106C2" w:rsidP="00E106C2">
      <w:pPr>
        <w:rPr>
          <w:b/>
          <w:bCs/>
        </w:rPr>
      </w:pPr>
    </w:p>
    <w:p w:rsidR="00E106C2" w:rsidRPr="00470567" w:rsidRDefault="00E106C2" w:rsidP="00E106C2">
      <w:r w:rsidRPr="00470567">
        <w:rPr>
          <w:sz w:val="14"/>
        </w:rPr>
        <w:t xml:space="preserve">Like many, I expect much from </w:t>
      </w:r>
      <w:r>
        <w:rPr>
          <w:sz w:val="14"/>
        </w:rPr>
        <w:t>AND</w:t>
      </w:r>
      <w:r w:rsidRPr="00470567">
        <w:rPr>
          <w:sz w:val="14"/>
        </w:rPr>
        <w:t xml:space="preserve"> cyberspace (the latent "Obama Party"). </w:t>
      </w:r>
    </w:p>
    <w:p w:rsidR="00E106C2" w:rsidRPr="007F6066" w:rsidRDefault="00E106C2" w:rsidP="00E106C2"/>
    <w:p w:rsidR="00E106C2" w:rsidRPr="007F6066" w:rsidRDefault="00E106C2" w:rsidP="00E106C2">
      <w:pPr>
        <w:outlineLvl w:val="1"/>
        <w:rPr>
          <w:b/>
          <w:sz w:val="24"/>
          <w:szCs w:val="26"/>
        </w:rPr>
      </w:pPr>
      <w:r w:rsidRPr="007F6066">
        <w:rPr>
          <w:b/>
          <w:sz w:val="24"/>
          <w:szCs w:val="26"/>
        </w:rPr>
        <w:t>Obama gets the blame- agency action doesn’t shield from congressional backlash</w:t>
      </w:r>
    </w:p>
    <w:p w:rsidR="00E106C2" w:rsidRPr="007F6066" w:rsidRDefault="00E106C2" w:rsidP="00E106C2">
      <w:pPr>
        <w:rPr>
          <w:b/>
          <w:sz w:val="24"/>
        </w:rPr>
      </w:pPr>
      <w:proofErr w:type="spellStart"/>
      <w:r w:rsidRPr="007F6066">
        <w:rPr>
          <w:b/>
          <w:sz w:val="24"/>
        </w:rPr>
        <w:t>Wallison</w:t>
      </w:r>
      <w:proofErr w:type="spellEnd"/>
      <w:r w:rsidRPr="007F6066">
        <w:rPr>
          <w:b/>
          <w:sz w:val="24"/>
        </w:rPr>
        <w:t>, AEI resident fellow, 2003</w:t>
      </w:r>
    </w:p>
    <w:p w:rsidR="00E106C2" w:rsidRPr="007F6066" w:rsidRDefault="00E106C2" w:rsidP="00E106C2">
      <w:r w:rsidRPr="007F6066">
        <w:t xml:space="preserve">(Peter, “A Power Shift No One Noticed”, 1-1, </w:t>
      </w:r>
      <w:hyperlink r:id="rId51" w:history="1">
        <w:r w:rsidRPr="007F6066">
          <w:t>http://www.aei.org/publications/pubID.15652/pub_detail.asp</w:t>
        </w:r>
      </w:hyperlink>
      <w:r w:rsidRPr="007F6066">
        <w:t xml:space="preserve">, DOA: 10-13-12, </w:t>
      </w:r>
      <w:proofErr w:type="spellStart"/>
      <w:r w:rsidRPr="007F6066">
        <w:t>ldg</w:t>
      </w:r>
      <w:proofErr w:type="spellEnd"/>
      <w:r w:rsidRPr="007F6066">
        <w:t>)</w:t>
      </w:r>
    </w:p>
    <w:p w:rsidR="00E106C2" w:rsidRPr="007F6066" w:rsidRDefault="00E106C2" w:rsidP="00E106C2"/>
    <w:p w:rsidR="00E106C2" w:rsidRPr="007F6066" w:rsidRDefault="00E106C2" w:rsidP="00E106C2">
      <w:pPr>
        <w:rPr>
          <w:sz w:val="16"/>
        </w:rPr>
      </w:pPr>
      <w:r w:rsidRPr="007F6066">
        <w:rPr>
          <w:sz w:val="14"/>
        </w:rPr>
        <w:t xml:space="preserve">Control over independent regulatory </w:t>
      </w:r>
      <w:r>
        <w:rPr>
          <w:sz w:val="14"/>
        </w:rPr>
        <w:t>AND</w:t>
      </w:r>
      <w:r w:rsidRPr="007F6066">
        <w:rPr>
          <w:sz w:val="14"/>
        </w:rPr>
        <w:t xml:space="preserve"> of the Bush "economic team." </w:t>
      </w:r>
    </w:p>
    <w:p w:rsidR="00E106C2" w:rsidRPr="001843B5" w:rsidRDefault="00E106C2" w:rsidP="00E106C2"/>
    <w:p w:rsidR="00E106C2" w:rsidRPr="0017638B" w:rsidRDefault="00E106C2" w:rsidP="00E106C2">
      <w:pPr>
        <w:pStyle w:val="Heading2"/>
      </w:pPr>
      <w:r>
        <w:t>Incredibly unpopular—no one will stomach it</w:t>
      </w:r>
    </w:p>
    <w:p w:rsidR="00E106C2" w:rsidRPr="0017638B" w:rsidRDefault="00E106C2" w:rsidP="00E106C2">
      <w:pPr>
        <w:pStyle w:val="Citation"/>
      </w:pPr>
      <w:r w:rsidRPr="0017638B">
        <w:t>Styles, GSW Strategy Group Managing Director, 12</w:t>
      </w:r>
    </w:p>
    <w:p w:rsidR="00E106C2" w:rsidRPr="0017638B" w:rsidRDefault="00E106C2" w:rsidP="00E106C2">
      <w:r w:rsidRPr="0017638B">
        <w:t xml:space="preserve">(Geoffrey, 8/2, “Last Hurrah for the Wind Power Tax Credit?” http://theenergycollective.com/node/99336, 11/6/12, </w:t>
      </w:r>
      <w:proofErr w:type="spellStart"/>
      <w:r w:rsidRPr="0017638B">
        <w:t>atl</w:t>
      </w:r>
      <w:proofErr w:type="spellEnd"/>
      <w:r w:rsidRPr="0017638B">
        <w:t>)</w:t>
      </w:r>
    </w:p>
    <w:p w:rsidR="00E106C2" w:rsidRPr="00D85F15" w:rsidRDefault="00E106C2" w:rsidP="00E106C2"/>
    <w:p w:rsidR="00E106C2" w:rsidRPr="0017638B" w:rsidRDefault="00E106C2" w:rsidP="00E106C2">
      <w:pPr>
        <w:rPr>
          <w:sz w:val="14"/>
        </w:rPr>
      </w:pPr>
      <w:r w:rsidRPr="0017638B">
        <w:rPr>
          <w:sz w:val="14"/>
        </w:rPr>
        <w:t xml:space="preserve">As the Reuters article makes </w:t>
      </w:r>
      <w:r>
        <w:rPr>
          <w:sz w:val="14"/>
        </w:rPr>
        <w:t>AND</w:t>
      </w:r>
      <w:r w:rsidRPr="0017638B">
        <w:rPr>
          <w:sz w:val="14"/>
        </w:rPr>
        <w:t xml:space="preserve"> of stepping off a cliff in 2013.</w:t>
      </w:r>
    </w:p>
    <w:p w:rsidR="00E106C2" w:rsidRPr="00755341" w:rsidRDefault="00E106C2" w:rsidP="00E106C2"/>
    <w:p w:rsidR="00E106C2" w:rsidRPr="00FD443A" w:rsidRDefault="00E106C2" w:rsidP="00E106C2">
      <w:pPr>
        <w:pStyle w:val="Heading2"/>
      </w:pPr>
      <w:r w:rsidRPr="00FD443A">
        <w:t>No turns---every energy policy is polarizing</w:t>
      </w:r>
    </w:p>
    <w:p w:rsidR="00E106C2" w:rsidRPr="00755341" w:rsidRDefault="00E106C2" w:rsidP="00E106C2">
      <w:pPr>
        <w:rPr>
          <w:b/>
          <w:sz w:val="24"/>
          <w:szCs w:val="24"/>
        </w:rPr>
      </w:pPr>
      <w:r w:rsidRPr="00755341">
        <w:rPr>
          <w:b/>
          <w:sz w:val="24"/>
          <w:szCs w:val="24"/>
        </w:rPr>
        <w:t xml:space="preserve">Whitman, </w:t>
      </w:r>
      <w:proofErr w:type="spellStart"/>
      <w:r w:rsidRPr="00755341">
        <w:rPr>
          <w:b/>
          <w:sz w:val="24"/>
          <w:szCs w:val="24"/>
        </w:rPr>
        <w:t>CASEnergy</w:t>
      </w:r>
      <w:proofErr w:type="spellEnd"/>
      <w:r w:rsidRPr="00755341">
        <w:rPr>
          <w:b/>
          <w:sz w:val="24"/>
          <w:szCs w:val="24"/>
        </w:rPr>
        <w:t xml:space="preserve"> Co-Chair, 12</w:t>
      </w:r>
    </w:p>
    <w:p w:rsidR="00E106C2" w:rsidRPr="00755341" w:rsidRDefault="00E106C2" w:rsidP="00E106C2">
      <w:r w:rsidRPr="00755341">
        <w:t xml:space="preserve">(Christine, Former EPA Administrator and New Jersey Governor, “Nuclear Power Garners Bipartisan Support,” August 13, </w:t>
      </w:r>
      <w:r w:rsidRPr="002B69A8">
        <w:t>http://energy.nationaljournal.com/2012/08/finding-the-sweet-spot-biparti.php?rss=1&amp;utm_source=feedburner&amp;utm_medium=feed&amp;utm_campaign=Feed%3A+njgroup-energy+%28Energy+%26+Environment+Experts--Q+with+Answer+Previews%29#2237728</w:t>
      </w:r>
      <w:r>
        <w:t xml:space="preserve">, 1/5/13, </w:t>
      </w:r>
      <w:proofErr w:type="spellStart"/>
      <w:r>
        <w:t>atl</w:t>
      </w:r>
      <w:proofErr w:type="spellEnd"/>
      <w:r>
        <w:t>)</w:t>
      </w:r>
    </w:p>
    <w:p w:rsidR="00E106C2" w:rsidRPr="00755341" w:rsidRDefault="00E106C2" w:rsidP="00E106C2"/>
    <w:p w:rsidR="00E106C2" w:rsidRPr="00FD443A" w:rsidRDefault="00E106C2" w:rsidP="00E106C2">
      <w:pPr>
        <w:rPr>
          <w:rStyle w:val="Underline"/>
        </w:rPr>
      </w:pPr>
      <w:r w:rsidRPr="00FD443A">
        <w:rPr>
          <w:sz w:val="14"/>
        </w:rPr>
        <w:t xml:space="preserve">It’s clear from the debate </w:t>
      </w:r>
      <w:r>
        <w:rPr>
          <w:sz w:val="14"/>
        </w:rPr>
        <w:t xml:space="preserve">AND </w:t>
      </w:r>
      <w:r w:rsidRPr="00FD443A">
        <w:rPr>
          <w:rStyle w:val="Underline"/>
          <w:highlight w:val="yellow"/>
        </w:rPr>
        <w:t>policy</w:t>
      </w:r>
      <w:r w:rsidRPr="00FD443A">
        <w:rPr>
          <w:rStyle w:val="Underline"/>
        </w:rPr>
        <w:t xml:space="preserve"> particularly </w:t>
      </w:r>
      <w:r w:rsidRPr="00FD443A">
        <w:rPr>
          <w:rStyle w:val="BoldUnderlineChar"/>
          <w:rFonts w:eastAsia="Calibri"/>
          <w:highlight w:val="yellow"/>
        </w:rPr>
        <w:t>challenging</w:t>
      </w:r>
      <w:r w:rsidRPr="00FD443A">
        <w:rPr>
          <w:rStyle w:val="Underline"/>
        </w:rPr>
        <w:t>.</w:t>
      </w:r>
    </w:p>
    <w:p w:rsidR="00E106C2" w:rsidRDefault="00E106C2" w:rsidP="00E106C2"/>
    <w:p w:rsidR="00E106C2" w:rsidRPr="0017638B" w:rsidRDefault="00E106C2" w:rsidP="00E106C2">
      <w:pPr>
        <w:pStyle w:val="Heading2"/>
      </w:pPr>
      <w:r w:rsidRPr="0017638B">
        <w:t xml:space="preserve">Wind and solar are unpopular – GOP will backlash </w:t>
      </w:r>
    </w:p>
    <w:p w:rsidR="00E106C2" w:rsidRPr="0017638B" w:rsidRDefault="00E106C2" w:rsidP="00E106C2">
      <w:pPr>
        <w:pStyle w:val="Citation"/>
      </w:pPr>
      <w:proofErr w:type="spellStart"/>
      <w:r w:rsidRPr="0017638B">
        <w:t>Riccardi</w:t>
      </w:r>
      <w:proofErr w:type="spellEnd"/>
      <w:r w:rsidRPr="0017638B">
        <w:t>, AP staff writer, 12</w:t>
      </w:r>
    </w:p>
    <w:p w:rsidR="00E106C2" w:rsidRPr="0017638B" w:rsidRDefault="00E106C2" w:rsidP="00E106C2">
      <w:r w:rsidRPr="0017638B">
        <w:t xml:space="preserve">(Nicholas. “Mitt Romney's Green Jobs Criticism Carries Risks </w:t>
      </w:r>
      <w:proofErr w:type="gramStart"/>
      <w:r w:rsidRPr="0017638B">
        <w:t>After</w:t>
      </w:r>
      <w:proofErr w:type="gramEnd"/>
      <w:r w:rsidRPr="0017638B">
        <w:t xml:space="preserve"> Suggestion To Cut Wind Power Tax Breaks.” 8-07. </w:t>
      </w:r>
      <w:hyperlink r:id="rId52" w:history="1">
        <w:r w:rsidRPr="00C91C50">
          <w:rPr>
            <w:rStyle w:val="Hyperlink"/>
          </w:rPr>
          <w:t>http://www.huffingtonpost.com/2012/08/08/mitt-romney-green-jobs_n_1757500.html</w:t>
        </w:r>
      </w:hyperlink>
      <w:r w:rsidRPr="0017638B">
        <w:t xml:space="preserve">. </w:t>
      </w:r>
      <w:proofErr w:type="gramStart"/>
      <w:r w:rsidRPr="0017638B">
        <w:t>Accessed: 11/06/2012.</w:t>
      </w:r>
      <w:proofErr w:type="gramEnd"/>
      <w:r w:rsidRPr="0017638B">
        <w:t xml:space="preserve"> ADC)</w:t>
      </w:r>
    </w:p>
    <w:p w:rsidR="00E106C2" w:rsidRPr="00C91C50" w:rsidRDefault="00E106C2" w:rsidP="00E106C2">
      <w:r w:rsidRPr="0017638B">
        <w:t xml:space="preserve"> </w:t>
      </w:r>
    </w:p>
    <w:p w:rsidR="00E106C2" w:rsidRPr="0017638B" w:rsidRDefault="00E106C2" w:rsidP="00E106C2">
      <w:pPr>
        <w:rPr>
          <w:sz w:val="14"/>
          <w:szCs w:val="24"/>
        </w:rPr>
      </w:pPr>
      <w:r w:rsidRPr="0017638B">
        <w:rPr>
          <w:sz w:val="14"/>
          <w:szCs w:val="24"/>
        </w:rPr>
        <w:t xml:space="preserve"> DENVER -- Mitt </w:t>
      </w:r>
      <w:r w:rsidRPr="00AD4058">
        <w:rPr>
          <w:rStyle w:val="Underline"/>
        </w:rPr>
        <w:t>Romney'</w:t>
      </w:r>
      <w:r w:rsidRPr="0017638B">
        <w:rPr>
          <w:sz w:val="14"/>
          <w:szCs w:val="24"/>
        </w:rPr>
        <w:t xml:space="preserve">s </w:t>
      </w:r>
      <w:r>
        <w:rPr>
          <w:sz w:val="14"/>
          <w:szCs w:val="24"/>
        </w:rPr>
        <w:t>AND</w:t>
      </w:r>
      <w:r w:rsidRPr="0017638B">
        <w:rPr>
          <w:sz w:val="14"/>
          <w:szCs w:val="24"/>
        </w:rPr>
        <w:t xml:space="preserve"> </w:t>
      </w:r>
      <w:proofErr w:type="gramStart"/>
      <w:r w:rsidRPr="0017638B">
        <w:rPr>
          <w:sz w:val="14"/>
          <w:szCs w:val="24"/>
        </w:rPr>
        <w:t>win</w:t>
      </w:r>
      <w:proofErr w:type="gramEnd"/>
      <w:r w:rsidRPr="0017638B">
        <w:rPr>
          <w:sz w:val="14"/>
          <w:szCs w:val="24"/>
        </w:rPr>
        <w:t xml:space="preserve"> over, has praised.  </w:t>
      </w:r>
    </w:p>
    <w:p w:rsidR="00E106C2" w:rsidRPr="00CB0388" w:rsidRDefault="00E106C2" w:rsidP="00E106C2"/>
    <w:p w:rsidR="00E106C2" w:rsidRPr="0017638B" w:rsidRDefault="00E106C2" w:rsidP="00E106C2">
      <w:pPr>
        <w:pStyle w:val="Heading2"/>
      </w:pPr>
      <w:r w:rsidRPr="0017638B">
        <w:t>Energy policies cause polarization</w:t>
      </w:r>
    </w:p>
    <w:p w:rsidR="00E106C2" w:rsidRPr="0017638B" w:rsidRDefault="00E106C2" w:rsidP="00E106C2">
      <w:pPr>
        <w:pStyle w:val="Citation"/>
        <w:tabs>
          <w:tab w:val="left" w:pos="1890"/>
        </w:tabs>
      </w:pPr>
      <w:proofErr w:type="spellStart"/>
      <w:r w:rsidRPr="0017638B">
        <w:t>Agiesta</w:t>
      </w:r>
      <w:proofErr w:type="spellEnd"/>
      <w:r w:rsidRPr="0017638B">
        <w:t xml:space="preserve"> et al, Associate Press deputy director of polling, 12</w:t>
      </w:r>
    </w:p>
    <w:p w:rsidR="00E106C2" w:rsidRPr="0017638B" w:rsidRDefault="00E106C2" w:rsidP="00E106C2">
      <w:r w:rsidRPr="0017638B">
        <w:t xml:space="preserve">(Jennifer. Dennis </w:t>
      </w:r>
      <w:proofErr w:type="spellStart"/>
      <w:r w:rsidRPr="0017638B">
        <w:t>Junius</w:t>
      </w:r>
      <w:proofErr w:type="spellEnd"/>
      <w:r w:rsidRPr="0017638B">
        <w:t xml:space="preserve">, news </w:t>
      </w:r>
      <w:r w:rsidRPr="00E04A43">
        <w:t>survey</w:t>
      </w:r>
      <w:r w:rsidRPr="0017638B">
        <w:t xml:space="preserve"> specialist. “Republicans, Democrats at odds on energy issues.” </w:t>
      </w:r>
      <w:proofErr w:type="gramStart"/>
      <w:r w:rsidRPr="0017638B">
        <w:t xml:space="preserve">6-14. </w:t>
      </w:r>
      <w:hyperlink r:id="rId53" w:history="1">
        <w:r w:rsidRPr="0017638B">
          <w:rPr>
            <w:rStyle w:val="Hyperlink"/>
            <w:sz w:val="14"/>
          </w:rPr>
          <w:t>http://news.yahoo.com/republicans-democrats-odds-energy-issues-181729341--finance.html</w:t>
        </w:r>
      </w:hyperlink>
      <w:r w:rsidRPr="0017638B">
        <w:t>.</w:t>
      </w:r>
      <w:proofErr w:type="gramEnd"/>
      <w:r w:rsidRPr="0017638B">
        <w:t xml:space="preserve"> </w:t>
      </w:r>
      <w:proofErr w:type="gramStart"/>
      <w:r w:rsidRPr="0017638B">
        <w:t>Accessed: 11/06/12.</w:t>
      </w:r>
      <w:proofErr w:type="gramEnd"/>
      <w:r w:rsidRPr="0017638B">
        <w:t xml:space="preserve"> ADC)</w:t>
      </w:r>
    </w:p>
    <w:p w:rsidR="00E106C2" w:rsidRPr="0017638B" w:rsidRDefault="00E106C2" w:rsidP="00E106C2">
      <w:pPr>
        <w:rPr>
          <w:sz w:val="14"/>
          <w:szCs w:val="24"/>
        </w:rPr>
      </w:pPr>
    </w:p>
    <w:p w:rsidR="00E106C2" w:rsidRDefault="00E106C2" w:rsidP="00E106C2">
      <w:pPr>
        <w:rPr>
          <w:sz w:val="14"/>
          <w:szCs w:val="24"/>
        </w:rPr>
      </w:pPr>
      <w:r w:rsidRPr="0017638B">
        <w:rPr>
          <w:sz w:val="14"/>
          <w:szCs w:val="24"/>
        </w:rPr>
        <w:t xml:space="preserve"> </w:t>
      </w:r>
      <w:proofErr w:type="gramStart"/>
      <w:r w:rsidRPr="0017638B">
        <w:rPr>
          <w:sz w:val="14"/>
          <w:szCs w:val="24"/>
        </w:rPr>
        <w:t xml:space="preserve">WASHINGTON (AP) — </w:t>
      </w:r>
      <w:r w:rsidRPr="00524626">
        <w:rPr>
          <w:rStyle w:val="Underline"/>
          <w:highlight w:val="yellow"/>
        </w:rPr>
        <w:t xml:space="preserve">Republicans </w:t>
      </w:r>
      <w:r>
        <w:rPr>
          <w:rStyle w:val="Underline"/>
          <w:highlight w:val="yellow"/>
        </w:rPr>
        <w:t xml:space="preserve">AND </w:t>
      </w:r>
      <w:r w:rsidRPr="00226E5B">
        <w:rPr>
          <w:rStyle w:val="Underline"/>
          <w:highlight w:val="yellow"/>
        </w:rPr>
        <w:t>as political party identification.</w:t>
      </w:r>
      <w:proofErr w:type="gramEnd"/>
      <w:r>
        <w:rPr>
          <w:rStyle w:val="Underline"/>
        </w:rPr>
        <w:t xml:space="preserve"> </w:t>
      </w:r>
      <w:r w:rsidRPr="0017638B">
        <w:rPr>
          <w:sz w:val="14"/>
          <w:szCs w:val="24"/>
        </w:rPr>
        <w:t xml:space="preserve"> </w:t>
      </w:r>
    </w:p>
    <w:p w:rsidR="00E106C2" w:rsidRDefault="00E106C2" w:rsidP="00E106C2"/>
    <w:p w:rsidR="00E106C2" w:rsidRPr="00A22ACF" w:rsidRDefault="00E106C2" w:rsidP="00E106C2">
      <w:pPr>
        <w:outlineLvl w:val="1"/>
        <w:rPr>
          <w:b/>
          <w:sz w:val="24"/>
          <w:szCs w:val="26"/>
        </w:rPr>
      </w:pPr>
      <w:r>
        <w:rPr>
          <w:b/>
          <w:sz w:val="24"/>
          <w:szCs w:val="26"/>
        </w:rPr>
        <w:t>Don’t want the government involved</w:t>
      </w:r>
    </w:p>
    <w:p w:rsidR="00E106C2" w:rsidRPr="00A22ACF" w:rsidRDefault="00E106C2" w:rsidP="00E106C2">
      <w:pPr>
        <w:rPr>
          <w:b/>
          <w:sz w:val="24"/>
          <w:szCs w:val="24"/>
        </w:rPr>
      </w:pPr>
      <w:r w:rsidRPr="00A22ACF">
        <w:rPr>
          <w:b/>
          <w:sz w:val="24"/>
          <w:szCs w:val="24"/>
        </w:rPr>
        <w:t>Cardwell, NY Times writer, 12</w:t>
      </w:r>
    </w:p>
    <w:p w:rsidR="00E106C2" w:rsidRPr="00A22ACF" w:rsidRDefault="00E106C2" w:rsidP="00E106C2">
      <w:r w:rsidRPr="00A22ACF">
        <w:t xml:space="preserve">(Diane, "Energy Tax Breaks Proposed, Despite Waning Support for Subsidies," 1-26-12, http://www.nytimes.com/2012/01/27/business/energy-environment/clean-energy-projects-face-waning-subsidies.html?pagewanted=all&amp;_r=0, accessed 11-2-12, </w:t>
      </w:r>
      <w:proofErr w:type="spellStart"/>
      <w:r w:rsidRPr="00A22ACF">
        <w:t>mtf</w:t>
      </w:r>
      <w:proofErr w:type="spellEnd"/>
      <w:r w:rsidRPr="00A22ACF">
        <w:t>)</w:t>
      </w:r>
    </w:p>
    <w:p w:rsidR="00E106C2" w:rsidRPr="00A22ACF" w:rsidRDefault="00E106C2" w:rsidP="00E106C2"/>
    <w:p w:rsidR="00E106C2" w:rsidRDefault="00E106C2" w:rsidP="00E106C2">
      <w:proofErr w:type="gramStart"/>
      <w:r w:rsidRPr="00A22ACF">
        <w:rPr>
          <w:sz w:val="14"/>
        </w:rPr>
        <w:t xml:space="preserve">According to the American </w:t>
      </w:r>
      <w:r>
        <w:rPr>
          <w:sz w:val="14"/>
        </w:rPr>
        <w:t>AND</w:t>
      </w:r>
      <w:r w:rsidRPr="0050069C">
        <w:rPr>
          <w:b/>
          <w:bCs/>
          <w:szCs w:val="24"/>
          <w:highlight w:val="yellow"/>
          <w:u w:val="single"/>
        </w:rPr>
        <w:t xml:space="preserve"> to a lot of these things</w:t>
      </w:r>
      <w:r w:rsidRPr="0050069C">
        <w:rPr>
          <w:sz w:val="14"/>
          <w:highlight w:val="yellow"/>
        </w:rPr>
        <w:t>.”</w:t>
      </w:r>
      <w:proofErr w:type="gramEnd"/>
    </w:p>
    <w:p w:rsidR="00E106C2" w:rsidRDefault="00E106C2" w:rsidP="00E106C2"/>
    <w:p w:rsidR="00E106C2" w:rsidRPr="00AD2391" w:rsidRDefault="00E106C2" w:rsidP="00E106C2">
      <w:pPr>
        <w:pStyle w:val="Heading2"/>
      </w:pPr>
      <w:r w:rsidRPr="00AD2391">
        <w:t>PC is key and zero sum---best scholarship proves</w:t>
      </w:r>
    </w:p>
    <w:p w:rsidR="00E106C2" w:rsidRPr="00AD2391" w:rsidRDefault="00E106C2" w:rsidP="00E106C2">
      <w:pPr>
        <w:rPr>
          <w:b/>
          <w:sz w:val="24"/>
          <w:szCs w:val="24"/>
        </w:rPr>
      </w:pPr>
      <w:r w:rsidRPr="00AD2391">
        <w:rPr>
          <w:b/>
          <w:sz w:val="24"/>
          <w:szCs w:val="24"/>
        </w:rPr>
        <w:t>Beckmann, University of California Irvine Professor of Political Science, 11</w:t>
      </w:r>
    </w:p>
    <w:p w:rsidR="00E106C2" w:rsidRDefault="00E106C2" w:rsidP="00E106C2">
      <w:r>
        <w:t xml:space="preserve">(Matthew N, "How Presidents Push, When Presidents Win" Journal of Theoretical Politics 2011 23: 3 SAGE, 1/5/13, </w:t>
      </w:r>
      <w:proofErr w:type="spellStart"/>
      <w:r>
        <w:t>atl</w:t>
      </w:r>
      <w:proofErr w:type="spellEnd"/>
      <w:r>
        <w:t>)</w:t>
      </w:r>
    </w:p>
    <w:p w:rsidR="00E106C2" w:rsidRDefault="00E106C2" w:rsidP="00E106C2"/>
    <w:p w:rsidR="00E106C2" w:rsidRDefault="00E106C2" w:rsidP="00E106C2">
      <w:pPr>
        <w:rPr>
          <w:rStyle w:val="BoldUnderlineChar"/>
          <w:rFonts w:eastAsia="Calibri"/>
          <w:bdr w:val="single" w:sz="4" w:space="0" w:color="auto"/>
        </w:rPr>
      </w:pPr>
      <w:proofErr w:type="gramStart"/>
      <w:r w:rsidRPr="005B3439">
        <w:rPr>
          <w:sz w:val="14"/>
        </w:rPr>
        <w:t xml:space="preserve">Before developing presidents’ </w:t>
      </w:r>
      <w:r>
        <w:rPr>
          <w:sz w:val="14"/>
        </w:rPr>
        <w:t>AND</w:t>
      </w:r>
      <w:r w:rsidRPr="005B3439">
        <w:rPr>
          <w:rStyle w:val="BoldUnderlineChar"/>
          <w:rFonts w:eastAsia="Calibri"/>
        </w:rPr>
        <w:t xml:space="preserve"> </w:t>
      </w:r>
      <w:r w:rsidRPr="005B3439">
        <w:rPr>
          <w:rStyle w:val="BoldUnderlineChar"/>
          <w:rFonts w:eastAsia="Calibri"/>
          <w:bdr w:val="single" w:sz="4" w:space="0" w:color="auto"/>
        </w:rPr>
        <w:t xml:space="preserve">systematically </w:t>
      </w:r>
      <w:r w:rsidRPr="005B3439">
        <w:rPr>
          <w:rStyle w:val="BoldUnderlineChar"/>
          <w:rFonts w:eastAsia="Calibri"/>
          <w:highlight w:val="yellow"/>
          <w:bdr w:val="single" w:sz="4" w:space="0" w:color="auto"/>
        </w:rPr>
        <w:t>inﬂuence them.</w:t>
      </w:r>
      <w:proofErr w:type="gramEnd"/>
    </w:p>
    <w:p w:rsidR="00E106C2" w:rsidRDefault="00E106C2" w:rsidP="00E106C2"/>
    <w:p w:rsidR="00E106C2" w:rsidRDefault="00E106C2" w:rsidP="00E106C2">
      <w:pPr>
        <w:pStyle w:val="Heading2"/>
      </w:pPr>
      <w:r>
        <w:t>Agenda items trade off—president influence is a deciding factor</w:t>
      </w:r>
    </w:p>
    <w:p w:rsidR="00E106C2" w:rsidRPr="00376D71" w:rsidRDefault="00E106C2" w:rsidP="00E106C2">
      <w:pPr>
        <w:rPr>
          <w:b/>
          <w:sz w:val="24"/>
        </w:rPr>
      </w:pPr>
      <w:r w:rsidRPr="00376D71">
        <w:rPr>
          <w:b/>
          <w:sz w:val="24"/>
        </w:rPr>
        <w:t>Bernstein, Cal Berkeley political science PhD, 2011</w:t>
      </w:r>
    </w:p>
    <w:p w:rsidR="00E106C2" w:rsidRDefault="00E106C2" w:rsidP="00E106C2">
      <w:r>
        <w:t>(Jonathan, “The power that a president does -- and doesn’t -- have A president has less power than Obama's liberal critics think -- but they also have more power than they realize,</w:t>
      </w:r>
      <w:proofErr w:type="gramStart"/>
      <w:r>
        <w:t>”,</w:t>
      </w:r>
      <w:proofErr w:type="gramEnd"/>
      <w:r>
        <w:t xml:space="preserve"> 8-20 </w:t>
      </w:r>
      <w:hyperlink r:id="rId54" w:history="1">
        <w:r w:rsidRPr="00846E0E">
          <w:rPr>
            <w:rStyle w:val="Hyperlink"/>
          </w:rPr>
          <w:t>http://www.salon.com/news/politics/war_room/2011/08/20/bernstein_presidential_power/index.html</w:t>
        </w:r>
      </w:hyperlink>
      <w:r>
        <w:t xml:space="preserve">, DOA: 9-14-11, </w:t>
      </w:r>
      <w:proofErr w:type="spellStart"/>
      <w:r>
        <w:t>ldg</w:t>
      </w:r>
      <w:proofErr w:type="spellEnd"/>
      <w:r>
        <w:t>)</w:t>
      </w:r>
    </w:p>
    <w:p w:rsidR="00E106C2" w:rsidRDefault="00E106C2" w:rsidP="00E106C2"/>
    <w:p w:rsidR="00E106C2" w:rsidRDefault="00E106C2" w:rsidP="00E106C2">
      <w:r w:rsidRPr="009B24BD">
        <w:rPr>
          <w:sz w:val="14"/>
        </w:rPr>
        <w:t xml:space="preserve">Moreover, the positions of the </w:t>
      </w:r>
      <w:r>
        <w:rPr>
          <w:sz w:val="14"/>
        </w:rPr>
        <w:t>AND</w:t>
      </w:r>
      <w:r w:rsidRPr="009B24BD">
        <w:rPr>
          <w:rStyle w:val="Underline"/>
        </w:rPr>
        <w:t xml:space="preserve"> chips that are available</w:t>
      </w:r>
      <w:r w:rsidRPr="009B24BD">
        <w:rPr>
          <w:sz w:val="14"/>
        </w:rPr>
        <w:t>.</w:t>
      </w:r>
    </w:p>
    <w:p w:rsidR="00E106C2" w:rsidRDefault="00E106C2" w:rsidP="00E106C2"/>
    <w:p w:rsidR="00E106C2" w:rsidRDefault="00E106C2" w:rsidP="00E106C2">
      <w:pPr>
        <w:pStyle w:val="Heading2"/>
      </w:pPr>
      <w:r>
        <w:t>Top of docket—Obama’s rushing progress now</w:t>
      </w:r>
    </w:p>
    <w:p w:rsidR="00E106C2" w:rsidRPr="00E72CC0" w:rsidRDefault="00E106C2" w:rsidP="00E106C2">
      <w:pPr>
        <w:rPr>
          <w:b/>
          <w:sz w:val="24"/>
          <w:szCs w:val="24"/>
        </w:rPr>
      </w:pPr>
      <w:proofErr w:type="spellStart"/>
      <w:r w:rsidRPr="00E72CC0">
        <w:rPr>
          <w:b/>
          <w:sz w:val="24"/>
          <w:szCs w:val="24"/>
        </w:rPr>
        <w:t>Killough</w:t>
      </w:r>
      <w:proofErr w:type="spellEnd"/>
      <w:r w:rsidRPr="00E72CC0">
        <w:rPr>
          <w:b/>
          <w:sz w:val="24"/>
          <w:szCs w:val="24"/>
        </w:rPr>
        <w:t>, CNN, 1/30</w:t>
      </w:r>
    </w:p>
    <w:p w:rsidR="00E106C2" w:rsidRPr="00E72CC0" w:rsidRDefault="00E106C2" w:rsidP="00E106C2">
      <w:r w:rsidRPr="00E72CC0">
        <w:t>(Ashley, January 30, 2013, “</w:t>
      </w:r>
      <w:hyperlink r:id="rId55" w:tooltip="Permanent Link:Obama wants immigration reform in first half of the year" w:history="1">
        <w:r w:rsidRPr="00E72CC0">
          <w:rPr>
            <w:rStyle w:val="Hyperlink"/>
          </w:rPr>
          <w:t>Obama wants immigration reform in first half of the year</w:t>
        </w:r>
      </w:hyperlink>
      <w:r w:rsidRPr="00E72CC0">
        <w:t>”, http://politicalticker.blogs.cnn.com/2013/01/30/obama-wants-immigration-reform-in-first-half-of-the-year/</w:t>
      </w:r>
      <w:r>
        <w:t xml:space="preserve">, 1/31/13, </w:t>
      </w:r>
      <w:proofErr w:type="spellStart"/>
      <w:r>
        <w:t>atl</w:t>
      </w:r>
      <w:proofErr w:type="spellEnd"/>
      <w:r>
        <w:t>)</w:t>
      </w:r>
    </w:p>
    <w:p w:rsidR="00E106C2" w:rsidRPr="001B4EA2" w:rsidRDefault="00E106C2" w:rsidP="00E106C2"/>
    <w:p w:rsidR="00E106C2" w:rsidRPr="001B4EA2" w:rsidRDefault="00E106C2" w:rsidP="00E106C2">
      <w:r w:rsidRPr="00831BD1">
        <w:rPr>
          <w:sz w:val="14"/>
        </w:rPr>
        <w:t xml:space="preserve">(CNN) </w:t>
      </w:r>
      <w:proofErr w:type="gramStart"/>
      <w:r w:rsidRPr="00831BD1">
        <w:rPr>
          <w:sz w:val="14"/>
        </w:rPr>
        <w:t xml:space="preserve">– President Barack </w:t>
      </w:r>
      <w:r w:rsidRPr="003864C2">
        <w:rPr>
          <w:rStyle w:val="Underline"/>
          <w:highlight w:val="yellow"/>
        </w:rPr>
        <w:t xml:space="preserve">Obama </w:t>
      </w:r>
      <w:r>
        <w:rPr>
          <w:rStyle w:val="Underline"/>
        </w:rPr>
        <w:t>AND</w:t>
      </w:r>
      <w:r w:rsidRPr="00831BD1">
        <w:rPr>
          <w:sz w:val="14"/>
        </w:rPr>
        <w:t xml:space="preserve"> the legal immigration system.</w:t>
      </w:r>
      <w:proofErr w:type="gramEnd"/>
    </w:p>
    <w:p w:rsidR="00E106C2" w:rsidRPr="00255278" w:rsidRDefault="00E106C2" w:rsidP="00E106C2"/>
    <w:p w:rsidR="00E106C2" w:rsidRPr="00255278" w:rsidRDefault="00E106C2" w:rsidP="00E106C2">
      <w:pPr>
        <w:pStyle w:val="Heading2"/>
      </w:pPr>
      <w:r w:rsidRPr="00255278">
        <w:t xml:space="preserve">No chance of a carbon tax and Obama not key to passage. </w:t>
      </w:r>
    </w:p>
    <w:p w:rsidR="00E106C2" w:rsidRPr="00255278" w:rsidRDefault="00E106C2" w:rsidP="00E106C2">
      <w:pPr>
        <w:rPr>
          <w:b/>
          <w:sz w:val="24"/>
          <w:szCs w:val="24"/>
        </w:rPr>
      </w:pPr>
      <w:r w:rsidRPr="00255278">
        <w:rPr>
          <w:b/>
          <w:sz w:val="24"/>
          <w:szCs w:val="24"/>
        </w:rPr>
        <w:t>Crabtree, Washington Times, 1/23</w:t>
      </w:r>
    </w:p>
    <w:p w:rsidR="00E106C2" w:rsidRPr="00E31777" w:rsidRDefault="00E106C2" w:rsidP="00E106C2">
      <w:r>
        <w:t>(</w:t>
      </w:r>
      <w:r w:rsidRPr="00E31777">
        <w:t xml:space="preserve">Susan, “Obama won’t propose carbon tax,” </w:t>
      </w:r>
      <w:r w:rsidRPr="00255278">
        <w:t>http://www.washingtontimes.com/news/2013/jan/23/white-house-rules-out-carbon-tax/</w:t>
      </w:r>
      <w:r>
        <w:t xml:space="preserve">, 1/31/13, </w:t>
      </w:r>
      <w:proofErr w:type="spellStart"/>
      <w:r>
        <w:t>atl</w:t>
      </w:r>
      <w:proofErr w:type="spellEnd"/>
      <w:r>
        <w:t>)</w:t>
      </w:r>
    </w:p>
    <w:p w:rsidR="00E106C2" w:rsidRPr="00255278" w:rsidRDefault="00E106C2" w:rsidP="00E106C2"/>
    <w:p w:rsidR="00E106C2" w:rsidRPr="00255278" w:rsidRDefault="00E106C2" w:rsidP="00E106C2">
      <w:r w:rsidRPr="00C745B3">
        <w:rPr>
          <w:bCs/>
          <w:highlight w:val="yellow"/>
          <w:u w:val="single"/>
        </w:rPr>
        <w:t>Despite</w:t>
      </w:r>
      <w:r w:rsidRPr="00255278">
        <w:rPr>
          <w:sz w:val="14"/>
        </w:rPr>
        <w:t xml:space="preserve"> President </w:t>
      </w:r>
      <w:r w:rsidRPr="00C745B3">
        <w:rPr>
          <w:bCs/>
          <w:highlight w:val="yellow"/>
          <w:u w:val="single"/>
        </w:rPr>
        <w:t>Obama’s</w:t>
      </w:r>
      <w:r w:rsidRPr="00255278">
        <w:rPr>
          <w:bCs/>
          <w:u w:val="single"/>
        </w:rPr>
        <w:t xml:space="preserve"> </w:t>
      </w:r>
      <w:r>
        <w:rPr>
          <w:bCs/>
          <w:u w:val="single"/>
        </w:rPr>
        <w:t>AND</w:t>
      </w:r>
      <w:r w:rsidRPr="00531742">
        <w:rPr>
          <w:bCs/>
          <w:highlight w:val="yellow"/>
          <w:u w:val="single"/>
        </w:rPr>
        <w:t xml:space="preserve"> proposing a carbon tax</w:t>
      </w:r>
      <w:r w:rsidRPr="00255278">
        <w:rPr>
          <w:sz w:val="14"/>
        </w:rPr>
        <w:t>,” he said.</w:t>
      </w:r>
    </w:p>
    <w:p w:rsidR="00E106C2" w:rsidRPr="00255278" w:rsidRDefault="00E106C2" w:rsidP="00E106C2"/>
    <w:p w:rsidR="00E106C2" w:rsidRPr="00255278" w:rsidRDefault="00E106C2" w:rsidP="00E106C2">
      <w:pPr>
        <w:pStyle w:val="Heading2"/>
      </w:pPr>
      <w:r w:rsidRPr="00255278">
        <w:t>Obama will prioritize i</w:t>
      </w:r>
      <w:r>
        <w:t>mmigration over guns and budget</w:t>
      </w:r>
    </w:p>
    <w:p w:rsidR="00E106C2" w:rsidRPr="00255278" w:rsidRDefault="00E106C2" w:rsidP="00E106C2">
      <w:pPr>
        <w:rPr>
          <w:b/>
          <w:sz w:val="24"/>
          <w:szCs w:val="24"/>
        </w:rPr>
      </w:pPr>
      <w:proofErr w:type="spellStart"/>
      <w:r w:rsidRPr="00255278">
        <w:rPr>
          <w:b/>
          <w:sz w:val="24"/>
          <w:szCs w:val="24"/>
        </w:rPr>
        <w:t>Wernick</w:t>
      </w:r>
      <w:proofErr w:type="spellEnd"/>
      <w:r w:rsidRPr="00255278">
        <w:rPr>
          <w:b/>
          <w:sz w:val="24"/>
          <w:szCs w:val="24"/>
        </w:rPr>
        <w:t>, New York Daily News, 1/25</w:t>
      </w:r>
    </w:p>
    <w:p w:rsidR="00E106C2" w:rsidRPr="00E31777" w:rsidRDefault="00E106C2" w:rsidP="00E106C2">
      <w:r>
        <w:t xml:space="preserve">(Allan, </w:t>
      </w:r>
      <w:r w:rsidRPr="00E31777">
        <w:t xml:space="preserve">“A look at where key Congressional players stand on immigration indicates reform could come soon,” </w:t>
      </w:r>
      <w:r w:rsidRPr="00255278">
        <w:t>http://www.nydailynews.com/new-york/citizenship-now/immigration-chances-good-sweeping-immigration-reform-article-1.1245988</w:t>
      </w:r>
      <w:r>
        <w:t xml:space="preserve">, 1/31/13, </w:t>
      </w:r>
      <w:proofErr w:type="spellStart"/>
      <w:r>
        <w:t>atl</w:t>
      </w:r>
      <w:proofErr w:type="spellEnd"/>
      <w:r>
        <w:t>)</w:t>
      </w:r>
    </w:p>
    <w:p w:rsidR="00E106C2" w:rsidRPr="00255278" w:rsidRDefault="00E106C2" w:rsidP="00E106C2"/>
    <w:p w:rsidR="00E106C2" w:rsidRPr="00255278" w:rsidRDefault="00E106C2" w:rsidP="00E106C2">
      <w:r w:rsidRPr="00255278">
        <w:rPr>
          <w:sz w:val="14"/>
        </w:rPr>
        <w:t xml:space="preserve">As expected, President </w:t>
      </w:r>
      <w:r w:rsidRPr="00531742">
        <w:rPr>
          <w:bCs/>
          <w:highlight w:val="yellow"/>
          <w:u w:val="single"/>
        </w:rPr>
        <w:t xml:space="preserve">Obama </w:t>
      </w:r>
      <w:r>
        <w:rPr>
          <w:bCs/>
          <w:u w:val="single"/>
        </w:rPr>
        <w:t xml:space="preserve">AND </w:t>
      </w:r>
      <w:r w:rsidRPr="00255278">
        <w:rPr>
          <w:sz w:val="14"/>
        </w:rPr>
        <w:t>saying and doing this year:</w:t>
      </w:r>
    </w:p>
    <w:p w:rsidR="00E106C2" w:rsidRDefault="00E106C2" w:rsidP="00E106C2"/>
    <w:p w:rsidR="00E106C2" w:rsidRPr="00A54AF3" w:rsidRDefault="00E106C2" w:rsidP="00E106C2">
      <w:pPr>
        <w:pStyle w:val="Heading2"/>
      </w:pPr>
      <w:r w:rsidRPr="00A54AF3">
        <w:t>Plan causes huge partisan fights</w:t>
      </w:r>
    </w:p>
    <w:p w:rsidR="00E106C2" w:rsidRPr="00A54AF3" w:rsidRDefault="00E106C2" w:rsidP="00E106C2">
      <w:pPr>
        <w:pStyle w:val="Citation"/>
      </w:pPr>
      <w:proofErr w:type="spellStart"/>
      <w:r w:rsidRPr="00A54AF3">
        <w:t>Dittloff</w:t>
      </w:r>
      <w:proofErr w:type="spellEnd"/>
      <w:r w:rsidRPr="00A54AF3">
        <w:t>, National Wildlife Federation, 9-17</w:t>
      </w:r>
    </w:p>
    <w:p w:rsidR="00E106C2" w:rsidRPr="00A54AF3" w:rsidRDefault="00E106C2" w:rsidP="00E106C2">
      <w:r w:rsidRPr="00A54AF3">
        <w:lastRenderedPageBreak/>
        <w:t xml:space="preserve">(Dave, Regional Representative, “Three Reasons Congress Should Set Partisan Politics Aside for Renewables”, Accessed 11-10-12, </w:t>
      </w:r>
      <w:hyperlink r:id="rId56" w:history="1">
        <w:r w:rsidRPr="00A54AF3">
          <w:rPr>
            <w:rStyle w:val="Hyperlink"/>
          </w:rPr>
          <w:t>http://blog.nwf.org/2012/09/three-reasons-congress-should-set-partisan-politics-aside-for-renewables/</w:t>
        </w:r>
      </w:hyperlink>
      <w:r w:rsidRPr="00A54AF3">
        <w:t>) NJR</w:t>
      </w:r>
    </w:p>
    <w:p w:rsidR="00E106C2" w:rsidRPr="00A54AF3" w:rsidRDefault="00E106C2" w:rsidP="00E106C2">
      <w:pPr>
        <w:rPr>
          <w:b/>
          <w:bCs/>
        </w:rPr>
      </w:pPr>
    </w:p>
    <w:p w:rsidR="00E106C2" w:rsidRPr="00A54AF3" w:rsidRDefault="00E106C2" w:rsidP="00E106C2">
      <w:pPr>
        <w:rPr>
          <w:bCs/>
          <w:u w:val="single"/>
        </w:rPr>
      </w:pPr>
      <w:proofErr w:type="gramStart"/>
      <w:r w:rsidRPr="00A54AF3">
        <w:rPr>
          <w:sz w:val="14"/>
        </w:rPr>
        <w:t xml:space="preserve">If you’ve watched just a little </w:t>
      </w:r>
      <w:r>
        <w:rPr>
          <w:sz w:val="14"/>
        </w:rPr>
        <w:t>AND</w:t>
      </w:r>
      <w:r w:rsidRPr="00C3631D">
        <w:rPr>
          <w:bCs/>
          <w:highlight w:val="yellow"/>
          <w:u w:val="single"/>
        </w:rPr>
        <w:t xml:space="preserve"> smaller</w:t>
      </w:r>
      <w:r w:rsidRPr="00A54AF3">
        <w:rPr>
          <w:bCs/>
          <w:u w:val="single"/>
        </w:rPr>
        <w:t xml:space="preserve"> and smaller every day.</w:t>
      </w:r>
      <w:proofErr w:type="gramEnd"/>
    </w:p>
    <w:p w:rsidR="00E106C2" w:rsidRDefault="00E106C2" w:rsidP="00E106C2"/>
    <w:p w:rsidR="00E106C2" w:rsidRPr="00D6620F" w:rsidRDefault="00E106C2" w:rsidP="00E106C2">
      <w:pPr>
        <w:pStyle w:val="Heading2"/>
      </w:pPr>
      <w:r w:rsidRPr="00D6620F">
        <w:t>Even if the plan’s net-popular, it still causes huge battles</w:t>
      </w:r>
    </w:p>
    <w:p w:rsidR="00E106C2" w:rsidRPr="00D6620F" w:rsidRDefault="00E106C2" w:rsidP="00E106C2">
      <w:pPr>
        <w:pStyle w:val="Citation"/>
      </w:pPr>
      <w:r w:rsidRPr="00D6620F">
        <w:t xml:space="preserve">Reuters 8/14 </w:t>
      </w:r>
    </w:p>
    <w:p w:rsidR="00E106C2" w:rsidRPr="00D6620F" w:rsidRDefault="00E106C2" w:rsidP="00E106C2">
      <w:r w:rsidRPr="00D6620F">
        <w:t xml:space="preserve">(White House hopeful on renewal of wind tax credit”, Accessed 11-10-12, </w:t>
      </w:r>
      <w:hyperlink r:id="rId57" w:history="1">
        <w:r w:rsidRPr="00D6620F">
          <w:rPr>
            <w:rStyle w:val="Hyperlink"/>
          </w:rPr>
          <w:t>http://www.reuters.com/article/2012/08/14/us-usa-obama-energy-idUSBRE87D0BI20120814</w:t>
        </w:r>
      </w:hyperlink>
      <w:r w:rsidRPr="00D6620F">
        <w:t>) NJR</w:t>
      </w:r>
    </w:p>
    <w:p w:rsidR="00E106C2" w:rsidRPr="00D6620F" w:rsidRDefault="00E106C2" w:rsidP="00E106C2">
      <w:pPr>
        <w:rPr>
          <w:bCs/>
          <w:u w:val="single"/>
        </w:rPr>
      </w:pPr>
    </w:p>
    <w:p w:rsidR="00E106C2" w:rsidRPr="00C3631D" w:rsidRDefault="00E106C2" w:rsidP="00E106C2">
      <w:pPr>
        <w:rPr>
          <w:bCs/>
          <w:u w:val="single"/>
        </w:rPr>
      </w:pPr>
      <w:r w:rsidRPr="00C3631D">
        <w:rPr>
          <w:bCs/>
          <w:highlight w:val="yellow"/>
          <w:u w:val="single"/>
        </w:rPr>
        <w:t>Renewing</w:t>
      </w:r>
      <w:r w:rsidRPr="00C3631D">
        <w:rPr>
          <w:bCs/>
          <w:u w:val="single"/>
        </w:rPr>
        <w:t xml:space="preserve"> the tax break </w:t>
      </w:r>
      <w:r>
        <w:rPr>
          <w:bCs/>
          <w:highlight w:val="yellow"/>
          <w:u w:val="single"/>
        </w:rPr>
        <w:t>AND</w:t>
      </w:r>
      <w:r w:rsidRPr="00C3631D">
        <w:rPr>
          <w:bCs/>
          <w:highlight w:val="yellow"/>
          <w:u w:val="single"/>
        </w:rPr>
        <w:t xml:space="preserve"> renewable energy technologies.</w:t>
      </w:r>
    </w:p>
    <w:p w:rsidR="00E106C2" w:rsidRPr="00D652E1" w:rsidRDefault="00E106C2" w:rsidP="00E106C2"/>
    <w:p w:rsidR="00E106C2" w:rsidRPr="007C1597" w:rsidRDefault="00E106C2" w:rsidP="00E106C2">
      <w:pPr>
        <w:pStyle w:val="Heading2"/>
      </w:pPr>
      <w:r>
        <w:t>Only immigration allows for sufficient growth</w:t>
      </w:r>
    </w:p>
    <w:p w:rsidR="00E106C2" w:rsidRPr="007C1597" w:rsidRDefault="00E106C2" w:rsidP="00E106C2">
      <w:pPr>
        <w:rPr>
          <w:b/>
          <w:sz w:val="24"/>
          <w:szCs w:val="24"/>
        </w:rPr>
      </w:pPr>
      <w:proofErr w:type="spellStart"/>
      <w:r w:rsidRPr="007C1597">
        <w:rPr>
          <w:b/>
          <w:sz w:val="24"/>
          <w:szCs w:val="24"/>
        </w:rPr>
        <w:t>Terrazas</w:t>
      </w:r>
      <w:proofErr w:type="spellEnd"/>
      <w:r w:rsidRPr="007C1597">
        <w:rPr>
          <w:b/>
          <w:sz w:val="24"/>
          <w:szCs w:val="24"/>
        </w:rPr>
        <w:t xml:space="preserve">, Migration Policy Institute, 11 </w:t>
      </w:r>
    </w:p>
    <w:p w:rsidR="00E106C2" w:rsidRPr="007C1597" w:rsidRDefault="00E106C2" w:rsidP="00E106C2">
      <w:r w:rsidRPr="007C1597">
        <w:t xml:space="preserve">(Aaron, “The Economic Integration of Immigrants in the United States: Long- and Short-Term Perspectives”, http://www.migrationpolicy.org/pubs/EconomicIntegration.pdf, 1/31/13, </w:t>
      </w:r>
      <w:proofErr w:type="spellStart"/>
      <w:r w:rsidRPr="007C1597">
        <w:t>atl</w:t>
      </w:r>
      <w:proofErr w:type="spellEnd"/>
      <w:r w:rsidRPr="007C1597">
        <w:t>)</w:t>
      </w:r>
    </w:p>
    <w:p w:rsidR="00E106C2" w:rsidRPr="007C1597" w:rsidRDefault="00E106C2" w:rsidP="00E106C2"/>
    <w:p w:rsidR="00E106C2" w:rsidRPr="007C1597" w:rsidRDefault="00E106C2" w:rsidP="00E106C2">
      <w:r w:rsidRPr="007C1597">
        <w:rPr>
          <w:bCs/>
          <w:u w:val="single"/>
        </w:rPr>
        <w:t xml:space="preserve">The fate of </w:t>
      </w:r>
      <w:r w:rsidRPr="00703A6C">
        <w:rPr>
          <w:bCs/>
          <w:highlight w:val="yellow"/>
          <w:u w:val="single"/>
        </w:rPr>
        <w:t>immigrants</w:t>
      </w:r>
      <w:r w:rsidRPr="007C1597">
        <w:rPr>
          <w:sz w:val="14"/>
        </w:rPr>
        <w:t xml:space="preserve"> in </w:t>
      </w:r>
      <w:r>
        <w:rPr>
          <w:sz w:val="14"/>
        </w:rPr>
        <w:t>AND</w:t>
      </w:r>
      <w:r w:rsidRPr="007C1597">
        <w:rPr>
          <w:sz w:val="14"/>
        </w:rPr>
        <w:t xml:space="preserve"> immigrants often provide.</w:t>
      </w:r>
    </w:p>
    <w:p w:rsidR="00E106C2" w:rsidRDefault="00E106C2" w:rsidP="00E106C2"/>
    <w:p w:rsidR="00E106C2" w:rsidRPr="00D652E1" w:rsidRDefault="00E106C2" w:rsidP="00E106C2">
      <w:pPr>
        <w:pStyle w:val="Heading2"/>
      </w:pPr>
      <w:r w:rsidRPr="00D652E1">
        <w:t xml:space="preserve">The US is key-biggest market and no one could fill the gap. </w:t>
      </w:r>
    </w:p>
    <w:p w:rsidR="00E106C2" w:rsidRDefault="00E106C2" w:rsidP="00E106C2">
      <w:pPr>
        <w:rPr>
          <w:b/>
          <w:sz w:val="24"/>
        </w:rPr>
      </w:pPr>
      <w:r>
        <w:rPr>
          <w:b/>
          <w:sz w:val="24"/>
        </w:rPr>
        <w:t>Bayer, head of KAFAN FX Information Services, 2010</w:t>
      </w:r>
    </w:p>
    <w:p w:rsidR="00E106C2" w:rsidRDefault="00E106C2" w:rsidP="00E106C2">
      <w:proofErr w:type="gramStart"/>
      <w:r>
        <w:t>(Alexei, “If the U.S.</w:t>
      </w:r>
      <w:proofErr w:type="gramEnd"/>
      <w:r>
        <w:t xml:space="preserve"> No Longer Leads, Who Will?</w:t>
      </w:r>
      <w:proofErr w:type="gramStart"/>
      <w:r>
        <w:t>”,</w:t>
      </w:r>
      <w:proofErr w:type="gramEnd"/>
      <w:r>
        <w:t xml:space="preserve"> 4-1, </w:t>
      </w:r>
      <w:hyperlink r:id="rId58" w:history="1">
        <w:r>
          <w:rPr>
            <w:rStyle w:val="Hyperlink"/>
          </w:rPr>
          <w:t>http://www.researchmag.com/Issues/2010/April-1-2010/Pages/If-the-US-No-Longer-Leads,-Who-Will.aspx</w:t>
        </w:r>
      </w:hyperlink>
      <w:r>
        <w:t xml:space="preserve">, </w:t>
      </w:r>
      <w:proofErr w:type="spellStart"/>
      <w:r>
        <w:t>ldg</w:t>
      </w:r>
      <w:proofErr w:type="spellEnd"/>
      <w:r>
        <w:t>)</w:t>
      </w:r>
    </w:p>
    <w:p w:rsidR="00E106C2" w:rsidRDefault="00E106C2" w:rsidP="00E106C2"/>
    <w:p w:rsidR="00E106C2" w:rsidRDefault="00E106C2" w:rsidP="00E106C2">
      <w:pPr>
        <w:rPr>
          <w:rStyle w:val="BoldUnderlineChar"/>
          <w:rFonts w:eastAsia="Calibri"/>
        </w:rPr>
      </w:pPr>
      <w:r>
        <w:rPr>
          <w:rStyle w:val="Underline"/>
          <w:highlight w:val="yellow"/>
        </w:rPr>
        <w:t>The U</w:t>
      </w:r>
      <w:r>
        <w:rPr>
          <w:rStyle w:val="Underline"/>
        </w:rPr>
        <w:t xml:space="preserve">nited </w:t>
      </w:r>
      <w:r>
        <w:rPr>
          <w:rStyle w:val="Underline"/>
          <w:highlight w:val="yellow"/>
        </w:rPr>
        <w:t>S</w:t>
      </w:r>
      <w:r>
        <w:rPr>
          <w:rStyle w:val="Underline"/>
        </w:rPr>
        <w:t xml:space="preserve">tates </w:t>
      </w:r>
      <w:r>
        <w:rPr>
          <w:rStyle w:val="Underline"/>
          <w:highlight w:val="yellow"/>
        </w:rPr>
        <w:t>is</w:t>
      </w:r>
      <w:r>
        <w:rPr>
          <w:rStyle w:val="Underline"/>
        </w:rPr>
        <w:t xml:space="preserve"> </w:t>
      </w:r>
      <w:r>
        <w:rPr>
          <w:rStyle w:val="Underline"/>
        </w:rPr>
        <w:t>AND</w:t>
      </w:r>
      <w:r>
        <w:rPr>
          <w:rStyle w:val="BoldUnderlineChar"/>
          <w:rFonts w:eastAsia="Calibri"/>
          <w:highlight w:val="yellow"/>
        </w:rPr>
        <w:t xml:space="preserve"> remains a distinct possibility.</w:t>
      </w:r>
      <w:r>
        <w:rPr>
          <w:rStyle w:val="BoldUnderlineChar"/>
          <w:rFonts w:eastAsia="Calibri"/>
        </w:rPr>
        <w:t xml:space="preserve"> </w:t>
      </w:r>
    </w:p>
    <w:p w:rsidR="00E106C2" w:rsidRDefault="00E106C2" w:rsidP="00E106C2"/>
    <w:p w:rsidR="00E106C2" w:rsidRPr="006E6754" w:rsidRDefault="00E106C2" w:rsidP="00E106C2">
      <w:pPr>
        <w:pStyle w:val="Heading2"/>
      </w:pPr>
      <w:r w:rsidRPr="006E6754">
        <w:t xml:space="preserve">Global economic crisis causes war---strong statistical support </w:t>
      </w:r>
    </w:p>
    <w:p w:rsidR="00E106C2" w:rsidRDefault="00E106C2" w:rsidP="00E106C2">
      <w:pPr>
        <w:rPr>
          <w:b/>
          <w:sz w:val="24"/>
        </w:rPr>
      </w:pPr>
      <w:r>
        <w:rPr>
          <w:b/>
          <w:sz w:val="24"/>
        </w:rPr>
        <w:t>Royal, director of Cooperative Threat Reduction at the U.S. Department of Defense, 2010</w:t>
      </w:r>
    </w:p>
    <w:p w:rsidR="00E106C2" w:rsidRDefault="00E106C2" w:rsidP="00E106C2">
      <w:r>
        <w:t>(</w:t>
      </w:r>
      <w:proofErr w:type="spellStart"/>
      <w:r>
        <w:t>Jedediah</w:t>
      </w:r>
      <w:proofErr w:type="spellEnd"/>
      <w:r>
        <w:t xml:space="preserve">, Economics of War and Peace: Economic, Legal, and Political Perspectives, </w:t>
      </w:r>
      <w:proofErr w:type="spellStart"/>
      <w:r>
        <w:t>pg</w:t>
      </w:r>
      <w:proofErr w:type="spellEnd"/>
      <w:r>
        <w:t xml:space="preserve"> 213-215, </w:t>
      </w:r>
      <w:proofErr w:type="spellStart"/>
      <w:r>
        <w:t>ldg</w:t>
      </w:r>
      <w:proofErr w:type="spellEnd"/>
      <w:r>
        <w:t>)</w:t>
      </w:r>
    </w:p>
    <w:p w:rsidR="00E106C2" w:rsidRDefault="00E106C2" w:rsidP="00E106C2"/>
    <w:p w:rsidR="00E106C2" w:rsidRDefault="00E106C2" w:rsidP="00E106C2">
      <w:r>
        <w:rPr>
          <w:sz w:val="14"/>
        </w:rPr>
        <w:t xml:space="preserve">Less intuitive is how periods of </w:t>
      </w:r>
      <w:r>
        <w:rPr>
          <w:sz w:val="14"/>
        </w:rPr>
        <w:t>AND</w:t>
      </w:r>
      <w:r>
        <w:rPr>
          <w:sz w:val="14"/>
        </w:rPr>
        <w:t xml:space="preserve"> ancillary to those views.</w:t>
      </w:r>
      <w:r>
        <w:t xml:space="preserve"> </w:t>
      </w:r>
    </w:p>
    <w:p w:rsidR="00E106C2" w:rsidRPr="00371289" w:rsidRDefault="00E106C2" w:rsidP="00E106C2"/>
    <w:p w:rsidR="003C08B4" w:rsidRPr="000A13AF" w:rsidRDefault="003C08B4" w:rsidP="003C08B4">
      <w:bookmarkStart w:id="4" w:name="_GoBack"/>
      <w:bookmarkEnd w:id="4"/>
    </w:p>
    <w:sectPr w:rsidR="003C08B4" w:rsidRPr="000A13AF" w:rsidSect="00864162">
      <w:headerReference w:type="even" r:id="rId59"/>
      <w:headerReference w:type="default" r:id="rId60"/>
      <w:footerReference w:type="even" r:id="rId61"/>
      <w:footerReference w:type="default" r:id="rId62"/>
      <w:headerReference w:type="first" r:id="rId63"/>
      <w:footerReference w:type="first" r:id="rId6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0F6" w:rsidRDefault="00D200F6" w:rsidP="00261634">
      <w:r>
        <w:separator/>
      </w:r>
    </w:p>
  </w:endnote>
  <w:endnote w:type="continuationSeparator" w:id="0">
    <w:p w:rsidR="00D200F6" w:rsidRDefault="00D200F6"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E106C2">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0F6" w:rsidRDefault="00D200F6" w:rsidP="00261634">
      <w:r>
        <w:separator/>
      </w:r>
    </w:p>
  </w:footnote>
  <w:footnote w:type="continuationSeparator" w:id="0">
    <w:p w:rsidR="00D200F6" w:rsidRDefault="00D200F6"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E106C2">
      <w:rPr>
        <w:noProof/>
      </w:rPr>
      <w:t>1</w:t>
    </w:r>
    <w:r w:rsidR="00D96F7B">
      <w:rPr>
        <w:noProof/>
      </w:rPr>
      <w:fldChar w:fldCharType="end"/>
    </w:r>
    <w:r w:rsidRPr="0064186A">
      <w:t xml:space="preserve"> of </w:t>
    </w:r>
    <w:fldSimple w:instr=" NUMPAGES  ">
      <w:r w:rsidR="00E106C2">
        <w:rPr>
          <w:noProof/>
        </w:rPr>
        <w:t>21</w:t>
      </w:r>
    </w:fldSimple>
  </w:p>
  <w:p w:rsidR="00F56DC0" w:rsidRPr="00236E21" w:rsidRDefault="00D200F6"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259"/>
    <w:rsid w:val="00000B0C"/>
    <w:rsid w:val="000019DB"/>
    <w:rsid w:val="00002D07"/>
    <w:rsid w:val="00006718"/>
    <w:rsid w:val="0001173E"/>
    <w:rsid w:val="0001477F"/>
    <w:rsid w:val="00021DC8"/>
    <w:rsid w:val="00030B04"/>
    <w:rsid w:val="0003124A"/>
    <w:rsid w:val="00031379"/>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E63FC"/>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0E24"/>
    <w:rsid w:val="00136A57"/>
    <w:rsid w:val="00144295"/>
    <w:rsid w:val="00146F8F"/>
    <w:rsid w:val="001475CB"/>
    <w:rsid w:val="00150AC8"/>
    <w:rsid w:val="00153E90"/>
    <w:rsid w:val="00155D01"/>
    <w:rsid w:val="0015771D"/>
    <w:rsid w:val="001602AE"/>
    <w:rsid w:val="00160D63"/>
    <w:rsid w:val="00161176"/>
    <w:rsid w:val="0016233D"/>
    <w:rsid w:val="0016519C"/>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A4C0E"/>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7F"/>
    <w:rsid w:val="00223988"/>
    <w:rsid w:val="00224B70"/>
    <w:rsid w:val="00227143"/>
    <w:rsid w:val="00227C6E"/>
    <w:rsid w:val="00233AC7"/>
    <w:rsid w:val="00236E21"/>
    <w:rsid w:val="0023713C"/>
    <w:rsid w:val="00237DDA"/>
    <w:rsid w:val="0024129E"/>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0CC"/>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27869"/>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08B4"/>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1697"/>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1B49"/>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34CA"/>
    <w:rsid w:val="00514B79"/>
    <w:rsid w:val="00520499"/>
    <w:rsid w:val="00524907"/>
    <w:rsid w:val="00524B3F"/>
    <w:rsid w:val="00524B89"/>
    <w:rsid w:val="005264BC"/>
    <w:rsid w:val="005279E0"/>
    <w:rsid w:val="00527B4D"/>
    <w:rsid w:val="00531C2F"/>
    <w:rsid w:val="0053273A"/>
    <w:rsid w:val="00532965"/>
    <w:rsid w:val="00533111"/>
    <w:rsid w:val="00533DCF"/>
    <w:rsid w:val="0053410A"/>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4DD8"/>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1B3C"/>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552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17B"/>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3934"/>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196"/>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2AF2"/>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1EE"/>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2944"/>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259"/>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0DB7"/>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2C19"/>
    <w:rsid w:val="009155B0"/>
    <w:rsid w:val="00915657"/>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0BD"/>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3908"/>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36956"/>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00F6"/>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49E9"/>
    <w:rsid w:val="00E076FC"/>
    <w:rsid w:val="00E106C2"/>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0AE1"/>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5B34"/>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912C19"/>
    <w:pPr>
      <w:outlineLvl w:val="1"/>
    </w:pPr>
    <w:rPr>
      <w:b/>
      <w:sz w:val="24"/>
      <w:szCs w:val="26"/>
    </w:rPr>
  </w:style>
  <w:style w:type="paragraph" w:styleId="Heading4">
    <w:name w:val="heading 4"/>
    <w:basedOn w:val="Normal"/>
    <w:next w:val="Normal"/>
    <w:link w:val="Heading4Char"/>
    <w:uiPriority w:val="9"/>
    <w:semiHidden/>
    <w:unhideWhenUsed/>
    <w:qFormat/>
    <w:rsid w:val="003F1697"/>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Heading 3 Char1 Char Char Char,Underline Char,Intense Emphasis111,Intense Emphasis1111,Style Underline,Intense Emphasis4,Style Bold Underline,Intense Emphasis1,apple-style-span + 6 pt,Kern at 16 pt,Bold,Intense Emphasis11,Intense Emphasis2,ci"/>
    <w:uiPriority w:val="1"/>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Heading 3 Char Char1"/>
    <w:link w:val="Citation"/>
    <w:qFormat/>
    <w:rsid w:val="00912C19"/>
    <w:rPr>
      <w:rFonts w:ascii="Times New Roman" w:hAnsi="Times New Roman"/>
      <w:b/>
      <w:sz w:val="24"/>
      <w:szCs w:val="24"/>
    </w:rPr>
  </w:style>
  <w:style w:type="character" w:customStyle="1" w:styleId="TitleChar">
    <w:name w:val="Title Char"/>
    <w:link w:val="Title"/>
    <w:uiPriority w:val="1"/>
    <w:qFormat/>
    <w:rsid w:val="00481B49"/>
    <w:rPr>
      <w:rFonts w:ascii="Times New Roman" w:hAnsi="Times New Roman"/>
      <w:u w:val="single"/>
    </w:rPr>
  </w:style>
  <w:style w:type="paragraph" w:styleId="Title">
    <w:name w:val="Title"/>
    <w:basedOn w:val="Normal"/>
    <w:next w:val="Normal"/>
    <w:link w:val="TitleChar"/>
    <w:uiPriority w:val="1"/>
    <w:qFormat/>
    <w:rsid w:val="00481B49"/>
    <w:pPr>
      <w:pBdr>
        <w:bottom w:val="single" w:sz="8" w:space="4" w:color="4F81BD"/>
      </w:pBdr>
      <w:spacing w:after="300"/>
      <w:contextualSpacing/>
    </w:pPr>
    <w:rPr>
      <w:szCs w:val="20"/>
      <w:u w:val="single"/>
    </w:rPr>
  </w:style>
  <w:style w:type="character" w:customStyle="1" w:styleId="TitleChar1">
    <w:name w:val="Title Char1"/>
    <w:uiPriority w:val="10"/>
    <w:rsid w:val="00481B49"/>
    <w:rPr>
      <w:rFonts w:ascii="Cambria" w:eastAsia="Times New Roman" w:hAnsi="Cambria" w:cs="Times New Roman"/>
      <w:b/>
      <w:bCs/>
      <w:kern w:val="28"/>
      <w:sz w:val="32"/>
      <w:szCs w:val="32"/>
    </w:rPr>
  </w:style>
  <w:style w:type="character" w:styleId="IntenseEmphasis">
    <w:name w:val="Intense Emphasis"/>
    <w:aliases w:val="HHeading 3 + 12 pt,Cards + Font: 12 pt Char,Style,Bold Cite Char,Citation Char Char Char,Bo"/>
    <w:uiPriority w:val="6"/>
    <w:qFormat/>
    <w:rsid w:val="00751196"/>
    <w:rPr>
      <w:rFonts w:ascii="Times New Roman" w:hAnsi="Times New Roman" w:cs="Times New Roman" w:hint="default"/>
      <w:sz w:val="20"/>
      <w:u w:val="single"/>
    </w:rPr>
  </w:style>
  <w:style w:type="paragraph" w:customStyle="1" w:styleId="Heading22">
    <w:name w:val="Heading 22"/>
    <w:next w:val="Normal"/>
    <w:autoRedefine/>
    <w:rsid w:val="00130E24"/>
    <w:pPr>
      <w:outlineLvl w:val="1"/>
    </w:pPr>
    <w:rPr>
      <w:rFonts w:ascii="Times New Roman" w:eastAsia="ヒラギノ角ゴ Pro W3" w:hAnsi="Times New Roman"/>
      <w:b/>
      <w:color w:val="000000"/>
      <w:sz w:val="24"/>
    </w:rPr>
  </w:style>
  <w:style w:type="character" w:customStyle="1" w:styleId="UnderlineA">
    <w:name w:val="Underline A"/>
    <w:rsid w:val="00130E24"/>
    <w:rPr>
      <w:rFonts w:ascii="Times New Roman" w:eastAsia="ヒラギノ角ゴ Pro W3" w:hAnsi="Times New Roman"/>
      <w:b w:val="0"/>
      <w:i w:val="0"/>
      <w:color w:val="000000"/>
      <w:sz w:val="20"/>
      <w:u w:val="single"/>
    </w:rPr>
  </w:style>
  <w:style w:type="character" w:customStyle="1" w:styleId="Hyperlink1">
    <w:name w:val="Hyperlink1"/>
    <w:rsid w:val="00130E24"/>
    <w:rPr>
      <w:color w:val="000000"/>
      <w:sz w:val="22"/>
    </w:rPr>
  </w:style>
  <w:style w:type="character" w:customStyle="1" w:styleId="Heading4Char">
    <w:name w:val="Heading 4 Char"/>
    <w:link w:val="Heading4"/>
    <w:uiPriority w:val="9"/>
    <w:semiHidden/>
    <w:rsid w:val="003F1697"/>
    <w:rPr>
      <w:rFonts w:ascii="Calibri" w:eastAsia="Times New Roman" w:hAnsi="Calibri" w:cs="Times New Roman"/>
      <w:b/>
      <w:bCs/>
      <w:sz w:val="28"/>
      <w:szCs w:val="28"/>
    </w:rPr>
  </w:style>
  <w:style w:type="character" w:styleId="Emphasis">
    <w:name w:val="Emphasis"/>
    <w:aliases w:val="Evidence,Minimized,minimized,Highlighted,tag2,Size 10,emphasis in card,CD Card,ED - Tag,Underlined,emphasis,Emphasis!!"/>
    <w:uiPriority w:val="7"/>
    <w:qFormat/>
    <w:rsid w:val="00772AF2"/>
    <w:rPr>
      <w:rFonts w:ascii="Times New Roman" w:hAnsi="Times New Roman" w:cs="Times New Roman" w:hint="default"/>
      <w:b/>
      <w:bCs w:val="0"/>
      <w:i w:val="0"/>
      <w:iCs w:val="0"/>
      <w:sz w:val="22"/>
      <w:u w:val="single"/>
      <w:bdr w:val="single" w:sz="18" w:space="0" w:color="auto" w:frame="1"/>
    </w:rPr>
  </w:style>
  <w:style w:type="paragraph" w:customStyle="1" w:styleId="card">
    <w:name w:val="card"/>
    <w:basedOn w:val="Normal"/>
    <w:next w:val="Normal"/>
    <w:uiPriority w:val="6"/>
    <w:qFormat/>
    <w:rsid w:val="00E80AE1"/>
    <w:pPr>
      <w:ind w:left="288" w:right="288"/>
    </w:pPr>
    <w:rPr>
      <w:szCs w:val="20"/>
      <w:u w:val="single"/>
    </w:rPr>
  </w:style>
  <w:style w:type="character" w:customStyle="1" w:styleId="underline0">
    <w:name w:val="underline"/>
    <w:link w:val="textbold"/>
    <w:qFormat/>
    <w:locked/>
    <w:rsid w:val="00E106C2"/>
    <w:rPr>
      <w:b/>
      <w:u w:val="single"/>
    </w:rPr>
  </w:style>
  <w:style w:type="paragraph" w:customStyle="1" w:styleId="textbold">
    <w:name w:val="text bold"/>
    <w:basedOn w:val="Normal"/>
    <w:link w:val="underline0"/>
    <w:qFormat/>
    <w:rsid w:val="00E106C2"/>
    <w:pPr>
      <w:ind w:left="720"/>
      <w:jc w:val="both"/>
    </w:pPr>
    <w:rPr>
      <w:rFonts w:ascii="Calibri" w:hAnsi="Calibri"/>
      <w:b/>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2C19"/>
    <w:rPr>
      <w:rFonts w:ascii="Times New Roman" w:hAnsi="Times New Roman"/>
      <w:szCs w:val="22"/>
    </w:rPr>
  </w:style>
  <w:style w:type="paragraph" w:styleId="Heading1">
    <w:name w:val="heading 1"/>
    <w:basedOn w:val="Normal"/>
    <w:next w:val="Normal"/>
    <w:link w:val="Heading1Char"/>
    <w:uiPriority w:val="9"/>
    <w:qFormat/>
    <w:rsid w:val="00912C19"/>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912C19"/>
    <w:pPr>
      <w:outlineLvl w:val="1"/>
    </w:pPr>
    <w:rPr>
      <w:b/>
      <w:sz w:val="24"/>
      <w:szCs w:val="26"/>
    </w:rPr>
  </w:style>
  <w:style w:type="paragraph" w:styleId="Heading4">
    <w:name w:val="heading 4"/>
    <w:basedOn w:val="Normal"/>
    <w:next w:val="Normal"/>
    <w:link w:val="Heading4Char"/>
    <w:uiPriority w:val="9"/>
    <w:semiHidden/>
    <w:unhideWhenUsed/>
    <w:qFormat/>
    <w:rsid w:val="003F1697"/>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2C19"/>
    <w:rPr>
      <w:rFonts w:ascii="Times New Roman" w:eastAsia="Times New Roman" w:hAnsi="Times New Roman" w:cs="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912C19"/>
    <w:rPr>
      <w:rFonts w:ascii="Times New Roman" w:hAnsi="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912C19"/>
    <w:rPr>
      <w:rFonts w:ascii="Times New Roman" w:eastAsia="Times New Roman" w:hAnsi="Times New Roman"/>
      <w:b/>
      <w:bCs/>
      <w:szCs w:val="24"/>
      <w:u w:val="single"/>
    </w:rPr>
  </w:style>
  <w:style w:type="paragraph" w:customStyle="1" w:styleId="BoldUnderline">
    <w:name w:val="Bold Underline"/>
    <w:basedOn w:val="Normal"/>
    <w:link w:val="BoldUnderlineChar"/>
    <w:qFormat/>
    <w:rsid w:val="00912C19"/>
    <w:rPr>
      <w:rFonts w:eastAsia="Times New Roman"/>
      <w:b/>
      <w:bCs/>
      <w:szCs w:val="24"/>
      <w:u w:val="single"/>
    </w:rPr>
  </w:style>
  <w:style w:type="character" w:customStyle="1" w:styleId="LanguageEditingChar">
    <w:name w:val="Language Editing Char"/>
    <w:link w:val="LanguageEditing"/>
    <w:locked/>
    <w:rsid w:val="00912C19"/>
    <w:rPr>
      <w:rFonts w:ascii="Times New Roman" w:eastAsia="Times New Roman" w:hAnsi="Times New Roman"/>
      <w:strike/>
      <w:szCs w:val="24"/>
    </w:rPr>
  </w:style>
  <w:style w:type="character" w:customStyle="1" w:styleId="Underline">
    <w:name w:val="Underline"/>
    <w:aliases w:val="Heading 3 Char1 Char Char Char,Underline Char,Intense Emphasis111,Intense Emphasis1111,Style Underline,Intense Emphasis4,Style Bold Underline,Intense Emphasis1,apple-style-span + 6 pt,Kern at 16 pt,Bold,Intense Emphasis11,Intense Emphasis2,ci"/>
    <w:uiPriority w:val="1"/>
    <w:qFormat/>
    <w:rsid w:val="00912C19"/>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912C19"/>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912C19"/>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Heading 3 Char Char1"/>
    <w:link w:val="Citation"/>
    <w:qFormat/>
    <w:rsid w:val="00912C19"/>
    <w:rPr>
      <w:rFonts w:ascii="Times New Roman" w:hAnsi="Times New Roman"/>
      <w:b/>
      <w:sz w:val="24"/>
      <w:szCs w:val="24"/>
    </w:rPr>
  </w:style>
  <w:style w:type="character" w:customStyle="1" w:styleId="TitleChar">
    <w:name w:val="Title Char"/>
    <w:link w:val="Title"/>
    <w:uiPriority w:val="1"/>
    <w:qFormat/>
    <w:rsid w:val="00481B49"/>
    <w:rPr>
      <w:rFonts w:ascii="Times New Roman" w:hAnsi="Times New Roman"/>
      <w:u w:val="single"/>
    </w:rPr>
  </w:style>
  <w:style w:type="paragraph" w:styleId="Title">
    <w:name w:val="Title"/>
    <w:basedOn w:val="Normal"/>
    <w:next w:val="Normal"/>
    <w:link w:val="TitleChar"/>
    <w:uiPriority w:val="1"/>
    <w:qFormat/>
    <w:rsid w:val="00481B49"/>
    <w:pPr>
      <w:pBdr>
        <w:bottom w:val="single" w:sz="8" w:space="4" w:color="4F81BD"/>
      </w:pBdr>
      <w:spacing w:after="300"/>
      <w:contextualSpacing/>
    </w:pPr>
    <w:rPr>
      <w:szCs w:val="20"/>
      <w:u w:val="single"/>
    </w:rPr>
  </w:style>
  <w:style w:type="character" w:customStyle="1" w:styleId="TitleChar1">
    <w:name w:val="Title Char1"/>
    <w:uiPriority w:val="10"/>
    <w:rsid w:val="00481B49"/>
    <w:rPr>
      <w:rFonts w:ascii="Cambria" w:eastAsia="Times New Roman" w:hAnsi="Cambria" w:cs="Times New Roman"/>
      <w:b/>
      <w:bCs/>
      <w:kern w:val="28"/>
      <w:sz w:val="32"/>
      <w:szCs w:val="32"/>
    </w:rPr>
  </w:style>
  <w:style w:type="character" w:styleId="IntenseEmphasis">
    <w:name w:val="Intense Emphasis"/>
    <w:aliases w:val="HHeading 3 + 12 pt,Cards + Font: 12 pt Char,Style,Bold Cite Char,Citation Char Char Char,Bo"/>
    <w:uiPriority w:val="6"/>
    <w:qFormat/>
    <w:rsid w:val="00751196"/>
    <w:rPr>
      <w:rFonts w:ascii="Times New Roman" w:hAnsi="Times New Roman" w:cs="Times New Roman" w:hint="default"/>
      <w:sz w:val="20"/>
      <w:u w:val="single"/>
    </w:rPr>
  </w:style>
  <w:style w:type="paragraph" w:customStyle="1" w:styleId="Heading22">
    <w:name w:val="Heading 22"/>
    <w:next w:val="Normal"/>
    <w:autoRedefine/>
    <w:rsid w:val="00130E24"/>
    <w:pPr>
      <w:outlineLvl w:val="1"/>
    </w:pPr>
    <w:rPr>
      <w:rFonts w:ascii="Times New Roman" w:eastAsia="ヒラギノ角ゴ Pro W3" w:hAnsi="Times New Roman"/>
      <w:b/>
      <w:color w:val="000000"/>
      <w:sz w:val="24"/>
    </w:rPr>
  </w:style>
  <w:style w:type="character" w:customStyle="1" w:styleId="UnderlineA">
    <w:name w:val="Underline A"/>
    <w:rsid w:val="00130E24"/>
    <w:rPr>
      <w:rFonts w:ascii="Times New Roman" w:eastAsia="ヒラギノ角ゴ Pro W3" w:hAnsi="Times New Roman"/>
      <w:b w:val="0"/>
      <w:i w:val="0"/>
      <w:color w:val="000000"/>
      <w:sz w:val="20"/>
      <w:u w:val="single"/>
    </w:rPr>
  </w:style>
  <w:style w:type="character" w:customStyle="1" w:styleId="Hyperlink1">
    <w:name w:val="Hyperlink1"/>
    <w:rsid w:val="00130E24"/>
    <w:rPr>
      <w:color w:val="000000"/>
      <w:sz w:val="22"/>
    </w:rPr>
  </w:style>
  <w:style w:type="character" w:customStyle="1" w:styleId="Heading4Char">
    <w:name w:val="Heading 4 Char"/>
    <w:link w:val="Heading4"/>
    <w:uiPriority w:val="9"/>
    <w:semiHidden/>
    <w:rsid w:val="003F1697"/>
    <w:rPr>
      <w:rFonts w:ascii="Calibri" w:eastAsia="Times New Roman" w:hAnsi="Calibri" w:cs="Times New Roman"/>
      <w:b/>
      <w:bCs/>
      <w:sz w:val="28"/>
      <w:szCs w:val="28"/>
    </w:rPr>
  </w:style>
  <w:style w:type="character" w:styleId="Emphasis">
    <w:name w:val="Emphasis"/>
    <w:aliases w:val="Evidence,Minimized,minimized,Highlighted,tag2,Size 10,emphasis in card,CD Card,ED - Tag,Underlined,emphasis,Emphasis!!"/>
    <w:uiPriority w:val="7"/>
    <w:qFormat/>
    <w:rsid w:val="00772AF2"/>
    <w:rPr>
      <w:rFonts w:ascii="Times New Roman" w:hAnsi="Times New Roman" w:cs="Times New Roman" w:hint="default"/>
      <w:b/>
      <w:bCs w:val="0"/>
      <w:i w:val="0"/>
      <w:iCs w:val="0"/>
      <w:sz w:val="22"/>
      <w:u w:val="single"/>
      <w:bdr w:val="single" w:sz="18" w:space="0" w:color="auto" w:frame="1"/>
    </w:rPr>
  </w:style>
  <w:style w:type="paragraph" w:customStyle="1" w:styleId="card">
    <w:name w:val="card"/>
    <w:basedOn w:val="Normal"/>
    <w:next w:val="Normal"/>
    <w:uiPriority w:val="6"/>
    <w:qFormat/>
    <w:rsid w:val="00E80AE1"/>
    <w:pPr>
      <w:ind w:left="288" w:right="288"/>
    </w:pPr>
    <w:rPr>
      <w:szCs w:val="20"/>
      <w:u w:val="single"/>
    </w:rPr>
  </w:style>
  <w:style w:type="character" w:customStyle="1" w:styleId="underline0">
    <w:name w:val="underline"/>
    <w:link w:val="textbold"/>
    <w:qFormat/>
    <w:locked/>
    <w:rsid w:val="00E106C2"/>
    <w:rPr>
      <w:b/>
      <w:u w:val="single"/>
    </w:rPr>
  </w:style>
  <w:style w:type="paragraph" w:customStyle="1" w:styleId="textbold">
    <w:name w:val="text bold"/>
    <w:basedOn w:val="Normal"/>
    <w:link w:val="underline0"/>
    <w:qFormat/>
    <w:rsid w:val="00E106C2"/>
    <w:pPr>
      <w:ind w:left="720"/>
      <w:jc w:val="both"/>
    </w:pPr>
    <w:rPr>
      <w:rFonts w:ascii="Calibri" w:hAnsi="Calibri"/>
      <w:b/>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 w:id="205222099">
      <w:bodyDiv w:val="1"/>
      <w:marLeft w:val="0"/>
      <w:marRight w:val="0"/>
      <w:marTop w:val="0"/>
      <w:marBottom w:val="0"/>
      <w:divBdr>
        <w:top w:val="none" w:sz="0" w:space="0" w:color="auto"/>
        <w:left w:val="none" w:sz="0" w:space="0" w:color="auto"/>
        <w:bottom w:val="none" w:sz="0" w:space="0" w:color="auto"/>
        <w:right w:val="none" w:sz="0" w:space="0" w:color="auto"/>
      </w:divBdr>
    </w:div>
    <w:div w:id="637153411">
      <w:bodyDiv w:val="1"/>
      <w:marLeft w:val="0"/>
      <w:marRight w:val="0"/>
      <w:marTop w:val="0"/>
      <w:marBottom w:val="0"/>
      <w:divBdr>
        <w:top w:val="none" w:sz="0" w:space="0" w:color="auto"/>
        <w:left w:val="none" w:sz="0" w:space="0" w:color="auto"/>
        <w:bottom w:val="none" w:sz="0" w:space="0" w:color="auto"/>
        <w:right w:val="none" w:sz="0" w:space="0" w:color="auto"/>
      </w:divBdr>
    </w:div>
    <w:div w:id="727917163">
      <w:bodyDiv w:val="1"/>
      <w:marLeft w:val="0"/>
      <w:marRight w:val="0"/>
      <w:marTop w:val="0"/>
      <w:marBottom w:val="0"/>
      <w:divBdr>
        <w:top w:val="none" w:sz="0" w:space="0" w:color="auto"/>
        <w:left w:val="none" w:sz="0" w:space="0" w:color="auto"/>
        <w:bottom w:val="none" w:sz="0" w:space="0" w:color="auto"/>
        <w:right w:val="none" w:sz="0" w:space="0" w:color="auto"/>
      </w:divBdr>
    </w:div>
    <w:div w:id="1033576062">
      <w:bodyDiv w:val="1"/>
      <w:marLeft w:val="0"/>
      <w:marRight w:val="0"/>
      <w:marTop w:val="0"/>
      <w:marBottom w:val="0"/>
      <w:divBdr>
        <w:top w:val="none" w:sz="0" w:space="0" w:color="auto"/>
        <w:left w:val="none" w:sz="0" w:space="0" w:color="auto"/>
        <w:bottom w:val="none" w:sz="0" w:space="0" w:color="auto"/>
        <w:right w:val="none" w:sz="0" w:space="0" w:color="auto"/>
      </w:divBdr>
    </w:div>
    <w:div w:id="1624967790">
      <w:bodyDiv w:val="1"/>
      <w:marLeft w:val="0"/>
      <w:marRight w:val="0"/>
      <w:marTop w:val="0"/>
      <w:marBottom w:val="0"/>
      <w:divBdr>
        <w:top w:val="none" w:sz="0" w:space="0" w:color="auto"/>
        <w:left w:val="none" w:sz="0" w:space="0" w:color="auto"/>
        <w:bottom w:val="none" w:sz="0" w:space="0" w:color="auto"/>
        <w:right w:val="none" w:sz="0" w:space="0" w:color="auto"/>
      </w:divBdr>
    </w:div>
    <w:div w:id="18112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mmoner.org.uk/deangelis06.pdf" TargetMode="External"/><Relationship Id="rId18" Type="http://schemas.openxmlformats.org/officeDocument/2006/relationships/hyperlink" Target="http://www.appalachiantransition.net/documents/Appalachian%20Transition%20Ideas%20for%20ARDI%204_10.pdf" TargetMode="External"/><Relationship Id="rId26" Type="http://schemas.openxmlformats.org/officeDocument/2006/relationships/hyperlink" Target="http://tinyurl.com/8ctubyz" TargetMode="External"/><Relationship Id="rId39" Type="http://schemas.openxmlformats.org/officeDocument/2006/relationships/hyperlink" Target="http://www.psc.isr.umich.edu/pubs/pdf/rr11-743.pdf" TargetMode="External"/><Relationship Id="rId21" Type="http://schemas.openxmlformats.org/officeDocument/2006/relationships/hyperlink" Target="http://washingtonexaminer.com/usda-spends-2m-gets-one-intern-program-fails/article/2504551" TargetMode="External"/><Relationship Id="rId34" Type="http://schemas.openxmlformats.org/officeDocument/2006/relationships/hyperlink" Target="http://devsoc.cals.cornell.edu/cals/devsoc/outreach/cardi/programs/loader.cfm?csModule=security/getfile&amp;PageID=1071714" TargetMode="External"/><Relationship Id="rId42" Type="http://schemas.openxmlformats.org/officeDocument/2006/relationships/hyperlink" Target="http://www.masterresource.org/2012/05/wind-subsidies-terminate/" TargetMode="External"/><Relationship Id="rId47" Type="http://schemas.openxmlformats.org/officeDocument/2006/relationships/hyperlink" Target="http://www.washingtonpost.com/blogs/the-fix/wp/2013/01/21/president-obama-second-term-starts-today-it-ends-in-sooner-than-you-think/" TargetMode="External"/><Relationship Id="rId50" Type="http://schemas.openxmlformats.org/officeDocument/2006/relationships/hyperlink" Target="http://www.trinidadexpress.com/index.pl/article_opinion?id=161426968" TargetMode="External"/><Relationship Id="rId55" Type="http://schemas.openxmlformats.org/officeDocument/2006/relationships/hyperlink" Target="http://politicalticker.blogs.cnn.com/2013/01/30/obama-wants-immigration-reform-in-first-half-of-the-year/" TargetMode="External"/><Relationship Id="rId63" Type="http://schemas.openxmlformats.org/officeDocument/2006/relationships/header" Target="header3.xml"/><Relationship Id="rId7" Type="http://schemas.openxmlformats.org/officeDocument/2006/relationships/hyperlink" Target="http://m.theglobeandmail.com/report-on-business/international-business/european-business/for-russia-high-energy-prices-a-necessity-not-a-luxury/article4546314/?service=mobile" TargetMode="External"/><Relationship Id="rId2" Type="http://schemas.microsoft.com/office/2007/relationships/stylesWithEffects" Target="stylesWithEffects.xml"/><Relationship Id="rId16" Type="http://schemas.openxmlformats.org/officeDocument/2006/relationships/hyperlink" Target="http://www.appalachiantransition.net/documents/Appalachian%20Transition%20Ideas%20for%20ARDI%204_10.pdf" TargetMode="External"/><Relationship Id="rId20" Type="http://schemas.openxmlformats.org/officeDocument/2006/relationships/hyperlink" Target="http://business.usa.gov/content/rural-energy-america-program-energy-audit-and-renewable-energy-development-assistance-grant" TargetMode="External"/><Relationship Id="rId29" Type="http://schemas.openxmlformats.org/officeDocument/2006/relationships/hyperlink" Target="http://www.ecipe.org/blog/international-trade-and-emerging-protectionism-since-the-crisis" TargetMode="External"/><Relationship Id="rId41" Type="http://schemas.openxmlformats.org/officeDocument/2006/relationships/hyperlink" Target="http://science.house.gov/sites/republicans.science.house.gov/files/documents/hearings/HHRG-112-SY21-WState-LLinowes-20120419.pdf" TargetMode="External"/><Relationship Id="rId54" Type="http://schemas.openxmlformats.org/officeDocument/2006/relationships/hyperlink" Target="http://www.salon.com/news/politics/war_room/2011/08/20/bernstein_presidential_power/index.html"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chirachreport.com/index.php/2012/05/11/grim-prospects-for-renewable-energy-in-the-us-subsidies-politically-unpopular-natural-gas-a-much-cheaper-alternative-usg-should-focus-on-rd/" TargetMode="External"/><Relationship Id="rId24" Type="http://schemas.openxmlformats.org/officeDocument/2006/relationships/hyperlink" Target="http://www.erb.umich.edu/Research/InstituteReports/11-12/CaseForNewTransmission-Deepblue-final.pdf" TargetMode="External"/><Relationship Id="rId32" Type="http://schemas.openxmlformats.org/officeDocument/2006/relationships/hyperlink" Target="http://rothkopf.foreignpolicy.com/posts/2011/03/10/libya_is_a_crucial_test_for_obama_the_multilateralist" TargetMode="External"/><Relationship Id="rId37" Type="http://schemas.openxmlformats.org/officeDocument/2006/relationships/hyperlink" Target="http://bnef.com/" TargetMode="External"/><Relationship Id="rId40" Type="http://schemas.openxmlformats.org/officeDocument/2006/relationships/hyperlink" Target="http://ipn.deeson.net/docs/The_Population_Bomb_Four_Decades_On.pdf" TargetMode="External"/><Relationship Id="rId45" Type="http://schemas.openxmlformats.org/officeDocument/2006/relationships/hyperlink" Target="http://www.policyinnovations.org/ideas/commentary/data/000182" TargetMode="External"/><Relationship Id="rId53" Type="http://schemas.openxmlformats.org/officeDocument/2006/relationships/hyperlink" Target="http://news.yahoo.com/republicans-democrats-odds-energy-issues-181729341--finance.html" TargetMode="External"/><Relationship Id="rId58" Type="http://schemas.openxmlformats.org/officeDocument/2006/relationships/hyperlink" Target="http://www.researchmag.com/Issues/2010/April-1-2010/Pages/If-the-US-No-Longer-Leads,-Who-Will.aspx"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inyurl.com/8ctubyz" TargetMode="External"/><Relationship Id="rId23" Type="http://schemas.openxmlformats.org/officeDocument/2006/relationships/hyperlink" Target="http://www.erb.umich.edu/Research/InstituteReports/11-12/CaseForNewTransmission-Deepblue-final.pdf" TargetMode="External"/><Relationship Id="rId28" Type="http://schemas.openxmlformats.org/officeDocument/2006/relationships/hyperlink" Target="http://www.bradblog.com/?p=9827" TargetMode="External"/><Relationship Id="rId36" Type="http://schemas.openxmlformats.org/officeDocument/2006/relationships/hyperlink" Target="http://insideclimatenews.org/news/20090302/federal-loan-rules-stymie-innovation-shutting-out-small-businesses" TargetMode="External"/><Relationship Id="rId49" Type="http://schemas.openxmlformats.org/officeDocument/2006/relationships/hyperlink" Target="http://scienceprogress.org/2012/04/science-silver-buckshot-and-%E2%80%9Call-of-the-above%E2%80%9D/" TargetMode="External"/><Relationship Id="rId57" Type="http://schemas.openxmlformats.org/officeDocument/2006/relationships/hyperlink" Target="http://www.reuters.com/article/2012/08/14/us-usa-obama-energy-idUSBRE87D0BI20120814" TargetMode="External"/><Relationship Id="rId61" Type="http://schemas.openxmlformats.org/officeDocument/2006/relationships/footer" Target="footer1.xml"/><Relationship Id="rId10" Type="http://schemas.openxmlformats.org/officeDocument/2006/relationships/hyperlink" Target="http://www.washingtonpost.com/blogs/post-partisan/wp/2013/01/28/on-immigration-obama-should-opt-for-a-persuasive-vagueness/" TargetMode="External"/><Relationship Id="rId19" Type="http://schemas.openxmlformats.org/officeDocument/2006/relationships/hyperlink" Target="http://www.appalachiantransition.net/documents/Appalachian%20Transition%20Ideas%20for%20ARDI%204_10.pdf" TargetMode="External"/><Relationship Id="rId31" Type="http://schemas.openxmlformats.org/officeDocument/2006/relationships/hyperlink" Target="http://www.eeo.com.cn/ens/finance_investment/2009/03/06/131493.shtml" TargetMode="External"/><Relationship Id="rId44" Type="http://schemas.openxmlformats.org/officeDocument/2006/relationships/hyperlink" Target="http://www.theliberalcurmudgeon.com/2013/01/rasmussen-reports-tea-party-in-full.html" TargetMode="External"/><Relationship Id="rId52" Type="http://schemas.openxmlformats.org/officeDocument/2006/relationships/hyperlink" Target="http://www.huffingtonpost.com/2012/08/08/mitt-romney-green-jobs_n_1757500.html"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as.berkeley.edu/node/351" TargetMode="External"/><Relationship Id="rId14" Type="http://schemas.openxmlformats.org/officeDocument/2006/relationships/hyperlink" Target="http://www.stateinnovation.org/Events/Event-Listing/Policy-Directors-Annual-Meeting-2011.aspx" TargetMode="External"/><Relationship Id="rId22" Type="http://schemas.openxmlformats.org/officeDocument/2006/relationships/hyperlink" Target="http://www.thesolutionsjournal.com/node/717" TargetMode="External"/><Relationship Id="rId27" Type="http://schemas.openxmlformats.org/officeDocument/2006/relationships/hyperlink" Target="http://www.prospect.org/cs/articles?article=guilt_by_association" TargetMode="External"/><Relationship Id="rId30" Type="http://schemas.openxmlformats.org/officeDocument/2006/relationships/hyperlink" Target="http://www.foreignpolicy.com/articles/2012/05/23/barack_oromney?page=0,2" TargetMode="External"/><Relationship Id="rId35" Type="http://schemas.openxmlformats.org/officeDocument/2006/relationships/hyperlink" Target="http://www.nytimes.com/cwire/2010/07/26/26climatewire-regional-and-state-interests-may-dominate-fu-43090.html?pagewanted=all" TargetMode="External"/><Relationship Id="rId43" Type="http://schemas.openxmlformats.org/officeDocument/2006/relationships/hyperlink" Target="http://www.theatlantic.com/politics/archive/2013/01/the-decline-and-fall-of-the-tea-party/266972/" TargetMode="External"/><Relationship Id="rId48" Type="http://schemas.openxmlformats.org/officeDocument/2006/relationships/hyperlink" Target="http://www.energyintel.com/pages/Login.aspx?fid=art&amp;DocId=749987" TargetMode="External"/><Relationship Id="rId56" Type="http://schemas.openxmlformats.org/officeDocument/2006/relationships/hyperlink" Target="http://blog.nwf.org/2012/09/three-reasons-congress-should-set-partisan-politics-aside-for-renewables/" TargetMode="External"/><Relationship Id="rId64" Type="http://schemas.openxmlformats.org/officeDocument/2006/relationships/footer" Target="footer3.xml"/><Relationship Id="rId8" Type="http://schemas.openxmlformats.org/officeDocument/2006/relationships/hyperlink" Target="http://www.ias.berkeley.edu/node/351" TargetMode="External"/><Relationship Id="rId51" Type="http://schemas.openxmlformats.org/officeDocument/2006/relationships/hyperlink" Target="http://www.aei.org/publications/pubID.15652/pub_detail.asp" TargetMode="External"/><Relationship Id="rId3" Type="http://schemas.openxmlformats.org/officeDocument/2006/relationships/settings" Target="settings.xml"/><Relationship Id="rId12" Type="http://schemas.openxmlformats.org/officeDocument/2006/relationships/hyperlink" Target="http://www.iatp.org/files/258_2_106003.pdf" TargetMode="External"/><Relationship Id="rId17" Type="http://schemas.openxmlformats.org/officeDocument/2006/relationships/hyperlink" Target="http://www.appalachiantransition.net/documents/Appalachian%20Transition%20Ideas%20for%20ARDI%204_10.pdf" TargetMode="External"/><Relationship Id="rId25" Type="http://schemas.openxmlformats.org/officeDocument/2006/relationships/hyperlink" Target="http://www.nrdc.org/land/appalachian/" TargetMode="External"/><Relationship Id="rId33" Type="http://schemas.openxmlformats.org/officeDocument/2006/relationships/hyperlink" Target="http://www.nti.org/gsn/article/experts-debate-threat-of-nuclear-biological-terrorism/" TargetMode="External"/><Relationship Id="rId38" Type="http://schemas.openxmlformats.org/officeDocument/2006/relationships/hyperlink" Target="http://www.bloomberg.com/news/2012-01-18/u-s-clean-energy-leadership-is-misleadingly-strong-after-a-record-2011.html" TargetMode="External"/><Relationship Id="rId46" Type="http://schemas.openxmlformats.org/officeDocument/2006/relationships/hyperlink" Target="http://duckofminerva.blogspot.com/2011/07/key-constraint-on-policy-relevance.html"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5946</Words>
  <Characters>33896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39763</CharactersWithSpaces>
  <SharedDoc>false</SharedDoc>
  <HLinks>
    <vt:vector size="240" baseType="variant">
      <vt:variant>
        <vt:i4>2883624</vt:i4>
      </vt:variant>
      <vt:variant>
        <vt:i4>123</vt:i4>
      </vt:variant>
      <vt:variant>
        <vt:i4>0</vt:i4>
      </vt:variant>
      <vt:variant>
        <vt:i4>5</vt:i4>
      </vt:variant>
      <vt:variant>
        <vt:lpwstr>http://www.iiss.org/publications/adelphi-papers/adelphi-papers-archive/ap-378-nuclear-terrorism-after-911/</vt:lpwstr>
      </vt:variant>
      <vt:variant>
        <vt:lpwstr/>
      </vt:variant>
      <vt:variant>
        <vt:i4>1769489</vt:i4>
      </vt:variant>
      <vt:variant>
        <vt:i4>120</vt:i4>
      </vt:variant>
      <vt:variant>
        <vt:i4>0</vt:i4>
      </vt:variant>
      <vt:variant>
        <vt:i4>5</vt:i4>
      </vt:variant>
      <vt:variant>
        <vt:lpwstr>http://www.nti.org/gsn/article/experts-debate-threat-of-nuclear-biological-terrorism/</vt:lpwstr>
      </vt:variant>
      <vt:variant>
        <vt:lpwstr/>
      </vt:variant>
      <vt:variant>
        <vt:i4>4194395</vt:i4>
      </vt:variant>
      <vt:variant>
        <vt:i4>117</vt:i4>
      </vt:variant>
      <vt:variant>
        <vt:i4>0</vt:i4>
      </vt:variant>
      <vt:variant>
        <vt:i4>5</vt:i4>
      </vt:variant>
      <vt:variant>
        <vt:lpwstr>http://www.policyinnovations.org/ideas/commentary/data/000182</vt:lpwstr>
      </vt:variant>
      <vt:variant>
        <vt:lpwstr/>
      </vt:variant>
      <vt:variant>
        <vt:i4>3932193</vt:i4>
      </vt:variant>
      <vt:variant>
        <vt:i4>114</vt:i4>
      </vt:variant>
      <vt:variant>
        <vt:i4>0</vt:i4>
      </vt:variant>
      <vt:variant>
        <vt:i4>5</vt:i4>
      </vt:variant>
      <vt:variant>
        <vt:lpwstr>http://rothkopf.foreignpolicy.com/posts/2011/03/10/libya_is_a_crucial_test_for_obama_the_multilateralist</vt:lpwstr>
      </vt:variant>
      <vt:variant>
        <vt:lpwstr/>
      </vt:variant>
      <vt:variant>
        <vt:i4>2490451</vt:i4>
      </vt:variant>
      <vt:variant>
        <vt:i4>111</vt:i4>
      </vt:variant>
      <vt:variant>
        <vt:i4>0</vt:i4>
      </vt:variant>
      <vt:variant>
        <vt:i4>5</vt:i4>
      </vt:variant>
      <vt:variant>
        <vt:lpwstr>http://www.eeo.com.cn/ens/finance_investment/2009/03/06/131493.shtml</vt:lpwstr>
      </vt:variant>
      <vt:variant>
        <vt:lpwstr/>
      </vt:variant>
      <vt:variant>
        <vt:i4>3407958</vt:i4>
      </vt:variant>
      <vt:variant>
        <vt:i4>108</vt:i4>
      </vt:variant>
      <vt:variant>
        <vt:i4>0</vt:i4>
      </vt:variant>
      <vt:variant>
        <vt:i4>5</vt:i4>
      </vt:variant>
      <vt:variant>
        <vt:lpwstr>http://www.foreignpolicy.com/articles/2012/05/23/barack_oromney?page=0,2</vt:lpwstr>
      </vt:variant>
      <vt:variant>
        <vt:lpwstr/>
      </vt:variant>
      <vt:variant>
        <vt:i4>6029392</vt:i4>
      </vt:variant>
      <vt:variant>
        <vt:i4>105</vt:i4>
      </vt:variant>
      <vt:variant>
        <vt:i4>0</vt:i4>
      </vt:variant>
      <vt:variant>
        <vt:i4>5</vt:i4>
      </vt:variant>
      <vt:variant>
        <vt:lpwstr>http://www.ecipe.org/blog/international-trade-and-emerging-protectionism-since-the-crisis</vt:lpwstr>
      </vt:variant>
      <vt:variant>
        <vt:lpwstr/>
      </vt:variant>
      <vt:variant>
        <vt:i4>3211379</vt:i4>
      </vt:variant>
      <vt:variant>
        <vt:i4>102</vt:i4>
      </vt:variant>
      <vt:variant>
        <vt:i4>0</vt:i4>
      </vt:variant>
      <vt:variant>
        <vt:i4>5</vt:i4>
      </vt:variant>
      <vt:variant>
        <vt:lpwstr>http://www.bradblog.com/?p=9827</vt:lpwstr>
      </vt:variant>
      <vt:variant>
        <vt:lpwstr>more-9827</vt:lpwstr>
      </vt:variant>
      <vt:variant>
        <vt:i4>6881338</vt:i4>
      </vt:variant>
      <vt:variant>
        <vt:i4>99</vt:i4>
      </vt:variant>
      <vt:variant>
        <vt:i4>0</vt:i4>
      </vt:variant>
      <vt:variant>
        <vt:i4>5</vt:i4>
      </vt:variant>
      <vt:variant>
        <vt:lpwstr>http://www.prospect.org/cs/articles?article=guilt_by_association</vt:lpwstr>
      </vt:variant>
      <vt:variant>
        <vt:lpwstr/>
      </vt:variant>
      <vt:variant>
        <vt:i4>7471210</vt:i4>
      </vt:variant>
      <vt:variant>
        <vt:i4>96</vt:i4>
      </vt:variant>
      <vt:variant>
        <vt:i4>0</vt:i4>
      </vt:variant>
      <vt:variant>
        <vt:i4>5</vt:i4>
      </vt:variant>
      <vt:variant>
        <vt:lpwstr>http://tinyurl.com/8ctubyz</vt:lpwstr>
      </vt:variant>
      <vt:variant>
        <vt:lpwstr/>
      </vt:variant>
      <vt:variant>
        <vt:i4>5111837</vt:i4>
      </vt:variant>
      <vt:variant>
        <vt:i4>93</vt:i4>
      </vt:variant>
      <vt:variant>
        <vt:i4>0</vt:i4>
      </vt:variant>
      <vt:variant>
        <vt:i4>5</vt:i4>
      </vt:variant>
      <vt:variant>
        <vt:lpwstr>http://www.nrdc.org/land/appalachian/</vt:lpwstr>
      </vt:variant>
      <vt:variant>
        <vt:lpwstr/>
      </vt:variant>
      <vt:variant>
        <vt:i4>6422638</vt:i4>
      </vt:variant>
      <vt:variant>
        <vt:i4>90</vt:i4>
      </vt:variant>
      <vt:variant>
        <vt:i4>0</vt:i4>
      </vt:variant>
      <vt:variant>
        <vt:i4>5</vt:i4>
      </vt:variant>
      <vt:variant>
        <vt:lpwstr>http://www.erb.umich.edu/Research/InstituteReports/11-12/CaseForNewTransmission-Deepblue-final.pdf</vt:lpwstr>
      </vt:variant>
      <vt:variant>
        <vt:lpwstr/>
      </vt:variant>
      <vt:variant>
        <vt:i4>6422638</vt:i4>
      </vt:variant>
      <vt:variant>
        <vt:i4>81</vt:i4>
      </vt:variant>
      <vt:variant>
        <vt:i4>0</vt:i4>
      </vt:variant>
      <vt:variant>
        <vt:i4>5</vt:i4>
      </vt:variant>
      <vt:variant>
        <vt:lpwstr>http://www.erb.umich.edu/Research/InstituteReports/11-12/CaseForNewTransmission-Deepblue-final.pdf</vt:lpwstr>
      </vt:variant>
      <vt:variant>
        <vt:lpwstr/>
      </vt:variant>
      <vt:variant>
        <vt:i4>2097248</vt:i4>
      </vt:variant>
      <vt:variant>
        <vt:i4>78</vt:i4>
      </vt:variant>
      <vt:variant>
        <vt:i4>0</vt:i4>
      </vt:variant>
      <vt:variant>
        <vt:i4>5</vt:i4>
      </vt:variant>
      <vt:variant>
        <vt:lpwstr>http://www.thesolutionsjournal.com/node/717</vt:lpwstr>
      </vt:variant>
      <vt:variant>
        <vt:lpwstr/>
      </vt:variant>
      <vt:variant>
        <vt:i4>0</vt:i4>
      </vt:variant>
      <vt:variant>
        <vt:i4>75</vt:i4>
      </vt:variant>
      <vt:variant>
        <vt:i4>0</vt:i4>
      </vt:variant>
      <vt:variant>
        <vt:i4>5</vt:i4>
      </vt:variant>
      <vt:variant>
        <vt:lpwstr>http://www.usda.gov/oig/webdocs/88401-0001-12.pdf</vt:lpwstr>
      </vt:variant>
      <vt:variant>
        <vt:lpwstr/>
      </vt:variant>
      <vt:variant>
        <vt:i4>7929972</vt:i4>
      </vt:variant>
      <vt:variant>
        <vt:i4>72</vt:i4>
      </vt:variant>
      <vt:variant>
        <vt:i4>0</vt:i4>
      </vt:variant>
      <vt:variant>
        <vt:i4>5</vt:i4>
      </vt:variant>
      <vt:variant>
        <vt:lpwstr>http://washingtonexaminer.com/usda-spends-2m-gets-one-intern-program-fails/article/2504551</vt:lpwstr>
      </vt:variant>
      <vt:variant>
        <vt:lpwstr/>
      </vt:variant>
      <vt:variant>
        <vt:i4>3014689</vt:i4>
      </vt:variant>
      <vt:variant>
        <vt:i4>69</vt:i4>
      </vt:variant>
      <vt:variant>
        <vt:i4>0</vt:i4>
      </vt:variant>
      <vt:variant>
        <vt:i4>5</vt:i4>
      </vt:variant>
      <vt:variant>
        <vt:lpwstr>http://business.usa.gov/content/rural-energy-america-program-energy-audit-and-renewable-energy-development-assistance-grant</vt:lpwstr>
      </vt:variant>
      <vt:variant>
        <vt:lpwstr/>
      </vt:variant>
      <vt:variant>
        <vt:i4>5701742</vt:i4>
      </vt:variant>
      <vt:variant>
        <vt:i4>66</vt:i4>
      </vt:variant>
      <vt:variant>
        <vt:i4>0</vt:i4>
      </vt:variant>
      <vt:variant>
        <vt:i4>5</vt:i4>
      </vt:variant>
      <vt:variant>
        <vt:lpwstr>http://www.appalachiantransition.net/documents/Appalachian Transition Ideas for ARDI 4_10.pdf</vt:lpwstr>
      </vt:variant>
      <vt:variant>
        <vt:lpwstr/>
      </vt:variant>
      <vt:variant>
        <vt:i4>5701742</vt:i4>
      </vt:variant>
      <vt:variant>
        <vt:i4>63</vt:i4>
      </vt:variant>
      <vt:variant>
        <vt:i4>0</vt:i4>
      </vt:variant>
      <vt:variant>
        <vt:i4>5</vt:i4>
      </vt:variant>
      <vt:variant>
        <vt:lpwstr>http://www.appalachiantransition.net/documents/Appalachian Transition Ideas for ARDI 4_10.pdf</vt:lpwstr>
      </vt:variant>
      <vt:variant>
        <vt:lpwstr/>
      </vt:variant>
      <vt:variant>
        <vt:i4>5701742</vt:i4>
      </vt:variant>
      <vt:variant>
        <vt:i4>60</vt:i4>
      </vt:variant>
      <vt:variant>
        <vt:i4>0</vt:i4>
      </vt:variant>
      <vt:variant>
        <vt:i4>5</vt:i4>
      </vt:variant>
      <vt:variant>
        <vt:lpwstr>http://www.appalachiantransition.net/documents/Appalachian Transition Ideas for ARDI 4_10.pdf</vt:lpwstr>
      </vt:variant>
      <vt:variant>
        <vt:lpwstr/>
      </vt:variant>
      <vt:variant>
        <vt:i4>5701742</vt:i4>
      </vt:variant>
      <vt:variant>
        <vt:i4>57</vt:i4>
      </vt:variant>
      <vt:variant>
        <vt:i4>0</vt:i4>
      </vt:variant>
      <vt:variant>
        <vt:i4>5</vt:i4>
      </vt:variant>
      <vt:variant>
        <vt:lpwstr>http://www.appalachiantransition.net/documents/Appalachian Transition Ideas for ARDI 4_10.pdf</vt:lpwstr>
      </vt:variant>
      <vt:variant>
        <vt:lpwstr/>
      </vt:variant>
      <vt:variant>
        <vt:i4>7471210</vt:i4>
      </vt:variant>
      <vt:variant>
        <vt:i4>54</vt:i4>
      </vt:variant>
      <vt:variant>
        <vt:i4>0</vt:i4>
      </vt:variant>
      <vt:variant>
        <vt:i4>5</vt:i4>
      </vt:variant>
      <vt:variant>
        <vt:lpwstr>http://tinyurl.com/8ctubyz</vt:lpwstr>
      </vt:variant>
      <vt:variant>
        <vt:lpwstr/>
      </vt:variant>
      <vt:variant>
        <vt:i4>1441821</vt:i4>
      </vt:variant>
      <vt:variant>
        <vt:i4>51</vt:i4>
      </vt:variant>
      <vt:variant>
        <vt:i4>0</vt:i4>
      </vt:variant>
      <vt:variant>
        <vt:i4>5</vt:i4>
      </vt:variant>
      <vt:variant>
        <vt:lpwstr>http://www.stateinnovation.org/Events/Event-Listing/Policy-Directors-Annual-Meeting-2011.aspx</vt:lpwstr>
      </vt:variant>
      <vt:variant>
        <vt:lpwstr/>
      </vt:variant>
      <vt:variant>
        <vt:i4>7012449</vt:i4>
      </vt:variant>
      <vt:variant>
        <vt:i4>48</vt:i4>
      </vt:variant>
      <vt:variant>
        <vt:i4>0</vt:i4>
      </vt:variant>
      <vt:variant>
        <vt:i4>5</vt:i4>
      </vt:variant>
      <vt:variant>
        <vt:lpwstr>http://www.commoner.org.uk/deangelis06.pdf</vt:lpwstr>
      </vt:variant>
      <vt:variant>
        <vt:lpwstr/>
      </vt:variant>
      <vt:variant>
        <vt:i4>7733365</vt:i4>
      </vt:variant>
      <vt:variant>
        <vt:i4>45</vt:i4>
      </vt:variant>
      <vt:variant>
        <vt:i4>0</vt:i4>
      </vt:variant>
      <vt:variant>
        <vt:i4>5</vt:i4>
      </vt:variant>
      <vt:variant>
        <vt:lpwstr>http://www.iatp.org/files/258_2_106003.pdf</vt:lpwstr>
      </vt:variant>
      <vt:variant>
        <vt:lpwstr/>
      </vt:variant>
      <vt:variant>
        <vt:i4>2162798</vt:i4>
      </vt:variant>
      <vt:variant>
        <vt:i4>42</vt:i4>
      </vt:variant>
      <vt:variant>
        <vt:i4>0</vt:i4>
      </vt:variant>
      <vt:variant>
        <vt:i4>5</vt:i4>
      </vt:variant>
      <vt:variant>
        <vt:lpwstr>http://schirachreport.com/index.php/2012/05/11/grim-prospects-for-renewable-energy-in-the-us-subsidies-politically-unpopular-natural-gas-a-much-cheaper-alternative-usg-should-focus-on-rd/</vt:lpwstr>
      </vt:variant>
      <vt:variant>
        <vt:lpwstr/>
      </vt:variant>
      <vt:variant>
        <vt:i4>3866749</vt:i4>
      </vt:variant>
      <vt:variant>
        <vt:i4>39</vt:i4>
      </vt:variant>
      <vt:variant>
        <vt:i4>0</vt:i4>
      </vt:variant>
      <vt:variant>
        <vt:i4>5</vt:i4>
      </vt:variant>
      <vt:variant>
        <vt:lpwstr>http://www.washingtonpost.com/blogs/post-partisan/wp/2013/01/28/on-immigration-obama-should-opt-for-a-persuasive-vagueness/</vt:lpwstr>
      </vt:variant>
      <vt:variant>
        <vt:lpwstr/>
      </vt:variant>
      <vt:variant>
        <vt:i4>3866749</vt:i4>
      </vt:variant>
      <vt:variant>
        <vt:i4>36</vt:i4>
      </vt:variant>
      <vt:variant>
        <vt:i4>0</vt:i4>
      </vt:variant>
      <vt:variant>
        <vt:i4>5</vt:i4>
      </vt:variant>
      <vt:variant>
        <vt:lpwstr>http://www.washingtonpost.com/blogs/post-partisan/wp/2013/01/28/on-immigration-obama-should-opt-for-a-persuasive-vagueness/</vt:lpwstr>
      </vt:variant>
      <vt:variant>
        <vt:lpwstr/>
      </vt:variant>
      <vt:variant>
        <vt:i4>6357112</vt:i4>
      </vt:variant>
      <vt:variant>
        <vt:i4>33</vt:i4>
      </vt:variant>
      <vt:variant>
        <vt:i4>0</vt:i4>
      </vt:variant>
      <vt:variant>
        <vt:i4>5</vt:i4>
      </vt:variant>
      <vt:variant>
        <vt:lpwstr>http://thecaucus.blogs.nytimes.com/2013/01/29/obama-speech-expected-to-embrace-immigration-plan/?hp</vt:lpwstr>
      </vt:variant>
      <vt:variant>
        <vt:lpwstr/>
      </vt:variant>
      <vt:variant>
        <vt:i4>2687029</vt:i4>
      </vt:variant>
      <vt:variant>
        <vt:i4>30</vt:i4>
      </vt:variant>
      <vt:variant>
        <vt:i4>0</vt:i4>
      </vt:variant>
      <vt:variant>
        <vt:i4>5</vt:i4>
      </vt:variant>
      <vt:variant>
        <vt:lpwstr>http://dailycaller.com/2013/01/29/obama-to-the-rescue/</vt:lpwstr>
      </vt:variant>
      <vt:variant>
        <vt:lpwstr/>
      </vt:variant>
      <vt:variant>
        <vt:i4>3997817</vt:i4>
      </vt:variant>
      <vt:variant>
        <vt:i4>27</vt:i4>
      </vt:variant>
      <vt:variant>
        <vt:i4>0</vt:i4>
      </vt:variant>
      <vt:variant>
        <vt:i4>5</vt:i4>
      </vt:variant>
      <vt:variant>
        <vt:lpwstr>http://hotair.com/archives/2013/01/28/democrats-beg-obama-please-dont-offer-your-own-immigration-bill/</vt:lpwstr>
      </vt:variant>
      <vt:variant>
        <vt:lpwstr/>
      </vt:variant>
      <vt:variant>
        <vt:i4>1310777</vt:i4>
      </vt:variant>
      <vt:variant>
        <vt:i4>24</vt:i4>
      </vt:variant>
      <vt:variant>
        <vt:i4>0</vt:i4>
      </vt:variant>
      <vt:variant>
        <vt:i4>5</vt:i4>
      </vt:variant>
      <vt:variant>
        <vt:lpwstr>http://www.washingtonpost.com/opinions/michael-gerson-on-immigration-obama-has-a-choice-to-make/2013/01/28/6ba788ca-6974-11e2-af53-7b2b2a7510a8_story.html</vt:lpwstr>
      </vt:variant>
      <vt:variant>
        <vt:lpwstr/>
      </vt:variant>
      <vt:variant>
        <vt:i4>7733285</vt:i4>
      </vt:variant>
      <vt:variant>
        <vt:i4>21</vt:i4>
      </vt:variant>
      <vt:variant>
        <vt:i4>0</vt:i4>
      </vt:variant>
      <vt:variant>
        <vt:i4>5</vt:i4>
      </vt:variant>
      <vt:variant>
        <vt:lpwstr>http://www.nationaljournal.com/politics/why-obama-could-be-the-biggest-obstacle-to-an-immigration-deal-20130128</vt:lpwstr>
      </vt:variant>
      <vt:variant>
        <vt:lpwstr/>
      </vt:variant>
      <vt:variant>
        <vt:i4>1835076</vt:i4>
      </vt:variant>
      <vt:variant>
        <vt:i4>18</vt:i4>
      </vt:variant>
      <vt:variant>
        <vt:i4>0</vt:i4>
      </vt:variant>
      <vt:variant>
        <vt:i4>5</vt:i4>
      </vt:variant>
      <vt:variant>
        <vt:lpwstr>http://politicalticker.blogs.cnn.com/2013/01/28/sources-congressional-hispanic-caucus-members-urged-obama-not-to-unveil-immigration-bill/</vt:lpwstr>
      </vt:variant>
      <vt:variant>
        <vt:lpwstr/>
      </vt:variant>
      <vt:variant>
        <vt:i4>7733285</vt:i4>
      </vt:variant>
      <vt:variant>
        <vt:i4>15</vt:i4>
      </vt:variant>
      <vt:variant>
        <vt:i4>0</vt:i4>
      </vt:variant>
      <vt:variant>
        <vt:i4>5</vt:i4>
      </vt:variant>
      <vt:variant>
        <vt:lpwstr>http://www.nationaljournal.com/politics/why-obama-could-be-the-biggest-obstacle-to-an-immigration-deal-20130128</vt:lpwstr>
      </vt:variant>
      <vt:variant>
        <vt:lpwstr/>
      </vt:variant>
      <vt:variant>
        <vt:i4>5636191</vt:i4>
      </vt:variant>
      <vt:variant>
        <vt:i4>12</vt:i4>
      </vt:variant>
      <vt:variant>
        <vt:i4>0</vt:i4>
      </vt:variant>
      <vt:variant>
        <vt:i4>5</vt:i4>
      </vt:variant>
      <vt:variant>
        <vt:lpwstr>http://theweek.com/article/index/239313/is-the-new-bipartisan-push-for-immigration-reform-doomed</vt:lpwstr>
      </vt:variant>
      <vt:variant>
        <vt:lpwstr/>
      </vt:variant>
      <vt:variant>
        <vt:i4>6422634</vt:i4>
      </vt:variant>
      <vt:variant>
        <vt:i4>9</vt:i4>
      </vt:variant>
      <vt:variant>
        <vt:i4>0</vt:i4>
      </vt:variant>
      <vt:variant>
        <vt:i4>5</vt:i4>
      </vt:variant>
      <vt:variant>
        <vt:lpwstr>http://ls.berkeley.edu/?q=node/911</vt:lpwstr>
      </vt:variant>
      <vt:variant>
        <vt:lpwstr/>
      </vt:variant>
      <vt:variant>
        <vt:i4>4980740</vt:i4>
      </vt:variant>
      <vt:variant>
        <vt:i4>6</vt:i4>
      </vt:variant>
      <vt:variant>
        <vt:i4>0</vt:i4>
      </vt:variant>
      <vt:variant>
        <vt:i4>5</vt:i4>
      </vt:variant>
      <vt:variant>
        <vt:lpwstr>http://www.ias.berkeley.edu/node/351</vt:lpwstr>
      </vt:variant>
      <vt:variant>
        <vt:lpwstr/>
      </vt:variant>
      <vt:variant>
        <vt:i4>4980740</vt:i4>
      </vt:variant>
      <vt:variant>
        <vt:i4>3</vt:i4>
      </vt:variant>
      <vt:variant>
        <vt:i4>0</vt:i4>
      </vt:variant>
      <vt:variant>
        <vt:i4>5</vt:i4>
      </vt:variant>
      <vt:variant>
        <vt:lpwstr>http://www.ias.berkeley.edu/node/351</vt:lpwstr>
      </vt:variant>
      <vt:variant>
        <vt:lpwstr/>
      </vt:variant>
      <vt:variant>
        <vt:i4>7471142</vt:i4>
      </vt:variant>
      <vt:variant>
        <vt:i4>0</vt:i4>
      </vt:variant>
      <vt:variant>
        <vt:i4>0</vt:i4>
      </vt:variant>
      <vt:variant>
        <vt:i4>5</vt:i4>
      </vt:variant>
      <vt:variant>
        <vt:lpwstr>http://m.theglobeandmail.com/report-on-business/international-business/european-business/for-russia-high-energy-prices-a-necessity-not-a-luxury/article4546314/?service=mobile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Landrum, Andrew Thomas</dc:creator>
  <cp:lastModifiedBy>Siegrist, Aaron D</cp:lastModifiedBy>
  <cp:revision>2</cp:revision>
  <dcterms:created xsi:type="dcterms:W3CDTF">2013-02-06T05:53:00Z</dcterms:created>
  <dcterms:modified xsi:type="dcterms:W3CDTF">2013-02-06T05:53:00Z</dcterms:modified>
</cp:coreProperties>
</file>