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399" w:rsidRPr="00280B31" w:rsidRDefault="00852399" w:rsidP="00852399">
      <w:pPr>
        <w:pStyle w:val="Heading4"/>
      </w:pPr>
      <w:r w:rsidRPr="00280B31">
        <w:t>A.</w:t>
      </w:r>
      <w:r>
        <w:t xml:space="preserve"> Our framework – debate should be a site for contest over political proposals. This requires that the affirmative present a predictable plan of action and defends that their policy should be adopted by the </w:t>
      </w:r>
      <w:smartTag w:uri="urn:schemas-microsoft-com:office:smarttags" w:element="place">
        <w:smartTag w:uri="urn:schemas-microsoft-com:office:smarttags" w:element="country-region">
          <w:r>
            <w:t>United States</w:t>
          </w:r>
        </w:smartTag>
      </w:smartTag>
      <w:r>
        <w:t xml:space="preserve"> federal government. </w:t>
      </w:r>
    </w:p>
    <w:p w:rsidR="00852399" w:rsidRPr="00280B31" w:rsidRDefault="00852399" w:rsidP="00852399">
      <w:pPr>
        <w:pStyle w:val="tag"/>
        <w:rPr>
          <w:color w:val="auto"/>
        </w:rPr>
      </w:pPr>
    </w:p>
    <w:p w:rsidR="00852399" w:rsidRPr="00280B31" w:rsidRDefault="00852399" w:rsidP="00852399">
      <w:pPr>
        <w:pStyle w:val="Heading4"/>
      </w:pPr>
      <w:r w:rsidRPr="00280B31">
        <w:t xml:space="preserve">B. </w:t>
      </w:r>
      <w:r>
        <w:t>Our interpretation is most predictable given the wording of the resolution:</w:t>
      </w:r>
    </w:p>
    <w:p w:rsidR="00852399" w:rsidRPr="00280B31" w:rsidRDefault="00852399" w:rsidP="00852399">
      <w:pPr>
        <w:pStyle w:val="tag"/>
        <w:rPr>
          <w:color w:val="auto"/>
        </w:rPr>
      </w:pPr>
    </w:p>
    <w:p w:rsidR="00852399" w:rsidRPr="00280B31" w:rsidRDefault="00852399" w:rsidP="00852399">
      <w:pPr>
        <w:pStyle w:val="Heading4"/>
      </w:pPr>
      <w:r w:rsidRPr="00280B31">
        <w:t>The topic is defined by the phrase following the colon – the USFG is the agent of the resolution, not the individual debaters</w:t>
      </w:r>
    </w:p>
    <w:p w:rsidR="00852399" w:rsidRPr="00280B31" w:rsidRDefault="00852399" w:rsidP="00852399">
      <w:r w:rsidRPr="00280B31">
        <w:tab/>
      </w:r>
      <w:r w:rsidRPr="00280B31">
        <w:rPr>
          <w:rStyle w:val="cite"/>
        </w:rPr>
        <w:t>Webster’s</w:t>
      </w:r>
      <w:r w:rsidRPr="00280B31">
        <w:t xml:space="preserve"> Guide to Grammar and Writing – </w:t>
      </w:r>
      <w:r w:rsidRPr="00280B31">
        <w:rPr>
          <w:rStyle w:val="cite"/>
        </w:rPr>
        <w:t>2000</w:t>
      </w:r>
    </w:p>
    <w:p w:rsidR="00852399" w:rsidRPr="00280B31" w:rsidRDefault="00852399" w:rsidP="00852399">
      <w:r w:rsidRPr="00280B31">
        <w:tab/>
      </w:r>
      <w:hyperlink r:id="rId12" w:history="1">
        <w:r w:rsidRPr="00280B31">
          <w:rPr>
            <w:rStyle w:val="Hyperlink"/>
          </w:rPr>
          <w:t>http://ccc.commnet.</w:t>
        </w:r>
        <w:r w:rsidRPr="00280B31">
          <w:rPr>
            <w:rStyle w:val="Hyperlink"/>
          </w:rPr>
          <w:t>e</w:t>
        </w:r>
        <w:r w:rsidRPr="00280B31">
          <w:rPr>
            <w:rStyle w:val="Hyperlink"/>
          </w:rPr>
          <w:t>du/grammar/marks/colon.htm</w:t>
        </w:r>
      </w:hyperlink>
    </w:p>
    <w:p w:rsidR="00852399" w:rsidRPr="00280B31" w:rsidRDefault="00852399" w:rsidP="00852399">
      <w:pPr>
        <w:ind w:left="1080"/>
      </w:pPr>
      <w:proofErr w:type="gramStart"/>
      <w:r w:rsidRPr="00280B31">
        <w:t xml:space="preserve">Use of </w:t>
      </w:r>
      <w:r w:rsidRPr="00C623DC">
        <w:t>a</w:t>
      </w:r>
      <w:r w:rsidRPr="00280B31">
        <w:t xml:space="preserve"> colon before a list or an explanation that is preceded by a clause that can stand by itself.</w:t>
      </w:r>
      <w:proofErr w:type="gramEnd"/>
      <w:r w:rsidRPr="00280B31">
        <w:t xml:space="preserve"> Think of the colon as a gate, inviting one to go on… </w:t>
      </w:r>
      <w:r w:rsidRPr="00C623DC">
        <w:rPr>
          <w:rStyle w:val="underline"/>
          <w:highlight w:val="green"/>
        </w:rPr>
        <w:t>If the introductory phrase preceding the colon is</w:t>
      </w:r>
      <w:r w:rsidRPr="00280B31">
        <w:rPr>
          <w:rStyle w:val="underline"/>
        </w:rPr>
        <w:t xml:space="preserve"> very </w:t>
      </w:r>
      <w:r w:rsidRPr="00C623DC">
        <w:rPr>
          <w:rStyle w:val="underline"/>
          <w:highlight w:val="green"/>
        </w:rPr>
        <w:t>brief</w:t>
      </w:r>
      <w:r w:rsidRPr="00280B31">
        <w:t xml:space="preserve"> and </w:t>
      </w:r>
      <w:r w:rsidRPr="00C623DC">
        <w:rPr>
          <w:rStyle w:val="underline"/>
          <w:highlight w:val="green"/>
        </w:rPr>
        <w:t>the clause following the colon represents the real business of the sentenc</w:t>
      </w:r>
      <w:r w:rsidRPr="00280B31">
        <w:rPr>
          <w:rStyle w:val="underline"/>
        </w:rPr>
        <w:t>e</w:t>
      </w:r>
      <w:r w:rsidRPr="00280B31">
        <w:t>, begin the clause after the colon with a capital letter.</w:t>
      </w:r>
    </w:p>
    <w:p w:rsidR="00852399" w:rsidRPr="00280B31" w:rsidRDefault="00852399" w:rsidP="00852399">
      <w:pPr>
        <w:tabs>
          <w:tab w:val="left" w:pos="7035"/>
        </w:tabs>
        <w:ind w:left="1080"/>
      </w:pPr>
      <w:r>
        <w:tab/>
      </w:r>
    </w:p>
    <w:p w:rsidR="00852399" w:rsidRDefault="00852399" w:rsidP="00852399">
      <w:pPr>
        <w:pStyle w:val="Heading4"/>
      </w:pPr>
      <w:r>
        <w:t>“Resolved” expresses intent to implement the plan</w:t>
      </w:r>
    </w:p>
    <w:p w:rsidR="00852399" w:rsidRPr="00280B31" w:rsidRDefault="00852399" w:rsidP="003D7D03">
      <w:pPr>
        <w:pStyle w:val="Heading4"/>
        <w:rPr>
          <w:rStyle w:val="cite"/>
        </w:rPr>
      </w:pPr>
      <w:r w:rsidRPr="00280B31">
        <w:rPr>
          <w:rStyle w:val="cite"/>
        </w:rPr>
        <w:t>American Heritage Dictionary 2000</w:t>
      </w:r>
    </w:p>
    <w:p w:rsidR="00852399" w:rsidRPr="00280B31" w:rsidRDefault="00852399" w:rsidP="00852399">
      <w:pPr>
        <w:ind w:left="720"/>
      </w:pPr>
      <w:hyperlink r:id="rId13" w:history="1">
        <w:r w:rsidRPr="00280B31">
          <w:rPr>
            <w:rStyle w:val="Hyperlink"/>
          </w:rPr>
          <w:t>www.dictionary.com/cgi-bin/dict.pl?term=resolved</w:t>
        </w:r>
      </w:hyperlink>
    </w:p>
    <w:p w:rsidR="00852399" w:rsidRPr="00E8473B" w:rsidRDefault="00852399" w:rsidP="003D7D03">
      <w:pPr>
        <w:pStyle w:val="Heading4"/>
        <w:rPr>
          <w:rStyle w:val="underline"/>
        </w:rPr>
      </w:pPr>
      <w:proofErr w:type="gramStart"/>
      <w:r w:rsidRPr="00C623DC">
        <w:rPr>
          <w:rStyle w:val="underline"/>
          <w:highlight w:val="green"/>
        </w:rPr>
        <w:t>To find a solution to</w:t>
      </w:r>
      <w:r w:rsidRPr="00E8473B">
        <w:rPr>
          <w:rStyle w:val="underline"/>
        </w:rPr>
        <w:t xml:space="preserve">; solve </w:t>
      </w:r>
      <w:r w:rsidRPr="00E8473B">
        <w:t>…</w:t>
      </w:r>
      <w:proofErr w:type="gramEnd"/>
    </w:p>
    <w:p w:rsidR="00852399" w:rsidRPr="00E8473B" w:rsidRDefault="00852399" w:rsidP="003D7D03">
      <w:pPr>
        <w:pStyle w:val="Heading4"/>
        <w:rPr>
          <w:rStyle w:val="underline"/>
        </w:rPr>
      </w:pPr>
      <w:r w:rsidRPr="00E8473B">
        <w:rPr>
          <w:rStyle w:val="underline"/>
        </w:rPr>
        <w:t>To bring to</w:t>
      </w:r>
      <w:r w:rsidRPr="00E8473B">
        <w:t xml:space="preserve"> a usually successful </w:t>
      </w:r>
      <w:r w:rsidRPr="00E8473B">
        <w:rPr>
          <w:rStyle w:val="underline"/>
        </w:rPr>
        <w:t>conclusion</w:t>
      </w:r>
    </w:p>
    <w:p w:rsidR="00852399" w:rsidRDefault="00852399" w:rsidP="00852399">
      <w:pPr>
        <w:pStyle w:val="tag"/>
        <w:ind w:left="720"/>
        <w:rPr>
          <w:color w:val="auto"/>
        </w:rPr>
      </w:pPr>
    </w:p>
    <w:p w:rsidR="00852399" w:rsidRPr="00280B31" w:rsidRDefault="00852399" w:rsidP="00852399">
      <w:pPr>
        <w:pStyle w:val="Heading4"/>
      </w:pPr>
      <w:r>
        <w:t>“</w:t>
      </w:r>
      <w:r w:rsidRPr="00280B31">
        <w:t>Should</w:t>
      </w:r>
      <w:r>
        <w:t>”</w:t>
      </w:r>
      <w:r w:rsidRPr="00280B31">
        <w:t xml:space="preserve"> denotes an expectation of enacting a plan</w:t>
      </w:r>
    </w:p>
    <w:p w:rsidR="00852399" w:rsidRPr="00280B31" w:rsidRDefault="00852399" w:rsidP="00852399">
      <w:r w:rsidRPr="00280B31">
        <w:rPr>
          <w:rStyle w:val="cite"/>
        </w:rPr>
        <w:tab/>
        <w:t>American Heritage Dictionary</w:t>
      </w:r>
      <w:r w:rsidRPr="00280B31">
        <w:t xml:space="preserve"> – </w:t>
      </w:r>
      <w:r w:rsidRPr="00280B31">
        <w:rPr>
          <w:rStyle w:val="cite"/>
        </w:rPr>
        <w:t xml:space="preserve">2000 </w:t>
      </w:r>
      <w:r w:rsidRPr="00280B31">
        <w:t>[www.dictionary.com]</w:t>
      </w:r>
    </w:p>
    <w:p w:rsidR="00852399" w:rsidRPr="00280B31" w:rsidRDefault="00852399" w:rsidP="00852399">
      <w:pPr>
        <w:pStyle w:val="card"/>
        <w:rPr>
          <w:color w:val="auto"/>
        </w:rPr>
      </w:pPr>
      <w:r w:rsidRPr="00280B31">
        <w:rPr>
          <w:color w:val="auto"/>
        </w:rPr>
        <w:tab/>
        <w:t xml:space="preserve">3 </w:t>
      </w:r>
      <w:r w:rsidRPr="00C623DC">
        <w:rPr>
          <w:rStyle w:val="underline"/>
          <w:color w:val="auto"/>
          <w:highlight w:val="green"/>
        </w:rPr>
        <w:t>Used to express</w:t>
      </w:r>
      <w:r w:rsidRPr="00280B31">
        <w:rPr>
          <w:color w:val="auto"/>
        </w:rPr>
        <w:t xml:space="preserve"> probability or </w:t>
      </w:r>
      <w:r w:rsidRPr="00C623DC">
        <w:rPr>
          <w:rStyle w:val="underline"/>
          <w:color w:val="auto"/>
          <w:highlight w:val="green"/>
        </w:rPr>
        <w:t>expectation</w:t>
      </w:r>
    </w:p>
    <w:p w:rsidR="00852399" w:rsidRPr="00280B31" w:rsidRDefault="00852399" w:rsidP="00852399">
      <w:pPr>
        <w:pStyle w:val="tag"/>
        <w:rPr>
          <w:color w:val="auto"/>
        </w:rPr>
      </w:pPr>
    </w:p>
    <w:p w:rsidR="00852399" w:rsidRPr="00280B31" w:rsidRDefault="00852399" w:rsidP="00852399">
      <w:pPr>
        <w:pStyle w:val="Heading4"/>
      </w:pPr>
      <w:r>
        <w:t>“</w:t>
      </w:r>
      <w:r w:rsidRPr="00280B31">
        <w:t>The USFG</w:t>
      </w:r>
      <w:r>
        <w:t>”</w:t>
      </w:r>
      <w:r w:rsidRPr="00280B31">
        <w:t xml:space="preserve"> is the government in </w:t>
      </w:r>
      <w:smartTag w:uri="urn:schemas-microsoft-com:office:smarttags" w:element="place">
        <w:smartTag w:uri="urn:schemas-microsoft-com:office:smarttags" w:element="City">
          <w:r w:rsidRPr="00280B31">
            <w:t>Washington</w:t>
          </w:r>
        </w:smartTag>
        <w:r w:rsidRPr="00280B31">
          <w:t xml:space="preserve"> </w:t>
        </w:r>
        <w:smartTag w:uri="urn:schemas-microsoft-com:office:smarttags" w:element="State">
          <w:r w:rsidRPr="00280B31">
            <w:t>D.C.</w:t>
          </w:r>
        </w:smartTag>
      </w:smartTag>
    </w:p>
    <w:p w:rsidR="00852399" w:rsidRPr="00280B31" w:rsidRDefault="00852399" w:rsidP="00852399">
      <w:pPr>
        <w:pStyle w:val="Heading4"/>
      </w:pPr>
      <w:r w:rsidRPr="00280B31">
        <w:tab/>
        <w:t xml:space="preserve">Microsoft </w:t>
      </w:r>
      <w:r w:rsidRPr="00280B31">
        <w:rPr>
          <w:rStyle w:val="cite"/>
        </w:rPr>
        <w:t>Encarta</w:t>
      </w:r>
      <w:r w:rsidRPr="00280B31">
        <w:t xml:space="preserve"> Online Encyclopedia </w:t>
      </w:r>
      <w:r w:rsidRPr="00280B31">
        <w:rPr>
          <w:rStyle w:val="cite"/>
        </w:rPr>
        <w:t xml:space="preserve">2000 </w:t>
      </w:r>
      <w:r w:rsidRPr="00280B31">
        <w:t>[http://encarta.msn.com]</w:t>
      </w:r>
    </w:p>
    <w:p w:rsidR="00852399" w:rsidRDefault="00852399" w:rsidP="003D7D03">
      <w:pPr>
        <w:pStyle w:val="Heading4"/>
      </w:pPr>
      <w:r w:rsidRPr="00280B31">
        <w:tab/>
        <w:t>“</w:t>
      </w:r>
      <w:r w:rsidRPr="00C623DC">
        <w:rPr>
          <w:rStyle w:val="underline"/>
          <w:highlight w:val="green"/>
        </w:rPr>
        <w:t xml:space="preserve">The federal government of the </w:t>
      </w:r>
      <w:r w:rsidRPr="00C623DC">
        <w:rPr>
          <w:rStyle w:val="underline"/>
          <w:highlight w:val="green"/>
          <w:bdr w:val="single" w:sz="4" w:space="0" w:color="auto"/>
        </w:rPr>
        <w:t>U</w:t>
      </w:r>
      <w:r w:rsidRPr="00280B31">
        <w:rPr>
          <w:rStyle w:val="underline"/>
        </w:rPr>
        <w:t xml:space="preserve">nited </w:t>
      </w:r>
      <w:r w:rsidRPr="00C623DC">
        <w:rPr>
          <w:rStyle w:val="underline"/>
          <w:highlight w:val="green"/>
          <w:bdr w:val="single" w:sz="4" w:space="0" w:color="auto"/>
        </w:rPr>
        <w:t>S</w:t>
      </w:r>
      <w:r w:rsidRPr="00C623DC">
        <w:rPr>
          <w:rStyle w:val="underline"/>
        </w:rPr>
        <w:t>t</w:t>
      </w:r>
      <w:r w:rsidRPr="00280B31">
        <w:rPr>
          <w:rStyle w:val="underline"/>
        </w:rPr>
        <w:t xml:space="preserve">ates </w:t>
      </w:r>
      <w:r w:rsidRPr="00892016">
        <w:rPr>
          <w:rStyle w:val="underline"/>
          <w:highlight w:val="green"/>
        </w:rPr>
        <w:t>is centered in Washington DC</w:t>
      </w:r>
      <w:r w:rsidRPr="00280B31">
        <w:t>.”</w:t>
      </w:r>
    </w:p>
    <w:p w:rsidR="00852399" w:rsidRDefault="00852399" w:rsidP="00852399"/>
    <w:p w:rsidR="00852399" w:rsidRPr="008B5528" w:rsidRDefault="00852399" w:rsidP="00852399">
      <w:pPr>
        <w:pStyle w:val="Heading4"/>
      </w:pPr>
      <w:proofErr w:type="gramStart"/>
      <w:r w:rsidRPr="00892016">
        <w:rPr>
          <w:sz w:val="24"/>
          <w:szCs w:val="24"/>
        </w:rPr>
        <w:t>and</w:t>
      </w:r>
      <w:proofErr w:type="gramEnd"/>
      <w:r w:rsidRPr="00892016">
        <w:rPr>
          <w:sz w:val="24"/>
          <w:szCs w:val="24"/>
        </w:rPr>
        <w:t>,</w:t>
      </w:r>
      <w:r w:rsidRPr="00892016">
        <w:t xml:space="preserve"> </w:t>
      </w:r>
      <w:r w:rsidRPr="00852399">
        <w:t>our definition excludes action by smaller political groups or individuals</w:t>
      </w:r>
      <w:r w:rsidRPr="008B5528">
        <w:t>.</w:t>
      </w:r>
    </w:p>
    <w:p w:rsidR="00852399" w:rsidRPr="008B5528" w:rsidRDefault="00852399" w:rsidP="00852399">
      <w:pPr>
        <w:tabs>
          <w:tab w:val="left" w:pos="2327"/>
        </w:tabs>
      </w:pPr>
      <w:r>
        <w:tab/>
      </w:r>
    </w:p>
    <w:p w:rsidR="00852399" w:rsidRPr="008B5528" w:rsidRDefault="00852399" w:rsidP="003D7D03">
      <w:pPr>
        <w:pStyle w:val="Heading4"/>
      </w:pPr>
      <w:r w:rsidRPr="003D7D03">
        <w:t>Black’s Law Dictionary</w:t>
      </w:r>
      <w:r w:rsidRPr="008B5528">
        <w:t xml:space="preserve"> Seventh Edition Ed. Bryan A. Garner (chief) </w:t>
      </w:r>
      <w:r w:rsidRPr="003D7D03">
        <w:t>1999</w:t>
      </w:r>
    </w:p>
    <w:p w:rsidR="00852399" w:rsidRDefault="00852399" w:rsidP="00852399">
      <w:pPr>
        <w:ind w:left="720"/>
        <w:rPr>
          <w:sz w:val="16"/>
          <w:szCs w:val="16"/>
        </w:rPr>
      </w:pPr>
      <w:proofErr w:type="gramStart"/>
      <w:r w:rsidRPr="008B5528">
        <w:rPr>
          <w:sz w:val="16"/>
          <w:szCs w:val="16"/>
        </w:rPr>
        <w:t xml:space="preserve">Federal government </w:t>
      </w:r>
      <w:r w:rsidRPr="008B5528">
        <w:rPr>
          <w:b/>
          <w:sz w:val="16"/>
          <w:szCs w:val="16"/>
        </w:rPr>
        <w:t>1.</w:t>
      </w:r>
      <w:proofErr w:type="gramEnd"/>
      <w:r w:rsidRPr="008B5528">
        <w:t xml:space="preserve"> </w:t>
      </w:r>
      <w:r w:rsidRPr="00892016">
        <w:rPr>
          <w:highlight w:val="green"/>
          <w:u w:val="single"/>
        </w:rPr>
        <w:t>A national government</w:t>
      </w:r>
      <w:r w:rsidRPr="008B5528">
        <w:t xml:space="preserve"> </w:t>
      </w:r>
      <w:r w:rsidRPr="008B5528">
        <w:rPr>
          <w:sz w:val="16"/>
          <w:szCs w:val="16"/>
        </w:rPr>
        <w:t>that</w:t>
      </w:r>
      <w:r w:rsidRPr="008B5528">
        <w:t xml:space="preserve"> </w:t>
      </w:r>
      <w:r w:rsidRPr="00892016">
        <w:rPr>
          <w:highlight w:val="green"/>
          <w:u w:val="single"/>
        </w:rPr>
        <w:t>exercises</w:t>
      </w:r>
      <w:r w:rsidRPr="00CB55EA">
        <w:rPr>
          <w:u w:val="single"/>
        </w:rPr>
        <w:t xml:space="preserve"> some </w:t>
      </w:r>
      <w:r w:rsidRPr="00892016">
        <w:rPr>
          <w:highlight w:val="green"/>
          <w:u w:val="single"/>
        </w:rPr>
        <w:t>degree of control over smaller political units that have surrendered some</w:t>
      </w:r>
      <w:r w:rsidRPr="00CB55EA">
        <w:rPr>
          <w:u w:val="single"/>
        </w:rPr>
        <w:t xml:space="preserve"> degree of </w:t>
      </w:r>
      <w:r w:rsidRPr="00892016">
        <w:rPr>
          <w:highlight w:val="green"/>
          <w:u w:val="single"/>
        </w:rPr>
        <w:t>power</w:t>
      </w:r>
      <w:r w:rsidRPr="008B5528">
        <w:t xml:space="preserve"> </w:t>
      </w:r>
      <w:r w:rsidRPr="008B5528">
        <w:rPr>
          <w:sz w:val="16"/>
          <w:szCs w:val="16"/>
        </w:rPr>
        <w:t xml:space="preserve">in exchange for the right to participate in </w:t>
      </w:r>
    </w:p>
    <w:p w:rsidR="00852399" w:rsidRPr="008B5528" w:rsidRDefault="00852399" w:rsidP="00852399">
      <w:pPr>
        <w:tabs>
          <w:tab w:val="left" w:pos="3045"/>
        </w:tabs>
        <w:ind w:left="720"/>
      </w:pPr>
      <w:proofErr w:type="gramStart"/>
      <w:r w:rsidRPr="008B5528">
        <w:rPr>
          <w:sz w:val="16"/>
          <w:szCs w:val="16"/>
        </w:rPr>
        <w:t>national</w:t>
      </w:r>
      <w:proofErr w:type="gramEnd"/>
      <w:r w:rsidRPr="008B5528">
        <w:rPr>
          <w:sz w:val="16"/>
          <w:szCs w:val="16"/>
        </w:rPr>
        <w:t xml:space="preserve"> political matters.</w:t>
      </w:r>
      <w:r>
        <w:rPr>
          <w:sz w:val="16"/>
          <w:szCs w:val="16"/>
        </w:rPr>
        <w:tab/>
      </w:r>
    </w:p>
    <w:p w:rsidR="00852399" w:rsidRDefault="00852399" w:rsidP="00852399"/>
    <w:p w:rsidR="00852399" w:rsidRDefault="00852399" w:rsidP="00852399">
      <w:pPr>
        <w:pStyle w:val="Heading4"/>
      </w:pPr>
      <w:r>
        <w:t>Reasons to prefer</w:t>
      </w:r>
    </w:p>
    <w:p w:rsidR="00852399" w:rsidRPr="00852399" w:rsidRDefault="00852399" w:rsidP="00852399"/>
    <w:p w:rsidR="00852399" w:rsidRDefault="00852399" w:rsidP="00852399">
      <w:pPr>
        <w:pStyle w:val="Heading4"/>
      </w:pPr>
      <w:r>
        <w:t xml:space="preserve">1: </w:t>
      </w:r>
      <w:r>
        <w:t>Policy debate matters – social intelligence and policy-making</w:t>
      </w:r>
    </w:p>
    <w:p w:rsidR="00852399" w:rsidRPr="002564C2" w:rsidRDefault="00852399" w:rsidP="00852399">
      <w:pPr>
        <w:rPr>
          <w:sz w:val="16"/>
        </w:rPr>
      </w:pPr>
      <w:proofErr w:type="spellStart"/>
      <w:r>
        <w:rPr>
          <w:b/>
        </w:rPr>
        <w:t>Kadlec</w:t>
      </w:r>
      <w:proofErr w:type="spellEnd"/>
      <w:r>
        <w:rPr>
          <w:b/>
        </w:rPr>
        <w:t xml:space="preserve"> and Friedman, ‘7</w:t>
      </w:r>
      <w:r w:rsidRPr="00695252">
        <w:rPr>
          <w:sz w:val="16"/>
        </w:rPr>
        <w:t xml:space="preserve"> *president of Public Agenda, oversees work aimed at helping communities and states build capacity to tackle tough issues in more inclusive, deliberative, and collaborative ways, senior vice president for policy studies at the </w:t>
      </w:r>
      <w:r w:rsidRPr="00695252">
        <w:rPr>
          <w:sz w:val="16"/>
        </w:rPr>
        <w:lastRenderedPageBreak/>
        <w:t xml:space="preserve">Work in America Institute, where he directed research and special projects on workplace issues. He was also an adjunct lecturer in political science at Lehman College, a research fellow at the Samuels Center for State and Local Politics, and a practitioner in the field of counseling psychology. He holds a Ph.D. in political science with specializations in political psychology and American politics. **Senior Vice President, Director of Public Engagement Programs and Director of the Center for Advances in Public Engagement, visiting professor and lecturer in the political science departments at the University of Minnesota, Macalester College, Baruch College and Hunter College. She holds Bachelor's degrees in Political Theory &amp; Constitutional Democracy and English Literature from Michigan State University, and a Ph.D. in Political Science from the University of Minnesota. (Alison </w:t>
      </w:r>
      <w:proofErr w:type="spellStart"/>
      <w:r w:rsidRPr="00695252">
        <w:rPr>
          <w:sz w:val="16"/>
        </w:rPr>
        <w:t>Kadlec</w:t>
      </w:r>
      <w:proofErr w:type="spellEnd"/>
      <w:r w:rsidRPr="00695252">
        <w:rPr>
          <w:sz w:val="16"/>
        </w:rPr>
        <w:t xml:space="preserve"> and Will Friedman, Journal of Public Deliberation, 2007, “Deliberati</w:t>
      </w:r>
      <w:r>
        <w:rPr>
          <w:sz w:val="16"/>
        </w:rPr>
        <w:t xml:space="preserve">ve Democracy and the Problem of </w:t>
      </w:r>
      <w:r w:rsidRPr="009614A1">
        <w:rPr>
          <w:sz w:val="16"/>
        </w:rPr>
        <w:t xml:space="preserve">Power,” Vol. 3, </w:t>
      </w:r>
      <w:proofErr w:type="spellStart"/>
      <w:r w:rsidRPr="009614A1">
        <w:rPr>
          <w:sz w:val="16"/>
        </w:rPr>
        <w:t>Iss</w:t>
      </w:r>
      <w:proofErr w:type="spellEnd"/>
      <w:r w:rsidRPr="009614A1">
        <w:rPr>
          <w:sz w:val="16"/>
        </w:rPr>
        <w:t>. 1, Art. 8)//CC</w:t>
      </w:r>
    </w:p>
    <w:p w:rsidR="00852399" w:rsidRPr="00C63957" w:rsidRDefault="00852399" w:rsidP="00852399">
      <w:pPr>
        <w:rPr>
          <w:sz w:val="16"/>
        </w:rPr>
      </w:pPr>
      <w:r w:rsidRPr="00190A62">
        <w:rPr>
          <w:rStyle w:val="StyleBoldUnderline"/>
          <w:highlight w:val="cyan"/>
        </w:rPr>
        <w:t>Democratic theorists</w:t>
      </w:r>
      <w:r w:rsidRPr="00C63957">
        <w:rPr>
          <w:sz w:val="16"/>
        </w:rPr>
        <w:t xml:space="preserve"> who question whether deliberation can be meaningful in the face of society’s structural inequalities </w:t>
      </w:r>
      <w:r w:rsidRPr="00190A62">
        <w:rPr>
          <w:rStyle w:val="StyleBoldUnderline"/>
          <w:highlight w:val="cyan"/>
        </w:rPr>
        <w:t>are saying</w:t>
      </w:r>
      <w:r w:rsidRPr="00C63957">
        <w:rPr>
          <w:sz w:val="16"/>
        </w:rPr>
        <w:t xml:space="preserve">, in effect, that </w:t>
      </w:r>
      <w:r w:rsidRPr="00190A62">
        <w:rPr>
          <w:rStyle w:val="StyleBoldUnderline"/>
          <w:highlight w:val="cyan"/>
        </w:rPr>
        <w:t>deliberation is bankrupt as a resource for</w:t>
      </w:r>
      <w:r w:rsidRPr="00C63957">
        <w:rPr>
          <w:sz w:val="16"/>
        </w:rPr>
        <w:t xml:space="preserve"> democratic </w:t>
      </w:r>
      <w:r w:rsidRPr="00190A62">
        <w:rPr>
          <w:rStyle w:val="StyleBoldUnderline"/>
          <w:highlight w:val="cyan"/>
        </w:rPr>
        <w:t>change</w:t>
      </w:r>
      <w:r w:rsidRPr="00C63957">
        <w:rPr>
          <w:sz w:val="16"/>
        </w:rPr>
        <w:t xml:space="preserve">. In this section </w:t>
      </w:r>
      <w:r w:rsidRPr="00900B23">
        <w:rPr>
          <w:rStyle w:val="StyleBoldUnderline"/>
        </w:rPr>
        <w:t>we explore what can be done to connect deliberative democracy</w:t>
      </w:r>
      <w:r w:rsidRPr="00C63957">
        <w:rPr>
          <w:sz w:val="16"/>
        </w:rPr>
        <w:t xml:space="preserve"> more successfully </w:t>
      </w:r>
      <w:r w:rsidRPr="00900B23">
        <w:rPr>
          <w:rStyle w:val="StyleBoldUnderline"/>
        </w:rPr>
        <w:t>to</w:t>
      </w:r>
      <w:r w:rsidRPr="00C63957">
        <w:rPr>
          <w:sz w:val="16"/>
        </w:rPr>
        <w:t xml:space="preserve"> significant processes of </w:t>
      </w:r>
      <w:r w:rsidRPr="00900B23">
        <w:rPr>
          <w:rStyle w:val="StyleBoldUnderline"/>
        </w:rPr>
        <w:t>social and political change</w:t>
      </w:r>
      <w:r w:rsidRPr="00C63957">
        <w:rPr>
          <w:sz w:val="16"/>
        </w:rPr>
        <w:t xml:space="preserve">. Such a deliberative democratic theory of change is, we believe, among the field’s most urgent next steps. While we do not claim to offer a fully developed analysis, we do sketch out some lines of thinking and inquiry that we think offer fruitful possibilities. Specifically, </w:t>
      </w:r>
      <w:r w:rsidRPr="00190A62">
        <w:rPr>
          <w:rStyle w:val="StyleBoldUnderline"/>
          <w:highlight w:val="cyan"/>
        </w:rPr>
        <w:t>we propose</w:t>
      </w:r>
      <w:r w:rsidRPr="00C63957">
        <w:rPr>
          <w:sz w:val="16"/>
        </w:rPr>
        <w:t xml:space="preserve"> in this section </w:t>
      </w:r>
      <w:r w:rsidRPr="002E6C40">
        <w:rPr>
          <w:rStyle w:val="StyleBoldUnderline"/>
        </w:rPr>
        <w:t>t</w:t>
      </w:r>
      <w:r w:rsidRPr="00190A62">
        <w:rPr>
          <w:rStyle w:val="StyleBoldUnderline"/>
          <w:highlight w:val="cyan"/>
        </w:rPr>
        <w:t>o map out two interrelated dimensions of democratic change that flow</w:t>
      </w:r>
      <w:r w:rsidRPr="00C63957">
        <w:rPr>
          <w:sz w:val="16"/>
        </w:rPr>
        <w:t>—or can flow—</w:t>
      </w:r>
      <w:r w:rsidRPr="00190A62">
        <w:rPr>
          <w:rStyle w:val="StyleBoldUnderline"/>
          <w:highlight w:val="cyan"/>
        </w:rPr>
        <w:t>from deliberative practice.</w:t>
      </w:r>
      <w:r w:rsidRPr="002E6C40">
        <w:rPr>
          <w:rStyle w:val="StyleBoldUnderline"/>
        </w:rPr>
        <w:t xml:space="preserve"> The first</w:t>
      </w:r>
      <w:r w:rsidRPr="00C63957">
        <w:rPr>
          <w:sz w:val="16"/>
        </w:rPr>
        <w:t xml:space="preserve"> involves the ongoing maturation of civic capacity through the development of particular habits of inquiry and communication that we sum up in John Dewey’s phrase “</w:t>
      </w:r>
      <w:r w:rsidRPr="00190A62">
        <w:rPr>
          <w:rStyle w:val="StyleBoldUnderline"/>
          <w:highlight w:val="cyan"/>
        </w:rPr>
        <w:t>social intelligence</w:t>
      </w:r>
      <w:r w:rsidRPr="00C63957">
        <w:rPr>
          <w:sz w:val="16"/>
        </w:rPr>
        <w:t xml:space="preserve">.” 15 In essence we argue that well-designed deliberative democratic experience nurtures social intelligence and that this in turn </w:t>
      </w:r>
      <w:r w:rsidRPr="00190A62">
        <w:rPr>
          <w:rStyle w:val="StyleBoldUnderline"/>
          <w:highlight w:val="cyan"/>
        </w:rPr>
        <w:t>facilitates</w:t>
      </w:r>
      <w:r w:rsidRPr="00C63957">
        <w:rPr>
          <w:sz w:val="16"/>
        </w:rPr>
        <w:t xml:space="preserve"> very </w:t>
      </w:r>
      <w:r w:rsidRPr="00190A62">
        <w:rPr>
          <w:rStyle w:val="StyleBoldUnderline"/>
          <w:highlight w:val="cyan"/>
        </w:rPr>
        <w:t xml:space="preserve">real forms and processes of democratic change apart from this or that specific problem or </w:t>
      </w:r>
      <w:r w:rsidRPr="00190A62">
        <w:rPr>
          <w:rStyle w:val="Emphasis"/>
          <w:highlight w:val="cyan"/>
        </w:rPr>
        <w:t>policy debate</w:t>
      </w:r>
      <w:r w:rsidRPr="00C63957">
        <w:rPr>
          <w:sz w:val="16"/>
        </w:rPr>
        <w:t xml:space="preserve">. Indeed, </w:t>
      </w:r>
      <w:r w:rsidRPr="00190A62">
        <w:rPr>
          <w:rStyle w:val="StyleBoldUnderline"/>
          <w:highlight w:val="cyan"/>
        </w:rPr>
        <w:t>we are</w:t>
      </w:r>
      <w:r w:rsidRPr="00C63957">
        <w:rPr>
          <w:sz w:val="16"/>
        </w:rPr>
        <w:t xml:space="preserve"> here </w:t>
      </w:r>
      <w:r w:rsidRPr="00190A62">
        <w:rPr>
          <w:rStyle w:val="StyleBoldUnderline"/>
          <w:highlight w:val="cyan"/>
        </w:rPr>
        <w:t>speaking of ongoing processes that can</w:t>
      </w:r>
      <w:r w:rsidRPr="00C63957">
        <w:rPr>
          <w:sz w:val="16"/>
        </w:rPr>
        <w:t xml:space="preserve"> meaningfully </w:t>
      </w:r>
      <w:r w:rsidRPr="00190A62">
        <w:rPr>
          <w:rStyle w:val="StyleBoldUnderline"/>
          <w:highlight w:val="cyan"/>
        </w:rPr>
        <w:t>transform the very context and dynamics that surround any given policy debate</w:t>
      </w:r>
      <w:r w:rsidRPr="00676580">
        <w:rPr>
          <w:rStyle w:val="StyleBoldUnderline"/>
        </w:rPr>
        <w:t>. The second</w:t>
      </w:r>
      <w:r w:rsidRPr="00C63957">
        <w:rPr>
          <w:sz w:val="16"/>
        </w:rPr>
        <w:t xml:space="preserve"> dimension of deliberative change </w:t>
      </w:r>
      <w:r w:rsidRPr="00676580">
        <w:rPr>
          <w:rStyle w:val="StyleBoldUnderline"/>
        </w:rPr>
        <w:t>concerns</w:t>
      </w:r>
      <w:r w:rsidRPr="00C63957">
        <w:rPr>
          <w:sz w:val="16"/>
        </w:rPr>
        <w:t xml:space="preserve"> the more episodic but equally important realm of </w:t>
      </w:r>
      <w:r w:rsidRPr="00190A62">
        <w:rPr>
          <w:rStyle w:val="StyleBoldUnderline"/>
          <w:highlight w:val="cyan"/>
        </w:rPr>
        <w:t>concrete public problem-solving</w:t>
      </w:r>
      <w:r w:rsidRPr="00C63957">
        <w:rPr>
          <w:sz w:val="16"/>
        </w:rPr>
        <w:t xml:space="preserve">. Here, specific, </w:t>
      </w:r>
      <w:r w:rsidRPr="00190A62">
        <w:rPr>
          <w:rStyle w:val="StyleBoldUnderline"/>
          <w:highlight w:val="cyan"/>
        </w:rPr>
        <w:t>public issues are confronted and attended to via deliberatively inspired and informed actions. Such problem-solving</w:t>
      </w:r>
      <w:r w:rsidRPr="00C63957">
        <w:rPr>
          <w:sz w:val="16"/>
        </w:rPr>
        <w:t xml:space="preserve"> is designed to </w:t>
      </w:r>
      <w:r w:rsidRPr="00284A6A">
        <w:rPr>
          <w:rStyle w:val="StyleBoldUnderline"/>
        </w:rPr>
        <w:t>s</w:t>
      </w:r>
      <w:r w:rsidRPr="00190A62">
        <w:rPr>
          <w:rStyle w:val="StyleBoldUnderline"/>
          <w:highlight w:val="cyan"/>
        </w:rPr>
        <w:t>et in motion new</w:t>
      </w:r>
      <w:r>
        <w:rPr>
          <w:rStyle w:val="StyleBoldUnderline"/>
          <w:highlight w:val="cyan"/>
        </w:rPr>
        <w:t xml:space="preserve"> </w:t>
      </w:r>
      <w:r w:rsidRPr="00190A62">
        <w:rPr>
          <w:rStyle w:val="StyleBoldUnderline"/>
          <w:highlight w:val="cyan"/>
        </w:rPr>
        <w:t>collaborations and solutions</w:t>
      </w:r>
      <w:r w:rsidRPr="00284A6A">
        <w:rPr>
          <w:rStyle w:val="StyleBoldUnderline"/>
        </w:rPr>
        <w:t xml:space="preserve"> to effect change. Change</w:t>
      </w:r>
      <w:r w:rsidRPr="00C63957">
        <w:rPr>
          <w:sz w:val="16"/>
        </w:rPr>
        <w:t xml:space="preserve">, in turn, </w:t>
      </w:r>
      <w:r w:rsidRPr="00284A6A">
        <w:rPr>
          <w:rStyle w:val="StyleBoldUnderline"/>
        </w:rPr>
        <w:t>will inevitably</w:t>
      </w:r>
      <w:r w:rsidRPr="00C63957">
        <w:rPr>
          <w:sz w:val="16"/>
        </w:rPr>
        <w:t xml:space="preserve"> tend to </w:t>
      </w:r>
      <w:r w:rsidRPr="00284A6A">
        <w:rPr>
          <w:rStyle w:val="StyleBoldUnderline"/>
        </w:rPr>
        <w:t>bump up against resistance</w:t>
      </w:r>
      <w:r w:rsidRPr="00C63957">
        <w:rPr>
          <w:sz w:val="16"/>
        </w:rPr>
        <w:t xml:space="preserve">, from simple inertia and calcified habits to undermining actions by those who fear losing control, status or resources. </w:t>
      </w:r>
      <w:r w:rsidRPr="00190A62">
        <w:rPr>
          <w:rStyle w:val="StyleBoldUnderline"/>
          <w:highlight w:val="cyan"/>
        </w:rPr>
        <w:t xml:space="preserve">The process of countering </w:t>
      </w:r>
      <w:r w:rsidRPr="00190A62">
        <w:rPr>
          <w:rStyle w:val="StyleBoldUnderline"/>
        </w:rPr>
        <w:t xml:space="preserve">such </w:t>
      </w:r>
      <w:r w:rsidRPr="00190A62">
        <w:rPr>
          <w:rStyle w:val="StyleBoldUnderline"/>
          <w:highlight w:val="cyan"/>
        </w:rPr>
        <w:t>resistance we</w:t>
      </w:r>
      <w:r w:rsidRPr="00C63957">
        <w:rPr>
          <w:sz w:val="16"/>
        </w:rPr>
        <w:t xml:space="preserve"> will </w:t>
      </w:r>
      <w:r w:rsidRPr="00190A62">
        <w:rPr>
          <w:rStyle w:val="StyleBoldUnderline"/>
          <w:highlight w:val="cyan"/>
        </w:rPr>
        <w:t>explore via</w:t>
      </w:r>
      <w:r w:rsidRPr="00C63957">
        <w:rPr>
          <w:sz w:val="16"/>
        </w:rPr>
        <w:t xml:space="preserve"> a notion of “</w:t>
      </w:r>
      <w:r w:rsidRPr="00190A62">
        <w:rPr>
          <w:rStyle w:val="StyleBoldUnderline"/>
          <w:highlight w:val="cyan"/>
        </w:rPr>
        <w:t>deliberative democratic activism</w:t>
      </w:r>
      <w:r w:rsidRPr="00C63957">
        <w:rPr>
          <w:sz w:val="16"/>
        </w:rPr>
        <w:t>.”</w:t>
      </w:r>
    </w:p>
    <w:p w:rsidR="000022F2" w:rsidRDefault="000022F2" w:rsidP="001A648E"/>
    <w:p w:rsidR="00852399" w:rsidRPr="008D30DF" w:rsidRDefault="00852399" w:rsidP="00852399">
      <w:pPr>
        <w:rPr>
          <w:b/>
        </w:rPr>
      </w:pPr>
      <w:r>
        <w:t xml:space="preserve">2: </w:t>
      </w:r>
      <w:r w:rsidRPr="008D30DF">
        <w:rPr>
          <w:b/>
        </w:rPr>
        <w:t xml:space="preserve">Our framework preserves switch side debate, which is </w:t>
      </w:r>
      <w:proofErr w:type="gramStart"/>
      <w:r w:rsidRPr="008D30DF">
        <w:rPr>
          <w:b/>
        </w:rPr>
        <w:t>key</w:t>
      </w:r>
      <w:proofErr w:type="gramEnd"/>
      <w:r w:rsidRPr="008D30DF">
        <w:rPr>
          <w:b/>
        </w:rPr>
        <w:t xml:space="preserve"> to critical thinking—the impact is extinction</w:t>
      </w:r>
    </w:p>
    <w:p w:rsidR="00852399" w:rsidRPr="008D30DF" w:rsidRDefault="00852399" w:rsidP="00852399">
      <w:proofErr w:type="spellStart"/>
      <w:r w:rsidRPr="008D30DF">
        <w:rPr>
          <w:b/>
        </w:rPr>
        <w:t>Harrigan</w:t>
      </w:r>
      <w:proofErr w:type="spellEnd"/>
      <w:r w:rsidRPr="008D30DF">
        <w:rPr>
          <w:b/>
        </w:rPr>
        <w:t xml:space="preserve"> 8</w:t>
      </w:r>
      <w:r w:rsidRPr="008D30DF">
        <w:t xml:space="preserve"> (Casey, Associate Director of Debate at UGA, Master’s in Communications – Wake Forest U., “A Defense of Switch Side Debate”, Master’s thesis at Wake Forest, Department of Communication, May, pp. 6-9)</w:t>
      </w:r>
    </w:p>
    <w:p w:rsidR="00852399" w:rsidRPr="008D30DF" w:rsidRDefault="00852399" w:rsidP="00852399"/>
    <w:p w:rsidR="00852399" w:rsidRPr="008D30DF" w:rsidRDefault="00852399" w:rsidP="00852399">
      <w:r w:rsidRPr="008D30DF">
        <w:rPr>
          <w:sz w:val="14"/>
        </w:rPr>
        <w:t xml:space="preserve">Additionally, there are social benefits to the practice of requiring students to debate both sides of controversial issues. Dating back to the Greek rhetorical tradition, great value has been placed on the benefit of testing each argument relative to all others in the marketplace of ideas. Like those who argue on behalf of the efficiency-maximizing benefits of free market competition, it is believed that </w:t>
      </w:r>
      <w:r w:rsidRPr="00615BE3">
        <w:rPr>
          <w:highlight w:val="yellow"/>
          <w:u w:val="single"/>
        </w:rPr>
        <w:t>arguments are</w:t>
      </w:r>
      <w:r w:rsidRPr="008D30DF">
        <w:rPr>
          <w:u w:val="single"/>
        </w:rPr>
        <w:t xml:space="preserve"> most rigorously tested (and conceivably </w:t>
      </w:r>
      <w:r w:rsidRPr="00615BE3">
        <w:rPr>
          <w:highlight w:val="yellow"/>
          <w:u w:val="single"/>
        </w:rPr>
        <w:t>refined and improved) when compared to all available alternatives. Even</w:t>
      </w:r>
      <w:r w:rsidRPr="008D30DF">
        <w:rPr>
          <w:u w:val="single"/>
        </w:rPr>
        <w:t xml:space="preserve"> for </w:t>
      </w:r>
      <w:r w:rsidRPr="00615BE3">
        <w:rPr>
          <w:highlight w:val="yellow"/>
          <w:u w:val="single"/>
        </w:rPr>
        <w:t>beliefs</w:t>
      </w:r>
      <w:r w:rsidRPr="008D30DF">
        <w:rPr>
          <w:u w:val="single"/>
        </w:rPr>
        <w:t xml:space="preserve"> that have seemingly been </w:t>
      </w:r>
      <w:r w:rsidRPr="00615BE3">
        <w:rPr>
          <w:highlight w:val="yellow"/>
          <w:u w:val="single"/>
        </w:rPr>
        <w:t>ingrained in consensus</w:t>
      </w:r>
      <w:r w:rsidRPr="008D30DF">
        <w:rPr>
          <w:u w:val="single"/>
        </w:rPr>
        <w:t xml:space="preserve"> opinion</w:t>
      </w:r>
      <w:r w:rsidRPr="008D30DF">
        <w:rPr>
          <w:sz w:val="14"/>
        </w:rPr>
        <w:t xml:space="preserve"> or in cases where the public at-large is unlikely to accept a particular position, it has been argued that </w:t>
      </w:r>
      <w:r w:rsidRPr="008D30DF">
        <w:rPr>
          <w:u w:val="single"/>
        </w:rPr>
        <w:t xml:space="preserve">they </w:t>
      </w:r>
      <w:r w:rsidRPr="00615BE3">
        <w:rPr>
          <w:highlight w:val="yellow"/>
          <w:u w:val="single"/>
        </w:rPr>
        <w:t xml:space="preserve">should remain open for </w:t>
      </w:r>
      <w:r w:rsidRPr="008D30DF">
        <w:rPr>
          <w:u w:val="single"/>
        </w:rPr>
        <w:t xml:space="preserve">public </w:t>
      </w:r>
      <w:r w:rsidRPr="00615BE3">
        <w:rPr>
          <w:highlight w:val="yellow"/>
          <w:u w:val="single"/>
        </w:rPr>
        <w:t>discussion</w:t>
      </w:r>
      <w:r w:rsidRPr="008D30DF">
        <w:rPr>
          <w:u w:val="single"/>
        </w:rPr>
        <w:t xml:space="preserve"> and deliberation</w:t>
      </w:r>
      <w:r w:rsidRPr="008D30DF">
        <w:rPr>
          <w:sz w:val="14"/>
        </w:rPr>
        <w:t xml:space="preserve"> (Mill, 1975).  Along these lines, </w:t>
      </w:r>
      <w:r w:rsidRPr="00615BE3">
        <w:rPr>
          <w:highlight w:val="yellow"/>
          <w:u w:val="single"/>
        </w:rPr>
        <w:t>the greatest benefit of switching sides</w:t>
      </w:r>
      <w:r w:rsidRPr="008D30DF">
        <w:rPr>
          <w:u w:val="single"/>
        </w:rPr>
        <w:t xml:space="preserve">, which goes to the heart of contemporary debate, </w:t>
      </w:r>
      <w:r w:rsidRPr="00615BE3">
        <w:rPr>
          <w:highlight w:val="yellow"/>
          <w:u w:val="single"/>
        </w:rPr>
        <w:t>is</w:t>
      </w:r>
      <w:r w:rsidRPr="008D30DF">
        <w:rPr>
          <w:u w:val="single"/>
        </w:rPr>
        <w:t xml:space="preserve"> its inducement of </w:t>
      </w:r>
      <w:r w:rsidRPr="00615BE3">
        <w:rPr>
          <w:highlight w:val="yellow"/>
          <w:u w:val="single"/>
        </w:rPr>
        <w:t>critical thinking</w:t>
      </w:r>
      <w:r w:rsidRPr="008D30DF">
        <w:rPr>
          <w:u w:val="single"/>
        </w:rPr>
        <w:t>. Defined as "reasonable reflective thinking that is focused on deciding what to believe or do</w:t>
      </w:r>
      <w:r w:rsidRPr="008D30DF">
        <w:rPr>
          <w:sz w:val="14"/>
        </w:rPr>
        <w:t xml:space="preserve">" (Ennis, 1987, p.10), </w:t>
      </w:r>
      <w:r w:rsidRPr="00615BE3">
        <w:rPr>
          <w:highlight w:val="yellow"/>
          <w:u w:val="single"/>
        </w:rPr>
        <w:t>critical thinking learned through debate teaches students not just how advocate and argue, but how to decide</w:t>
      </w:r>
      <w:r w:rsidRPr="008D30DF">
        <w:rPr>
          <w:u w:val="single"/>
        </w:rPr>
        <w:t xml:space="preserve"> as well.</w:t>
      </w:r>
      <w:r w:rsidRPr="008D30DF">
        <w:rPr>
          <w:sz w:val="14"/>
        </w:rPr>
        <w:t xml:space="preserve"> </w:t>
      </w:r>
      <w:r w:rsidRPr="008D30DF">
        <w:rPr>
          <w:u w:val="single"/>
        </w:rPr>
        <w:t>Each</w:t>
      </w:r>
      <w:r w:rsidRPr="008D30DF">
        <w:rPr>
          <w:sz w:val="14"/>
        </w:rPr>
        <w:t xml:space="preserve"> and every </w:t>
      </w:r>
      <w:r w:rsidRPr="008D30DF">
        <w:rPr>
          <w:u w:val="single"/>
        </w:rPr>
        <w:t>student</w:t>
      </w:r>
      <w:r w:rsidRPr="008D30DF">
        <w:rPr>
          <w:sz w:val="14"/>
        </w:rPr>
        <w:t xml:space="preserve">, whether in debate or (more likely) at some later point in life, </w:t>
      </w:r>
      <w:r w:rsidRPr="008D30DF">
        <w:rPr>
          <w:u w:val="single"/>
        </w:rPr>
        <w:t>will be placed in the position of the decision-maker</w:t>
      </w:r>
      <w:r w:rsidRPr="008D30DF">
        <w:rPr>
          <w:sz w:val="14"/>
        </w:rPr>
        <w:t xml:space="preserve">. Faced with competing options whose costs and benefits are initially unclear, </w:t>
      </w:r>
      <w:r w:rsidRPr="00615BE3">
        <w:rPr>
          <w:highlight w:val="yellow"/>
          <w:u w:val="single"/>
        </w:rPr>
        <w:t>critical thinking is necessary to assess all</w:t>
      </w:r>
      <w:r w:rsidRPr="008D30DF">
        <w:rPr>
          <w:u w:val="single"/>
        </w:rPr>
        <w:t xml:space="preserve"> </w:t>
      </w:r>
      <w:r w:rsidRPr="008D30DF">
        <w:rPr>
          <w:sz w:val="14"/>
        </w:rPr>
        <w:t xml:space="preserve">the </w:t>
      </w:r>
      <w:r w:rsidRPr="00615BE3">
        <w:rPr>
          <w:highlight w:val="yellow"/>
          <w:u w:val="single"/>
        </w:rPr>
        <w:t>possible outcomes</w:t>
      </w:r>
      <w:r w:rsidRPr="008D30DF">
        <w:rPr>
          <w:sz w:val="14"/>
        </w:rPr>
        <w:t xml:space="preserve"> of each choice, compare their relative merits, </w:t>
      </w:r>
      <w:r w:rsidRPr="00615BE3">
        <w:rPr>
          <w:highlight w:val="yellow"/>
          <w:u w:val="single"/>
        </w:rPr>
        <w:t>and arrive at some final decision</w:t>
      </w:r>
      <w:r w:rsidRPr="008D30DF">
        <w:rPr>
          <w:u w:val="single"/>
        </w:rPr>
        <w:t xml:space="preserve"> about which is preferable.</w:t>
      </w:r>
      <w:r w:rsidRPr="008D30DF">
        <w:rPr>
          <w:sz w:val="14"/>
        </w:rPr>
        <w:t xml:space="preserve"> In some instances, such as choosing whether to eat Chinese or Indian food for dinner, the importance of making the correct decision is minor. For many other decisions, however, the implications of choosing an imprudent course of action are potentially grave.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w:t>
      </w:r>
      <w:proofErr w:type="spellStart"/>
      <w:r w:rsidRPr="008D30DF">
        <w:rPr>
          <w:sz w:val="14"/>
        </w:rPr>
        <w:t>Ehninger</w:t>
      </w:r>
      <w:proofErr w:type="spellEnd"/>
      <w:r w:rsidRPr="008D30DF">
        <w:rPr>
          <w:sz w:val="14"/>
        </w:rPr>
        <w:t xml:space="preserve"> and </w:t>
      </w:r>
      <w:proofErr w:type="spellStart"/>
      <w:r w:rsidRPr="008D30DF">
        <w:rPr>
          <w:sz w:val="14"/>
        </w:rPr>
        <w:t>Brockriede</w:t>
      </w:r>
      <w:proofErr w:type="spellEnd"/>
      <w:r w:rsidRPr="008D30DF">
        <w:rPr>
          <w:sz w:val="14"/>
        </w:rPr>
        <w:t xml:space="preserve">, 1978, p.3) is greatly reduced, </w:t>
      </w:r>
      <w:r w:rsidRPr="008D30DF">
        <w:rPr>
          <w:u w:val="single"/>
        </w:rPr>
        <w:t xml:space="preserve">the </w:t>
      </w:r>
      <w:r w:rsidRPr="00615BE3">
        <w:rPr>
          <w:highlight w:val="yellow"/>
          <w:u w:val="single"/>
        </w:rPr>
        <w:t>manipulation of public support before the invasion of Iraq</w:t>
      </w:r>
      <w:r w:rsidRPr="008D30DF">
        <w:rPr>
          <w:u w:val="single"/>
        </w:rPr>
        <w:t xml:space="preserve"> in 2003 </w:t>
      </w:r>
      <w:r w:rsidRPr="00615BE3">
        <w:rPr>
          <w:highlight w:val="yellow"/>
          <w:u w:val="single"/>
        </w:rPr>
        <w:t>points to the continuing necessity of training a well-informed</w:t>
      </w:r>
      <w:r w:rsidRPr="008D30DF">
        <w:rPr>
          <w:u w:val="single"/>
        </w:rPr>
        <w:t xml:space="preserve"> and critically-aware </w:t>
      </w:r>
      <w:r w:rsidRPr="00615BE3">
        <w:rPr>
          <w:highlight w:val="yellow"/>
          <w:u w:val="single"/>
        </w:rPr>
        <w:t>public</w:t>
      </w:r>
      <w:r w:rsidRPr="008D30DF">
        <w:rPr>
          <w:sz w:val="14"/>
        </w:rPr>
        <w:t xml:space="preserve"> (</w:t>
      </w:r>
      <w:proofErr w:type="spellStart"/>
      <w:r w:rsidRPr="008D30DF">
        <w:rPr>
          <w:sz w:val="14"/>
        </w:rPr>
        <w:t>Zarefsky</w:t>
      </w:r>
      <w:proofErr w:type="spellEnd"/>
      <w:r w:rsidRPr="008D30DF">
        <w:rPr>
          <w:sz w:val="14"/>
        </w:rPr>
        <w:t>, 2007).</w:t>
      </w:r>
      <w:r w:rsidRPr="008D30DF">
        <w:rPr>
          <w:u w:val="single"/>
        </w:rPr>
        <w:t xml:space="preserve"> </w:t>
      </w:r>
      <w:r w:rsidRPr="00615BE3">
        <w:rPr>
          <w:highlight w:val="yellow"/>
          <w:u w:val="single"/>
        </w:rPr>
        <w:t>In the absence of debate-trained critical thinking, ignorant but ambitious politicians and persuasive</w:t>
      </w:r>
      <w:r w:rsidRPr="008D30DF">
        <w:rPr>
          <w:u w:val="single"/>
        </w:rPr>
        <w:t xml:space="preserve"> but nefarious </w:t>
      </w:r>
      <w:r w:rsidRPr="00615BE3">
        <w:rPr>
          <w:highlight w:val="yellow"/>
          <w:u w:val="single"/>
        </w:rPr>
        <w:t xml:space="preserve">leaders would be much more likely to </w:t>
      </w:r>
      <w:r w:rsidRPr="00615BE3">
        <w:rPr>
          <w:highlight w:val="yellow"/>
          <w:u w:val="single"/>
        </w:rPr>
        <w:lastRenderedPageBreak/>
        <w:t>draw the</w:t>
      </w:r>
      <w:r w:rsidRPr="008D30DF">
        <w:rPr>
          <w:u w:val="single"/>
        </w:rPr>
        <w:t xml:space="preserve"> </w:t>
      </w:r>
      <w:r w:rsidRPr="008D30DF">
        <w:rPr>
          <w:sz w:val="14"/>
        </w:rPr>
        <w:t xml:space="preserve">country, and possibly the </w:t>
      </w:r>
      <w:r w:rsidRPr="00615BE3">
        <w:rPr>
          <w:highlight w:val="yellow"/>
          <w:u w:val="single"/>
        </w:rPr>
        <w:t>world, into conflicts with incalculable losses in terms of human well-being. Given the</w:t>
      </w:r>
      <w:r w:rsidRPr="008D30DF">
        <w:rPr>
          <w:sz w:val="14"/>
        </w:rPr>
        <w:t xml:space="preserve"> myriad </w:t>
      </w:r>
      <w:r w:rsidRPr="00615BE3">
        <w:rPr>
          <w:highlight w:val="yellow"/>
          <w:u w:val="single"/>
        </w:rPr>
        <w:t>threats</w:t>
      </w:r>
      <w:r w:rsidRPr="008D30DF">
        <w:rPr>
          <w:sz w:val="14"/>
        </w:rPr>
        <w:t xml:space="preserve"> of global proportions that </w:t>
      </w:r>
      <w:r w:rsidRPr="008D30DF">
        <w:rPr>
          <w:u w:val="single"/>
        </w:rPr>
        <w:t xml:space="preserve">will require incisive solutions, </w:t>
      </w:r>
      <w:r w:rsidRPr="00615BE3">
        <w:rPr>
          <w:highlight w:val="yellow"/>
          <w:u w:val="single"/>
        </w:rPr>
        <w:t>including global warming</w:t>
      </w:r>
      <w:r w:rsidRPr="008D30DF">
        <w:rPr>
          <w:u w:val="single"/>
        </w:rPr>
        <w:t xml:space="preserve">, the spread of </w:t>
      </w:r>
      <w:r w:rsidRPr="00615BE3">
        <w:rPr>
          <w:highlight w:val="yellow"/>
          <w:u w:val="single"/>
        </w:rPr>
        <w:t>pandemic diseases, and</w:t>
      </w:r>
      <w:r w:rsidRPr="008D30DF">
        <w:rPr>
          <w:u w:val="single"/>
        </w:rPr>
        <w:t xml:space="preserve"> the proliferation of </w:t>
      </w:r>
      <w:r w:rsidRPr="00615BE3">
        <w:rPr>
          <w:highlight w:val="yellow"/>
          <w:u w:val="single"/>
        </w:rPr>
        <w:t xml:space="preserve">weapons of mass destruction, </w:t>
      </w:r>
      <w:r w:rsidRPr="008D30DF">
        <w:rPr>
          <w:u w:val="single"/>
        </w:rPr>
        <w:t xml:space="preserve">cultivating a robust and effective </w:t>
      </w:r>
      <w:r w:rsidRPr="00615BE3">
        <w:rPr>
          <w:highlight w:val="yellow"/>
          <w:u w:val="single"/>
        </w:rPr>
        <w:t>society of critical decision-makers is essential</w:t>
      </w:r>
      <w:r w:rsidRPr="008D30DF">
        <w:rPr>
          <w:sz w:val="14"/>
        </w:rPr>
        <w:t xml:space="preserve">. </w:t>
      </w:r>
      <w:proofErr w:type="gramStart"/>
      <w:r w:rsidRPr="008D30DF">
        <w:rPr>
          <w:sz w:val="14"/>
        </w:rPr>
        <w:t xml:space="preserve">As Louis Rene </w:t>
      </w:r>
      <w:proofErr w:type="spellStart"/>
      <w:r w:rsidRPr="008D30DF">
        <w:rPr>
          <w:sz w:val="14"/>
        </w:rPr>
        <w:t>Beres</w:t>
      </w:r>
      <w:proofErr w:type="spellEnd"/>
      <w:r w:rsidRPr="008D30DF">
        <w:rPr>
          <w:sz w:val="14"/>
        </w:rPr>
        <w:t xml:space="preserve"> writes, "</w:t>
      </w:r>
      <w:r w:rsidRPr="008D30DF">
        <w:rPr>
          <w:u w:val="single"/>
        </w:rPr>
        <w:t>with</w:t>
      </w:r>
      <w:r w:rsidRPr="008D30DF">
        <w:rPr>
          <w:sz w:val="14"/>
        </w:rPr>
        <w:t xml:space="preserve"> such </w:t>
      </w:r>
      <w:r w:rsidRPr="008D30DF">
        <w:rPr>
          <w:u w:val="single"/>
        </w:rPr>
        <w:t>learning, we</w:t>
      </w:r>
      <w:r w:rsidRPr="008D30DF">
        <w:rPr>
          <w:sz w:val="14"/>
        </w:rPr>
        <w:t xml:space="preserve"> Americans </w:t>
      </w:r>
      <w:r w:rsidRPr="008D30DF">
        <w:rPr>
          <w:u w:val="single"/>
        </w:rPr>
        <w:t>could prepare</w:t>
      </w:r>
      <w:r w:rsidRPr="008D30DF">
        <w:rPr>
          <w:sz w:val="14"/>
        </w:rPr>
        <w:t xml:space="preserve">...not as immobilized objects of false contentment, but </w:t>
      </w:r>
      <w:r w:rsidRPr="008D30DF">
        <w:rPr>
          <w:u w:val="single"/>
        </w:rPr>
        <w:t>as authentic citizens of an endangered planet</w:t>
      </w:r>
      <w:r w:rsidRPr="008D30DF">
        <w:rPr>
          <w:sz w:val="14"/>
        </w:rPr>
        <w:t>" (2003).</w:t>
      </w:r>
      <w:proofErr w:type="gramEnd"/>
      <w:r w:rsidRPr="008D30DF">
        <w:rPr>
          <w:sz w:val="14"/>
        </w:rPr>
        <w:t xml:space="preserve"> Thus, it is not surprising that critical thinking has been called "the highest educational goal of the activity" (</w:t>
      </w:r>
      <w:proofErr w:type="spellStart"/>
      <w:r w:rsidRPr="008D30DF">
        <w:rPr>
          <w:sz w:val="14"/>
        </w:rPr>
        <w:t>Parcher</w:t>
      </w:r>
      <w:proofErr w:type="spellEnd"/>
      <w:r w:rsidRPr="008D30DF">
        <w:rPr>
          <w:sz w:val="14"/>
        </w:rPr>
        <w:t xml:space="preserve">, 1998).  While arguing from conviction can foster limited critical thinking skills, </w:t>
      </w:r>
      <w:r w:rsidRPr="00615BE3">
        <w:rPr>
          <w:highlight w:val="yellow"/>
          <w:u w:val="single"/>
        </w:rPr>
        <w:t>the element of switching sides is necessary to</w:t>
      </w:r>
      <w:r w:rsidRPr="008D30DF">
        <w:rPr>
          <w:u w:val="single"/>
        </w:rPr>
        <w:t xml:space="preserve"> sharpen debate's critical edge and </w:t>
      </w:r>
      <w:r w:rsidRPr="00615BE3">
        <w:rPr>
          <w:highlight w:val="yellow"/>
          <w:u w:val="single"/>
        </w:rPr>
        <w:t>ensure</w:t>
      </w:r>
      <w:r w:rsidRPr="008D30DF">
        <w:rPr>
          <w:u w:val="single"/>
        </w:rPr>
        <w:t xml:space="preserve"> that </w:t>
      </w:r>
      <w:r w:rsidRPr="00615BE3">
        <w:rPr>
          <w:highlight w:val="yellow"/>
          <w:u w:val="single"/>
        </w:rPr>
        <w:t>decisions are made in a reasoned manner instead of being driven by ideology. Debaters trained in SSD are more likely to evaluate both sides of an argument before arriving at a conclusion and are less likely to dismiss potential arguments</w:t>
      </w:r>
      <w:r w:rsidRPr="008D30DF">
        <w:rPr>
          <w:u w:val="single"/>
        </w:rPr>
        <w:t xml:space="preserve"> based on his or her prior beliefs</w:t>
      </w:r>
      <w:r w:rsidRPr="008D30DF">
        <w:rPr>
          <w:sz w:val="14"/>
        </w:rPr>
        <w:t xml:space="preserve"> (Muir 1993). In addition, </w:t>
      </w:r>
      <w:r w:rsidRPr="00615BE3">
        <w:rPr>
          <w:highlight w:val="yellow"/>
          <w:u w:val="single"/>
        </w:rPr>
        <w:t>debating both sides teaches "conceptual flexibility,"</w:t>
      </w:r>
      <w:r w:rsidRPr="008D30DF">
        <w:rPr>
          <w:u w:val="single"/>
        </w:rPr>
        <w:t xml:space="preserve"> where decision-makers are more likely to reflect upon the beliefs that are held before coming to a final opinion</w:t>
      </w:r>
      <w:r w:rsidRPr="008D30DF">
        <w:rPr>
          <w:sz w:val="14"/>
        </w:rPr>
        <w:t xml:space="preserve"> (Muir, 1993, p</w:t>
      </w:r>
      <w:proofErr w:type="gramStart"/>
      <w:r w:rsidRPr="008D30DF">
        <w:rPr>
          <w:sz w:val="14"/>
        </w:rPr>
        <w:t>,290</w:t>
      </w:r>
      <w:proofErr w:type="gramEnd"/>
      <w:r w:rsidRPr="008D30DF">
        <w:rPr>
          <w:sz w:val="14"/>
        </w:rPr>
        <w:t xml:space="preserve">). Exposed to many arguments on each side of an issue, </w:t>
      </w:r>
      <w:r w:rsidRPr="00615BE3">
        <w:rPr>
          <w:highlight w:val="yellow"/>
          <w:u w:val="single"/>
        </w:rPr>
        <w:t>debaters learn that public policy is characterized by</w:t>
      </w:r>
      <w:r w:rsidRPr="008D30DF">
        <w:rPr>
          <w:u w:val="single"/>
        </w:rPr>
        <w:t xml:space="preserve"> extraordinary </w:t>
      </w:r>
      <w:r w:rsidRPr="00615BE3">
        <w:rPr>
          <w:highlight w:val="yellow"/>
          <w:u w:val="single"/>
        </w:rPr>
        <w:t>complexity</w:t>
      </w:r>
      <w:r w:rsidRPr="008D30DF">
        <w:rPr>
          <w:sz w:val="14"/>
        </w:rPr>
        <w:t xml:space="preserve"> that requires careful consideration before action. Finally, </w:t>
      </w:r>
      <w:r w:rsidRPr="00615BE3">
        <w:rPr>
          <w:highlight w:val="yellow"/>
          <w:u w:val="single"/>
        </w:rPr>
        <w:t>these arguments are confirmed by preponderance of empirical research demonstrating a link between</w:t>
      </w:r>
      <w:r w:rsidRPr="008D30DF">
        <w:rPr>
          <w:u w:val="single"/>
        </w:rPr>
        <w:t xml:space="preserve"> competitive </w:t>
      </w:r>
      <w:r w:rsidRPr="00615BE3">
        <w:rPr>
          <w:highlight w:val="yellow"/>
          <w:u w:val="single"/>
        </w:rPr>
        <w:t>SSD and critical thinking</w:t>
      </w:r>
      <w:r w:rsidRPr="008D30DF">
        <w:rPr>
          <w:sz w:val="14"/>
        </w:rPr>
        <w:t xml:space="preserve"> </w:t>
      </w:r>
      <w:r w:rsidRPr="008D30DF">
        <w:t>(Allen, Berkowitz, Hunt and Louden, 1999; Colbert, 2002, p.82).</w:t>
      </w:r>
    </w:p>
    <w:p w:rsidR="00852399" w:rsidRDefault="00852399" w:rsidP="001A648E"/>
    <w:p w:rsidR="00852399" w:rsidRDefault="00852399" w:rsidP="00852399">
      <w:pPr>
        <w:pStyle w:val="Heading4"/>
      </w:pPr>
      <w:r>
        <w:t xml:space="preserve">3: Fairness – </w:t>
      </w:r>
      <w:proofErr w:type="spellStart"/>
      <w:proofErr w:type="gramStart"/>
      <w:r>
        <w:t>its</w:t>
      </w:r>
      <w:proofErr w:type="spellEnd"/>
      <w:proofErr w:type="gramEnd"/>
      <w:r>
        <w:t xml:space="preserve"> impossible to debate on the negative against an affirmative team that can just show up and say whatever they want. We can never be prepared enough to debate them on a topic that wasn’t predictable under the resolution.</w:t>
      </w:r>
    </w:p>
    <w:p w:rsidR="00852399" w:rsidRDefault="00852399" w:rsidP="00852399"/>
    <w:p w:rsidR="00852399" w:rsidRDefault="00852399" w:rsidP="00852399">
      <w:pPr>
        <w:pStyle w:val="Heading4"/>
      </w:pPr>
      <w:r>
        <w:t xml:space="preserve">4: </w:t>
      </w:r>
      <w:proofErr w:type="spellStart"/>
      <w:r>
        <w:t>Resolutional</w:t>
      </w:r>
      <w:proofErr w:type="spellEnd"/>
      <w:r>
        <w:t xml:space="preserve"> Focus – it’s good because otherwise we might just end up debating the same K over and over again. It forces people to do original research and think about new areas of literature.</w:t>
      </w:r>
    </w:p>
    <w:p w:rsidR="003D7D03" w:rsidRDefault="003D7D03" w:rsidP="003D7D03"/>
    <w:p w:rsidR="003D7D03" w:rsidRDefault="003D7D03" w:rsidP="003D7D03">
      <w:pPr>
        <w:pStyle w:val="Heading3"/>
      </w:pPr>
      <w:r>
        <w:lastRenderedPageBreak/>
        <w:t>Buddhism</w:t>
      </w:r>
    </w:p>
    <w:p w:rsidR="003D7D03" w:rsidRDefault="003D7D03" w:rsidP="003D7D03"/>
    <w:p w:rsidR="003D7D03" w:rsidRDefault="002653CF" w:rsidP="003D7D03">
      <w:pPr>
        <w:rPr>
          <w:b/>
        </w:rPr>
      </w:pPr>
      <w:r>
        <w:rPr>
          <w:b/>
        </w:rPr>
        <w:t>Desire creates the illusion of the self and suffering that defines the human condition. Our only</w:t>
      </w:r>
      <w:bookmarkStart w:id="0" w:name="_GoBack"/>
      <w:bookmarkEnd w:id="0"/>
      <w:r>
        <w:rPr>
          <w:b/>
        </w:rPr>
        <w:t xml:space="preserve"> capacity is thus to affirm the extermination of this desire in the face of perpetual death and impermanent reality</w:t>
      </w:r>
    </w:p>
    <w:p w:rsidR="003D7D03" w:rsidRDefault="003D7D03" w:rsidP="003D7D03">
      <w:r w:rsidRPr="005712B8">
        <w:rPr>
          <w:b/>
        </w:rPr>
        <w:t>DOLLIMORE 1998</w:t>
      </w:r>
      <w:r>
        <w:t xml:space="preserve"> (Jonathan </w:t>
      </w:r>
      <w:proofErr w:type="spellStart"/>
      <w:r>
        <w:t>Dollimore</w:t>
      </w:r>
      <w:proofErr w:type="spellEnd"/>
      <w:r>
        <w:t xml:space="preserve"> 1998 (Death, Desire and Loss in Western Culture, p 54-56.)</w:t>
      </w:r>
    </w:p>
    <w:p w:rsidR="003D7D03" w:rsidRDefault="003D7D03" w:rsidP="003D7D03"/>
    <w:p w:rsidR="003D7D03" w:rsidRPr="00F80342" w:rsidRDefault="003D7D03" w:rsidP="003D7D03">
      <w:pPr>
        <w:rPr>
          <w:u w:val="single"/>
        </w:rPr>
      </w:pPr>
      <w:r w:rsidRPr="00F80342">
        <w:rPr>
          <w:sz w:val="16"/>
        </w:rPr>
        <w:t xml:space="preserve">Siddhartha Gautama (560-477 BC) was a prince who, because of his high privilege, encountered suffering and death relatively late in life. Legend tells us that when he did eventually encounter them the trauma was the greater, and changed his life: he became Buddha, the Enlightened One. In the religion he founded, </w:t>
      </w:r>
      <w:r w:rsidRPr="00134E2F">
        <w:rPr>
          <w:highlight w:val="yellow"/>
          <w:u w:val="single"/>
        </w:rPr>
        <w:t>life is</w:t>
      </w:r>
      <w:r w:rsidRPr="00F80342">
        <w:rPr>
          <w:u w:val="single"/>
        </w:rPr>
        <w:t xml:space="preserve"> experienced as a permanent </w:t>
      </w:r>
      <w:r w:rsidRPr="00134E2F">
        <w:rPr>
          <w:highlight w:val="yellow"/>
          <w:u w:val="single"/>
        </w:rPr>
        <w:t xml:space="preserve">intrinsic </w:t>
      </w:r>
      <w:proofErr w:type="spellStart"/>
      <w:r w:rsidRPr="00134E2F">
        <w:rPr>
          <w:highlight w:val="yellow"/>
          <w:u w:val="single"/>
        </w:rPr>
        <w:t>unsatisfactoriness</w:t>
      </w:r>
      <w:proofErr w:type="spellEnd"/>
      <w:r w:rsidRPr="00134E2F">
        <w:rPr>
          <w:highlight w:val="yellow"/>
          <w:u w:val="single"/>
        </w:rPr>
        <w:t xml:space="preserve"> manifested as suffering</w:t>
      </w:r>
      <w:r w:rsidRPr="00F80342">
        <w:rPr>
          <w:sz w:val="16"/>
        </w:rPr>
        <w:t xml:space="preserve"> (</w:t>
      </w:r>
      <w:proofErr w:type="spellStart"/>
      <w:r w:rsidRPr="00F80342">
        <w:rPr>
          <w:sz w:val="16"/>
        </w:rPr>
        <w:t>dukkha</w:t>
      </w:r>
      <w:proofErr w:type="spellEnd"/>
      <w:r w:rsidRPr="00F80342">
        <w:rPr>
          <w:sz w:val="16"/>
        </w:rPr>
        <w:t xml:space="preserve">) and pain: </w:t>
      </w:r>
      <w:r w:rsidRPr="00134E2F">
        <w:rPr>
          <w:highlight w:val="yellow"/>
          <w:u w:val="single"/>
        </w:rPr>
        <w:t>birth is painful, old age</w:t>
      </w:r>
      <w:r w:rsidRPr="00F80342">
        <w:rPr>
          <w:u w:val="single"/>
        </w:rPr>
        <w:t xml:space="preserve"> is painful, </w:t>
      </w:r>
      <w:r w:rsidRPr="00134E2F">
        <w:rPr>
          <w:highlight w:val="yellow"/>
          <w:u w:val="single"/>
        </w:rPr>
        <w:t>sickness</w:t>
      </w:r>
      <w:r w:rsidRPr="00F80342">
        <w:rPr>
          <w:u w:val="single"/>
        </w:rPr>
        <w:t xml:space="preserve"> is painful, </w:t>
      </w:r>
      <w:r w:rsidRPr="00134E2F">
        <w:rPr>
          <w:highlight w:val="yellow"/>
          <w:u w:val="single"/>
        </w:rPr>
        <w:t>death</w:t>
      </w:r>
      <w:r w:rsidRPr="00F80342">
        <w:rPr>
          <w:u w:val="single"/>
        </w:rPr>
        <w:t xml:space="preserve"> is painful, </w:t>
      </w:r>
      <w:r w:rsidRPr="00134E2F">
        <w:rPr>
          <w:highlight w:val="yellow"/>
          <w:u w:val="single"/>
        </w:rPr>
        <w:t xml:space="preserve">sorrow, </w:t>
      </w:r>
      <w:proofErr w:type="gramStart"/>
      <w:r w:rsidRPr="00134E2F">
        <w:rPr>
          <w:highlight w:val="yellow"/>
          <w:u w:val="single"/>
        </w:rPr>
        <w:t>lamentation</w:t>
      </w:r>
      <w:proofErr w:type="gramEnd"/>
      <w:r w:rsidRPr="00134E2F">
        <w:rPr>
          <w:highlight w:val="yellow"/>
          <w:u w:val="single"/>
        </w:rPr>
        <w:t>, dejection, and despair are painful</w:t>
      </w:r>
      <w:r w:rsidRPr="00F80342">
        <w:rPr>
          <w:sz w:val="16"/>
        </w:rPr>
        <w:t xml:space="preserve">. </w:t>
      </w:r>
      <w:r w:rsidRPr="00F80342">
        <w:rPr>
          <w:u w:val="single"/>
        </w:rPr>
        <w:t xml:space="preserve">Contact with unpleasant things is </w:t>
      </w:r>
      <w:proofErr w:type="gramStart"/>
      <w:r w:rsidRPr="00F80342">
        <w:rPr>
          <w:u w:val="single"/>
        </w:rPr>
        <w:t>painful,</w:t>
      </w:r>
      <w:proofErr w:type="gramEnd"/>
      <w:r w:rsidRPr="00F80342">
        <w:rPr>
          <w:u w:val="single"/>
        </w:rPr>
        <w:t xml:space="preserve"> </w:t>
      </w:r>
      <w:r w:rsidRPr="00134E2F">
        <w:rPr>
          <w:highlight w:val="yellow"/>
          <w:u w:val="single"/>
        </w:rPr>
        <w:t>not getting what one wishes is painful</w:t>
      </w:r>
      <w:r w:rsidRPr="00F80342">
        <w:rPr>
          <w:sz w:val="16"/>
        </w:rPr>
        <w:t xml:space="preserve">. In short the five groups of grasping [the elements, </w:t>
      </w:r>
      <w:proofErr w:type="spellStart"/>
      <w:r w:rsidRPr="00F80342">
        <w:rPr>
          <w:sz w:val="16"/>
        </w:rPr>
        <w:t>skandbasy</w:t>
      </w:r>
      <w:proofErr w:type="spellEnd"/>
      <w:r w:rsidRPr="00F80342">
        <w:rPr>
          <w:sz w:val="16"/>
        </w:rPr>
        <w:t xml:space="preserve"> which make up a person] are painful. ('Sermon at Benares', in </w:t>
      </w:r>
      <w:proofErr w:type="spellStart"/>
      <w:r w:rsidRPr="00F80342">
        <w:rPr>
          <w:sz w:val="16"/>
        </w:rPr>
        <w:t>Burtt</w:t>
      </w:r>
      <w:proofErr w:type="spellEnd"/>
      <w:r w:rsidRPr="00F80342">
        <w:rPr>
          <w:sz w:val="16"/>
        </w:rPr>
        <w:t xml:space="preserve">, p. 30) </w:t>
      </w:r>
      <w:r w:rsidRPr="00134E2F">
        <w:rPr>
          <w:highlight w:val="yellow"/>
          <w:u w:val="single"/>
        </w:rPr>
        <w:t>Everything about life involves suffering</w:t>
      </w:r>
      <w:r w:rsidRPr="00F80342">
        <w:rPr>
          <w:u w:val="single"/>
        </w:rPr>
        <w:t xml:space="preserve"> and dissatisfaction, a sense of lack</w:t>
      </w:r>
      <w:r w:rsidRPr="00F80342">
        <w:rPr>
          <w:sz w:val="16"/>
        </w:rPr>
        <w:t xml:space="preserve">. </w:t>
      </w:r>
      <w:r w:rsidRPr="00134E2F">
        <w:rPr>
          <w:highlight w:val="yellow"/>
          <w:u w:val="single"/>
        </w:rPr>
        <w:t>If we strive to overcome that lack</w:t>
      </w:r>
      <w:r w:rsidRPr="00F80342">
        <w:rPr>
          <w:u w:val="single"/>
        </w:rPr>
        <w:t xml:space="preserve"> </w:t>
      </w:r>
      <w:r w:rsidRPr="00134E2F">
        <w:rPr>
          <w:highlight w:val="yellow"/>
          <w:u w:val="single"/>
        </w:rPr>
        <w:t>we fail</w:t>
      </w:r>
      <w:r w:rsidRPr="00134E2F">
        <w:rPr>
          <w:sz w:val="16"/>
          <w:highlight w:val="yellow"/>
        </w:rPr>
        <w:t>,</w:t>
      </w:r>
      <w:r w:rsidRPr="00F80342">
        <w:rPr>
          <w:sz w:val="16"/>
        </w:rPr>
        <w:t xml:space="preserve"> </w:t>
      </w:r>
      <w:r w:rsidRPr="00F80342">
        <w:rPr>
          <w:u w:val="single"/>
        </w:rPr>
        <w:t xml:space="preserve">and </w:t>
      </w:r>
      <w:r w:rsidRPr="00134E2F">
        <w:rPr>
          <w:highlight w:val="yellow"/>
          <w:u w:val="single"/>
        </w:rPr>
        <w:t>suffering becomes marked by a renewed craving</w:t>
      </w:r>
      <w:r w:rsidRPr="00F80342">
        <w:rPr>
          <w:sz w:val="16"/>
        </w:rPr>
        <w:t xml:space="preserve">, now </w:t>
      </w:r>
      <w:r w:rsidRPr="00134E2F">
        <w:rPr>
          <w:highlight w:val="yellow"/>
          <w:u w:val="single"/>
        </w:rPr>
        <w:t>intensified by</w:t>
      </w:r>
      <w:r w:rsidRPr="00F80342">
        <w:rPr>
          <w:u w:val="single"/>
        </w:rPr>
        <w:t xml:space="preserve"> an acute sense of </w:t>
      </w:r>
      <w:r w:rsidRPr="00134E2F">
        <w:rPr>
          <w:highlight w:val="yellow"/>
          <w:u w:val="single"/>
        </w:rPr>
        <w:t>loss. Suffering derives</w:t>
      </w:r>
      <w:r w:rsidRPr="00F80342">
        <w:rPr>
          <w:sz w:val="16"/>
        </w:rPr>
        <w:t xml:space="preserve"> </w:t>
      </w:r>
      <w:r w:rsidRPr="00F80342">
        <w:rPr>
          <w:u w:val="single"/>
        </w:rPr>
        <w:t xml:space="preserve">directly </w:t>
      </w:r>
      <w:r w:rsidRPr="00134E2F">
        <w:rPr>
          <w:highlight w:val="yellow"/>
          <w:u w:val="single"/>
        </w:rPr>
        <w:t>from the fact that everything that exists is</w:t>
      </w:r>
      <w:r w:rsidRPr="00F80342">
        <w:rPr>
          <w:u w:val="single"/>
        </w:rPr>
        <w:t xml:space="preserve"> radically </w:t>
      </w:r>
      <w:r w:rsidRPr="00134E2F">
        <w:rPr>
          <w:highlight w:val="yellow"/>
          <w:u w:val="single"/>
        </w:rPr>
        <w:t>mutable</w:t>
      </w:r>
      <w:r w:rsidRPr="00F80342">
        <w:rPr>
          <w:sz w:val="16"/>
        </w:rPr>
        <w:t xml:space="preserve">. In particular, </w:t>
      </w:r>
      <w:r w:rsidRPr="00134E2F">
        <w:rPr>
          <w:highlight w:val="yellow"/>
          <w:u w:val="single"/>
        </w:rPr>
        <w:t>happiness,</w:t>
      </w:r>
      <w:r w:rsidRPr="00F80342">
        <w:rPr>
          <w:u w:val="single"/>
        </w:rPr>
        <w:t xml:space="preserve"> if it is achieved, </w:t>
      </w:r>
      <w:r w:rsidRPr="00134E2F">
        <w:rPr>
          <w:highlight w:val="yellow"/>
          <w:u w:val="single"/>
        </w:rPr>
        <w:t>cannot last.</w:t>
      </w:r>
      <w:r w:rsidRPr="00F80342">
        <w:rPr>
          <w:u w:val="single"/>
        </w:rPr>
        <w:t xml:space="preserve"> Suffering haunts happiness</w:t>
      </w:r>
      <w:r w:rsidRPr="00F80342">
        <w:rPr>
          <w:sz w:val="16"/>
        </w:rPr>
        <w:t xml:space="preserve"> from the outside and the inside. Where Buddhism differs from Western religions is in the full acceptance of mutability; happiness lies in achieving that acceptance. </w:t>
      </w:r>
      <w:r w:rsidRPr="00134E2F">
        <w:rPr>
          <w:highlight w:val="yellow"/>
          <w:u w:val="single"/>
        </w:rPr>
        <w:t>Suffering is perpetuated by</w:t>
      </w:r>
      <w:r w:rsidRPr="00F80342">
        <w:rPr>
          <w:sz w:val="16"/>
        </w:rPr>
        <w:t xml:space="preserve">, and inseparable from, </w:t>
      </w:r>
      <w:r w:rsidRPr="00134E2F">
        <w:rPr>
          <w:highlight w:val="yellow"/>
          <w:u w:val="single"/>
        </w:rPr>
        <w:t>ignorance</w:t>
      </w:r>
      <w:r w:rsidRPr="00F80342">
        <w:rPr>
          <w:u w:val="single"/>
        </w:rPr>
        <w:t xml:space="preserve">, and mitigated by wisdom. </w:t>
      </w:r>
      <w:r w:rsidRPr="00134E2F">
        <w:rPr>
          <w:highlight w:val="yellow"/>
          <w:u w:val="single"/>
        </w:rPr>
        <w:t>The deepest ignorance is to fail to see</w:t>
      </w:r>
      <w:r w:rsidRPr="00F80342">
        <w:rPr>
          <w:u w:val="single"/>
        </w:rPr>
        <w:t xml:space="preserve">, or to disavow, the fact </w:t>
      </w:r>
      <w:r w:rsidRPr="00134E2F">
        <w:rPr>
          <w:highlight w:val="yellow"/>
          <w:u w:val="single"/>
        </w:rPr>
        <w:t>that everything</w:t>
      </w:r>
      <w:r w:rsidRPr="00F80342">
        <w:rPr>
          <w:u w:val="single"/>
        </w:rPr>
        <w:t xml:space="preserve"> that exists </w:t>
      </w:r>
      <w:r w:rsidRPr="00134E2F">
        <w:rPr>
          <w:highlight w:val="yellow"/>
          <w:u w:val="single"/>
        </w:rPr>
        <w:t>is</w:t>
      </w:r>
      <w:r w:rsidRPr="00F80342">
        <w:rPr>
          <w:u w:val="single"/>
        </w:rPr>
        <w:t xml:space="preserve"> mutable and </w:t>
      </w:r>
      <w:r w:rsidRPr="00134E2F">
        <w:rPr>
          <w:highlight w:val="yellow"/>
          <w:u w:val="single"/>
        </w:rPr>
        <w:t>transient</w:t>
      </w:r>
      <w:r w:rsidRPr="00F80342">
        <w:rPr>
          <w:u w:val="single"/>
        </w:rPr>
        <w:t>.</w:t>
      </w:r>
      <w:r w:rsidRPr="00F80342">
        <w:rPr>
          <w:sz w:val="16"/>
        </w:rPr>
        <w:t xml:space="preserve"> The force of this position may be seen, again, in contrast with Christianity; for the Buddhist the source of suffering is ignorance rather than sin. And </w:t>
      </w:r>
      <w:r w:rsidRPr="00134E2F">
        <w:rPr>
          <w:highlight w:val="yellow"/>
          <w:u w:val="single"/>
        </w:rPr>
        <w:t>the real source of suffering is</w:t>
      </w:r>
      <w:r w:rsidRPr="00F80342">
        <w:rPr>
          <w:sz w:val="16"/>
        </w:rPr>
        <w:t xml:space="preserve"> desire (</w:t>
      </w:r>
      <w:proofErr w:type="spellStart"/>
      <w:proofErr w:type="gramStart"/>
      <w:r w:rsidRPr="00F80342">
        <w:rPr>
          <w:sz w:val="16"/>
        </w:rPr>
        <w:t>kama</w:t>
      </w:r>
      <w:proofErr w:type="spellEnd"/>
      <w:proofErr w:type="gramEnd"/>
      <w:r w:rsidRPr="00F80342">
        <w:rPr>
          <w:sz w:val="16"/>
        </w:rPr>
        <w:t xml:space="preserve">) or </w:t>
      </w:r>
      <w:r w:rsidRPr="00134E2F">
        <w:rPr>
          <w:highlight w:val="yellow"/>
          <w:u w:val="single"/>
        </w:rPr>
        <w:t>craving</w:t>
      </w:r>
      <w:r w:rsidRPr="00F80342">
        <w:rPr>
          <w:u w:val="single"/>
        </w:rPr>
        <w:t xml:space="preserve"> </w:t>
      </w:r>
      <w:r w:rsidRPr="00F80342">
        <w:rPr>
          <w:sz w:val="16"/>
        </w:rPr>
        <w:t>(</w:t>
      </w:r>
      <w:proofErr w:type="spellStart"/>
      <w:r w:rsidRPr="00F80342">
        <w:rPr>
          <w:sz w:val="16"/>
        </w:rPr>
        <w:t>tanha</w:t>
      </w:r>
      <w:proofErr w:type="spellEnd"/>
      <w:r w:rsidRPr="00F80342">
        <w:rPr>
          <w:sz w:val="16"/>
        </w:rPr>
        <w:t>, literally 'thirst'</w:t>
      </w:r>
      <w:r w:rsidRPr="00F80342">
        <w:rPr>
          <w:u w:val="single"/>
        </w:rPr>
        <w:t>), both of which are intrinsic to</w:t>
      </w:r>
      <w:r w:rsidRPr="00F80342">
        <w:rPr>
          <w:sz w:val="16"/>
        </w:rPr>
        <w:t xml:space="preserve">, constitutive of, </w:t>
      </w:r>
      <w:r w:rsidRPr="00F80342">
        <w:rPr>
          <w:u w:val="single"/>
        </w:rPr>
        <w:t xml:space="preserve">humankind. </w:t>
      </w:r>
      <w:r w:rsidRPr="00F80342">
        <w:rPr>
          <w:sz w:val="16"/>
        </w:rPr>
        <w:t>There is a Buddhist doctrine of 'conditioned arising' or 'dependent origination' which asserts that everything that exists is dependent on certain prevailing conditions; n</w:t>
      </w:r>
      <w:r w:rsidRPr="00F80342">
        <w:rPr>
          <w:u w:val="single"/>
        </w:rPr>
        <w:t xml:space="preserve">othing is intrinsically self-sufficient, independent or stable. This is especially true of selfhood. </w:t>
      </w:r>
      <w:r w:rsidRPr="00F80342">
        <w:rPr>
          <w:sz w:val="16"/>
        </w:rPr>
        <w:t xml:space="preserve">Buddhism completely denies the idea of a transcendent or autonomous self so powerful in Western religion and philosophy. </w:t>
      </w:r>
      <w:r w:rsidRPr="00F80342">
        <w:rPr>
          <w:u w:val="single"/>
        </w:rPr>
        <w:t xml:space="preserve">To believe that there is some essential inner self or consciousness which is the real me, </w:t>
      </w:r>
      <w:r w:rsidRPr="00F80342">
        <w:rPr>
          <w:sz w:val="16"/>
        </w:rPr>
        <w:t xml:space="preserve">ultimately identifiable apart from everything that happens to me, </w:t>
      </w:r>
      <w:r w:rsidRPr="00F80342">
        <w:rPr>
          <w:u w:val="single"/>
        </w:rPr>
        <w:t xml:space="preserve">is an illusion: </w:t>
      </w:r>
      <w:r w:rsidRPr="00134E2F">
        <w:rPr>
          <w:highlight w:val="yellow"/>
          <w:u w:val="single"/>
        </w:rPr>
        <w:t>What we call a personality is</w:t>
      </w:r>
      <w:r w:rsidRPr="00F80342">
        <w:rPr>
          <w:u w:val="single"/>
        </w:rPr>
        <w:t xml:space="preserve"> just </w:t>
      </w:r>
      <w:r w:rsidRPr="00134E2F">
        <w:rPr>
          <w:highlight w:val="yellow"/>
          <w:u w:val="single"/>
        </w:rPr>
        <w:t>an individual stream of becoming</w:t>
      </w:r>
      <w:r w:rsidRPr="00F80342">
        <w:rPr>
          <w:u w:val="single"/>
        </w:rPr>
        <w:t xml:space="preserve">; a cross-section of it at any given moment in an aggregate of the five </w:t>
      </w:r>
      <w:proofErr w:type="spellStart"/>
      <w:r w:rsidRPr="00F80342">
        <w:rPr>
          <w:u w:val="single"/>
        </w:rPr>
        <w:t>skandhas</w:t>
      </w:r>
      <w:proofErr w:type="spellEnd"/>
      <w:r w:rsidRPr="00F80342">
        <w:rPr>
          <w:u w:val="single"/>
        </w:rPr>
        <w:t xml:space="preserve"> which</w:t>
      </w:r>
      <w:r w:rsidRPr="00F80342">
        <w:rPr>
          <w:sz w:val="16"/>
        </w:rPr>
        <w:t xml:space="preserve"> (as long as it continues) </w:t>
      </w:r>
      <w:r w:rsidRPr="00F80342">
        <w:rPr>
          <w:u w:val="single"/>
        </w:rPr>
        <w:t>are in unstable and unceasing interaction with each other</w:t>
      </w:r>
      <w:r w:rsidRPr="00F80342">
        <w:rPr>
          <w:sz w:val="16"/>
        </w:rPr>
        <w:t xml:space="preserve">, (p. 86) </w:t>
      </w:r>
      <w:r w:rsidRPr="00134E2F">
        <w:rPr>
          <w:highlight w:val="yellow"/>
          <w:u w:val="single"/>
        </w:rPr>
        <w:t>There is no I.</w:t>
      </w:r>
      <w:r w:rsidRPr="00F80342">
        <w:rPr>
          <w:sz w:val="16"/>
        </w:rPr>
        <w:t xml:space="preserve"> Even </w:t>
      </w:r>
      <w:r w:rsidRPr="00F80342">
        <w:rPr>
          <w:u w:val="single"/>
        </w:rPr>
        <w:t xml:space="preserve">to believe in </w:t>
      </w:r>
      <w:proofErr w:type="gramStart"/>
      <w:r w:rsidRPr="00F80342">
        <w:rPr>
          <w:u w:val="single"/>
        </w:rPr>
        <w:t>an I</w:t>
      </w:r>
      <w:proofErr w:type="gramEnd"/>
      <w:r w:rsidRPr="00F80342">
        <w:rPr>
          <w:sz w:val="16"/>
        </w:rPr>
        <w:t xml:space="preserve"> which possesses emotions (albeit helplessly) </w:t>
      </w:r>
      <w:r w:rsidRPr="00F80342">
        <w:rPr>
          <w:u w:val="single"/>
        </w:rPr>
        <w:t>is mistaken</w:t>
      </w:r>
      <w:r w:rsidRPr="00F80342">
        <w:rPr>
          <w:sz w:val="16"/>
        </w:rPr>
        <w:t xml:space="preserve">. One of the problems with </w:t>
      </w:r>
      <w:r w:rsidRPr="00134E2F">
        <w:rPr>
          <w:highlight w:val="yellow"/>
          <w:u w:val="single"/>
        </w:rPr>
        <w:t>desire</w:t>
      </w:r>
      <w:r w:rsidRPr="00F80342">
        <w:rPr>
          <w:sz w:val="16"/>
        </w:rPr>
        <w:t xml:space="preserve">, and why it </w:t>
      </w:r>
      <w:r w:rsidRPr="00134E2F">
        <w:rPr>
          <w:highlight w:val="yellow"/>
          <w:u w:val="single"/>
        </w:rPr>
        <w:t>cannot make us happy</w:t>
      </w:r>
      <w:r w:rsidRPr="00134E2F">
        <w:rPr>
          <w:sz w:val="16"/>
          <w:highlight w:val="yellow"/>
        </w:rPr>
        <w:t>,</w:t>
      </w:r>
      <w:r w:rsidRPr="00F80342">
        <w:rPr>
          <w:sz w:val="16"/>
        </w:rPr>
        <w:t xml:space="preserve"> </w:t>
      </w:r>
      <w:r w:rsidRPr="00F80342">
        <w:rPr>
          <w:u w:val="single"/>
        </w:rPr>
        <w:t xml:space="preserve">is that </w:t>
      </w:r>
      <w:r w:rsidRPr="00134E2F">
        <w:rPr>
          <w:highlight w:val="yellow"/>
          <w:u w:val="single"/>
        </w:rPr>
        <w:t>it presupposes a self which does not exist</w:t>
      </w:r>
      <w:r w:rsidRPr="00134E2F">
        <w:rPr>
          <w:sz w:val="16"/>
          <w:highlight w:val="yellow"/>
        </w:rPr>
        <w:t xml:space="preserve">; </w:t>
      </w:r>
      <w:r w:rsidRPr="00134E2F">
        <w:rPr>
          <w:highlight w:val="yellow"/>
          <w:u w:val="single"/>
        </w:rPr>
        <w:t>at the core of our being we are empty</w:t>
      </w:r>
      <w:r w:rsidRPr="00F80342">
        <w:rPr>
          <w:sz w:val="16"/>
        </w:rPr>
        <w:t xml:space="preserve">. Everything that constitutes the individual is marked by the </w:t>
      </w:r>
      <w:proofErr w:type="spellStart"/>
      <w:r w:rsidRPr="00F80342">
        <w:rPr>
          <w:sz w:val="16"/>
        </w:rPr>
        <w:t>unsatisfactoriness</w:t>
      </w:r>
      <w:proofErr w:type="spellEnd"/>
      <w:r w:rsidRPr="00F80342">
        <w:rPr>
          <w:sz w:val="16"/>
        </w:rPr>
        <w:t xml:space="preserve"> and suffering which is </w:t>
      </w:r>
      <w:proofErr w:type="spellStart"/>
      <w:r w:rsidRPr="00F80342">
        <w:rPr>
          <w:sz w:val="16"/>
        </w:rPr>
        <w:t>dukkha</w:t>
      </w:r>
      <w:proofErr w:type="spellEnd"/>
      <w:r w:rsidRPr="00F80342">
        <w:rPr>
          <w:u w:val="single"/>
        </w:rPr>
        <w:t>. Nor is there such a thing as the soul. The person is only a fleeting series of discontinuous states held together by desire,</w:t>
      </w:r>
      <w:r w:rsidRPr="00F80342">
        <w:rPr>
          <w:sz w:val="16"/>
        </w:rPr>
        <w:t xml:space="preserve"> by craving. </w:t>
      </w:r>
      <w:r w:rsidRPr="00134E2F">
        <w:rPr>
          <w:highlight w:val="yellow"/>
          <w:u w:val="single"/>
        </w:rPr>
        <w:t>When desire is extinguished the person is dissolved</w:t>
      </w:r>
      <w:r w:rsidRPr="00F80342">
        <w:rPr>
          <w:sz w:val="16"/>
        </w:rPr>
        <w:t xml:space="preserve">. Since life and suffering are synonymous, </w:t>
      </w:r>
      <w:r w:rsidRPr="00F80342">
        <w:rPr>
          <w:u w:val="single"/>
        </w:rPr>
        <w:t>the extinction of desire is the goal of human endeavor</w:t>
      </w:r>
      <w:r w:rsidRPr="00134E2F">
        <w:rPr>
          <w:highlight w:val="yellow"/>
          <w:u w:val="single"/>
        </w:rPr>
        <w:t>. Until that happens we continue to exist through a series of rebirths. It is not death</w:t>
      </w:r>
      <w:r w:rsidRPr="00F80342">
        <w:rPr>
          <w:sz w:val="16"/>
        </w:rPr>
        <w:t xml:space="preserve"> as such which is deplored, </w:t>
      </w:r>
      <w:r w:rsidRPr="00134E2F">
        <w:rPr>
          <w:highlight w:val="yellow"/>
          <w:u w:val="single"/>
        </w:rPr>
        <w:t>but rebirth; it is not death but rebirth which we must escape</w:t>
      </w:r>
      <w:r w:rsidRPr="00F80342">
        <w:rPr>
          <w:sz w:val="16"/>
        </w:rPr>
        <w:t>. So much so that in some early texts rebirth is described as '</w:t>
      </w:r>
      <w:proofErr w:type="spellStart"/>
      <w:r w:rsidRPr="00F80342">
        <w:rPr>
          <w:sz w:val="16"/>
        </w:rPr>
        <w:t>redeath</w:t>
      </w:r>
      <w:proofErr w:type="spellEnd"/>
      <w:r w:rsidRPr="00F80342">
        <w:rPr>
          <w:sz w:val="16"/>
        </w:rPr>
        <w:t xml:space="preserve">'. </w:t>
      </w:r>
      <w:r w:rsidRPr="00134E2F">
        <w:rPr>
          <w:highlight w:val="yellow"/>
          <w:u w:val="single"/>
        </w:rPr>
        <w:t>Desire perpetuates life</w:t>
      </w:r>
      <w:r w:rsidRPr="00F80342">
        <w:rPr>
          <w:sz w:val="16"/>
        </w:rPr>
        <w:t xml:space="preserve">, which is synonymous with suffering, and which leads to death. </w:t>
      </w:r>
      <w:r w:rsidRPr="00134E2F">
        <w:rPr>
          <w:highlight w:val="yellow"/>
          <w:u w:val="single"/>
        </w:rPr>
        <w:t>Desire perpetuates death; it keeps one dying.</w:t>
      </w:r>
      <w:r w:rsidRPr="00F80342">
        <w:rPr>
          <w:u w:val="single"/>
        </w:rPr>
        <w:t xml:space="preserve"> The self is merged with ultimate reality not by identifying the core of the self</w:t>
      </w:r>
      <w:r w:rsidRPr="00F80342">
        <w:rPr>
          <w:sz w:val="16"/>
        </w:rPr>
        <w:t xml:space="preserve"> (soul/essence) </w:t>
      </w:r>
      <w:r w:rsidRPr="00F80342">
        <w:rPr>
          <w:u w:val="single"/>
        </w:rPr>
        <w:t>with ultimate reality</w:t>
      </w:r>
      <w:r w:rsidRPr="00F80342">
        <w:rPr>
          <w:sz w:val="16"/>
        </w:rPr>
        <w:t xml:space="preserve"> (God/the universal) </w:t>
      </w:r>
      <w:r w:rsidRPr="00F80342">
        <w:rPr>
          <w:u w:val="single"/>
        </w:rPr>
        <w:t>but by extinguishing self into non-being</w:t>
      </w:r>
      <w:r w:rsidRPr="00F80342">
        <w:rPr>
          <w:sz w:val="16"/>
        </w:rPr>
        <w:t xml:space="preserve"> (nirvana). This is the aspect of Buddhism which has fascinated Western philosophers like Schopenhauer and artists like Wagner; with whatever degree of misinterpretation, they have been drawn by the ideas of empowerment through renunciation, nullification and quiescence; of the apparent ability to move freely with the mutability and change which arc the apparent cause of suffering</w:t>
      </w:r>
      <w:r w:rsidRPr="00F80342">
        <w:rPr>
          <w:u w:val="single"/>
        </w:rPr>
        <w:t xml:space="preserve">; of </w:t>
      </w:r>
      <w:r w:rsidRPr="00134E2F">
        <w:rPr>
          <w:highlight w:val="yellow"/>
          <w:u w:val="single"/>
        </w:rPr>
        <w:t>choosing freely</w:t>
      </w:r>
      <w:r w:rsidRPr="00F80342">
        <w:rPr>
          <w:u w:val="single"/>
        </w:rPr>
        <w:t xml:space="preserve"> not </w:t>
      </w:r>
      <w:r w:rsidRPr="00134E2F">
        <w:rPr>
          <w:highlight w:val="yellow"/>
          <w:u w:val="single"/>
        </w:rPr>
        <w:t>to pursue</w:t>
      </w:r>
      <w:r w:rsidRPr="00F80342">
        <w:rPr>
          <w:u w:val="single"/>
        </w:rPr>
        <w:t xml:space="preserve"> the illusion of </w:t>
      </w:r>
      <w:r w:rsidRPr="00134E2F">
        <w:rPr>
          <w:highlight w:val="yellow"/>
          <w:u w:val="single"/>
        </w:rPr>
        <w:t>freedom</w:t>
      </w:r>
      <w:r w:rsidRPr="00F80342">
        <w:rPr>
          <w:u w:val="single"/>
        </w:rPr>
        <w:t xml:space="preserve">, in a sense </w:t>
      </w:r>
      <w:r w:rsidRPr="00134E2F">
        <w:rPr>
          <w:highlight w:val="yellow"/>
          <w:u w:val="single"/>
        </w:rPr>
        <w:t>to eliminate the illusion of self; of becoming discontinuous,</w:t>
      </w:r>
      <w:r w:rsidRPr="00F80342">
        <w:rPr>
          <w:u w:val="single"/>
        </w:rPr>
        <w:t xml:space="preserve"> mindless</w:t>
      </w:r>
      <w:r w:rsidRPr="00F80342">
        <w:rPr>
          <w:sz w:val="16"/>
        </w:rPr>
        <w:t xml:space="preserve">. </w:t>
      </w:r>
      <w:r w:rsidRPr="00134E2F">
        <w:rPr>
          <w:highlight w:val="yellow"/>
          <w:u w:val="single"/>
        </w:rPr>
        <w:t>Not to escape mutability but to become it</w:t>
      </w:r>
      <w:r w:rsidRPr="00F80342">
        <w:rPr>
          <w:u w:val="single"/>
        </w:rPr>
        <w:t xml:space="preserve">; not to just go with the flow of endless change, but to become it. </w:t>
      </w:r>
      <w:proofErr w:type="gramStart"/>
      <w:r w:rsidRPr="00134E2F">
        <w:rPr>
          <w:highlight w:val="yellow"/>
          <w:u w:val="single"/>
        </w:rPr>
        <w:t>To achieve</w:t>
      </w:r>
      <w:r w:rsidRPr="00F80342">
        <w:rPr>
          <w:u w:val="single"/>
        </w:rPr>
        <w:t xml:space="preserve"> the state of </w:t>
      </w:r>
      <w:r w:rsidRPr="00134E2F">
        <w:rPr>
          <w:highlight w:val="yellow"/>
          <w:u w:val="single"/>
        </w:rPr>
        <w:t>nirvana</w:t>
      </w:r>
      <w:r w:rsidRPr="00F80342">
        <w:rPr>
          <w:u w:val="single"/>
        </w:rPr>
        <w:t xml:space="preserve"> -</w:t>
      </w:r>
      <w:r w:rsidRPr="00F80342">
        <w:rPr>
          <w:sz w:val="16"/>
        </w:rPr>
        <w:t xml:space="preserve"> that is</w:t>
      </w:r>
      <w:r w:rsidRPr="00F80342">
        <w:rPr>
          <w:u w:val="single"/>
        </w:rPr>
        <w:t xml:space="preserve">, a state of being which is essentially </w:t>
      </w:r>
      <w:r w:rsidRPr="00134E2F">
        <w:rPr>
          <w:highlight w:val="yellow"/>
          <w:u w:val="single"/>
        </w:rPr>
        <w:t>empty of desire and striving</w:t>
      </w:r>
      <w:r w:rsidRPr="00F80342">
        <w:rPr>
          <w:u w:val="single"/>
        </w:rPr>
        <w:t>.</w:t>
      </w:r>
      <w:proofErr w:type="gramEnd"/>
      <w:r w:rsidRPr="00F80342">
        <w:rPr>
          <w:u w:val="single"/>
        </w:rPr>
        <w:t xml:space="preserve"> </w:t>
      </w:r>
      <w:r w:rsidRPr="00F80342">
        <w:rPr>
          <w:sz w:val="16"/>
        </w:rPr>
        <w:t xml:space="preserve">The wisdom of </w:t>
      </w:r>
      <w:r w:rsidRPr="00134E2F">
        <w:rPr>
          <w:u w:val="single"/>
        </w:rPr>
        <w:t>Buddhism does not desire to transcend change</w:t>
      </w:r>
      <w:r w:rsidRPr="00F80342">
        <w:rPr>
          <w:u w:val="single"/>
        </w:rPr>
        <w:t xml:space="preserve"> or to affirm an essential ultimate relationship of self to the absolute and unchanging </w:t>
      </w:r>
      <w:r w:rsidRPr="00F80342">
        <w:rPr>
          <w:sz w:val="16"/>
        </w:rPr>
        <w:t xml:space="preserve">(Platonic forms, the Christian God); </w:t>
      </w:r>
      <w:r w:rsidRPr="00F80342">
        <w:rPr>
          <w:u w:val="single"/>
        </w:rPr>
        <w:t xml:space="preserve">nor does </w:t>
      </w:r>
      <w:r w:rsidRPr="00F80342">
        <w:rPr>
          <w:u w:val="single"/>
        </w:rPr>
        <w:lastRenderedPageBreak/>
        <w:t>the Buddhist desire to die or to cease to b</w:t>
      </w:r>
      <w:r w:rsidRPr="00F80342">
        <w:rPr>
          <w:sz w:val="16"/>
        </w:rPr>
        <w:t xml:space="preserve">e (the death drive): </w:t>
      </w:r>
      <w:r w:rsidRPr="00F80342">
        <w:rPr>
          <w:u w:val="single"/>
        </w:rPr>
        <w:t xml:space="preserve">he or she does not desire annihilation but rather learns how to cease desiring. </w:t>
      </w:r>
      <w:r w:rsidRPr="00134E2F">
        <w:rPr>
          <w:highlight w:val="yellow"/>
          <w:u w:val="single"/>
        </w:rPr>
        <w:t>Nirvana is the utter cessation of desire</w:t>
      </w:r>
      <w:r w:rsidRPr="00F80342">
        <w:rPr>
          <w:u w:val="single"/>
        </w:rPr>
        <w:t xml:space="preserve"> or craving; it means extinction.</w:t>
      </w:r>
    </w:p>
    <w:p w:rsidR="003D7D03" w:rsidRDefault="003D7D03" w:rsidP="003D7D03"/>
    <w:p w:rsidR="003D7D03" w:rsidRDefault="003D7D03" w:rsidP="003D7D03"/>
    <w:p w:rsidR="003D7D03" w:rsidRPr="00F40800" w:rsidRDefault="003D7D03" w:rsidP="003D7D03">
      <w:pPr>
        <w:pStyle w:val="Heading4"/>
      </w:pPr>
      <w:r w:rsidRPr="00F40800">
        <w:t>The solution to the world’s problem lies in the recognition that there is no solution – suffering and conflict aren't external obstacles, instead they are internal blockages – we must accept the world as it comes to us or we are doomed to the path of Don Quixote, fighting imaginary windmills for all eternity</w:t>
      </w:r>
      <w:r>
        <w:t xml:space="preserve"> </w:t>
      </w:r>
    </w:p>
    <w:p w:rsidR="003D7D03" w:rsidRPr="00F40800" w:rsidRDefault="003D7D03" w:rsidP="003D7D03">
      <w:pPr>
        <w:rPr>
          <w:sz w:val="16"/>
          <w:szCs w:val="16"/>
        </w:rPr>
      </w:pPr>
      <w:proofErr w:type="spellStart"/>
      <w:r w:rsidRPr="00F40800">
        <w:rPr>
          <w:b/>
        </w:rPr>
        <w:t>Khema</w:t>
      </w:r>
      <w:proofErr w:type="spellEnd"/>
      <w:r w:rsidRPr="00F40800">
        <w:rPr>
          <w:b/>
        </w:rPr>
        <w:t xml:space="preserve"> </w:t>
      </w:r>
      <w:proofErr w:type="gramStart"/>
      <w:r w:rsidRPr="00F40800">
        <w:rPr>
          <w:b/>
        </w:rPr>
        <w:t xml:space="preserve">94 </w:t>
      </w:r>
      <w:r w:rsidRPr="00F40800">
        <w:rPr>
          <w:sz w:val="16"/>
          <w:szCs w:val="16"/>
        </w:rPr>
        <w:t xml:space="preserve"> (</w:t>
      </w:r>
      <w:proofErr w:type="spellStart"/>
      <w:proofErr w:type="gramEnd"/>
      <w:r w:rsidRPr="00F40800">
        <w:rPr>
          <w:sz w:val="16"/>
          <w:szCs w:val="16"/>
        </w:rPr>
        <w:t>Ayya</w:t>
      </w:r>
      <w:proofErr w:type="spellEnd"/>
      <w:r w:rsidRPr="00F40800">
        <w:rPr>
          <w:sz w:val="16"/>
          <w:szCs w:val="16"/>
        </w:rPr>
        <w:t xml:space="preserve">, 1994, Buddhist monk, “All of us beset by Birth, Decay, and Death.” Buddhism Today, </w:t>
      </w:r>
      <w:hyperlink r:id="rId14" w:history="1">
        <w:r w:rsidRPr="00F40800">
          <w:rPr>
            <w:rStyle w:val="Hyperlink"/>
            <w:sz w:val="16"/>
            <w:szCs w:val="16"/>
          </w:rPr>
          <w:t>http://www.buddhismtoday.com/english/philosophy/thera/003-allofus-5.htm</w:t>
        </w:r>
      </w:hyperlink>
      <w:r w:rsidRPr="00F40800">
        <w:rPr>
          <w:sz w:val="16"/>
          <w:szCs w:val="16"/>
        </w:rPr>
        <w:t>)</w:t>
      </w:r>
    </w:p>
    <w:p w:rsidR="003D7D03" w:rsidRPr="00F40800" w:rsidRDefault="003D7D03" w:rsidP="003D7D03">
      <w:pPr>
        <w:rPr>
          <w:b/>
        </w:rPr>
      </w:pPr>
      <w:r w:rsidRPr="00F40800">
        <w:rPr>
          <w:sz w:val="16"/>
          <w:szCs w:val="16"/>
        </w:rPr>
        <w:t xml:space="preserve"> </w:t>
      </w:r>
    </w:p>
    <w:p w:rsidR="003D7D03" w:rsidRDefault="003D7D03" w:rsidP="003D7D03">
      <w:pPr>
        <w:pStyle w:val="Heading4"/>
      </w:pPr>
      <w:r w:rsidRPr="006D3AA9">
        <w:rPr>
          <w:sz w:val="16"/>
        </w:rPr>
        <w:lastRenderedPageBreak/>
        <w:t xml:space="preserve">If you have ever read </w:t>
      </w:r>
      <w:r w:rsidRPr="00F40800">
        <w:rPr>
          <w:highlight w:val="yellow"/>
          <w:u w:val="single"/>
        </w:rPr>
        <w:t>Don Quixote</w:t>
      </w:r>
      <w:r w:rsidRPr="006D3AA9">
        <w:rPr>
          <w:sz w:val="16"/>
        </w:rPr>
        <w:t xml:space="preserve">, you'll remember that he </w:t>
      </w:r>
      <w:r w:rsidRPr="00F40800">
        <w:rPr>
          <w:highlight w:val="yellow"/>
          <w:u w:val="single"/>
        </w:rPr>
        <w:t>was fighting windmills</w:t>
      </w:r>
      <w:r w:rsidRPr="006D3AA9">
        <w:rPr>
          <w:sz w:val="16"/>
        </w:rPr>
        <w:t xml:space="preserve">. Everybody is doing just that, fighting windmills. </w:t>
      </w:r>
      <w:r w:rsidRPr="00F40800">
        <w:rPr>
          <w:u w:val="single"/>
        </w:rPr>
        <w:t>Don Quixote was the figment of a writer's imagination</w:t>
      </w:r>
      <w:r w:rsidRPr="006D3AA9">
        <w:rPr>
          <w:sz w:val="16"/>
        </w:rPr>
        <w:t xml:space="preserve">, a man who believed </w:t>
      </w:r>
      <w:proofErr w:type="gramStart"/>
      <w:r w:rsidRPr="006D3AA9">
        <w:rPr>
          <w:sz w:val="16"/>
        </w:rPr>
        <w:t>himself</w:t>
      </w:r>
      <w:proofErr w:type="gramEnd"/>
      <w:r w:rsidRPr="006D3AA9">
        <w:rPr>
          <w:sz w:val="16"/>
        </w:rPr>
        <w:t xml:space="preserve"> to be a great warrior. </w:t>
      </w:r>
      <w:r w:rsidRPr="00F40800">
        <w:rPr>
          <w:highlight w:val="yellow"/>
          <w:u w:val="single"/>
        </w:rPr>
        <w:t>He thought that every windmill</w:t>
      </w:r>
      <w:r w:rsidRPr="00F40800">
        <w:rPr>
          <w:u w:val="single"/>
        </w:rPr>
        <w:t xml:space="preserve"> he met </w:t>
      </w:r>
      <w:r w:rsidRPr="00F40800">
        <w:rPr>
          <w:highlight w:val="yellow"/>
          <w:u w:val="single"/>
        </w:rPr>
        <w:t>was an enemy</w:t>
      </w:r>
      <w:r w:rsidRPr="00F40800">
        <w:rPr>
          <w:u w:val="single"/>
        </w:rPr>
        <w:t xml:space="preserve"> and started battling with it. </w:t>
      </w:r>
      <w:r w:rsidRPr="00F40800">
        <w:rPr>
          <w:highlight w:val="yellow"/>
          <w:u w:val="single"/>
        </w:rPr>
        <w:t xml:space="preserve">That's exactly what we are doing </w:t>
      </w:r>
      <w:r w:rsidRPr="00403A02">
        <w:rPr>
          <w:u w:val="single"/>
        </w:rPr>
        <w:t>within our own hearts</w:t>
      </w:r>
      <w:r w:rsidRPr="00F40800">
        <w:rPr>
          <w:u w:val="single"/>
        </w:rPr>
        <w:t xml:space="preserve"> and that's why this story has such an everlasting appeal. It</w:t>
      </w:r>
      <w:r w:rsidRPr="006D3AA9">
        <w:rPr>
          <w:sz w:val="16"/>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F40800">
        <w:rPr>
          <w:highlight w:val="yellow"/>
          <w:u w:val="single"/>
        </w:rPr>
        <w:t>to fight windmills</w:t>
      </w:r>
      <w:r w:rsidRPr="00F40800">
        <w:rPr>
          <w:u w:val="single"/>
        </w:rPr>
        <w:t xml:space="preserve">? It </w:t>
      </w:r>
      <w:r w:rsidRPr="00F40800">
        <w:rPr>
          <w:highlight w:val="yellow"/>
          <w:u w:val="single"/>
        </w:rPr>
        <w:t>means fighting nothing important or real</w:t>
      </w:r>
      <w:r w:rsidRPr="00F40800">
        <w:rPr>
          <w:u w:val="single"/>
        </w:rPr>
        <w:t>,</w:t>
      </w:r>
      <w:r w:rsidRPr="006D3AA9">
        <w:rPr>
          <w:sz w:val="16"/>
        </w:rPr>
        <w:t xml:space="preserve"> just imaginary enemies and battles. </w:t>
      </w:r>
      <w:proofErr w:type="gramStart"/>
      <w:r w:rsidRPr="006D3AA9">
        <w:rPr>
          <w:sz w:val="16"/>
        </w:rPr>
        <w:t>All quite trifling matters, which we build into something solid and formidable in our minds.</w:t>
      </w:r>
      <w:proofErr w:type="gramEnd"/>
      <w:r w:rsidRPr="006D3AA9">
        <w:rPr>
          <w:sz w:val="16"/>
        </w:rPr>
        <w:t xml:space="preserve"> </w:t>
      </w:r>
      <w:r w:rsidRPr="00F40800">
        <w:rPr>
          <w:highlight w:val="yellow"/>
          <w:u w:val="single"/>
        </w:rPr>
        <w:t>We say: "I can't stand that," so we start fighting</w:t>
      </w:r>
      <w:r w:rsidRPr="006D3AA9">
        <w:rPr>
          <w:sz w:val="16"/>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6D3AA9">
        <w:rPr>
          <w:sz w:val="16"/>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w:t>
      </w:r>
      <w:r w:rsidRPr="00F40800">
        <w:rPr>
          <w:u w:val="single"/>
        </w:rPr>
        <w:t>patently wrong views are held onto tightly, because it makes the "me" more solid. It seems negative and depressing to be nobody and have nothing. We have to find out for ourselves that it is the most exhilarating and liberating feeling we can ever have</w:t>
      </w:r>
      <w:r w:rsidRPr="006D3AA9">
        <w:rPr>
          <w:sz w:val="16"/>
        </w:rPr>
        <w:t xml:space="preserve">. But </w:t>
      </w:r>
      <w:r w:rsidRPr="00F40800">
        <w:rPr>
          <w:highlight w:val="yellow"/>
          <w:u w:val="single"/>
        </w:rPr>
        <w:t>because we fear that windmills might attack, we don't want to let go. Why can't we have peace in the world?</w:t>
      </w:r>
      <w:r w:rsidRPr="00F40800">
        <w:rPr>
          <w:u w:val="single"/>
        </w:rPr>
        <w:t xml:space="preserve"> </w:t>
      </w:r>
      <w:proofErr w:type="gramStart"/>
      <w:r w:rsidRPr="00F40800">
        <w:rPr>
          <w:u w:val="single"/>
        </w:rPr>
        <w:t xml:space="preserve">Because </w:t>
      </w:r>
      <w:r w:rsidRPr="00F40800">
        <w:rPr>
          <w:highlight w:val="yellow"/>
          <w:u w:val="single"/>
        </w:rPr>
        <w:t>nobody wants to disarm</w:t>
      </w:r>
      <w:r w:rsidRPr="006D3AA9">
        <w:rPr>
          <w:sz w:val="16"/>
        </w:rPr>
        <w:t>.</w:t>
      </w:r>
      <w:proofErr w:type="gramEnd"/>
      <w:r w:rsidRPr="006D3AA9">
        <w:rPr>
          <w:sz w:val="16"/>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6D3AA9">
        <w:rPr>
          <w:sz w:val="16"/>
        </w:rPr>
        <w:t xml:space="preserve">But </w:t>
      </w:r>
      <w:r w:rsidRPr="007C4994">
        <w:rPr>
          <w:u w:val="single"/>
        </w:rPr>
        <w:t>how does it reveal itself internally? We have an arsenal within us</w:t>
      </w:r>
      <w:r w:rsidRPr="00F40800">
        <w:rPr>
          <w:u w:val="single"/>
        </w:rPr>
        <w:t xml:space="preserve">, </w:t>
      </w:r>
      <w:r w:rsidRPr="006D3AA9">
        <w:rPr>
          <w:sz w:val="16"/>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F40800">
        <w:rPr>
          <w:highlight w:val="yellow"/>
          <w:u w:val="single"/>
        </w:rPr>
        <w:t>bombs</w:t>
      </w:r>
      <w:r w:rsidRPr="00F40800">
        <w:rPr>
          <w:u w:val="single"/>
        </w:rPr>
        <w:t xml:space="preserve"> which </w:t>
      </w:r>
      <w:r w:rsidRPr="00F40800">
        <w:rPr>
          <w:highlight w:val="yellow"/>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6D3AA9">
        <w:rPr>
          <w:sz w:val="16"/>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w:t>
      </w:r>
      <w:proofErr w:type="gramStart"/>
      <w:r w:rsidRPr="00F40800">
        <w:rPr>
          <w:highlight w:val="yellow"/>
          <w:u w:val="single"/>
        </w:rPr>
        <w:t>needs</w:t>
      </w:r>
      <w:proofErr w:type="gramEnd"/>
      <w:r w:rsidRPr="00F40800">
        <w:rPr>
          <w:highlight w:val="yellow"/>
          <w:u w:val="single"/>
        </w:rPr>
        <w:t xml:space="preserve"> more </w:t>
      </w:r>
      <w:r w:rsidRPr="00116A4D">
        <w:rPr>
          <w:u w:val="single"/>
        </w:rPr>
        <w:t>"Lebensraum,"</w:t>
      </w:r>
      <w:r w:rsidRPr="006D3AA9">
        <w:rPr>
          <w:sz w:val="16"/>
        </w:rPr>
        <w:t xml:space="preserve"> more room for expansion</w:t>
      </w:r>
      <w:r w:rsidRPr="00F40800">
        <w:rPr>
          <w:u w:val="single"/>
        </w:rPr>
        <w:t xml:space="preserve">, more territorial sovereignty. In personal terms, one needs </w:t>
      </w:r>
      <w:r w:rsidRPr="00116A4D">
        <w:rPr>
          <w:u w:val="single"/>
        </w:rPr>
        <w:t xml:space="preserve">more entertainment, more pleasure, more comfort, </w:t>
      </w:r>
      <w:proofErr w:type="gramStart"/>
      <w:r w:rsidRPr="00116A4D">
        <w:rPr>
          <w:u w:val="single"/>
        </w:rPr>
        <w:t>more</w:t>
      </w:r>
      <w:proofErr w:type="gramEnd"/>
      <w:r w:rsidRPr="00116A4D">
        <w:rPr>
          <w:u w:val="single"/>
        </w:rPr>
        <w:t xml:space="preserve"> distractions</w:t>
      </w:r>
      <w:r w:rsidRPr="00F40800">
        <w:rPr>
          <w:u w:val="single"/>
        </w:rPr>
        <w:t xml:space="preserve"> for the mind. If one can't find anyone else to blame for one's lack of peace, then one believes it to be an unfulfilled need. </w:t>
      </w:r>
      <w:r w:rsidRPr="00F40800">
        <w:rPr>
          <w:highlight w:val="yellow"/>
          <w:u w:val="single"/>
        </w:rPr>
        <w:t xml:space="preserve">Who is that person, who </w:t>
      </w:r>
      <w:r w:rsidRPr="00F40800">
        <w:rPr>
          <w:highlight w:val="yellow"/>
          <w:u w:val="single"/>
        </w:rPr>
        <w:lastRenderedPageBreak/>
        <w:t xml:space="preserve">needs more? </w:t>
      </w:r>
      <w:proofErr w:type="gramStart"/>
      <w:r w:rsidRPr="00F40800">
        <w:rPr>
          <w:highlight w:val="yellow"/>
          <w:u w:val="single"/>
        </w:rPr>
        <w:t>A figment of our own imagination, fighting windmills.</w:t>
      </w:r>
      <w:proofErr w:type="gramEnd"/>
      <w:r w:rsidRPr="00F40800">
        <w:rPr>
          <w:highlight w:val="yellow"/>
          <w:u w:val="single"/>
        </w:rPr>
        <w:t xml:space="preserve"> That "more" is never ending</w:t>
      </w:r>
      <w:r w:rsidRPr="00F40800">
        <w:rPr>
          <w:u w:val="single"/>
        </w:rPr>
        <w:t>. One can go from country to country, from person to person. There are billions of people on this globe</w:t>
      </w:r>
      <w:r w:rsidRPr="006D3AA9">
        <w:rPr>
          <w:sz w:val="16"/>
        </w:rPr>
        <w:t>; it's hardly likely that we will want to see every one of them, or even one-hundredth, a lifetime wouldn't be enough to do so. We may choose twenty or thirty people and then go from one to the next and back again, moving from one activity to another, from one idea to another.</w:t>
      </w:r>
      <w:r w:rsidRPr="00F40800">
        <w:rPr>
          <w:u w:val="single"/>
        </w:rPr>
        <w:t xml:space="preserve"> </w:t>
      </w:r>
      <w:r w:rsidRPr="00116A4D">
        <w:rPr>
          <w:u w:val="single"/>
        </w:rPr>
        <w:t xml:space="preserve">We are fighting against our own </w:t>
      </w:r>
      <w:proofErr w:type="spellStart"/>
      <w:r w:rsidRPr="00116A4D">
        <w:rPr>
          <w:u w:val="single"/>
        </w:rPr>
        <w:t>dukkha</w:t>
      </w:r>
      <w:proofErr w:type="spellEnd"/>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6D3AA9">
        <w:rPr>
          <w:sz w:val="16"/>
          <w:highlight w:val="yellow"/>
        </w:rPr>
        <w:t>.</w:t>
      </w:r>
      <w:r w:rsidRPr="006D3AA9">
        <w:rPr>
          <w:sz w:val="16"/>
        </w:rPr>
        <w:t xml:space="preserve"> </w:t>
      </w:r>
      <w:r w:rsidRPr="00F40800">
        <w:rPr>
          <w:u w:val="single"/>
        </w:rPr>
        <w:t xml:space="preserve">We believe somebody put them up against us, and by moving we can escape from them. </w:t>
      </w:r>
      <w:r w:rsidRPr="006D3AA9">
        <w:rPr>
          <w:sz w:val="16"/>
        </w:rPr>
        <w:t xml:space="preserve">Few people come to the final conclusion </w:t>
      </w:r>
      <w:r w:rsidRPr="00F40800">
        <w:rPr>
          <w:u w:val="single"/>
        </w:rPr>
        <w:t>that these windmills are imaginary, that 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 xml:space="preserve">what does one have left? </w:t>
      </w:r>
      <w:proofErr w:type="gramStart"/>
      <w:r w:rsidRPr="00F40800">
        <w:rPr>
          <w:highlight w:val="yellow"/>
          <w:u w:val="single"/>
        </w:rPr>
        <w:t>A large, open space, which one can fill with whatever one likes.</w:t>
      </w:r>
      <w:proofErr w:type="gramEnd"/>
      <w:r w:rsidRPr="00F40800">
        <w:rPr>
          <w:u w:val="single"/>
        </w:rPr>
        <w:t xml:space="preserve"> If one has good sense, one will fill it with </w:t>
      </w:r>
      <w:r w:rsidRPr="007C4994">
        <w:rPr>
          <w:u w:val="single"/>
        </w:rPr>
        <w:t>love, compassion and equanimity.</w:t>
      </w:r>
      <w:r w:rsidRPr="006D3AA9">
        <w:rPr>
          <w:sz w:val="16"/>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p>
    <w:p w:rsidR="003D7D03" w:rsidRPr="00F40800" w:rsidRDefault="003D7D03" w:rsidP="003D7D03">
      <w:pPr>
        <w:pStyle w:val="Heading4"/>
      </w:pPr>
      <w:r>
        <w:t>Our impacts outweigh – voting negative breaks the shackles of the ego through embracing its annihilation</w:t>
      </w:r>
    </w:p>
    <w:p w:rsidR="003D7D03" w:rsidRPr="008B2F45" w:rsidRDefault="003D7D03" w:rsidP="003D7D03">
      <w:pPr>
        <w:rPr>
          <w:rStyle w:val="StyleBoldUnderline"/>
          <w:u w:val="none"/>
        </w:rPr>
      </w:pPr>
      <w:proofErr w:type="spellStart"/>
      <w:r w:rsidRPr="008B2F45">
        <w:rPr>
          <w:rStyle w:val="StyleBoldUnderline"/>
          <w:u w:val="none"/>
        </w:rPr>
        <w:t>Perreira</w:t>
      </w:r>
      <w:proofErr w:type="spellEnd"/>
      <w:r w:rsidRPr="008B2F45">
        <w:rPr>
          <w:rStyle w:val="StyleBoldUnderline"/>
          <w:u w:val="none"/>
        </w:rPr>
        <w:t xml:space="preserve"> 10 – Ph.D. candidate at UC Santa Barbara</w:t>
      </w:r>
    </w:p>
    <w:p w:rsidR="003D7D03" w:rsidRPr="008B2F45" w:rsidRDefault="003D7D03" w:rsidP="003D7D03">
      <w:pPr>
        <w:rPr>
          <w:rStyle w:val="StyleBoldUnderline"/>
          <w:sz w:val="16"/>
          <w:u w:val="none"/>
        </w:rPr>
      </w:pPr>
      <w:r w:rsidRPr="008B2F45">
        <w:rPr>
          <w:rStyle w:val="StyleBoldUnderline"/>
          <w:sz w:val="16"/>
          <w:u w:val="none"/>
        </w:rPr>
        <w:t xml:space="preserve">(Todd </w:t>
      </w:r>
      <w:proofErr w:type="spellStart"/>
      <w:r w:rsidRPr="008B2F45">
        <w:rPr>
          <w:rStyle w:val="StyleBoldUnderline"/>
          <w:sz w:val="16"/>
          <w:u w:val="none"/>
        </w:rPr>
        <w:t>LeRoy</w:t>
      </w:r>
      <w:proofErr w:type="spellEnd"/>
      <w:r w:rsidRPr="008B2F45">
        <w:rPr>
          <w:rStyle w:val="StyleBoldUnderline"/>
          <w:sz w:val="16"/>
          <w:u w:val="none"/>
        </w:rPr>
        <w:t xml:space="preserve">, ““Die before you die”: Death Meditation as Spiritual Technology of the Self in Islam and Buddhism”, The Muslim World </w:t>
      </w:r>
      <w:proofErr w:type="spellStart"/>
      <w:r w:rsidRPr="008B2F45">
        <w:rPr>
          <w:rStyle w:val="StyleBoldUnderline"/>
          <w:sz w:val="16"/>
          <w:u w:val="none"/>
        </w:rPr>
        <w:t>Vol</w:t>
      </w:r>
      <w:proofErr w:type="spellEnd"/>
      <w:r w:rsidRPr="008B2F45">
        <w:rPr>
          <w:rStyle w:val="StyleBoldUnderline"/>
          <w:sz w:val="16"/>
          <w:u w:val="none"/>
        </w:rPr>
        <w:t xml:space="preserve"> 100, Issue 2-3, 247-267, </w:t>
      </w:r>
      <w:proofErr w:type="spellStart"/>
      <w:r w:rsidRPr="008B2F45">
        <w:rPr>
          <w:rStyle w:val="StyleBoldUnderline"/>
          <w:sz w:val="16"/>
          <w:u w:val="none"/>
        </w:rPr>
        <w:t>dml</w:t>
      </w:r>
      <w:proofErr w:type="spellEnd"/>
      <w:r w:rsidRPr="008B2F45">
        <w:rPr>
          <w:rStyle w:val="StyleBoldUnderline"/>
          <w:sz w:val="16"/>
          <w:u w:val="none"/>
        </w:rPr>
        <w:t xml:space="preserve">) </w:t>
      </w:r>
    </w:p>
    <w:p w:rsidR="003D7D03" w:rsidRPr="00F40800" w:rsidRDefault="003D7D03" w:rsidP="003D7D03">
      <w:pPr>
        <w:rPr>
          <w:rStyle w:val="StyleBoldUnderline"/>
          <w:b w:val="0"/>
        </w:rPr>
      </w:pPr>
    </w:p>
    <w:p w:rsidR="003D7D03" w:rsidRPr="00C00A13" w:rsidRDefault="003D7D03" w:rsidP="003D7D03">
      <w:pPr>
        <w:rPr>
          <w:rStyle w:val="StyleBoldUnderline"/>
          <w:sz w:val="16"/>
          <w:u w:val="none"/>
        </w:rPr>
      </w:pPr>
      <w:r w:rsidRPr="00C00A13">
        <w:rPr>
          <w:rStyle w:val="StyleBoldUnderline"/>
          <w:sz w:val="16"/>
          <w:u w:val="none"/>
        </w:rPr>
        <w:t>In Theravada Buddhism, death (</w:t>
      </w:r>
      <w:proofErr w:type="spellStart"/>
      <w:proofErr w:type="gramStart"/>
      <w:r w:rsidRPr="00C00A13">
        <w:rPr>
          <w:rStyle w:val="StyleBoldUnderline"/>
          <w:sz w:val="16"/>
          <w:u w:val="none"/>
        </w:rPr>
        <w:t>marana</w:t>
      </w:r>
      <w:proofErr w:type="spellEnd"/>
      <w:r w:rsidRPr="00C00A13">
        <w:rPr>
          <w:rStyle w:val="StyleBoldUnderline"/>
          <w:sz w:val="16"/>
          <w:u w:val="none"/>
        </w:rPr>
        <w:t xml:space="preserve">  )</w:t>
      </w:r>
      <w:proofErr w:type="gramEnd"/>
      <w:r w:rsidRPr="00C00A13">
        <w:rPr>
          <w:rStyle w:val="StyleBoldUnderline"/>
          <w:sz w:val="16"/>
          <w:u w:val="none"/>
        </w:rPr>
        <w:t xml:space="preserve"> is understood simply as the “interruption of the life faculty included within [the limits of] a single becoming (existence).” Buddhism distinguishes between two types of death: timely and untimely. </w:t>
      </w:r>
      <w:r w:rsidRPr="00F40800">
        <w:rPr>
          <w:rStyle w:val="StyleBoldUnderline"/>
        </w:rPr>
        <w:t>A death determined by the “exhaustion of merit or the exhaustion of the life span” is considered a timely death whereas a death determined by “</w:t>
      </w:r>
      <w:proofErr w:type="spellStart"/>
      <w:r w:rsidRPr="00F40800">
        <w:rPr>
          <w:rStyle w:val="StyleBoldUnderline"/>
        </w:rPr>
        <w:t>kamma</w:t>
      </w:r>
      <w:proofErr w:type="spellEnd"/>
      <w:r w:rsidRPr="00C00A13">
        <w:rPr>
          <w:rStyle w:val="StyleBoldUnderline"/>
          <w:sz w:val="16"/>
          <w:u w:val="none"/>
        </w:rPr>
        <w:t xml:space="preserve"> (Skt. karma) </w:t>
      </w:r>
      <w:r w:rsidRPr="00F40800">
        <w:rPr>
          <w:rStyle w:val="StyleBoldUnderline"/>
        </w:rPr>
        <w:t>that interrupts</w:t>
      </w:r>
      <w:r w:rsidRPr="00C00A13">
        <w:rPr>
          <w:rStyle w:val="StyleBoldUnderline"/>
          <w:sz w:val="16"/>
          <w:u w:val="none"/>
        </w:rPr>
        <w:t xml:space="preserve"> [other, life-producing] </w:t>
      </w:r>
      <w:proofErr w:type="spellStart"/>
      <w:r w:rsidRPr="00F40800">
        <w:rPr>
          <w:rStyle w:val="StyleBoldUnderline"/>
        </w:rPr>
        <w:t>kamma</w:t>
      </w:r>
      <w:proofErr w:type="spellEnd"/>
      <w:r w:rsidRPr="00F40800">
        <w:rPr>
          <w:rStyle w:val="StyleBoldUnderline"/>
        </w:rPr>
        <w:t>” is regarded as an untimely death</w:t>
      </w:r>
      <w:r w:rsidRPr="00C00A13">
        <w:rPr>
          <w:rStyle w:val="StyleBoldUnderline"/>
          <w:sz w:val="16"/>
          <w:u w:val="none"/>
        </w:rPr>
        <w:t xml:space="preserve">. 52 Human </w:t>
      </w:r>
      <w:r w:rsidRPr="00F40800">
        <w:rPr>
          <w:rStyle w:val="StyleBoldUnderline"/>
        </w:rPr>
        <w:t>birth and death are</w:t>
      </w:r>
      <w:r w:rsidRPr="00C00A13">
        <w:rPr>
          <w:rStyle w:val="StyleBoldUnderline"/>
          <w:sz w:val="16"/>
          <w:u w:val="none"/>
        </w:rPr>
        <w:t xml:space="preserve">, like all other phenomena, </w:t>
      </w:r>
      <w:r w:rsidRPr="00F40800">
        <w:rPr>
          <w:rStyle w:val="StyleBoldUnderline"/>
        </w:rPr>
        <w:t>subjected to an impersonal principal of causation</w:t>
      </w:r>
      <w:r w:rsidRPr="00C00A13">
        <w:rPr>
          <w:rStyle w:val="StyleBoldUnderline"/>
          <w:sz w:val="16"/>
          <w:u w:val="none"/>
        </w:rPr>
        <w:t xml:space="preserve"> known as </w:t>
      </w:r>
      <w:proofErr w:type="spellStart"/>
      <w:r w:rsidRPr="00C00A13">
        <w:rPr>
          <w:rStyle w:val="StyleBoldUnderline"/>
          <w:sz w:val="16"/>
          <w:u w:val="none"/>
        </w:rPr>
        <w:t>paticca</w:t>
      </w:r>
      <w:proofErr w:type="spellEnd"/>
      <w:r w:rsidRPr="00C00A13">
        <w:rPr>
          <w:rStyle w:val="StyleBoldUnderline"/>
          <w:sz w:val="16"/>
          <w:u w:val="none"/>
        </w:rPr>
        <w:t xml:space="preserve"> </w:t>
      </w:r>
      <w:proofErr w:type="spellStart"/>
      <w:proofErr w:type="gramStart"/>
      <w:r w:rsidRPr="00C00A13">
        <w:rPr>
          <w:rStyle w:val="StyleBoldUnderline"/>
          <w:sz w:val="16"/>
          <w:u w:val="none"/>
        </w:rPr>
        <w:t>samuppada</w:t>
      </w:r>
      <w:proofErr w:type="spellEnd"/>
      <w:r w:rsidRPr="00C00A13">
        <w:rPr>
          <w:rStyle w:val="StyleBoldUnderline"/>
          <w:sz w:val="16"/>
          <w:u w:val="none"/>
        </w:rPr>
        <w:t xml:space="preserve">  -</w:t>
      </w:r>
      <w:proofErr w:type="gramEnd"/>
      <w:r w:rsidRPr="00C00A13">
        <w:rPr>
          <w:rStyle w:val="StyleBoldUnderline"/>
          <w:sz w:val="16"/>
          <w:u w:val="none"/>
        </w:rPr>
        <w:t xml:space="preserve"> ¯ , “dependent origination.” </w:t>
      </w:r>
      <w:r w:rsidRPr="00131370">
        <w:rPr>
          <w:rStyle w:val="StyleBoldUnderline"/>
          <w:highlight w:val="green"/>
        </w:rPr>
        <w:t>Buddhism regards the idea of a permanent soul</w:t>
      </w:r>
      <w:r w:rsidRPr="00C00A13">
        <w:rPr>
          <w:rStyle w:val="StyleBoldUnderline"/>
          <w:sz w:val="16"/>
          <w:u w:val="none"/>
        </w:rPr>
        <w:t xml:space="preserve"> or </w:t>
      </w:r>
      <w:proofErr w:type="spellStart"/>
      <w:r w:rsidRPr="00C00A13">
        <w:rPr>
          <w:rStyle w:val="StyleBoldUnderline"/>
          <w:sz w:val="16"/>
          <w:u w:val="none"/>
        </w:rPr>
        <w:t>atta</w:t>
      </w:r>
      <w:proofErr w:type="spellEnd"/>
      <w:r w:rsidRPr="00C00A13">
        <w:rPr>
          <w:rStyle w:val="StyleBoldUnderline"/>
          <w:sz w:val="16"/>
          <w:u w:val="none"/>
        </w:rPr>
        <w:t xml:space="preserve"> (Skt. </w:t>
      </w:r>
      <w:proofErr w:type="spellStart"/>
      <w:r w:rsidRPr="00C00A13">
        <w:rPr>
          <w:rStyle w:val="StyleBoldUnderline"/>
          <w:sz w:val="16"/>
          <w:u w:val="none"/>
        </w:rPr>
        <w:t>a¯tman</w:t>
      </w:r>
      <w:proofErr w:type="spellEnd"/>
      <w:r w:rsidRPr="00C00A13">
        <w:rPr>
          <w:rStyle w:val="StyleBoldUnderline"/>
          <w:sz w:val="16"/>
          <w:u w:val="none"/>
        </w:rPr>
        <w:t xml:space="preserve">) </w:t>
      </w:r>
      <w:r w:rsidRPr="00131370">
        <w:rPr>
          <w:rStyle w:val="StyleBoldUnderline"/>
          <w:highlight w:val="green"/>
        </w:rPr>
        <w:t>as a mental projection</w:t>
      </w:r>
      <w:r w:rsidRPr="00F40800">
        <w:rPr>
          <w:rStyle w:val="StyleBoldUnderline"/>
        </w:rPr>
        <w:t xml:space="preserve"> which has no corresponding reality </w:t>
      </w:r>
      <w:r w:rsidRPr="00131370">
        <w:rPr>
          <w:rStyle w:val="StyleBoldUnderline"/>
          <w:highlight w:val="green"/>
        </w:rPr>
        <w:t>and</w:t>
      </w:r>
      <w:r w:rsidRPr="00C00A13">
        <w:rPr>
          <w:rStyle w:val="StyleBoldUnderline"/>
          <w:sz w:val="16"/>
          <w:u w:val="none"/>
        </w:rPr>
        <w:t xml:space="preserve">, as such, </w:t>
      </w:r>
      <w:r w:rsidRPr="00131370">
        <w:rPr>
          <w:rStyle w:val="StyleBoldUnderline"/>
          <w:highlight w:val="green"/>
        </w:rPr>
        <w:t>is dangerous for it leads to false notions of “me”</w:t>
      </w:r>
      <w:r w:rsidRPr="00F40800">
        <w:rPr>
          <w:rStyle w:val="StyleBoldUnderline"/>
        </w:rPr>
        <w:t xml:space="preserve"> and “mine.” </w:t>
      </w:r>
      <w:r w:rsidRPr="00131370">
        <w:rPr>
          <w:rStyle w:val="StyleBoldUnderline"/>
          <w:highlight w:val="green"/>
        </w:rPr>
        <w:t>The view that the self has an inner essence</w:t>
      </w:r>
      <w:r w:rsidRPr="00F40800">
        <w:rPr>
          <w:rStyle w:val="StyleBoldUnderline"/>
        </w:rPr>
        <w:t xml:space="preserve"> or eternal soul </w:t>
      </w:r>
      <w:r w:rsidRPr="00131370">
        <w:rPr>
          <w:rStyle w:val="StyleBoldUnderline"/>
          <w:highlight w:val="green"/>
        </w:rPr>
        <w:t>is nurtured on</w:t>
      </w:r>
      <w:r w:rsidRPr="00C00A13">
        <w:rPr>
          <w:rStyle w:val="StyleBoldUnderline"/>
          <w:sz w:val="16"/>
          <w:u w:val="none"/>
        </w:rPr>
        <w:t xml:space="preserve"> what are called the “three poisons” — </w:t>
      </w:r>
      <w:r w:rsidRPr="00131370">
        <w:rPr>
          <w:rStyle w:val="StyleBoldUnderline"/>
          <w:highlight w:val="green"/>
        </w:rPr>
        <w:t>greed, hatred, and delusion</w:t>
      </w:r>
      <w:r w:rsidRPr="00C00A13">
        <w:rPr>
          <w:rStyle w:val="StyleBoldUnderline"/>
          <w:sz w:val="16"/>
          <w:u w:val="none"/>
        </w:rPr>
        <w:t>, around which the wheel of birth and death (</w:t>
      </w:r>
      <w:proofErr w:type="gramStart"/>
      <w:r w:rsidRPr="00C00A13">
        <w:rPr>
          <w:rStyle w:val="StyleBoldUnderline"/>
          <w:sz w:val="16"/>
          <w:u w:val="none"/>
        </w:rPr>
        <w:t>samsara  ¯</w:t>
      </w:r>
      <w:proofErr w:type="gramEnd"/>
      <w:r w:rsidRPr="00C00A13">
        <w:rPr>
          <w:rStyle w:val="StyleBoldUnderline"/>
          <w:sz w:val="16"/>
          <w:u w:val="none"/>
        </w:rPr>
        <w:t xml:space="preserve"> ) turns. According to the Buddha’s analysis what, by convention, is called the “self” is, in fact, constituted by the congeries of ﬁve aggregates or </w:t>
      </w:r>
      <w:proofErr w:type="spellStart"/>
      <w:r w:rsidRPr="00C00A13">
        <w:rPr>
          <w:rStyle w:val="StyleBoldUnderline"/>
          <w:sz w:val="16"/>
          <w:u w:val="none"/>
        </w:rPr>
        <w:t>khandhas</w:t>
      </w:r>
      <w:proofErr w:type="spellEnd"/>
      <w:r w:rsidRPr="00C00A13">
        <w:rPr>
          <w:rStyle w:val="StyleBoldUnderline"/>
          <w:sz w:val="16"/>
          <w:u w:val="none"/>
        </w:rPr>
        <w:t xml:space="preserve"> (matter, sensation, perception, mental formations, and consciousness) which, in relation to </w:t>
      </w:r>
      <w:proofErr w:type="spellStart"/>
      <w:r w:rsidRPr="00C00A13">
        <w:rPr>
          <w:rStyle w:val="StyleBoldUnderline"/>
          <w:sz w:val="16"/>
          <w:u w:val="none"/>
        </w:rPr>
        <w:t>paticca</w:t>
      </w:r>
      <w:proofErr w:type="spellEnd"/>
      <w:r w:rsidRPr="00C00A13">
        <w:rPr>
          <w:rStyle w:val="StyleBoldUnderline"/>
          <w:sz w:val="16"/>
          <w:u w:val="none"/>
        </w:rPr>
        <w:t xml:space="preserve"> </w:t>
      </w:r>
      <w:proofErr w:type="spellStart"/>
      <w:r w:rsidRPr="00C00A13">
        <w:rPr>
          <w:rStyle w:val="StyleBoldUnderline"/>
          <w:sz w:val="16"/>
          <w:u w:val="none"/>
        </w:rPr>
        <w:t>samuppada</w:t>
      </w:r>
      <w:proofErr w:type="spellEnd"/>
      <w:r w:rsidRPr="00C00A13">
        <w:rPr>
          <w:rStyle w:val="StyleBoldUnderline"/>
          <w:sz w:val="16"/>
          <w:u w:val="none"/>
        </w:rPr>
        <w:t xml:space="preserve"> - ¯ or the law of cause and effect, are inherently impermanent. This explains why corpse meditation has long been, and continues to be, a practice vital to Buddhism: “</w:t>
      </w:r>
      <w:r w:rsidRPr="00F40800">
        <w:rPr>
          <w:rStyle w:val="StyleBoldUnderline"/>
        </w:rPr>
        <w:t>For all its grave stillness there is nothing more dynamic than a corpse</w:t>
      </w:r>
      <w:r w:rsidRPr="00C00A13">
        <w:rPr>
          <w:rStyle w:val="StyleBoldUnderline"/>
          <w:sz w:val="16"/>
          <w:u w:val="none"/>
        </w:rPr>
        <w:t xml:space="preserve">.” 53 It is the event of impermanence taking place before the eyes of the meditator. </w:t>
      </w:r>
      <w:r w:rsidRPr="00F40800">
        <w:rPr>
          <w:rStyle w:val="StyleBoldUnderline"/>
        </w:rPr>
        <w:t xml:space="preserve">The corpse therefore serves as the ideal object lesson: </w:t>
      </w:r>
      <w:r w:rsidRPr="00131370">
        <w:rPr>
          <w:rStyle w:val="StyleBoldUnderline"/>
          <w:highlight w:val="green"/>
        </w:rPr>
        <w:t>to “die” before you die is to die to false notions of an enduring self</w:t>
      </w:r>
      <w:r w:rsidRPr="00C00A13">
        <w:rPr>
          <w:rStyle w:val="StyleBoldUnderline"/>
          <w:sz w:val="16"/>
          <w:highlight w:val="green"/>
          <w:u w:val="none"/>
        </w:rPr>
        <w:t>. In</w:t>
      </w:r>
      <w:r w:rsidRPr="00C00A13">
        <w:rPr>
          <w:rStyle w:val="StyleBoldUnderline"/>
          <w:sz w:val="16"/>
          <w:u w:val="none"/>
        </w:rPr>
        <w:t xml:space="preserve"> spite of these two radically different perspectives both Islam and Buddhism agree that </w:t>
      </w:r>
      <w:r w:rsidRPr="00F40800">
        <w:rPr>
          <w:rStyle w:val="StyleBoldUnderline"/>
        </w:rPr>
        <w:t>th</w:t>
      </w:r>
      <w:r w:rsidRPr="00131370">
        <w:rPr>
          <w:rStyle w:val="StyleBoldUnderline"/>
          <w:highlight w:val="green"/>
        </w:rPr>
        <w:t xml:space="preserve">e central human predicament is </w:t>
      </w:r>
      <w:r w:rsidRPr="002D21FF">
        <w:rPr>
          <w:rStyle w:val="Emphasis"/>
          <w:highlight w:val="green"/>
        </w:rPr>
        <w:t xml:space="preserve">not death but the </w:t>
      </w:r>
      <w:proofErr w:type="spellStart"/>
      <w:r w:rsidRPr="002D21FF">
        <w:rPr>
          <w:rStyle w:val="Emphasis"/>
          <w:highlight w:val="green"/>
        </w:rPr>
        <w:t>unsatisfactoriness</w:t>
      </w:r>
      <w:proofErr w:type="spellEnd"/>
      <w:r w:rsidRPr="00131370">
        <w:rPr>
          <w:rStyle w:val="StyleBoldUnderline"/>
          <w:highlight w:val="green"/>
        </w:rPr>
        <w:t xml:space="preserve"> that results from our identiﬁcation with a self that hankers for the things of this world</w:t>
      </w:r>
      <w:r w:rsidRPr="00C00A13">
        <w:rPr>
          <w:rStyle w:val="StyleBoldUnderline"/>
          <w:sz w:val="16"/>
          <w:highlight w:val="green"/>
          <w:u w:val="none"/>
        </w:rPr>
        <w:t>.</w:t>
      </w:r>
      <w:r w:rsidRPr="00C00A13">
        <w:rPr>
          <w:rStyle w:val="StyleBoldUnderline"/>
          <w:sz w:val="16"/>
          <w:u w:val="none"/>
        </w:rPr>
        <w:t xml:space="preserve"> According to al-</w:t>
      </w:r>
      <w:proofErr w:type="spellStart"/>
      <w:r w:rsidRPr="00C00A13">
        <w:rPr>
          <w:rStyle w:val="StyleBoldUnderline"/>
          <w:sz w:val="16"/>
          <w:u w:val="none"/>
        </w:rPr>
        <w:t>Ghaza</w:t>
      </w:r>
      <w:proofErr w:type="spellEnd"/>
      <w:r w:rsidRPr="00C00A13">
        <w:rPr>
          <w:rStyle w:val="StyleBoldUnderline"/>
          <w:sz w:val="16"/>
          <w:u w:val="none"/>
        </w:rPr>
        <w:t xml:space="preserve">¯ l </w:t>
      </w:r>
      <w:proofErr w:type="spellStart"/>
      <w:r w:rsidRPr="00C00A13">
        <w:rPr>
          <w:rStyle w:val="StyleBoldUnderline"/>
          <w:sz w:val="16"/>
          <w:u w:val="none"/>
        </w:rPr>
        <w:t>ı</w:t>
      </w:r>
      <w:proofErr w:type="spellEnd"/>
      <w:r w:rsidRPr="00C00A13">
        <w:rPr>
          <w:rStyle w:val="StyleBoldUnderline"/>
          <w:sz w:val="16"/>
          <w:u w:val="none"/>
        </w:rPr>
        <w:t xml:space="preserve">¯ </w:t>
      </w:r>
      <w:r w:rsidRPr="00F40800">
        <w:rPr>
          <w:rStyle w:val="StyleBoldUnderline"/>
        </w:rPr>
        <w:t>the cause of this dissatisfaction is rooted in ignorance due to: (1) lengthy hopes and (2) desire for the things of this world</w:t>
      </w:r>
      <w:r w:rsidRPr="00C00A13">
        <w:rPr>
          <w:rStyle w:val="StyleBoldUnderline"/>
          <w:sz w:val="16"/>
          <w:u w:val="none"/>
        </w:rPr>
        <w:t xml:space="preserve">. By lengthy hopes he means </w:t>
      </w:r>
      <w:r w:rsidRPr="00F40800">
        <w:rPr>
          <w:rStyle w:val="StyleBoldUnderline"/>
        </w:rPr>
        <w:t>we generally go about our lives under the pretext that we can expect to enjoy a long and healthy life</w:t>
      </w:r>
      <w:r w:rsidRPr="00C00A13">
        <w:rPr>
          <w:rStyle w:val="StyleBoldUnderline"/>
          <w:sz w:val="16"/>
          <w:u w:val="none"/>
        </w:rPr>
        <w:t xml:space="preserve">. </w:t>
      </w:r>
      <w:r w:rsidRPr="00131370">
        <w:rPr>
          <w:rStyle w:val="StyleBoldUnderline"/>
          <w:highlight w:val="green"/>
        </w:rPr>
        <w:t xml:space="preserve">To maintain this </w:t>
      </w:r>
      <w:r w:rsidRPr="00131370">
        <w:rPr>
          <w:rStyle w:val="StyleBoldUnderline"/>
          <w:highlight w:val="green"/>
        </w:rPr>
        <w:lastRenderedPageBreak/>
        <w:t>fantasy, we</w:t>
      </w:r>
      <w:r w:rsidRPr="00F40800">
        <w:rPr>
          <w:rStyle w:val="StyleBoldUnderline"/>
        </w:rPr>
        <w:t xml:space="preserve"> plunge ourselves into the pursuit of pleasure, wealth, and prestige and, in the process, </w:t>
      </w:r>
      <w:r w:rsidRPr="00131370">
        <w:rPr>
          <w:rStyle w:val="StyleBoldUnderline"/>
          <w:highlight w:val="green"/>
        </w:rPr>
        <w:t>become so “engrossed” we fail to recognize how brief and ephemeral these frivolities are</w:t>
      </w:r>
      <w:r w:rsidRPr="00C00A13">
        <w:rPr>
          <w:rStyle w:val="StyleBoldUnderline"/>
          <w:sz w:val="16"/>
          <w:u w:val="none"/>
        </w:rPr>
        <w:t xml:space="preserve"> in actuality. </w:t>
      </w:r>
      <w:r w:rsidRPr="00F40800">
        <w:rPr>
          <w:rStyle w:val="StyleBoldUnderline"/>
        </w:rPr>
        <w:t>The Buddha offered</w:t>
      </w:r>
      <w:r w:rsidRPr="00C00A13">
        <w:rPr>
          <w:rStyle w:val="StyleBoldUnderline"/>
          <w:sz w:val="16"/>
          <w:u w:val="none"/>
        </w:rPr>
        <w:t xml:space="preserve"> an analogous perspective. </w:t>
      </w:r>
      <w:r w:rsidRPr="00F40800">
        <w:rPr>
          <w:rStyle w:val="StyleBoldUnderline"/>
        </w:rPr>
        <w:t>The term</w:t>
      </w:r>
      <w:r w:rsidRPr="00C00A13">
        <w:rPr>
          <w:rStyle w:val="StyleBoldUnderline"/>
          <w:sz w:val="16"/>
          <w:u w:val="none"/>
        </w:rPr>
        <w:t xml:space="preserve"> he designated for the </w:t>
      </w:r>
      <w:proofErr w:type="spellStart"/>
      <w:r w:rsidRPr="00C00A13">
        <w:rPr>
          <w:rStyle w:val="StyleBoldUnderline"/>
          <w:sz w:val="16"/>
          <w:u w:val="none"/>
        </w:rPr>
        <w:t>unsatisfactoriness</w:t>
      </w:r>
      <w:proofErr w:type="spellEnd"/>
      <w:r w:rsidRPr="00C00A13">
        <w:rPr>
          <w:rStyle w:val="StyleBoldUnderline"/>
          <w:sz w:val="16"/>
          <w:u w:val="none"/>
        </w:rPr>
        <w:t xml:space="preserve"> of life is </w:t>
      </w:r>
      <w:proofErr w:type="spellStart"/>
      <w:r w:rsidRPr="00F40800">
        <w:rPr>
          <w:rStyle w:val="StyleBoldUnderline"/>
        </w:rPr>
        <w:t>dukkha</w:t>
      </w:r>
      <w:proofErr w:type="spellEnd"/>
      <w:r w:rsidRPr="00F40800">
        <w:rPr>
          <w:rStyle w:val="StyleBoldUnderline"/>
        </w:rPr>
        <w:t xml:space="preserve"> or suffering and it conveys a similar notion in that its cause is attributed to a thirsting or craving</w:t>
      </w:r>
      <w:r w:rsidRPr="00C00A13">
        <w:rPr>
          <w:rStyle w:val="StyleBoldUnderline"/>
          <w:sz w:val="16"/>
          <w:u w:val="none"/>
        </w:rPr>
        <w:t xml:space="preserve"> (</w:t>
      </w:r>
      <w:proofErr w:type="spellStart"/>
      <w:proofErr w:type="gramStart"/>
      <w:r w:rsidRPr="00C00A13">
        <w:rPr>
          <w:rStyle w:val="StyleBoldUnderline"/>
          <w:sz w:val="16"/>
          <w:u w:val="none"/>
        </w:rPr>
        <w:t>tanha</w:t>
      </w:r>
      <w:proofErr w:type="spellEnd"/>
      <w:r w:rsidRPr="00C00A13">
        <w:rPr>
          <w:rStyle w:val="StyleBoldUnderline"/>
          <w:sz w:val="16"/>
          <w:u w:val="none"/>
        </w:rPr>
        <w:t xml:space="preserve">  )</w:t>
      </w:r>
      <w:proofErr w:type="gramEnd"/>
      <w:r w:rsidRPr="00C00A13">
        <w:rPr>
          <w:rStyle w:val="StyleBoldUnderline"/>
          <w:sz w:val="16"/>
          <w:u w:val="none"/>
        </w:rPr>
        <w:t xml:space="preserve"> </w:t>
      </w:r>
      <w:r w:rsidRPr="00F40800">
        <w:rPr>
          <w:rStyle w:val="StyleBoldUnderline"/>
        </w:rPr>
        <w:t>for sense pleasures that ultimately entrap us in the rounds of birth and death</w:t>
      </w:r>
      <w:r w:rsidRPr="00C00A13">
        <w:rPr>
          <w:rStyle w:val="StyleBoldUnderline"/>
          <w:sz w:val="16"/>
          <w:u w:val="none"/>
        </w:rPr>
        <w:t xml:space="preserve">. And, as in Suﬁsm, </w:t>
      </w:r>
      <w:r w:rsidRPr="00131370">
        <w:rPr>
          <w:rStyle w:val="StyleBoldUnderline"/>
          <w:highlight w:val="green"/>
        </w:rPr>
        <w:t>it is the failure to penetrate the veil of ignorance</w:t>
      </w:r>
      <w:r w:rsidRPr="00C00A13">
        <w:rPr>
          <w:rStyle w:val="StyleBoldUnderline"/>
          <w:sz w:val="16"/>
          <w:u w:val="none"/>
        </w:rPr>
        <w:t xml:space="preserve"> (</w:t>
      </w:r>
      <w:proofErr w:type="spellStart"/>
      <w:r w:rsidRPr="00C00A13">
        <w:rPr>
          <w:rStyle w:val="StyleBoldUnderline"/>
          <w:sz w:val="16"/>
          <w:u w:val="none"/>
        </w:rPr>
        <w:t>avijja</w:t>
      </w:r>
      <w:proofErr w:type="spellEnd"/>
      <w:r w:rsidRPr="00C00A13">
        <w:rPr>
          <w:rStyle w:val="StyleBoldUnderline"/>
          <w:sz w:val="16"/>
          <w:u w:val="none"/>
        </w:rPr>
        <w:t xml:space="preserve">¯) </w:t>
      </w:r>
      <w:r w:rsidRPr="00131370">
        <w:rPr>
          <w:rStyle w:val="StyleBoldUnderline"/>
          <w:highlight w:val="green"/>
        </w:rPr>
        <w:t>that keeps us from knowing the true nature of the self</w:t>
      </w:r>
      <w:r w:rsidRPr="00F40800">
        <w:rPr>
          <w:rStyle w:val="StyleBoldUnderline"/>
        </w:rPr>
        <w:t>.</w:t>
      </w:r>
      <w:r w:rsidRPr="00C00A13">
        <w:rPr>
          <w:rStyle w:val="StyleBoldUnderline"/>
          <w:sz w:val="16"/>
          <w:u w:val="none"/>
        </w:rPr>
        <w:t xml:space="preserve"> Whether it is a question of gaining insight into the insubstantial nature of the “</w:t>
      </w:r>
      <w:proofErr w:type="gramStart"/>
      <w:r w:rsidRPr="00C00A13">
        <w:rPr>
          <w:rStyle w:val="StyleBoldUnderline"/>
          <w:sz w:val="16"/>
          <w:u w:val="none"/>
        </w:rPr>
        <w:t>self ”</w:t>
      </w:r>
      <w:proofErr w:type="gramEnd"/>
      <w:r w:rsidRPr="00C00A13">
        <w:rPr>
          <w:rStyle w:val="StyleBoldUnderline"/>
          <w:sz w:val="16"/>
          <w:u w:val="none"/>
        </w:rPr>
        <w:t xml:space="preserve"> (</w:t>
      </w:r>
      <w:proofErr w:type="spellStart"/>
      <w:r w:rsidRPr="00C00A13">
        <w:rPr>
          <w:rStyle w:val="StyleBoldUnderline"/>
          <w:sz w:val="16"/>
          <w:u w:val="none"/>
        </w:rPr>
        <w:t>anatta</w:t>
      </w:r>
      <w:proofErr w:type="spellEnd"/>
      <w:r w:rsidRPr="00C00A13">
        <w:rPr>
          <w:rStyle w:val="StyleBoldUnderline"/>
          <w:sz w:val="16"/>
          <w:u w:val="none"/>
        </w:rPr>
        <w:t>), as in the case of the Buddhism, or, a need to effect a decisive break with that aspect of the “self ” (</w:t>
      </w:r>
      <w:proofErr w:type="spellStart"/>
      <w:r w:rsidRPr="00C00A13">
        <w:rPr>
          <w:rStyle w:val="StyleBoldUnderline"/>
          <w:sz w:val="16"/>
          <w:u w:val="none"/>
        </w:rPr>
        <w:t>nafs</w:t>
      </w:r>
      <w:proofErr w:type="spellEnd"/>
      <w:r w:rsidRPr="00C00A13">
        <w:rPr>
          <w:rStyle w:val="StyleBoldUnderline"/>
          <w:sz w:val="16"/>
          <w:u w:val="none"/>
        </w:rPr>
        <w:t xml:space="preserve">) “engrossed” in worldly affairs and lengthy hopes as we ﬁnd in Suﬁsm, what is apparent in both traditions is that </w:t>
      </w:r>
      <w:r w:rsidRPr="000D77CB">
        <w:rPr>
          <w:rStyle w:val="StyleBoldUnderline"/>
          <w:highlight w:val="green"/>
        </w:rPr>
        <w:t>the experience of dying</w:t>
      </w:r>
      <w:r w:rsidRPr="00F40800">
        <w:rPr>
          <w:rStyle w:val="StyleBoldUnderline"/>
        </w:rPr>
        <w:t xml:space="preserve"> before dying seems to introduce two new forms of experience which were previously absent</w:t>
      </w:r>
      <w:r w:rsidRPr="00C00A13">
        <w:rPr>
          <w:rStyle w:val="StyleBoldUnderline"/>
          <w:sz w:val="16"/>
          <w:u w:val="none"/>
        </w:rPr>
        <w:t xml:space="preserve">. The ﬁrst — that of </w:t>
      </w:r>
      <w:r w:rsidRPr="00F40800">
        <w:rPr>
          <w:rStyle w:val="StyleBoldUnderline"/>
        </w:rPr>
        <w:t xml:space="preserve">introspection — </w:t>
      </w:r>
      <w:r w:rsidRPr="000D77CB">
        <w:rPr>
          <w:rStyle w:val="StyleBoldUnderline"/>
          <w:highlight w:val="green"/>
        </w:rPr>
        <w:t>appears to be linked to a new knowledge of how one</w:t>
      </w:r>
      <w:r w:rsidRPr="00F40800">
        <w:rPr>
          <w:rStyle w:val="StyleBoldUnderline"/>
        </w:rPr>
        <w:t xml:space="preserve">/I/you/we </w:t>
      </w:r>
      <w:r w:rsidRPr="000D77CB">
        <w:rPr>
          <w:rStyle w:val="StyleBoldUnderline"/>
          <w:highlight w:val="green"/>
        </w:rPr>
        <w:t>should live our lives</w:t>
      </w:r>
      <w:r w:rsidRPr="00F40800">
        <w:rPr>
          <w:rStyle w:val="StyleBoldUnderline"/>
        </w:rPr>
        <w:t xml:space="preserve"> while the other is</w:t>
      </w:r>
      <w:r w:rsidRPr="00C00A13">
        <w:rPr>
          <w:rStyle w:val="StyleBoldUnderline"/>
          <w:sz w:val="16"/>
          <w:u w:val="none"/>
        </w:rPr>
        <w:t xml:space="preserve"> primarily one of </w:t>
      </w:r>
      <w:r w:rsidRPr="00F40800">
        <w:rPr>
          <w:rStyle w:val="StyleBoldUnderline"/>
        </w:rPr>
        <w:t>interrogation — the minute level of scrutiny required of one who goes to battle with his[/her] own demons.</w:t>
      </w:r>
      <w:r w:rsidRPr="00C00A13">
        <w:rPr>
          <w:rStyle w:val="StyleBoldUnderline"/>
          <w:sz w:val="16"/>
          <w:u w:val="none"/>
        </w:rPr>
        <w:t xml:space="preserve"> This occurs at the very moment in al-</w:t>
      </w:r>
      <w:proofErr w:type="spellStart"/>
      <w:r w:rsidRPr="00C00A13">
        <w:rPr>
          <w:rStyle w:val="StyleBoldUnderline"/>
          <w:sz w:val="16"/>
          <w:u w:val="none"/>
        </w:rPr>
        <w:t>Ghaza</w:t>
      </w:r>
      <w:proofErr w:type="spellEnd"/>
      <w:r w:rsidRPr="00C00A13">
        <w:rPr>
          <w:rStyle w:val="StyleBoldUnderline"/>
          <w:sz w:val="16"/>
          <w:u w:val="none"/>
        </w:rPr>
        <w:t xml:space="preserve">¯ l </w:t>
      </w:r>
      <w:proofErr w:type="spellStart"/>
      <w:r w:rsidRPr="00C00A13">
        <w:rPr>
          <w:rStyle w:val="StyleBoldUnderline"/>
          <w:sz w:val="16"/>
          <w:u w:val="none"/>
        </w:rPr>
        <w:t>ı</w:t>
      </w:r>
      <w:proofErr w:type="spellEnd"/>
      <w:r w:rsidRPr="00C00A13">
        <w:rPr>
          <w:rStyle w:val="StyleBoldUnderline"/>
          <w:sz w:val="16"/>
          <w:u w:val="none"/>
        </w:rPr>
        <w:t xml:space="preserve">¯’s spiritual biography when, for the ﬁrst time, he conducts an examination of his motives for teaching and it culminates in the anxiety attack that robs him of the ability to speak in the lecture hall. In the case of </w:t>
      </w:r>
      <w:proofErr w:type="spellStart"/>
      <w:r w:rsidRPr="00C00A13">
        <w:rPr>
          <w:rStyle w:val="StyleBoldUnderline"/>
          <w:sz w:val="16"/>
          <w:u w:val="none"/>
        </w:rPr>
        <w:t>Ajahn</w:t>
      </w:r>
      <w:proofErr w:type="spellEnd"/>
      <w:r w:rsidRPr="00C00A13">
        <w:rPr>
          <w:rStyle w:val="StyleBoldUnderline"/>
          <w:sz w:val="16"/>
          <w:u w:val="none"/>
        </w:rPr>
        <w:t xml:space="preserve"> </w:t>
      </w:r>
      <w:proofErr w:type="spellStart"/>
      <w:r w:rsidRPr="00C00A13">
        <w:rPr>
          <w:rStyle w:val="StyleBoldUnderline"/>
          <w:sz w:val="16"/>
          <w:u w:val="none"/>
        </w:rPr>
        <w:t>Chah</w:t>
      </w:r>
      <w:proofErr w:type="spellEnd"/>
      <w:r w:rsidRPr="00C00A13">
        <w:rPr>
          <w:rStyle w:val="StyleBoldUnderline"/>
          <w:sz w:val="16"/>
          <w:u w:val="none"/>
        </w:rPr>
        <w:t xml:space="preserve"> this process 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0D77CB">
        <w:rPr>
          <w:rStyle w:val="StyleBoldUnderline"/>
          <w:highlight w:val="green"/>
        </w:rPr>
        <w:t xml:space="preserve">to access </w:t>
      </w:r>
      <w:r w:rsidRPr="000D77CB">
        <w:rPr>
          <w:rStyle w:val="StyleBoldUnderline"/>
        </w:rPr>
        <w:t xml:space="preserve">this new ﬁeld of experience </w:t>
      </w:r>
      <w:r w:rsidRPr="000D77CB">
        <w:rPr>
          <w:rStyle w:val="StyleBoldUnderline"/>
          <w:highlight w:val="green"/>
        </w:rPr>
        <w:t>one must be willing to submit to a practice of “dying” to those aspects of the self</w:t>
      </w:r>
      <w:r w:rsidRPr="00F40800">
        <w:rPr>
          <w:rStyle w:val="StyleBoldUnderline"/>
        </w:rPr>
        <w:t xml:space="preserve"> </w:t>
      </w:r>
      <w:r w:rsidRPr="000D77CB">
        <w:rPr>
          <w:rStyle w:val="StyleBoldUnderline"/>
          <w:highlight w:val="green"/>
        </w:rPr>
        <w:t>that otherwise stand in the way of spiritual development</w:t>
      </w:r>
      <w:r w:rsidRPr="00F40800">
        <w:rPr>
          <w:rStyle w:val="StyleBoldUnderline"/>
        </w:rPr>
        <w:t xml:space="preserve">. There is also the possibility that </w:t>
      </w:r>
      <w:r w:rsidRPr="000D77CB">
        <w:rPr>
          <w:rStyle w:val="StyleBoldUnderline"/>
          <w:highlight w:val="green"/>
        </w:rPr>
        <w:t>an intimate knowledge of death</w:t>
      </w:r>
      <w:r w:rsidRPr="00F40800">
        <w:rPr>
          <w:rStyle w:val="StyleBoldUnderline"/>
        </w:rPr>
        <w:t xml:space="preserve"> and dying </w:t>
      </w:r>
      <w:r w:rsidRPr="000D77CB">
        <w:rPr>
          <w:rStyle w:val="StyleBoldUnderline"/>
          <w:highlight w:val="green"/>
        </w:rPr>
        <w:t>may</w:t>
      </w:r>
      <w:r w:rsidRPr="00C00A13">
        <w:rPr>
          <w:rStyle w:val="StyleBoldUnderline"/>
          <w:sz w:val="16"/>
          <w:u w:val="none"/>
        </w:rPr>
        <w:t xml:space="preserve">, in fact, </w:t>
      </w:r>
      <w:r w:rsidRPr="002D21FF">
        <w:rPr>
          <w:rStyle w:val="Emphasis"/>
          <w:highlight w:val="green"/>
        </w:rPr>
        <w:t>be an important vector</w:t>
      </w:r>
      <w:r w:rsidRPr="000D77CB">
        <w:rPr>
          <w:rStyle w:val="StyleBoldUnderline"/>
          <w:highlight w:val="green"/>
        </w:rPr>
        <w:t xml:space="preserve"> through which notions of the ethical life are transmitted</w:t>
      </w:r>
      <w:r w:rsidRPr="00F40800">
        <w:rPr>
          <w:rStyle w:val="StyleBoldUnderline"/>
        </w:rPr>
        <w:t xml:space="preserve"> within the boundaries and parameters of a given tradition</w:t>
      </w:r>
      <w:r w:rsidRPr="00C00A13">
        <w:rPr>
          <w:rStyle w:val="StyleBoldUnderline"/>
          <w:sz w:val="16"/>
          <w:u w:val="none"/>
        </w:rPr>
        <w:t xml:space="preserve">. If this is the case, </w:t>
      </w:r>
      <w:r w:rsidRPr="00F40800">
        <w:rPr>
          <w:rStyle w:val="StyleBoldUnderline"/>
        </w:rPr>
        <w:t xml:space="preserve">if </w:t>
      </w:r>
      <w:r w:rsidRPr="000D77CB">
        <w:rPr>
          <w:rStyle w:val="StyleBoldUnderline"/>
          <w:highlight w:val="green"/>
        </w:rPr>
        <w:t>dying before dying</w:t>
      </w:r>
      <w:r w:rsidRPr="00F40800">
        <w:rPr>
          <w:rStyle w:val="StyleBoldUnderline"/>
        </w:rPr>
        <w:t xml:space="preserve"> contributes to the formation of oneself as an ethical subject</w:t>
      </w:r>
      <w:r w:rsidRPr="00C00A13">
        <w:rPr>
          <w:rStyle w:val="StyleBoldUnderline"/>
          <w:sz w:val="16"/>
          <w:u w:val="none"/>
        </w:rPr>
        <w:t xml:space="preserve">, </w:t>
      </w:r>
      <w:r w:rsidRPr="00F40800">
        <w:rPr>
          <w:rStyle w:val="StyleBoldUnderline"/>
        </w:rPr>
        <w:t xml:space="preserve">if it is generative of </w:t>
      </w:r>
      <w:r w:rsidRPr="00C00A13">
        <w:rPr>
          <w:rStyle w:val="StyleBoldUnderline"/>
          <w:sz w:val="16"/>
          <w:u w:val="none"/>
        </w:rPr>
        <w:t xml:space="preserve">experiencing or imagining </w:t>
      </w:r>
      <w:proofErr w:type="gramStart"/>
      <w:r w:rsidRPr="00C00A13">
        <w:rPr>
          <w:rStyle w:val="StyleBoldUnderline"/>
          <w:sz w:val="16"/>
          <w:u w:val="none"/>
        </w:rPr>
        <w:t>a new</w:t>
      </w:r>
      <w:proofErr w:type="gramEnd"/>
      <w:r w:rsidRPr="00C00A13">
        <w:rPr>
          <w:rStyle w:val="StyleBoldUnderline"/>
          <w:sz w:val="16"/>
          <w:u w:val="none"/>
        </w:rPr>
        <w:t xml:space="preserve"> sense subjectivity, or at least </w:t>
      </w:r>
      <w:r w:rsidRPr="00F40800">
        <w:rPr>
          <w:rStyle w:val="StyleBoldUnderline"/>
        </w:rPr>
        <w:t xml:space="preserve">new possibilities for reforming the old sense of self, then it </w:t>
      </w:r>
      <w:r w:rsidRPr="000D77CB">
        <w:rPr>
          <w:rStyle w:val="StyleBoldUnderline"/>
          <w:highlight w:val="green"/>
        </w:rPr>
        <w:t>appears to be a process of identity formation that is both morally compelling and expansive.</w:t>
      </w:r>
      <w:r w:rsidRPr="00F40800">
        <w:rPr>
          <w:rStyle w:val="StyleBoldUnderline"/>
        </w:rPr>
        <w:t xml:space="preserve"> By “dying” one rehearses</w:t>
      </w:r>
      <w:r w:rsidRPr="00C00A13">
        <w:rPr>
          <w:rStyle w:val="StyleBoldUnderline"/>
          <w:sz w:val="16"/>
          <w:u w:val="none"/>
        </w:rPr>
        <w:t xml:space="preserve">, as it were, </w:t>
      </w:r>
      <w:r w:rsidRPr="00F40800">
        <w:rPr>
          <w:rStyle w:val="StyleBoldUnderline"/>
        </w:rPr>
        <w:t>a role inscribed in the narrative ethics transmitted and performed by countless virtuosi through the age</w:t>
      </w:r>
      <w:r w:rsidRPr="00C00A13">
        <w:rPr>
          <w:rStyle w:val="StyleBoldUnderline"/>
          <w:sz w:val="16"/>
          <w:u w:val="none"/>
        </w:rPr>
        <w:t>s. We saw how the ordination procedure of a new monk, together with his ﬁrst instruction in meditation, reenacts the Buddha’s response to his own confrontation with death by choosing to go forth with the Great Renunciation. Al-</w:t>
      </w:r>
      <w:proofErr w:type="spellStart"/>
      <w:r w:rsidRPr="00C00A13">
        <w:rPr>
          <w:rStyle w:val="StyleBoldUnderline"/>
          <w:sz w:val="16"/>
          <w:u w:val="none"/>
        </w:rPr>
        <w:t>Ghaza</w:t>
      </w:r>
      <w:proofErr w:type="spellEnd"/>
      <w:r w:rsidRPr="00C00A13">
        <w:rPr>
          <w:rStyle w:val="StyleBoldUnderline"/>
          <w:sz w:val="16"/>
          <w:u w:val="none"/>
        </w:rPr>
        <w:t xml:space="preserve">¯ l </w:t>
      </w:r>
      <w:proofErr w:type="spellStart"/>
      <w:r w:rsidRPr="00C00A13">
        <w:rPr>
          <w:rStyle w:val="StyleBoldUnderline"/>
          <w:sz w:val="16"/>
          <w:u w:val="none"/>
        </w:rPr>
        <w:t>ı</w:t>
      </w:r>
      <w:proofErr w:type="spellEnd"/>
      <w:r w:rsidRPr="00C00A13">
        <w:rPr>
          <w:rStyle w:val="StyleBoldUnderline"/>
          <w:sz w:val="16"/>
          <w:u w:val="none"/>
        </w:rPr>
        <w:t xml:space="preserve">¯’s ethical </w:t>
      </w:r>
      <w:proofErr w:type="spellStart"/>
      <w:r w:rsidRPr="00C00A13">
        <w:rPr>
          <w:rStyle w:val="StyleBoldUnderline"/>
          <w:sz w:val="16"/>
          <w:u w:val="none"/>
        </w:rPr>
        <w:t>interiorization</w:t>
      </w:r>
      <w:proofErr w:type="spellEnd"/>
      <w:r w:rsidRPr="00C00A13">
        <w:rPr>
          <w:rStyle w:val="StyleBoldUnderline"/>
          <w:sz w:val="16"/>
          <w:u w:val="none"/>
        </w:rPr>
        <w:t xml:space="preserve"> begins with his recognition that God, through the call of the inner voice beckoning him to take to the road, compelled him to </w:t>
      </w:r>
      <w:r w:rsidRPr="00F40800">
        <w:rPr>
          <w:rStyle w:val="StyleBoldUnderline"/>
        </w:rPr>
        <w:t>renounce</w:t>
      </w:r>
      <w:r w:rsidRPr="00C00A13">
        <w:rPr>
          <w:rStyle w:val="StyleBoldUnderline"/>
          <w:sz w:val="16"/>
          <w:u w:val="none"/>
        </w:rPr>
        <w:t xml:space="preserve"> (i.e., “die”) to his </w:t>
      </w:r>
      <w:r w:rsidRPr="00F40800">
        <w:rPr>
          <w:rStyle w:val="StyleBoldUnderline"/>
        </w:rPr>
        <w:t>attachment</w:t>
      </w:r>
      <w:r w:rsidRPr="00C00A13">
        <w:rPr>
          <w:rStyle w:val="StyleBoldUnderline"/>
          <w:sz w:val="16"/>
          <w:u w:val="none"/>
        </w:rPr>
        <w:t xml:space="preserve"> to a comfortable teaching post in what was then one of the most prestigious centers of learning in the world. New research into his life suggests this decision to turn away from the comforts of worldly life toward a life of “seclusion” (‘</w:t>
      </w:r>
      <w:proofErr w:type="spellStart"/>
      <w:r w:rsidRPr="00C00A13">
        <w:rPr>
          <w:rStyle w:val="StyleBoldUnderline"/>
          <w:sz w:val="16"/>
          <w:u w:val="none"/>
        </w:rPr>
        <w:t>uzla</w:t>
      </w:r>
      <w:proofErr w:type="spellEnd"/>
      <w:r w:rsidRPr="00C00A13">
        <w:rPr>
          <w:rStyle w:val="StyleBoldUnderline"/>
          <w:sz w:val="16"/>
          <w:u w:val="none"/>
        </w:rPr>
        <w:t>) may also have been prompted by reports about the life of the Prophet Muhammad and about al-</w:t>
      </w:r>
      <w:proofErr w:type="spellStart"/>
      <w:r w:rsidRPr="00C00A13">
        <w:rPr>
          <w:rStyle w:val="StyleBoldUnderline"/>
          <w:sz w:val="16"/>
          <w:u w:val="none"/>
        </w:rPr>
        <w:t>Ash‘arı</w:t>
      </w:r>
      <w:proofErr w:type="spellEnd"/>
      <w:r w:rsidRPr="00C00A13">
        <w:rPr>
          <w:rStyle w:val="StyleBoldUnderline"/>
          <w:sz w:val="16"/>
          <w:u w:val="none"/>
        </w:rPr>
        <w:t xml:space="preserve">¯,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3D7D03" w:rsidRPr="00200745" w:rsidRDefault="003D7D03" w:rsidP="003D7D03"/>
    <w:p w:rsidR="003D7D03" w:rsidRPr="008344A1" w:rsidRDefault="003D7D03" w:rsidP="003D7D03">
      <w:pPr>
        <w:pStyle w:val="Heading4"/>
      </w:pPr>
      <w:r>
        <w:t>Use the ballot to engage in meditative affirmation of the status quo.</w:t>
      </w:r>
    </w:p>
    <w:p w:rsidR="003D7D03" w:rsidRDefault="003D7D03" w:rsidP="003D7D03">
      <w:proofErr w:type="spellStart"/>
      <w:r>
        <w:rPr>
          <w:b/>
        </w:rPr>
        <w:t>Astma</w:t>
      </w:r>
      <w:proofErr w:type="spellEnd"/>
      <w:r>
        <w:rPr>
          <w:b/>
        </w:rPr>
        <w:t xml:space="preserve"> 6 – </w:t>
      </w:r>
      <w:r>
        <w:t>Professor of Philosophy at Columbia College</w:t>
      </w:r>
    </w:p>
    <w:p w:rsidR="003D7D03" w:rsidRPr="00A339C0" w:rsidRDefault="003D7D03" w:rsidP="003D7D03">
      <w:pPr>
        <w:rPr>
          <w:sz w:val="16"/>
          <w:szCs w:val="16"/>
        </w:rPr>
      </w:pPr>
      <w:r w:rsidRPr="00A339C0">
        <w:rPr>
          <w:sz w:val="16"/>
          <w:szCs w:val="16"/>
        </w:rPr>
        <w:t xml:space="preserve">(Stephen, “Against Transcendentalism: Monty Python’s The Meaning of Life and Buddhism”, </w:t>
      </w:r>
      <w:r w:rsidRPr="00A339C0">
        <w:rPr>
          <w:i/>
          <w:sz w:val="16"/>
          <w:szCs w:val="16"/>
        </w:rPr>
        <w:t>Monty Python and Philosophy</w:t>
      </w:r>
      <w:r w:rsidRPr="00A339C0">
        <w:rPr>
          <w:sz w:val="16"/>
          <w:szCs w:val="16"/>
        </w:rPr>
        <w:t xml:space="preserve"> </w:t>
      </w:r>
      <w:proofErr w:type="spellStart"/>
      <w:r w:rsidRPr="00A339C0">
        <w:rPr>
          <w:sz w:val="16"/>
          <w:szCs w:val="16"/>
        </w:rPr>
        <w:t>ebook</w:t>
      </w:r>
      <w:proofErr w:type="spellEnd"/>
      <w:r w:rsidRPr="00A339C0">
        <w:rPr>
          <w:sz w:val="16"/>
          <w:szCs w:val="16"/>
        </w:rPr>
        <w:t xml:space="preserve"> copy, </w:t>
      </w:r>
      <w:proofErr w:type="spellStart"/>
      <w:r w:rsidRPr="00A339C0">
        <w:rPr>
          <w:sz w:val="16"/>
          <w:szCs w:val="16"/>
        </w:rPr>
        <w:t>dml</w:t>
      </w:r>
      <w:proofErr w:type="spellEnd"/>
      <w:r w:rsidRPr="00A339C0">
        <w:rPr>
          <w:sz w:val="16"/>
          <w:szCs w:val="16"/>
        </w:rPr>
        <w:t>)</w:t>
      </w:r>
    </w:p>
    <w:p w:rsidR="003D7D03" w:rsidRDefault="003D7D03" w:rsidP="003D7D03">
      <w:pPr>
        <w:rPr>
          <w:b/>
        </w:rPr>
      </w:pPr>
    </w:p>
    <w:p w:rsidR="003D7D03" w:rsidRPr="00C00A13" w:rsidRDefault="003D7D03" w:rsidP="003D7D03">
      <w:pPr>
        <w:rPr>
          <w:sz w:val="16"/>
        </w:rPr>
      </w:pPr>
      <w:r w:rsidRPr="007B05B1">
        <w:rPr>
          <w:u w:val="single"/>
        </w:rPr>
        <w:t>Upon close inspection, Buddha shows, paradise crumbles</w:t>
      </w:r>
      <w:r w:rsidRPr="00C00A13">
        <w:rPr>
          <w:sz w:val="16"/>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C00A13">
        <w:rPr>
          <w:sz w:val="16"/>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C00A13">
        <w:rPr>
          <w:sz w:val="16"/>
        </w:rPr>
        <w:t>. All humans, according to Buddha, are composed of the five aggregates (</w:t>
      </w:r>
      <w:proofErr w:type="spellStart"/>
      <w:proofErr w:type="gramStart"/>
      <w:r w:rsidRPr="00C00A13">
        <w:rPr>
          <w:sz w:val="16"/>
        </w:rPr>
        <w:t>khandas</w:t>
      </w:r>
      <w:proofErr w:type="spellEnd"/>
      <w:r w:rsidRPr="00C00A13">
        <w:rPr>
          <w:sz w:val="16"/>
        </w:rPr>
        <w:t xml:space="preserve"> )</w:t>
      </w:r>
      <w:proofErr w:type="gramEnd"/>
      <w:r w:rsidRPr="00C00A13">
        <w:rPr>
          <w:sz w:val="16"/>
        </w:rPr>
        <w:t>; body (</w:t>
      </w:r>
      <w:proofErr w:type="spellStart"/>
      <w:r w:rsidRPr="00C00A13">
        <w:rPr>
          <w:sz w:val="16"/>
        </w:rPr>
        <w:t>rupa</w:t>
      </w:r>
      <w:proofErr w:type="spellEnd"/>
      <w:r w:rsidRPr="00C00A13">
        <w:rPr>
          <w:sz w:val="16"/>
        </w:rPr>
        <w:t>), feeling (</w:t>
      </w:r>
      <w:proofErr w:type="spellStart"/>
      <w:r w:rsidRPr="00C00A13">
        <w:rPr>
          <w:sz w:val="16"/>
        </w:rPr>
        <w:t>vedana</w:t>
      </w:r>
      <w:proofErr w:type="spellEnd"/>
      <w:r w:rsidRPr="00C00A13">
        <w:rPr>
          <w:sz w:val="16"/>
        </w:rPr>
        <w:t>), perception (</w:t>
      </w:r>
      <w:proofErr w:type="spellStart"/>
      <w:r w:rsidRPr="00C00A13">
        <w:rPr>
          <w:sz w:val="16"/>
        </w:rPr>
        <w:t>sanna</w:t>
      </w:r>
      <w:proofErr w:type="spellEnd"/>
      <w:r w:rsidRPr="00C00A13">
        <w:rPr>
          <w:sz w:val="16"/>
        </w:rPr>
        <w:t>), dispositions or volitional tendencies (</w:t>
      </w:r>
      <w:proofErr w:type="spellStart"/>
      <w:r w:rsidRPr="00C00A13">
        <w:rPr>
          <w:sz w:val="16"/>
        </w:rPr>
        <w:t>sankhara</w:t>
      </w:r>
      <w:proofErr w:type="spellEnd"/>
      <w:r w:rsidRPr="00C00A13">
        <w:rPr>
          <w:sz w:val="16"/>
        </w:rPr>
        <w:t>) and consciousness (</w:t>
      </w:r>
      <w:proofErr w:type="spellStart"/>
      <w:r w:rsidRPr="00C00A13">
        <w:rPr>
          <w:sz w:val="16"/>
        </w:rPr>
        <w:t>vinnana</w:t>
      </w:r>
      <w:proofErr w:type="spellEnd"/>
      <w:r w:rsidRPr="00C00A13">
        <w:rPr>
          <w:sz w:val="16"/>
        </w:rPr>
        <w:t xml:space="preserve">). If the Buddha was standing around in the battlefield setting of the Bhagavad Gita, he would certainly chime-in and object to Krishna’s irresponsible claim that a permanent soul resides in </w:t>
      </w:r>
      <w:proofErr w:type="spellStart"/>
      <w:r w:rsidRPr="00C00A13">
        <w:rPr>
          <w:sz w:val="16"/>
        </w:rPr>
        <w:t>Arjuna</w:t>
      </w:r>
      <w:proofErr w:type="spellEnd"/>
      <w:r w:rsidRPr="00C00A13">
        <w:rPr>
          <w:sz w:val="16"/>
        </w:rPr>
        <w:t xml:space="preserve"> and his enemies. </w:t>
      </w:r>
      <w:r w:rsidRPr="007B05B1">
        <w:rPr>
          <w:u w:val="single"/>
        </w:rPr>
        <w:t xml:space="preserve">Show me this permanent entity, the Buddha would demand. Is the body permanent? Are </w:t>
      </w:r>
      <w:r w:rsidRPr="007B05B1">
        <w:rPr>
          <w:u w:val="single"/>
        </w:rPr>
        <w:lastRenderedPageBreak/>
        <w:t>feelings permanent?</w:t>
      </w:r>
      <w:r w:rsidRPr="00C00A13">
        <w:rPr>
          <w:sz w:val="16"/>
        </w:rPr>
        <w:t xml:space="preserve"> What about perceptions, or dispositions, or even consciousness? The Buddha says “If there really </w:t>
      </w:r>
      <w:proofErr w:type="gramStart"/>
      <w:r w:rsidRPr="00C00A13">
        <w:rPr>
          <w:sz w:val="16"/>
        </w:rPr>
        <w:t>existed</w:t>
      </w:r>
      <w:proofErr w:type="gramEnd"/>
      <w:r w:rsidRPr="00C00A13">
        <w:rPr>
          <w:sz w:val="16"/>
        </w:rPr>
        <w:t xml:space="preserve"> the atman, there would be also something that belonged to this atman. As however, in truth and reality, neither an atman nor anything belonging to an atman can be found, </w:t>
      </w:r>
      <w:r w:rsidRPr="007B05B1">
        <w:rPr>
          <w:u w:val="single"/>
        </w:rPr>
        <w:t>is it not really an utter fool’s doctrine to say: This is the world, this am I; after death I shall be permanent, persisting and eternal?”</w:t>
      </w:r>
      <w:r w:rsidRPr="00C00A13">
        <w:rPr>
          <w:sz w:val="16"/>
        </w:rPr>
        <w:t xml:space="preserve"> (</w:t>
      </w:r>
      <w:proofErr w:type="spellStart"/>
      <w:r w:rsidRPr="00C00A13">
        <w:rPr>
          <w:sz w:val="16"/>
        </w:rPr>
        <w:t>Mijjhima</w:t>
      </w:r>
      <w:proofErr w:type="spellEnd"/>
      <w:r w:rsidRPr="00C00A13">
        <w:rPr>
          <w:sz w:val="16"/>
        </w:rPr>
        <w:t xml:space="preserve"> </w:t>
      </w:r>
      <w:proofErr w:type="spellStart"/>
      <w:r w:rsidRPr="00C00A13">
        <w:rPr>
          <w:sz w:val="16"/>
        </w:rPr>
        <w:t>Nikaya</w:t>
      </w:r>
      <w:proofErr w:type="spellEnd"/>
      <w:r w:rsidRPr="00C00A13">
        <w:rPr>
          <w:sz w:val="16"/>
        </w:rPr>
        <w:t xml:space="preserve">) </w:t>
      </w:r>
      <w:r w:rsidRPr="007B05B1">
        <w:rPr>
          <w:u w:val="single"/>
        </w:rPr>
        <w:t>Buddha examines all the elements of the human being,</w:t>
      </w:r>
      <w:r w:rsidRPr="00C00A13">
        <w:rPr>
          <w:sz w:val="16"/>
        </w:rPr>
        <w:t xml:space="preserve">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C00A13">
        <w:rPr>
          <w:sz w:val="12"/>
          <w:szCs w:val="12"/>
        </w:rPr>
        <w:t>Anguttara</w:t>
      </w:r>
      <w:proofErr w:type="spellEnd"/>
      <w:r w:rsidRPr="00C00A13">
        <w:rPr>
          <w:sz w:val="12"/>
          <w:szCs w:val="12"/>
        </w:rPr>
        <w:t xml:space="preserve"> </w:t>
      </w:r>
      <w:proofErr w:type="spellStart"/>
      <w:r w:rsidRPr="00C00A13">
        <w:rPr>
          <w:sz w:val="12"/>
          <w:szCs w:val="12"/>
        </w:rPr>
        <w:t>Nikaya</w:t>
      </w:r>
      <w:proofErr w:type="spellEnd"/>
      <w:r w:rsidRPr="00C00A13">
        <w:rPr>
          <w:sz w:val="12"/>
          <w:szCs w:val="12"/>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C00A13">
        <w:rPr>
          <w:sz w:val="12"/>
          <w:szCs w:val="12"/>
        </w:rPr>
        <w:t>dhamma</w:t>
      </w:r>
      <w:proofErr w:type="spellEnd"/>
      <w:r w:rsidRPr="00C00A13">
        <w:rPr>
          <w:sz w:val="12"/>
          <w:szCs w:val="12"/>
        </w:rPr>
        <w:t xml:space="preserve"> paintings” from the mid-nineteenth century. These pictures were from a </w:t>
      </w:r>
      <w:proofErr w:type="spellStart"/>
      <w:r w:rsidRPr="00C00A13">
        <w:rPr>
          <w:sz w:val="12"/>
          <w:szCs w:val="12"/>
        </w:rPr>
        <w:t>Chaiya</w:t>
      </w:r>
      <w:proofErr w:type="spellEnd"/>
      <w:r w:rsidRPr="00C00A13">
        <w:rPr>
          <w:sz w:val="12"/>
          <w:szCs w:val="12"/>
        </w:rPr>
        <w:t xml:space="preserve"> manuscript discovered nearby, and they depicted, in detail, the “Ten Reflections on Foulness” (</w:t>
      </w:r>
      <w:proofErr w:type="spellStart"/>
      <w:r w:rsidRPr="00C00A13">
        <w:rPr>
          <w:sz w:val="12"/>
          <w:szCs w:val="12"/>
        </w:rPr>
        <w:t>asubha</w:t>
      </w:r>
      <w:proofErr w:type="spellEnd"/>
      <w:r w:rsidRPr="00C00A13">
        <w:rPr>
          <w:sz w:val="12"/>
          <w:szCs w:val="12"/>
        </w:rPr>
        <w:t xml:space="preserve"> </w:t>
      </w:r>
      <w:proofErr w:type="spellStart"/>
      <w:r w:rsidRPr="00C00A13">
        <w:rPr>
          <w:sz w:val="12"/>
          <w:szCs w:val="12"/>
        </w:rPr>
        <w:t>kammatthana</w:t>
      </w:r>
      <w:proofErr w:type="spellEnd"/>
      <w:r w:rsidRPr="00C00A13">
        <w:rPr>
          <w:sz w:val="12"/>
          <w:szCs w:val="12"/>
        </w:rPr>
        <w:t xml:space="preserve">). The paintings illustrate the various uses of corpses as objects for contemplating impermanence. Following the great </w:t>
      </w:r>
      <w:proofErr w:type="spellStart"/>
      <w:r w:rsidRPr="00C00A13">
        <w:rPr>
          <w:sz w:val="12"/>
          <w:szCs w:val="12"/>
        </w:rPr>
        <w:t>Theravadan</w:t>
      </w:r>
      <w:proofErr w:type="spellEnd"/>
      <w:r w:rsidRPr="00C00A13">
        <w:rPr>
          <w:sz w:val="12"/>
          <w:szCs w:val="12"/>
        </w:rPr>
        <w:t xml:space="preserve"> philosopher </w:t>
      </w:r>
      <w:proofErr w:type="spellStart"/>
      <w:r w:rsidRPr="00C00A13">
        <w:rPr>
          <w:sz w:val="12"/>
          <w:szCs w:val="12"/>
        </w:rPr>
        <w:t>Buddhaghosa’s</w:t>
      </w:r>
      <w:proofErr w:type="spellEnd"/>
      <w:r w:rsidRPr="00C00A13">
        <w:rPr>
          <w:sz w:val="12"/>
          <w:szCs w:val="12"/>
        </w:rPr>
        <w:t xml:space="preserve"> </w:t>
      </w:r>
      <w:proofErr w:type="spellStart"/>
      <w:r w:rsidRPr="00C00A13">
        <w:rPr>
          <w:sz w:val="12"/>
          <w:szCs w:val="12"/>
        </w:rPr>
        <w:t>Visuddhimagga</w:t>
      </w:r>
      <w:proofErr w:type="spellEnd"/>
      <w:r w:rsidRPr="00C00A13">
        <w:rPr>
          <w:sz w:val="12"/>
          <w:szCs w:val="12"/>
        </w:rPr>
        <w:t xml:space="preserve"> text (“Path of Purification”), the artist rendered decaying corpses in rather comprehensive stages of dismemberment and </w:t>
      </w:r>
      <w:proofErr w:type="spellStart"/>
      <w:r w:rsidRPr="00C00A13">
        <w:rPr>
          <w:sz w:val="12"/>
          <w:szCs w:val="12"/>
        </w:rPr>
        <w:t>putrification</w:t>
      </w:r>
      <w:proofErr w:type="spellEnd"/>
      <w:r w:rsidRPr="00C00A13">
        <w:rPr>
          <w:sz w:val="12"/>
          <w:szCs w:val="12"/>
        </w:rPr>
        <w:t xml:space="preserve">. According to </w:t>
      </w:r>
      <w:proofErr w:type="spellStart"/>
      <w:r w:rsidRPr="00C00A13">
        <w:rPr>
          <w:sz w:val="12"/>
          <w:szCs w:val="12"/>
        </w:rPr>
        <w:t>Buddhaghosa</w:t>
      </w:r>
      <w:proofErr w:type="spellEnd"/>
      <w:r w:rsidRPr="00C00A13">
        <w:rPr>
          <w:sz w:val="12"/>
          <w:szCs w:val="12"/>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C00A13">
        <w:rPr>
          <w:sz w:val="12"/>
          <w:szCs w:val="12"/>
        </w:rPr>
        <w:t>puluvaka</w:t>
      </w:r>
      <w:proofErr w:type="spellEnd"/>
      <w:r w:rsidRPr="00C00A13">
        <w:rPr>
          <w:sz w:val="12"/>
          <w:szCs w:val="12"/>
        </w:rPr>
        <w:t xml:space="preserve">). As </w:t>
      </w:r>
      <w:proofErr w:type="spellStart"/>
      <w:r w:rsidRPr="00C00A13">
        <w:rPr>
          <w:sz w:val="12"/>
          <w:szCs w:val="12"/>
        </w:rPr>
        <w:t>Buddhaghosa</w:t>
      </w:r>
      <w:proofErr w:type="spellEnd"/>
      <w:r w:rsidRPr="00C00A13">
        <w:rPr>
          <w:sz w:val="12"/>
          <w:szCs w:val="12"/>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w:t>
      </w:r>
      <w:r w:rsidRPr="00C00A13">
        <w:rPr>
          <w:sz w:val="16"/>
        </w:rPr>
        <w: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w:t>
      </w:r>
      <w:proofErr w:type="spellStart"/>
      <w:r w:rsidRPr="007B05B1">
        <w:rPr>
          <w:b/>
          <w:u w:val="single"/>
        </w:rPr>
        <w:t>figmentary</w:t>
      </w:r>
      <w:proofErr w:type="spellEnd"/>
      <w:r w:rsidRPr="007B05B1">
        <w:rPr>
          <w:b/>
          <w:u w:val="single"/>
        </w:rPr>
        <w:t xml:space="preserve"> transcendent reality</w:t>
      </w:r>
      <w:r w:rsidRPr="00C00A13">
        <w:rPr>
          <w:sz w:val="16"/>
        </w:rPr>
        <w:t xml:space="preserve">. Buddha’s rejection of a permanent transcendental soul is known as the </w:t>
      </w:r>
      <w:proofErr w:type="spellStart"/>
      <w:r w:rsidRPr="00C00A13">
        <w:rPr>
          <w:sz w:val="16"/>
        </w:rPr>
        <w:t>anatta</w:t>
      </w:r>
      <w:proofErr w:type="spellEnd"/>
      <w:r w:rsidRPr="00C00A13">
        <w:rPr>
          <w:sz w:val="16"/>
        </w:rPr>
        <w:t>, or “no-</w:t>
      </w:r>
      <w:proofErr w:type="gramStart"/>
      <w:r w:rsidRPr="00C00A13">
        <w:rPr>
          <w:sz w:val="16"/>
        </w:rPr>
        <w:t>self ”</w:t>
      </w:r>
      <w:proofErr w:type="gramEnd"/>
      <w:r w:rsidRPr="00C00A13">
        <w:rPr>
          <w:sz w:val="16"/>
        </w:rPr>
        <w:t xml:space="preserve"> doctrine (and the companion doctrine that rejects the idea of a permanent God is called </w:t>
      </w:r>
      <w:proofErr w:type="spellStart"/>
      <w:r w:rsidRPr="00C00A13">
        <w:rPr>
          <w:sz w:val="16"/>
        </w:rPr>
        <w:t>paticca</w:t>
      </w:r>
      <w:proofErr w:type="spellEnd"/>
      <w:r w:rsidRPr="00C00A13">
        <w:rPr>
          <w:sz w:val="16"/>
        </w:rPr>
        <w:t xml:space="preserve"> </w:t>
      </w:r>
      <w:proofErr w:type="spellStart"/>
      <w:r w:rsidRPr="00C00A13">
        <w:rPr>
          <w:sz w:val="16"/>
        </w:rPr>
        <w:t>samuppada</w:t>
      </w:r>
      <w:proofErr w:type="spellEnd"/>
      <w:r w:rsidRPr="00C00A13">
        <w:rPr>
          <w:sz w:val="16"/>
        </w:rPr>
        <w:t xml:space="preserve">,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C00A13">
        <w:rPr>
          <w:sz w:val="16"/>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C00A13">
        <w:rPr>
          <w:sz w:val="16"/>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C00A13">
        <w:rPr>
          <w:sz w:val="16"/>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C00A13">
        <w:rPr>
          <w:sz w:val="16"/>
        </w:rPr>
        <w:t>vaffer</w:t>
      </w:r>
      <w:proofErr w:type="spellEnd"/>
      <w:r w:rsidRPr="00C00A13">
        <w:rPr>
          <w:sz w:val="16"/>
        </w:rPr>
        <w:t xml:space="preserve">-thin” chocolate mint. Mr. Creosote then begins to inflate and he soon explodes, showering the restaurant in his blood and entrails. Obviously, such hedonism and self-gratification is not an appropriate </w:t>
      </w:r>
      <w:proofErr w:type="spellStart"/>
      <w:r w:rsidRPr="00C00A13">
        <w:rPr>
          <w:sz w:val="16"/>
        </w:rPr>
        <w:t>fall-back</w:t>
      </w:r>
      <w:proofErr w:type="spellEnd"/>
      <w:r w:rsidRPr="00C00A13">
        <w:rPr>
          <w:sz w:val="16"/>
        </w:rPr>
        <w:t xml:space="preserve">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C00A13">
        <w:rPr>
          <w:sz w:val="16"/>
          <w:highlight w:val="green"/>
        </w:rPr>
        <w:t>,</w:t>
      </w:r>
      <w:r w:rsidRPr="00C00A13">
        <w:rPr>
          <w:sz w:val="16"/>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C00A13">
        <w:rPr>
          <w:sz w:val="16"/>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C00A13">
        <w:rPr>
          <w:sz w:val="16"/>
        </w:rPr>
        <w:t>Are</w:t>
      </w:r>
      <w:proofErr w:type="gramEnd"/>
      <w:r w:rsidRPr="00C00A13">
        <w:rPr>
          <w:sz w:val="16"/>
        </w:rPr>
        <w:t xml:space="preserve"> moving at a million miles a day In an outer spiral arm, at forty thousand miles an hour, Of the galaxy we call the Milky Way. The Universe itself keeps on expanding and expanding </w:t>
      </w:r>
      <w:proofErr w:type="gramStart"/>
      <w:r w:rsidRPr="00C00A13">
        <w:rPr>
          <w:sz w:val="16"/>
        </w:rPr>
        <w:t>In</w:t>
      </w:r>
      <w:proofErr w:type="gramEnd"/>
      <w:r w:rsidRPr="00C00A13">
        <w:rPr>
          <w:sz w:val="16"/>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C00A13">
        <w:rPr>
          <w:sz w:val="16"/>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C00A13">
        <w:rPr>
          <w:sz w:val="16"/>
        </w:rPr>
        <w:t>underindulgence</w:t>
      </w:r>
      <w:proofErr w:type="spellEnd"/>
      <w:r w:rsidRPr="00C00A13">
        <w:rPr>
          <w:sz w:val="16"/>
        </w:rPr>
        <w:t xml:space="preserv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C00A13">
        <w:rPr>
          <w:sz w:val="16"/>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w:t>
      </w:r>
      <w:r w:rsidRPr="007B00E1">
        <w:rPr>
          <w:highlight w:val="green"/>
          <w:u w:val="single"/>
        </w:rPr>
        <w:lastRenderedPageBreak/>
        <w:t>transcendentally planned drama</w:t>
      </w:r>
      <w:r w:rsidRPr="00C00A13">
        <w:rPr>
          <w:sz w:val="16"/>
        </w:rPr>
        <w:t xml:space="preserve">. The </w:t>
      </w:r>
      <w:r w:rsidRPr="007B05B1">
        <w:rPr>
          <w:u w:val="single"/>
        </w:rPr>
        <w:t>values</w:t>
      </w:r>
      <w:r w:rsidRPr="00C00A13">
        <w:rPr>
          <w:sz w:val="16"/>
        </w:rPr>
        <w:t xml:space="preserve"> of family, work, love, understanding, simple pleasures, and peace, </w:t>
      </w:r>
      <w:r w:rsidRPr="00507CDE">
        <w:rPr>
          <w:b/>
          <w:u w:val="single"/>
        </w:rPr>
        <w:t>don’t go away</w:t>
      </w:r>
      <w:r w:rsidRPr="007B05B1">
        <w:rPr>
          <w:u w:val="single"/>
        </w:rPr>
        <w:t xml:space="preserve"> once you reject transcendent meaning</w:t>
      </w:r>
      <w:r w:rsidRPr="00C00A13">
        <w:rPr>
          <w:sz w:val="16"/>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C00A13">
        <w:rPr>
          <w:sz w:val="16"/>
        </w:rPr>
        <w:t xml:space="preserve">. The Buddha made this point explicitly when he argued for </w:t>
      </w:r>
      <w:proofErr w:type="gramStart"/>
      <w:r w:rsidRPr="00C00A13">
        <w:rPr>
          <w:sz w:val="16"/>
        </w:rPr>
        <w:t>a Middle</w:t>
      </w:r>
      <w:proofErr w:type="gramEnd"/>
      <w:r w:rsidRPr="00C00A13">
        <w:rPr>
          <w:sz w:val="16"/>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C00A13">
        <w:rPr>
          <w:sz w:val="16"/>
        </w:rPr>
        <w:t xml:space="preserve"> (self-denial), </w:t>
      </w:r>
      <w:r w:rsidRPr="007B05B1">
        <w:rPr>
          <w:u w:val="single"/>
        </w:rPr>
        <w:t>so too one must avoid embracing both absolutist worldviews</w:t>
      </w:r>
      <w:r w:rsidRPr="00C00A13">
        <w:rPr>
          <w:sz w:val="16"/>
        </w:rPr>
        <w:t xml:space="preserve"> (like Palin’s toadying transcendentalist chaplain) </w:t>
      </w:r>
      <w:r w:rsidRPr="007B05B1">
        <w:rPr>
          <w:u w:val="single"/>
        </w:rPr>
        <w:t>and relativist worldviews</w:t>
      </w:r>
      <w:r w:rsidRPr="00C00A13">
        <w:rPr>
          <w:sz w:val="16"/>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C00A13">
        <w:rPr>
          <w:sz w:val="16"/>
        </w:rPr>
        <w:t>So</w:t>
      </w:r>
      <w:proofErr w:type="gramEnd"/>
      <w:r w:rsidRPr="00C00A13">
        <w:rPr>
          <w:sz w:val="16"/>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C00A13">
        <w:rPr>
          <w:sz w:val="16"/>
        </w:rPr>
        <w:t xml:space="preserve"> (toadying to God and conserving our sperm, for example) </w:t>
      </w:r>
      <w:r w:rsidRPr="007B05B1">
        <w:rPr>
          <w:u w:val="single"/>
        </w:rPr>
        <w:t>and the otherworldly “realities” which ground those values</w:t>
      </w:r>
      <w:r w:rsidRPr="00C00A13">
        <w:rPr>
          <w:sz w:val="16"/>
        </w:rPr>
        <w:t xml:space="preserve"> (soul, heaven, God), </w:t>
      </w:r>
      <w:r w:rsidRPr="007B05B1">
        <w:rPr>
          <w:u w:val="single"/>
        </w:rPr>
        <w:t xml:space="preserve">then </w:t>
      </w:r>
      <w:r w:rsidRPr="007B00E1">
        <w:rPr>
          <w:b/>
          <w:highlight w:val="green"/>
          <w:u w:val="single"/>
        </w:rPr>
        <w:t>matters of meaning become markedly more pragmatic and demystified</w:t>
      </w:r>
      <w:r w:rsidRPr="007B00E1">
        <w:rPr>
          <w:highlight w:val="green"/>
          <w:u w:val="single"/>
        </w:rPr>
        <w:t>.</w:t>
      </w:r>
      <w:r w:rsidRPr="00C00A13">
        <w:rPr>
          <w:sz w:val="16"/>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C00A13">
        <w:rPr>
          <w:sz w:val="16"/>
        </w:rPr>
        <w:t>. The Buddha offers us Four Noble Truths that can be used to fight these temptations and distractions. First, he says “</w:t>
      </w:r>
      <w:r w:rsidRPr="007B05B1">
        <w:rPr>
          <w:u w:val="single"/>
        </w:rPr>
        <w:t>All life is suffering, or all life is unsatisfactory</w:t>
      </w:r>
      <w:r w:rsidRPr="00C00A13">
        <w:rPr>
          <w:sz w:val="16"/>
        </w:rPr>
        <w:t xml:space="preserve"> (</w:t>
      </w:r>
      <w:proofErr w:type="spellStart"/>
      <w:r w:rsidRPr="00C00A13">
        <w:rPr>
          <w:sz w:val="16"/>
        </w:rPr>
        <w:t>dukkha</w:t>
      </w:r>
      <w:proofErr w:type="spellEnd"/>
      <w:r w:rsidRPr="00C00A13">
        <w:rPr>
          <w:sz w:val="16"/>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C00A13">
        <w:rPr>
          <w:sz w:val="16"/>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C00A13">
        <w:rPr>
          <w:sz w:val="16"/>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C00A13">
        <w:rPr>
          <w:sz w:val="16"/>
        </w:rPr>
        <w:t xml:space="preserve"> or the cessation of craving. In the </w:t>
      </w:r>
      <w:proofErr w:type="spellStart"/>
      <w:r w:rsidRPr="00C00A13">
        <w:rPr>
          <w:sz w:val="16"/>
        </w:rPr>
        <w:t>Samyutta</w:t>
      </w:r>
      <w:proofErr w:type="spellEnd"/>
      <w:r w:rsidRPr="00C00A13">
        <w:rPr>
          <w:sz w:val="16"/>
        </w:rPr>
        <w:t xml:space="preserve"> </w:t>
      </w:r>
      <w:proofErr w:type="spellStart"/>
      <w:r w:rsidRPr="00C00A13">
        <w:rPr>
          <w:sz w:val="16"/>
        </w:rPr>
        <w:t>Nikaya</w:t>
      </w:r>
      <w:proofErr w:type="spellEnd"/>
      <w:r w:rsidRPr="00C00A13">
        <w:rPr>
          <w:sz w:val="16"/>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C00A13">
        <w:rPr>
          <w:sz w:val="16"/>
        </w:rPr>
        <w:t>a Middle</w:t>
      </w:r>
      <w:proofErr w:type="gramEnd"/>
      <w:r w:rsidRPr="00C00A13">
        <w:rPr>
          <w:sz w:val="16"/>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C00A13">
        <w:rPr>
          <w:sz w:val="16"/>
        </w:rPr>
        <w:t xml:space="preserve">, according to Buddha, </w:t>
      </w:r>
      <w:r w:rsidRPr="007B05B1">
        <w:rPr>
          <w:u w:val="single"/>
        </w:rPr>
        <w:t>is the craving for immortality</w:t>
      </w:r>
      <w:r w:rsidRPr="00C00A13">
        <w:rPr>
          <w:sz w:val="16"/>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C00A13">
        <w:rPr>
          <w:sz w:val="16"/>
        </w:rPr>
        <w:t xml:space="preserve">.” Mind the Mindfulness </w:t>
      </w:r>
      <w:proofErr w:type="gramStart"/>
      <w:r w:rsidRPr="00C00A13">
        <w:rPr>
          <w:sz w:val="16"/>
        </w:rPr>
        <w:t>As</w:t>
      </w:r>
      <w:proofErr w:type="gramEnd"/>
      <w:r w:rsidRPr="00C00A13">
        <w:rPr>
          <w:sz w:val="16"/>
        </w:rPr>
        <w:t xml:space="preserve"> the Pythons suggest, however, not all dehumanizing distraction comes from “above.” </w:t>
      </w:r>
      <w:r w:rsidRPr="007B05B1">
        <w:rPr>
          <w:u w:val="single"/>
        </w:rPr>
        <w:t>Often, we lose sight of compassion and humane living by drowning ourselves in a sea of trivial diversions</w:t>
      </w:r>
      <w:r w:rsidRPr="00C00A13">
        <w:rPr>
          <w:sz w:val="16"/>
        </w:rPr>
        <w:t xml:space="preserve">. </w:t>
      </w:r>
      <w:r w:rsidRPr="00FE383F">
        <w:rPr>
          <w:sz w:val="12"/>
          <w:szCs w:val="12"/>
        </w:rPr>
        <w:t xml:space="preserve">In existential terms, we lose our “authentic </w:t>
      </w:r>
      <w:proofErr w:type="gramStart"/>
      <w:r w:rsidRPr="00FE383F">
        <w:rPr>
          <w:sz w:val="12"/>
          <w:szCs w:val="12"/>
        </w:rPr>
        <w:t>self ”</w:t>
      </w:r>
      <w:proofErr w:type="gramEnd"/>
      <w:r w:rsidRPr="00FE383F">
        <w:rPr>
          <w:sz w:val="12"/>
          <w:szCs w:val="12"/>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FE383F">
        <w:rPr>
          <w:sz w:val="12"/>
          <w:szCs w:val="12"/>
        </w:rPr>
        <w:t>energies</w:t>
      </w:r>
      <w:proofErr w:type="gramEnd"/>
      <w:r w:rsidRPr="00FE383F">
        <w:rPr>
          <w:sz w:val="12"/>
          <w:szCs w:val="12"/>
        </w:rPr>
        <w:t xml:space="preserve"> have a spiritual source which act upon a person’s soul. However, this soul does not exist </w:t>
      </w:r>
      <w:proofErr w:type="spellStart"/>
      <w:r w:rsidRPr="00FE383F">
        <w:rPr>
          <w:sz w:val="12"/>
          <w:szCs w:val="12"/>
        </w:rPr>
        <w:t>ab</w:t>
      </w:r>
      <w:proofErr w:type="spellEnd"/>
      <w:r w:rsidRPr="00FE383F">
        <w:rPr>
          <w:sz w:val="12"/>
          <w:szCs w:val="12"/>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FE383F">
        <w:rPr>
          <w:sz w:val="12"/>
          <w:szCs w:val="12"/>
        </w:rPr>
        <w:t>Selina</w:t>
      </w:r>
      <w:proofErr w:type="spellEnd"/>
      <w:r w:rsidRPr="00FE383F">
        <w:rPr>
          <w:sz w:val="12"/>
          <w:szCs w:val="12"/>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w:t>
      </w:r>
      <w:r w:rsidRPr="00C00A13">
        <w:rPr>
          <w:sz w:val="16"/>
        </w:rPr>
        <w:t xml:space="preserve"> </w:t>
      </w:r>
      <w:r w:rsidRPr="007B05B1">
        <w:rPr>
          <w:u w:val="single"/>
        </w:rPr>
        <w:t>Human beings must “create” their “souls” day-by-day</w:t>
      </w:r>
      <w:r w:rsidRPr="00C00A13">
        <w:rPr>
          <w:sz w:val="16"/>
        </w:rPr>
        <w:t xml:space="preserve"> (rather than simply discover them, </w:t>
      </w:r>
      <w:proofErr w:type="spellStart"/>
      <w:r w:rsidRPr="00C00A13">
        <w:rPr>
          <w:sz w:val="16"/>
        </w:rPr>
        <w:t>ready made</w:t>
      </w:r>
      <w:proofErr w:type="spellEnd"/>
      <w:r w:rsidRPr="00C00A13">
        <w:rPr>
          <w:sz w:val="16"/>
        </w:rPr>
        <w:t xml:space="preserv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C00A13">
        <w:rPr>
          <w:sz w:val="16"/>
        </w:rPr>
        <w:t xml:space="preserve">, these sketches show, </w:t>
      </w:r>
      <w:r w:rsidRPr="00AB3FAD">
        <w:rPr>
          <w:b/>
          <w:highlight w:val="green"/>
          <w:u w:val="single"/>
        </w:rPr>
        <w:t>is distraction</w:t>
      </w:r>
      <w:r w:rsidRPr="00C00A13">
        <w:rPr>
          <w:sz w:val="16"/>
        </w:rPr>
        <w:t xml:space="preserve">. This is a conception of </w:t>
      </w:r>
      <w:r w:rsidRPr="007B05B1">
        <w:rPr>
          <w:u w:val="single"/>
        </w:rPr>
        <w:t>the soul</w:t>
      </w:r>
      <w:r w:rsidRPr="00C00A13">
        <w:rPr>
          <w:sz w:val="16"/>
        </w:rPr>
        <w:t xml:space="preserve"> that the Buddha could agree with. It </w:t>
      </w:r>
      <w:r w:rsidRPr="007B05B1">
        <w:rPr>
          <w:u w:val="single"/>
        </w:rPr>
        <w:t xml:space="preserve">embraces </w:t>
      </w:r>
      <w:r w:rsidRPr="007B05B1">
        <w:rPr>
          <w:u w:val="single"/>
        </w:rPr>
        <w:lastRenderedPageBreak/>
        <w:t xml:space="preserve">impermanence, avoids transcendentalist metaphysics, and accepts the view that we must actively cultivate our “souls.” </w:t>
      </w:r>
      <w:r w:rsidRPr="00AB3FAD">
        <w:rPr>
          <w:highlight w:val="green"/>
          <w:u w:val="single"/>
        </w:rPr>
        <w:t>This is the point of</w:t>
      </w:r>
      <w:r w:rsidRPr="00C00A13">
        <w:rPr>
          <w:sz w:val="16"/>
        </w:rPr>
        <w:t xml:space="preserve"> Buddhist “mindfulness” (sati)—a powerful </w:t>
      </w:r>
      <w:r w:rsidRPr="00AB3FAD">
        <w:rPr>
          <w:highlight w:val="green"/>
          <w:u w:val="single"/>
        </w:rPr>
        <w:t>meditation</w:t>
      </w:r>
      <w:r w:rsidRPr="00C00A13">
        <w:rPr>
          <w:sz w:val="16"/>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C00A13">
        <w:rPr>
          <w:sz w:val="16"/>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 xml:space="preserve">one can become more present in his or her own life. Mindfulness helps to </w:t>
      </w:r>
      <w:proofErr w:type="spellStart"/>
      <w:r w:rsidRPr="007B05B1">
        <w:rPr>
          <w:u w:val="single"/>
        </w:rPr>
        <w:t>rehumanize</w:t>
      </w:r>
      <w:proofErr w:type="spellEnd"/>
      <w:r w:rsidRPr="007B05B1">
        <w:rPr>
          <w:u w:val="single"/>
        </w:rPr>
        <w:t xml:space="preserve"> a person by taking their head out of the clouds</w:t>
      </w:r>
      <w:r w:rsidRPr="00C00A13">
        <w:rPr>
          <w:sz w:val="16"/>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C00A13">
        <w:rPr>
          <w:sz w:val="16"/>
        </w:rPr>
        <w:t xml:space="preserve"> of </w:t>
      </w:r>
      <w:proofErr w:type="gramStart"/>
      <w:r w:rsidRPr="00C00A13">
        <w:rPr>
          <w:sz w:val="16"/>
        </w:rPr>
        <w:t>trivia,</w:t>
      </w:r>
      <w:proofErr w:type="gramEnd"/>
      <w:r w:rsidRPr="00C00A13">
        <w:rPr>
          <w:sz w:val="16"/>
        </w:rPr>
        <w:t xml:space="preserve"> or theoretical, transcendental, or ideological overlays </w:t>
      </w:r>
      <w:r w:rsidRPr="00E65E4A">
        <w:rPr>
          <w:highlight w:val="green"/>
          <w:u w:val="single"/>
        </w:rPr>
        <w:t xml:space="preserve">are removed, </w:t>
      </w:r>
      <w:r w:rsidRPr="00E65E4A">
        <w:rPr>
          <w:b/>
          <w:highlight w:val="green"/>
          <w:u w:val="single"/>
        </w:rPr>
        <w:t>we may 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C00A13">
        <w:rPr>
          <w:sz w:val="16"/>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C00A13">
        <w:rPr>
          <w:sz w:val="16"/>
          <w:highlight w:val="green"/>
        </w:rPr>
        <w:t>.</w:t>
      </w:r>
      <w:r w:rsidRPr="00C00A13">
        <w:rPr>
          <w:sz w:val="16"/>
        </w:rPr>
        <w:t xml:space="preserve"> </w:t>
      </w:r>
    </w:p>
    <w:p w:rsidR="003D7D03" w:rsidRDefault="003D7D03" w:rsidP="003D7D03"/>
    <w:p w:rsidR="003D7D03" w:rsidRDefault="003D7D03" w:rsidP="003D7D03">
      <w:pPr>
        <w:pStyle w:val="Heading4"/>
      </w:pPr>
      <w:r>
        <w:t xml:space="preserve">Hermann </w:t>
      </w:r>
      <w:proofErr w:type="spellStart"/>
      <w:r>
        <w:t>Hesse</w:t>
      </w:r>
      <w:proofErr w:type="spellEnd"/>
      <w:r>
        <w:t xml:space="preserve"> explains the alternative in his book Siddhartha –</w:t>
      </w:r>
    </w:p>
    <w:p w:rsidR="003D7D03" w:rsidRDefault="003D7D03" w:rsidP="003D7D03">
      <w:pPr>
        <w:rPr>
          <w:b/>
        </w:rPr>
      </w:pPr>
    </w:p>
    <w:p w:rsidR="003D7D03" w:rsidRPr="00610107" w:rsidRDefault="003D7D03" w:rsidP="003D7D03">
      <w:pPr>
        <w:rPr>
          <w:sz w:val="16"/>
        </w:rPr>
      </w:pPr>
      <w:r w:rsidRPr="00610107">
        <w:rPr>
          <w:rStyle w:val="StyleBoldUnderline"/>
          <w:sz w:val="16"/>
          <w:u w:val="none"/>
        </w:rPr>
        <w:t xml:space="preserve">"I'm not kidding. I'm telling you what I've found. </w:t>
      </w:r>
      <w:r w:rsidRPr="00862221">
        <w:rPr>
          <w:rStyle w:val="StyleBoldUnderline"/>
          <w:highlight w:val="green"/>
        </w:rPr>
        <w:t>Knowledge can be conveyed, but not wisdom</w:t>
      </w:r>
      <w:r w:rsidRPr="00610107">
        <w:rPr>
          <w:rStyle w:val="StyleBoldUnderline"/>
          <w:sz w:val="16"/>
          <w:u w:val="none"/>
        </w:rPr>
        <w:t xml:space="preserve">. It can be found, it can be lived, it is possible to be carried by it, miracles can be performed with it, but </w:t>
      </w:r>
      <w:r w:rsidRPr="00795138">
        <w:rPr>
          <w:rStyle w:val="StyleBoldUnderline"/>
        </w:rPr>
        <w:t>it cannot be expressed in words and taught</w:t>
      </w:r>
      <w:r w:rsidRPr="00610107">
        <w:rPr>
          <w:rStyle w:val="StyleBoldUnderline"/>
          <w:sz w:val="16"/>
          <w:u w:val="none"/>
        </w:rPr>
        <w:t xml:space="preserve">. This was what I, even as a young man, sometimes suspected, what has driven me away from the teachers. I have found a thought, </w:t>
      </w:r>
      <w:proofErr w:type="spellStart"/>
      <w:r w:rsidRPr="00610107">
        <w:rPr>
          <w:rStyle w:val="StyleBoldUnderline"/>
          <w:sz w:val="16"/>
          <w:u w:val="none"/>
        </w:rPr>
        <w:t>Govinda</w:t>
      </w:r>
      <w:proofErr w:type="spellEnd"/>
      <w:r w:rsidRPr="00610107">
        <w:rPr>
          <w:rStyle w:val="StyleBoldUnderline"/>
          <w:sz w:val="16"/>
          <w:u w:val="none"/>
        </w:rPr>
        <w:t xml:space="preserve">, which you'll again regard as a joke or foolishness, but which is my best thought. It says: </w:t>
      </w:r>
      <w:r w:rsidRPr="00795138">
        <w:rPr>
          <w:rStyle w:val="StyleBoldUnderline"/>
        </w:rPr>
        <w:t>The opposite of every truth is just as true</w:t>
      </w:r>
      <w:r w:rsidRPr="00610107">
        <w:rPr>
          <w:rStyle w:val="StyleBoldUnderline"/>
          <w:sz w:val="16"/>
          <w:u w:val="none"/>
        </w:rPr>
        <w:t xml:space="preserve">! That's like this: any truth can only be expressed and put into words when it is one-sided. Everything is one-sided which can be thought with thoughts and said with words, it's all one-sided, all just one half, all lacks completeness, roundness, </w:t>
      </w:r>
      <w:proofErr w:type="gramStart"/>
      <w:r w:rsidRPr="00610107">
        <w:rPr>
          <w:rStyle w:val="StyleBoldUnderline"/>
          <w:sz w:val="16"/>
          <w:u w:val="none"/>
        </w:rPr>
        <w:t>oneness</w:t>
      </w:r>
      <w:proofErr w:type="gramEnd"/>
      <w:r w:rsidRPr="00610107">
        <w:rPr>
          <w:rStyle w:val="StyleBoldUnderline"/>
          <w:sz w:val="16"/>
          <w:u w:val="none"/>
        </w:rPr>
        <w:t xml:space="preserve">. </w:t>
      </w:r>
      <w:r w:rsidRPr="000449D6">
        <w:rPr>
          <w:rStyle w:val="StyleBoldUnderline"/>
        </w:rPr>
        <w:t xml:space="preserve">When the exalted </w:t>
      </w:r>
      <w:proofErr w:type="spellStart"/>
      <w:r w:rsidRPr="000449D6">
        <w:rPr>
          <w:rStyle w:val="StyleBoldUnderline"/>
        </w:rPr>
        <w:t>Gotama</w:t>
      </w:r>
      <w:proofErr w:type="spellEnd"/>
      <w:r w:rsidRPr="000449D6">
        <w:rPr>
          <w:rStyle w:val="StyleBoldUnderline"/>
        </w:rPr>
        <w:t xml:space="preserve"> spoke</w:t>
      </w:r>
      <w:r w:rsidRPr="000449D6">
        <w:rPr>
          <w:rStyle w:val="StyleBoldUnderline"/>
          <w:sz w:val="16"/>
          <w:u w:val="none"/>
        </w:rPr>
        <w:t xml:space="preserve"> in his teachings </w:t>
      </w:r>
      <w:r w:rsidRPr="000449D6">
        <w:rPr>
          <w:rStyle w:val="StyleBoldUnderline"/>
        </w:rPr>
        <w:t>of the world, he had to divide it</w:t>
      </w:r>
      <w:r w:rsidRPr="000449D6">
        <w:rPr>
          <w:rStyle w:val="StyleBoldUnderline"/>
          <w:sz w:val="16"/>
          <w:u w:val="none"/>
        </w:rPr>
        <w:t xml:space="preserve"> into </w:t>
      </w:r>
      <w:proofErr w:type="spellStart"/>
      <w:r w:rsidRPr="000449D6">
        <w:rPr>
          <w:rStyle w:val="StyleBoldUnderline"/>
          <w:sz w:val="16"/>
          <w:u w:val="none"/>
        </w:rPr>
        <w:t>Sansara</w:t>
      </w:r>
      <w:proofErr w:type="spellEnd"/>
      <w:r w:rsidRPr="000449D6">
        <w:rPr>
          <w:rStyle w:val="StyleBoldUnderline"/>
          <w:sz w:val="16"/>
          <w:u w:val="none"/>
        </w:rPr>
        <w:t xml:space="preserve"> and Nirvana, into deception and truth, </w:t>
      </w:r>
      <w:r w:rsidRPr="000449D6">
        <w:rPr>
          <w:rStyle w:val="StyleBoldUnderline"/>
        </w:rPr>
        <w:t>into suffering and salvation</w:t>
      </w:r>
      <w:r w:rsidRPr="000449D6">
        <w:rPr>
          <w:rStyle w:val="StyleBoldUnderline"/>
          <w:sz w:val="16"/>
          <w:u w:val="none"/>
        </w:rPr>
        <w:t xml:space="preserve">. It cannot be done </w:t>
      </w:r>
      <w:proofErr w:type="gramStart"/>
      <w:r w:rsidRPr="000449D6">
        <w:rPr>
          <w:rStyle w:val="StyleBoldUnderline"/>
          <w:sz w:val="16"/>
          <w:u w:val="none"/>
        </w:rPr>
        <w:t>differently,</w:t>
      </w:r>
      <w:proofErr w:type="gramEnd"/>
      <w:r w:rsidRPr="000449D6">
        <w:rPr>
          <w:rStyle w:val="StyleBoldUnderline"/>
          <w:sz w:val="16"/>
          <w:u w:val="none"/>
        </w:rPr>
        <w:t xml:space="preserve"> there is no other way for him who wants to teach. But </w:t>
      </w:r>
      <w:r w:rsidRPr="000449D6">
        <w:rPr>
          <w:rStyle w:val="StyleBoldUnderline"/>
        </w:rPr>
        <w:t>the world itself</w:t>
      </w:r>
      <w:r w:rsidRPr="000449D6">
        <w:rPr>
          <w:rStyle w:val="StyleBoldUnderline"/>
          <w:sz w:val="16"/>
          <w:u w:val="none"/>
        </w:rPr>
        <w:t xml:space="preserve">, what exists around us and inside of us, </w:t>
      </w:r>
      <w:r w:rsidRPr="000449D6">
        <w:rPr>
          <w:rStyle w:val="StyleBoldUnderline"/>
        </w:rPr>
        <w:t>is never one-sided</w:t>
      </w:r>
      <w:r w:rsidRPr="00610107">
        <w:rPr>
          <w:rStyle w:val="StyleBoldUnderline"/>
          <w:sz w:val="16"/>
          <w:u w:val="none"/>
        </w:rPr>
        <w:t xml:space="preserve">. A person or an act is never entirely </w:t>
      </w:r>
      <w:proofErr w:type="spellStart"/>
      <w:r w:rsidRPr="00610107">
        <w:rPr>
          <w:rStyle w:val="StyleBoldUnderline"/>
          <w:sz w:val="16"/>
          <w:u w:val="none"/>
        </w:rPr>
        <w:t>Sansara</w:t>
      </w:r>
      <w:proofErr w:type="spellEnd"/>
      <w:r w:rsidRPr="00610107">
        <w:rPr>
          <w:rStyle w:val="StyleBoldUnderline"/>
          <w:sz w:val="16"/>
          <w:u w:val="none"/>
        </w:rPr>
        <w:t xml:space="preserve"> or entirely Nirvana, a person is never entirely holy or entirely sinful. It does really seem like this, because we are subject to deception, as if time was something real. </w:t>
      </w:r>
      <w:r w:rsidRPr="00795138">
        <w:rPr>
          <w:rStyle w:val="StyleBoldUnderline"/>
        </w:rPr>
        <w:t>Time is not real</w:t>
      </w:r>
      <w:r w:rsidRPr="00610107">
        <w:rPr>
          <w:rStyle w:val="StyleBoldUnderline"/>
          <w:sz w:val="16"/>
          <w:u w:val="none"/>
        </w:rPr>
        <w:t xml:space="preserve">, </w:t>
      </w:r>
      <w:proofErr w:type="spellStart"/>
      <w:r w:rsidRPr="00610107">
        <w:rPr>
          <w:rStyle w:val="StyleBoldUnderline"/>
          <w:sz w:val="16"/>
          <w:u w:val="none"/>
        </w:rPr>
        <w:t>Govinda</w:t>
      </w:r>
      <w:proofErr w:type="spellEnd"/>
      <w:r w:rsidRPr="00610107">
        <w:rPr>
          <w:rStyle w:val="StyleBoldUnderline"/>
          <w:sz w:val="16"/>
          <w:u w:val="none"/>
        </w:rPr>
        <w:t xml:space="preserve">, I have experienced this often and often again. </w:t>
      </w:r>
      <w:r w:rsidRPr="00795138">
        <w:rPr>
          <w:rStyle w:val="StyleBoldUnderline"/>
        </w:rPr>
        <w:t xml:space="preserve">And </w:t>
      </w:r>
      <w:r w:rsidRPr="00FE383F">
        <w:rPr>
          <w:rStyle w:val="StyleBoldUnderline"/>
        </w:rPr>
        <w:t>if time is not real, then the gap which seems to be between the world and the eternity, between suffering and blissfulness, between evil and good, is also a deception</w:t>
      </w:r>
      <w:r w:rsidRPr="00610107">
        <w:rPr>
          <w:rStyle w:val="StyleBoldUnderline"/>
          <w:sz w:val="16"/>
          <w:highlight w:val="green"/>
          <w:u w:val="none"/>
        </w:rPr>
        <w:t>.</w:t>
      </w:r>
      <w:r w:rsidRPr="00610107">
        <w:rPr>
          <w:rStyle w:val="StyleBoldUnderline"/>
          <w:sz w:val="16"/>
          <w:u w:val="none"/>
        </w:rPr>
        <w:t xml:space="preserve">" "How come?" asked </w:t>
      </w:r>
      <w:proofErr w:type="spellStart"/>
      <w:r w:rsidRPr="00610107">
        <w:rPr>
          <w:rStyle w:val="StyleBoldUnderline"/>
          <w:sz w:val="16"/>
          <w:u w:val="none"/>
        </w:rPr>
        <w:t>Govinda</w:t>
      </w:r>
      <w:proofErr w:type="spellEnd"/>
      <w:r w:rsidRPr="00610107">
        <w:rPr>
          <w:rStyle w:val="StyleBoldUnderline"/>
          <w:sz w:val="16"/>
          <w:u w:val="none"/>
        </w:rPr>
        <w:t xml:space="preserve"> </w:t>
      </w:r>
      <w:proofErr w:type="gramStart"/>
      <w:r w:rsidRPr="00610107">
        <w:rPr>
          <w:rStyle w:val="StyleBoldUnderline"/>
          <w:sz w:val="16"/>
          <w:u w:val="none"/>
        </w:rPr>
        <w:t>timidly.</w:t>
      </w:r>
      <w:proofErr w:type="gramEnd"/>
      <w:r w:rsidRPr="00610107">
        <w:rPr>
          <w:rStyle w:val="StyleBoldUnderline"/>
          <w:sz w:val="16"/>
          <w:u w:val="none"/>
        </w:rPr>
        <w:t xml:space="preserve"> "Listen well, my dear, listen well! The sinner, which I am and which you are, is a sinner, but in times to come he will be Brahma again, he will reach the Nirvana, will be Buddha—and now see: these 'times to come' are a deception, are only a parable! The sinner is not on his way to become a Buddha, he is not in the process of developing, though our capacity for thinking does not know how else to picture these things. No, within the sinner is now and today already the future Buddha, his future is already all there, you have to worship in him, in you, in everyone the Buddha which is coming into being, the possible, the hidden Buddha. </w:t>
      </w:r>
      <w:r w:rsidRPr="00862221">
        <w:rPr>
          <w:rStyle w:val="StyleBoldUnderline"/>
          <w:highlight w:val="green"/>
        </w:rPr>
        <w:t>The world</w:t>
      </w:r>
      <w:r w:rsidRPr="00610107">
        <w:rPr>
          <w:rStyle w:val="StyleBoldUnderline"/>
          <w:sz w:val="16"/>
          <w:u w:val="none"/>
        </w:rPr>
        <w:t xml:space="preserve">, my friend </w:t>
      </w:r>
      <w:proofErr w:type="spellStart"/>
      <w:r w:rsidRPr="00610107">
        <w:rPr>
          <w:rStyle w:val="StyleBoldUnderline"/>
          <w:sz w:val="16"/>
          <w:u w:val="none"/>
        </w:rPr>
        <w:t>Govinda</w:t>
      </w:r>
      <w:proofErr w:type="spellEnd"/>
      <w:r w:rsidRPr="00610107">
        <w:rPr>
          <w:rStyle w:val="StyleBoldUnderline"/>
          <w:sz w:val="16"/>
          <w:u w:val="none"/>
        </w:rPr>
        <w:t xml:space="preserve">, </w:t>
      </w:r>
      <w:r w:rsidRPr="00795138">
        <w:rPr>
          <w:rStyle w:val="StyleBoldUnderline"/>
        </w:rPr>
        <w:t xml:space="preserve">is not imperfect, or on a slow path towards perfection: no, it </w:t>
      </w:r>
      <w:r w:rsidRPr="005643DC">
        <w:rPr>
          <w:rStyle w:val="StyleBoldUnderline"/>
          <w:highlight w:val="green"/>
        </w:rPr>
        <w:t>is perfect in every moment,</w:t>
      </w:r>
      <w:r w:rsidRPr="00795138">
        <w:rPr>
          <w:rStyle w:val="StyleBoldUnderline"/>
        </w:rPr>
        <w:t xml:space="preserve"> all sin already carries the divine forgiveness in itself</w:t>
      </w:r>
      <w:r w:rsidRPr="00610107">
        <w:rPr>
          <w:rStyle w:val="StyleBoldUnderline"/>
          <w:sz w:val="16"/>
          <w:u w:val="none"/>
        </w:rPr>
        <w:t xml:space="preserve">, all small children already have the old person in themselves, </w:t>
      </w:r>
      <w:r w:rsidRPr="00795138">
        <w:rPr>
          <w:rStyle w:val="StyleBoldUnderline"/>
        </w:rPr>
        <w:t>all infants already have death, all dying people the eternal life</w:t>
      </w:r>
      <w:r w:rsidRPr="00610107">
        <w:rPr>
          <w:rStyle w:val="StyleBoldUnderline"/>
          <w:sz w:val="16"/>
          <w:u w:val="none"/>
        </w:rPr>
        <w:t xml:space="preserve">. It is not possible for any person to see how far another one has already progressed on his path; in the robber and dice-gambler, the Buddha is waiting; in the Brahman, the robber is waiting. </w:t>
      </w:r>
      <w:r w:rsidRPr="00FE383F">
        <w:rPr>
          <w:rStyle w:val="StyleBoldUnderline"/>
        </w:rPr>
        <w:t>In deep meditation</w:t>
      </w:r>
      <w:r w:rsidRPr="00795138">
        <w:rPr>
          <w:rStyle w:val="StyleBoldUnderline"/>
        </w:rPr>
        <w:t>,</w:t>
      </w:r>
      <w:r w:rsidRPr="00610107">
        <w:rPr>
          <w:rStyle w:val="StyleBoldUnderline"/>
          <w:sz w:val="16"/>
          <w:u w:val="none"/>
        </w:rPr>
        <w:t xml:space="preserve"> there is the possibility to put time out of existence, to see all life which was, is, and will be as if it was simultaneous, and there </w:t>
      </w:r>
      <w:r w:rsidRPr="00795138">
        <w:rPr>
          <w:rStyle w:val="StyleBoldUnderline"/>
        </w:rPr>
        <w:t xml:space="preserve">everything is good, </w:t>
      </w:r>
      <w:r w:rsidRPr="00FE383F">
        <w:rPr>
          <w:rStyle w:val="StyleBoldUnderline"/>
        </w:rPr>
        <w:t>everything is perfect</w:t>
      </w:r>
      <w:r w:rsidRPr="00610107">
        <w:rPr>
          <w:rStyle w:val="StyleBoldUnderline"/>
          <w:sz w:val="16"/>
          <w:u w:val="none"/>
        </w:rPr>
        <w:t>, everything is Brahman. Therefore</w:t>
      </w:r>
      <w:r w:rsidRPr="00610107">
        <w:rPr>
          <w:rStyle w:val="StyleBoldUnderline"/>
          <w:sz w:val="16"/>
          <w:highlight w:val="green"/>
          <w:u w:val="none"/>
        </w:rPr>
        <w:t xml:space="preserve">, </w:t>
      </w:r>
      <w:r w:rsidRPr="005643DC">
        <w:rPr>
          <w:rStyle w:val="StyleBoldUnderline"/>
          <w:highlight w:val="green"/>
        </w:rPr>
        <w:t>I see whatever exists as good, death is to me like life</w:t>
      </w:r>
      <w:r w:rsidRPr="00795138">
        <w:rPr>
          <w:rStyle w:val="StyleBoldUnderline"/>
        </w:rPr>
        <w:t xml:space="preserve">, sin like holiness, wisdom like foolishness, </w:t>
      </w:r>
      <w:r w:rsidRPr="00FE383F">
        <w:rPr>
          <w:rStyle w:val="StyleBoldUnderline"/>
        </w:rPr>
        <w:t xml:space="preserve">everything has to be as it is, </w:t>
      </w:r>
      <w:r w:rsidRPr="005643DC">
        <w:rPr>
          <w:rStyle w:val="StyleBoldUnderline"/>
          <w:highlight w:val="green"/>
        </w:rPr>
        <w:t>everything only requires</w:t>
      </w:r>
      <w:r w:rsidRPr="00610107">
        <w:rPr>
          <w:rStyle w:val="StyleBoldUnderline"/>
          <w:sz w:val="16"/>
          <w:u w:val="none"/>
        </w:rPr>
        <w:t xml:space="preserve"> my consent, only my willingness, </w:t>
      </w:r>
      <w:r w:rsidRPr="005643DC">
        <w:rPr>
          <w:rStyle w:val="StyleBoldUnderline"/>
          <w:highlight w:val="green"/>
        </w:rPr>
        <w:t>my loving agreement</w:t>
      </w:r>
      <w:r w:rsidRPr="00795138">
        <w:rPr>
          <w:rStyle w:val="StyleBoldUnderline"/>
        </w:rPr>
        <w:t>, to be good for me, to do nothing but work for my benefit, to be unable to ever harm me</w:t>
      </w:r>
      <w:r w:rsidRPr="00610107">
        <w:rPr>
          <w:rStyle w:val="StyleBoldUnderline"/>
          <w:sz w:val="16"/>
          <w:u w:val="none"/>
        </w:rPr>
        <w:t xml:space="preserve">. I have experienced on my body and on my soul that I needed sin very much, I needed lust, the desire for possessions, vanity, and needed the most shameful despair, in order to learn how to give up all resistance, in order to learn how to love the world, in order to stop comparing it to some world I wished, I imagined, some kind of perfection I had made up, but to leave it as it is and to love it and to enjoy being a part of it.—These, oh </w:t>
      </w:r>
      <w:proofErr w:type="spellStart"/>
      <w:r w:rsidRPr="00610107">
        <w:rPr>
          <w:rStyle w:val="StyleBoldUnderline"/>
          <w:sz w:val="16"/>
          <w:u w:val="none"/>
        </w:rPr>
        <w:t>Govinda</w:t>
      </w:r>
      <w:proofErr w:type="spellEnd"/>
      <w:r w:rsidRPr="00610107">
        <w:rPr>
          <w:rStyle w:val="StyleBoldUnderline"/>
          <w:sz w:val="16"/>
          <w:u w:val="none"/>
        </w:rPr>
        <w:t xml:space="preserve">, are some of the thoughts which have come into my mind." </w:t>
      </w:r>
      <w:r w:rsidRPr="005643DC">
        <w:rPr>
          <w:rStyle w:val="StyleBoldUnderline"/>
          <w:highlight w:val="green"/>
        </w:rPr>
        <w:t>Siddhartha</w:t>
      </w:r>
      <w:r w:rsidRPr="00795138">
        <w:rPr>
          <w:rStyle w:val="StyleBoldUnderline"/>
        </w:rPr>
        <w:t xml:space="preserve"> bent down, </w:t>
      </w:r>
      <w:r w:rsidRPr="005643DC">
        <w:rPr>
          <w:rStyle w:val="StyleBoldUnderline"/>
          <w:highlight w:val="green"/>
        </w:rPr>
        <w:t>picked up a stone</w:t>
      </w:r>
      <w:r w:rsidRPr="00795138">
        <w:rPr>
          <w:rStyle w:val="StyleBoldUnderline"/>
        </w:rPr>
        <w:t xml:space="preserve"> from the ground</w:t>
      </w:r>
      <w:r w:rsidRPr="00610107">
        <w:rPr>
          <w:rStyle w:val="StyleBoldUnderline"/>
          <w:sz w:val="16"/>
          <w:u w:val="none"/>
        </w:rPr>
        <w:t>, and weighed it in his hand. "</w:t>
      </w:r>
      <w:r w:rsidRPr="005643DC">
        <w:rPr>
          <w:rStyle w:val="StyleBoldUnderline"/>
          <w:highlight w:val="green"/>
        </w:rPr>
        <w:t>This</w:t>
      </w:r>
      <w:r w:rsidRPr="00610107">
        <w:rPr>
          <w:rStyle w:val="StyleBoldUnderline"/>
          <w:sz w:val="16"/>
          <w:u w:val="none"/>
        </w:rPr>
        <w:t xml:space="preserve"> here," he said playing with it, "</w:t>
      </w:r>
      <w:r w:rsidRPr="00795138">
        <w:rPr>
          <w:rStyle w:val="StyleBoldUnderline"/>
        </w:rPr>
        <w:t>is a stone</w:t>
      </w:r>
      <w:r w:rsidRPr="00610107">
        <w:rPr>
          <w:rStyle w:val="StyleBoldUnderline"/>
          <w:sz w:val="16"/>
          <w:u w:val="none"/>
        </w:rPr>
        <w:t xml:space="preserve">, and will, after a certain time, perhaps turn into soil, </w:t>
      </w:r>
      <w:r w:rsidRPr="00795138">
        <w:rPr>
          <w:rStyle w:val="StyleBoldUnderline"/>
        </w:rPr>
        <w:t xml:space="preserve">and </w:t>
      </w:r>
      <w:r w:rsidRPr="005643DC">
        <w:rPr>
          <w:rStyle w:val="StyleBoldUnderline"/>
          <w:highlight w:val="green"/>
        </w:rPr>
        <w:t>will turn</w:t>
      </w:r>
      <w:r w:rsidRPr="00795138">
        <w:rPr>
          <w:rStyle w:val="StyleBoldUnderline"/>
        </w:rPr>
        <w:t xml:space="preserve"> from soil </w:t>
      </w:r>
      <w:r w:rsidRPr="005643DC">
        <w:rPr>
          <w:rStyle w:val="StyleBoldUnderline"/>
          <w:highlight w:val="green"/>
        </w:rPr>
        <w:lastRenderedPageBreak/>
        <w:t>into a plant or animal or human being</w:t>
      </w:r>
      <w:r w:rsidRPr="00610107">
        <w:rPr>
          <w:rStyle w:val="StyleBoldUnderline"/>
          <w:sz w:val="16"/>
          <w:u w:val="none"/>
        </w:rPr>
        <w:t xml:space="preserve">. In the past, I would have said: This stone is just a stone, it is worthless, it belongs to the world of the </w:t>
      </w:r>
      <w:proofErr w:type="spellStart"/>
      <w:r w:rsidRPr="00610107">
        <w:rPr>
          <w:rStyle w:val="StyleBoldUnderline"/>
          <w:sz w:val="16"/>
          <w:u w:val="none"/>
        </w:rPr>
        <w:t>Maja</w:t>
      </w:r>
      <w:proofErr w:type="spellEnd"/>
      <w:r w:rsidRPr="00610107">
        <w:rPr>
          <w:rStyle w:val="StyleBoldUnderline"/>
          <w:sz w:val="16"/>
          <w:u w:val="none"/>
        </w:rPr>
        <w:t xml:space="preserve">; but because it might be able to become also a human being and a spirit in the cycle of transformations, therefore I also grant it importance. Thus, I would perhaps have thought in the past. But today I think: </w:t>
      </w:r>
      <w:r w:rsidRPr="00795138">
        <w:rPr>
          <w:rStyle w:val="StyleBoldUnderline"/>
        </w:rPr>
        <w:t xml:space="preserve">this stone is a stone, </w:t>
      </w:r>
      <w:r w:rsidRPr="005643DC">
        <w:rPr>
          <w:rStyle w:val="StyleBoldUnderline"/>
          <w:highlight w:val="green"/>
        </w:rPr>
        <w:t>it is also animal, it is also god, it is also Buddha</w:t>
      </w:r>
      <w:r w:rsidRPr="00610107">
        <w:rPr>
          <w:rStyle w:val="StyleBoldUnderline"/>
          <w:sz w:val="16"/>
          <w:u w:val="none"/>
        </w:rPr>
        <w:t xml:space="preserve">, </w:t>
      </w:r>
      <w:r w:rsidRPr="00795138">
        <w:rPr>
          <w:rStyle w:val="StyleBoldUnderline"/>
        </w:rPr>
        <w:t>I</w:t>
      </w:r>
      <w:r w:rsidRPr="00610107">
        <w:rPr>
          <w:rStyle w:val="StyleBoldUnderline"/>
          <w:sz w:val="16"/>
          <w:u w:val="none"/>
        </w:rPr>
        <w:t xml:space="preserve"> do not venerate and </w:t>
      </w:r>
      <w:r w:rsidRPr="00795138">
        <w:rPr>
          <w:rStyle w:val="StyleBoldUnderline"/>
        </w:rPr>
        <w:t>love it</w:t>
      </w:r>
      <w:r w:rsidRPr="00610107">
        <w:rPr>
          <w:rStyle w:val="StyleBoldUnderline"/>
          <w:sz w:val="16"/>
          <w:u w:val="none"/>
        </w:rPr>
        <w:t xml:space="preserve"> because it could turn into this or that, but rather </w:t>
      </w:r>
      <w:r w:rsidRPr="00795138">
        <w:rPr>
          <w:rStyle w:val="StyleBoldUnderline"/>
        </w:rPr>
        <w:t xml:space="preserve">because </w:t>
      </w:r>
      <w:r w:rsidRPr="00E976A4">
        <w:rPr>
          <w:rStyle w:val="StyleBoldUnderline"/>
          <w:highlight w:val="green"/>
        </w:rPr>
        <w:t>it i</w:t>
      </w:r>
      <w:r w:rsidRPr="005643DC">
        <w:rPr>
          <w:rStyle w:val="StyleBoldUnderline"/>
          <w:highlight w:val="green"/>
        </w:rPr>
        <w:t>s already and always everything</w:t>
      </w:r>
      <w:r w:rsidRPr="00610107">
        <w:rPr>
          <w:rStyle w:val="StyleBoldUnderline"/>
          <w:sz w:val="16"/>
          <w:u w:val="none"/>
        </w:rPr>
        <w:t xml:space="preserve">— </w:t>
      </w:r>
      <w:r w:rsidRPr="00795138">
        <w:rPr>
          <w:rStyle w:val="StyleBoldUnderline"/>
        </w:rPr>
        <w:t>and it is this very fact, that it is a stone</w:t>
      </w:r>
      <w:r w:rsidRPr="00610107">
        <w:rPr>
          <w:rStyle w:val="StyleBoldUnderline"/>
          <w:sz w:val="16"/>
          <w:u w:val="none"/>
        </w:rPr>
        <w:t xml:space="preserve">, that it appears to me now and today as a stone, </w:t>
      </w:r>
      <w:r w:rsidRPr="005643DC">
        <w:rPr>
          <w:rStyle w:val="StyleBoldUnderline"/>
          <w:highlight w:val="green"/>
        </w:rPr>
        <w:t>this is why I love it</w:t>
      </w:r>
      <w:r w:rsidRPr="00610107">
        <w:rPr>
          <w:rStyle w:val="StyleBoldUnderline"/>
          <w:sz w:val="16"/>
          <w:u w:val="none"/>
        </w:rPr>
        <w:t xml:space="preserve"> and see worth and purpose in each of its veins and cavities, in the yellow, in the gray, in the hardness, in the sound it makes when I knock at it, in the dryness or wetness of its surface. </w:t>
      </w:r>
      <w:r w:rsidRPr="00795138">
        <w:rPr>
          <w:rStyle w:val="StyleBoldUnderline"/>
        </w:rPr>
        <w:t>There are stones which feel like oil or soap</w:t>
      </w:r>
      <w:r w:rsidRPr="00610107">
        <w:rPr>
          <w:rStyle w:val="StyleBoldUnderline"/>
          <w:sz w:val="16"/>
          <w:u w:val="none"/>
        </w:rPr>
        <w:t xml:space="preserve">, and others like leaves, others like sand, </w:t>
      </w:r>
      <w:r w:rsidRPr="00795138">
        <w:rPr>
          <w:rStyle w:val="StyleBoldUnderline"/>
        </w:rPr>
        <w:t xml:space="preserve">and </w:t>
      </w:r>
      <w:proofErr w:type="spellStart"/>
      <w:r w:rsidRPr="00795138">
        <w:rPr>
          <w:rStyle w:val="StyleBoldUnderline"/>
        </w:rPr>
        <w:t>every one</w:t>
      </w:r>
      <w:proofErr w:type="spellEnd"/>
      <w:r w:rsidRPr="00795138">
        <w:rPr>
          <w:rStyle w:val="StyleBoldUnderline"/>
        </w:rPr>
        <w:t xml:space="preserve"> is special</w:t>
      </w:r>
      <w:r w:rsidRPr="00610107">
        <w:rPr>
          <w:rStyle w:val="StyleBoldUnderline"/>
          <w:sz w:val="16"/>
          <w:u w:val="none"/>
        </w:rPr>
        <w:t xml:space="preserve"> and prays the Om in its own way, each one is Brahman, but simultaneously and just as much it is a stone, is oily or juicy, and </w:t>
      </w:r>
      <w:r w:rsidRPr="00795138">
        <w:rPr>
          <w:rStyle w:val="StyleBoldUnderline"/>
        </w:rPr>
        <w:t>this is this very fact which I like and regard as wonderful and worthy of worship</w:t>
      </w:r>
      <w:proofErr w:type="gramStart"/>
      <w:r w:rsidRPr="00610107">
        <w:rPr>
          <w:rStyle w:val="StyleBoldUnderline"/>
          <w:sz w:val="16"/>
          <w:u w:val="none"/>
        </w:rPr>
        <w:t>.—</w:t>
      </w:r>
      <w:proofErr w:type="gramEnd"/>
      <w:r w:rsidRPr="00610107">
        <w:rPr>
          <w:rStyle w:val="StyleBoldUnderline"/>
          <w:sz w:val="16"/>
          <w:u w:val="none"/>
        </w:rPr>
        <w:t xml:space="preserve"> But let me speak no more of this. The words are not good for the secret meaning, everything always becomes a bit different, as soon as it is put into words, gets distorted a bit, a bit silly—yes, and this is also very good, and I like it a lot, I also very much agree with this, that this what is one man's treasure and wisdom always sounds like foolishness to another person." </w:t>
      </w:r>
      <w:proofErr w:type="spellStart"/>
      <w:r w:rsidRPr="00610107">
        <w:rPr>
          <w:rStyle w:val="StyleBoldUnderline"/>
          <w:sz w:val="16"/>
          <w:u w:val="none"/>
        </w:rPr>
        <w:t>Govinda</w:t>
      </w:r>
      <w:proofErr w:type="spellEnd"/>
      <w:r w:rsidRPr="00610107">
        <w:rPr>
          <w:rStyle w:val="StyleBoldUnderline"/>
          <w:sz w:val="16"/>
          <w:u w:val="none"/>
        </w:rPr>
        <w:t xml:space="preserve"> listened silently. "Why have you told me this about the stone?" he asked hesitantly after a pause. "I did it without any specific intention. Or perhaps what I meant was</w:t>
      </w:r>
      <w:proofErr w:type="gramStart"/>
      <w:r w:rsidRPr="00610107">
        <w:rPr>
          <w:rStyle w:val="StyleBoldUnderline"/>
          <w:sz w:val="16"/>
          <w:u w:val="none"/>
        </w:rPr>
        <w:t>,</w:t>
      </w:r>
      <w:proofErr w:type="gramEnd"/>
      <w:r w:rsidRPr="00610107">
        <w:rPr>
          <w:rStyle w:val="StyleBoldUnderline"/>
          <w:sz w:val="16"/>
          <w:u w:val="none"/>
        </w:rPr>
        <w:t xml:space="preserve"> that love this very stone, and the river, and all these things we are looking at and from which we can learn. I can love a stone, </w:t>
      </w:r>
      <w:proofErr w:type="spellStart"/>
      <w:r w:rsidRPr="00610107">
        <w:rPr>
          <w:rStyle w:val="StyleBoldUnderline"/>
          <w:sz w:val="16"/>
          <w:u w:val="none"/>
        </w:rPr>
        <w:t>Govinda</w:t>
      </w:r>
      <w:proofErr w:type="spellEnd"/>
      <w:r w:rsidRPr="00610107">
        <w:rPr>
          <w:rStyle w:val="StyleBoldUnderline"/>
          <w:sz w:val="16"/>
          <w:u w:val="none"/>
        </w:rPr>
        <w:t xml:space="preserve">, and also a tree or a piece of bark. </w:t>
      </w:r>
      <w:proofErr w:type="gramStart"/>
      <w:r w:rsidRPr="00610107">
        <w:rPr>
          <w:rStyle w:val="StyleBoldUnderline"/>
          <w:sz w:val="16"/>
          <w:u w:val="none"/>
        </w:rPr>
        <w:t>This are</w:t>
      </w:r>
      <w:proofErr w:type="gramEnd"/>
      <w:r w:rsidRPr="00610107">
        <w:rPr>
          <w:rStyle w:val="StyleBoldUnderline"/>
          <w:sz w:val="16"/>
          <w:u w:val="none"/>
        </w:rPr>
        <w:t xml:space="preserve"> things, and things can be loved. But I cannot love words. Therefore, teachings are no good for me, they have no hardness, no softness, no </w:t>
      </w:r>
      <w:proofErr w:type="spellStart"/>
      <w:r w:rsidRPr="00610107">
        <w:rPr>
          <w:rStyle w:val="StyleBoldUnderline"/>
          <w:sz w:val="16"/>
          <w:u w:val="none"/>
        </w:rPr>
        <w:t>colours</w:t>
      </w:r>
      <w:proofErr w:type="spellEnd"/>
      <w:r w:rsidRPr="00610107">
        <w:rPr>
          <w:rStyle w:val="StyleBoldUnderline"/>
          <w:sz w:val="16"/>
          <w:u w:val="none"/>
        </w:rPr>
        <w:t xml:space="preserve">, no edges, no smell, no taste, </w:t>
      </w:r>
      <w:proofErr w:type="gramStart"/>
      <w:r w:rsidRPr="00610107">
        <w:rPr>
          <w:rStyle w:val="StyleBoldUnderline"/>
          <w:sz w:val="16"/>
          <w:u w:val="none"/>
        </w:rPr>
        <w:t>they</w:t>
      </w:r>
      <w:proofErr w:type="gramEnd"/>
      <w:r w:rsidRPr="00610107">
        <w:rPr>
          <w:rStyle w:val="StyleBoldUnderline"/>
          <w:sz w:val="16"/>
          <w:u w:val="none"/>
        </w:rPr>
        <w:t xml:space="preserve"> have nothing but words. Perhaps it are these which keep you from finding peace, perhaps it are the many words. Because salvation and virtue as well, </w:t>
      </w:r>
      <w:proofErr w:type="spellStart"/>
      <w:r w:rsidRPr="00610107">
        <w:rPr>
          <w:rStyle w:val="StyleBoldUnderline"/>
          <w:sz w:val="16"/>
          <w:u w:val="none"/>
        </w:rPr>
        <w:t>Sansara</w:t>
      </w:r>
      <w:proofErr w:type="spellEnd"/>
      <w:r w:rsidRPr="00610107">
        <w:rPr>
          <w:rStyle w:val="StyleBoldUnderline"/>
          <w:sz w:val="16"/>
          <w:u w:val="none"/>
        </w:rPr>
        <w:t xml:space="preserve"> and Nirvana as well, are mere words, </w:t>
      </w:r>
      <w:proofErr w:type="spellStart"/>
      <w:r w:rsidRPr="00610107">
        <w:rPr>
          <w:rStyle w:val="StyleBoldUnderline"/>
          <w:sz w:val="16"/>
          <w:u w:val="none"/>
        </w:rPr>
        <w:t>Govinda</w:t>
      </w:r>
      <w:proofErr w:type="spellEnd"/>
      <w:r w:rsidRPr="00610107">
        <w:rPr>
          <w:rStyle w:val="StyleBoldUnderline"/>
          <w:sz w:val="16"/>
          <w:u w:val="none"/>
        </w:rPr>
        <w:t xml:space="preserve">. There is no thing which would be Nirvana; there is just the word Nirvana." </w:t>
      </w:r>
      <w:proofErr w:type="spellStart"/>
      <w:r w:rsidRPr="00610107">
        <w:rPr>
          <w:rStyle w:val="StyleBoldUnderline"/>
          <w:sz w:val="16"/>
          <w:u w:val="none"/>
        </w:rPr>
        <w:t>Quoth</w:t>
      </w:r>
      <w:proofErr w:type="spellEnd"/>
      <w:r w:rsidRPr="00610107">
        <w:rPr>
          <w:rStyle w:val="StyleBoldUnderline"/>
          <w:sz w:val="16"/>
          <w:u w:val="none"/>
        </w:rPr>
        <w:t xml:space="preserve"> </w:t>
      </w:r>
      <w:proofErr w:type="spellStart"/>
      <w:r w:rsidRPr="00610107">
        <w:rPr>
          <w:rStyle w:val="StyleBoldUnderline"/>
          <w:sz w:val="16"/>
          <w:u w:val="none"/>
        </w:rPr>
        <w:t>Govinda</w:t>
      </w:r>
      <w:proofErr w:type="spellEnd"/>
      <w:r w:rsidRPr="00610107">
        <w:rPr>
          <w:rStyle w:val="StyleBoldUnderline"/>
          <w:sz w:val="16"/>
          <w:u w:val="none"/>
        </w:rPr>
        <w:t xml:space="preserve">: "Not just a word, my friend, is Nirvana. It is a thought." Siddhartha continued: "A thought, it might be so. I must confess to you, my dear: I don't differentiate much between thoughts and words. To be honest, I also have no high opinion of thoughts. I have a better opinion of things. Here on this ferry-boat, for instance, a man has been my predecessor and teacher, a holy man, who has for many years simply believed in the river, nothing else. He had noticed that the river's spoke to him, he learned from it, it educated and taught him, the river seemed to be a god to him, for many years he did not know that every wind, every cloud, every bird, every beetle was just as divine and knows just as much and can teach just as much as the worshipped river. But when this holy man went into the forests, he knew everything, knew more than you and me, without teachers, without books, only because he had believed in the river." </w:t>
      </w:r>
      <w:proofErr w:type="spellStart"/>
      <w:r w:rsidRPr="00610107">
        <w:rPr>
          <w:sz w:val="16"/>
        </w:rPr>
        <w:t>Govinda</w:t>
      </w:r>
      <w:proofErr w:type="spellEnd"/>
      <w:r w:rsidRPr="00610107">
        <w:rPr>
          <w:sz w:val="16"/>
        </w:rPr>
        <w:t xml:space="preserve"> said: "</w:t>
      </w:r>
      <w:r w:rsidRPr="00F40800">
        <w:rPr>
          <w:u w:val="single"/>
        </w:rPr>
        <w:t xml:space="preserve">But </w:t>
      </w:r>
      <w:r w:rsidRPr="00FE383F">
        <w:rPr>
          <w:u w:val="single"/>
        </w:rPr>
        <w:t>is that what you call `things', actually something real</w:t>
      </w:r>
      <w:r w:rsidRPr="00610107">
        <w:rPr>
          <w:sz w:val="16"/>
        </w:rPr>
        <w:t xml:space="preserve">, something which has existence? </w:t>
      </w:r>
      <w:r w:rsidRPr="00FE383F">
        <w:rPr>
          <w:u w:val="single"/>
        </w:rPr>
        <w:t>Isn't it just</w:t>
      </w:r>
      <w:r w:rsidRPr="00610107">
        <w:rPr>
          <w:sz w:val="16"/>
        </w:rPr>
        <w:t xml:space="preserve"> a deception of the </w:t>
      </w:r>
      <w:proofErr w:type="spellStart"/>
      <w:r w:rsidRPr="00610107">
        <w:rPr>
          <w:sz w:val="16"/>
        </w:rPr>
        <w:t>Maja</w:t>
      </w:r>
      <w:proofErr w:type="spellEnd"/>
      <w:r w:rsidRPr="00610107">
        <w:rPr>
          <w:sz w:val="16"/>
        </w:rPr>
        <w:t xml:space="preserve">, just </w:t>
      </w:r>
      <w:r w:rsidRPr="00FE383F">
        <w:rPr>
          <w:u w:val="single"/>
        </w:rPr>
        <w:t>an image</w:t>
      </w:r>
      <w:r w:rsidRPr="00F40800">
        <w:rPr>
          <w:u w:val="single"/>
        </w:rPr>
        <w:t xml:space="preserve"> and illusion? Your stone, your tree, your river— are they actually a reality?</w:t>
      </w:r>
      <w:r w:rsidRPr="00610107">
        <w:rPr>
          <w:sz w:val="16"/>
        </w:rPr>
        <w:t xml:space="preserve">" "This too," </w:t>
      </w:r>
      <w:r w:rsidRPr="00A87AB5">
        <w:rPr>
          <w:highlight w:val="green"/>
          <w:u w:val="single"/>
        </w:rPr>
        <w:t>spoke Siddhartha</w:t>
      </w:r>
      <w:r w:rsidRPr="00610107">
        <w:rPr>
          <w:sz w:val="16"/>
        </w:rPr>
        <w:t xml:space="preserve">, "I do not care very much about. Let the things be illusions or not, after all </w:t>
      </w:r>
      <w:r w:rsidRPr="00A87AB5">
        <w:rPr>
          <w:highlight w:val="green"/>
          <w:u w:val="single"/>
        </w:rPr>
        <w:t>I would then also be an illusion, and thus they are always like me.</w:t>
      </w:r>
      <w:r w:rsidRPr="00F40800">
        <w:rPr>
          <w:u w:val="single"/>
        </w:rPr>
        <w:t xml:space="preserve"> This is what makes them so dear</w:t>
      </w:r>
      <w:r w:rsidRPr="00610107">
        <w:rPr>
          <w:sz w:val="16"/>
        </w:rPr>
        <w:t xml:space="preserve"> and worthy of veneration for me: they are like me. Therefore, I can love them. And this is now a teaching you will laugh about: love, oh </w:t>
      </w:r>
      <w:proofErr w:type="spellStart"/>
      <w:r w:rsidRPr="00610107">
        <w:rPr>
          <w:sz w:val="16"/>
        </w:rPr>
        <w:t>Govinda</w:t>
      </w:r>
      <w:proofErr w:type="spellEnd"/>
      <w:r w:rsidRPr="00610107">
        <w:rPr>
          <w:sz w:val="16"/>
        </w:rPr>
        <w:t xml:space="preserve">, seems to me to be the most important thing of all. To thoroughly understand the world, to explain it, to despise it, may be the thing great thinkers do. But </w:t>
      </w:r>
      <w:r w:rsidRPr="00A87AB5">
        <w:rPr>
          <w:highlight w:val="green"/>
          <w:u w:val="single"/>
        </w:rPr>
        <w:t>I'm only interested in being able to love the world, not to despise it</w:t>
      </w:r>
      <w:r w:rsidRPr="00F40800">
        <w:rPr>
          <w:u w:val="single"/>
        </w:rPr>
        <w:t>, not to hate it and me</w:t>
      </w:r>
      <w:r w:rsidRPr="00610107">
        <w:rPr>
          <w:sz w:val="16"/>
        </w:rPr>
        <w:t xml:space="preserve">, to be able to look upon it and me and all beings with love and admiration and great respect." "This I understand," spoke </w:t>
      </w:r>
      <w:proofErr w:type="spellStart"/>
      <w:r w:rsidRPr="00610107">
        <w:rPr>
          <w:sz w:val="16"/>
        </w:rPr>
        <w:t>Govinda</w:t>
      </w:r>
      <w:proofErr w:type="spellEnd"/>
      <w:r w:rsidRPr="00610107">
        <w:rPr>
          <w:sz w:val="16"/>
        </w:rPr>
        <w:t xml:space="preserve">. "But this very thing was discovered by the exalted one to be a deception. He commands benevolence, clemency, sympathy, tolerance, but not love; he forbade us to tie our heart in love to earthly things." "I know it," said Siddhartha; his smile shone golden. "I know it, </w:t>
      </w:r>
      <w:proofErr w:type="spellStart"/>
      <w:r w:rsidRPr="00610107">
        <w:rPr>
          <w:sz w:val="16"/>
        </w:rPr>
        <w:t>Govinda</w:t>
      </w:r>
      <w:proofErr w:type="spellEnd"/>
      <w:r w:rsidRPr="00610107">
        <w:rPr>
          <w:sz w:val="16"/>
        </w:rPr>
        <w:t xml:space="preserve">. And behold, with this we are right in the middle of the thicket of opinions, in the dispute about words. For I cannot deny, my words of love are in a contradiction, a seeming contradiction with </w:t>
      </w:r>
      <w:proofErr w:type="spellStart"/>
      <w:r w:rsidRPr="00610107">
        <w:rPr>
          <w:sz w:val="16"/>
        </w:rPr>
        <w:t>Gotama's</w:t>
      </w:r>
      <w:proofErr w:type="spellEnd"/>
      <w:r w:rsidRPr="00610107">
        <w:rPr>
          <w:sz w:val="16"/>
        </w:rPr>
        <w:t xml:space="preserve"> words. For this very reason, I distrust in words so much, for I know, this contradiction is a deception. I know that </w:t>
      </w:r>
      <w:r w:rsidRPr="00F40800">
        <w:rPr>
          <w:u w:val="single"/>
        </w:rPr>
        <w:t xml:space="preserve">I am in agreement with </w:t>
      </w:r>
      <w:proofErr w:type="spellStart"/>
      <w:r w:rsidRPr="00F40800">
        <w:rPr>
          <w:u w:val="single"/>
        </w:rPr>
        <w:t>Gotama</w:t>
      </w:r>
      <w:proofErr w:type="spellEnd"/>
      <w:r w:rsidRPr="00F40800">
        <w:rPr>
          <w:u w:val="single"/>
        </w:rPr>
        <w:t xml:space="preserve">. How should he not know love, he, who has discovered all elements of human existence in their </w:t>
      </w:r>
      <w:proofErr w:type="spellStart"/>
      <w:r w:rsidRPr="00F40800">
        <w:rPr>
          <w:u w:val="single"/>
        </w:rPr>
        <w:t>transitoriness</w:t>
      </w:r>
      <w:proofErr w:type="spellEnd"/>
      <w:r w:rsidRPr="00F40800">
        <w:rPr>
          <w:u w:val="single"/>
        </w:rPr>
        <w:t>, in their meaninglessness, and yet loved people thus much</w:t>
      </w:r>
      <w:r w:rsidRPr="00610107">
        <w:rPr>
          <w:sz w:val="16"/>
        </w:rPr>
        <w:t xml:space="preserve">, to use a long, laborious life only to help them, to teach them! Even with him, even with your great teacher, I prefer the thing over the words, place more importance on his acts and life than on his speeches, more on the gestures of his hand than his opinions. Not in his speech, not in his thoughts, I see his greatness, only in his actions, in his life." For a long time, the two old men said nothing. Then spoke </w:t>
      </w:r>
      <w:proofErr w:type="spellStart"/>
      <w:r w:rsidRPr="00A87AB5">
        <w:rPr>
          <w:highlight w:val="green"/>
          <w:u w:val="single"/>
        </w:rPr>
        <w:t>Govinda</w:t>
      </w:r>
      <w:proofErr w:type="spellEnd"/>
      <w:r w:rsidRPr="00610107">
        <w:rPr>
          <w:sz w:val="16"/>
        </w:rPr>
        <w:t xml:space="preserve">, while bowing for a farewell: "I thank you, Siddhartha, for telling me some of your thoughts. They are partially strange thoughts, not all have been instantly understandable to me. This being as it may, I thank you, and I wish you to have calm days." (But secretly he </w:t>
      </w:r>
      <w:r w:rsidRPr="00F40800">
        <w:rPr>
          <w:u w:val="single"/>
        </w:rPr>
        <w:t>thought to himself</w:t>
      </w:r>
      <w:r w:rsidRPr="00610107">
        <w:rPr>
          <w:sz w:val="16"/>
        </w:rPr>
        <w:t xml:space="preserve">: This Siddhartha is a bizarre person, he expresses bizarre thoughts, </w:t>
      </w:r>
      <w:proofErr w:type="gramStart"/>
      <w:r w:rsidRPr="00610107">
        <w:rPr>
          <w:sz w:val="16"/>
        </w:rPr>
        <w:t>his</w:t>
      </w:r>
      <w:proofErr w:type="gramEnd"/>
      <w:r w:rsidRPr="00610107">
        <w:rPr>
          <w:sz w:val="16"/>
        </w:rPr>
        <w:t xml:space="preserve"> teachings sound foolish. So differently sound the exalted one's pure teachings, clearer, purer, more comprehensible, nothing strange, foolish, or silly is contained in them. </w:t>
      </w:r>
      <w:proofErr w:type="gramStart"/>
      <w:r w:rsidRPr="00610107">
        <w:rPr>
          <w:sz w:val="16"/>
        </w:rPr>
        <w:t>But different from his thoughts seemed to me Siddhartha's hands and feet, his eyes, his forehead, his breath, his smile, his greeting, his walk.</w:t>
      </w:r>
      <w:proofErr w:type="gramEnd"/>
      <w:r w:rsidRPr="00610107">
        <w:rPr>
          <w:sz w:val="16"/>
        </w:rPr>
        <w:t xml:space="preserve"> Never again, after our exalted </w:t>
      </w:r>
      <w:proofErr w:type="spellStart"/>
      <w:r w:rsidRPr="00610107">
        <w:rPr>
          <w:sz w:val="16"/>
        </w:rPr>
        <w:t>Gotama</w:t>
      </w:r>
      <w:proofErr w:type="spellEnd"/>
      <w:r w:rsidRPr="00610107">
        <w:rPr>
          <w:sz w:val="16"/>
        </w:rPr>
        <w:t xml:space="preserve"> has become one with the Nirvana, never since then have I met a person of whom I felt: this is a holy man! Only him, this Siddhartha, I have found to be like this. May his teachings be strange, may his words sound foolish; out of his gaze and his hand, his skin and his hair, </w:t>
      </w:r>
      <w:r w:rsidRPr="00F40800">
        <w:rPr>
          <w:u w:val="single"/>
        </w:rPr>
        <w:t>out of every part of him shines a purity</w:t>
      </w:r>
      <w:r w:rsidRPr="00610107">
        <w:rPr>
          <w:sz w:val="16"/>
        </w:rPr>
        <w:t xml:space="preserve">, shines a calmness, shines a cheerfulness and mildness and holiness, </w:t>
      </w:r>
      <w:r w:rsidRPr="00F40800">
        <w:rPr>
          <w:u w:val="single"/>
        </w:rPr>
        <w:t xml:space="preserve">which I have seen in no other person </w:t>
      </w:r>
      <w:r w:rsidRPr="00610107">
        <w:rPr>
          <w:sz w:val="16"/>
        </w:rPr>
        <w:t xml:space="preserve">since the final death of our exalted teacher.) As </w:t>
      </w:r>
      <w:proofErr w:type="spellStart"/>
      <w:r w:rsidRPr="00610107">
        <w:rPr>
          <w:sz w:val="16"/>
        </w:rPr>
        <w:t>Govinda</w:t>
      </w:r>
      <w:proofErr w:type="spellEnd"/>
      <w:r w:rsidRPr="00610107">
        <w:rPr>
          <w:sz w:val="16"/>
        </w:rPr>
        <w:t xml:space="preserve"> thought like this, and there was a conflict in his heart, he once again bowed to Siddhartha, drawn by love. Deeply he bowed to him who was calmly sitting. "Siddhartha," he spoke, "we have become old men. It is unlikely for one of us to see the other again in this incarnation. I see, beloved, that you have found peace. I confess that I haven't found it. Tell me, oh </w:t>
      </w:r>
      <w:proofErr w:type="spellStart"/>
      <w:r w:rsidRPr="00610107">
        <w:rPr>
          <w:sz w:val="16"/>
        </w:rPr>
        <w:t>honourable</w:t>
      </w:r>
      <w:proofErr w:type="spellEnd"/>
      <w:r w:rsidRPr="00610107">
        <w:rPr>
          <w:sz w:val="16"/>
        </w:rPr>
        <w:t xml:space="preserve"> one, one more word, give me something on my way which I can grasp, which I can understand! Give me something to be with me on my path. </w:t>
      </w:r>
      <w:proofErr w:type="gramStart"/>
      <w:r w:rsidRPr="00610107">
        <w:rPr>
          <w:sz w:val="16"/>
        </w:rPr>
        <w:t xml:space="preserve">It </w:t>
      </w:r>
      <w:proofErr w:type="spellStart"/>
      <w:r w:rsidRPr="00610107">
        <w:rPr>
          <w:sz w:val="16"/>
        </w:rPr>
        <w:t>it</w:t>
      </w:r>
      <w:proofErr w:type="spellEnd"/>
      <w:r w:rsidRPr="00610107">
        <w:rPr>
          <w:sz w:val="16"/>
        </w:rPr>
        <w:t xml:space="preserve"> often hard, my path, often dark, Siddhartha."</w:t>
      </w:r>
      <w:proofErr w:type="gramEnd"/>
      <w:r w:rsidRPr="00610107">
        <w:rPr>
          <w:sz w:val="16"/>
        </w:rPr>
        <w:t xml:space="preserve"> Siddhartha said nothing and looked at him with the ever </w:t>
      </w:r>
      <w:r w:rsidRPr="00610107">
        <w:rPr>
          <w:sz w:val="16"/>
        </w:rPr>
        <w:lastRenderedPageBreak/>
        <w:t xml:space="preserve">unchanged, quiet smile. </w:t>
      </w:r>
      <w:proofErr w:type="spellStart"/>
      <w:r w:rsidRPr="00610107">
        <w:rPr>
          <w:sz w:val="16"/>
        </w:rPr>
        <w:t>Govinda</w:t>
      </w:r>
      <w:proofErr w:type="spellEnd"/>
      <w:r w:rsidRPr="00610107">
        <w:rPr>
          <w:sz w:val="16"/>
        </w:rPr>
        <w:t xml:space="preserve"> stared at his face, with fear, with yearning, suffering, and the eternal search was visible in his look, eternal not-finding. Siddhartha saw it and smiled. "Bent down to me!" he whispered quietly in </w:t>
      </w:r>
      <w:proofErr w:type="spellStart"/>
      <w:r w:rsidRPr="00610107">
        <w:rPr>
          <w:sz w:val="16"/>
        </w:rPr>
        <w:t>Govinda's</w:t>
      </w:r>
      <w:proofErr w:type="spellEnd"/>
      <w:r w:rsidRPr="00610107">
        <w:rPr>
          <w:sz w:val="16"/>
        </w:rPr>
        <w:t xml:space="preserve"> ear. "Bend down to me! Like this, even closer! Very close! Kiss my forehead, </w:t>
      </w:r>
      <w:proofErr w:type="spellStart"/>
      <w:r w:rsidRPr="00610107">
        <w:rPr>
          <w:sz w:val="16"/>
        </w:rPr>
        <w:t>Govinda</w:t>
      </w:r>
      <w:proofErr w:type="spellEnd"/>
      <w:r w:rsidRPr="00610107">
        <w:rPr>
          <w:sz w:val="16"/>
        </w:rPr>
        <w:t xml:space="preserve">!" But while </w:t>
      </w:r>
      <w:proofErr w:type="spellStart"/>
      <w:r w:rsidRPr="00610107">
        <w:rPr>
          <w:sz w:val="16"/>
        </w:rPr>
        <w:t>Govinda</w:t>
      </w:r>
      <w:proofErr w:type="spellEnd"/>
      <w:r w:rsidRPr="00610107">
        <w:rPr>
          <w:sz w:val="16"/>
        </w:rPr>
        <w:t xml:space="preserve"> with astonishment, and yet drawn by great love and expectation, obeyed his words, bent down closely to him and touched his forehead with his lips, something miraculous happened to him. While his thoughts were still dwelling on Siddhartha's wondrous words, </w:t>
      </w:r>
      <w:r w:rsidRPr="00F40800">
        <w:rPr>
          <w:u w:val="single"/>
        </w:rPr>
        <w:t>while he was still struggling in vain and with reluctance to think away time</w:t>
      </w:r>
      <w:r w:rsidRPr="00610107">
        <w:rPr>
          <w:sz w:val="16"/>
        </w:rPr>
        <w:t xml:space="preserve">, to imagine Nirvana and </w:t>
      </w:r>
      <w:proofErr w:type="spellStart"/>
      <w:r w:rsidRPr="00610107">
        <w:rPr>
          <w:sz w:val="16"/>
        </w:rPr>
        <w:t>Sansara</w:t>
      </w:r>
      <w:proofErr w:type="spellEnd"/>
      <w:r w:rsidRPr="00610107">
        <w:rPr>
          <w:sz w:val="16"/>
        </w:rPr>
        <w:t xml:space="preserve"> as one, while even a certain contempt for the words of his friend was fighting in him against an immense love and veneration, this happened to him: He </w:t>
      </w:r>
      <w:r w:rsidRPr="00C831DC">
        <w:rPr>
          <w:highlight w:val="green"/>
          <w:u w:val="single"/>
        </w:rPr>
        <w:t>no longer saw</w:t>
      </w:r>
      <w:r w:rsidRPr="00C831DC">
        <w:rPr>
          <w:u w:val="single"/>
        </w:rPr>
        <w:t xml:space="preserve"> the face of his friend </w:t>
      </w:r>
      <w:r w:rsidRPr="00C831DC">
        <w:rPr>
          <w:highlight w:val="green"/>
          <w:u w:val="single"/>
        </w:rPr>
        <w:t>Siddhartha</w:t>
      </w:r>
      <w:r w:rsidRPr="00610107">
        <w:rPr>
          <w:sz w:val="16"/>
        </w:rPr>
        <w:t xml:space="preserve">, instead </w:t>
      </w:r>
      <w:r w:rsidRPr="00FE383F">
        <w:rPr>
          <w:highlight w:val="green"/>
          <w:u w:val="single"/>
        </w:rPr>
        <w:t>he saw</w:t>
      </w:r>
      <w:r w:rsidRPr="00F40800">
        <w:rPr>
          <w:u w:val="single"/>
        </w:rPr>
        <w:t xml:space="preserve"> </w:t>
      </w:r>
      <w:r w:rsidRPr="00610107">
        <w:rPr>
          <w:sz w:val="16"/>
        </w:rPr>
        <w:t xml:space="preserve">other faces, many, a long sequence, </w:t>
      </w:r>
      <w:r w:rsidRPr="00A87AB5">
        <w:rPr>
          <w:highlight w:val="green"/>
          <w:u w:val="single"/>
        </w:rPr>
        <w:t>a flowing river of faces</w:t>
      </w:r>
      <w:r w:rsidRPr="00610107">
        <w:rPr>
          <w:sz w:val="16"/>
        </w:rPr>
        <w:t xml:space="preserve">, of hundreds, of thousands, </w:t>
      </w:r>
      <w:r w:rsidRPr="00F40800">
        <w:rPr>
          <w:u w:val="single"/>
        </w:rPr>
        <w:t>which all came and disappeared</w:t>
      </w:r>
      <w:r w:rsidRPr="00610107">
        <w:rPr>
          <w:sz w:val="16"/>
        </w:rPr>
        <w:t xml:space="preserve">, and yet all seemed to be there simultaneously, </w:t>
      </w:r>
      <w:r w:rsidRPr="00A87AB5">
        <w:rPr>
          <w:highlight w:val="green"/>
          <w:u w:val="single"/>
        </w:rPr>
        <w:t xml:space="preserve">which all constantly changed and renewed themselves, and which were still all </w:t>
      </w:r>
      <w:r w:rsidRPr="00C831DC">
        <w:rPr>
          <w:highlight w:val="green"/>
          <w:u w:val="single"/>
        </w:rPr>
        <w:t xml:space="preserve">Siddhartha. He </w:t>
      </w:r>
      <w:r w:rsidRPr="00684CBD">
        <w:rPr>
          <w:highlight w:val="green"/>
          <w:u w:val="single"/>
        </w:rPr>
        <w:t>saw</w:t>
      </w:r>
      <w:r w:rsidRPr="00F40800">
        <w:rPr>
          <w:u w:val="single"/>
        </w:rPr>
        <w:t xml:space="preserve"> the face of a fish</w:t>
      </w:r>
      <w:r w:rsidRPr="00610107">
        <w:rPr>
          <w:sz w:val="16"/>
        </w:rPr>
        <w:t xml:space="preserve">, a carp, with an infinitely painfully opened mouth, the face of a dying fish, with fading eyes—he saw the face of </w:t>
      </w:r>
      <w:r w:rsidRPr="00684CBD">
        <w:rPr>
          <w:highlight w:val="green"/>
          <w:u w:val="single"/>
        </w:rPr>
        <w:t>a new-born child</w:t>
      </w:r>
      <w:r w:rsidRPr="00610107">
        <w:rPr>
          <w:sz w:val="16"/>
        </w:rPr>
        <w:t xml:space="preserve">, red and full of wrinkles, distorted from crying— he saw the face of </w:t>
      </w:r>
      <w:r w:rsidRPr="00684CBD">
        <w:rPr>
          <w:highlight w:val="green"/>
          <w:u w:val="single"/>
        </w:rPr>
        <w:t>a murderer</w:t>
      </w:r>
      <w:r w:rsidRPr="00610107">
        <w:rPr>
          <w:sz w:val="16"/>
        </w:rPr>
        <w:t xml:space="preserve">, he saw him plunging a knife into the body of another person—he saw, in the same second, this criminal in bondage, kneeling and his head being chopped off by </w:t>
      </w:r>
      <w:r w:rsidRPr="00684CBD">
        <w:rPr>
          <w:highlight w:val="green"/>
          <w:u w:val="single"/>
        </w:rPr>
        <w:t>the executioner</w:t>
      </w:r>
      <w:r w:rsidRPr="00F40800">
        <w:rPr>
          <w:u w:val="single"/>
        </w:rPr>
        <w:t xml:space="preserve"> </w:t>
      </w:r>
      <w:r w:rsidRPr="00610107">
        <w:rPr>
          <w:sz w:val="16"/>
        </w:rPr>
        <w:t xml:space="preserve">with one blow of his sword—he saw the bodies of </w:t>
      </w:r>
      <w:r w:rsidRPr="00684CBD">
        <w:rPr>
          <w:highlight w:val="green"/>
          <w:u w:val="single"/>
        </w:rPr>
        <w:t>men and women</w:t>
      </w:r>
      <w:r w:rsidRPr="00610107">
        <w:rPr>
          <w:sz w:val="16"/>
        </w:rPr>
        <w:t xml:space="preserve">, naked in positions and cramps of frenzied love—he saw </w:t>
      </w:r>
      <w:r w:rsidRPr="00F40800">
        <w:rPr>
          <w:u w:val="single"/>
        </w:rPr>
        <w:t>corpses</w:t>
      </w:r>
      <w:r w:rsidRPr="00610107">
        <w:rPr>
          <w:sz w:val="16"/>
        </w:rPr>
        <w:t xml:space="preserve"> stretched out, motionless, cold, void— he saw </w:t>
      </w:r>
      <w:r w:rsidRPr="00F40800">
        <w:rPr>
          <w:u w:val="single"/>
        </w:rPr>
        <w:t xml:space="preserve">the heads of animals, of </w:t>
      </w:r>
      <w:r w:rsidRPr="00684CBD">
        <w:rPr>
          <w:highlight w:val="green"/>
          <w:u w:val="single"/>
        </w:rPr>
        <w:t>boars</w:t>
      </w:r>
      <w:r w:rsidRPr="00F40800">
        <w:rPr>
          <w:u w:val="single"/>
        </w:rPr>
        <w:t xml:space="preserve">, of </w:t>
      </w:r>
      <w:r w:rsidRPr="00684CBD">
        <w:rPr>
          <w:highlight w:val="green"/>
          <w:u w:val="single"/>
        </w:rPr>
        <w:t>crocodiles</w:t>
      </w:r>
      <w:r w:rsidRPr="00F40800">
        <w:rPr>
          <w:u w:val="single"/>
        </w:rPr>
        <w:t>, of elephants, of bulls, of birds—</w:t>
      </w:r>
      <w:r w:rsidRPr="00684CBD">
        <w:rPr>
          <w:highlight w:val="green"/>
          <w:u w:val="single"/>
        </w:rPr>
        <w:t>he saw gods</w:t>
      </w:r>
      <w:r w:rsidRPr="00610107">
        <w:rPr>
          <w:sz w:val="16"/>
        </w:rPr>
        <w:t>, saw Krishna, saw Agni—</w:t>
      </w:r>
      <w:r w:rsidRPr="00684CBD">
        <w:rPr>
          <w:highlight w:val="green"/>
          <w:u w:val="single"/>
        </w:rPr>
        <w:t>he saw all of these figures</w:t>
      </w:r>
      <w:r w:rsidRPr="00F40800">
        <w:rPr>
          <w:u w:val="single"/>
        </w:rPr>
        <w:t xml:space="preserve"> and faces </w:t>
      </w:r>
      <w:r w:rsidRPr="00684CBD">
        <w:rPr>
          <w:highlight w:val="green"/>
          <w:u w:val="single"/>
        </w:rPr>
        <w:t>in a thousand relationships with one another</w:t>
      </w:r>
      <w:r w:rsidRPr="00610107">
        <w:rPr>
          <w:sz w:val="16"/>
        </w:rPr>
        <w:t xml:space="preserve">, each one helping the other, loving it, hating it, destroying it, giving re-birth to it, each one was a will to die, a passionately painful confession of </w:t>
      </w:r>
      <w:proofErr w:type="spellStart"/>
      <w:r w:rsidRPr="00610107">
        <w:rPr>
          <w:sz w:val="16"/>
        </w:rPr>
        <w:t>transitoriness</w:t>
      </w:r>
      <w:proofErr w:type="spellEnd"/>
      <w:r w:rsidRPr="00610107">
        <w:rPr>
          <w:sz w:val="16"/>
        </w:rPr>
        <w:t xml:space="preserve">, and yet none of them died, </w:t>
      </w:r>
      <w:r w:rsidRPr="00E56115">
        <w:rPr>
          <w:highlight w:val="green"/>
          <w:u w:val="single"/>
        </w:rPr>
        <w:t>each one only transformed, was always re-born,</w:t>
      </w:r>
      <w:r w:rsidRPr="00F40800">
        <w:rPr>
          <w:u w:val="single"/>
        </w:rPr>
        <w:t xml:space="preserve"> received evermore a new face, without any time having passed between the one and the other face</w:t>
      </w:r>
      <w:r w:rsidRPr="00610107">
        <w:rPr>
          <w:sz w:val="16"/>
        </w:rPr>
        <w:t xml:space="preserve">—and all of these figures and faces rested, flowed, generated themselves, floated along and merged with each other, and </w:t>
      </w:r>
      <w:r w:rsidRPr="00E56115">
        <w:rPr>
          <w:highlight w:val="green"/>
          <w:u w:val="single"/>
        </w:rPr>
        <w:t>they were all constantly covered by something thin, without individuality of its own, but yet existing</w:t>
      </w:r>
      <w:r w:rsidRPr="00610107">
        <w:rPr>
          <w:sz w:val="16"/>
        </w:rPr>
        <w:t xml:space="preserve">, like a thin glass or ice, like a transparent skin, a shell or mold or mask of water, </w:t>
      </w:r>
      <w:r w:rsidRPr="00F40800">
        <w:rPr>
          <w:u w:val="single"/>
        </w:rPr>
        <w:t xml:space="preserve">and this mask was smiling, </w:t>
      </w:r>
      <w:r w:rsidRPr="00E56115">
        <w:rPr>
          <w:highlight w:val="green"/>
          <w:u w:val="single"/>
        </w:rPr>
        <w:t>and this</w:t>
      </w:r>
      <w:r w:rsidRPr="00F40800">
        <w:rPr>
          <w:u w:val="single"/>
        </w:rPr>
        <w:t xml:space="preserve"> mask </w:t>
      </w:r>
      <w:r w:rsidRPr="00E56115">
        <w:rPr>
          <w:highlight w:val="green"/>
          <w:u w:val="single"/>
        </w:rPr>
        <w:t>was Siddhartha's smiling face</w:t>
      </w:r>
      <w:r w:rsidRPr="00610107">
        <w:rPr>
          <w:sz w:val="16"/>
        </w:rPr>
        <w:t xml:space="preserve">, which he, </w:t>
      </w:r>
      <w:proofErr w:type="spellStart"/>
      <w:r w:rsidRPr="00610107">
        <w:rPr>
          <w:sz w:val="16"/>
        </w:rPr>
        <w:t>Govinda</w:t>
      </w:r>
      <w:proofErr w:type="spellEnd"/>
      <w:r w:rsidRPr="00610107">
        <w:rPr>
          <w:sz w:val="16"/>
        </w:rPr>
        <w:t xml:space="preserve">, in this very same moment touched with his lips. And, </w:t>
      </w:r>
      <w:proofErr w:type="spellStart"/>
      <w:r w:rsidRPr="00610107">
        <w:rPr>
          <w:sz w:val="16"/>
        </w:rPr>
        <w:t>Govinda</w:t>
      </w:r>
      <w:proofErr w:type="spellEnd"/>
      <w:r w:rsidRPr="00610107">
        <w:rPr>
          <w:sz w:val="16"/>
        </w:rPr>
        <w:t xml:space="preserve"> saw it like this, this smile of the mask, this smile of oneness above the flowing forms, this smile of simultaneousness above the thousand births and deaths, </w:t>
      </w:r>
      <w:r w:rsidRPr="00F40800">
        <w:rPr>
          <w:u w:val="single"/>
        </w:rPr>
        <w:t>this smile of Siddhartha was precisely the same</w:t>
      </w:r>
      <w:r w:rsidRPr="00610107">
        <w:rPr>
          <w:sz w:val="16"/>
        </w:rPr>
        <w:t xml:space="preserve">, was precisely of the same kind </w:t>
      </w:r>
      <w:r w:rsidRPr="00F40800">
        <w:rPr>
          <w:u w:val="single"/>
        </w:rPr>
        <w:t xml:space="preserve">as the </w:t>
      </w:r>
      <w:r w:rsidRPr="00610107">
        <w:rPr>
          <w:sz w:val="16"/>
        </w:rPr>
        <w:t xml:space="preserve">quiet, delicate, impenetrable, perhaps benevolent, perhaps mocking, wise, </w:t>
      </w:r>
      <w:r w:rsidRPr="00F40800">
        <w:rPr>
          <w:u w:val="single"/>
        </w:rPr>
        <w:t xml:space="preserve">thousand-fold smile of </w:t>
      </w:r>
      <w:proofErr w:type="spellStart"/>
      <w:r w:rsidRPr="00610107">
        <w:rPr>
          <w:sz w:val="16"/>
        </w:rPr>
        <w:t>Gotama</w:t>
      </w:r>
      <w:proofErr w:type="spellEnd"/>
      <w:r w:rsidRPr="00610107">
        <w:rPr>
          <w:sz w:val="16"/>
        </w:rPr>
        <w:t xml:space="preserve">, </w:t>
      </w:r>
      <w:r w:rsidRPr="00F40800">
        <w:rPr>
          <w:u w:val="single"/>
        </w:rPr>
        <w:t>the Buddha</w:t>
      </w:r>
      <w:r w:rsidRPr="00610107">
        <w:rPr>
          <w:sz w:val="16"/>
        </w:rPr>
        <w:t xml:space="preserve">, as he had seen it himself with great respect a hundred times. Like this, </w:t>
      </w:r>
      <w:proofErr w:type="spellStart"/>
      <w:r w:rsidRPr="00610107">
        <w:rPr>
          <w:sz w:val="16"/>
        </w:rPr>
        <w:t>Govinda</w:t>
      </w:r>
      <w:proofErr w:type="spellEnd"/>
      <w:r w:rsidRPr="00610107">
        <w:rPr>
          <w:sz w:val="16"/>
        </w:rPr>
        <w:t xml:space="preserve"> knew, the perfected ones are smiling. </w:t>
      </w:r>
      <w:r w:rsidRPr="00E56115">
        <w:rPr>
          <w:highlight w:val="green"/>
          <w:u w:val="single"/>
        </w:rPr>
        <w:t>Not knowing any more whether time existed</w:t>
      </w:r>
      <w:r w:rsidRPr="00610107">
        <w:rPr>
          <w:sz w:val="16"/>
        </w:rPr>
        <w:t xml:space="preserve">, whether the vision had lasted a second or a hundred years, not knowing any more </w:t>
      </w:r>
      <w:r w:rsidRPr="00E56115">
        <w:rPr>
          <w:highlight w:val="green"/>
          <w:u w:val="single"/>
        </w:rPr>
        <w:t xml:space="preserve">whether there existed a Siddhartha, a </w:t>
      </w:r>
      <w:proofErr w:type="spellStart"/>
      <w:r w:rsidRPr="00E56115">
        <w:rPr>
          <w:highlight w:val="green"/>
          <w:u w:val="single"/>
        </w:rPr>
        <w:t>Gotama</w:t>
      </w:r>
      <w:proofErr w:type="spellEnd"/>
      <w:r w:rsidRPr="00E56115">
        <w:rPr>
          <w:highlight w:val="green"/>
          <w:u w:val="single"/>
        </w:rPr>
        <w:t>, a me and a you</w:t>
      </w:r>
      <w:r w:rsidRPr="00610107">
        <w:rPr>
          <w:sz w:val="16"/>
        </w:rPr>
        <w:t xml:space="preserve">, feeling in his innermost self as if he had been wounded by a divine arrow, the injury of which tasted sweet, being enchanted and dissolved in his innermost self, </w:t>
      </w:r>
      <w:proofErr w:type="spellStart"/>
      <w:r w:rsidRPr="00E56115">
        <w:rPr>
          <w:highlight w:val="green"/>
          <w:u w:val="single"/>
        </w:rPr>
        <w:t>Govinda</w:t>
      </w:r>
      <w:proofErr w:type="spellEnd"/>
      <w:r w:rsidRPr="00F40800">
        <w:rPr>
          <w:u w:val="single"/>
        </w:rPr>
        <w:t xml:space="preserve"> still </w:t>
      </w:r>
      <w:r w:rsidRPr="00E56115">
        <w:rPr>
          <w:highlight w:val="green"/>
          <w:u w:val="single"/>
        </w:rPr>
        <w:t>stood</w:t>
      </w:r>
      <w:r w:rsidRPr="00F40800">
        <w:rPr>
          <w:u w:val="single"/>
        </w:rPr>
        <w:t xml:space="preserve"> for a little while </w:t>
      </w:r>
      <w:r w:rsidRPr="00E56115">
        <w:rPr>
          <w:highlight w:val="green"/>
          <w:u w:val="single"/>
        </w:rPr>
        <w:t>bent over Siddhartha's quiet face</w:t>
      </w:r>
      <w:r w:rsidRPr="00610107">
        <w:rPr>
          <w:sz w:val="16"/>
        </w:rPr>
        <w:t xml:space="preserve">, which he had just kissed, </w:t>
      </w:r>
      <w:r w:rsidRPr="00E56115">
        <w:rPr>
          <w:highlight w:val="green"/>
          <w:u w:val="single"/>
        </w:rPr>
        <w:t>which had just been the scene of all manifestations, all transformations, all existence</w:t>
      </w:r>
      <w:r w:rsidRPr="00610107">
        <w:rPr>
          <w:sz w:val="16"/>
        </w:rPr>
        <w:t xml:space="preserve">. The face was unchanged, after under its surface the depth of the </w:t>
      </w:r>
      <w:proofErr w:type="spellStart"/>
      <w:r w:rsidRPr="00610107">
        <w:rPr>
          <w:sz w:val="16"/>
        </w:rPr>
        <w:t>thousandfoldness</w:t>
      </w:r>
      <w:proofErr w:type="spellEnd"/>
      <w:r w:rsidRPr="00610107">
        <w:rPr>
          <w:sz w:val="16"/>
        </w:rPr>
        <w:t xml:space="preserve"> had closed up again, he smiled silently, smiled quietly and softly, perhaps very benevolently, perhaps very mockingly, precisely as he used to smile, the exalted one. Deeply, </w:t>
      </w:r>
      <w:proofErr w:type="spellStart"/>
      <w:r w:rsidRPr="001E4B1E">
        <w:rPr>
          <w:highlight w:val="green"/>
          <w:u w:val="single"/>
        </w:rPr>
        <w:t>Govinda</w:t>
      </w:r>
      <w:proofErr w:type="spellEnd"/>
      <w:r w:rsidRPr="001E4B1E">
        <w:rPr>
          <w:highlight w:val="green"/>
          <w:u w:val="single"/>
        </w:rPr>
        <w:t xml:space="preserve"> bowed</w:t>
      </w:r>
      <w:r w:rsidRPr="00F40800">
        <w:rPr>
          <w:u w:val="single"/>
        </w:rPr>
        <w:t xml:space="preserve">; tears he knew nothing of, ran down his old face; like a fire burnt the feeling of the most intimate love, </w:t>
      </w:r>
      <w:r w:rsidRPr="00E56115">
        <w:rPr>
          <w:highlight w:val="green"/>
          <w:u w:val="single"/>
        </w:rPr>
        <w:t>the humblest veneration in his heart</w:t>
      </w:r>
      <w:r w:rsidRPr="00610107">
        <w:rPr>
          <w:sz w:val="16"/>
        </w:rPr>
        <w:t xml:space="preserve">. Deeply, he bowed, touching the ground, before him who was sitting motionlessly, whose smile reminded him of everything he had ever loved in his life, what had ever been valuable and holy to him in his </w:t>
      </w:r>
      <w:proofErr w:type="gramStart"/>
      <w:r w:rsidRPr="00610107">
        <w:rPr>
          <w:sz w:val="16"/>
        </w:rPr>
        <w:t>life.</w:t>
      </w:r>
      <w:proofErr w:type="gramEnd"/>
      <w:r w:rsidRPr="00610107">
        <w:rPr>
          <w:sz w:val="16"/>
        </w:rPr>
        <w:t xml:space="preserve"> </w:t>
      </w:r>
    </w:p>
    <w:p w:rsidR="003D7D03" w:rsidRDefault="003D7D03" w:rsidP="003D7D03">
      <w:pPr>
        <w:rPr>
          <w:b/>
        </w:rPr>
      </w:pPr>
    </w:p>
    <w:p w:rsidR="003D7D03" w:rsidRPr="00D17C4E" w:rsidRDefault="003D7D03" w:rsidP="003D7D03"/>
    <w:p w:rsidR="003D7D03" w:rsidRPr="003D7D03" w:rsidRDefault="003D7D03" w:rsidP="003D7D03"/>
    <w:sectPr w:rsidR="003D7D03" w:rsidRPr="003D7D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FE2" w:rsidRDefault="00C55FE2" w:rsidP="005F5576">
      <w:r>
        <w:separator/>
      </w:r>
    </w:p>
  </w:endnote>
  <w:endnote w:type="continuationSeparator" w:id="0">
    <w:p w:rsidR="00C55FE2" w:rsidRDefault="00C55F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FE2" w:rsidRDefault="00C55FE2" w:rsidP="005F5576">
      <w:r>
        <w:separator/>
      </w:r>
    </w:p>
  </w:footnote>
  <w:footnote w:type="continuationSeparator" w:id="0">
    <w:p w:rsidR="00C55FE2" w:rsidRDefault="00C55F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243DFB"/>
    <w:multiLevelType w:val="hybridMultilevel"/>
    <w:tmpl w:val="C7D4A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BAA"/>
    <w:rsid w:val="000022F2"/>
    <w:rsid w:val="0000459F"/>
    <w:rsid w:val="00004EB4"/>
    <w:rsid w:val="0002196C"/>
    <w:rsid w:val="00021F29"/>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648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6E1B"/>
    <w:rsid w:val="00257696"/>
    <w:rsid w:val="0026382E"/>
    <w:rsid w:val="002653CF"/>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894"/>
    <w:rsid w:val="00314B9D"/>
    <w:rsid w:val="00315CA2"/>
    <w:rsid w:val="00316FEB"/>
    <w:rsid w:val="00326EEB"/>
    <w:rsid w:val="0033078A"/>
    <w:rsid w:val="00331559"/>
    <w:rsid w:val="00340BAA"/>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5090"/>
    <w:rsid w:val="003C756E"/>
    <w:rsid w:val="003D2C33"/>
    <w:rsid w:val="003D7D0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6578"/>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350D"/>
    <w:rsid w:val="007C3689"/>
    <w:rsid w:val="007C3C9B"/>
    <w:rsid w:val="007D3012"/>
    <w:rsid w:val="007D65A7"/>
    <w:rsid w:val="007E3F59"/>
    <w:rsid w:val="007E5043"/>
    <w:rsid w:val="007E5183"/>
    <w:rsid w:val="008133F9"/>
    <w:rsid w:val="00823AAC"/>
    <w:rsid w:val="0085239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DA7"/>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17798"/>
    <w:rsid w:val="00C27212"/>
    <w:rsid w:val="00C34185"/>
    <w:rsid w:val="00C42DD6"/>
    <w:rsid w:val="00C545E7"/>
    <w:rsid w:val="00C55FE2"/>
    <w:rsid w:val="00C66858"/>
    <w:rsid w:val="00C72E69"/>
    <w:rsid w:val="00C7411E"/>
    <w:rsid w:val="00C84988"/>
    <w:rsid w:val="00CA4AF6"/>
    <w:rsid w:val="00CA59CA"/>
    <w:rsid w:val="00CB2356"/>
    <w:rsid w:val="00CB4075"/>
    <w:rsid w:val="00CB4E6D"/>
    <w:rsid w:val="00CC23DE"/>
    <w:rsid w:val="00CD3E3A"/>
    <w:rsid w:val="00CD55B3"/>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41DD"/>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A59"/>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3EB0"/>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5239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035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F0358"/>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4F0358"/>
    <w:pPr>
      <w:keepNext/>
      <w:keepLines/>
      <w:pageBreakBefore/>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4F0358"/>
    <w:pPr>
      <w:keepNext/>
      <w:keepLines/>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358"/>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4F0358"/>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F0358"/>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4F0358"/>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852399"/>
    <w:pPr>
      <w:ind w:left="1440" w:right="1440"/>
    </w:pPr>
    <w:rPr>
      <w:rFonts w:asciiTheme="minorHAnsi" w:hAnsiTheme="minorHAnsi" w:cstheme="minorBidi"/>
      <w:b/>
      <w:bCs/>
      <w:u w:val="single"/>
    </w:rPr>
  </w:style>
  <w:style w:type="paragraph" w:customStyle="1" w:styleId="card">
    <w:name w:val="card"/>
    <w:basedOn w:val="Normal"/>
    <w:link w:val="cardChar"/>
    <w:rsid w:val="00852399"/>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link w:val="card"/>
    <w:rsid w:val="00852399"/>
    <w:rPr>
      <w:rFonts w:ascii="Times New Roman" w:eastAsia="Times New Roman" w:hAnsi="Times New Roman" w:cs="Times New Roman"/>
      <w:color w:val="000000"/>
      <w:sz w:val="20"/>
      <w:szCs w:val="20"/>
    </w:rPr>
  </w:style>
  <w:style w:type="character" w:customStyle="1" w:styleId="underline">
    <w:name w:val="underline"/>
    <w:rsid w:val="00852399"/>
    <w:rPr>
      <w:u w:val="single"/>
    </w:rPr>
  </w:style>
  <w:style w:type="paragraph" w:customStyle="1" w:styleId="tag">
    <w:name w:val="tag"/>
    <w:basedOn w:val="Normal"/>
    <w:link w:val="tagChar"/>
    <w:rsid w:val="0085239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link w:val="tag"/>
    <w:rsid w:val="00852399"/>
    <w:rPr>
      <w:rFonts w:ascii="Times New Roman" w:eastAsia="Times New Roman" w:hAnsi="Times New Roman" w:cs="Times New Roman"/>
      <w:b/>
      <w:color w:val="000000"/>
      <w:sz w:val="24"/>
      <w:szCs w:val="20"/>
    </w:rPr>
  </w:style>
  <w:style w:type="character" w:customStyle="1" w:styleId="cite">
    <w:name w:val="cite"/>
    <w:rsid w:val="00852399"/>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52399"/>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4F0358"/>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4F0358"/>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4F0358"/>
    <w:pPr>
      <w:keepNext/>
      <w:keepLines/>
      <w:pageBreakBefore/>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4F0358"/>
    <w:pPr>
      <w:keepNext/>
      <w:keepLines/>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358"/>
    <w:rPr>
      <w:rFonts w:ascii="Arial" w:eastAsiaTheme="majorEastAsia" w:hAnsi="Arial" w:cstheme="majorBidi"/>
      <w:b/>
      <w:bCs/>
      <w:caps/>
      <w:sz w:val="52"/>
      <w:szCs w:val="28"/>
    </w:rPr>
  </w:style>
  <w:style w:type="character" w:customStyle="1" w:styleId="Heading2Char">
    <w:name w:val="Heading 2 Char"/>
    <w:aliases w:val="Hat Char"/>
    <w:basedOn w:val="DefaultParagraphFont"/>
    <w:link w:val="Heading2"/>
    <w:uiPriority w:val="2"/>
    <w:rsid w:val="004F0358"/>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4F0358"/>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2"/>
      <w:u w:val="single"/>
    </w:rPr>
  </w:style>
  <w:style w:type="character" w:customStyle="1" w:styleId="StyleStyleBold12pt">
    <w:name w:val="Style Style Bold + 12 pt"/>
    <w:aliases w:val="Cite"/>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
    <w:basedOn w:val="DefaultParagraphFont"/>
    <w:link w:val="Heading4"/>
    <w:uiPriority w:val="4"/>
    <w:rsid w:val="004F0358"/>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852399"/>
    <w:pPr>
      <w:ind w:left="1440" w:right="1440"/>
    </w:pPr>
    <w:rPr>
      <w:rFonts w:asciiTheme="minorHAnsi" w:hAnsiTheme="minorHAnsi" w:cstheme="minorBidi"/>
      <w:b/>
      <w:bCs/>
      <w:u w:val="single"/>
    </w:rPr>
  </w:style>
  <w:style w:type="paragraph" w:customStyle="1" w:styleId="card">
    <w:name w:val="card"/>
    <w:basedOn w:val="Normal"/>
    <w:link w:val="cardChar"/>
    <w:rsid w:val="00852399"/>
    <w:pPr>
      <w:widowControl w:val="0"/>
      <w:autoSpaceDE w:val="0"/>
      <w:autoSpaceDN w:val="0"/>
      <w:adjustRightInd w:val="0"/>
      <w:ind w:left="288" w:right="288"/>
    </w:pPr>
    <w:rPr>
      <w:rFonts w:ascii="Times New Roman" w:eastAsia="Times New Roman" w:hAnsi="Times New Roman" w:cs="Times New Roman"/>
      <w:color w:val="000000"/>
      <w:sz w:val="20"/>
      <w:szCs w:val="20"/>
    </w:rPr>
  </w:style>
  <w:style w:type="character" w:customStyle="1" w:styleId="cardChar">
    <w:name w:val="card Char"/>
    <w:link w:val="card"/>
    <w:rsid w:val="00852399"/>
    <w:rPr>
      <w:rFonts w:ascii="Times New Roman" w:eastAsia="Times New Roman" w:hAnsi="Times New Roman" w:cs="Times New Roman"/>
      <w:color w:val="000000"/>
      <w:sz w:val="20"/>
      <w:szCs w:val="20"/>
    </w:rPr>
  </w:style>
  <w:style w:type="character" w:customStyle="1" w:styleId="underline">
    <w:name w:val="underline"/>
    <w:rsid w:val="00852399"/>
    <w:rPr>
      <w:u w:val="single"/>
    </w:rPr>
  </w:style>
  <w:style w:type="paragraph" w:customStyle="1" w:styleId="tag">
    <w:name w:val="tag"/>
    <w:basedOn w:val="Normal"/>
    <w:link w:val="tagChar"/>
    <w:rsid w:val="00852399"/>
    <w:pPr>
      <w:widowControl w:val="0"/>
      <w:autoSpaceDE w:val="0"/>
      <w:autoSpaceDN w:val="0"/>
      <w:adjustRightInd w:val="0"/>
    </w:pPr>
    <w:rPr>
      <w:rFonts w:ascii="Times New Roman" w:eastAsia="Times New Roman" w:hAnsi="Times New Roman" w:cs="Times New Roman"/>
      <w:b/>
      <w:color w:val="000000"/>
      <w:sz w:val="24"/>
      <w:szCs w:val="20"/>
    </w:rPr>
  </w:style>
  <w:style w:type="character" w:customStyle="1" w:styleId="tagChar">
    <w:name w:val="tag Char"/>
    <w:link w:val="tag"/>
    <w:rsid w:val="00852399"/>
    <w:rPr>
      <w:rFonts w:ascii="Times New Roman" w:eastAsia="Times New Roman" w:hAnsi="Times New Roman" w:cs="Times New Roman"/>
      <w:b/>
      <w:color w:val="000000"/>
      <w:sz w:val="24"/>
      <w:szCs w:val="20"/>
    </w:rPr>
  </w:style>
  <w:style w:type="character" w:customStyle="1" w:styleId="cite">
    <w:name w:val="cite"/>
    <w:rsid w:val="00852399"/>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dictionary.com/cgi-bin/dict.pl?term=resolved"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ccc.commnet.edu/grammar/marks/colon.ht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ddhismtoday.com/english/philosophy/thera/003-allofus-5.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1159AEC-4E66-41C5-85BF-C1F79B478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9541</Words>
  <Characters>54386</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2012-10-07T22:37:00Z</dcterms:created>
  <dcterms:modified xsi:type="dcterms:W3CDTF">2012-10-07T22:37:00Z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