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7A" w:rsidRDefault="00B26A7A" w:rsidP="00B26A7A">
      <w:pPr>
        <w:pStyle w:val="Heading3"/>
      </w:pPr>
      <w:r>
        <w:t>1ac aquaculture</w:t>
      </w:r>
    </w:p>
    <w:p w:rsidR="00B26A7A" w:rsidRPr="000936DE" w:rsidRDefault="00B26A7A" w:rsidP="00B26A7A">
      <w:pPr>
        <w:pStyle w:val="Heading4"/>
      </w:pPr>
      <w:r>
        <w:t xml:space="preserve">Advantage 1: Aquaculture </w:t>
      </w:r>
    </w:p>
    <w:p w:rsidR="00B26A7A" w:rsidRDefault="00B26A7A" w:rsidP="00B26A7A">
      <w:pPr>
        <w:pStyle w:val="Heading4"/>
      </w:pPr>
      <w:r>
        <w:t xml:space="preserve">First the impacts: </w:t>
      </w:r>
    </w:p>
    <w:p w:rsidR="00B26A7A" w:rsidRPr="00B027F7" w:rsidRDefault="00B26A7A" w:rsidP="00B26A7A">
      <w:pPr>
        <w:pStyle w:val="Heading4"/>
      </w:pPr>
      <w:r>
        <w:t xml:space="preserve">1) Fisheries – </w:t>
      </w:r>
      <w:r w:rsidRPr="00B027F7">
        <w:t>Fish stocks declining now—increased productivity key.</w:t>
      </w:r>
    </w:p>
    <w:p w:rsidR="00B26A7A" w:rsidRPr="00AC18B7" w:rsidRDefault="00B26A7A" w:rsidP="00B26A7A">
      <w:r w:rsidRPr="00AC18B7">
        <w:t xml:space="preserve">Brian </w:t>
      </w:r>
      <w:r w:rsidRPr="00B027F7">
        <w:rPr>
          <w:b/>
        </w:rPr>
        <w:t>Kirke</w:t>
      </w:r>
      <w:r w:rsidRPr="00AC18B7">
        <w:t xml:space="preserve">, </w:t>
      </w:r>
      <w:r w:rsidRPr="00B027F7">
        <w:rPr>
          <w:b/>
        </w:rPr>
        <w:t>2003</w:t>
      </w:r>
      <w:r w:rsidRPr="00AC18B7">
        <w:t>. Griffith University School of Engineering. “Enhancing fish stocks with wave-powered artificial upwelling,” Ocean and Coastal Management 46,  http://www.cyberiad.net/library/pdf/bk_ocm_articleaspublished.pdf.</w:t>
      </w:r>
    </w:p>
    <w:p w:rsidR="00B26A7A" w:rsidRPr="00B027F7" w:rsidRDefault="00B26A7A" w:rsidP="00B26A7A">
      <w:pPr>
        <w:rPr>
          <w:color w:val="000000"/>
        </w:rPr>
      </w:pPr>
    </w:p>
    <w:p w:rsidR="00B26A7A" w:rsidRPr="00B027F7" w:rsidRDefault="00B26A7A" w:rsidP="00B26A7A">
      <w:pPr>
        <w:rPr>
          <w:color w:val="000000"/>
        </w:rPr>
      </w:pPr>
      <w:r w:rsidRPr="00B027F7">
        <w:rPr>
          <w:sz w:val="16"/>
          <w:szCs w:val="20"/>
        </w:rPr>
        <w:t>It has recently been estimated [1] that</w:t>
      </w:r>
      <w:r w:rsidRPr="00B027F7">
        <w:rPr>
          <w:color w:val="000000"/>
        </w:rPr>
        <w:t xml:space="preserve"> </w:t>
      </w:r>
      <w:r w:rsidRPr="00F3444A">
        <w:rPr>
          <w:color w:val="000000"/>
          <w:highlight w:val="yellow"/>
          <w:u w:val="single"/>
        </w:rPr>
        <w:t>75% of</w:t>
      </w:r>
      <w:r w:rsidRPr="00B027F7">
        <w:rPr>
          <w:color w:val="000000"/>
          <w:u w:val="single"/>
        </w:rPr>
        <w:t xml:space="preserve"> the world’s </w:t>
      </w:r>
      <w:r w:rsidRPr="00F3444A">
        <w:rPr>
          <w:color w:val="000000"/>
          <w:highlight w:val="yellow"/>
          <w:u w:val="single"/>
        </w:rPr>
        <w:t>commercial fish stocks are being fished</w:t>
      </w:r>
      <w:r w:rsidRPr="00B027F7">
        <w:rPr>
          <w:color w:val="000000"/>
          <w:u w:val="single"/>
        </w:rPr>
        <w:t xml:space="preserve"> at or above mean sustainable levels</w:t>
      </w:r>
      <w:r w:rsidRPr="00B027F7">
        <w:rPr>
          <w:color w:val="000000"/>
        </w:rPr>
        <w:t xml:space="preserve">. </w:t>
      </w:r>
      <w:r w:rsidRPr="00B027F7">
        <w:rPr>
          <w:sz w:val="16"/>
          <w:szCs w:val="20"/>
        </w:rPr>
        <w:t>This</w:t>
      </w:r>
      <w:r w:rsidRPr="00B027F7">
        <w:rPr>
          <w:color w:val="000000"/>
        </w:rPr>
        <w:t xml:space="preserve"> </w:t>
      </w:r>
      <w:r w:rsidRPr="00F3444A">
        <w:rPr>
          <w:color w:val="000000"/>
          <w:highlight w:val="yellow"/>
          <w:u w:val="single"/>
        </w:rPr>
        <w:t>situation is likely to get worse as the world’s population</w:t>
      </w:r>
      <w:r w:rsidRPr="00B027F7">
        <w:rPr>
          <w:color w:val="000000"/>
          <w:u w:val="single"/>
        </w:rPr>
        <w:t xml:space="preserve"> </w:t>
      </w:r>
      <w:r w:rsidRPr="00F3444A">
        <w:rPr>
          <w:color w:val="000000"/>
          <w:highlight w:val="yellow"/>
          <w:u w:val="single"/>
        </w:rPr>
        <w:t>grows</w:t>
      </w:r>
      <w:r w:rsidRPr="00F3444A">
        <w:rPr>
          <w:color w:val="000000"/>
          <w:highlight w:val="yellow"/>
        </w:rPr>
        <w:t xml:space="preserve">, </w:t>
      </w:r>
      <w:r w:rsidRPr="00F3444A">
        <w:rPr>
          <w:color w:val="000000"/>
          <w:highlight w:val="yellow"/>
          <w:u w:val="single"/>
        </w:rPr>
        <w:t>unless</w:t>
      </w:r>
      <w:r w:rsidRPr="00B027F7">
        <w:rPr>
          <w:color w:val="000000"/>
          <w:u w:val="single"/>
        </w:rPr>
        <w:t xml:space="preserve"> </w:t>
      </w:r>
      <w:r w:rsidRPr="00B027F7">
        <w:rPr>
          <w:sz w:val="16"/>
          <w:szCs w:val="20"/>
        </w:rPr>
        <w:t>one of two things happens: either</w:t>
      </w:r>
      <w:r w:rsidRPr="00B027F7">
        <w:rPr>
          <w:color w:val="000000"/>
        </w:rPr>
        <w:t xml:space="preserve"> </w:t>
      </w:r>
      <w:r w:rsidRPr="00F3444A">
        <w:rPr>
          <w:color w:val="000000"/>
          <w:highlight w:val="yellow"/>
          <w:u w:val="single"/>
        </w:rPr>
        <w:t>consumption must be regulated</w:t>
      </w:r>
      <w:r w:rsidRPr="00B027F7">
        <w:rPr>
          <w:color w:val="000000"/>
          <w:u w:val="single"/>
        </w:rPr>
        <w:t>—a difficult if not impossible task—</w:t>
      </w:r>
      <w:r w:rsidRPr="00F3444A">
        <w:rPr>
          <w:color w:val="000000"/>
          <w:highlight w:val="yellow"/>
          <w:u w:val="single"/>
        </w:rPr>
        <w:t xml:space="preserve">or </w:t>
      </w:r>
      <w:r w:rsidRPr="00F3444A">
        <w:rPr>
          <w:b/>
          <w:color w:val="000000"/>
          <w:highlight w:val="yellow"/>
          <w:u w:val="single"/>
        </w:rPr>
        <w:t>productivity must be increased</w:t>
      </w:r>
      <w:r w:rsidRPr="00B027F7">
        <w:rPr>
          <w:color w:val="000000"/>
        </w:rPr>
        <w:t xml:space="preserve">. </w:t>
      </w:r>
      <w:r w:rsidRPr="00B027F7">
        <w:rPr>
          <w:sz w:val="16"/>
          <w:szCs w:val="20"/>
        </w:rPr>
        <w:t>The change from hunting and gathering to cultivation and husbandry on land has supported a huge increase in the earth’s population over the last few thousand years, but the same has not happened to a significant extent in the oceans. Some agricultural techniques have had adverse effects on the land, but others have proven sustainable. These successful techniques generally emulate natural processes, such as the annual floods which replenish soil moisture and nutrients on some flood plains, or the nutrient pump action of deep-rooted plants. For example Yeomans [2] has shown how chisel ploughing and irrigation can increase the depth of biologically active soil, and Groocock [3] has demonstrated how productivity can be enhanced by mixing nutrient-rich clay subsoil with poor sandy topsoil.</w:t>
      </w:r>
      <w:r w:rsidRPr="00B027F7">
        <w:rPr>
          <w:color w:val="000000"/>
        </w:rPr>
        <w:t xml:space="preserve"> </w:t>
      </w:r>
      <w:r w:rsidRPr="00F3444A">
        <w:rPr>
          <w:color w:val="000000"/>
          <w:highlight w:val="yellow"/>
          <w:u w:val="single"/>
        </w:rPr>
        <w:t>Ocean fisheries are</w:t>
      </w:r>
      <w:r w:rsidRPr="00B027F7">
        <w:rPr>
          <w:color w:val="000000"/>
          <w:u w:val="single"/>
        </w:rPr>
        <w:t xml:space="preserve"> still </w:t>
      </w:r>
      <w:r w:rsidRPr="00F3444A">
        <w:rPr>
          <w:color w:val="000000"/>
          <w:highlight w:val="yellow"/>
          <w:u w:val="single"/>
        </w:rPr>
        <w:t>at the hunter-gatherer stage</w:t>
      </w:r>
      <w:r w:rsidRPr="00B027F7">
        <w:rPr>
          <w:color w:val="000000"/>
          <w:u w:val="single"/>
        </w:rPr>
        <w:t>, and rather than developing ever more effective ways to further overexploit the existing finite resource</w:t>
      </w:r>
      <w:r w:rsidRPr="00F3444A">
        <w:rPr>
          <w:color w:val="000000"/>
          <w:highlight w:val="yellow"/>
          <w:u w:val="single"/>
        </w:rPr>
        <w:t xml:space="preserve">, it is time to find ways to increase the resource by developing techniques </w:t>
      </w:r>
      <w:r w:rsidRPr="00F3444A">
        <w:rPr>
          <w:b/>
          <w:color w:val="000000"/>
          <w:highlight w:val="yellow"/>
          <w:u w:val="single"/>
        </w:rPr>
        <w:t>which enhance productivity</w:t>
      </w:r>
      <w:r w:rsidRPr="00B027F7">
        <w:rPr>
          <w:b/>
          <w:color w:val="000000"/>
          <w:u w:val="single"/>
        </w:rPr>
        <w:t xml:space="preserve"> in a sustainable way</w:t>
      </w:r>
      <w:r w:rsidRPr="00B027F7">
        <w:rPr>
          <w:b/>
          <w:color w:val="000000"/>
        </w:rPr>
        <w:t>.</w:t>
      </w:r>
    </w:p>
    <w:p w:rsidR="00B26A7A" w:rsidRPr="00B027F7" w:rsidRDefault="00B26A7A" w:rsidP="00B26A7A">
      <w:pPr>
        <w:pStyle w:val="Heading4"/>
      </w:pPr>
      <w:r w:rsidRPr="00B027F7">
        <w:t>Declining fish stocks will kill billions.</w:t>
      </w:r>
    </w:p>
    <w:p w:rsidR="00B26A7A" w:rsidRPr="00AC18B7" w:rsidRDefault="00B26A7A" w:rsidP="00B26A7A">
      <w:r w:rsidRPr="00B027F7">
        <w:rPr>
          <w:b/>
        </w:rPr>
        <w:t>Science</w:t>
      </w:r>
      <w:r w:rsidRPr="00AC18B7">
        <w:t>, 11/8/</w:t>
      </w:r>
      <w:r w:rsidRPr="00B027F7">
        <w:rPr>
          <w:b/>
        </w:rPr>
        <w:t>2002</w:t>
      </w:r>
      <w:r w:rsidRPr="00AC18B7">
        <w:t>. “Poor to Feel Pinch of Rising Fish Prices,” Ebsco.</w:t>
      </w:r>
    </w:p>
    <w:p w:rsidR="00B26A7A" w:rsidRPr="00AC18B7" w:rsidRDefault="00B26A7A" w:rsidP="00B26A7A"/>
    <w:p w:rsidR="00B26A7A" w:rsidRDefault="00B26A7A" w:rsidP="00B26A7A">
      <w:pPr>
        <w:rPr>
          <w:sz w:val="16"/>
        </w:rPr>
      </w:pPr>
      <w:r w:rsidRPr="000936DE">
        <w:rPr>
          <w:sz w:val="16"/>
        </w:rPr>
        <w:t xml:space="preserve">TOKYO— The first major attempt to project global supply and demand for fish has confirmed what many have long suspected: </w:t>
      </w:r>
      <w:r w:rsidRPr="00F3444A">
        <w:rPr>
          <w:highlight w:val="yellow"/>
          <w:u w:val="single"/>
        </w:rPr>
        <w:t>Rising prices are likely to drive fish out of</w:t>
      </w:r>
      <w:r w:rsidRPr="00B027F7">
        <w:rPr>
          <w:u w:val="single"/>
        </w:rPr>
        <w:t xml:space="preserve"> the </w:t>
      </w:r>
      <w:r w:rsidRPr="00F3444A">
        <w:rPr>
          <w:highlight w:val="yellow"/>
          <w:u w:val="single"/>
        </w:rPr>
        <w:t>reach of</w:t>
      </w:r>
      <w:r w:rsidRPr="00B027F7">
        <w:rPr>
          <w:u w:val="single"/>
        </w:rPr>
        <w:t xml:space="preserve"> growing numbers of </w:t>
      </w:r>
      <w:r w:rsidRPr="00F3444A">
        <w:rPr>
          <w:highlight w:val="yellow"/>
          <w:u w:val="single"/>
        </w:rPr>
        <w:t>poor people who</w:t>
      </w:r>
      <w:r w:rsidRPr="00B027F7">
        <w:rPr>
          <w:u w:val="single"/>
        </w:rPr>
        <w:t xml:space="preserve"> </w:t>
      </w:r>
      <w:r w:rsidRPr="00F3444A">
        <w:rPr>
          <w:highlight w:val="yellow"/>
          <w:u w:val="single"/>
        </w:rPr>
        <w:t>rely on the sea for</w:t>
      </w:r>
      <w:r w:rsidRPr="00B027F7">
        <w:rPr>
          <w:u w:val="single"/>
        </w:rPr>
        <w:t xml:space="preserve"> their </w:t>
      </w:r>
      <w:r w:rsidRPr="00F3444A">
        <w:rPr>
          <w:highlight w:val="yellow"/>
          <w:u w:val="single"/>
        </w:rPr>
        <w:t>protein</w:t>
      </w:r>
      <w:r w:rsidRPr="00F3444A">
        <w:rPr>
          <w:sz w:val="16"/>
          <w:highlight w:val="yellow"/>
        </w:rPr>
        <w:t>.</w:t>
      </w:r>
      <w:r w:rsidRPr="000936DE">
        <w:rPr>
          <w:sz w:val="16"/>
        </w:rPr>
        <w:t xml:space="preserve"> But, </w:t>
      </w:r>
      <w:r w:rsidRPr="00B027F7">
        <w:rPr>
          <w:u w:val="single"/>
        </w:rPr>
        <w:t>with</w:t>
      </w:r>
      <w:r w:rsidRPr="000936DE">
        <w:rPr>
          <w:sz w:val="16"/>
        </w:rPr>
        <w:t xml:space="preserve"> several </w:t>
      </w:r>
      <w:r w:rsidRPr="00B027F7">
        <w:rPr>
          <w:u w:val="single"/>
        </w:rPr>
        <w:t xml:space="preserve">fisheries on the verge of collapse, some analysts believe that </w:t>
      </w:r>
      <w:r w:rsidRPr="00F3444A">
        <w:rPr>
          <w:highlight w:val="yellow"/>
          <w:u w:val="single"/>
        </w:rPr>
        <w:t>the study's dire projections</w:t>
      </w:r>
      <w:r w:rsidRPr="000936DE">
        <w:rPr>
          <w:sz w:val="16"/>
        </w:rPr>
        <w:t>—presented last week at the launching of a global research initiative on fisheries science and policy—</w:t>
      </w:r>
      <w:r w:rsidRPr="00F3444A">
        <w:rPr>
          <w:highlight w:val="yellow"/>
          <w:u w:val="single"/>
        </w:rPr>
        <w:t>might</w:t>
      </w:r>
      <w:r w:rsidRPr="00B027F7">
        <w:rPr>
          <w:u w:val="single"/>
        </w:rPr>
        <w:t xml:space="preserve"> in fact </w:t>
      </w:r>
      <w:r w:rsidRPr="00F3444A">
        <w:rPr>
          <w:highlight w:val="yellow"/>
          <w:u w:val="single"/>
        </w:rPr>
        <w:t>be too rosy</w:t>
      </w:r>
      <w:r w:rsidRPr="00B027F7">
        <w:rPr>
          <w:u w:val="single"/>
        </w:rPr>
        <w:t>.</w:t>
      </w:r>
      <w:r w:rsidRPr="000936DE">
        <w:rPr>
          <w:sz w:val="16"/>
        </w:rPr>
        <w:t xml:space="preserve"> The analysis, by agricultural economists in Penang, Malaysia, and in Washington, D.C., models fish supply and demand to 2020. Under the most likely scenario, it says, prices for salmon and other high-value fish would rise 15%, and prices for low-end fish such as milkfish and carp would increase by 6%. Fish meal prices, it estimates, would jump 18% to satisfy rising demand for feed for cultured, carnivorous high-value fish (below). “</w:t>
      </w:r>
      <w:r w:rsidRPr="00B027F7">
        <w:rPr>
          <w:u w:val="single"/>
        </w:rPr>
        <w:t>The c</w:t>
      </w:r>
      <w:r w:rsidRPr="00F3444A">
        <w:rPr>
          <w:highlight w:val="yellow"/>
          <w:u w:val="single"/>
        </w:rPr>
        <w:t>onsequences</w:t>
      </w:r>
      <w:r w:rsidRPr="00B027F7">
        <w:rPr>
          <w:u w:val="single"/>
        </w:rPr>
        <w:t xml:space="preserve"> [of current trends] </w:t>
      </w:r>
      <w:r w:rsidRPr="00F3444A">
        <w:rPr>
          <w:rStyle w:val="Emphasis"/>
          <w:highlight w:val="yellow"/>
        </w:rPr>
        <w:t>could be dire</w:t>
      </w:r>
      <w:r w:rsidRPr="00B027F7">
        <w:rPr>
          <w:u w:val="single"/>
        </w:rPr>
        <w:t>, depending on whether supply gains are feasible</w:t>
      </w:r>
      <w:r w:rsidRPr="000936DE">
        <w:rPr>
          <w:sz w:val="16"/>
        </w:rPr>
        <w:t xml:space="preserve">,” says Mahfuzuddin Ahmed, a co-author of the study, which was done by the Penang-based WorldFish Center and the Washington, D.C.-based International Food Policy Research Institute. But a continuation of those gains—which have produced a sixfold rise in total fish catch since the 1950s—is doubtful, says his boss, center director Meryl Williams, because </w:t>
      </w:r>
      <w:r w:rsidRPr="00B027F7">
        <w:rPr>
          <w:u w:val="single"/>
        </w:rPr>
        <w:t>three-quarters of the current catch comes from fish stocks that are already overfished, if not depleted</w:t>
      </w:r>
      <w:r w:rsidRPr="000936DE">
        <w:rPr>
          <w:sz w:val="16"/>
        </w:rPr>
        <w:t xml:space="preserve">. “Those [who study] the population dynamics of fisheries would probably be pessimistic” about supplies, she says. </w:t>
      </w:r>
      <w:r w:rsidRPr="00F3444A">
        <w:rPr>
          <w:highlight w:val="yellow"/>
          <w:u w:val="single"/>
        </w:rPr>
        <w:t>Fish</w:t>
      </w:r>
      <w:r w:rsidRPr="00B027F7">
        <w:rPr>
          <w:u w:val="single"/>
        </w:rPr>
        <w:t xml:space="preserve"> now </w:t>
      </w:r>
      <w:r w:rsidRPr="00F3444A">
        <w:rPr>
          <w:highlight w:val="yellow"/>
          <w:u w:val="single"/>
        </w:rPr>
        <w:t>account for</w:t>
      </w:r>
      <w:r w:rsidRPr="00B027F7">
        <w:rPr>
          <w:u w:val="single"/>
        </w:rPr>
        <w:t xml:space="preserve"> about </w:t>
      </w:r>
      <w:r w:rsidRPr="00F3444A">
        <w:rPr>
          <w:highlight w:val="yellow"/>
          <w:u w:val="single"/>
        </w:rPr>
        <w:t>7% of</w:t>
      </w:r>
      <w:r w:rsidRPr="00B027F7">
        <w:rPr>
          <w:u w:val="single"/>
        </w:rPr>
        <w:t xml:space="preserve"> the </w:t>
      </w:r>
      <w:r w:rsidRPr="00F3444A">
        <w:rPr>
          <w:highlight w:val="yellow"/>
          <w:u w:val="single"/>
        </w:rPr>
        <w:t>total food supply</w:t>
      </w:r>
      <w:r w:rsidRPr="000936DE">
        <w:rPr>
          <w:sz w:val="16"/>
        </w:rPr>
        <w:t xml:space="preserve">, according to the center, </w:t>
      </w:r>
      <w:r w:rsidRPr="00F3444A">
        <w:rPr>
          <w:b/>
          <w:highlight w:val="yellow"/>
          <w:u w:val="single"/>
        </w:rPr>
        <w:t>and are the</w:t>
      </w:r>
      <w:r w:rsidRPr="00B027F7">
        <w:rPr>
          <w:b/>
          <w:u w:val="single"/>
        </w:rPr>
        <w:t xml:space="preserve"> </w:t>
      </w:r>
      <w:r w:rsidRPr="00F3444A">
        <w:rPr>
          <w:b/>
          <w:highlight w:val="yellow"/>
          <w:u w:val="single"/>
        </w:rPr>
        <w:t>primary source of protein for</w:t>
      </w:r>
      <w:r w:rsidRPr="00B027F7">
        <w:rPr>
          <w:b/>
          <w:u w:val="single"/>
        </w:rPr>
        <w:t xml:space="preserve"> roughly </w:t>
      </w:r>
      <w:r w:rsidRPr="00F3444A">
        <w:rPr>
          <w:b/>
          <w:highlight w:val="yellow"/>
          <w:u w:val="single"/>
        </w:rPr>
        <w:t>one-sixth of the world's population</w:t>
      </w:r>
      <w:r w:rsidRPr="000936DE">
        <w:rPr>
          <w:sz w:val="16"/>
        </w:rPr>
        <w:t xml:space="preserve">. </w:t>
      </w:r>
      <w:r w:rsidRPr="00B027F7">
        <w:rPr>
          <w:u w:val="single"/>
        </w:rPr>
        <w:t>Yet fish consumption is generally overlooked in food supply models</w:t>
      </w:r>
      <w:r w:rsidRPr="000936DE">
        <w:rPr>
          <w:sz w:val="16"/>
        </w:rPr>
        <w:t xml:space="preserve">, which focus primarily on cereals and legumes. Scientists hope to correct that oversight with Fish for All, an initiative to develop science-based policy alternatives for world fisheries. Scientists, environmentalists, and industry representatives from 40 countries gathered in Penang last week for a meeting to launch the effort, led by the WorldFish Center, formerly known as the International Center for Living Aquatic Resources. Both the fish center and the policy institute are part of the World Bank-funded Consultative Group on International Agricultural Research. </w:t>
      </w:r>
    </w:p>
    <w:p w:rsidR="00B26A7A" w:rsidRDefault="00B26A7A" w:rsidP="00B26A7A">
      <w:pPr>
        <w:pStyle w:val="Heading4"/>
      </w:pPr>
      <w:r>
        <w:t>Independently, Food shortages cause extinction</w:t>
      </w:r>
    </w:p>
    <w:p w:rsidR="00B26A7A" w:rsidRDefault="00B26A7A" w:rsidP="00B26A7A">
      <w:r w:rsidRPr="00205A63">
        <w:rPr>
          <w:b/>
        </w:rPr>
        <w:t>Cribb 2010</w:t>
      </w:r>
      <w:r>
        <w:t xml:space="preserve"> [Julian, principal of JCA, fellow of the Australian Academy</w:t>
      </w:r>
      <w:r w:rsidRPr="00205A63">
        <w:rPr>
          <w:sz w:val="12"/>
        </w:rPr>
        <w:t xml:space="preserve">¶ </w:t>
      </w:r>
      <w:r>
        <w:t>of Technological Sciences and Engineering, “The Coming Famine: The</w:t>
      </w:r>
      <w:r w:rsidRPr="00205A63">
        <w:rPr>
          <w:sz w:val="12"/>
        </w:rPr>
        <w:t xml:space="preserve">¶ </w:t>
      </w:r>
      <w:r>
        <w:t>Global Food Crisis and What We Can Do to Avoid It”, pg 10]</w:t>
      </w:r>
    </w:p>
    <w:p w:rsidR="00B26A7A" w:rsidRDefault="00B26A7A" w:rsidP="00B26A7A"/>
    <w:p w:rsidR="00B26A7A" w:rsidRDefault="00B26A7A" w:rsidP="00B26A7A">
      <w:pPr>
        <w:rPr>
          <w:sz w:val="16"/>
          <w:szCs w:val="16"/>
        </w:rPr>
      </w:pPr>
      <w:r w:rsidRPr="00205A63">
        <w:rPr>
          <w:sz w:val="16"/>
          <w:szCs w:val="16"/>
        </w:rPr>
        <w:lastRenderedPageBreak/>
        <w:t xml:space="preserve">The character of human conflict has also changed: since the early 1990S, </w:t>
      </w:r>
      <w:r w:rsidRPr="00F3444A">
        <w:rPr>
          <w:rStyle w:val="StyleBoldUnderline"/>
          <w:highlight w:val="yellow"/>
        </w:rPr>
        <w:t>more wars have been triggered by</w:t>
      </w:r>
      <w:r w:rsidRPr="00205A63">
        <w:rPr>
          <w:rStyle w:val="StyleBoldUnderline"/>
        </w:rPr>
        <w:t xml:space="preserve"> </w:t>
      </w:r>
      <w:r w:rsidRPr="00F3444A">
        <w:rPr>
          <w:rStyle w:val="StyleBoldUnderline"/>
          <w:highlight w:val="yellow"/>
        </w:rPr>
        <w:t>disputes over food</w:t>
      </w:r>
      <w:r w:rsidRPr="00205A63">
        <w:rPr>
          <w:rStyle w:val="StyleBoldUnderline"/>
        </w:rPr>
        <w:t xml:space="preserve">, land, and water </w:t>
      </w:r>
      <w:r w:rsidRPr="00F3444A">
        <w:rPr>
          <w:rStyle w:val="StyleBoldUnderline"/>
          <w:highlight w:val="yellow"/>
        </w:rPr>
        <w:t>than</w:t>
      </w:r>
      <w:r w:rsidRPr="00205A63">
        <w:rPr>
          <w:rStyle w:val="StyleBoldUnderline"/>
        </w:rPr>
        <w:t xml:space="preserve"> over mere </w:t>
      </w:r>
      <w:r w:rsidRPr="00F3444A">
        <w:rPr>
          <w:rStyle w:val="StyleBoldUnderline"/>
          <w:highlight w:val="yellow"/>
        </w:rPr>
        <w:t>political or ethnic differences</w:t>
      </w:r>
      <w:r w:rsidRPr="00205A63">
        <w:rPr>
          <w:rStyle w:val="StyleBoldUnderline"/>
        </w:rPr>
        <w:t>.</w:t>
      </w:r>
      <w:r w:rsidRPr="00205A63">
        <w:rPr>
          <w:sz w:val="16"/>
          <w:szCs w:val="16"/>
        </w:rPr>
        <w:t xml:space="preserve"> This should not surprise US: </w:t>
      </w:r>
      <w:r w:rsidRPr="00205A63">
        <w:rPr>
          <w:rStyle w:val="StyleBoldUnderline"/>
        </w:rPr>
        <w:t>people have fought over the means of survival for most of history.</w:t>
      </w:r>
      <w:r w:rsidRPr="00205A63">
        <w:rPr>
          <w:sz w:val="16"/>
          <w:szCs w:val="16"/>
        </w:rPr>
        <w:t xml:space="preserve">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w:t>
      </w:r>
      <w:r w:rsidRPr="00F3444A">
        <w:rPr>
          <w:rStyle w:val="StyleBoldUnderline"/>
          <w:highlight w:val="yellow"/>
        </w:rPr>
        <w:t>Caught u</w:t>
      </w:r>
      <w:r w:rsidRPr="00205A63">
        <w:rPr>
          <w:rStyle w:val="StyleBoldUnderline"/>
        </w:rPr>
        <w:t xml:space="preserve">p in these </w:t>
      </w:r>
      <w:r w:rsidRPr="00F3444A">
        <w:rPr>
          <w:rStyle w:val="StyleBoldUnderline"/>
          <w:highlight w:val="yellow"/>
        </w:rPr>
        <w:t xml:space="preserve">are </w:t>
      </w:r>
      <w:r w:rsidRPr="00F3444A">
        <w:rPr>
          <w:rStyle w:val="StyleBoldUnderline"/>
        </w:rPr>
        <w:t xml:space="preserve">groups of ordinary, </w:t>
      </w:r>
      <w:r w:rsidRPr="00F3444A">
        <w:rPr>
          <w:rStyle w:val="StyleBoldUnderline"/>
          <w:highlight w:val="yellow"/>
        </w:rPr>
        <w:t>desperate people fearful</w:t>
      </w:r>
      <w:r w:rsidRPr="00205A63">
        <w:rPr>
          <w:rStyle w:val="StyleBoldUnderline"/>
        </w:rPr>
        <w:t xml:space="preserve"> that </w:t>
      </w:r>
      <w:r w:rsidRPr="00F3444A">
        <w:rPr>
          <w:rStyle w:val="StyleBoldUnderline"/>
          <w:highlight w:val="yellow"/>
        </w:rPr>
        <w:t>there is</w:t>
      </w:r>
      <w:r w:rsidRPr="00205A63">
        <w:rPr>
          <w:rStyle w:val="StyleBoldUnderline"/>
        </w:rPr>
        <w:t xml:space="preserve"> </w:t>
      </w:r>
      <w:r w:rsidRPr="00F3444A">
        <w:rPr>
          <w:rStyle w:val="StyleBoldUnderline"/>
          <w:highlight w:val="yellow"/>
        </w:rPr>
        <w:t>no longer</w:t>
      </w:r>
      <w:r w:rsidRPr="00205A63">
        <w:rPr>
          <w:rStyle w:val="StyleBoldUnderline"/>
        </w:rPr>
        <w:t xml:space="preserve"> sufficient </w:t>
      </w:r>
      <w:r w:rsidRPr="00F3444A">
        <w:rPr>
          <w:rStyle w:val="StyleBoldUnderline"/>
          <w:highlight w:val="yellow"/>
        </w:rPr>
        <w:t>food,</w:t>
      </w:r>
      <w:r w:rsidRPr="00205A63">
        <w:rPr>
          <w:rStyle w:val="StyleBoldUnderline"/>
        </w:rPr>
        <w:t xml:space="preserve"> land, and water </w:t>
      </w:r>
      <w:r w:rsidRPr="00F3444A">
        <w:rPr>
          <w:rStyle w:val="StyleBoldUnderline"/>
          <w:highlight w:val="yellow"/>
        </w:rPr>
        <w:t>to feed their children—</w:t>
      </w:r>
      <w:r w:rsidRPr="00205A63">
        <w:rPr>
          <w:rStyle w:val="StyleBoldUnderline"/>
        </w:rPr>
        <w:t xml:space="preserve">and </w:t>
      </w:r>
      <w:r w:rsidRPr="00F3444A">
        <w:rPr>
          <w:rStyle w:val="StyleBoldUnderline"/>
          <w:highlight w:val="yellow"/>
        </w:rPr>
        <w:t>believing</w:t>
      </w:r>
      <w:r w:rsidRPr="00205A63">
        <w:rPr>
          <w:rStyle w:val="StyleBoldUnderline"/>
        </w:rPr>
        <w:t xml:space="preserve"> that </w:t>
      </w:r>
      <w:r w:rsidRPr="00F3444A">
        <w:rPr>
          <w:rStyle w:val="StyleBoldUnderline"/>
          <w:highlight w:val="yellow"/>
        </w:rPr>
        <w:t>they must fight</w:t>
      </w:r>
      <w:r w:rsidRPr="00205A63">
        <w:rPr>
          <w:rStyle w:val="StyleBoldUnderline"/>
        </w:rPr>
        <w:t xml:space="preserve"> ‘the others” </w:t>
      </w:r>
      <w:r w:rsidRPr="00F3444A">
        <w:rPr>
          <w:rStyle w:val="StyleBoldUnderline"/>
          <w:highlight w:val="yellow"/>
        </w:rPr>
        <w:t>to secure them</w:t>
      </w:r>
      <w:r w:rsidRPr="00205A63">
        <w:rPr>
          <w:sz w:val="16"/>
          <w:szCs w:val="16"/>
        </w:rPr>
        <w:t xml:space="preserve">. At the same time, the number of refugees in the world doubled, many of them escaping from conflicts and famines precipitated by food and resource shortages. Governments in troubled regions tottered and fell. </w:t>
      </w:r>
      <w:r w:rsidRPr="00F3444A">
        <w:rPr>
          <w:rStyle w:val="StyleBoldUnderline"/>
          <w:highlight w:val="yellow"/>
        </w:rPr>
        <w:t>The coming famine</w:t>
      </w:r>
      <w:r w:rsidRPr="00205A63">
        <w:rPr>
          <w:rStyle w:val="StyleBoldUnderline"/>
        </w:rPr>
        <w:t xml:space="preserve"> is planetary because it </w:t>
      </w:r>
      <w:r w:rsidRPr="00F3444A">
        <w:rPr>
          <w:rStyle w:val="StyleBoldUnderline"/>
          <w:highlight w:val="yellow"/>
        </w:rPr>
        <w:t>involves</w:t>
      </w:r>
      <w:r w:rsidRPr="00205A63">
        <w:rPr>
          <w:rStyle w:val="StyleBoldUnderline"/>
        </w:rPr>
        <w:t xml:space="preserve"> both the immediate effects of </w:t>
      </w:r>
      <w:r w:rsidRPr="00F3444A">
        <w:rPr>
          <w:rStyle w:val="StyleBoldUnderline"/>
          <w:highlight w:val="yellow"/>
        </w:rPr>
        <w:t>hunger on</w:t>
      </w:r>
      <w:r w:rsidRPr="00205A63">
        <w:rPr>
          <w:rStyle w:val="StyleBoldUnderline"/>
        </w:rPr>
        <w:t xml:space="preserve"> directly affected </w:t>
      </w:r>
      <w:r w:rsidRPr="00F3444A">
        <w:rPr>
          <w:rStyle w:val="StyleBoldUnderline"/>
          <w:highlight w:val="yellow"/>
        </w:rPr>
        <w:t>populations in heavily populated regions</w:t>
      </w:r>
      <w:r w:rsidRPr="00205A63">
        <w:rPr>
          <w:rStyle w:val="StyleBoldUnderline"/>
        </w:rPr>
        <w:t xml:space="preserve"> of the world </w:t>
      </w:r>
      <w:r w:rsidRPr="00F3444A">
        <w:rPr>
          <w:rStyle w:val="StyleBoldUnderline"/>
          <w:highlight w:val="yellow"/>
        </w:rPr>
        <w:t>in the next forty years</w:t>
      </w:r>
      <w:r w:rsidRPr="00205A63">
        <w:rPr>
          <w:rStyle w:val="StyleBoldUnderline"/>
        </w:rPr>
        <w:t xml:space="preserve">—and also the impacts of </w:t>
      </w:r>
      <w:r w:rsidRPr="00F3444A">
        <w:rPr>
          <w:rStyle w:val="StyleBoldUnderline"/>
          <w:highlight w:val="yellow"/>
        </w:rPr>
        <w:t>war,</w:t>
      </w:r>
      <w:r w:rsidRPr="00205A63">
        <w:rPr>
          <w:rStyle w:val="StyleBoldUnderline"/>
        </w:rPr>
        <w:t xml:space="preserve"> government failure, </w:t>
      </w:r>
      <w:r w:rsidRPr="00F3444A">
        <w:rPr>
          <w:rStyle w:val="StyleBoldUnderline"/>
          <w:highlight w:val="yellow"/>
        </w:rPr>
        <w:t>refugee crises, shortages, and food price spikes</w:t>
      </w:r>
      <w:r w:rsidRPr="00205A63">
        <w:rPr>
          <w:rStyle w:val="StyleBoldUnderline"/>
        </w:rPr>
        <w:t xml:space="preserve"> that </w:t>
      </w:r>
      <w:r w:rsidRPr="00F3444A">
        <w:rPr>
          <w:rStyle w:val="StyleBoldUnderline"/>
          <w:highlight w:val="yellow"/>
        </w:rPr>
        <w:t>will affect all human beings</w:t>
      </w:r>
      <w:r w:rsidRPr="00205A63">
        <w:rPr>
          <w:rStyle w:val="StyleBoldUnderline"/>
        </w:rPr>
        <w:t>, no matter who they are or where they live. It is an emergency because unless it is solved, billions will experience great hardship, and not only in the poorer regions.</w:t>
      </w:r>
      <w:r w:rsidRPr="00205A63">
        <w:rPr>
          <w:sz w:val="16"/>
          <w:szCs w:val="16"/>
        </w:rPr>
        <w:t xml:space="preserve"> Mike Murphy, one of the world’s most progressive dairy farmers, with operations in Ireland, New Zealand, and North and South America, succinctly summed it all up: “Global warming gets all the publicity but the real imminent threat to the human race is starvation on a massive scale. </w:t>
      </w:r>
      <w:r w:rsidRPr="00F3444A">
        <w:rPr>
          <w:sz w:val="16"/>
          <w:szCs w:val="16"/>
        </w:rPr>
        <w:t xml:space="preserve">Taking a 10—30 year view, I believe that </w:t>
      </w:r>
      <w:r w:rsidRPr="00F3444A">
        <w:rPr>
          <w:rStyle w:val="StyleBoldUnderline"/>
          <w:highlight w:val="yellow"/>
        </w:rPr>
        <w:t>food shortages, famine and</w:t>
      </w:r>
      <w:r w:rsidRPr="00205A63">
        <w:rPr>
          <w:rStyle w:val="StyleBoldUnderline"/>
        </w:rPr>
        <w:t xml:space="preserve"> huge social </w:t>
      </w:r>
      <w:r w:rsidRPr="00F3444A">
        <w:rPr>
          <w:rStyle w:val="StyleBoldUnderline"/>
          <w:highlight w:val="yellow"/>
        </w:rPr>
        <w:t>unrest ar</w:t>
      </w:r>
      <w:r w:rsidRPr="00205A63">
        <w:rPr>
          <w:rStyle w:val="StyleBoldUnderline"/>
        </w:rPr>
        <w:t xml:space="preserve">e probably </w:t>
      </w:r>
      <w:r w:rsidRPr="00F3444A">
        <w:rPr>
          <w:rStyle w:val="StyleBoldUnderline"/>
          <w:highlight w:val="yellow"/>
        </w:rPr>
        <w:t>the greatest threat the human race has ever faced</w:t>
      </w:r>
      <w:r w:rsidRPr="00205A63">
        <w:rPr>
          <w:rStyle w:val="StyleBoldUnderline"/>
        </w:rPr>
        <w:t>.</w:t>
      </w:r>
      <w:r w:rsidRPr="00205A63">
        <w:rPr>
          <w:sz w:val="16"/>
          <w:szCs w:val="16"/>
        </w:rPr>
        <w:t xml:space="preserve"> I believe future food shortages are a far</w:t>
      </w:r>
      <w:r>
        <w:rPr>
          <w:sz w:val="16"/>
          <w:szCs w:val="16"/>
        </w:rPr>
        <w:t xml:space="preserve"> bigger world threat than global warming.”2° The coming famine is also complex, because it is driven not by one or two, or even a half dozen, factors but rather by the confluence of many large and profoundly intractable causes that tend to amplify one another. This means that it cannot easily be remedied by “silver bullets” in the form of technology, subsidies, or single-country policy changes, because of the synergetic character of the things that power it. </w:t>
      </w:r>
    </w:p>
    <w:p w:rsidR="00B26A7A" w:rsidRPr="00B027F7" w:rsidRDefault="00B26A7A" w:rsidP="00B26A7A">
      <w:pPr>
        <w:pStyle w:val="Heading4"/>
      </w:pPr>
      <w:r>
        <w:t xml:space="preserve">2) Oceans - </w:t>
      </w:r>
      <w:r w:rsidRPr="00B027F7">
        <w:t>Phytoplankton are the foundation of the food chain and produce half of the worlds oxygen—decline in phytoplankton risks extinction.</w:t>
      </w:r>
    </w:p>
    <w:p w:rsidR="00B26A7A" w:rsidRPr="00AC18B7" w:rsidRDefault="00B26A7A" w:rsidP="00B26A7A">
      <w:r w:rsidRPr="00B027F7">
        <w:rPr>
          <w:b/>
        </w:rPr>
        <w:t>UPI</w:t>
      </w:r>
      <w:r w:rsidRPr="00AC18B7">
        <w:t>, 6/6/</w:t>
      </w:r>
      <w:r w:rsidRPr="00B027F7">
        <w:rPr>
          <w:b/>
        </w:rPr>
        <w:t>2008</w:t>
      </w:r>
      <w:r w:rsidRPr="00AC18B7">
        <w:t xml:space="preserve">. “Acidic oceans may tangle food chain,” </w:t>
      </w:r>
      <w:hyperlink r:id="rId11" w:history="1">
        <w:r w:rsidRPr="00B027F7">
          <w:t>http://www.upi.com/Energy_Resources/2008/06/06/Acidic_oceans_may_tangle_food_chain/UPI-84651212763771/print/</w:t>
        </w:r>
      </w:hyperlink>
      <w:r w:rsidRPr="00AC18B7">
        <w:t>.</w:t>
      </w:r>
    </w:p>
    <w:p w:rsidR="00B26A7A" w:rsidRPr="00AC18B7" w:rsidRDefault="00B26A7A" w:rsidP="00B26A7A"/>
    <w:p w:rsidR="00B26A7A" w:rsidRPr="00AC18B7" w:rsidRDefault="00B26A7A" w:rsidP="00B26A7A">
      <w:r w:rsidRPr="00B027F7">
        <w:rPr>
          <w:sz w:val="12"/>
          <w:szCs w:val="20"/>
        </w:rPr>
        <w:t>Increased carbon levels in ocean water could have devastating impacts on marine life, scientists testified Thursday at a congressional hearing. Although most of the concern about carbon emissions has focused on the atmosphere and resulting temperature changes, accumulation of carbon dioxide in the ocean also could have disturbing outcomes, experts said at the hearing, which examined legislation that would create a program to study how the ocean responds to increased carbon levels. Ocean surface waters quickly absorb carbon dioxide from the atmosphere, so as carbon concentrations rise in the skies, they also skyrocket in the watery depths that cover almost 70 percent of the planet. As carbon dioxide increases in oceans, the acidity of the water also rises, and this change could affect a wide variety of organisms, said Scott Doney, senior scientist at the Woods Hole Oceanographic Institution, a non-profit research institute based in Woods Hole, Mass. "Greater acidity slows the growth or even dissolves ocean plant and animal shells built from calcium carbonate," Doney told representatives in the House Committee on Energy and the Environment. "Acidification thus threatens a wide range of marine organisms, from microscopic plankton and shellfish to massive coral reefs."</w:t>
      </w:r>
      <w:r w:rsidRPr="00B027F7">
        <w:rPr>
          <w:sz w:val="16"/>
          <w:szCs w:val="20"/>
        </w:rPr>
        <w:t xml:space="preserve"> </w:t>
      </w:r>
      <w:r w:rsidRPr="00F3444A">
        <w:rPr>
          <w:highlight w:val="yellow"/>
          <w:u w:val="single"/>
        </w:rPr>
        <w:t>If</w:t>
      </w:r>
      <w:r w:rsidRPr="00B027F7">
        <w:rPr>
          <w:sz w:val="16"/>
          <w:szCs w:val="20"/>
        </w:rPr>
        <w:t xml:space="preserve"> small organisms, like </w:t>
      </w:r>
      <w:r w:rsidRPr="00F3444A">
        <w:rPr>
          <w:highlight w:val="yellow"/>
          <w:u w:val="single"/>
        </w:rPr>
        <w:t>phytoplankton, are knocked out</w:t>
      </w:r>
      <w:r w:rsidRPr="00B027F7">
        <w:rPr>
          <w:u w:val="single"/>
        </w:rPr>
        <w:t xml:space="preserve"> by acidity, the </w:t>
      </w:r>
      <w:r w:rsidRPr="00F3444A">
        <w:rPr>
          <w:highlight w:val="yellow"/>
          <w:u w:val="single"/>
        </w:rPr>
        <w:t>ripples would be far-reaching</w:t>
      </w:r>
      <w:r w:rsidRPr="00B027F7">
        <w:rPr>
          <w:u w:val="single"/>
        </w:rPr>
        <w:t>, said David Adamec, head of ocean sciences at the National Aeronautics and Space Administration. "</w:t>
      </w:r>
      <w:r w:rsidRPr="00F3444A">
        <w:rPr>
          <w:highlight w:val="yellow"/>
          <w:u w:val="single"/>
        </w:rPr>
        <w:t>If</w:t>
      </w:r>
      <w:r w:rsidRPr="00B027F7">
        <w:rPr>
          <w:u w:val="single"/>
        </w:rPr>
        <w:t xml:space="preserve"> the amount of </w:t>
      </w:r>
      <w:r w:rsidRPr="00F3444A">
        <w:rPr>
          <w:highlight w:val="yellow"/>
          <w:u w:val="single"/>
        </w:rPr>
        <w:t>phytoplankton is reduced, you reduce</w:t>
      </w:r>
      <w:r w:rsidRPr="00B027F7">
        <w:rPr>
          <w:u w:val="single"/>
        </w:rPr>
        <w:t xml:space="preserve"> the amount of </w:t>
      </w:r>
      <w:r w:rsidRPr="00F3444A">
        <w:rPr>
          <w:highlight w:val="yellow"/>
          <w:u w:val="single"/>
        </w:rPr>
        <w:t>photosynthesis</w:t>
      </w:r>
      <w:r w:rsidRPr="00B027F7">
        <w:rPr>
          <w:sz w:val="16"/>
          <w:szCs w:val="20"/>
        </w:rPr>
        <w:t xml:space="preserve"> going on </w:t>
      </w:r>
      <w:r w:rsidRPr="00B027F7">
        <w:rPr>
          <w:u w:val="single"/>
        </w:rPr>
        <w:t>in the ocean</w:t>
      </w:r>
      <w:r w:rsidRPr="00B027F7">
        <w:rPr>
          <w:sz w:val="16"/>
          <w:szCs w:val="20"/>
        </w:rPr>
        <w:t>," Adamec told United Press International. "</w:t>
      </w:r>
      <w:r w:rsidRPr="00F3444A">
        <w:rPr>
          <w:highlight w:val="yellow"/>
          <w:u w:val="single"/>
        </w:rPr>
        <w:t>Those</w:t>
      </w:r>
      <w:r w:rsidRPr="00B027F7">
        <w:rPr>
          <w:u w:val="single"/>
        </w:rPr>
        <w:t xml:space="preserve"> little guys </w:t>
      </w:r>
      <w:r w:rsidRPr="00F3444A">
        <w:rPr>
          <w:highlight w:val="yellow"/>
          <w:u w:val="single"/>
        </w:rPr>
        <w:t>are responsible for half of the oxygen you're breathing right now</w:t>
      </w:r>
      <w:r w:rsidRPr="00B027F7">
        <w:rPr>
          <w:u w:val="single"/>
        </w:rPr>
        <w:t xml:space="preserve">." </w:t>
      </w:r>
      <w:r w:rsidRPr="00F3444A">
        <w:rPr>
          <w:highlight w:val="yellow"/>
          <w:u w:val="single"/>
        </w:rPr>
        <w:t>A hit to microscopic organisms can</w:t>
      </w:r>
      <w:r w:rsidRPr="00B027F7">
        <w:rPr>
          <w:u w:val="single"/>
        </w:rPr>
        <w:t xml:space="preserve"> also </w:t>
      </w:r>
      <w:r w:rsidRPr="00F3444A">
        <w:rPr>
          <w:highlight w:val="yellow"/>
          <w:u w:val="single"/>
        </w:rPr>
        <w:t>bring down a whole food chain</w:t>
      </w:r>
      <w:r w:rsidRPr="00B027F7">
        <w:rPr>
          <w:sz w:val="16"/>
          <w:szCs w:val="20"/>
        </w:rPr>
        <w:t xml:space="preserve">. For instance, </w:t>
      </w:r>
      <w:r w:rsidRPr="00B027F7">
        <w:rPr>
          <w:u w:val="single"/>
        </w:rPr>
        <w:t>several years ago, an El Nino event wiped out the phytoplankton near the Galapagos Islands. That year, juvenile bird and seal populations almost disappeared</w:t>
      </w:r>
      <w:r w:rsidRPr="00B027F7">
        <w:rPr>
          <w:sz w:val="16"/>
          <w:szCs w:val="20"/>
        </w:rPr>
        <w:t xml:space="preserve">. </w:t>
      </w:r>
      <w:r w:rsidRPr="00B027F7">
        <w:rPr>
          <w:sz w:val="12"/>
          <w:szCs w:val="20"/>
        </w:rPr>
        <w:t xml:space="preserve">If ocean acidity stunted phytoplankton populations like the El Nino did that year, a similar result would occur -- but it would last for much longer than one year, potentially leading to extinction for some species, Adamec said. While it's clear increased acidity makes it difficult for phytoplankton to thrive, scientists don't know what level of acidity will result in catastrophic damages, said Wayne Esaias, a NASA oceanographer. "There's no hard and fast number we can use," he told UPI. In fact, although scientists can guess at the impacts of acidity, no one's sure what will happen in reality. Rep. Roscoe Bartlett, R-Md., pointed to this uncertainty at Thursday's hearing. "The ocean will be very different with increased levels of carbon dioxide, but I don't know if it will be better or worse," Bartlett said. However, even though it's not clear what the changes will be, the risk of doing nothing could be disastrous for ecosystems, said Ken Caldeira, a scientist at the Carnegie Institution for Science, a non-profit research organization. "The systems that are adapted to very precise chemical or climatological conditions will disappear and be replaced by species which, on land, we call weeds," Caldeira said. "What is the level of irreversible environmental risk that you're willing to take?" It's precisely this uncertainty that the Federal Ocean Acidification Research and Monitoring Act attempts to address. The bill creates a federal committee within the National Oceanic and Atmospheric Administration to monitor carbon dioxide levels in ocean waters and research the impacts of acidification. like Bishop. </w:t>
      </w:r>
      <w:r w:rsidRPr="00B027F7">
        <w:rPr>
          <w:sz w:val="16"/>
          <w:szCs w:val="20"/>
        </w:rPr>
        <w:t>"</w:t>
      </w:r>
      <w:r w:rsidRPr="00F3444A">
        <w:rPr>
          <w:b/>
          <w:highlight w:val="yellow"/>
          <w:u w:val="single"/>
        </w:rPr>
        <w:t>We would lose everything</w:t>
      </w:r>
      <w:r w:rsidRPr="00F3444A">
        <w:rPr>
          <w:sz w:val="16"/>
          <w:szCs w:val="20"/>
          <w:highlight w:val="yellow"/>
        </w:rPr>
        <w:t>,"</w:t>
      </w:r>
      <w:r w:rsidRPr="00B027F7">
        <w:rPr>
          <w:sz w:val="16"/>
          <w:szCs w:val="20"/>
        </w:rPr>
        <w:t xml:space="preserve"> he told UPI.</w:t>
      </w:r>
    </w:p>
    <w:p w:rsidR="00B26A7A" w:rsidRPr="00B027F7" w:rsidRDefault="00B26A7A" w:rsidP="00B26A7A">
      <w:pPr>
        <w:pStyle w:val="Heading4"/>
      </w:pPr>
      <w:r>
        <w:t>The plan solves – Ocean Thermal Energy Conversion i</w:t>
      </w:r>
      <w:r w:rsidRPr="00B027F7">
        <w:t>ncreases ocean nutrient content—improves fishing productivity.</w:t>
      </w:r>
    </w:p>
    <w:p w:rsidR="00B26A7A" w:rsidRPr="00AC18B7" w:rsidRDefault="00B26A7A" w:rsidP="00B26A7A">
      <w:r w:rsidRPr="00AC18B7">
        <w:t xml:space="preserve">Ivan </w:t>
      </w:r>
      <w:r w:rsidRPr="00B027F7">
        <w:rPr>
          <w:b/>
        </w:rPr>
        <w:t>Goodbody and</w:t>
      </w:r>
      <w:r w:rsidRPr="00AC18B7">
        <w:t xml:space="preserve"> Elizabeth </w:t>
      </w:r>
      <w:r w:rsidRPr="00B027F7">
        <w:rPr>
          <w:b/>
        </w:rPr>
        <w:t>Thomas-Hope</w:t>
      </w:r>
      <w:r w:rsidRPr="00AC18B7">
        <w:t xml:space="preserve">, </w:t>
      </w:r>
      <w:r w:rsidRPr="00B027F7">
        <w:rPr>
          <w:b/>
        </w:rPr>
        <w:t>2002</w:t>
      </w:r>
      <w:r w:rsidRPr="00AC18B7">
        <w:t>. Professor Emeritus in Zoology in the Department of Life Sciences and Professor of Environmental Management, Environmental Management Unit, Department of Geography and Geology University of the West Indies. Natural Resource Management for Sustainable Development in the Caribbean, p. 334.</w:t>
      </w:r>
    </w:p>
    <w:p w:rsidR="00B26A7A" w:rsidRPr="00AC18B7" w:rsidRDefault="00B26A7A" w:rsidP="00B26A7A"/>
    <w:p w:rsidR="00B26A7A" w:rsidRPr="00B027F7" w:rsidRDefault="00B26A7A" w:rsidP="00B26A7A">
      <w:pPr>
        <w:rPr>
          <w:u w:val="single"/>
        </w:rPr>
      </w:pPr>
      <w:r w:rsidRPr="00B027F7">
        <w:rPr>
          <w:u w:val="single"/>
        </w:rPr>
        <w:t xml:space="preserve">One of the most important components of </w:t>
      </w:r>
      <w:r w:rsidRPr="00B329FF">
        <w:rPr>
          <w:highlight w:val="yellow"/>
          <w:u w:val="single"/>
        </w:rPr>
        <w:t>an OTEC system is a continuous supply of cold sea</w:t>
      </w:r>
      <w:r w:rsidRPr="00B027F7">
        <w:rPr>
          <w:u w:val="single"/>
        </w:rPr>
        <w:t xml:space="preserve"> </w:t>
      </w:r>
      <w:r w:rsidRPr="00B329FF">
        <w:rPr>
          <w:highlight w:val="yellow"/>
          <w:u w:val="single"/>
        </w:rPr>
        <w:t>water pumped up from ocean depths</w:t>
      </w:r>
      <w:r w:rsidRPr="00AC18B7">
        <w:t xml:space="preserve">. </w:t>
      </w:r>
      <w:r w:rsidRPr="00B027F7">
        <w:rPr>
          <w:sz w:val="16"/>
          <w:szCs w:val="20"/>
        </w:rPr>
        <w:t>These</w:t>
      </w:r>
      <w:r w:rsidRPr="00AC18B7">
        <w:t xml:space="preserve"> </w:t>
      </w:r>
      <w:r w:rsidRPr="00B329FF">
        <w:rPr>
          <w:highlight w:val="yellow"/>
          <w:u w:val="single"/>
        </w:rPr>
        <w:t>ocean waters</w:t>
      </w:r>
      <w:r w:rsidRPr="00AC18B7">
        <w:t xml:space="preserve"> </w:t>
      </w:r>
      <w:r w:rsidRPr="00B027F7">
        <w:rPr>
          <w:sz w:val="16"/>
          <w:szCs w:val="20"/>
        </w:rPr>
        <w:t>not only have low temperatures but they</w:t>
      </w:r>
      <w:r w:rsidRPr="00AC18B7">
        <w:t xml:space="preserve"> </w:t>
      </w:r>
      <w:r w:rsidRPr="00B329FF">
        <w:rPr>
          <w:highlight w:val="yellow"/>
          <w:u w:val="single"/>
        </w:rPr>
        <w:t>are</w:t>
      </w:r>
      <w:r w:rsidRPr="00AC18B7">
        <w:t xml:space="preserve"> </w:t>
      </w:r>
      <w:r w:rsidRPr="00B027F7">
        <w:rPr>
          <w:sz w:val="16"/>
          <w:szCs w:val="20"/>
        </w:rPr>
        <w:t>also</w:t>
      </w:r>
      <w:r w:rsidRPr="00AC18B7">
        <w:t xml:space="preserve"> </w:t>
      </w:r>
      <w:r w:rsidRPr="00B329FF">
        <w:rPr>
          <w:highlight w:val="yellow"/>
          <w:u w:val="single"/>
        </w:rPr>
        <w:t>rich in nutrients</w:t>
      </w:r>
      <w:r w:rsidRPr="00B329FF">
        <w:rPr>
          <w:highlight w:val="yellow"/>
        </w:rPr>
        <w:t>.</w:t>
      </w:r>
      <w:r w:rsidRPr="00AC18B7">
        <w:t xml:space="preserve"> </w:t>
      </w:r>
      <w:r w:rsidRPr="00B027F7">
        <w:rPr>
          <w:u w:val="single"/>
        </w:rPr>
        <w:t>Compared to warm surface water,</w:t>
      </w:r>
      <w:r w:rsidRPr="00AC18B7">
        <w:t xml:space="preserve"> </w:t>
      </w:r>
      <w:r w:rsidRPr="00B329FF">
        <w:rPr>
          <w:highlight w:val="yellow"/>
          <w:u w:val="single"/>
        </w:rPr>
        <w:t>inorganic nitrate</w:t>
      </w:r>
      <w:r w:rsidRPr="00B027F7">
        <w:rPr>
          <w:u w:val="single"/>
        </w:rPr>
        <w:t xml:space="preserve">-nitrite </w:t>
      </w:r>
      <w:r w:rsidRPr="00B329FF">
        <w:rPr>
          <w:highlight w:val="yellow"/>
          <w:u w:val="single"/>
        </w:rPr>
        <w:t>values in deep</w:t>
      </w:r>
      <w:r w:rsidRPr="00B027F7">
        <w:rPr>
          <w:u w:val="single"/>
        </w:rPr>
        <w:t xml:space="preserve"> </w:t>
      </w:r>
      <w:r w:rsidRPr="00B329FF">
        <w:rPr>
          <w:highlight w:val="yellow"/>
          <w:u w:val="single"/>
        </w:rPr>
        <w:t>cold water are 190 times higher</w:t>
      </w:r>
      <w:r w:rsidRPr="00B027F7">
        <w:rPr>
          <w:u w:val="single"/>
        </w:rPr>
        <w:t>, phosphate values 15 times higher, and silicate values 25 times higher.</w:t>
      </w:r>
      <w:r w:rsidRPr="00AC18B7">
        <w:t xml:space="preserve"> </w:t>
      </w:r>
      <w:r w:rsidRPr="00B329FF">
        <w:rPr>
          <w:highlight w:val="yellow"/>
          <w:u w:val="single"/>
        </w:rPr>
        <w:t>Aquaculturists</w:t>
      </w:r>
      <w:r w:rsidRPr="00B027F7">
        <w:rPr>
          <w:u w:val="single"/>
        </w:rPr>
        <w:t xml:space="preserve"> have long </w:t>
      </w:r>
      <w:r w:rsidRPr="00B329FF">
        <w:rPr>
          <w:b/>
          <w:highlight w:val="yellow"/>
          <w:u w:val="single"/>
        </w:rPr>
        <w:t>view</w:t>
      </w:r>
      <w:r w:rsidRPr="00B027F7">
        <w:rPr>
          <w:b/>
          <w:u w:val="single"/>
        </w:rPr>
        <w:t xml:space="preserve">ed such </w:t>
      </w:r>
      <w:r w:rsidRPr="00B329FF">
        <w:rPr>
          <w:b/>
          <w:highlight w:val="yellow"/>
          <w:u w:val="single"/>
        </w:rPr>
        <w:t>waters as a valuable resource that can be</w:t>
      </w:r>
      <w:r w:rsidRPr="00B027F7">
        <w:rPr>
          <w:b/>
          <w:u w:val="single"/>
        </w:rPr>
        <w:t xml:space="preserve"> </w:t>
      </w:r>
      <w:r w:rsidRPr="00B329FF">
        <w:rPr>
          <w:b/>
          <w:highlight w:val="yellow"/>
          <w:u w:val="single"/>
        </w:rPr>
        <w:t>utilized for</w:t>
      </w:r>
      <w:r w:rsidRPr="00B027F7">
        <w:rPr>
          <w:b/>
          <w:u w:val="single"/>
        </w:rPr>
        <w:t xml:space="preserve"> growing a mix of </w:t>
      </w:r>
      <w:r w:rsidRPr="00B329FF">
        <w:rPr>
          <w:b/>
          <w:highlight w:val="yellow"/>
          <w:u w:val="single"/>
        </w:rPr>
        <w:t>aquatic animals and plants</w:t>
      </w:r>
      <w:r w:rsidRPr="00B027F7">
        <w:rPr>
          <w:u w:val="single"/>
        </w:rPr>
        <w:t>.</w:t>
      </w:r>
      <w:r w:rsidRPr="00AC18B7">
        <w:t xml:space="preserve"> </w:t>
      </w:r>
      <w:r w:rsidRPr="00B027F7">
        <w:rPr>
          <w:sz w:val="16"/>
          <w:szCs w:val="20"/>
        </w:rPr>
        <w:t>This ability of the</w:t>
      </w:r>
      <w:r w:rsidRPr="00AC18B7">
        <w:t xml:space="preserve"> </w:t>
      </w:r>
      <w:r w:rsidRPr="00B329FF">
        <w:rPr>
          <w:highlight w:val="yellow"/>
          <w:u w:val="single"/>
        </w:rPr>
        <w:t>OTEC</w:t>
      </w:r>
      <w:r w:rsidRPr="00B027F7">
        <w:rPr>
          <w:u w:val="single"/>
        </w:rPr>
        <w:t xml:space="preserve"> system</w:t>
      </w:r>
      <w:r w:rsidRPr="00AC18B7">
        <w:t xml:space="preserve"> </w:t>
      </w:r>
      <w:r w:rsidRPr="00B027F7">
        <w:rPr>
          <w:sz w:val="16"/>
          <w:szCs w:val="20"/>
        </w:rPr>
        <w:t>to provide flexible, accurate, and consistent temperature control, high volume flow rates, and sea water that is relatively free of biological and chemical contaminants</w:t>
      </w:r>
      <w:r w:rsidRPr="00AC18B7">
        <w:t xml:space="preserve"> </w:t>
      </w:r>
      <w:r w:rsidRPr="00B329FF">
        <w:rPr>
          <w:highlight w:val="yellow"/>
          <w:u w:val="single"/>
        </w:rPr>
        <w:t>can be translated into a saleable aquaculture product</w:t>
      </w:r>
      <w:r w:rsidRPr="00B027F7">
        <w:rPr>
          <w:u w:val="single"/>
        </w:rPr>
        <w:t>.</w:t>
      </w:r>
    </w:p>
    <w:p w:rsidR="00B26A7A" w:rsidRPr="00B027F7" w:rsidRDefault="00B26A7A" w:rsidP="00B26A7A">
      <w:pPr>
        <w:pStyle w:val="Heading4"/>
      </w:pPr>
      <w:r w:rsidRPr="00B027F7">
        <w:t>OTEC results in net gains of plankton—</w:t>
      </w:r>
      <w:r>
        <w:t>this increases fishing harvests and solves phytoplankton</w:t>
      </w:r>
    </w:p>
    <w:p w:rsidR="00B26A7A" w:rsidRPr="00AC18B7" w:rsidRDefault="00B26A7A" w:rsidP="00B26A7A">
      <w:r w:rsidRPr="00AC18B7">
        <w:t>William</w:t>
      </w:r>
      <w:r w:rsidRPr="00B027F7">
        <w:rPr>
          <w:b/>
        </w:rPr>
        <w:t xml:space="preserve"> Avery</w:t>
      </w:r>
      <w:r w:rsidRPr="00AC18B7">
        <w:t>,</w:t>
      </w:r>
      <w:r w:rsidRPr="00B027F7">
        <w:rPr>
          <w:b/>
        </w:rPr>
        <w:t xml:space="preserve"> 1994. </w:t>
      </w:r>
      <w:r w:rsidRPr="00AC18B7">
        <w:t>B.S. in chemistry from Pomona College and his A.M. and Ph.D. degrees in physical chemistry from Harvard. “Renewable energy from the ocean: a guide to OTEC,” p. 425-427.</w:t>
      </w:r>
    </w:p>
    <w:p w:rsidR="00B26A7A" w:rsidRPr="00B027F7" w:rsidRDefault="00B26A7A" w:rsidP="00B26A7A">
      <w:pPr>
        <w:rPr>
          <w:b/>
        </w:rPr>
      </w:pPr>
    </w:p>
    <w:p w:rsidR="00B26A7A" w:rsidRPr="00AC18B7" w:rsidRDefault="00B26A7A" w:rsidP="00B26A7A">
      <w:r w:rsidRPr="00B027F7">
        <w:rPr>
          <w:u w:val="single"/>
        </w:rPr>
        <w:t xml:space="preserve">Gains of </w:t>
      </w:r>
      <w:r w:rsidRPr="00B329FF">
        <w:rPr>
          <w:highlight w:val="yellow"/>
          <w:u w:val="single"/>
        </w:rPr>
        <w:t>plankton organisms may result</w:t>
      </w:r>
      <w:r w:rsidRPr="00B027F7">
        <w:rPr>
          <w:u w:val="single"/>
        </w:rPr>
        <w:t xml:space="preserve"> some distance away </w:t>
      </w:r>
      <w:r w:rsidRPr="00B329FF">
        <w:rPr>
          <w:highlight w:val="yellow"/>
          <w:u w:val="single"/>
        </w:rPr>
        <w:t>from</w:t>
      </w:r>
      <w:r w:rsidRPr="00B027F7">
        <w:rPr>
          <w:u w:val="single"/>
        </w:rPr>
        <w:t xml:space="preserve"> the </w:t>
      </w:r>
      <w:r w:rsidRPr="00B329FF">
        <w:rPr>
          <w:highlight w:val="yellow"/>
          <w:u w:val="single"/>
        </w:rPr>
        <w:t>OTEC</w:t>
      </w:r>
      <w:r w:rsidRPr="00B027F7">
        <w:rPr>
          <w:u w:val="single"/>
        </w:rPr>
        <w:t xml:space="preserve"> plant </w:t>
      </w:r>
      <w:r w:rsidRPr="00B329FF">
        <w:rPr>
          <w:highlight w:val="yellow"/>
          <w:u w:val="single"/>
        </w:rPr>
        <w:t>as a result of</w:t>
      </w:r>
      <w:r w:rsidRPr="00B027F7">
        <w:rPr>
          <w:u w:val="single"/>
        </w:rPr>
        <w:t xml:space="preserve"> increased </w:t>
      </w:r>
      <w:r w:rsidRPr="00B329FF">
        <w:rPr>
          <w:highlight w:val="yellow"/>
          <w:u w:val="single"/>
        </w:rPr>
        <w:t>nutrient input</w:t>
      </w:r>
      <w:r w:rsidRPr="00B027F7">
        <w:rPr>
          <w:u w:val="single"/>
        </w:rPr>
        <w:t xml:space="preserve"> to euphotic zones that are associated with the shoaling of isopycnal and nutricline</w:t>
      </w:r>
      <w:r w:rsidRPr="00AC18B7">
        <w:t xml:space="preserve">. </w:t>
      </w:r>
      <w:r w:rsidRPr="00B329FF">
        <w:rPr>
          <w:highlight w:val="yellow"/>
          <w:u w:val="single"/>
        </w:rPr>
        <w:t>Since plankton is important</w:t>
      </w:r>
      <w:r w:rsidRPr="00B027F7">
        <w:rPr>
          <w:u w:val="single"/>
        </w:rPr>
        <w:t xml:space="preserve"> in the marine food chain, </w:t>
      </w:r>
      <w:r w:rsidRPr="00B329FF">
        <w:rPr>
          <w:highlight w:val="yellow"/>
          <w:u w:val="single"/>
        </w:rPr>
        <w:t>enhanced productivity</w:t>
      </w:r>
      <w:r w:rsidRPr="00B027F7">
        <w:rPr>
          <w:u w:val="single"/>
        </w:rPr>
        <w:t xml:space="preserve"> due to redistribution of nutrients </w:t>
      </w:r>
      <w:r w:rsidRPr="00B329FF">
        <w:rPr>
          <w:highlight w:val="yellow"/>
          <w:u w:val="single"/>
        </w:rPr>
        <w:t>may improve fishing.</w:t>
      </w:r>
      <w:r w:rsidRPr="00AC18B7">
        <w:t xml:space="preserve"> </w:t>
      </w:r>
      <w:r w:rsidRPr="00B027F7">
        <w:rPr>
          <w:sz w:val="16"/>
          <w:szCs w:val="20"/>
        </w:rPr>
        <w:t>Fish, which in general are attracted to offshore structures, are expected to increase their ambient concentration near OTEC plants</w:t>
      </w:r>
      <w:r w:rsidRPr="00AC18B7">
        <w:t xml:space="preserve">. </w:t>
      </w:r>
      <w:r w:rsidRPr="00B027F7">
        <w:rPr>
          <w:u w:val="single"/>
        </w:rPr>
        <w:t>The world annual yield of marine fisheries is presently 70 million tons, with most fish caught on continental shelves</w:t>
      </w:r>
      <w:r w:rsidRPr="00AC18B7">
        <w:t xml:space="preserve">. </w:t>
      </w:r>
      <w:r w:rsidRPr="00B027F7">
        <w:rPr>
          <w:sz w:val="16"/>
          <w:szCs w:val="20"/>
        </w:rPr>
        <w:t>In fact, the open ocean (90% of the total ocean area) produces only about 0.7% of the fish because most of the nutrients in the surface water are extracted by plants and drift down to the ocean floor in the remains of plant or animal life. The water in the coastal zones is continually supplied with fresh nutrients in the runoff from the adjacent land and, hence, supports a high level of plant life activity and produces 54% of the fish. Only 0.1 % of the ocean area li</w:t>
      </w:r>
      <w:r w:rsidRPr="00B329FF">
        <w:rPr>
          <w:sz w:val="16"/>
          <w:szCs w:val="20"/>
        </w:rPr>
        <w:t xml:space="preserve">es in the upwelling regions, where nutrient-laden water is brought up from the ocean depths, yet these regions produce 44% of the fish The reason for this spectacular difference can be seen in Table 9-9, which shows that the nitrate and phosphorus concentrations in deep seawater are about 150 and 5 times more, respectively, than their counterpart concentrations in surface water at a typical site (St. Croix in the Virgin Islands). </w:t>
      </w:r>
      <w:r w:rsidRPr="00B329FF">
        <w:rPr>
          <w:u w:val="single"/>
        </w:rPr>
        <w:t>Proposals to produce artificial upwelling, including</w:t>
      </w:r>
      <w:r w:rsidRPr="00B027F7">
        <w:rPr>
          <w:u w:val="single"/>
        </w:rPr>
        <w:t xml:space="preserve"> one using nuclear power, have concluded that the cost would be excessive</w:t>
      </w:r>
      <w:r w:rsidRPr="00B329FF">
        <w:rPr>
          <w:highlight w:val="yellow"/>
          <w:u w:val="single"/>
        </w:rPr>
        <w:t>. Roels</w:t>
      </w:r>
      <w:r w:rsidRPr="00AC18B7">
        <w:t xml:space="preserve"> </w:t>
      </w:r>
      <w:r w:rsidRPr="00B027F7">
        <w:rPr>
          <w:sz w:val="16"/>
          <w:szCs w:val="20"/>
        </w:rPr>
        <w:t xml:space="preserve">(1980) </w:t>
      </w:r>
      <w:r w:rsidRPr="00B329FF">
        <w:rPr>
          <w:highlight w:val="yellow"/>
          <w:u w:val="single"/>
        </w:rPr>
        <w:t>studied</w:t>
      </w:r>
      <w:r w:rsidRPr="00B027F7">
        <w:rPr>
          <w:u w:val="single"/>
        </w:rPr>
        <w:t xml:space="preserve"> the possibility of </w:t>
      </w:r>
      <w:r w:rsidRPr="00B329FF">
        <w:rPr>
          <w:highlight w:val="yellow"/>
          <w:u w:val="single"/>
        </w:rPr>
        <w:t xml:space="preserve">using </w:t>
      </w:r>
      <w:r w:rsidRPr="00B329FF">
        <w:rPr>
          <w:u w:val="single"/>
        </w:rPr>
        <w:t>a shore-based</w:t>
      </w:r>
      <w:r w:rsidRPr="00B329FF">
        <w:rPr>
          <w:highlight w:val="yellow"/>
          <w:u w:val="single"/>
        </w:rPr>
        <w:t xml:space="preserve"> OTEC </w:t>
      </w:r>
      <w:r w:rsidRPr="00B329FF">
        <w:rPr>
          <w:u w:val="single"/>
        </w:rPr>
        <w:t xml:space="preserve">plant </w:t>
      </w:r>
      <w:r w:rsidRPr="00B329FF">
        <w:rPr>
          <w:highlight w:val="yellow"/>
          <w:u w:val="single"/>
        </w:rPr>
        <w:t>to supply nutrient</w:t>
      </w:r>
      <w:r w:rsidRPr="00B329FF">
        <w:rPr>
          <w:u w:val="single"/>
        </w:rPr>
        <w:t xml:space="preserve">-laden </w:t>
      </w:r>
      <w:r w:rsidRPr="00B329FF">
        <w:rPr>
          <w:highlight w:val="yellow"/>
          <w:u w:val="single"/>
        </w:rPr>
        <w:t>water to a mariculture system</w:t>
      </w:r>
      <w:r w:rsidRPr="00B027F7">
        <w:rPr>
          <w:u w:val="single"/>
        </w:rPr>
        <w:t>,</w:t>
      </w:r>
      <w:r w:rsidRPr="00AC18B7">
        <w:t xml:space="preserve"> </w:t>
      </w:r>
      <w:r w:rsidRPr="00B027F7">
        <w:rPr>
          <w:u w:val="single"/>
        </w:rPr>
        <w:t>with a series of experiments</w:t>
      </w:r>
      <w:r w:rsidRPr="00AC18B7">
        <w:t xml:space="preserve"> </w:t>
      </w:r>
      <w:r w:rsidRPr="00B027F7">
        <w:rPr>
          <w:sz w:val="16"/>
          <w:szCs w:val="20"/>
        </w:rPr>
        <w:t>carried out at St. Croix in the U.S. Virgin Islands. At that site the ocean is 1000 m deep only 1.6 km offshore. Three polyethylene pipelines, 6.9 em in diameter and 1830 m long, have brought approximately 250 liters/min of bottom water into 5-m3 pools where diatoms from laboratory cultures are grown</w:t>
      </w:r>
      <w:r w:rsidRPr="00AC18B7">
        <w:t xml:space="preserve">. </w:t>
      </w:r>
      <w:r w:rsidRPr="00B027F7">
        <w:rPr>
          <w:u w:val="single"/>
        </w:rPr>
        <w:t xml:space="preserve">The food-laden effluent flows through metered channels to pools where shellfish are raised. </w:t>
      </w:r>
      <w:r w:rsidRPr="00B329FF">
        <w:rPr>
          <w:highlight w:val="yellow"/>
          <w:u w:val="single"/>
        </w:rPr>
        <w:t>The resulting protein production rate</w:t>
      </w:r>
      <w:r w:rsidRPr="00B027F7">
        <w:rPr>
          <w:u w:val="single"/>
        </w:rPr>
        <w:t xml:space="preserve"> </w:t>
      </w:r>
      <w:r w:rsidRPr="00B329FF">
        <w:rPr>
          <w:highlight w:val="yellow"/>
          <w:u w:val="single"/>
        </w:rPr>
        <w:t>was excellent</w:t>
      </w:r>
      <w:r w:rsidRPr="00B027F7">
        <w:rPr>
          <w:u w:val="single"/>
        </w:rPr>
        <w:t>;</w:t>
      </w:r>
      <w:r w:rsidRPr="00AC18B7">
        <w:t xml:space="preserve"> </w:t>
      </w:r>
      <w:r w:rsidRPr="00B027F7">
        <w:rPr>
          <w:sz w:val="16"/>
          <w:szCs w:val="20"/>
        </w:rPr>
        <w:t>78% of the inorganic nitrogen in the deep seawater was converted to phytoplankton-protein nitrogen, and 22% of that was converted to clam-meat protein nitrogen. This compares with plant-protein/animal-protein conversion ratios of31 % for cows' milk production and 6.5% for feedlot beef production.</w:t>
      </w:r>
      <w:r w:rsidRPr="00AC18B7">
        <w:t xml:space="preserve"> </w:t>
      </w:r>
      <w:r w:rsidRPr="00B027F7">
        <w:rPr>
          <w:u w:val="single"/>
        </w:rPr>
        <w:t xml:space="preserve">The </w:t>
      </w:r>
      <w:r w:rsidRPr="00B329FF">
        <w:rPr>
          <w:highlight w:val="yellow"/>
          <w:u w:val="single"/>
        </w:rPr>
        <w:t>production of seafood is</w:t>
      </w:r>
      <w:r w:rsidRPr="00B027F7">
        <w:rPr>
          <w:u w:val="single"/>
        </w:rPr>
        <w:t xml:space="preserve"> therefore </w:t>
      </w:r>
      <w:r w:rsidRPr="00B329FF">
        <w:rPr>
          <w:highlight w:val="yellow"/>
          <w:u w:val="single"/>
        </w:rPr>
        <w:t>more efficient</w:t>
      </w:r>
      <w:r w:rsidRPr="00B027F7">
        <w:rPr>
          <w:u w:val="single"/>
        </w:rPr>
        <w:t xml:space="preserve"> than that of beef. Thus, </w:t>
      </w:r>
      <w:r w:rsidRPr="00B329FF">
        <w:rPr>
          <w:highlight w:val="yellow"/>
          <w:u w:val="single"/>
        </w:rPr>
        <w:t>shifts</w:t>
      </w:r>
      <w:r w:rsidRPr="00B027F7">
        <w:rPr>
          <w:u w:val="single"/>
        </w:rPr>
        <w:t xml:space="preserve"> from beef </w:t>
      </w:r>
      <w:r w:rsidRPr="00B329FF">
        <w:rPr>
          <w:highlight w:val="yellow"/>
          <w:u w:val="single"/>
        </w:rPr>
        <w:t>to seafood</w:t>
      </w:r>
      <w:r w:rsidRPr="00B027F7">
        <w:rPr>
          <w:u w:val="single"/>
        </w:rPr>
        <w:t xml:space="preserve">, already underway in some societies for health reasons, </w:t>
      </w:r>
      <w:r w:rsidRPr="00B329FF">
        <w:rPr>
          <w:highlight w:val="yellow"/>
          <w:u w:val="single"/>
        </w:rPr>
        <w:t>could help</w:t>
      </w:r>
      <w:r w:rsidRPr="00B027F7">
        <w:rPr>
          <w:u w:val="single"/>
        </w:rPr>
        <w:t xml:space="preserve"> to </w:t>
      </w:r>
      <w:r w:rsidRPr="00B329FF">
        <w:rPr>
          <w:highlight w:val="yellow"/>
          <w:u w:val="single"/>
        </w:rPr>
        <w:t>meet world needs for</w:t>
      </w:r>
      <w:r w:rsidRPr="00B027F7">
        <w:rPr>
          <w:u w:val="single"/>
        </w:rPr>
        <w:t xml:space="preserve"> high-quality </w:t>
      </w:r>
      <w:r w:rsidRPr="00B329FF">
        <w:rPr>
          <w:highlight w:val="yellow"/>
          <w:u w:val="single"/>
        </w:rPr>
        <w:t>food. Net gains of</w:t>
      </w:r>
      <w:r w:rsidRPr="00B027F7">
        <w:rPr>
          <w:u w:val="single"/>
        </w:rPr>
        <w:t xml:space="preserve"> </w:t>
      </w:r>
      <w:r w:rsidRPr="00B329FF">
        <w:rPr>
          <w:highlight w:val="yellow"/>
          <w:u w:val="single"/>
        </w:rPr>
        <w:t>plankton</w:t>
      </w:r>
      <w:r w:rsidRPr="00B027F7">
        <w:rPr>
          <w:u w:val="single"/>
        </w:rPr>
        <w:t xml:space="preserve"> organisms </w:t>
      </w:r>
      <w:r w:rsidRPr="00B329FF">
        <w:rPr>
          <w:highlight w:val="yellow"/>
          <w:u w:val="single"/>
        </w:rPr>
        <w:t>may result some distance away from the OTEC plant as a result of</w:t>
      </w:r>
      <w:r w:rsidRPr="00B027F7">
        <w:rPr>
          <w:u w:val="single"/>
        </w:rPr>
        <w:t xml:space="preserve"> </w:t>
      </w:r>
      <w:r w:rsidRPr="00B329FF">
        <w:rPr>
          <w:highlight w:val="yellow"/>
          <w:u w:val="single"/>
        </w:rPr>
        <w:t>increased nutrient input</w:t>
      </w:r>
      <w:r w:rsidRPr="00B027F7">
        <w:rPr>
          <w:u w:val="single"/>
        </w:rPr>
        <w:t xml:space="preserve"> to the euphotic zone associated with the shoaling of isopycnal and nutricline. </w:t>
      </w:r>
      <w:r w:rsidRPr="00B329FF">
        <w:rPr>
          <w:highlight w:val="yellow"/>
          <w:u w:val="single"/>
        </w:rPr>
        <w:t>Increased harvests of</w:t>
      </w:r>
      <w:r w:rsidRPr="00B027F7">
        <w:rPr>
          <w:u w:val="single"/>
        </w:rPr>
        <w:t xml:space="preserve"> small oceanic </w:t>
      </w:r>
      <w:r w:rsidRPr="00B329FF">
        <w:rPr>
          <w:highlight w:val="yellow"/>
          <w:u w:val="single"/>
        </w:rPr>
        <w:t>fish, which feed on plankton, would result</w:t>
      </w:r>
      <w:r w:rsidRPr="00AC18B7">
        <w:t>.</w:t>
      </w:r>
    </w:p>
    <w:p w:rsidR="00B26A7A" w:rsidRDefault="00B26A7A" w:rsidP="00B26A7A"/>
    <w:p w:rsidR="00B26A7A" w:rsidRPr="00B027F7" w:rsidRDefault="00B26A7A" w:rsidP="00B26A7A">
      <w:pPr>
        <w:pStyle w:val="Heading4"/>
      </w:pPr>
      <w:r w:rsidRPr="00B027F7">
        <w:t>OTEC externally solves food shortages through fertilizer production.</w:t>
      </w:r>
    </w:p>
    <w:p w:rsidR="00B26A7A" w:rsidRPr="00AC18B7" w:rsidRDefault="00B26A7A" w:rsidP="00B26A7A">
      <w:r w:rsidRPr="00AC18B7">
        <w:t xml:space="preserve">Christopher </w:t>
      </w:r>
      <w:r w:rsidRPr="00B027F7">
        <w:rPr>
          <w:b/>
        </w:rPr>
        <w:t>Barry</w:t>
      </w:r>
      <w:r w:rsidRPr="00AC18B7">
        <w:t xml:space="preserve">, </w:t>
      </w:r>
      <w:r w:rsidRPr="00B027F7">
        <w:rPr>
          <w:b/>
        </w:rPr>
        <w:t>2008</w:t>
      </w:r>
      <w:r w:rsidRPr="00AC18B7">
        <w:t>. Naval architect and co-chair of the Society of Naval Architects and Marine Engineers ad hoc panel on ocean renewable energy. “Ocean Thermal Energy Conversion and CO2 Sequestration,” renewenergy.wordpress.com/2008/07/01/ocean-thermal-energy-conversion-and-co2-sequestration/.</w:t>
      </w:r>
    </w:p>
    <w:p w:rsidR="00B26A7A" w:rsidRPr="00AC18B7" w:rsidRDefault="00B26A7A" w:rsidP="00B26A7A"/>
    <w:p w:rsidR="00B26A7A" w:rsidRPr="00AC18B7" w:rsidRDefault="00B26A7A" w:rsidP="00B26A7A">
      <w:r w:rsidRPr="00AC18B7">
        <w:rPr>
          <w:rStyle w:val="StyleBoldUnderline"/>
        </w:rPr>
        <w:t>There might be an additional benefit: Another saying is "we aren't trying to solve world hunger,"</w:t>
      </w:r>
      <w:r w:rsidRPr="00AC18B7">
        <w:t xml:space="preserve"> but we may have. </w:t>
      </w:r>
      <w:r w:rsidRPr="00B329FF">
        <w:rPr>
          <w:rStyle w:val="StyleBoldUnderline"/>
          <w:highlight w:val="yellow"/>
        </w:rPr>
        <w:t>Increased ocean fertility may enhance fisheries</w:t>
      </w:r>
      <w:r w:rsidRPr="00AC18B7">
        <w:rPr>
          <w:rStyle w:val="StyleBoldUnderline"/>
        </w:rPr>
        <w:t xml:space="preserve"> substantially. In addition</w:t>
      </w:r>
      <w:r w:rsidRPr="00B329FF">
        <w:rPr>
          <w:rStyle w:val="StyleBoldUnderline"/>
          <w:highlight w:val="yellow"/>
        </w:rPr>
        <w:t xml:space="preserve">, by </w:t>
      </w:r>
      <w:r w:rsidRPr="00B329FF">
        <w:rPr>
          <w:rStyle w:val="StyleBoldUnderline"/>
          <w:highlight w:val="yellow"/>
        </w:rPr>
        <w:lastRenderedPageBreak/>
        <w:t>using OTEC energy to make nitrogen fertilizers, we can improve agriculture in the developing world. OTEC fertilizer could be sold to developing countries</w:t>
      </w:r>
      <w:r w:rsidRPr="00AC18B7">
        <w:rPr>
          <w:rStyle w:val="StyleBoldUnderline"/>
        </w:rPr>
        <w:t xml:space="preserve"> at a </w:t>
      </w:r>
      <w:r w:rsidRPr="00B329FF">
        <w:rPr>
          <w:rStyle w:val="StyleBoldUnderline"/>
          <w:highlight w:val="yellow"/>
        </w:rPr>
        <w:t>subsidy in exchange for using the tropic oceans. If we can solve</w:t>
      </w:r>
      <w:r w:rsidRPr="00AC18B7">
        <w:rPr>
          <w:rStyle w:val="StyleBoldUnderline"/>
        </w:rPr>
        <w:t xml:space="preserve"> the challenges of </w:t>
      </w:r>
      <w:r w:rsidRPr="00B329FF">
        <w:rPr>
          <w:rStyle w:val="StyleBoldUnderline"/>
          <w:highlight w:val="yellow"/>
        </w:rPr>
        <w:t>OTEC,</w:t>
      </w:r>
      <w:r w:rsidRPr="00AC18B7">
        <w:rPr>
          <w:rStyle w:val="StyleBoldUnderline"/>
        </w:rPr>
        <w:t xml:space="preserve"> especially carbon sequestratio</w:t>
      </w:r>
      <w:r w:rsidRPr="00AC18B7">
        <w:t xml:space="preserve">n, it would seem that the Branson Challenge </w:t>
      </w:r>
      <w:r w:rsidRPr="00B329FF">
        <w:t xml:space="preserve">is met, and </w:t>
      </w:r>
      <w:r w:rsidRPr="00B329FF">
        <w:rPr>
          <w:rStyle w:val="StyleBoldUnderline"/>
          <w:highlight w:val="yellow"/>
        </w:rPr>
        <w:t>we have saved the earth, plus solving world hunger</w:t>
      </w:r>
      <w:r w:rsidRPr="00AC18B7">
        <w:t>. Since President Jimmy Carter originally started OTEC research in the '70's, he deserves the credit. I'm sure he will find a good use for Sir Richard's check.</w:t>
      </w:r>
    </w:p>
    <w:p w:rsidR="00B26A7A" w:rsidRDefault="00B26A7A" w:rsidP="00B26A7A">
      <w:pPr>
        <w:pStyle w:val="Heading3"/>
      </w:pPr>
      <w:r>
        <w:lastRenderedPageBreak/>
        <w:t>1ac hegemony</w:t>
      </w:r>
    </w:p>
    <w:p w:rsidR="00B26A7A" w:rsidRPr="00914D22" w:rsidRDefault="00B26A7A" w:rsidP="00B26A7A">
      <w:pPr>
        <w:pStyle w:val="Heading4"/>
      </w:pPr>
      <w:r>
        <w:t>Advantage 2: Hegemony</w:t>
      </w:r>
    </w:p>
    <w:p w:rsidR="00B26A7A" w:rsidRPr="00B027F7" w:rsidRDefault="00B26A7A" w:rsidP="00B26A7A">
      <w:pPr>
        <w:pStyle w:val="Heading4"/>
      </w:pPr>
      <w:r w:rsidRPr="00B027F7">
        <w:t>Investment in offshore OTEC is critical to US OTEC leadership</w:t>
      </w:r>
      <w:r>
        <w:t xml:space="preserve"> and international OTEC development</w:t>
      </w:r>
      <w:r w:rsidRPr="00B027F7">
        <w:t>—this prevents Chinese hegemony.</w:t>
      </w:r>
    </w:p>
    <w:p w:rsidR="00B26A7A" w:rsidRPr="00AC18B7" w:rsidRDefault="00B26A7A" w:rsidP="00B26A7A">
      <w:r w:rsidRPr="00AC18B7">
        <w:t xml:space="preserve">Bill </w:t>
      </w:r>
      <w:r w:rsidRPr="00B027F7">
        <w:rPr>
          <w:b/>
        </w:rPr>
        <w:t>Moore</w:t>
      </w:r>
      <w:r w:rsidRPr="00AC18B7">
        <w:t>, 4/12/</w:t>
      </w:r>
      <w:r w:rsidRPr="00B027F7">
        <w:rPr>
          <w:b/>
        </w:rPr>
        <w:t>2006</w:t>
      </w:r>
      <w:r w:rsidRPr="00AC18B7">
        <w:t xml:space="preserve">. Discussion with Dr. Hans Jurgen Krock, the founder of OCEES on the revival of Ocean Thermal Energy Conversion. “OTEC Resurfaces,” </w:t>
      </w:r>
      <w:hyperlink r:id="rId12" w:history="1">
        <w:r w:rsidRPr="00B027F7">
          <w:t>http://www.evworld.com/article.cfm?storyid=1008</w:t>
        </w:r>
      </w:hyperlink>
      <w:r w:rsidRPr="00AC18B7">
        <w:t>.</w:t>
      </w:r>
    </w:p>
    <w:p w:rsidR="00B26A7A" w:rsidRPr="005D04DC" w:rsidRDefault="00B26A7A" w:rsidP="00B26A7A">
      <w:pPr>
        <w:rPr>
          <w:rStyle w:val="StyleBoldUnderline"/>
        </w:rPr>
      </w:pPr>
    </w:p>
    <w:p w:rsidR="00B26A7A" w:rsidRPr="0025294A" w:rsidRDefault="00B26A7A" w:rsidP="00B26A7A">
      <w:pPr>
        <w:rPr>
          <w:bCs/>
          <w:u w:val="single"/>
        </w:rPr>
      </w:pPr>
      <w:r w:rsidRPr="005D04DC">
        <w:rPr>
          <w:rStyle w:val="StyleBoldUnderline"/>
        </w:rPr>
        <w:t xml:space="preserve">While </w:t>
      </w:r>
      <w:r w:rsidRPr="004F4BCE">
        <w:rPr>
          <w:rStyle w:val="StyleBoldUnderline"/>
          <w:highlight w:val="yellow"/>
        </w:rPr>
        <w:t>onshore installations</w:t>
      </w:r>
      <w:r w:rsidRPr="005D04DC">
        <w:rPr>
          <w:rStyle w:val="StyleBoldUnderline"/>
        </w:rPr>
        <w:t xml:space="preserve"> like the one in Hawaii </w:t>
      </w:r>
      <w:r w:rsidRPr="004F4BCE">
        <w:rPr>
          <w:rStyle w:val="StyleBoldUnderline"/>
          <w:highlight w:val="yellow"/>
        </w:rPr>
        <w:t>have their place in providing</w:t>
      </w:r>
      <w:r w:rsidRPr="005D04DC">
        <w:rPr>
          <w:rStyle w:val="StyleBoldUnderline"/>
        </w:rPr>
        <w:t xml:space="preserve"> island </w:t>
      </w:r>
      <w:r w:rsidRPr="004F4BCE">
        <w:rPr>
          <w:rStyle w:val="StyleBoldUnderline"/>
          <w:highlight w:val="yellow"/>
        </w:rPr>
        <w:t>communities with power</w:t>
      </w:r>
      <w:r w:rsidRPr="005D04DC">
        <w:rPr>
          <w:rStyle w:val="StyleBoldUnderline"/>
        </w:rPr>
        <w:t>, water, air conditioning and aquaculture, OCEES believes the real potential is offshore</w:t>
      </w:r>
      <w:r w:rsidRPr="00AC18B7">
        <w:t xml:space="preserve">. </w:t>
      </w:r>
      <w:r w:rsidRPr="00B027F7">
        <w:rPr>
          <w:sz w:val="12"/>
        </w:rPr>
        <w:t xml:space="preserve">The limiting factor for onshore is the size and length of the pipe needed to reach deep, cold water. Offshore production requires relatively short pipes that can be much larger in diameter that drop straight down below the platform. Krock said he is confident that we can now built 100 megawatt plants and he can foresee the day when 500 megawatt and 1000 megawatt (1 gigawatt) plants will be possible. Because the resource is far out into the ocean, far away from any national political entity, it isn't under the jurisdiction of any particular nation. "So countries such as Switzerland or others could go out there and be completely self-sufficient in energy by having their own energy supply in the tropical zone on the high seas far outside anybody‘s two hundred mile economic zone." Global Warming's Benefit Krock explained that the solar energy stored in the world's oceans is what drives the planet's weather and that a single category five hurricane generates more energy in a day than all mankind uses in a year. This may be the only benefit of global warming, providing even more warm water from which to produce power. "The ocean has increased in temperature by about point six degrees. That extra amount of heat that is in the ocean that has been stored in there over, say, the last forty years; that amount of heat, that amount of energy is enough to run all of humankind's energy requirements for the next five hundred years... just the extra." I asked Dr. Krock about two potential drawbacks to OTEC: environmental disruption and susceptibility to storm damage. He explained that his team has carefully looked at the first issue, environmental disruption, and determined that there would be none despite bringing up hundreds of millions of gallons of water a day to run the facility, because the water could be shunted back down to a level in the ocean where it would be neutrally buoyant. As to the question of tropical storms like typhoons or hurricanes and the risk they might pose for offshore OTEC platforms, he explained that these storms form outside of a tropical zone which extends approximately 4-5 degrees above and below the equator. Platforms operating within this narrower belt won't have to worry about these powerful storms and the damage they might cause, though he does plan to engineer for such contingencies. Unlike the illustration above that uses propellers to drive the plant, Krock's concept for </w:t>
      </w:r>
      <w:r w:rsidRPr="004F4BCE">
        <w:rPr>
          <w:rStyle w:val="StyleBoldUnderline"/>
          <w:highlight w:val="yellow"/>
        </w:rPr>
        <w:t>moving the</w:t>
      </w:r>
      <w:r w:rsidRPr="005D04DC">
        <w:rPr>
          <w:rStyle w:val="StyleBoldUnderline"/>
        </w:rPr>
        <w:t xml:space="preserve"> "grazing" </w:t>
      </w:r>
      <w:r w:rsidRPr="004F4BCE">
        <w:rPr>
          <w:rStyle w:val="StyleBoldUnderline"/>
          <w:highlight w:val="yellow"/>
        </w:rPr>
        <w:t>OTEC mini-islands would rely on</w:t>
      </w:r>
      <w:r w:rsidRPr="005D04DC">
        <w:rPr>
          <w:rStyle w:val="StyleBoldUnderline"/>
        </w:rPr>
        <w:t xml:space="preserve"> two intriguing systems: </w:t>
      </w:r>
      <w:r w:rsidRPr="004F4BCE">
        <w:rPr>
          <w:rStyle w:val="StyleBoldUnderline"/>
          <w:highlight w:val="yellow"/>
        </w:rPr>
        <w:t>thrust vectoring and ocean current "sails</w:t>
      </w:r>
      <w:r w:rsidRPr="005D04DC">
        <w:rPr>
          <w:rStyle w:val="StyleBoldUnderline"/>
        </w:rPr>
        <w:t>"</w:t>
      </w:r>
      <w:r w:rsidRPr="00AC18B7">
        <w:t xml:space="preserve">. </w:t>
      </w:r>
      <w:r w:rsidRPr="00B027F7">
        <w:rPr>
          <w:sz w:val="12"/>
        </w:rPr>
        <w:t>An OTEC plant generates a great deal of thrust from the uptake and expulsion of seawater, which can be directed to gradually move the platform in a desired direction. The 1000-feet stand pipe below the plant is like an inverted mast on a sailing ship. Sensors can detect the direction of the current at various depths, allowing the deployment of underwater "sails" that could also be used to passively steer the plant. "There is nothing better than working with nature," Krock commented. "This is simply a model on a human scale of the world's hydrological cycle." When compared to other renewable energy sources such as wind and biomass, he calls the heat energy stored in the ocean as the "elephant in the room". Krock envisions a plant made of floating concrete that is five square acres in size and could include fish processing facilities, ocean mineral mining and refining and the aforementioned rocket launch pad. An earlier Lockheed design was circular, measured some 100 meters in diameter and would generate 500 megawatts of electric power. "This is a transformation of endeavors from land to the ocean. The world is 70 percent oceans, 30 percent [land]... which we have used up to a large extent. The only major resource we have left is the ocean. This is a mechanism to utilize the ocean." "We do not have the luxury of waiting far into the future because I am sure you have read peak oil is coming... Unless we do this now, a transformation of this magnitude takes time. We have to allocate at least 50 years to do this, but that means we have to start now, because in fifty years we won't have the luxury of having another energy source to let us do the construction for these things</w:t>
      </w:r>
      <w:r w:rsidRPr="00AC18B7">
        <w:t>. "</w:t>
      </w:r>
      <w:r w:rsidRPr="004F4BCE">
        <w:rPr>
          <w:rStyle w:val="StyleBoldUnderline"/>
          <w:highlight w:val="yellow"/>
        </w:rPr>
        <w:t>The U</w:t>
      </w:r>
      <w:r w:rsidRPr="005D04DC">
        <w:rPr>
          <w:rStyle w:val="StyleBoldUnderline"/>
        </w:rPr>
        <w:t xml:space="preserve">nited </w:t>
      </w:r>
      <w:r w:rsidRPr="004F4BCE">
        <w:rPr>
          <w:rStyle w:val="StyleBoldUnderline"/>
          <w:highlight w:val="yellow"/>
        </w:rPr>
        <w:t>S</w:t>
      </w:r>
      <w:r w:rsidRPr="005D04DC">
        <w:rPr>
          <w:rStyle w:val="StyleBoldUnderline"/>
        </w:rPr>
        <w:t xml:space="preserve">tates </w:t>
      </w:r>
      <w:r w:rsidRPr="004F4BCE">
        <w:rPr>
          <w:rStyle w:val="StyleBoldUnderline"/>
          <w:highlight w:val="yellow"/>
        </w:rPr>
        <w:t>is the best placed</w:t>
      </w:r>
      <w:r w:rsidRPr="005D04DC">
        <w:rPr>
          <w:rStyle w:val="StyleBoldUnderline"/>
        </w:rPr>
        <w:t xml:space="preserve"> of any </w:t>
      </w:r>
      <w:r w:rsidRPr="004F4BCE">
        <w:rPr>
          <w:rStyle w:val="StyleBoldUnderline"/>
          <w:highlight w:val="yellow"/>
        </w:rPr>
        <w:t>country in the world to do this</w:t>
      </w:r>
      <w:r w:rsidRPr="005D04DC">
        <w:rPr>
          <w:rStyle w:val="StyleBoldUnderline"/>
        </w:rPr>
        <w:t xml:space="preserve">," he contends. "The United States is </w:t>
      </w:r>
      <w:r w:rsidRPr="004F4BCE">
        <w:rPr>
          <w:rStyle w:val="StyleBoldUnderline"/>
          <w:highlight w:val="yellow"/>
        </w:rPr>
        <w:t>the only country</w:t>
      </w:r>
      <w:r w:rsidRPr="005D04DC">
        <w:rPr>
          <w:rStyle w:val="StyleBoldUnderline"/>
        </w:rPr>
        <w:t xml:space="preserve"> in the world of any size </w:t>
      </w:r>
      <w:r w:rsidRPr="004F4BCE">
        <w:rPr>
          <w:rStyle w:val="StyleBoldUnderline"/>
          <w:highlight w:val="yellow"/>
        </w:rPr>
        <w:t>whose budget for its navy is bigger than</w:t>
      </w:r>
      <w:r w:rsidRPr="005D04DC">
        <w:rPr>
          <w:rStyle w:val="StyleBoldUnderline"/>
        </w:rPr>
        <w:t xml:space="preserve"> the budget for </w:t>
      </w:r>
      <w:r w:rsidRPr="004F4BCE">
        <w:rPr>
          <w:rStyle w:val="StyleBoldUnderline"/>
          <w:highlight w:val="yellow"/>
        </w:rPr>
        <w:t>its army."</w:t>
      </w:r>
      <w:r w:rsidRPr="005D04DC">
        <w:rPr>
          <w:rStyle w:val="StyleBoldUnderline"/>
        </w:rPr>
        <w:t xml:space="preserve"> It's his contention that </w:t>
      </w:r>
      <w:r w:rsidRPr="004F4BCE">
        <w:rPr>
          <w:rStyle w:val="StyleBoldUnderline"/>
          <w:highlight w:val="yellow"/>
        </w:rPr>
        <w:t>this will enable America to assume</w:t>
      </w:r>
      <w:r w:rsidRPr="005D04DC">
        <w:rPr>
          <w:rStyle w:val="StyleBoldUnderline"/>
        </w:rPr>
        <w:t xml:space="preserve"> a </w:t>
      </w:r>
      <w:r w:rsidRPr="004F4BCE">
        <w:rPr>
          <w:rStyle w:val="StyleBoldUnderline"/>
          <w:highlight w:val="yellow"/>
        </w:rPr>
        <w:t>leadership</w:t>
      </w:r>
      <w:r w:rsidRPr="005D04DC">
        <w:rPr>
          <w:rStyle w:val="StyleBoldUnderline"/>
        </w:rPr>
        <w:t xml:space="preserve"> position </w:t>
      </w:r>
      <w:r w:rsidRPr="004F4BCE">
        <w:rPr>
          <w:rStyle w:val="StyleBoldUnderline"/>
          <w:highlight w:val="yellow"/>
        </w:rPr>
        <w:t>in OTEC technology, allowing it to deploy plants</w:t>
      </w:r>
      <w:r w:rsidRPr="004F4BCE">
        <w:rPr>
          <w:rStyle w:val="StyleBoldUnderline"/>
        </w:rPr>
        <w:t xml:space="preserve"> in</w:t>
      </w:r>
      <w:r w:rsidRPr="005D04DC">
        <w:rPr>
          <w:rStyle w:val="StyleBoldUnderline"/>
        </w:rPr>
        <w:t xml:space="preserve"> the Atlantic, Caribbean and Pacific, but he offers a warming. "</w:t>
      </w:r>
      <w:r w:rsidRPr="004F4BCE">
        <w:rPr>
          <w:rStyle w:val="StyleBoldUnderline"/>
          <w:highlight w:val="yellow"/>
        </w:rPr>
        <w:t>If we are stupid enough not to take advantage of this,</w:t>
      </w:r>
      <w:r w:rsidRPr="005D04DC">
        <w:rPr>
          <w:rStyle w:val="StyleBoldUnderline"/>
        </w:rPr>
        <w:t xml:space="preserve"> well then </w:t>
      </w:r>
      <w:r w:rsidRPr="004F4BCE">
        <w:rPr>
          <w:rStyle w:val="Emphasis"/>
          <w:highlight w:val="yellow"/>
        </w:rPr>
        <w:t>this will be China's century and not the American century</w:t>
      </w:r>
      <w:r w:rsidRPr="005D04DC">
        <w:rPr>
          <w:rStyle w:val="StyleBoldUnderline"/>
        </w:rPr>
        <w:t>." Krock is currently negotiating with the U.S. Navy to deploy first working OTEC plant offshore of a British-controlled island in the Indian Ocean -- most likely Diego Garcia though he wouldn't confirm this for security purposes.</w:t>
      </w:r>
    </w:p>
    <w:p w:rsidR="00B26A7A" w:rsidRPr="00B027F7" w:rsidRDefault="00B26A7A" w:rsidP="00B26A7A">
      <w:pPr>
        <w:pStyle w:val="Heading4"/>
      </w:pPr>
      <w:r w:rsidRPr="00B027F7">
        <w:t>China’s rise risks war with the U.S. and threatens kicking the U.S. out of Asia.</w:t>
      </w:r>
    </w:p>
    <w:p w:rsidR="00B26A7A" w:rsidRPr="00AC18B7" w:rsidRDefault="00B26A7A" w:rsidP="00B26A7A">
      <w:r w:rsidRPr="00AC18B7">
        <w:t xml:space="preserve">John </w:t>
      </w:r>
      <w:r w:rsidRPr="00B027F7">
        <w:rPr>
          <w:b/>
        </w:rPr>
        <w:t>Mearsheimer</w:t>
      </w:r>
      <w:r w:rsidRPr="00AC18B7">
        <w:t xml:space="preserve">, January </w:t>
      </w:r>
      <w:r w:rsidRPr="00B027F7">
        <w:rPr>
          <w:b/>
        </w:rPr>
        <w:t>2005</w:t>
      </w:r>
      <w:r w:rsidRPr="00AC18B7">
        <w:t xml:space="preserve">. Professor of political science at the University of Chicago, Foreign Policy, </w:t>
      </w:r>
      <w:hyperlink r:id="rId13" w:history="1">
        <w:r w:rsidRPr="00B027F7">
          <w:t>http://www.foreignpolicy.com/story/cms.php?story_id=2740</w:t>
        </w:r>
      </w:hyperlink>
      <w:r w:rsidRPr="00AC18B7">
        <w:t>.</w:t>
      </w:r>
    </w:p>
    <w:p w:rsidR="00B26A7A" w:rsidRPr="00B027F7" w:rsidRDefault="00B26A7A" w:rsidP="00B26A7A">
      <w:pPr>
        <w:rPr>
          <w:color w:val="000000"/>
        </w:rPr>
      </w:pPr>
    </w:p>
    <w:p w:rsidR="00B26A7A" w:rsidRDefault="00B26A7A" w:rsidP="00B26A7A">
      <w:pPr>
        <w:rPr>
          <w:color w:val="000000"/>
          <w:sz w:val="12"/>
        </w:rPr>
      </w:pPr>
      <w:r w:rsidRPr="0025294A">
        <w:rPr>
          <w:color w:val="000000"/>
          <w:highlight w:val="yellow"/>
          <w:u w:val="single"/>
        </w:rPr>
        <w:t>China cannot rise peacefully</w:t>
      </w:r>
      <w:r w:rsidRPr="00B027F7">
        <w:rPr>
          <w:color w:val="000000"/>
          <w:u w:val="single"/>
        </w:rPr>
        <w:t xml:space="preserve">, and </w:t>
      </w:r>
      <w:r w:rsidRPr="0025294A">
        <w:rPr>
          <w:color w:val="000000"/>
          <w:highlight w:val="yellow"/>
          <w:u w:val="single"/>
        </w:rPr>
        <w:t>if it continues its</w:t>
      </w:r>
      <w:r w:rsidRPr="00B027F7">
        <w:rPr>
          <w:color w:val="000000"/>
          <w:u w:val="single"/>
        </w:rPr>
        <w:t xml:space="preserve"> dramatic </w:t>
      </w:r>
      <w:r w:rsidRPr="0025294A">
        <w:rPr>
          <w:color w:val="000000"/>
          <w:highlight w:val="yellow"/>
          <w:u w:val="single"/>
        </w:rPr>
        <w:t>economic growth</w:t>
      </w:r>
      <w:r w:rsidRPr="00B027F7">
        <w:rPr>
          <w:color w:val="000000"/>
        </w:rPr>
        <w:t xml:space="preserve"> </w:t>
      </w:r>
      <w:r w:rsidRPr="00B027F7">
        <w:rPr>
          <w:sz w:val="16"/>
          <w:szCs w:val="20"/>
        </w:rPr>
        <w:t>over the next few decades</w:t>
      </w:r>
      <w:r w:rsidRPr="00B027F7">
        <w:rPr>
          <w:color w:val="000000"/>
        </w:rPr>
        <w:t xml:space="preserve">, </w:t>
      </w:r>
      <w:r w:rsidRPr="0025294A">
        <w:rPr>
          <w:color w:val="000000"/>
          <w:highlight w:val="yellow"/>
          <w:u w:val="single"/>
        </w:rPr>
        <w:t xml:space="preserve">the </w:t>
      </w:r>
      <w:r w:rsidRPr="0025294A">
        <w:rPr>
          <w:szCs w:val="20"/>
          <w:highlight w:val="yellow"/>
          <w:bdr w:val="single" w:sz="4" w:space="0" w:color="auto"/>
        </w:rPr>
        <w:t>U</w:t>
      </w:r>
      <w:r w:rsidRPr="00B027F7">
        <w:rPr>
          <w:sz w:val="16"/>
          <w:szCs w:val="20"/>
        </w:rPr>
        <w:t xml:space="preserve">nited </w:t>
      </w:r>
      <w:r w:rsidRPr="0025294A">
        <w:rPr>
          <w:szCs w:val="20"/>
          <w:highlight w:val="yellow"/>
          <w:bdr w:val="single" w:sz="4" w:space="0" w:color="auto"/>
        </w:rPr>
        <w:t>S</w:t>
      </w:r>
      <w:r w:rsidRPr="00B027F7">
        <w:rPr>
          <w:sz w:val="16"/>
          <w:szCs w:val="20"/>
        </w:rPr>
        <w:t>tates</w:t>
      </w:r>
      <w:r w:rsidRPr="00B027F7">
        <w:rPr>
          <w:color w:val="000000"/>
        </w:rPr>
        <w:t xml:space="preserve"> </w:t>
      </w:r>
      <w:r w:rsidRPr="0025294A">
        <w:rPr>
          <w:color w:val="000000"/>
          <w:highlight w:val="yellow"/>
          <w:u w:val="single"/>
        </w:rPr>
        <w:t>and</w:t>
      </w:r>
      <w:r w:rsidRPr="00B027F7">
        <w:rPr>
          <w:color w:val="000000"/>
          <w:u w:val="single"/>
        </w:rPr>
        <w:t xml:space="preserve"> </w:t>
      </w:r>
      <w:r w:rsidRPr="0025294A">
        <w:rPr>
          <w:color w:val="000000"/>
          <w:highlight w:val="yellow"/>
          <w:u w:val="single"/>
        </w:rPr>
        <w:t>China are likely to engage in</w:t>
      </w:r>
      <w:r w:rsidRPr="00B027F7">
        <w:rPr>
          <w:color w:val="000000"/>
          <w:u w:val="single"/>
        </w:rPr>
        <w:t xml:space="preserve"> an intense </w:t>
      </w:r>
      <w:r w:rsidRPr="0025294A">
        <w:rPr>
          <w:color w:val="000000"/>
          <w:highlight w:val="yellow"/>
          <w:u w:val="single"/>
        </w:rPr>
        <w:t>security competition with</w:t>
      </w:r>
      <w:r w:rsidRPr="00B027F7">
        <w:rPr>
          <w:color w:val="000000"/>
          <w:u w:val="single"/>
        </w:rPr>
        <w:t xml:space="preserve"> considerable </w:t>
      </w:r>
      <w:r w:rsidRPr="0025294A">
        <w:rPr>
          <w:color w:val="000000"/>
          <w:highlight w:val="yellow"/>
          <w:u w:val="single"/>
        </w:rPr>
        <w:t>potential for war</w:t>
      </w:r>
      <w:r w:rsidRPr="0025294A">
        <w:rPr>
          <w:color w:val="000000"/>
          <w:highlight w:val="yellow"/>
        </w:rPr>
        <w:t>.</w:t>
      </w:r>
      <w:r w:rsidRPr="00B027F7">
        <w:rPr>
          <w:color w:val="000000"/>
        </w:rPr>
        <w:t xml:space="preserve"> </w:t>
      </w:r>
      <w:r w:rsidRPr="00B027F7">
        <w:rPr>
          <w:sz w:val="16"/>
          <w:szCs w:val="20"/>
        </w:rPr>
        <w:t>Most of China’s neighbors, including India, Japan, Singapore, South Korea, Russia, and Vietnam, will likely join with the United States to contain China’s power.</w:t>
      </w:r>
      <w:r w:rsidRPr="00B027F7">
        <w:rPr>
          <w:color w:val="000000"/>
        </w:rPr>
        <w:t xml:space="preserve"> </w:t>
      </w:r>
      <w:r w:rsidRPr="00B027F7">
        <w:rPr>
          <w:color w:val="000000"/>
          <w:u w:val="single"/>
        </w:rPr>
        <w:t xml:space="preserve">To predict the future in Asia, </w:t>
      </w:r>
      <w:r w:rsidRPr="0025294A">
        <w:rPr>
          <w:color w:val="000000"/>
          <w:highlight w:val="yellow"/>
          <w:u w:val="single"/>
        </w:rPr>
        <w:t>one needs a theory that explains how rising powers</w:t>
      </w:r>
      <w:r w:rsidRPr="00B027F7">
        <w:rPr>
          <w:color w:val="000000"/>
          <w:u w:val="single"/>
        </w:rPr>
        <w:t xml:space="preserve"> are likely to </w:t>
      </w:r>
      <w:r w:rsidRPr="0025294A">
        <w:rPr>
          <w:color w:val="000000"/>
          <w:highlight w:val="yellow"/>
          <w:u w:val="single"/>
        </w:rPr>
        <w:t>act a</w:t>
      </w:r>
      <w:r w:rsidRPr="00B027F7">
        <w:rPr>
          <w:color w:val="000000"/>
          <w:u w:val="single"/>
        </w:rPr>
        <w:t>nd how other states will react to them. My theory of international politics says</w:t>
      </w:r>
      <w:r w:rsidRPr="00B027F7">
        <w:rPr>
          <w:color w:val="000000"/>
        </w:rPr>
        <w:t xml:space="preserve"> </w:t>
      </w:r>
      <w:r w:rsidRPr="00B027F7">
        <w:rPr>
          <w:color w:val="000000"/>
          <w:u w:val="single"/>
        </w:rPr>
        <w:t xml:space="preserve">that the </w:t>
      </w:r>
      <w:r w:rsidRPr="0025294A">
        <w:rPr>
          <w:color w:val="000000"/>
          <w:highlight w:val="yellow"/>
          <w:u w:val="single"/>
        </w:rPr>
        <w:t>mightiest states attempt to establish hegemony in their own region</w:t>
      </w:r>
      <w:r w:rsidRPr="00B027F7">
        <w:rPr>
          <w:color w:val="000000"/>
          <w:u w:val="single"/>
        </w:rPr>
        <w:t xml:space="preserve"> while making sure that no rival great power dominates another region.</w:t>
      </w:r>
      <w:r w:rsidRPr="00B027F7">
        <w:rPr>
          <w:color w:val="000000"/>
        </w:rPr>
        <w:t xml:space="preserve"> </w:t>
      </w:r>
      <w:r w:rsidRPr="00B027F7">
        <w:rPr>
          <w:sz w:val="16"/>
          <w:szCs w:val="20"/>
        </w:rPr>
        <w:t>The ultimate goal of every great power is to maximize its share of world power and eventually dominate the system</w:t>
      </w:r>
      <w:r w:rsidRPr="00B027F7">
        <w:rPr>
          <w:color w:val="000000"/>
        </w:rPr>
        <w:t xml:space="preserve">. </w:t>
      </w:r>
      <w:r w:rsidRPr="00B027F7">
        <w:rPr>
          <w:color w:val="000000"/>
          <w:u w:val="single"/>
        </w:rPr>
        <w:t xml:space="preserve">The international system has several defining characteristics. The main actors are states that operate </w:t>
      </w:r>
      <w:r w:rsidRPr="00B027F7">
        <w:rPr>
          <w:color w:val="000000"/>
          <w:u w:val="single"/>
        </w:rPr>
        <w:lastRenderedPageBreak/>
        <w:t>in anarchy</w:t>
      </w:r>
      <w:r w:rsidRPr="00B027F7">
        <w:rPr>
          <w:color w:val="000000"/>
        </w:rPr>
        <w:t>—</w:t>
      </w:r>
      <w:r w:rsidRPr="00B027F7">
        <w:rPr>
          <w:sz w:val="16"/>
          <w:szCs w:val="20"/>
        </w:rPr>
        <w:t>which simply means that there is no higher authority above them. All great powers have some offensive military capability, which means that they can hurt each other. Finally,</w:t>
      </w:r>
      <w:r w:rsidRPr="00B027F7">
        <w:rPr>
          <w:color w:val="000000"/>
        </w:rPr>
        <w:t xml:space="preserve"> </w:t>
      </w:r>
      <w:r w:rsidRPr="0025294A">
        <w:rPr>
          <w:color w:val="000000"/>
          <w:highlight w:val="yellow"/>
          <w:u w:val="single"/>
        </w:rPr>
        <w:t>no state can know the future</w:t>
      </w:r>
      <w:r w:rsidRPr="00B027F7">
        <w:rPr>
          <w:color w:val="000000"/>
          <w:u w:val="single"/>
        </w:rPr>
        <w:t xml:space="preserve"> intentions </w:t>
      </w:r>
      <w:r w:rsidRPr="0025294A">
        <w:rPr>
          <w:color w:val="000000"/>
          <w:highlight w:val="yellow"/>
          <w:u w:val="single"/>
        </w:rPr>
        <w:t>of other states with certainty. The</w:t>
      </w:r>
      <w:r w:rsidRPr="00B027F7">
        <w:rPr>
          <w:color w:val="000000"/>
          <w:u w:val="single"/>
        </w:rPr>
        <w:t xml:space="preserve"> best </w:t>
      </w:r>
      <w:r w:rsidRPr="0025294A">
        <w:rPr>
          <w:color w:val="000000"/>
          <w:highlight w:val="yellow"/>
          <w:u w:val="single"/>
        </w:rPr>
        <w:t>way to survive</w:t>
      </w:r>
      <w:r w:rsidRPr="00B027F7">
        <w:rPr>
          <w:color w:val="000000"/>
          <w:u w:val="single"/>
        </w:rPr>
        <w:t xml:space="preserve"> in such a system </w:t>
      </w:r>
      <w:r w:rsidRPr="0025294A">
        <w:rPr>
          <w:color w:val="000000"/>
          <w:highlight w:val="yellow"/>
          <w:u w:val="single"/>
        </w:rPr>
        <w:t>is to be</w:t>
      </w:r>
      <w:r w:rsidRPr="00B027F7">
        <w:rPr>
          <w:color w:val="000000"/>
          <w:u w:val="single"/>
        </w:rPr>
        <w:t xml:space="preserve"> as </w:t>
      </w:r>
      <w:r w:rsidRPr="0025294A">
        <w:rPr>
          <w:color w:val="000000"/>
          <w:highlight w:val="yellow"/>
          <w:u w:val="single"/>
        </w:rPr>
        <w:t>powerful</w:t>
      </w:r>
      <w:r w:rsidRPr="00B027F7">
        <w:rPr>
          <w:color w:val="000000"/>
          <w:u w:val="single"/>
        </w:rPr>
        <w:t xml:space="preserve"> as possible, relative to potential rivals.</w:t>
      </w:r>
      <w:r w:rsidRPr="00B027F7">
        <w:rPr>
          <w:color w:val="000000"/>
        </w:rPr>
        <w:t xml:space="preserve"> </w:t>
      </w:r>
      <w:r w:rsidRPr="00B027F7">
        <w:rPr>
          <w:color w:val="000000"/>
          <w:sz w:val="12"/>
        </w:rPr>
        <w:t>The mightier a state is, the less likely it is that another state will attack it. The great powers do not merely strive to be the strongest great power, although that is a welcome outcome. Their ultimate aim is to be the hegemon—the only great power in the system. But it is almost impossible for any state to achieve global hegemony in the modern world, because it is too hard to project and sustain power around the globe. Even the United States is a regional but not a global hegemon. The best outcome that a state can hope for is to dominate its own backyard.  States that gain regional hegemony have a further aim: to prevent other geographical areas from being dominated by other great powers. Regional hegemons, in other words, do not want peer competitors. Instead, they want to keep other regions divided among several great powers so that these states will compete with each other. In 1991, shortly after the Cold War ended, the first Bush administration boldly stated that the United States was now the most powerful state in the world and planned to remain so. That same message appeared in the famous National Security Strategy issued by the second Bush administration in September 2002. This document’s stance on preemptive war generated harsh criticism, but hardly a word of protest greeted the assertion that the United States should check rising powers and maintain its commanding position in the global balance of power.  China is likely to try to dominate Asia the way the United States dominates the Western Hemisphere. Specifically, China will strive to maximize the power gap between itself and its neighbors, especially Japan and Russia, and to ensure that no state in Asia can threaten it. It is unlikely that China will go on a rampage and conquer other Asian countries. Instead, China will want to dictate the boundaries of acceptable behavior to neighboring countries, much the way the United States does in the Americas.</w:t>
      </w:r>
      <w:r w:rsidRPr="00B027F7">
        <w:rPr>
          <w:color w:val="000000"/>
        </w:rPr>
        <w:t xml:space="preserve"> </w:t>
      </w:r>
      <w:r w:rsidRPr="00B027F7">
        <w:rPr>
          <w:color w:val="000000"/>
          <w:u w:val="single"/>
        </w:rPr>
        <w:t xml:space="preserve">An increasingly powerful </w:t>
      </w:r>
      <w:r w:rsidRPr="0025294A">
        <w:rPr>
          <w:color w:val="000000"/>
          <w:highlight w:val="yellow"/>
          <w:u w:val="single"/>
        </w:rPr>
        <w:t>China is</w:t>
      </w:r>
      <w:r w:rsidRPr="00B027F7">
        <w:rPr>
          <w:color w:val="000000"/>
          <w:u w:val="single"/>
        </w:rPr>
        <w:t xml:space="preserve"> also </w:t>
      </w:r>
      <w:r w:rsidRPr="0025294A">
        <w:rPr>
          <w:color w:val="000000"/>
          <w:highlight w:val="yellow"/>
          <w:u w:val="single"/>
        </w:rPr>
        <w:t xml:space="preserve">likely to try to push the </w:t>
      </w:r>
      <w:r w:rsidRPr="0025294A">
        <w:rPr>
          <w:szCs w:val="20"/>
          <w:highlight w:val="yellow"/>
          <w:bdr w:val="single" w:sz="4" w:space="0" w:color="auto"/>
        </w:rPr>
        <w:t>U</w:t>
      </w:r>
      <w:r w:rsidRPr="00B027F7">
        <w:rPr>
          <w:sz w:val="16"/>
          <w:szCs w:val="20"/>
        </w:rPr>
        <w:t xml:space="preserve">nited </w:t>
      </w:r>
      <w:r w:rsidRPr="0025294A">
        <w:rPr>
          <w:szCs w:val="20"/>
          <w:highlight w:val="yellow"/>
          <w:bdr w:val="single" w:sz="4" w:space="0" w:color="auto"/>
        </w:rPr>
        <w:t>S</w:t>
      </w:r>
      <w:r w:rsidRPr="00B027F7">
        <w:rPr>
          <w:sz w:val="16"/>
          <w:szCs w:val="20"/>
        </w:rPr>
        <w:t>tates</w:t>
      </w:r>
      <w:r w:rsidRPr="00B027F7">
        <w:rPr>
          <w:color w:val="000000"/>
        </w:rPr>
        <w:t xml:space="preserve"> </w:t>
      </w:r>
      <w:r w:rsidRPr="0025294A">
        <w:rPr>
          <w:color w:val="000000"/>
          <w:highlight w:val="yellow"/>
          <w:u w:val="single"/>
        </w:rPr>
        <w:t>out of Asia</w:t>
      </w:r>
      <w:r w:rsidRPr="00B027F7">
        <w:rPr>
          <w:color w:val="000000"/>
        </w:rPr>
        <w:t xml:space="preserve">, </w:t>
      </w:r>
      <w:r w:rsidRPr="00B027F7">
        <w:rPr>
          <w:color w:val="000000"/>
          <w:sz w:val="12"/>
        </w:rPr>
        <w:t>much the way the United States pushed the European great powers out of the Western Hemisphere. Not incidentally, gaining regional hegemony is probably the only way that China will get back Taiwan. Why should we expect China to act differently than the United States? U.S. policymakers, after all, react harshly when other great powers send military forces into the Western Hemisphere. These foreign forces are invariably seen as a potential threat to American security. Are the Chinese more principled, more ethical, less nationalistic, or less concerned about their survival than Westerners? They are none of these things, which is why China is likely to imitate the United States and attempt to become a regional hegemon. China’s leadership and people remember what happened in the last century, when Japan was powerful and China was weak. In the anarchic world of international politics, it is better to be Godzilla than Bambi.  It is clear from the historical record how American policymakers will react if China attempts to dominate Asia. The United States does not tolerate peer competitors. As it demonstrated in the 20th century, it is determined to remain the world’s only regional hegemon. Therefore, the United States will seek to contain China and ultimately weaken it to the point where it is no longer capable of dominating Asia. In essence, the United States is likely to behave toward China much the way it behaved toward the Soviet Union during the Cold War.</w:t>
      </w:r>
    </w:p>
    <w:p w:rsidR="00B26A7A" w:rsidRDefault="00B26A7A" w:rsidP="00B26A7A">
      <w:pPr>
        <w:rPr>
          <w:color w:val="000000"/>
          <w:sz w:val="12"/>
        </w:rPr>
      </w:pPr>
    </w:p>
    <w:p w:rsidR="00B26A7A" w:rsidRPr="00392630" w:rsidRDefault="00B26A7A" w:rsidP="00B26A7A">
      <w:pPr>
        <w:rPr>
          <w:b/>
        </w:rPr>
      </w:pPr>
      <w:r w:rsidRPr="00392630">
        <w:rPr>
          <w:b/>
        </w:rPr>
        <w:t xml:space="preserve">Unchecked Chinese rise causes global nuclear war </w:t>
      </w:r>
    </w:p>
    <w:p w:rsidR="00B26A7A" w:rsidRPr="00392630" w:rsidRDefault="00B26A7A" w:rsidP="00B26A7A">
      <w:r w:rsidRPr="00392630">
        <w:rPr>
          <w:rStyle w:val="CiteChar"/>
          <w:szCs w:val="20"/>
        </w:rPr>
        <w:t>Walton 7</w:t>
      </w:r>
      <w:r w:rsidRPr="00392630">
        <w:t xml:space="preserve"> – C. Dale Walton, Lecturer in International Relations and Strategic Studies at the University of Reading, 2007, Geopolitics and the Great Powers in the 21st Century, p. 49</w:t>
      </w:r>
    </w:p>
    <w:p w:rsidR="00B26A7A" w:rsidRDefault="00B26A7A" w:rsidP="00B26A7A">
      <w:pPr>
        <w:pStyle w:val="card"/>
        <w:ind w:left="0"/>
        <w:rPr>
          <w:rFonts w:ascii="Georgia" w:hAnsi="Georgia"/>
          <w:sz w:val="22"/>
        </w:rPr>
      </w:pPr>
    </w:p>
    <w:p w:rsidR="00B26A7A" w:rsidRPr="00392630" w:rsidRDefault="00B26A7A" w:rsidP="00B26A7A">
      <w:pPr>
        <w:pStyle w:val="card"/>
        <w:ind w:left="0"/>
        <w:rPr>
          <w:sz w:val="14"/>
        </w:rPr>
      </w:pPr>
      <w:r w:rsidRPr="00392630">
        <w:rPr>
          <w:sz w:val="14"/>
        </w:rPr>
        <w:t>Obviously</w:t>
      </w:r>
      <w:r w:rsidRPr="00392630">
        <w:rPr>
          <w:sz w:val="14"/>
          <w:highlight w:val="cyan"/>
        </w:rPr>
        <w:t xml:space="preserve">, </w:t>
      </w:r>
      <w:r w:rsidRPr="00392630">
        <w:rPr>
          <w:rStyle w:val="UnderlineChar"/>
          <w:highlight w:val="cyan"/>
        </w:rPr>
        <w:t>it is of vital importance</w:t>
      </w:r>
      <w:r w:rsidRPr="00392630">
        <w:rPr>
          <w:rStyle w:val="UnderlineChar"/>
        </w:rPr>
        <w:t xml:space="preserve"> to the U</w:t>
      </w:r>
      <w:r w:rsidRPr="00392630">
        <w:rPr>
          <w:sz w:val="14"/>
        </w:rPr>
        <w:t xml:space="preserve">nited </w:t>
      </w:r>
      <w:r w:rsidRPr="00392630">
        <w:rPr>
          <w:rStyle w:val="UnderlineChar"/>
        </w:rPr>
        <w:t>S</w:t>
      </w:r>
      <w:r w:rsidRPr="00392630">
        <w:rPr>
          <w:sz w:val="14"/>
        </w:rPr>
        <w:t xml:space="preserve">tates </w:t>
      </w:r>
      <w:r w:rsidRPr="00392630">
        <w:rPr>
          <w:rStyle w:val="UnderlineChar"/>
          <w:highlight w:val="cyan"/>
        </w:rPr>
        <w:t>that the PRC does not become the hegemon of Eastern Eurasia</w:t>
      </w:r>
      <w:r w:rsidRPr="00392630">
        <w:rPr>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392630">
        <w:rPr>
          <w:rStyle w:val="UnderlineChar"/>
          <w:highlight w:val="cyan"/>
        </w:rPr>
        <w:t>The</w:t>
      </w:r>
      <w:r w:rsidRPr="00392630">
        <w:rPr>
          <w:sz w:val="14"/>
        </w:rPr>
        <w:t xml:space="preserve"> more worrisome </w:t>
      </w:r>
      <w:r w:rsidRPr="00392630">
        <w:rPr>
          <w:rStyle w:val="UnderlineChar"/>
          <w:highlight w:val="cyan"/>
        </w:rPr>
        <w:t>danger is that Beijing will</w:t>
      </w:r>
      <w:r w:rsidRPr="00392630">
        <w:rPr>
          <w:rStyle w:val="UnderlineChar"/>
        </w:rPr>
        <w:t xml:space="preserve"> </w:t>
      </w:r>
      <w:r w:rsidRPr="00392630">
        <w:rPr>
          <w:rStyle w:val="UnderlineChar"/>
          <w:highlight w:val="cyan"/>
        </w:rPr>
        <w:t>cooperate with a great power partner, establishing a very muscular axis. Such an entity would present a critical danger to the balance of power</w:t>
      </w:r>
      <w:r w:rsidRPr="00392630">
        <w:rPr>
          <w:sz w:val="14"/>
        </w:rPr>
        <w:t xml:space="preserve">, thus both </w:t>
      </w:r>
      <w:r w:rsidRPr="00392630">
        <w:rPr>
          <w:rStyle w:val="UnderlineChar"/>
          <w:highlight w:val="cyan"/>
        </w:rPr>
        <w:t>necessitating</w:t>
      </w:r>
      <w:r w:rsidRPr="00392630">
        <w:rPr>
          <w:rStyle w:val="UnderlineChar"/>
        </w:rPr>
        <w:t xml:space="preserve"> very</w:t>
      </w:r>
      <w:r w:rsidRPr="00392630">
        <w:rPr>
          <w:u w:val="single"/>
        </w:rPr>
        <w:t xml:space="preserve"> </w:t>
      </w:r>
      <w:r w:rsidRPr="00392630">
        <w:rPr>
          <w:rStyle w:val="BoldUnderlineChar"/>
        </w:rPr>
        <w:t xml:space="preserve">active </w:t>
      </w:r>
      <w:r w:rsidRPr="00392630">
        <w:rPr>
          <w:rStyle w:val="BoldUnderlineChar"/>
          <w:highlight w:val="cyan"/>
        </w:rPr>
        <w:t>American intervention</w:t>
      </w:r>
      <w:r w:rsidRPr="00392630">
        <w:rPr>
          <w:u w:val="single"/>
        </w:rPr>
        <w:t xml:space="preserve"> </w:t>
      </w:r>
      <w:r w:rsidRPr="00392630">
        <w:rPr>
          <w:rStyle w:val="UnderlineChar"/>
        </w:rPr>
        <w:t xml:space="preserve">in Eastern Eurasia </w:t>
      </w:r>
      <w:r w:rsidRPr="00392630">
        <w:rPr>
          <w:rStyle w:val="UnderlineChar"/>
          <w:highlight w:val="cyan"/>
        </w:rPr>
        <w:t>and</w:t>
      </w:r>
      <w:r w:rsidRPr="00392630">
        <w:rPr>
          <w:highlight w:val="cyan"/>
          <w:u w:val="single"/>
        </w:rPr>
        <w:t xml:space="preserve"> </w:t>
      </w:r>
      <w:r w:rsidRPr="00392630">
        <w:rPr>
          <w:rStyle w:val="BoldUnderlineChar"/>
          <w:highlight w:val="cyan"/>
        </w:rPr>
        <w:t>creating the</w:t>
      </w:r>
      <w:r w:rsidRPr="00392630">
        <w:rPr>
          <w:sz w:val="14"/>
        </w:rPr>
        <w:t xml:space="preserve"> underlying </w:t>
      </w:r>
      <w:r w:rsidRPr="00392630">
        <w:rPr>
          <w:rStyle w:val="BoldUnderlineChar"/>
          <w:highlight w:val="cyan"/>
        </w:rPr>
        <w:t>conditions for a massive</w:t>
      </w:r>
      <w:r w:rsidRPr="00392630">
        <w:rPr>
          <w:sz w:val="14"/>
        </w:rPr>
        <w:t xml:space="preserve">, and probably </w:t>
      </w:r>
      <w:r w:rsidRPr="00392630">
        <w:rPr>
          <w:rStyle w:val="BoldUnderlineChar"/>
          <w:highlight w:val="cyan"/>
        </w:rPr>
        <w:t>nuclear, great power war</w:t>
      </w:r>
      <w:r w:rsidRPr="00392630">
        <w:rPr>
          <w:sz w:val="14"/>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B26A7A" w:rsidRPr="00B027F7" w:rsidRDefault="00B26A7A" w:rsidP="00B26A7A">
      <w:pPr>
        <w:pStyle w:val="Heading4"/>
      </w:pPr>
      <w:r>
        <w:t>O</w:t>
      </w:r>
      <w:r w:rsidRPr="00B027F7">
        <w:t xml:space="preserve">TEC key to </w:t>
      </w:r>
      <w:r>
        <w:t>mineral</w:t>
      </w:r>
      <w:r w:rsidRPr="00B027F7">
        <w:t xml:space="preserve"> extraction.</w:t>
      </w:r>
    </w:p>
    <w:p w:rsidR="00B26A7A" w:rsidRPr="00AC18B7" w:rsidRDefault="00B26A7A" w:rsidP="00B26A7A">
      <w:r w:rsidRPr="00B027F7">
        <w:rPr>
          <w:b/>
        </w:rPr>
        <w:t>Celestopea Times</w:t>
      </w:r>
      <w:r w:rsidRPr="00AC18B7">
        <w:t xml:space="preserve">, </w:t>
      </w:r>
      <w:r w:rsidRPr="00B027F7">
        <w:rPr>
          <w:b/>
        </w:rPr>
        <w:t>2005</w:t>
      </w:r>
      <w:r w:rsidRPr="00AC18B7">
        <w:t xml:space="preserve">. A monthly online journal dedicated to finding sustainable solutions for the future. “OTEC,” </w:t>
      </w:r>
      <w:hyperlink r:id="rId14" w:history="1">
        <w:r w:rsidRPr="00B027F7">
          <w:t>http://www.celestopea.com/OTEC.htm</w:t>
        </w:r>
      </w:hyperlink>
      <w:r w:rsidRPr="00AC18B7">
        <w:t>.</w:t>
      </w:r>
    </w:p>
    <w:p w:rsidR="00B26A7A" w:rsidRPr="00AC18B7" w:rsidRDefault="00B26A7A" w:rsidP="00B26A7A"/>
    <w:p w:rsidR="00B26A7A" w:rsidRPr="00AC18B7" w:rsidRDefault="00B26A7A" w:rsidP="00B26A7A">
      <w:r w:rsidRPr="0025294A">
        <w:rPr>
          <w:rStyle w:val="StyleBoldUnderline"/>
        </w:rPr>
        <w:t xml:space="preserve">Many </w:t>
      </w:r>
      <w:r w:rsidRPr="004F4BCE">
        <w:rPr>
          <w:rStyle w:val="StyleBoldUnderline"/>
          <w:highlight w:val="yellow"/>
        </w:rPr>
        <w:t>minerals and chemicals can</w:t>
      </w:r>
      <w:r w:rsidRPr="0025294A">
        <w:rPr>
          <w:rStyle w:val="StyleBoldUnderline"/>
        </w:rPr>
        <w:t xml:space="preserve"> also </w:t>
      </w:r>
      <w:r w:rsidRPr="004F4BCE">
        <w:rPr>
          <w:rStyle w:val="StyleBoldUnderline"/>
          <w:highlight w:val="yellow"/>
        </w:rPr>
        <w:t>be derived as byproducts of OTEC</w:t>
      </w:r>
      <w:r w:rsidRPr="0025294A">
        <w:rPr>
          <w:rStyle w:val="StyleBoldUnderline"/>
        </w:rPr>
        <w:t xml:space="preserve"> operation</w:t>
      </w:r>
      <w:r w:rsidRPr="00AC18B7">
        <w:t xml:space="preserve"> from the 57 elements dissolved in solution in seawater.  </w:t>
      </w:r>
      <w:r w:rsidRPr="0025294A">
        <w:rPr>
          <w:rStyle w:val="StyleBoldUnderline"/>
        </w:rPr>
        <w:t xml:space="preserve">Besides the fuels hydrogen, oxygen and methanol, </w:t>
      </w:r>
      <w:r w:rsidRPr="004F4BCE">
        <w:rPr>
          <w:rStyle w:val="StyleBoldUnderline"/>
          <w:highlight w:val="yellow"/>
        </w:rPr>
        <w:t>other byproducts include ammonia, salt, chlorine</w:t>
      </w:r>
      <w:r w:rsidRPr="0025294A">
        <w:rPr>
          <w:rStyle w:val="StyleBoldUnderline"/>
        </w:rPr>
        <w:t xml:space="preserve"> and eventually </w:t>
      </w:r>
      <w:r w:rsidRPr="004F4BCE">
        <w:rPr>
          <w:rStyle w:val="StyleBoldUnderline"/>
          <w:highlight w:val="yellow"/>
        </w:rPr>
        <w:t>gold, platinum</w:t>
      </w:r>
      <w:r w:rsidRPr="0025294A">
        <w:rPr>
          <w:rStyle w:val="StyleBoldUnderline"/>
        </w:rPr>
        <w:t xml:space="preserve"> and </w:t>
      </w:r>
      <w:r w:rsidRPr="004F4BCE">
        <w:rPr>
          <w:rStyle w:val="StyleBoldUnderline"/>
          <w:highlight w:val="yellow"/>
        </w:rPr>
        <w:t>other rare</w:t>
      </w:r>
      <w:r w:rsidRPr="0025294A">
        <w:rPr>
          <w:rStyle w:val="StyleBoldUnderline"/>
        </w:rPr>
        <w:t xml:space="preserve"> and precious </w:t>
      </w:r>
      <w:r w:rsidRPr="004F4BCE">
        <w:rPr>
          <w:rStyle w:val="StyleBoldUnderline"/>
          <w:highlight w:val="yellow"/>
        </w:rPr>
        <w:t>element</w:t>
      </w:r>
      <w:r w:rsidRPr="00AC18B7">
        <w:t xml:space="preserve">s.  Past corporate analysis has always shown such ventures to be unprofitable because of the cost of pumping the large volume of water necessary to extract significant amounts of minerals.  </w:t>
      </w:r>
      <w:r w:rsidRPr="0025294A">
        <w:rPr>
          <w:rStyle w:val="StyleBoldUnderline"/>
        </w:rPr>
        <w:t xml:space="preserve">This main stumbling block is overcome as the </w:t>
      </w:r>
      <w:r w:rsidRPr="004F4BCE">
        <w:rPr>
          <w:rStyle w:val="StyleBoldUnderline"/>
          <w:highlight w:val="yellow"/>
        </w:rPr>
        <w:t>OTEC's will</w:t>
      </w:r>
      <w:r w:rsidRPr="0025294A">
        <w:rPr>
          <w:rStyle w:val="StyleBoldUnderline"/>
        </w:rPr>
        <w:t xml:space="preserve"> already </w:t>
      </w:r>
      <w:r w:rsidRPr="004F4BCE">
        <w:rPr>
          <w:rStyle w:val="StyleBoldUnderline"/>
          <w:highlight w:val="yellow"/>
        </w:rPr>
        <w:t>be pumping vast quantities of water</w:t>
      </w:r>
      <w:r w:rsidRPr="0025294A">
        <w:rPr>
          <w:rStyle w:val="StyleBoldUnderline"/>
        </w:rPr>
        <w:t xml:space="preserve"> for other purposes.  </w:t>
      </w:r>
      <w:r w:rsidRPr="004F4BCE">
        <w:rPr>
          <w:rStyle w:val="StyleBoldUnderline"/>
          <w:highlight w:val="yellow"/>
        </w:rPr>
        <w:t>The</w:t>
      </w:r>
      <w:r w:rsidRPr="0025294A">
        <w:rPr>
          <w:rStyle w:val="StyleBoldUnderline"/>
        </w:rPr>
        <w:t xml:space="preserve"> necessary </w:t>
      </w:r>
      <w:r w:rsidRPr="004F4BCE">
        <w:rPr>
          <w:rStyle w:val="StyleBoldUnderline"/>
          <w:highlight w:val="yellow"/>
        </w:rPr>
        <w:t>mining technology is leaping forward</w:t>
      </w:r>
      <w:r w:rsidRPr="0025294A">
        <w:rPr>
          <w:rStyle w:val="StyleBoldUnderline"/>
        </w:rPr>
        <w:t xml:space="preserve"> as well.  </w:t>
      </w:r>
      <w:r w:rsidRPr="004F4BCE">
        <w:rPr>
          <w:rStyle w:val="StyleBoldUnderline"/>
          <w:highlight w:val="yellow"/>
        </w:rPr>
        <w:t>The Japanese have recently been experimenting with extraction of uranium</w:t>
      </w:r>
      <w:r w:rsidRPr="0025294A">
        <w:rPr>
          <w:rStyle w:val="StyleBoldUnderline"/>
        </w:rPr>
        <w:t xml:space="preserve"> from seawater and found pending technology in material sciences</w:t>
      </w:r>
      <w:r w:rsidRPr="00AC18B7">
        <w:t xml:space="preserve"> is making mining minerals from seawater feasible. </w:t>
      </w:r>
    </w:p>
    <w:p w:rsidR="00B26A7A" w:rsidRPr="00B27221" w:rsidRDefault="00B26A7A" w:rsidP="00B26A7A">
      <w:pPr>
        <w:pStyle w:val="Heading4"/>
      </w:pPr>
      <w:r w:rsidRPr="00B27221">
        <w:t>Rare earths are critical to all military systems</w:t>
      </w:r>
    </w:p>
    <w:p w:rsidR="00B26A7A" w:rsidRPr="00B27221" w:rsidRDefault="00B26A7A" w:rsidP="00B26A7A">
      <w:r w:rsidRPr="00B27221">
        <w:rPr>
          <w:b/>
        </w:rPr>
        <w:t>Richardson 10</w:t>
      </w:r>
      <w:r w:rsidRPr="00B27221">
        <w:t xml:space="preserve"> (Michael, 10/18, visiting senior research fellow at the Institute of South East Asian Studies in Singapore, Yale Global Online, “China’s Chokehold On Rare-Earth Minerals Raises Concerns ,” </w:t>
      </w:r>
      <w:hyperlink r:id="rId15" w:history="1">
        <w:r w:rsidRPr="00B27221">
          <w:rPr>
            <w:u w:val="single"/>
          </w:rPr>
          <w:t>http://yaleglobal.yale.edu/content/chinas-rare-earth-minerals</w:t>
        </w:r>
      </w:hyperlink>
      <w:r w:rsidRPr="00B27221">
        <w:t>, 11/16,)</w:t>
      </w:r>
    </w:p>
    <w:p w:rsidR="00B26A7A" w:rsidRPr="00B27221" w:rsidRDefault="00B26A7A" w:rsidP="00B26A7A">
      <w:pPr>
        <w:rPr>
          <w:rFonts w:eastAsia="Times New Roman" w:cs="Arial"/>
          <w:sz w:val="16"/>
          <w:szCs w:val="20"/>
        </w:rPr>
      </w:pPr>
      <w:r w:rsidRPr="00B27221">
        <w:rPr>
          <w:rFonts w:eastAsia="Times New Roman" w:cs="Arial"/>
          <w:sz w:val="16"/>
          <w:szCs w:val="20"/>
        </w:rPr>
        <w:t xml:space="preserve">Yet China could keep its dominant grip on the rare-earths industry for some years. It holds 35 percent of global reserves, but supplies over 95 percent of demand for rare-earth oxides, of which 60 percent is domestic, according to Industrial Minerals Company of Australia, a consultancy. Just as important, Chinese companies, many of them state-controlled, have advanced in their quest to make China the world leader in processing rare-earth metals into finished materials. </w:t>
      </w:r>
      <w:r w:rsidRPr="00B27221">
        <w:rPr>
          <w:rFonts w:eastAsia="Times New Roman" w:cs="Arial"/>
          <w:szCs w:val="20"/>
          <w:highlight w:val="cyan"/>
          <w:u w:val="single"/>
        </w:rPr>
        <w:t>Success</w:t>
      </w:r>
      <w:r w:rsidRPr="00B27221">
        <w:rPr>
          <w:rFonts w:eastAsia="Times New Roman" w:cs="Arial"/>
          <w:szCs w:val="20"/>
          <w:u w:val="single"/>
        </w:rPr>
        <w:t xml:space="preserve"> in this quest </w:t>
      </w:r>
      <w:r w:rsidRPr="00B27221">
        <w:rPr>
          <w:rFonts w:eastAsia="Times New Roman" w:cs="Arial"/>
          <w:szCs w:val="20"/>
          <w:highlight w:val="cyan"/>
          <w:u w:val="single"/>
        </w:rPr>
        <w:t xml:space="preserve">could </w:t>
      </w:r>
      <w:r w:rsidRPr="00B27221">
        <w:rPr>
          <w:rFonts w:eastAsia="Times New Roman" w:cs="Arial"/>
          <w:szCs w:val="20"/>
          <w:highlight w:val="cyan"/>
          <w:u w:val="single"/>
        </w:rPr>
        <w:lastRenderedPageBreak/>
        <w:t>give China</w:t>
      </w:r>
      <w:r w:rsidRPr="00B27221">
        <w:rPr>
          <w:rFonts w:eastAsia="Times New Roman" w:cs="Arial"/>
          <w:szCs w:val="20"/>
          <w:u w:val="single"/>
        </w:rPr>
        <w:t xml:space="preserve"> a decisive </w:t>
      </w:r>
      <w:r w:rsidRPr="00B27221">
        <w:rPr>
          <w:rFonts w:eastAsia="Times New Roman" w:cs="Arial"/>
          <w:szCs w:val="20"/>
          <w:highlight w:val="cyan"/>
          <w:u w:val="single"/>
        </w:rPr>
        <w:t>advantage</w:t>
      </w:r>
      <w:r w:rsidRPr="00B27221">
        <w:rPr>
          <w:rFonts w:eastAsia="Times New Roman" w:cs="Arial"/>
          <w:szCs w:val="20"/>
          <w:u w:val="single"/>
        </w:rPr>
        <w:t xml:space="preserve"> not just in civilian industry, including clean energy, but also </w:t>
      </w:r>
      <w:r w:rsidRPr="00B27221">
        <w:rPr>
          <w:rFonts w:eastAsia="Times New Roman" w:cs="Arial"/>
          <w:szCs w:val="20"/>
          <w:highlight w:val="cyan"/>
          <w:u w:val="single"/>
        </w:rPr>
        <w:t>in military production</w:t>
      </w:r>
      <w:r w:rsidRPr="00B27221">
        <w:rPr>
          <w:rFonts w:eastAsia="Times New Roman" w:cs="Arial"/>
          <w:szCs w:val="20"/>
          <w:u w:val="single"/>
        </w:rPr>
        <w:t xml:space="preserve"> if Chinese manufacturers were given preferential treatment over foreign competitors</w:t>
      </w:r>
      <w:r w:rsidRPr="00B27221">
        <w:rPr>
          <w:rFonts w:eastAsia="Times New Roman" w:cs="Arial"/>
          <w:sz w:val="16"/>
          <w:szCs w:val="20"/>
        </w:rPr>
        <w:t xml:space="preserve">. Cerium is the most abundant of the 17 rare earths, all of which have similar chemical properties. A cerium-based coating is non-corrosive and has significant military applications. </w:t>
      </w:r>
      <w:r w:rsidRPr="00B27221">
        <w:rPr>
          <w:rFonts w:eastAsia="Times New Roman" w:cs="Arial"/>
          <w:szCs w:val="20"/>
          <w:u w:val="single"/>
        </w:rPr>
        <w:t xml:space="preserve">The Pentagon is due to finish a report soon on the risks </w:t>
      </w:r>
      <w:r w:rsidRPr="00B27221">
        <w:rPr>
          <w:rFonts w:eastAsia="Times New Roman" w:cs="Arial"/>
          <w:szCs w:val="20"/>
          <w:highlight w:val="cyan"/>
          <w:u w:val="single"/>
        </w:rPr>
        <w:t>of US military dependence on rare earths from China</w:t>
      </w:r>
      <w:r w:rsidRPr="00B27221">
        <w:rPr>
          <w:rFonts w:eastAsia="Times New Roman" w:cs="Arial"/>
          <w:szCs w:val="20"/>
          <w:u w:val="single"/>
        </w:rPr>
        <w:t xml:space="preserve">. Their use </w:t>
      </w:r>
      <w:r w:rsidRPr="00B27221">
        <w:rPr>
          <w:rFonts w:eastAsia="Times New Roman" w:cs="Arial"/>
          <w:szCs w:val="20"/>
          <w:highlight w:val="cyan"/>
          <w:u w:val="single"/>
        </w:rPr>
        <w:t>is widespread in the defense systems</w:t>
      </w:r>
      <w:r w:rsidRPr="00B27221">
        <w:rPr>
          <w:rFonts w:eastAsia="Times New Roman" w:cs="Arial"/>
          <w:szCs w:val="20"/>
          <w:u w:val="single"/>
        </w:rPr>
        <w:t xml:space="preserve"> of the US, its allies, and other countries that buy its weapons and equipment</w:t>
      </w:r>
      <w:r w:rsidRPr="00B27221">
        <w:rPr>
          <w:rFonts w:eastAsia="Times New Roman" w:cs="Arial"/>
          <w:sz w:val="16"/>
          <w:szCs w:val="20"/>
        </w:rPr>
        <w:t xml:space="preserve">. In a report to the US Congress in April, the Government Accountability Office said that it had been told by officials and defense industry executives that where rare-earth alloys and other materials were used in military systems, </w:t>
      </w:r>
      <w:r w:rsidRPr="00B27221">
        <w:rPr>
          <w:rFonts w:eastAsia="Times New Roman" w:cs="Arial"/>
          <w:szCs w:val="20"/>
          <w:highlight w:val="cyan"/>
          <w:u w:val="single"/>
        </w:rPr>
        <w:t>they were “responsible for the functionality of the component and would be difficult to replace without losing performance.”</w:t>
      </w:r>
      <w:r w:rsidRPr="00B27221">
        <w:rPr>
          <w:rFonts w:eastAsia="Times New Roman" w:cs="Arial"/>
          <w:szCs w:val="20"/>
          <w:u w:val="single"/>
        </w:rPr>
        <w:t xml:space="preserve"> For example, fin actuators in precision-guided bombs are specifically designed around the capabilities of neodymium iron boron rare-earth magnet</w:t>
      </w:r>
      <w:r w:rsidRPr="00B27221">
        <w:rPr>
          <w:rFonts w:eastAsia="Times New Roman" w:cs="Arial"/>
          <w:sz w:val="16"/>
          <w:szCs w:val="20"/>
        </w:rPr>
        <w:t>s. The main US battle tank, the M1A2 Abrams, has a reference and navigation system that relies on samarium cobalt magnets from China. An official report last year on the US national defense stockpile said that shortages of four rare earths – lanthanum, cerium, europium and gadolinium – had already caused delays in producing some weapons. It recommended further study to determine the severity of the delays.</w:t>
      </w:r>
    </w:p>
    <w:p w:rsidR="00B26A7A" w:rsidRPr="00B027F7" w:rsidRDefault="00B26A7A" w:rsidP="00B26A7A">
      <w:pPr>
        <w:pStyle w:val="Heading4"/>
      </w:pPr>
      <w:r w:rsidRPr="00B027F7">
        <w:t>OTEC key to overall US technological leadership.</w:t>
      </w:r>
    </w:p>
    <w:p w:rsidR="00B26A7A" w:rsidRPr="00AC18B7" w:rsidRDefault="00B26A7A" w:rsidP="00B26A7A">
      <w:r w:rsidRPr="00AC18B7">
        <w:t xml:space="preserve">R. </w:t>
      </w:r>
      <w:r w:rsidRPr="00B027F7">
        <w:rPr>
          <w:b/>
        </w:rPr>
        <w:t>Ramesh</w:t>
      </w:r>
      <w:r w:rsidRPr="00AC18B7">
        <w:t xml:space="preserve">, K </w:t>
      </w:r>
      <w:r w:rsidRPr="00B027F7">
        <w:rPr>
          <w:b/>
        </w:rPr>
        <w:t>Udayakumar</w:t>
      </w:r>
      <w:r w:rsidRPr="00AC18B7">
        <w:t xml:space="preserve">, </w:t>
      </w:r>
      <w:r w:rsidRPr="00B027F7">
        <w:rPr>
          <w:b/>
        </w:rPr>
        <w:t>and</w:t>
      </w:r>
      <w:r w:rsidRPr="00AC18B7">
        <w:t xml:space="preserve"> M </w:t>
      </w:r>
      <w:r w:rsidRPr="00B027F7">
        <w:rPr>
          <w:b/>
        </w:rPr>
        <w:t>Anandakrishnan</w:t>
      </w:r>
      <w:r w:rsidRPr="00AC18B7">
        <w:t xml:space="preserve">, </w:t>
      </w:r>
      <w:r w:rsidRPr="00B027F7">
        <w:rPr>
          <w:b/>
        </w:rPr>
        <w:t>1997</w:t>
      </w:r>
      <w:r w:rsidRPr="00AC18B7">
        <w:t>. Centre for Water Resources and Ocean Management Anna University, India., School of Electrical and Electronics Centre for Water Resources and Ocean Management Anna University, India, and Former Vice Chancellor, Anna University, Tamil Nadu State Council for higher Education. “Renewable Energy Technologies,” pg. 33.</w:t>
      </w:r>
    </w:p>
    <w:p w:rsidR="00B26A7A" w:rsidRPr="00AC18B7" w:rsidRDefault="00B26A7A" w:rsidP="00B26A7A"/>
    <w:p w:rsidR="00B26A7A" w:rsidRPr="00AC18B7" w:rsidRDefault="00B26A7A" w:rsidP="00B26A7A">
      <w:r w:rsidRPr="00AC18B7">
        <w:rPr>
          <w:rFonts w:cs="Georgia"/>
        </w:rPr>
        <w:t>﻿</w:t>
      </w:r>
      <w:r w:rsidRPr="00AC18B7">
        <w:t xml:space="preserve">6.2 Non-economic Benefits </w:t>
      </w:r>
    </w:p>
    <w:p w:rsidR="00B26A7A" w:rsidRPr="00AC18B7" w:rsidRDefault="00B26A7A" w:rsidP="00B26A7A">
      <w:r w:rsidRPr="00AC18B7">
        <w:rPr>
          <w:rFonts w:cs="Georgia"/>
        </w:rPr>
        <w:t>﻿</w:t>
      </w:r>
      <w:r w:rsidRPr="00B027F7">
        <w:rPr>
          <w:u w:val="single"/>
        </w:rPr>
        <w:t xml:space="preserve">The non-economic benefits of </w:t>
      </w:r>
      <w:r w:rsidRPr="004F4BCE">
        <w:rPr>
          <w:highlight w:val="yellow"/>
          <w:u w:val="single"/>
        </w:rPr>
        <w:t>OTEC</w:t>
      </w:r>
      <w:r w:rsidRPr="00B027F7">
        <w:rPr>
          <w:u w:val="single"/>
        </w:rPr>
        <w:t xml:space="preserve"> which </w:t>
      </w:r>
      <w:r w:rsidRPr="004F4BCE">
        <w:rPr>
          <w:highlight w:val="yellow"/>
          <w:u w:val="single"/>
        </w:rPr>
        <w:t>facilitate achievement of</w:t>
      </w:r>
      <w:r w:rsidRPr="00B027F7">
        <w:rPr>
          <w:u w:val="single"/>
        </w:rPr>
        <w:t xml:space="preserve"> goals are: </w:t>
      </w:r>
      <w:r w:rsidRPr="00B027F7">
        <w:rPr>
          <w:b/>
          <w:u w:val="single"/>
        </w:rPr>
        <w:t xml:space="preserve">promotion of </w:t>
      </w:r>
      <w:r w:rsidRPr="004F4BCE">
        <w:rPr>
          <w:b/>
          <w:highlight w:val="yellow"/>
          <w:u w:val="single"/>
        </w:rPr>
        <w:t>the country’s competitiveness</w:t>
      </w:r>
      <w:r w:rsidRPr="00B027F7">
        <w:rPr>
          <w:u w:val="single"/>
        </w:rPr>
        <w:t xml:space="preserve"> and international trade, </w:t>
      </w:r>
      <w:r w:rsidRPr="004F4BCE">
        <w:rPr>
          <w:highlight w:val="yellow"/>
          <w:u w:val="single"/>
        </w:rPr>
        <w:t>enhancement of energy independence</w:t>
      </w:r>
      <w:r w:rsidRPr="00B027F7">
        <w:rPr>
          <w:u w:val="single"/>
        </w:rPr>
        <w:t xml:space="preserve"> and security, promotion of international political stability, and a potential for control of greenhouse emissions.</w:t>
      </w:r>
      <w:r w:rsidRPr="00AC18B7">
        <w:t xml:space="preserve"> </w:t>
      </w:r>
      <w:r w:rsidRPr="004F4BCE">
        <w:rPr>
          <w:highlight w:val="yellow"/>
          <w:u w:val="single"/>
        </w:rPr>
        <w:t>Maintenance of leadership in</w:t>
      </w:r>
      <w:r w:rsidRPr="00B027F7">
        <w:rPr>
          <w:u w:val="single"/>
        </w:rPr>
        <w:t xml:space="preserve"> </w:t>
      </w:r>
      <w:r w:rsidRPr="00B027F7">
        <w:rPr>
          <w:sz w:val="16"/>
          <w:szCs w:val="20"/>
        </w:rPr>
        <w:t xml:space="preserve">10 </w:t>
      </w:r>
      <w:r w:rsidRPr="00B027F7">
        <w:rPr>
          <w:u w:val="single"/>
        </w:rPr>
        <w:t xml:space="preserve">the </w:t>
      </w:r>
      <w:r w:rsidRPr="004F4BCE">
        <w:rPr>
          <w:highlight w:val="yellow"/>
          <w:u w:val="single"/>
        </w:rPr>
        <w:t>tech</w:t>
      </w:r>
      <w:r w:rsidRPr="00B027F7">
        <w:rPr>
          <w:u w:val="single"/>
        </w:rPr>
        <w:t xml:space="preserve">nology </w:t>
      </w:r>
      <w:r w:rsidRPr="004F4BCE">
        <w:rPr>
          <w:rStyle w:val="StyleBoldUnderline"/>
          <w:highlight w:val="yellow"/>
        </w:rPr>
        <w:t>development is crucial to the</w:t>
      </w:r>
      <w:r w:rsidRPr="00B027F7">
        <w:rPr>
          <w:u w:val="single"/>
        </w:rPr>
        <w:t xml:space="preserve"> capability of a significant share of the market in the </w:t>
      </w:r>
      <w:r w:rsidRPr="004F4BCE">
        <w:rPr>
          <w:highlight w:val="yellow"/>
          <w:u w:val="single"/>
        </w:rPr>
        <w:t>global market</w:t>
      </w:r>
      <w:r w:rsidRPr="00AC18B7">
        <w:t xml:space="preserve"> </w:t>
      </w:r>
      <w:r w:rsidRPr="00B027F7">
        <w:rPr>
          <w:u w:val="single"/>
        </w:rPr>
        <w:t>for such systems exploitable energy resource available to a large number of countries</w:t>
      </w:r>
      <w:r w:rsidRPr="00B027F7">
        <w:rPr>
          <w:sz w:val="16"/>
          <w:szCs w:val="20"/>
        </w:rPr>
        <w:t xml:space="preserve">, particularly developing countries, </w:t>
      </w:r>
      <w:r w:rsidRPr="00B027F7">
        <w:rPr>
          <w:u w:val="single"/>
        </w:rPr>
        <w:t>represents long-term export opportunities</w:t>
      </w:r>
      <w:r w:rsidRPr="00B027F7">
        <w:rPr>
          <w:sz w:val="16"/>
          <w:szCs w:val="20"/>
        </w:rPr>
        <w:t>.</w:t>
      </w:r>
      <w:r w:rsidRPr="00AC18B7">
        <w:t xml:space="preserve"> </w:t>
      </w:r>
      <w:r w:rsidRPr="00B027F7">
        <w:rPr>
          <w:sz w:val="16"/>
          <w:szCs w:val="20"/>
        </w:rPr>
        <w:t xml:space="preserve">Development of OTEC technology would mitigate dependence on external sources of energy for remote and. </w:t>
      </w:r>
      <w:r w:rsidRPr="004F4BCE">
        <w:rPr>
          <w:highlight w:val="yellow"/>
          <w:u w:val="single"/>
        </w:rPr>
        <w:t>A viable OTEC</w:t>
      </w:r>
      <w:r w:rsidRPr="00B027F7">
        <w:rPr>
          <w:u w:val="single"/>
        </w:rPr>
        <w:t xml:space="preserve"> </w:t>
      </w:r>
      <w:r w:rsidRPr="004F4BCE">
        <w:rPr>
          <w:highlight w:val="yellow"/>
          <w:u w:val="single"/>
        </w:rPr>
        <w:t>commercial sector</w:t>
      </w:r>
      <w:r w:rsidRPr="00B027F7">
        <w:rPr>
          <w:u w:val="single"/>
        </w:rPr>
        <w:t xml:space="preserve"> also </w:t>
      </w:r>
      <w:r w:rsidRPr="004F4BCE">
        <w:rPr>
          <w:b/>
          <w:highlight w:val="yellow"/>
          <w:u w:val="single"/>
        </w:rPr>
        <w:t>support national defense by enhancing related maritime industry</w:t>
      </w:r>
      <w:r w:rsidRPr="00B027F7">
        <w:rPr>
          <w:u w:val="single"/>
        </w:rPr>
        <w:t xml:space="preserve"> and </w:t>
      </w:r>
      <w:r w:rsidRPr="004F4BCE">
        <w:rPr>
          <w:highlight w:val="yellow"/>
          <w:u w:val="single"/>
        </w:rPr>
        <w:t>by providing energy</w:t>
      </w:r>
      <w:r w:rsidRPr="00B027F7">
        <w:rPr>
          <w:u w:val="single"/>
        </w:rPr>
        <w:t xml:space="preserve"> and water options </w:t>
      </w:r>
      <w:r w:rsidRPr="004F4BCE">
        <w:rPr>
          <w:highlight w:val="yellow"/>
          <w:u w:val="single"/>
        </w:rPr>
        <w:t>for remote island</w:t>
      </w:r>
      <w:r w:rsidRPr="00B027F7">
        <w:rPr>
          <w:u w:val="single"/>
        </w:rPr>
        <w:t xml:space="preserve"> defence </w:t>
      </w:r>
      <w:r w:rsidRPr="004F4BCE">
        <w:rPr>
          <w:highlight w:val="yellow"/>
          <w:u w:val="single"/>
        </w:rPr>
        <w:t>installations</w:t>
      </w:r>
      <w:r w:rsidRPr="004F4BCE">
        <w:rPr>
          <w:sz w:val="16"/>
          <w:szCs w:val="20"/>
          <w:highlight w:val="yellow"/>
        </w:rPr>
        <w:t>.</w:t>
      </w:r>
    </w:p>
    <w:p w:rsidR="00B26A7A" w:rsidRPr="00AC18B7" w:rsidRDefault="00B26A7A" w:rsidP="00B26A7A"/>
    <w:p w:rsidR="00B26A7A" w:rsidRPr="00B027F7" w:rsidRDefault="00B26A7A" w:rsidP="00B26A7A">
      <w:pPr>
        <w:pStyle w:val="Heading4"/>
      </w:pPr>
      <w:r w:rsidRPr="00B027F7">
        <w:t>That’s key to hegemony.</w:t>
      </w:r>
    </w:p>
    <w:p w:rsidR="00B26A7A" w:rsidRPr="00AC18B7" w:rsidRDefault="00B26A7A" w:rsidP="00B26A7A">
      <w:r w:rsidRPr="00AC18B7">
        <w:t xml:space="preserve">Adam </w:t>
      </w:r>
      <w:r w:rsidRPr="00B027F7">
        <w:rPr>
          <w:b/>
        </w:rPr>
        <w:t>Segal</w:t>
      </w:r>
      <w:r w:rsidRPr="00AC18B7">
        <w:t xml:space="preserve">, November/December </w:t>
      </w:r>
      <w:r w:rsidRPr="00B027F7">
        <w:rPr>
          <w:b/>
        </w:rPr>
        <w:t>2004</w:t>
      </w:r>
      <w:r w:rsidRPr="00AC18B7">
        <w:t xml:space="preserve">. Senior Fellow in China Studies at the Council on Foreign Relations. “Is America Losing Its Edge?” Foreign Affairs, </w:t>
      </w:r>
      <w:hyperlink r:id="rId16" w:history="1">
        <w:r w:rsidRPr="00B027F7">
          <w:t>http://www.foreignaffairs.org/20041101facomment83601/adam-segal/is-america-losing-its-edge.html</w:t>
        </w:r>
      </w:hyperlink>
      <w:r w:rsidRPr="00AC18B7">
        <w:t>.</w:t>
      </w:r>
    </w:p>
    <w:p w:rsidR="00B26A7A" w:rsidRPr="00AC18B7" w:rsidRDefault="00B26A7A" w:rsidP="00B26A7A"/>
    <w:p w:rsidR="00B26A7A" w:rsidRPr="00B027F7" w:rsidRDefault="00B26A7A" w:rsidP="00B26A7A">
      <w:pPr>
        <w:rPr>
          <w:u w:val="single"/>
        </w:rPr>
      </w:pPr>
      <w:r w:rsidRPr="00B027F7">
        <w:rPr>
          <w:u w:val="single"/>
        </w:rPr>
        <w:t>The</w:t>
      </w:r>
      <w:r w:rsidRPr="00B027F7">
        <w:rPr>
          <w:sz w:val="14"/>
        </w:rPr>
        <w:t xml:space="preserve"> </w:t>
      </w:r>
      <w:r w:rsidRPr="00B027F7">
        <w:rPr>
          <w:u w:val="single"/>
          <w:bdr w:val="single" w:sz="4" w:space="0" w:color="auto"/>
        </w:rPr>
        <w:t>U</w:t>
      </w:r>
      <w:r w:rsidRPr="00B027F7">
        <w:rPr>
          <w:sz w:val="14"/>
        </w:rPr>
        <w:t xml:space="preserve">nited </w:t>
      </w:r>
      <w:r w:rsidRPr="00B027F7">
        <w:rPr>
          <w:sz w:val="14"/>
          <w:bdr w:val="single" w:sz="4" w:space="0" w:color="auto"/>
        </w:rPr>
        <w:t>S</w:t>
      </w:r>
      <w:r w:rsidRPr="00B027F7">
        <w:rPr>
          <w:sz w:val="14"/>
        </w:rPr>
        <w:t xml:space="preserve">tates' </w:t>
      </w:r>
      <w:r w:rsidRPr="004F4BCE">
        <w:rPr>
          <w:highlight w:val="yellow"/>
          <w:u w:val="single"/>
        </w:rPr>
        <w:t xml:space="preserve">global primacy </w:t>
      </w:r>
      <w:r w:rsidRPr="004F4BCE">
        <w:rPr>
          <w:b/>
          <w:highlight w:val="yellow"/>
          <w:u w:val="single"/>
        </w:rPr>
        <w:t>depends</w:t>
      </w:r>
      <w:r w:rsidRPr="00B027F7">
        <w:rPr>
          <w:b/>
          <w:u w:val="single"/>
        </w:rPr>
        <w:t xml:space="preserve"> in large part</w:t>
      </w:r>
      <w:r w:rsidRPr="00B027F7">
        <w:rPr>
          <w:u w:val="single"/>
        </w:rPr>
        <w:t xml:space="preserve"> </w:t>
      </w:r>
      <w:r w:rsidRPr="004F4BCE">
        <w:rPr>
          <w:highlight w:val="yellow"/>
          <w:u w:val="single"/>
        </w:rPr>
        <w:t>on its ability to develop new tech</w:t>
      </w:r>
      <w:r w:rsidRPr="00B027F7">
        <w:rPr>
          <w:u w:val="single"/>
        </w:rPr>
        <w:t xml:space="preserve">nologies and </w:t>
      </w:r>
      <w:r w:rsidRPr="004F4BCE">
        <w:rPr>
          <w:highlight w:val="yellow"/>
          <w:u w:val="single"/>
        </w:rPr>
        <w:t>industries faster than anyone else</w:t>
      </w:r>
      <w:r w:rsidRPr="00B027F7">
        <w:rPr>
          <w:u w:val="single"/>
        </w:rPr>
        <w:t xml:space="preserve">. For the last five decades, </w:t>
      </w:r>
      <w:r w:rsidRPr="004F4BCE">
        <w:rPr>
          <w:highlight w:val="yellow"/>
          <w:u w:val="single"/>
        </w:rPr>
        <w:t>U.S. scientific innovation</w:t>
      </w:r>
      <w:r w:rsidRPr="00B027F7">
        <w:rPr>
          <w:u w:val="single"/>
        </w:rPr>
        <w:t xml:space="preserve"> and technological entrepreneurship </w:t>
      </w:r>
      <w:r w:rsidRPr="004F4BCE">
        <w:rPr>
          <w:highlight w:val="yellow"/>
          <w:u w:val="single"/>
        </w:rPr>
        <w:t>have ensured the country's</w:t>
      </w:r>
      <w:r w:rsidRPr="00B027F7">
        <w:rPr>
          <w:u w:val="single"/>
        </w:rPr>
        <w:t xml:space="preserve"> economic </w:t>
      </w:r>
      <w:r w:rsidRPr="004F4BCE">
        <w:rPr>
          <w:highlight w:val="yellow"/>
          <w:u w:val="single"/>
        </w:rPr>
        <w:t xml:space="preserve">prosperity and </w:t>
      </w:r>
      <w:r w:rsidRPr="004F4BCE">
        <w:rPr>
          <w:b/>
          <w:highlight w:val="yellow"/>
          <w:u w:val="single"/>
        </w:rPr>
        <w:t>military power</w:t>
      </w:r>
      <w:r w:rsidRPr="00B027F7">
        <w:rPr>
          <w:sz w:val="16"/>
          <w:szCs w:val="20"/>
        </w:rPr>
        <w:t>.</w:t>
      </w:r>
      <w:r w:rsidRPr="00B027F7">
        <w:rPr>
          <w:sz w:val="14"/>
        </w:rPr>
        <w:t xml:space="preserve"> It was Americans who invented and commercialized the semiconductor, the personal computer, and the Internet; other countries merely followed the U.S. lead.  </w:t>
      </w:r>
      <w:r w:rsidRPr="00B027F7">
        <w:rPr>
          <w:u w:val="single"/>
        </w:rPr>
        <w:t>Today</w:t>
      </w:r>
      <w:r w:rsidRPr="00B027F7">
        <w:rPr>
          <w:sz w:val="14"/>
        </w:rPr>
        <w:t xml:space="preserve">, however, </w:t>
      </w:r>
      <w:r w:rsidRPr="004F4BCE">
        <w:rPr>
          <w:highlight w:val="yellow"/>
          <w:u w:val="single"/>
        </w:rPr>
        <w:t>this tech</w:t>
      </w:r>
      <w:r w:rsidRPr="00B027F7">
        <w:rPr>
          <w:u w:val="single"/>
        </w:rPr>
        <w:t xml:space="preserve">nological </w:t>
      </w:r>
      <w:r w:rsidRPr="004F4BCE">
        <w:rPr>
          <w:highlight w:val="yellow"/>
          <w:u w:val="single"/>
        </w:rPr>
        <w:t>edge-</w:t>
      </w:r>
      <w:r w:rsidRPr="00B027F7">
        <w:rPr>
          <w:u w:val="single"/>
        </w:rPr>
        <w:t>so long taken for granted-</w:t>
      </w:r>
      <w:r w:rsidRPr="004F4BCE">
        <w:rPr>
          <w:highlight w:val="yellow"/>
          <w:u w:val="single"/>
        </w:rPr>
        <w:t>may be slipping</w:t>
      </w:r>
      <w:r w:rsidRPr="00B027F7">
        <w:rPr>
          <w:u w:val="single"/>
        </w:rPr>
        <w:t xml:space="preserve">, and </w:t>
      </w:r>
      <w:r w:rsidRPr="004F4BCE">
        <w:rPr>
          <w:highlight w:val="yellow"/>
          <w:u w:val="single"/>
        </w:rPr>
        <w:t>the most serious challenge is coming from Asia</w:t>
      </w:r>
      <w:r w:rsidRPr="00B027F7">
        <w:rPr>
          <w:u w:val="single"/>
        </w:rPr>
        <w:t>.</w:t>
      </w:r>
      <w:r w:rsidRPr="00B027F7">
        <w:rPr>
          <w:sz w:val="14"/>
        </w:rPr>
        <w:t xml:space="preserve"> </w:t>
      </w:r>
      <w:r w:rsidRPr="00B027F7">
        <w:rPr>
          <w:sz w:val="12"/>
        </w:rPr>
        <w:t xml:space="preserve">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sidRPr="004F4BCE">
        <w:rPr>
          <w:rStyle w:val="StyleBoldUnderline"/>
          <w:highlight w:val="yellow"/>
        </w:rPr>
        <w:t>The U</w:t>
      </w:r>
      <w:r w:rsidRPr="00B027F7">
        <w:rPr>
          <w:sz w:val="12"/>
        </w:rPr>
        <w:t xml:space="preserve">nited </w:t>
      </w:r>
      <w:r w:rsidRPr="004F4BCE">
        <w:rPr>
          <w:rStyle w:val="StyleBoldUnderline"/>
          <w:highlight w:val="yellow"/>
        </w:rPr>
        <w:t>S</w:t>
      </w:r>
      <w:r w:rsidRPr="00B027F7">
        <w:rPr>
          <w:sz w:val="12"/>
        </w:rPr>
        <w:t>tates will never be able to prevent rivals from developing new technologies; it</w:t>
      </w:r>
      <w:r w:rsidRPr="00B027F7">
        <w:rPr>
          <w:sz w:val="14"/>
        </w:rPr>
        <w:t xml:space="preserve"> </w:t>
      </w:r>
      <w:r w:rsidRPr="004F4BCE">
        <w:rPr>
          <w:highlight w:val="yellow"/>
          <w:u w:val="single"/>
        </w:rPr>
        <w:t xml:space="preserve">can remain dominant only by continuing to </w:t>
      </w:r>
      <w:r w:rsidRPr="004F4BCE">
        <w:rPr>
          <w:highlight w:val="yellow"/>
          <w:u w:val="single"/>
        </w:rPr>
        <w:lastRenderedPageBreak/>
        <w:t>innovate faster</w:t>
      </w:r>
      <w:r w:rsidRPr="00B027F7">
        <w:rPr>
          <w:u w:val="single"/>
        </w:rPr>
        <w:t xml:space="preserve"> than everyone else.</w:t>
      </w:r>
      <w:r w:rsidRPr="00B027F7">
        <w:rPr>
          <w:sz w:val="14"/>
        </w:rPr>
        <w:t xml:space="preserve"> But this won't be easy; </w:t>
      </w:r>
      <w:r w:rsidRPr="00B027F7">
        <w:rPr>
          <w:u w:val="single"/>
        </w:rPr>
        <w:t>to keep its privileged position in the world, the</w:t>
      </w:r>
      <w:r w:rsidRPr="00B027F7">
        <w:rPr>
          <w:sz w:val="14"/>
        </w:rPr>
        <w:t xml:space="preserve"> </w:t>
      </w:r>
      <w:r w:rsidRPr="00B027F7">
        <w:rPr>
          <w:u w:val="single"/>
          <w:bdr w:val="single" w:sz="4" w:space="0" w:color="auto"/>
        </w:rPr>
        <w:t>U</w:t>
      </w:r>
      <w:r w:rsidRPr="00B027F7">
        <w:rPr>
          <w:sz w:val="14"/>
        </w:rPr>
        <w:t xml:space="preserve">nited </w:t>
      </w:r>
      <w:r w:rsidRPr="00B027F7">
        <w:rPr>
          <w:u w:val="single"/>
          <w:bdr w:val="single" w:sz="4" w:space="0" w:color="auto"/>
        </w:rPr>
        <w:t>S</w:t>
      </w:r>
      <w:r w:rsidRPr="00B027F7">
        <w:rPr>
          <w:sz w:val="14"/>
        </w:rPr>
        <w:t xml:space="preserve">tates </w:t>
      </w:r>
      <w:r w:rsidRPr="00B027F7">
        <w:rPr>
          <w:u w:val="single"/>
        </w:rPr>
        <w:t>must get better at fostering technological entrepreneurship at home.</w:t>
      </w:r>
    </w:p>
    <w:p w:rsidR="00B26A7A" w:rsidRPr="005912B8" w:rsidRDefault="00B26A7A" w:rsidP="00B26A7A">
      <w:pPr>
        <w:pStyle w:val="Heading4"/>
        <w:rPr>
          <w:rFonts w:cs="Arial"/>
        </w:rPr>
      </w:pPr>
      <w:r w:rsidRPr="005912B8">
        <w:rPr>
          <w:rFonts w:cs="Arial"/>
        </w:rPr>
        <w:t>Perception of decline will cause the US to lashout---triggers hegemonic wars</w:t>
      </w:r>
    </w:p>
    <w:p w:rsidR="00B26A7A" w:rsidRPr="005912B8" w:rsidRDefault="00B26A7A" w:rsidP="00B26A7A">
      <w:r w:rsidRPr="005912B8">
        <w:rPr>
          <w:rStyle w:val="StyleStyleBold12pt"/>
        </w:rPr>
        <w:t>Goldstein 7</w:t>
      </w:r>
      <w:r w:rsidRPr="005912B8">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B26A7A" w:rsidRPr="005912B8" w:rsidRDefault="00B26A7A" w:rsidP="00B26A7A">
      <w:pPr>
        <w:pStyle w:val="cardtext"/>
        <w:ind w:left="0"/>
        <w:rPr>
          <w:rStyle w:val="underline"/>
        </w:rPr>
      </w:pPr>
      <w:r w:rsidRPr="005912B8">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5912B8">
        <w:rPr>
          <w:rStyle w:val="underline"/>
          <w:highlight w:val="yellow"/>
        </w:rPr>
        <w:t xml:space="preserve">peace prevails when a dominant state’s capabilities enable it to ‘govern’ </w:t>
      </w:r>
      <w:r w:rsidRPr="005912B8">
        <w:rPr>
          <w:rStyle w:val="underline"/>
        </w:rPr>
        <w:t xml:space="preserve">an </w:t>
      </w:r>
      <w:r w:rsidRPr="005912B8">
        <w:rPr>
          <w:rStyle w:val="underline"/>
          <w:highlight w:val="yellow"/>
        </w:rPr>
        <w:t>international order</w:t>
      </w:r>
      <w:r w:rsidRPr="005912B8">
        <w:rPr>
          <w:rStyle w:val="underline"/>
        </w:rPr>
        <w:t xml:space="preserve"> that it has shaped.</w:t>
      </w:r>
      <w:r w:rsidRPr="005912B8">
        <w:rPr>
          <w:sz w:val="16"/>
        </w:rPr>
        <w:t xml:space="preserve"> Over time, however, </w:t>
      </w:r>
      <w:r w:rsidRPr="005912B8">
        <w:rPr>
          <w:rStyle w:val="underline"/>
        </w:rPr>
        <w:t>as economic and technological diffusion proceeds</w:t>
      </w:r>
      <w:r w:rsidRPr="005912B8">
        <w:rPr>
          <w:sz w:val="16"/>
        </w:rPr>
        <w:t xml:space="preserve"> during eras of peace and development, </w:t>
      </w:r>
      <w:r w:rsidRPr="005912B8">
        <w:rPr>
          <w:rStyle w:val="underline"/>
        </w:rPr>
        <w:t>other states are empowered</w:t>
      </w:r>
      <w:r w:rsidRPr="005912B8">
        <w:rPr>
          <w:sz w:val="16"/>
        </w:rPr>
        <w:t xml:space="preserve">. Moreover, </w:t>
      </w:r>
      <w:r w:rsidRPr="005912B8">
        <w:rPr>
          <w:rStyle w:val="underline"/>
        </w:rPr>
        <w:t xml:space="preserve">the burdens of international governance drain and distract the reigning hegemon, and challengers eventually emerge who seek to rewrite the rules of governance. </w:t>
      </w:r>
      <w:r w:rsidRPr="005912B8">
        <w:rPr>
          <w:rStyle w:val="underline"/>
          <w:highlight w:val="yellow"/>
        </w:rPr>
        <w:t>As the power advantage</w:t>
      </w:r>
      <w:r w:rsidRPr="005912B8">
        <w:rPr>
          <w:rStyle w:val="underline"/>
        </w:rPr>
        <w:t xml:space="preserve"> of the erstwhile hegemon </w:t>
      </w:r>
      <w:r w:rsidRPr="005912B8">
        <w:rPr>
          <w:rStyle w:val="underline"/>
          <w:highlight w:val="yellow"/>
        </w:rPr>
        <w:t xml:space="preserve">ebbs, </w:t>
      </w:r>
      <w:r w:rsidRPr="005912B8">
        <w:rPr>
          <w:rStyle w:val="underline"/>
          <w:b w:val="0"/>
          <w:highlight w:val="yellow"/>
        </w:rPr>
        <w:t>it may become desperate enough to resort to</w:t>
      </w:r>
      <w:r w:rsidRPr="005912B8">
        <w:rPr>
          <w:rStyle w:val="underline"/>
        </w:rPr>
        <w:t xml:space="preserve"> the ultima ratio of international politics, </w:t>
      </w:r>
      <w:r w:rsidRPr="005912B8">
        <w:rPr>
          <w:rStyle w:val="underline"/>
          <w:b w:val="0"/>
          <w:highlight w:val="yellow"/>
        </w:rPr>
        <w:t>force</w:t>
      </w:r>
      <w:r w:rsidRPr="005912B8">
        <w:rPr>
          <w:b/>
          <w:sz w:val="16"/>
        </w:rPr>
        <w:t>,</w:t>
      </w:r>
      <w:r w:rsidRPr="005912B8">
        <w:rPr>
          <w:sz w:val="16"/>
        </w:rPr>
        <w:t xml:space="preserve"> to forestall the increasingly urgent demands of a rising challenger. Or as the power of the challenger rises, </w:t>
      </w:r>
      <w:r w:rsidRPr="005912B8">
        <w:rPr>
          <w:rStyle w:val="underline"/>
        </w:rPr>
        <w:t>it may be tempted to press its case with threats to use force. It is the rise and fall of the great powers that creates the circumstances under which major wars,</w:t>
      </w:r>
      <w:r w:rsidRPr="005912B8">
        <w:rPr>
          <w:sz w:val="16"/>
        </w:rPr>
        <w:t xml:space="preserve"> what Gilpin labels </w:t>
      </w:r>
      <w:r w:rsidRPr="005912B8">
        <w:rPr>
          <w:rStyle w:val="Emphasis"/>
        </w:rPr>
        <w:t>‘</w:t>
      </w:r>
      <w:r w:rsidRPr="005912B8">
        <w:rPr>
          <w:rStyle w:val="Emphasis"/>
          <w:highlight w:val="yellow"/>
        </w:rPr>
        <w:t>hegemonic wars’, break out</w:t>
      </w:r>
      <w:r w:rsidRPr="005912B8">
        <w:rPr>
          <w:sz w:val="16"/>
        </w:rPr>
        <w:t xml:space="preserve">.13 </w:t>
      </w:r>
      <w:r w:rsidRPr="005912B8">
        <w:rPr>
          <w:rStyle w:val="underline"/>
        </w:rPr>
        <w:t>Gilpin’s argument logically encourages pessimism about the implications of a rising China. It leads to the expectation that international trade</w:t>
      </w:r>
      <w:r w:rsidRPr="005912B8">
        <w:rPr>
          <w:sz w:val="16"/>
        </w:rPr>
        <w:t xml:space="preserve">, investment, </w:t>
      </w:r>
      <w:r w:rsidRPr="005912B8">
        <w:rPr>
          <w:rStyle w:val="underline"/>
        </w:rPr>
        <w:t>and technology transfer will result in a steady diffusion of American economic power, benefiting the rapidly developing states of the world, including China</w:t>
      </w:r>
      <w:r w:rsidRPr="005912B8">
        <w:rPr>
          <w:sz w:val="16"/>
        </w:rPr>
        <w:t xml:space="preserve">. As the US simultaneously scurries to put out the many brushfires that threaten its far-flung global interests (i.e., the classic problem of overextension), </w:t>
      </w:r>
      <w:r w:rsidRPr="005912B8">
        <w:rPr>
          <w:rStyle w:val="underline"/>
        </w:rPr>
        <w:t xml:space="preserve">it will be unable to devote sufficient resources to maintain or restore its former advantage over emerging competitors like China. While the erosion of the once clear American advantage plays itself out, </w:t>
      </w:r>
      <w:r w:rsidRPr="005912B8">
        <w:rPr>
          <w:rStyle w:val="underline"/>
          <w:highlight w:val="yellow"/>
        </w:rPr>
        <w:t>the US will find it</w:t>
      </w:r>
      <w:r w:rsidRPr="005912B8">
        <w:rPr>
          <w:rStyle w:val="underline"/>
        </w:rPr>
        <w:t xml:space="preserve"> ever more </w:t>
      </w:r>
      <w:r w:rsidRPr="005912B8">
        <w:rPr>
          <w:rStyle w:val="underline"/>
          <w:highlight w:val="yellow"/>
        </w:rPr>
        <w:t>difficult to preserve</w:t>
      </w:r>
      <w:r w:rsidRPr="005912B8">
        <w:rPr>
          <w:rStyle w:val="underline"/>
        </w:rPr>
        <w:t xml:space="preserve"> the </w:t>
      </w:r>
      <w:r w:rsidRPr="005912B8">
        <w:rPr>
          <w:rStyle w:val="underline"/>
          <w:highlight w:val="yellow"/>
        </w:rPr>
        <w:t>order</w:t>
      </w:r>
      <w:r w:rsidRPr="005912B8">
        <w:rPr>
          <w:rStyle w:val="underline"/>
        </w:rPr>
        <w:t xml:space="preserve"> in Asia that it created during its era of preponderance. </w:t>
      </w:r>
      <w:r w:rsidRPr="005912B8">
        <w:rPr>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5912B8">
        <w:rPr>
          <w:rStyle w:val="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w:t>
      </w:r>
      <w:r w:rsidRPr="005912B8">
        <w:rPr>
          <w:rStyle w:val="underline"/>
        </w:rPr>
        <w:lastRenderedPageBreak/>
        <w:t xml:space="preserve">undermined the American advantage in nuclear and missile technology, and speculation about the potential military purposes of China’s manned space program.18 Moreover, because </w:t>
      </w:r>
      <w:r w:rsidRPr="005912B8">
        <w:rPr>
          <w:rStyle w:val="underline"/>
          <w:highlight w:val="yellow"/>
        </w:rPr>
        <w:t>a dominant state may react to the prospect</w:t>
      </w:r>
      <w:r w:rsidRPr="005912B8">
        <w:rPr>
          <w:rStyle w:val="underline"/>
        </w:rPr>
        <w:t xml:space="preserve"> of a crossover </w:t>
      </w:r>
      <w:r w:rsidRPr="005912B8">
        <w:rPr>
          <w:rStyle w:val="underline"/>
          <w:highlight w:val="yellow"/>
        </w:rPr>
        <w:t>and believe that it is wiser to embrace</w:t>
      </w:r>
      <w:r w:rsidRPr="005912B8">
        <w:rPr>
          <w:rStyle w:val="underline"/>
        </w:rPr>
        <w:t xml:space="preserve"> the logic of </w:t>
      </w:r>
      <w:r w:rsidRPr="005912B8">
        <w:rPr>
          <w:rStyle w:val="underline"/>
          <w:b w:val="0"/>
          <w:highlight w:val="yellow"/>
        </w:rPr>
        <w:t>preventive war</w:t>
      </w:r>
      <w:r w:rsidRPr="005912B8">
        <w:rPr>
          <w:rStyle w:val="underline"/>
        </w:rPr>
        <w:t xml:space="preserve"> and act </w:t>
      </w:r>
      <w:r w:rsidRPr="005912B8">
        <w:rPr>
          <w:rStyle w:val="underline"/>
          <w:highlight w:val="yellow"/>
        </w:rPr>
        <w:t>early to delay</w:t>
      </w:r>
      <w:r w:rsidRPr="005912B8">
        <w:rPr>
          <w:rStyle w:val="underline"/>
        </w:rPr>
        <w:t xml:space="preserve"> a </w:t>
      </w:r>
      <w:r w:rsidRPr="005912B8">
        <w:rPr>
          <w:rStyle w:val="underline"/>
          <w:highlight w:val="yellow"/>
        </w:rPr>
        <w:t>transition</w:t>
      </w:r>
      <w:r w:rsidRPr="005912B8">
        <w:rPr>
          <w:rStyle w:val="underline"/>
        </w:rPr>
        <w:t xml:space="preserve"> while the task is more manageable, Organski and Kugler’s power-transition theory also provides grounds for concern about the period prior to the possible crossover.19 pg. 647-650</w:t>
      </w:r>
    </w:p>
    <w:p w:rsidR="00B26A7A" w:rsidRPr="00C961EC" w:rsidRDefault="00B26A7A" w:rsidP="00B26A7A"/>
    <w:p w:rsidR="00B26A7A" w:rsidRPr="00C961EC" w:rsidRDefault="00B26A7A" w:rsidP="00B26A7A">
      <w:pPr>
        <w:pStyle w:val="Heading4"/>
      </w:pPr>
      <w:r w:rsidRPr="00C961EC">
        <w:t>U.S. leadership deters conflict and solves their impacts—collapse results in cascading great power wars</w:t>
      </w:r>
    </w:p>
    <w:p w:rsidR="00B26A7A" w:rsidRPr="00C961EC" w:rsidRDefault="00B26A7A" w:rsidP="00B26A7A">
      <w:r w:rsidRPr="00C961EC">
        <w:rPr>
          <w:b/>
        </w:rPr>
        <w:t>Thayer 2006</w:t>
      </w:r>
      <w:r w:rsidRPr="00C961EC">
        <w:t xml:space="preserve"> [Bradley A., Assistant Professor of Political Science at the University of Minnesota, Duluth, The National Interest, November -December, “In Defense of Primacy”, lexis]</w:t>
      </w:r>
    </w:p>
    <w:p w:rsidR="00B26A7A" w:rsidRPr="00C961EC" w:rsidRDefault="00B26A7A" w:rsidP="00B26A7A">
      <w:pPr>
        <w:rPr>
          <w:sz w:val="10"/>
          <w:szCs w:val="11"/>
        </w:rPr>
      </w:pPr>
    </w:p>
    <w:p w:rsidR="00B26A7A" w:rsidRPr="00C961EC" w:rsidRDefault="00B26A7A" w:rsidP="00B26A7A">
      <w:pPr>
        <w:rPr>
          <w:sz w:val="10"/>
        </w:rPr>
      </w:pPr>
      <w:r w:rsidRPr="00C961EC">
        <w:rPr>
          <w:sz w:val="10"/>
          <w:szCs w:val="11"/>
        </w:rPr>
        <w:t xml:space="preserve">A remarkable fact about international politics today--in a world where American primacy is clearly and unambiguously on display--is that </w:t>
      </w:r>
      <w:r w:rsidRPr="00C961EC">
        <w:rPr>
          <w:u w:val="single"/>
          <w:shd w:val="clear" w:color="auto" w:fill="00FFFF"/>
        </w:rPr>
        <w:t>countries want</w:t>
      </w:r>
      <w:r w:rsidRPr="00C961EC">
        <w:rPr>
          <w:u w:val="single"/>
        </w:rPr>
        <w:t xml:space="preserve"> to align themselves with the </w:t>
      </w:r>
      <w:r w:rsidRPr="00C961EC">
        <w:rPr>
          <w:u w:val="single"/>
          <w:shd w:val="clear" w:color="auto" w:fill="00FFFF"/>
        </w:rPr>
        <w:t>U</w:t>
      </w:r>
      <w:r w:rsidRPr="00C961EC">
        <w:rPr>
          <w:u w:val="single"/>
        </w:rPr>
        <w:t xml:space="preserve">nited </w:t>
      </w:r>
      <w:r w:rsidRPr="00C961EC">
        <w:rPr>
          <w:u w:val="single"/>
          <w:shd w:val="clear" w:color="auto" w:fill="00FFFF"/>
        </w:rPr>
        <w:t>S</w:t>
      </w:r>
      <w:r w:rsidRPr="00C961EC">
        <w:rPr>
          <w:u w:val="single"/>
        </w:rPr>
        <w:t>tates</w:t>
      </w:r>
      <w:r w:rsidRPr="00C961EC">
        <w:rPr>
          <w:sz w:val="10"/>
        </w:rPr>
        <w:t xml:space="preserve">. Of course, this is not out of any sense of altruism, in most cases, but because doing so allows them to use the power of the United States for their own purposes--their own protection, or to gain greater influence. Of 192 countries, 84 are allied with America--their security is tied to the United States through treaties and other informal arrangements--and they include almost all of the major economic and military powers. That is a ratio of almost 17 to one (85 to five), and a big change from the Cold War when the ratio was about 1.8 to one of states aligned with the United States versus the Soviet Union. Never before in its history has this country, or any country, had so many allies. </w:t>
      </w:r>
      <w:r w:rsidRPr="00C961EC">
        <w:rPr>
          <w:u w:val="single"/>
        </w:rPr>
        <w:t xml:space="preserve">U.S. </w:t>
      </w:r>
      <w:r w:rsidRPr="00C961EC">
        <w:rPr>
          <w:u w:val="single"/>
          <w:shd w:val="clear" w:color="auto" w:fill="00FFFF"/>
        </w:rPr>
        <w:t>primacy</w:t>
      </w:r>
      <w:r w:rsidRPr="00C961EC">
        <w:rPr>
          <w:sz w:val="10"/>
        </w:rPr>
        <w:t xml:space="preserve">--and </w:t>
      </w:r>
      <w:r w:rsidRPr="00C961EC">
        <w:rPr>
          <w:u w:val="single"/>
        </w:rPr>
        <w:t>the bandwagoning effect--</w:t>
      </w:r>
      <w:r w:rsidRPr="00C961EC">
        <w:rPr>
          <w:u w:val="single"/>
          <w:shd w:val="clear" w:color="auto" w:fill="00FFFF"/>
        </w:rPr>
        <w:t>has</w:t>
      </w:r>
      <w:r w:rsidRPr="00C961EC">
        <w:rPr>
          <w:u w:val="single"/>
        </w:rPr>
        <w:t xml:space="preserve"> also </w:t>
      </w:r>
      <w:r w:rsidRPr="00C961EC">
        <w:rPr>
          <w:u w:val="single"/>
          <w:shd w:val="clear" w:color="auto" w:fill="00FFFF"/>
        </w:rPr>
        <w:t>given us extensive influence</w:t>
      </w:r>
      <w:r w:rsidRPr="00C961EC">
        <w:rPr>
          <w:u w:val="single"/>
        </w:rPr>
        <w:t xml:space="preserve"> in international politics</w:t>
      </w:r>
      <w:r w:rsidRPr="00C961EC">
        <w:rPr>
          <w:sz w:val="10"/>
        </w:rPr>
        <w:t xml:space="preserve">, allowing the United States to shape the behavior of states and international institutions. Such influence comes in many forms, </w:t>
      </w:r>
      <w:r w:rsidRPr="00C961EC">
        <w:rPr>
          <w:u w:val="single"/>
        </w:rPr>
        <w:t xml:space="preserve">one of which is America's ability </w:t>
      </w:r>
      <w:r w:rsidRPr="00C961EC">
        <w:rPr>
          <w:u w:val="single"/>
          <w:shd w:val="clear" w:color="auto" w:fill="00FFFF"/>
        </w:rPr>
        <w:t>to create coalitions</w:t>
      </w:r>
      <w:r w:rsidRPr="00C961EC">
        <w:rPr>
          <w:u w:val="single"/>
        </w:rPr>
        <w:t xml:space="preserve"> of like-minded states</w:t>
      </w:r>
      <w:r w:rsidRPr="00C961EC">
        <w:rPr>
          <w:sz w:val="10"/>
        </w:rPr>
        <w:t xml:space="preserve"> to free Kosovo, stabilize Afghanistan, invade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 </w:t>
      </w:r>
      <w:r w:rsidRPr="00C961EC">
        <w:rPr>
          <w:u w:val="single"/>
        </w:rPr>
        <w:t>You can count with one hand countries opposed to the United States</w:t>
      </w:r>
      <w:r w:rsidRPr="00C961EC">
        <w:rPr>
          <w:sz w:val="10"/>
        </w:rPr>
        <w:t xml:space="preserve">. 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w:t>
      </w:r>
      <w:r w:rsidRPr="00C961EC">
        <w:rPr>
          <w:u w:val="single"/>
          <w:shd w:val="clear" w:color="auto" w:fill="00FFFF"/>
        </w:rPr>
        <w:t>Beijing is intimidated</w:t>
      </w:r>
      <w:r w:rsidRPr="00C961EC">
        <w:rPr>
          <w:u w:val="single"/>
        </w:rPr>
        <w:t xml:space="preserve"> by the United States </w:t>
      </w:r>
      <w:r w:rsidRPr="00C961EC">
        <w:rPr>
          <w:u w:val="single"/>
          <w:shd w:val="clear" w:color="auto" w:fill="00FFFF"/>
        </w:rPr>
        <w:t>and refrains from openly challenging U.S. power</w:t>
      </w:r>
      <w:r w:rsidRPr="00C961EC">
        <w:rPr>
          <w:u w:val="single"/>
        </w:rPr>
        <w:t>.</w:t>
      </w:r>
      <w:r w:rsidRPr="00C961EC">
        <w:rPr>
          <w:sz w:val="10"/>
        </w:rPr>
        <w:t xml:space="preserve"> 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w:t>
      </w:r>
    </w:p>
    <w:p w:rsidR="00B26A7A" w:rsidRPr="00C961EC" w:rsidRDefault="00B26A7A" w:rsidP="00B26A7A">
      <w:pPr>
        <w:rPr>
          <w:sz w:val="10"/>
        </w:rPr>
      </w:pPr>
      <w:r w:rsidRPr="00C961EC">
        <w:rPr>
          <w:sz w:val="10"/>
        </w:rPr>
        <w:t xml:space="preserve">The other states are far weaker than China. For three of the "Gang of Five" cases--Venezuela, Iran, Cuba--it is an anti-U.S. regime that is the source of the problem; the country itself is not intrinsically anti-American. Indeed, a change of regime in Caracas, Tehran or Havana could very well reorient relations. </w:t>
      </w:r>
      <w:r w:rsidRPr="00C961EC">
        <w:rPr>
          <w:sz w:val="10"/>
          <w:szCs w:val="11"/>
        </w:rPr>
        <w:t>THROUGHOUT HISTORY, peace and stability have been great benefits of an era where there was a dominant power--Rome,</w:t>
      </w:r>
      <w:r w:rsidRPr="00C961EC">
        <w:rPr>
          <w:sz w:val="10"/>
        </w:rPr>
        <w:t xml:space="preserve"> Britain or the United States today. Scholars and statesmen have long recognized the irenic effect of power on the anarchic world of international politics.  </w:t>
      </w:r>
      <w:r w:rsidRPr="00C961EC">
        <w:rPr>
          <w:u w:val="single"/>
        </w:rPr>
        <w:t>Everything we think of when we consider the current international order--</w:t>
      </w:r>
      <w:r w:rsidRPr="00C961EC">
        <w:rPr>
          <w:u w:val="single"/>
          <w:shd w:val="clear" w:color="auto" w:fill="00FFFF"/>
        </w:rPr>
        <w:t>free trade, a</w:t>
      </w:r>
      <w:r w:rsidRPr="00C961EC">
        <w:rPr>
          <w:u w:val="single"/>
        </w:rPr>
        <w:t xml:space="preserve"> robust </w:t>
      </w:r>
      <w:r w:rsidRPr="00C961EC">
        <w:rPr>
          <w:u w:val="single"/>
          <w:shd w:val="clear" w:color="auto" w:fill="00FFFF"/>
        </w:rPr>
        <w:t>monetary regime</w:t>
      </w:r>
      <w:r w:rsidRPr="00C961EC">
        <w:rPr>
          <w:u w:val="single"/>
        </w:rPr>
        <w:t xml:space="preserve">, increasing respect for </w:t>
      </w:r>
      <w:r w:rsidRPr="00C961EC">
        <w:rPr>
          <w:u w:val="single"/>
          <w:shd w:val="clear" w:color="auto" w:fill="00FFFF"/>
        </w:rPr>
        <w:t>human rights</w:t>
      </w:r>
      <w:r w:rsidRPr="00C961EC">
        <w:rPr>
          <w:u w:val="single"/>
        </w:rPr>
        <w:t xml:space="preserve">, growing </w:t>
      </w:r>
      <w:r w:rsidRPr="00C961EC">
        <w:rPr>
          <w:u w:val="single"/>
          <w:shd w:val="clear" w:color="auto" w:fill="00FFFF"/>
        </w:rPr>
        <w:t>democratization</w:t>
      </w:r>
      <w:r w:rsidRPr="00C961EC">
        <w:rPr>
          <w:u w:val="single"/>
        </w:rPr>
        <w:t>--</w:t>
      </w:r>
      <w:r w:rsidRPr="00C961EC">
        <w:rPr>
          <w:u w:val="single"/>
          <w:shd w:val="clear" w:color="auto" w:fill="00FFFF"/>
        </w:rPr>
        <w:t>is</w:t>
      </w:r>
      <w:r w:rsidRPr="00C961EC">
        <w:rPr>
          <w:u w:val="single"/>
        </w:rPr>
        <w:t xml:space="preserve"> directly </w:t>
      </w:r>
      <w:r w:rsidRPr="00C961EC">
        <w:rPr>
          <w:u w:val="single"/>
          <w:shd w:val="clear" w:color="auto" w:fill="00FFFF"/>
        </w:rPr>
        <w:t>linked to U.S. power</w:t>
      </w:r>
      <w:r w:rsidRPr="00C961EC">
        <w:rPr>
          <w:u w:val="single"/>
        </w:rPr>
        <w:t xml:space="preserve">. </w:t>
      </w:r>
      <w:r w:rsidRPr="00C961EC">
        <w:rPr>
          <w:sz w:val="10"/>
        </w:rPr>
        <w:t xml:space="preserve">Retrenchment proponents seem to think that the current system can be maintained without the current amount of U.S. power behind it. In that they are dead wrong and need to be reminded of one of history's most significant lessons: </w:t>
      </w:r>
      <w:r w:rsidRPr="00C961EC">
        <w:rPr>
          <w:u w:val="single"/>
          <w:shd w:val="clear" w:color="auto" w:fill="00FFFF"/>
        </w:rPr>
        <w:t>Appalling things happen when international orders collapse</w:t>
      </w:r>
      <w:r w:rsidRPr="00C961EC">
        <w:rPr>
          <w:u w:val="single"/>
        </w:rPr>
        <w:t xml:space="preserve">. The Dark Ages followed Rome's collapse. </w:t>
      </w:r>
      <w:r w:rsidRPr="00C961EC">
        <w:rPr>
          <w:u w:val="single"/>
          <w:shd w:val="clear" w:color="auto" w:fill="00FFFF"/>
        </w:rPr>
        <w:t>Hitler succeeded</w:t>
      </w:r>
      <w:r w:rsidRPr="00C961EC">
        <w:rPr>
          <w:u w:val="single"/>
        </w:rPr>
        <w:t xml:space="preserve"> the order established at Versailles. </w:t>
      </w:r>
      <w:r w:rsidRPr="00C961EC">
        <w:rPr>
          <w:u w:val="single"/>
          <w:shd w:val="clear" w:color="auto" w:fill="00FFFF"/>
        </w:rPr>
        <w:t>Without U.S. power</w:t>
      </w:r>
      <w:r w:rsidRPr="00C961EC">
        <w:rPr>
          <w:u w:val="single"/>
        </w:rPr>
        <w:t xml:space="preserve">, </w:t>
      </w:r>
      <w:r w:rsidRPr="00C961EC">
        <w:rPr>
          <w:u w:val="single"/>
          <w:shd w:val="clear" w:color="auto" w:fill="00FFFF"/>
        </w:rPr>
        <w:t>the liberal order</w:t>
      </w:r>
      <w:r w:rsidRPr="00C961EC">
        <w:rPr>
          <w:u w:val="single"/>
        </w:rPr>
        <w:t xml:space="preserve"> created by the United States </w:t>
      </w:r>
      <w:r w:rsidRPr="00C961EC">
        <w:rPr>
          <w:u w:val="single"/>
          <w:shd w:val="clear" w:color="auto" w:fill="00FFFF"/>
        </w:rPr>
        <w:t>will end</w:t>
      </w:r>
      <w:r w:rsidRPr="00C961EC">
        <w:rPr>
          <w:u w:val="single"/>
        </w:rPr>
        <w:t xml:space="preserve"> just as assuredly</w:t>
      </w:r>
      <w:r w:rsidRPr="00C961EC">
        <w:rPr>
          <w:sz w:val="10"/>
        </w:rPr>
        <w:t xml:space="preserve">. As country and western great Ral Donner sang: "You don't know what you've got (until you lose it)." </w:t>
      </w:r>
      <w:r w:rsidRPr="00C961EC">
        <w:rPr>
          <w:sz w:val="10"/>
          <w:szCs w:val="11"/>
        </w:rPr>
        <w:t>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w:t>
      </w:r>
      <w:r w:rsidRPr="00C961EC">
        <w:rPr>
          <w:sz w:val="10"/>
          <w:szCs w:val="11"/>
          <w:shd w:val="clear" w:color="auto" w:fill="00FFFF"/>
        </w:rPr>
        <w:t>,</w:t>
      </w:r>
      <w:r w:rsidRPr="00C961EC">
        <w:rPr>
          <w:u w:val="single"/>
          <w:shd w:val="clear" w:color="auto" w:fill="00FFFF"/>
        </w:rPr>
        <w:t xml:space="preserve"> U.S. leadership reduced friction among</w:t>
      </w:r>
      <w:r w:rsidRPr="00C961EC">
        <w:rPr>
          <w:u w:val="single"/>
        </w:rPr>
        <w:t xml:space="preserve"> many states that were historical </w:t>
      </w:r>
      <w:r w:rsidRPr="00C961EC">
        <w:rPr>
          <w:u w:val="single"/>
          <w:shd w:val="clear" w:color="auto" w:fill="00FFFF"/>
        </w:rPr>
        <w:t>antagonists</w:t>
      </w:r>
      <w:r w:rsidRPr="00C961EC">
        <w:rPr>
          <w:sz w:val="10"/>
        </w:rPr>
        <w:t xml:space="preserve">, most notably France and West Germany. Today, </w:t>
      </w:r>
      <w:r w:rsidRPr="00C961EC">
        <w:rPr>
          <w:u w:val="single"/>
        </w:rPr>
        <w:t xml:space="preserve">American primacy </w:t>
      </w:r>
      <w:r w:rsidRPr="00C961EC">
        <w:rPr>
          <w:u w:val="single"/>
          <w:shd w:val="clear" w:color="auto" w:fill="00FFFF"/>
        </w:rPr>
        <w:t>helps keep</w:t>
      </w:r>
      <w:r w:rsidRPr="00C961EC">
        <w:rPr>
          <w:u w:val="single"/>
        </w:rPr>
        <w:t xml:space="preserve"> a number of complicated </w:t>
      </w:r>
      <w:r w:rsidRPr="00C961EC">
        <w:rPr>
          <w:u w:val="single"/>
          <w:shd w:val="clear" w:color="auto" w:fill="00FFFF"/>
        </w:rPr>
        <w:t>relationships aligned</w:t>
      </w:r>
      <w:r w:rsidRPr="00C961EC">
        <w:rPr>
          <w:sz w:val="10"/>
        </w:rPr>
        <w:t xml:space="preserve">--between Greece and Turkey, Israel and Egypt, South Korea and Japan, India and Pakistan, Indonesia and Australia. This is not to say it fulfills Woodrow Wilson's vision of ending all war. Wars still occur where Washington's interests are not seriously threatened, such as in Darfur, but </w:t>
      </w:r>
      <w:r w:rsidRPr="00C961EC">
        <w:rPr>
          <w:u w:val="single"/>
          <w:shd w:val="clear" w:color="auto" w:fill="00FFFF"/>
        </w:rPr>
        <w:t>a Pax Americana</w:t>
      </w:r>
      <w:r w:rsidRPr="00C961EC">
        <w:rPr>
          <w:u w:val="single"/>
        </w:rPr>
        <w:t xml:space="preserve"> </w:t>
      </w:r>
      <w:r w:rsidRPr="00C961EC">
        <w:rPr>
          <w:u w:val="single"/>
          <w:shd w:val="clear" w:color="auto" w:fill="00FFFF"/>
        </w:rPr>
        <w:t>does reduce</w:t>
      </w:r>
      <w:r w:rsidRPr="00C961EC">
        <w:rPr>
          <w:u w:val="single"/>
        </w:rPr>
        <w:t xml:space="preserve"> war's likelihood, particularly war's worst form: </w:t>
      </w:r>
      <w:r w:rsidRPr="00C961EC">
        <w:rPr>
          <w:u w:val="single"/>
          <w:shd w:val="clear" w:color="auto" w:fill="00FFFF"/>
        </w:rPr>
        <w:t>great power wars</w:t>
      </w:r>
      <w:r w:rsidRPr="00C961EC">
        <w:rPr>
          <w:u w:val="single"/>
        </w:rPr>
        <w:t>.</w:t>
      </w:r>
      <w:r w:rsidRPr="00C961EC">
        <w:rPr>
          <w:sz w:val="10"/>
        </w:rPr>
        <w:t xml:space="preserve"> Second, </w:t>
      </w:r>
      <w:r w:rsidRPr="00C961EC">
        <w:rPr>
          <w:u w:val="single"/>
          <w:shd w:val="clear" w:color="auto" w:fill="00FFFF"/>
        </w:rPr>
        <w:t>American power</w:t>
      </w:r>
      <w:r w:rsidRPr="00C961EC">
        <w:rPr>
          <w:u w:val="single"/>
        </w:rPr>
        <w:t xml:space="preserve"> gives the United States the ability to </w:t>
      </w:r>
      <w:r w:rsidRPr="00C961EC">
        <w:rPr>
          <w:u w:val="single"/>
          <w:shd w:val="clear" w:color="auto" w:fill="00FFFF"/>
        </w:rPr>
        <w:t>spread democracy and</w:t>
      </w:r>
      <w:r w:rsidRPr="00C961EC">
        <w:rPr>
          <w:u w:val="single"/>
        </w:rPr>
        <w:t xml:space="preserve"> other elements of its ideology of </w:t>
      </w:r>
      <w:r w:rsidRPr="00C961EC">
        <w:rPr>
          <w:u w:val="single"/>
          <w:shd w:val="clear" w:color="auto" w:fill="00FFFF"/>
        </w:rPr>
        <w:t>liberalism</w:t>
      </w:r>
      <w:r w:rsidRPr="00C961EC">
        <w:rPr>
          <w:u w:val="single"/>
        </w:rPr>
        <w:t>.</w:t>
      </w:r>
      <w:r w:rsidRPr="00C961EC">
        <w:rPr>
          <w:sz w:val="10"/>
        </w:rPr>
        <w:t xml:space="preserve"> Doing so is a source of much good for the countries concerned as well as the United States because, as John Owen noted on these pages in the Spring 2006 issue, liberal democracies are more likely to align with the United States and be sympathetic to the American worldview.3 So, </w:t>
      </w:r>
      <w:r w:rsidRPr="00C961EC">
        <w:rPr>
          <w:sz w:val="10"/>
          <w:szCs w:val="11"/>
        </w:rPr>
        <w:t>spreading democracy helps maintain U.S. primacy. In addition,</w:t>
      </w:r>
      <w:r w:rsidRPr="00C961EC">
        <w:rPr>
          <w:u w:val="single"/>
        </w:rPr>
        <w:t xml:space="preserve"> </w:t>
      </w:r>
      <w:r w:rsidRPr="00C961EC">
        <w:rPr>
          <w:u w:val="single"/>
          <w:shd w:val="clear" w:color="auto" w:fill="00FFFF"/>
        </w:rPr>
        <w:t>once</w:t>
      </w:r>
      <w:r w:rsidRPr="00C961EC">
        <w:rPr>
          <w:u w:val="single"/>
        </w:rPr>
        <w:t xml:space="preserve"> states are governed </w:t>
      </w:r>
      <w:r w:rsidRPr="00C961EC">
        <w:rPr>
          <w:u w:val="single"/>
          <w:shd w:val="clear" w:color="auto" w:fill="00FFFF"/>
        </w:rPr>
        <w:t>democratic</w:t>
      </w:r>
      <w:r w:rsidRPr="00C961EC">
        <w:rPr>
          <w:u w:val="single"/>
        </w:rPr>
        <w:t xml:space="preserve">ally, the </w:t>
      </w:r>
      <w:r w:rsidRPr="00C961EC">
        <w:rPr>
          <w:u w:val="single"/>
          <w:shd w:val="clear" w:color="auto" w:fill="00FFFF"/>
        </w:rPr>
        <w:t>likelihood of any type of conflict is</w:t>
      </w:r>
      <w:r w:rsidRPr="00C961EC">
        <w:rPr>
          <w:u w:val="single"/>
        </w:rPr>
        <w:t xml:space="preserve"> significantly </w:t>
      </w:r>
      <w:r w:rsidRPr="00C961EC">
        <w:rPr>
          <w:u w:val="single"/>
          <w:shd w:val="clear" w:color="auto" w:fill="00FFFF"/>
        </w:rPr>
        <w:t>reduced</w:t>
      </w:r>
      <w:r w:rsidRPr="00C961EC">
        <w:rPr>
          <w:u w:val="single"/>
        </w:rPr>
        <w:t>.</w:t>
      </w:r>
      <w:r w:rsidRPr="00C961EC">
        <w:rPr>
          <w:sz w:val="10"/>
        </w:rPr>
        <w:t xml:space="preserve"> This is not because democracies do not have clashing interests. Indeed they do. Rather, it is because they are more open, more transparent and more likely to want to resolve things amicably in concurrence with U.S. leadership. And so, in general, democratic states are good for their citizens as well as for advancing the interests of the United States. Critics have faulted the Bush Administration for attempting to spread democracy in the Middle East, labeling such an effort a modern form of tilting at windmills. It is the obligation of Bush's critics to explain why democracy is good enough for Western states but not for the rest, and, one gathers from the argument, should not even be attempted.</w:t>
      </w:r>
    </w:p>
    <w:p w:rsidR="00B26A7A" w:rsidRPr="00C961EC" w:rsidRDefault="00B26A7A" w:rsidP="00B26A7A">
      <w:pPr>
        <w:rPr>
          <w:sz w:val="10"/>
        </w:rPr>
      </w:pPr>
      <w:r w:rsidRPr="00C961EC">
        <w:rPr>
          <w:sz w:val="10"/>
        </w:rPr>
        <w:t xml:space="preserve">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 By all accounts, the march of democracy has been impressive. </w:t>
      </w:r>
      <w:r w:rsidRPr="00C961EC">
        <w:rPr>
          <w:sz w:val="10"/>
          <w:szCs w:val="11"/>
        </w:rPr>
        <w:t>Third, along with the growth in the number of democratic states around the world has been the growth of the global economy.</w:t>
      </w:r>
      <w:r w:rsidRPr="00C961EC">
        <w:rPr>
          <w:u w:val="single"/>
        </w:rPr>
        <w:t xml:space="preserve"> With its allies, </w:t>
      </w:r>
      <w:r w:rsidRPr="00C961EC">
        <w:rPr>
          <w:u w:val="single"/>
          <w:shd w:val="clear" w:color="auto" w:fill="00FFFF"/>
        </w:rPr>
        <w:t>the U</w:t>
      </w:r>
      <w:r w:rsidRPr="00C961EC">
        <w:rPr>
          <w:u w:val="single"/>
        </w:rPr>
        <w:t xml:space="preserve">nited </w:t>
      </w:r>
      <w:r w:rsidRPr="00C961EC">
        <w:rPr>
          <w:u w:val="single"/>
          <w:shd w:val="clear" w:color="auto" w:fill="00FFFF"/>
        </w:rPr>
        <w:t>S</w:t>
      </w:r>
      <w:r w:rsidRPr="00C961EC">
        <w:rPr>
          <w:u w:val="single"/>
        </w:rPr>
        <w:t xml:space="preserve">tates </w:t>
      </w:r>
      <w:r w:rsidRPr="00C961EC">
        <w:rPr>
          <w:u w:val="single"/>
          <w:shd w:val="clear" w:color="auto" w:fill="00FFFF"/>
        </w:rPr>
        <w:t>has</w:t>
      </w:r>
      <w:r w:rsidRPr="00C961EC">
        <w:rPr>
          <w:u w:val="single"/>
        </w:rPr>
        <w:t xml:space="preserve"> labored to </w:t>
      </w:r>
      <w:r w:rsidRPr="00C961EC">
        <w:rPr>
          <w:u w:val="single"/>
          <w:shd w:val="clear" w:color="auto" w:fill="00FFFF"/>
        </w:rPr>
        <w:t>create an economically liberal worldwide network</w:t>
      </w:r>
      <w:r w:rsidRPr="00C961EC">
        <w:rPr>
          <w:u w:val="single"/>
        </w:rPr>
        <w:t xml:space="preserve"> </w:t>
      </w:r>
      <w:r w:rsidRPr="00C961EC">
        <w:rPr>
          <w:sz w:val="10"/>
          <w:szCs w:val="11"/>
        </w:rPr>
        <w:t>characterized by free trade and commerce, respect for international property rights, and mobility of capital and labor markets.</w:t>
      </w:r>
      <w:r w:rsidRPr="00C961EC">
        <w:rPr>
          <w:u w:val="single"/>
        </w:rPr>
        <w:t xml:space="preserve"> </w:t>
      </w:r>
      <w:r w:rsidRPr="00C961EC">
        <w:rPr>
          <w:u w:val="single"/>
          <w:shd w:val="clear" w:color="auto" w:fill="00FFFF"/>
        </w:rPr>
        <w:t>The economic stability</w:t>
      </w:r>
      <w:r w:rsidRPr="00C961EC">
        <w:rPr>
          <w:u w:val="single"/>
        </w:rPr>
        <w:t xml:space="preserve"> and prosperity that stems from this economic order </w:t>
      </w:r>
      <w:r w:rsidRPr="00C961EC">
        <w:rPr>
          <w:u w:val="single"/>
          <w:shd w:val="clear" w:color="auto" w:fill="00FFFF"/>
        </w:rPr>
        <w:t>is a global public good</w:t>
      </w:r>
      <w:r w:rsidRPr="00C961EC">
        <w:rPr>
          <w:u w:val="single"/>
        </w:rPr>
        <w:t xml:space="preserve"> from which all states benefit, </w:t>
      </w:r>
      <w:r w:rsidRPr="00C961EC">
        <w:rPr>
          <w:u w:val="single"/>
          <w:shd w:val="clear" w:color="auto" w:fill="00FFFF"/>
        </w:rPr>
        <w:t>particularly the poorest states</w:t>
      </w:r>
      <w:r w:rsidRPr="00C961EC">
        <w:rPr>
          <w:u w:val="single"/>
        </w:rPr>
        <w:t xml:space="preserve"> in the Third World.</w:t>
      </w:r>
      <w:r w:rsidRPr="00C961EC">
        <w:rPr>
          <w:sz w:val="10"/>
        </w:rPr>
        <w:t xml:space="preserve"> The United States created this network not out of altruism but for the benefit and the economic well-being of America. </w:t>
      </w:r>
      <w:r w:rsidRPr="00C961EC">
        <w:rPr>
          <w:sz w:val="10"/>
          <w:szCs w:val="11"/>
        </w:rPr>
        <w:t>This economic order forces American industries to be competitive, maximizes efficiencies and growth, and benefits defense as well because the size of the economy makes the defense burden manageable.</w:t>
      </w:r>
      <w:r w:rsidRPr="00C961EC">
        <w:rPr>
          <w:sz w:val="10"/>
        </w:rPr>
        <w:t xml:space="preserve"> Economic spin-offs foster the development of military technology, helping to ensure military prowess.</w:t>
      </w:r>
    </w:p>
    <w:p w:rsidR="00B26A7A" w:rsidRDefault="00B26A7A" w:rsidP="00B26A7A">
      <w:pPr>
        <w:rPr>
          <w:u w:val="single"/>
          <w:shd w:val="clear" w:color="auto" w:fill="00FFFF"/>
        </w:rPr>
      </w:pPr>
      <w:r w:rsidRPr="00C961EC">
        <w:rPr>
          <w:sz w:val="10"/>
        </w:rPr>
        <w:lastRenderedPageBreak/>
        <w:t xml:space="preserve">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primacy.4 As a witness to the failed alternative economic systems, Lal is one of the strongest academic proponents of American primacy due to the economic prosperity it provides. Fourth and finally, </w:t>
      </w:r>
      <w:r w:rsidRPr="00C961EC">
        <w:rPr>
          <w:u w:val="single"/>
        </w:rPr>
        <w:t>the United States</w:t>
      </w:r>
      <w:r w:rsidRPr="00C961EC">
        <w:rPr>
          <w:sz w:val="10"/>
        </w:rPr>
        <w:t xml:space="preserve">, in seeking primacy, </w:t>
      </w:r>
      <w:r w:rsidRPr="00C961EC">
        <w:rPr>
          <w:u w:val="single"/>
        </w:rPr>
        <w:t xml:space="preserve">has been </w:t>
      </w:r>
      <w:r w:rsidRPr="00C961EC">
        <w:rPr>
          <w:u w:val="single"/>
          <w:shd w:val="clear" w:color="auto" w:fill="00FFFF"/>
        </w:rPr>
        <w:t>willing to use its power</w:t>
      </w:r>
      <w:r w:rsidRPr="00C961EC">
        <w:rPr>
          <w:sz w:val="10"/>
          <w:szCs w:val="11"/>
        </w:rPr>
        <w:t xml:space="preserve"> not only to advance its interests but </w:t>
      </w:r>
      <w:r w:rsidRPr="00C961EC">
        <w:rPr>
          <w:u w:val="single"/>
          <w:shd w:val="clear" w:color="auto" w:fill="00FFFF"/>
        </w:rPr>
        <w:t>to promote</w:t>
      </w:r>
      <w:r w:rsidRPr="00C961EC">
        <w:rPr>
          <w:u w:val="single"/>
        </w:rPr>
        <w:t xml:space="preserve"> the </w:t>
      </w:r>
      <w:r w:rsidRPr="00C961EC">
        <w:rPr>
          <w:u w:val="single"/>
          <w:shd w:val="clear" w:color="auto" w:fill="00FFFF"/>
        </w:rPr>
        <w:t>welfare</w:t>
      </w:r>
      <w:r w:rsidRPr="00C961EC">
        <w:rPr>
          <w:u w:val="single"/>
        </w:rPr>
        <w:t xml:space="preserve"> of people all over the globe.</w:t>
      </w:r>
      <w:r w:rsidRPr="00C961EC">
        <w:rPr>
          <w:sz w:val="10"/>
        </w:rPr>
        <w:t xml:space="preserve"> The United States is the earth's leading source of positive externalities for the world. The U.S. military has participated in over fifty operations since the end of the Cold War--and most of those missions have been humanitarian in nature. Indeed, </w:t>
      </w:r>
      <w:r w:rsidRPr="00C961EC">
        <w:rPr>
          <w:u w:val="single"/>
        </w:rPr>
        <w:t>the U.S. military is the earth's "911 force"--</w:t>
      </w:r>
      <w:r w:rsidRPr="00C961EC">
        <w:rPr>
          <w:sz w:val="10"/>
        </w:rPr>
        <w:t xml:space="preserve">it serves, de </w:t>
      </w:r>
      <w:r w:rsidRPr="00C961EC">
        <w:rPr>
          <w:sz w:val="10"/>
          <w:szCs w:val="10"/>
        </w:rPr>
        <w:t>facto, as the world's police, the global paramedic and the planet's fire department. Whenever there is a natural disaster, earthquake, flood, drought, volcanic eruption, typhoon or tsunami, the United States assists the countries in need. 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 No other force possesses the communications capabilities or global logistical reach of the U.S. military. In fact, UN peacekeeping operations depend on the United States to supply UN forces.</w:t>
      </w:r>
      <w:r w:rsidRPr="00C961EC">
        <w:t xml:space="preserve"> </w:t>
      </w:r>
      <w:r w:rsidRPr="00C961EC">
        <w:rPr>
          <w:u w:val="single"/>
          <w:shd w:val="clear" w:color="auto" w:fill="00FFFF"/>
        </w:rPr>
        <w:t>American generosity</w:t>
      </w:r>
      <w:r w:rsidRPr="00C961EC">
        <w:rPr>
          <w:u w:val="single"/>
        </w:rPr>
        <w:t xml:space="preserve"> has done more to </w:t>
      </w:r>
      <w:r w:rsidRPr="00C961EC">
        <w:rPr>
          <w:u w:val="single"/>
          <w:shd w:val="clear" w:color="auto" w:fill="00FFFF"/>
        </w:rPr>
        <w:t>help</w:t>
      </w:r>
      <w:r w:rsidRPr="00C961EC">
        <w:rPr>
          <w:u w:val="single"/>
        </w:rPr>
        <w:t xml:space="preserve"> the United States </w:t>
      </w:r>
      <w:r w:rsidRPr="00C961EC">
        <w:rPr>
          <w:u w:val="single"/>
          <w:shd w:val="clear" w:color="auto" w:fill="00FFFF"/>
        </w:rPr>
        <w:t>fight the War on Terror than</w:t>
      </w:r>
      <w:r w:rsidRPr="00C961EC">
        <w:rPr>
          <w:u w:val="single"/>
        </w:rPr>
        <w:t xml:space="preserve"> almost </w:t>
      </w:r>
      <w:r w:rsidRPr="00C961EC">
        <w:rPr>
          <w:u w:val="single"/>
          <w:shd w:val="clear" w:color="auto" w:fill="00FFFF"/>
        </w:rPr>
        <w:t>any other measure</w:t>
      </w:r>
      <w:r w:rsidRPr="00C961EC">
        <w:rPr>
          <w:u w:val="single"/>
        </w:rPr>
        <w:t>.</w:t>
      </w:r>
      <w:r w:rsidRPr="00C961EC">
        <w:t xml:space="preserve"> </w:t>
      </w:r>
      <w:r w:rsidRPr="00C961EC">
        <w:rPr>
          <w:sz w:val="10"/>
          <w:szCs w:val="10"/>
        </w:rPr>
        <w:t>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 As the War on Terror is a war of ideas and opinion as much as military action, for the United States humanitarian missions are the equivalent of a blitzkrieg. THERE IS no other state, group of states or international organization that can provide these global benefits. None even comes close. The United Nations cannot because it is riven with conflicts and major cleavages that divide the international body time and again on matters great and trivial. Thus it lacks the ability to speak with one voice on salient issues and to act as a unified force once a decision is reached. The EU has similar problems. Does anyone expect Russia or China to take up these responsibilities? They may have the desire, but they do not have the capabilities.</w:t>
      </w:r>
      <w:r w:rsidRPr="00C961EC">
        <w:t xml:space="preserve"> </w:t>
      </w:r>
      <w:r w:rsidRPr="00C961EC">
        <w:rPr>
          <w:u w:val="single"/>
        </w:rPr>
        <w:t xml:space="preserve">Let's face it: for the time being, </w:t>
      </w:r>
      <w:r w:rsidRPr="00C961EC">
        <w:rPr>
          <w:u w:val="single"/>
          <w:shd w:val="clear" w:color="auto" w:fill="00FFFF"/>
        </w:rPr>
        <w:t>American primacy remains humanity's only</w:t>
      </w:r>
      <w:r w:rsidRPr="00C961EC">
        <w:rPr>
          <w:u w:val="single"/>
        </w:rPr>
        <w:t xml:space="preserve"> practical </w:t>
      </w:r>
      <w:r w:rsidRPr="00C961EC">
        <w:rPr>
          <w:u w:val="single"/>
          <w:shd w:val="clear" w:color="auto" w:fill="00FFFF"/>
        </w:rPr>
        <w:t>hope of solving the world's ills.</w:t>
      </w:r>
    </w:p>
    <w:p w:rsidR="00B26A7A" w:rsidRDefault="00B26A7A" w:rsidP="00B26A7A">
      <w:pPr>
        <w:rPr>
          <w:u w:val="single"/>
          <w:shd w:val="clear" w:color="auto" w:fill="00FFFF"/>
        </w:rPr>
      </w:pPr>
    </w:p>
    <w:p w:rsidR="00B26A7A" w:rsidRPr="00C2028E" w:rsidRDefault="00B26A7A" w:rsidP="00B26A7A">
      <w:pPr>
        <w:pStyle w:val="Heading3"/>
      </w:pPr>
      <w:r>
        <w:lastRenderedPageBreak/>
        <w:t>1ac oil</w:t>
      </w:r>
    </w:p>
    <w:p w:rsidR="00B26A7A" w:rsidRPr="00C2028E" w:rsidRDefault="00B26A7A" w:rsidP="00B26A7A">
      <w:pPr>
        <w:pStyle w:val="Heading4"/>
      </w:pPr>
      <w:r w:rsidRPr="00C2028E">
        <w:t xml:space="preserve">Advantage </w:t>
      </w:r>
      <w:r>
        <w:t>3</w:t>
      </w:r>
      <w:r w:rsidRPr="00C2028E">
        <w:t>: Oil</w:t>
      </w:r>
    </w:p>
    <w:p w:rsidR="00B26A7A" w:rsidRDefault="00B26A7A" w:rsidP="00B26A7A">
      <w:pPr>
        <w:pStyle w:val="Heading4"/>
      </w:pPr>
      <w:r>
        <w:t>OTEC solves both power plants and vehicle emissions—key to reduce CO2</w:t>
      </w:r>
    </w:p>
    <w:p w:rsidR="00B26A7A" w:rsidRDefault="00B26A7A" w:rsidP="00B26A7A">
      <w:r w:rsidRPr="00E35A44">
        <w:rPr>
          <w:b/>
        </w:rPr>
        <w:t>Magesh 10</w:t>
      </w:r>
      <w:r>
        <w:t xml:space="preserve"> (R., Coastal Energ Pvt, "OTEC TEchnology - A World of Clean Energy and Water," World Congress on Engineering, Vol II, June 30)</w:t>
      </w:r>
    </w:p>
    <w:p w:rsidR="00B26A7A" w:rsidRDefault="00B26A7A" w:rsidP="00B26A7A"/>
    <w:p w:rsidR="00B26A7A" w:rsidRPr="007F1F1B" w:rsidRDefault="00B26A7A" w:rsidP="00B26A7A">
      <w:pPr>
        <w:rPr>
          <w:sz w:val="16"/>
        </w:rPr>
      </w:pPr>
      <w:r w:rsidRPr="000129B9">
        <w:rPr>
          <w:rStyle w:val="StyleBoldUnderline"/>
          <w:highlight w:val="yellow"/>
        </w:rPr>
        <w:t>Scientists</w:t>
      </w:r>
      <w:r w:rsidRPr="00E35A44">
        <w:rPr>
          <w:rStyle w:val="StyleBoldUnderline"/>
        </w:rPr>
        <w:t xml:space="preserve"> </w:t>
      </w:r>
      <w:r w:rsidRPr="007F1F1B">
        <w:rPr>
          <w:sz w:val="16"/>
        </w:rPr>
        <w:t xml:space="preserve">all over the world </w:t>
      </w:r>
      <w:r w:rsidRPr="000129B9">
        <w:rPr>
          <w:rStyle w:val="StyleBoldUnderline"/>
          <w:highlight w:val="yellow"/>
        </w:rPr>
        <w:t xml:space="preserve">are making </w:t>
      </w:r>
      <w:r w:rsidRPr="000129B9">
        <w:rPr>
          <w:rStyle w:val="StyleBoldUnderline"/>
          <w:sz w:val="12"/>
          <w:highlight w:val="yellow"/>
          <w:u w:val="none"/>
        </w:rPr>
        <w:t>¶</w:t>
      </w:r>
      <w:r w:rsidRPr="000129B9">
        <w:rPr>
          <w:rStyle w:val="StyleBoldUnderline"/>
          <w:highlight w:val="yellow"/>
        </w:rPr>
        <w:t xml:space="preserve"> predictions about</w:t>
      </w:r>
      <w:r w:rsidRPr="007F1F1B">
        <w:rPr>
          <w:sz w:val="16"/>
        </w:rPr>
        <w:t xml:space="preserve"> the ill effects of </w:t>
      </w:r>
      <w:r w:rsidRPr="00E35A44">
        <w:rPr>
          <w:rStyle w:val="StyleBoldUnderline"/>
        </w:rPr>
        <w:t xml:space="preserve">Global </w:t>
      </w:r>
      <w:r w:rsidRPr="000129B9">
        <w:rPr>
          <w:rStyle w:val="StyleBoldUnderline"/>
          <w:highlight w:val="yellow"/>
        </w:rPr>
        <w:t>warming</w:t>
      </w:r>
      <w:r w:rsidRPr="007F1F1B">
        <w:rPr>
          <w:sz w:val="16"/>
        </w:rPr>
        <w:t xml:space="preserve"> and its </w:t>
      </w:r>
      <w:r w:rsidRPr="007F1F1B">
        <w:rPr>
          <w:sz w:val="12"/>
        </w:rPr>
        <w:t>¶</w:t>
      </w:r>
      <w:r w:rsidRPr="007F1F1B">
        <w:rPr>
          <w:sz w:val="16"/>
        </w:rPr>
        <w:t xml:space="preserve"> consequences on the mankind. Conventional Fuel Fired Electric </w:t>
      </w:r>
      <w:r w:rsidRPr="007F1F1B">
        <w:rPr>
          <w:sz w:val="12"/>
        </w:rPr>
        <w:t>¶</w:t>
      </w:r>
      <w:r w:rsidRPr="007F1F1B">
        <w:rPr>
          <w:sz w:val="16"/>
        </w:rPr>
        <w:t xml:space="preserve"> Power Stations contribute nearly 21.3% of the Global Green </w:t>
      </w:r>
      <w:r w:rsidRPr="007F1F1B">
        <w:rPr>
          <w:sz w:val="12"/>
        </w:rPr>
        <w:t>¶</w:t>
      </w:r>
      <w:r w:rsidRPr="007F1F1B">
        <w:rPr>
          <w:sz w:val="16"/>
        </w:rPr>
        <w:t xml:space="preserve"> House Gas emission annually. Hence, an alternative for such </w:t>
      </w:r>
      <w:r w:rsidRPr="007F1F1B">
        <w:rPr>
          <w:sz w:val="12"/>
        </w:rPr>
        <w:t>¶</w:t>
      </w:r>
      <w:r w:rsidRPr="007F1F1B">
        <w:rPr>
          <w:sz w:val="16"/>
        </w:rPr>
        <w:t xml:space="preserve"> Power Stations is a must to prevent global warming. </w:t>
      </w:r>
      <w:r w:rsidRPr="00E35A44">
        <w:rPr>
          <w:rStyle w:val="StyleBoldUnderline"/>
        </w:rPr>
        <w:t xml:space="preserve">One fine </w:t>
      </w:r>
      <w:r w:rsidRPr="007F1F1B">
        <w:rPr>
          <w:rStyle w:val="StyleBoldUnderline"/>
          <w:sz w:val="12"/>
          <w:u w:val="none"/>
        </w:rPr>
        <w:t>¶</w:t>
      </w:r>
      <w:r w:rsidRPr="00E35A44">
        <w:rPr>
          <w:rStyle w:val="StyleBoldUnderline"/>
        </w:rPr>
        <w:t xml:space="preserve"> alternative that comes to the rescue is the </w:t>
      </w:r>
      <w:r w:rsidRPr="000129B9">
        <w:rPr>
          <w:rStyle w:val="StyleBoldUnderline"/>
          <w:highlight w:val="yellow"/>
        </w:rPr>
        <w:t>O</w:t>
      </w:r>
      <w:r w:rsidRPr="00E35A44">
        <w:rPr>
          <w:rStyle w:val="StyleBoldUnderline"/>
        </w:rPr>
        <w:t xml:space="preserve">cean </w:t>
      </w:r>
      <w:r w:rsidRPr="000129B9">
        <w:rPr>
          <w:rStyle w:val="StyleBoldUnderline"/>
          <w:highlight w:val="yellow"/>
        </w:rPr>
        <w:t>t</w:t>
      </w:r>
      <w:r w:rsidRPr="00E35A44">
        <w:rPr>
          <w:rStyle w:val="StyleBoldUnderline"/>
        </w:rPr>
        <w:t xml:space="preserve">hermal </w:t>
      </w:r>
      <w:r w:rsidRPr="000129B9">
        <w:rPr>
          <w:rStyle w:val="StyleBoldUnderline"/>
          <w:highlight w:val="yellow"/>
        </w:rPr>
        <w:t>e</w:t>
      </w:r>
      <w:r w:rsidRPr="00E35A44">
        <w:rPr>
          <w:rStyle w:val="StyleBoldUnderline"/>
        </w:rPr>
        <w:t xml:space="preserve">nergy </w:t>
      </w:r>
      <w:r w:rsidRPr="007F1F1B">
        <w:rPr>
          <w:rStyle w:val="StyleBoldUnderline"/>
          <w:sz w:val="12"/>
          <w:u w:val="none"/>
        </w:rPr>
        <w:t>¶</w:t>
      </w:r>
      <w:r w:rsidRPr="00E35A44">
        <w:rPr>
          <w:rStyle w:val="StyleBoldUnderline"/>
        </w:rPr>
        <w:t xml:space="preserve"> </w:t>
      </w:r>
      <w:r w:rsidRPr="000129B9">
        <w:rPr>
          <w:rStyle w:val="StyleBoldUnderline"/>
          <w:highlight w:val="yellow"/>
        </w:rPr>
        <w:t>c</w:t>
      </w:r>
      <w:r w:rsidRPr="00E35A44">
        <w:rPr>
          <w:rStyle w:val="StyleBoldUnderline"/>
        </w:rPr>
        <w:t>onversion</w:t>
      </w:r>
      <w:r w:rsidRPr="007F1F1B">
        <w:rPr>
          <w:sz w:val="16"/>
        </w:rPr>
        <w:t xml:space="preserve"> (OTEC) Power Plant, the complete Renewable Energy </w:t>
      </w:r>
      <w:r w:rsidRPr="007F1F1B">
        <w:rPr>
          <w:sz w:val="12"/>
        </w:rPr>
        <w:t>¶</w:t>
      </w:r>
      <w:r w:rsidRPr="007F1F1B">
        <w:rPr>
          <w:sz w:val="16"/>
        </w:rPr>
        <w:t xml:space="preserve"> Power Station for obtaining Cleaner and Greener Power. Even </w:t>
      </w:r>
      <w:r w:rsidRPr="007F1F1B">
        <w:rPr>
          <w:sz w:val="12"/>
        </w:rPr>
        <w:t>¶</w:t>
      </w:r>
      <w:r w:rsidRPr="007F1F1B">
        <w:rPr>
          <w:sz w:val="16"/>
        </w:rPr>
        <w:t xml:space="preserve"> though the concept is simple and old, </w:t>
      </w:r>
      <w:r w:rsidRPr="007F1F1B">
        <w:rPr>
          <w:rStyle w:val="StyleBoldUnderline"/>
        </w:rPr>
        <w:t xml:space="preserve">recently it </w:t>
      </w:r>
      <w:r w:rsidRPr="000129B9">
        <w:rPr>
          <w:rStyle w:val="StyleBoldUnderline"/>
          <w:highlight w:val="yellow"/>
        </w:rPr>
        <w:t xml:space="preserve">has gained </w:t>
      </w:r>
      <w:r w:rsidRPr="000129B9">
        <w:rPr>
          <w:rStyle w:val="StyleBoldUnderline"/>
          <w:sz w:val="12"/>
          <w:highlight w:val="yellow"/>
          <w:u w:val="none"/>
        </w:rPr>
        <w:t>¶</w:t>
      </w:r>
      <w:r w:rsidRPr="000129B9">
        <w:rPr>
          <w:rStyle w:val="StyleBoldUnderline"/>
          <w:highlight w:val="yellow"/>
        </w:rPr>
        <w:t xml:space="preserve"> momentum</w:t>
      </w:r>
      <w:r w:rsidRPr="007F1F1B">
        <w:rPr>
          <w:rStyle w:val="StyleBoldUnderline"/>
        </w:rPr>
        <w:t xml:space="preserve"> due to worldwide search for clean continuous energy </w:t>
      </w:r>
      <w:r w:rsidRPr="007F1F1B">
        <w:rPr>
          <w:rStyle w:val="StyleBoldUnderline"/>
          <w:sz w:val="12"/>
          <w:u w:val="none"/>
        </w:rPr>
        <w:t>¶</w:t>
      </w:r>
      <w:r w:rsidRPr="007F1F1B">
        <w:rPr>
          <w:rStyle w:val="StyleBoldUnderline"/>
        </w:rPr>
        <w:t xml:space="preserve"> sources to replace the fossil fuels.</w:t>
      </w:r>
      <w:r w:rsidRPr="007F1F1B">
        <w:rPr>
          <w:sz w:val="16"/>
        </w:rPr>
        <w:t xml:space="preserve"> The design of a 5 Megawatt </w:t>
      </w:r>
      <w:r w:rsidRPr="007F1F1B">
        <w:rPr>
          <w:sz w:val="12"/>
        </w:rPr>
        <w:t>¶</w:t>
      </w:r>
      <w:r w:rsidRPr="007F1F1B">
        <w:rPr>
          <w:sz w:val="16"/>
        </w:rPr>
        <w:t xml:space="preserve"> OTEC Pre-commercial plant is clearly portrayed to brief the </w:t>
      </w:r>
      <w:r w:rsidRPr="007F1F1B">
        <w:rPr>
          <w:sz w:val="12"/>
        </w:rPr>
        <w:t>¶</w:t>
      </w:r>
      <w:r w:rsidRPr="007F1F1B">
        <w:rPr>
          <w:sz w:val="16"/>
        </w:rPr>
        <w:t xml:space="preserve"> OTEC technical feasibility along with economic consideration </w:t>
      </w:r>
      <w:r w:rsidRPr="007F1F1B">
        <w:rPr>
          <w:sz w:val="12"/>
        </w:rPr>
        <w:t>¶</w:t>
      </w:r>
      <w:r w:rsidRPr="007F1F1B">
        <w:rPr>
          <w:sz w:val="16"/>
        </w:rPr>
        <w:t xml:space="preserve"> studies for installing OTEC across the world. OTEC plant can be </w:t>
      </w:r>
      <w:r w:rsidRPr="007F1F1B">
        <w:rPr>
          <w:sz w:val="12"/>
        </w:rPr>
        <w:t>¶</w:t>
      </w:r>
      <w:r w:rsidRPr="007F1F1B">
        <w:rPr>
          <w:sz w:val="16"/>
        </w:rPr>
        <w:t xml:space="preserve"> seen as a combined Power Plant and Desalination plant. </w:t>
      </w:r>
      <w:r w:rsidRPr="007F1F1B">
        <w:rPr>
          <w:sz w:val="12"/>
        </w:rPr>
        <w:t>¶</w:t>
      </w:r>
      <w:r w:rsidRPr="007F1F1B">
        <w:rPr>
          <w:sz w:val="16"/>
        </w:rPr>
        <w:t xml:space="preserve"> </w:t>
      </w:r>
      <w:r w:rsidRPr="007F1F1B">
        <w:rPr>
          <w:rStyle w:val="StyleBoldUnderline"/>
        </w:rPr>
        <w:t xml:space="preserve">Practically, </w:t>
      </w:r>
      <w:r w:rsidRPr="000129B9">
        <w:rPr>
          <w:rStyle w:val="StyleBoldUnderline"/>
          <w:highlight w:val="yellow"/>
        </w:rPr>
        <w:t>for</w:t>
      </w:r>
      <w:r w:rsidRPr="007F1F1B">
        <w:rPr>
          <w:rStyle w:val="StyleBoldUnderline"/>
        </w:rPr>
        <w:t xml:space="preserve"> </w:t>
      </w:r>
      <w:r w:rsidRPr="000129B9">
        <w:rPr>
          <w:rStyle w:val="StyleBoldUnderline"/>
          <w:highlight w:val="yellow"/>
        </w:rPr>
        <w:t>every Megawatt</w:t>
      </w:r>
      <w:r w:rsidRPr="007F1F1B">
        <w:rPr>
          <w:rStyle w:val="StyleBoldUnderline"/>
        </w:rPr>
        <w:t xml:space="preserve"> of power </w:t>
      </w:r>
      <w:r w:rsidRPr="000129B9">
        <w:rPr>
          <w:rStyle w:val="StyleBoldUnderline"/>
        </w:rPr>
        <w:t>generated by hybrid</w:t>
      </w:r>
      <w:r w:rsidRPr="007F1F1B">
        <w:rPr>
          <w:rStyle w:val="StyleBoldUnderline"/>
        </w:rPr>
        <w:t xml:space="preserve"> </w:t>
      </w:r>
      <w:r w:rsidRPr="007F1F1B">
        <w:rPr>
          <w:rStyle w:val="StyleBoldUnderline"/>
          <w:sz w:val="12"/>
          <w:u w:val="none"/>
        </w:rPr>
        <w:t>¶</w:t>
      </w:r>
      <w:r w:rsidRPr="007F1F1B">
        <w:rPr>
          <w:rStyle w:val="StyleBoldUnderline"/>
        </w:rPr>
        <w:t xml:space="preserve"> OTEC plant, </w:t>
      </w:r>
      <w:r w:rsidRPr="000129B9">
        <w:rPr>
          <w:rStyle w:val="StyleBoldUnderline"/>
          <w:highlight w:val="yellow"/>
        </w:rPr>
        <w:t>nearly 2.28 million litres of</w:t>
      </w:r>
      <w:r w:rsidRPr="007F1F1B">
        <w:rPr>
          <w:rStyle w:val="StyleBoldUnderline"/>
        </w:rPr>
        <w:t xml:space="preserve"> desalinated </w:t>
      </w:r>
      <w:r w:rsidRPr="000129B9">
        <w:rPr>
          <w:rStyle w:val="StyleBoldUnderline"/>
          <w:highlight w:val="yellow"/>
        </w:rPr>
        <w:t xml:space="preserve">water is </w:t>
      </w:r>
      <w:r w:rsidRPr="000129B9">
        <w:rPr>
          <w:rStyle w:val="StyleBoldUnderline"/>
          <w:sz w:val="12"/>
          <w:highlight w:val="yellow"/>
          <w:u w:val="none"/>
        </w:rPr>
        <w:t>¶</w:t>
      </w:r>
      <w:r w:rsidRPr="000129B9">
        <w:rPr>
          <w:rStyle w:val="StyleBoldUnderline"/>
          <w:highlight w:val="yellow"/>
        </w:rPr>
        <w:t xml:space="preserve"> obtained</w:t>
      </w:r>
      <w:r w:rsidRPr="007F1F1B">
        <w:rPr>
          <w:rStyle w:val="StyleBoldUnderline"/>
        </w:rPr>
        <w:t xml:space="preserve"> every day</w:t>
      </w:r>
      <w:r w:rsidRPr="007F1F1B">
        <w:rPr>
          <w:sz w:val="16"/>
        </w:rPr>
        <w:t xml:space="preserve">. </w:t>
      </w:r>
      <w:r w:rsidRPr="007F1F1B">
        <w:rPr>
          <w:rStyle w:val="StyleBoldUnderline"/>
        </w:rPr>
        <w:t xml:space="preserve">Its value is thus increased because many </w:t>
      </w:r>
      <w:r w:rsidRPr="007F1F1B">
        <w:rPr>
          <w:rStyle w:val="StyleBoldUnderline"/>
          <w:sz w:val="12"/>
          <w:u w:val="none"/>
        </w:rPr>
        <w:t>¶</w:t>
      </w:r>
      <w:r w:rsidRPr="007F1F1B">
        <w:rPr>
          <w:rStyle w:val="StyleBoldUnderline"/>
        </w:rPr>
        <w:t xml:space="preserve"> parts of the globe are facing absolute water scarcity</w:t>
      </w:r>
      <w:r w:rsidRPr="007F1F1B">
        <w:rPr>
          <w:sz w:val="16"/>
        </w:rPr>
        <w:t xml:space="preserve">. </w:t>
      </w:r>
      <w:r w:rsidRPr="000129B9">
        <w:rPr>
          <w:rStyle w:val="StyleBoldUnderline"/>
          <w:highlight w:val="yellow"/>
        </w:rPr>
        <w:t xml:space="preserve">OTEC could </w:t>
      </w:r>
      <w:r w:rsidRPr="000129B9">
        <w:rPr>
          <w:rStyle w:val="StyleBoldUnderline"/>
          <w:sz w:val="12"/>
          <w:highlight w:val="yellow"/>
          <w:u w:val="none"/>
        </w:rPr>
        <w:t>¶</w:t>
      </w:r>
      <w:r w:rsidRPr="000129B9">
        <w:rPr>
          <w:rStyle w:val="StyleBoldUnderline"/>
          <w:highlight w:val="yellow"/>
        </w:rPr>
        <w:t xml:space="preserve"> produce</w:t>
      </w:r>
      <w:r w:rsidRPr="007F1F1B">
        <w:rPr>
          <w:rStyle w:val="StyleBoldUnderline"/>
        </w:rPr>
        <w:t xml:space="preserve"> </w:t>
      </w:r>
      <w:r w:rsidRPr="000129B9">
        <w:rPr>
          <w:rStyle w:val="StyleBoldUnderline"/>
          <w:highlight w:val="yellow"/>
        </w:rPr>
        <w:t>enough</w:t>
      </w:r>
      <w:r w:rsidRPr="000129B9">
        <w:rPr>
          <w:rStyle w:val="StyleBoldUnderline"/>
        </w:rPr>
        <w:t xml:space="preserve"> drinking </w:t>
      </w:r>
      <w:r w:rsidRPr="000129B9">
        <w:rPr>
          <w:rStyle w:val="StyleBoldUnderline"/>
          <w:highlight w:val="yellow"/>
        </w:rPr>
        <w:t>water to ease</w:t>
      </w:r>
      <w:r w:rsidRPr="007F1F1B">
        <w:rPr>
          <w:rStyle w:val="StyleBoldUnderline"/>
        </w:rPr>
        <w:t xml:space="preserve"> the crisis </w:t>
      </w:r>
      <w:r w:rsidRPr="000129B9">
        <w:rPr>
          <w:rStyle w:val="StyleBoldUnderline"/>
          <w:highlight w:val="yellow"/>
        </w:rPr>
        <w:t>drought-</w:t>
      </w:r>
      <w:r w:rsidRPr="007F1F1B">
        <w:rPr>
          <w:rStyle w:val="StyleBoldUnderline"/>
        </w:rPr>
        <w:t xml:space="preserve">stricken </w:t>
      </w:r>
      <w:r w:rsidRPr="007F1F1B">
        <w:rPr>
          <w:rStyle w:val="StyleBoldUnderline"/>
          <w:sz w:val="12"/>
          <w:u w:val="none"/>
        </w:rPr>
        <w:t>¶</w:t>
      </w:r>
      <w:r w:rsidRPr="007F1F1B">
        <w:rPr>
          <w:rStyle w:val="StyleBoldUnderline"/>
        </w:rPr>
        <w:t xml:space="preserve"> areas</w:t>
      </w:r>
      <w:r w:rsidRPr="007F1F1B">
        <w:rPr>
          <w:sz w:val="16"/>
        </w:rPr>
        <w:t xml:space="preserve">. The water can be used for local agriculture and industry, </w:t>
      </w:r>
      <w:r w:rsidRPr="007F1F1B">
        <w:rPr>
          <w:sz w:val="12"/>
        </w:rPr>
        <w:t>¶</w:t>
      </w:r>
      <w:r w:rsidRPr="007F1F1B">
        <w:rPr>
          <w:sz w:val="16"/>
        </w:rPr>
        <w:t xml:space="preserve"> any excess water being given or sold to neighboring communities.</w:t>
      </w:r>
      <w:r w:rsidRPr="007F1F1B">
        <w:rPr>
          <w:sz w:val="12"/>
        </w:rPr>
        <w:t>¶</w:t>
      </w:r>
      <w:r w:rsidRPr="007F1F1B">
        <w:rPr>
          <w:sz w:val="16"/>
        </w:rPr>
        <w:t xml:space="preserve"> Index Terms—Desalinated water, Ocean Temperature </w:t>
      </w:r>
      <w:r w:rsidRPr="007F1F1B">
        <w:rPr>
          <w:sz w:val="12"/>
        </w:rPr>
        <w:t>¶</w:t>
      </w:r>
      <w:r w:rsidRPr="007F1F1B">
        <w:rPr>
          <w:sz w:val="16"/>
        </w:rPr>
        <w:t xml:space="preserve"> Differences, Rankine Cycle, Renewable Energy.</w:t>
      </w:r>
      <w:r w:rsidRPr="007F1F1B">
        <w:rPr>
          <w:sz w:val="12"/>
        </w:rPr>
        <w:t>¶</w:t>
      </w:r>
      <w:r w:rsidRPr="007F1F1B">
        <w:rPr>
          <w:sz w:val="16"/>
        </w:rPr>
        <w:t xml:space="preserve"> I. INTRODUCTION</w:t>
      </w:r>
      <w:r w:rsidRPr="007F1F1B">
        <w:rPr>
          <w:sz w:val="12"/>
        </w:rPr>
        <w:t>¶</w:t>
      </w:r>
      <w:r w:rsidRPr="007F1F1B">
        <w:rPr>
          <w:sz w:val="16"/>
        </w:rPr>
        <w:t xml:space="preserve"> CEAN thermal energy conversion is a hydro energy </w:t>
      </w:r>
      <w:r w:rsidRPr="007F1F1B">
        <w:rPr>
          <w:sz w:val="12"/>
        </w:rPr>
        <w:t>¶</w:t>
      </w:r>
      <w:r w:rsidRPr="007F1F1B">
        <w:rPr>
          <w:sz w:val="16"/>
        </w:rPr>
        <w:t xml:space="preserve"> conversion system, which uses the temperature difference </w:t>
      </w:r>
      <w:r w:rsidRPr="007F1F1B">
        <w:rPr>
          <w:sz w:val="12"/>
        </w:rPr>
        <w:t>¶</w:t>
      </w:r>
      <w:r w:rsidRPr="007F1F1B">
        <w:rPr>
          <w:sz w:val="16"/>
        </w:rPr>
        <w:t xml:space="preserve"> that exists between deep and shallow waters in tropical seas to </w:t>
      </w:r>
      <w:r w:rsidRPr="007F1F1B">
        <w:rPr>
          <w:sz w:val="12"/>
        </w:rPr>
        <w:t>¶</w:t>
      </w:r>
      <w:r w:rsidRPr="007F1F1B">
        <w:rPr>
          <w:sz w:val="16"/>
        </w:rPr>
        <w:t xml:space="preserve"> run a heat engine. </w:t>
      </w:r>
      <w:r w:rsidRPr="007F1F1B">
        <w:rPr>
          <w:rStyle w:val="StyleBoldUnderline"/>
        </w:rPr>
        <w:t xml:space="preserve">The economic evaluation of </w:t>
      </w:r>
      <w:r w:rsidRPr="000129B9">
        <w:rPr>
          <w:rStyle w:val="StyleBoldUnderline"/>
          <w:highlight w:val="yellow"/>
        </w:rPr>
        <w:t xml:space="preserve">OTEC plants </w:t>
      </w:r>
      <w:r w:rsidRPr="000129B9">
        <w:rPr>
          <w:rStyle w:val="StyleBoldUnderline"/>
          <w:sz w:val="12"/>
          <w:highlight w:val="yellow"/>
          <w:u w:val="none"/>
        </w:rPr>
        <w:t>¶</w:t>
      </w:r>
      <w:r w:rsidRPr="000129B9">
        <w:rPr>
          <w:rStyle w:val="StyleBoldUnderline"/>
          <w:highlight w:val="yellow"/>
        </w:rPr>
        <w:t xml:space="preserve"> indicates that</w:t>
      </w:r>
      <w:r w:rsidRPr="007F1F1B">
        <w:rPr>
          <w:rStyle w:val="StyleBoldUnderline"/>
        </w:rPr>
        <w:t xml:space="preserve"> their </w:t>
      </w:r>
      <w:r w:rsidRPr="000129B9">
        <w:rPr>
          <w:rStyle w:val="StyleBoldUnderline"/>
          <w:highlight w:val="yellow"/>
        </w:rPr>
        <w:t>commercial future</w:t>
      </w:r>
      <w:r w:rsidRPr="007F1F1B">
        <w:rPr>
          <w:rStyle w:val="StyleBoldUnderline"/>
        </w:rPr>
        <w:t xml:space="preserve"> </w:t>
      </w:r>
      <w:r w:rsidRPr="000129B9">
        <w:rPr>
          <w:rStyle w:val="StyleBoldUnderline"/>
          <w:highlight w:val="yellow"/>
        </w:rPr>
        <w:t>lies in floating plants</w:t>
      </w:r>
      <w:r w:rsidRPr="007F1F1B">
        <w:rPr>
          <w:rStyle w:val="StyleBoldUnderline"/>
        </w:rPr>
        <w:t xml:space="preserve"> of </w:t>
      </w:r>
      <w:r w:rsidRPr="007F1F1B">
        <w:rPr>
          <w:rStyle w:val="StyleBoldUnderline"/>
          <w:sz w:val="12"/>
          <w:u w:val="none"/>
        </w:rPr>
        <w:t>¶</w:t>
      </w:r>
      <w:r w:rsidRPr="007F1F1B">
        <w:rPr>
          <w:rStyle w:val="StyleBoldUnderline"/>
        </w:rPr>
        <w:t xml:space="preserve"> approximately 100 MW capacity for </w:t>
      </w:r>
      <w:r w:rsidRPr="000129B9">
        <w:rPr>
          <w:rStyle w:val="StyleBoldUnderline"/>
          <w:highlight w:val="yellow"/>
        </w:rPr>
        <w:t>industrialized nations</w:t>
      </w:r>
      <w:r w:rsidRPr="007F1F1B">
        <w:rPr>
          <w:rStyle w:val="StyleBoldUnderline"/>
        </w:rPr>
        <w:t xml:space="preserve"> and </w:t>
      </w:r>
      <w:r w:rsidRPr="007F1F1B">
        <w:rPr>
          <w:rStyle w:val="StyleBoldUnderline"/>
          <w:sz w:val="12"/>
          <w:u w:val="none"/>
        </w:rPr>
        <w:t>¶</w:t>
      </w:r>
      <w:r w:rsidRPr="007F1F1B">
        <w:rPr>
          <w:rStyle w:val="StyleBoldUnderline"/>
        </w:rPr>
        <w:t xml:space="preserve"> smaller plants for small-island-developing-states</w:t>
      </w:r>
      <w:r w:rsidRPr="007F1F1B">
        <w:rPr>
          <w:sz w:val="16"/>
        </w:rPr>
        <w:t xml:space="preserve"> (SIDS). The </w:t>
      </w:r>
      <w:r w:rsidRPr="007F1F1B">
        <w:rPr>
          <w:sz w:val="12"/>
        </w:rPr>
        <w:t>¶</w:t>
      </w:r>
      <w:r w:rsidRPr="007F1F1B">
        <w:rPr>
          <w:sz w:val="16"/>
        </w:rPr>
        <w:t xml:space="preserve"> operational data is needed to earn the support required from </w:t>
      </w:r>
      <w:r w:rsidRPr="007F1F1B">
        <w:rPr>
          <w:sz w:val="12"/>
        </w:rPr>
        <w:t>¶</w:t>
      </w:r>
      <w:r w:rsidRPr="007F1F1B">
        <w:rPr>
          <w:sz w:val="16"/>
        </w:rPr>
        <w:t xml:space="preserve"> the financial community and developers. Considering a 100 </w:t>
      </w:r>
      <w:r w:rsidRPr="007F1F1B">
        <w:rPr>
          <w:sz w:val="12"/>
        </w:rPr>
        <w:t>¶</w:t>
      </w:r>
      <w:r w:rsidRPr="007F1F1B">
        <w:rPr>
          <w:sz w:val="16"/>
        </w:rPr>
        <w:t xml:space="preserve"> MW (4-module) system, a 1/5-scaled version of a 25 MW </w:t>
      </w:r>
      <w:r w:rsidRPr="007F1F1B">
        <w:rPr>
          <w:sz w:val="12"/>
        </w:rPr>
        <w:t>¶</w:t>
      </w:r>
      <w:r w:rsidRPr="007F1F1B">
        <w:rPr>
          <w:sz w:val="16"/>
        </w:rPr>
        <w:t xml:space="preserve"> module is proposed as an appropriate size. A 5 MW precommercial plant is directly applicable in some SIDS. OTEC </w:t>
      </w:r>
      <w:r w:rsidRPr="007F1F1B">
        <w:rPr>
          <w:sz w:val="12"/>
        </w:rPr>
        <w:t>¶</w:t>
      </w:r>
      <w:r w:rsidRPr="007F1F1B">
        <w:rPr>
          <w:sz w:val="16"/>
        </w:rPr>
        <w:t xml:space="preserve"> works on Rankine cycle, using a low-pressure turbine to </w:t>
      </w:r>
      <w:r w:rsidRPr="007F1F1B">
        <w:rPr>
          <w:sz w:val="12"/>
        </w:rPr>
        <w:t>¶</w:t>
      </w:r>
      <w:r w:rsidRPr="007F1F1B">
        <w:rPr>
          <w:sz w:val="16"/>
        </w:rPr>
        <w:t xml:space="preserve"> generate electric power. There are two general types of OTEC </w:t>
      </w:r>
      <w:r w:rsidRPr="007F1F1B">
        <w:rPr>
          <w:sz w:val="12"/>
        </w:rPr>
        <w:t>¶</w:t>
      </w:r>
      <w:r w:rsidRPr="007F1F1B">
        <w:rPr>
          <w:sz w:val="16"/>
        </w:rPr>
        <w:t xml:space="preserve"> design: closed-cycle plants utilize the evaporation of a working</w:t>
      </w:r>
      <w:r w:rsidRPr="007F1F1B">
        <w:rPr>
          <w:sz w:val="12"/>
        </w:rPr>
        <w:t>¶</w:t>
      </w:r>
      <w:r w:rsidRPr="007F1F1B">
        <w:rPr>
          <w:sz w:val="16"/>
        </w:rPr>
        <w:t xml:space="preserve"> fluid, such as ammonia or propylene, to drive the turbinegenerator, and open-cycle plants use steam from evaporated </w:t>
      </w:r>
      <w:r w:rsidRPr="007F1F1B">
        <w:rPr>
          <w:sz w:val="12"/>
        </w:rPr>
        <w:t>¶</w:t>
      </w:r>
      <w:r w:rsidRPr="007F1F1B">
        <w:rPr>
          <w:sz w:val="16"/>
        </w:rPr>
        <w:t xml:space="preserve"> R. Magesh is with Coastal Energen Pvt. Ltd., Chennai 600 006, </w:t>
      </w:r>
      <w:r w:rsidRPr="007F1F1B">
        <w:rPr>
          <w:sz w:val="12"/>
        </w:rPr>
        <w:t>¶</w:t>
      </w:r>
      <w:r w:rsidRPr="007F1F1B">
        <w:rPr>
          <w:sz w:val="16"/>
        </w:rPr>
        <w:t xml:space="preserve"> Tamilnadu, India (e-mail: wellingtonmagesh@ gmail.com). </w:t>
      </w:r>
      <w:r w:rsidRPr="007F1F1B">
        <w:rPr>
          <w:sz w:val="12"/>
        </w:rPr>
        <w:t>¶</w:t>
      </w:r>
      <w:r w:rsidRPr="007F1F1B">
        <w:rPr>
          <w:sz w:val="16"/>
        </w:rPr>
        <w:t xml:space="preserve"> sea water to run the turbine. Another commonly known design, </w:t>
      </w:r>
      <w:r w:rsidRPr="007F1F1B">
        <w:rPr>
          <w:sz w:val="12"/>
        </w:rPr>
        <w:t>¶</w:t>
      </w:r>
      <w:r w:rsidRPr="007F1F1B">
        <w:rPr>
          <w:sz w:val="16"/>
        </w:rPr>
        <w:t xml:space="preserve"> hybrid plants, is a combination of the two. In fact, </w:t>
      </w:r>
      <w:r w:rsidRPr="007F1F1B">
        <w:rPr>
          <w:rStyle w:val="StyleBoldUnderline"/>
        </w:rPr>
        <w:t xml:space="preserve">the </w:t>
      </w:r>
      <w:r w:rsidRPr="000129B9">
        <w:rPr>
          <w:rStyle w:val="StyleBoldUnderline"/>
          <w:highlight w:val="yellow"/>
        </w:rPr>
        <w:t xml:space="preserve">plants </w:t>
      </w:r>
      <w:r w:rsidRPr="000129B9">
        <w:rPr>
          <w:rStyle w:val="StyleBoldUnderline"/>
          <w:sz w:val="12"/>
          <w:highlight w:val="yellow"/>
          <w:u w:val="none"/>
        </w:rPr>
        <w:t>¶</w:t>
      </w:r>
      <w:r w:rsidRPr="000129B9">
        <w:rPr>
          <w:rStyle w:val="StyleBoldUnderline"/>
          <w:highlight w:val="yellow"/>
        </w:rPr>
        <w:t xml:space="preserve"> would cool the ocean</w:t>
      </w:r>
      <w:r w:rsidRPr="007F1F1B">
        <w:rPr>
          <w:rStyle w:val="StyleBoldUnderline"/>
        </w:rPr>
        <w:t xml:space="preserve"> by the same amount as the energy </w:t>
      </w:r>
      <w:r w:rsidRPr="007F1F1B">
        <w:rPr>
          <w:rStyle w:val="StyleBoldUnderline"/>
          <w:sz w:val="12"/>
          <w:u w:val="none"/>
        </w:rPr>
        <w:t>¶</w:t>
      </w:r>
      <w:r w:rsidRPr="007F1F1B">
        <w:rPr>
          <w:rStyle w:val="StyleBoldUnderline"/>
        </w:rPr>
        <w:t xml:space="preserve"> extracted from them. Apart from power generation, an </w:t>
      </w:r>
      <w:r w:rsidRPr="000129B9">
        <w:rPr>
          <w:rStyle w:val="StyleBoldUnderline"/>
          <w:highlight w:val="yellow"/>
        </w:rPr>
        <w:t xml:space="preserve">OTEC </w:t>
      </w:r>
      <w:r w:rsidRPr="000129B9">
        <w:rPr>
          <w:rStyle w:val="StyleBoldUnderline"/>
          <w:sz w:val="12"/>
          <w:highlight w:val="yellow"/>
          <w:u w:val="none"/>
        </w:rPr>
        <w:t>¶</w:t>
      </w:r>
      <w:r w:rsidRPr="007F1F1B">
        <w:rPr>
          <w:rStyle w:val="StyleBoldUnderline"/>
        </w:rPr>
        <w:t xml:space="preserve"> plant </w:t>
      </w:r>
      <w:r w:rsidRPr="000129B9">
        <w:rPr>
          <w:rStyle w:val="StyleBoldUnderline"/>
          <w:highlight w:val="yellow"/>
        </w:rPr>
        <w:t>can also be used to pump</w:t>
      </w:r>
      <w:r w:rsidRPr="007F1F1B">
        <w:rPr>
          <w:rStyle w:val="StyleBoldUnderline"/>
        </w:rPr>
        <w:t xml:space="preserve"> up the cold </w:t>
      </w:r>
      <w:r w:rsidRPr="000129B9">
        <w:rPr>
          <w:rStyle w:val="StyleBoldUnderline"/>
          <w:highlight w:val="yellow"/>
        </w:rPr>
        <w:t>deep sea water for</w:t>
      </w:r>
      <w:r w:rsidRPr="007F1F1B">
        <w:rPr>
          <w:rStyle w:val="StyleBoldUnderline"/>
        </w:rPr>
        <w:t xml:space="preserve"> </w:t>
      </w:r>
      <w:r w:rsidRPr="007F1F1B">
        <w:rPr>
          <w:rStyle w:val="StyleBoldUnderline"/>
          <w:sz w:val="12"/>
          <w:u w:val="none"/>
        </w:rPr>
        <w:t>¶</w:t>
      </w:r>
      <w:r w:rsidRPr="007F1F1B">
        <w:rPr>
          <w:rStyle w:val="StyleBoldUnderline"/>
        </w:rPr>
        <w:t xml:space="preserve"> </w:t>
      </w:r>
      <w:r w:rsidRPr="002A02D4">
        <w:rPr>
          <w:rStyle w:val="StyleBoldUnderline"/>
          <w:highlight w:val="yellow"/>
        </w:rPr>
        <w:t>a</w:t>
      </w:r>
      <w:r w:rsidRPr="007F1F1B">
        <w:rPr>
          <w:rStyle w:val="StyleBoldUnderline"/>
        </w:rPr>
        <w:t xml:space="preserve">ir </w:t>
      </w:r>
      <w:r w:rsidRPr="002A02D4">
        <w:rPr>
          <w:rStyle w:val="StyleBoldUnderline"/>
          <w:highlight w:val="yellow"/>
        </w:rPr>
        <w:t>c</w:t>
      </w:r>
      <w:r w:rsidRPr="007F1F1B">
        <w:rPr>
          <w:rStyle w:val="StyleBoldUnderline"/>
        </w:rPr>
        <w:t>onditioning and refrigeration,</w:t>
      </w:r>
      <w:r w:rsidRPr="007F1F1B">
        <w:rPr>
          <w:sz w:val="16"/>
        </w:rPr>
        <w:t xml:space="preserve"> if it is brought back to </w:t>
      </w:r>
      <w:r w:rsidRPr="007F1F1B">
        <w:rPr>
          <w:sz w:val="12"/>
        </w:rPr>
        <w:t>¶</w:t>
      </w:r>
      <w:r w:rsidRPr="007F1F1B">
        <w:rPr>
          <w:sz w:val="16"/>
        </w:rPr>
        <w:t xml:space="preserve"> shore. In addition, the </w:t>
      </w:r>
      <w:r w:rsidRPr="002A02D4">
        <w:rPr>
          <w:rStyle w:val="StyleBoldUnderline"/>
          <w:highlight w:val="yellow"/>
        </w:rPr>
        <w:t>enclosed sea water</w:t>
      </w:r>
      <w:r w:rsidRPr="007F1F1B">
        <w:rPr>
          <w:rStyle w:val="StyleBoldUnderline"/>
        </w:rPr>
        <w:t xml:space="preserve"> surrounding the </w:t>
      </w:r>
      <w:r w:rsidRPr="007F1F1B">
        <w:rPr>
          <w:rStyle w:val="StyleBoldUnderline"/>
          <w:sz w:val="12"/>
          <w:u w:val="none"/>
        </w:rPr>
        <w:t>¶</w:t>
      </w:r>
      <w:r w:rsidRPr="007F1F1B">
        <w:rPr>
          <w:rStyle w:val="StyleBoldUnderline"/>
        </w:rPr>
        <w:t xml:space="preserve"> plant </w:t>
      </w:r>
      <w:r w:rsidRPr="002A02D4">
        <w:rPr>
          <w:rStyle w:val="StyleBoldUnderline"/>
          <w:highlight w:val="yellow"/>
        </w:rPr>
        <w:t>can be used for aquaculture.</w:t>
      </w:r>
      <w:r w:rsidRPr="007F1F1B">
        <w:rPr>
          <w:rStyle w:val="StyleBoldUnderline"/>
        </w:rPr>
        <w:t xml:space="preserve"> </w:t>
      </w:r>
      <w:r w:rsidRPr="000129B9">
        <w:rPr>
          <w:rStyle w:val="StyleBoldUnderline"/>
          <w:highlight w:val="yellow"/>
        </w:rPr>
        <w:t>Hydrogen produced by</w:t>
      </w:r>
      <w:r w:rsidRPr="007F1F1B">
        <w:rPr>
          <w:rStyle w:val="StyleBoldUnderline"/>
        </w:rPr>
        <w:t xml:space="preserve"> </w:t>
      </w:r>
      <w:r w:rsidRPr="007F1F1B">
        <w:rPr>
          <w:rStyle w:val="StyleBoldUnderline"/>
          <w:sz w:val="12"/>
          <w:u w:val="none"/>
        </w:rPr>
        <w:t>¶</w:t>
      </w:r>
      <w:r w:rsidRPr="007F1F1B">
        <w:rPr>
          <w:rStyle w:val="StyleBoldUnderline"/>
        </w:rPr>
        <w:t xml:space="preserve"> subjecting the steam to </w:t>
      </w:r>
      <w:r w:rsidRPr="000129B9">
        <w:rPr>
          <w:rStyle w:val="StyleBoldUnderline"/>
          <w:highlight w:val="yellow"/>
        </w:rPr>
        <w:t>electrolysis</w:t>
      </w:r>
      <w:r w:rsidRPr="007F1F1B">
        <w:rPr>
          <w:rStyle w:val="StyleBoldUnderline"/>
        </w:rPr>
        <w:t xml:space="preserve"> during the OTEC process </w:t>
      </w:r>
      <w:r w:rsidRPr="007F1F1B">
        <w:rPr>
          <w:rStyle w:val="StyleBoldUnderline"/>
          <w:sz w:val="12"/>
          <w:u w:val="none"/>
        </w:rPr>
        <w:t>¶</w:t>
      </w:r>
      <w:r w:rsidRPr="007F1F1B">
        <w:rPr>
          <w:rStyle w:val="StyleBoldUnderline"/>
        </w:rPr>
        <w:t xml:space="preserve"> </w:t>
      </w:r>
      <w:r w:rsidRPr="000129B9">
        <w:rPr>
          <w:rStyle w:val="StyleBoldUnderline"/>
          <w:highlight w:val="yellow"/>
        </w:rPr>
        <w:t>can fuel</w:t>
      </w:r>
      <w:r w:rsidRPr="007F1F1B">
        <w:rPr>
          <w:rStyle w:val="StyleBoldUnderline"/>
        </w:rPr>
        <w:t xml:space="preserve"> </w:t>
      </w:r>
      <w:r w:rsidRPr="000129B9">
        <w:rPr>
          <w:rStyle w:val="StyleBoldUnderline"/>
          <w:highlight w:val="yellow"/>
        </w:rPr>
        <w:t>hybrid automobiles,</w:t>
      </w:r>
      <w:r w:rsidRPr="007F1F1B">
        <w:rPr>
          <w:rStyle w:val="StyleBoldUnderline"/>
        </w:rPr>
        <w:t xml:space="preserve"> provided hydrogen can be </w:t>
      </w:r>
      <w:r w:rsidRPr="007F1F1B">
        <w:rPr>
          <w:rStyle w:val="StyleBoldUnderline"/>
          <w:sz w:val="12"/>
          <w:u w:val="none"/>
        </w:rPr>
        <w:t>¶</w:t>
      </w:r>
      <w:r w:rsidRPr="007F1F1B">
        <w:rPr>
          <w:rStyle w:val="StyleBoldUnderline"/>
        </w:rPr>
        <w:t xml:space="preserve"> transported economically to sea </w:t>
      </w:r>
      <w:r w:rsidRPr="002A02D4">
        <w:rPr>
          <w:rStyle w:val="StyleBoldUnderline"/>
        </w:rPr>
        <w:t xml:space="preserve">shore. Another undeveloped </w:t>
      </w:r>
      <w:r w:rsidRPr="002A02D4">
        <w:rPr>
          <w:rStyle w:val="StyleBoldUnderline"/>
          <w:sz w:val="12"/>
          <w:u w:val="none"/>
        </w:rPr>
        <w:t>¶</w:t>
      </w:r>
      <w:r w:rsidRPr="002A02D4">
        <w:rPr>
          <w:rStyle w:val="StyleBoldUnderline"/>
        </w:rPr>
        <w:t xml:space="preserve"> opportunity is the potential to mine ocean water for its 57 </w:t>
      </w:r>
      <w:r w:rsidRPr="002A02D4">
        <w:rPr>
          <w:rStyle w:val="StyleBoldUnderline"/>
          <w:sz w:val="12"/>
          <w:u w:val="none"/>
        </w:rPr>
        <w:t>¶</w:t>
      </w:r>
      <w:r w:rsidRPr="002A02D4">
        <w:rPr>
          <w:rStyle w:val="StyleBoldUnderline"/>
        </w:rPr>
        <w:t xml:space="preserve"> elements contained in salts and other forms and dissolved in </w:t>
      </w:r>
      <w:r w:rsidRPr="002A02D4">
        <w:rPr>
          <w:rStyle w:val="StyleBoldUnderline"/>
          <w:sz w:val="12"/>
          <w:u w:val="none"/>
        </w:rPr>
        <w:t>¶</w:t>
      </w:r>
      <w:r w:rsidRPr="002A02D4">
        <w:rPr>
          <w:rStyle w:val="StyleBoldUnderline"/>
        </w:rPr>
        <w:t xml:space="preserve"> solution.</w:t>
      </w:r>
      <w:r w:rsidRPr="002A02D4">
        <w:rPr>
          <w:sz w:val="16"/>
        </w:rPr>
        <w:t xml:space="preserve"> </w:t>
      </w:r>
      <w:r w:rsidRPr="002A02D4">
        <w:rPr>
          <w:rStyle w:val="StyleBoldUnderline"/>
        </w:rPr>
        <w:t>The initial capital cost</w:t>
      </w:r>
      <w:r w:rsidRPr="002A02D4">
        <w:rPr>
          <w:sz w:val="16"/>
        </w:rPr>
        <w:t xml:space="preserve"> of OTEC power station </w:t>
      </w:r>
      <w:r w:rsidRPr="002A02D4">
        <w:rPr>
          <w:rStyle w:val="StyleBoldUnderline"/>
        </w:rPr>
        <w:t xml:space="preserve">would </w:t>
      </w:r>
      <w:r w:rsidRPr="002A02D4">
        <w:rPr>
          <w:rStyle w:val="StyleBoldUnderline"/>
          <w:sz w:val="12"/>
          <w:u w:val="none"/>
        </w:rPr>
        <w:t>¶</w:t>
      </w:r>
      <w:r w:rsidRPr="002A02D4">
        <w:rPr>
          <w:rStyle w:val="StyleBoldUnderline"/>
        </w:rPr>
        <w:t xml:space="preserve"> look high, but an OTEC plant would no</w:t>
      </w:r>
      <w:r w:rsidRPr="000129B9">
        <w:rPr>
          <w:rStyle w:val="StyleBoldUnderline"/>
        </w:rPr>
        <w:t xml:space="preserve">t involve the wastetreatment or astronomical decommissioning costs of a nuclear </w:t>
      </w:r>
      <w:r w:rsidRPr="000129B9">
        <w:rPr>
          <w:rStyle w:val="StyleBoldUnderline"/>
          <w:sz w:val="12"/>
          <w:u w:val="none"/>
        </w:rPr>
        <w:t>¶</w:t>
      </w:r>
      <w:r w:rsidRPr="000129B9">
        <w:rPr>
          <w:rStyle w:val="StyleBoldUnderline"/>
        </w:rPr>
        <w:t xml:space="preserve"> facility.</w:t>
      </w:r>
      <w:r w:rsidRPr="000129B9">
        <w:rPr>
          <w:sz w:val="16"/>
        </w:rPr>
        <w:t xml:space="preserve"> Also</w:t>
      </w:r>
      <w:r w:rsidRPr="007F1F1B">
        <w:rPr>
          <w:sz w:val="16"/>
        </w:rPr>
        <w:t xml:space="preserve">, it would offset its expense through the sale of </w:t>
      </w:r>
      <w:r w:rsidRPr="007F1F1B">
        <w:rPr>
          <w:sz w:val="12"/>
        </w:rPr>
        <w:t>¶</w:t>
      </w:r>
      <w:r w:rsidRPr="007F1F1B">
        <w:rPr>
          <w:sz w:val="16"/>
        </w:rPr>
        <w:t xml:space="preserve"> the desalinated water.</w:t>
      </w:r>
    </w:p>
    <w:p w:rsidR="00B26A7A" w:rsidRPr="00B027F7" w:rsidRDefault="00B26A7A" w:rsidP="00B26A7A">
      <w:pPr>
        <w:pStyle w:val="Heading4"/>
      </w:pPr>
      <w:r w:rsidRPr="00B027F7">
        <w:t>OTEC efficiently produces hydrogen—this will enable transition to a hydrogen economy.</w:t>
      </w:r>
    </w:p>
    <w:p w:rsidR="00B26A7A" w:rsidRPr="00AC18B7" w:rsidRDefault="00B26A7A" w:rsidP="00B26A7A">
      <w:r w:rsidRPr="00AC18B7">
        <w:t xml:space="preserve">Joseph </w:t>
      </w:r>
      <w:r w:rsidRPr="00B027F7">
        <w:rPr>
          <w:b/>
        </w:rPr>
        <w:t>Huang and</w:t>
      </w:r>
      <w:r w:rsidRPr="00AC18B7">
        <w:t xml:space="preserve"> Stephen </w:t>
      </w:r>
      <w:r w:rsidRPr="00B027F7">
        <w:rPr>
          <w:b/>
        </w:rPr>
        <w:t>Oney</w:t>
      </w:r>
      <w:r w:rsidRPr="00AC18B7">
        <w:t xml:space="preserve">, July </w:t>
      </w:r>
      <w:r w:rsidRPr="00B027F7">
        <w:rPr>
          <w:b/>
        </w:rPr>
        <w:t>2003</w:t>
      </w:r>
      <w:r w:rsidRPr="00AC18B7">
        <w:t>. Senior Scientist for the National Oceanic and Atmospheric Administration, Professor of Ocean &amp;. Resources Engineering, University of Hawaii and PhD., executive vice present of OCEES. “Revisit Ocean Thermal Energy Conversion System,” http://www.springerlink.com/content/n864l3217156h045/fulltext.pdf.</w:t>
      </w:r>
    </w:p>
    <w:p w:rsidR="00B26A7A" w:rsidRPr="00AC18B7" w:rsidRDefault="00B26A7A" w:rsidP="00B26A7A"/>
    <w:p w:rsidR="00B26A7A" w:rsidRPr="00AC18B7" w:rsidRDefault="00B26A7A" w:rsidP="00B26A7A">
      <w:pPr>
        <w:rPr>
          <w:rStyle w:val="StyleBoldUnderline"/>
        </w:rPr>
      </w:pPr>
      <w:r w:rsidRPr="00AC18B7">
        <w:t xml:space="preserve">Perhaps </w:t>
      </w:r>
      <w:r w:rsidRPr="00AC18B7">
        <w:rPr>
          <w:rStyle w:val="StyleBoldUnderline"/>
        </w:rPr>
        <w:t xml:space="preserve">the largest contribution to human society and the global environment that </w:t>
      </w:r>
      <w:r w:rsidRPr="002A02D4">
        <w:rPr>
          <w:rStyle w:val="StyleBoldUnderline"/>
          <w:highlight w:val="yellow"/>
        </w:rPr>
        <w:t>OTEC will have</w:t>
      </w:r>
      <w:r w:rsidRPr="00AC18B7">
        <w:rPr>
          <w:rStyle w:val="StyleBoldUnderline"/>
        </w:rPr>
        <w:t xml:space="preserve"> is as the supplier of </w:t>
      </w:r>
      <w:r w:rsidRPr="002A02D4">
        <w:rPr>
          <w:rStyle w:val="StyleBoldUnderline"/>
          <w:highlight w:val="yellow"/>
        </w:rPr>
        <w:t>hydrogen for the</w:t>
      </w:r>
      <w:r w:rsidRPr="00AC18B7">
        <w:rPr>
          <w:rStyle w:val="StyleBoldUnderline"/>
        </w:rPr>
        <w:t xml:space="preserve"> impending hydrogen </w:t>
      </w:r>
      <w:r w:rsidRPr="002A02D4">
        <w:rPr>
          <w:rStyle w:val="StyleBoldUnderline"/>
          <w:highlight w:val="yellow"/>
        </w:rPr>
        <w:t>economy. The</w:t>
      </w:r>
      <w:r w:rsidRPr="00AC18B7">
        <w:rPr>
          <w:rStyle w:val="StyleBoldUnderline"/>
        </w:rPr>
        <w:t xml:space="preserve"> huge energy </w:t>
      </w:r>
      <w:r w:rsidRPr="002A02D4">
        <w:rPr>
          <w:rStyle w:val="StyleBoldUnderline"/>
          <w:highlight w:val="yellow"/>
        </w:rPr>
        <w:t>reservoir</w:t>
      </w:r>
      <w:r w:rsidRPr="00AC18B7">
        <w:rPr>
          <w:rStyle w:val="StyleBoldUnderline"/>
        </w:rPr>
        <w:t xml:space="preserve"> in the tropical ocean available via the OTEC process </w:t>
      </w:r>
      <w:r w:rsidRPr="002A02D4">
        <w:rPr>
          <w:rStyle w:val="StyleBoldUnderline"/>
          <w:highlight w:val="yellow"/>
        </w:rPr>
        <w:t>will require</w:t>
      </w:r>
      <w:r w:rsidRPr="00AC18B7">
        <w:rPr>
          <w:rStyle w:val="StyleBoldUnderline"/>
        </w:rPr>
        <w:t xml:space="preserve"> a transportable form </w:t>
      </w:r>
      <w:r w:rsidRPr="00AC18B7">
        <w:rPr>
          <w:rStyle w:val="StyleBoldUnderline"/>
        </w:rPr>
        <w:lastRenderedPageBreak/>
        <w:t xml:space="preserve">of that </w:t>
      </w:r>
      <w:r w:rsidRPr="002A02D4">
        <w:rPr>
          <w:rStyle w:val="StyleBoldUnderline"/>
          <w:highlight w:val="yellow"/>
        </w:rPr>
        <w:t>energy to allow access</w:t>
      </w:r>
      <w:r w:rsidRPr="00AC18B7">
        <w:rPr>
          <w:rStyle w:val="StyleBoldUnderline"/>
        </w:rPr>
        <w:t xml:space="preserve"> by the energy </w:t>
      </w:r>
      <w:r w:rsidRPr="002A02D4">
        <w:rPr>
          <w:rStyle w:val="StyleBoldUnderline"/>
          <w:highlight w:val="yellow"/>
        </w:rPr>
        <w:t>demand centers</w:t>
      </w:r>
      <w:r w:rsidRPr="00AC18B7">
        <w:rPr>
          <w:rStyle w:val="StyleBoldUnderline"/>
        </w:rPr>
        <w:t xml:space="preserve"> in the temperate zone</w:t>
      </w:r>
      <w:r w:rsidRPr="00AC18B7">
        <w:t xml:space="preserve">. The most attractive and versatile transportable energy form is hydrogen. There are natural synergies between OTEC and hydrogen production, especially liquid hydrogen (LH2), which other renewables such as wind and solar do not possess. These include: • </w:t>
      </w:r>
      <w:r w:rsidRPr="00AC18B7">
        <w:rPr>
          <w:rStyle w:val="StyleBoldUnderline"/>
        </w:rPr>
        <w:t xml:space="preserve">Full and efficient utilization can be made of the investment in production capacity because </w:t>
      </w:r>
      <w:r w:rsidRPr="002A02D4">
        <w:rPr>
          <w:rStyle w:val="StyleBoldUnderline"/>
          <w:highlight w:val="yellow"/>
        </w:rPr>
        <w:t>OTEC is</w:t>
      </w:r>
      <w:r w:rsidRPr="00AC18B7">
        <w:rPr>
          <w:rStyle w:val="StyleBoldUnderline"/>
        </w:rPr>
        <w:t xml:space="preserve"> available</w:t>
      </w:r>
      <w:r w:rsidRPr="00AC18B7">
        <w:t xml:space="preserve"> 24 hours per day and 365 days per year. This </w:t>
      </w:r>
      <w:r w:rsidRPr="00AC18B7">
        <w:rPr>
          <w:rStyle w:val="StyleBoldUnderline"/>
        </w:rPr>
        <w:t xml:space="preserve">is </w:t>
      </w:r>
      <w:r w:rsidRPr="002A02D4">
        <w:rPr>
          <w:rStyle w:val="StyleBoldUnderline"/>
          <w:highlight w:val="yellow"/>
        </w:rPr>
        <w:t>in contrast to</w:t>
      </w:r>
      <w:r w:rsidRPr="00AC18B7">
        <w:rPr>
          <w:rStyle w:val="StyleBoldUnderline"/>
        </w:rPr>
        <w:t xml:space="preserve"> most </w:t>
      </w:r>
      <w:r w:rsidRPr="002A02D4">
        <w:rPr>
          <w:rStyle w:val="StyleBoldUnderline"/>
          <w:highlight w:val="yellow"/>
        </w:rPr>
        <w:t>renewable energy</w:t>
      </w:r>
      <w:r w:rsidRPr="00AC18B7">
        <w:rPr>
          <w:rStyle w:val="StyleBoldUnderline"/>
        </w:rPr>
        <w:t xml:space="preserve"> systems such as wind, waves, tide, direct solar and photovoltaics</w:t>
      </w:r>
      <w:r w:rsidRPr="00AC18B7">
        <w:t xml:space="preserve">. Also, </w:t>
      </w:r>
      <w:r w:rsidRPr="002A02D4">
        <w:rPr>
          <w:rStyle w:val="StyleBoldUnderline"/>
          <w:highlight w:val="yellow"/>
        </w:rPr>
        <w:t>OTEC systems cannot exhaust</w:t>
      </w:r>
      <w:r w:rsidRPr="00AC18B7">
        <w:rPr>
          <w:rStyle w:val="StyleBoldUnderline"/>
        </w:rPr>
        <w:t xml:space="preserve"> the resource at </w:t>
      </w:r>
      <w:r w:rsidRPr="002A02D4">
        <w:rPr>
          <w:rStyle w:val="StyleBoldUnderline"/>
          <w:highlight w:val="yellow"/>
        </w:rPr>
        <w:t>the location</w:t>
      </w:r>
      <w:r w:rsidRPr="00AC18B7">
        <w:rPr>
          <w:rStyle w:val="StyleBoldUnderline"/>
        </w:rPr>
        <w:t xml:space="preserve"> where they are installed</w:t>
      </w:r>
      <w:r w:rsidRPr="00AC18B7">
        <w:t xml:space="preserve"> – </w:t>
      </w:r>
      <w:r w:rsidRPr="00AC18B7">
        <w:rPr>
          <w:rStyle w:val="StyleBoldUnderline"/>
        </w:rPr>
        <w:t>in contrast to oil, natural gas</w:t>
      </w:r>
      <w:r w:rsidRPr="00AC18B7">
        <w:t xml:space="preserve">, geothermal or even hydroelectric (the reservoir eventually silts up); • </w:t>
      </w:r>
      <w:r w:rsidRPr="00AC18B7">
        <w:rPr>
          <w:rStyle w:val="StyleBoldUnderline"/>
        </w:rPr>
        <w:t>The efficient production of hydrogen</w:t>
      </w:r>
      <w:r w:rsidRPr="00AC18B7">
        <w:t xml:space="preserve"> </w:t>
      </w:r>
      <w:r w:rsidRPr="00AC18B7">
        <w:rPr>
          <w:rStyle w:val="StyleBoldUnderline"/>
        </w:rPr>
        <w:t>by electrolysis requires very pure water</w:t>
      </w:r>
      <w:r w:rsidRPr="00AC18B7">
        <w:t xml:space="preserve"> for the KOH solution. A small part of the OTEC process can be used to produce this pure water from the surface seawater, resulting in high efficiency electrolysis; • Liquefying hydrogen by the Claude process requires an efficient heat sink to minimize process energy. The Claude process, which cools compressed hydrogen gas with liquid nitrogen prior to expansion through a Joules-Thompson valve to complete the liquefaction process, requires a significant heat sink to maintain liquid nitrogen temperatures (Ministry of Economic Affairs and Technology 1989). </w:t>
      </w:r>
      <w:r w:rsidRPr="002A02D4">
        <w:rPr>
          <w:rStyle w:val="StyleBoldUnderline"/>
          <w:highlight w:val="yellow"/>
        </w:rPr>
        <w:t>The</w:t>
      </w:r>
      <w:r w:rsidRPr="00AC18B7">
        <w:rPr>
          <w:rStyle w:val="StyleBoldUnderline"/>
        </w:rPr>
        <w:t xml:space="preserve"> cold seawater that is used in the </w:t>
      </w:r>
      <w:r w:rsidRPr="002A02D4">
        <w:rPr>
          <w:rStyle w:val="StyleBoldUnderline"/>
          <w:highlight w:val="yellow"/>
        </w:rPr>
        <w:t>OTEC process could provide</w:t>
      </w:r>
      <w:r w:rsidRPr="00AC18B7">
        <w:rPr>
          <w:rStyle w:val="StyleBoldUnderline"/>
        </w:rPr>
        <w:t xml:space="preserve"> this </w:t>
      </w:r>
      <w:r w:rsidRPr="002A02D4">
        <w:rPr>
          <w:rStyle w:val="StyleBoldUnderline"/>
          <w:highlight w:val="yellow"/>
        </w:rPr>
        <w:t>efficient heat</w:t>
      </w:r>
      <w:r w:rsidRPr="00AC18B7">
        <w:rPr>
          <w:rStyle w:val="StyleBoldUnderline"/>
        </w:rPr>
        <w:t xml:space="preserve"> sink;</w:t>
      </w:r>
      <w:r w:rsidRPr="00AC18B7">
        <w:t xml:space="preserve"> • </w:t>
      </w:r>
      <w:r w:rsidRPr="00AC18B7">
        <w:rPr>
          <w:rStyle w:val="StyleBoldUnderline"/>
        </w:rPr>
        <w:t xml:space="preserve">Liquid </w:t>
      </w:r>
      <w:r w:rsidRPr="002A02D4">
        <w:rPr>
          <w:rStyle w:val="StyleBoldUnderline"/>
          <w:highlight w:val="yellow"/>
        </w:rPr>
        <w:t>hydrogen is</w:t>
      </w:r>
      <w:r w:rsidRPr="00AC18B7">
        <w:rPr>
          <w:rStyle w:val="StyleBoldUnderline"/>
        </w:rPr>
        <w:t xml:space="preserve"> most </w:t>
      </w:r>
      <w:r w:rsidRPr="002A02D4">
        <w:rPr>
          <w:rStyle w:val="StyleBoldUnderline"/>
          <w:highlight w:val="yellow"/>
        </w:rPr>
        <w:t>efficiently transported</w:t>
      </w:r>
      <w:r w:rsidRPr="00AC18B7">
        <w:rPr>
          <w:rStyle w:val="StyleBoldUnderline"/>
        </w:rPr>
        <w:t xml:space="preserve"> by ocean tanker. The </w:t>
      </w:r>
      <w:r w:rsidRPr="002A02D4">
        <w:rPr>
          <w:rStyle w:val="StyleBoldUnderline"/>
          <w:highlight w:val="yellow"/>
        </w:rPr>
        <w:t>off-shore OTEC hydrogen</w:t>
      </w:r>
      <w:r w:rsidRPr="00AC18B7">
        <w:rPr>
          <w:rStyle w:val="StyleBoldUnderline"/>
        </w:rPr>
        <w:t xml:space="preserve"> plant </w:t>
      </w:r>
      <w:r w:rsidRPr="002A02D4">
        <w:rPr>
          <w:rStyle w:val="StyleBoldUnderline"/>
          <w:highlight w:val="yellow"/>
        </w:rPr>
        <w:t>is already located on the transport medium and</w:t>
      </w:r>
      <w:r w:rsidRPr="00AC18B7">
        <w:rPr>
          <w:rStyle w:val="StyleBoldUnderline"/>
        </w:rPr>
        <w:t xml:space="preserve"> therefore </w:t>
      </w:r>
      <w:r w:rsidRPr="002A02D4">
        <w:rPr>
          <w:rStyle w:val="StyleBoldUnderline"/>
          <w:highlight w:val="yellow"/>
        </w:rPr>
        <w:t>would result in</w:t>
      </w:r>
      <w:r w:rsidRPr="00AC18B7">
        <w:rPr>
          <w:rStyle w:val="StyleBoldUnderline"/>
        </w:rPr>
        <w:t xml:space="preserve"> the </w:t>
      </w:r>
      <w:r w:rsidRPr="002A02D4">
        <w:rPr>
          <w:rStyle w:val="StyleBoldUnderline"/>
          <w:highlight w:val="yellow"/>
        </w:rPr>
        <w:t>lowest cost</w:t>
      </w:r>
      <w:r w:rsidRPr="00AC18B7">
        <w:rPr>
          <w:rStyle w:val="StyleBoldUnderline"/>
        </w:rPr>
        <w:t xml:space="preserve"> for transport to market. </w:t>
      </w:r>
      <w:r w:rsidRPr="00AC18B7">
        <w:t>From a global perspective, ocean transport distances of OTEC derived LH2 are much shorter than our present system of oil transport from the Middle East around Africa to North America or Europe or from the Middle East around India and the Malay Peninsula to Japan</w:t>
      </w:r>
      <w:r w:rsidRPr="00AC18B7">
        <w:rPr>
          <w:rStyle w:val="StyleBoldUnderline"/>
        </w:rPr>
        <w:t xml:space="preserve">. The successful development of </w:t>
      </w:r>
      <w:r w:rsidRPr="002A02D4">
        <w:rPr>
          <w:rStyle w:val="StyleBoldUnderline"/>
          <w:highlight w:val="yellow"/>
        </w:rPr>
        <w:t>a global hydrogen economy will</w:t>
      </w:r>
      <w:r w:rsidRPr="00AC18B7">
        <w:rPr>
          <w:rStyle w:val="StyleBoldUnderline"/>
        </w:rPr>
        <w:t xml:space="preserve"> undoubtedly </w:t>
      </w:r>
      <w:r w:rsidRPr="002A02D4">
        <w:rPr>
          <w:rStyle w:val="StyleBoldUnderline"/>
          <w:highlight w:val="yellow"/>
        </w:rPr>
        <w:t>have</w:t>
      </w:r>
      <w:r w:rsidRPr="00AC18B7">
        <w:rPr>
          <w:rStyle w:val="StyleBoldUnderline"/>
        </w:rPr>
        <w:t xml:space="preserve"> to involve the largest renewable energy resource in the world – </w:t>
      </w:r>
      <w:r w:rsidRPr="002A02D4">
        <w:rPr>
          <w:rStyle w:val="StyleBoldUnderline"/>
          <w:highlight w:val="yellow"/>
        </w:rPr>
        <w:t>the tropical ocean.</w:t>
      </w:r>
      <w:r w:rsidRPr="002A02D4">
        <w:rPr>
          <w:highlight w:val="yellow"/>
        </w:rPr>
        <w:t xml:space="preserve"> </w:t>
      </w:r>
      <w:r w:rsidRPr="002A02D4">
        <w:rPr>
          <w:rStyle w:val="StyleBoldUnderline"/>
          <w:highlight w:val="yellow"/>
        </w:rPr>
        <w:t>OTEC</w:t>
      </w:r>
      <w:r w:rsidRPr="00AC18B7">
        <w:rPr>
          <w:rStyle w:val="StyleBoldUnderline"/>
        </w:rPr>
        <w:t xml:space="preserve"> technology </w:t>
      </w:r>
      <w:r w:rsidRPr="002A02D4">
        <w:rPr>
          <w:rStyle w:val="StyleBoldUnderline"/>
          <w:highlight w:val="yellow"/>
        </w:rPr>
        <w:t>is the best way to tap into this</w:t>
      </w:r>
      <w:r w:rsidRPr="00AC18B7">
        <w:rPr>
          <w:rStyle w:val="StyleBoldUnderline"/>
        </w:rPr>
        <w:t xml:space="preserve"> virtually </w:t>
      </w:r>
      <w:r w:rsidRPr="002A02D4">
        <w:rPr>
          <w:rStyle w:val="StyleBoldUnderline"/>
          <w:highlight w:val="yellow"/>
        </w:rPr>
        <w:t>limitless thermal</w:t>
      </w:r>
      <w:r w:rsidRPr="00AC18B7">
        <w:rPr>
          <w:rStyle w:val="StyleBoldUnderline"/>
        </w:rPr>
        <w:t xml:space="preserve"> </w:t>
      </w:r>
      <w:r w:rsidRPr="002A02D4">
        <w:rPr>
          <w:rStyle w:val="StyleBoldUnderline"/>
          <w:highlight w:val="yellow"/>
        </w:rPr>
        <w:t>reservoir</w:t>
      </w:r>
      <w:r w:rsidRPr="00AC18B7">
        <w:rPr>
          <w:rStyle w:val="StyleBoldUnderline"/>
        </w:rPr>
        <w:t xml:space="preserve"> to produce hydrogen to support the impending hydrogen economy</w:t>
      </w:r>
      <w:r w:rsidRPr="00AC18B7">
        <w:t xml:space="preserve">. </w:t>
      </w:r>
      <w:r w:rsidRPr="00AC18B7">
        <w:rPr>
          <w:rStyle w:val="StyleBoldUnderline"/>
        </w:rPr>
        <w:t>Offshore OTEC plants, utilizing techniques already developed for accessing deep water oil fields, can be adapted to produce and liquefy hydrogen and ensure a sustainable supply of hydrogen from an environmentally benign, renewable resource for future generations.</w:t>
      </w:r>
    </w:p>
    <w:p w:rsidR="00B26A7A" w:rsidRPr="00AC18B7" w:rsidRDefault="00B26A7A" w:rsidP="00B26A7A"/>
    <w:p w:rsidR="00B26A7A" w:rsidRPr="00B027F7" w:rsidRDefault="00B26A7A" w:rsidP="00B26A7A">
      <w:pPr>
        <w:pStyle w:val="Heading4"/>
      </w:pPr>
      <w:r>
        <w:t>That solves warming and independently prevents grid terrorism</w:t>
      </w:r>
    </w:p>
    <w:p w:rsidR="00B26A7A" w:rsidRPr="00AC18B7" w:rsidRDefault="00B26A7A" w:rsidP="00B26A7A">
      <w:r w:rsidRPr="00AC18B7">
        <w:t xml:space="preserve">Jeremy </w:t>
      </w:r>
      <w:r w:rsidRPr="00B027F7">
        <w:rPr>
          <w:b/>
        </w:rPr>
        <w:t>Rifkin</w:t>
      </w:r>
      <w:r w:rsidRPr="00AC18B7">
        <w:t>, 12/5/</w:t>
      </w:r>
      <w:r w:rsidRPr="00B027F7">
        <w:rPr>
          <w:b/>
        </w:rPr>
        <w:t>2002</w:t>
      </w:r>
      <w:r w:rsidRPr="00AC18B7">
        <w:t xml:space="preserve">. President of the Foundation on Economic Trends, degree in economics from the Wharton School of the University of Pennsylvania, and degree in international affairs from the Fletcher School of Law and Diplomacy at Tufts University. “Hydrogen: Empowering the People,” The Nation, </w:t>
      </w:r>
      <w:hyperlink r:id="rId17" w:history="1">
        <w:r w:rsidRPr="00B027F7">
          <w:t>http://www.thenation.com/doc/20021223/rifkin</w:t>
        </w:r>
      </w:hyperlink>
      <w:r w:rsidRPr="00AC18B7">
        <w:t>.</w:t>
      </w:r>
    </w:p>
    <w:p w:rsidR="00B26A7A" w:rsidRPr="00AC18B7" w:rsidRDefault="00B26A7A" w:rsidP="00B26A7A"/>
    <w:p w:rsidR="00B26A7A" w:rsidRPr="0051550E" w:rsidRDefault="00B26A7A" w:rsidP="00B26A7A">
      <w:pPr>
        <w:rPr>
          <w:sz w:val="16"/>
        </w:rPr>
      </w:pPr>
      <w:r w:rsidRPr="0051550E">
        <w:rPr>
          <w:sz w:val="16"/>
        </w:rPr>
        <w:t xml:space="preserve">While the fossil-fuel era enters its sunset years, </w:t>
      </w:r>
      <w:r w:rsidRPr="00B329FF">
        <w:rPr>
          <w:highlight w:val="yellow"/>
          <w:u w:val="single"/>
        </w:rPr>
        <w:t>a new energy regime</w:t>
      </w:r>
      <w:r w:rsidRPr="0051550E">
        <w:rPr>
          <w:sz w:val="16"/>
        </w:rPr>
        <w:t xml:space="preserve"> is being born that </w:t>
      </w:r>
      <w:r w:rsidRPr="00B329FF">
        <w:rPr>
          <w:highlight w:val="yellow"/>
          <w:u w:val="single"/>
        </w:rPr>
        <w:t>has the potential to</w:t>
      </w:r>
      <w:r w:rsidRPr="00B027F7">
        <w:rPr>
          <w:u w:val="single"/>
        </w:rPr>
        <w:t xml:space="preserve"> </w:t>
      </w:r>
      <w:r w:rsidRPr="00B329FF">
        <w:rPr>
          <w:highlight w:val="yellow"/>
          <w:u w:val="single"/>
        </w:rPr>
        <w:t>remake civilization along radically new lines--hydrogen</w:t>
      </w:r>
      <w:r w:rsidRPr="0051550E">
        <w:rPr>
          <w:sz w:val="16"/>
        </w:rPr>
        <w:t xml:space="preserve">. Hydrogen is the most basic and ubiquitous element in the universe. </w:t>
      </w:r>
      <w:r w:rsidRPr="00B329FF">
        <w:rPr>
          <w:highlight w:val="yellow"/>
          <w:u w:val="single"/>
        </w:rPr>
        <w:t>It never runs out and produces no</w:t>
      </w:r>
      <w:r w:rsidRPr="00B027F7">
        <w:rPr>
          <w:u w:val="single"/>
        </w:rPr>
        <w:t xml:space="preserve"> harmful </w:t>
      </w:r>
      <w:r w:rsidRPr="00B329FF">
        <w:rPr>
          <w:highlight w:val="yellow"/>
          <w:u w:val="single"/>
        </w:rPr>
        <w:t>CO2 emissions</w:t>
      </w:r>
      <w:r w:rsidRPr="00B027F7">
        <w:rPr>
          <w:u w:val="single"/>
        </w:rPr>
        <w:t xml:space="preserve"> when burned</w:t>
      </w:r>
      <w:r w:rsidRPr="0051550E">
        <w:rPr>
          <w:sz w:val="16"/>
        </w:rPr>
        <w:t xml:space="preserve">; the only byproducts are heat and pure water. That is why it's been called "the forever fuel." </w:t>
      </w:r>
      <w:r w:rsidRPr="00B329FF">
        <w:rPr>
          <w:highlight w:val="yellow"/>
          <w:u w:val="single"/>
        </w:rPr>
        <w:t>Hydrogen has the potential</w:t>
      </w:r>
      <w:r w:rsidRPr="00B027F7">
        <w:rPr>
          <w:u w:val="single"/>
        </w:rPr>
        <w:t xml:space="preserve"> </w:t>
      </w:r>
      <w:r w:rsidRPr="00B329FF">
        <w:rPr>
          <w:highlight w:val="yellow"/>
          <w:u w:val="single"/>
        </w:rPr>
        <w:t xml:space="preserve">to </w:t>
      </w:r>
      <w:r w:rsidRPr="00B329FF">
        <w:rPr>
          <w:b/>
          <w:highlight w:val="yellow"/>
          <w:u w:val="single"/>
        </w:rPr>
        <w:t>end the world's reliance on oil</w:t>
      </w:r>
      <w:r w:rsidRPr="00B329FF">
        <w:rPr>
          <w:sz w:val="16"/>
          <w:highlight w:val="yellow"/>
        </w:rPr>
        <w:t xml:space="preserve">. </w:t>
      </w:r>
      <w:r w:rsidRPr="00B329FF">
        <w:rPr>
          <w:highlight w:val="yellow"/>
          <w:u w:val="single"/>
        </w:rPr>
        <w:t>Switching to hydrogen</w:t>
      </w:r>
      <w:r w:rsidRPr="00B027F7">
        <w:rPr>
          <w:u w:val="single"/>
        </w:rPr>
        <w:t xml:space="preserve"> and creating a decentralized power grid </w:t>
      </w:r>
      <w:r w:rsidRPr="00B329FF">
        <w:rPr>
          <w:highlight w:val="yellow"/>
          <w:u w:val="single"/>
        </w:rPr>
        <w:t>would</w:t>
      </w:r>
      <w:r w:rsidRPr="00B027F7">
        <w:rPr>
          <w:u w:val="single"/>
        </w:rPr>
        <w:t xml:space="preserve"> also </w:t>
      </w:r>
      <w:r w:rsidRPr="00B329FF">
        <w:rPr>
          <w:highlight w:val="yellow"/>
          <w:u w:val="single"/>
        </w:rPr>
        <w:t>be the best assurance against terrorist attacks aimed at disrupting the</w:t>
      </w:r>
      <w:r w:rsidRPr="00B027F7">
        <w:rPr>
          <w:u w:val="single"/>
        </w:rPr>
        <w:t xml:space="preserve"> national </w:t>
      </w:r>
      <w:r w:rsidRPr="00B329FF">
        <w:rPr>
          <w:highlight w:val="yellow"/>
          <w:u w:val="single"/>
        </w:rPr>
        <w:t>power grid and energy infrastructure</w:t>
      </w:r>
      <w:r w:rsidRPr="0051550E">
        <w:rPr>
          <w:sz w:val="16"/>
        </w:rPr>
        <w:t xml:space="preserve">. Moreover, </w:t>
      </w:r>
      <w:r w:rsidRPr="00B329FF">
        <w:rPr>
          <w:highlight w:val="yellow"/>
          <w:u w:val="single"/>
        </w:rPr>
        <w:t>hydrogen</w:t>
      </w:r>
      <w:r w:rsidRPr="00B027F7">
        <w:rPr>
          <w:u w:val="single"/>
        </w:rPr>
        <w:t xml:space="preserve"> power </w:t>
      </w:r>
      <w:r w:rsidRPr="00B329FF">
        <w:rPr>
          <w:highlight w:val="yellow"/>
          <w:u w:val="single"/>
        </w:rPr>
        <w:t>will</w:t>
      </w:r>
      <w:r w:rsidRPr="00B027F7">
        <w:rPr>
          <w:u w:val="single"/>
        </w:rPr>
        <w:t xml:space="preserve"> </w:t>
      </w:r>
      <w:r w:rsidRPr="00B027F7">
        <w:rPr>
          <w:b/>
          <w:u w:val="single"/>
        </w:rPr>
        <w:t xml:space="preserve">dramatically </w:t>
      </w:r>
      <w:r w:rsidRPr="00B329FF">
        <w:rPr>
          <w:b/>
          <w:highlight w:val="yellow"/>
          <w:u w:val="single"/>
        </w:rPr>
        <w:t>reduce carbon dioxide emissions and mitigate</w:t>
      </w:r>
      <w:r w:rsidRPr="00B027F7">
        <w:rPr>
          <w:b/>
          <w:u w:val="single"/>
        </w:rPr>
        <w:t xml:space="preserve"> the effects of </w:t>
      </w:r>
      <w:r w:rsidRPr="00B329FF">
        <w:rPr>
          <w:b/>
          <w:highlight w:val="yellow"/>
          <w:u w:val="single"/>
        </w:rPr>
        <w:t>global warming</w:t>
      </w:r>
      <w:r w:rsidRPr="0051550E">
        <w:rPr>
          <w:sz w:val="16"/>
        </w:rPr>
        <w:t>. In the long run, the hydrogen-powered economy will fundamentally change the very nature of our market, political and social institutions, just as coal and steam power did at the beginning of the Industrial Revolution.</w:t>
      </w:r>
    </w:p>
    <w:p w:rsidR="00B26A7A" w:rsidRDefault="00B26A7A" w:rsidP="00B26A7A">
      <w:pPr>
        <w:pStyle w:val="Heading4"/>
      </w:pPr>
      <w:r>
        <w:t>Grid terrorism causes nuclear war</w:t>
      </w:r>
    </w:p>
    <w:p w:rsidR="00B26A7A" w:rsidRPr="00290417" w:rsidRDefault="00B26A7A" w:rsidP="00B26A7A">
      <w:r w:rsidRPr="002A02D4">
        <w:rPr>
          <w:b/>
        </w:rPr>
        <w:t>Habiger</w:t>
      </w:r>
      <w:r w:rsidRPr="002A02D4">
        <w:t>, 2/1</w:t>
      </w:r>
      <w:r w:rsidRPr="002A02D4">
        <w:rPr>
          <w:b/>
        </w:rPr>
        <w:t>/2010</w:t>
      </w:r>
      <w:r w:rsidRPr="00290417">
        <w:rPr>
          <w:sz w:val="24"/>
        </w:rPr>
        <w:t xml:space="preserve"> </w:t>
      </w:r>
      <w:r w:rsidRPr="00290417">
        <w:t>(Eugue – Retired Air Force General, Cyberwarfare and Cyberterrorism, The Cyber Security Institute, p. 11-19)</w:t>
      </w:r>
    </w:p>
    <w:p w:rsidR="00B26A7A" w:rsidRPr="00290417" w:rsidRDefault="00B26A7A" w:rsidP="00B26A7A">
      <w:pPr>
        <w:rPr>
          <w:rStyle w:val="StyleBoldUnderline"/>
        </w:rPr>
      </w:pPr>
      <w:r w:rsidRPr="00290417">
        <w:rPr>
          <w:sz w:val="16"/>
        </w:rPr>
        <w:t xml:space="preserve">However, from a strategic defense perspective, there are enough warning signs to warrant preparation. In addition to the threat of cyberwar, the limited resources required to carry out even a large scale cyberattack also makes likely the potential for a significant </w:t>
      </w:r>
      <w:r w:rsidRPr="00290417">
        <w:rPr>
          <w:sz w:val="16"/>
        </w:rPr>
        <w:lastRenderedPageBreak/>
        <w:t xml:space="preserve">cyberterror attack against the United States. However, the lack of a long list of specific incidences of cyberterrorism should provide no comfort. </w:t>
      </w:r>
      <w:r w:rsidRPr="00290417">
        <w:rPr>
          <w:rStyle w:val="StyleBoldUnderline"/>
          <w:highlight w:val="yellow"/>
        </w:rPr>
        <w:t>There is strong evidence</w:t>
      </w:r>
      <w:r w:rsidRPr="00290417">
        <w:rPr>
          <w:sz w:val="24"/>
          <w:u w:val="single"/>
        </w:rPr>
        <w:t xml:space="preserve"> to suggest </w:t>
      </w:r>
      <w:r w:rsidRPr="00290417">
        <w:rPr>
          <w:rStyle w:val="StyleBoldUnderline"/>
          <w:highlight w:val="yellow"/>
        </w:rPr>
        <w:t>that al Qaeda has the ability to conduct cyberterror attacks</w:t>
      </w:r>
      <w:r w:rsidRPr="00290417">
        <w:rPr>
          <w:sz w:val="16"/>
        </w:rPr>
        <w:t xml:space="preserve"> </w:t>
      </w:r>
      <w:r w:rsidRPr="00290417">
        <w:rPr>
          <w:sz w:val="16"/>
          <w:szCs w:val="16"/>
        </w:rPr>
        <w:t>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290417">
        <w:rPr>
          <w:rFonts w:ascii="Cambria Math" w:hAnsi="Cambria Math" w:cs="Cambria Math"/>
          <w:sz w:val="16"/>
          <w:szCs w:val="16"/>
        </w:rPr>
        <w:t>‐</w:t>
      </w:r>
      <w:r w:rsidRPr="00290417">
        <w:rPr>
          <w:sz w:val="16"/>
          <w:szCs w:val="16"/>
        </w:rPr>
        <w:t>11 terrorists and the 9</w:t>
      </w:r>
      <w:r w:rsidRPr="00290417">
        <w:rPr>
          <w:rFonts w:ascii="Cambria Math" w:hAnsi="Cambria Math" w:cs="Cambria Math"/>
          <w:sz w:val="16"/>
          <w:szCs w:val="16"/>
        </w:rPr>
        <w:t>‐</w:t>
      </w:r>
      <w:r w:rsidRPr="00290417">
        <w:rPr>
          <w:sz w:val="16"/>
          <w:szCs w:val="16"/>
        </w:rPr>
        <w:t xml:space="preserve">11 terrorists used the Internet to make travel plans and book flights. Osama bin Laden and other al Qaeda members </w:t>
      </w:r>
      <w:r w:rsidRPr="00290417">
        <w:rPr>
          <w:sz w:val="16"/>
        </w:rPr>
        <w:t>routinely post videos and other messages to online sites to communicate. Moreover, there is evidence of efforts that al Qaeda and other terrorist organizations are actively developing cyberterrorism capabilities and seeking to carry out cyberterrorist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transport and communications grids.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290417">
        <w:rPr>
          <w:rFonts w:ascii="Cambria Math" w:hAnsi="Cambria Math" w:cs="Cambria Math"/>
          <w:sz w:val="16"/>
        </w:rPr>
        <w:t>‐</w:t>
      </w:r>
      <w:r w:rsidRPr="00290417">
        <w:rPr>
          <w:sz w:val="16"/>
        </w:rPr>
        <w:t>related web sites.”27 In addition a number of jihadist websites, such as 7hj.7hj.com, teach computer attack and hacking skills in the service of Islam.28 While al Qaeda may lack the cyber</w:t>
      </w:r>
      <w:r w:rsidRPr="00290417">
        <w:rPr>
          <w:rFonts w:ascii="Cambria Math" w:hAnsi="Cambria Math" w:cs="Cambria Math"/>
          <w:sz w:val="16"/>
        </w:rPr>
        <w:t>‐</w:t>
      </w:r>
      <w:r w:rsidRPr="00290417">
        <w:rPr>
          <w:sz w:val="16"/>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countless, serious non</w:t>
      </w:r>
      <w:r w:rsidRPr="00290417">
        <w:rPr>
          <w:rFonts w:ascii="Cambria Math" w:hAnsi="Cambria Math" w:cs="Cambria Math"/>
          <w:sz w:val="16"/>
        </w:rPr>
        <w:t>‐</w:t>
      </w:r>
      <w:r w:rsidRPr="00290417">
        <w:rPr>
          <w:sz w:val="16"/>
        </w:rPr>
        <w:t>terrorist cyberattacks routinely carried out by criminals, hackers, disgruntled insiders, crime syndicates and the like. If run</w:t>
      </w:r>
      <w:r w:rsidRPr="00290417">
        <w:rPr>
          <w:rFonts w:ascii="Cambria Math" w:hAnsi="Cambria Math" w:cs="Cambria Math"/>
          <w:sz w:val="16"/>
        </w:rPr>
        <w:t>‐</w:t>
      </w:r>
      <w:r w:rsidRPr="00290417">
        <w:rPr>
          <w:sz w:val="16"/>
        </w:rPr>
        <w:t>of</w:t>
      </w:r>
      <w:r w:rsidRPr="00290417">
        <w:rPr>
          <w:rFonts w:ascii="Cambria Math" w:hAnsi="Cambria Math" w:cs="Cambria Math"/>
          <w:sz w:val="16"/>
        </w:rPr>
        <w:t>‐</w:t>
      </w:r>
      <w:r w:rsidRPr="00290417">
        <w:rPr>
          <w:sz w:val="16"/>
        </w:rPr>
        <w:t>the</w:t>
      </w:r>
      <w:r w:rsidRPr="00290417">
        <w:rPr>
          <w:rFonts w:ascii="Cambria Math" w:hAnsi="Cambria Math" w:cs="Cambria Math"/>
          <w:sz w:val="16"/>
        </w:rPr>
        <w:t>‐</w:t>
      </w:r>
      <w:r w:rsidRPr="00290417">
        <w:rPr>
          <w:sz w:val="16"/>
        </w:rPr>
        <w:t>mill criminals and hackers can threaten powergrids, hack vital military networks, steal vast sums of money, take down a city’s of traffic lights, compromise the Federal Aviation Administration’s air traffic control systems, among other attacks, it is overwhelmingly likely that terrorists can carry out similar, if not more malicious attacks. Moreover,</w:t>
      </w:r>
      <w:r w:rsidRPr="00290417">
        <w:rPr>
          <w:rStyle w:val="StyleBoldUnderline"/>
        </w:rPr>
        <w:t xml:space="preserve"> even if the world’s terrorists are unable to breed these skills, they can certainly buy them.</w:t>
      </w:r>
      <w:r w:rsidRPr="00290417">
        <w:rPr>
          <w:sz w:val="16"/>
          <w:szCs w:val="16"/>
        </w:rPr>
        <w:t xml:space="preserve">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290417">
        <w:rPr>
          <w:sz w:val="16"/>
          <w:szCs w:val="16"/>
          <w:u w:val="single"/>
        </w:rPr>
        <w:t>a</w:t>
      </w:r>
      <w:r w:rsidRPr="00290417">
        <w:rPr>
          <w:sz w:val="16"/>
          <w:szCs w:val="16"/>
        </w:rPr>
        <w:t xml:space="preserve"> well</w:t>
      </w:r>
      <w:r w:rsidRPr="00290417">
        <w:rPr>
          <w:rFonts w:ascii="Lucida Sans Unicode" w:hAnsi="Lucida Sans Unicode"/>
          <w:sz w:val="16"/>
          <w:szCs w:val="16"/>
        </w:rPr>
        <w:t>‐</w:t>
      </w:r>
      <w:r w:rsidRPr="00290417">
        <w:rPr>
          <w:sz w:val="16"/>
          <w:szCs w:val="16"/>
        </w:rPr>
        <w:t>designed</w:t>
      </w:r>
      <w:r w:rsidRPr="00290417">
        <w:rPr>
          <w:sz w:val="16"/>
        </w:rPr>
        <w:t xml:space="preserve"> </w:t>
      </w:r>
      <w:r w:rsidRPr="00290417">
        <w:rPr>
          <w:rStyle w:val="StyleBoldUnderline"/>
        </w:rPr>
        <w:t>cyberattack has the capacity cause widespread chaos,</w:t>
      </w:r>
      <w:r w:rsidRPr="00290417">
        <w:rPr>
          <w:sz w:val="16"/>
        </w:rPr>
        <w:t xml:space="preserve"> sow societal unrest, undermine national governments, spread</w:t>
      </w:r>
      <w:r w:rsidRPr="00290417">
        <w:rPr>
          <w:sz w:val="24"/>
          <w:u w:val="single"/>
        </w:rPr>
        <w:t xml:space="preserve"> </w:t>
      </w:r>
      <w:r w:rsidRPr="00290417">
        <w:rPr>
          <w:rStyle w:val="StyleBoldUnderline"/>
        </w:rPr>
        <w:t>paralyzing fear and anxiety</w:t>
      </w:r>
      <w:r w:rsidRPr="00290417">
        <w:rPr>
          <w:sz w:val="24"/>
          <w:u w:val="single"/>
        </w:rPr>
        <w:t xml:space="preserve">, </w:t>
      </w:r>
      <w:r w:rsidRPr="00290417">
        <w:rPr>
          <w:sz w:val="16"/>
        </w:rPr>
        <w:t>and create a state of utter turmoil, all without taking a single life. A sophisticated</w:t>
      </w:r>
      <w:r w:rsidRPr="00290417">
        <w:rPr>
          <w:sz w:val="36"/>
          <w:u w:val="single"/>
        </w:rPr>
        <w:t xml:space="preserve"> </w:t>
      </w:r>
      <w:r w:rsidRPr="00290417">
        <w:rPr>
          <w:sz w:val="16"/>
        </w:rPr>
        <w:t xml:space="preserve">cyberattack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290417">
        <w:rPr>
          <w:rStyle w:val="StyleBoldUnderline"/>
        </w:rPr>
        <w:t>A modestly advanced enemy could use a cyberattack to shut down</w:t>
      </w:r>
      <w:r w:rsidRPr="00290417">
        <w:rPr>
          <w:sz w:val="16"/>
        </w:rPr>
        <w:t xml:space="preserve"> (if not physically damage) one or more regional </w:t>
      </w:r>
      <w:r w:rsidRPr="00290417">
        <w:rPr>
          <w:rStyle w:val="StyleBoldUnderline"/>
        </w:rPr>
        <w:t>power grids</w:t>
      </w:r>
      <w:r w:rsidRPr="00290417">
        <w:rPr>
          <w:sz w:val="16"/>
        </w:rPr>
        <w:t>. An entire region could be cast into total darkness, power</w:t>
      </w:r>
      <w:r w:rsidRPr="00290417">
        <w:rPr>
          <w:rFonts w:ascii="Lucida Sans Unicode" w:hAnsi="Lucida Sans Unicode"/>
          <w:sz w:val="16"/>
        </w:rPr>
        <w:t>‐</w:t>
      </w:r>
      <w:r w:rsidRPr="00290417">
        <w:rPr>
          <w:sz w:val="16"/>
        </w:rPr>
        <w:t xml:space="preserve">dependent systems could be shutdown. </w:t>
      </w:r>
      <w:r w:rsidRPr="00290417">
        <w:rPr>
          <w:rStyle w:val="StyleBoldUnderline"/>
          <w:highlight w:val="yellow"/>
        </w:rPr>
        <w:t>An attack on one</w:t>
      </w:r>
      <w:r w:rsidRPr="00290417">
        <w:rPr>
          <w:sz w:val="16"/>
        </w:rPr>
        <w:t xml:space="preserve"> or more regional power </w:t>
      </w:r>
      <w:r w:rsidRPr="00290417">
        <w:rPr>
          <w:rStyle w:val="StyleBoldUnderline"/>
          <w:highlight w:val="yellow"/>
        </w:rPr>
        <w:t>grid</w:t>
      </w:r>
      <w:r w:rsidRPr="00290417">
        <w:rPr>
          <w:sz w:val="16"/>
        </w:rPr>
        <w:t xml:space="preserve">s </w:t>
      </w:r>
      <w:r w:rsidRPr="00290417">
        <w:rPr>
          <w:rStyle w:val="StyleBoldUnderline"/>
          <w:highlight w:val="yellow"/>
        </w:rPr>
        <w:t>could</w:t>
      </w:r>
      <w:r w:rsidRPr="00290417">
        <w:rPr>
          <w:sz w:val="16"/>
        </w:rPr>
        <w:t xml:space="preserve"> also </w:t>
      </w:r>
      <w:r w:rsidRPr="00290417">
        <w:rPr>
          <w:rStyle w:val="StyleBoldUnderline"/>
          <w:highlight w:val="yellow"/>
        </w:rPr>
        <w:t>cause cascading effects</w:t>
      </w:r>
      <w:r w:rsidRPr="00290417">
        <w:rPr>
          <w:rStyle w:val="StyleBoldUnderline"/>
        </w:rPr>
        <w:t xml:space="preserve"> </w:t>
      </w:r>
      <w:r w:rsidRPr="00290417">
        <w:rPr>
          <w:rStyle w:val="StyleBoldUnderline"/>
          <w:highlight w:val="yellow"/>
        </w:rPr>
        <w:t>that could jeopardize our entire national grid. When word leaks that the blackout was caused</w:t>
      </w:r>
      <w:r w:rsidRPr="00290417">
        <w:rPr>
          <w:rStyle w:val="StyleBoldUnderline"/>
        </w:rPr>
        <w:t xml:space="preserve"> </w:t>
      </w:r>
      <w:r w:rsidRPr="00290417">
        <w:rPr>
          <w:rStyle w:val="StyleBoldUnderline"/>
          <w:highlight w:val="yellow"/>
        </w:rPr>
        <w:t>by a cyberattack,</w:t>
      </w:r>
      <w:r w:rsidRPr="00290417">
        <w:rPr>
          <w:rStyle w:val="StyleBoldUnderline"/>
        </w:rPr>
        <w:t xml:space="preserve"> </w:t>
      </w:r>
      <w:r w:rsidRPr="00290417">
        <w:rPr>
          <w:rStyle w:val="StyleBoldUnderline"/>
          <w:highlight w:val="yellow"/>
        </w:rPr>
        <w:t>the specter of a foreign enemy</w:t>
      </w:r>
      <w:r w:rsidRPr="00290417">
        <w:rPr>
          <w:sz w:val="16"/>
        </w:rPr>
        <w:t xml:space="preserve"> capable of sending the entire nation into darkness </w:t>
      </w:r>
      <w:r w:rsidRPr="00290417">
        <w:rPr>
          <w:rStyle w:val="StyleBoldUnderline"/>
          <w:highlight w:val="yellow"/>
        </w:rPr>
        <w:t>would only increase the fear, turmoil and unrest</w:t>
      </w:r>
      <w:r w:rsidRPr="00290417">
        <w:rPr>
          <w:sz w:val="16"/>
        </w:rPr>
        <w:t xml:space="preserve">. </w:t>
      </w:r>
      <w:r w:rsidRPr="00290417">
        <w:rPr>
          <w:sz w:val="16"/>
          <w:szCs w:val="16"/>
        </w:rPr>
        <w:t>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290417">
        <w:rPr>
          <w:rFonts w:ascii="Cambria Math" w:hAnsi="Cambria Math" w:cs="Cambria Math"/>
          <w:sz w:val="16"/>
          <w:szCs w:val="16"/>
        </w:rPr>
        <w:t>‐</w:t>
      </w:r>
      <w:r w:rsidRPr="00290417">
        <w:rPr>
          <w:sz w:val="16"/>
          <w:szCs w:val="16"/>
        </w:rPr>
        <w:t>health efforts will only increase that dependency. A cyberattack on the U.S. e</w:t>
      </w:r>
      <w:r w:rsidRPr="00290417">
        <w:rPr>
          <w:rFonts w:ascii="Cambria Math" w:hAnsi="Cambria Math" w:cs="Cambria Math"/>
          <w:sz w:val="16"/>
          <w:szCs w:val="16"/>
        </w:rPr>
        <w:t>‐</w:t>
      </w:r>
      <w:r w:rsidRPr="00290417">
        <w:rPr>
          <w:sz w:val="16"/>
          <w:szCs w:val="16"/>
        </w:rPr>
        <w:t>health infrastructure could send our healthcare system into chaos and put countless of lives at risk. Imagine if emergency room physicians and surgeons were suddenly no longer able to access vital patient information. A cyberattack on our nation’s water systems could likewise cause widespread disruption. An attack on the control systems for one or more dams could put entire communities at risk of being inundated, and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cyberattacks on critical infrastructures could exceed $700 billion, which would be the rough equivalent of 50 Katrina</w:t>
      </w:r>
      <w:r w:rsidRPr="00290417">
        <w:rPr>
          <w:rFonts w:ascii="Cambria Math" w:hAnsi="Cambria Math" w:cs="Cambria Math"/>
          <w:sz w:val="16"/>
          <w:szCs w:val="16"/>
        </w:rPr>
        <w:t>‐</w:t>
      </w:r>
      <w:r w:rsidRPr="00290417">
        <w:rPr>
          <w:sz w:val="16"/>
          <w:szCs w:val="16"/>
        </w:rPr>
        <w:t xml:space="preserve">esque hurricanes hitting the United States all at the same time.29 Similarly, one IT security source has estimated that the impact of a single day cyberwar </w:t>
      </w:r>
      <w:r w:rsidRPr="00290417">
        <w:rPr>
          <w:sz w:val="16"/>
        </w:rPr>
        <w:t>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 a cyberattack could also be used to disrupt our nation’s defenses or distract our national leaders in advance of a more traditional conventional or strategic attack.</w:t>
      </w:r>
      <w:r w:rsidRPr="00290417">
        <w:rPr>
          <w:rStyle w:val="StyleBoldUnderline"/>
        </w:rPr>
        <w:t xml:space="preserve"> </w:t>
      </w:r>
      <w:r w:rsidRPr="00B64314">
        <w:rPr>
          <w:rStyle w:val="StyleBoldUnderline"/>
          <w:highlight w:val="yellow"/>
        </w:rPr>
        <w:t xml:space="preserve">Many military leaders </w:t>
      </w:r>
      <w:r w:rsidRPr="00B64314">
        <w:rPr>
          <w:rStyle w:val="StyleBoldUnderline"/>
        </w:rPr>
        <w:t>actually</w:t>
      </w:r>
      <w:r w:rsidRPr="00B64314">
        <w:rPr>
          <w:rStyle w:val="StyleBoldUnderline"/>
          <w:highlight w:val="yellow"/>
        </w:rPr>
        <w:t xml:space="preserve"> believe that such a disruptive cyber pre</w:t>
      </w:r>
      <w:r w:rsidRPr="00B64314">
        <w:rPr>
          <w:rStyle w:val="StyleBoldUnderline"/>
          <w:rFonts w:ascii="Cambria Math" w:hAnsi="Cambria Math" w:cs="Cambria Math"/>
          <w:highlight w:val="yellow"/>
        </w:rPr>
        <w:t>‐</w:t>
      </w:r>
      <w:r w:rsidRPr="00B64314">
        <w:rPr>
          <w:rStyle w:val="StyleBoldUnderline"/>
          <w:highlight w:val="yellow"/>
        </w:rPr>
        <w:t>offensive is the most effective use of offensive cyber capabilities</w:t>
      </w:r>
      <w:r w:rsidRPr="00290417">
        <w:rPr>
          <w:rStyle w:val="StyleBoldUnderline"/>
        </w:rPr>
        <w:t>.</w:t>
      </w:r>
      <w:r w:rsidRPr="00290417">
        <w:rPr>
          <w:sz w:val="16"/>
          <w:szCs w:val="16"/>
        </w:rPr>
        <w:t xml:space="preserve"> This is, in fact, the way Russia utilized cyberattackers—whether government assets, governmentdirected/ coordinated assets, or allied cyber irregulars—in advance of the invasion of Georgia. Widespread distributed denial of service (DDOS) attacks were launched on the Georgian governments IT systems. Roughly a day later Russian armor rolled into Georgian territory. The cyberattacks were used to prepare the battlefield; they denied the Georgian government a critical </w:t>
      </w:r>
      <w:r w:rsidRPr="00290417">
        <w:rPr>
          <w:sz w:val="16"/>
          <w:szCs w:val="16"/>
        </w:rPr>
        <w:lastRenderedPageBreak/>
        <w:t>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The ability of an enemy to use a cyberattack to counter our offensive capabilities or soften our defenses for a wider offensive against the United States is much more than mere speculation. In fact, in Iraq it is already happening. Iraq insurgents are now using off</w:t>
      </w:r>
      <w:r w:rsidRPr="00290417">
        <w:rPr>
          <w:rFonts w:ascii="Cambria Math" w:hAnsi="Cambria Math" w:cs="Cambria Math"/>
          <w:sz w:val="16"/>
          <w:szCs w:val="16"/>
        </w:rPr>
        <w:t>‐</w:t>
      </w:r>
      <w:r w:rsidRPr="00290417">
        <w:rPr>
          <w:sz w:val="16"/>
          <w:szCs w:val="16"/>
        </w:rPr>
        <w:t>the</w:t>
      </w:r>
      <w:r w:rsidRPr="00290417">
        <w:rPr>
          <w:rFonts w:ascii="Cambria Math" w:hAnsi="Cambria Math" w:cs="Cambria Math"/>
          <w:sz w:val="16"/>
          <w:szCs w:val="16"/>
        </w:rPr>
        <w:t>‐</w:t>
      </w:r>
      <w:r w:rsidRPr="00290417">
        <w:rPr>
          <w:sz w:val="16"/>
          <w:szCs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290417">
        <w:rPr>
          <w:rFonts w:ascii="Cambria Math" w:hAnsi="Cambria Math" w:cs="Cambria Math"/>
          <w:sz w:val="16"/>
          <w:szCs w:val="16"/>
        </w:rPr>
        <w:t>‐</w:t>
      </w:r>
      <w:r w:rsidRPr="00290417">
        <w:rPr>
          <w:sz w:val="16"/>
          <w:szCs w:val="16"/>
        </w:rPr>
        <w:t>time intelligence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the attacker could have used this access to wage cyberwar—altering information, disrupting the flow of information, destroying information, taking down systems—against the United States forces already at war. Similarly, during 2003 as the United States prepared for and began the War in Iraq, the IT networks of the Department of Defense were hacked 294 times.36 By August of 2004, with America at war, these ongoing attacks compelled then</w:t>
      </w:r>
      <w:r w:rsidRPr="00290417">
        <w:rPr>
          <w:rFonts w:ascii="Cambria Math" w:hAnsi="Cambria Math" w:cs="Cambria Math"/>
          <w:sz w:val="16"/>
          <w:szCs w:val="16"/>
        </w:rPr>
        <w:t>‐</w:t>
      </w:r>
      <w:r w:rsidRPr="00290417">
        <w:rPr>
          <w:sz w:val="16"/>
          <w:szCs w:val="16"/>
        </w:rPr>
        <w:t>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Such an enemy might be convinced that it could win a war—conventional or even nuclear—against the United States</w:t>
      </w:r>
      <w:r w:rsidRPr="00290417">
        <w:rPr>
          <w:sz w:val="16"/>
        </w:rPr>
        <w:t xml:space="preserve">. </w:t>
      </w:r>
      <w:r w:rsidRPr="00290417">
        <w:rPr>
          <w:rStyle w:val="StyleBoldUnderline"/>
          <w:highlight w:val="yellow"/>
        </w:rPr>
        <w:t>The effect of this would be to undermine</w:t>
      </w:r>
      <w:r w:rsidRPr="00290417">
        <w:rPr>
          <w:b/>
          <w:sz w:val="24"/>
          <w:highlight w:val="yellow"/>
          <w:u w:val="single"/>
        </w:rPr>
        <w:t xml:space="preserve"> </w:t>
      </w:r>
      <w:r w:rsidRPr="00290417">
        <w:rPr>
          <w:b/>
          <w:sz w:val="24"/>
          <w:u w:val="single"/>
        </w:rPr>
        <w:t xml:space="preserve">our </w:t>
      </w:r>
      <w:r w:rsidRPr="00290417">
        <w:rPr>
          <w:rStyle w:val="StyleBoldUnderline"/>
          <w:highlight w:val="yellow"/>
        </w:rPr>
        <w:t>deterrence</w:t>
      </w:r>
      <w:r w:rsidRPr="00290417">
        <w:rPr>
          <w:rFonts w:ascii="Lucida Sans Unicode" w:hAnsi="Lucida Sans Unicode"/>
          <w:sz w:val="16"/>
        </w:rPr>
        <w:t>‐</w:t>
      </w:r>
      <w:r w:rsidRPr="00290417">
        <w:rPr>
          <w:sz w:val="16"/>
        </w:rPr>
        <w:t xml:space="preserve">based defenses, </w:t>
      </w:r>
      <w:r w:rsidRPr="00290417">
        <w:rPr>
          <w:rStyle w:val="StyleBoldUnderline"/>
          <w:highlight w:val="yellow"/>
        </w:rPr>
        <w:t>making</w:t>
      </w:r>
      <w:r w:rsidRPr="00290417">
        <w:rPr>
          <w:sz w:val="24"/>
          <w:highlight w:val="yellow"/>
          <w:u w:val="single"/>
        </w:rPr>
        <w:t xml:space="preserve"> </w:t>
      </w:r>
      <w:r w:rsidRPr="00290417">
        <w:rPr>
          <w:sz w:val="24"/>
          <w:u w:val="single"/>
        </w:rPr>
        <w:t xml:space="preserve">us </w:t>
      </w:r>
      <w:r w:rsidRPr="00290417">
        <w:rPr>
          <w:rStyle w:val="StyleBoldUnderline"/>
          <w:highlight w:val="yellow"/>
        </w:rPr>
        <w:t xml:space="preserve">significantly more </w:t>
      </w:r>
      <w:r w:rsidRPr="00290417">
        <w:rPr>
          <w:rStyle w:val="StyleBoldUnderline"/>
        </w:rPr>
        <w:t xml:space="preserve">at </w:t>
      </w:r>
      <w:r w:rsidRPr="00290417">
        <w:rPr>
          <w:rStyle w:val="StyleBoldUnderline"/>
          <w:highlight w:val="yellow"/>
        </w:rPr>
        <w:t>risk of a major war</w:t>
      </w:r>
      <w:r w:rsidRPr="00290417">
        <w:rPr>
          <w:rStyle w:val="StyleBoldUnderline"/>
        </w:rPr>
        <w:t>.</w:t>
      </w:r>
    </w:p>
    <w:p w:rsidR="00B26A7A" w:rsidRPr="00B027F7" w:rsidRDefault="00B26A7A" w:rsidP="00B26A7A">
      <w:pPr>
        <w:pStyle w:val="Heading4"/>
        <w:rPr>
          <w:rFonts w:cs="Helvetica"/>
          <w:sz w:val="24"/>
          <w:szCs w:val="24"/>
          <w:lang w:bidi="en-US"/>
        </w:rPr>
      </w:pPr>
      <w:r>
        <w:rPr>
          <w:lang w:bidi="en-US"/>
        </w:rPr>
        <w:t>Independently, hydrogen economy solves nuclear war</w:t>
      </w:r>
    </w:p>
    <w:p w:rsidR="00B26A7A" w:rsidRPr="00AC18B7" w:rsidRDefault="00B26A7A" w:rsidP="00B26A7A">
      <w:r w:rsidRPr="00AC18B7">
        <w:t xml:space="preserve">Julian </w:t>
      </w:r>
      <w:r w:rsidRPr="00B027F7">
        <w:rPr>
          <w:b/>
        </w:rPr>
        <w:t>Gresser and</w:t>
      </w:r>
      <w:r w:rsidRPr="00AC18B7">
        <w:t xml:space="preserve"> James A. </w:t>
      </w:r>
      <w:r w:rsidRPr="00B027F7">
        <w:rPr>
          <w:b/>
        </w:rPr>
        <w:t>Cusumano</w:t>
      </w:r>
      <w:r w:rsidRPr="00AC18B7">
        <w:t xml:space="preserve">, March/April </w:t>
      </w:r>
      <w:r w:rsidRPr="00B027F7">
        <w:rPr>
          <w:b/>
        </w:rPr>
        <w:t>2005</w:t>
      </w:r>
      <w:r w:rsidRPr="00AC18B7">
        <w:t>. Chairman of Alliances for Discovery org), a nonprofit organization dedicated to accelerating breakthrough discoveries and founder and retired chairman of Catalytica Inc., former research director for Exxon, and currently vice chairman of the World Business Academy. “Hydrogen and the New Energy Economy,” The Futurist, Ebsco.</w:t>
      </w:r>
    </w:p>
    <w:p w:rsidR="00B26A7A" w:rsidRPr="00AC18B7" w:rsidRDefault="00B26A7A" w:rsidP="00B26A7A">
      <w:r w:rsidRPr="00AC18B7">
        <w:t xml:space="preserve"> </w:t>
      </w:r>
    </w:p>
    <w:p w:rsidR="00B26A7A" w:rsidRPr="0051550E" w:rsidRDefault="00B26A7A" w:rsidP="00B26A7A">
      <w:pPr>
        <w:rPr>
          <w:rFonts w:cs="Helvetica"/>
          <w:sz w:val="16"/>
          <w:szCs w:val="24"/>
          <w:lang w:bidi="en-US"/>
        </w:rPr>
      </w:pPr>
      <w:r w:rsidRPr="0051550E">
        <w:rPr>
          <w:sz w:val="16"/>
        </w:rPr>
        <w:t xml:space="preserve">Today, oil supplies 40% of the world’s energy needs and 90% of its transportation requirements. </w:t>
      </w:r>
      <w:r w:rsidRPr="00B027F7">
        <w:rPr>
          <w:u w:val="single"/>
        </w:rPr>
        <w:t xml:space="preserve">Global </w:t>
      </w:r>
      <w:r w:rsidRPr="00A7123E">
        <w:rPr>
          <w:highlight w:val="yellow"/>
          <w:u w:val="single"/>
        </w:rPr>
        <w:t>economic growth</w:t>
      </w:r>
      <w:r w:rsidRPr="00B027F7">
        <w:rPr>
          <w:u w:val="single"/>
        </w:rPr>
        <w:t xml:space="preserve"> over the next 15 years </w:t>
      </w:r>
      <w:r w:rsidRPr="00A7123E">
        <w:rPr>
          <w:highlight w:val="yellow"/>
          <w:u w:val="single"/>
        </w:rPr>
        <w:t>will increase petroleum’s share of energy</w:t>
      </w:r>
      <w:r w:rsidRPr="00B027F7">
        <w:rPr>
          <w:u w:val="single"/>
        </w:rPr>
        <w:t xml:space="preserve"> generation </w:t>
      </w:r>
      <w:r w:rsidRPr="00A7123E">
        <w:rPr>
          <w:highlight w:val="yellow"/>
          <w:u w:val="single"/>
        </w:rPr>
        <w:t>to 60%</w:t>
      </w:r>
      <w:r w:rsidRPr="00A7123E">
        <w:rPr>
          <w:sz w:val="16"/>
          <w:highlight w:val="yellow"/>
        </w:rPr>
        <w:t>,</w:t>
      </w:r>
      <w:r w:rsidRPr="0051550E">
        <w:rPr>
          <w:sz w:val="16"/>
        </w:rPr>
        <w:t xml:space="preserve"> most of this demanded by the transportation sector when the number of cars increases from 700 million to 1.25 bil- lion. </w:t>
      </w:r>
      <w:r w:rsidRPr="00B027F7">
        <w:rPr>
          <w:u w:val="single"/>
        </w:rPr>
        <w:t>The annual economic growth rate of rapidly industrializing nations</w:t>
      </w:r>
      <w:r w:rsidRPr="0051550E">
        <w:rPr>
          <w:sz w:val="16"/>
        </w:rPr>
        <w:t xml:space="preserve"> such as China (10%) and India (7%) </w:t>
      </w:r>
      <w:r w:rsidRPr="00B027F7">
        <w:rPr>
          <w:u w:val="single"/>
        </w:rPr>
        <w:t>will greatly intensify the pressure</w:t>
      </w:r>
      <w:r w:rsidRPr="0051550E">
        <w:rPr>
          <w:sz w:val="16"/>
        </w:rPr>
        <w:t xml:space="preserve">, while at the same time proven reserves will continue to be drawn down at four times the rate of new discoveries. If the world were constant and only the demand for oil increased— without the concomitant decrease in production that we project—a signif- icant rise in the price of oil could be managed solely as an energy supply problem as it was in the 1980s. But </w:t>
      </w:r>
      <w:r w:rsidRPr="00B027F7">
        <w:rPr>
          <w:u w:val="single"/>
        </w:rPr>
        <w:t xml:space="preserve">the world has become far riskier and uncertain, and the coming </w:t>
      </w:r>
      <w:r w:rsidRPr="00A7123E">
        <w:rPr>
          <w:highlight w:val="yellow"/>
          <w:u w:val="single"/>
        </w:rPr>
        <w:t>sharp spikes in the price of oil could have severe impacts</w:t>
      </w:r>
      <w:r w:rsidRPr="0051550E">
        <w:rPr>
          <w:sz w:val="16"/>
        </w:rPr>
        <w:t xml:space="preserve">. For one thing, </w:t>
      </w:r>
      <w:r w:rsidRPr="00B027F7">
        <w:rPr>
          <w:u w:val="single"/>
        </w:rPr>
        <w:t xml:space="preserve">the world’s financial, </w:t>
      </w:r>
      <w:r w:rsidRPr="00D94F3A">
        <w:rPr>
          <w:rStyle w:val="StyleBoldUnderline"/>
        </w:rPr>
        <w:t xml:space="preserve">economic, energy, environmental, and other </w:t>
      </w:r>
      <w:r w:rsidRPr="00D94F3A">
        <w:rPr>
          <w:rStyle w:val="StyleBoldUnderline"/>
          <w:highlight w:val="yellow"/>
        </w:rPr>
        <w:t>systems</w:t>
      </w:r>
      <w:r w:rsidRPr="00D94F3A">
        <w:rPr>
          <w:highlight w:val="yellow"/>
          <w:u w:val="single"/>
        </w:rPr>
        <w:t xml:space="preserve"> have </w:t>
      </w:r>
      <w:r w:rsidRPr="00A7123E">
        <w:rPr>
          <w:highlight w:val="yellow"/>
          <w:u w:val="single"/>
        </w:rPr>
        <w:t>become increasingly integrated</w:t>
      </w:r>
      <w:r w:rsidRPr="00A7123E">
        <w:rPr>
          <w:sz w:val="16"/>
          <w:highlight w:val="yellow"/>
        </w:rPr>
        <w:t xml:space="preserve">. </w:t>
      </w:r>
      <w:r w:rsidRPr="00A7123E">
        <w:rPr>
          <w:highlight w:val="yellow"/>
          <w:u w:val="single"/>
        </w:rPr>
        <w:t xml:space="preserve">If </w:t>
      </w:r>
      <w:r w:rsidRPr="00D94F3A">
        <w:rPr>
          <w:u w:val="single"/>
        </w:rPr>
        <w:t xml:space="preserve">the integrity or robustness of </w:t>
      </w:r>
      <w:r w:rsidRPr="00D94F3A">
        <w:rPr>
          <w:highlight w:val="yellow"/>
          <w:u w:val="single"/>
        </w:rPr>
        <w:t xml:space="preserve">any of these </w:t>
      </w:r>
      <w:r w:rsidRPr="00A7123E">
        <w:rPr>
          <w:highlight w:val="yellow"/>
          <w:u w:val="single"/>
        </w:rPr>
        <w:t xml:space="preserve">systems is </w:t>
      </w:r>
      <w:r w:rsidRPr="00D94F3A">
        <w:rPr>
          <w:u w:val="single"/>
        </w:rPr>
        <w:t>significantly</w:t>
      </w:r>
      <w:r w:rsidRPr="00A7123E">
        <w:rPr>
          <w:highlight w:val="yellow"/>
          <w:u w:val="single"/>
        </w:rPr>
        <w:t xml:space="preserve"> compromised</w:t>
      </w:r>
      <w:r w:rsidRPr="00B027F7">
        <w:rPr>
          <w:u w:val="single"/>
        </w:rPr>
        <w:t xml:space="preserve">, the </w:t>
      </w:r>
      <w:r w:rsidRPr="00A7123E">
        <w:rPr>
          <w:highlight w:val="yellow"/>
          <w:u w:val="single"/>
        </w:rPr>
        <w:t>stresses</w:t>
      </w:r>
      <w:r w:rsidRPr="00B027F7">
        <w:rPr>
          <w:u w:val="single"/>
        </w:rPr>
        <w:t xml:space="preserve"> </w:t>
      </w:r>
      <w:r w:rsidRPr="00A7123E">
        <w:rPr>
          <w:highlight w:val="yellow"/>
          <w:u w:val="single"/>
        </w:rPr>
        <w:t>may</w:t>
      </w:r>
      <w:r w:rsidRPr="00B027F7">
        <w:rPr>
          <w:u w:val="single"/>
        </w:rPr>
        <w:t xml:space="preserve"> well </w:t>
      </w:r>
      <w:r w:rsidRPr="00A7123E">
        <w:rPr>
          <w:highlight w:val="yellow"/>
          <w:u w:val="single"/>
        </w:rPr>
        <w:t xml:space="preserve">be rapidly transferred </w:t>
      </w:r>
      <w:r w:rsidRPr="00D94F3A">
        <w:rPr>
          <w:u w:val="single"/>
        </w:rPr>
        <w:t>to other systems</w:t>
      </w:r>
      <w:r w:rsidRPr="00A7123E">
        <w:rPr>
          <w:highlight w:val="yellow"/>
          <w:u w:val="single"/>
        </w:rPr>
        <w:t>, leading to global chaos</w:t>
      </w:r>
      <w:r w:rsidRPr="0051550E">
        <w:rPr>
          <w:sz w:val="16"/>
        </w:rPr>
        <w:t xml:space="preserve">. A sharp rise in the price of oil will also fall most heavily on the most impoverished countries and the poorest people in industrialized soci- eties, substantially increasing their suffering. Systems based on suffer- ing of this magnitude eventually become unstable. </w:t>
      </w:r>
      <w:r w:rsidRPr="00B027F7">
        <w:rPr>
          <w:u w:val="single"/>
        </w:rPr>
        <w:t xml:space="preserve">The systemic chaos ensuing from </w:t>
      </w:r>
      <w:r w:rsidRPr="00A7123E">
        <w:rPr>
          <w:highlight w:val="yellow"/>
          <w:u w:val="single"/>
        </w:rPr>
        <w:t>this predicted oil crisis could pose</w:t>
      </w:r>
      <w:r w:rsidRPr="00B027F7">
        <w:rPr>
          <w:u w:val="single"/>
        </w:rPr>
        <w:t xml:space="preserve"> psychological </w:t>
      </w:r>
      <w:r w:rsidRPr="00A7123E">
        <w:rPr>
          <w:highlight w:val="yellow"/>
          <w:u w:val="single"/>
        </w:rPr>
        <w:t>trauma because</w:t>
      </w:r>
      <w:r w:rsidRPr="00B027F7">
        <w:rPr>
          <w:u w:val="single"/>
        </w:rPr>
        <w:t xml:space="preserve"> </w:t>
      </w:r>
      <w:r w:rsidRPr="00A7123E">
        <w:rPr>
          <w:highlight w:val="yellow"/>
          <w:u w:val="single"/>
        </w:rPr>
        <w:t>throughout</w:t>
      </w:r>
      <w:r w:rsidRPr="00B027F7">
        <w:rPr>
          <w:u w:val="single"/>
        </w:rPr>
        <w:t xml:space="preserve"> most of </w:t>
      </w:r>
      <w:r w:rsidRPr="00A7123E">
        <w:rPr>
          <w:highlight w:val="yellow"/>
          <w:u w:val="single"/>
        </w:rPr>
        <w:t>human history the rate of change has proceeded in a linear</w:t>
      </w:r>
      <w:r w:rsidRPr="00B027F7">
        <w:rPr>
          <w:u w:val="single"/>
        </w:rPr>
        <w:t xml:space="preserve">, if not entirely orderly, </w:t>
      </w:r>
      <w:r w:rsidRPr="00A7123E">
        <w:rPr>
          <w:highlight w:val="yellow"/>
          <w:u w:val="single"/>
        </w:rPr>
        <w:t>way. Today</w:t>
      </w:r>
      <w:r w:rsidRPr="0051550E">
        <w:rPr>
          <w:sz w:val="16"/>
        </w:rPr>
        <w:t xml:space="preserve"> in virtually every sector of the industrialized world, </w:t>
      </w:r>
      <w:r w:rsidRPr="00A7123E">
        <w:rPr>
          <w:highlight w:val="yellow"/>
          <w:u w:val="single"/>
        </w:rPr>
        <w:t>the rate</w:t>
      </w:r>
      <w:r w:rsidRPr="00B027F7">
        <w:rPr>
          <w:u w:val="single"/>
        </w:rPr>
        <w:t xml:space="preserve"> of </w:t>
      </w:r>
      <w:r w:rsidRPr="00A7123E">
        <w:rPr>
          <w:u w:val="single"/>
        </w:rPr>
        <w:t>change</w:t>
      </w:r>
      <w:r w:rsidRPr="00A7123E">
        <w:rPr>
          <w:highlight w:val="yellow"/>
          <w:u w:val="single"/>
        </w:rPr>
        <w:t xml:space="preserve"> is</w:t>
      </w:r>
      <w:r w:rsidRPr="00B027F7">
        <w:rPr>
          <w:u w:val="single"/>
        </w:rPr>
        <w:t xml:space="preserve"> becoming </w:t>
      </w:r>
      <w:r w:rsidRPr="00A7123E">
        <w:rPr>
          <w:highlight w:val="yellow"/>
          <w:u w:val="single"/>
        </w:rPr>
        <w:t>exponential.</w:t>
      </w:r>
      <w:r w:rsidRPr="00B027F7">
        <w:rPr>
          <w:u w:val="single"/>
        </w:rPr>
        <w:t xml:space="preserve"> We are poorly adapted psychologically and emotionally for this shift and will be prone to panic in times of crisis</w:t>
      </w:r>
      <w:r w:rsidRPr="0051550E">
        <w:rPr>
          <w:sz w:val="16"/>
        </w:rPr>
        <w:t xml:space="preserve">. </w:t>
      </w:r>
      <w:r w:rsidRPr="00A7123E">
        <w:rPr>
          <w:b/>
          <w:highlight w:val="yellow"/>
          <w:u w:val="single"/>
        </w:rPr>
        <w:t>Such panic could</w:t>
      </w:r>
      <w:r w:rsidRPr="00B027F7">
        <w:rPr>
          <w:b/>
          <w:u w:val="single"/>
        </w:rPr>
        <w:t xml:space="preserve"> quickly </w:t>
      </w:r>
      <w:r w:rsidRPr="00A7123E">
        <w:rPr>
          <w:b/>
          <w:highlight w:val="yellow"/>
          <w:u w:val="single"/>
        </w:rPr>
        <w:t>escalate to catastrophe</w:t>
      </w:r>
      <w:r w:rsidRPr="00B027F7">
        <w:rPr>
          <w:b/>
          <w:u w:val="single"/>
        </w:rPr>
        <w:t xml:space="preserve">, </w:t>
      </w:r>
      <w:r w:rsidRPr="00A7123E">
        <w:rPr>
          <w:b/>
          <w:highlight w:val="yellow"/>
          <w:u w:val="single"/>
        </w:rPr>
        <w:t>with</w:t>
      </w:r>
      <w:r w:rsidRPr="00B027F7">
        <w:rPr>
          <w:b/>
          <w:u w:val="single"/>
        </w:rPr>
        <w:t xml:space="preserve"> </w:t>
      </w:r>
      <w:r w:rsidRPr="00A7123E">
        <w:rPr>
          <w:b/>
          <w:highlight w:val="yellow"/>
          <w:u w:val="single"/>
        </w:rPr>
        <w:t>w</w:t>
      </w:r>
      <w:r w:rsidRPr="00B027F7">
        <w:rPr>
          <w:b/>
          <w:u w:val="single"/>
        </w:rPr>
        <w:t xml:space="preserve">eapons of </w:t>
      </w:r>
      <w:r w:rsidRPr="00A7123E">
        <w:rPr>
          <w:b/>
          <w:highlight w:val="yellow"/>
          <w:u w:val="single"/>
        </w:rPr>
        <w:t>m</w:t>
      </w:r>
      <w:r w:rsidRPr="00B027F7">
        <w:rPr>
          <w:b/>
          <w:u w:val="single"/>
        </w:rPr>
        <w:t xml:space="preserve">ass </w:t>
      </w:r>
      <w:r w:rsidRPr="00A7123E">
        <w:rPr>
          <w:b/>
          <w:highlight w:val="yellow"/>
          <w:u w:val="single"/>
        </w:rPr>
        <w:t>d</w:t>
      </w:r>
      <w:r w:rsidRPr="00B027F7">
        <w:rPr>
          <w:b/>
          <w:u w:val="single"/>
        </w:rPr>
        <w:t xml:space="preserve">estruction now widely </w:t>
      </w:r>
      <w:r w:rsidRPr="00A7123E">
        <w:rPr>
          <w:b/>
          <w:highlight w:val="yellow"/>
          <w:u w:val="single"/>
        </w:rPr>
        <w:t>avail- able</w:t>
      </w:r>
      <w:r w:rsidRPr="00B027F7">
        <w:rPr>
          <w:b/>
          <w:u w:val="single"/>
        </w:rPr>
        <w:t>, inexpensively produced</w:t>
      </w:r>
      <w:r w:rsidRPr="00A7123E">
        <w:rPr>
          <w:b/>
          <w:highlight w:val="yellow"/>
          <w:u w:val="single"/>
        </w:rPr>
        <w:t>, and easily deployed</w:t>
      </w:r>
      <w:r w:rsidRPr="0051550E">
        <w:rPr>
          <w:sz w:val="16"/>
        </w:rPr>
        <w:t xml:space="preserve">. </w:t>
      </w:r>
      <w:r w:rsidRPr="00B027F7">
        <w:rPr>
          <w:u w:val="single"/>
        </w:rPr>
        <w:t>That possibility is all the more threatening a</w:t>
      </w:r>
      <w:r w:rsidRPr="00A7123E">
        <w:rPr>
          <w:highlight w:val="yellow"/>
          <w:u w:val="single"/>
        </w:rPr>
        <w:t>s</w:t>
      </w:r>
      <w:r w:rsidRPr="00B027F7">
        <w:rPr>
          <w:u w:val="single"/>
        </w:rPr>
        <w:t xml:space="preserve"> the num- ber of </w:t>
      </w:r>
      <w:r w:rsidRPr="00A7123E">
        <w:rPr>
          <w:highlight w:val="yellow"/>
          <w:u w:val="single"/>
        </w:rPr>
        <w:t>terrorist groups</w:t>
      </w:r>
      <w:r w:rsidRPr="0051550E">
        <w:rPr>
          <w:sz w:val="16"/>
        </w:rPr>
        <w:t xml:space="preserve"> actively </w:t>
      </w:r>
      <w:r w:rsidRPr="00A7123E">
        <w:rPr>
          <w:highlight w:val="yellow"/>
          <w:u w:val="single"/>
        </w:rPr>
        <w:t>seek- ing</w:t>
      </w:r>
      <w:r w:rsidRPr="00A7123E">
        <w:rPr>
          <w:sz w:val="16"/>
          <w:highlight w:val="yellow"/>
        </w:rPr>
        <w:t xml:space="preserve"> </w:t>
      </w:r>
      <w:r w:rsidRPr="00A7123E">
        <w:rPr>
          <w:highlight w:val="yellow"/>
          <w:u w:val="single"/>
        </w:rPr>
        <w:t>to acquire these weapons</w:t>
      </w:r>
      <w:r w:rsidRPr="00B027F7">
        <w:rPr>
          <w:u w:val="single"/>
        </w:rPr>
        <w:t xml:space="preserve"> and to </w:t>
      </w:r>
      <w:r w:rsidRPr="00B027F7">
        <w:rPr>
          <w:u w:val="single"/>
        </w:rPr>
        <w:lastRenderedPageBreak/>
        <w:t>cause havoc</w:t>
      </w:r>
      <w:r w:rsidRPr="0051550E">
        <w:rPr>
          <w:sz w:val="16"/>
        </w:rPr>
        <w:t xml:space="preserve">, murder, and mayhem </w:t>
      </w:r>
      <w:r w:rsidRPr="00A7123E">
        <w:rPr>
          <w:highlight w:val="yellow"/>
          <w:u w:val="single"/>
        </w:rPr>
        <w:t>multiplies</w:t>
      </w:r>
      <w:r w:rsidRPr="00A7123E">
        <w:rPr>
          <w:sz w:val="16"/>
          <w:highlight w:val="yellow"/>
        </w:rPr>
        <w:t>.</w:t>
      </w:r>
      <w:r w:rsidRPr="0051550E">
        <w:rPr>
          <w:sz w:val="16"/>
        </w:rPr>
        <w:t xml:space="preserve"> When tightly coupled systems become as stressed as they currently are, and when these stresses do not abate, but rather compound as now seems likely, </w:t>
      </w:r>
      <w:r w:rsidRPr="00B027F7">
        <w:rPr>
          <w:u w:val="single"/>
        </w:rPr>
        <w:t xml:space="preserve">there is a tendency for </w:t>
      </w:r>
      <w:r w:rsidRPr="00A7123E">
        <w:rPr>
          <w:highlight w:val="yellow"/>
          <w:u w:val="single"/>
        </w:rPr>
        <w:t>these systems</w:t>
      </w:r>
      <w:r w:rsidRPr="00B027F7">
        <w:rPr>
          <w:u w:val="single"/>
        </w:rPr>
        <w:t xml:space="preserve"> to </w:t>
      </w:r>
      <w:r w:rsidRPr="00A7123E">
        <w:rPr>
          <w:highlight w:val="yellow"/>
          <w:u w:val="single"/>
        </w:rPr>
        <w:t>reach a tipping point</w:t>
      </w:r>
      <w:r w:rsidRPr="00B027F7">
        <w:rPr>
          <w:u w:val="single"/>
        </w:rPr>
        <w:t xml:space="preserve">—when a single event, though not catastrophic in itself, has the potential </w:t>
      </w:r>
      <w:r w:rsidRPr="00A7123E">
        <w:rPr>
          <w:highlight w:val="yellow"/>
          <w:u w:val="single"/>
        </w:rPr>
        <w:t>to unleash a cascade of</w:t>
      </w:r>
      <w:r w:rsidRPr="00B027F7">
        <w:rPr>
          <w:u w:val="single"/>
        </w:rPr>
        <w:t xml:space="preserve"> disorder and turbulence.</w:t>
      </w:r>
      <w:r w:rsidRPr="0051550E">
        <w:rPr>
          <w:sz w:val="16"/>
        </w:rPr>
        <w:t xml:space="preserve"> Most policy makers overlook the oil-price tipping point because they do not appear to understand—from a systems perspective—the linkage of oil prices to other destabilizing trends. </w:t>
      </w:r>
      <w:r w:rsidRPr="0051550E">
        <w:rPr>
          <w:rFonts w:cs="Helvetica"/>
          <w:sz w:val="16"/>
          <w:szCs w:val="24"/>
          <w:lang w:bidi="en-US"/>
        </w:rPr>
        <w:t xml:space="preserve"> </w:t>
      </w:r>
      <w:r w:rsidRPr="0051550E">
        <w:rPr>
          <w:sz w:val="16"/>
        </w:rPr>
        <w:t xml:space="preserve">Currently, </w:t>
      </w:r>
      <w:r w:rsidRPr="00B027F7">
        <w:rPr>
          <w:u w:val="single"/>
        </w:rPr>
        <w:t xml:space="preserve">more than </w:t>
      </w:r>
      <w:r w:rsidRPr="00D94F3A">
        <w:rPr>
          <w:highlight w:val="yellow"/>
          <w:u w:val="single"/>
        </w:rPr>
        <w:t>20% of the world’s oil is in</w:t>
      </w:r>
      <w:r w:rsidRPr="00B027F7">
        <w:rPr>
          <w:u w:val="single"/>
        </w:rPr>
        <w:t xml:space="preserve"> the hands of </w:t>
      </w:r>
      <w:r w:rsidRPr="00D94F3A">
        <w:rPr>
          <w:highlight w:val="yellow"/>
          <w:u w:val="single"/>
        </w:rPr>
        <w:t>nations known to sponsor terrorism</w:t>
      </w:r>
      <w:r w:rsidRPr="00D94F3A">
        <w:rPr>
          <w:sz w:val="16"/>
          <w:highlight w:val="yellow"/>
        </w:rPr>
        <w:t>,</w:t>
      </w:r>
      <w:r w:rsidRPr="0051550E">
        <w:rPr>
          <w:sz w:val="16"/>
        </w:rPr>
        <w:t xml:space="preserve"> and are under sanctions by the United States and/or the United Nations. As a re- sult, oil-producing nations in the Middle East will gain an influence on world affairs previously unthink- able by energy and political strate- gists. </w:t>
      </w:r>
      <w:r w:rsidRPr="00D94F3A">
        <w:rPr>
          <w:highlight w:val="yellow"/>
          <w:u w:val="single"/>
        </w:rPr>
        <w:t>These nations will</w:t>
      </w:r>
      <w:r w:rsidRPr="00B027F7">
        <w:rPr>
          <w:u w:val="single"/>
        </w:rPr>
        <w:t xml:space="preserve"> continue to </w:t>
      </w:r>
      <w:r w:rsidRPr="00D94F3A">
        <w:rPr>
          <w:highlight w:val="yellow"/>
          <w:u w:val="single"/>
        </w:rPr>
        <w:t>increase their arms, leading to greater instability</w:t>
      </w:r>
      <w:r w:rsidRPr="00B027F7">
        <w:rPr>
          <w:u w:val="single"/>
        </w:rPr>
        <w:t xml:space="preserve"> in that region and worldwide. Massive wealth will flow to terrorist organizations as the free world indirectly rewards their sponsors through the purchase of oil at increasingly higher prices</w:t>
      </w:r>
      <w:r w:rsidRPr="0051550E">
        <w:rPr>
          <w:sz w:val="16"/>
        </w:rPr>
        <w:t xml:space="preserve">. Fixed supplies, stalled discoveries, and sharply </w:t>
      </w:r>
      <w:r w:rsidRPr="00D94F3A">
        <w:rPr>
          <w:u w:val="single"/>
        </w:rPr>
        <w:t>increased consumption will drive prices</w:t>
      </w:r>
      <w:r w:rsidRPr="00B027F7">
        <w:rPr>
          <w:u w:val="single"/>
        </w:rPr>
        <w:t xml:space="preserve"> in the near future to an oil-price tipping point. </w:t>
      </w:r>
      <w:r w:rsidRPr="00D94F3A">
        <w:rPr>
          <w:highlight w:val="yellow"/>
          <w:u w:val="single"/>
        </w:rPr>
        <w:t>The wisest way to</w:t>
      </w:r>
      <w:r w:rsidRPr="00B027F7">
        <w:rPr>
          <w:u w:val="single"/>
        </w:rPr>
        <w:t xml:space="preserve"> anticipate and </w:t>
      </w:r>
      <w:r w:rsidRPr="00D94F3A">
        <w:rPr>
          <w:highlight w:val="yellow"/>
          <w:u w:val="single"/>
        </w:rPr>
        <w:t>mitigate this risk would be</w:t>
      </w:r>
      <w:r w:rsidRPr="00B027F7">
        <w:rPr>
          <w:u w:val="single"/>
        </w:rPr>
        <w:t xml:space="preserve"> to implement </w:t>
      </w:r>
      <w:r w:rsidRPr="00D94F3A">
        <w:rPr>
          <w:highlight w:val="yellow"/>
          <w:u w:val="single"/>
        </w:rPr>
        <w:t>an immediate</w:t>
      </w:r>
      <w:r w:rsidRPr="0051550E">
        <w:rPr>
          <w:sz w:val="16"/>
        </w:rPr>
        <w:t xml:space="preserve"> “quantum </w:t>
      </w:r>
      <w:r w:rsidRPr="00D94F3A">
        <w:rPr>
          <w:highlight w:val="yellow"/>
          <w:u w:val="single"/>
        </w:rPr>
        <w:t>jump</w:t>
      </w:r>
      <w:r w:rsidRPr="00D94F3A">
        <w:rPr>
          <w:sz w:val="16"/>
          <w:highlight w:val="yellow"/>
        </w:rPr>
        <w:t xml:space="preserve">” </w:t>
      </w:r>
      <w:r w:rsidRPr="00D94F3A">
        <w:rPr>
          <w:highlight w:val="yellow"/>
          <w:u w:val="single"/>
        </w:rPr>
        <w:t>into</w:t>
      </w:r>
      <w:r w:rsidRPr="0051550E">
        <w:rPr>
          <w:sz w:val="16"/>
        </w:rPr>
        <w:t xml:space="preserve"> energy conservation and </w:t>
      </w:r>
      <w:r w:rsidRPr="00D94F3A">
        <w:rPr>
          <w:highlight w:val="yellow"/>
          <w:u w:val="single"/>
        </w:rPr>
        <w:t>hydrogen</w:t>
      </w:r>
      <w:r w:rsidRPr="0051550E">
        <w:rPr>
          <w:sz w:val="16"/>
        </w:rPr>
        <w:t xml:space="preserve"> development. </w:t>
      </w:r>
      <w:r w:rsidRPr="00D94F3A">
        <w:rPr>
          <w:highlight w:val="yellow"/>
          <w:u w:val="single"/>
        </w:rPr>
        <w:t>This will help us</w:t>
      </w:r>
      <w:r w:rsidRPr="00B027F7">
        <w:rPr>
          <w:u w:val="single"/>
        </w:rPr>
        <w:t xml:space="preserve"> avoid, or at least </w:t>
      </w:r>
      <w:r w:rsidRPr="00D94F3A">
        <w:rPr>
          <w:highlight w:val="yellow"/>
          <w:u w:val="single"/>
        </w:rPr>
        <w:t>minimize,</w:t>
      </w:r>
      <w:r w:rsidRPr="00B027F7">
        <w:rPr>
          <w:u w:val="single"/>
        </w:rPr>
        <w:t xml:space="preserve"> the </w:t>
      </w:r>
      <w:r w:rsidRPr="00D94F3A">
        <w:rPr>
          <w:highlight w:val="yellow"/>
          <w:u w:val="single"/>
        </w:rPr>
        <w:t>dislocations of the oil-price tip- ping point</w:t>
      </w:r>
      <w:r w:rsidRPr="00B027F7">
        <w:rPr>
          <w:u w:val="single"/>
        </w:rPr>
        <w:t xml:space="preserve">, while </w:t>
      </w:r>
      <w:r w:rsidRPr="00D94F3A">
        <w:rPr>
          <w:highlight w:val="yellow"/>
          <w:u w:val="single"/>
        </w:rPr>
        <w:t>achieving a</w:t>
      </w:r>
      <w:r w:rsidRPr="00B027F7">
        <w:rPr>
          <w:u w:val="single"/>
        </w:rPr>
        <w:t xml:space="preserve">n orderly and smooth </w:t>
      </w:r>
      <w:r w:rsidRPr="00D94F3A">
        <w:rPr>
          <w:highlight w:val="yellow"/>
          <w:u w:val="single"/>
        </w:rPr>
        <w:t>transition to a Hydrogen Economy</w:t>
      </w:r>
      <w:r w:rsidRPr="0051550E">
        <w:rPr>
          <w:sz w:val="16"/>
        </w:rPr>
        <w:t xml:space="preserve"> in later stages of the program. To be sure, even this quantum jump strategy will likely require 15 to 20 years to achieve broad displacement of current oil sources by hydrogen. </w:t>
      </w:r>
    </w:p>
    <w:p w:rsidR="00B26A7A" w:rsidRDefault="00B26A7A" w:rsidP="00B26A7A">
      <w:pPr>
        <w:pStyle w:val="Heading4"/>
      </w:pPr>
      <w:r>
        <w:t>OTEC sequesters carbon – that’s necessary to solve climate change</w:t>
      </w:r>
    </w:p>
    <w:p w:rsidR="00B26A7A" w:rsidRPr="00AC18B7" w:rsidRDefault="00B26A7A" w:rsidP="00B26A7A">
      <w:r w:rsidRPr="00AC18B7">
        <w:t xml:space="preserve">Christopher </w:t>
      </w:r>
      <w:r w:rsidRPr="00B027F7">
        <w:rPr>
          <w:b/>
        </w:rPr>
        <w:t>Barry</w:t>
      </w:r>
      <w:r w:rsidRPr="00AC18B7">
        <w:t xml:space="preserve">, </w:t>
      </w:r>
      <w:r w:rsidRPr="00B027F7">
        <w:rPr>
          <w:b/>
        </w:rPr>
        <w:t>2008</w:t>
      </w:r>
      <w:r w:rsidRPr="00AC18B7">
        <w:t>. Naval architect and co-chair of the Society of Naval Architects and Marine Engineers ad hoc panel on ocean renewable energy. “Ocean Thermal Energy Conversion and CO2 Sequestration,” renewenergy.wordpress.com/2008/07/01/ocean-thermal-energy-conversion-and-co2-sequestration/.</w:t>
      </w:r>
    </w:p>
    <w:p w:rsidR="00B26A7A" w:rsidRPr="00AC18B7" w:rsidRDefault="00B26A7A" w:rsidP="00B26A7A"/>
    <w:p w:rsidR="00B26A7A" w:rsidRDefault="00B26A7A" w:rsidP="00B26A7A">
      <w:pPr>
        <w:rPr>
          <w:sz w:val="16"/>
        </w:rPr>
      </w:pPr>
      <w:r w:rsidRPr="00FC7F8F">
        <w:rPr>
          <w:sz w:val="16"/>
        </w:rPr>
        <w:t xml:space="preserve">However, deep cold water is laden with nutrients. In the tropics, the warm surface waters are lighter than the cold water and act as a cap to keep the nutrients in the deeps. This is why there is much less life in the tropical ocean than in coastal waters or near the poles. </w:t>
      </w:r>
      <w:r w:rsidRPr="00B329FF">
        <w:rPr>
          <w:highlight w:val="yellow"/>
          <w:u w:val="single"/>
        </w:rPr>
        <w:t>The</w:t>
      </w:r>
      <w:r w:rsidRPr="00B027F7">
        <w:rPr>
          <w:u w:val="single"/>
        </w:rPr>
        <w:t xml:space="preserve"> tropical </w:t>
      </w:r>
      <w:r w:rsidRPr="00B329FF">
        <w:rPr>
          <w:highlight w:val="yellow"/>
          <w:u w:val="single"/>
        </w:rPr>
        <w:t xml:space="preserve">ocean is only fertile where there </w:t>
      </w:r>
      <w:r w:rsidRPr="00A7123E">
        <w:rPr>
          <w:highlight w:val="yellow"/>
          <w:u w:val="single"/>
        </w:rPr>
        <w:t>is an upwelling of cold water</w:t>
      </w:r>
      <w:r w:rsidRPr="00FC7F8F">
        <w:rPr>
          <w:sz w:val="16"/>
        </w:rPr>
        <w:t xml:space="preserve">. One such upwelling is off the coast of Peru, where the Peru (or Humboldt) </w:t>
      </w:r>
      <w:r w:rsidRPr="00A7123E">
        <w:rPr>
          <w:highlight w:val="yellow"/>
          <w:u w:val="single"/>
        </w:rPr>
        <w:t>Current brings up nutrient laden waters</w:t>
      </w:r>
      <w:r w:rsidRPr="00FC7F8F">
        <w:rPr>
          <w:sz w:val="16"/>
        </w:rPr>
        <w:t xml:space="preserve">. In this area, </w:t>
      </w:r>
      <w:r w:rsidRPr="00B027F7">
        <w:rPr>
          <w:u w:val="single"/>
        </w:rPr>
        <w:t xml:space="preserve">with lots of solar energy and nutrients, ocean fertility is about 1800 grams of carbon uptake per square meter per year, compared to only 100 grams typically. </w:t>
      </w:r>
      <w:r w:rsidRPr="00A7123E">
        <w:rPr>
          <w:highlight w:val="yellow"/>
          <w:u w:val="single"/>
        </w:rPr>
        <w:t>This creates a rich</w:t>
      </w:r>
      <w:r w:rsidRPr="00B027F7">
        <w:rPr>
          <w:u w:val="single"/>
        </w:rPr>
        <w:t xml:space="preserve"> </w:t>
      </w:r>
      <w:r w:rsidRPr="00A7123E">
        <w:rPr>
          <w:highlight w:val="yellow"/>
          <w:u w:val="single"/>
        </w:rPr>
        <w:t>fishery, but most</w:t>
      </w:r>
      <w:r w:rsidRPr="00B027F7">
        <w:rPr>
          <w:u w:val="single"/>
        </w:rPr>
        <w:t xml:space="preserve"> of the </w:t>
      </w:r>
      <w:r w:rsidRPr="00A7123E">
        <w:rPr>
          <w:highlight w:val="yellow"/>
          <w:u w:val="single"/>
        </w:rPr>
        <w:t>carbon eventually sinks to the deeps</w:t>
      </w:r>
      <w:r w:rsidRPr="00B027F7">
        <w:rPr>
          <w:u w:val="single"/>
        </w:rPr>
        <w:t xml:space="preserve"> in the form of waste products and dead microorganisms</w:t>
      </w:r>
      <w:r w:rsidRPr="00FC7F8F">
        <w:rPr>
          <w:sz w:val="16"/>
        </w:rPr>
        <w:t xml:space="preserve">. This process is nothing new; </w:t>
      </w:r>
      <w:r w:rsidRPr="00A7123E">
        <w:rPr>
          <w:highlight w:val="yellow"/>
          <w:u w:val="single"/>
        </w:rPr>
        <w:t>worldwide marine microorganisms</w:t>
      </w:r>
      <w:r w:rsidRPr="00B027F7">
        <w:rPr>
          <w:u w:val="single"/>
        </w:rPr>
        <w:t xml:space="preserve"> currently </w:t>
      </w:r>
      <w:r w:rsidRPr="00A7123E">
        <w:rPr>
          <w:highlight w:val="yellow"/>
          <w:u w:val="single"/>
        </w:rPr>
        <w:t>sequester about forty billion</w:t>
      </w:r>
      <w:r w:rsidRPr="00B027F7">
        <w:rPr>
          <w:u w:val="single"/>
        </w:rPr>
        <w:t xml:space="preserve"> metric </w:t>
      </w:r>
      <w:r w:rsidRPr="00A7123E">
        <w:rPr>
          <w:highlight w:val="yellow"/>
          <w:u w:val="single"/>
        </w:rPr>
        <w:t>tonnes of carbon per year</w:t>
      </w:r>
      <w:r w:rsidRPr="00B027F7">
        <w:rPr>
          <w:u w:val="single"/>
        </w:rPr>
        <w:t>. They are the major long term sink for carbon dioxide</w:t>
      </w:r>
      <w:r w:rsidRPr="00FC7F8F">
        <w:rPr>
          <w:sz w:val="16"/>
        </w:rPr>
        <w:t xml:space="preserve">. In a recent issue of Nature, </w:t>
      </w:r>
      <w:hyperlink r:id="rId18" w:tgtFrame="_blank" w:history="1">
        <w:r w:rsidRPr="00FC7F8F">
          <w:rPr>
            <w:sz w:val="16"/>
          </w:rPr>
          <w:t>Lovelock and Rapley</w:t>
        </w:r>
      </w:hyperlink>
      <w:r w:rsidRPr="00FC7F8F">
        <w:rPr>
          <w:sz w:val="16"/>
        </w:rPr>
        <w:t xml:space="preserve"> suggested using wave-powered pumps to bring up water from the deeps to sequester carbon. But </w:t>
      </w:r>
      <w:r w:rsidRPr="00A7123E">
        <w:rPr>
          <w:highlight w:val="yellow"/>
          <w:u w:val="single"/>
        </w:rPr>
        <w:t>OTEC</w:t>
      </w:r>
      <w:r w:rsidRPr="00FC7F8F">
        <w:rPr>
          <w:sz w:val="16"/>
        </w:rPr>
        <w:t xml:space="preserve"> also </w:t>
      </w:r>
      <w:r w:rsidRPr="00A7123E">
        <w:rPr>
          <w:highlight w:val="yellow"/>
          <w:u w:val="single"/>
        </w:rPr>
        <w:t>brings up</w:t>
      </w:r>
      <w:r w:rsidRPr="00B027F7">
        <w:rPr>
          <w:u w:val="single"/>
        </w:rPr>
        <w:t xml:space="preserve"> prodigious amounts of </w:t>
      </w:r>
      <w:r w:rsidRPr="00A7123E">
        <w:rPr>
          <w:highlight w:val="yellow"/>
          <w:u w:val="single"/>
        </w:rPr>
        <w:t>deep water and can do the same thing</w:t>
      </w:r>
      <w:r w:rsidRPr="00FC7F8F">
        <w:rPr>
          <w:sz w:val="16"/>
        </w:rPr>
        <w:t xml:space="preserve">. In one design, </w:t>
      </w:r>
      <w:r w:rsidRPr="00B027F7">
        <w:rPr>
          <w:u w:val="single"/>
        </w:rPr>
        <w:t xml:space="preserve">a thousand cubic meters of water per second are required to produce 70 MW of net output power. </w:t>
      </w:r>
      <w:r w:rsidRPr="00A7123E">
        <w:rPr>
          <w:u w:val="single"/>
        </w:rPr>
        <w:t>We can make estimates of fertility enhancement and sequestration, but a guess is tha</w:t>
      </w:r>
      <w:r w:rsidRPr="00B027F7">
        <w:rPr>
          <w:u w:val="single"/>
        </w:rPr>
        <w:t xml:space="preserve">t </w:t>
      </w:r>
      <w:r w:rsidRPr="00A7123E">
        <w:rPr>
          <w:highlight w:val="yellow"/>
          <w:u w:val="single"/>
        </w:rPr>
        <w:t>an OTEC plant</w:t>
      </w:r>
      <w:r w:rsidRPr="00B027F7">
        <w:rPr>
          <w:u w:val="single"/>
        </w:rPr>
        <w:t xml:space="preserve"> designed to optimize nutrification </w:t>
      </w:r>
      <w:r w:rsidRPr="00A7123E">
        <w:rPr>
          <w:highlight w:val="yellow"/>
          <w:u w:val="single"/>
        </w:rPr>
        <w:t>might produce 10,000 metric tonnes of carbon</w:t>
      </w:r>
      <w:r w:rsidRPr="00B027F7">
        <w:rPr>
          <w:u w:val="single"/>
        </w:rPr>
        <w:t xml:space="preserve"> dioxide </w:t>
      </w:r>
      <w:r w:rsidRPr="00A7123E">
        <w:rPr>
          <w:highlight w:val="yellow"/>
          <w:u w:val="single"/>
        </w:rPr>
        <w:t>sequestration per year</w:t>
      </w:r>
      <w:r w:rsidRPr="00B027F7">
        <w:rPr>
          <w:u w:val="single"/>
        </w:rPr>
        <w:t xml:space="preserve"> per MW</w:t>
      </w:r>
      <w:r w:rsidRPr="00FC7F8F">
        <w:rPr>
          <w:sz w:val="16"/>
        </w:rPr>
        <w:t xml:space="preserve">. </w:t>
      </w:r>
      <w:r w:rsidRPr="00B027F7">
        <w:rPr>
          <w:u w:val="single"/>
        </w:rPr>
        <w:t>The</w:t>
      </w:r>
      <w:r w:rsidRPr="00FC7F8F">
        <w:rPr>
          <w:sz w:val="16"/>
        </w:rPr>
        <w:t xml:space="preserve"> recent </w:t>
      </w:r>
      <w:r w:rsidRPr="00B027F7">
        <w:rPr>
          <w:u w:val="single"/>
        </w:rPr>
        <w:t>challenge</w:t>
      </w:r>
      <w:r w:rsidRPr="00FC7F8F">
        <w:rPr>
          <w:sz w:val="16"/>
        </w:rPr>
        <w:t xml:space="preserve"> by billionaire Sir Richard Branson </w:t>
      </w:r>
      <w:r w:rsidRPr="00B027F7">
        <w:rPr>
          <w:u w:val="single"/>
        </w:rPr>
        <w:t xml:space="preserve">is </w:t>
      </w:r>
      <w:r w:rsidRPr="00A7123E">
        <w:rPr>
          <w:highlight w:val="yellow"/>
          <w:u w:val="single"/>
        </w:rPr>
        <w:t>to sequester one billion tonnes of carbon</w:t>
      </w:r>
      <w:r w:rsidRPr="00B027F7">
        <w:rPr>
          <w:u w:val="single"/>
        </w:rPr>
        <w:t xml:space="preserve"> dioxide </w:t>
      </w:r>
      <w:r w:rsidRPr="00A7123E">
        <w:rPr>
          <w:highlight w:val="yellow"/>
          <w:u w:val="single"/>
        </w:rPr>
        <w:t>per year</w:t>
      </w:r>
      <w:r w:rsidRPr="00B027F7">
        <w:rPr>
          <w:u w:val="single"/>
        </w:rPr>
        <w:t xml:space="preserve"> in order </w:t>
      </w:r>
      <w:r w:rsidRPr="00A7123E">
        <w:rPr>
          <w:highlight w:val="yellow"/>
          <w:u w:val="single"/>
        </w:rPr>
        <w:t>to halt</w:t>
      </w:r>
      <w:r w:rsidRPr="00B027F7">
        <w:rPr>
          <w:u w:val="single"/>
        </w:rPr>
        <w:t xml:space="preserve"> global </w:t>
      </w:r>
      <w:r w:rsidRPr="00A7123E">
        <w:rPr>
          <w:highlight w:val="yellow"/>
          <w:u w:val="single"/>
        </w:rPr>
        <w:t>warming,</w:t>
      </w:r>
      <w:r w:rsidRPr="00B027F7">
        <w:rPr>
          <w:u w:val="single"/>
        </w:rPr>
        <w:t xml:space="preserve"> so </w:t>
      </w:r>
      <w:r w:rsidRPr="00A7123E">
        <w:rPr>
          <w:highlight w:val="yellow"/>
          <w:u w:val="single"/>
        </w:rPr>
        <w:t>an aggressive OTEC program</w:t>
      </w:r>
      <w:r w:rsidRPr="00A7123E">
        <w:rPr>
          <w:sz w:val="16"/>
          <w:highlight w:val="yellow"/>
        </w:rPr>
        <w:t>,</w:t>
      </w:r>
      <w:r w:rsidRPr="00FC7F8F">
        <w:rPr>
          <w:sz w:val="16"/>
        </w:rPr>
        <w:t xml:space="preserve"> hundreds of several hundred MW plants </w:t>
      </w:r>
      <w:r w:rsidRPr="00A7123E">
        <w:rPr>
          <w:highlight w:val="yellow"/>
          <w:u w:val="single"/>
        </w:rPr>
        <w:t>might meet this</w:t>
      </w:r>
      <w:r w:rsidRPr="00A7123E">
        <w:rPr>
          <w:sz w:val="16"/>
          <w:highlight w:val="yellow"/>
        </w:rPr>
        <w:t>.</w:t>
      </w:r>
      <w:r w:rsidRPr="00FC7F8F">
        <w:rPr>
          <w:sz w:val="16"/>
        </w:rPr>
        <w:t xml:space="preserve"> </w:t>
      </w:r>
    </w:p>
    <w:p w:rsidR="00B26A7A" w:rsidRDefault="00B26A7A" w:rsidP="00B26A7A">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B26A7A" w:rsidRDefault="00B26A7A" w:rsidP="00B26A7A">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B26A7A" w:rsidRDefault="00B26A7A" w:rsidP="00B26A7A"/>
    <w:p w:rsidR="00B26A7A" w:rsidRDefault="00B26A7A" w:rsidP="00B26A7A">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B26A7A" w:rsidRDefault="00B26A7A" w:rsidP="00B26A7A"/>
    <w:p w:rsidR="00B26A7A" w:rsidRPr="00310E6F" w:rsidRDefault="00B26A7A" w:rsidP="00B26A7A">
      <w:pPr>
        <w:rPr>
          <w:sz w:val="16"/>
        </w:rPr>
      </w:pPr>
      <w:r w:rsidRPr="00310E6F">
        <w:rPr>
          <w:sz w:val="16"/>
        </w:rPr>
        <w:lastRenderedPageBreak/>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xml:space="preserve">. More revealing,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r w:rsidRPr="00DD6875">
        <w:rPr>
          <w:rStyle w:val="StyleBoldUnderline"/>
          <w:highlight w:val="yellow"/>
        </w:rPr>
        <w:t>All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w:t>
      </w:r>
      <w:r w:rsidRPr="00310E6F">
        <w:rPr>
          <w:sz w:val="16"/>
        </w:rPr>
        <w:lastRenderedPageBreak/>
        <w:t xml:space="preserve">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B26A7A" w:rsidRDefault="00B26A7A" w:rsidP="00B26A7A">
      <w:pPr>
        <w:pStyle w:val="Heading4"/>
      </w:pPr>
      <w:r>
        <w:t>Worst-case warming results in extinction</w:t>
      </w:r>
    </w:p>
    <w:p w:rsidR="00B26A7A" w:rsidRDefault="00B26A7A" w:rsidP="00B26A7A">
      <w:r w:rsidRPr="00636955">
        <w:rPr>
          <w:rStyle w:val="StyleStyleBold12pt"/>
        </w:rPr>
        <w:t>Ahmed 2010</w:t>
      </w:r>
      <w:r>
        <w:t xml:space="preserve"> (Nafeez Ahmed, Executive Director of the Institute for Policy Research and Development, professor of International Relations and globalization at Brunel University and the University of Sussex, Spring/Summer 2010, </w:t>
      </w:r>
      <w:r w:rsidRPr="00297EA3">
        <w:t>“Globalizing Insecurity: The Convergence of Interdependent Ecological, Energy, and Economic Crises,”</w:t>
      </w:r>
      <w:r>
        <w:t xml:space="preserve"> Spotlight on Security, Volume 5, Issue 2, online)</w:t>
      </w:r>
    </w:p>
    <w:p w:rsidR="00B26A7A" w:rsidRDefault="00B26A7A" w:rsidP="00B26A7A">
      <w:r w:rsidRPr="00636955">
        <w:t xml:space="preserve">Perhaps the most notorious indicator </w:t>
      </w:r>
      <w:r>
        <w:t xml:space="preserve">is anthropogenic global warmings </w:t>
      </w:r>
      <w:r w:rsidRPr="00636955">
        <w:t xml:space="preserve">warming. </w:t>
      </w:r>
      <w:r w:rsidRPr="00636955">
        <w:rPr>
          <w:rStyle w:val="TitleChar"/>
        </w:rPr>
        <w:t>The landmark</w:t>
      </w:r>
      <w:r w:rsidRPr="00636955">
        <w:t xml:space="preserve"> 2007 Fourth Assessment </w:t>
      </w:r>
      <w:r w:rsidRPr="00636955">
        <w:rPr>
          <w:rStyle w:val="TitleChar"/>
        </w:rPr>
        <w:t>Report of the UN</w:t>
      </w:r>
      <w:r w:rsidRPr="00636955">
        <w:t xml:space="preserve"> Intergovernmental Panel on Climate Change (</w:t>
      </w:r>
      <w:r w:rsidRPr="00636955">
        <w:rPr>
          <w:rStyle w:val="TitleChar"/>
        </w:rPr>
        <w:t>IPCC</w:t>
      </w:r>
      <w:r w:rsidRPr="00636955">
        <w:t xml:space="preserve">) – which </w:t>
      </w:r>
      <w:r w:rsidRPr="00636955">
        <w:rPr>
          <w:rStyle w:val="TitleChar"/>
        </w:rPr>
        <w:t>warned that</w:t>
      </w:r>
      <w:r w:rsidRPr="00636955">
        <w:t xml:space="preserve"> at then-</w:t>
      </w:r>
      <w:r w:rsidRPr="00CA1FC9">
        <w:rPr>
          <w:rStyle w:val="TitleChar"/>
          <w:highlight w:val="green"/>
        </w:rPr>
        <w:t>current rates of increase of fossil fuel emissions</w:t>
      </w:r>
      <w:r w:rsidRPr="00636955">
        <w:t xml:space="preserve">, the earth’s global average temperature </w:t>
      </w:r>
      <w:r w:rsidRPr="00636955">
        <w:rPr>
          <w:rStyle w:val="TitleChar"/>
        </w:rPr>
        <w:t>would</w:t>
      </w:r>
      <w:r w:rsidRPr="00636955">
        <w:t xml:space="preserve"> likely rise by 6°C by the end of the 21st century </w:t>
      </w:r>
      <w:r w:rsidRPr="00CA1FC9">
        <w:rPr>
          <w:rStyle w:val="TitleChar"/>
          <w:highlight w:val="green"/>
        </w:rPr>
        <w:t>creat</w:t>
      </w:r>
      <w:r w:rsidRPr="00636955">
        <w:t xml:space="preserve">ing </w:t>
      </w:r>
      <w:r w:rsidRPr="00CA1FC9">
        <w:rPr>
          <w:rStyle w:val="TitleChar"/>
          <w:highlight w:val="green"/>
        </w:rPr>
        <w:t xml:space="preserve">a largely </w:t>
      </w:r>
      <w:r w:rsidRPr="00CA1FC9">
        <w:rPr>
          <w:rStyle w:val="Emphasis"/>
          <w:highlight w:val="green"/>
        </w:rPr>
        <w:t>uninhabitable planet</w:t>
      </w:r>
      <w:r w:rsidRPr="00636955">
        <w:t xml:space="preserve"> – was a wake-up call to the international community.[v] Despite the pretensions of ‘climate sceptics,’ </w:t>
      </w:r>
      <w:r w:rsidRPr="00636955">
        <w:rPr>
          <w:rStyle w:val="TitleChar"/>
        </w:rPr>
        <w:t xml:space="preserve">the </w:t>
      </w:r>
      <w:r w:rsidRPr="00636955">
        <w:rPr>
          <w:rStyle w:val="Emphasis"/>
        </w:rPr>
        <w:t>peer-reviewed scientific literature</w:t>
      </w:r>
      <w:r w:rsidRPr="00636955">
        <w:rPr>
          <w:rStyle w:val="TitleChar"/>
        </w:rPr>
        <w:t xml:space="preserve"> has continued to produce evidence that </w:t>
      </w:r>
      <w:r w:rsidRPr="00CA1FC9">
        <w:rPr>
          <w:rStyle w:val="TitleChar"/>
          <w:highlight w:val="green"/>
        </w:rPr>
        <w:t>the IPCC’s original scenarios</w:t>
      </w:r>
      <w:r w:rsidRPr="00636955">
        <w:t xml:space="preserve"> were wrong – not because they were too alarmist, but on the contrary, because they </w:t>
      </w:r>
      <w:r w:rsidRPr="00CA1FC9">
        <w:rPr>
          <w:rStyle w:val="TitleChar"/>
          <w:highlight w:val="green"/>
        </w:rPr>
        <w:t>were far too conservative</w:t>
      </w:r>
      <w:r w:rsidRPr="00636955">
        <w:t xml:space="preserve">. </w:t>
      </w:r>
      <w:r w:rsidRPr="00636955">
        <w:rPr>
          <w:rStyle w:val="TitleChar"/>
        </w:rPr>
        <w:t>According to</w:t>
      </w:r>
      <w:r w:rsidRPr="00636955">
        <w:t xml:space="preserve"> a paper in the </w:t>
      </w:r>
      <w:r w:rsidRPr="00636955">
        <w:rPr>
          <w:rStyle w:val="TitleChar"/>
        </w:rPr>
        <w:t>P</w:t>
      </w:r>
      <w:r w:rsidRPr="00636955">
        <w:t xml:space="preserve">roceedings of the </w:t>
      </w:r>
      <w:r w:rsidRPr="00636955">
        <w:rPr>
          <w:rStyle w:val="TitleChar"/>
        </w:rPr>
        <w:t>N</w:t>
      </w:r>
      <w:r w:rsidRPr="00636955">
        <w:t xml:space="preserve">ational </w:t>
      </w:r>
      <w:r w:rsidRPr="00636955">
        <w:rPr>
          <w:rStyle w:val="TitleChar"/>
        </w:rPr>
        <w:t>A</w:t>
      </w:r>
      <w:r w:rsidRPr="00636955">
        <w:t xml:space="preserve">cademy of </w:t>
      </w:r>
      <w:r w:rsidRPr="00636955">
        <w:rPr>
          <w:rStyle w:val="TitleChar"/>
        </w:rPr>
        <w:t>S</w:t>
      </w:r>
      <w:r w:rsidRPr="00636955">
        <w:t xml:space="preserve">ciences, current </w:t>
      </w:r>
      <w:r w:rsidRPr="00636955">
        <w:rPr>
          <w:rStyle w:val="TitleChar"/>
        </w:rPr>
        <w:t>CO2 emissions are worse than all six scenarios contemplated by the IPCC</w:t>
      </w:r>
      <w:r w:rsidRPr="00636955">
        <w:t xml:space="preserve">. This implies that the IPCC’s worst-case six-degree scenario severely underestimates the most probable climate trajectory under current rates of emissions.[vi] It is often presumed that a 2°C rise in global average temperatures under an atmospheric concentration of greenhouse gasses at 400 parts per million (ppm) constitutes a safe upper limit – beyond which </w:t>
      </w:r>
      <w:r w:rsidRPr="00CA1FC9">
        <w:rPr>
          <w:rStyle w:val="TitleChar"/>
          <w:highlight w:val="green"/>
        </w:rPr>
        <w:t>further global warming could</w:t>
      </w:r>
      <w:r w:rsidRPr="00636955">
        <w:rPr>
          <w:rStyle w:val="TitleChar"/>
        </w:rPr>
        <w:t xml:space="preserve"> </w:t>
      </w:r>
      <w:r w:rsidRPr="00CA1FC9">
        <w:rPr>
          <w:rStyle w:val="TitleChar"/>
          <w:highlight w:val="green"/>
        </w:rPr>
        <w:t>trigger</w:t>
      </w:r>
      <w:r w:rsidRPr="00636955">
        <w:rPr>
          <w:rStyle w:val="TitleChar"/>
        </w:rPr>
        <w:t xml:space="preserve"> rapid and abrupt climate changes that</w:t>
      </w:r>
      <w:r w:rsidRPr="00636955">
        <w:t xml:space="preserve">, in turn, </w:t>
      </w:r>
      <w:r w:rsidRPr="00636955">
        <w:rPr>
          <w:rStyle w:val="TitleChar"/>
        </w:rPr>
        <w:t xml:space="preserve">could tip the whole earth climate system into </w:t>
      </w:r>
      <w:r w:rsidRPr="00CA1FC9">
        <w:rPr>
          <w:rStyle w:val="TitleChar"/>
          <w:highlight w:val="green"/>
        </w:rPr>
        <w:t>a process of irreversible, runaway warming</w:t>
      </w:r>
      <w:r w:rsidRPr="00CA1FC9">
        <w:rPr>
          <w:highlight w:val="green"/>
        </w:rPr>
        <w:t>.[</w:t>
      </w:r>
      <w:r w:rsidRPr="00636955">
        <w:t xml:space="preserve">vii] Unfortunately, we are already well past this limit, with the level of greenhouse gasses as of mid-2005 constituting 445 ppm.[viii] Worse still, cutting-edge scientific data suggests that the safe upper limit is in fact far lower. James Hansen, </w:t>
      </w:r>
      <w:r w:rsidRPr="00636955">
        <w:rPr>
          <w:rStyle w:val="TitleChar"/>
        </w:rPr>
        <w:t>director of the NASA Goddard Institute for Space Studies, argues that the absolute upper limit for CO2 emissions is 350 ppm</w:t>
      </w:r>
      <w:r w:rsidRPr="00636955">
        <w:t>: “</w:t>
      </w:r>
      <w:r w:rsidRPr="00636955">
        <w:rPr>
          <w:rStyle w:val="TitleChar"/>
        </w:rPr>
        <w:t xml:space="preserve">If the present overshoot of this target CO2 is not brief, there is a possibility of seeding </w:t>
      </w:r>
      <w:r w:rsidRPr="00636955">
        <w:rPr>
          <w:rStyle w:val="Emphasis"/>
        </w:rPr>
        <w:t>irreversible</w:t>
      </w:r>
      <w:r w:rsidRPr="00636955">
        <w:rPr>
          <w:rStyle w:val="TitleChar"/>
        </w:rPr>
        <w:t xml:space="preserve"> catastrophic effects</w:t>
      </w:r>
      <w:r w:rsidRPr="00636955">
        <w:t xml:space="preserve">.”[ix] </w:t>
      </w:r>
      <w:r w:rsidRPr="00636955">
        <w:rPr>
          <w:rStyle w:val="TitleChar"/>
        </w:rPr>
        <w:t>A wealth of scientific studies</w:t>
      </w:r>
      <w:r w:rsidRPr="00636955">
        <w:t xml:space="preserve"> has attempted to </w:t>
      </w:r>
      <w:r w:rsidRPr="00636955">
        <w:rPr>
          <w:rStyle w:val="TitleChar"/>
        </w:rPr>
        <w:t>explore</w:t>
      </w:r>
      <w:r w:rsidRPr="00636955">
        <w:t xml:space="preserve"> the role of </w:t>
      </w:r>
      <w:r w:rsidRPr="00636955">
        <w:rPr>
          <w:rStyle w:val="TitleChar"/>
        </w:rPr>
        <w:t>positive-feedback mechanisms</w:t>
      </w:r>
      <w:r w:rsidRPr="00636955">
        <w:t xml:space="preserve"> between different climate sub-systems, the operation of which could intensify the warming process. </w:t>
      </w:r>
      <w:r w:rsidRPr="00CA1FC9">
        <w:rPr>
          <w:rStyle w:val="TitleChar"/>
          <w:highlight w:val="green"/>
        </w:rPr>
        <w:t>Emissions</w:t>
      </w:r>
      <w:r w:rsidRPr="00636955">
        <w:rPr>
          <w:rStyle w:val="TitleChar"/>
        </w:rPr>
        <w:t xml:space="preserve"> </w:t>
      </w:r>
      <w:r w:rsidRPr="00CA1FC9">
        <w:rPr>
          <w:rStyle w:val="TitleChar"/>
          <w:highlight w:val="green"/>
        </w:rPr>
        <w:t>beyond 350 ppm over decades are likely to lead to</w:t>
      </w:r>
      <w:r w:rsidRPr="00636955">
        <w:rPr>
          <w:rStyle w:val="TitleChar"/>
        </w:rPr>
        <w:t xml:space="preserve"> </w:t>
      </w:r>
      <w:r w:rsidRPr="00CA1FC9">
        <w:rPr>
          <w:rStyle w:val="TitleChar"/>
          <w:highlight w:val="green"/>
        </w:rPr>
        <w:t>the total loss of Arctic sea-ice</w:t>
      </w:r>
      <w:r w:rsidRPr="00636955">
        <w:t xml:space="preserve"> in the summer </w:t>
      </w:r>
      <w:r w:rsidRPr="00636955">
        <w:rPr>
          <w:rStyle w:val="TitleChar"/>
        </w:rPr>
        <w:t>triggering magnified absorption of sun radiation</w:t>
      </w:r>
      <w:r w:rsidRPr="00636955">
        <w:t xml:space="preserve">, accelerating warming; </w:t>
      </w:r>
      <w:r w:rsidRPr="00636955">
        <w:rPr>
          <w:rStyle w:val="TitleChar"/>
        </w:rPr>
        <w:t xml:space="preserve">the melting of Arctic permafrost </w:t>
      </w:r>
      <w:r w:rsidRPr="00CA1FC9">
        <w:rPr>
          <w:rStyle w:val="TitleChar"/>
          <w:highlight w:val="green"/>
        </w:rPr>
        <w:t xml:space="preserve">triggering massive methane </w:t>
      </w:r>
      <w:r w:rsidRPr="00CA1FC9">
        <w:rPr>
          <w:rStyle w:val="StyleBoldUnderline"/>
          <w:highlight w:val="green"/>
        </w:rPr>
        <w:t>injections into the atmosphere,</w:t>
      </w:r>
      <w:r w:rsidRPr="00636955">
        <w:t xml:space="preserve"> accelerating warming; </w:t>
      </w:r>
      <w:r w:rsidRPr="00CA1FC9">
        <w:rPr>
          <w:rStyle w:val="TitleChar"/>
        </w:rPr>
        <w:t>the loss of half the Amazon rainforest triggering the momentous release of billions of tonnes of stored carbon</w:t>
      </w:r>
      <w:r w:rsidRPr="00CA1FC9">
        <w:t xml:space="preserve">, accelerating warming; </w:t>
      </w:r>
      <w:r w:rsidRPr="00CA1FC9">
        <w:rPr>
          <w:rStyle w:val="TitleChar"/>
        </w:rPr>
        <w:t>and increased microbial activity</w:t>
      </w:r>
      <w:r w:rsidRPr="00636955">
        <w:rPr>
          <w:rStyle w:val="TitleChar"/>
        </w:rPr>
        <w:t xml:space="preserve"> in the earth’s soil leading to further huge releases of stored carbon</w:t>
      </w:r>
      <w:r w:rsidRPr="00636955">
        <w:t xml:space="preserve">, accelerating warming; to name just a </w:t>
      </w:r>
      <w:r w:rsidRPr="00CA1FC9">
        <w:t xml:space="preserve">few. </w:t>
      </w:r>
      <w:r w:rsidRPr="00CA1FC9">
        <w:rPr>
          <w:rStyle w:val="TitleChar"/>
        </w:rPr>
        <w:t>Each of these feedback sub-systems</w:t>
      </w:r>
      <w:r w:rsidRPr="00636955">
        <w:rPr>
          <w:rStyle w:val="TitleChar"/>
        </w:rPr>
        <w:t xml:space="preserve"> alone is sufficient by itself to lead to irreversible, catastrophic effects that could tip the whole earth climate system over the edge</w:t>
      </w:r>
      <w:r w:rsidRPr="00636955">
        <w:t xml:space="preserve">.[x] </w:t>
      </w:r>
      <w:r w:rsidRPr="00636955">
        <w:rPr>
          <w:rStyle w:val="TitleChar"/>
        </w:rPr>
        <w:t>Recent studies</w:t>
      </w:r>
      <w:r w:rsidRPr="00636955">
        <w:t xml:space="preserve"> now </w:t>
      </w:r>
      <w:r w:rsidRPr="00636955">
        <w:rPr>
          <w:rStyle w:val="TitleChar"/>
        </w:rPr>
        <w:t>estimate that</w:t>
      </w:r>
      <w:r w:rsidRPr="00636955">
        <w:t xml:space="preserve"> the continuation of </w:t>
      </w:r>
      <w:r w:rsidRPr="00636955">
        <w:rPr>
          <w:rStyle w:val="TitleChar"/>
        </w:rPr>
        <w:t>business-as-usual would lead to</w:t>
      </w:r>
      <w:r w:rsidRPr="00636955">
        <w:t xml:space="preserve"> global warming of three to four degrees Celsius before </w:t>
      </w:r>
      <w:r w:rsidRPr="00636955">
        <w:lastRenderedPageBreak/>
        <w:t xml:space="preserve">2060 with </w:t>
      </w:r>
      <w:r w:rsidRPr="00636955">
        <w:rPr>
          <w:rStyle w:val="TitleChar"/>
        </w:rPr>
        <w:t>multiple irreversible, catastrophic impacts</w:t>
      </w:r>
      <w:r w:rsidRPr="00636955">
        <w:t xml:space="preserve">; and six, even as high as eight, degrees by the end of the century – a situation </w:t>
      </w:r>
      <w:r w:rsidRPr="00CA1FC9">
        <w:rPr>
          <w:rStyle w:val="Emphasis"/>
          <w:highlight w:val="green"/>
        </w:rPr>
        <w:t>endangering the survival of all life on earth</w:t>
      </w:r>
      <w:r w:rsidRPr="00636955">
        <w:t>.[xi]</w:t>
      </w:r>
    </w:p>
    <w:p w:rsidR="00B26A7A" w:rsidRDefault="00B26A7A" w:rsidP="00B26A7A">
      <w:pPr>
        <w:pStyle w:val="Heading4"/>
      </w:pPr>
      <w:r w:rsidRPr="00290417">
        <w:t xml:space="preserve">Warming causes extinction </w:t>
      </w:r>
      <w:r>
        <w:t>– oceans</w:t>
      </w:r>
    </w:p>
    <w:p w:rsidR="00B26A7A" w:rsidRPr="00290417" w:rsidRDefault="00B26A7A" w:rsidP="00B26A7A">
      <w:r w:rsidRPr="00462DC4">
        <w:rPr>
          <w:b/>
        </w:rPr>
        <w:t>Sify 2010 –</w:t>
      </w:r>
      <w:r w:rsidRPr="00290417">
        <w:t xml:space="preserve"> Sydney newspaper citing </w:t>
      </w:r>
      <w:r w:rsidRPr="00290417">
        <w:rPr>
          <w:rStyle w:val="StyleBoldUnderline"/>
          <w:sz w:val="16"/>
        </w:rPr>
        <w:t>Ove Hoegh-Guldberg, professor at University of Queensland and Director of the Global Change Institute, and John Bruno, associate professor of Marine Science at UNC</w:t>
      </w:r>
      <w:r w:rsidRPr="00290417">
        <w:t xml:space="preserve"> (Sify News, </w:t>
      </w:r>
      <w:r w:rsidRPr="00290417">
        <w:rPr>
          <w:rStyle w:val="StyleBoldUnderline"/>
          <w:sz w:val="16"/>
        </w:rPr>
        <w:t xml:space="preserve">“Could unbridled climate changes lead to human extinction?”, </w:t>
      </w:r>
      <w:hyperlink r:id="rId19"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B26A7A" w:rsidRPr="00290417" w:rsidRDefault="00B26A7A" w:rsidP="00B26A7A">
      <w:pPr>
        <w:rPr>
          <w:sz w:val="16"/>
        </w:rPr>
      </w:pPr>
      <w:r w:rsidRPr="00290417">
        <w:rPr>
          <w:sz w:val="16"/>
        </w:rPr>
        <w:t xml:space="preserve">The findings of the comprehensive report: </w:t>
      </w:r>
      <w:r w:rsidRPr="00290417">
        <w:rPr>
          <w:highlight w:val="yellow"/>
          <w:u w:val="single"/>
        </w:rPr>
        <w:t>'The impact of climate change</w:t>
      </w:r>
      <w:r w:rsidRPr="00290417">
        <w:rPr>
          <w:sz w:val="16"/>
        </w:rPr>
        <w:t xml:space="preserve"> on the world's marine ecosystems' </w:t>
      </w:r>
      <w:r w:rsidRPr="00290417">
        <w:rPr>
          <w:highlight w:val="yellow"/>
          <w:u w:val="single"/>
        </w:rPr>
        <w:t>emerged from a synthesis of recent research on</w:t>
      </w:r>
      <w:r w:rsidRPr="00290417">
        <w:rPr>
          <w:u w:val="single"/>
        </w:rPr>
        <w:t xml:space="preserve"> the world's </w:t>
      </w:r>
      <w:r w:rsidRPr="00290417">
        <w:rPr>
          <w:highlight w:val="yellow"/>
          <w:u w:val="single"/>
        </w:rPr>
        <w:t>oceans, carried out by</w:t>
      </w:r>
      <w:r w:rsidRPr="00290417">
        <w:rPr>
          <w:u w:val="single"/>
        </w:rPr>
        <w:t xml:space="preserve"> two of the world's </w:t>
      </w:r>
      <w:r w:rsidRPr="00290417">
        <w:rPr>
          <w:highlight w:val="yellow"/>
          <w:u w:val="single"/>
        </w:rPr>
        <w:t xml:space="preserve">leading </w:t>
      </w:r>
      <w:r w:rsidRPr="00290417">
        <w:rPr>
          <w:sz w:val="16"/>
        </w:rPr>
        <w:t>marine</w:t>
      </w:r>
      <w:r w:rsidRPr="00290417">
        <w:rPr>
          <w:highlight w:val="yellow"/>
          <w:u w:val="single"/>
        </w:rPr>
        <w:t xml:space="preserve"> scientists</w:t>
      </w:r>
      <w:r w:rsidRPr="00290417">
        <w:rPr>
          <w:sz w:val="16"/>
        </w:rPr>
        <w:t xml:space="preserve">. One of the authors of the report is Ove Hoegh-Guldberg, professor at The University of Queensland and the director of its Global Change Institute (GCI). </w:t>
      </w:r>
      <w:r w:rsidRPr="00290417">
        <w:rPr>
          <w:highlight w:val="yellow"/>
          <w:u w:val="single"/>
        </w:rPr>
        <w:t>'We may see sudden, unexpected changes that have serious ramifications</w:t>
      </w:r>
      <w:r w:rsidRPr="00290417">
        <w:rPr>
          <w:sz w:val="16"/>
        </w:rPr>
        <w:t xml:space="preserve"> for the overall well-being of humans, </w:t>
      </w:r>
      <w:r w:rsidRPr="00290417">
        <w:rPr>
          <w:highlight w:val="yellow"/>
          <w:u w:val="single"/>
        </w:rPr>
        <w:t>including the capacity of the planet to support people.</w:t>
      </w:r>
      <w:r w:rsidRPr="00290417">
        <w:rPr>
          <w:u w:val="single"/>
        </w:rPr>
        <w:t xml:space="preserve"> </w:t>
      </w:r>
      <w:r w:rsidRPr="00290417">
        <w:rPr>
          <w:sz w:val="16"/>
        </w:rPr>
        <w:t xml:space="preserve">This is further </w:t>
      </w:r>
      <w:r w:rsidRPr="00290417">
        <w:rPr>
          <w:u w:val="single"/>
        </w:rPr>
        <w:t xml:space="preserve">evidence that </w:t>
      </w:r>
      <w:r w:rsidRPr="00290417">
        <w:rPr>
          <w:highlight w:val="yellow"/>
          <w:u w:val="single"/>
        </w:rPr>
        <w:t>we are</w:t>
      </w:r>
      <w:r w:rsidRPr="00290417">
        <w:rPr>
          <w:u w:val="single"/>
        </w:rPr>
        <w:t xml:space="preserve"> well </w:t>
      </w:r>
      <w:r w:rsidRPr="00290417">
        <w:rPr>
          <w:highlight w:val="yellow"/>
          <w:u w:val="single"/>
        </w:rPr>
        <w:t>on the way to</w:t>
      </w:r>
      <w:r w:rsidRPr="00290417">
        <w:rPr>
          <w:sz w:val="16"/>
        </w:rPr>
        <w:t xml:space="preserve"> the next great </w:t>
      </w:r>
      <w:r w:rsidRPr="00290417">
        <w:rPr>
          <w:highlight w:val="yellow"/>
          <w:u w:val="single"/>
        </w:rPr>
        <w:t>extinction</w:t>
      </w:r>
      <w:r w:rsidRPr="00290417">
        <w:rPr>
          <w:u w:val="single"/>
        </w:rPr>
        <w:t xml:space="preserve"> </w:t>
      </w:r>
      <w:r w:rsidRPr="00290417">
        <w:rPr>
          <w:sz w:val="16"/>
        </w:rPr>
        <w:t xml:space="preserve">event,' says Hoegh-Guldberg. 'The findings have enormous implications for mankind, particularly </w:t>
      </w:r>
      <w:r w:rsidRPr="00290417">
        <w:rPr>
          <w:highlight w:val="yellow"/>
          <w:u w:val="single"/>
        </w:rPr>
        <w:t>if the trend continues. The</w:t>
      </w:r>
      <w:r w:rsidRPr="00290417">
        <w:rPr>
          <w:u w:val="single"/>
        </w:rPr>
        <w:t xml:space="preserve"> </w:t>
      </w:r>
      <w:r w:rsidRPr="00290417">
        <w:rPr>
          <w:sz w:val="16"/>
        </w:rPr>
        <w:t xml:space="preserve">earth's </w:t>
      </w:r>
      <w:r w:rsidRPr="00290417">
        <w:rPr>
          <w:highlight w:val="yellow"/>
          <w:u w:val="single"/>
        </w:rPr>
        <w:t>ocean, which produces half of the oxygen we breathe and absorbs 30 per cent of</w:t>
      </w:r>
      <w:r w:rsidRPr="00290417">
        <w:rPr>
          <w:sz w:val="16"/>
        </w:rPr>
        <w:t xml:space="preserve"> human-generated </w:t>
      </w:r>
      <w:r w:rsidRPr="00290417">
        <w:rPr>
          <w:highlight w:val="yellow"/>
          <w:u w:val="single"/>
        </w:rPr>
        <w:t>carbon dioxide</w:t>
      </w:r>
      <w:r w:rsidRPr="00290417">
        <w:rPr>
          <w:u w:val="single"/>
        </w:rPr>
        <w:t xml:space="preserve">, </w:t>
      </w:r>
      <w:r w:rsidRPr="00290417">
        <w:rPr>
          <w:sz w:val="16"/>
        </w:rPr>
        <w:t xml:space="preserve">is equivalent to its heart and lungs. This study </w:t>
      </w:r>
      <w:r w:rsidRPr="00290417">
        <w:rPr>
          <w:highlight w:val="yellow"/>
          <w:u w:val="single"/>
        </w:rPr>
        <w:t>shows</w:t>
      </w:r>
      <w:r w:rsidRPr="00290417">
        <w:rPr>
          <w:u w:val="single"/>
        </w:rPr>
        <w:t xml:space="preserve"> </w:t>
      </w:r>
      <w:r w:rsidRPr="00290417">
        <w:rPr>
          <w:sz w:val="16"/>
        </w:rPr>
        <w:t xml:space="preserve">worrying </w:t>
      </w:r>
      <w:r w:rsidRPr="00290417">
        <w:rPr>
          <w:highlight w:val="yellow"/>
          <w:u w:val="single"/>
        </w:rPr>
        <w:t>signs of ill-health</w:t>
      </w:r>
      <w:r w:rsidRPr="00290417">
        <w:rPr>
          <w:sz w:val="16"/>
        </w:rPr>
        <w:t xml:space="preserve">. It's as if the earth has been smoking two packs of cigarettes a day!,' he added. 'We are entering a period in which the ocean services upon which humanity depends are undergoing massive change and in some cases beginning to fail', he added. The 'fundamental and comprehensive' </w:t>
      </w:r>
      <w:r w:rsidRPr="00290417">
        <w:rPr>
          <w:u w:val="single"/>
        </w:rPr>
        <w:t xml:space="preserve">changes </w:t>
      </w:r>
      <w:r w:rsidRPr="00290417">
        <w:rPr>
          <w:sz w:val="16"/>
        </w:rPr>
        <w:t xml:space="preserve">to marine life identified in the report </w:t>
      </w:r>
      <w:r w:rsidRPr="00290417">
        <w:rPr>
          <w:u w:val="single"/>
        </w:rPr>
        <w:t>include rapidly warming and acidifying oceans, changes in water circulation and expansion of dead zones</w:t>
      </w:r>
      <w:r w:rsidRPr="00290417">
        <w:rPr>
          <w:sz w:val="16"/>
        </w:rPr>
        <w:t xml:space="preserve"> within the ocean depths. These are driving major changes in marine ecosystems: </w:t>
      </w:r>
      <w:r w:rsidRPr="00290417">
        <w:rPr>
          <w:u w:val="single"/>
        </w:rPr>
        <w:t xml:space="preserve">less </w:t>
      </w:r>
      <w:r w:rsidRPr="00290417">
        <w:rPr>
          <w:sz w:val="16"/>
        </w:rPr>
        <w:t xml:space="preserve">abundant coral </w:t>
      </w:r>
      <w:r w:rsidRPr="00290417">
        <w:rPr>
          <w:u w:val="single"/>
        </w:rPr>
        <w:t>reefs</w:t>
      </w:r>
      <w:r w:rsidRPr="00290417">
        <w:rPr>
          <w:sz w:val="16"/>
        </w:rPr>
        <w:t xml:space="preserve">, sea grasses and </w:t>
      </w:r>
      <w:r w:rsidRPr="00290417">
        <w:rPr>
          <w:u w:val="single"/>
        </w:rPr>
        <w:t xml:space="preserve">mangroves </w:t>
      </w:r>
      <w:r w:rsidRPr="00290417">
        <w:rPr>
          <w:sz w:val="16"/>
        </w:rPr>
        <w:t xml:space="preserve">(important </w:t>
      </w:r>
      <w:r w:rsidRPr="00290417">
        <w:rPr>
          <w:u w:val="single"/>
        </w:rPr>
        <w:t xml:space="preserve">fish </w:t>
      </w:r>
      <w:r w:rsidRPr="00290417">
        <w:rPr>
          <w:sz w:val="16"/>
        </w:rPr>
        <w:t xml:space="preserve">nurseries); fewer, smaller fish; a </w:t>
      </w:r>
      <w:r w:rsidRPr="00290417">
        <w:rPr>
          <w:u w:val="single"/>
        </w:rPr>
        <w:t>breakdown in food chains</w:t>
      </w:r>
      <w:r w:rsidRPr="00290417">
        <w:rPr>
          <w:sz w:val="16"/>
        </w:rPr>
        <w:t xml:space="preserve">; changes in the distribution of marine life; </w:t>
      </w:r>
      <w:r w:rsidRPr="00290417">
        <w:rPr>
          <w:u w:val="single"/>
        </w:rPr>
        <w:t xml:space="preserve">and more </w:t>
      </w:r>
      <w:r w:rsidRPr="00290417">
        <w:rPr>
          <w:sz w:val="16"/>
        </w:rPr>
        <w:t>frequent</w:t>
      </w:r>
      <w:r w:rsidRPr="00290417">
        <w:rPr>
          <w:u w:val="single"/>
        </w:rPr>
        <w:t xml:space="preserve"> diseases and pests </w:t>
      </w:r>
      <w:r w:rsidRPr="00290417">
        <w:rPr>
          <w:sz w:val="16"/>
        </w:rPr>
        <w:t xml:space="preserve">among marine organisms. Study co-author John F Bruno, associate professor in marine science at The University of North Carolina, says </w:t>
      </w:r>
      <w:r w:rsidRPr="00290417">
        <w:rPr>
          <w:u w:val="single"/>
        </w:rPr>
        <w:t xml:space="preserve">greenhouse gas emissions are modifying many physical </w:t>
      </w:r>
      <w:r w:rsidRPr="00290417">
        <w:rPr>
          <w:sz w:val="16"/>
        </w:rPr>
        <w:t>and geochemical</w:t>
      </w:r>
      <w:r w:rsidRPr="00290417">
        <w:rPr>
          <w:u w:val="single"/>
        </w:rPr>
        <w:t xml:space="preserve"> aspects</w:t>
      </w:r>
      <w:r w:rsidRPr="00290417">
        <w:rPr>
          <w:sz w:val="16"/>
        </w:rPr>
        <w:t xml:space="preserve"> of the planet's oceans, </w:t>
      </w:r>
      <w:r w:rsidRPr="00290417">
        <w:rPr>
          <w:u w:val="single"/>
        </w:rPr>
        <w:t>in ways 'unprecedented</w:t>
      </w:r>
      <w:r w:rsidRPr="00290417">
        <w:rPr>
          <w:sz w:val="16"/>
        </w:rPr>
        <w:t xml:space="preserve"> in nearly a million years'. 'This is causing fundamental and comprehensive changes to the way marine ecosystems function,' Bruno warned, according to a GCI release. These findings were published in Science</w:t>
      </w:r>
    </w:p>
    <w:p w:rsidR="00B26A7A" w:rsidRDefault="00B26A7A" w:rsidP="00B26A7A"/>
    <w:p w:rsidR="00B26A7A" w:rsidRPr="003D23D4" w:rsidRDefault="00B26A7A" w:rsidP="00B26A7A">
      <w:pPr>
        <w:pStyle w:val="Heading3"/>
      </w:pPr>
      <w:r>
        <w:lastRenderedPageBreak/>
        <w:t>1ac plan</w:t>
      </w:r>
    </w:p>
    <w:p w:rsidR="00B26A7A" w:rsidRDefault="00B26A7A" w:rsidP="00B26A7A">
      <w:pPr>
        <w:pStyle w:val="Heading4"/>
      </w:pPr>
      <w:bookmarkStart w:id="0" w:name="_GoBack"/>
      <w:bookmarkEnd w:id="0"/>
      <w:r>
        <w:t xml:space="preserve">Plan: The United States federal government should substantially reduce restrictions on Ocean Thermal Energy Conversion in the United States imposed by entites other than the National Oceanic and Atmospheric Administration. </w:t>
      </w:r>
    </w:p>
    <w:p w:rsidR="00B26A7A" w:rsidRDefault="00B26A7A" w:rsidP="00B26A7A"/>
    <w:p w:rsidR="00B26A7A" w:rsidRDefault="00B26A7A" w:rsidP="00B26A7A">
      <w:pPr>
        <w:pStyle w:val="Heading3"/>
      </w:pPr>
      <w:r>
        <w:lastRenderedPageBreak/>
        <w:t>1ac solvency</w:t>
      </w:r>
    </w:p>
    <w:p w:rsidR="00B26A7A" w:rsidRPr="00C2028E" w:rsidRDefault="00B26A7A" w:rsidP="00B26A7A">
      <w:pPr>
        <w:rPr>
          <w:b/>
        </w:rPr>
      </w:pPr>
      <w:r>
        <w:rPr>
          <w:b/>
        </w:rPr>
        <w:t>Solvency:</w:t>
      </w:r>
    </w:p>
    <w:p w:rsidR="00B26A7A" w:rsidRDefault="00B26A7A" w:rsidP="00B26A7A">
      <w:pPr>
        <w:pStyle w:val="Heading4"/>
      </w:pPr>
      <w:r>
        <w:t>Current patchwork of restrictions prevents commercial viability—removing it is key to solve</w:t>
      </w:r>
    </w:p>
    <w:p w:rsidR="00B26A7A" w:rsidRDefault="00B26A7A" w:rsidP="00B26A7A">
      <w:r w:rsidRPr="0013770D">
        <w:rPr>
          <w:b/>
        </w:rPr>
        <w:t>Griset 2010</w:t>
      </w:r>
      <w:r>
        <w:t xml:space="preserve"> (Todd, J.D. from the University of Pennsylvania, advises utilities going before state and federal regulating agencies, "Harnessing the Ocean's Power: Opportunities in Renewable Ocean Energy Resources", Ocean and Coastal Law Journal, Vol. 16:2)</w:t>
      </w:r>
    </w:p>
    <w:p w:rsidR="00B26A7A" w:rsidRDefault="00B26A7A" w:rsidP="00B26A7A"/>
    <w:p w:rsidR="00B26A7A" w:rsidRPr="00963780" w:rsidRDefault="00B26A7A" w:rsidP="00B26A7A">
      <w:pPr>
        <w:rPr>
          <w:sz w:val="8"/>
        </w:rPr>
      </w:pPr>
      <w:r w:rsidRPr="00963780">
        <w:rPr>
          <w:rStyle w:val="StyleBoldUnderline"/>
          <w:highlight w:val="yellow"/>
        </w:rPr>
        <w:t>Whether renewable ocean</w:t>
      </w:r>
      <w:r w:rsidRPr="0013770D">
        <w:rPr>
          <w:rStyle w:val="StyleBoldUnderline"/>
        </w:rPr>
        <w:t xml:space="preserve"> energy </w:t>
      </w:r>
      <w:r w:rsidRPr="00963780">
        <w:rPr>
          <w:rStyle w:val="StyleBoldUnderline"/>
          <w:highlight w:val="yellow"/>
        </w:rPr>
        <w:t xml:space="preserve">development will occur in U.S. </w:t>
      </w:r>
      <w:r w:rsidRPr="00963780">
        <w:rPr>
          <w:rStyle w:val="StyleBoldUnderline"/>
          <w:sz w:val="12"/>
          <w:highlight w:val="yellow"/>
          <w:u w:val="none"/>
        </w:rPr>
        <w:t>¶</w:t>
      </w:r>
      <w:r w:rsidRPr="00963780">
        <w:rPr>
          <w:rStyle w:val="StyleBoldUnderline"/>
          <w:highlight w:val="yellow"/>
        </w:rPr>
        <w:t xml:space="preserve"> waters</w:t>
      </w:r>
      <w:r w:rsidRPr="0013770D">
        <w:rPr>
          <w:rStyle w:val="StyleBoldUnderline"/>
        </w:rPr>
        <w:t xml:space="preserve"> on a commercial scale </w:t>
      </w:r>
      <w:r w:rsidRPr="00963780">
        <w:rPr>
          <w:rStyle w:val="StyleBoldUnderline"/>
          <w:highlight w:val="yellow"/>
        </w:rPr>
        <w:t>remains to be seen.</w:t>
      </w:r>
      <w:r w:rsidRPr="00963780">
        <w:rPr>
          <w:sz w:val="8"/>
          <w:highlight w:val="yellow"/>
        </w:rPr>
        <w:t xml:space="preserve"> </w:t>
      </w:r>
      <w:r w:rsidRPr="00963780">
        <w:rPr>
          <w:rStyle w:val="StyleBoldUnderline"/>
          <w:highlight w:val="yellow"/>
        </w:rPr>
        <w:t>The</w:t>
      </w:r>
      <w:r w:rsidRPr="00963780">
        <w:rPr>
          <w:sz w:val="8"/>
        </w:rPr>
        <w:t xml:space="preserve"> potential </w:t>
      </w:r>
      <w:r w:rsidRPr="00963780">
        <w:rPr>
          <w:sz w:val="12"/>
        </w:rPr>
        <w:t>¶</w:t>
      </w:r>
      <w:r w:rsidRPr="00963780">
        <w:rPr>
          <w:sz w:val="8"/>
        </w:rPr>
        <w:t xml:space="preserve"> environmental </w:t>
      </w:r>
      <w:r w:rsidRPr="00963780">
        <w:rPr>
          <w:rStyle w:val="StyleBoldUnderline"/>
          <w:highlight w:val="yellow"/>
        </w:rPr>
        <w:t>impact of</w:t>
      </w:r>
      <w:r w:rsidRPr="0013770D">
        <w:rPr>
          <w:rStyle w:val="StyleBoldUnderline"/>
        </w:rPr>
        <w:t xml:space="preserve"> individual </w:t>
      </w:r>
      <w:r w:rsidRPr="00963780">
        <w:rPr>
          <w:rStyle w:val="StyleBoldUnderline"/>
          <w:highlight w:val="yellow"/>
        </w:rPr>
        <w:t>units remains</w:t>
      </w:r>
      <w:r w:rsidRPr="00963780">
        <w:rPr>
          <w:sz w:val="8"/>
        </w:rPr>
        <w:t xml:space="preserve"> </w:t>
      </w:r>
      <w:r w:rsidRPr="0013770D">
        <w:rPr>
          <w:rStyle w:val="StyleBoldUnderline"/>
        </w:rPr>
        <w:t xml:space="preserve">largely </w:t>
      </w:r>
      <w:r w:rsidRPr="00963780">
        <w:rPr>
          <w:rStyle w:val="StyleBoldUnderline"/>
          <w:highlight w:val="yellow"/>
        </w:rPr>
        <w:t>unknow</w:t>
      </w:r>
      <w:r w:rsidRPr="0013770D">
        <w:rPr>
          <w:rStyle w:val="StyleBoldUnderline"/>
        </w:rPr>
        <w:t>n</w:t>
      </w:r>
      <w:r w:rsidRPr="00963780">
        <w:rPr>
          <w:sz w:val="8"/>
        </w:rPr>
        <w:t xml:space="preserve">, </w:t>
      </w:r>
      <w:r w:rsidRPr="00ED488A">
        <w:rPr>
          <w:rStyle w:val="StyleBoldUnderline"/>
        </w:rPr>
        <w:t xml:space="preserve">let </w:t>
      </w:r>
      <w:r w:rsidRPr="00963780">
        <w:rPr>
          <w:rStyle w:val="StyleBoldUnderline"/>
          <w:sz w:val="12"/>
          <w:u w:val="none"/>
        </w:rPr>
        <w:t>¶</w:t>
      </w:r>
      <w:r w:rsidRPr="00ED488A">
        <w:rPr>
          <w:rStyle w:val="StyleBoldUnderline"/>
        </w:rPr>
        <w:t xml:space="preserve"> alone the impacts of build-out and development on a larger scale</w:t>
      </w:r>
      <w:r w:rsidRPr="00963780">
        <w:rPr>
          <w:sz w:val="8"/>
        </w:rPr>
        <w:t>.</w:t>
      </w:r>
      <w:r w:rsidRPr="00963780">
        <w:rPr>
          <w:sz w:val="12"/>
        </w:rPr>
        <w:t>¶</w:t>
      </w:r>
      <w:r w:rsidRPr="00963780">
        <w:rPr>
          <w:sz w:val="8"/>
        </w:rPr>
        <w:t xml:space="preserve"> 226</w:t>
      </w:r>
      <w:r w:rsidRPr="00963780">
        <w:rPr>
          <w:sz w:val="12"/>
        </w:rPr>
        <w:t>¶</w:t>
      </w:r>
      <w:r w:rsidRPr="00963780">
        <w:rPr>
          <w:sz w:val="8"/>
        </w:rPr>
        <w:t xml:space="preserve"> </w:t>
      </w:r>
      <w:r w:rsidRPr="00ED488A">
        <w:rPr>
          <w:rStyle w:val="StyleBoldUnderline"/>
        </w:rPr>
        <w:t>The slate of technologies</w:t>
      </w:r>
      <w:r w:rsidRPr="00963780">
        <w:rPr>
          <w:sz w:val="8"/>
        </w:rPr>
        <w:t xml:space="preserve"> available for extracting usable energy from the sea </w:t>
      </w:r>
      <w:r w:rsidRPr="00963780">
        <w:rPr>
          <w:sz w:val="12"/>
        </w:rPr>
        <w:t>¶</w:t>
      </w:r>
      <w:r w:rsidRPr="00963780">
        <w:rPr>
          <w:sz w:val="8"/>
        </w:rPr>
        <w:t xml:space="preserve"> </w:t>
      </w:r>
      <w:r w:rsidRPr="00ED488A">
        <w:rPr>
          <w:rStyle w:val="StyleBoldUnderline"/>
        </w:rPr>
        <w:t>is promising, but</w:t>
      </w:r>
      <w:r w:rsidRPr="00963780">
        <w:rPr>
          <w:sz w:val="8"/>
        </w:rPr>
        <w:t xml:space="preserve"> </w:t>
      </w:r>
      <w:r w:rsidRPr="00ED488A">
        <w:rPr>
          <w:rStyle w:val="StyleBoldUnderline"/>
        </w:rPr>
        <w:t>most</w:t>
      </w:r>
      <w:r w:rsidRPr="00963780">
        <w:rPr>
          <w:sz w:val="8"/>
        </w:rPr>
        <w:t xml:space="preserve">—and particularly those with the greatest </w:t>
      </w:r>
      <w:r w:rsidRPr="00963780">
        <w:rPr>
          <w:sz w:val="12"/>
        </w:rPr>
        <w:t>¶</w:t>
      </w:r>
      <w:r w:rsidRPr="00963780">
        <w:rPr>
          <w:sz w:val="8"/>
        </w:rPr>
        <w:t xml:space="preserve"> potential—</w:t>
      </w:r>
      <w:r w:rsidRPr="00ED488A">
        <w:rPr>
          <w:rStyle w:val="StyleBoldUnderline"/>
        </w:rPr>
        <w:t>remain in an immature state</w:t>
      </w:r>
      <w:r w:rsidRPr="00963780">
        <w:rPr>
          <w:sz w:val="8"/>
        </w:rPr>
        <w:t xml:space="preserve">. As interest in refining these </w:t>
      </w:r>
      <w:r w:rsidRPr="00963780">
        <w:rPr>
          <w:sz w:val="12"/>
        </w:rPr>
        <w:t>¶</w:t>
      </w:r>
      <w:r w:rsidRPr="00963780">
        <w:rPr>
          <w:sz w:val="8"/>
        </w:rPr>
        <w:t xml:space="preserve"> technologies continues, mechanisms for converting the oceans’ energy </w:t>
      </w:r>
      <w:r w:rsidRPr="00963780">
        <w:rPr>
          <w:sz w:val="12"/>
        </w:rPr>
        <w:t>¶</w:t>
      </w:r>
      <w:r w:rsidRPr="00963780">
        <w:rPr>
          <w:sz w:val="8"/>
        </w:rPr>
        <w:t xml:space="preserve"> into usable power are improving in efficiency and cost-effectiveness</w:t>
      </w:r>
      <w:r w:rsidRPr="00ED488A">
        <w:rPr>
          <w:rStyle w:val="StyleBoldUnderline"/>
        </w:rPr>
        <w:t xml:space="preserve">. </w:t>
      </w:r>
      <w:r w:rsidRPr="00963780">
        <w:rPr>
          <w:rStyle w:val="StyleBoldUnderline"/>
          <w:sz w:val="12"/>
          <w:u w:val="none"/>
        </w:rPr>
        <w:t>¶</w:t>
      </w:r>
      <w:r w:rsidRPr="00ED488A">
        <w:rPr>
          <w:rStyle w:val="StyleBoldUnderline"/>
        </w:rPr>
        <w:t xml:space="preserve"> </w:t>
      </w:r>
      <w:r w:rsidRPr="00963780">
        <w:rPr>
          <w:rStyle w:val="StyleBoldUnderline"/>
          <w:highlight w:val="yellow"/>
        </w:rPr>
        <w:t xml:space="preserve">Regulatory regimes applicable to renewable ocean energy continue to </w:t>
      </w:r>
      <w:r w:rsidRPr="00963780">
        <w:rPr>
          <w:rStyle w:val="StyleBoldUnderline"/>
          <w:sz w:val="12"/>
          <w:highlight w:val="yellow"/>
          <w:u w:val="none"/>
        </w:rPr>
        <w:t>¶</w:t>
      </w:r>
      <w:r w:rsidRPr="00963780">
        <w:rPr>
          <w:rStyle w:val="StyleBoldUnderline"/>
          <w:highlight w:val="yellow"/>
        </w:rPr>
        <w:t xml:space="preserve"> evolve</w:t>
      </w:r>
      <w:r w:rsidRPr="00ED488A">
        <w:rPr>
          <w:rStyle w:val="StyleBoldUnderline"/>
        </w:rPr>
        <w:t xml:space="preserve"> as well. </w:t>
      </w:r>
      <w:r w:rsidRPr="00963780">
        <w:rPr>
          <w:sz w:val="8"/>
        </w:rPr>
        <w:t xml:space="preserve">For example, the </w:t>
      </w:r>
      <w:r w:rsidRPr="00ED488A">
        <w:rPr>
          <w:rStyle w:val="StyleBoldUnderline"/>
        </w:rPr>
        <w:t xml:space="preserve">decision of the Massachusetts DPU to </w:t>
      </w:r>
      <w:r w:rsidRPr="00963780">
        <w:rPr>
          <w:rStyle w:val="StyleBoldUnderline"/>
          <w:sz w:val="12"/>
          <w:u w:val="none"/>
        </w:rPr>
        <w:t>¶</w:t>
      </w:r>
      <w:r w:rsidRPr="00ED488A">
        <w:rPr>
          <w:rStyle w:val="StyleBoldUnderline"/>
        </w:rPr>
        <w:t xml:space="preserve"> approve Cape Wind’s power purchase agreement with National Grid, and </w:t>
      </w:r>
      <w:r w:rsidRPr="00963780">
        <w:rPr>
          <w:rStyle w:val="StyleBoldUnderline"/>
          <w:sz w:val="12"/>
          <w:u w:val="none"/>
        </w:rPr>
        <w:t>¶</w:t>
      </w:r>
      <w:r w:rsidRPr="00ED488A">
        <w:rPr>
          <w:rStyle w:val="StyleBoldUnderline"/>
        </w:rPr>
        <w:t xml:space="preserve"> </w:t>
      </w:r>
      <w:r w:rsidRPr="00963780">
        <w:rPr>
          <w:rStyle w:val="StyleBoldUnderline"/>
          <w:highlight w:val="yellow"/>
        </w:rPr>
        <w:t xml:space="preserve">the FERC order approving the concept of a multi-tiered avoided cost rate </w:t>
      </w:r>
      <w:r w:rsidRPr="00963780">
        <w:rPr>
          <w:rStyle w:val="StyleBoldUnderline"/>
          <w:sz w:val="12"/>
          <w:highlight w:val="yellow"/>
          <w:u w:val="none"/>
        </w:rPr>
        <w:t>¶</w:t>
      </w:r>
      <w:r w:rsidRPr="00963780">
        <w:rPr>
          <w:rStyle w:val="StyleBoldUnderline"/>
          <w:highlight w:val="yellow"/>
        </w:rPr>
        <w:t xml:space="preserve"> structure under which states may establish a higher avoided cost rate</w:t>
      </w:r>
      <w:r w:rsidRPr="00ED488A">
        <w:rPr>
          <w:rStyle w:val="StyleBoldUnderline"/>
        </w:rPr>
        <w:t xml:space="preserve"> for </w:t>
      </w:r>
      <w:r w:rsidRPr="00963780">
        <w:rPr>
          <w:rStyle w:val="StyleBoldUnderline"/>
          <w:sz w:val="12"/>
          <w:u w:val="none"/>
        </w:rPr>
        <w:t>¶</w:t>
      </w:r>
      <w:r w:rsidRPr="00ED488A">
        <w:rPr>
          <w:rStyle w:val="StyleBoldUnderline"/>
        </w:rPr>
        <w:t xml:space="preserve"> mandated renewable power,</w:t>
      </w:r>
      <w:r w:rsidRPr="00963780">
        <w:rPr>
          <w:sz w:val="8"/>
        </w:rPr>
        <w:t xml:space="preserve"> </w:t>
      </w:r>
      <w:r w:rsidRPr="00ED488A">
        <w:rPr>
          <w:rStyle w:val="StyleBoldUnderline"/>
        </w:rPr>
        <w:t xml:space="preserve">both </w:t>
      </w:r>
      <w:r w:rsidRPr="00963780">
        <w:rPr>
          <w:rStyle w:val="StyleBoldUnderline"/>
          <w:highlight w:val="yellow"/>
        </w:rPr>
        <w:t>represent an evolution</w:t>
      </w:r>
      <w:r w:rsidRPr="00ED488A">
        <w:rPr>
          <w:rStyle w:val="StyleBoldUnderline"/>
        </w:rPr>
        <w:t xml:space="preserve"> in the traditional </w:t>
      </w:r>
      <w:r w:rsidRPr="00963780">
        <w:rPr>
          <w:rStyle w:val="StyleBoldUnderline"/>
          <w:sz w:val="12"/>
          <w:u w:val="none"/>
        </w:rPr>
        <w:t>¶</w:t>
      </w:r>
      <w:r w:rsidRPr="00ED488A">
        <w:rPr>
          <w:rStyle w:val="StyleBoldUnderline"/>
        </w:rPr>
        <w:t xml:space="preserve"> regulation of public utilities</w:t>
      </w:r>
      <w:r w:rsidRPr="00963780">
        <w:rPr>
          <w:sz w:val="8"/>
        </w:rPr>
        <w:t xml:space="preserve">. In both cases, </w:t>
      </w:r>
      <w:r w:rsidRPr="00963780">
        <w:rPr>
          <w:rStyle w:val="StyleBoldUnderline"/>
          <w:highlight w:val="yellow"/>
        </w:rPr>
        <w:t>regulatory policy has shifted</w:t>
      </w:r>
      <w:r w:rsidRPr="00ED488A">
        <w:rPr>
          <w:rStyle w:val="StyleBoldUnderline"/>
        </w:rPr>
        <w:t xml:space="preserve"> </w:t>
      </w:r>
      <w:r w:rsidRPr="00963780">
        <w:rPr>
          <w:rStyle w:val="StyleBoldUnderline"/>
          <w:sz w:val="12"/>
          <w:u w:val="none"/>
        </w:rPr>
        <w:t>¶</w:t>
      </w:r>
      <w:r w:rsidRPr="00ED488A">
        <w:rPr>
          <w:rStyle w:val="StyleBoldUnderline"/>
        </w:rPr>
        <w:t xml:space="preserve"> to favor renewable energy production even though it </w:t>
      </w:r>
      <w:r w:rsidRPr="00963780">
        <w:rPr>
          <w:rStyle w:val="StyleBoldUnderline"/>
          <w:highlight w:val="yellow"/>
        </w:rPr>
        <w:t>may</w:t>
      </w:r>
      <w:r w:rsidRPr="00ED488A">
        <w:rPr>
          <w:rStyle w:val="StyleBoldUnderline"/>
        </w:rPr>
        <w:t xml:space="preserve"> </w:t>
      </w:r>
      <w:r w:rsidRPr="00963780">
        <w:rPr>
          <w:rStyle w:val="StyleBoldUnderline"/>
        </w:rPr>
        <w:t xml:space="preserve">initially bear a </w:t>
      </w:r>
      <w:r w:rsidRPr="00963780">
        <w:rPr>
          <w:rStyle w:val="StyleBoldUnderline"/>
          <w:sz w:val="12"/>
          <w:u w:val="none"/>
        </w:rPr>
        <w:t>¶</w:t>
      </w:r>
      <w:r w:rsidRPr="00963780">
        <w:rPr>
          <w:rStyle w:val="StyleBoldUnderline"/>
        </w:rPr>
        <w:t xml:space="preserve"> higher cost than production from fossil fuel-based resources</w:t>
      </w:r>
      <w:r w:rsidRPr="00963780">
        <w:rPr>
          <w:sz w:val="8"/>
        </w:rPr>
        <w:t xml:space="preserve">. These </w:t>
      </w:r>
      <w:r w:rsidRPr="00963780">
        <w:rPr>
          <w:sz w:val="12"/>
        </w:rPr>
        <w:t>¶</w:t>
      </w:r>
      <w:r w:rsidRPr="00963780">
        <w:rPr>
          <w:sz w:val="8"/>
        </w:rPr>
        <w:t xml:space="preserve"> </w:t>
      </w:r>
      <w:r w:rsidRPr="00963780">
        <w:rPr>
          <w:rStyle w:val="StyleBoldUnderline"/>
        </w:rPr>
        <w:t>shifts may continue to bring renewable ocean energy closer to costcompetitiveness or cost-parity with traditional resources</w:t>
      </w:r>
      <w:r w:rsidRPr="00963780">
        <w:rPr>
          <w:sz w:val="8"/>
        </w:rPr>
        <w:t xml:space="preserve">. Time will tell </w:t>
      </w:r>
      <w:r w:rsidRPr="00963780">
        <w:rPr>
          <w:sz w:val="12"/>
        </w:rPr>
        <w:t>¶</w:t>
      </w:r>
      <w:r w:rsidRPr="00963780">
        <w:rPr>
          <w:sz w:val="8"/>
        </w:rPr>
        <w:t xml:space="preserve"> </w:t>
      </w:r>
      <w:r w:rsidRPr="00963780">
        <w:rPr>
          <w:rStyle w:val="StyleBoldUnderline"/>
        </w:rPr>
        <w:t xml:space="preserve">whether the trend toward greater </w:t>
      </w:r>
      <w:r w:rsidRPr="00963780">
        <w:rPr>
          <w:rStyle w:val="StyleBoldUnderline"/>
          <w:highlight w:val="yellow"/>
        </w:rPr>
        <w:t>ocean energy</w:t>
      </w:r>
      <w:r w:rsidRPr="00ED488A">
        <w:rPr>
          <w:rStyle w:val="StyleBoldUnderline"/>
        </w:rPr>
        <w:t xml:space="preserve"> development </w:t>
      </w:r>
      <w:r w:rsidRPr="00963780">
        <w:rPr>
          <w:rStyle w:val="StyleBoldUnderline"/>
          <w:highlight w:val="yellow"/>
        </w:rPr>
        <w:t xml:space="preserve">will rise and </w:t>
      </w:r>
      <w:r w:rsidRPr="00963780">
        <w:rPr>
          <w:rStyle w:val="StyleBoldUnderline"/>
          <w:sz w:val="12"/>
          <w:highlight w:val="yellow"/>
          <w:u w:val="none"/>
        </w:rPr>
        <w:t>¶</w:t>
      </w:r>
      <w:r w:rsidRPr="00963780">
        <w:rPr>
          <w:rStyle w:val="StyleBoldUnderline"/>
          <w:highlight w:val="yellow"/>
        </w:rPr>
        <w:t xml:space="preserve"> fall</w:t>
      </w:r>
      <w:r w:rsidRPr="00ED488A">
        <w:rPr>
          <w:rStyle w:val="StyleBoldUnderline"/>
        </w:rPr>
        <w:t xml:space="preserve"> like the tides, </w:t>
      </w:r>
      <w:r w:rsidRPr="00963780">
        <w:rPr>
          <w:rStyle w:val="StyleBoldUnderline"/>
          <w:highlight w:val="yellow"/>
        </w:rPr>
        <w:t>as has the trends responsible for</w:t>
      </w:r>
      <w:r w:rsidRPr="00ED488A">
        <w:rPr>
          <w:rStyle w:val="StyleBoldUnderline"/>
        </w:rPr>
        <w:t xml:space="preserve"> the initial enactment </w:t>
      </w:r>
      <w:r w:rsidRPr="00963780">
        <w:rPr>
          <w:rStyle w:val="StyleBoldUnderline"/>
          <w:sz w:val="12"/>
          <w:u w:val="none"/>
        </w:rPr>
        <w:t>¶</w:t>
      </w:r>
      <w:r w:rsidRPr="00ED488A">
        <w:rPr>
          <w:rStyle w:val="StyleBoldUnderline"/>
        </w:rPr>
        <w:t xml:space="preserve"> of </w:t>
      </w:r>
      <w:r w:rsidRPr="00963780">
        <w:rPr>
          <w:rStyle w:val="StyleBoldUnderline"/>
          <w:highlight w:val="yellow"/>
        </w:rPr>
        <w:t>the OTEC Act</w:t>
      </w:r>
      <w:r w:rsidRPr="00ED488A">
        <w:rPr>
          <w:rStyle w:val="StyleBoldUnderline"/>
        </w:rPr>
        <w:t xml:space="preserve">, subsequent </w:t>
      </w:r>
      <w:r w:rsidRPr="00963780">
        <w:rPr>
          <w:rStyle w:val="StyleBoldUnderline"/>
          <w:highlight w:val="yellow"/>
        </w:rPr>
        <w:t>removal of NOAA’s regulations</w:t>
      </w:r>
      <w:r w:rsidRPr="00ED488A">
        <w:rPr>
          <w:rStyle w:val="StyleBoldUnderline"/>
        </w:rPr>
        <w:t xml:space="preserve">, and the </w:t>
      </w:r>
      <w:r w:rsidRPr="00963780">
        <w:rPr>
          <w:rStyle w:val="StyleBoldUnderline"/>
          <w:sz w:val="12"/>
          <w:u w:val="none"/>
        </w:rPr>
        <w:t>¶</w:t>
      </w:r>
      <w:r w:rsidRPr="00ED488A">
        <w:rPr>
          <w:rStyle w:val="StyleBoldUnderline"/>
        </w:rPr>
        <w:t xml:space="preserve"> current resurgence of interest in OTEC</w:t>
      </w:r>
      <w:r w:rsidRPr="00963780">
        <w:rPr>
          <w:sz w:val="8"/>
        </w:rPr>
        <w:t xml:space="preserve">, or whether these shifts represent </w:t>
      </w:r>
      <w:r w:rsidRPr="00963780">
        <w:rPr>
          <w:sz w:val="12"/>
        </w:rPr>
        <w:t>¶</w:t>
      </w:r>
      <w:r w:rsidRPr="00963780">
        <w:rPr>
          <w:sz w:val="8"/>
        </w:rPr>
        <w:t xml:space="preserve"> definite progress toward a new form of energy production. </w:t>
      </w:r>
      <w:r w:rsidRPr="00963780">
        <w:rPr>
          <w:sz w:val="12"/>
        </w:rPr>
        <w:t>¶</w:t>
      </w:r>
      <w:r w:rsidRPr="00963780">
        <w:rPr>
          <w:sz w:val="8"/>
        </w:rPr>
        <w:t xml:space="preserve"> Furthermore, </w:t>
      </w:r>
      <w:r w:rsidRPr="00963780">
        <w:rPr>
          <w:rStyle w:val="Emphasis"/>
          <w:highlight w:val="yellow"/>
        </w:rPr>
        <w:t xml:space="preserve">clarification and simplification of the patchwork of </w:t>
      </w:r>
      <w:r w:rsidRPr="00963780">
        <w:rPr>
          <w:rStyle w:val="Emphasis"/>
          <w:b w:val="0"/>
          <w:sz w:val="12"/>
          <w:highlight w:val="yellow"/>
          <w:u w:val="none"/>
        </w:rPr>
        <w:t>¶</w:t>
      </w:r>
      <w:r w:rsidRPr="00963780">
        <w:rPr>
          <w:rStyle w:val="Emphasis"/>
          <w:highlight w:val="yellow"/>
        </w:rPr>
        <w:t xml:space="preserve"> regulatory regimes governing</w:t>
      </w:r>
      <w:r w:rsidRPr="00ED488A">
        <w:rPr>
          <w:rStyle w:val="StyleBoldUnderline"/>
        </w:rPr>
        <w:t xml:space="preserve"> renewable </w:t>
      </w:r>
      <w:r w:rsidRPr="00963780">
        <w:rPr>
          <w:rStyle w:val="StyleBoldUnderline"/>
          <w:highlight w:val="yellow"/>
        </w:rPr>
        <w:t xml:space="preserve">ocean energy projects will bring </w:t>
      </w:r>
      <w:r w:rsidRPr="00963780">
        <w:rPr>
          <w:rStyle w:val="StyleBoldUnderline"/>
          <w:sz w:val="12"/>
          <w:highlight w:val="yellow"/>
          <w:u w:val="none"/>
        </w:rPr>
        <w:t>¶</w:t>
      </w:r>
      <w:r w:rsidRPr="00963780">
        <w:rPr>
          <w:rStyle w:val="StyleBoldUnderline"/>
          <w:highlight w:val="yellow"/>
        </w:rPr>
        <w:t xml:space="preserve"> about additional reductions in the cost of energy from the sea</w:t>
      </w:r>
      <w:r w:rsidRPr="00ED488A">
        <w:rPr>
          <w:rStyle w:val="StyleBoldUnderline"/>
        </w:rPr>
        <w:t>.</w:t>
      </w:r>
      <w:r w:rsidRPr="00963780">
        <w:rPr>
          <w:sz w:val="8"/>
        </w:rPr>
        <w:t xml:space="preserve"> As a </w:t>
      </w:r>
      <w:r w:rsidRPr="00963780">
        <w:rPr>
          <w:sz w:val="12"/>
        </w:rPr>
        <w:t>¶</w:t>
      </w:r>
      <w:r w:rsidRPr="00963780">
        <w:rPr>
          <w:sz w:val="8"/>
        </w:rPr>
        <w:t xml:space="preserve"> general principle</w:t>
      </w:r>
      <w:r w:rsidRPr="00963780">
        <w:rPr>
          <w:sz w:val="8"/>
          <w:highlight w:val="yellow"/>
        </w:rPr>
        <w:t xml:space="preserve">, </w:t>
      </w:r>
      <w:r w:rsidRPr="00963780">
        <w:rPr>
          <w:rStyle w:val="Emphasis"/>
          <w:highlight w:val="yellow"/>
        </w:rPr>
        <w:t>uncertainty</w:t>
      </w:r>
      <w:r w:rsidRPr="00ED488A">
        <w:rPr>
          <w:rStyle w:val="Emphasis"/>
        </w:rPr>
        <w:t xml:space="preserve"> or inconsistency </w:t>
      </w:r>
      <w:r w:rsidRPr="00963780">
        <w:rPr>
          <w:rStyle w:val="Emphasis"/>
          <w:highlight w:val="yellow"/>
        </w:rPr>
        <w:t xml:space="preserve">of regulation tends to </w:t>
      </w:r>
      <w:r w:rsidRPr="00963780">
        <w:rPr>
          <w:rStyle w:val="Emphasis"/>
          <w:b w:val="0"/>
          <w:sz w:val="12"/>
          <w:highlight w:val="yellow"/>
          <w:u w:val="none"/>
        </w:rPr>
        <w:t>¶</w:t>
      </w:r>
      <w:r w:rsidRPr="00963780">
        <w:rPr>
          <w:rStyle w:val="Emphasis"/>
          <w:highlight w:val="yellow"/>
        </w:rPr>
        <w:t xml:space="preserve"> deter development and investment</w:t>
      </w:r>
      <w:r w:rsidRPr="00963780">
        <w:rPr>
          <w:sz w:val="8"/>
        </w:rPr>
        <w:t>.</w:t>
      </w:r>
      <w:r w:rsidRPr="00963780">
        <w:rPr>
          <w:sz w:val="12"/>
        </w:rPr>
        <w:t>¶</w:t>
      </w:r>
      <w:r w:rsidRPr="00963780">
        <w:rPr>
          <w:sz w:val="8"/>
        </w:rPr>
        <w:t xml:space="preserve"> 227</w:t>
      </w:r>
      <w:r w:rsidRPr="00963780">
        <w:rPr>
          <w:sz w:val="12"/>
        </w:rPr>
        <w:t>¶</w:t>
      </w:r>
      <w:r w:rsidRPr="00963780">
        <w:rPr>
          <w:sz w:val="8"/>
        </w:rPr>
        <w:t xml:space="preserve"> </w:t>
      </w:r>
      <w:r w:rsidRPr="00963780">
        <w:rPr>
          <w:rStyle w:val="StyleBoldUnderline"/>
          <w:highlight w:val="yellow"/>
        </w:rPr>
        <w:t>Unknown</w:t>
      </w:r>
      <w:r w:rsidRPr="00ED488A">
        <w:rPr>
          <w:rStyle w:val="StyleBoldUnderline"/>
        </w:rPr>
        <w:t xml:space="preserve"> or shifting </w:t>
      </w:r>
      <w:r w:rsidRPr="00963780">
        <w:rPr>
          <w:rStyle w:val="StyleBoldUnderline"/>
          <w:highlight w:val="yellow"/>
        </w:rPr>
        <w:t xml:space="preserve">regulatory </w:t>
      </w:r>
      <w:r w:rsidRPr="00963780">
        <w:rPr>
          <w:rStyle w:val="StyleBoldUnderline"/>
          <w:sz w:val="12"/>
          <w:highlight w:val="yellow"/>
          <w:u w:val="none"/>
        </w:rPr>
        <w:t>¶</w:t>
      </w:r>
      <w:r w:rsidRPr="00963780">
        <w:rPr>
          <w:rStyle w:val="StyleBoldUnderline"/>
          <w:highlight w:val="yellow"/>
        </w:rPr>
        <w:t xml:space="preserve"> regimes add risk to the development of any given project</w:t>
      </w:r>
      <w:r w:rsidRPr="00963780">
        <w:rPr>
          <w:sz w:val="8"/>
        </w:rPr>
        <w:t>.</w:t>
      </w:r>
      <w:r w:rsidRPr="00963780">
        <w:rPr>
          <w:sz w:val="12"/>
        </w:rPr>
        <w:t>¶</w:t>
      </w:r>
      <w:r w:rsidRPr="00963780">
        <w:rPr>
          <w:sz w:val="8"/>
        </w:rPr>
        <w:t xml:space="preserve"> 228</w:t>
      </w:r>
      <w:r w:rsidRPr="00963780">
        <w:rPr>
          <w:sz w:val="12"/>
        </w:rPr>
        <w:t>¶</w:t>
      </w:r>
      <w:r w:rsidRPr="00963780">
        <w:rPr>
          <w:sz w:val="8"/>
        </w:rPr>
        <w:t xml:space="preserve"> Indeed</w:t>
      </w:r>
      <w:r w:rsidRPr="00ED488A">
        <w:rPr>
          <w:rStyle w:val="StyleBoldUnderline"/>
        </w:rPr>
        <w:t xml:space="preserve">, in </w:t>
      </w:r>
      <w:r w:rsidRPr="00963780">
        <w:rPr>
          <w:rStyle w:val="StyleBoldUnderline"/>
          <w:sz w:val="12"/>
          <w:u w:val="none"/>
        </w:rPr>
        <w:t>¶</w:t>
      </w:r>
      <w:r w:rsidRPr="00ED488A">
        <w:rPr>
          <w:rStyle w:val="StyleBoldUnderline"/>
        </w:rPr>
        <w:t xml:space="preserve"> the context of ocean energy</w:t>
      </w:r>
      <w:r w:rsidRPr="00963780">
        <w:rPr>
          <w:rStyle w:val="StyleBoldUnderline"/>
          <w:highlight w:val="yellow"/>
        </w:rPr>
        <w:t>, regulatory uncertainty has been called “</w:t>
      </w:r>
      <w:r w:rsidRPr="00963780">
        <w:rPr>
          <w:rStyle w:val="Emphasis"/>
          <w:highlight w:val="yellow"/>
        </w:rPr>
        <w:t xml:space="preserve">the </w:t>
      </w:r>
      <w:r w:rsidRPr="00963780">
        <w:rPr>
          <w:rStyle w:val="Emphasis"/>
          <w:b w:val="0"/>
          <w:sz w:val="12"/>
          <w:highlight w:val="yellow"/>
          <w:u w:val="none"/>
        </w:rPr>
        <w:t>¶</w:t>
      </w:r>
      <w:r w:rsidRPr="00963780">
        <w:rPr>
          <w:rStyle w:val="Emphasis"/>
          <w:highlight w:val="yellow"/>
        </w:rPr>
        <w:t xml:space="preserve"> most significan</w:t>
      </w:r>
      <w:r w:rsidRPr="00ED488A">
        <w:rPr>
          <w:rStyle w:val="Emphasis"/>
        </w:rPr>
        <w:t>t</w:t>
      </w:r>
      <w:r w:rsidRPr="00ED488A">
        <w:rPr>
          <w:rStyle w:val="StyleBoldUnderline"/>
        </w:rPr>
        <w:t xml:space="preserve"> non-technical </w:t>
      </w:r>
      <w:r w:rsidRPr="00963780">
        <w:rPr>
          <w:rStyle w:val="Emphasis"/>
          <w:highlight w:val="yellow"/>
        </w:rPr>
        <w:t>obstacle to deployment</w:t>
      </w:r>
      <w:r w:rsidRPr="00ED488A">
        <w:rPr>
          <w:rStyle w:val="StyleBoldUnderline"/>
        </w:rPr>
        <w:t xml:space="preserve"> of this new </w:t>
      </w:r>
      <w:r w:rsidRPr="00963780">
        <w:rPr>
          <w:rStyle w:val="StyleBoldUnderline"/>
          <w:sz w:val="12"/>
          <w:u w:val="none"/>
        </w:rPr>
        <w:t>¶</w:t>
      </w:r>
      <w:r w:rsidRPr="00ED488A">
        <w:rPr>
          <w:rStyle w:val="StyleBoldUnderline"/>
        </w:rPr>
        <w:t xml:space="preserve"> technology.</w:t>
      </w:r>
      <w:r w:rsidRPr="00963780">
        <w:rPr>
          <w:sz w:val="8"/>
        </w:rPr>
        <w:t>”</w:t>
      </w:r>
      <w:r w:rsidRPr="00963780">
        <w:rPr>
          <w:sz w:val="12"/>
        </w:rPr>
        <w:t>¶</w:t>
      </w:r>
      <w:r w:rsidRPr="00963780">
        <w:rPr>
          <w:sz w:val="8"/>
        </w:rPr>
        <w:t xml:space="preserve"> 229</w:t>
      </w:r>
      <w:r w:rsidRPr="00963780">
        <w:rPr>
          <w:sz w:val="12"/>
        </w:rPr>
        <w:t>¶</w:t>
      </w:r>
      <w:r w:rsidRPr="00963780">
        <w:rPr>
          <w:sz w:val="8"/>
        </w:rPr>
        <w:t xml:space="preserve"> Consistent </w:t>
      </w:r>
      <w:r w:rsidRPr="00963780">
        <w:rPr>
          <w:rStyle w:val="StyleBoldUnderline"/>
          <w:highlight w:val="yellow"/>
        </w:rPr>
        <w:t xml:space="preserve">government commitment and the </w:t>
      </w:r>
      <w:r w:rsidRPr="00963780">
        <w:rPr>
          <w:rStyle w:val="Emphasis"/>
          <w:b w:val="0"/>
          <w:sz w:val="12"/>
          <w:highlight w:val="yellow"/>
          <w:u w:val="none"/>
        </w:rPr>
        <w:t>¶</w:t>
      </w:r>
      <w:r w:rsidRPr="00963780">
        <w:rPr>
          <w:rStyle w:val="Emphasis"/>
          <w:highlight w:val="yellow"/>
        </w:rPr>
        <w:t xml:space="preserve"> simplification</w:t>
      </w:r>
      <w:r w:rsidRPr="00963780">
        <w:rPr>
          <w:rStyle w:val="StyleBoldUnderline"/>
          <w:highlight w:val="yellow"/>
        </w:rPr>
        <w:t xml:space="preserve"> of licensing and</w:t>
      </w:r>
      <w:r w:rsidRPr="00ED488A">
        <w:rPr>
          <w:rStyle w:val="StyleBoldUnderline"/>
        </w:rPr>
        <w:t xml:space="preserve"> permitting procedures</w:t>
      </w:r>
      <w:r w:rsidRPr="00963780">
        <w:rPr>
          <w:sz w:val="8"/>
        </w:rPr>
        <w:t xml:space="preserve">, </w:t>
      </w:r>
      <w:r w:rsidRPr="00963780">
        <w:rPr>
          <w:rStyle w:val="StyleBoldUnderline"/>
          <w:highlight w:val="yellow"/>
        </w:rPr>
        <w:t>rank among the hallmarks of a well-planned system</w:t>
      </w:r>
      <w:r w:rsidRPr="00963780">
        <w:rPr>
          <w:sz w:val="8"/>
        </w:rPr>
        <w:t xml:space="preserve"> for developing ocean renewable </w:t>
      </w:r>
      <w:r w:rsidRPr="00963780">
        <w:rPr>
          <w:sz w:val="12"/>
        </w:rPr>
        <w:t>¶</w:t>
      </w:r>
      <w:r w:rsidRPr="00963780">
        <w:rPr>
          <w:sz w:val="8"/>
        </w:rPr>
        <w:t xml:space="preserve"> energy.</w:t>
      </w:r>
      <w:r w:rsidRPr="00963780">
        <w:rPr>
          <w:sz w:val="12"/>
        </w:rPr>
        <w:t>¶</w:t>
      </w:r>
      <w:r w:rsidRPr="00963780">
        <w:rPr>
          <w:sz w:val="8"/>
        </w:rPr>
        <w:t xml:space="preserve"> 230</w:t>
      </w:r>
      <w:r w:rsidRPr="00963780">
        <w:rPr>
          <w:sz w:val="12"/>
        </w:rPr>
        <w:t>¶</w:t>
      </w:r>
      <w:r w:rsidRPr="00963780">
        <w:rPr>
          <w:sz w:val="8"/>
        </w:rPr>
        <w:t xml:space="preserve"> Arguably, </w:t>
      </w:r>
      <w:r w:rsidRPr="00ED488A">
        <w:rPr>
          <w:rStyle w:val="StyleBoldUnderline"/>
        </w:rPr>
        <w:t>such a system has not yet been fully realized</w:t>
      </w:r>
      <w:r w:rsidRPr="00963780">
        <w:rPr>
          <w:sz w:val="8"/>
        </w:rPr>
        <w:t xml:space="preserve">. Some </w:t>
      </w:r>
      <w:r w:rsidRPr="00963780">
        <w:rPr>
          <w:sz w:val="12"/>
        </w:rPr>
        <w:t>¶</w:t>
      </w:r>
      <w:r w:rsidRPr="00963780">
        <w:rPr>
          <w:sz w:val="8"/>
        </w:rPr>
        <w:t xml:space="preserve"> observers believe that the MOU between MMS and FERC has “resolved </w:t>
      </w:r>
      <w:r w:rsidRPr="00963780">
        <w:rPr>
          <w:sz w:val="12"/>
        </w:rPr>
        <w:t>¶</w:t>
      </w:r>
      <w:r w:rsidRPr="00963780">
        <w:rPr>
          <w:sz w:val="8"/>
        </w:rPr>
        <w:t xml:space="preserve"> the uncertainty” over the jurisdictional question, and by extension, over </w:t>
      </w:r>
      <w:r w:rsidRPr="00963780">
        <w:rPr>
          <w:sz w:val="12"/>
        </w:rPr>
        <w:t>¶</w:t>
      </w:r>
      <w:r w:rsidRPr="00963780">
        <w:rPr>
          <w:sz w:val="8"/>
        </w:rPr>
        <w:t xml:space="preserve"> the question of which set of regulations a developer of a project on the </w:t>
      </w:r>
      <w:r w:rsidRPr="00963780">
        <w:rPr>
          <w:sz w:val="12"/>
        </w:rPr>
        <w:t>¶</w:t>
      </w:r>
      <w:r w:rsidRPr="00963780">
        <w:rPr>
          <w:sz w:val="8"/>
        </w:rPr>
        <w:t xml:space="preserve"> OCS must follow.</w:t>
      </w:r>
      <w:r w:rsidRPr="00963780">
        <w:rPr>
          <w:sz w:val="12"/>
        </w:rPr>
        <w:t>¶</w:t>
      </w:r>
      <w:r w:rsidRPr="00963780">
        <w:rPr>
          <w:sz w:val="8"/>
        </w:rPr>
        <w:t xml:space="preserve"> 231</w:t>
      </w:r>
      <w:r w:rsidRPr="00963780">
        <w:rPr>
          <w:sz w:val="12"/>
        </w:rPr>
        <w:t>¶</w:t>
      </w:r>
      <w:r w:rsidRPr="00963780">
        <w:rPr>
          <w:sz w:val="8"/>
        </w:rPr>
        <w:t xml:space="preserve"> On the other hand</w:t>
      </w:r>
      <w:r w:rsidRPr="00ED488A">
        <w:rPr>
          <w:rStyle w:val="StyleBoldUnderline"/>
        </w:rPr>
        <w:t>, the dual process</w:t>
      </w:r>
      <w:r w:rsidRPr="00963780">
        <w:rPr>
          <w:sz w:val="8"/>
        </w:rPr>
        <w:t xml:space="preserve"> created by the </w:t>
      </w:r>
      <w:r w:rsidRPr="00963780">
        <w:rPr>
          <w:sz w:val="12"/>
        </w:rPr>
        <w:t>¶</w:t>
      </w:r>
      <w:r w:rsidRPr="00963780">
        <w:rPr>
          <w:sz w:val="8"/>
        </w:rPr>
        <w:t xml:space="preserve"> MOU under which MMS/BOEMRE must first approve a site and issue a </w:t>
      </w:r>
      <w:r w:rsidRPr="00963780">
        <w:rPr>
          <w:sz w:val="12"/>
        </w:rPr>
        <w:t>¶</w:t>
      </w:r>
      <w:r w:rsidRPr="00963780">
        <w:rPr>
          <w:sz w:val="8"/>
        </w:rPr>
        <w:t xml:space="preserve"> lease, after which FERC may issue a license or exemption, </w:t>
      </w:r>
      <w:r w:rsidRPr="00ED488A">
        <w:rPr>
          <w:rStyle w:val="StyleBoldUnderline"/>
        </w:rPr>
        <w:t xml:space="preserve">may lead to </w:t>
      </w:r>
      <w:r w:rsidRPr="00963780">
        <w:rPr>
          <w:rStyle w:val="StyleBoldUnderline"/>
          <w:sz w:val="12"/>
          <w:u w:val="none"/>
        </w:rPr>
        <w:t>¶</w:t>
      </w:r>
      <w:r w:rsidRPr="00ED488A">
        <w:rPr>
          <w:rStyle w:val="StyleBoldUnderline"/>
        </w:rPr>
        <w:t xml:space="preserve"> delays in the development of hydrokinetic energy resources on the </w:t>
      </w:r>
      <w:r w:rsidRPr="00963780">
        <w:rPr>
          <w:rStyle w:val="StyleBoldUnderline"/>
          <w:sz w:val="12"/>
          <w:u w:val="none"/>
        </w:rPr>
        <w:t>¶</w:t>
      </w:r>
      <w:r w:rsidRPr="00ED488A">
        <w:rPr>
          <w:rStyle w:val="StyleBoldUnderline"/>
        </w:rPr>
        <w:t xml:space="preserve"> OCS</w:t>
      </w:r>
      <w:r w:rsidRPr="00963780">
        <w:rPr>
          <w:sz w:val="8"/>
        </w:rPr>
        <w:t>.</w:t>
      </w:r>
      <w:r w:rsidRPr="00963780">
        <w:rPr>
          <w:sz w:val="12"/>
        </w:rPr>
        <w:t>¶</w:t>
      </w:r>
      <w:r w:rsidRPr="00963780">
        <w:rPr>
          <w:sz w:val="8"/>
        </w:rPr>
        <w:t xml:space="preserve"> 232</w:t>
      </w:r>
      <w:r w:rsidRPr="00963780">
        <w:rPr>
          <w:sz w:val="12"/>
        </w:rPr>
        <w:t>¶</w:t>
      </w:r>
      <w:r w:rsidRPr="00963780">
        <w:rPr>
          <w:sz w:val="8"/>
        </w:rPr>
        <w:t xml:space="preserve"> Nevertheless, the agencies have committed themselves to </w:t>
      </w:r>
      <w:r w:rsidRPr="00963780">
        <w:rPr>
          <w:sz w:val="12"/>
        </w:rPr>
        <w:t>¶</w:t>
      </w:r>
      <w:r w:rsidRPr="00963780">
        <w:rPr>
          <w:sz w:val="8"/>
        </w:rPr>
        <w:t xml:space="preserve"> cooperate and have issued guidance suggesting that where possible, the </w:t>
      </w:r>
      <w:r w:rsidRPr="00963780">
        <w:rPr>
          <w:sz w:val="12"/>
        </w:rPr>
        <w:t>¶</w:t>
      </w:r>
      <w:r w:rsidRPr="00963780">
        <w:rPr>
          <w:sz w:val="8"/>
        </w:rPr>
        <w:t xml:space="preserve"> agencies will combine their National Environmental Policy Act </w:t>
      </w:r>
      <w:r w:rsidRPr="00963780">
        <w:rPr>
          <w:sz w:val="12"/>
        </w:rPr>
        <w:t>¶</w:t>
      </w:r>
      <w:r w:rsidRPr="00963780">
        <w:rPr>
          <w:sz w:val="8"/>
        </w:rPr>
        <w:t xml:space="preserve"> processes.</w:t>
      </w:r>
      <w:r w:rsidRPr="00963780">
        <w:rPr>
          <w:sz w:val="12"/>
        </w:rPr>
        <w:t>¶</w:t>
      </w:r>
      <w:r w:rsidRPr="00963780">
        <w:rPr>
          <w:sz w:val="8"/>
        </w:rPr>
        <w:t xml:space="preserve"> 233</w:t>
      </w:r>
      <w:r w:rsidRPr="00963780">
        <w:rPr>
          <w:sz w:val="12"/>
        </w:rPr>
        <w:t>¶</w:t>
      </w:r>
      <w:r w:rsidRPr="00963780">
        <w:rPr>
          <w:sz w:val="8"/>
        </w:rPr>
        <w:t xml:space="preserve"> At the same time</w:t>
      </w:r>
      <w:r w:rsidRPr="00963780">
        <w:rPr>
          <w:rStyle w:val="StyleBoldUnderline"/>
        </w:rPr>
        <w:t xml:space="preserve">, </w:t>
      </w:r>
      <w:r w:rsidRPr="00963780">
        <w:rPr>
          <w:rStyle w:val="StyleBoldUnderline"/>
          <w:highlight w:val="yellow"/>
        </w:rPr>
        <w:t>technologies</w:t>
      </w:r>
      <w:r w:rsidRPr="00963780">
        <w:rPr>
          <w:rStyle w:val="StyleBoldUnderline"/>
        </w:rPr>
        <w:t xml:space="preserve"> </w:t>
      </w:r>
      <w:r w:rsidRPr="00963780">
        <w:rPr>
          <w:sz w:val="8"/>
        </w:rPr>
        <w:t xml:space="preserve">such as OTEC </w:t>
      </w:r>
      <w:r w:rsidRPr="00963780">
        <w:rPr>
          <w:rStyle w:val="StyleBoldUnderline"/>
          <w:highlight w:val="yellow"/>
        </w:rPr>
        <w:t xml:space="preserve">remain under the </w:t>
      </w:r>
      <w:r w:rsidRPr="00963780">
        <w:rPr>
          <w:rStyle w:val="StyleBoldUnderline"/>
          <w:sz w:val="12"/>
          <w:highlight w:val="yellow"/>
          <w:u w:val="none"/>
        </w:rPr>
        <w:t>¶</w:t>
      </w:r>
      <w:r w:rsidRPr="00963780">
        <w:rPr>
          <w:rStyle w:val="StyleBoldUnderline"/>
          <w:highlight w:val="yellow"/>
        </w:rPr>
        <w:t xml:space="preserve"> jurisdiction of NOAA</w:t>
      </w:r>
      <w:r w:rsidRPr="00963780">
        <w:rPr>
          <w:sz w:val="8"/>
        </w:rPr>
        <w:t xml:space="preserve">. As noted above, a host of other </w:t>
      </w:r>
      <w:r w:rsidRPr="00963780">
        <w:rPr>
          <w:rStyle w:val="StyleBoldUnderline"/>
          <w:highlight w:val="yellow"/>
        </w:rPr>
        <w:t xml:space="preserve">federal agencies </w:t>
      </w:r>
      <w:r w:rsidRPr="00963780">
        <w:rPr>
          <w:rStyle w:val="StyleBoldUnderline"/>
          <w:sz w:val="12"/>
          <w:highlight w:val="yellow"/>
          <w:u w:val="none"/>
        </w:rPr>
        <w:t>¶</w:t>
      </w:r>
      <w:r w:rsidRPr="00963780">
        <w:rPr>
          <w:rStyle w:val="StyleBoldUnderline"/>
          <w:highlight w:val="yellow"/>
        </w:rPr>
        <w:t xml:space="preserve"> retain authority to regulate</w:t>
      </w:r>
      <w:r w:rsidRPr="00ED488A">
        <w:rPr>
          <w:rStyle w:val="StyleBoldUnderline"/>
        </w:rPr>
        <w:t xml:space="preserve"> various aspects of </w:t>
      </w:r>
      <w:r w:rsidRPr="00963780">
        <w:rPr>
          <w:rStyle w:val="StyleBoldUnderline"/>
          <w:highlight w:val="yellow"/>
        </w:rPr>
        <w:t>renewable ocean energy</w:t>
      </w:r>
      <w:r w:rsidRPr="00ED488A">
        <w:rPr>
          <w:rStyle w:val="StyleBoldUnderline"/>
        </w:rPr>
        <w:t xml:space="preserve"> </w:t>
      </w:r>
      <w:r w:rsidRPr="00963780">
        <w:rPr>
          <w:rStyle w:val="StyleBoldUnderline"/>
          <w:sz w:val="12"/>
          <w:u w:val="none"/>
        </w:rPr>
        <w:t>¶</w:t>
      </w:r>
      <w:r w:rsidRPr="00ED488A">
        <w:rPr>
          <w:rStyle w:val="StyleBoldUnderline"/>
        </w:rPr>
        <w:t xml:space="preserve"> projects.</w:t>
      </w:r>
      <w:r w:rsidRPr="00963780">
        <w:rPr>
          <w:sz w:val="8"/>
        </w:rPr>
        <w:t xml:space="preserve"> </w:t>
      </w:r>
      <w:r w:rsidRPr="00ED488A">
        <w:rPr>
          <w:rStyle w:val="StyleBoldUnderline"/>
        </w:rPr>
        <w:t xml:space="preserve">The nation’s </w:t>
      </w:r>
      <w:r w:rsidRPr="00963780">
        <w:rPr>
          <w:rStyle w:val="StyleBoldUnderline"/>
          <w:highlight w:val="yellow"/>
        </w:rPr>
        <w:t>regulatory program</w:t>
      </w:r>
      <w:r w:rsidRPr="00ED488A">
        <w:rPr>
          <w:rStyle w:val="StyleBoldUnderline"/>
        </w:rPr>
        <w:t xml:space="preserve"> for ocean energy projects thus </w:t>
      </w:r>
      <w:r w:rsidRPr="00963780">
        <w:rPr>
          <w:rStyle w:val="StyleBoldUnderline"/>
          <w:sz w:val="12"/>
          <w:u w:val="none"/>
        </w:rPr>
        <w:t>¶</w:t>
      </w:r>
      <w:r w:rsidRPr="00ED488A">
        <w:rPr>
          <w:rStyle w:val="StyleBoldUnderline"/>
        </w:rPr>
        <w:t xml:space="preserve"> </w:t>
      </w:r>
      <w:r w:rsidRPr="00963780">
        <w:rPr>
          <w:rStyle w:val="Emphasis"/>
          <w:highlight w:val="yellow"/>
        </w:rPr>
        <w:t>lacks a single “one-stop shop”</w:t>
      </w:r>
      <w:r w:rsidRPr="00ED488A">
        <w:rPr>
          <w:rStyle w:val="StyleBoldUnderline"/>
        </w:rPr>
        <w:t xml:space="preserve"> approach </w:t>
      </w:r>
      <w:r w:rsidRPr="00963780">
        <w:rPr>
          <w:rStyle w:val="StyleBoldUnderline"/>
          <w:highlight w:val="yellow"/>
        </w:rPr>
        <w:t>for project licensure</w:t>
      </w:r>
      <w:r w:rsidRPr="00963780">
        <w:rPr>
          <w:sz w:val="8"/>
        </w:rPr>
        <w:t xml:space="preserve">, site </w:t>
      </w:r>
      <w:r w:rsidRPr="00963780">
        <w:rPr>
          <w:sz w:val="12"/>
        </w:rPr>
        <w:t>¶</w:t>
      </w:r>
      <w:r w:rsidRPr="00963780">
        <w:rPr>
          <w:sz w:val="8"/>
        </w:rPr>
        <w:t xml:space="preserve"> leasing, </w:t>
      </w:r>
      <w:r w:rsidRPr="00ED488A">
        <w:rPr>
          <w:rStyle w:val="StyleBoldUnderline"/>
        </w:rPr>
        <w:t xml:space="preserve">and other required permitting. </w:t>
      </w:r>
      <w:r w:rsidRPr="00963780">
        <w:rPr>
          <w:rStyle w:val="StyleBoldUnderline"/>
          <w:highlight w:val="yellow"/>
        </w:rPr>
        <w:t>Project developers</w:t>
      </w:r>
      <w:r w:rsidRPr="00ED488A">
        <w:rPr>
          <w:rStyle w:val="StyleBoldUnderline"/>
        </w:rPr>
        <w:t xml:space="preserve"> must</w:t>
      </w:r>
      <w:r w:rsidRPr="00963780">
        <w:rPr>
          <w:sz w:val="8"/>
        </w:rPr>
        <w:t xml:space="preserve"> not </w:t>
      </w:r>
      <w:r w:rsidRPr="00ED488A">
        <w:rPr>
          <w:rStyle w:val="StyleBoldUnderline"/>
        </w:rPr>
        <w:t xml:space="preserve">only </w:t>
      </w:r>
      <w:r w:rsidRPr="00963780">
        <w:rPr>
          <w:rStyle w:val="StyleBoldUnderline"/>
          <w:sz w:val="12"/>
          <w:u w:val="none"/>
        </w:rPr>
        <w:t>¶</w:t>
      </w:r>
      <w:r w:rsidRPr="00ED488A">
        <w:rPr>
          <w:rStyle w:val="StyleBoldUnderline"/>
        </w:rPr>
        <w:t xml:space="preserve"> obtain permits from a variety of federal and</w:t>
      </w:r>
      <w:r w:rsidRPr="00963780">
        <w:rPr>
          <w:sz w:val="8"/>
        </w:rPr>
        <w:t xml:space="preserve"> </w:t>
      </w:r>
      <w:r w:rsidRPr="00ED488A">
        <w:rPr>
          <w:rStyle w:val="StyleBoldUnderline"/>
        </w:rPr>
        <w:t>state entities, but</w:t>
      </w:r>
      <w:r w:rsidRPr="00963780">
        <w:rPr>
          <w:sz w:val="8"/>
        </w:rPr>
        <w:t xml:space="preserve"> moreover </w:t>
      </w:r>
      <w:r w:rsidRPr="00963780">
        <w:rPr>
          <w:sz w:val="12"/>
        </w:rPr>
        <w:t>¶</w:t>
      </w:r>
      <w:r w:rsidRPr="00963780">
        <w:rPr>
          <w:sz w:val="8"/>
        </w:rPr>
        <w:t xml:space="preserve"> </w:t>
      </w:r>
      <w:r w:rsidRPr="00963780">
        <w:rPr>
          <w:rStyle w:val="StyleBoldUnderline"/>
          <w:highlight w:val="yellow"/>
        </w:rPr>
        <w:t>face uncertainty as to which permits may be required</w:t>
      </w:r>
      <w:r w:rsidRPr="00963780">
        <w:rPr>
          <w:sz w:val="8"/>
        </w:rPr>
        <w:t xml:space="preserve">. The net impact of </w:t>
      </w:r>
      <w:r w:rsidRPr="00963780">
        <w:rPr>
          <w:sz w:val="12"/>
        </w:rPr>
        <w:t>¶</w:t>
      </w:r>
      <w:r w:rsidRPr="00963780">
        <w:rPr>
          <w:sz w:val="8"/>
        </w:rPr>
        <w:t xml:space="preserve"> this regulatory patchwork is to place a chilling effect on the </w:t>
      </w:r>
      <w:r w:rsidRPr="00963780">
        <w:rPr>
          <w:sz w:val="12"/>
        </w:rPr>
        <w:t>¶</w:t>
      </w:r>
      <w:r w:rsidRPr="00963780">
        <w:rPr>
          <w:sz w:val="8"/>
        </w:rPr>
        <w:t xml:space="preserve"> comprehensive development of the nation’s renewable ocean energy </w:t>
      </w:r>
      <w:r w:rsidRPr="00963780">
        <w:rPr>
          <w:sz w:val="12"/>
        </w:rPr>
        <w:t>¶</w:t>
      </w:r>
      <w:r w:rsidRPr="00963780">
        <w:rPr>
          <w:sz w:val="8"/>
        </w:rPr>
        <w:t xml:space="preserve"> resources. </w:t>
      </w:r>
      <w:r w:rsidRPr="00963780">
        <w:rPr>
          <w:sz w:val="12"/>
        </w:rPr>
        <w:t>¶</w:t>
      </w:r>
      <w:r w:rsidRPr="00963780">
        <w:rPr>
          <w:sz w:val="8"/>
        </w:rPr>
        <w:t xml:space="preserve"> Moreover, </w:t>
      </w:r>
      <w:r w:rsidRPr="00ED488A">
        <w:rPr>
          <w:rStyle w:val="StyleBoldUnderline"/>
        </w:rPr>
        <w:t>few renewable</w:t>
      </w:r>
      <w:r w:rsidRPr="00963780">
        <w:rPr>
          <w:sz w:val="8"/>
        </w:rPr>
        <w:t xml:space="preserve"> </w:t>
      </w:r>
      <w:r w:rsidRPr="00ED488A">
        <w:rPr>
          <w:rStyle w:val="StyleBoldUnderline"/>
        </w:rPr>
        <w:t xml:space="preserve">ocean energy projects have been fully </w:t>
      </w:r>
      <w:r w:rsidRPr="00963780">
        <w:rPr>
          <w:rStyle w:val="StyleBoldUnderline"/>
          <w:sz w:val="12"/>
          <w:u w:val="none"/>
        </w:rPr>
        <w:t>¶</w:t>
      </w:r>
      <w:r w:rsidRPr="00ED488A">
        <w:rPr>
          <w:rStyle w:val="StyleBoldUnderline"/>
        </w:rPr>
        <w:t xml:space="preserve"> permitted</w:t>
      </w:r>
      <w:r w:rsidRPr="00963780">
        <w:rPr>
          <w:sz w:val="8"/>
        </w:rPr>
        <w:t xml:space="preserve">. Indeed, </w:t>
      </w:r>
      <w:r w:rsidRPr="00ED488A">
        <w:rPr>
          <w:rStyle w:val="StyleBoldUnderline"/>
        </w:rPr>
        <w:t>the Cape Wind project represents</w:t>
      </w:r>
      <w:r w:rsidRPr="00963780">
        <w:rPr>
          <w:sz w:val="8"/>
        </w:rPr>
        <w:t xml:space="preserve"> </w:t>
      </w:r>
      <w:r w:rsidRPr="00ED488A">
        <w:rPr>
          <w:rStyle w:val="StyleBoldUnderline"/>
        </w:rPr>
        <w:t xml:space="preserve">the first </w:t>
      </w:r>
      <w:r w:rsidRPr="00963780">
        <w:rPr>
          <w:rStyle w:val="StyleBoldUnderline"/>
          <w:sz w:val="12"/>
          <w:u w:val="none"/>
        </w:rPr>
        <w:t>¶</w:t>
      </w:r>
      <w:r w:rsidRPr="00ED488A">
        <w:rPr>
          <w:rStyle w:val="StyleBoldUnderline"/>
        </w:rPr>
        <w:t xml:space="preserve"> commercial-scale offshore wind project to complete its permitting and </w:t>
      </w:r>
      <w:r w:rsidRPr="00963780">
        <w:rPr>
          <w:rStyle w:val="StyleBoldUnderline"/>
          <w:sz w:val="12"/>
          <w:u w:val="none"/>
        </w:rPr>
        <w:t>¶</w:t>
      </w:r>
      <w:r w:rsidRPr="00ED488A">
        <w:rPr>
          <w:rStyle w:val="StyleBoldUnderline"/>
        </w:rPr>
        <w:t xml:space="preserve"> licensing path</w:t>
      </w:r>
      <w:r w:rsidRPr="00963780">
        <w:rPr>
          <w:sz w:val="8"/>
        </w:rPr>
        <w:t>.</w:t>
      </w:r>
      <w:r w:rsidRPr="00963780">
        <w:rPr>
          <w:sz w:val="12"/>
        </w:rPr>
        <w:t>¶</w:t>
      </w:r>
      <w:r w:rsidRPr="00963780">
        <w:rPr>
          <w:sz w:val="8"/>
        </w:rPr>
        <w:t xml:space="preserve"> 234</w:t>
      </w:r>
      <w:r w:rsidRPr="00963780">
        <w:rPr>
          <w:sz w:val="12"/>
        </w:rPr>
        <w:t>¶</w:t>
      </w:r>
      <w:r w:rsidRPr="00963780">
        <w:rPr>
          <w:sz w:val="8"/>
        </w:rPr>
        <w:t xml:space="preserve"> Although each future project’s details and regulatory path may be </w:t>
      </w:r>
      <w:r w:rsidRPr="00ED488A">
        <w:rPr>
          <w:rStyle w:val="StyleBoldUnderline"/>
        </w:rPr>
        <w:t>unique, the success of the first</w:t>
      </w:r>
      <w:r w:rsidRPr="00963780">
        <w:rPr>
          <w:sz w:val="8"/>
        </w:rPr>
        <w:t xml:space="preserve"> United States </w:t>
      </w:r>
      <w:r w:rsidRPr="00ED488A">
        <w:rPr>
          <w:rStyle w:val="StyleBoldUnderline"/>
        </w:rPr>
        <w:t xml:space="preserve">offshore wind </w:t>
      </w:r>
      <w:r w:rsidRPr="00963780">
        <w:rPr>
          <w:rStyle w:val="StyleBoldUnderline"/>
          <w:sz w:val="12"/>
          <w:u w:val="none"/>
        </w:rPr>
        <w:t>¶</w:t>
      </w:r>
      <w:r w:rsidRPr="00ED488A">
        <w:rPr>
          <w:rStyle w:val="StyleBoldUnderline"/>
        </w:rPr>
        <w:t xml:space="preserve"> project to go through the public regulatory process provides subsequent </w:t>
      </w:r>
      <w:r w:rsidRPr="00963780">
        <w:rPr>
          <w:rStyle w:val="StyleBoldUnderline"/>
          <w:sz w:val="12"/>
          <w:u w:val="none"/>
        </w:rPr>
        <w:t>¶</w:t>
      </w:r>
      <w:r w:rsidRPr="00ED488A">
        <w:rPr>
          <w:rStyle w:val="StyleBoldUnderline"/>
        </w:rPr>
        <w:t xml:space="preserve"> developers with </w:t>
      </w:r>
      <w:r w:rsidRPr="00ED488A">
        <w:rPr>
          <w:rStyle w:val="StyleBoldUnderline"/>
        </w:rPr>
        <w:lastRenderedPageBreak/>
        <w:t xml:space="preserve">valuable insight into challenges, procedures, and </w:t>
      </w:r>
      <w:r w:rsidRPr="00963780">
        <w:rPr>
          <w:rStyle w:val="StyleBoldUnderline"/>
          <w:sz w:val="12"/>
          <w:u w:val="none"/>
        </w:rPr>
        <w:t>¶</w:t>
      </w:r>
      <w:r w:rsidRPr="00ED488A">
        <w:rPr>
          <w:rStyle w:val="StyleBoldUnderline"/>
        </w:rPr>
        <w:t xml:space="preserve"> provides an understanding of how to apportion permitting and </w:t>
      </w:r>
      <w:r w:rsidRPr="00963780">
        <w:rPr>
          <w:rStyle w:val="StyleBoldUnderline"/>
          <w:sz w:val="12"/>
          <w:u w:val="none"/>
        </w:rPr>
        <w:t>¶</w:t>
      </w:r>
      <w:r w:rsidRPr="00ED488A">
        <w:rPr>
          <w:rStyle w:val="StyleBoldUnderline"/>
        </w:rPr>
        <w:t xml:space="preserve"> development costs with greater certainty.</w:t>
      </w:r>
      <w:r w:rsidRPr="00963780">
        <w:rPr>
          <w:rStyle w:val="StyleBoldUnderline"/>
          <w:sz w:val="12"/>
          <w:u w:val="none"/>
        </w:rPr>
        <w:t>¶</w:t>
      </w:r>
      <w:r w:rsidRPr="00963780">
        <w:rPr>
          <w:sz w:val="8"/>
        </w:rPr>
        <w:t xml:space="preserve"> 235</w:t>
      </w:r>
      <w:r w:rsidRPr="00963780">
        <w:rPr>
          <w:sz w:val="12"/>
        </w:rPr>
        <w:t>¶</w:t>
      </w:r>
      <w:r w:rsidRPr="00963780">
        <w:rPr>
          <w:sz w:val="8"/>
        </w:rPr>
        <w:t xml:space="preserve"> However, because that path </w:t>
      </w:r>
      <w:r w:rsidRPr="00963780">
        <w:rPr>
          <w:sz w:val="12"/>
        </w:rPr>
        <w:t>¶</w:t>
      </w:r>
      <w:r w:rsidRPr="00963780">
        <w:rPr>
          <w:sz w:val="8"/>
        </w:rPr>
        <w:t xml:space="preserve"> took nine years to navigate, and because many of the regulatory shifts </w:t>
      </w:r>
      <w:r w:rsidRPr="00963780">
        <w:rPr>
          <w:sz w:val="12"/>
        </w:rPr>
        <w:t>¶</w:t>
      </w:r>
      <w:r w:rsidRPr="00963780">
        <w:rPr>
          <w:sz w:val="8"/>
        </w:rPr>
        <w:t xml:space="preserve"> described herein occurred during that time, project developers today will </w:t>
      </w:r>
      <w:r w:rsidRPr="00963780">
        <w:rPr>
          <w:sz w:val="12"/>
        </w:rPr>
        <w:t>¶</w:t>
      </w:r>
      <w:r w:rsidRPr="00963780">
        <w:rPr>
          <w:sz w:val="8"/>
        </w:rPr>
        <w:t xml:space="preserve"> face a different regulatory structure than that faced by Cape Wind. </w:t>
      </w:r>
      <w:r w:rsidRPr="00963780">
        <w:rPr>
          <w:sz w:val="12"/>
        </w:rPr>
        <w:t>¶</w:t>
      </w:r>
      <w:r w:rsidRPr="00963780">
        <w:rPr>
          <w:sz w:val="8"/>
        </w:rPr>
        <w:t xml:space="preserve"> Moreover, depending on the technology involved, site-specific issues, </w:t>
      </w:r>
      <w:r w:rsidRPr="00963780">
        <w:rPr>
          <w:sz w:val="12"/>
        </w:rPr>
        <w:t>¶</w:t>
      </w:r>
      <w:r w:rsidRPr="00963780">
        <w:rPr>
          <w:sz w:val="8"/>
        </w:rPr>
        <w:t xml:space="preserve"> and the regulatory environment of each state, each project must in </w:t>
      </w:r>
      <w:r w:rsidRPr="00963780">
        <w:rPr>
          <w:sz w:val="12"/>
        </w:rPr>
        <w:t>¶</w:t>
      </w:r>
      <w:r w:rsidRPr="00963780">
        <w:rPr>
          <w:sz w:val="8"/>
        </w:rPr>
        <w:t xml:space="preserve"> essence forge its own path forward toward complete regulatory approval. </w:t>
      </w:r>
      <w:r w:rsidRPr="00963780">
        <w:rPr>
          <w:sz w:val="12"/>
        </w:rPr>
        <w:t>¶</w:t>
      </w:r>
      <w:r w:rsidRPr="00963780">
        <w:rPr>
          <w:sz w:val="8"/>
        </w:rPr>
        <w:t xml:space="preserve"> Congressional action could further streamline the regulatory </w:t>
      </w:r>
      <w:r w:rsidRPr="00963780">
        <w:rPr>
          <w:sz w:val="12"/>
        </w:rPr>
        <w:t>¶</w:t>
      </w:r>
      <w:r w:rsidRPr="00963780">
        <w:rPr>
          <w:sz w:val="8"/>
        </w:rPr>
        <w:t xml:space="preserve"> framework applicable to renewable ocean energy projects</w:t>
      </w:r>
      <w:r w:rsidRPr="00ED488A">
        <w:rPr>
          <w:rStyle w:val="StyleBoldUnderline"/>
        </w:rPr>
        <w:t xml:space="preserve">. Providing </w:t>
      </w:r>
      <w:r w:rsidRPr="00963780">
        <w:rPr>
          <w:rStyle w:val="StyleBoldUnderline"/>
          <w:highlight w:val="yellow"/>
        </w:rPr>
        <w:t xml:space="preserve">a </w:t>
      </w:r>
      <w:r w:rsidRPr="00963780">
        <w:rPr>
          <w:rStyle w:val="StyleBoldUnderline"/>
          <w:sz w:val="12"/>
          <w:highlight w:val="yellow"/>
          <w:u w:val="none"/>
        </w:rPr>
        <w:t>¶</w:t>
      </w:r>
      <w:r w:rsidRPr="00963780">
        <w:rPr>
          <w:rStyle w:val="StyleBoldUnderline"/>
          <w:highlight w:val="yellow"/>
        </w:rPr>
        <w:t xml:space="preserve"> stable structure for</w:t>
      </w:r>
      <w:r w:rsidRPr="00ED488A">
        <w:rPr>
          <w:rStyle w:val="StyleBoldUnderline"/>
        </w:rPr>
        <w:t xml:space="preserve"> the development of the </w:t>
      </w:r>
      <w:r w:rsidRPr="00963780">
        <w:rPr>
          <w:rStyle w:val="StyleBoldUnderline"/>
          <w:highlight w:val="yellow"/>
        </w:rPr>
        <w:t>oceans’ renewable energy</w:t>
      </w:r>
      <w:r w:rsidRPr="00ED488A">
        <w:rPr>
          <w:rStyle w:val="StyleBoldUnderline"/>
        </w:rPr>
        <w:t xml:space="preserve"> </w:t>
      </w:r>
      <w:r w:rsidRPr="00963780">
        <w:rPr>
          <w:rStyle w:val="StyleBoldUnderline"/>
          <w:sz w:val="12"/>
          <w:u w:val="none"/>
        </w:rPr>
        <w:t>¶</w:t>
      </w:r>
      <w:r w:rsidRPr="00ED488A">
        <w:rPr>
          <w:rStyle w:val="StyleBoldUnderline"/>
        </w:rPr>
        <w:t xml:space="preserve"> potential </w:t>
      </w:r>
      <w:r w:rsidRPr="00963780">
        <w:rPr>
          <w:rStyle w:val="StyleBoldUnderline"/>
          <w:highlight w:val="yellow"/>
        </w:rPr>
        <w:t xml:space="preserve">would reduce the capital cost required to develop a given </w:t>
      </w:r>
      <w:r w:rsidRPr="00963780">
        <w:rPr>
          <w:rStyle w:val="StyleBoldUnderline"/>
          <w:sz w:val="12"/>
          <w:highlight w:val="yellow"/>
          <w:u w:val="none"/>
        </w:rPr>
        <w:t>¶</w:t>
      </w:r>
      <w:r w:rsidRPr="00963780">
        <w:rPr>
          <w:rStyle w:val="StyleBoldUnderline"/>
          <w:highlight w:val="yellow"/>
        </w:rPr>
        <w:t xml:space="preserve"> project</w:t>
      </w:r>
      <w:r w:rsidRPr="00ED488A">
        <w:rPr>
          <w:rStyle w:val="StyleBoldUnderline"/>
        </w:rPr>
        <w:t>.</w:t>
      </w:r>
      <w:r w:rsidRPr="00963780">
        <w:rPr>
          <w:sz w:val="8"/>
        </w:rPr>
        <w:t xml:space="preserve"> </w:t>
      </w:r>
      <w:r w:rsidRPr="00963780">
        <w:rPr>
          <w:rStyle w:val="StyleBoldUnderline"/>
          <w:sz w:val="8"/>
          <w:u w:val="none"/>
        </w:rPr>
        <w:t xml:space="preserve">By providing a clear and consistent legal path for project </w:t>
      </w:r>
      <w:r w:rsidRPr="00963780">
        <w:rPr>
          <w:rStyle w:val="StyleBoldUnderline"/>
          <w:sz w:val="12"/>
          <w:u w:val="none"/>
        </w:rPr>
        <w:t>¶</w:t>
      </w:r>
      <w:r w:rsidRPr="00963780">
        <w:rPr>
          <w:rStyle w:val="StyleBoldUnderline"/>
          <w:sz w:val="8"/>
          <w:u w:val="none"/>
        </w:rPr>
        <w:t xml:space="preserve"> developers to follow, such legislation would enable the best ocean </w:t>
      </w:r>
      <w:r w:rsidRPr="00963780">
        <w:rPr>
          <w:rStyle w:val="StyleBoldUnderline"/>
          <w:sz w:val="12"/>
          <w:u w:val="none"/>
        </w:rPr>
        <w:t>¶</w:t>
      </w:r>
      <w:r w:rsidRPr="00963780">
        <w:rPr>
          <w:rStyle w:val="StyleBoldUnderline"/>
          <w:sz w:val="8"/>
          <w:u w:val="none"/>
        </w:rPr>
        <w:t xml:space="preserve"> energy projects to become more cost-competitive</w:t>
      </w:r>
      <w:r w:rsidRPr="00963780">
        <w:rPr>
          <w:sz w:val="8"/>
        </w:rPr>
        <w:t>.</w:t>
      </w:r>
      <w:r w:rsidRPr="00ED488A">
        <w:rPr>
          <w:rStyle w:val="StyleBoldUnderline"/>
        </w:rPr>
        <w:t xml:space="preserve"> This</w:t>
      </w:r>
      <w:r w:rsidRPr="00963780">
        <w:rPr>
          <w:sz w:val="8"/>
        </w:rPr>
        <w:t xml:space="preserve"> in </w:t>
      </w:r>
      <w:r w:rsidRPr="00ED488A">
        <w:rPr>
          <w:rStyle w:val="StyleBoldUnderline"/>
        </w:rPr>
        <w:t xml:space="preserve">turn could </w:t>
      </w:r>
      <w:r w:rsidRPr="00963780">
        <w:rPr>
          <w:rStyle w:val="StyleBoldUnderline"/>
          <w:sz w:val="12"/>
          <w:u w:val="none"/>
        </w:rPr>
        <w:t>¶</w:t>
      </w:r>
      <w:r w:rsidRPr="00ED488A">
        <w:rPr>
          <w:rStyle w:val="StyleBoldUnderline"/>
        </w:rPr>
        <w:t xml:space="preserve"> provide benefits along the lines of those cited by the</w:t>
      </w:r>
      <w:r w:rsidRPr="00963780">
        <w:rPr>
          <w:sz w:val="8"/>
        </w:rPr>
        <w:t xml:space="preserve"> Massachusetts </w:t>
      </w:r>
      <w:r w:rsidRPr="00963780">
        <w:rPr>
          <w:sz w:val="12"/>
        </w:rPr>
        <w:t>¶</w:t>
      </w:r>
      <w:r w:rsidRPr="00963780">
        <w:rPr>
          <w:sz w:val="8"/>
        </w:rPr>
        <w:t xml:space="preserve"> Department of </w:t>
      </w:r>
      <w:r w:rsidRPr="00ED488A">
        <w:rPr>
          <w:rStyle w:val="StyleBoldUnderline"/>
        </w:rPr>
        <w:t xml:space="preserve">Public Utilities in approving the Cape Wind power </w:t>
      </w:r>
      <w:r w:rsidRPr="00963780">
        <w:rPr>
          <w:rStyle w:val="StyleBoldUnderline"/>
          <w:sz w:val="12"/>
          <w:u w:val="none"/>
        </w:rPr>
        <w:t>¶</w:t>
      </w:r>
      <w:r w:rsidRPr="00ED488A">
        <w:rPr>
          <w:rStyle w:val="StyleBoldUnderline"/>
        </w:rPr>
        <w:t xml:space="preserve"> purchase agreement: economic development, a diversified energy policy, </w:t>
      </w:r>
      <w:r w:rsidRPr="00963780">
        <w:rPr>
          <w:rStyle w:val="StyleBoldUnderline"/>
          <w:sz w:val="12"/>
          <w:u w:val="none"/>
        </w:rPr>
        <w:t>¶</w:t>
      </w:r>
      <w:r w:rsidRPr="00ED488A">
        <w:rPr>
          <w:rStyle w:val="StyleBoldUnderline"/>
        </w:rPr>
        <w:t xml:space="preserve"> greater energy independence, and reduced carbon emission</w:t>
      </w:r>
      <w:r w:rsidRPr="00963780">
        <w:rPr>
          <w:sz w:val="8"/>
        </w:rPr>
        <w:t xml:space="preserve">s. </w:t>
      </w:r>
      <w:r w:rsidRPr="00ED488A">
        <w:rPr>
          <w:rStyle w:val="StyleBoldUnderline"/>
        </w:rPr>
        <w:t xml:space="preserve">The states’ </w:t>
      </w:r>
      <w:r w:rsidRPr="00963780">
        <w:rPr>
          <w:rStyle w:val="StyleBoldUnderline"/>
          <w:sz w:val="12"/>
          <w:u w:val="none"/>
        </w:rPr>
        <w:t>¶</w:t>
      </w:r>
      <w:r w:rsidRPr="00ED488A">
        <w:rPr>
          <w:rStyle w:val="StyleBoldUnderline"/>
        </w:rPr>
        <w:t xml:space="preserve"> role in such a regulatory framework should be respected</w:t>
      </w:r>
      <w:r w:rsidRPr="00963780">
        <w:rPr>
          <w:sz w:val="8"/>
        </w:rPr>
        <w:t xml:space="preserve">. While </w:t>
      </w:r>
      <w:r w:rsidRPr="00963780">
        <w:rPr>
          <w:sz w:val="12"/>
        </w:rPr>
        <w:t>¶</w:t>
      </w:r>
      <w:r w:rsidRPr="00963780">
        <w:rPr>
          <w:sz w:val="8"/>
        </w:rPr>
        <w:t xml:space="preserve"> renewable power benefits the region, the nation, and the world at large, </w:t>
      </w:r>
      <w:r w:rsidRPr="00963780">
        <w:rPr>
          <w:sz w:val="12"/>
        </w:rPr>
        <w:t>¶</w:t>
      </w:r>
      <w:r w:rsidRPr="00963780">
        <w:rPr>
          <w:sz w:val="8"/>
        </w:rPr>
        <w:t xml:space="preserve"> most of the negative impacts of a given project are felt locally. </w:t>
      </w:r>
      <w:r w:rsidRPr="00963780">
        <w:rPr>
          <w:rStyle w:val="StyleBoldUnderline"/>
          <w:sz w:val="12"/>
          <w:u w:val="none"/>
        </w:rPr>
        <w:t>¶</w:t>
      </w:r>
      <w:r w:rsidRPr="00ED488A">
        <w:rPr>
          <w:rStyle w:val="StyleBoldUnderline"/>
        </w:rPr>
        <w:t xml:space="preserve"> Establishing a clear regulatory framework including appropriate federal </w:t>
      </w:r>
      <w:r w:rsidRPr="00963780">
        <w:rPr>
          <w:rStyle w:val="StyleBoldUnderline"/>
          <w:sz w:val="12"/>
          <w:u w:val="none"/>
        </w:rPr>
        <w:t>¶</w:t>
      </w:r>
      <w:r w:rsidRPr="00ED488A">
        <w:rPr>
          <w:rStyle w:val="StyleBoldUnderline"/>
        </w:rPr>
        <w:t xml:space="preserve"> agencies as well as state authority could empower greater development </w:t>
      </w:r>
      <w:r w:rsidRPr="00963780">
        <w:rPr>
          <w:rStyle w:val="StyleBoldUnderline"/>
          <w:sz w:val="12"/>
          <w:u w:val="none"/>
        </w:rPr>
        <w:t>¶</w:t>
      </w:r>
      <w:r w:rsidRPr="00ED488A">
        <w:rPr>
          <w:rStyle w:val="StyleBoldUnderline"/>
        </w:rPr>
        <w:t xml:space="preserve"> of ocean energy resources </w:t>
      </w:r>
      <w:r w:rsidRPr="00963780">
        <w:rPr>
          <w:sz w:val="8"/>
        </w:rPr>
        <w:t xml:space="preserve">without sacrificing values such as navigational </w:t>
      </w:r>
      <w:r w:rsidRPr="00963780">
        <w:rPr>
          <w:sz w:val="12"/>
        </w:rPr>
        <w:t>¶</w:t>
      </w:r>
      <w:r w:rsidRPr="00963780">
        <w:rPr>
          <w:sz w:val="8"/>
        </w:rPr>
        <w:t xml:space="preserve"> rights, fisheries and wildlife, aesthetic considerations, and states’ rights. </w:t>
      </w:r>
      <w:r w:rsidRPr="00963780">
        <w:rPr>
          <w:sz w:val="12"/>
        </w:rPr>
        <w:t>¶</w:t>
      </w:r>
      <w:r w:rsidRPr="00963780">
        <w:rPr>
          <w:sz w:val="8"/>
        </w:rPr>
        <w:t xml:space="preserve"> Our oceans hold vast promise. The opportunity to transform that </w:t>
      </w:r>
      <w:r w:rsidRPr="00963780">
        <w:rPr>
          <w:sz w:val="12"/>
        </w:rPr>
        <w:t>¶</w:t>
      </w:r>
      <w:r w:rsidRPr="00963780">
        <w:rPr>
          <w:sz w:val="8"/>
        </w:rPr>
        <w:t xml:space="preserve"> potential into usable energy is significant. </w:t>
      </w:r>
      <w:r w:rsidRPr="0013770D">
        <w:rPr>
          <w:rStyle w:val="StyleBoldUnderline"/>
        </w:rPr>
        <w:t xml:space="preserve">Whether developing that </w:t>
      </w:r>
      <w:r w:rsidRPr="00963780">
        <w:rPr>
          <w:rStyle w:val="StyleBoldUnderline"/>
          <w:sz w:val="12"/>
          <w:u w:val="none"/>
        </w:rPr>
        <w:t>¶</w:t>
      </w:r>
      <w:r w:rsidRPr="0013770D">
        <w:rPr>
          <w:rStyle w:val="StyleBoldUnderline"/>
        </w:rPr>
        <w:t xml:space="preserve"> potential</w:t>
      </w:r>
      <w:r w:rsidRPr="00963780">
        <w:rPr>
          <w:sz w:val="8"/>
        </w:rPr>
        <w:t xml:space="preserve"> </w:t>
      </w:r>
      <w:r w:rsidRPr="0013770D">
        <w:rPr>
          <w:rStyle w:val="StyleBoldUnderline"/>
        </w:rPr>
        <w:t xml:space="preserve">into commercial-scale energy production is a reasonable choice </w:t>
      </w:r>
      <w:r w:rsidRPr="00963780">
        <w:rPr>
          <w:rStyle w:val="StyleBoldUnderline"/>
          <w:sz w:val="12"/>
          <w:u w:val="none"/>
        </w:rPr>
        <w:t>¶</w:t>
      </w:r>
      <w:r w:rsidRPr="0013770D">
        <w:rPr>
          <w:rStyle w:val="StyleBoldUnderline"/>
        </w:rPr>
        <w:t xml:space="preserve"> remains to be seen</w:t>
      </w:r>
      <w:r w:rsidRPr="00963780">
        <w:rPr>
          <w:sz w:val="8"/>
        </w:rPr>
        <w:t xml:space="preserve">. </w:t>
      </w:r>
      <w:r w:rsidRPr="00963780">
        <w:rPr>
          <w:rStyle w:val="StyleBoldUnderline"/>
          <w:highlight w:val="yellow"/>
        </w:rPr>
        <w:t xml:space="preserve">If renewable ocean energy resources are to be </w:t>
      </w:r>
      <w:r w:rsidRPr="00963780">
        <w:rPr>
          <w:rStyle w:val="StyleBoldUnderline"/>
          <w:sz w:val="12"/>
          <w:highlight w:val="yellow"/>
          <w:u w:val="none"/>
        </w:rPr>
        <w:t>¶</w:t>
      </w:r>
      <w:r w:rsidRPr="00963780">
        <w:rPr>
          <w:rStyle w:val="StyleBoldUnderline"/>
          <w:highlight w:val="yellow"/>
        </w:rPr>
        <w:t xml:space="preserve"> developed</w:t>
      </w:r>
      <w:r w:rsidRPr="0013770D">
        <w:rPr>
          <w:rStyle w:val="StyleBoldUnderline"/>
        </w:rPr>
        <w:t xml:space="preserve">, </w:t>
      </w:r>
      <w:r w:rsidRPr="00963780">
        <w:rPr>
          <w:rStyle w:val="StyleBoldUnderline"/>
          <w:highlight w:val="yellow"/>
        </w:rPr>
        <w:t>promoting regulatory certainty would do much to promote ¶ their cost-effective development</w:t>
      </w:r>
      <w:r w:rsidRPr="00963780">
        <w:rPr>
          <w:sz w:val="8"/>
        </w:rPr>
        <w:t xml:space="preserve">. </w:t>
      </w:r>
    </w:p>
    <w:p w:rsidR="00B26A7A" w:rsidRDefault="00B26A7A" w:rsidP="00B26A7A">
      <w:pPr>
        <w:pStyle w:val="Heading4"/>
      </w:pPr>
      <w:r>
        <w:t>Overlapping restriction of OTEC collapses the industry—both state and federal agencies can claim jurisdiction, preventing a viable industry from developing</w:t>
      </w:r>
    </w:p>
    <w:p w:rsidR="00B26A7A" w:rsidRDefault="00B26A7A" w:rsidP="00B26A7A">
      <w:r w:rsidRPr="0013770D">
        <w:rPr>
          <w:b/>
        </w:rPr>
        <w:t>Elefant 2002</w:t>
      </w:r>
      <w:r>
        <w:t xml:space="preserve"> (Carolyn, Principle Attorney at LOCE, November 19, " Proposed Strategies for Addressing Regulatory Uncertainty in Ocean Energy Development in the United States ", http://www.energypulse.net/centers/article/article_display.cfm?a_id=79)</w:t>
      </w:r>
    </w:p>
    <w:p w:rsidR="00B26A7A" w:rsidRDefault="00B26A7A" w:rsidP="00B26A7A"/>
    <w:p w:rsidR="00B26A7A" w:rsidRPr="00963780" w:rsidRDefault="00B26A7A" w:rsidP="00B26A7A">
      <w:pPr>
        <w:rPr>
          <w:sz w:val="14"/>
        </w:rPr>
      </w:pPr>
      <w:r w:rsidRPr="00963780">
        <w:rPr>
          <w:sz w:val="14"/>
        </w:rPr>
        <w:t xml:space="preserve">The Regulatory Barriers To Ocean Energy Developers - Overview of Regulatory Uncertainty: The foregoing events suggest that presently, </w:t>
      </w:r>
      <w:r w:rsidRPr="00963780">
        <w:rPr>
          <w:highlight w:val="yellow"/>
          <w:u w:val="single"/>
        </w:rPr>
        <w:t>there is sufficient confidence in</w:t>
      </w:r>
      <w:r w:rsidRPr="00B027F7">
        <w:rPr>
          <w:u w:val="single"/>
        </w:rPr>
        <w:t xml:space="preserve"> the functionality of </w:t>
      </w:r>
      <w:r w:rsidRPr="00963780">
        <w:rPr>
          <w:highlight w:val="yellow"/>
          <w:u w:val="single"/>
        </w:rPr>
        <w:t>ocean energy technology to</w:t>
      </w:r>
      <w:r w:rsidRPr="00B027F7">
        <w:rPr>
          <w:u w:val="single"/>
        </w:rPr>
        <w:t xml:space="preserve"> warrant further </w:t>
      </w:r>
      <w:r w:rsidRPr="00963780">
        <w:rPr>
          <w:highlight w:val="yellow"/>
          <w:u w:val="single"/>
        </w:rPr>
        <w:t>investigation of its potential for commercialization</w:t>
      </w:r>
      <w:r w:rsidRPr="00B027F7">
        <w:rPr>
          <w:u w:val="single"/>
        </w:rPr>
        <w:t xml:space="preserve">. However, even if these pilot projects and investigative programs resolve all of the feasibility and economic concerns about ocean energy, </w:t>
      </w:r>
      <w:r w:rsidRPr="00963780">
        <w:rPr>
          <w:highlight w:val="yellow"/>
          <w:u w:val="single"/>
        </w:rPr>
        <w:t>one substantial barrier</w:t>
      </w:r>
      <w:r w:rsidRPr="00963780">
        <w:rPr>
          <w:sz w:val="14"/>
        </w:rPr>
        <w:t xml:space="preserve"> to commercialization of ocean energy </w:t>
      </w:r>
      <w:r w:rsidRPr="00963780">
        <w:rPr>
          <w:highlight w:val="yellow"/>
          <w:u w:val="single"/>
        </w:rPr>
        <w:t>would still remain: regulatory uncertainty</w:t>
      </w:r>
      <w:r w:rsidRPr="00963780">
        <w:rPr>
          <w:sz w:val="14"/>
          <w:highlight w:val="yellow"/>
        </w:rPr>
        <w:t>.</w:t>
      </w:r>
      <w:r w:rsidRPr="00963780">
        <w:rPr>
          <w:sz w:val="14"/>
        </w:rPr>
        <w:t xml:space="preserve"> </w:t>
      </w:r>
      <w:r w:rsidRPr="00963780">
        <w:rPr>
          <w:highlight w:val="yellow"/>
          <w:u w:val="single"/>
        </w:rPr>
        <w:t>Regulatory uncertainty refers to</w:t>
      </w:r>
      <w:r w:rsidRPr="00B027F7">
        <w:rPr>
          <w:u w:val="single"/>
        </w:rPr>
        <w:t xml:space="preserve"> those </w:t>
      </w:r>
      <w:r w:rsidRPr="00963780">
        <w:rPr>
          <w:highlight w:val="yellow"/>
          <w:u w:val="single"/>
        </w:rPr>
        <w:t>risks inherent in the obtaining</w:t>
      </w:r>
      <w:r w:rsidRPr="00B027F7">
        <w:rPr>
          <w:u w:val="single"/>
        </w:rPr>
        <w:t xml:space="preserve"> any necessary </w:t>
      </w:r>
      <w:r w:rsidRPr="00963780">
        <w:rPr>
          <w:highlight w:val="yellow"/>
          <w:u w:val="single"/>
        </w:rPr>
        <w:t>licenses or permits to construct</w:t>
      </w:r>
      <w:r w:rsidRPr="00B027F7">
        <w:rPr>
          <w:u w:val="single"/>
        </w:rPr>
        <w:t xml:space="preserve"> and operate </w:t>
      </w:r>
      <w:r w:rsidRPr="00963780">
        <w:rPr>
          <w:highlight w:val="yellow"/>
          <w:u w:val="single"/>
        </w:rPr>
        <w:t>the project</w:t>
      </w:r>
      <w:r w:rsidRPr="00963780">
        <w:rPr>
          <w:sz w:val="14"/>
        </w:rPr>
        <w:t xml:space="preserve"> from the appropriate regulatory authority. Risks exist in the regulatory process because both federal and state licensing or permitting authorities typically have the option of rejecting a permit application or alternatively, issuing a permit but including limits on operation or required enhancement measures to mitigate environmental impacts which can increase the overall cost of the project. In deciding whether to fund an energy project, investors must factor in the risks associated with licensing a project and will decline investment where there is considerable uncertainty that a project can or will be licensed on favorable terms. Indeed, regulatory uncertainty explains why nuclear power plants have long been regarded as an unappealing investment: given strong public opposition and stringent licensing requirements, the chances of a nuclear project obtaining a license which does not include onerous operating and mitigating conditions are slim. Why Ocean Energy Projects Carry Regulatory Uncertainty: For a variety of reasons, </w:t>
      </w:r>
      <w:r w:rsidRPr="00963780">
        <w:rPr>
          <w:highlight w:val="yellow"/>
          <w:u w:val="single"/>
        </w:rPr>
        <w:t>ocean energy projects carry</w:t>
      </w:r>
      <w:r w:rsidRPr="00B027F7">
        <w:rPr>
          <w:u w:val="single"/>
        </w:rPr>
        <w:t xml:space="preserve"> with them a higher degree of </w:t>
      </w:r>
      <w:r w:rsidRPr="00963780">
        <w:rPr>
          <w:highlight w:val="yellow"/>
          <w:u w:val="single"/>
        </w:rPr>
        <w:t>regulatory uncertainty</w:t>
      </w:r>
      <w:r w:rsidRPr="00B027F7">
        <w:rPr>
          <w:u w:val="single"/>
        </w:rPr>
        <w:t xml:space="preserve"> than conventional energy projects</w:t>
      </w:r>
      <w:r w:rsidRPr="00963780">
        <w:rPr>
          <w:sz w:val="14"/>
        </w:rPr>
        <w:t xml:space="preserve">. These reasons include: Overlapping or unknown jurisdictional issues and requirements </w:t>
      </w:r>
      <w:r w:rsidRPr="00B027F7">
        <w:rPr>
          <w:u w:val="single"/>
        </w:rPr>
        <w:t xml:space="preserve">Most </w:t>
      </w:r>
      <w:r w:rsidRPr="00963780">
        <w:rPr>
          <w:highlight w:val="yellow"/>
          <w:u w:val="single"/>
        </w:rPr>
        <w:t>conventional energy projects</w:t>
      </w:r>
      <w:r w:rsidRPr="00963780">
        <w:rPr>
          <w:sz w:val="14"/>
        </w:rPr>
        <w:t xml:space="preserve"> such as fossil fuel, natural gas and even wind farms </w:t>
      </w:r>
      <w:r w:rsidRPr="00963780">
        <w:rPr>
          <w:highlight w:val="yellow"/>
          <w:u w:val="single"/>
        </w:rPr>
        <w:t>are subject to well established state siting and/or zoning laws</w:t>
      </w:r>
      <w:r w:rsidRPr="00963780">
        <w:rPr>
          <w:sz w:val="14"/>
        </w:rPr>
        <w:t xml:space="preserve"> applied by state regulatory bodies while development of most hydro power plants has been regulated by the Federal Energy Regulatory Commission ( FERC) for the past seventy five years. </w:t>
      </w:r>
      <w:r w:rsidRPr="00B027F7">
        <w:rPr>
          <w:u w:val="single"/>
        </w:rPr>
        <w:t xml:space="preserve">By contrast, </w:t>
      </w:r>
      <w:r w:rsidRPr="00963780">
        <w:rPr>
          <w:highlight w:val="yellow"/>
          <w:u w:val="single"/>
        </w:rPr>
        <w:t>it is unclear which regulatory agencies will have primary jurisdiction over ocean energy projects</w:t>
      </w:r>
      <w:r w:rsidRPr="00963780">
        <w:rPr>
          <w:sz w:val="14"/>
        </w:rPr>
        <w:t xml:space="preserve"> (with the exception of OTEC projects which are regulated by NOAA, pursuant to the OTEC Act). Consider the following myriad of possibilities:   * Projects which will be sited up to three miles from shore are technically on state lands per the Submerged Lands Act which vests states with control and title over those lands. 43 U.S.C. sec. 1301(a)(2). Arguably then, states would have primary regulatory jurisdiction through state power plant siting and coastal development statutes At the same time, even for projects located on state lands, federal interests in navigation are implicated and as a result, even projects regulated by the state would likely still require various permits from the Army Corps of Engineers.   * To throw another wrench into the equation, the Federal Energy Regulatory Commission has jurisdiction over hydro power projects located on navigable and commerce clause waterways. 16 U.S.C. sec. 817. Several statutes define navigable waters as including waters within the three mile limit from shore while ocean projects could be classified as hydro power since they utilize water to generate electricity. Thus, FERC is another possible candidate for permitting or licensing ocean projects and indeed, has issued preliminary permits to study wave power projects. See Passamadquoddy Tribal Council, 11 FERC para. 62,236 (1980)(permit for tidal project near Cobscook Bay); Quantum Energy orders supra.   * For projects beyond the three mile limit from shore, i.e., on the Outer Continental Shelf, the Corps of Engineers retains permitting authority under Section 10 of the Rivers and Harbors Act, as extended by Section 4(d) of the Outer Continental Shelf Lands Act (OCSLA), 43 U.S.C.A. sec 1331-56. Indeed, as discussed earlier, the Corps is currently processing a permit for an offshore windfarm located five miles off the coast of Cape Cod, Massachusetts. However, the Secretary of Interior, through the Mineral Management Service (MMS) has long had administered the oil and gas leasing and production program on the Outer Continental Shelf and arguably, has more expertise over ocean based energy projects than the Corps of Engineers. Variety in Types of Ocean Energy Projects In contrast to conventional technologies which can fall into more definite categories, e.g., coal, gas, hydro, there are a huge variety of projects which fall roughly within the rubric of ocean energy. These include OTEC, tidal power, wave energy systems employing pneumatic devices such as the Wells turbine; current energy which might employ slow moving turbines designed to operate in low head rivers and even offshore wave projects or hybrid wind-wave projects. The location </w:t>
      </w:r>
      <w:r w:rsidRPr="00963780">
        <w:rPr>
          <w:sz w:val="14"/>
        </w:rPr>
        <w:lastRenderedPageBreak/>
        <w:t>of an ocean energy project - i.e., at shoreline, within three miles from shore or beyond three miles, depends upon the technology employed and thus, it might be impossible for one regulatory body to have jurisdiction over all ocean projects based on the existing parameters just discussed. • Lack of Information as to Regulatory Standards Even after resolving which agency has regulatory responsibility over ocean energy projects, another unknown is what types of regulatory standards these agencies will apply to evaluate ocean energy projects? These agencies may decide that existing permitting regulations (which may either apply a broad public interest standard or establish specific criteria for reviewing environmental impacts, economic feasibility, etc...) suffice to evaluate ocean energy projects. Or the agencies may determine that ocean energy development, with an unproven track record, unknown impacts and questionable permanence (e.g., how long will the projects last in a harsh ocean environment?) could require additional regulations which would require more extensive studies on environmental impacts or the implementation of a decommissioning plan. Why Regulatory Uncertainty, if Left Unresolved, Will Present Problems</w:t>
      </w:r>
      <w:r w:rsidRPr="00963780">
        <w:rPr>
          <w:sz w:val="14"/>
          <w:highlight w:val="yellow"/>
        </w:rPr>
        <w:t xml:space="preserve">: </w:t>
      </w:r>
      <w:r w:rsidRPr="00963780">
        <w:rPr>
          <w:highlight w:val="yellow"/>
          <w:u w:val="single"/>
        </w:rPr>
        <w:t>The problem of regulatory uncertaint</w:t>
      </w:r>
      <w:r w:rsidRPr="00B027F7">
        <w:rPr>
          <w:u w:val="single"/>
        </w:rPr>
        <w:t xml:space="preserve">y, if left unresolved, </w:t>
      </w:r>
      <w:r w:rsidRPr="00963780">
        <w:rPr>
          <w:highlight w:val="yellow"/>
          <w:u w:val="single"/>
        </w:rPr>
        <w:t>will stand as a major impediment to ocean energy development</w:t>
      </w:r>
      <w:r w:rsidRPr="00B027F7">
        <w:rPr>
          <w:u w:val="single"/>
        </w:rPr>
        <w:t xml:space="preserve"> and commercialization</w:t>
      </w:r>
      <w:r w:rsidRPr="00963780">
        <w:rPr>
          <w:sz w:val="14"/>
        </w:rPr>
        <w:t xml:space="preserve"> for the reasons listed below:   * </w:t>
      </w:r>
      <w:r w:rsidRPr="00963780">
        <w:rPr>
          <w:highlight w:val="yellow"/>
          <w:u w:val="single"/>
        </w:rPr>
        <w:t>Questions about which agency has authority to license ocean energy projects can contribute to turf wars amongst agencies and lead t</w:t>
      </w:r>
      <w:r w:rsidRPr="00B027F7">
        <w:rPr>
          <w:u w:val="single"/>
        </w:rPr>
        <w:t xml:space="preserve">o a </w:t>
      </w:r>
      <w:r w:rsidRPr="00963780">
        <w:rPr>
          <w:highlight w:val="yellow"/>
          <w:u w:val="single"/>
        </w:rPr>
        <w:t>duplicative and confusing application process</w:t>
      </w:r>
      <w:r w:rsidRPr="00B027F7">
        <w:rPr>
          <w:u w:val="single"/>
        </w:rPr>
        <w:t xml:space="preserve"> where a developer must submit several permit applications and possibly be subject to competing conditions for operation and mitigating impacts</w:t>
      </w:r>
      <w:r w:rsidRPr="00963780">
        <w:rPr>
          <w:sz w:val="14"/>
        </w:rPr>
        <w:t>. Overlap between agencies thus leads to increased development costs and delay</w:t>
      </w:r>
      <w:r w:rsidRPr="00963780">
        <w:rPr>
          <w:sz w:val="14"/>
          <w:highlight w:val="yellow"/>
        </w:rPr>
        <w:t xml:space="preserve">.   * </w:t>
      </w:r>
      <w:r w:rsidRPr="00963780">
        <w:rPr>
          <w:highlight w:val="yellow"/>
          <w:u w:val="single"/>
        </w:rPr>
        <w:t>Opponents of ocean energy projects can use regulatory uncertainty to their advantage</w:t>
      </w:r>
      <w:r w:rsidRPr="00963780">
        <w:rPr>
          <w:sz w:val="14"/>
        </w:rPr>
        <w:t xml:space="preserve"> to oppose a project by arguing that a particular regulatory agency lacks jurisdiction over the project. Jurisdictional questions can be taken all the way to the courts which could agree with project opponents and conclude that an agency lacked jurisdiction, thereby rendering the entire permit process a waste.   </w:t>
      </w:r>
    </w:p>
    <w:p w:rsidR="00B26A7A" w:rsidRDefault="00B26A7A" w:rsidP="00B26A7A">
      <w:pPr>
        <w:pStyle w:val="Heading4"/>
      </w:pPr>
      <w:r>
        <w:t>NOAA can do the plan – authority overall OTEC laws and licensing</w:t>
      </w:r>
    </w:p>
    <w:p w:rsidR="00B26A7A" w:rsidRDefault="00B26A7A" w:rsidP="00B26A7A">
      <w:r>
        <w:t xml:space="preserve">Carolyn </w:t>
      </w:r>
      <w:r w:rsidRPr="002F6ADC">
        <w:rPr>
          <w:b/>
          <w:bCs/>
        </w:rPr>
        <w:t>Elefant</w:t>
      </w:r>
      <w:r>
        <w:t xml:space="preserve">, </w:t>
      </w:r>
      <w:r w:rsidRPr="005B2443">
        <w:t>CEO and legislative director of the Ocean Renewable Energy Coalition</w:t>
      </w:r>
      <w:r>
        <w:t xml:space="preserve">, no date, “Regulation of Offshore Renewables Development -Existing Regulatory Regime and Proposals for Improvement,”  </w:t>
      </w:r>
      <w:hyperlink r:id="rId20" w:history="1">
        <w:r>
          <w:rPr>
            <w:rStyle w:val="Hyperlink"/>
            <w:rFonts w:ascii="Arial" w:hAnsi="Arial" w:cs="Arial"/>
            <w:szCs w:val="20"/>
          </w:rPr>
          <w:t>http://www.his.com/~israel/loce/naspresent.pdf</w:t>
        </w:r>
      </w:hyperlink>
    </w:p>
    <w:p w:rsidR="00B26A7A" w:rsidRDefault="00B26A7A" w:rsidP="00B26A7A"/>
    <w:p w:rsidR="00B26A7A" w:rsidRPr="00C368AE" w:rsidRDefault="00B26A7A" w:rsidP="00B26A7A">
      <w:pPr>
        <w:rPr>
          <w:sz w:val="16"/>
        </w:rPr>
      </w:pPr>
      <w:r w:rsidRPr="00C368AE">
        <w:rPr>
          <w:highlight w:val="yellow"/>
          <w:u w:val="single"/>
        </w:rPr>
        <w:t>OTEC Act</w:t>
      </w:r>
      <w:r w:rsidRPr="00C368AE">
        <w:rPr>
          <w:sz w:val="16"/>
        </w:rPr>
        <w:t xml:space="preserve">, 42 U.S.C. § 9111 </w:t>
      </w:r>
      <w:r w:rsidRPr="005B2443">
        <w:rPr>
          <w:u w:val="single"/>
        </w:rPr>
        <w:t xml:space="preserve">- </w:t>
      </w:r>
      <w:r w:rsidRPr="00C368AE">
        <w:rPr>
          <w:highlight w:val="yellow"/>
          <w:u w:val="single"/>
        </w:rPr>
        <w:t>gives NOAA jurisdiction to license OTEC</w:t>
      </w:r>
      <w:r w:rsidRPr="005B2443">
        <w:rPr>
          <w:u w:val="single"/>
        </w:rPr>
        <w:t xml:space="preserve"> projects: </w:t>
      </w:r>
      <w:r w:rsidRPr="00C368AE">
        <w:rPr>
          <w:highlight w:val="yellow"/>
          <w:u w:val="single"/>
        </w:rPr>
        <w:t>No person shall engage in the ownership,</w:t>
      </w:r>
      <w:r>
        <w:rPr>
          <w:u w:val="single"/>
        </w:rPr>
        <w:t xml:space="preserve"> </w:t>
      </w:r>
      <w:r w:rsidRPr="005B2443">
        <w:rPr>
          <w:u w:val="single"/>
        </w:rPr>
        <w:t xml:space="preserve">construction or operation </w:t>
      </w:r>
      <w:r w:rsidRPr="00C368AE">
        <w:rPr>
          <w:highlight w:val="yellow"/>
          <w:u w:val="single"/>
        </w:rPr>
        <w:t>of an OTEC facility</w:t>
      </w:r>
      <w:r w:rsidRPr="005B2443">
        <w:rPr>
          <w:u w:val="single"/>
        </w:rPr>
        <w:t>.</w:t>
      </w:r>
      <w:r w:rsidRPr="00C368AE">
        <w:rPr>
          <w:sz w:val="16"/>
        </w:rPr>
        <w:t xml:space="preserve">..[located in waters of the </w:t>
      </w:r>
      <w:smartTag w:uri="urn:schemas-microsoft-com:office:smarttags" w:element="country-region">
        <w:smartTag w:uri="urn:schemas-microsoft-com:office:smarttags" w:element="place">
          <w:r w:rsidRPr="00C368AE">
            <w:rPr>
              <w:sz w:val="16"/>
            </w:rPr>
            <w:t>United States</w:t>
          </w:r>
        </w:smartTag>
      </w:smartTag>
      <w:r w:rsidRPr="00C368AE">
        <w:rPr>
          <w:sz w:val="16"/>
        </w:rPr>
        <w:t xml:space="preserve">] </w:t>
      </w:r>
      <w:r w:rsidRPr="00C368AE">
        <w:rPr>
          <w:highlight w:val="yellow"/>
          <w:u w:val="single"/>
        </w:rPr>
        <w:t>except with a license issued by NOAA</w:t>
      </w:r>
      <w:r w:rsidRPr="005B2443">
        <w:rPr>
          <w:u w:val="single"/>
        </w:rPr>
        <w:t>.</w:t>
      </w:r>
      <w:r w:rsidRPr="00C368AE">
        <w:rPr>
          <w:sz w:val="16"/>
        </w:rPr>
        <w:t xml:space="preserve"> A) OTEC Act was intended to create one stop shopping for licensing of OTEC plants. NOAA promulgated regulations governing applications for OTEC licenses (15 C.F.R. Part 981) but withdrew them in 1996 due to lack of OTEC applicants. B) </w:t>
      </w:r>
      <w:r w:rsidRPr="005B2443">
        <w:rPr>
          <w:u w:val="single"/>
        </w:rPr>
        <w:t xml:space="preserve">To obtain an OTEC license, </w:t>
      </w:r>
      <w:r w:rsidRPr="00C368AE">
        <w:rPr>
          <w:highlight w:val="yellow"/>
          <w:u w:val="single"/>
        </w:rPr>
        <w:t>applicants must comply with applicable federal and state law</w:t>
      </w:r>
      <w:r w:rsidRPr="005B2443">
        <w:rPr>
          <w:u w:val="single"/>
        </w:rPr>
        <w:t xml:space="preserve">s </w:t>
      </w:r>
      <w:r w:rsidRPr="00C368AE">
        <w:rPr>
          <w:sz w:val="16"/>
        </w:rPr>
        <w:t xml:space="preserve">(See Summary Chart for more details). For example, OTEC applicant will need to get a Section 10 permit from Corps of Engineers because plant may pose an obstruction to navigation. But </w:t>
      </w:r>
      <w:r w:rsidRPr="00C368AE">
        <w:rPr>
          <w:rStyle w:val="StyleBoldUnderline"/>
          <w:highlight w:val="yellow"/>
        </w:rPr>
        <w:t>NOAA regulations provide for Consolidated Application Review</w:t>
      </w:r>
      <w:r w:rsidRPr="00C368AE">
        <w:rPr>
          <w:sz w:val="16"/>
        </w:rPr>
        <w:t xml:space="preserve"> (CAR</w:t>
      </w:r>
      <w:r w:rsidRPr="00C368AE">
        <w:rPr>
          <w:rStyle w:val="StyleBoldUnderline"/>
          <w:highlight w:val="yellow"/>
        </w:rPr>
        <w:t>) to coordinate timing and processing o</w:t>
      </w:r>
      <w:r w:rsidRPr="00C368AE">
        <w:rPr>
          <w:sz w:val="16"/>
        </w:rPr>
        <w:t xml:space="preserve">f multiple </w:t>
      </w:r>
      <w:r w:rsidRPr="00C368AE">
        <w:rPr>
          <w:rStyle w:val="StyleBoldUnderline"/>
          <w:highlight w:val="yellow"/>
        </w:rPr>
        <w:t>permit applications</w:t>
      </w:r>
      <w:r w:rsidRPr="00C368AE">
        <w:rPr>
          <w:sz w:val="16"/>
        </w:rPr>
        <w:t xml:space="preserve">. C) OTEC regulations allow exemption for demo projects qualified by Department of Energy and non-permanent test platforms D) Standard for issuance of license: project is in national interest and complies with applicable laws.  </w:t>
      </w:r>
    </w:p>
    <w:p w:rsidR="00B26A7A" w:rsidRDefault="00B26A7A" w:rsidP="00B26A7A">
      <w:pPr>
        <w:pStyle w:val="Heading4"/>
      </w:pPr>
      <w:r>
        <w:t>OTEC is feasible, economically viable, and recent advancements solve all problems</w:t>
      </w:r>
    </w:p>
    <w:p w:rsidR="00B26A7A" w:rsidRDefault="00B26A7A" w:rsidP="00B26A7A">
      <w:r w:rsidRPr="0013770D">
        <w:rPr>
          <w:b/>
        </w:rPr>
        <w:t>McCallister and McLaughlin 2012</w:t>
      </w:r>
      <w:r>
        <w:t xml:space="preserve"> [Captain Michael, Senior Engineer with Sound and Sea Technology, Commander Steve, Critical Infrastructure Programs Manager at Sound and Sea Technology, January, "Renewable Energy from the Ocean", U.S. Naval Institute Proceedings, Vol. 138, Issue 1, EBSCO]</w:t>
      </w:r>
    </w:p>
    <w:p w:rsidR="00B26A7A" w:rsidRDefault="00B26A7A" w:rsidP="00B26A7A"/>
    <w:p w:rsidR="00B26A7A" w:rsidRPr="00F3444A" w:rsidRDefault="00B26A7A" w:rsidP="00B26A7A">
      <w:pPr>
        <w:rPr>
          <w:sz w:val="16"/>
        </w:rPr>
      </w:pPr>
      <w:r w:rsidRPr="00963780">
        <w:rPr>
          <w:rStyle w:val="StyleBoldUnderline"/>
          <w:highlight w:val="yellow"/>
        </w:rPr>
        <w:t>The</w:t>
      </w:r>
      <w:r w:rsidRPr="00C177D2">
        <w:rPr>
          <w:rStyle w:val="StyleBoldUnderline"/>
        </w:rPr>
        <w:t xml:space="preserve"> well-known </w:t>
      </w:r>
      <w:r w:rsidRPr="00963780">
        <w:rPr>
          <w:rStyle w:val="StyleBoldUnderline"/>
          <w:highlight w:val="yellow"/>
        </w:rPr>
        <w:t>OTEC operating principles date to the original concept proposed</w:t>
      </w:r>
      <w:r w:rsidRPr="000936DE">
        <w:rPr>
          <w:sz w:val="16"/>
        </w:rPr>
        <w:t xml:space="preserve"> by Jacques-Arsène d'Arsonval in 1881. </w:t>
      </w:r>
      <w:r w:rsidRPr="00963780">
        <w:rPr>
          <w:rStyle w:val="StyleBoldUnderline"/>
          <w:highlight w:val="yellow"/>
        </w:rPr>
        <w:t>OTEC recovers solar energy</w:t>
      </w:r>
      <w:r w:rsidRPr="00C177D2">
        <w:rPr>
          <w:rStyle w:val="StyleBoldUnderline"/>
        </w:rPr>
        <w:t xml:space="preserve"> </w:t>
      </w:r>
      <w:r w:rsidRPr="00963780">
        <w:rPr>
          <w:rStyle w:val="StyleBoldUnderline"/>
          <w:highlight w:val="yellow"/>
        </w:rPr>
        <w:t>using a thermodynamic cycle</w:t>
      </w:r>
      <w:r w:rsidRPr="00C177D2">
        <w:rPr>
          <w:rStyle w:val="StyleBoldUnderline"/>
        </w:rPr>
        <w:t xml:space="preserve"> that operates across the temperature difference between warm surface water and cold deep water.</w:t>
      </w:r>
      <w:r w:rsidRPr="000936DE">
        <w:rPr>
          <w:sz w:val="16"/>
        </w:rPr>
        <w:t xml:space="preserve"> In the tropics, surface waters are above 80 degrees Fahrenheit, while at depths of about 1,000 meters water temperatures are just above freezing</w:t>
      </w:r>
      <w:r w:rsidRPr="00C177D2">
        <w:rPr>
          <w:rStyle w:val="StyleBoldUnderline"/>
        </w:rPr>
        <w:t xml:space="preserve">. </w:t>
      </w:r>
      <w:r w:rsidRPr="00963780">
        <w:rPr>
          <w:rStyle w:val="StyleBoldUnderline"/>
          <w:highlight w:val="yellow"/>
        </w:rPr>
        <w:t>This grathent provides a differential that can be used to transfer energy from the warm surface waters and generate electricity</w:t>
      </w:r>
      <w:r w:rsidRPr="000936DE">
        <w:rPr>
          <w:sz w:val="16"/>
        </w:rPr>
        <w:t>.</w:t>
      </w:r>
      <w:r w:rsidRPr="000936DE">
        <w:rPr>
          <w:sz w:val="12"/>
        </w:rPr>
        <w:t>¶</w:t>
      </w:r>
      <w:r w:rsidRPr="000936DE">
        <w:rPr>
          <w:sz w:val="16"/>
        </w:rPr>
        <w:t xml:space="preserve"> For a system operating between 85 and 35 degrees Fahrenheit, </w:t>
      </w:r>
      <w:r w:rsidRPr="00C177D2">
        <w:rPr>
          <w:rStyle w:val="StyleBoldUnderline"/>
        </w:rPr>
        <w:t>the temperature differential yields a maximum thermodynamic Carnot cycle efficiency of 9.2 percent</w:t>
      </w:r>
      <w:r w:rsidRPr="000936DE">
        <w:rPr>
          <w:sz w:val="16"/>
        </w:rPr>
        <w:t xml:space="preserve">. Although this is considered low efficiency for a power plant, </w:t>
      </w:r>
      <w:r w:rsidRPr="00C177D2">
        <w:rPr>
          <w:rStyle w:val="StyleBoldUnderline"/>
        </w:rPr>
        <w:t>the "fuel" is free</w:t>
      </w:r>
      <w:r w:rsidRPr="000936DE">
        <w:rPr>
          <w:sz w:val="16"/>
        </w:rPr>
        <w:t xml:space="preserve">. Hence, </w:t>
      </w:r>
      <w:r w:rsidRPr="00963780">
        <w:rPr>
          <w:rStyle w:val="StyleBoldUnderline"/>
          <w:highlight w:val="yellow"/>
        </w:rPr>
        <w:t>the real challenge</w:t>
      </w:r>
      <w:r w:rsidRPr="00C177D2">
        <w:rPr>
          <w:rStyle w:val="StyleBoldUnderline"/>
        </w:rPr>
        <w:t xml:space="preserve"> </w:t>
      </w:r>
      <w:r w:rsidRPr="00963780">
        <w:rPr>
          <w:rStyle w:val="StyleBoldUnderline"/>
          <w:highlight w:val="yellow"/>
        </w:rPr>
        <w:t>is to build commercial</w:t>
      </w:r>
      <w:r w:rsidRPr="00C177D2">
        <w:rPr>
          <w:rStyle w:val="StyleBoldUnderline"/>
        </w:rPr>
        <w:t xml:space="preserve">-scale </w:t>
      </w:r>
      <w:r w:rsidRPr="00963780">
        <w:rPr>
          <w:rStyle w:val="StyleBoldUnderline"/>
          <w:highlight w:val="yellow"/>
        </w:rPr>
        <w:t>plants that yield competitive</w:t>
      </w:r>
      <w:r w:rsidRPr="00C177D2">
        <w:rPr>
          <w:rStyle w:val="StyleBoldUnderline"/>
        </w:rPr>
        <w:t xml:space="preserve">ly priced </w:t>
      </w:r>
      <w:r w:rsidRPr="00963780">
        <w:rPr>
          <w:rStyle w:val="StyleBoldUnderline"/>
          <w:highlight w:val="yellow"/>
        </w:rPr>
        <w:t>electricity</w:t>
      </w:r>
      <w:r w:rsidRPr="00963780">
        <w:rPr>
          <w:sz w:val="16"/>
          <w:highlight w:val="yellow"/>
        </w:rPr>
        <w:t>.</w:t>
      </w:r>
      <w:r w:rsidRPr="000936DE">
        <w:rPr>
          <w:sz w:val="12"/>
        </w:rPr>
        <w:t>¶</w:t>
      </w:r>
      <w:r w:rsidRPr="000936DE">
        <w:rPr>
          <w:sz w:val="16"/>
        </w:rPr>
        <w:t xml:space="preserve"> Overcoming Barriers</w:t>
      </w:r>
      <w:r w:rsidRPr="000936DE">
        <w:rPr>
          <w:sz w:val="12"/>
        </w:rPr>
        <w:t>¶</w:t>
      </w:r>
      <w:r w:rsidRPr="000936DE">
        <w:rPr>
          <w:sz w:val="16"/>
        </w:rPr>
        <w:t xml:space="preserve"> Previous attempts to develop a viable and practical OTEC commercial power system suffered from several challenges. The low temperature delta requires large seawater flows to yield utility scale outputs. Therefore, </w:t>
      </w:r>
      <w:r w:rsidRPr="00963780">
        <w:rPr>
          <w:rStyle w:val="Emphasis"/>
          <w:highlight w:val="yellow"/>
        </w:rPr>
        <w:t>OTEC plants must be</w:t>
      </w:r>
      <w:r w:rsidRPr="00210534">
        <w:rPr>
          <w:rStyle w:val="Emphasis"/>
        </w:rPr>
        <w:t xml:space="preserve"> </w:t>
      </w:r>
      <w:r w:rsidRPr="00963780">
        <w:rPr>
          <w:rStyle w:val="Emphasis"/>
          <w:highlight w:val="yellow"/>
        </w:rPr>
        <w:t>large</w:t>
      </w:r>
      <w:r w:rsidRPr="000936DE">
        <w:rPr>
          <w:sz w:val="16"/>
        </w:rPr>
        <w:t>. Thus</w:t>
      </w:r>
      <w:r w:rsidRPr="00210534">
        <w:rPr>
          <w:rStyle w:val="Emphasis"/>
        </w:rPr>
        <w:t xml:space="preserve">, </w:t>
      </w:r>
      <w:r w:rsidRPr="00963780">
        <w:rPr>
          <w:rStyle w:val="Emphasis"/>
          <w:highlight w:val="yellow"/>
        </w:rPr>
        <w:t>they will also be capital-intensive</w:t>
      </w:r>
      <w:r w:rsidRPr="000936DE">
        <w:rPr>
          <w:sz w:val="16"/>
        </w:rPr>
        <w:t xml:space="preserve">. As plant capacity increases, </w:t>
      </w:r>
      <w:r w:rsidRPr="00210534">
        <w:rPr>
          <w:rStyle w:val="StyleBoldUnderline"/>
        </w:rPr>
        <w:t>the unit outlay becomes more cost-effective due to economy of scale</w:t>
      </w:r>
      <w:r w:rsidRPr="000936DE">
        <w:rPr>
          <w:sz w:val="16"/>
        </w:rPr>
        <w:t>.</w:t>
      </w:r>
      <w:r w:rsidRPr="000936DE">
        <w:rPr>
          <w:sz w:val="12"/>
        </w:rPr>
        <w:t>¶</w:t>
      </w:r>
      <w:r w:rsidRPr="000936DE">
        <w:rPr>
          <w:sz w:val="16"/>
        </w:rPr>
        <w:t xml:space="preserve"> </w:t>
      </w:r>
      <w:r w:rsidRPr="00210534">
        <w:rPr>
          <w:rStyle w:val="StyleBoldUnderline"/>
        </w:rPr>
        <w:t>Survivable cold-water pipes,</w:t>
      </w:r>
      <w:r w:rsidRPr="000936DE">
        <w:rPr>
          <w:sz w:val="16"/>
        </w:rPr>
        <w:t xml:space="preserve"> cost-efficient heat exchangers, and to a lesser extent offshore structures </w:t>
      </w:r>
      <w:r w:rsidRPr="00210534">
        <w:rPr>
          <w:rStyle w:val="StyleBoldUnderline"/>
        </w:rPr>
        <w:t>and deep-water moorings represent key technical challenges</w:t>
      </w:r>
      <w:r w:rsidRPr="000936DE">
        <w:rPr>
          <w:sz w:val="16"/>
        </w:rPr>
        <w:t xml:space="preserve">. However, </w:t>
      </w:r>
      <w:r w:rsidRPr="008E669F">
        <w:rPr>
          <w:rStyle w:val="StyleBoldUnderline"/>
        </w:rPr>
        <w:t xml:space="preserve">developments in </w:t>
      </w:r>
      <w:r w:rsidRPr="008E669F">
        <w:rPr>
          <w:rStyle w:val="StyleBoldUnderline"/>
        </w:rPr>
        <w:lastRenderedPageBreak/>
        <w:t>offshore tech</w:t>
      </w:r>
      <w:r w:rsidRPr="000936DE">
        <w:rPr>
          <w:sz w:val="16"/>
        </w:rPr>
        <w:t xml:space="preserve">nologies, new materials, and fabrication </w:t>
      </w:r>
      <w:r w:rsidRPr="008E669F">
        <w:rPr>
          <w:rStyle w:val="StyleBoldUnderline"/>
        </w:rPr>
        <w:t>and construction processes that were not available when the first serious experimental platforms were developed in the</w:t>
      </w:r>
      <w:r w:rsidRPr="000936DE">
        <w:rPr>
          <w:sz w:val="16"/>
        </w:rPr>
        <w:t xml:space="preserve"> 19</w:t>
      </w:r>
      <w:r w:rsidRPr="000936DE">
        <w:rPr>
          <w:rStyle w:val="StyleBoldUnderline"/>
        </w:rPr>
        <w:t xml:space="preserve">70s now provide solutions. When located close to shore, </w:t>
      </w:r>
      <w:r w:rsidRPr="00963780">
        <w:rPr>
          <w:rStyle w:val="StyleBoldUnderline"/>
          <w:highlight w:val="yellow"/>
        </w:rPr>
        <w:t>an OTEC plant can transmit power</w:t>
      </w:r>
      <w:r w:rsidRPr="000936DE">
        <w:rPr>
          <w:sz w:val="16"/>
        </w:rPr>
        <w:t xml:space="preserve"> directly </w:t>
      </w:r>
      <w:r w:rsidRPr="00963780">
        <w:rPr>
          <w:rStyle w:val="StyleBoldUnderline"/>
          <w:highlight w:val="yellow"/>
        </w:rPr>
        <w:t>to the local grid via undersea cable</w:t>
      </w:r>
      <w:r w:rsidRPr="00963780">
        <w:rPr>
          <w:sz w:val="16"/>
          <w:highlight w:val="yellow"/>
        </w:rPr>
        <w:t xml:space="preserve">. </w:t>
      </w:r>
      <w:r w:rsidRPr="00963780">
        <w:rPr>
          <w:rStyle w:val="StyleBoldUnderline"/>
          <w:highlight w:val="yellow"/>
        </w:rPr>
        <w:t>Plants</w:t>
      </w:r>
      <w:r w:rsidRPr="000936DE">
        <w:rPr>
          <w:rStyle w:val="StyleBoldUnderline"/>
        </w:rPr>
        <w:t xml:space="preserve"> </w:t>
      </w:r>
      <w:r w:rsidRPr="000936DE">
        <w:rPr>
          <w:sz w:val="16"/>
        </w:rPr>
        <w:t xml:space="preserve">farther from shore can also </w:t>
      </w:r>
      <w:r w:rsidRPr="00963780">
        <w:rPr>
          <w:rStyle w:val="StyleBoldUnderline"/>
          <w:highlight w:val="yellow"/>
        </w:rPr>
        <w:t>produce power in the form of energy carriers</w:t>
      </w:r>
      <w:r w:rsidRPr="000936DE">
        <w:rPr>
          <w:rStyle w:val="StyleBoldUnderline"/>
        </w:rPr>
        <w:t xml:space="preserve"> </w:t>
      </w:r>
      <w:r w:rsidRPr="000936DE">
        <w:rPr>
          <w:sz w:val="16"/>
        </w:rPr>
        <w:t xml:space="preserve">like hydrogen or ammonia, which can be used both as fuel for transportation and to generate power ashore. In </w:t>
      </w:r>
      <w:r w:rsidRPr="000936DE">
        <w:rPr>
          <w:rStyle w:val="StyleBoldUnderline"/>
        </w:rPr>
        <w:t>agricultural markets,</w:t>
      </w:r>
      <w:r w:rsidRPr="000936DE">
        <w:rPr>
          <w:sz w:val="16"/>
        </w:rPr>
        <w:t xml:space="preserve"> reasonably priced, renewablebased </w:t>
      </w:r>
      <w:r w:rsidRPr="000936DE">
        <w:rPr>
          <w:rStyle w:val="StyleBoldUnderline"/>
        </w:rPr>
        <w:t>ammonia can displace natural gas</w:t>
      </w:r>
      <w:r w:rsidRPr="000936DE">
        <w:rPr>
          <w:sz w:val="16"/>
        </w:rPr>
        <w:t xml:space="preserve"> in fertilizer production.</w:t>
      </w:r>
      <w:r w:rsidRPr="000936DE">
        <w:rPr>
          <w:sz w:val="12"/>
        </w:rPr>
        <w:t>¶</w:t>
      </w:r>
      <w:r w:rsidRPr="000936DE">
        <w:rPr>
          <w:sz w:val="16"/>
        </w:rPr>
        <w:t xml:space="preserve"> Combined with marine algae aquaculture programs, </w:t>
      </w:r>
      <w:r w:rsidRPr="00963780">
        <w:rPr>
          <w:rStyle w:val="StyleBoldUnderline"/>
          <w:highlight w:val="yellow"/>
        </w:rPr>
        <w:t>OTEC plants can also produce carbon-based synthetic fuels.</w:t>
      </w:r>
      <w:r w:rsidRPr="000936DE">
        <w:rPr>
          <w:rStyle w:val="StyleBoldUnderline"/>
        </w:rPr>
        <w:t xml:space="preserve"> </w:t>
      </w:r>
      <w:r w:rsidRPr="00963780">
        <w:rPr>
          <w:rStyle w:val="StyleBoldUnderline"/>
          <w:highlight w:val="yellow"/>
        </w:rPr>
        <w:t>OTEC facilities can be configured to produce fresh water,</w:t>
      </w:r>
      <w:r w:rsidRPr="000936DE">
        <w:rPr>
          <w:sz w:val="16"/>
        </w:rPr>
        <w:t xml:space="preserve"> and, from a military perspective, system platforms can also serve as supply bases and surveillance sites.</w:t>
      </w:r>
      <w:r w:rsidRPr="000936DE">
        <w:rPr>
          <w:sz w:val="12"/>
        </w:rPr>
        <w:t>¶</w:t>
      </w:r>
      <w:r w:rsidRPr="000936DE">
        <w:rPr>
          <w:sz w:val="16"/>
        </w:rPr>
        <w:t xml:space="preserve"> Facing Reality</w:t>
      </w:r>
      <w:r w:rsidRPr="000936DE">
        <w:rPr>
          <w:sz w:val="12"/>
        </w:rPr>
        <w:t>¶</w:t>
      </w:r>
      <w:r w:rsidRPr="000936DE">
        <w:rPr>
          <w:sz w:val="16"/>
        </w:rPr>
        <w:t xml:space="preserve"> Availability of </w:t>
      </w:r>
      <w:r w:rsidRPr="00963780">
        <w:rPr>
          <w:rStyle w:val="StyleBoldUnderline"/>
          <w:highlight w:val="yellow"/>
        </w:rPr>
        <w:t>relatively "cheap" fossil fuels limits societal incentives to change</w:t>
      </w:r>
      <w:r w:rsidRPr="000936DE">
        <w:rPr>
          <w:rStyle w:val="StyleBoldUnderline"/>
        </w:rPr>
        <w:t xml:space="preserve"> and makes energy markets difficult to penetrat</w:t>
      </w:r>
      <w:r w:rsidRPr="000936DE">
        <w:rPr>
          <w:sz w:val="16"/>
        </w:rPr>
        <w:t xml:space="preserve">e. However, the realization of "peak oil" (the theoretical upper limit of global oil production based on known reserves), </w:t>
      </w:r>
      <w:r w:rsidRPr="000936DE">
        <w:rPr>
          <w:rStyle w:val="StyleBoldUnderline"/>
        </w:rPr>
        <w:t>ongoing instability in Middle East political conditions, adversarial oil-supply partners, and concerns over greenhouse-gas buildup and global warming all contribute to the need for renewable energy solutions</w:t>
      </w:r>
      <w:r w:rsidRPr="000936DE">
        <w:rPr>
          <w:sz w:val="16"/>
        </w:rPr>
        <w:t>.</w:t>
      </w:r>
      <w:r w:rsidRPr="000936DE">
        <w:rPr>
          <w:sz w:val="12"/>
        </w:rPr>
        <w:t>¶</w:t>
      </w:r>
      <w:r w:rsidRPr="000936DE">
        <w:rPr>
          <w:sz w:val="16"/>
        </w:rPr>
        <w:t xml:space="preserve"> An assessment of OTEC technical readiness by experts at a 2009 National Oceanic and Atmospheric Administration workshop indicated that a 10 megawatt (MW) floating OTEC facility is technically feasible today, using current design, manufacturing, and installation technologies.</w:t>
      </w:r>
      <w:r w:rsidRPr="000936DE">
        <w:rPr>
          <w:sz w:val="12"/>
        </w:rPr>
        <w:t>¶</w:t>
      </w:r>
      <w:r w:rsidRPr="000936DE">
        <w:rPr>
          <w:sz w:val="16"/>
        </w:rPr>
        <w:t xml:space="preserve"> While readiness and scalability for </w:t>
      </w:r>
      <w:r w:rsidRPr="000936DE">
        <w:rPr>
          <w:rStyle w:val="StyleBoldUnderline"/>
        </w:rPr>
        <w:t>a 100 MW facility were less clear, the conclusion was that experience gained during the construction, deployment</w:t>
      </w:r>
      <w:r w:rsidRPr="000936DE">
        <w:rPr>
          <w:sz w:val="16"/>
        </w:rPr>
        <w:t xml:space="preserve">, and operation </w:t>
      </w:r>
      <w:r w:rsidRPr="000936DE">
        <w:rPr>
          <w:rStyle w:val="StyleBoldUnderline"/>
        </w:rPr>
        <w:t>of a smaller pilot plant would be a necessary step in OTEC commercialization.</w:t>
      </w:r>
      <w:r w:rsidRPr="000936DE">
        <w:rPr>
          <w:sz w:val="16"/>
        </w:rPr>
        <w:t xml:space="preserve"> </w:t>
      </w:r>
    </w:p>
    <w:p w:rsidR="00B26A7A" w:rsidRPr="00D17C4E" w:rsidRDefault="00B26A7A" w:rsidP="00D17C4E"/>
    <w:sectPr w:rsidR="00B26A7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F1E" w:rsidRDefault="00B20F1E" w:rsidP="005F5576">
      <w:r>
        <w:separator/>
      </w:r>
    </w:p>
  </w:endnote>
  <w:endnote w:type="continuationSeparator" w:id="0">
    <w:p w:rsidR="00B20F1E" w:rsidRDefault="00B20F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F1E" w:rsidRDefault="00B20F1E" w:rsidP="005F5576">
      <w:r>
        <w:separator/>
      </w:r>
    </w:p>
  </w:footnote>
  <w:footnote w:type="continuationSeparator" w:id="0">
    <w:p w:rsidR="00B20F1E" w:rsidRDefault="00B20F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AC8908E"/>
    <w:lvl w:ilvl="0" w:tplc="30A48BD0">
      <w:numFmt w:val="none"/>
      <w:lvlText w:val=""/>
      <w:lvlJc w:val="left"/>
      <w:pPr>
        <w:tabs>
          <w:tab w:val="num" w:pos="360"/>
        </w:tabs>
      </w:pPr>
    </w:lvl>
    <w:lvl w:ilvl="1" w:tplc="2848A41A">
      <w:numFmt w:val="decimal"/>
      <w:lvlText w:val=""/>
      <w:lvlJc w:val="left"/>
    </w:lvl>
    <w:lvl w:ilvl="2" w:tplc="08B8E38A">
      <w:numFmt w:val="decimal"/>
      <w:lvlText w:val=""/>
      <w:lvlJc w:val="left"/>
    </w:lvl>
    <w:lvl w:ilvl="3" w:tplc="AEC8D30C">
      <w:numFmt w:val="decimal"/>
      <w:lvlText w:val=""/>
      <w:lvlJc w:val="left"/>
    </w:lvl>
    <w:lvl w:ilvl="4" w:tplc="068210B8">
      <w:numFmt w:val="decimal"/>
      <w:lvlText w:val=""/>
      <w:lvlJc w:val="left"/>
    </w:lvl>
    <w:lvl w:ilvl="5" w:tplc="C106BD24">
      <w:numFmt w:val="decimal"/>
      <w:lvlText w:val=""/>
      <w:lvlJc w:val="left"/>
    </w:lvl>
    <w:lvl w:ilvl="6" w:tplc="7E224C20">
      <w:numFmt w:val="decimal"/>
      <w:lvlText w:val=""/>
      <w:lvlJc w:val="left"/>
    </w:lvl>
    <w:lvl w:ilvl="7" w:tplc="D1AC5332">
      <w:numFmt w:val="decimal"/>
      <w:lvlText w:val=""/>
      <w:lvlJc w:val="left"/>
    </w:lvl>
    <w:lvl w:ilvl="8" w:tplc="08DAFF94">
      <w:numFmt w:val="decimal"/>
      <w:lvlText w:val=""/>
      <w:lvlJc w:val="left"/>
    </w:lvl>
  </w:abstractNum>
  <w:abstractNum w:abstractNumId="1">
    <w:nsid w:val="00000002"/>
    <w:multiLevelType w:val="hybridMultilevel"/>
    <w:tmpl w:val="76CCE016"/>
    <w:lvl w:ilvl="0" w:tplc="2CFE55E8">
      <w:numFmt w:val="none"/>
      <w:lvlText w:val=""/>
      <w:lvlJc w:val="left"/>
      <w:pPr>
        <w:tabs>
          <w:tab w:val="num" w:pos="360"/>
        </w:tabs>
      </w:pPr>
    </w:lvl>
    <w:lvl w:ilvl="1" w:tplc="360E1A0E">
      <w:numFmt w:val="decimal"/>
      <w:lvlText w:val=""/>
      <w:lvlJc w:val="left"/>
    </w:lvl>
    <w:lvl w:ilvl="2" w:tplc="DA42B812">
      <w:numFmt w:val="decimal"/>
      <w:lvlText w:val=""/>
      <w:lvlJc w:val="left"/>
    </w:lvl>
    <w:lvl w:ilvl="3" w:tplc="010C712E">
      <w:numFmt w:val="decimal"/>
      <w:lvlText w:val=""/>
      <w:lvlJc w:val="left"/>
    </w:lvl>
    <w:lvl w:ilvl="4" w:tplc="7CE00E50">
      <w:numFmt w:val="decimal"/>
      <w:lvlText w:val=""/>
      <w:lvlJc w:val="left"/>
    </w:lvl>
    <w:lvl w:ilvl="5" w:tplc="6B76F392">
      <w:numFmt w:val="decimal"/>
      <w:lvlText w:val=""/>
      <w:lvlJc w:val="left"/>
    </w:lvl>
    <w:lvl w:ilvl="6" w:tplc="C1AEAA24">
      <w:numFmt w:val="decimal"/>
      <w:lvlText w:val=""/>
      <w:lvlJc w:val="left"/>
    </w:lvl>
    <w:lvl w:ilvl="7" w:tplc="9B08E858">
      <w:numFmt w:val="decimal"/>
      <w:lvlText w:val=""/>
      <w:lvlJc w:val="left"/>
    </w:lvl>
    <w:lvl w:ilvl="8" w:tplc="F69A1AFA">
      <w:numFmt w:val="decimal"/>
      <w:lvlText w:val=""/>
      <w:lvlJc w:val="left"/>
    </w:lvl>
  </w:abstractNum>
  <w:abstractNum w:abstractNumId="2">
    <w:nsid w:val="00000003"/>
    <w:multiLevelType w:val="hybridMultilevel"/>
    <w:tmpl w:val="595EFBDC"/>
    <w:lvl w:ilvl="0" w:tplc="EF0C3DBC">
      <w:numFmt w:val="none"/>
      <w:lvlText w:val=""/>
      <w:lvlJc w:val="left"/>
      <w:pPr>
        <w:tabs>
          <w:tab w:val="num" w:pos="360"/>
        </w:tabs>
      </w:pPr>
    </w:lvl>
    <w:lvl w:ilvl="1" w:tplc="D36E9CD2">
      <w:numFmt w:val="decimal"/>
      <w:lvlText w:val=""/>
      <w:lvlJc w:val="left"/>
    </w:lvl>
    <w:lvl w:ilvl="2" w:tplc="8D28AA1E">
      <w:numFmt w:val="decimal"/>
      <w:lvlText w:val=""/>
      <w:lvlJc w:val="left"/>
    </w:lvl>
    <w:lvl w:ilvl="3" w:tplc="AF5AAAA0">
      <w:numFmt w:val="decimal"/>
      <w:lvlText w:val=""/>
      <w:lvlJc w:val="left"/>
    </w:lvl>
    <w:lvl w:ilvl="4" w:tplc="649055AA">
      <w:numFmt w:val="decimal"/>
      <w:lvlText w:val=""/>
      <w:lvlJc w:val="left"/>
    </w:lvl>
    <w:lvl w:ilvl="5" w:tplc="D8163EE2">
      <w:numFmt w:val="decimal"/>
      <w:lvlText w:val=""/>
      <w:lvlJc w:val="left"/>
    </w:lvl>
    <w:lvl w:ilvl="6" w:tplc="BA1EB0F2">
      <w:numFmt w:val="decimal"/>
      <w:lvlText w:val=""/>
      <w:lvlJc w:val="left"/>
    </w:lvl>
    <w:lvl w:ilvl="7" w:tplc="E00CCACC">
      <w:numFmt w:val="decimal"/>
      <w:lvlText w:val=""/>
      <w:lvlJc w:val="left"/>
    </w:lvl>
    <w:lvl w:ilvl="8" w:tplc="AAF88F6C">
      <w:numFmt w:val="decimal"/>
      <w:lvlText w:val=""/>
      <w:lvlJc w:val="left"/>
    </w:lvl>
  </w:abstractNum>
  <w:abstractNum w:abstractNumId="3">
    <w:nsid w:val="00000004"/>
    <w:multiLevelType w:val="hybridMultilevel"/>
    <w:tmpl w:val="CD78F484"/>
    <w:lvl w:ilvl="0" w:tplc="09F66966">
      <w:numFmt w:val="none"/>
      <w:lvlText w:val=""/>
      <w:lvlJc w:val="left"/>
      <w:pPr>
        <w:tabs>
          <w:tab w:val="num" w:pos="360"/>
        </w:tabs>
      </w:pPr>
    </w:lvl>
    <w:lvl w:ilvl="1" w:tplc="CA187FA6">
      <w:numFmt w:val="decimal"/>
      <w:lvlText w:val=""/>
      <w:lvlJc w:val="left"/>
    </w:lvl>
    <w:lvl w:ilvl="2" w:tplc="622A4D78">
      <w:numFmt w:val="decimal"/>
      <w:lvlText w:val=""/>
      <w:lvlJc w:val="left"/>
    </w:lvl>
    <w:lvl w:ilvl="3" w:tplc="6B5E5B20">
      <w:numFmt w:val="decimal"/>
      <w:lvlText w:val=""/>
      <w:lvlJc w:val="left"/>
    </w:lvl>
    <w:lvl w:ilvl="4" w:tplc="2D3CCBF8">
      <w:numFmt w:val="decimal"/>
      <w:lvlText w:val=""/>
      <w:lvlJc w:val="left"/>
    </w:lvl>
    <w:lvl w:ilvl="5" w:tplc="8B8600B0">
      <w:numFmt w:val="decimal"/>
      <w:lvlText w:val=""/>
      <w:lvlJc w:val="left"/>
    </w:lvl>
    <w:lvl w:ilvl="6" w:tplc="D75EBB7E">
      <w:numFmt w:val="decimal"/>
      <w:lvlText w:val=""/>
      <w:lvlJc w:val="left"/>
    </w:lvl>
    <w:lvl w:ilvl="7" w:tplc="45C63400">
      <w:numFmt w:val="decimal"/>
      <w:lvlText w:val=""/>
      <w:lvlJc w:val="left"/>
    </w:lvl>
    <w:lvl w:ilvl="8" w:tplc="4CF60CCE">
      <w:numFmt w:val="decimal"/>
      <w:lvlText w:val=""/>
      <w:lvlJc w:val="left"/>
    </w:lvl>
  </w:abstractNum>
  <w:abstractNum w:abstractNumId="4">
    <w:nsid w:val="00000005"/>
    <w:multiLevelType w:val="hybridMultilevel"/>
    <w:tmpl w:val="99E0B0EC"/>
    <w:lvl w:ilvl="0" w:tplc="F6BADCC2">
      <w:numFmt w:val="none"/>
      <w:lvlText w:val=""/>
      <w:lvlJc w:val="left"/>
      <w:pPr>
        <w:tabs>
          <w:tab w:val="num" w:pos="360"/>
        </w:tabs>
      </w:pPr>
    </w:lvl>
    <w:lvl w:ilvl="1" w:tplc="A88C86E8">
      <w:numFmt w:val="decimal"/>
      <w:lvlText w:val=""/>
      <w:lvlJc w:val="left"/>
    </w:lvl>
    <w:lvl w:ilvl="2" w:tplc="DCF2C028">
      <w:numFmt w:val="decimal"/>
      <w:lvlText w:val=""/>
      <w:lvlJc w:val="left"/>
    </w:lvl>
    <w:lvl w:ilvl="3" w:tplc="78165CFE">
      <w:numFmt w:val="decimal"/>
      <w:lvlText w:val=""/>
      <w:lvlJc w:val="left"/>
    </w:lvl>
    <w:lvl w:ilvl="4" w:tplc="ECBA4300">
      <w:numFmt w:val="decimal"/>
      <w:lvlText w:val=""/>
      <w:lvlJc w:val="left"/>
    </w:lvl>
    <w:lvl w:ilvl="5" w:tplc="BB78664C">
      <w:numFmt w:val="decimal"/>
      <w:lvlText w:val=""/>
      <w:lvlJc w:val="left"/>
    </w:lvl>
    <w:lvl w:ilvl="6" w:tplc="E26274BE">
      <w:numFmt w:val="decimal"/>
      <w:lvlText w:val=""/>
      <w:lvlJc w:val="left"/>
    </w:lvl>
    <w:lvl w:ilvl="7" w:tplc="203C0342">
      <w:numFmt w:val="decimal"/>
      <w:lvlText w:val=""/>
      <w:lvlJc w:val="left"/>
    </w:lvl>
    <w:lvl w:ilvl="8" w:tplc="7BC6BD0E">
      <w:numFmt w:val="decimal"/>
      <w:lvlText w:val=""/>
      <w:lvlJc w:val="left"/>
    </w:lvl>
  </w:abstractNum>
  <w:abstractNum w:abstractNumId="5">
    <w:nsid w:val="028D0474"/>
    <w:multiLevelType w:val="hybridMultilevel"/>
    <w:tmpl w:val="C9BE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37447"/>
    <w:multiLevelType w:val="hybridMultilevel"/>
    <w:tmpl w:val="944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A418D"/>
    <w:multiLevelType w:val="hybridMultilevel"/>
    <w:tmpl w:val="C8D6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446E5"/>
    <w:multiLevelType w:val="hybridMultilevel"/>
    <w:tmpl w:val="184A40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473FCC"/>
    <w:multiLevelType w:val="hybridMultilevel"/>
    <w:tmpl w:val="2E1A27A0"/>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EBE69ACC">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8C2DF1"/>
    <w:multiLevelType w:val="hybridMultilevel"/>
    <w:tmpl w:val="45C60C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EB25C70"/>
    <w:multiLevelType w:val="hybridMultilevel"/>
    <w:tmpl w:val="F63E50A8"/>
    <w:lvl w:ilvl="0" w:tplc="4A5410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426528"/>
    <w:multiLevelType w:val="hybridMultilevel"/>
    <w:tmpl w:val="C83890BA"/>
    <w:lvl w:ilvl="0" w:tplc="D360B3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AB0C0D"/>
    <w:multiLevelType w:val="hybridMultilevel"/>
    <w:tmpl w:val="9996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B40A9"/>
    <w:multiLevelType w:val="hybridMultilevel"/>
    <w:tmpl w:val="C562E6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B9D6BEA"/>
    <w:multiLevelType w:val="multilevel"/>
    <w:tmpl w:val="7EC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47953"/>
    <w:multiLevelType w:val="hybridMultilevel"/>
    <w:tmpl w:val="F41A0F04"/>
    <w:lvl w:ilvl="0" w:tplc="A726778C">
      <w:start w:val="1"/>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37A906F5"/>
    <w:multiLevelType w:val="hybridMultilevel"/>
    <w:tmpl w:val="9C2A9206"/>
    <w:lvl w:ilvl="0" w:tplc="0409000F">
      <w:start w:val="1"/>
      <w:numFmt w:val="decimal"/>
      <w:lvlText w:val="%1."/>
      <w:lvlJc w:val="left"/>
      <w:pPr>
        <w:tabs>
          <w:tab w:val="num" w:pos="720"/>
        </w:tabs>
        <w:ind w:left="720" w:hanging="360"/>
      </w:pPr>
    </w:lvl>
    <w:lvl w:ilvl="1" w:tplc="7938E434">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FB58A0"/>
    <w:multiLevelType w:val="multilevel"/>
    <w:tmpl w:val="74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C4831"/>
    <w:multiLevelType w:val="hybridMultilevel"/>
    <w:tmpl w:val="0BECC4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3D4DC5"/>
    <w:multiLevelType w:val="hybridMultilevel"/>
    <w:tmpl w:val="88C0B194"/>
    <w:lvl w:ilvl="0" w:tplc="01CEACAC">
      <w:start w:val="1"/>
      <w:numFmt w:val="bullet"/>
      <w:lvlText w:val=""/>
      <w:lvlJc w:val="left"/>
      <w:pPr>
        <w:tabs>
          <w:tab w:val="num" w:pos="1020"/>
        </w:tabs>
        <w:ind w:left="1020" w:hanging="360"/>
      </w:pPr>
      <w:rPr>
        <w:rFonts w:ascii="Symbol" w:hAnsi="Symbol" w:hint="default"/>
        <w:sz w:val="16"/>
        <w:szCs w:val="16"/>
      </w:rPr>
    </w:lvl>
    <w:lvl w:ilvl="1" w:tplc="04090003" w:tentative="1">
      <w:start w:val="1"/>
      <w:numFmt w:val="bullet"/>
      <w:lvlText w:val="o"/>
      <w:lvlJc w:val="left"/>
      <w:pPr>
        <w:tabs>
          <w:tab w:val="num" w:pos="1560"/>
        </w:tabs>
        <w:ind w:left="1560" w:hanging="360"/>
      </w:pPr>
      <w:rPr>
        <w:rFonts w:ascii="Courier New" w:hAnsi="Courier New" w:cs="Calibri"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alibri"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alibri"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1">
    <w:nsid w:val="40BC2948"/>
    <w:multiLevelType w:val="multilevel"/>
    <w:tmpl w:val="CBE2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FA04D4"/>
    <w:multiLevelType w:val="multilevel"/>
    <w:tmpl w:val="C77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1760C7"/>
    <w:multiLevelType w:val="hybridMultilevel"/>
    <w:tmpl w:val="ED22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B60487"/>
    <w:multiLevelType w:val="hybridMultilevel"/>
    <w:tmpl w:val="A3A0B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33C63C0"/>
    <w:multiLevelType w:val="hybridMultilevel"/>
    <w:tmpl w:val="E36C26C4"/>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2485B"/>
    <w:multiLevelType w:val="multilevel"/>
    <w:tmpl w:val="3F0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CC5645"/>
    <w:multiLevelType w:val="multilevel"/>
    <w:tmpl w:val="94E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D3093"/>
    <w:multiLevelType w:val="hybridMultilevel"/>
    <w:tmpl w:val="7BAAC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2766AD"/>
    <w:multiLevelType w:val="multilevel"/>
    <w:tmpl w:val="9C7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373785"/>
    <w:multiLevelType w:val="hybridMultilevel"/>
    <w:tmpl w:val="CC208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430C0"/>
    <w:multiLevelType w:val="hybridMultilevel"/>
    <w:tmpl w:val="036CC0F0"/>
    <w:lvl w:ilvl="0" w:tplc="72C83068">
      <w:start w:val="85"/>
      <w:numFmt w:val="bullet"/>
      <w:lvlText w:val=""/>
      <w:lvlJc w:val="left"/>
      <w:pPr>
        <w:tabs>
          <w:tab w:val="num" w:pos="720"/>
        </w:tabs>
        <w:ind w:left="720" w:hanging="360"/>
      </w:pPr>
      <w:rPr>
        <w:rFonts w:ascii="Wingdings" w:eastAsia="Times New Roman" w:hAnsi="Wingdings"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2">
    <w:nsid w:val="7A6E1F8D"/>
    <w:multiLevelType w:val="multilevel"/>
    <w:tmpl w:val="3D42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1C107C"/>
    <w:multiLevelType w:val="singleLevel"/>
    <w:tmpl w:val="1C2E50CA"/>
    <w:lvl w:ilvl="0">
      <w:start w:val="1"/>
      <w:numFmt w:val="decimal"/>
      <w:lvlText w:val="%1."/>
      <w:legacy w:legacy="1" w:legacySpace="0" w:legacyIndent="0"/>
      <w:lvlJc w:val="left"/>
      <w:rPr>
        <w:rFonts w:ascii="Times New Roman" w:hAnsi="Times New Roman" w:cs="Times New Roman" w:hint="default"/>
      </w:rPr>
    </w:lvl>
  </w:abstractNum>
  <w:abstractNum w:abstractNumId="34">
    <w:nsid w:val="7E387A40"/>
    <w:multiLevelType w:val="hybridMultilevel"/>
    <w:tmpl w:val="4848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651B5"/>
    <w:multiLevelType w:val="hybridMultilevel"/>
    <w:tmpl w:val="B6E4CA56"/>
    <w:lvl w:ilvl="0" w:tplc="04090001">
      <w:start w:val="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5"/>
  </w:num>
  <w:num w:numId="4">
    <w:abstractNumId w:val="34"/>
  </w:num>
  <w:num w:numId="5">
    <w:abstractNumId w:val="30"/>
  </w:num>
  <w:num w:numId="6">
    <w:abstractNumId w:val="11"/>
  </w:num>
  <w:num w:numId="7">
    <w:abstractNumId w:val="13"/>
  </w:num>
  <w:num w:numId="8">
    <w:abstractNumId w:val="6"/>
  </w:num>
  <w:num w:numId="9">
    <w:abstractNumId w:val="33"/>
  </w:num>
  <w:num w:numId="10">
    <w:abstractNumId w:val="28"/>
  </w:num>
  <w:num w:numId="11">
    <w:abstractNumId w:val="18"/>
  </w:num>
  <w:num w:numId="12">
    <w:abstractNumId w:val="14"/>
  </w:num>
  <w:num w:numId="13">
    <w:abstractNumId w:val="12"/>
  </w:num>
  <w:num w:numId="14">
    <w:abstractNumId w:val="27"/>
  </w:num>
  <w:num w:numId="15">
    <w:abstractNumId w:val="32"/>
  </w:num>
  <w:num w:numId="16">
    <w:abstractNumId w:val="21"/>
  </w:num>
  <w:num w:numId="17">
    <w:abstractNumId w:val="26"/>
  </w:num>
  <w:num w:numId="18">
    <w:abstractNumId w:val="29"/>
  </w:num>
  <w:num w:numId="19">
    <w:abstractNumId w:val="22"/>
  </w:num>
  <w:num w:numId="20">
    <w:abstractNumId w:val="15"/>
  </w:num>
  <w:num w:numId="21">
    <w:abstractNumId w:val="0"/>
  </w:num>
  <w:num w:numId="22">
    <w:abstractNumId w:val="31"/>
  </w:num>
  <w:num w:numId="23">
    <w:abstractNumId w:val="16"/>
  </w:num>
  <w:num w:numId="24">
    <w:abstractNumId w:val="1"/>
  </w:num>
  <w:num w:numId="25">
    <w:abstractNumId w:val="2"/>
  </w:num>
  <w:num w:numId="26">
    <w:abstractNumId w:val="3"/>
  </w:num>
  <w:num w:numId="27">
    <w:abstractNumId w:val="4"/>
  </w:num>
  <w:num w:numId="28">
    <w:abstractNumId w:val="10"/>
  </w:num>
  <w:num w:numId="29">
    <w:abstractNumId w:val="20"/>
  </w:num>
  <w:num w:numId="30">
    <w:abstractNumId w:val="9"/>
  </w:num>
  <w:num w:numId="31">
    <w:abstractNumId w:val="19"/>
  </w:num>
  <w:num w:numId="32">
    <w:abstractNumId w:val="8"/>
  </w:num>
  <w:num w:numId="33">
    <w:abstractNumId w:val="17"/>
  </w:num>
  <w:num w:numId="34">
    <w:abstractNumId w:val="24"/>
  </w:num>
  <w:num w:numId="35">
    <w:abstractNumId w:val="3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0F1E"/>
    <w:rsid w:val="00B235E1"/>
    <w:rsid w:val="00B26A7A"/>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171"/>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1 Char Char2,Heading 2 Char Char Char Char2,Tags Char,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Citation Char Char Char,ci,Bold Cite Char,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D176BE"/>
    <w:rPr>
      <w:rFonts w:ascii="Georgia" w:eastAsiaTheme="majorEastAsia" w:hAnsi="Georgia" w:cstheme="majorBidi"/>
      <w:b/>
      <w:bCs/>
      <w:iCs/>
    </w:rPr>
  </w:style>
  <w:style w:type="paragraph" w:customStyle="1" w:styleId="SmallText">
    <w:name w:val="Small Text"/>
    <w:basedOn w:val="Heading2"/>
    <w:rsid w:val="00B26A7A"/>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DoubleUnderlined">
    <w:name w:val="Double Underlined"/>
    <w:basedOn w:val="Heading2"/>
    <w:autoRedefine/>
    <w:rsid w:val="00B26A7A"/>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B26A7A"/>
    <w:rPr>
      <w:rFonts w:ascii="Trebuchet MS" w:hAnsi="Trebuchet MS"/>
      <w:u w:val="thick"/>
      <w:lang w:val="en-US" w:eastAsia="zh-CN" w:bidi="ar-SA"/>
    </w:rPr>
  </w:style>
  <w:style w:type="character" w:customStyle="1" w:styleId="UnderlineChar">
    <w:name w:val="Underline Char"/>
    <w:aliases w:val="Minimized Char,Cites and Cards Char"/>
    <w:basedOn w:val="DefaultParagraphFont"/>
    <w:uiPriority w:val="99"/>
    <w:rsid w:val="00B26A7A"/>
    <w:rPr>
      <w:rFonts w:ascii="Trebuchet MS" w:hAnsi="Trebuchet MS"/>
      <w:u w:val="thick"/>
      <w:lang w:val="en-US" w:eastAsia="zh-CN" w:bidi="ar-SA"/>
    </w:rPr>
  </w:style>
  <w:style w:type="paragraph" w:styleId="DocumentMap">
    <w:name w:val="Document Map"/>
    <w:basedOn w:val="Normal"/>
    <w:link w:val="DocumentMapChar"/>
    <w:semiHidden/>
    <w:rsid w:val="00B26A7A"/>
    <w:pPr>
      <w:shd w:val="clear" w:color="auto" w:fill="C6D5EC"/>
    </w:pPr>
    <w:rPr>
      <w:rFonts w:ascii="Lucida Grande" w:hAnsi="Lucida Grande"/>
      <w:sz w:val="24"/>
      <w:szCs w:val="24"/>
    </w:rPr>
  </w:style>
  <w:style w:type="character" w:customStyle="1" w:styleId="DocumentMapChar">
    <w:name w:val="Document Map Char"/>
    <w:basedOn w:val="DefaultParagraphFont"/>
    <w:link w:val="DocumentMap"/>
    <w:semiHidden/>
    <w:rsid w:val="00B26A7A"/>
    <w:rPr>
      <w:rFonts w:ascii="Lucida Grande" w:hAnsi="Lucida Grande" w:cs="Calibri"/>
      <w:sz w:val="24"/>
      <w:szCs w:val="24"/>
      <w:shd w:val="clear" w:color="auto" w:fill="C6D5EC"/>
    </w:rPr>
  </w:style>
  <w:style w:type="character" w:styleId="PageNumber">
    <w:name w:val="page number"/>
    <w:basedOn w:val="DefaultParagraphFont"/>
    <w:rsid w:val="00B26A7A"/>
  </w:style>
  <w:style w:type="paragraph" w:customStyle="1" w:styleId="Underlined">
    <w:name w:val="Underlined"/>
    <w:basedOn w:val="Normal"/>
    <w:rsid w:val="00B26A7A"/>
    <w:rPr>
      <w:u w:val="single"/>
    </w:rPr>
  </w:style>
  <w:style w:type="paragraph" w:styleId="NormalWeb">
    <w:name w:val="Normal (Web)"/>
    <w:aliases w:val="Normal (Web) Char1 Char,Normal (Web) Char Char Char,Normal (Web) Char1 Char Char Char,Normal (Web) Char Char1 Char Char Char,Normal (Web) Char2 Char Char Char Char Char"/>
    <w:basedOn w:val="Normal"/>
    <w:unhideWhenUsed/>
    <w:rsid w:val="00B26A7A"/>
    <w:pPr>
      <w:spacing w:before="100" w:beforeAutospacing="1" w:after="100" w:afterAutospacing="1"/>
    </w:pPr>
    <w:rPr>
      <w:rFonts w:ascii="Times New Roman" w:hAnsi="Times New Roman"/>
      <w:sz w:val="24"/>
      <w:szCs w:val="24"/>
    </w:rPr>
  </w:style>
  <w:style w:type="paragraph" w:customStyle="1" w:styleId="loose">
    <w:name w:val="loose"/>
    <w:basedOn w:val="Normal"/>
    <w:rsid w:val="00B26A7A"/>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B26A7A"/>
  </w:style>
  <w:style w:type="character" w:styleId="Strong">
    <w:name w:val="Strong"/>
    <w:basedOn w:val="DefaultParagraphFont"/>
    <w:qFormat/>
    <w:rsid w:val="00B26A7A"/>
    <w:rPr>
      <w:b/>
      <w:bCs/>
    </w:rPr>
  </w:style>
  <w:style w:type="character" w:customStyle="1" w:styleId="ln2">
    <w:name w:val="ln2"/>
    <w:basedOn w:val="DefaultParagraphFont"/>
    <w:rsid w:val="00B26A7A"/>
  </w:style>
  <w:style w:type="character" w:customStyle="1" w:styleId="UnderliningChar">
    <w:name w:val="Underlining Char"/>
    <w:basedOn w:val="DefaultParagraphFont"/>
    <w:rsid w:val="00B26A7A"/>
    <w:rPr>
      <w:rFonts w:ascii="Arial" w:hAnsi="Arial"/>
      <w:sz w:val="24"/>
      <w:szCs w:val="24"/>
      <w:u w:val="thick"/>
      <w:lang w:val="en-US" w:eastAsia="en-US" w:bidi="ar-SA"/>
    </w:rPr>
  </w:style>
  <w:style w:type="paragraph" w:customStyle="1" w:styleId="Style1">
    <w:name w:val="Style1"/>
    <w:basedOn w:val="Normal"/>
    <w:rsid w:val="00B26A7A"/>
    <w:rPr>
      <w:sz w:val="16"/>
      <w:szCs w:val="20"/>
    </w:rPr>
  </w:style>
  <w:style w:type="paragraph" w:customStyle="1" w:styleId="Citation">
    <w:name w:val="Citation"/>
    <w:basedOn w:val="Normal"/>
    <w:next w:val="Normal"/>
    <w:qFormat/>
    <w:rsid w:val="00B26A7A"/>
    <w:pPr>
      <w:ind w:left="720"/>
    </w:pPr>
    <w:rPr>
      <w:rFonts w:ascii="Arial Narrow" w:hAnsi="Arial Narrow"/>
      <w:sz w:val="20"/>
      <w:szCs w:val="24"/>
    </w:rPr>
  </w:style>
  <w:style w:type="paragraph" w:customStyle="1" w:styleId="Underlining">
    <w:name w:val="Underlining"/>
    <w:basedOn w:val="Normal"/>
    <w:next w:val="Normal"/>
    <w:rsid w:val="00B26A7A"/>
    <w:rPr>
      <w:rFonts w:ascii="Arial Narrow" w:hAnsi="Arial Narrow"/>
      <w:sz w:val="20"/>
      <w:szCs w:val="24"/>
      <w:u w:val="single"/>
    </w:rPr>
  </w:style>
  <w:style w:type="character" w:customStyle="1" w:styleId="MicroTextChar">
    <w:name w:val="MicroText Char"/>
    <w:basedOn w:val="DefaultParagraphFont"/>
    <w:rsid w:val="00B26A7A"/>
    <w:rPr>
      <w:rFonts w:ascii="Arial Narrow" w:hAnsi="Arial Narrow"/>
      <w:sz w:val="12"/>
      <w:szCs w:val="24"/>
      <w:lang w:val="en-US" w:eastAsia="en-US" w:bidi="ar-SA"/>
    </w:rPr>
  </w:style>
  <w:style w:type="character" w:customStyle="1" w:styleId="SmallChar">
    <w:name w:val="Small Char"/>
    <w:basedOn w:val="DefaultParagraphFont"/>
    <w:rsid w:val="00B26A7A"/>
    <w:rPr>
      <w:rFonts w:ascii="Book Antiqua" w:hAnsi="Book Antiqua"/>
      <w:sz w:val="16"/>
      <w:szCs w:val="24"/>
      <w:lang w:val="en-US" w:eastAsia="en-US" w:bidi="ar-SA"/>
    </w:rPr>
  </w:style>
  <w:style w:type="character" w:customStyle="1" w:styleId="UnderlinedChar">
    <w:name w:val="Underlined Char"/>
    <w:basedOn w:val="DefaultParagraphFont"/>
    <w:rsid w:val="00B26A7A"/>
    <w:rPr>
      <w:rFonts w:ascii="Book Antiqua" w:hAnsi="Book Antiqua"/>
      <w:u w:val="thick"/>
      <w:lang w:val="en-US" w:eastAsia="en-US" w:bidi="ar-SA"/>
    </w:rPr>
  </w:style>
  <w:style w:type="character" w:customStyle="1" w:styleId="verdana">
    <w:name w:val="verdana"/>
    <w:basedOn w:val="DefaultParagraphFont"/>
    <w:rsid w:val="00B26A7A"/>
  </w:style>
  <w:style w:type="paragraph" w:customStyle="1" w:styleId="card">
    <w:name w:val="card"/>
    <w:basedOn w:val="Normal"/>
    <w:link w:val="cardChar"/>
    <w:rsid w:val="00B26A7A"/>
    <w:pPr>
      <w:ind w:left="288" w:right="288"/>
    </w:pPr>
    <w:rPr>
      <w:rFonts w:ascii="Times New Roman" w:hAnsi="Times New Roman"/>
      <w:sz w:val="20"/>
      <w:szCs w:val="20"/>
    </w:rPr>
  </w:style>
  <w:style w:type="character" w:customStyle="1" w:styleId="MinimizeChar">
    <w:name w:val="Minimize Char"/>
    <w:basedOn w:val="DefaultParagraphFont"/>
    <w:rsid w:val="00B26A7A"/>
    <w:rPr>
      <w:rFonts w:ascii="Times New Roman" w:eastAsia="Times New Roman" w:hAnsi="Times New Roman" w:cs="Times New Roman"/>
      <w:sz w:val="12"/>
      <w:szCs w:val="20"/>
    </w:rPr>
  </w:style>
  <w:style w:type="paragraph" w:customStyle="1" w:styleId="smalltext0">
    <w:name w:val="small text"/>
    <w:basedOn w:val="Normal"/>
    <w:rsid w:val="00B26A7A"/>
    <w:rPr>
      <w:rFonts w:ascii="Times New Roman" w:hAnsi="Times New Roman"/>
      <w:sz w:val="12"/>
      <w:szCs w:val="20"/>
    </w:rPr>
  </w:style>
  <w:style w:type="paragraph" w:styleId="TOC1">
    <w:name w:val="toc 1"/>
    <w:basedOn w:val="Normal"/>
    <w:next w:val="Normal"/>
    <w:autoRedefine/>
    <w:rsid w:val="00B26A7A"/>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B26A7A"/>
    <w:rPr>
      <w:rFonts w:ascii="Times New Roman" w:eastAsia="Times New Roman" w:hAnsi="Times New Roman" w:cs="Times New Roman"/>
      <w:b/>
      <w:bCs/>
      <w:sz w:val="20"/>
      <w:szCs w:val="26"/>
    </w:rPr>
  </w:style>
  <w:style w:type="paragraph" w:customStyle="1" w:styleId="Card10f2">
    <w:name w:val="Card.10.f2"/>
    <w:basedOn w:val="Normal"/>
    <w:autoRedefine/>
    <w:qFormat/>
    <w:rsid w:val="00B26A7A"/>
    <w:rPr>
      <w:rFonts w:ascii="Times New Roman" w:eastAsia="Calibri" w:hAnsi="Times New Roman"/>
      <w:sz w:val="20"/>
      <w:szCs w:val="20"/>
    </w:rPr>
  </w:style>
  <w:style w:type="character" w:customStyle="1" w:styleId="Aunderline">
    <w:name w:val="Aunderline"/>
    <w:basedOn w:val="DefaultParagraphFont"/>
    <w:qFormat/>
    <w:rsid w:val="00B26A7A"/>
    <w:rPr>
      <w:rFonts w:ascii="Times New Roman" w:hAnsi="Times New Roman" w:cs="Times New Roman"/>
      <w:w w:val="106"/>
      <w:sz w:val="20"/>
      <w:szCs w:val="20"/>
      <w:u w:val="single"/>
    </w:rPr>
  </w:style>
  <w:style w:type="character" w:customStyle="1" w:styleId="CharChar4">
    <w:name w:val="Char Char4"/>
    <w:basedOn w:val="DefaultParagraphFont"/>
    <w:rsid w:val="00B26A7A"/>
    <w:rPr>
      <w:rFonts w:cs="Arial"/>
      <w:b/>
      <w:bCs/>
      <w:iCs/>
      <w:szCs w:val="28"/>
      <w:lang w:val="en-US" w:eastAsia="en-US" w:bidi="ar-SA"/>
    </w:rPr>
  </w:style>
  <w:style w:type="paragraph" w:styleId="NoSpacing">
    <w:name w:val="No Spacing"/>
    <w:qFormat/>
    <w:rsid w:val="00B26A7A"/>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B26A7A"/>
    <w:rPr>
      <w:rFonts w:ascii="Arial" w:hAnsi="Arial" w:cs="Times New Roman"/>
      <w:b/>
      <w:caps/>
      <w:color w:val="000000"/>
      <w:kern w:val="32"/>
      <w:sz w:val="28"/>
      <w:szCs w:val="32"/>
    </w:rPr>
  </w:style>
  <w:style w:type="character" w:customStyle="1" w:styleId="term1">
    <w:name w:val="term1"/>
    <w:basedOn w:val="DefaultParagraphFont"/>
    <w:rsid w:val="00B26A7A"/>
    <w:rPr>
      <w:b/>
      <w:bCs/>
    </w:rPr>
  </w:style>
  <w:style w:type="paragraph" w:styleId="ListParagraph">
    <w:name w:val="List Paragraph"/>
    <w:basedOn w:val="Normal"/>
    <w:qFormat/>
    <w:rsid w:val="00B26A7A"/>
    <w:pPr>
      <w:ind w:left="720"/>
    </w:pPr>
    <w:rPr>
      <w:rFonts w:ascii="Times New Roman" w:hAnsi="Times New Roman"/>
      <w:sz w:val="20"/>
      <w:szCs w:val="24"/>
    </w:rPr>
  </w:style>
  <w:style w:type="paragraph" w:customStyle="1" w:styleId="Style4">
    <w:name w:val="Style4"/>
    <w:basedOn w:val="Normal"/>
    <w:rsid w:val="00B26A7A"/>
    <w:rPr>
      <w:rFonts w:ascii="Arial Narrow" w:hAnsi="Arial Narrow"/>
      <w:sz w:val="20"/>
      <w:szCs w:val="24"/>
      <w:u w:val="single"/>
    </w:rPr>
  </w:style>
  <w:style w:type="character" w:customStyle="1" w:styleId="Style4Char">
    <w:name w:val="Style4 Char"/>
    <w:basedOn w:val="DefaultParagraphFont"/>
    <w:rsid w:val="00B26A7A"/>
    <w:rPr>
      <w:rFonts w:ascii="Arial Narrow" w:hAnsi="Arial Narrow" w:cs="Times New Roman"/>
      <w:sz w:val="20"/>
      <w:u w:val="single"/>
    </w:rPr>
  </w:style>
  <w:style w:type="character" w:customStyle="1" w:styleId="UnderlineCharChar">
    <w:name w:val="Underline Char Char"/>
    <w:basedOn w:val="DefaultParagraphFont"/>
    <w:rsid w:val="00B26A7A"/>
    <w:rPr>
      <w:rFonts w:ascii="Arial Narrow" w:hAnsi="Arial Narrow"/>
      <w:szCs w:val="24"/>
      <w:u w:val="single"/>
      <w:lang w:val="en-US" w:eastAsia="en-US" w:bidi="ar-SA"/>
    </w:rPr>
  </w:style>
  <w:style w:type="paragraph" w:customStyle="1" w:styleId="Paste">
    <w:name w:val="Paste"/>
    <w:basedOn w:val="Normal"/>
    <w:rsid w:val="00B26A7A"/>
    <w:rPr>
      <w:rFonts w:ascii="Arial Narrow" w:hAnsi="Arial Narrow"/>
      <w:sz w:val="16"/>
      <w:szCs w:val="24"/>
    </w:rPr>
  </w:style>
  <w:style w:type="paragraph" w:customStyle="1" w:styleId="Style">
    <w:name w:val="Style"/>
    <w:rsid w:val="00B26A7A"/>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cite">
    <w:name w:val="cite"/>
    <w:aliases w:val="Heading 3 Char1,Citation Char,cites Char Char,Heading 3 Char1 Char,Citation Char Char1 Char Char Char Char Char,Underlined Text Char,Char Char Char1"/>
    <w:basedOn w:val="DefaultParagraphFont"/>
    <w:qFormat/>
    <w:rsid w:val="00B26A7A"/>
    <w:rPr>
      <w:rFonts w:ascii="Times New Roman" w:hAnsi="Times New Roman"/>
      <w:b/>
      <w:sz w:val="24"/>
    </w:rPr>
  </w:style>
  <w:style w:type="character" w:customStyle="1" w:styleId="underline">
    <w:name w:val="underline"/>
    <w:basedOn w:val="DefaultParagraphFont"/>
    <w:link w:val="textbold"/>
    <w:qFormat/>
    <w:rsid w:val="00B26A7A"/>
    <w:rPr>
      <w:b/>
      <w:u w:val="single"/>
    </w:rPr>
  </w:style>
  <w:style w:type="character" w:customStyle="1" w:styleId="CharChar3">
    <w:name w:val="Char Char3"/>
    <w:basedOn w:val="DefaultParagraphFont"/>
    <w:rsid w:val="00B26A7A"/>
    <w:rPr>
      <w:rFonts w:cs="Arial"/>
      <w:bCs/>
      <w:u w:val="single"/>
    </w:rPr>
  </w:style>
  <w:style w:type="character" w:customStyle="1" w:styleId="author">
    <w:name w:val="author"/>
    <w:basedOn w:val="DefaultParagraphFont"/>
    <w:rsid w:val="00B26A7A"/>
  </w:style>
  <w:style w:type="character" w:customStyle="1" w:styleId="italic">
    <w:name w:val="italic"/>
    <w:basedOn w:val="DefaultParagraphFont"/>
    <w:rsid w:val="00B26A7A"/>
  </w:style>
  <w:style w:type="character" w:customStyle="1" w:styleId="Heading2Char1">
    <w:name w:val="Heading 2 Char1"/>
    <w:basedOn w:val="DefaultParagraphFont"/>
    <w:rsid w:val="00B26A7A"/>
    <w:rPr>
      <w:rFonts w:cs="Arial"/>
      <w:b/>
      <w:bCs/>
      <w:iCs/>
      <w:szCs w:val="28"/>
      <w:lang w:val="en-US" w:eastAsia="en-US" w:bidi="ar-SA"/>
    </w:rPr>
  </w:style>
  <w:style w:type="character" w:customStyle="1" w:styleId="Style1Char">
    <w:name w:val="Style1 Char"/>
    <w:basedOn w:val="DefaultParagraphFont"/>
    <w:rsid w:val="00B26A7A"/>
    <w:rPr>
      <w:rFonts w:ascii="Times New Roman" w:hAnsi="Times New Roman" w:cs="Times New Roman"/>
      <w:sz w:val="20"/>
      <w:szCs w:val="20"/>
      <w:u w:val="single"/>
    </w:rPr>
  </w:style>
  <w:style w:type="paragraph" w:customStyle="1" w:styleId="StyleStyle1">
    <w:name w:val="Style Style1 +"/>
    <w:basedOn w:val="Normal"/>
    <w:rsid w:val="00B26A7A"/>
    <w:rPr>
      <w:rFonts w:ascii="Times New Roman" w:hAnsi="Times New Roman"/>
      <w:sz w:val="24"/>
      <w:szCs w:val="24"/>
    </w:rPr>
  </w:style>
  <w:style w:type="character" w:customStyle="1" w:styleId="StyleStyle1Char">
    <w:name w:val="Style Style1 + Char"/>
    <w:basedOn w:val="Style1Char"/>
    <w:rsid w:val="00B26A7A"/>
    <w:rPr>
      <w:rFonts w:ascii="Times New Roman" w:hAnsi="Times New Roman" w:cs="Times New Roman"/>
      <w:sz w:val="20"/>
      <w:szCs w:val="20"/>
      <w:u w:val="single"/>
    </w:rPr>
  </w:style>
  <w:style w:type="character" w:customStyle="1" w:styleId="CharChar2">
    <w:name w:val="Char Char2"/>
    <w:basedOn w:val="DefaultParagraphFont"/>
    <w:rsid w:val="00B26A7A"/>
    <w:rPr>
      <w:rFonts w:ascii="Times New Roman" w:eastAsia="Times New Roman" w:hAnsi="Times New Roman" w:cs="Times New Roman"/>
      <w:b/>
      <w:bCs/>
      <w:sz w:val="20"/>
      <w:szCs w:val="26"/>
    </w:rPr>
  </w:style>
  <w:style w:type="paragraph" w:styleId="TOC2">
    <w:name w:val="toc 2"/>
    <w:basedOn w:val="Normal"/>
    <w:next w:val="Normal"/>
    <w:autoRedefine/>
    <w:rsid w:val="00B26A7A"/>
    <w:pPr>
      <w:ind w:left="240"/>
    </w:pPr>
    <w:rPr>
      <w:rFonts w:ascii="Times New Roman" w:hAnsi="Times New Roman"/>
      <w:sz w:val="24"/>
      <w:szCs w:val="24"/>
    </w:rPr>
  </w:style>
  <w:style w:type="paragraph" w:styleId="TOC3">
    <w:name w:val="toc 3"/>
    <w:basedOn w:val="Normal"/>
    <w:next w:val="Normal"/>
    <w:autoRedefine/>
    <w:rsid w:val="00B26A7A"/>
    <w:pPr>
      <w:ind w:left="480"/>
    </w:pPr>
    <w:rPr>
      <w:rFonts w:ascii="Times New Roman" w:hAnsi="Times New Roman"/>
      <w:sz w:val="24"/>
      <w:szCs w:val="24"/>
    </w:rPr>
  </w:style>
  <w:style w:type="paragraph" w:styleId="TOC4">
    <w:name w:val="toc 4"/>
    <w:basedOn w:val="Normal"/>
    <w:next w:val="Normal"/>
    <w:autoRedefine/>
    <w:rsid w:val="00B26A7A"/>
    <w:pPr>
      <w:ind w:left="720"/>
    </w:pPr>
    <w:rPr>
      <w:rFonts w:ascii="Times New Roman" w:hAnsi="Times New Roman"/>
      <w:sz w:val="24"/>
      <w:szCs w:val="24"/>
    </w:rPr>
  </w:style>
  <w:style w:type="paragraph" w:styleId="TOC5">
    <w:name w:val="toc 5"/>
    <w:basedOn w:val="Normal"/>
    <w:next w:val="Normal"/>
    <w:autoRedefine/>
    <w:rsid w:val="00B26A7A"/>
    <w:pPr>
      <w:ind w:left="960"/>
    </w:pPr>
    <w:rPr>
      <w:rFonts w:ascii="Times New Roman" w:hAnsi="Times New Roman"/>
      <w:sz w:val="24"/>
      <w:szCs w:val="24"/>
    </w:rPr>
  </w:style>
  <w:style w:type="paragraph" w:styleId="TOC6">
    <w:name w:val="toc 6"/>
    <w:basedOn w:val="Normal"/>
    <w:next w:val="Normal"/>
    <w:autoRedefine/>
    <w:rsid w:val="00B26A7A"/>
    <w:pPr>
      <w:ind w:left="1200"/>
    </w:pPr>
    <w:rPr>
      <w:rFonts w:ascii="Times New Roman" w:hAnsi="Times New Roman"/>
      <w:sz w:val="24"/>
      <w:szCs w:val="24"/>
    </w:rPr>
  </w:style>
  <w:style w:type="paragraph" w:styleId="TOC7">
    <w:name w:val="toc 7"/>
    <w:basedOn w:val="Normal"/>
    <w:next w:val="Normal"/>
    <w:autoRedefine/>
    <w:rsid w:val="00B26A7A"/>
    <w:pPr>
      <w:ind w:left="1440"/>
    </w:pPr>
    <w:rPr>
      <w:rFonts w:ascii="Times New Roman" w:hAnsi="Times New Roman"/>
      <w:sz w:val="24"/>
      <w:szCs w:val="24"/>
    </w:rPr>
  </w:style>
  <w:style w:type="paragraph" w:styleId="TOC8">
    <w:name w:val="toc 8"/>
    <w:basedOn w:val="Normal"/>
    <w:next w:val="Normal"/>
    <w:autoRedefine/>
    <w:rsid w:val="00B26A7A"/>
    <w:pPr>
      <w:ind w:left="1680"/>
    </w:pPr>
    <w:rPr>
      <w:rFonts w:ascii="Times New Roman" w:hAnsi="Times New Roman"/>
      <w:sz w:val="24"/>
      <w:szCs w:val="24"/>
    </w:rPr>
  </w:style>
  <w:style w:type="paragraph" w:styleId="TOC9">
    <w:name w:val="toc 9"/>
    <w:basedOn w:val="Normal"/>
    <w:next w:val="Normal"/>
    <w:autoRedefine/>
    <w:rsid w:val="00B26A7A"/>
    <w:pPr>
      <w:ind w:left="1920"/>
    </w:pPr>
    <w:rPr>
      <w:rFonts w:ascii="Times New Roman" w:hAnsi="Times New Roman"/>
      <w:sz w:val="24"/>
      <w:szCs w:val="24"/>
    </w:rPr>
  </w:style>
  <w:style w:type="character" w:customStyle="1" w:styleId="editorname">
    <w:name w:val="editorname"/>
    <w:basedOn w:val="DefaultParagraphFont"/>
    <w:rsid w:val="00B26A7A"/>
  </w:style>
  <w:style w:type="character" w:customStyle="1" w:styleId="Card10f2Char">
    <w:name w:val="Card.10.f2 Char"/>
    <w:basedOn w:val="DefaultParagraphFont"/>
    <w:rsid w:val="00B26A7A"/>
    <w:rPr>
      <w:rFonts w:ascii="Times New Roman" w:eastAsia="Calibri" w:hAnsi="Times New Roman" w:cs="Times New Roman"/>
      <w:sz w:val="20"/>
      <w:szCs w:val="20"/>
    </w:rPr>
  </w:style>
  <w:style w:type="character" w:customStyle="1" w:styleId="Emphasis2">
    <w:name w:val="Emphasis2"/>
    <w:basedOn w:val="DefaultParagraphFont"/>
    <w:rsid w:val="00B26A7A"/>
    <w:rPr>
      <w:rFonts w:ascii="Cooper Black" w:hAnsi="Cooper Black"/>
      <w:iCs/>
      <w:u w:val="single"/>
    </w:rPr>
  </w:style>
  <w:style w:type="character" w:customStyle="1" w:styleId="yshortcuts">
    <w:name w:val="yshortcuts"/>
    <w:basedOn w:val="DefaultParagraphFont"/>
    <w:rsid w:val="00B26A7A"/>
  </w:style>
  <w:style w:type="character" w:customStyle="1" w:styleId="pmterms1">
    <w:name w:val="pmterms1"/>
    <w:basedOn w:val="DefaultParagraphFont"/>
    <w:rsid w:val="00B26A7A"/>
  </w:style>
  <w:style w:type="character" w:customStyle="1" w:styleId="CharChar">
    <w:name w:val="Char Char"/>
    <w:basedOn w:val="DefaultParagraphFont"/>
    <w:rsid w:val="00B26A7A"/>
    <w:rPr>
      <w:rFonts w:eastAsia="SimSun" w:cs="Arial"/>
      <w:b/>
      <w:bCs/>
      <w:iCs/>
      <w:color w:val="000000"/>
      <w:szCs w:val="28"/>
      <w:lang w:eastAsia="zh-CN"/>
    </w:rPr>
  </w:style>
  <w:style w:type="paragraph" w:customStyle="1" w:styleId="Style3">
    <w:name w:val="Style3"/>
    <w:basedOn w:val="Normal"/>
    <w:rsid w:val="00B26A7A"/>
    <w:rPr>
      <w:rFonts w:ascii="Arial Narrow" w:hAnsi="Arial Narrow"/>
      <w:b/>
      <w:szCs w:val="24"/>
    </w:rPr>
  </w:style>
  <w:style w:type="character" w:customStyle="1" w:styleId="Style3Char">
    <w:name w:val="Style3 Char"/>
    <w:basedOn w:val="DefaultParagraphFont"/>
    <w:rsid w:val="00B26A7A"/>
    <w:rPr>
      <w:rFonts w:ascii="Arial Narrow" w:hAnsi="Arial Narrow" w:cs="Times New Roman"/>
      <w:b/>
      <w:sz w:val="22"/>
    </w:rPr>
  </w:style>
  <w:style w:type="paragraph" w:customStyle="1" w:styleId="Card0">
    <w:name w:val="Card"/>
    <w:basedOn w:val="Normal"/>
    <w:rsid w:val="00B26A7A"/>
    <w:rPr>
      <w:rFonts w:ascii="Arial Narrow" w:hAnsi="Arial Narrow"/>
      <w:sz w:val="20"/>
      <w:szCs w:val="24"/>
      <w:u w:val="single"/>
    </w:rPr>
  </w:style>
  <w:style w:type="character" w:customStyle="1" w:styleId="CardChar0">
    <w:name w:val="Card Char"/>
    <w:basedOn w:val="DefaultParagraphFont"/>
    <w:rsid w:val="00B26A7A"/>
    <w:rPr>
      <w:rFonts w:ascii="Arial Narrow" w:hAnsi="Arial Narrow" w:cs="Times New Roman"/>
      <w:sz w:val="20"/>
      <w:u w:val="single"/>
    </w:rPr>
  </w:style>
  <w:style w:type="paragraph" w:styleId="FootnoteText">
    <w:name w:val="footnote text"/>
    <w:basedOn w:val="Normal"/>
    <w:link w:val="FootnoteTextChar"/>
    <w:rsid w:val="00B26A7A"/>
    <w:rPr>
      <w:rFonts w:ascii="Cambria" w:hAnsi="Cambria"/>
      <w:sz w:val="20"/>
      <w:szCs w:val="20"/>
    </w:rPr>
  </w:style>
  <w:style w:type="character" w:customStyle="1" w:styleId="FootnoteTextChar">
    <w:name w:val="Footnote Text Char"/>
    <w:basedOn w:val="DefaultParagraphFont"/>
    <w:link w:val="FootnoteText"/>
    <w:rsid w:val="00B26A7A"/>
    <w:rPr>
      <w:rFonts w:ascii="Cambria" w:hAnsi="Cambria" w:cs="Calibri"/>
      <w:sz w:val="20"/>
      <w:szCs w:val="20"/>
    </w:rPr>
  </w:style>
  <w:style w:type="character" w:styleId="FootnoteReference">
    <w:name w:val="footnote reference"/>
    <w:basedOn w:val="DefaultParagraphFont"/>
    <w:rsid w:val="00B26A7A"/>
    <w:rPr>
      <w:vertAlign w:val="superscript"/>
    </w:rPr>
  </w:style>
  <w:style w:type="paragraph" w:customStyle="1" w:styleId="StyleLinespacingDouble">
    <w:name w:val="Style Line spacing:  Double"/>
    <w:basedOn w:val="Normal"/>
    <w:rsid w:val="00B26A7A"/>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B26A7A"/>
    <w:rPr>
      <w:rFonts w:ascii="Cambria" w:hAnsi="Cambria" w:cs="Times New Roman"/>
      <w:sz w:val="20"/>
      <w:szCs w:val="20"/>
    </w:rPr>
  </w:style>
  <w:style w:type="character" w:styleId="CommentReference">
    <w:name w:val="annotation reference"/>
    <w:basedOn w:val="DefaultParagraphFont"/>
    <w:rsid w:val="00B26A7A"/>
    <w:rPr>
      <w:sz w:val="16"/>
      <w:szCs w:val="16"/>
    </w:rPr>
  </w:style>
  <w:style w:type="paragraph" w:styleId="CommentText">
    <w:name w:val="annotation text"/>
    <w:basedOn w:val="Normal"/>
    <w:link w:val="CommentTextChar"/>
    <w:rsid w:val="00B26A7A"/>
    <w:rPr>
      <w:rFonts w:ascii="Cambria" w:hAnsi="Cambria"/>
      <w:sz w:val="20"/>
      <w:szCs w:val="20"/>
    </w:rPr>
  </w:style>
  <w:style w:type="character" w:customStyle="1" w:styleId="CommentTextChar">
    <w:name w:val="Comment Text Char"/>
    <w:basedOn w:val="DefaultParagraphFont"/>
    <w:link w:val="CommentText"/>
    <w:rsid w:val="00B26A7A"/>
    <w:rPr>
      <w:rFonts w:ascii="Cambria" w:hAnsi="Cambria" w:cs="Calibri"/>
      <w:sz w:val="20"/>
      <w:szCs w:val="20"/>
    </w:rPr>
  </w:style>
  <w:style w:type="paragraph" w:styleId="CommentSubject">
    <w:name w:val="annotation subject"/>
    <w:basedOn w:val="CommentText"/>
    <w:next w:val="CommentText"/>
    <w:link w:val="CommentSubjectChar"/>
    <w:rsid w:val="00B26A7A"/>
    <w:rPr>
      <w:b/>
      <w:bCs/>
    </w:rPr>
  </w:style>
  <w:style w:type="character" w:customStyle="1" w:styleId="CommentSubjectChar">
    <w:name w:val="Comment Subject Char"/>
    <w:basedOn w:val="CommentTextChar"/>
    <w:link w:val="CommentSubject"/>
    <w:rsid w:val="00B26A7A"/>
    <w:rPr>
      <w:rFonts w:ascii="Cambria" w:hAnsi="Cambria" w:cs="Calibri"/>
      <w:b/>
      <w:bCs/>
      <w:sz w:val="20"/>
      <w:szCs w:val="20"/>
    </w:rPr>
  </w:style>
  <w:style w:type="paragraph" w:styleId="BalloonText">
    <w:name w:val="Balloon Text"/>
    <w:basedOn w:val="Normal"/>
    <w:link w:val="BalloonTextChar"/>
    <w:rsid w:val="00B26A7A"/>
    <w:rPr>
      <w:rFonts w:ascii="Tahoma" w:hAnsi="Tahoma" w:cs="Tahoma"/>
      <w:sz w:val="16"/>
      <w:szCs w:val="16"/>
    </w:rPr>
  </w:style>
  <w:style w:type="character" w:customStyle="1" w:styleId="BalloonTextChar">
    <w:name w:val="Balloon Text Char"/>
    <w:basedOn w:val="DefaultParagraphFont"/>
    <w:link w:val="BalloonText"/>
    <w:rsid w:val="00B26A7A"/>
    <w:rPr>
      <w:rFonts w:ascii="Tahoma" w:hAnsi="Tahoma" w:cs="Tahoma"/>
      <w:sz w:val="16"/>
      <w:szCs w:val="16"/>
    </w:rPr>
  </w:style>
  <w:style w:type="paragraph" w:styleId="Caption">
    <w:name w:val="caption"/>
    <w:basedOn w:val="Normal"/>
    <w:next w:val="Normal"/>
    <w:qFormat/>
    <w:rsid w:val="00B26A7A"/>
    <w:rPr>
      <w:rFonts w:ascii="Cambria" w:hAnsi="Cambria"/>
      <w:b/>
      <w:bCs/>
      <w:sz w:val="20"/>
      <w:szCs w:val="20"/>
    </w:rPr>
  </w:style>
  <w:style w:type="character" w:customStyle="1" w:styleId="a">
    <w:name w:val="a"/>
    <w:basedOn w:val="DefaultParagraphFont"/>
    <w:rsid w:val="00B26A7A"/>
  </w:style>
  <w:style w:type="paragraph" w:styleId="Quote">
    <w:name w:val="Quote"/>
    <w:basedOn w:val="Normal"/>
    <w:next w:val="Normal"/>
    <w:link w:val="QuoteChar"/>
    <w:qFormat/>
    <w:rsid w:val="00B26A7A"/>
    <w:pPr>
      <w:ind w:left="720"/>
    </w:pPr>
    <w:rPr>
      <w:rFonts w:ascii="Cambria" w:hAnsi="Cambria"/>
      <w:i/>
      <w:iCs/>
      <w:color w:val="000000"/>
      <w:sz w:val="20"/>
      <w:szCs w:val="24"/>
    </w:rPr>
  </w:style>
  <w:style w:type="character" w:customStyle="1" w:styleId="QuoteChar">
    <w:name w:val="Quote Char"/>
    <w:basedOn w:val="DefaultParagraphFont"/>
    <w:link w:val="Quote"/>
    <w:rsid w:val="00B26A7A"/>
    <w:rPr>
      <w:rFonts w:ascii="Cambria" w:hAnsi="Cambria" w:cs="Calibri"/>
      <w:i/>
      <w:iCs/>
      <w:color w:val="000000"/>
      <w:sz w:val="20"/>
      <w:szCs w:val="24"/>
    </w:rPr>
  </w:style>
  <w:style w:type="paragraph" w:customStyle="1" w:styleId="Normalspacing">
    <w:name w:val="Normal + spacing"/>
    <w:basedOn w:val="StyleLinespacingDouble"/>
    <w:qFormat/>
    <w:rsid w:val="00B26A7A"/>
  </w:style>
  <w:style w:type="character" w:customStyle="1" w:styleId="NormalspacingChar">
    <w:name w:val="Normal + spacing Char"/>
    <w:basedOn w:val="StyleLinespacingDoubleChar"/>
    <w:rsid w:val="00B26A7A"/>
    <w:rPr>
      <w:rFonts w:ascii="Cambria" w:hAnsi="Cambria" w:cs="Times New Roman"/>
      <w:sz w:val="20"/>
      <w:szCs w:val="20"/>
    </w:rPr>
  </w:style>
  <w:style w:type="paragraph" w:styleId="EndnoteText">
    <w:name w:val="endnote text"/>
    <w:basedOn w:val="Normal"/>
    <w:link w:val="EndnoteTextChar"/>
    <w:rsid w:val="00B26A7A"/>
    <w:rPr>
      <w:rFonts w:ascii="Cambria" w:hAnsi="Cambria"/>
      <w:sz w:val="20"/>
      <w:szCs w:val="20"/>
    </w:rPr>
  </w:style>
  <w:style w:type="character" w:customStyle="1" w:styleId="EndnoteTextChar">
    <w:name w:val="Endnote Text Char"/>
    <w:basedOn w:val="DefaultParagraphFont"/>
    <w:link w:val="EndnoteText"/>
    <w:rsid w:val="00B26A7A"/>
    <w:rPr>
      <w:rFonts w:ascii="Cambria" w:hAnsi="Cambria" w:cs="Calibri"/>
      <w:sz w:val="20"/>
      <w:szCs w:val="20"/>
    </w:rPr>
  </w:style>
  <w:style w:type="character" w:styleId="EndnoteReference">
    <w:name w:val="endnote reference"/>
    <w:basedOn w:val="DefaultParagraphFont"/>
    <w:rsid w:val="00B26A7A"/>
    <w:rPr>
      <w:vertAlign w:val="superscript"/>
    </w:rPr>
  </w:style>
  <w:style w:type="character" w:customStyle="1" w:styleId="textbold0">
    <w:name w:val="textbold"/>
    <w:basedOn w:val="DefaultParagraphFont"/>
    <w:rsid w:val="00B26A7A"/>
  </w:style>
  <w:style w:type="character" w:customStyle="1" w:styleId="text">
    <w:name w:val="text"/>
    <w:basedOn w:val="DefaultParagraphFont"/>
    <w:rsid w:val="00B26A7A"/>
  </w:style>
  <w:style w:type="character" w:customStyle="1" w:styleId="textitalics">
    <w:name w:val="textitalics"/>
    <w:basedOn w:val="DefaultParagraphFont"/>
    <w:rsid w:val="00B26A7A"/>
  </w:style>
  <w:style w:type="character" w:customStyle="1" w:styleId="tagChar">
    <w:name w:val="tag Char"/>
    <w:basedOn w:val="DefaultParagraphFont"/>
    <w:rsid w:val="00B26A7A"/>
    <w:rPr>
      <w:rFonts w:ascii="Times New Roman" w:hAnsi="Times New Roman" w:cs="Times New Roman"/>
      <w:b/>
      <w:szCs w:val="20"/>
    </w:rPr>
  </w:style>
  <w:style w:type="character" w:customStyle="1" w:styleId="CiteChar">
    <w:name w:val="Cite Char"/>
    <w:aliases w:val="Heading 3 Char1 Char Char Char1,Heading 3 Char Char Char Char Char1,Citation Char Char Char Char Char1,Citation Char1 Char Char Char1,cites Char Char1"/>
    <w:basedOn w:val="DefaultParagraphFont"/>
    <w:rsid w:val="00B26A7A"/>
    <w:rPr>
      <w:rFonts w:ascii="Arial" w:hAnsi="Arial" w:cs="Times New Roman"/>
      <w:sz w:val="20"/>
    </w:rPr>
  </w:style>
  <w:style w:type="paragraph" w:customStyle="1" w:styleId="Micro">
    <w:name w:val="Micro"/>
    <w:basedOn w:val="Normal"/>
    <w:next w:val="Normal"/>
    <w:rsid w:val="00B26A7A"/>
    <w:rPr>
      <w:rFonts w:ascii="Arial" w:hAnsi="Arial"/>
      <w:sz w:val="12"/>
      <w:szCs w:val="24"/>
    </w:rPr>
  </w:style>
  <w:style w:type="character" w:customStyle="1" w:styleId="MicroChar">
    <w:name w:val="Micro Char"/>
    <w:basedOn w:val="DefaultParagraphFont"/>
    <w:rsid w:val="00B26A7A"/>
    <w:rPr>
      <w:rFonts w:ascii="Arial" w:hAnsi="Arial" w:cs="Times New Roman"/>
      <w:sz w:val="12"/>
    </w:rPr>
  </w:style>
  <w:style w:type="paragraph" w:customStyle="1" w:styleId="CardTag">
    <w:name w:val="Card Tag"/>
    <w:basedOn w:val="Normal"/>
    <w:rsid w:val="00B26A7A"/>
    <w:rPr>
      <w:rFonts w:ascii="Times New Roman" w:hAnsi="Times New Roman"/>
      <w:b/>
      <w:sz w:val="20"/>
      <w:szCs w:val="24"/>
    </w:rPr>
  </w:style>
  <w:style w:type="character" w:customStyle="1" w:styleId="CardTagChar">
    <w:name w:val="Card Tag Char"/>
    <w:basedOn w:val="DefaultParagraphFont"/>
    <w:rsid w:val="00B26A7A"/>
    <w:rPr>
      <w:rFonts w:ascii="Times New Roman" w:hAnsi="Times New Roman" w:cs="Times New Roman"/>
      <w:b/>
      <w:sz w:val="20"/>
    </w:rPr>
  </w:style>
  <w:style w:type="paragraph" w:customStyle="1" w:styleId="CardTextUnderlined">
    <w:name w:val="Card Text Underlined"/>
    <w:basedOn w:val="Normal"/>
    <w:rsid w:val="00B26A7A"/>
    <w:rPr>
      <w:rFonts w:ascii="Arial Narrow" w:hAnsi="Arial Narrow"/>
      <w:sz w:val="20"/>
      <w:szCs w:val="24"/>
      <w:u w:val="single"/>
    </w:rPr>
  </w:style>
  <w:style w:type="character" w:customStyle="1" w:styleId="CardTextUnderlinedChar">
    <w:name w:val="Card Text Underlined Char"/>
    <w:basedOn w:val="DefaultParagraphFont"/>
    <w:rsid w:val="00B26A7A"/>
    <w:rPr>
      <w:rFonts w:ascii="Arial Narrow" w:hAnsi="Arial Narrow" w:cs="Times New Roman"/>
      <w:sz w:val="20"/>
      <w:u w:val="single"/>
    </w:rPr>
  </w:style>
  <w:style w:type="paragraph" w:customStyle="1" w:styleId="normalChar">
    <w:name w:val="normal Char"/>
    <w:basedOn w:val="Normal"/>
    <w:rsid w:val="00B26A7A"/>
    <w:rPr>
      <w:rFonts w:ascii="Times New Roman" w:hAnsi="Times New Roman"/>
      <w:sz w:val="20"/>
      <w:szCs w:val="24"/>
    </w:rPr>
  </w:style>
  <w:style w:type="paragraph" w:customStyle="1" w:styleId="Normal1">
    <w:name w:val="Normal1"/>
    <w:basedOn w:val="Normal"/>
    <w:rsid w:val="00B26A7A"/>
    <w:rPr>
      <w:rFonts w:ascii="Times New Roman" w:hAnsi="Times New Roman"/>
      <w:sz w:val="20"/>
      <w:szCs w:val="24"/>
    </w:rPr>
  </w:style>
  <w:style w:type="paragraph" w:customStyle="1" w:styleId="cardtextsmallChar">
    <w:name w:val="card text small Char"/>
    <w:basedOn w:val="Normal"/>
    <w:rsid w:val="00B26A7A"/>
    <w:rPr>
      <w:rFonts w:ascii="Arial Narrow" w:hAnsi="Arial Narrow"/>
      <w:sz w:val="16"/>
      <w:szCs w:val="24"/>
    </w:rPr>
  </w:style>
  <w:style w:type="character" w:customStyle="1" w:styleId="cardtextsmallCharChar">
    <w:name w:val="card text small Char Char"/>
    <w:basedOn w:val="DefaultParagraphFont"/>
    <w:rsid w:val="00B26A7A"/>
    <w:rPr>
      <w:rFonts w:ascii="Arial Narrow" w:hAnsi="Arial Narrow" w:cs="Times New Roman"/>
      <w:sz w:val="16"/>
    </w:rPr>
  </w:style>
  <w:style w:type="character" w:customStyle="1" w:styleId="reportbody1">
    <w:name w:val="reportbody1"/>
    <w:basedOn w:val="DefaultParagraphFont"/>
    <w:rsid w:val="00B26A7A"/>
    <w:rPr>
      <w:rFonts w:ascii="Tahoma" w:hAnsi="Tahoma" w:cs="Tahoma" w:hint="default"/>
      <w:color w:val="000000"/>
      <w:sz w:val="14"/>
      <w:szCs w:val="14"/>
    </w:rPr>
  </w:style>
  <w:style w:type="character" w:customStyle="1" w:styleId="ssl0">
    <w:name w:val="ss_l0"/>
    <w:basedOn w:val="DefaultParagraphFont"/>
    <w:rsid w:val="00B26A7A"/>
  </w:style>
  <w:style w:type="character" w:customStyle="1" w:styleId="articleheadline">
    <w:name w:val="articleheadline"/>
    <w:basedOn w:val="DefaultParagraphFont"/>
    <w:rsid w:val="00B26A7A"/>
  </w:style>
  <w:style w:type="character" w:customStyle="1" w:styleId="TitleChar">
    <w:name w:val="Title Char"/>
    <w:basedOn w:val="DefaultParagraphFont"/>
    <w:link w:val="Title"/>
    <w:uiPriority w:val="1"/>
    <w:qFormat/>
    <w:rsid w:val="00B26A7A"/>
    <w:rPr>
      <w:b/>
      <w:u w:val="single"/>
    </w:rPr>
  </w:style>
  <w:style w:type="paragraph" w:styleId="Title">
    <w:name w:val="Title"/>
    <w:basedOn w:val="Normal"/>
    <w:next w:val="Normal"/>
    <w:link w:val="TitleChar"/>
    <w:uiPriority w:val="1"/>
    <w:qFormat/>
    <w:rsid w:val="00B26A7A"/>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B26A7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B26A7A"/>
    <w:rPr>
      <w:rFonts w:ascii="Times New Roman" w:hAnsi="Times New Roman" w:cs="Calibri"/>
      <w:sz w:val="20"/>
      <w:szCs w:val="20"/>
    </w:rPr>
  </w:style>
  <w:style w:type="character" w:customStyle="1" w:styleId="UnderlineBold">
    <w:name w:val="Underline + Bold"/>
    <w:uiPriority w:val="1"/>
    <w:qFormat/>
    <w:rsid w:val="00B26A7A"/>
    <w:rPr>
      <w:b/>
      <w:sz w:val="20"/>
      <w:u w:val="single"/>
    </w:rPr>
  </w:style>
  <w:style w:type="character" w:customStyle="1" w:styleId="st">
    <w:name w:val="st"/>
    <w:rsid w:val="00B26A7A"/>
  </w:style>
  <w:style w:type="character" w:customStyle="1" w:styleId="BoldUnderlineChar">
    <w:name w:val="Bold Underline Char"/>
    <w:link w:val="BoldUnderline"/>
    <w:uiPriority w:val="99"/>
    <w:rsid w:val="00B26A7A"/>
    <w:rPr>
      <w:rFonts w:ascii="Georgia" w:hAnsi="Georgia"/>
      <w:u w:val="single"/>
    </w:rPr>
  </w:style>
  <w:style w:type="paragraph" w:customStyle="1" w:styleId="BoldUnderline">
    <w:name w:val="Bold Underline"/>
    <w:basedOn w:val="Normal"/>
    <w:next w:val="Normal"/>
    <w:link w:val="BoldUnderlineChar"/>
    <w:autoRedefine/>
    <w:uiPriority w:val="99"/>
    <w:qFormat/>
    <w:rsid w:val="00B26A7A"/>
    <w:pPr>
      <w:contextualSpacing/>
    </w:pPr>
    <w:rPr>
      <w:rFonts w:cstheme="minorBidi"/>
      <w:u w:val="single"/>
    </w:rPr>
  </w:style>
  <w:style w:type="paragraph" w:customStyle="1" w:styleId="textbold">
    <w:name w:val="text bold"/>
    <w:basedOn w:val="Normal"/>
    <w:link w:val="underline"/>
    <w:qFormat/>
    <w:rsid w:val="00B26A7A"/>
    <w:pPr>
      <w:ind w:left="720"/>
    </w:pPr>
    <w:rPr>
      <w:rFonts w:asciiTheme="minorHAnsi" w:hAnsiTheme="minorHAnsi" w:cstheme="minorBidi"/>
      <w:b/>
      <w:u w:val="single"/>
    </w:rPr>
  </w:style>
  <w:style w:type="character" w:customStyle="1" w:styleId="apple-style-span">
    <w:name w:val="apple-style-span"/>
    <w:rsid w:val="00B26A7A"/>
  </w:style>
  <w:style w:type="character" w:customStyle="1" w:styleId="apple-converted-space">
    <w:name w:val="apple-converted-space"/>
    <w:rsid w:val="00B26A7A"/>
  </w:style>
  <w:style w:type="character" w:customStyle="1" w:styleId="blue">
    <w:name w:val="blue"/>
    <w:rsid w:val="00B26A7A"/>
  </w:style>
  <w:style w:type="character" w:customStyle="1" w:styleId="CardsFont12ptCharCharCharChar">
    <w:name w:val="Cards + Font: 12 pt Char Char Char Char"/>
    <w:basedOn w:val="DefaultParagraphFont"/>
    <w:rsid w:val="00B26A7A"/>
    <w:rPr>
      <w:sz w:val="24"/>
      <w:szCs w:val="24"/>
      <w:u w:val="thick"/>
      <w:lang w:val="en-US" w:eastAsia="en-US" w:bidi="ar-SA"/>
    </w:rPr>
  </w:style>
  <w:style w:type="paragraph" w:customStyle="1" w:styleId="CitationCharChar">
    <w:name w:val="Citation Char Char"/>
    <w:basedOn w:val="Normal"/>
    <w:uiPriority w:val="6"/>
    <w:rsid w:val="00B26A7A"/>
    <w:pPr>
      <w:ind w:left="1440" w:right="1440"/>
    </w:pPr>
    <w:rPr>
      <w:rFonts w:asciiTheme="minorHAnsi" w:hAnsiTheme="minorHAnsi" w:cstheme="minorBidi"/>
      <w:bCs/>
      <w:u w:val="single"/>
    </w:rPr>
  </w:style>
  <w:style w:type="paragraph" w:customStyle="1" w:styleId="cardtext">
    <w:name w:val="card text"/>
    <w:basedOn w:val="Normal"/>
    <w:link w:val="cardtextChar"/>
    <w:qFormat/>
    <w:rsid w:val="00B26A7A"/>
    <w:pPr>
      <w:ind w:left="288" w:right="288"/>
    </w:pPr>
  </w:style>
  <w:style w:type="character" w:customStyle="1" w:styleId="cardtextChar">
    <w:name w:val="card text Char"/>
    <w:basedOn w:val="DefaultParagraphFont"/>
    <w:link w:val="cardtext"/>
    <w:rsid w:val="00B26A7A"/>
    <w:rPr>
      <w:rFonts w:ascii="Georgia" w:hAnsi="Georgia" w:cs="Calibri"/>
    </w:rPr>
  </w:style>
  <w:style w:type="character" w:customStyle="1" w:styleId="Box">
    <w:name w:val="Box"/>
    <w:basedOn w:val="DefaultParagraphFont"/>
    <w:uiPriority w:val="1"/>
    <w:qFormat/>
    <w:rsid w:val="00B26A7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1,ALEX,Heading,Block Header,Heading 1 - block,Heading 1 Char Char,Block Titles,Heading 1 Char1 Char,Heading 1 Char Char Char,Heading 1 Char1 Char Char,Heading 1 Char Char Char Char,block title,Block Tit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Heading Char,Block Header Char,Heading 1 - block Char,Heading 1 Char Char Char1,Block Titles Char,Heading 1 Char1 Char Char1,Heading 1 Char Char Char Char1,Heading 1 Char1 Char Char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1 Char Char2,Heading 2 Char Char Char Char2,Tags Char,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Citation Char Char Char,ci,Bold Cite Char,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D176BE"/>
    <w:rPr>
      <w:rFonts w:ascii="Georgia" w:eastAsiaTheme="majorEastAsia" w:hAnsi="Georgia" w:cstheme="majorBidi"/>
      <w:b/>
      <w:bCs/>
      <w:iCs/>
    </w:rPr>
  </w:style>
  <w:style w:type="paragraph" w:customStyle="1" w:styleId="SmallText">
    <w:name w:val="Small Text"/>
    <w:basedOn w:val="Heading2"/>
    <w:rsid w:val="00B26A7A"/>
    <w:pPr>
      <w:keepLines w:val="0"/>
      <w:pageBreakBefore w:val="0"/>
      <w:spacing w:before="0"/>
      <w:jc w:val="left"/>
    </w:pPr>
    <w:rPr>
      <w:rFonts w:ascii="Garamond" w:eastAsia="Times New Roman" w:hAnsi="Garamond" w:cs="Times New Roman"/>
      <w:b w:val="0"/>
      <w:bCs w:val="0"/>
      <w:sz w:val="16"/>
      <w:szCs w:val="20"/>
      <w:u w:val="none"/>
    </w:rPr>
  </w:style>
  <w:style w:type="paragraph" w:customStyle="1" w:styleId="DoubleUnderlined">
    <w:name w:val="Double Underlined"/>
    <w:basedOn w:val="Heading2"/>
    <w:autoRedefine/>
    <w:rsid w:val="00B26A7A"/>
    <w:pPr>
      <w:keepLines w:val="0"/>
      <w:pageBreakBefore w:val="0"/>
      <w:spacing w:before="0"/>
      <w:jc w:val="left"/>
    </w:pPr>
    <w:rPr>
      <w:rFonts w:ascii="Trebuchet MS" w:eastAsia="Times New Roman" w:hAnsi="Trebuchet MS" w:cs="Times New Roman"/>
      <w:b w:val="0"/>
      <w:bCs w:val="0"/>
      <w:sz w:val="20"/>
      <w:szCs w:val="20"/>
      <w:u w:val="thick"/>
    </w:rPr>
  </w:style>
  <w:style w:type="character" w:customStyle="1" w:styleId="UnderlineChar2">
    <w:name w:val="Underline Char2"/>
    <w:basedOn w:val="DefaultParagraphFont"/>
    <w:rsid w:val="00B26A7A"/>
    <w:rPr>
      <w:rFonts w:ascii="Trebuchet MS" w:hAnsi="Trebuchet MS"/>
      <w:u w:val="thick"/>
      <w:lang w:val="en-US" w:eastAsia="zh-CN" w:bidi="ar-SA"/>
    </w:rPr>
  </w:style>
  <w:style w:type="character" w:customStyle="1" w:styleId="UnderlineChar">
    <w:name w:val="Underline Char"/>
    <w:aliases w:val="Minimized Char,Cites and Cards Char"/>
    <w:basedOn w:val="DefaultParagraphFont"/>
    <w:uiPriority w:val="99"/>
    <w:rsid w:val="00B26A7A"/>
    <w:rPr>
      <w:rFonts w:ascii="Trebuchet MS" w:hAnsi="Trebuchet MS"/>
      <w:u w:val="thick"/>
      <w:lang w:val="en-US" w:eastAsia="zh-CN" w:bidi="ar-SA"/>
    </w:rPr>
  </w:style>
  <w:style w:type="paragraph" w:styleId="DocumentMap">
    <w:name w:val="Document Map"/>
    <w:basedOn w:val="Normal"/>
    <w:link w:val="DocumentMapChar"/>
    <w:semiHidden/>
    <w:rsid w:val="00B26A7A"/>
    <w:pPr>
      <w:shd w:val="clear" w:color="auto" w:fill="C6D5EC"/>
    </w:pPr>
    <w:rPr>
      <w:rFonts w:ascii="Lucida Grande" w:hAnsi="Lucida Grande"/>
      <w:sz w:val="24"/>
      <w:szCs w:val="24"/>
    </w:rPr>
  </w:style>
  <w:style w:type="character" w:customStyle="1" w:styleId="DocumentMapChar">
    <w:name w:val="Document Map Char"/>
    <w:basedOn w:val="DefaultParagraphFont"/>
    <w:link w:val="DocumentMap"/>
    <w:semiHidden/>
    <w:rsid w:val="00B26A7A"/>
    <w:rPr>
      <w:rFonts w:ascii="Lucida Grande" w:hAnsi="Lucida Grande" w:cs="Calibri"/>
      <w:sz w:val="24"/>
      <w:szCs w:val="24"/>
      <w:shd w:val="clear" w:color="auto" w:fill="C6D5EC"/>
    </w:rPr>
  </w:style>
  <w:style w:type="character" w:styleId="PageNumber">
    <w:name w:val="page number"/>
    <w:basedOn w:val="DefaultParagraphFont"/>
    <w:rsid w:val="00B26A7A"/>
  </w:style>
  <w:style w:type="paragraph" w:customStyle="1" w:styleId="Underlined">
    <w:name w:val="Underlined"/>
    <w:basedOn w:val="Normal"/>
    <w:rsid w:val="00B26A7A"/>
    <w:rPr>
      <w:u w:val="single"/>
    </w:rPr>
  </w:style>
  <w:style w:type="paragraph" w:styleId="NormalWeb">
    <w:name w:val="Normal (Web)"/>
    <w:aliases w:val="Normal (Web) Char1 Char,Normal (Web) Char Char Char,Normal (Web) Char1 Char Char Char,Normal (Web) Char Char1 Char Char Char,Normal (Web) Char2 Char Char Char Char Char"/>
    <w:basedOn w:val="Normal"/>
    <w:unhideWhenUsed/>
    <w:rsid w:val="00B26A7A"/>
    <w:pPr>
      <w:spacing w:before="100" w:beforeAutospacing="1" w:after="100" w:afterAutospacing="1"/>
    </w:pPr>
    <w:rPr>
      <w:rFonts w:ascii="Times New Roman" w:hAnsi="Times New Roman"/>
      <w:sz w:val="24"/>
      <w:szCs w:val="24"/>
    </w:rPr>
  </w:style>
  <w:style w:type="paragraph" w:customStyle="1" w:styleId="loose">
    <w:name w:val="loose"/>
    <w:basedOn w:val="Normal"/>
    <w:rsid w:val="00B26A7A"/>
    <w:pPr>
      <w:spacing w:before="100" w:beforeAutospacing="1" w:after="100" w:afterAutospacing="1"/>
    </w:pPr>
    <w:rPr>
      <w:rFonts w:ascii="Times New Roman" w:hAnsi="Times New Roman"/>
      <w:sz w:val="24"/>
      <w:szCs w:val="24"/>
    </w:rPr>
  </w:style>
  <w:style w:type="character" w:customStyle="1" w:styleId="hit">
    <w:name w:val="hit"/>
    <w:basedOn w:val="DefaultParagraphFont"/>
    <w:rsid w:val="00B26A7A"/>
  </w:style>
  <w:style w:type="character" w:styleId="Strong">
    <w:name w:val="Strong"/>
    <w:basedOn w:val="DefaultParagraphFont"/>
    <w:qFormat/>
    <w:rsid w:val="00B26A7A"/>
    <w:rPr>
      <w:b/>
      <w:bCs/>
    </w:rPr>
  </w:style>
  <w:style w:type="character" w:customStyle="1" w:styleId="ln2">
    <w:name w:val="ln2"/>
    <w:basedOn w:val="DefaultParagraphFont"/>
    <w:rsid w:val="00B26A7A"/>
  </w:style>
  <w:style w:type="character" w:customStyle="1" w:styleId="UnderliningChar">
    <w:name w:val="Underlining Char"/>
    <w:basedOn w:val="DefaultParagraphFont"/>
    <w:rsid w:val="00B26A7A"/>
    <w:rPr>
      <w:rFonts w:ascii="Arial" w:hAnsi="Arial"/>
      <w:sz w:val="24"/>
      <w:szCs w:val="24"/>
      <w:u w:val="thick"/>
      <w:lang w:val="en-US" w:eastAsia="en-US" w:bidi="ar-SA"/>
    </w:rPr>
  </w:style>
  <w:style w:type="paragraph" w:customStyle="1" w:styleId="Style1">
    <w:name w:val="Style1"/>
    <w:basedOn w:val="Normal"/>
    <w:rsid w:val="00B26A7A"/>
    <w:rPr>
      <w:sz w:val="16"/>
      <w:szCs w:val="20"/>
    </w:rPr>
  </w:style>
  <w:style w:type="paragraph" w:customStyle="1" w:styleId="Citation">
    <w:name w:val="Citation"/>
    <w:basedOn w:val="Normal"/>
    <w:next w:val="Normal"/>
    <w:qFormat/>
    <w:rsid w:val="00B26A7A"/>
    <w:pPr>
      <w:ind w:left="720"/>
    </w:pPr>
    <w:rPr>
      <w:rFonts w:ascii="Arial Narrow" w:hAnsi="Arial Narrow"/>
      <w:sz w:val="20"/>
      <w:szCs w:val="24"/>
    </w:rPr>
  </w:style>
  <w:style w:type="paragraph" w:customStyle="1" w:styleId="Underlining">
    <w:name w:val="Underlining"/>
    <w:basedOn w:val="Normal"/>
    <w:next w:val="Normal"/>
    <w:rsid w:val="00B26A7A"/>
    <w:rPr>
      <w:rFonts w:ascii="Arial Narrow" w:hAnsi="Arial Narrow"/>
      <w:sz w:val="20"/>
      <w:szCs w:val="24"/>
      <w:u w:val="single"/>
    </w:rPr>
  </w:style>
  <w:style w:type="character" w:customStyle="1" w:styleId="MicroTextChar">
    <w:name w:val="MicroText Char"/>
    <w:basedOn w:val="DefaultParagraphFont"/>
    <w:rsid w:val="00B26A7A"/>
    <w:rPr>
      <w:rFonts w:ascii="Arial Narrow" w:hAnsi="Arial Narrow"/>
      <w:sz w:val="12"/>
      <w:szCs w:val="24"/>
      <w:lang w:val="en-US" w:eastAsia="en-US" w:bidi="ar-SA"/>
    </w:rPr>
  </w:style>
  <w:style w:type="character" w:customStyle="1" w:styleId="SmallChar">
    <w:name w:val="Small Char"/>
    <w:basedOn w:val="DefaultParagraphFont"/>
    <w:rsid w:val="00B26A7A"/>
    <w:rPr>
      <w:rFonts w:ascii="Book Antiqua" w:hAnsi="Book Antiqua"/>
      <w:sz w:val="16"/>
      <w:szCs w:val="24"/>
      <w:lang w:val="en-US" w:eastAsia="en-US" w:bidi="ar-SA"/>
    </w:rPr>
  </w:style>
  <w:style w:type="character" w:customStyle="1" w:styleId="UnderlinedChar">
    <w:name w:val="Underlined Char"/>
    <w:basedOn w:val="DefaultParagraphFont"/>
    <w:rsid w:val="00B26A7A"/>
    <w:rPr>
      <w:rFonts w:ascii="Book Antiqua" w:hAnsi="Book Antiqua"/>
      <w:u w:val="thick"/>
      <w:lang w:val="en-US" w:eastAsia="en-US" w:bidi="ar-SA"/>
    </w:rPr>
  </w:style>
  <w:style w:type="character" w:customStyle="1" w:styleId="verdana">
    <w:name w:val="verdana"/>
    <w:basedOn w:val="DefaultParagraphFont"/>
    <w:rsid w:val="00B26A7A"/>
  </w:style>
  <w:style w:type="paragraph" w:customStyle="1" w:styleId="card">
    <w:name w:val="card"/>
    <w:basedOn w:val="Normal"/>
    <w:link w:val="cardChar"/>
    <w:rsid w:val="00B26A7A"/>
    <w:pPr>
      <w:ind w:left="288" w:right="288"/>
    </w:pPr>
    <w:rPr>
      <w:rFonts w:ascii="Times New Roman" w:hAnsi="Times New Roman"/>
      <w:sz w:val="20"/>
      <w:szCs w:val="20"/>
    </w:rPr>
  </w:style>
  <w:style w:type="character" w:customStyle="1" w:styleId="MinimizeChar">
    <w:name w:val="Minimize Char"/>
    <w:basedOn w:val="DefaultParagraphFont"/>
    <w:rsid w:val="00B26A7A"/>
    <w:rPr>
      <w:rFonts w:ascii="Times New Roman" w:eastAsia="Times New Roman" w:hAnsi="Times New Roman" w:cs="Times New Roman"/>
      <w:sz w:val="12"/>
      <w:szCs w:val="20"/>
    </w:rPr>
  </w:style>
  <w:style w:type="paragraph" w:customStyle="1" w:styleId="smalltext0">
    <w:name w:val="small text"/>
    <w:basedOn w:val="Normal"/>
    <w:rsid w:val="00B26A7A"/>
    <w:rPr>
      <w:rFonts w:ascii="Times New Roman" w:hAnsi="Times New Roman"/>
      <w:sz w:val="12"/>
      <w:szCs w:val="20"/>
    </w:rPr>
  </w:style>
  <w:style w:type="paragraph" w:styleId="TOC1">
    <w:name w:val="toc 1"/>
    <w:basedOn w:val="Normal"/>
    <w:next w:val="Normal"/>
    <w:autoRedefine/>
    <w:rsid w:val="00B26A7A"/>
    <w:rPr>
      <w:rFonts w:ascii="Times New Roman" w:hAnsi="Times New Roman"/>
      <w:sz w:val="20"/>
      <w:szCs w:val="24"/>
    </w:rPr>
  </w:style>
  <w:style w:type="character" w:customStyle="1" w:styleId="Heading2Char2CharChar">
    <w:name w:val="Heading 2 Char2 Char Char"/>
    <w:aliases w:val="Heading 2 Char1 Char Char Char1,Heading 2 Char Char Char Char Char,Heading 2 Char Char1 Char Char,Heading 2 Char2 Char1,Heading 2 Char1 Char Char1,Heading 2 Char Char Char Char1,Heading 2 Char Char1 Char1"/>
    <w:basedOn w:val="DefaultParagraphFont"/>
    <w:rsid w:val="00B26A7A"/>
    <w:rPr>
      <w:rFonts w:ascii="Times New Roman" w:eastAsia="Times New Roman" w:hAnsi="Times New Roman" w:cs="Times New Roman"/>
      <w:b/>
      <w:bCs/>
      <w:sz w:val="20"/>
      <w:szCs w:val="26"/>
    </w:rPr>
  </w:style>
  <w:style w:type="paragraph" w:customStyle="1" w:styleId="Card10f2">
    <w:name w:val="Card.10.f2"/>
    <w:basedOn w:val="Normal"/>
    <w:autoRedefine/>
    <w:qFormat/>
    <w:rsid w:val="00B26A7A"/>
    <w:rPr>
      <w:rFonts w:ascii="Times New Roman" w:eastAsia="Calibri" w:hAnsi="Times New Roman"/>
      <w:sz w:val="20"/>
      <w:szCs w:val="20"/>
    </w:rPr>
  </w:style>
  <w:style w:type="character" w:customStyle="1" w:styleId="Aunderline">
    <w:name w:val="Aunderline"/>
    <w:basedOn w:val="DefaultParagraphFont"/>
    <w:qFormat/>
    <w:rsid w:val="00B26A7A"/>
    <w:rPr>
      <w:rFonts w:ascii="Times New Roman" w:hAnsi="Times New Roman" w:cs="Times New Roman"/>
      <w:w w:val="106"/>
      <w:sz w:val="20"/>
      <w:szCs w:val="20"/>
      <w:u w:val="single"/>
    </w:rPr>
  </w:style>
  <w:style w:type="character" w:customStyle="1" w:styleId="CharChar4">
    <w:name w:val="Char Char4"/>
    <w:basedOn w:val="DefaultParagraphFont"/>
    <w:rsid w:val="00B26A7A"/>
    <w:rPr>
      <w:rFonts w:cs="Arial"/>
      <w:b/>
      <w:bCs/>
      <w:iCs/>
      <w:szCs w:val="28"/>
      <w:lang w:val="en-US" w:eastAsia="en-US" w:bidi="ar-SA"/>
    </w:rPr>
  </w:style>
  <w:style w:type="paragraph" w:styleId="NoSpacing">
    <w:name w:val="No Spacing"/>
    <w:qFormat/>
    <w:rsid w:val="00B26A7A"/>
    <w:pPr>
      <w:widowControl w:val="0"/>
      <w:spacing w:after="0" w:line="240" w:lineRule="auto"/>
    </w:pPr>
    <w:rPr>
      <w:rFonts w:ascii="Times New Roman" w:eastAsia="Calibri" w:hAnsi="Times New Roman" w:cs="Times New Roman"/>
      <w:sz w:val="20"/>
    </w:rPr>
  </w:style>
  <w:style w:type="character" w:customStyle="1" w:styleId="BlockTitleChar">
    <w:name w:val="Block Title Char"/>
    <w:basedOn w:val="DefaultParagraphFont"/>
    <w:rsid w:val="00B26A7A"/>
    <w:rPr>
      <w:rFonts w:ascii="Arial" w:hAnsi="Arial" w:cs="Times New Roman"/>
      <w:b/>
      <w:caps/>
      <w:color w:val="000000"/>
      <w:kern w:val="32"/>
      <w:sz w:val="28"/>
      <w:szCs w:val="32"/>
    </w:rPr>
  </w:style>
  <w:style w:type="character" w:customStyle="1" w:styleId="term1">
    <w:name w:val="term1"/>
    <w:basedOn w:val="DefaultParagraphFont"/>
    <w:rsid w:val="00B26A7A"/>
    <w:rPr>
      <w:b/>
      <w:bCs/>
    </w:rPr>
  </w:style>
  <w:style w:type="paragraph" w:styleId="ListParagraph">
    <w:name w:val="List Paragraph"/>
    <w:basedOn w:val="Normal"/>
    <w:qFormat/>
    <w:rsid w:val="00B26A7A"/>
    <w:pPr>
      <w:ind w:left="720"/>
    </w:pPr>
    <w:rPr>
      <w:rFonts w:ascii="Times New Roman" w:hAnsi="Times New Roman"/>
      <w:sz w:val="20"/>
      <w:szCs w:val="24"/>
    </w:rPr>
  </w:style>
  <w:style w:type="paragraph" w:customStyle="1" w:styleId="Style4">
    <w:name w:val="Style4"/>
    <w:basedOn w:val="Normal"/>
    <w:rsid w:val="00B26A7A"/>
    <w:rPr>
      <w:rFonts w:ascii="Arial Narrow" w:hAnsi="Arial Narrow"/>
      <w:sz w:val="20"/>
      <w:szCs w:val="24"/>
      <w:u w:val="single"/>
    </w:rPr>
  </w:style>
  <w:style w:type="character" w:customStyle="1" w:styleId="Style4Char">
    <w:name w:val="Style4 Char"/>
    <w:basedOn w:val="DefaultParagraphFont"/>
    <w:rsid w:val="00B26A7A"/>
    <w:rPr>
      <w:rFonts w:ascii="Arial Narrow" w:hAnsi="Arial Narrow" w:cs="Times New Roman"/>
      <w:sz w:val="20"/>
      <w:u w:val="single"/>
    </w:rPr>
  </w:style>
  <w:style w:type="character" w:customStyle="1" w:styleId="UnderlineCharChar">
    <w:name w:val="Underline Char Char"/>
    <w:basedOn w:val="DefaultParagraphFont"/>
    <w:rsid w:val="00B26A7A"/>
    <w:rPr>
      <w:rFonts w:ascii="Arial Narrow" w:hAnsi="Arial Narrow"/>
      <w:szCs w:val="24"/>
      <w:u w:val="single"/>
      <w:lang w:val="en-US" w:eastAsia="en-US" w:bidi="ar-SA"/>
    </w:rPr>
  </w:style>
  <w:style w:type="paragraph" w:customStyle="1" w:styleId="Paste">
    <w:name w:val="Paste"/>
    <w:basedOn w:val="Normal"/>
    <w:rsid w:val="00B26A7A"/>
    <w:rPr>
      <w:rFonts w:ascii="Arial Narrow" w:hAnsi="Arial Narrow"/>
      <w:sz w:val="16"/>
      <w:szCs w:val="24"/>
    </w:rPr>
  </w:style>
  <w:style w:type="paragraph" w:customStyle="1" w:styleId="Style">
    <w:name w:val="Style"/>
    <w:rsid w:val="00B26A7A"/>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cite">
    <w:name w:val="cite"/>
    <w:aliases w:val="Heading 3 Char1,Citation Char,cites Char Char,Heading 3 Char1 Char,Citation Char Char1 Char Char Char Char Char,Underlined Text Char,Char Char Char1"/>
    <w:basedOn w:val="DefaultParagraphFont"/>
    <w:qFormat/>
    <w:rsid w:val="00B26A7A"/>
    <w:rPr>
      <w:rFonts w:ascii="Times New Roman" w:hAnsi="Times New Roman"/>
      <w:b/>
      <w:sz w:val="24"/>
    </w:rPr>
  </w:style>
  <w:style w:type="character" w:customStyle="1" w:styleId="underline">
    <w:name w:val="underline"/>
    <w:basedOn w:val="DefaultParagraphFont"/>
    <w:link w:val="textbold"/>
    <w:qFormat/>
    <w:rsid w:val="00B26A7A"/>
    <w:rPr>
      <w:b/>
      <w:u w:val="single"/>
    </w:rPr>
  </w:style>
  <w:style w:type="character" w:customStyle="1" w:styleId="CharChar3">
    <w:name w:val="Char Char3"/>
    <w:basedOn w:val="DefaultParagraphFont"/>
    <w:rsid w:val="00B26A7A"/>
    <w:rPr>
      <w:rFonts w:cs="Arial"/>
      <w:bCs/>
      <w:u w:val="single"/>
    </w:rPr>
  </w:style>
  <w:style w:type="character" w:customStyle="1" w:styleId="author">
    <w:name w:val="author"/>
    <w:basedOn w:val="DefaultParagraphFont"/>
    <w:rsid w:val="00B26A7A"/>
  </w:style>
  <w:style w:type="character" w:customStyle="1" w:styleId="italic">
    <w:name w:val="italic"/>
    <w:basedOn w:val="DefaultParagraphFont"/>
    <w:rsid w:val="00B26A7A"/>
  </w:style>
  <w:style w:type="character" w:customStyle="1" w:styleId="Heading2Char1">
    <w:name w:val="Heading 2 Char1"/>
    <w:basedOn w:val="DefaultParagraphFont"/>
    <w:rsid w:val="00B26A7A"/>
    <w:rPr>
      <w:rFonts w:cs="Arial"/>
      <w:b/>
      <w:bCs/>
      <w:iCs/>
      <w:szCs w:val="28"/>
      <w:lang w:val="en-US" w:eastAsia="en-US" w:bidi="ar-SA"/>
    </w:rPr>
  </w:style>
  <w:style w:type="character" w:customStyle="1" w:styleId="Style1Char">
    <w:name w:val="Style1 Char"/>
    <w:basedOn w:val="DefaultParagraphFont"/>
    <w:rsid w:val="00B26A7A"/>
    <w:rPr>
      <w:rFonts w:ascii="Times New Roman" w:hAnsi="Times New Roman" w:cs="Times New Roman"/>
      <w:sz w:val="20"/>
      <w:szCs w:val="20"/>
      <w:u w:val="single"/>
    </w:rPr>
  </w:style>
  <w:style w:type="paragraph" w:customStyle="1" w:styleId="StyleStyle1">
    <w:name w:val="Style Style1 +"/>
    <w:basedOn w:val="Normal"/>
    <w:rsid w:val="00B26A7A"/>
    <w:rPr>
      <w:rFonts w:ascii="Times New Roman" w:hAnsi="Times New Roman"/>
      <w:sz w:val="24"/>
      <w:szCs w:val="24"/>
    </w:rPr>
  </w:style>
  <w:style w:type="character" w:customStyle="1" w:styleId="StyleStyle1Char">
    <w:name w:val="Style Style1 + Char"/>
    <w:basedOn w:val="Style1Char"/>
    <w:rsid w:val="00B26A7A"/>
    <w:rPr>
      <w:rFonts w:ascii="Times New Roman" w:hAnsi="Times New Roman" w:cs="Times New Roman"/>
      <w:sz w:val="20"/>
      <w:szCs w:val="20"/>
      <w:u w:val="single"/>
    </w:rPr>
  </w:style>
  <w:style w:type="character" w:customStyle="1" w:styleId="CharChar2">
    <w:name w:val="Char Char2"/>
    <w:basedOn w:val="DefaultParagraphFont"/>
    <w:rsid w:val="00B26A7A"/>
    <w:rPr>
      <w:rFonts w:ascii="Times New Roman" w:eastAsia="Times New Roman" w:hAnsi="Times New Roman" w:cs="Times New Roman"/>
      <w:b/>
      <w:bCs/>
      <w:sz w:val="20"/>
      <w:szCs w:val="26"/>
    </w:rPr>
  </w:style>
  <w:style w:type="paragraph" w:styleId="TOC2">
    <w:name w:val="toc 2"/>
    <w:basedOn w:val="Normal"/>
    <w:next w:val="Normal"/>
    <w:autoRedefine/>
    <w:rsid w:val="00B26A7A"/>
    <w:pPr>
      <w:ind w:left="240"/>
    </w:pPr>
    <w:rPr>
      <w:rFonts w:ascii="Times New Roman" w:hAnsi="Times New Roman"/>
      <w:sz w:val="24"/>
      <w:szCs w:val="24"/>
    </w:rPr>
  </w:style>
  <w:style w:type="paragraph" w:styleId="TOC3">
    <w:name w:val="toc 3"/>
    <w:basedOn w:val="Normal"/>
    <w:next w:val="Normal"/>
    <w:autoRedefine/>
    <w:rsid w:val="00B26A7A"/>
    <w:pPr>
      <w:ind w:left="480"/>
    </w:pPr>
    <w:rPr>
      <w:rFonts w:ascii="Times New Roman" w:hAnsi="Times New Roman"/>
      <w:sz w:val="24"/>
      <w:szCs w:val="24"/>
    </w:rPr>
  </w:style>
  <w:style w:type="paragraph" w:styleId="TOC4">
    <w:name w:val="toc 4"/>
    <w:basedOn w:val="Normal"/>
    <w:next w:val="Normal"/>
    <w:autoRedefine/>
    <w:rsid w:val="00B26A7A"/>
    <w:pPr>
      <w:ind w:left="720"/>
    </w:pPr>
    <w:rPr>
      <w:rFonts w:ascii="Times New Roman" w:hAnsi="Times New Roman"/>
      <w:sz w:val="24"/>
      <w:szCs w:val="24"/>
    </w:rPr>
  </w:style>
  <w:style w:type="paragraph" w:styleId="TOC5">
    <w:name w:val="toc 5"/>
    <w:basedOn w:val="Normal"/>
    <w:next w:val="Normal"/>
    <w:autoRedefine/>
    <w:rsid w:val="00B26A7A"/>
    <w:pPr>
      <w:ind w:left="960"/>
    </w:pPr>
    <w:rPr>
      <w:rFonts w:ascii="Times New Roman" w:hAnsi="Times New Roman"/>
      <w:sz w:val="24"/>
      <w:szCs w:val="24"/>
    </w:rPr>
  </w:style>
  <w:style w:type="paragraph" w:styleId="TOC6">
    <w:name w:val="toc 6"/>
    <w:basedOn w:val="Normal"/>
    <w:next w:val="Normal"/>
    <w:autoRedefine/>
    <w:rsid w:val="00B26A7A"/>
    <w:pPr>
      <w:ind w:left="1200"/>
    </w:pPr>
    <w:rPr>
      <w:rFonts w:ascii="Times New Roman" w:hAnsi="Times New Roman"/>
      <w:sz w:val="24"/>
      <w:szCs w:val="24"/>
    </w:rPr>
  </w:style>
  <w:style w:type="paragraph" w:styleId="TOC7">
    <w:name w:val="toc 7"/>
    <w:basedOn w:val="Normal"/>
    <w:next w:val="Normal"/>
    <w:autoRedefine/>
    <w:rsid w:val="00B26A7A"/>
    <w:pPr>
      <w:ind w:left="1440"/>
    </w:pPr>
    <w:rPr>
      <w:rFonts w:ascii="Times New Roman" w:hAnsi="Times New Roman"/>
      <w:sz w:val="24"/>
      <w:szCs w:val="24"/>
    </w:rPr>
  </w:style>
  <w:style w:type="paragraph" w:styleId="TOC8">
    <w:name w:val="toc 8"/>
    <w:basedOn w:val="Normal"/>
    <w:next w:val="Normal"/>
    <w:autoRedefine/>
    <w:rsid w:val="00B26A7A"/>
    <w:pPr>
      <w:ind w:left="1680"/>
    </w:pPr>
    <w:rPr>
      <w:rFonts w:ascii="Times New Roman" w:hAnsi="Times New Roman"/>
      <w:sz w:val="24"/>
      <w:szCs w:val="24"/>
    </w:rPr>
  </w:style>
  <w:style w:type="paragraph" w:styleId="TOC9">
    <w:name w:val="toc 9"/>
    <w:basedOn w:val="Normal"/>
    <w:next w:val="Normal"/>
    <w:autoRedefine/>
    <w:rsid w:val="00B26A7A"/>
    <w:pPr>
      <w:ind w:left="1920"/>
    </w:pPr>
    <w:rPr>
      <w:rFonts w:ascii="Times New Roman" w:hAnsi="Times New Roman"/>
      <w:sz w:val="24"/>
      <w:szCs w:val="24"/>
    </w:rPr>
  </w:style>
  <w:style w:type="character" w:customStyle="1" w:styleId="editorname">
    <w:name w:val="editorname"/>
    <w:basedOn w:val="DefaultParagraphFont"/>
    <w:rsid w:val="00B26A7A"/>
  </w:style>
  <w:style w:type="character" w:customStyle="1" w:styleId="Card10f2Char">
    <w:name w:val="Card.10.f2 Char"/>
    <w:basedOn w:val="DefaultParagraphFont"/>
    <w:rsid w:val="00B26A7A"/>
    <w:rPr>
      <w:rFonts w:ascii="Times New Roman" w:eastAsia="Calibri" w:hAnsi="Times New Roman" w:cs="Times New Roman"/>
      <w:sz w:val="20"/>
      <w:szCs w:val="20"/>
    </w:rPr>
  </w:style>
  <w:style w:type="character" w:customStyle="1" w:styleId="Emphasis2">
    <w:name w:val="Emphasis2"/>
    <w:basedOn w:val="DefaultParagraphFont"/>
    <w:rsid w:val="00B26A7A"/>
    <w:rPr>
      <w:rFonts w:ascii="Cooper Black" w:hAnsi="Cooper Black"/>
      <w:iCs/>
      <w:u w:val="single"/>
    </w:rPr>
  </w:style>
  <w:style w:type="character" w:customStyle="1" w:styleId="yshortcuts">
    <w:name w:val="yshortcuts"/>
    <w:basedOn w:val="DefaultParagraphFont"/>
    <w:rsid w:val="00B26A7A"/>
  </w:style>
  <w:style w:type="character" w:customStyle="1" w:styleId="pmterms1">
    <w:name w:val="pmterms1"/>
    <w:basedOn w:val="DefaultParagraphFont"/>
    <w:rsid w:val="00B26A7A"/>
  </w:style>
  <w:style w:type="character" w:customStyle="1" w:styleId="CharChar">
    <w:name w:val="Char Char"/>
    <w:basedOn w:val="DefaultParagraphFont"/>
    <w:rsid w:val="00B26A7A"/>
    <w:rPr>
      <w:rFonts w:eastAsia="SimSun" w:cs="Arial"/>
      <w:b/>
      <w:bCs/>
      <w:iCs/>
      <w:color w:val="000000"/>
      <w:szCs w:val="28"/>
      <w:lang w:eastAsia="zh-CN"/>
    </w:rPr>
  </w:style>
  <w:style w:type="paragraph" w:customStyle="1" w:styleId="Style3">
    <w:name w:val="Style3"/>
    <w:basedOn w:val="Normal"/>
    <w:rsid w:val="00B26A7A"/>
    <w:rPr>
      <w:rFonts w:ascii="Arial Narrow" w:hAnsi="Arial Narrow"/>
      <w:b/>
      <w:szCs w:val="24"/>
    </w:rPr>
  </w:style>
  <w:style w:type="character" w:customStyle="1" w:styleId="Style3Char">
    <w:name w:val="Style3 Char"/>
    <w:basedOn w:val="DefaultParagraphFont"/>
    <w:rsid w:val="00B26A7A"/>
    <w:rPr>
      <w:rFonts w:ascii="Arial Narrow" w:hAnsi="Arial Narrow" w:cs="Times New Roman"/>
      <w:b/>
      <w:sz w:val="22"/>
    </w:rPr>
  </w:style>
  <w:style w:type="paragraph" w:customStyle="1" w:styleId="Card0">
    <w:name w:val="Card"/>
    <w:basedOn w:val="Normal"/>
    <w:rsid w:val="00B26A7A"/>
    <w:rPr>
      <w:rFonts w:ascii="Arial Narrow" w:hAnsi="Arial Narrow"/>
      <w:sz w:val="20"/>
      <w:szCs w:val="24"/>
      <w:u w:val="single"/>
    </w:rPr>
  </w:style>
  <w:style w:type="character" w:customStyle="1" w:styleId="CardChar0">
    <w:name w:val="Card Char"/>
    <w:basedOn w:val="DefaultParagraphFont"/>
    <w:rsid w:val="00B26A7A"/>
    <w:rPr>
      <w:rFonts w:ascii="Arial Narrow" w:hAnsi="Arial Narrow" w:cs="Times New Roman"/>
      <w:sz w:val="20"/>
      <w:u w:val="single"/>
    </w:rPr>
  </w:style>
  <w:style w:type="paragraph" w:styleId="FootnoteText">
    <w:name w:val="footnote text"/>
    <w:basedOn w:val="Normal"/>
    <w:link w:val="FootnoteTextChar"/>
    <w:rsid w:val="00B26A7A"/>
    <w:rPr>
      <w:rFonts w:ascii="Cambria" w:hAnsi="Cambria"/>
      <w:sz w:val="20"/>
      <w:szCs w:val="20"/>
    </w:rPr>
  </w:style>
  <w:style w:type="character" w:customStyle="1" w:styleId="FootnoteTextChar">
    <w:name w:val="Footnote Text Char"/>
    <w:basedOn w:val="DefaultParagraphFont"/>
    <w:link w:val="FootnoteText"/>
    <w:rsid w:val="00B26A7A"/>
    <w:rPr>
      <w:rFonts w:ascii="Cambria" w:hAnsi="Cambria" w:cs="Calibri"/>
      <w:sz w:val="20"/>
      <w:szCs w:val="20"/>
    </w:rPr>
  </w:style>
  <w:style w:type="character" w:styleId="FootnoteReference">
    <w:name w:val="footnote reference"/>
    <w:basedOn w:val="DefaultParagraphFont"/>
    <w:rsid w:val="00B26A7A"/>
    <w:rPr>
      <w:vertAlign w:val="superscript"/>
    </w:rPr>
  </w:style>
  <w:style w:type="paragraph" w:customStyle="1" w:styleId="StyleLinespacingDouble">
    <w:name w:val="Style Line spacing:  Double"/>
    <w:basedOn w:val="Normal"/>
    <w:rsid w:val="00B26A7A"/>
    <w:pPr>
      <w:spacing w:after="240" w:line="480" w:lineRule="auto"/>
    </w:pPr>
    <w:rPr>
      <w:rFonts w:ascii="Cambria" w:hAnsi="Cambria"/>
      <w:sz w:val="20"/>
      <w:szCs w:val="20"/>
    </w:rPr>
  </w:style>
  <w:style w:type="character" w:customStyle="1" w:styleId="StyleLinespacingDoubleChar">
    <w:name w:val="Style Line spacing:  Double Char"/>
    <w:basedOn w:val="DefaultParagraphFont"/>
    <w:rsid w:val="00B26A7A"/>
    <w:rPr>
      <w:rFonts w:ascii="Cambria" w:hAnsi="Cambria" w:cs="Times New Roman"/>
      <w:sz w:val="20"/>
      <w:szCs w:val="20"/>
    </w:rPr>
  </w:style>
  <w:style w:type="character" w:styleId="CommentReference">
    <w:name w:val="annotation reference"/>
    <w:basedOn w:val="DefaultParagraphFont"/>
    <w:rsid w:val="00B26A7A"/>
    <w:rPr>
      <w:sz w:val="16"/>
      <w:szCs w:val="16"/>
    </w:rPr>
  </w:style>
  <w:style w:type="paragraph" w:styleId="CommentText">
    <w:name w:val="annotation text"/>
    <w:basedOn w:val="Normal"/>
    <w:link w:val="CommentTextChar"/>
    <w:rsid w:val="00B26A7A"/>
    <w:rPr>
      <w:rFonts w:ascii="Cambria" w:hAnsi="Cambria"/>
      <w:sz w:val="20"/>
      <w:szCs w:val="20"/>
    </w:rPr>
  </w:style>
  <w:style w:type="character" w:customStyle="1" w:styleId="CommentTextChar">
    <w:name w:val="Comment Text Char"/>
    <w:basedOn w:val="DefaultParagraphFont"/>
    <w:link w:val="CommentText"/>
    <w:rsid w:val="00B26A7A"/>
    <w:rPr>
      <w:rFonts w:ascii="Cambria" w:hAnsi="Cambria" w:cs="Calibri"/>
      <w:sz w:val="20"/>
      <w:szCs w:val="20"/>
    </w:rPr>
  </w:style>
  <w:style w:type="paragraph" w:styleId="CommentSubject">
    <w:name w:val="annotation subject"/>
    <w:basedOn w:val="CommentText"/>
    <w:next w:val="CommentText"/>
    <w:link w:val="CommentSubjectChar"/>
    <w:rsid w:val="00B26A7A"/>
    <w:rPr>
      <w:b/>
      <w:bCs/>
    </w:rPr>
  </w:style>
  <w:style w:type="character" w:customStyle="1" w:styleId="CommentSubjectChar">
    <w:name w:val="Comment Subject Char"/>
    <w:basedOn w:val="CommentTextChar"/>
    <w:link w:val="CommentSubject"/>
    <w:rsid w:val="00B26A7A"/>
    <w:rPr>
      <w:rFonts w:ascii="Cambria" w:hAnsi="Cambria" w:cs="Calibri"/>
      <w:b/>
      <w:bCs/>
      <w:sz w:val="20"/>
      <w:szCs w:val="20"/>
    </w:rPr>
  </w:style>
  <w:style w:type="paragraph" w:styleId="BalloonText">
    <w:name w:val="Balloon Text"/>
    <w:basedOn w:val="Normal"/>
    <w:link w:val="BalloonTextChar"/>
    <w:rsid w:val="00B26A7A"/>
    <w:rPr>
      <w:rFonts w:ascii="Tahoma" w:hAnsi="Tahoma" w:cs="Tahoma"/>
      <w:sz w:val="16"/>
      <w:szCs w:val="16"/>
    </w:rPr>
  </w:style>
  <w:style w:type="character" w:customStyle="1" w:styleId="BalloonTextChar">
    <w:name w:val="Balloon Text Char"/>
    <w:basedOn w:val="DefaultParagraphFont"/>
    <w:link w:val="BalloonText"/>
    <w:rsid w:val="00B26A7A"/>
    <w:rPr>
      <w:rFonts w:ascii="Tahoma" w:hAnsi="Tahoma" w:cs="Tahoma"/>
      <w:sz w:val="16"/>
      <w:szCs w:val="16"/>
    </w:rPr>
  </w:style>
  <w:style w:type="paragraph" w:styleId="Caption">
    <w:name w:val="caption"/>
    <w:basedOn w:val="Normal"/>
    <w:next w:val="Normal"/>
    <w:qFormat/>
    <w:rsid w:val="00B26A7A"/>
    <w:rPr>
      <w:rFonts w:ascii="Cambria" w:hAnsi="Cambria"/>
      <w:b/>
      <w:bCs/>
      <w:sz w:val="20"/>
      <w:szCs w:val="20"/>
    </w:rPr>
  </w:style>
  <w:style w:type="character" w:customStyle="1" w:styleId="a">
    <w:name w:val="a"/>
    <w:basedOn w:val="DefaultParagraphFont"/>
    <w:rsid w:val="00B26A7A"/>
  </w:style>
  <w:style w:type="paragraph" w:styleId="Quote">
    <w:name w:val="Quote"/>
    <w:basedOn w:val="Normal"/>
    <w:next w:val="Normal"/>
    <w:link w:val="QuoteChar"/>
    <w:qFormat/>
    <w:rsid w:val="00B26A7A"/>
    <w:pPr>
      <w:ind w:left="720"/>
    </w:pPr>
    <w:rPr>
      <w:rFonts w:ascii="Cambria" w:hAnsi="Cambria"/>
      <w:i/>
      <w:iCs/>
      <w:color w:val="000000"/>
      <w:sz w:val="20"/>
      <w:szCs w:val="24"/>
    </w:rPr>
  </w:style>
  <w:style w:type="character" w:customStyle="1" w:styleId="QuoteChar">
    <w:name w:val="Quote Char"/>
    <w:basedOn w:val="DefaultParagraphFont"/>
    <w:link w:val="Quote"/>
    <w:rsid w:val="00B26A7A"/>
    <w:rPr>
      <w:rFonts w:ascii="Cambria" w:hAnsi="Cambria" w:cs="Calibri"/>
      <w:i/>
      <w:iCs/>
      <w:color w:val="000000"/>
      <w:sz w:val="20"/>
      <w:szCs w:val="24"/>
    </w:rPr>
  </w:style>
  <w:style w:type="paragraph" w:customStyle="1" w:styleId="Normalspacing">
    <w:name w:val="Normal + spacing"/>
    <w:basedOn w:val="StyleLinespacingDouble"/>
    <w:qFormat/>
    <w:rsid w:val="00B26A7A"/>
  </w:style>
  <w:style w:type="character" w:customStyle="1" w:styleId="NormalspacingChar">
    <w:name w:val="Normal + spacing Char"/>
    <w:basedOn w:val="StyleLinespacingDoubleChar"/>
    <w:rsid w:val="00B26A7A"/>
    <w:rPr>
      <w:rFonts w:ascii="Cambria" w:hAnsi="Cambria" w:cs="Times New Roman"/>
      <w:sz w:val="20"/>
      <w:szCs w:val="20"/>
    </w:rPr>
  </w:style>
  <w:style w:type="paragraph" w:styleId="EndnoteText">
    <w:name w:val="endnote text"/>
    <w:basedOn w:val="Normal"/>
    <w:link w:val="EndnoteTextChar"/>
    <w:rsid w:val="00B26A7A"/>
    <w:rPr>
      <w:rFonts w:ascii="Cambria" w:hAnsi="Cambria"/>
      <w:sz w:val="20"/>
      <w:szCs w:val="20"/>
    </w:rPr>
  </w:style>
  <w:style w:type="character" w:customStyle="1" w:styleId="EndnoteTextChar">
    <w:name w:val="Endnote Text Char"/>
    <w:basedOn w:val="DefaultParagraphFont"/>
    <w:link w:val="EndnoteText"/>
    <w:rsid w:val="00B26A7A"/>
    <w:rPr>
      <w:rFonts w:ascii="Cambria" w:hAnsi="Cambria" w:cs="Calibri"/>
      <w:sz w:val="20"/>
      <w:szCs w:val="20"/>
    </w:rPr>
  </w:style>
  <w:style w:type="character" w:styleId="EndnoteReference">
    <w:name w:val="endnote reference"/>
    <w:basedOn w:val="DefaultParagraphFont"/>
    <w:rsid w:val="00B26A7A"/>
    <w:rPr>
      <w:vertAlign w:val="superscript"/>
    </w:rPr>
  </w:style>
  <w:style w:type="character" w:customStyle="1" w:styleId="textbold0">
    <w:name w:val="textbold"/>
    <w:basedOn w:val="DefaultParagraphFont"/>
    <w:rsid w:val="00B26A7A"/>
  </w:style>
  <w:style w:type="character" w:customStyle="1" w:styleId="text">
    <w:name w:val="text"/>
    <w:basedOn w:val="DefaultParagraphFont"/>
    <w:rsid w:val="00B26A7A"/>
  </w:style>
  <w:style w:type="character" w:customStyle="1" w:styleId="textitalics">
    <w:name w:val="textitalics"/>
    <w:basedOn w:val="DefaultParagraphFont"/>
    <w:rsid w:val="00B26A7A"/>
  </w:style>
  <w:style w:type="character" w:customStyle="1" w:styleId="tagChar">
    <w:name w:val="tag Char"/>
    <w:basedOn w:val="DefaultParagraphFont"/>
    <w:rsid w:val="00B26A7A"/>
    <w:rPr>
      <w:rFonts w:ascii="Times New Roman" w:hAnsi="Times New Roman" w:cs="Times New Roman"/>
      <w:b/>
      <w:szCs w:val="20"/>
    </w:rPr>
  </w:style>
  <w:style w:type="character" w:customStyle="1" w:styleId="CiteChar">
    <w:name w:val="Cite Char"/>
    <w:aliases w:val="Heading 3 Char1 Char Char Char1,Heading 3 Char Char Char Char Char1,Citation Char Char Char Char Char1,Citation Char1 Char Char Char1,cites Char Char1"/>
    <w:basedOn w:val="DefaultParagraphFont"/>
    <w:rsid w:val="00B26A7A"/>
    <w:rPr>
      <w:rFonts w:ascii="Arial" w:hAnsi="Arial" w:cs="Times New Roman"/>
      <w:sz w:val="20"/>
    </w:rPr>
  </w:style>
  <w:style w:type="paragraph" w:customStyle="1" w:styleId="Micro">
    <w:name w:val="Micro"/>
    <w:basedOn w:val="Normal"/>
    <w:next w:val="Normal"/>
    <w:rsid w:val="00B26A7A"/>
    <w:rPr>
      <w:rFonts w:ascii="Arial" w:hAnsi="Arial"/>
      <w:sz w:val="12"/>
      <w:szCs w:val="24"/>
    </w:rPr>
  </w:style>
  <w:style w:type="character" w:customStyle="1" w:styleId="MicroChar">
    <w:name w:val="Micro Char"/>
    <w:basedOn w:val="DefaultParagraphFont"/>
    <w:rsid w:val="00B26A7A"/>
    <w:rPr>
      <w:rFonts w:ascii="Arial" w:hAnsi="Arial" w:cs="Times New Roman"/>
      <w:sz w:val="12"/>
    </w:rPr>
  </w:style>
  <w:style w:type="paragraph" w:customStyle="1" w:styleId="CardTag">
    <w:name w:val="Card Tag"/>
    <w:basedOn w:val="Normal"/>
    <w:rsid w:val="00B26A7A"/>
    <w:rPr>
      <w:rFonts w:ascii="Times New Roman" w:hAnsi="Times New Roman"/>
      <w:b/>
      <w:sz w:val="20"/>
      <w:szCs w:val="24"/>
    </w:rPr>
  </w:style>
  <w:style w:type="character" w:customStyle="1" w:styleId="CardTagChar">
    <w:name w:val="Card Tag Char"/>
    <w:basedOn w:val="DefaultParagraphFont"/>
    <w:rsid w:val="00B26A7A"/>
    <w:rPr>
      <w:rFonts w:ascii="Times New Roman" w:hAnsi="Times New Roman" w:cs="Times New Roman"/>
      <w:b/>
      <w:sz w:val="20"/>
    </w:rPr>
  </w:style>
  <w:style w:type="paragraph" w:customStyle="1" w:styleId="CardTextUnderlined">
    <w:name w:val="Card Text Underlined"/>
    <w:basedOn w:val="Normal"/>
    <w:rsid w:val="00B26A7A"/>
    <w:rPr>
      <w:rFonts w:ascii="Arial Narrow" w:hAnsi="Arial Narrow"/>
      <w:sz w:val="20"/>
      <w:szCs w:val="24"/>
      <w:u w:val="single"/>
    </w:rPr>
  </w:style>
  <w:style w:type="character" w:customStyle="1" w:styleId="CardTextUnderlinedChar">
    <w:name w:val="Card Text Underlined Char"/>
    <w:basedOn w:val="DefaultParagraphFont"/>
    <w:rsid w:val="00B26A7A"/>
    <w:rPr>
      <w:rFonts w:ascii="Arial Narrow" w:hAnsi="Arial Narrow" w:cs="Times New Roman"/>
      <w:sz w:val="20"/>
      <w:u w:val="single"/>
    </w:rPr>
  </w:style>
  <w:style w:type="paragraph" w:customStyle="1" w:styleId="normalChar">
    <w:name w:val="normal Char"/>
    <w:basedOn w:val="Normal"/>
    <w:rsid w:val="00B26A7A"/>
    <w:rPr>
      <w:rFonts w:ascii="Times New Roman" w:hAnsi="Times New Roman"/>
      <w:sz w:val="20"/>
      <w:szCs w:val="24"/>
    </w:rPr>
  </w:style>
  <w:style w:type="paragraph" w:customStyle="1" w:styleId="Normal1">
    <w:name w:val="Normal1"/>
    <w:basedOn w:val="Normal"/>
    <w:rsid w:val="00B26A7A"/>
    <w:rPr>
      <w:rFonts w:ascii="Times New Roman" w:hAnsi="Times New Roman"/>
      <w:sz w:val="20"/>
      <w:szCs w:val="24"/>
    </w:rPr>
  </w:style>
  <w:style w:type="paragraph" w:customStyle="1" w:styleId="cardtextsmallChar">
    <w:name w:val="card text small Char"/>
    <w:basedOn w:val="Normal"/>
    <w:rsid w:val="00B26A7A"/>
    <w:rPr>
      <w:rFonts w:ascii="Arial Narrow" w:hAnsi="Arial Narrow"/>
      <w:sz w:val="16"/>
      <w:szCs w:val="24"/>
    </w:rPr>
  </w:style>
  <w:style w:type="character" w:customStyle="1" w:styleId="cardtextsmallCharChar">
    <w:name w:val="card text small Char Char"/>
    <w:basedOn w:val="DefaultParagraphFont"/>
    <w:rsid w:val="00B26A7A"/>
    <w:rPr>
      <w:rFonts w:ascii="Arial Narrow" w:hAnsi="Arial Narrow" w:cs="Times New Roman"/>
      <w:sz w:val="16"/>
    </w:rPr>
  </w:style>
  <w:style w:type="character" w:customStyle="1" w:styleId="reportbody1">
    <w:name w:val="reportbody1"/>
    <w:basedOn w:val="DefaultParagraphFont"/>
    <w:rsid w:val="00B26A7A"/>
    <w:rPr>
      <w:rFonts w:ascii="Tahoma" w:hAnsi="Tahoma" w:cs="Tahoma" w:hint="default"/>
      <w:color w:val="000000"/>
      <w:sz w:val="14"/>
      <w:szCs w:val="14"/>
    </w:rPr>
  </w:style>
  <w:style w:type="character" w:customStyle="1" w:styleId="ssl0">
    <w:name w:val="ss_l0"/>
    <w:basedOn w:val="DefaultParagraphFont"/>
    <w:rsid w:val="00B26A7A"/>
  </w:style>
  <w:style w:type="character" w:customStyle="1" w:styleId="articleheadline">
    <w:name w:val="articleheadline"/>
    <w:basedOn w:val="DefaultParagraphFont"/>
    <w:rsid w:val="00B26A7A"/>
  </w:style>
  <w:style w:type="character" w:customStyle="1" w:styleId="TitleChar">
    <w:name w:val="Title Char"/>
    <w:basedOn w:val="DefaultParagraphFont"/>
    <w:link w:val="Title"/>
    <w:uiPriority w:val="1"/>
    <w:qFormat/>
    <w:rsid w:val="00B26A7A"/>
    <w:rPr>
      <w:b/>
      <w:u w:val="single"/>
    </w:rPr>
  </w:style>
  <w:style w:type="paragraph" w:styleId="Title">
    <w:name w:val="Title"/>
    <w:basedOn w:val="Normal"/>
    <w:next w:val="Normal"/>
    <w:link w:val="TitleChar"/>
    <w:uiPriority w:val="1"/>
    <w:qFormat/>
    <w:rsid w:val="00B26A7A"/>
    <w:pPr>
      <w:ind w:left="720"/>
      <w:outlineLvl w:val="0"/>
    </w:pPr>
    <w:rPr>
      <w:rFonts w:asciiTheme="minorHAnsi" w:hAnsiTheme="minorHAnsi" w:cstheme="minorBidi"/>
      <w:b/>
      <w:u w:val="single"/>
    </w:rPr>
  </w:style>
  <w:style w:type="character" w:customStyle="1" w:styleId="TitleChar1">
    <w:name w:val="Title Char1"/>
    <w:basedOn w:val="DefaultParagraphFont"/>
    <w:uiPriority w:val="10"/>
    <w:rsid w:val="00B26A7A"/>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B26A7A"/>
    <w:rPr>
      <w:rFonts w:ascii="Times New Roman" w:hAnsi="Times New Roman" w:cs="Calibri"/>
      <w:sz w:val="20"/>
      <w:szCs w:val="20"/>
    </w:rPr>
  </w:style>
  <w:style w:type="character" w:customStyle="1" w:styleId="UnderlineBold">
    <w:name w:val="Underline + Bold"/>
    <w:uiPriority w:val="1"/>
    <w:qFormat/>
    <w:rsid w:val="00B26A7A"/>
    <w:rPr>
      <w:b/>
      <w:sz w:val="20"/>
      <w:u w:val="single"/>
    </w:rPr>
  </w:style>
  <w:style w:type="character" w:customStyle="1" w:styleId="st">
    <w:name w:val="st"/>
    <w:rsid w:val="00B26A7A"/>
  </w:style>
  <w:style w:type="character" w:customStyle="1" w:styleId="BoldUnderlineChar">
    <w:name w:val="Bold Underline Char"/>
    <w:link w:val="BoldUnderline"/>
    <w:uiPriority w:val="99"/>
    <w:rsid w:val="00B26A7A"/>
    <w:rPr>
      <w:rFonts w:ascii="Georgia" w:hAnsi="Georgia"/>
      <w:u w:val="single"/>
    </w:rPr>
  </w:style>
  <w:style w:type="paragraph" w:customStyle="1" w:styleId="BoldUnderline">
    <w:name w:val="Bold Underline"/>
    <w:basedOn w:val="Normal"/>
    <w:next w:val="Normal"/>
    <w:link w:val="BoldUnderlineChar"/>
    <w:autoRedefine/>
    <w:uiPriority w:val="99"/>
    <w:qFormat/>
    <w:rsid w:val="00B26A7A"/>
    <w:pPr>
      <w:contextualSpacing/>
    </w:pPr>
    <w:rPr>
      <w:rFonts w:cstheme="minorBidi"/>
      <w:u w:val="single"/>
    </w:rPr>
  </w:style>
  <w:style w:type="paragraph" w:customStyle="1" w:styleId="textbold">
    <w:name w:val="text bold"/>
    <w:basedOn w:val="Normal"/>
    <w:link w:val="underline"/>
    <w:qFormat/>
    <w:rsid w:val="00B26A7A"/>
    <w:pPr>
      <w:ind w:left="720"/>
    </w:pPr>
    <w:rPr>
      <w:rFonts w:asciiTheme="minorHAnsi" w:hAnsiTheme="minorHAnsi" w:cstheme="minorBidi"/>
      <w:b/>
      <w:u w:val="single"/>
    </w:rPr>
  </w:style>
  <w:style w:type="character" w:customStyle="1" w:styleId="apple-style-span">
    <w:name w:val="apple-style-span"/>
    <w:rsid w:val="00B26A7A"/>
  </w:style>
  <w:style w:type="character" w:customStyle="1" w:styleId="apple-converted-space">
    <w:name w:val="apple-converted-space"/>
    <w:rsid w:val="00B26A7A"/>
  </w:style>
  <w:style w:type="character" w:customStyle="1" w:styleId="blue">
    <w:name w:val="blue"/>
    <w:rsid w:val="00B26A7A"/>
  </w:style>
  <w:style w:type="character" w:customStyle="1" w:styleId="CardsFont12ptCharCharCharChar">
    <w:name w:val="Cards + Font: 12 pt Char Char Char Char"/>
    <w:basedOn w:val="DefaultParagraphFont"/>
    <w:rsid w:val="00B26A7A"/>
    <w:rPr>
      <w:sz w:val="24"/>
      <w:szCs w:val="24"/>
      <w:u w:val="thick"/>
      <w:lang w:val="en-US" w:eastAsia="en-US" w:bidi="ar-SA"/>
    </w:rPr>
  </w:style>
  <w:style w:type="paragraph" w:customStyle="1" w:styleId="CitationCharChar">
    <w:name w:val="Citation Char Char"/>
    <w:basedOn w:val="Normal"/>
    <w:uiPriority w:val="6"/>
    <w:rsid w:val="00B26A7A"/>
    <w:pPr>
      <w:ind w:left="1440" w:right="1440"/>
    </w:pPr>
    <w:rPr>
      <w:rFonts w:asciiTheme="minorHAnsi" w:hAnsiTheme="minorHAnsi" w:cstheme="minorBidi"/>
      <w:bCs/>
      <w:u w:val="single"/>
    </w:rPr>
  </w:style>
  <w:style w:type="paragraph" w:customStyle="1" w:styleId="cardtext">
    <w:name w:val="card text"/>
    <w:basedOn w:val="Normal"/>
    <w:link w:val="cardtextChar"/>
    <w:qFormat/>
    <w:rsid w:val="00B26A7A"/>
    <w:pPr>
      <w:ind w:left="288" w:right="288"/>
    </w:pPr>
  </w:style>
  <w:style w:type="character" w:customStyle="1" w:styleId="cardtextChar">
    <w:name w:val="card text Char"/>
    <w:basedOn w:val="DefaultParagraphFont"/>
    <w:link w:val="cardtext"/>
    <w:rsid w:val="00B26A7A"/>
    <w:rPr>
      <w:rFonts w:ascii="Georgia" w:hAnsi="Georgia" w:cs="Calibri"/>
    </w:rPr>
  </w:style>
  <w:style w:type="character" w:customStyle="1" w:styleId="Box">
    <w:name w:val="Box"/>
    <w:basedOn w:val="DefaultParagraphFont"/>
    <w:uiPriority w:val="1"/>
    <w:qFormat/>
    <w:rsid w:val="00B26A7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story/cms.php?story_id=2740" TargetMode="External"/><Relationship Id="rId18" Type="http://schemas.openxmlformats.org/officeDocument/2006/relationships/hyperlink" Target="http://blogs.nature.com/climatefeedback/2007/09/lovelock_and_rapley_propose_cu_1.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vworld.com/article.cfm?storyid=1008" TargetMode="External"/><Relationship Id="rId17" Type="http://schemas.openxmlformats.org/officeDocument/2006/relationships/hyperlink" Target="http://www.thenation.com/doc/20021223/rifkin" TargetMode="External"/><Relationship Id="rId2" Type="http://schemas.openxmlformats.org/officeDocument/2006/relationships/customXml" Target="../customXml/item2.xml"/><Relationship Id="rId16" Type="http://schemas.openxmlformats.org/officeDocument/2006/relationships/hyperlink" Target="http://www.foreignaffairs.org/20041101facomment83601/adam-segal/is-america-losing-its-edge.html" TargetMode="External"/><Relationship Id="rId20" Type="http://schemas.openxmlformats.org/officeDocument/2006/relationships/hyperlink" Target="http://www.his.com/%7Eisrael/loce/naspresent.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pi.com/Energy_Resources/2008/06/06/Acidic_oceans_may_tangle_food_chain/UPI-84651212763771/print/" TargetMode="External"/><Relationship Id="rId5" Type="http://schemas.openxmlformats.org/officeDocument/2006/relationships/styles" Target="styles.xml"/><Relationship Id="rId15" Type="http://schemas.openxmlformats.org/officeDocument/2006/relationships/hyperlink" Target="http://yaleglobal.yale.edu/content/chinas-rare-earth-minerals" TargetMode="External"/><Relationship Id="rId10" Type="http://schemas.openxmlformats.org/officeDocument/2006/relationships/endnotes" Target="endnotes.xml"/><Relationship Id="rId19" Type="http://schemas.openxmlformats.org/officeDocument/2006/relationships/hyperlink" Target="http://www.sify.com/news/could-unbridled-climate-changes-lead-to-human-extinction-news-international-kgtrOhdaahc.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elestopea.com/OTEC.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17568</Words>
  <Characters>100143</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2012-11-12T03:33:00Z</dcterms:created>
  <dcterms:modified xsi:type="dcterms:W3CDTF">2012-11-12T03:34:00Z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