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FE" w:rsidRDefault="004C1C8A" w:rsidP="007638FE">
      <w:pPr>
        <w:pStyle w:val="Heading3"/>
        <w:rPr>
          <w:rFonts w:eastAsia="Calibri"/>
        </w:rPr>
      </w:pPr>
      <w:r>
        <w:rPr>
          <w:rFonts w:eastAsia="Calibri"/>
        </w:rPr>
        <w:t>1NC K</w:t>
      </w:r>
    </w:p>
    <w:p w:rsidR="004C1C8A" w:rsidRDefault="004C1C8A" w:rsidP="004C1C8A"/>
    <w:p w:rsidR="004C1C8A" w:rsidRPr="000839FD" w:rsidRDefault="004C1C8A" w:rsidP="004C1C8A">
      <w:pPr>
        <w:rPr>
          <w:rStyle w:val="StyleBoldUnderline"/>
          <w:b/>
        </w:rPr>
      </w:pPr>
      <w:r w:rsidRPr="000839FD">
        <w:rPr>
          <w:rStyle w:val="StyleBoldUnderline"/>
          <w:b/>
        </w:rPr>
        <w:t xml:space="preserve">Nuclear tech optimism is predicated on emphasizing benefits of nuclear power while obscuring the structural impacts </w:t>
      </w:r>
    </w:p>
    <w:p w:rsidR="004C1C8A" w:rsidRPr="00013670" w:rsidRDefault="004C1C8A" w:rsidP="004C1C8A">
      <w:pPr>
        <w:rPr>
          <w:rStyle w:val="StyleBoldUnderline"/>
          <w:bCs w:val="0"/>
        </w:rPr>
      </w:pPr>
      <w:r w:rsidRPr="00F95F98">
        <w:rPr>
          <w:rStyle w:val="StyleStyleBold12pt"/>
        </w:rPr>
        <w:t xml:space="preserve">Byrne and </w:t>
      </w:r>
      <w:proofErr w:type="spellStart"/>
      <w:r w:rsidRPr="00F95F98">
        <w:rPr>
          <w:rStyle w:val="StyleStyleBold12pt"/>
        </w:rPr>
        <w:t>Toley</w:t>
      </w:r>
      <w:proofErr w:type="spellEnd"/>
      <w:r w:rsidRPr="00F95F98">
        <w:rPr>
          <w:rStyle w:val="StyleStyleBold12pt"/>
        </w:rPr>
        <w:t xml:space="preserve"> 6</w:t>
      </w:r>
      <w:r>
        <w:t xml:space="preserve"> (John – Head of the </w:t>
      </w:r>
      <w:r w:rsidRPr="00ED2884">
        <w:t>Center for Energy and Environmental Policy</w:t>
      </w:r>
      <w:r>
        <w:t xml:space="preserve"> – It’s a </w:t>
      </w:r>
      <w:r w:rsidRPr="00ED2884">
        <w:t xml:space="preserve">leading institution for interdisciplinary graduate education, research, and advocacy in </w:t>
      </w:r>
      <w:r>
        <w:t xml:space="preserve">energy and environmental policy – John is also a </w:t>
      </w:r>
      <w:r w:rsidRPr="00ED2884">
        <w:t>Distinguished Professor of Energy &amp; Climate Policy</w:t>
      </w:r>
      <w:r>
        <w:t xml:space="preserve"> at the University of Delaware – 2007 Nobel Peace Prize for his work on the </w:t>
      </w:r>
      <w:r w:rsidRPr="00ED2884">
        <w:t>Intergovernmental Panel on Climate Change (IPCC)</w:t>
      </w:r>
      <w:r>
        <w:t xml:space="preserve">, </w:t>
      </w:r>
      <w:proofErr w:type="spellStart"/>
      <w:r>
        <w:t>Toley</w:t>
      </w:r>
      <w:proofErr w:type="spellEnd"/>
      <w:r>
        <w:t xml:space="preserve"> – Directs the </w:t>
      </w:r>
      <w:r w:rsidRPr="00ED2884">
        <w:t>Urban Studies and Wheaton in Chicago programs</w:t>
      </w:r>
      <w:r>
        <w:t xml:space="preserve"> - S</w:t>
      </w:r>
      <w:r w:rsidRPr="00ED2884">
        <w:t>elected to the Chicago Council on Global Affairs Emerging Leaders Program for 2011-2013</w:t>
      </w:r>
      <w:r>
        <w:t xml:space="preserve"> - </w:t>
      </w:r>
      <w:r w:rsidRPr="00ED2884">
        <w:t>expertise includes issues related to urban and environmental politics, global cities, and public policy</w:t>
      </w:r>
      <w:r>
        <w:t>, “</w:t>
      </w:r>
      <w:r w:rsidRPr="00ED2884">
        <w:t>Energy as a Social Project: Recovering a Discourse</w:t>
      </w:r>
      <w:r>
        <w:t>,</w:t>
      </w:r>
      <w:r w:rsidRPr="00ED2884">
        <w:t>”</w:t>
      </w:r>
      <w:r>
        <w:t xml:space="preserve"> p. 1-32)</w:t>
      </w:r>
    </w:p>
    <w:p w:rsidR="004C1C8A" w:rsidRPr="00013670" w:rsidRDefault="004C1C8A" w:rsidP="004C1C8A">
      <w:pPr>
        <w:rPr>
          <w:bCs/>
          <w:u w:val="single"/>
        </w:rPr>
      </w:pPr>
      <w:r w:rsidRPr="00556C82">
        <w:rPr>
          <w:sz w:val="16"/>
        </w:rPr>
        <w:t xml:space="preserve">Giant Power Revivalism Life extension projects for the conventional energy regime are not limited to technological “greening” of fossil fuels. Plans also include a revival of “Giant Power” strategies, which had happened upon hard times by the 1980s. Gifford Pinchot, a two-term governor of Pennsylvania (1922-1926 and 19301934) is credited with coining the term in a speech, proclaiming: Steam brought about the centralization of industry, a decline in country life, the decay of many small communities, and the weakening of family ties. Giant Power may bring about the decentralization of industry, the restoration of country life, and the </w:t>
      </w:r>
      <w:proofErr w:type="spellStart"/>
      <w:r w:rsidRPr="00556C82">
        <w:rPr>
          <w:sz w:val="16"/>
        </w:rPr>
        <w:t>upbuilding</w:t>
      </w:r>
      <w:proofErr w:type="spellEnd"/>
      <w:r w:rsidRPr="00556C82">
        <w:rPr>
          <w:sz w:val="16"/>
        </w:rPr>
        <w:t xml:space="preserve"> of small communities and the family. [T]he coming electrical development will form the basis of a civilization happier, freer, and fuller of opportunity than the world has ever known. The first proposals for Giant Power involved the mega-dams of the early and middle twentieth century. The U.S. pioneered this option with its construction of the Hoover, Grand Coulee, and Glen Canyon Dams, among others (</w:t>
      </w:r>
      <w:proofErr w:type="spellStart"/>
      <w:r w:rsidRPr="00556C82">
        <w:rPr>
          <w:sz w:val="16"/>
        </w:rPr>
        <w:t>Worster</w:t>
      </w:r>
      <w:proofErr w:type="spellEnd"/>
      <w:r w:rsidRPr="00556C82">
        <w:rPr>
          <w:sz w:val="16"/>
        </w:rPr>
        <w:t xml:space="preserve">, 1992; </w:t>
      </w:r>
      <w:proofErr w:type="spellStart"/>
      <w:r w:rsidRPr="00556C82">
        <w:rPr>
          <w:sz w:val="16"/>
        </w:rPr>
        <w:t>Reisner</w:t>
      </w:r>
      <w:proofErr w:type="spellEnd"/>
      <w:r w:rsidRPr="00556C82">
        <w:rPr>
          <w:sz w:val="16"/>
        </w:rPr>
        <w:t xml:space="preserve">, 1993). Undertaken by the U.S. Bureau of Reclamation, these projects were intended to “reclaim” the energy and water development potential from the rivers of the western United States. These were truly mammoth enterprises resulting in integrated water and energy resource development on scales previously unknown. Construction of the Glen Canyon Dam was authorized by the U.S. Congress under the Colorado River Storage Project. Built from 1957 to 1964, it was originally planned to generate 1,000 MW. Over the next few decades two additional generators were added to the dam, allowing the dam to produce 1,296 MW. In 1991 Interim Operating Criteria were adopted to protect downstream resources, which limited the dam releases to 20,000 cubic feet of water and the power output to 767 MW. The dam currently generates power for roughly 1.5 million users in five states (Bureau of Reclamation (U.S.), 2005a). 02Chapter1.pmd 8 1/6/2006, 2:56 </w:t>
      </w:r>
      <w:proofErr w:type="spellStart"/>
      <w:r w:rsidRPr="00556C82">
        <w:rPr>
          <w:sz w:val="16"/>
        </w:rPr>
        <w:t>PMEnergy</w:t>
      </w:r>
      <w:proofErr w:type="spellEnd"/>
      <w:r w:rsidRPr="00556C82">
        <w:rPr>
          <w:sz w:val="16"/>
        </w:rPr>
        <w:t xml:space="preserve"> as a Social Project 9 Mega-dams, such as the Glen Canyon, lost social support in the United States in the 1970s as ecological impacts and financial risks slowed interest. But many countries have shown a resurgent interest in large dams as an energy strategy. Canada has committed to building what will be one of the largest dams in the world—</w:t>
      </w:r>
      <w:proofErr w:type="spellStart"/>
      <w:r w:rsidRPr="00556C82">
        <w:rPr>
          <w:sz w:val="16"/>
        </w:rPr>
        <w:t>Syncrude</w:t>
      </w:r>
      <w:proofErr w:type="spellEnd"/>
      <w:r w:rsidRPr="00556C82">
        <w:rPr>
          <w:sz w:val="16"/>
        </w:rPr>
        <w:t xml:space="preserve"> Tailings—which will have the largest water impoundment volume in the world at 540 million cubic meters (Bureau of Reclamation (U.S.), 2005b). And China, with more than 20,000 dams of more than fifteen meters in height is constructing what will be the largest hydroelectric facility in the world on Earth’s third largest river. The Three Gorges Dam, on the Yangtze, at a “mere” 575 feet tall—sixty-first tallest in the world—will have a generating capacity of more than 18,000 MW, roughly equivalent to 10 percent of China’s electricity demand. This will require twenty-six hydro turbines, purchased from ABB, Alstom, GE, Kvaerner, Siemens, and </w:t>
      </w:r>
      <w:proofErr w:type="spellStart"/>
      <w:r w:rsidRPr="00556C82">
        <w:rPr>
          <w:sz w:val="16"/>
        </w:rPr>
        <w:t>Voith</w:t>
      </w:r>
      <w:proofErr w:type="spellEnd"/>
      <w:r w:rsidRPr="00556C82">
        <w:rPr>
          <w:sz w:val="16"/>
        </w:rPr>
        <w:t>, highlighting the synergies between global corporatism and Giant Power (Power Technology, 2005). Large-scale hydropower represents an attempt at a techno-fix of the democratic-authoritarian variety. Without disrupting the conventional energy regime’s paradigm of centralized generation and distribution, large dams purport to deliver environmentally benign and socially beneficial electricity in amounts that reinforce the giant character of the existing dams. In fact, both ecologically and socially disruptive, large dams represent continued commitment to the promises, prospects, and perils of the conventional energy regime and its social project (</w:t>
      </w:r>
      <w:proofErr w:type="spellStart"/>
      <w:r w:rsidRPr="00556C82">
        <w:rPr>
          <w:sz w:val="16"/>
        </w:rPr>
        <w:t>McCully</w:t>
      </w:r>
      <w:proofErr w:type="spellEnd"/>
      <w:r w:rsidRPr="00556C82">
        <w:rPr>
          <w:sz w:val="16"/>
        </w:rPr>
        <w:t xml:space="preserve">, 2001: 265; Hoffman, 2002; Totten, </w:t>
      </w:r>
      <w:proofErr w:type="spellStart"/>
      <w:r w:rsidRPr="00556C82">
        <w:rPr>
          <w:sz w:val="16"/>
        </w:rPr>
        <w:t>Pandya</w:t>
      </w:r>
      <w:proofErr w:type="spellEnd"/>
      <w:r w:rsidRPr="00556C82">
        <w:rPr>
          <w:sz w:val="16"/>
        </w:rPr>
        <w:t xml:space="preserve">, and </w:t>
      </w:r>
      <w:proofErr w:type="spellStart"/>
      <w:r w:rsidRPr="00556C82">
        <w:rPr>
          <w:sz w:val="16"/>
        </w:rPr>
        <w:t>Janson</w:t>
      </w:r>
      <w:proofErr w:type="spellEnd"/>
      <w:r w:rsidRPr="00556C82">
        <w:rPr>
          <w:sz w:val="16"/>
        </w:rPr>
        <w:t xml:space="preserve">-Smith, 2003; </w:t>
      </w:r>
      <w:proofErr w:type="spellStart"/>
      <w:r w:rsidRPr="00556C82">
        <w:rPr>
          <w:sz w:val="16"/>
        </w:rPr>
        <w:t>Agbemabiese</w:t>
      </w:r>
      <w:proofErr w:type="spellEnd"/>
      <w:r w:rsidRPr="00556C82">
        <w:rPr>
          <w:sz w:val="16"/>
        </w:rPr>
        <w:t xml:space="preserve"> and Byrne, 2005; </w:t>
      </w:r>
      <w:proofErr w:type="spellStart"/>
      <w:r w:rsidRPr="00556C82">
        <w:rPr>
          <w:sz w:val="16"/>
        </w:rPr>
        <w:t>Bosshard</w:t>
      </w:r>
      <w:proofErr w:type="spellEnd"/>
      <w:r w:rsidRPr="00556C82">
        <w:rPr>
          <w:sz w:val="16"/>
        </w:rPr>
        <w:t>, 2006). A second mega-energy idea has been advanced since the 1950s—the nuclear energy project. Born at a time in U.S. history when there were no pressing supply problems</w:t>
      </w:r>
      <w:r w:rsidRPr="00556C82">
        <w:rPr>
          <w:rStyle w:val="StyleBoldUnderline"/>
        </w:rPr>
        <w:t xml:space="preserve">, </w:t>
      </w:r>
      <w:r w:rsidRPr="00556C82">
        <w:rPr>
          <w:rStyle w:val="StyleBoldUnderline"/>
          <w:highlight w:val="yellow"/>
        </w:rPr>
        <w:t xml:space="preserve">nuclear power’s advocates promised </w:t>
      </w:r>
      <w:r w:rsidRPr="00556C82">
        <w:rPr>
          <w:rStyle w:val="StyleBoldUnderline"/>
        </w:rPr>
        <w:t xml:space="preserve">an </w:t>
      </w:r>
      <w:r w:rsidRPr="00556C82">
        <w:rPr>
          <w:rStyle w:val="StyleBoldUnderline"/>
          <w:highlight w:val="yellow"/>
        </w:rPr>
        <w:t xml:space="preserve">inexhaustible </w:t>
      </w:r>
      <w:r w:rsidRPr="00556C82">
        <w:rPr>
          <w:rStyle w:val="StyleBoldUnderline"/>
        </w:rPr>
        <w:t xml:space="preserve">source of Giant </w:t>
      </w:r>
      <w:r w:rsidRPr="00556C82">
        <w:rPr>
          <w:rStyle w:val="StyleBoldUnderline"/>
          <w:highlight w:val="yellow"/>
        </w:rPr>
        <w:t>Power</w:t>
      </w:r>
      <w:r w:rsidRPr="00556C82">
        <w:rPr>
          <w:rStyle w:val="StyleBoldUnderline"/>
          <w:highlight w:val="green"/>
        </w:rPr>
        <w:t>.</w:t>
      </w:r>
      <w:r w:rsidRPr="00556C82">
        <w:rPr>
          <w:rStyle w:val="StyleBoldUnderline"/>
        </w:rPr>
        <w:t xml:space="preserve"> Along with hydropower, nuclear energy has been conceived as a non-fossil technical fix for the conventional energy regime. </w:t>
      </w:r>
      <w:r w:rsidRPr="00556C82">
        <w:rPr>
          <w:rStyle w:val="StyleBoldUnderline"/>
          <w:b/>
        </w:rPr>
        <w:t xml:space="preserve">But </w:t>
      </w:r>
      <w:r w:rsidRPr="00556C82">
        <w:rPr>
          <w:rStyle w:val="StyleBoldUnderline"/>
          <w:b/>
          <w:highlight w:val="yellow"/>
        </w:rPr>
        <w:t xml:space="preserve">nuclear energy has proven to be </w:t>
      </w:r>
      <w:r w:rsidRPr="00556C82">
        <w:rPr>
          <w:rStyle w:val="StyleBoldUnderline"/>
          <w:b/>
        </w:rPr>
        <w:t xml:space="preserve">among the most potent examples of </w:t>
      </w:r>
      <w:r w:rsidRPr="00556C82">
        <w:rPr>
          <w:rStyle w:val="StyleBoldUnderline"/>
          <w:b/>
          <w:highlight w:val="yellow"/>
        </w:rPr>
        <w:t>technological authoritarianism</w:t>
      </w:r>
      <w:r w:rsidRPr="00556C82">
        <w:rPr>
          <w:rStyle w:val="StyleBoldUnderline"/>
        </w:rPr>
        <w:t xml:space="preserve"> (Byrne and Hoffman, 1988, 1992, 1996) </w:t>
      </w:r>
      <w:r w:rsidRPr="00556C82">
        <w:rPr>
          <w:rStyle w:val="StyleBoldUnderline"/>
          <w:b/>
          <w:highlight w:val="yellow"/>
        </w:rPr>
        <w:t xml:space="preserve">inherent in the </w:t>
      </w:r>
      <w:r w:rsidRPr="00556C82">
        <w:rPr>
          <w:rStyle w:val="StyleBoldUnderline"/>
          <w:b/>
        </w:rPr>
        <w:t>techno</w:t>
      </w:r>
      <w:r w:rsidRPr="00556C82">
        <w:rPr>
          <w:rStyle w:val="StyleBoldUnderline"/>
          <w:b/>
          <w:highlight w:val="yellow"/>
        </w:rPr>
        <w:t>-</w:t>
      </w:r>
      <w:r w:rsidRPr="00556C82">
        <w:rPr>
          <w:rStyle w:val="StyleBoldUnderline"/>
          <w:b/>
        </w:rPr>
        <w:t xml:space="preserve">fixes of the </w:t>
      </w:r>
      <w:r w:rsidRPr="00556C82">
        <w:rPr>
          <w:rStyle w:val="StyleBoldUnderline"/>
          <w:b/>
          <w:highlight w:val="yellow"/>
        </w:rPr>
        <w:t>conventional energy regime.</w:t>
      </w:r>
      <w:r w:rsidRPr="00556C82">
        <w:rPr>
          <w:rStyle w:val="StyleBoldUnderline"/>
        </w:rPr>
        <w:t xml:space="preserve"> On April 26, 1986, nuclear dreams were interrupted by a hard dose of reality—the accident at Chernobyl’s No. 4 Reactor, with a radioactive release more than ten times that of the atomic bomb dropped on Hiroshima (Medvedev, 1992). Both human and non-human impacts of this greatest of technological disasters have been well-documented (Medvedev, 1992). The Chernobyl explosion and numerous near-accidents, other technical failures, and extraordinary </w:t>
      </w:r>
      <w:proofErr w:type="spellStart"/>
      <w:r w:rsidRPr="00556C82">
        <w:rPr>
          <w:rStyle w:val="StyleBoldUnderline"/>
        </w:rPr>
        <w:t>costoverruns</w:t>
      </w:r>
      <w:proofErr w:type="spellEnd"/>
      <w:r w:rsidRPr="00556C82">
        <w:rPr>
          <w:rStyle w:val="StyleBoldUnderline"/>
        </w:rPr>
        <w:t xml:space="preserve"> caused interest in nuclear energy to wane during the 1980s and 1990s. </w:t>
      </w:r>
      <w:r w:rsidRPr="00556C82">
        <w:rPr>
          <w:rStyle w:val="StyleBoldUnderline"/>
          <w:b/>
        </w:rPr>
        <w:t xml:space="preserve">Notwithstanding a crippling past, </w:t>
      </w:r>
      <w:r w:rsidRPr="00556C82">
        <w:rPr>
          <w:rStyle w:val="StyleBoldUnderline"/>
          <w:b/>
          <w:highlight w:val="yellow"/>
        </w:rPr>
        <w:t xml:space="preserve">the nuclear lobby has engineered a resurgence of interest through </w:t>
      </w:r>
      <w:r w:rsidRPr="00556C82">
        <w:rPr>
          <w:rStyle w:val="StyleBoldUnderline"/>
          <w:b/>
        </w:rPr>
        <w:t xml:space="preserve">a raft of </w:t>
      </w:r>
      <w:r w:rsidRPr="00556C82">
        <w:rPr>
          <w:rStyle w:val="StyleBoldUnderline"/>
          <w:b/>
          <w:highlight w:val="yellow"/>
        </w:rPr>
        <w:t xml:space="preserve">technological fixes </w:t>
      </w:r>
      <w:r w:rsidRPr="00556C82">
        <w:rPr>
          <w:rStyle w:val="StyleBoldUnderline"/>
          <w:b/>
        </w:rPr>
        <w:t>that purport to prevent future calamitous failures while capitalizing on the supposed environmentally sound qualities of nuclear power</w:t>
      </w:r>
      <w:r w:rsidRPr="00556C82">
        <w:rPr>
          <w:rStyle w:val="StyleBoldUnderline"/>
          <w:b/>
          <w:highlight w:val="green"/>
        </w:rPr>
        <w:t>.</w:t>
      </w:r>
      <w:r w:rsidRPr="00556C82">
        <w:rPr>
          <w:rStyle w:val="StyleBoldUnderline"/>
        </w:rPr>
        <w:t xml:space="preserve"> Huber and Mills, for example, title one of their chapters “Saving the Planet with Coal and Uranium” (2005: 156 - 171).</w:t>
      </w:r>
      <w:r w:rsidRPr="00556C82">
        <w:rPr>
          <w:rStyle w:val="StyleBoldUnderline"/>
          <w:highlight w:val="green"/>
        </w:rPr>
        <w:t xml:space="preserve"> </w:t>
      </w:r>
      <w:r w:rsidRPr="00556C82">
        <w:rPr>
          <w:rStyle w:val="StyleBoldUnderline"/>
          <w:highlight w:val="yellow"/>
        </w:rPr>
        <w:t xml:space="preserve">A spokesperson </w:t>
      </w:r>
      <w:r w:rsidRPr="00556C82">
        <w:rPr>
          <w:rStyle w:val="StyleBoldUnderline"/>
        </w:rPr>
        <w:t xml:space="preserve">for the Electric Power Research Institute has recently </w:t>
      </w:r>
      <w:r w:rsidRPr="00556C82">
        <w:rPr>
          <w:rStyle w:val="StyleBoldUnderline"/>
          <w:highlight w:val="yellow"/>
        </w:rPr>
        <w:t xml:space="preserve">suggested </w:t>
      </w:r>
      <w:r w:rsidRPr="00556C82">
        <w:rPr>
          <w:rStyle w:val="StyleBoldUnderline"/>
        </w:rPr>
        <w:t xml:space="preserve">that new pebble-bed modular </w:t>
      </w:r>
      <w:r w:rsidRPr="00556C82">
        <w:rPr>
          <w:rStyle w:val="StyleBoldUnderline"/>
          <w:highlight w:val="yellow"/>
        </w:rPr>
        <w:t>reactors are “</w:t>
      </w:r>
      <w:r w:rsidRPr="00556C82">
        <w:rPr>
          <w:rStyle w:val="StyleBoldUnderline"/>
        </w:rPr>
        <w:t xml:space="preserve">walk-away </w:t>
      </w:r>
      <w:r w:rsidRPr="00556C82">
        <w:rPr>
          <w:rStyle w:val="StyleBoldUnderline"/>
          <w:highlight w:val="yellow"/>
        </w:rPr>
        <w:t>safe</w:t>
      </w:r>
      <w:r w:rsidRPr="00556C82">
        <w:rPr>
          <w:rStyle w:val="StyleBoldUnderline"/>
        </w:rPr>
        <w:t xml:space="preserve">—if something goes wrong, the operators can go out for coffee while they figure out what to do” (quoted in </w:t>
      </w:r>
      <w:proofErr w:type="spellStart"/>
      <w:r w:rsidRPr="00556C82">
        <w:rPr>
          <w:rStyle w:val="StyleBoldUnderline"/>
        </w:rPr>
        <w:t>Silberman</w:t>
      </w:r>
      <w:proofErr w:type="spellEnd"/>
      <w:r w:rsidRPr="00556C82">
        <w:rPr>
          <w:rStyle w:val="StyleBoldUnderline"/>
        </w:rPr>
        <w:t xml:space="preserve">, 2001). </w:t>
      </w:r>
      <w:r w:rsidRPr="00556C82">
        <w:rPr>
          <w:rStyle w:val="StyleBoldUnderline"/>
          <w:b/>
          <w:highlight w:val="yellow"/>
        </w:rPr>
        <w:t xml:space="preserve">Such claims are eerily reminiscent of pre-Chernobyl comparisons </w:t>
      </w:r>
      <w:r w:rsidRPr="00556C82">
        <w:rPr>
          <w:rStyle w:val="StyleBoldUnderline"/>
          <w:b/>
        </w:rPr>
        <w:t>between the safety of nuclear power plants and that of chocolate factories</w:t>
      </w:r>
      <w:r w:rsidRPr="00556C82">
        <w:rPr>
          <w:rStyle w:val="StyleBoldUnderline"/>
        </w:rPr>
        <w:t xml:space="preserve"> (The Economist, 1986). Huber and Mills go even further, claiming nuclear power will exceed the original source of solar power—the sun (2005: 180): “Our two-century march from coal to steam engine to electricity to laser will…culminate in a nuclear furnace that burns the same fuel, and shines as bright as the sun itself. And then we will invent something else that burns even brighter.” </w:t>
      </w:r>
      <w:r w:rsidRPr="00556C82">
        <w:rPr>
          <w:rStyle w:val="StyleBoldUnderline"/>
          <w:b/>
        </w:rPr>
        <w:t>Critics, however, note that even if such technical advances can provide for accident-free generation of electricity,</w:t>
      </w:r>
      <w:r w:rsidRPr="00556C82">
        <w:rPr>
          <w:rStyle w:val="StyleBoldUnderline"/>
          <w:b/>
          <w:highlight w:val="green"/>
        </w:rPr>
        <w:t xml:space="preserve"> </w:t>
      </w:r>
      <w:r w:rsidRPr="00556C82">
        <w:rPr>
          <w:rStyle w:val="StyleBoldUnderline"/>
          <w:b/>
          <w:highlight w:val="yellow"/>
        </w:rPr>
        <w:t xml:space="preserve">there are significant </w:t>
      </w:r>
      <w:r w:rsidRPr="00556C82">
        <w:rPr>
          <w:rStyle w:val="StyleBoldUnderline"/>
          <w:b/>
        </w:rPr>
        <w:t xml:space="preserve">remaining </w:t>
      </w:r>
      <w:r w:rsidRPr="00556C82">
        <w:rPr>
          <w:rStyle w:val="StyleBoldUnderline"/>
          <w:b/>
          <w:highlight w:val="yellow"/>
        </w:rPr>
        <w:t>social implications of nuclear power</w:t>
      </w:r>
      <w:r w:rsidRPr="00556C82">
        <w:rPr>
          <w:rStyle w:val="StyleBoldUnderline"/>
          <w:b/>
          <w:highlight w:val="green"/>
        </w:rPr>
        <w:t xml:space="preserve">, </w:t>
      </w:r>
      <w:r w:rsidRPr="00556C82">
        <w:rPr>
          <w:rStyle w:val="StyleBoldUnderline"/>
          <w:b/>
          <w:highlight w:val="yellow"/>
        </w:rPr>
        <w:t xml:space="preserve">including </w:t>
      </w:r>
      <w:r w:rsidRPr="00556C82">
        <w:rPr>
          <w:rStyle w:val="StyleBoldUnderline"/>
          <w:b/>
        </w:rPr>
        <w:t xml:space="preserve">its potential for terrorist exploitation and </w:t>
      </w:r>
      <w:r w:rsidRPr="00556C82">
        <w:rPr>
          <w:rStyle w:val="StyleBoldUnderline"/>
          <w:b/>
          <w:highlight w:val="yellow"/>
        </w:rPr>
        <w:t xml:space="preserve">the </w:t>
      </w:r>
      <w:r w:rsidRPr="00556C82">
        <w:rPr>
          <w:rStyle w:val="StyleBoldUnderline"/>
          <w:b/>
        </w:rPr>
        <w:t xml:space="preserve">troubling history of </w:t>
      </w:r>
      <w:r w:rsidRPr="00556C82">
        <w:rPr>
          <w:rStyle w:val="StyleBoldUnderline"/>
          <w:b/>
          <w:highlight w:val="yellow"/>
        </w:rPr>
        <w:t xml:space="preserve">connections between military and civilian uses </w:t>
      </w:r>
      <w:r w:rsidRPr="00556C82">
        <w:rPr>
          <w:rStyle w:val="StyleBoldUnderline"/>
          <w:b/>
        </w:rPr>
        <w:t>of the technology</w:t>
      </w:r>
      <w:r w:rsidRPr="00556C82">
        <w:rPr>
          <w:rStyle w:val="StyleBoldUnderline"/>
        </w:rPr>
        <w:t xml:space="preserve"> (Bergeron, 2002; Bergeron and Zimmerman, 2006). </w:t>
      </w:r>
      <w:r w:rsidRPr="00556C82">
        <w:rPr>
          <w:rStyle w:val="StyleBoldUnderline"/>
          <w:b/>
        </w:rPr>
        <w:t>As well, the life-cycle of nuclear energy development produces risks that continuously challenge its social viability. To realize a nuclear energy-based future</w:t>
      </w:r>
      <w:r w:rsidRPr="00556C82">
        <w:rPr>
          <w:rStyle w:val="StyleBoldUnderline"/>
          <w:b/>
          <w:highlight w:val="green"/>
        </w:rPr>
        <w:t xml:space="preserve">, </w:t>
      </w:r>
      <w:r w:rsidRPr="00556C82">
        <w:rPr>
          <w:rStyle w:val="StyleBoldUnderline"/>
          <w:b/>
          <w:highlight w:val="yellow"/>
        </w:rPr>
        <w:t>massive amounts of uranium must be extracted</w:t>
      </w:r>
      <w:r w:rsidRPr="00556C82">
        <w:rPr>
          <w:rStyle w:val="StyleBoldUnderline"/>
          <w:b/>
          <w:highlight w:val="green"/>
        </w:rPr>
        <w:t xml:space="preserve">. </w:t>
      </w:r>
      <w:r w:rsidRPr="00556C82">
        <w:rPr>
          <w:rStyle w:val="StyleBoldUnderline"/>
          <w:b/>
          <w:highlight w:val="yellow"/>
        </w:rPr>
        <w:t xml:space="preserve">This </w:t>
      </w:r>
      <w:r w:rsidRPr="00556C82">
        <w:rPr>
          <w:rStyle w:val="StyleBoldUnderline"/>
          <w:b/>
        </w:rPr>
        <w:t xml:space="preserve">effort </w:t>
      </w:r>
      <w:r w:rsidRPr="00556C82">
        <w:rPr>
          <w:rStyle w:val="StyleBoldUnderline"/>
          <w:b/>
          <w:highlight w:val="yellow"/>
        </w:rPr>
        <w:t xml:space="preserve">would </w:t>
      </w:r>
      <w:r w:rsidRPr="00556C82">
        <w:rPr>
          <w:rStyle w:val="StyleBoldUnderline"/>
          <w:b/>
        </w:rPr>
        <w:t xml:space="preserve">ineluctably </w:t>
      </w:r>
      <w:r w:rsidRPr="00556C82">
        <w:rPr>
          <w:rStyle w:val="StyleBoldUnderline"/>
          <w:b/>
          <w:highlight w:val="yellow"/>
        </w:rPr>
        <w:t xml:space="preserve">jeopardize vulnerable communities since </w:t>
      </w:r>
      <w:r w:rsidRPr="00556C82">
        <w:rPr>
          <w:rStyle w:val="StyleBoldUnderline"/>
          <w:b/>
        </w:rPr>
        <w:t xml:space="preserve">a considerable amount of </w:t>
      </w:r>
      <w:r w:rsidRPr="00556C82">
        <w:rPr>
          <w:rStyle w:val="StyleBoldUnderline"/>
          <w:b/>
          <w:highlight w:val="yellow"/>
        </w:rPr>
        <w:t xml:space="preserve">uranium is found on indigenous lands. </w:t>
      </w:r>
      <w:r w:rsidRPr="00556C82">
        <w:rPr>
          <w:rStyle w:val="StyleBoldUnderline"/>
          <w:b/>
        </w:rPr>
        <w:t>For example, Australia has large seams of uranium, producing nearly one-quarter of the world’s supply, with many mines located on Aboriginal lands</w:t>
      </w:r>
      <w:r w:rsidRPr="00556C82">
        <w:rPr>
          <w:rStyle w:val="StyleBoldUnderline"/>
        </w:rPr>
        <w:t xml:space="preserve"> (Uranium Information Center, 2005). 12 Even after the uranium is secured and electricity is generated, the project’s adverse social impacts continue</w:t>
      </w:r>
      <w:r w:rsidRPr="00556C82">
        <w:rPr>
          <w:rStyle w:val="StyleBoldUnderline"/>
          <w:highlight w:val="green"/>
        </w:rPr>
        <w:t>.</w:t>
      </w:r>
      <w:r w:rsidRPr="00556C82">
        <w:rPr>
          <w:rStyle w:val="StyleBoldUnderline"/>
        </w:rPr>
        <w:t xml:space="preserve"> </w:t>
      </w:r>
      <w:r w:rsidRPr="00556C82">
        <w:rPr>
          <w:rStyle w:val="StyleBoldUnderline"/>
          <w:highlight w:val="yellow"/>
        </w:rPr>
        <w:t xml:space="preserve">Wastes with </w:t>
      </w:r>
      <w:r w:rsidRPr="00556C82">
        <w:rPr>
          <w:rStyle w:val="StyleBoldUnderline"/>
        </w:rPr>
        <w:t xml:space="preserve">half-lives of </w:t>
      </w:r>
      <w:r w:rsidRPr="00556C82">
        <w:rPr>
          <w:rStyle w:val="StyleBoldUnderline"/>
          <w:highlight w:val="yellow"/>
        </w:rPr>
        <w:t xml:space="preserve">lethal threat to any form of life </w:t>
      </w:r>
      <w:r w:rsidRPr="00556C82">
        <w:rPr>
          <w:rStyle w:val="StyleBoldUnderline"/>
        </w:rPr>
        <w:t xml:space="preserve">in the range of 100,000 to 200,000 years </w:t>
      </w:r>
      <w:r w:rsidRPr="00556C82">
        <w:rPr>
          <w:rStyle w:val="StyleBoldUnderline"/>
          <w:highlight w:val="yellow"/>
        </w:rPr>
        <w:t xml:space="preserve">have to be buried and </w:t>
      </w:r>
      <w:r w:rsidRPr="00556C82">
        <w:rPr>
          <w:rStyle w:val="StyleBoldUnderline"/>
        </w:rPr>
        <w:t xml:space="preserve">completely </w:t>
      </w:r>
      <w:r w:rsidRPr="00556C82">
        <w:rPr>
          <w:rStyle w:val="StyleBoldUnderline"/>
          <w:highlight w:val="yellow"/>
        </w:rPr>
        <w:t>mistake-free management regimes need to be operated</w:t>
      </w:r>
      <w:r w:rsidRPr="00556C82">
        <w:rPr>
          <w:rStyle w:val="StyleBoldUnderline"/>
          <w:highlight w:val="green"/>
        </w:rPr>
        <w:t xml:space="preserve"> </w:t>
      </w:r>
      <w:r w:rsidRPr="00556C82">
        <w:rPr>
          <w:rStyle w:val="StyleBoldUnderline"/>
        </w:rPr>
        <w:t xml:space="preserve">for this length of time—longer than human existence, itself. </w:t>
      </w:r>
      <w:r w:rsidRPr="00556C82">
        <w:rPr>
          <w:rStyle w:val="StyleBoldUnderline"/>
          <w:b/>
        </w:rPr>
        <w:t xml:space="preserve">Epochal imagination of this kind may be regarded by technologists as reasonable, but the sanity of such a proposal on social grounds is surely </w:t>
      </w:r>
      <w:proofErr w:type="gramStart"/>
      <w:r w:rsidRPr="00556C82">
        <w:rPr>
          <w:rStyle w:val="StyleBoldUnderline"/>
          <w:b/>
        </w:rPr>
        <w:t>suspe</w:t>
      </w:r>
      <w:r w:rsidRPr="00556C82">
        <w:rPr>
          <w:rStyle w:val="StyleBoldUnderline"/>
        </w:rPr>
        <w:t>ct</w:t>
      </w:r>
      <w:proofErr w:type="gramEnd"/>
      <w:r w:rsidRPr="00556C82">
        <w:rPr>
          <w:rStyle w:val="StyleBoldUnderline"/>
        </w:rPr>
        <w:t xml:space="preserve"> (Byrne and Hoffman, 1996).</w:t>
      </w:r>
    </w:p>
    <w:p w:rsidR="004C1C8A" w:rsidRDefault="004C1C8A" w:rsidP="004C1C8A">
      <w:pPr>
        <w:rPr>
          <w:b/>
        </w:rPr>
      </w:pPr>
    </w:p>
    <w:p w:rsidR="004C1C8A" w:rsidRPr="000839FD" w:rsidRDefault="004C1C8A" w:rsidP="004C1C8A">
      <w:pPr>
        <w:rPr>
          <w:b/>
        </w:rPr>
      </w:pPr>
      <w:r w:rsidRPr="000839FD">
        <w:rPr>
          <w:b/>
        </w:rPr>
        <w:t xml:space="preserve">The impact is extinction – Nuclear power exports violence to the periphery in the form of reactionary nuclear wars and environmental destruction </w:t>
      </w:r>
    </w:p>
    <w:p w:rsidR="004C1C8A" w:rsidRPr="00F95F98" w:rsidRDefault="004C1C8A" w:rsidP="004C1C8A">
      <w:pPr>
        <w:rPr>
          <w:rStyle w:val="StyleBoldUnderline"/>
          <w:bCs w:val="0"/>
        </w:rPr>
      </w:pPr>
      <w:r w:rsidRPr="00F95F98">
        <w:rPr>
          <w:rStyle w:val="StyleStyleBold12pt"/>
        </w:rPr>
        <w:t xml:space="preserve">Byrne and </w:t>
      </w:r>
      <w:proofErr w:type="spellStart"/>
      <w:r w:rsidRPr="00F95F98">
        <w:rPr>
          <w:rStyle w:val="StyleStyleBold12pt"/>
        </w:rPr>
        <w:t>Toley</w:t>
      </w:r>
      <w:proofErr w:type="spellEnd"/>
      <w:r w:rsidRPr="00F95F98">
        <w:rPr>
          <w:rStyle w:val="StyleStyleBold12pt"/>
        </w:rPr>
        <w:t xml:space="preserve"> 6</w:t>
      </w:r>
      <w:r>
        <w:t xml:space="preserve"> (John – Head of the </w:t>
      </w:r>
      <w:r w:rsidRPr="00ED2884">
        <w:t>Center for Energy and Environmental Policy</w:t>
      </w:r>
      <w:r>
        <w:t xml:space="preserve"> – It’s a </w:t>
      </w:r>
      <w:r w:rsidRPr="00ED2884">
        <w:t xml:space="preserve">leading institution for interdisciplinary graduate education, research, and advocacy in </w:t>
      </w:r>
      <w:r>
        <w:t xml:space="preserve">energy and environmental policy – John is also a </w:t>
      </w:r>
      <w:r w:rsidRPr="00ED2884">
        <w:t>Distinguished Professor of Energy &amp; Climate Policy</w:t>
      </w:r>
      <w:r>
        <w:t xml:space="preserve"> at the University of Delaware – 2007 Nobel Peace Prize for his work on the </w:t>
      </w:r>
      <w:r w:rsidRPr="00ED2884">
        <w:t>Intergovernmental Panel on Climate Change (IPCC)</w:t>
      </w:r>
      <w:r>
        <w:t xml:space="preserve">, </w:t>
      </w:r>
      <w:proofErr w:type="spellStart"/>
      <w:r>
        <w:t>Toley</w:t>
      </w:r>
      <w:proofErr w:type="spellEnd"/>
      <w:r>
        <w:t xml:space="preserve"> – Directs the </w:t>
      </w:r>
      <w:r w:rsidRPr="00ED2884">
        <w:t>Urban Studies and Wheaton in Chicago programs</w:t>
      </w:r>
      <w:r>
        <w:t xml:space="preserve"> - S</w:t>
      </w:r>
      <w:r w:rsidRPr="00ED2884">
        <w:t>elected to the Chicago Council on Global Affairs Emerging Leaders Program for 2011-2013</w:t>
      </w:r>
      <w:r>
        <w:t xml:space="preserve"> - </w:t>
      </w:r>
      <w:r w:rsidRPr="00ED2884">
        <w:t>expertise includes issues related to urban and environmental politics, global cities, and public policy</w:t>
      </w:r>
      <w:r>
        <w:t>, “</w:t>
      </w:r>
      <w:r w:rsidRPr="00ED2884">
        <w:t>Energy as a Social Project: Recovering a Discourse</w:t>
      </w:r>
      <w:r>
        <w:t>,</w:t>
      </w:r>
      <w:r w:rsidRPr="00ED2884">
        <w:t>”</w:t>
      </w:r>
      <w:r>
        <w:t xml:space="preserve"> p. 1-32)</w:t>
      </w:r>
    </w:p>
    <w:p w:rsidR="004C1C8A" w:rsidRPr="00831C73" w:rsidRDefault="004C1C8A" w:rsidP="004C1C8A">
      <w:pPr>
        <w:rPr>
          <w:rStyle w:val="StyleBoldUnderline"/>
          <w:sz w:val="16"/>
        </w:rPr>
      </w:pPr>
      <w:r w:rsidRPr="00831C73">
        <w:rPr>
          <w:rStyle w:val="StyleBoldUnderline"/>
        </w:rPr>
        <w:t xml:space="preserve">From climate change to acid rain, contaminated landscapes, mercury pollution, and biodiversity loss, </w:t>
      </w:r>
      <w:r w:rsidRPr="00A97E1F">
        <w:rPr>
          <w:rStyle w:val="StyleBoldUnderline"/>
        </w:rPr>
        <w:t xml:space="preserve">the </w:t>
      </w:r>
      <w:r w:rsidRPr="00831C73">
        <w:rPr>
          <w:rStyle w:val="StyleBoldUnderline"/>
          <w:highlight w:val="yellow"/>
        </w:rPr>
        <w:t xml:space="preserve">origins of </w:t>
      </w:r>
      <w:r w:rsidRPr="00831C73">
        <w:rPr>
          <w:rStyle w:val="StyleBoldUnderline"/>
        </w:rPr>
        <w:t xml:space="preserve">many of </w:t>
      </w:r>
      <w:r w:rsidRPr="00A97E1F">
        <w:rPr>
          <w:rStyle w:val="StyleBoldUnderline"/>
        </w:rPr>
        <w:t xml:space="preserve">our </w:t>
      </w:r>
      <w:r w:rsidRPr="00831C73">
        <w:rPr>
          <w:rStyle w:val="StyleBoldUnderline"/>
        </w:rPr>
        <w:t xml:space="preserve">least tractable </w:t>
      </w:r>
      <w:r w:rsidRPr="00831C73">
        <w:rPr>
          <w:rStyle w:val="StyleBoldUnderline"/>
          <w:highlight w:val="yellow"/>
        </w:rPr>
        <w:t xml:space="preserve">environmental problems can be traced to the </w:t>
      </w:r>
      <w:r w:rsidRPr="00831C73">
        <w:rPr>
          <w:rStyle w:val="StyleBoldUnderline"/>
        </w:rPr>
        <w:t xml:space="preserve">operations of the </w:t>
      </w:r>
      <w:r w:rsidRPr="00A97E1F">
        <w:rPr>
          <w:rStyle w:val="StyleBoldUnderline"/>
        </w:rPr>
        <w:t xml:space="preserve">modern </w:t>
      </w:r>
      <w:r w:rsidRPr="00831C73">
        <w:rPr>
          <w:rStyle w:val="StyleBoldUnderline"/>
          <w:highlight w:val="yellow"/>
        </w:rPr>
        <w:t>energy system.</w:t>
      </w:r>
      <w:r w:rsidRPr="00831C73">
        <w:rPr>
          <w:rStyle w:val="StyleBoldUnderline"/>
          <w:sz w:val="16"/>
        </w:rPr>
        <w:t xml:space="preserve"> </w:t>
      </w:r>
      <w:r w:rsidRPr="00831C73">
        <w:rPr>
          <w:rStyle w:val="StyleBoldUnderline"/>
        </w:rPr>
        <w:t xml:space="preserve">A scan of nightfall across the planet reveals a social </w:t>
      </w:r>
      <w:proofErr w:type="spellStart"/>
      <w:r w:rsidRPr="00831C73">
        <w:rPr>
          <w:rStyle w:val="StyleBoldUnderline"/>
        </w:rPr>
        <w:t>dila</w:t>
      </w:r>
      <w:proofErr w:type="spellEnd"/>
      <w:r w:rsidRPr="00831C73">
        <w:rPr>
          <w:rStyle w:val="StyleBoldUnderline"/>
        </w:rPr>
        <w:t xml:space="preserve"> that also accompanies this system’s operations: invented over a century ago, </w:t>
      </w:r>
      <w:r w:rsidRPr="00831C73">
        <w:rPr>
          <w:rStyle w:val="StyleBoldUnderline"/>
          <w:highlight w:val="yellow"/>
        </w:rPr>
        <w:t xml:space="preserve">electric light remains an experience </w:t>
      </w:r>
      <w:r w:rsidRPr="00A97E1F">
        <w:rPr>
          <w:rStyle w:val="StyleBoldUnderline"/>
        </w:rPr>
        <w:t xml:space="preserve">only </w:t>
      </w:r>
      <w:r w:rsidRPr="00831C73">
        <w:rPr>
          <w:rStyle w:val="StyleBoldUnderline"/>
          <w:highlight w:val="yellow"/>
        </w:rPr>
        <w:t xml:space="preserve">for the </w:t>
      </w:r>
      <w:r w:rsidRPr="00B310A5">
        <w:rPr>
          <w:rStyle w:val="StyleBoldUnderline"/>
          <w:b/>
          <w:sz w:val="24"/>
          <w:highlight w:val="yellow"/>
        </w:rPr>
        <w:t>socially privileged</w:t>
      </w:r>
      <w:r w:rsidRPr="00831C73">
        <w:rPr>
          <w:rStyle w:val="StyleBoldUnderline"/>
          <w:highlight w:val="yellow"/>
        </w:rPr>
        <w:t xml:space="preserve">. </w:t>
      </w:r>
      <w:r w:rsidRPr="00831C73">
        <w:rPr>
          <w:rStyle w:val="StyleBoldUnderline"/>
        </w:rPr>
        <w:t>Two billion human beings—almost one-third of the planet’s population—experience evening light by candle, oil lamp, or open</w:t>
      </w:r>
      <w:r w:rsidRPr="00831C73">
        <w:rPr>
          <w:rStyle w:val="StyleBoldUnderline"/>
          <w:sz w:val="16"/>
        </w:rPr>
        <w:t xml:space="preserve"> fire, reminding us that </w:t>
      </w:r>
      <w:r w:rsidRPr="00831C73">
        <w:rPr>
          <w:rStyle w:val="StyleBoldUnderline"/>
          <w:highlight w:val="yellow"/>
        </w:rPr>
        <w:t xml:space="preserve">energy modernization has </w:t>
      </w:r>
      <w:r w:rsidRPr="00831C73">
        <w:rPr>
          <w:rStyle w:val="StyleBoldUnderline"/>
        </w:rPr>
        <w:t xml:space="preserve">left intact—and sometimes </w:t>
      </w:r>
      <w:r w:rsidRPr="00B310A5">
        <w:rPr>
          <w:rStyle w:val="StyleBoldUnderline"/>
          <w:b/>
          <w:sz w:val="24"/>
          <w:highlight w:val="yellow"/>
        </w:rPr>
        <w:t>exacerbated</w:t>
      </w:r>
      <w:r w:rsidRPr="00831C73">
        <w:rPr>
          <w:rStyle w:val="StyleBoldUnderline"/>
          <w:highlight w:val="yellow"/>
        </w:rPr>
        <w:t>—</w:t>
      </w:r>
      <w:r w:rsidRPr="00B310A5">
        <w:rPr>
          <w:rStyle w:val="StyleBoldUnderline"/>
          <w:b/>
          <w:sz w:val="24"/>
          <w:highlight w:val="yellow"/>
        </w:rPr>
        <w:t xml:space="preserve">social inequalities </w:t>
      </w:r>
      <w:r w:rsidRPr="00831C73">
        <w:rPr>
          <w:rStyle w:val="StyleBoldUnderline"/>
        </w:rPr>
        <w:t xml:space="preserve">that </w:t>
      </w:r>
      <w:r w:rsidRPr="00831C73">
        <w:rPr>
          <w:rStyle w:val="StyleBoldUnderline"/>
          <w:highlight w:val="yellow"/>
        </w:rPr>
        <w:t>its architects promised would be banished</w:t>
      </w:r>
      <w:r w:rsidRPr="00831C73">
        <w:rPr>
          <w:rStyle w:val="StyleBoldUnderline"/>
          <w:sz w:val="16"/>
        </w:rPr>
        <w:t xml:space="preserve"> (</w:t>
      </w:r>
      <w:proofErr w:type="spellStart"/>
      <w:r w:rsidRPr="00831C73">
        <w:rPr>
          <w:rStyle w:val="StyleBoldUnderline"/>
          <w:sz w:val="16"/>
        </w:rPr>
        <w:t>Smil</w:t>
      </w:r>
      <w:proofErr w:type="spellEnd"/>
      <w:r w:rsidRPr="00831C73">
        <w:rPr>
          <w:rStyle w:val="StyleBoldUnderline"/>
          <w:sz w:val="16"/>
        </w:rPr>
        <w:t xml:space="preserve">, 2003: 370 - 373). </w:t>
      </w:r>
      <w:r w:rsidRPr="00A97E1F">
        <w:rPr>
          <w:rStyle w:val="StyleBoldUnderline"/>
        </w:rPr>
        <w:t xml:space="preserve">And </w:t>
      </w:r>
      <w:r w:rsidRPr="00831C73">
        <w:rPr>
          <w:rStyle w:val="StyleBoldUnderline"/>
          <w:highlight w:val="yellow"/>
        </w:rPr>
        <w:t xml:space="preserve">there is the </w:t>
      </w:r>
      <w:r w:rsidRPr="00B310A5">
        <w:rPr>
          <w:rStyle w:val="StyleBoldUnderline"/>
          <w:b/>
          <w:sz w:val="24"/>
          <w:highlight w:val="yellow"/>
        </w:rPr>
        <w:t xml:space="preserve">disturbing link </w:t>
      </w:r>
      <w:r w:rsidRPr="00831C73">
        <w:rPr>
          <w:rStyle w:val="StyleBoldUnderline"/>
          <w:highlight w:val="yellow"/>
        </w:rPr>
        <w:t xml:space="preserve">between </w:t>
      </w:r>
      <w:r w:rsidRPr="00A97E1F">
        <w:rPr>
          <w:rStyle w:val="StyleBoldUnderline"/>
        </w:rPr>
        <w:t xml:space="preserve">modern </w:t>
      </w:r>
      <w:r w:rsidRPr="00831C73">
        <w:rPr>
          <w:rStyle w:val="StyleBoldUnderline"/>
          <w:highlight w:val="yellow"/>
        </w:rPr>
        <w:t>energy and war.</w:t>
      </w:r>
      <w:r w:rsidRPr="00831C73">
        <w:rPr>
          <w:rStyle w:val="StyleBoldUnderline"/>
        </w:rPr>
        <w:t xml:space="preserve"> </w:t>
      </w:r>
      <w:r w:rsidRPr="00831C73">
        <w:rPr>
          <w:rStyle w:val="StyleBoldUnderline"/>
          <w:sz w:val="16"/>
        </w:rPr>
        <w:t xml:space="preserve">3 </w:t>
      </w:r>
      <w:r w:rsidRPr="00831C73">
        <w:rPr>
          <w:rStyle w:val="StyleBoldUnderline"/>
          <w:highlight w:val="yellow"/>
        </w:rPr>
        <w:t xml:space="preserve">Whether as a mineral whose control is fought over </w:t>
      </w:r>
      <w:r w:rsidRPr="00A97E1F">
        <w:rPr>
          <w:rStyle w:val="StyleBoldUnderline"/>
        </w:rPr>
        <w:t>by the powerful</w:t>
      </w:r>
      <w:r w:rsidRPr="00831C73">
        <w:rPr>
          <w:rStyle w:val="StyleBoldUnderline"/>
          <w:sz w:val="16"/>
        </w:rPr>
        <w:t xml:space="preserve"> (for a recent history of conflict over oil, see </w:t>
      </w:r>
      <w:proofErr w:type="spellStart"/>
      <w:r w:rsidRPr="00831C73">
        <w:rPr>
          <w:rStyle w:val="StyleBoldUnderline"/>
          <w:sz w:val="16"/>
        </w:rPr>
        <w:t>Klare</w:t>
      </w:r>
      <w:proofErr w:type="spellEnd"/>
      <w:r w:rsidRPr="00831C73">
        <w:rPr>
          <w:rStyle w:val="StyleBoldUnderline"/>
          <w:sz w:val="16"/>
        </w:rPr>
        <w:t xml:space="preserve">, 2002b, 2004, </w:t>
      </w:r>
      <w:r w:rsidRPr="00831C73">
        <w:rPr>
          <w:sz w:val="16"/>
        </w:rPr>
        <w:t>2006),</w:t>
      </w:r>
      <w:r w:rsidRPr="00831C73">
        <w:rPr>
          <w:rStyle w:val="StyleBoldUnderline"/>
        </w:rPr>
        <w:t xml:space="preserve"> </w:t>
      </w:r>
      <w:r w:rsidRPr="00831C73">
        <w:rPr>
          <w:rStyle w:val="StyleBoldUnderline"/>
          <w:highlight w:val="yellow"/>
        </w:rPr>
        <w:t xml:space="preserve">or </w:t>
      </w:r>
      <w:r w:rsidRPr="00B310A5">
        <w:rPr>
          <w:rStyle w:val="StyleBoldUnderline"/>
          <w:b/>
          <w:sz w:val="24"/>
          <w:highlight w:val="yellow"/>
          <w:bdr w:val="single" w:sz="4" w:space="0" w:color="auto"/>
        </w:rPr>
        <w:t xml:space="preserve">as the enablement of an atomic war of extinction, </w:t>
      </w:r>
      <w:r w:rsidRPr="00A97E1F">
        <w:rPr>
          <w:rStyle w:val="StyleBoldUnderline"/>
          <w:b/>
          <w:sz w:val="24"/>
          <w:bdr w:val="single" w:sz="4" w:space="0" w:color="auto"/>
        </w:rPr>
        <w:t xml:space="preserve">modern </w:t>
      </w:r>
      <w:r w:rsidRPr="00B310A5">
        <w:rPr>
          <w:rStyle w:val="StyleBoldUnderline"/>
          <w:b/>
          <w:sz w:val="24"/>
          <w:highlight w:val="yellow"/>
          <w:bdr w:val="single" w:sz="4" w:space="0" w:color="auto"/>
        </w:rPr>
        <w:t xml:space="preserve">energy makes </w:t>
      </w:r>
      <w:r w:rsidRPr="00B310A5">
        <w:rPr>
          <w:rStyle w:val="StyleBoldUnderline"/>
          <w:b/>
          <w:sz w:val="24"/>
          <w:bdr w:val="single" w:sz="4" w:space="0" w:color="auto"/>
        </w:rPr>
        <w:t xml:space="preserve">modern </w:t>
      </w:r>
      <w:r w:rsidRPr="00B310A5">
        <w:rPr>
          <w:rStyle w:val="StyleBoldUnderline"/>
          <w:b/>
          <w:sz w:val="24"/>
          <w:highlight w:val="yellow"/>
          <w:bdr w:val="single" w:sz="4" w:space="0" w:color="auto"/>
        </w:rPr>
        <w:t>life possible and threatens its future</w:t>
      </w:r>
      <w:r w:rsidRPr="00831C73">
        <w:rPr>
          <w:rStyle w:val="StyleBoldUnderline"/>
          <w:highlight w:val="yellow"/>
          <w:bdr w:val="single" w:sz="4" w:space="0" w:color="auto"/>
        </w:rPr>
        <w:t>.</w:t>
      </w:r>
      <w:r w:rsidRPr="00831C73">
        <w:rPr>
          <w:rStyle w:val="StyleBoldUnderline"/>
          <w:bdr w:val="single" w:sz="4" w:space="0" w:color="auto"/>
        </w:rPr>
        <w:t xml:space="preserve"> </w:t>
      </w:r>
      <w:r w:rsidRPr="00831C73">
        <w:rPr>
          <w:rStyle w:val="StyleBoldUnderline"/>
        </w:rPr>
        <w:t>With environmental crisis, social inequality, and military conflict among the significant problems of contemporary energy-society relations, the importance of a social analysis of the modern energy system appears easy to establish</w:t>
      </w:r>
      <w:r w:rsidRPr="00831C73">
        <w:rPr>
          <w:rStyle w:val="StyleBoldUnderline"/>
          <w:sz w:val="16"/>
        </w:rPr>
        <w:t xml:space="preserve">. One might, therefore, expect a lively and fulsome debate of the sector’s performance, including critical inquiries into the politics, sociology, and political economy of modern energy. </w:t>
      </w:r>
      <w:r w:rsidRPr="00831C73">
        <w:rPr>
          <w:rStyle w:val="StyleBoldUnderline"/>
        </w:rPr>
        <w:t xml:space="preserve">Yet, contemporary discourse on the subject is disappointing: </w:t>
      </w:r>
      <w:r w:rsidRPr="00A97E1F">
        <w:rPr>
          <w:rStyle w:val="StyleBoldUnderline"/>
        </w:rPr>
        <w:t>instead of a social analysis of energy regimes</w:t>
      </w:r>
      <w:r w:rsidRPr="00831C73">
        <w:rPr>
          <w:rStyle w:val="StyleBoldUnderline"/>
          <w:highlight w:val="yellow"/>
        </w:rPr>
        <w:t xml:space="preserve">, the field seems to be a captive of </w:t>
      </w:r>
      <w:r w:rsidRPr="00B310A5">
        <w:rPr>
          <w:rStyle w:val="StyleBoldUnderline"/>
          <w:b/>
          <w:sz w:val="24"/>
          <w:highlight w:val="yellow"/>
        </w:rPr>
        <w:t xml:space="preserve">euphoric technological visions </w:t>
      </w:r>
      <w:r w:rsidRPr="00831C73">
        <w:rPr>
          <w:rStyle w:val="StyleBoldUnderline"/>
        </w:rPr>
        <w:t xml:space="preserve">and associated studies of “energy futures” that imagine the pleasing consequences of new energy sources and devices. </w:t>
      </w:r>
      <w:r w:rsidRPr="00831C73">
        <w:rPr>
          <w:rStyle w:val="StyleBoldUnderline"/>
          <w:sz w:val="16"/>
        </w:rPr>
        <w:t xml:space="preserve">4 </w:t>
      </w:r>
      <w:r w:rsidRPr="00831C73">
        <w:rPr>
          <w:rStyle w:val="StyleBoldUnderline"/>
        </w:rPr>
        <w:t xml:space="preserve">One stream of euphoria has sprung from advocates of conventional energy, perhaps </w:t>
      </w:r>
      <w:r w:rsidRPr="00593CA0">
        <w:rPr>
          <w:rStyle w:val="StyleBoldUnderline"/>
          <w:highlight w:val="yellow"/>
        </w:rPr>
        <w:t>best represented</w:t>
      </w:r>
      <w:r w:rsidRPr="00831C73">
        <w:rPr>
          <w:rStyle w:val="StyleBoldUnderline"/>
        </w:rPr>
        <w:t xml:space="preserve"> by the unflappable </w:t>
      </w:r>
      <w:r w:rsidRPr="00593CA0">
        <w:rPr>
          <w:rStyle w:val="StyleBoldUnderline"/>
          <w:highlight w:val="yellow"/>
        </w:rPr>
        <w:t>optimists of nuclear power</w:t>
      </w:r>
      <w:r w:rsidRPr="00831C73">
        <w:rPr>
          <w:rStyle w:val="StyleBoldUnderline"/>
        </w:rPr>
        <w:t xml:space="preserve"> </w:t>
      </w:r>
      <w:r w:rsidRPr="00831C73">
        <w:rPr>
          <w:rStyle w:val="StyleBoldUnderline"/>
          <w:sz w:val="16"/>
        </w:rPr>
        <w:t xml:space="preserve">12 Transforming Power </w:t>
      </w:r>
      <w:r w:rsidRPr="00831C73">
        <w:rPr>
          <w:rStyle w:val="StyleBoldUnderline"/>
        </w:rPr>
        <w:t>who, early on, promised to invent a “magical fire” (</w:t>
      </w:r>
      <w:r w:rsidRPr="00831C73">
        <w:rPr>
          <w:rStyle w:val="StyleBoldUnderline"/>
          <w:sz w:val="16"/>
        </w:rPr>
        <w:t>Weinberg, 19</w:t>
      </w:r>
      <w:r w:rsidRPr="00831C73">
        <w:rPr>
          <w:rStyle w:val="StyleBoldUnderline"/>
        </w:rPr>
        <w:t>72</w:t>
      </w:r>
      <w:r w:rsidRPr="00831C73">
        <w:rPr>
          <w:rStyle w:val="StyleBoldUnderline"/>
          <w:sz w:val="16"/>
        </w:rPr>
        <w:t xml:space="preserve">) </w:t>
      </w:r>
      <w:r w:rsidRPr="00831C73">
        <w:rPr>
          <w:rStyle w:val="StyleBoldUnderline"/>
        </w:rPr>
        <w:t>capable of meeting any level of energy demand inexhaustibly in a manner “too cheap to meter</w:t>
      </w:r>
      <w:r w:rsidRPr="00831C73">
        <w:rPr>
          <w:rStyle w:val="StyleBoldUnderline"/>
          <w:sz w:val="16"/>
        </w:rPr>
        <w:t>” (</w:t>
      </w:r>
      <w:r w:rsidRPr="00831C73">
        <w:rPr>
          <w:rStyle w:val="StyleBoldUnderline"/>
        </w:rPr>
        <w:t>Lewis Strauss, cited in the New York Times 1954, 1955). In reply to those who fear catastrophic accidents from the “magical fire” or the proliferation of nuclear weapons</w:t>
      </w:r>
      <w:r w:rsidRPr="00593CA0">
        <w:rPr>
          <w:rStyle w:val="StyleBoldUnderline"/>
          <w:highlight w:val="yellow"/>
        </w:rPr>
        <w:t>, a new promise is made to realize “inherently safe reactors</w:t>
      </w:r>
      <w:r w:rsidRPr="00831C73">
        <w:rPr>
          <w:rStyle w:val="StyleBoldUnderline"/>
          <w:sz w:val="16"/>
        </w:rPr>
        <w:t xml:space="preserve">” (Weinberg, 1985) that risk neither serious accident nor intentionally harmful use of high-energy physics. </w:t>
      </w:r>
      <w:r w:rsidRPr="00831C73">
        <w:rPr>
          <w:rStyle w:val="StyleBoldUnderline"/>
        </w:rPr>
        <w:t xml:space="preserve">Less grandiose, but no less optimistic, </w:t>
      </w:r>
      <w:r w:rsidRPr="005D5FC0">
        <w:rPr>
          <w:rStyle w:val="StyleBoldUnderline"/>
        </w:rPr>
        <w:t xml:space="preserve">forecasts can be heard from fossil fuel enthusiasts who, </w:t>
      </w:r>
      <w:r w:rsidRPr="00831C73">
        <w:rPr>
          <w:rStyle w:val="StyleBoldUnderline"/>
        </w:rPr>
        <w:t xml:space="preserve">likewise, </w:t>
      </w:r>
      <w:r w:rsidRPr="005D5FC0">
        <w:rPr>
          <w:rStyle w:val="StyleBoldUnderline"/>
        </w:rPr>
        <w:t>project more energy, at lower cost, and with little ecological harm</w:t>
      </w:r>
      <w:r w:rsidRPr="00831C73">
        <w:rPr>
          <w:rStyle w:val="StyleBoldUnderline"/>
          <w:sz w:val="16"/>
        </w:rPr>
        <w:t xml:space="preserve"> (see, e.g., </w:t>
      </w:r>
      <w:proofErr w:type="spellStart"/>
      <w:r w:rsidRPr="00831C73">
        <w:rPr>
          <w:rStyle w:val="StyleBoldUnderline"/>
          <w:sz w:val="16"/>
        </w:rPr>
        <w:t>Yergin</w:t>
      </w:r>
      <w:proofErr w:type="spellEnd"/>
      <w:r w:rsidRPr="00831C73">
        <w:rPr>
          <w:rStyle w:val="StyleBoldUnderline"/>
          <w:sz w:val="16"/>
        </w:rPr>
        <w:t xml:space="preserve"> and Stoppard, 2003). </w:t>
      </w:r>
      <w:r w:rsidRPr="00480BDD">
        <w:rPr>
          <w:rStyle w:val="StyleBoldUnderline"/>
        </w:rPr>
        <w:t>Skeptics of conventional energy, eschewing involvement with dangerously scaled technologies and their ecological consequences, find solace in “sustainable energy alternatives”</w:t>
      </w:r>
      <w:r w:rsidRPr="00831C73">
        <w:rPr>
          <w:rStyle w:val="StyleBoldUnderline"/>
        </w:rPr>
        <w:t xml:space="preserve">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w:t>
      </w:r>
      <w:r w:rsidRPr="00831C73">
        <w:rPr>
          <w:rStyle w:val="StyleBoldUnderline"/>
          <w:sz w:val="16"/>
        </w:rPr>
        <w:t xml:space="preserve">. </w:t>
      </w:r>
      <w:r w:rsidRPr="00480BDD">
        <w:rPr>
          <w:rStyle w:val="StyleBoldUnderline"/>
        </w:rPr>
        <w:t>Among supporters are those who believe that greening the energy system embodies universal social ideals</w:t>
      </w:r>
      <w:r w:rsidRPr="00831C73">
        <w:rPr>
          <w:rStyle w:val="StyleBoldUnderline"/>
        </w:rPr>
        <w:t xml:space="preserve"> and, as a result, can overcome current conflicts between energy “haves” and “</w:t>
      </w:r>
      <w:proofErr w:type="spellStart"/>
      <w:r w:rsidRPr="00831C73">
        <w:rPr>
          <w:rStyle w:val="StyleBoldUnderline"/>
        </w:rPr>
        <w:t>havenots</w:t>
      </w:r>
      <w:proofErr w:type="spellEnd"/>
      <w:r w:rsidRPr="00831C73">
        <w:rPr>
          <w:rStyle w:val="StyleBoldUnderline"/>
        </w:rPr>
        <w:t xml:space="preserve">.” </w:t>
      </w:r>
      <w:r w:rsidRPr="00831C73">
        <w:rPr>
          <w:rStyle w:val="StyleBoldUnderline"/>
          <w:sz w:val="16"/>
        </w:rPr>
        <w:t xml:space="preserve">5 In a recent contribution to this perspective, </w:t>
      </w:r>
      <w:proofErr w:type="spellStart"/>
      <w:r w:rsidRPr="00831C73">
        <w:rPr>
          <w:rStyle w:val="StyleBoldUnderline"/>
          <w:sz w:val="16"/>
        </w:rPr>
        <w:t>Vaitheeswaran</w:t>
      </w:r>
      <w:proofErr w:type="spellEnd"/>
      <w:r w:rsidRPr="00831C73">
        <w:rPr>
          <w:rStyle w:val="StyleBoldUnderline"/>
          <w:sz w:val="16"/>
        </w:rPr>
        <w:t xml:space="preserve"> suggests (2003: 327, 291), “today’s nascent energy revolution will truly deliver power to the people” as “</w:t>
      </w:r>
      <w:proofErr w:type="spellStart"/>
      <w:r w:rsidRPr="00831C73">
        <w:rPr>
          <w:rStyle w:val="StyleBoldUnderline"/>
          <w:sz w:val="16"/>
        </w:rPr>
        <w:t>micropower</w:t>
      </w:r>
      <w:proofErr w:type="spellEnd"/>
      <w:r w:rsidRPr="00831C73">
        <w:rPr>
          <w:rStyle w:val="StyleBoldUnderline"/>
          <w:sz w:val="16"/>
        </w:rPr>
        <w:t xml:space="preserve"> meets village power.” Hermann </w:t>
      </w:r>
      <w:proofErr w:type="spellStart"/>
      <w:r w:rsidRPr="00831C73">
        <w:rPr>
          <w:rStyle w:val="StyleBoldUnderline"/>
        </w:rPr>
        <w:t>Scheer</w:t>
      </w:r>
      <w:proofErr w:type="spellEnd"/>
      <w:r w:rsidRPr="00831C73">
        <w:rPr>
          <w:rStyle w:val="StyleBoldUnderline"/>
        </w:rPr>
        <w:t xml:space="preserve"> echoes the idea of an alternative energy-led social transformation: the shift to a “solar global economy... can satisfy the material needs of all mankind and grant us the freedom to guarantee truly universal and equal human rights</w:t>
      </w:r>
      <w:r w:rsidRPr="00831C73">
        <w:rPr>
          <w:rStyle w:val="StyleBoldUnderline"/>
          <w:sz w:val="16"/>
        </w:rPr>
        <w:t xml:space="preserve"> and to safeguard the world’s cultural diversity” (</w:t>
      </w:r>
      <w:proofErr w:type="spellStart"/>
      <w:r w:rsidRPr="00831C73">
        <w:rPr>
          <w:rStyle w:val="StyleBoldUnderline"/>
          <w:sz w:val="16"/>
        </w:rPr>
        <w:t>Scheer</w:t>
      </w:r>
      <w:proofErr w:type="spellEnd"/>
      <w:r w:rsidRPr="00831C73">
        <w:rPr>
          <w:rStyle w:val="StyleBoldUnderline"/>
          <w:sz w:val="16"/>
        </w:rPr>
        <w:t xml:space="preserve">, 2002: 34). 6 </w:t>
      </w:r>
      <w:r w:rsidRPr="00B310A5">
        <w:rPr>
          <w:rStyle w:val="StyleBoldUnderline"/>
          <w:b/>
          <w:sz w:val="24"/>
          <w:highlight w:val="yellow"/>
        </w:rPr>
        <w:t xml:space="preserve">The euphoria of contemporary energy studies is noteworthy for its historical consistency with a </w:t>
      </w:r>
      <w:r w:rsidRPr="00D46B81">
        <w:rPr>
          <w:rStyle w:val="StyleBoldUnderline"/>
          <w:b/>
          <w:sz w:val="24"/>
        </w:rPr>
        <w:t xml:space="preserve">nearly unbroken social </w:t>
      </w:r>
      <w:r w:rsidRPr="00B310A5">
        <w:rPr>
          <w:rStyle w:val="StyleBoldUnderline"/>
          <w:b/>
          <w:sz w:val="24"/>
          <w:highlight w:val="yellow"/>
        </w:rPr>
        <w:t xml:space="preserve">narrative </w:t>
      </w:r>
      <w:r w:rsidRPr="00B310A5">
        <w:rPr>
          <w:rStyle w:val="StyleBoldUnderline"/>
          <w:b/>
          <w:sz w:val="24"/>
        </w:rPr>
        <w:t xml:space="preserve">of wonderment extending </w:t>
      </w:r>
      <w:r w:rsidRPr="00B310A5">
        <w:rPr>
          <w:rStyle w:val="StyleBoldUnderline"/>
          <w:b/>
          <w:sz w:val="24"/>
          <w:highlight w:val="yellow"/>
        </w:rPr>
        <w:t xml:space="preserve">from </w:t>
      </w:r>
      <w:r w:rsidRPr="00D46B81">
        <w:rPr>
          <w:rStyle w:val="StyleBoldUnderline"/>
          <w:b/>
          <w:sz w:val="24"/>
        </w:rPr>
        <w:t xml:space="preserve">the advent of </w:t>
      </w:r>
      <w:r w:rsidRPr="00B310A5">
        <w:rPr>
          <w:rStyle w:val="StyleBoldUnderline"/>
          <w:b/>
          <w:sz w:val="24"/>
          <w:highlight w:val="yellow"/>
        </w:rPr>
        <w:t>steam power through the spread of electricity</w:t>
      </w:r>
      <w:r w:rsidRPr="00B310A5">
        <w:rPr>
          <w:rStyle w:val="StyleBoldUnderline"/>
          <w:b/>
          <w:sz w:val="24"/>
        </w:rPr>
        <w:t xml:space="preserve"> </w:t>
      </w:r>
      <w:r w:rsidRPr="00831C73">
        <w:rPr>
          <w:rStyle w:val="StyleBoldUnderline"/>
          <w:sz w:val="16"/>
        </w:rPr>
        <w:t xml:space="preserve">(Nye, 1999). </w:t>
      </w:r>
      <w:r w:rsidRPr="00B310A5">
        <w:rPr>
          <w:rStyle w:val="StyleBoldUnderline"/>
          <w:b/>
          <w:sz w:val="24"/>
          <w:highlight w:val="yellow"/>
          <w:bdr w:val="single" w:sz="4" w:space="0" w:color="auto"/>
        </w:rPr>
        <w:t xml:space="preserve">The modern energy regime that </w:t>
      </w:r>
      <w:r w:rsidRPr="00B310A5">
        <w:rPr>
          <w:rStyle w:val="StyleBoldUnderline"/>
          <w:b/>
          <w:sz w:val="24"/>
          <w:bdr w:val="single" w:sz="4" w:space="0" w:color="auto"/>
        </w:rPr>
        <w:t xml:space="preserve">now </w:t>
      </w:r>
      <w:r w:rsidRPr="00B310A5">
        <w:rPr>
          <w:rStyle w:val="StyleBoldUnderline"/>
          <w:b/>
          <w:sz w:val="24"/>
          <w:highlight w:val="yellow"/>
          <w:bdr w:val="single" w:sz="4" w:space="0" w:color="auto"/>
        </w:rPr>
        <w:t xml:space="preserve">powers nuclear weaponry and risks disruption </w:t>
      </w:r>
      <w:r w:rsidRPr="00D46B81">
        <w:rPr>
          <w:rStyle w:val="StyleBoldUnderline"/>
          <w:b/>
          <w:sz w:val="24"/>
          <w:highlight w:val="yellow"/>
          <w:bdr w:val="single" w:sz="4" w:space="0" w:color="auto"/>
        </w:rPr>
        <w:t>of the</w:t>
      </w:r>
      <w:r w:rsidRPr="00D46B81">
        <w:rPr>
          <w:rStyle w:val="StyleBoldUnderline"/>
          <w:b/>
          <w:sz w:val="24"/>
          <w:bdr w:val="single" w:sz="4" w:space="0" w:color="auto"/>
        </w:rPr>
        <w:t xml:space="preserve"> planet’s </w:t>
      </w:r>
      <w:r w:rsidRPr="00B310A5">
        <w:rPr>
          <w:rStyle w:val="StyleBoldUnderline"/>
          <w:b/>
          <w:sz w:val="24"/>
          <w:highlight w:val="yellow"/>
          <w:bdr w:val="single" w:sz="4" w:space="0" w:color="auto"/>
        </w:rPr>
        <w:t xml:space="preserve">climate is a product of promises pursued without </w:t>
      </w:r>
      <w:r w:rsidRPr="00863E93">
        <w:rPr>
          <w:rStyle w:val="StyleBoldUnderline"/>
          <w:b/>
          <w:sz w:val="24"/>
          <w:bdr w:val="single" w:sz="4" w:space="0" w:color="auto"/>
        </w:rPr>
        <w:t xml:space="preserve">sustained public </w:t>
      </w:r>
      <w:r w:rsidRPr="00B310A5">
        <w:rPr>
          <w:rStyle w:val="StyleBoldUnderline"/>
          <w:b/>
          <w:sz w:val="24"/>
          <w:highlight w:val="yellow"/>
          <w:bdr w:val="single" w:sz="4" w:space="0" w:color="auto"/>
        </w:rPr>
        <w:t>examination of the political, social, economic, and ecological record of the regime’s operations</w:t>
      </w:r>
      <w:r w:rsidRPr="00831C73">
        <w:rPr>
          <w:rStyle w:val="StyleBoldUnderline"/>
          <w:sz w:val="16"/>
        </w:rPr>
        <w:t xml:space="preserve">. 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w:t>
      </w:r>
      <w:proofErr w:type="gramStart"/>
      <w:r w:rsidRPr="00831C73">
        <w:rPr>
          <w:rStyle w:val="StyleBoldUnderline"/>
          <w:sz w:val="16"/>
        </w:rPr>
        <w:t>Size, speed, quantity, the multiplication of machines, were</w:t>
      </w:r>
      <w:proofErr w:type="gramEnd"/>
      <w:r w:rsidRPr="00831C73">
        <w:rPr>
          <w:rStyle w:val="StyleBoldUnderline"/>
          <w:sz w:val="16"/>
        </w:rPr>
        <w:t xml:space="preserv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02Chapter1.pmd 2 1/6/2006, 2:56 </w:t>
      </w:r>
      <w:proofErr w:type="spellStart"/>
      <w:r w:rsidRPr="00831C73">
        <w:rPr>
          <w:rStyle w:val="StyleBoldUnderline"/>
          <w:sz w:val="16"/>
        </w:rPr>
        <w:t>PMEnergy</w:t>
      </w:r>
      <w:proofErr w:type="spellEnd"/>
      <w:r w:rsidRPr="00831C73">
        <w:rPr>
          <w:rStyle w:val="StyleBoldUnderline"/>
          <w:sz w:val="16"/>
        </w:rPr>
        <w:t xml:space="preserve"> as a Social Project 3 By 1961, Mumford despaired that </w:t>
      </w:r>
      <w:r w:rsidRPr="00831C73">
        <w:rPr>
          <w:rStyle w:val="StyleBoldUnderline"/>
          <w:highlight w:val="yellow"/>
        </w:rPr>
        <w:t xml:space="preserve">modernity </w:t>
      </w:r>
      <w:r w:rsidRPr="00863E93">
        <w:rPr>
          <w:rStyle w:val="StyleBoldUnderline"/>
        </w:rPr>
        <w:t xml:space="preserve">had </w:t>
      </w:r>
      <w:r w:rsidRPr="00831C73">
        <w:rPr>
          <w:rStyle w:val="StyleBoldUnderline"/>
          <w:highlight w:val="yellow"/>
        </w:rPr>
        <w:t xml:space="preserve">retrogressed into a </w:t>
      </w:r>
      <w:proofErr w:type="spellStart"/>
      <w:r w:rsidRPr="00B310A5">
        <w:rPr>
          <w:rStyle w:val="StyleBoldUnderline"/>
          <w:b/>
          <w:sz w:val="24"/>
          <w:highlight w:val="yellow"/>
        </w:rPr>
        <w:t>lifeharming</w:t>
      </w:r>
      <w:proofErr w:type="spellEnd"/>
      <w:r w:rsidRPr="00B310A5">
        <w:rPr>
          <w:rStyle w:val="StyleBoldUnderline"/>
          <w:b/>
          <w:sz w:val="24"/>
          <w:highlight w:val="yellow"/>
        </w:rPr>
        <w:t xml:space="preserve"> dead end</w:t>
      </w:r>
      <w:r w:rsidRPr="00B310A5">
        <w:rPr>
          <w:rStyle w:val="StyleBoldUnderline"/>
          <w:b/>
          <w:sz w:val="18"/>
        </w:rPr>
        <w:t xml:space="preserve"> </w:t>
      </w:r>
      <w:r w:rsidRPr="00831C73">
        <w:rPr>
          <w:rStyle w:val="StyleBoldUnderline"/>
          <w:sz w:val="16"/>
        </w:rPr>
        <w:t>(1961: 263, 248): ...</w:t>
      </w:r>
      <w:r w:rsidRPr="00B310A5">
        <w:rPr>
          <w:rStyle w:val="StyleBoldUnderline"/>
          <w:b/>
          <w:sz w:val="24"/>
          <w:highlight w:val="yellow"/>
        </w:rPr>
        <w:t xml:space="preserve">an orgy of </w:t>
      </w:r>
      <w:proofErr w:type="gramStart"/>
      <w:r w:rsidRPr="00B310A5">
        <w:rPr>
          <w:rStyle w:val="StyleBoldUnderline"/>
          <w:b/>
          <w:sz w:val="24"/>
          <w:highlight w:val="yellow"/>
        </w:rPr>
        <w:t>uncontrolled</w:t>
      </w:r>
      <w:r w:rsidRPr="00B310A5">
        <w:rPr>
          <w:rStyle w:val="StyleBoldUnderline"/>
          <w:b/>
          <w:sz w:val="24"/>
        </w:rPr>
        <w:t xml:space="preserve">  </w:t>
      </w:r>
      <w:r w:rsidRPr="00B310A5">
        <w:rPr>
          <w:rStyle w:val="StyleBoldUnderline"/>
          <w:b/>
          <w:sz w:val="24"/>
          <w:highlight w:val="yellow"/>
        </w:rPr>
        <w:t>production</w:t>
      </w:r>
      <w:proofErr w:type="gramEnd"/>
      <w:r w:rsidRPr="00B310A5">
        <w:rPr>
          <w:rStyle w:val="StyleBoldUnderline"/>
          <w:b/>
          <w:sz w:val="24"/>
        </w:rPr>
        <w:t xml:space="preserve"> </w:t>
      </w:r>
      <w:r w:rsidRPr="00B310A5">
        <w:rPr>
          <w:rStyle w:val="StyleBoldUnderline"/>
          <w:b/>
          <w:sz w:val="24"/>
          <w:highlight w:val="yellow"/>
        </w:rPr>
        <w:t>and</w:t>
      </w:r>
      <w:r w:rsidRPr="00B310A5">
        <w:rPr>
          <w:rStyle w:val="StyleBoldUnderline"/>
          <w:b/>
          <w:sz w:val="24"/>
        </w:rPr>
        <w:t xml:space="preserve"> equally uncontrolled </w:t>
      </w:r>
      <w:r w:rsidRPr="00B310A5">
        <w:rPr>
          <w:rStyle w:val="StyleBoldUnderline"/>
          <w:b/>
          <w:sz w:val="24"/>
          <w:highlight w:val="yellow"/>
        </w:rPr>
        <w:t>reproduction</w:t>
      </w:r>
      <w:r w:rsidRPr="00B310A5">
        <w:rPr>
          <w:rStyle w:val="StyleBoldUnderline"/>
          <w:b/>
          <w:sz w:val="24"/>
        </w:rPr>
        <w:t xml:space="preserve">: </w:t>
      </w:r>
      <w:r w:rsidRPr="00B310A5">
        <w:rPr>
          <w:rStyle w:val="StyleBoldUnderline"/>
          <w:b/>
          <w:sz w:val="24"/>
          <w:highlight w:val="yellow"/>
        </w:rPr>
        <w:t>machine fodder and cannon fodder: surplus values and surplus populations</w:t>
      </w:r>
      <w:r w:rsidRPr="00831C73">
        <w:rPr>
          <w:rStyle w:val="StyleBoldUnderline"/>
        </w:rPr>
        <w:t>...</w:t>
      </w:r>
      <w:r w:rsidRPr="00831C73">
        <w:rPr>
          <w:rStyle w:val="StyleBoldUnderline"/>
          <w:sz w:val="16"/>
        </w:rPr>
        <w:t xml:space="preserve"> The dirty crowded houses, the dank airless courts and alleys, the bleak pavements, the </w:t>
      </w:r>
      <w:proofErr w:type="spellStart"/>
      <w:r w:rsidRPr="00831C73">
        <w:rPr>
          <w:rStyle w:val="StyleBoldUnderline"/>
          <w:sz w:val="16"/>
        </w:rPr>
        <w:t>sulphurous</w:t>
      </w:r>
      <w:proofErr w:type="spellEnd"/>
      <w:r w:rsidRPr="00831C73">
        <w:rPr>
          <w:rStyle w:val="StyleBoldUnderline"/>
          <w:sz w:val="16"/>
        </w:rPr>
        <w:t xml:space="preserve"> atmosphere, the over-routinized and dehumanized factory, the drill schools, the second-hand experiences, the starvation of the senses, the remoteness from nature and animal activity—here are the enemies. The living organism demands a life-sustaining environment. </w:t>
      </w:r>
      <w:r w:rsidRPr="00863E93">
        <w:rPr>
          <w:rStyle w:val="StyleBoldUnderline"/>
        </w:rPr>
        <w:t>Modernity’s formula for two centuries had been to increase energy in order to produce overwhelming economic growth</w:t>
      </w:r>
      <w:r w:rsidRPr="00831C73">
        <w:rPr>
          <w:rStyle w:val="StyleBoldUnderline"/>
          <w:sz w:val="16"/>
        </w:rPr>
        <w:t xml:space="preserve">. While diagnosing the inevitable failures of this logic, Mumford nevertheless warned that </w:t>
      </w:r>
      <w:r w:rsidRPr="00831C73">
        <w:rPr>
          <w:rStyle w:val="StyleBoldUnderline"/>
        </w:rPr>
        <w:t>modernity’s supporters would seek to derail present-tense 7 evaluations of the era’s social and ecological performance with forecasts of a bountiful future in which, finally, the perennial social conflicts over resources would end</w:t>
      </w:r>
      <w:r w:rsidRPr="00831C73">
        <w:rPr>
          <w:rStyle w:val="StyleBoldUnderline"/>
          <w:sz w:val="16"/>
        </w:rPr>
        <w:t xml:space="preserve">. </w:t>
      </w:r>
      <w:r w:rsidRPr="00831C73">
        <w:rPr>
          <w:rStyle w:val="StyleBoldUnderline"/>
        </w:rPr>
        <w:t xml:space="preserve">Contrary to traditional notions of democratic governance, Mumford observed that the modern ideal actually issues from a </w:t>
      </w:r>
      <w:proofErr w:type="spellStart"/>
      <w:r w:rsidRPr="00831C73">
        <w:rPr>
          <w:rStyle w:val="StyleBoldUnderline"/>
        </w:rPr>
        <w:t>pseudomorph</w:t>
      </w:r>
      <w:proofErr w:type="spellEnd"/>
      <w:r w:rsidRPr="00831C73">
        <w:rPr>
          <w:rStyle w:val="StyleBoldUnderline"/>
        </w:rPr>
        <w:t xml:space="preserve"> that he named the “democratic-authoritarian bargain” (1964: 6) in which the modern energy regime and capitalist political economy join in a promise to produce “every material advantage</w:t>
      </w:r>
      <w:r w:rsidRPr="00831C73">
        <w:rPr>
          <w:rStyle w:val="StyleBoldUnderline"/>
          <w:sz w:val="16"/>
        </w:rPr>
        <w:t xml:space="preserve">, every intellectual and emotional stimulus [one] may desire, in quantities hardly available hitherto even for a restricted minority” on the condition that society demands only what the regime is capable and willing to offer. </w:t>
      </w:r>
      <w:r w:rsidRPr="00831C73">
        <w:rPr>
          <w:rStyle w:val="StyleBoldUnderline"/>
        </w:rPr>
        <w:t xml:space="preserve">An authoritarian energy order thereby constructs an aspirational democracy while facilitating the abstraction of production and consumption from non-economic social values. </w:t>
      </w:r>
      <w:r w:rsidRPr="00831C73">
        <w:rPr>
          <w:rStyle w:val="StyleBoldUnderline"/>
          <w:sz w:val="16"/>
        </w:rPr>
        <w:t>The premises of the current energy paradigms are in need of critical study in the manner of Mumford’s work if a world measurably different from the present order is to be organized. Interrogating modern energy assumptions, this chapter examines the social projects of both conventional and sustainable energy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r>
        <w:rPr>
          <w:rStyle w:val="StyleBoldUnderline"/>
          <w:sz w:val="16"/>
        </w:rPr>
        <w:t xml:space="preserve"> </w:t>
      </w:r>
    </w:p>
    <w:p w:rsidR="004C1C8A" w:rsidRDefault="004C1C8A" w:rsidP="004C1C8A"/>
    <w:p w:rsidR="004C1C8A" w:rsidRPr="000F466F" w:rsidRDefault="004C1C8A" w:rsidP="004C1C8A">
      <w:pPr>
        <w:pStyle w:val="Heading4"/>
      </w:pPr>
      <w:r>
        <w:t xml:space="preserve">Appeal to specific nuclear technology magnifies the problem of authoritarian expertise.  They depoliticize social choice about the </w:t>
      </w:r>
      <w:r w:rsidRPr="00FA63B1">
        <w:rPr>
          <w:u w:val="single"/>
        </w:rPr>
        <w:t>purpose</w:t>
      </w:r>
      <w:r>
        <w:t xml:space="preserve"> of technology.</w:t>
      </w:r>
    </w:p>
    <w:p w:rsidR="004C1C8A" w:rsidRDefault="004C1C8A" w:rsidP="004C1C8A">
      <w:r w:rsidRPr="00B1356C">
        <w:rPr>
          <w:rStyle w:val="StyleStyleBold12pt"/>
        </w:rPr>
        <w:t>Wynne 11</w:t>
      </w:r>
      <w:r>
        <w:t>—</w:t>
      </w:r>
      <w:r w:rsidRPr="00B1356C">
        <w:t xml:space="preserve">Brian Wynne Science Studies and Research Director of the Centre for the Study of Environmental Change @ Lancaster (UK) </w:t>
      </w:r>
      <w:r>
        <w:t>[</w:t>
      </w:r>
      <w:r>
        <w:rPr>
          <w:i/>
        </w:rPr>
        <w:t xml:space="preserve">Rationality and Ritual </w:t>
      </w:r>
      <w:r>
        <w:t>2</w:t>
      </w:r>
      <w:r w:rsidRPr="00CD2EBB">
        <w:rPr>
          <w:vertAlign w:val="superscript"/>
        </w:rPr>
        <w:t>nd</w:t>
      </w:r>
      <w:r>
        <w:t xml:space="preserve"> Edition p. 8-11] [</w:t>
      </w:r>
      <w:r w:rsidRPr="001120F0">
        <w:rPr>
          <w:rStyle w:val="Emphasis"/>
        </w:rPr>
        <w:t>Gender Paraphrased]</w:t>
      </w:r>
    </w:p>
    <w:p w:rsidR="004C1C8A" w:rsidRDefault="004C1C8A" w:rsidP="004C1C8A"/>
    <w:p w:rsidR="004C1C8A" w:rsidRPr="00FA63B1" w:rsidRDefault="004C1C8A" w:rsidP="004C1C8A">
      <w:pPr>
        <w:rPr>
          <w:sz w:val="16"/>
        </w:rPr>
      </w:pPr>
      <w:r w:rsidRPr="00FA63B1">
        <w:rPr>
          <w:sz w:val="16"/>
        </w:rPr>
        <w:t xml:space="preserve">Such detachment of ambitious technological commitment from organized fantasy has to be a hope; but this hope also has to be interrogated, cold-bloodedly, carefully, and openly. As I tried to assert in this book, </w:t>
      </w:r>
      <w:r w:rsidRPr="00F712B7">
        <w:rPr>
          <w:rStyle w:val="StyleBoldUnderline"/>
          <w:highlight w:val="yellow"/>
        </w:rPr>
        <w:t>nuclear proponents</w:t>
      </w:r>
      <w:r w:rsidRPr="00FA63B1">
        <w:rPr>
          <w:rStyle w:val="StyleBoldUnderline"/>
        </w:rPr>
        <w:t xml:space="preserve"> including its scientists </w:t>
      </w:r>
      <w:r w:rsidRPr="00F712B7">
        <w:rPr>
          <w:rStyle w:val="StyleBoldUnderline"/>
          <w:highlight w:val="yellow"/>
        </w:rPr>
        <w:t>belied their</w:t>
      </w:r>
      <w:r w:rsidRPr="00FA63B1">
        <w:rPr>
          <w:rStyle w:val="StyleBoldUnderline"/>
        </w:rPr>
        <w:t xml:space="preserve"> own </w:t>
      </w:r>
      <w:r w:rsidRPr="00F712B7">
        <w:rPr>
          <w:rStyle w:val="StyleBoldUnderline"/>
          <w:highlight w:val="yellow"/>
        </w:rPr>
        <w:t>claims to objective</w:t>
      </w:r>
      <w:r w:rsidRPr="00FA63B1">
        <w:rPr>
          <w:rStyle w:val="StyleBoldUnderline"/>
        </w:rPr>
        <w:t xml:space="preserve"> hard-factual </w:t>
      </w:r>
      <w:r w:rsidRPr="00F712B7">
        <w:rPr>
          <w:rStyle w:val="StyleBoldUnderline"/>
          <w:highlight w:val="yellow"/>
        </w:rPr>
        <w:t>discipline</w:t>
      </w:r>
      <w:r w:rsidRPr="00FA63B1">
        <w:rPr>
          <w:sz w:val="16"/>
        </w:rPr>
        <w:t xml:space="preserve">, with their intense and unbridled emotional commitments clearly evident. These </w:t>
      </w:r>
      <w:proofErr w:type="spellStart"/>
      <w:r w:rsidRPr="00FA63B1">
        <w:rPr>
          <w:rStyle w:val="StyleBoldUnderline"/>
        </w:rPr>
        <w:t>scientistic</w:t>
      </w:r>
      <w:proofErr w:type="spellEnd"/>
      <w:r w:rsidRPr="00FA63B1">
        <w:rPr>
          <w:rStyle w:val="StyleBoldUnderline"/>
        </w:rPr>
        <w:t xml:space="preserve"> emotions (and their denial) manifested profound insecurities on the part of their agents</w:t>
      </w:r>
      <w:r w:rsidRPr="00FA63B1">
        <w:rPr>
          <w:sz w:val="16"/>
        </w:rPr>
        <w:t xml:space="preserve">, combined with an effective assumption of almost superhuman powers. Thus </w:t>
      </w:r>
      <w:r w:rsidRPr="00F712B7">
        <w:rPr>
          <w:rStyle w:val="StyleBoldUnderline"/>
          <w:highlight w:val="yellow"/>
        </w:rPr>
        <w:t>the</w:t>
      </w:r>
      <w:r w:rsidRPr="00FA63B1">
        <w:rPr>
          <w:rStyle w:val="StyleBoldUnderline"/>
        </w:rPr>
        <w:t xml:space="preserve"> mutual identification and </w:t>
      </w:r>
      <w:r w:rsidRPr="00F712B7">
        <w:rPr>
          <w:rStyle w:val="StyleBoldUnderline"/>
          <w:highlight w:val="yellow"/>
        </w:rPr>
        <w:t>reinforcement of nuclear technology with</w:t>
      </w:r>
      <w:r w:rsidRPr="00F712B7">
        <w:rPr>
          <w:rStyle w:val="StyleBoldUnderline"/>
        </w:rPr>
        <w:t xml:space="preserve"> a culture of </w:t>
      </w:r>
      <w:r w:rsidRPr="00F712B7">
        <w:rPr>
          <w:rStyle w:val="StyleBoldUnderline"/>
          <w:highlight w:val="yellow"/>
        </w:rPr>
        <w:t>exaggeration is</w:t>
      </w:r>
      <w:r w:rsidRPr="00FA63B1">
        <w:rPr>
          <w:rStyle w:val="StyleBoldUnderline"/>
        </w:rPr>
        <w:t xml:space="preserve"> no less real and </w:t>
      </w:r>
      <w:r w:rsidRPr="00F712B7">
        <w:rPr>
          <w:rStyle w:val="StyleBoldUnderline"/>
          <w:highlight w:val="yellow"/>
        </w:rPr>
        <w:t>no less dangerous just because other technologies have also suffered from similar</w:t>
      </w:r>
      <w:r w:rsidRPr="00FA63B1">
        <w:rPr>
          <w:rStyle w:val="StyleBoldUnderline"/>
        </w:rPr>
        <w:t xml:space="preserve"> such </w:t>
      </w:r>
      <w:r w:rsidRPr="00F712B7">
        <w:rPr>
          <w:rStyle w:val="StyleBoldUnderline"/>
          <w:highlight w:val="yellow"/>
        </w:rPr>
        <w:t>idolatry</w:t>
      </w:r>
      <w:r w:rsidRPr="00FA63B1">
        <w:rPr>
          <w:rStyle w:val="StyleBoldUnderline"/>
        </w:rPr>
        <w:t xml:space="preserve"> in the past</w:t>
      </w:r>
      <w:r w:rsidRPr="00FA63B1">
        <w:rPr>
          <w:sz w:val="16"/>
        </w:rPr>
        <w:t xml:space="preserve"> (</w:t>
      </w:r>
      <w:proofErr w:type="spellStart"/>
      <w:r w:rsidRPr="00FA63B1">
        <w:rPr>
          <w:sz w:val="16"/>
        </w:rPr>
        <w:t>Ezrahi</w:t>
      </w:r>
      <w:proofErr w:type="spellEnd"/>
      <w:r w:rsidRPr="00FA63B1">
        <w:rPr>
          <w:sz w:val="16"/>
        </w:rPr>
        <w:t xml:space="preserve">, 1990) as well as since the 1980s. Although it was Lewis Strauss - a non-scientist head of the scientific body for both weapons and civil nuclear power, the US Atomic Energy Commission (AEC) - who voiced in 1954 the infamous promise that his generation's children would enjoy 'electrical energy too cheap to meter' (Strauss, 1954; </w:t>
      </w:r>
      <w:proofErr w:type="spellStart"/>
      <w:r w:rsidRPr="00FA63B1">
        <w:rPr>
          <w:sz w:val="16"/>
        </w:rPr>
        <w:t>Weart</w:t>
      </w:r>
      <w:proofErr w:type="spellEnd"/>
      <w:r w:rsidRPr="00FA63B1">
        <w:rPr>
          <w:sz w:val="16"/>
        </w:rPr>
        <w:t xml:space="preserve">, 1988, p166), </w:t>
      </w:r>
      <w:r w:rsidRPr="00F712B7">
        <w:rPr>
          <w:rStyle w:val="StyleBoldUnderline"/>
          <w:highlight w:val="yellow"/>
        </w:rPr>
        <w:t>what is notable is the refusal of any nuclear expert to refute</w:t>
      </w:r>
      <w:r w:rsidRPr="00FA63B1">
        <w:rPr>
          <w:rStyle w:val="StyleBoldUnderline"/>
        </w:rPr>
        <w:t xml:space="preserve"> such fatuous </w:t>
      </w:r>
      <w:r w:rsidRPr="00F712B7">
        <w:rPr>
          <w:rStyle w:val="StyleBoldUnderline"/>
          <w:highlight w:val="yellow"/>
        </w:rPr>
        <w:t>promises made in the public name of their science</w:t>
      </w:r>
      <w:r w:rsidRPr="00FA63B1">
        <w:rPr>
          <w:sz w:val="16"/>
        </w:rPr>
        <w:t xml:space="preserve"> (Laurence, 1959, p251).10 If science claims the credit for the putative benefits from such technologies, as it does, then it cannot easily distance itself from the related discredits - nor from the arguments over which is which. Paradoxically, </w:t>
      </w:r>
      <w:r w:rsidRPr="00F712B7">
        <w:rPr>
          <w:rStyle w:val="StyleBoldUnderline"/>
          <w:highlight w:val="yellow"/>
        </w:rPr>
        <w:t>as nuclear energy prepares to return, society</w:t>
      </w:r>
      <w:r w:rsidRPr="00FA63B1">
        <w:rPr>
          <w:rStyle w:val="StyleBoldUnderline"/>
        </w:rPr>
        <w:t xml:space="preserve"> still </w:t>
      </w:r>
      <w:r w:rsidRPr="00F712B7">
        <w:rPr>
          <w:rStyle w:val="StyleBoldUnderline"/>
          <w:highlight w:val="yellow"/>
        </w:rPr>
        <w:t>has not come to terms with the</w:t>
      </w:r>
      <w:r w:rsidRPr="00FA63B1">
        <w:rPr>
          <w:rStyle w:val="StyleBoldUnderline"/>
        </w:rPr>
        <w:t xml:space="preserve"> cultural </w:t>
      </w:r>
      <w:r w:rsidRPr="00F712B7">
        <w:rPr>
          <w:rStyle w:val="StyleBoldUnderline"/>
          <w:highlight w:val="yellow"/>
        </w:rPr>
        <w:t>significance of its</w:t>
      </w:r>
      <w:r w:rsidRPr="00FA63B1">
        <w:rPr>
          <w:rStyle w:val="StyleBoldUnderline"/>
        </w:rPr>
        <w:t xml:space="preserve"> mass-destructive and </w:t>
      </w:r>
      <w:r w:rsidRPr="00F712B7">
        <w:rPr>
          <w:rStyle w:val="StyleBoldUnderline"/>
          <w:highlight w:val="yellow"/>
        </w:rPr>
        <w:t>apocalyptic</w:t>
      </w:r>
      <w:r w:rsidRPr="00FA63B1">
        <w:rPr>
          <w:rStyle w:val="StyleBoldUnderline"/>
        </w:rPr>
        <w:t xml:space="preserve"> military </w:t>
      </w:r>
      <w:r w:rsidRPr="00F712B7">
        <w:rPr>
          <w:rStyle w:val="StyleBoldUnderline"/>
          <w:highlight w:val="yellow"/>
        </w:rPr>
        <w:t>origins</w:t>
      </w:r>
      <w:r w:rsidRPr="00FA63B1">
        <w:rPr>
          <w:rStyle w:val="StyleBoldUnderline"/>
        </w:rPr>
        <w:t xml:space="preserve"> and consequences</w:t>
      </w:r>
      <w:r w:rsidRPr="00FA63B1">
        <w:rPr>
          <w:sz w:val="16"/>
        </w:rPr>
        <w:t xml:space="preserve">. With the failure of the Atoms for Peace </w:t>
      </w:r>
      <w:proofErr w:type="spellStart"/>
      <w:r w:rsidRPr="00FA63B1">
        <w:rPr>
          <w:sz w:val="16"/>
        </w:rPr>
        <w:t>programme</w:t>
      </w:r>
      <w:proofErr w:type="spellEnd"/>
      <w:r w:rsidRPr="00FA63B1">
        <w:rPr>
          <w:sz w:val="16"/>
        </w:rPr>
        <w:t xml:space="preserve"> and its global institutional UN 'safeguards' supposedly to arrest nuclear weapons proliferation (granted that it must have slowed it down), </w:t>
      </w:r>
      <w:r w:rsidRPr="00F712B7">
        <w:rPr>
          <w:rStyle w:val="StyleBoldUnderline"/>
          <w:highlight w:val="yellow"/>
        </w:rPr>
        <w:t>the</w:t>
      </w:r>
      <w:r w:rsidRPr="00FA63B1">
        <w:rPr>
          <w:rStyle w:val="StyleBoldUnderline"/>
        </w:rPr>
        <w:t xml:space="preserve"> systematic and </w:t>
      </w:r>
      <w:r w:rsidRPr="00F712B7">
        <w:rPr>
          <w:rStyle w:val="StyleBoldUnderline"/>
          <w:highlight w:val="yellow"/>
        </w:rPr>
        <w:t>sustained social unrealism of this 60-year commitment can</w:t>
      </w:r>
      <w:r w:rsidRPr="00FA63B1">
        <w:rPr>
          <w:rStyle w:val="StyleBoldUnderline"/>
        </w:rPr>
        <w:t xml:space="preserve">not but </w:t>
      </w:r>
      <w:r w:rsidRPr="00F712B7">
        <w:rPr>
          <w:rStyle w:val="StyleBoldUnderline"/>
          <w:highlight w:val="yellow"/>
        </w:rPr>
        <w:t>encourage</w:t>
      </w:r>
      <w:r w:rsidRPr="00F712B7">
        <w:rPr>
          <w:rStyle w:val="StyleBoldUnderline"/>
        </w:rPr>
        <w:t xml:space="preserve"> a</w:t>
      </w:r>
      <w:r w:rsidRPr="00FA63B1">
        <w:rPr>
          <w:rStyle w:val="StyleBoldUnderline"/>
        </w:rPr>
        <w:t xml:space="preserve"> continuing </w:t>
      </w:r>
      <w:r w:rsidRPr="00F712B7">
        <w:rPr>
          <w:rStyle w:val="StyleBoldUnderline"/>
        </w:rPr>
        <w:t xml:space="preserve">sense of public unease and </w:t>
      </w:r>
      <w:r w:rsidRPr="00F712B7">
        <w:rPr>
          <w:rStyle w:val="StyleBoldUnderline"/>
          <w:highlight w:val="yellow"/>
        </w:rPr>
        <w:t>distrust of nuclear energy</w:t>
      </w:r>
      <w:r w:rsidRPr="00FA63B1">
        <w:rPr>
          <w:rStyle w:val="StyleBoldUnderline"/>
        </w:rPr>
        <w:t xml:space="preserve"> technologies</w:t>
      </w:r>
      <w:r w:rsidRPr="00FA63B1">
        <w:rPr>
          <w:sz w:val="16"/>
        </w:rPr>
        <w:t xml:space="preserve">, even if the reprocessing option is forestalled. The imagery of Figure 1 is referred to in Chapter 2 of the original book, but was not printed there. Looking back now, I realize I did not do justice to the issues it raised. Thanks to various theoretical, technological and public developments since then, it deserves fuller treatment now. The image is from a supplement on 'The Atomic Age' published by the Financial Times in 1956, at the birth of both the UK civil nuclear power </w:t>
      </w:r>
      <w:proofErr w:type="spellStart"/>
      <w:r w:rsidRPr="00FA63B1">
        <w:rPr>
          <w:sz w:val="16"/>
        </w:rPr>
        <w:t>programme</w:t>
      </w:r>
      <w:proofErr w:type="spellEnd"/>
      <w:r w:rsidRPr="00FA63B1">
        <w:rPr>
          <w:sz w:val="16"/>
        </w:rPr>
        <w:t xml:space="preserve"> (claimed to be the first in the world) and the UN global Atoms for Peace programme.11 This 50-page publication celebrated the Queen's forthcoming opening of the Calder Hall (</w:t>
      </w:r>
      <w:proofErr w:type="spellStart"/>
      <w:r w:rsidRPr="00FA63B1">
        <w:rPr>
          <w:sz w:val="16"/>
        </w:rPr>
        <w:t>Windscale</w:t>
      </w:r>
      <w:proofErr w:type="spellEnd"/>
      <w:r w:rsidRPr="00FA63B1">
        <w:rPr>
          <w:sz w:val="16"/>
        </w:rPr>
        <w:t xml:space="preserve">) nuclear electricity (and weapons plutonium) reactors.12 </w:t>
      </w:r>
      <w:r w:rsidRPr="00F712B7">
        <w:rPr>
          <w:rStyle w:val="StyleBoldUnderline"/>
          <w:highlight w:val="yellow"/>
        </w:rPr>
        <w:t>This imagery</w:t>
      </w:r>
      <w:r w:rsidRPr="00FA63B1">
        <w:rPr>
          <w:rStyle w:val="StyleBoldUnderline"/>
        </w:rPr>
        <w:t xml:space="preserve"> did not just project nuclear technology as human perfection</w:t>
      </w:r>
      <w:r w:rsidRPr="00FA63B1">
        <w:rPr>
          <w:sz w:val="16"/>
        </w:rPr>
        <w:t xml:space="preserve">. </w:t>
      </w:r>
      <w:r w:rsidRPr="00FA63B1">
        <w:rPr>
          <w:rStyle w:val="StyleBoldUnderline"/>
        </w:rPr>
        <w:t xml:space="preserve">It </w:t>
      </w:r>
      <w:r w:rsidRPr="00F712B7">
        <w:rPr>
          <w:rStyle w:val="StyleBoldUnderline"/>
          <w:highlight w:val="yellow"/>
        </w:rPr>
        <w:t>portrayed</w:t>
      </w:r>
      <w:r w:rsidRPr="00FA63B1">
        <w:rPr>
          <w:rStyle w:val="StyleBoldUnderline"/>
        </w:rPr>
        <w:t xml:space="preserve"> much </w:t>
      </w:r>
      <w:r w:rsidRPr="003D3617">
        <w:rPr>
          <w:rStyle w:val="StyleBoldUnderline"/>
        </w:rPr>
        <w:t xml:space="preserve">more about </w:t>
      </w:r>
      <w:r w:rsidRPr="00F712B7">
        <w:rPr>
          <w:rStyle w:val="StyleBoldUnderline"/>
          <w:highlight w:val="yellow"/>
        </w:rPr>
        <w:t>the nuclear imagination and its mode of</w:t>
      </w:r>
      <w:r w:rsidRPr="00FA63B1">
        <w:rPr>
          <w:rStyle w:val="StyleBoldUnderline"/>
        </w:rPr>
        <w:t xml:space="preserve"> </w:t>
      </w:r>
      <w:r w:rsidRPr="00FA63B1">
        <w:rPr>
          <w:sz w:val="16"/>
        </w:rPr>
        <w:t xml:space="preserve">public communication and </w:t>
      </w:r>
      <w:r w:rsidRPr="00F712B7">
        <w:rPr>
          <w:rStyle w:val="StyleBoldUnderline"/>
          <w:highlight w:val="yellow"/>
        </w:rPr>
        <w:t>self-promotion</w:t>
      </w:r>
      <w:r w:rsidRPr="00FA63B1">
        <w:rPr>
          <w:sz w:val="16"/>
        </w:rPr>
        <w:t>, thus of nuclear technology's material social being. T</w:t>
      </w:r>
      <w:r w:rsidRPr="00FA63B1">
        <w:rPr>
          <w:rStyle w:val="StyleBoldUnderline"/>
        </w:rPr>
        <w:t>his includes its normative characterization</w:t>
      </w:r>
      <w:r w:rsidRPr="00FA63B1">
        <w:rPr>
          <w:sz w:val="16"/>
        </w:rPr>
        <w:t xml:space="preserve"> (and performance, as explained below) </w:t>
      </w:r>
      <w:r w:rsidRPr="00FA63B1">
        <w:rPr>
          <w:rStyle w:val="StyleBoldUnderline"/>
        </w:rPr>
        <w:t>of 'the public'</w:t>
      </w:r>
      <w:r w:rsidRPr="00FA63B1">
        <w:rPr>
          <w:sz w:val="16"/>
        </w:rPr>
        <w:t xml:space="preserve"> which it imagined as part of the nuclear era. </w:t>
      </w:r>
      <w:r w:rsidRPr="003D3617">
        <w:rPr>
          <w:rStyle w:val="StyleBoldUnderline"/>
          <w:highlight w:val="yellow"/>
        </w:rPr>
        <w:t>It emphasized</w:t>
      </w:r>
      <w:r w:rsidRPr="00FA63B1">
        <w:rPr>
          <w:sz w:val="16"/>
        </w:rPr>
        <w:t xml:space="preserve"> the religious forces and feelings animating this science-inspired technology, </w:t>
      </w:r>
      <w:r w:rsidRPr="003D3617">
        <w:rPr>
          <w:rStyle w:val="StyleBoldUnderline"/>
          <w:highlight w:val="yellow"/>
        </w:rPr>
        <w:t>the</w:t>
      </w:r>
      <w:r w:rsidRPr="003D3617">
        <w:rPr>
          <w:sz w:val="16"/>
          <w:highlight w:val="yellow"/>
        </w:rPr>
        <w:t xml:space="preserve"> </w:t>
      </w:r>
      <w:r w:rsidRPr="003D3617">
        <w:rPr>
          <w:rStyle w:val="StyleBoldUnderline"/>
          <w:highlight w:val="yellow"/>
        </w:rPr>
        <w:t>epitome of</w:t>
      </w:r>
      <w:r w:rsidRPr="00FA63B1">
        <w:rPr>
          <w:rStyle w:val="StyleBoldUnderline"/>
        </w:rPr>
        <w:t xml:space="preserve"> modern </w:t>
      </w:r>
      <w:r w:rsidRPr="003D3617">
        <w:rPr>
          <w:rStyle w:val="StyleBoldUnderline"/>
          <w:highlight w:val="yellow"/>
        </w:rPr>
        <w:t>scientific rationality as</w:t>
      </w:r>
      <w:r w:rsidRPr="00FA63B1">
        <w:rPr>
          <w:rStyle w:val="StyleBoldUnderline"/>
        </w:rPr>
        <w:t xml:space="preserve"> public </w:t>
      </w:r>
      <w:r w:rsidRPr="003D3617">
        <w:rPr>
          <w:rStyle w:val="StyleBoldUnderline"/>
          <w:highlight w:val="yellow"/>
        </w:rPr>
        <w:t>authority. The technology is shown</w:t>
      </w:r>
      <w:r w:rsidRPr="00FA63B1">
        <w:rPr>
          <w:rStyle w:val="StyleBoldUnderline"/>
        </w:rPr>
        <w:t xml:space="preserve"> not just </w:t>
      </w:r>
      <w:r w:rsidRPr="003D3617">
        <w:rPr>
          <w:rStyle w:val="StyleBoldUnderline"/>
          <w:highlight w:val="yellow"/>
        </w:rPr>
        <w:t>as</w:t>
      </w:r>
      <w:r w:rsidRPr="003D3617">
        <w:rPr>
          <w:rStyle w:val="StyleBoldUnderline"/>
        </w:rPr>
        <w:t xml:space="preserve"> </w:t>
      </w:r>
      <w:r w:rsidRPr="003D3617">
        <w:rPr>
          <w:rStyle w:val="Emphasis"/>
        </w:rPr>
        <w:t xml:space="preserve">precise, </w:t>
      </w:r>
      <w:r w:rsidRPr="003D3617">
        <w:rPr>
          <w:rStyle w:val="Emphasis"/>
          <w:highlight w:val="yellow"/>
        </w:rPr>
        <w:t>pure, pristine and clinical</w:t>
      </w:r>
      <w:r w:rsidRPr="003D3617">
        <w:rPr>
          <w:sz w:val="16"/>
          <w:highlight w:val="yellow"/>
        </w:rPr>
        <w:t xml:space="preserve">. </w:t>
      </w:r>
      <w:r w:rsidRPr="003D3617">
        <w:rPr>
          <w:rStyle w:val="StyleBoldUnderline"/>
          <w:highlight w:val="yellow"/>
        </w:rPr>
        <w:t>It is</w:t>
      </w:r>
      <w:r w:rsidRPr="00FA63B1">
        <w:rPr>
          <w:rStyle w:val="StyleBoldUnderline"/>
        </w:rPr>
        <w:t xml:space="preserve"> also </w:t>
      </w:r>
      <w:r w:rsidRPr="003D3617">
        <w:rPr>
          <w:rStyle w:val="StyleBoldUnderline"/>
          <w:highlight w:val="yellow"/>
        </w:rPr>
        <w:t>hovering in its</w:t>
      </w:r>
      <w:r w:rsidRPr="00FA63B1">
        <w:rPr>
          <w:rStyle w:val="StyleBoldUnderline"/>
        </w:rPr>
        <w:t xml:space="preserve"> own </w:t>
      </w:r>
      <w:r w:rsidRPr="003D3617">
        <w:rPr>
          <w:rStyle w:val="StyleBoldUnderline"/>
          <w:highlight w:val="yellow"/>
        </w:rPr>
        <w:t>superhuman realm</w:t>
      </w:r>
      <w:r w:rsidRPr="00FA63B1">
        <w:rPr>
          <w:sz w:val="16"/>
        </w:rPr>
        <w:t xml:space="preserve">, above the Earth and beyond mere human life, even surrounded by a glowing celestial halo. The text indicates an imagined (and desired) awestruck public: 'Millions of people ['mankind'] stand amazed at the prospect of heat light and power from a source that cannot even be seen.' </w:t>
      </w:r>
      <w:r w:rsidRPr="003D3617">
        <w:rPr>
          <w:rStyle w:val="StyleBoldUnderline"/>
          <w:highlight w:val="yellow"/>
        </w:rPr>
        <w:t>There is not the slightest sense</w:t>
      </w:r>
      <w:r w:rsidRPr="00FA63B1">
        <w:rPr>
          <w:rStyle w:val="StyleBoldUnderline"/>
        </w:rPr>
        <w:t xml:space="preserve"> of a technology and its embodied science that envisages any hint </w:t>
      </w:r>
      <w:r w:rsidRPr="003D3617">
        <w:rPr>
          <w:rStyle w:val="StyleBoldUnderline"/>
          <w:highlight w:val="yellow"/>
        </w:rPr>
        <w:t>of public engagement</w:t>
      </w:r>
      <w:r w:rsidRPr="00FA63B1">
        <w:rPr>
          <w:sz w:val="16"/>
        </w:rPr>
        <w:t>: indeed quite the opposite</w:t>
      </w:r>
      <w:r w:rsidRPr="00FA63B1">
        <w:rPr>
          <w:rStyle w:val="StyleBoldUnderline"/>
        </w:rPr>
        <w:t xml:space="preserve">, </w:t>
      </w:r>
      <w:r w:rsidRPr="003D3617">
        <w:rPr>
          <w:rStyle w:val="StyleBoldUnderline"/>
          <w:highlight w:val="yellow"/>
        </w:rPr>
        <w:t>only distant awe</w:t>
      </w:r>
      <w:r w:rsidRPr="00FA63B1">
        <w:rPr>
          <w:rStyle w:val="StyleBoldUnderline"/>
        </w:rPr>
        <w:t>, exclusion and admiration</w:t>
      </w:r>
      <w:r w:rsidRPr="00FA63B1">
        <w:rPr>
          <w:sz w:val="16"/>
        </w:rPr>
        <w:t xml:space="preserve">. </w:t>
      </w:r>
      <w:r w:rsidRPr="003D3617">
        <w:rPr>
          <w:rStyle w:val="StyleBoldUnderline"/>
          <w:highlight w:val="yellow"/>
        </w:rPr>
        <w:t>These</w:t>
      </w:r>
      <w:r w:rsidRPr="00FA63B1">
        <w:rPr>
          <w:sz w:val="16"/>
        </w:rPr>
        <w:t xml:space="preserve"> extra-terrestrial, </w:t>
      </w:r>
      <w:r w:rsidRPr="00FA63B1">
        <w:rPr>
          <w:rStyle w:val="StyleBoldUnderline"/>
        </w:rPr>
        <w:t xml:space="preserve">extra-social </w:t>
      </w:r>
      <w:r w:rsidRPr="003D3617">
        <w:rPr>
          <w:rStyle w:val="StyleBoldUnderline"/>
          <w:highlight w:val="yellow"/>
        </w:rPr>
        <w:t>experts 'know best', not only about nuclear power</w:t>
      </w:r>
      <w:r w:rsidRPr="003D3617">
        <w:rPr>
          <w:sz w:val="16"/>
          <w:highlight w:val="yellow"/>
        </w:rPr>
        <w:t xml:space="preserve">, </w:t>
      </w:r>
      <w:r w:rsidRPr="003D3617">
        <w:rPr>
          <w:rStyle w:val="StyleBoldUnderline"/>
          <w:highlight w:val="yellow"/>
        </w:rPr>
        <w:t>but about what is best for '[</w:t>
      </w:r>
      <w:proofErr w:type="spellStart"/>
      <w:r w:rsidRPr="003D3617">
        <w:rPr>
          <w:rStyle w:val="StyleBoldUnderline"/>
          <w:highlight w:val="yellow"/>
        </w:rPr>
        <w:t>hu</w:t>
      </w:r>
      <w:proofErr w:type="spellEnd"/>
      <w:proofErr w:type="gramStart"/>
      <w:r w:rsidRPr="003D3617">
        <w:rPr>
          <w:rStyle w:val="StyleBoldUnderline"/>
          <w:highlight w:val="yellow"/>
        </w:rPr>
        <w:t>]mankind'</w:t>
      </w:r>
      <w:proofErr w:type="gramEnd"/>
      <w:r w:rsidRPr="00FA63B1">
        <w:rPr>
          <w:sz w:val="16"/>
        </w:rPr>
        <w:t xml:space="preserve">. </w:t>
      </w:r>
      <w:r w:rsidRPr="003D3617">
        <w:rPr>
          <w:rStyle w:val="StyleBoldUnderline"/>
          <w:highlight w:val="yellow"/>
        </w:rPr>
        <w:t>Public</w:t>
      </w:r>
      <w:r w:rsidRPr="003D3617">
        <w:rPr>
          <w:rStyle w:val="StyleBoldUnderline"/>
        </w:rPr>
        <w:t xml:space="preserve"> exclusion</w:t>
      </w:r>
      <w:r w:rsidRPr="00FA63B1">
        <w:rPr>
          <w:rStyle w:val="StyleBoldUnderline"/>
        </w:rPr>
        <w:t xml:space="preserve">, subordination, </w:t>
      </w:r>
      <w:proofErr w:type="spellStart"/>
      <w:r w:rsidRPr="00FA63B1">
        <w:rPr>
          <w:rStyle w:val="StyleBoldUnderline"/>
        </w:rPr>
        <w:t>passivization</w:t>
      </w:r>
      <w:proofErr w:type="spellEnd"/>
      <w:r w:rsidRPr="00FA63B1">
        <w:rPr>
          <w:rStyle w:val="StyleBoldUnderline"/>
        </w:rPr>
        <w:t xml:space="preserve"> </w:t>
      </w:r>
      <w:r w:rsidRPr="003D3617">
        <w:rPr>
          <w:rStyle w:val="StyleBoldUnderline"/>
          <w:highlight w:val="yellow"/>
        </w:rPr>
        <w:t>and alienation are</w:t>
      </w:r>
      <w:r w:rsidRPr="00FA63B1">
        <w:rPr>
          <w:sz w:val="16"/>
        </w:rPr>
        <w:t xml:space="preserve"> here actively </w:t>
      </w:r>
      <w:r w:rsidRPr="003D3617">
        <w:rPr>
          <w:rStyle w:val="StyleBoldUnderline"/>
          <w:highlight w:val="yellow"/>
        </w:rPr>
        <w:t>cultivated</w:t>
      </w:r>
      <w:r w:rsidRPr="003D3617">
        <w:rPr>
          <w:sz w:val="16"/>
          <w:highlight w:val="yellow"/>
        </w:rPr>
        <w:t xml:space="preserve">, </w:t>
      </w:r>
      <w:r w:rsidRPr="003D3617">
        <w:rPr>
          <w:rStyle w:val="StyleBoldUnderline"/>
          <w:highlight w:val="yellow"/>
        </w:rPr>
        <w:t>through symbolic action</w:t>
      </w:r>
      <w:r w:rsidRPr="00FA63B1">
        <w:rPr>
          <w:rStyle w:val="StyleBoldUnderline"/>
        </w:rPr>
        <w:t xml:space="preserve">. </w:t>
      </w:r>
      <w:r w:rsidRPr="00FA63B1">
        <w:rPr>
          <w:sz w:val="16"/>
        </w:rPr>
        <w:t xml:space="preserve">The </w:t>
      </w:r>
      <w:proofErr w:type="spellStart"/>
      <w:r w:rsidRPr="00FA63B1">
        <w:rPr>
          <w:sz w:val="16"/>
        </w:rPr>
        <w:t>Windscale</w:t>
      </w:r>
      <w:proofErr w:type="spellEnd"/>
      <w:r w:rsidRPr="00FA63B1">
        <w:rPr>
          <w:sz w:val="16"/>
        </w:rPr>
        <w:t xml:space="preserve"> book is about how this same kind of symbolic imagination of 'the public' was, through a participatory public inquiry, its report and parliamentary and media uptake, enacted into material performance in later policy culture and commitments. These processes, their forms of reason and discourse, can be said to have performed a particular imagination of their public, and encouraged the material enactment of that imagination into society. If we also refer back here to the practices of pollution management at the </w:t>
      </w:r>
      <w:proofErr w:type="spellStart"/>
      <w:r w:rsidRPr="00FA63B1">
        <w:rPr>
          <w:sz w:val="16"/>
        </w:rPr>
        <w:t>Windscale-Sellafield</w:t>
      </w:r>
      <w:proofErr w:type="spellEnd"/>
      <w:r w:rsidRPr="00FA63B1">
        <w:rPr>
          <w:sz w:val="16"/>
        </w:rPr>
        <w:t xml:space="preserve"> site, as reflected in </w:t>
      </w:r>
      <w:proofErr w:type="spellStart"/>
      <w:r w:rsidRPr="00FA63B1">
        <w:rPr>
          <w:sz w:val="16"/>
        </w:rPr>
        <w:t>Dunster's</w:t>
      </w:r>
      <w:proofErr w:type="spellEnd"/>
      <w:r w:rsidRPr="00FA63B1">
        <w:rPr>
          <w:sz w:val="16"/>
        </w:rPr>
        <w:t xml:space="preserve"> 1958 description earlier of how routine marine radioactive discharges were set, we can see in this account, and in the ensuing environmental contamination and human exposures from this, a performance of nuclear technology's imagined publics. We can see from not only the typical symbolism but also in corresponding material practices that as democratic participants, worthy of respectful recognition and to be given standing as part of the moral --community in which nuclear technology exists, effectively there is no public. It has been one of the most significant shifts of collective understanding amongst many - contributed by the late twentieth century social sciences and humanities, that symbolic actions carry corresponding changes in material social relations. Thus the </w:t>
      </w:r>
      <w:r w:rsidRPr="00FA63B1">
        <w:rPr>
          <w:rStyle w:val="StyleBoldUnderline"/>
        </w:rPr>
        <w:t xml:space="preserve">normatively imposed social relations of </w:t>
      </w:r>
      <w:proofErr w:type="spellStart"/>
      <w:r w:rsidRPr="00FA63B1">
        <w:rPr>
          <w:rStyle w:val="StyleBoldUnderline"/>
        </w:rPr>
        <w:t>technoscience</w:t>
      </w:r>
      <w:proofErr w:type="spellEnd"/>
      <w:r w:rsidRPr="00FA63B1">
        <w:rPr>
          <w:rStyle w:val="StyleBoldUnderline"/>
        </w:rPr>
        <w:t xml:space="preserve"> here are not just symbolically projected, but also materially performed</w:t>
      </w:r>
      <w:r w:rsidRPr="00FA63B1">
        <w:rPr>
          <w:sz w:val="16"/>
        </w:rPr>
        <w:t xml:space="preserve">. In addition to the instances noted above, a further routinized example of the latter was the sustained extreme secrecy and misinformation that was </w:t>
      </w:r>
      <w:proofErr w:type="spellStart"/>
      <w:r w:rsidRPr="00FA63B1">
        <w:rPr>
          <w:sz w:val="16"/>
        </w:rPr>
        <w:t>practised</w:t>
      </w:r>
      <w:proofErr w:type="spellEnd"/>
      <w:r w:rsidRPr="00FA63B1">
        <w:rPr>
          <w:sz w:val="16"/>
        </w:rPr>
        <w:t xml:space="preserve"> by the UK nuclear authorities behind the scenes of this 1956 flood of positive publicity, and in imposed assumptions-in-practice about what people's concerns, needs and capacities are and should be. These were in no need of co </w:t>
      </w:r>
      <w:proofErr w:type="spellStart"/>
      <w:r w:rsidRPr="00FA63B1">
        <w:rPr>
          <w:sz w:val="16"/>
        </w:rPr>
        <w:t>ll</w:t>
      </w:r>
      <w:proofErr w:type="spellEnd"/>
      <w:r w:rsidRPr="00FA63B1">
        <w:rPr>
          <w:sz w:val="16"/>
        </w:rPr>
        <w:t xml:space="preserve"> </w:t>
      </w:r>
      <w:proofErr w:type="spellStart"/>
      <w:r w:rsidRPr="00FA63B1">
        <w:rPr>
          <w:sz w:val="16"/>
        </w:rPr>
        <w:t>ective</w:t>
      </w:r>
      <w:proofErr w:type="spellEnd"/>
      <w:r w:rsidRPr="00FA63B1">
        <w:rPr>
          <w:sz w:val="16"/>
        </w:rPr>
        <w:t xml:space="preserve"> negotiation; they were subsumed into the dominant assumed ontology. Inquiry inspector </w:t>
      </w:r>
      <w:proofErr w:type="spellStart"/>
      <w:r w:rsidRPr="00FA63B1">
        <w:rPr>
          <w:sz w:val="16"/>
        </w:rPr>
        <w:t>Mr</w:t>
      </w:r>
      <w:proofErr w:type="spellEnd"/>
      <w:r w:rsidRPr="00FA63B1">
        <w:rPr>
          <w:sz w:val="16"/>
        </w:rPr>
        <w:t xml:space="preserve"> Justice Parker's later empiricist framing and interpretation of the </w:t>
      </w:r>
      <w:proofErr w:type="spellStart"/>
      <w:r w:rsidRPr="00FA63B1">
        <w:rPr>
          <w:sz w:val="16"/>
        </w:rPr>
        <w:t>Windscale</w:t>
      </w:r>
      <w:proofErr w:type="spellEnd"/>
      <w:r w:rsidRPr="00FA63B1">
        <w:rPr>
          <w:sz w:val="16"/>
        </w:rPr>
        <w:t xml:space="preserve"> inquiry's conflicting ontological commitments, as these were embodied in the irreconcilable arguments of the parties but represented by him as measurable - and measured by him - against an empirically discoverable standard, did the same. Despite all the noise and fury of public debate and controversy, his discrete translations of expressed public concerns into his own terms were not subjected to any direct accountable scrutiny. Of course, his rational arguments in </w:t>
      </w:r>
      <w:proofErr w:type="spellStart"/>
      <w:r w:rsidRPr="00FA63B1">
        <w:rPr>
          <w:sz w:val="16"/>
        </w:rPr>
        <w:t>favour</w:t>
      </w:r>
      <w:proofErr w:type="spellEnd"/>
      <w:r w:rsidRPr="00FA63B1">
        <w:rPr>
          <w:sz w:val="16"/>
        </w:rPr>
        <w:t xml:space="preserve"> of THORP's approval were, but that is not what I am referring to here. This book still stands as a sole, modest and utterly marginal witness to this.</w:t>
      </w:r>
    </w:p>
    <w:p w:rsidR="004C1C8A" w:rsidRDefault="004C1C8A" w:rsidP="004C1C8A"/>
    <w:p w:rsidR="004C1C8A" w:rsidRPr="008B1F52" w:rsidRDefault="004C1C8A" w:rsidP="004C1C8A">
      <w:pPr>
        <w:pStyle w:val="Heading4"/>
      </w:pPr>
      <w:r>
        <w:t xml:space="preserve">The </w:t>
      </w:r>
      <w:proofErr w:type="spellStart"/>
      <w:r>
        <w:t>aff’s</w:t>
      </w:r>
      <w:proofErr w:type="spellEnd"/>
      <w:r>
        <w:t xml:space="preserve"> fantasy of control will only produce a “never-ending war” for security—blowback ensures efforts to create order out of disorder will fail.</w:t>
      </w:r>
    </w:p>
    <w:p w:rsidR="004C1C8A" w:rsidRPr="008E3FCB" w:rsidRDefault="004C1C8A" w:rsidP="004C1C8A">
      <w:r w:rsidRPr="008B1F52">
        <w:rPr>
          <w:rStyle w:val="StyleStyleBold12pt"/>
        </w:rPr>
        <w:t>Ritchie 11</w:t>
      </w:r>
      <w:r>
        <w:t>—</w:t>
      </w:r>
      <w:r w:rsidRPr="008E3FCB">
        <w:t xml:space="preserve">Nick, PhD, Research Fellow at the Department of Peace Studies @ University of Bradford, Executive Committee of the British </w:t>
      </w:r>
      <w:proofErr w:type="spellStart"/>
      <w:r w:rsidRPr="008E3FCB">
        <w:t>Pugwash</w:t>
      </w:r>
      <w:proofErr w:type="spellEnd"/>
      <w:r w:rsidRPr="008E3FCB">
        <w:t xml:space="preserve"> Group and the Board of </w:t>
      </w:r>
      <w:r>
        <w:t>the Nuclear Information Service</w:t>
      </w:r>
      <w:r w:rsidRPr="008E3FCB">
        <w:t xml:space="preserve"> </w:t>
      </w:r>
      <w:r>
        <w:t>[</w:t>
      </w:r>
      <w:r w:rsidRPr="008E3FCB">
        <w:t xml:space="preserve">“Rethinking security: a critical analysis of the Strategic </w:t>
      </w:r>
      <w:proofErr w:type="spellStart"/>
      <w:r w:rsidRPr="008E3FCB">
        <w:t>Defence</w:t>
      </w:r>
      <w:proofErr w:type="spellEnd"/>
      <w:r w:rsidRPr="008E3FCB">
        <w:t xml:space="preserve"> and Security Review” International Affairs Volume 87, Issue 2, Article first published online: 17 MAR 2011</w:t>
      </w:r>
      <w:r>
        <w:t>]</w:t>
      </w:r>
    </w:p>
    <w:p w:rsidR="004C1C8A" w:rsidRPr="00074CCB" w:rsidRDefault="004C1C8A" w:rsidP="004C1C8A"/>
    <w:p w:rsidR="004C1C8A" w:rsidRPr="00074CCB" w:rsidRDefault="004C1C8A" w:rsidP="004C1C8A">
      <w:pPr>
        <w:rPr>
          <w:rStyle w:val="StyleBoldUnderline"/>
        </w:rPr>
      </w:pPr>
      <w:r w:rsidRPr="008E3FCB">
        <w:rPr>
          <w:sz w:val="16"/>
        </w:rPr>
        <w:t xml:space="preserve">Third, </w:t>
      </w:r>
      <w:r w:rsidRPr="00053512">
        <w:rPr>
          <w:rStyle w:val="StyleBoldUnderline"/>
        </w:rPr>
        <w:t>the legitimating narrative of acting as a ‘force for good’ that emerged</w:t>
      </w:r>
      <w:r w:rsidRPr="008E3FCB">
        <w:rPr>
          <w:sz w:val="16"/>
        </w:rPr>
        <w:t xml:space="preserve"> in the 1998 SDR </w:t>
      </w:r>
      <w:r w:rsidRPr="00053512">
        <w:rPr>
          <w:rStyle w:val="StyleBoldUnderline"/>
        </w:rPr>
        <w:t>to justify an expensive, expeditionary, war-fighting military doctrine in the name of ‘enlightened self-interest’ must be scrutinized</w:t>
      </w:r>
      <w:r w:rsidRPr="008E3FCB">
        <w:rPr>
          <w:sz w:val="16"/>
        </w:rPr>
        <w:t xml:space="preserve">. But the relationship between the rhetoric and the reality is highly questionable. From a critical perspective it can be argued that </w:t>
      </w:r>
      <w:r w:rsidRPr="00053512">
        <w:rPr>
          <w:rStyle w:val="StyleBoldUnderline"/>
        </w:rPr>
        <w:t>successive governments have framed interventionist policy choices as positive, progressive and ‘good’ to generate support for</w:t>
      </w:r>
      <w:r w:rsidRPr="008E3FCB">
        <w:rPr>
          <w:sz w:val="16"/>
        </w:rPr>
        <w:t xml:space="preserve"> ‘risk transfer’ </w:t>
      </w:r>
      <w:r w:rsidRPr="00053512">
        <w:rPr>
          <w:rStyle w:val="StyleBoldUnderline"/>
        </w:rPr>
        <w:t>military operations of choice that are presented as essential to</w:t>
      </w:r>
      <w:r w:rsidRPr="008E3FCB">
        <w:rPr>
          <w:sz w:val="16"/>
        </w:rPr>
        <w:t xml:space="preserve"> the </w:t>
      </w:r>
      <w:r w:rsidRPr="00053512">
        <w:rPr>
          <w:rStyle w:val="StyleBoldUnderline"/>
        </w:rPr>
        <w:t>security of</w:t>
      </w:r>
      <w:r w:rsidRPr="008E3FCB">
        <w:rPr>
          <w:sz w:val="16"/>
        </w:rPr>
        <w:t xml:space="preserve"> UK </w:t>
      </w:r>
      <w:r w:rsidRPr="00053512">
        <w:rPr>
          <w:rStyle w:val="StyleBoldUnderline"/>
        </w:rPr>
        <w:t xml:space="preserve">citizens but in fact </w:t>
      </w:r>
      <w:r w:rsidRPr="00053512">
        <w:rPr>
          <w:rStyle w:val="StyleBoldUnderline"/>
          <w:b/>
        </w:rPr>
        <w:t>reproduce</w:t>
      </w:r>
      <w:r w:rsidRPr="00053512">
        <w:rPr>
          <w:rStyle w:val="StyleBoldUnderline"/>
        </w:rPr>
        <w:t xml:space="preserve"> a state-centric construction</w:t>
      </w:r>
      <w:r w:rsidRPr="00074CCB">
        <w:rPr>
          <w:rStyle w:val="StyleBoldUnderline"/>
        </w:rPr>
        <w:t xml:space="preserve"> of a particular ‘national role’. </w:t>
      </w:r>
      <w:r w:rsidRPr="008E3FCB">
        <w:rPr>
          <w:sz w:val="16"/>
        </w:rPr>
        <w:t xml:space="preserve">This reflects </w:t>
      </w:r>
      <w:proofErr w:type="spellStart"/>
      <w:r w:rsidRPr="008E3FCB">
        <w:rPr>
          <w:sz w:val="16"/>
        </w:rPr>
        <w:t>Hirshberg’s</w:t>
      </w:r>
      <w:proofErr w:type="spellEnd"/>
      <w:r w:rsidRPr="008E3FCB">
        <w:rPr>
          <w:sz w:val="16"/>
        </w:rPr>
        <w:t xml:space="preserve"> contention that ‘the maintenance of a positive national self-image is crucial to continued public acquiescence and support for government, and thus to the smooth, on-going functioning of the state’. 86 </w:t>
      </w:r>
      <w:proofErr w:type="gramStart"/>
      <w:r w:rsidRPr="008E3FCB">
        <w:rPr>
          <w:sz w:val="16"/>
        </w:rPr>
        <w:t>The</w:t>
      </w:r>
      <w:proofErr w:type="gramEnd"/>
      <w:r w:rsidRPr="008E3FCB">
        <w:rPr>
          <w:sz w:val="16"/>
        </w:rPr>
        <w:t xml:space="preserve"> notion that </w:t>
      </w:r>
      <w:r w:rsidRPr="008B1F52">
        <w:rPr>
          <w:rStyle w:val="StyleBoldUnderline"/>
        </w:rPr>
        <w:t>Afghanistan</w:t>
      </w:r>
      <w:r w:rsidRPr="008B1F52">
        <w:rPr>
          <w:sz w:val="16"/>
        </w:rPr>
        <w:t xml:space="preserve"> is a ‘noble cause’ for the British state </w:t>
      </w:r>
      <w:r w:rsidRPr="008B1F52">
        <w:rPr>
          <w:rStyle w:val="StyleBoldUnderline"/>
        </w:rPr>
        <w:t xml:space="preserve">reflects a state-centric concern with ideas of status and prestige and the </w:t>
      </w:r>
      <w:r w:rsidRPr="008B1F52">
        <w:rPr>
          <w:rStyle w:val="StyleBoldUnderline"/>
          <w:b/>
        </w:rPr>
        <w:t>legitimating moral gloss</w:t>
      </w:r>
      <w:r w:rsidRPr="008B1F52">
        <w:rPr>
          <w:rStyle w:val="StyleBoldUnderline"/>
        </w:rPr>
        <w:t xml:space="preserve"> of the </w:t>
      </w:r>
      <w:r w:rsidRPr="00007165">
        <w:rPr>
          <w:rStyle w:val="StyleBoldUnderline"/>
          <w:b/>
          <w:highlight w:val="yellow"/>
        </w:rPr>
        <w:t>‘force for good’</w:t>
      </w:r>
      <w:r w:rsidRPr="00007165">
        <w:rPr>
          <w:rStyle w:val="StyleBoldUnderline"/>
          <w:highlight w:val="yellow"/>
        </w:rPr>
        <w:t xml:space="preserve"> rhetoric</w:t>
      </w:r>
      <w:r w:rsidRPr="00074CCB">
        <w:rPr>
          <w:rStyle w:val="StyleBoldUnderline"/>
        </w:rPr>
        <w:t>.</w:t>
      </w:r>
      <w:r w:rsidRPr="008E3FCB">
        <w:rPr>
          <w:sz w:val="16"/>
        </w:rPr>
        <w:t xml:space="preserve"> 87 Furthermore, </w:t>
      </w:r>
      <w:r w:rsidRPr="00074CCB">
        <w:rPr>
          <w:rStyle w:val="StyleBoldUnderline"/>
        </w:rPr>
        <w:t xml:space="preserve">the rhetoric of ‘enlightened self-interest’ implies </w:t>
      </w:r>
      <w:r w:rsidRPr="008E3FCB">
        <w:rPr>
          <w:sz w:val="16"/>
        </w:rPr>
        <w:t xml:space="preserve">that </w:t>
      </w:r>
      <w:r w:rsidRPr="00074CCB">
        <w:rPr>
          <w:rStyle w:val="StyleBoldUnderline"/>
        </w:rPr>
        <w:t xml:space="preserve">the exercise of </w:t>
      </w:r>
      <w:r w:rsidRPr="008E3FCB">
        <w:rPr>
          <w:sz w:val="16"/>
        </w:rPr>
        <w:t xml:space="preserve">UK </w:t>
      </w:r>
      <w:r w:rsidRPr="00074CCB">
        <w:rPr>
          <w:rStyle w:val="StyleBoldUnderline"/>
        </w:rPr>
        <w:t>military force as a ‘force for good’ will lessen security risks to the</w:t>
      </w:r>
      <w:r w:rsidRPr="008E3FCB">
        <w:rPr>
          <w:sz w:val="16"/>
        </w:rPr>
        <w:t xml:space="preserve"> British </w:t>
      </w:r>
      <w:r w:rsidRPr="00074CCB">
        <w:rPr>
          <w:rStyle w:val="StyleBoldUnderline"/>
        </w:rPr>
        <w:t>state and citizenry by resolving current security threats and pre-empting future risks. But</w:t>
      </w:r>
      <w:r w:rsidRPr="008E3FCB">
        <w:rPr>
          <w:sz w:val="16"/>
        </w:rPr>
        <w:t>, returning again to Iraq and Afghanistan</w:t>
      </w:r>
      <w:r w:rsidRPr="008B1F52">
        <w:rPr>
          <w:sz w:val="16"/>
        </w:rPr>
        <w:t xml:space="preserve">, </w:t>
      </w:r>
      <w:r w:rsidRPr="008B1F52">
        <w:rPr>
          <w:rStyle w:val="StyleBoldUnderline"/>
        </w:rPr>
        <w:t xml:space="preserve">we must ask whether sacrificing solders’ lives, killing over 100,000 Iraqi civilians including a disproportionate number of women and children, destroying the immediate human security of several million others through injury, displacement, persecution and trauma, and </w:t>
      </w:r>
      <w:r w:rsidRPr="008B1F52">
        <w:rPr>
          <w:rStyle w:val="StyleBoldUnderline"/>
          <w:b/>
        </w:rPr>
        <w:t>sparking long-term trends of</w:t>
      </w:r>
      <w:r w:rsidRPr="008B1F52">
        <w:rPr>
          <w:rStyle w:val="StyleBoldUnderline"/>
        </w:rPr>
        <w:t xml:space="preserve"> rising crime rates, property </w:t>
      </w:r>
      <w:r w:rsidRPr="008B1F52">
        <w:rPr>
          <w:rStyle w:val="StyleBoldUnderline"/>
          <w:b/>
        </w:rPr>
        <w:t>destruction</w:t>
      </w:r>
      <w:r w:rsidRPr="008B1F52">
        <w:rPr>
          <w:rStyle w:val="StyleBoldUnderline"/>
        </w:rPr>
        <w:t xml:space="preserve">, economic disruption, and deterioration of health-care resources and food production and distribution capabilities, all while </w:t>
      </w:r>
      <w:r w:rsidRPr="008B1F52">
        <w:rPr>
          <w:rStyle w:val="StyleBoldUnderline"/>
          <w:b/>
        </w:rPr>
        <w:t>providing profits</w:t>
      </w:r>
      <w:r w:rsidRPr="008B1F52">
        <w:rPr>
          <w:rStyle w:val="StyleBoldUnderline"/>
        </w:rPr>
        <w:t xml:space="preserve"> for largely western corporations through arms deals, service contracts and private military contractors, constitutes being a ‘force for good’</w:t>
      </w:r>
      <w:r w:rsidRPr="00074CCB">
        <w:rPr>
          <w:rStyle w:val="StyleBoldUnderline"/>
        </w:rPr>
        <w:t xml:space="preserve"> when the outcomes of these major military interventions have proven at best indeterminate.</w:t>
      </w:r>
      <w:r w:rsidRPr="008E3FCB">
        <w:rPr>
          <w:sz w:val="16"/>
        </w:rPr>
        <w:t xml:space="preserve"> 88 The legitimacy of this question is reinforced by Curtis’s analysis of the deadly impact of British foreign policy since the 1950s. Curtis argues that ‘the history of British foreign policy is partly one of complicity in some of the world’s worst horrors … contrary to the extraordinary rhetoric of New </w:t>
      </w:r>
      <w:proofErr w:type="spellStart"/>
      <w:r w:rsidRPr="008E3FCB">
        <w:rPr>
          <w:sz w:val="16"/>
        </w:rPr>
        <w:t>Labour</w:t>
      </w:r>
      <w:proofErr w:type="spellEnd"/>
      <w:r w:rsidRPr="008E3FCB">
        <w:rPr>
          <w:sz w:val="16"/>
        </w:rPr>
        <w:t xml:space="preserve"> leaders and other elites, policies are continuing on this traditional course, systematically making the world more abusive of human rights as well as more unequal and less secure’. 89 Add to this the statistic that the UK was involved in more wars between 1946 and 2003 (21 in total) than any other state, and the ‘force for good’ rationale begins to unravel. 90 Furthermore, </w:t>
      </w:r>
      <w:r w:rsidRPr="008B1F52">
        <w:rPr>
          <w:rStyle w:val="StyleBoldUnderline"/>
        </w:rPr>
        <w:t>the</w:t>
      </w:r>
      <w:r w:rsidRPr="00074CCB">
        <w:rPr>
          <w:rStyle w:val="StyleBoldUnderline"/>
        </w:rPr>
        <w:t xml:space="preserve"> militarized ‘</w:t>
      </w:r>
      <w:r w:rsidRPr="007B7963">
        <w:rPr>
          <w:rStyle w:val="StyleBoldUnderline"/>
        </w:rPr>
        <w:t xml:space="preserve">force for good’ </w:t>
      </w:r>
      <w:r w:rsidRPr="008B1F52">
        <w:rPr>
          <w:rStyle w:val="StyleBoldUnderline"/>
        </w:rPr>
        <w:t xml:space="preserve">narrative </w:t>
      </w:r>
      <w:r w:rsidRPr="00007165">
        <w:rPr>
          <w:rStyle w:val="StyleBoldUnderline"/>
          <w:highlight w:val="yellow"/>
        </w:rPr>
        <w:t>encompasses</w:t>
      </w:r>
      <w:r w:rsidRPr="008B1F52">
        <w:rPr>
          <w:rStyle w:val="StyleBoldUnderline"/>
        </w:rPr>
        <w:t xml:space="preserve"> </w:t>
      </w:r>
      <w:r w:rsidRPr="007B7963">
        <w:rPr>
          <w:rStyle w:val="StyleBoldUnderline"/>
        </w:rPr>
        <w:t xml:space="preserve">the </w:t>
      </w:r>
      <w:r w:rsidRPr="00007165">
        <w:rPr>
          <w:rStyle w:val="StyleBoldUnderline"/>
          <w:b/>
          <w:highlight w:val="yellow"/>
        </w:rPr>
        <w:t xml:space="preserve">active </w:t>
      </w:r>
      <w:proofErr w:type="spellStart"/>
      <w:r w:rsidRPr="00007165">
        <w:rPr>
          <w:rStyle w:val="StyleBoldUnderline"/>
          <w:b/>
          <w:highlight w:val="yellow"/>
        </w:rPr>
        <w:t>defence</w:t>
      </w:r>
      <w:proofErr w:type="spellEnd"/>
      <w:r w:rsidRPr="00007165">
        <w:rPr>
          <w:rStyle w:val="StyleBoldUnderline"/>
          <w:highlight w:val="yellow"/>
        </w:rPr>
        <w:t xml:space="preserve"> of the ‘rules-based system’</w:t>
      </w:r>
      <w:r w:rsidRPr="00074CCB">
        <w:rPr>
          <w:rStyle w:val="StyleBoldUnderline"/>
        </w:rPr>
        <w:t xml:space="preserve"> as a global good</w:t>
      </w:r>
      <w:r w:rsidRPr="008E3FCB">
        <w:rPr>
          <w:sz w:val="16"/>
        </w:rPr>
        <w:t xml:space="preserve">. </w:t>
      </w:r>
      <w:r w:rsidRPr="00007165">
        <w:rPr>
          <w:rStyle w:val="StyleBoldUnderline"/>
          <w:highlight w:val="yellow"/>
        </w:rPr>
        <w:t>But it is clear that the</w:t>
      </w:r>
      <w:r w:rsidRPr="00074CCB">
        <w:rPr>
          <w:rStyle w:val="StyleBoldUnderline"/>
        </w:rPr>
        <w:t xml:space="preserve"> current </w:t>
      </w:r>
      <w:r w:rsidRPr="00471C82">
        <w:rPr>
          <w:rStyle w:val="StyleBoldUnderline"/>
        </w:rPr>
        <w:t xml:space="preserve">‘rules-based </w:t>
      </w:r>
      <w:r w:rsidRPr="00007165">
        <w:rPr>
          <w:rStyle w:val="StyleBoldUnderline"/>
          <w:b/>
          <w:highlight w:val="yellow"/>
        </w:rPr>
        <w:t>system’ of western-dominated</w:t>
      </w:r>
      <w:r w:rsidRPr="008B1F52">
        <w:rPr>
          <w:rStyle w:val="StyleBoldUnderline"/>
          <w:b/>
        </w:rPr>
        <w:t xml:space="preserve"> multilateral </w:t>
      </w:r>
      <w:r w:rsidRPr="00007165">
        <w:rPr>
          <w:rStyle w:val="StyleBoldUnderline"/>
          <w:b/>
          <w:highlight w:val="yellow"/>
        </w:rPr>
        <w:t>institutions</w:t>
      </w:r>
      <w:r w:rsidRPr="007B7963">
        <w:rPr>
          <w:rStyle w:val="StyleBoldUnderline"/>
        </w:rPr>
        <w:t xml:space="preserve"> and processes of global governance </w:t>
      </w:r>
      <w:r w:rsidRPr="00007165">
        <w:rPr>
          <w:rStyle w:val="StyleBoldUnderline"/>
          <w:b/>
          <w:highlight w:val="yellow"/>
        </w:rPr>
        <w:t>does not work for billions of people or</w:t>
      </w:r>
      <w:r w:rsidRPr="00074CCB">
        <w:rPr>
          <w:rStyle w:val="StyleBoldUnderline"/>
          <w:b/>
        </w:rPr>
        <w:t xml:space="preserve"> </w:t>
      </w:r>
      <w:r w:rsidRPr="00350D01">
        <w:rPr>
          <w:rStyle w:val="StyleBoldUnderline"/>
        </w:rPr>
        <w:t xml:space="preserve">for </w:t>
      </w:r>
      <w:r w:rsidRPr="008B1F52">
        <w:rPr>
          <w:rStyle w:val="StyleBoldUnderline"/>
          <w:b/>
        </w:rPr>
        <w:t xml:space="preserve">planetary </w:t>
      </w:r>
      <w:r w:rsidRPr="00007165">
        <w:rPr>
          <w:rStyle w:val="StyleBoldUnderline"/>
          <w:b/>
          <w:highlight w:val="yellow"/>
        </w:rPr>
        <w:t>ecological systems</w:t>
      </w:r>
      <w:r w:rsidRPr="00007165">
        <w:rPr>
          <w:rStyle w:val="StyleBoldUnderline"/>
          <w:highlight w:val="yellow"/>
        </w:rPr>
        <w:t>.</w:t>
      </w:r>
      <w:r w:rsidRPr="008E3FCB">
        <w:rPr>
          <w:sz w:val="16"/>
        </w:rPr>
        <w:t xml:space="preserve"> The Human Development Reports produced by the United Nations Development </w:t>
      </w:r>
      <w:proofErr w:type="spellStart"/>
      <w:r w:rsidRPr="008E3FCB">
        <w:rPr>
          <w:sz w:val="16"/>
        </w:rPr>
        <w:t>Programme</w:t>
      </w:r>
      <w:proofErr w:type="spellEnd"/>
      <w:r w:rsidRPr="008E3FCB">
        <w:rPr>
          <w:sz w:val="16"/>
        </w:rPr>
        <w:t xml:space="preserve"> routinely highlight </w:t>
      </w:r>
      <w:r w:rsidRPr="00074CCB">
        <w:rPr>
          <w:rStyle w:val="StyleBoldUnderline"/>
        </w:rPr>
        <w:t xml:space="preserve">the global political </w:t>
      </w:r>
      <w:r w:rsidRPr="00350D01">
        <w:rPr>
          <w:rStyle w:val="StyleBoldUnderline"/>
        </w:rPr>
        <w:t>and</w:t>
      </w:r>
      <w:r w:rsidRPr="00074CCB">
        <w:rPr>
          <w:rStyle w:val="StyleBoldUnderline"/>
        </w:rPr>
        <w:t xml:space="preserve"> economic structures and systems that </w:t>
      </w:r>
      <w:r w:rsidRPr="00074CCB">
        <w:rPr>
          <w:rStyle w:val="StyleBoldUnderline"/>
          <w:b/>
        </w:rPr>
        <w:t xml:space="preserve">keep hundreds of millions of people poor, starving, jobless, diseased and repressed. </w:t>
      </w:r>
      <w:r w:rsidRPr="008E3FCB">
        <w:rPr>
          <w:sz w:val="16"/>
        </w:rPr>
        <w:t xml:space="preserve">91 A stable ‘rules-based system’ is no doubt in the interests of UK citizens and the interests of global human society. With stability comes predictability, which can minimize uncertainty, risk and insecurity. But </w:t>
      </w:r>
      <w:r w:rsidRPr="00007165">
        <w:rPr>
          <w:rStyle w:val="StyleBoldUnderline"/>
          <w:highlight w:val="yellow"/>
        </w:rPr>
        <w:t>there is</w:t>
      </w:r>
      <w:r w:rsidRPr="00074CCB">
        <w:rPr>
          <w:rStyle w:val="StyleBoldUnderline"/>
        </w:rPr>
        <w:t xml:space="preserve"> a </w:t>
      </w:r>
      <w:r w:rsidRPr="00007165">
        <w:rPr>
          <w:rStyle w:val="StyleBoldUnderline"/>
          <w:b/>
          <w:highlight w:val="yellow"/>
        </w:rPr>
        <w:t>growing consensus</w:t>
      </w:r>
      <w:r w:rsidRPr="00007165">
        <w:rPr>
          <w:rStyle w:val="StyleBoldUnderline"/>
          <w:highlight w:val="yellow"/>
        </w:rPr>
        <w:t xml:space="preserve"> that long-term</w:t>
      </w:r>
      <w:r w:rsidRPr="00074CCB">
        <w:rPr>
          <w:rStyle w:val="StyleBoldUnderline"/>
        </w:rPr>
        <w:t xml:space="preserve"> stability, particularly the </w:t>
      </w:r>
      <w:r w:rsidRPr="00007165">
        <w:rPr>
          <w:rStyle w:val="StyleBoldUnderline"/>
          <w:b/>
          <w:highlight w:val="yellow"/>
        </w:rPr>
        <w:t>reduction of violent conflict</w:t>
      </w:r>
      <w:r w:rsidRPr="00007165">
        <w:rPr>
          <w:rStyle w:val="StyleBoldUnderline"/>
          <w:highlight w:val="yellow"/>
        </w:rPr>
        <w:t>, will require</w:t>
      </w:r>
      <w:r w:rsidRPr="008B1F52">
        <w:rPr>
          <w:rStyle w:val="StyleBoldUnderline"/>
        </w:rPr>
        <w:t xml:space="preserve"> </w:t>
      </w:r>
      <w:r w:rsidRPr="008B1F52">
        <w:rPr>
          <w:rStyle w:val="StyleBoldUnderline"/>
          <w:b/>
        </w:rPr>
        <w:t xml:space="preserve">far greater </w:t>
      </w:r>
      <w:r w:rsidRPr="00007165">
        <w:rPr>
          <w:rStyle w:val="StyleBoldUnderline"/>
          <w:b/>
          <w:highlight w:val="yellow"/>
        </w:rPr>
        <w:t>political</w:t>
      </w:r>
      <w:r w:rsidRPr="00007165">
        <w:rPr>
          <w:rStyle w:val="StyleBoldUnderline"/>
          <w:highlight w:val="yellow"/>
        </w:rPr>
        <w:t xml:space="preserve">, economic and environmental </w:t>
      </w:r>
      <w:r w:rsidRPr="00007165">
        <w:rPr>
          <w:rStyle w:val="Emphasis"/>
          <w:highlight w:val="yellow"/>
        </w:rPr>
        <w:t>equity</w:t>
      </w:r>
      <w:r w:rsidRPr="008B1F52">
        <w:rPr>
          <w:rStyle w:val="StyleBoldUnderline"/>
          <w:b/>
        </w:rPr>
        <w:t xml:space="preserve"> on a global scale</w:t>
      </w:r>
      <w:r w:rsidRPr="008E3FCB">
        <w:rPr>
          <w:sz w:val="16"/>
        </w:rPr>
        <w:t xml:space="preserve">, as advocated in the Department for International Development’s 2009 white paper on </w:t>
      </w:r>
      <w:proofErr w:type="gramStart"/>
      <w:r w:rsidRPr="008E3FCB">
        <w:rPr>
          <w:sz w:val="16"/>
        </w:rPr>
        <w:t>Eliminating</w:t>
      </w:r>
      <w:proofErr w:type="gramEnd"/>
      <w:r w:rsidRPr="008E3FCB">
        <w:rPr>
          <w:sz w:val="16"/>
        </w:rPr>
        <w:t xml:space="preserve"> world poverty. 92 </w:t>
      </w:r>
      <w:r w:rsidRPr="00007165">
        <w:rPr>
          <w:rStyle w:val="StyleBoldUnderline"/>
          <w:highlight w:val="yellow"/>
        </w:rPr>
        <w:t>A</w:t>
      </w:r>
      <w:r w:rsidRPr="000F76B5">
        <w:rPr>
          <w:rStyle w:val="StyleBoldUnderline"/>
        </w:rPr>
        <w:t>n interventionist</w:t>
      </w:r>
      <w:r w:rsidRPr="008B1F52">
        <w:rPr>
          <w:rStyle w:val="StyleBoldUnderline"/>
        </w:rPr>
        <w:t>,</w:t>
      </w:r>
      <w:r w:rsidRPr="00074CCB">
        <w:rPr>
          <w:rStyle w:val="StyleBoldUnderline"/>
        </w:rPr>
        <w:t xml:space="preserve"> military-oriented, </w:t>
      </w:r>
      <w:r w:rsidRPr="008B1F52">
        <w:rPr>
          <w:rStyle w:val="StyleBoldUnderline"/>
        </w:rPr>
        <w:t xml:space="preserve">state-centric, </w:t>
      </w:r>
      <w:r w:rsidRPr="000F76B5">
        <w:rPr>
          <w:rStyle w:val="StyleBoldUnderline"/>
        </w:rPr>
        <w:t xml:space="preserve">global </w:t>
      </w:r>
      <w:r w:rsidRPr="00007165">
        <w:rPr>
          <w:rStyle w:val="StyleBoldUnderline"/>
          <w:highlight w:val="yellow"/>
        </w:rPr>
        <w:t xml:space="preserve">risk management doctrine and the risks it can generate are unlikely to </w:t>
      </w:r>
      <w:r w:rsidRPr="00007165">
        <w:rPr>
          <w:rStyle w:val="Emphasis"/>
          <w:highlight w:val="yellow"/>
        </w:rPr>
        <w:t>stabilize</w:t>
      </w:r>
      <w:r w:rsidRPr="000F76B5">
        <w:rPr>
          <w:rStyle w:val="StyleBoldUnderline"/>
        </w:rPr>
        <w:t xml:space="preserve"> and</w:t>
      </w:r>
      <w:r w:rsidRPr="000F76B5">
        <w:rPr>
          <w:rStyle w:val="StyleBoldUnderline"/>
          <w:b/>
        </w:rPr>
        <w:t xml:space="preserve"> transform </w:t>
      </w:r>
      <w:r w:rsidRPr="00007165">
        <w:rPr>
          <w:rStyle w:val="StyleBoldUnderline"/>
          <w:b/>
          <w:highlight w:val="yellow"/>
        </w:rPr>
        <w:t>the</w:t>
      </w:r>
      <w:r w:rsidRPr="00805847">
        <w:rPr>
          <w:rStyle w:val="StyleBoldUnderline"/>
          <w:b/>
        </w:rPr>
        <w:t xml:space="preserve"> </w:t>
      </w:r>
      <w:r w:rsidRPr="00805847">
        <w:rPr>
          <w:rStyle w:val="StyleBoldUnderline"/>
        </w:rPr>
        <w:t>rules-based</w:t>
      </w:r>
      <w:r w:rsidRPr="00805847">
        <w:rPr>
          <w:rStyle w:val="StyleBoldUnderline"/>
          <w:b/>
        </w:rPr>
        <w:t xml:space="preserve"> </w:t>
      </w:r>
      <w:r w:rsidRPr="00007165">
        <w:rPr>
          <w:rStyle w:val="StyleBoldUnderline"/>
          <w:b/>
          <w:highlight w:val="yellow"/>
        </w:rPr>
        <w:t>system</w:t>
      </w:r>
      <w:r w:rsidRPr="00C86EF9">
        <w:rPr>
          <w:rStyle w:val="StyleBoldUnderline"/>
          <w:b/>
        </w:rPr>
        <w:t xml:space="preserve"> into a more equitable form</w:t>
      </w:r>
      <w:r w:rsidRPr="008E3FCB">
        <w:rPr>
          <w:sz w:val="16"/>
        </w:rPr>
        <w:t xml:space="preserve">. A growing literature now argues that </w:t>
      </w:r>
      <w:r w:rsidRPr="00074CCB">
        <w:rPr>
          <w:rStyle w:val="StyleBoldUnderline"/>
        </w:rPr>
        <w:t xml:space="preserve">prevailing </w:t>
      </w:r>
      <w:r w:rsidRPr="00007165">
        <w:rPr>
          <w:rStyle w:val="StyleBoldUnderline"/>
          <w:b/>
          <w:highlight w:val="yellow"/>
        </w:rPr>
        <w:t>western approaches to</w:t>
      </w:r>
      <w:r w:rsidRPr="000F76B5">
        <w:rPr>
          <w:rStyle w:val="StyleBoldUnderline"/>
        </w:rPr>
        <w:t xml:space="preserve"> </w:t>
      </w:r>
      <w:r w:rsidRPr="00C86EF9">
        <w:rPr>
          <w:rStyle w:val="StyleBoldUnderline"/>
        </w:rPr>
        <w:t>understanding</w:t>
      </w:r>
      <w:r w:rsidRPr="00D9708D">
        <w:rPr>
          <w:rStyle w:val="StyleBoldUnderline"/>
        </w:rPr>
        <w:t xml:space="preserve">, managing and </w:t>
      </w:r>
      <w:r w:rsidRPr="00007165">
        <w:rPr>
          <w:rStyle w:val="StyleBoldUnderline"/>
          <w:highlight w:val="yellow"/>
        </w:rPr>
        <w:t>ameliorating</w:t>
      </w:r>
      <w:r w:rsidRPr="00D9708D">
        <w:rPr>
          <w:rStyle w:val="StyleBoldUnderline"/>
        </w:rPr>
        <w:t xml:space="preserve"> </w:t>
      </w:r>
      <w:r w:rsidRPr="00C86EF9">
        <w:rPr>
          <w:rStyle w:val="StyleBoldUnderline"/>
        </w:rPr>
        <w:t xml:space="preserve">global </w:t>
      </w:r>
      <w:r w:rsidRPr="00007165">
        <w:rPr>
          <w:rStyle w:val="StyleBoldUnderline"/>
          <w:b/>
          <w:highlight w:val="yellow"/>
        </w:rPr>
        <w:t>insecurity</w:t>
      </w:r>
      <w:r w:rsidRPr="00EF0BA0">
        <w:rPr>
          <w:rStyle w:val="StyleBoldUnderline"/>
        </w:rPr>
        <w:t xml:space="preserve"> and its violent symptoms </w:t>
      </w:r>
      <w:r w:rsidRPr="00007165">
        <w:rPr>
          <w:rStyle w:val="StyleBoldUnderline"/>
          <w:highlight w:val="yellow"/>
        </w:rPr>
        <w:t xml:space="preserve">are </w:t>
      </w:r>
      <w:r w:rsidRPr="00007165">
        <w:rPr>
          <w:rStyle w:val="StyleBoldUnderline"/>
          <w:b/>
          <w:highlight w:val="yellow"/>
        </w:rPr>
        <w:t>inadequate and unsustainable</w:t>
      </w:r>
      <w:r w:rsidRPr="00074CCB">
        <w:rPr>
          <w:rStyle w:val="StyleBoldUnderline"/>
        </w:rPr>
        <w:t>.</w:t>
      </w:r>
      <w:r w:rsidRPr="008E3FCB">
        <w:rPr>
          <w:sz w:val="16"/>
        </w:rPr>
        <w:t xml:space="preserve"> </w:t>
      </w:r>
      <w:r w:rsidRPr="00EF0BA0">
        <w:rPr>
          <w:rStyle w:val="StyleBoldUnderline"/>
        </w:rPr>
        <w:t>They are proving, and will continue to prove, increasingly incapable of providing security for both the world’s poor</w:t>
      </w:r>
      <w:r w:rsidRPr="00074CCB">
        <w:rPr>
          <w:rStyle w:val="StyleBoldUnderline"/>
        </w:rPr>
        <w:t xml:space="preserve"> and </w:t>
      </w:r>
      <w:proofErr w:type="spellStart"/>
      <w:r w:rsidRPr="00074CCB">
        <w:rPr>
          <w:rStyle w:val="StyleBoldUnderline"/>
        </w:rPr>
        <w:t>immiserated</w:t>
      </w:r>
      <w:proofErr w:type="spellEnd"/>
      <w:r w:rsidRPr="00074CCB">
        <w:rPr>
          <w:rStyle w:val="StyleBoldUnderline"/>
        </w:rPr>
        <w:t xml:space="preserve">, concentrated in the Global South, and the world’s elite of around one billion, mainly located in the North Atlantic community, Australasia and parts of East Asia, which will remain </w:t>
      </w:r>
      <w:r w:rsidRPr="00EF0BA0">
        <w:rPr>
          <w:rStyle w:val="StyleBoldUnderline"/>
        </w:rPr>
        <w:t>unable to insulate itself from violent responses to pervasive insecurity.</w:t>
      </w:r>
      <w:r w:rsidRPr="00074CCB">
        <w:rPr>
          <w:rStyle w:val="StyleBoldUnderline"/>
        </w:rPr>
        <w:t xml:space="preserve"> </w:t>
      </w:r>
      <w:r w:rsidRPr="008E3FCB">
        <w:rPr>
          <w:sz w:val="16"/>
        </w:rPr>
        <w:t>93 This is not to suggest that the UK should not exercise elements of national power to alleviate others’ suffering as a consequence of natural or man-made disasters. Indeed, the Commission on Intervention and State Sovereignty’s 2001 ‘responsibility to protect’ doctrine sets out clearly the principle of conditional sovereignty and the grounds for legitimate intervention when a state cannot or will not protect its citizens from pervasive and severe harm. 94 More broadly, if we accept that in an increasingly complex, interdependent world the human security of UK citizens enmeshed in global networks of risk and opportunity is intertwined with the human security of others, particularly in conflict-prone regions often characterized by poverty, weak governance and underdevelopment, then actions to improve others’ long-term human security does constitute a form of ‘enlightened self-interest’. But we must question the assumption that war-fighting interventionist missions of choice do, in fact, serve the long-term human security interests of UK citizens as opposed to the interests of the state based on prevailing conceptions of national role. Utility of force Connected to this critique is a reappraisal of the utility of force within the conception of national security as global risk management, on two counts. First, security risks are increasingly likely to arise from a complex mixture of interdependent factors. Environmental, economic, military and political sources of insecurity could include the effects of climate change, mass poverty and economic injustice, global pandemic disease, mass migration and refugee flows, poor governance, weak and failing states, international terrorism and asymmetric warfare, the spread of WMD and advanced conventional military technologies, ethnic and sectarian nationalism, and competition over access to key resources such as oil and water. Future conflicts are therefore likely to be complex and diverse. They are unlikely to be susceptible to purely military solutions, and the use of military force in regional crises will be messy, indeterminate and of limited value and effectiveness. 95 It is not obvious that the armed forces have a significant war-fighting role to play in mitigating these risks, as opposed to supporting police, intelligence and security forces in countering terrorist plots—and possibly launching a limited, precision strike against WMD capabilities in the event of the extreme scenario of robust intelligence that a WMD attack is imminent. In fact, the 2009 National Security Strategy limited the role of the armed forces to ‘</w:t>
      </w:r>
      <w:proofErr w:type="spellStart"/>
      <w:r w:rsidRPr="008E3FCB">
        <w:rPr>
          <w:sz w:val="16"/>
        </w:rPr>
        <w:t>defence</w:t>
      </w:r>
      <w:proofErr w:type="spellEnd"/>
      <w:r w:rsidRPr="008E3FCB">
        <w:rPr>
          <w:sz w:val="16"/>
        </w:rPr>
        <w:t xml:space="preserve"> against direct threats to the UK and its overseas territories’ (which one could qualify as ‘direct violent, or military, threats’) together with a contributory role in ‘tackling threats to our security overseas by helping to address conflict, instability and crises across the globe’. 96 This broad but essentially supportive remit for the military was reinforced in the 2010 National Security Strategy’s catalogue of priority risks. The three-tiered list enumerated 15 risks, which can be reduced to five: terrorism, civil emergencies, international crime, trade disputes and an attack by another state. 97 The role of military force is limited in all of these except the last, which remains by far the least likely. As Jenkins argues, almost none of the above is a threat. They are crimes, catastrophes, or, in the case of being ‘drawn in’ to a foreign conflict, a matter of political choice … as for the threat of conventional attack on the British Isles by another state, we can only ask who? The threat is so negligible as to be insignificant. It is like insuring one’s house for billions of pounds against an asteroid attack. 98 Bob Ainsworth, then </w:t>
      </w:r>
      <w:proofErr w:type="spellStart"/>
      <w:r w:rsidRPr="008E3FCB">
        <w:rPr>
          <w:sz w:val="16"/>
        </w:rPr>
        <w:t>Defence</w:t>
      </w:r>
      <w:proofErr w:type="spellEnd"/>
      <w:r w:rsidRPr="008E3FCB">
        <w:rPr>
          <w:sz w:val="16"/>
        </w:rPr>
        <w:t xml:space="preserve"> Secretary, seemed to grasp this in 2009, arguing that ‘our initial conclusions on the character of warfare should be first that international intervention will be more difficult not less. We will have to consider carefully how to apply military force in pursuit of national security. And second, and related to this, that the timely application of soft power and methods of conflict prevention will be a high priority.’ 99 Yet the government also insists on maintaining an interventionist, expeditionary military doctrine and corresponding capabilities based on a seemingly unquestioned national security role as a ‘force for good’ in global risk management operations. Second, </w:t>
      </w:r>
      <w:r w:rsidRPr="00007165">
        <w:rPr>
          <w:rStyle w:val="StyleBoldUnderline"/>
          <w:highlight w:val="yellow"/>
        </w:rPr>
        <w:t>risk management</w:t>
      </w:r>
      <w:r w:rsidRPr="00074CCB">
        <w:rPr>
          <w:rStyle w:val="StyleBoldUnderline"/>
        </w:rPr>
        <w:t xml:space="preserve"> through military intervention </w:t>
      </w:r>
      <w:r w:rsidRPr="00007165">
        <w:rPr>
          <w:rStyle w:val="StyleBoldUnderline"/>
          <w:highlight w:val="yellow"/>
        </w:rPr>
        <w:t>in a complex</w:t>
      </w:r>
      <w:r w:rsidRPr="000F76B5">
        <w:rPr>
          <w:rStyle w:val="StyleBoldUnderline"/>
        </w:rPr>
        <w:t xml:space="preserve"> international</w:t>
      </w:r>
      <w:r w:rsidRPr="00074CCB">
        <w:rPr>
          <w:rStyle w:val="StyleBoldUnderline"/>
        </w:rPr>
        <w:t xml:space="preserve"> </w:t>
      </w:r>
      <w:r w:rsidRPr="00007165">
        <w:rPr>
          <w:rStyle w:val="StyleBoldUnderline"/>
          <w:highlight w:val="yellow"/>
        </w:rPr>
        <w:t>security environment characterized by asymmetric cultures, actors and distributions of power</w:t>
      </w:r>
      <w:r w:rsidRPr="00EF0BA0">
        <w:rPr>
          <w:rStyle w:val="StyleBoldUnderline"/>
        </w:rPr>
        <w:t xml:space="preserve"> and knowledge</w:t>
      </w:r>
      <w:r w:rsidRPr="00074CCB">
        <w:rPr>
          <w:rStyle w:val="StyleBoldUnderline"/>
        </w:rPr>
        <w:t xml:space="preserve">, and interconnections on many levels, can </w:t>
      </w:r>
      <w:r w:rsidRPr="00007165">
        <w:rPr>
          <w:rStyle w:val="StyleBoldUnderline"/>
          <w:highlight w:val="yellow"/>
        </w:rPr>
        <w:t xml:space="preserve">generate </w:t>
      </w:r>
      <w:r w:rsidRPr="00007165">
        <w:rPr>
          <w:rStyle w:val="StyleBoldUnderline"/>
          <w:b/>
          <w:highlight w:val="yellow"/>
        </w:rPr>
        <w:t>significant</w:t>
      </w:r>
      <w:r w:rsidRPr="00BD6E4D">
        <w:rPr>
          <w:rStyle w:val="StyleBoldUnderline"/>
        </w:rPr>
        <w:t xml:space="preserve"> negative</w:t>
      </w:r>
      <w:r w:rsidRPr="00074CCB">
        <w:rPr>
          <w:rStyle w:val="StyleBoldUnderline"/>
          <w:b/>
        </w:rPr>
        <w:t xml:space="preserve"> </w:t>
      </w:r>
      <w:r w:rsidRPr="00074CCB">
        <w:rPr>
          <w:rStyle w:val="StyleBoldUnderline"/>
        </w:rPr>
        <w:t xml:space="preserve">feedback, or </w:t>
      </w:r>
      <w:r w:rsidRPr="00007165">
        <w:rPr>
          <w:rStyle w:val="Emphasis"/>
          <w:highlight w:val="yellow"/>
        </w:rPr>
        <w:t>‘blowback’</w:t>
      </w:r>
      <w:r w:rsidRPr="00007165">
        <w:rPr>
          <w:rStyle w:val="StyleBoldUnderline"/>
          <w:highlight w:val="yellow"/>
        </w:rPr>
        <w:t xml:space="preserve">, from </w:t>
      </w:r>
      <w:r w:rsidRPr="00007165">
        <w:rPr>
          <w:rStyle w:val="StyleBoldUnderline"/>
          <w:b/>
          <w:highlight w:val="yellow"/>
        </w:rPr>
        <w:t>unintended outcomes</w:t>
      </w:r>
      <w:r w:rsidRPr="00007165">
        <w:rPr>
          <w:rStyle w:val="StyleBoldUnderline"/>
          <w:highlight w:val="yellow"/>
        </w:rPr>
        <w:t xml:space="preserve"> that </w:t>
      </w:r>
      <w:r w:rsidRPr="00007165">
        <w:rPr>
          <w:rStyle w:val="Emphasis"/>
          <w:highlight w:val="yellow"/>
        </w:rPr>
        <w:t>create more risk</w:t>
      </w:r>
      <w:r w:rsidRPr="00D7200B">
        <w:rPr>
          <w:rStyle w:val="StyleBoldUnderline"/>
        </w:rPr>
        <w:t>.</w:t>
      </w:r>
      <w:r w:rsidRPr="008E3FCB">
        <w:rPr>
          <w:sz w:val="16"/>
        </w:rPr>
        <w:t xml:space="preserve"> This challenges notions of effective risk management and control through linear change via the exercise of military power. 100 In fact, as Williams argues, </w:t>
      </w:r>
      <w:r w:rsidRPr="00007165">
        <w:rPr>
          <w:rStyle w:val="StyleBoldUnderline"/>
          <w:b/>
          <w:highlight w:val="yellow"/>
        </w:rPr>
        <w:t>the decision to act to mitigate a risk itself becomes risky</w:t>
      </w:r>
      <w:r w:rsidRPr="00074CCB">
        <w:rPr>
          <w:rStyle w:val="StyleBoldUnderline"/>
        </w:rPr>
        <w:t xml:space="preserve">: in the attempt to maintain control, </w:t>
      </w:r>
      <w:r w:rsidRPr="00007165">
        <w:rPr>
          <w:rStyle w:val="StyleBoldUnderline"/>
          <w:highlight w:val="yellow"/>
        </w:rPr>
        <w:t>negative feedback</w:t>
      </w:r>
      <w:r w:rsidRPr="00074CCB">
        <w:rPr>
          <w:rStyle w:val="StyleBoldUnderline"/>
        </w:rPr>
        <w:t xml:space="preserve"> from the effects of a decision </w:t>
      </w:r>
      <w:r w:rsidRPr="00007165">
        <w:rPr>
          <w:rStyle w:val="StyleBoldUnderline"/>
          <w:highlight w:val="yellow"/>
        </w:rPr>
        <w:t>‘</w:t>
      </w:r>
      <w:r w:rsidRPr="00007165">
        <w:rPr>
          <w:rStyle w:val="StyleBoldUnderline"/>
          <w:b/>
          <w:highlight w:val="yellow"/>
        </w:rPr>
        <w:t xml:space="preserve">inevitably leads to a </w:t>
      </w:r>
      <w:r w:rsidRPr="00007165">
        <w:rPr>
          <w:rStyle w:val="Emphasis"/>
          <w:highlight w:val="yellow"/>
        </w:rPr>
        <w:t>loss of control’</w:t>
      </w:r>
      <w:r w:rsidRPr="00074CCB">
        <w:rPr>
          <w:rStyle w:val="StyleBoldUnderline"/>
        </w:rPr>
        <w:t xml:space="preserve">. </w:t>
      </w:r>
      <w:r w:rsidRPr="008E3FCB">
        <w:rPr>
          <w:sz w:val="16"/>
        </w:rPr>
        <w:t xml:space="preserve">101 </w:t>
      </w:r>
      <w:r w:rsidRPr="00074CCB">
        <w:rPr>
          <w:rStyle w:val="StyleBoldUnderline"/>
        </w:rPr>
        <w:t>The danger is that</w:t>
      </w:r>
      <w:r w:rsidRPr="008E3FCB">
        <w:rPr>
          <w:sz w:val="16"/>
        </w:rPr>
        <w:t xml:space="preserve"> military-based </w:t>
      </w:r>
      <w:r w:rsidRPr="00007165">
        <w:rPr>
          <w:rStyle w:val="StyleBoldUnderline"/>
          <w:highlight w:val="yellow"/>
        </w:rPr>
        <w:t xml:space="preserve">risk management becomes a </w:t>
      </w:r>
      <w:r w:rsidRPr="00007165">
        <w:rPr>
          <w:rStyle w:val="Emphasis"/>
          <w:highlight w:val="yellow"/>
        </w:rPr>
        <w:t>cyclical process</w:t>
      </w:r>
      <w:r w:rsidRPr="00007165">
        <w:rPr>
          <w:rStyle w:val="StyleBoldUnderline"/>
          <w:b/>
          <w:highlight w:val="yellow"/>
        </w:rPr>
        <w:t xml:space="preserve"> with no end in sight</w:t>
      </w:r>
      <w:r w:rsidRPr="000F76B5">
        <w:rPr>
          <w:rStyle w:val="StyleBoldUnderline"/>
        </w:rPr>
        <w:t>.</w:t>
      </w:r>
      <w:r w:rsidRPr="008E3FCB">
        <w:rPr>
          <w:sz w:val="16"/>
        </w:rPr>
        <w:t xml:space="preserve"> 102 Rogers, for example, presciently envisaged </w:t>
      </w:r>
      <w:r w:rsidRPr="00007165">
        <w:rPr>
          <w:rStyle w:val="StyleBoldUnderline"/>
          <w:highlight w:val="yellow"/>
        </w:rPr>
        <w:t>a</w:t>
      </w:r>
      <w:r w:rsidRPr="008E3FCB">
        <w:rPr>
          <w:sz w:val="16"/>
        </w:rPr>
        <w:t xml:space="preserve"> post-9/11 </w:t>
      </w:r>
      <w:r w:rsidRPr="00007165">
        <w:rPr>
          <w:rStyle w:val="Emphasis"/>
          <w:highlight w:val="yellow"/>
        </w:rPr>
        <w:t>‘never-ending war’</w:t>
      </w:r>
      <w:r w:rsidRPr="00007165">
        <w:rPr>
          <w:rStyle w:val="StyleBoldUnderline"/>
          <w:highlight w:val="yellow"/>
        </w:rPr>
        <w:t xml:space="preserve"> of military-led risk mitigation generating</w:t>
      </w:r>
      <w:r w:rsidRPr="00007165">
        <w:rPr>
          <w:rStyle w:val="StyleBoldUnderline"/>
          <w:b/>
          <w:highlight w:val="yellow"/>
        </w:rPr>
        <w:t xml:space="preserve"> </w:t>
      </w:r>
      <w:r w:rsidRPr="00007165">
        <w:rPr>
          <w:rStyle w:val="StyleBoldUnderline"/>
          <w:highlight w:val="yellow"/>
        </w:rPr>
        <w:t>new</w:t>
      </w:r>
      <w:r w:rsidRPr="000F76B5">
        <w:rPr>
          <w:rStyle w:val="StyleBoldUnderline"/>
        </w:rPr>
        <w:t xml:space="preserve"> and potentially </w:t>
      </w:r>
      <w:r w:rsidRPr="00007165">
        <w:rPr>
          <w:rStyle w:val="StyleBoldUnderline"/>
          <w:highlight w:val="yellow"/>
        </w:rPr>
        <w:t>more dangerous</w:t>
      </w:r>
      <w:r w:rsidRPr="00007165">
        <w:rPr>
          <w:rStyle w:val="StyleBoldUnderline"/>
          <w:b/>
          <w:highlight w:val="yellow"/>
        </w:rPr>
        <w:t xml:space="preserve"> risks</w:t>
      </w:r>
      <w:r w:rsidRPr="00074CCB">
        <w:rPr>
          <w:rStyle w:val="StyleBoldUnderline"/>
        </w:rPr>
        <w:t xml:space="preserve"> deemed susceptible to further military solutions, and so on. </w:t>
      </w:r>
      <w:r w:rsidRPr="008E3FCB">
        <w:rPr>
          <w:sz w:val="16"/>
        </w:rPr>
        <w:t xml:space="preserve">103 </w:t>
      </w:r>
      <w:r w:rsidRPr="00086728">
        <w:rPr>
          <w:rStyle w:val="StyleBoldUnderline"/>
        </w:rPr>
        <w:t>This</w:t>
      </w:r>
      <w:r w:rsidRPr="00BE44BB">
        <w:rPr>
          <w:rStyle w:val="StyleBoldUnderline"/>
        </w:rPr>
        <w:t xml:space="preserve"> risk is not limited to distant theatres</w:t>
      </w:r>
      <w:r w:rsidRPr="00074CCB">
        <w:rPr>
          <w:rStyle w:val="StyleBoldUnderline"/>
          <w:b/>
        </w:rPr>
        <w:t xml:space="preserve"> </w:t>
      </w:r>
      <w:r w:rsidRPr="00074CCB">
        <w:rPr>
          <w:rStyle w:val="StyleBoldUnderline"/>
        </w:rPr>
        <w:t>of conflict, but also applies to the very ‘way of life’ the current militarized risk management doctrine is meant to protect, through the</w:t>
      </w:r>
      <w:r w:rsidRPr="00074CCB">
        <w:rPr>
          <w:rStyle w:val="StyleBoldUnderline"/>
          <w:b/>
        </w:rPr>
        <w:t xml:space="preserve"> </w:t>
      </w:r>
      <w:r w:rsidRPr="000F76B5">
        <w:rPr>
          <w:rStyle w:val="StyleBoldUnderline"/>
          <w:b/>
        </w:rPr>
        <w:t xml:space="preserve">erosion of civil liberties </w:t>
      </w:r>
      <w:r w:rsidRPr="006B0E92">
        <w:rPr>
          <w:rStyle w:val="StyleBoldUnderline"/>
        </w:rPr>
        <w:t>and</w:t>
      </w:r>
      <w:r w:rsidRPr="00074CCB">
        <w:rPr>
          <w:rStyle w:val="StyleBoldUnderline"/>
        </w:rPr>
        <w:t xml:space="preserve"> the</w:t>
      </w:r>
      <w:r w:rsidRPr="00074CCB">
        <w:rPr>
          <w:rStyle w:val="StyleBoldUnderline"/>
          <w:b/>
        </w:rPr>
        <w:t xml:space="preserve"> </w:t>
      </w:r>
      <w:r w:rsidRPr="000F76B5">
        <w:rPr>
          <w:rStyle w:val="StyleBoldUnderline"/>
          <w:b/>
        </w:rPr>
        <w:t>securitization of daily life</w:t>
      </w:r>
      <w:r w:rsidRPr="00074CCB">
        <w:rPr>
          <w:rStyle w:val="StyleBoldUnderline"/>
          <w:b/>
        </w:rPr>
        <w:t xml:space="preserve">. </w:t>
      </w:r>
      <w:r w:rsidRPr="008E3FCB">
        <w:rPr>
          <w:sz w:val="16"/>
        </w:rPr>
        <w:t xml:space="preserve">There is a powerful argument that the exercise of UK military force for optional expeditionary </w:t>
      </w:r>
      <w:r w:rsidRPr="00074CCB">
        <w:rPr>
          <w:rStyle w:val="StyleBoldUnderline"/>
        </w:rPr>
        <w:t xml:space="preserve">war-fighting </w:t>
      </w:r>
      <w:r w:rsidRPr="00007165">
        <w:rPr>
          <w:rStyle w:val="StyleBoldUnderline"/>
          <w:highlight w:val="yellow"/>
        </w:rPr>
        <w:t xml:space="preserve">operations will be an increasingly dangerous, expensive and ethically dubious doctrine that could </w:t>
      </w:r>
      <w:r w:rsidRPr="00007165">
        <w:rPr>
          <w:rStyle w:val="StyleBoldUnderline"/>
          <w:b/>
          <w:highlight w:val="yellow"/>
        </w:rPr>
        <w:t>generate</w:t>
      </w:r>
      <w:r w:rsidRPr="00074CCB">
        <w:rPr>
          <w:rStyle w:val="StyleBoldUnderline"/>
          <w:b/>
        </w:rPr>
        <w:t xml:space="preserve"> more</w:t>
      </w:r>
      <w:r w:rsidRPr="00074CCB">
        <w:rPr>
          <w:rStyle w:val="StyleBoldUnderline"/>
        </w:rPr>
        <w:t xml:space="preserve">, </w:t>
      </w:r>
      <w:r w:rsidRPr="000F76B5">
        <w:rPr>
          <w:rStyle w:val="StyleBoldUnderline"/>
        </w:rPr>
        <w:t>and</w:t>
      </w:r>
      <w:r w:rsidRPr="007B28E0">
        <w:rPr>
          <w:rStyle w:val="StyleBoldUnderline"/>
        </w:rPr>
        <w:t xml:space="preserve"> potentially </w:t>
      </w:r>
      <w:r w:rsidRPr="00007165">
        <w:rPr>
          <w:rStyle w:val="StyleBoldUnderline"/>
          <w:b/>
          <w:highlight w:val="yellow"/>
        </w:rPr>
        <w:t>more lethal, risks than it resolves</w:t>
      </w:r>
      <w:r w:rsidRPr="00074CCB">
        <w:rPr>
          <w:rStyle w:val="StyleBoldUnderline"/>
          <w:b/>
        </w:rPr>
        <w:t xml:space="preserve"> </w:t>
      </w:r>
      <w:r w:rsidRPr="00074CCB">
        <w:rPr>
          <w:rStyle w:val="StyleBoldUnderline"/>
        </w:rPr>
        <w:t>or contains</w:t>
      </w:r>
      <w:r w:rsidRPr="008E3FCB">
        <w:rPr>
          <w:sz w:val="16"/>
        </w:rPr>
        <w:t xml:space="preserve">. Since </w:t>
      </w:r>
      <w:r w:rsidRPr="00007165">
        <w:rPr>
          <w:rStyle w:val="Emphasis"/>
          <w:highlight w:val="yellow"/>
        </w:rPr>
        <w:t>absolute security cannot be achieved</w:t>
      </w:r>
      <w:r w:rsidRPr="008E3FCB">
        <w:rPr>
          <w:sz w:val="16"/>
        </w:rPr>
        <w:t xml:space="preserve">, the value of any potential, discretionary increment in UK security through the exercise of military force must take into account its political, economic and human cost. As </w:t>
      </w:r>
      <w:proofErr w:type="spellStart"/>
      <w:r w:rsidRPr="008E3FCB">
        <w:rPr>
          <w:sz w:val="16"/>
        </w:rPr>
        <w:t>Wolfers</w:t>
      </w:r>
      <w:proofErr w:type="spellEnd"/>
      <w:r w:rsidRPr="008E3FCB">
        <w:rPr>
          <w:sz w:val="16"/>
        </w:rPr>
        <w:t xml:space="preserve"> argues, ‘at a certain point, by something like the economic law of diminishing returns, the gain in security no longer compensates for the added costs of attaining it’, and </w:t>
      </w:r>
      <w:r w:rsidRPr="00074CCB">
        <w:rPr>
          <w:rStyle w:val="StyleBoldUnderline"/>
        </w:rPr>
        <w:t xml:space="preserve">the exercise of military force becomes ineffective or, worse, </w:t>
      </w:r>
      <w:r w:rsidRPr="00074CCB">
        <w:rPr>
          <w:rStyle w:val="StyleBoldUnderline"/>
          <w:b/>
        </w:rPr>
        <w:t xml:space="preserve">wholly counterproductive. </w:t>
      </w:r>
      <w:r w:rsidRPr="008E3FCB">
        <w:rPr>
          <w:sz w:val="16"/>
        </w:rPr>
        <w:t>104 After following George W. Bush on a risky adventure into Iraq, the UK must question the effectiveness of a militarized ‘risk transfer’ strategy as the foundation for managing globalized security risks in relation to the long-term human security needs of British citizens.</w:t>
      </w:r>
    </w:p>
    <w:p w:rsidR="004C1C8A" w:rsidRPr="004C1C8A" w:rsidRDefault="004C1C8A" w:rsidP="004C1C8A"/>
    <w:p w:rsidR="003A01EF" w:rsidRDefault="003A01EF" w:rsidP="003A01EF">
      <w:pPr>
        <w:rPr>
          <w:rStyle w:val="StyleBoldUnderline"/>
          <w:b/>
        </w:rPr>
      </w:pPr>
      <w:r>
        <w:rPr>
          <w:rStyle w:val="StyleBoldUnderline"/>
          <w:b/>
        </w:rPr>
        <w:t xml:space="preserve">Greening the military is a </w:t>
      </w:r>
      <w:r w:rsidRPr="00AD5590">
        <w:rPr>
          <w:rStyle w:val="StyleBoldUnderline"/>
          <w:b/>
        </w:rPr>
        <w:t>smokescreen</w:t>
      </w:r>
      <w:r>
        <w:rPr>
          <w:rStyle w:val="StyleBoldUnderline"/>
          <w:b/>
        </w:rPr>
        <w:t xml:space="preserve"> for rampant militarism and domination – they are trying to prop up a dying</w:t>
      </w:r>
      <w:r w:rsidRPr="00423E70">
        <w:rPr>
          <w:rStyle w:val="StyleBoldUnderline"/>
          <w:b/>
        </w:rPr>
        <w:t xml:space="preserve"> system</w:t>
      </w:r>
      <w:r>
        <w:rPr>
          <w:rStyle w:val="StyleBoldUnderline"/>
          <w:b/>
        </w:rPr>
        <w:t xml:space="preserve"> – </w:t>
      </w:r>
      <w:r w:rsidRPr="00423E70">
        <w:rPr>
          <w:rStyle w:val="StyleBoldUnderline"/>
          <w:b/>
        </w:rPr>
        <w:t>no</w:t>
      </w:r>
      <w:r>
        <w:rPr>
          <w:rStyle w:val="StyleBoldUnderline"/>
          <w:b/>
        </w:rPr>
        <w:t xml:space="preserve"> chance of a link turn or a perm </w:t>
      </w:r>
    </w:p>
    <w:p w:rsidR="003A01EF" w:rsidRPr="009A01F4" w:rsidRDefault="003A01EF" w:rsidP="003A01EF">
      <w:pPr>
        <w:rPr>
          <w:rStyle w:val="StyleBoldUnderline"/>
          <w:sz w:val="16"/>
          <w:szCs w:val="16"/>
        </w:rPr>
      </w:pPr>
      <w:r>
        <w:rPr>
          <w:rStyle w:val="StyleBoldUnderline"/>
          <w:b/>
        </w:rPr>
        <w:t xml:space="preserve">Parr 9 </w:t>
      </w:r>
      <w:r>
        <w:rPr>
          <w:rStyle w:val="StyleBoldUnderline"/>
        </w:rPr>
        <w:t>– Associate Professor in the Department of Women’s, Gender, and Sexuality Studies at the University of Cincinnati</w:t>
      </w:r>
    </w:p>
    <w:p w:rsidR="003A01EF" w:rsidRPr="009A01F4" w:rsidRDefault="003A01EF" w:rsidP="003A01EF">
      <w:pPr>
        <w:rPr>
          <w:rStyle w:val="StyleBoldUnderline"/>
          <w:sz w:val="16"/>
          <w:szCs w:val="16"/>
        </w:rPr>
      </w:pPr>
      <w:r w:rsidRPr="009A01F4">
        <w:rPr>
          <w:rStyle w:val="StyleBoldUnderline"/>
          <w:sz w:val="16"/>
          <w:szCs w:val="16"/>
        </w:rPr>
        <w:t xml:space="preserve">(Adrian, </w:t>
      </w:r>
      <w:r w:rsidRPr="009A01F4">
        <w:rPr>
          <w:rStyle w:val="StyleBoldUnderline"/>
          <w:i/>
          <w:sz w:val="16"/>
          <w:szCs w:val="16"/>
        </w:rPr>
        <w:t>Hijacking Sustainability</w:t>
      </w:r>
      <w:r w:rsidRPr="009A01F4">
        <w:rPr>
          <w:rStyle w:val="StyleBoldUnderline"/>
          <w:sz w:val="16"/>
          <w:szCs w:val="16"/>
        </w:rPr>
        <w:t xml:space="preserve"> </w:t>
      </w:r>
      <w:proofErr w:type="spellStart"/>
      <w:r w:rsidRPr="009A01F4">
        <w:rPr>
          <w:rStyle w:val="StyleBoldUnderline"/>
          <w:sz w:val="16"/>
          <w:szCs w:val="16"/>
        </w:rPr>
        <w:t>pg</w:t>
      </w:r>
      <w:proofErr w:type="spellEnd"/>
      <w:r w:rsidRPr="009A01F4">
        <w:rPr>
          <w:rStyle w:val="StyleBoldUnderline"/>
          <w:sz w:val="16"/>
          <w:szCs w:val="16"/>
        </w:rPr>
        <w:t xml:space="preserve"> 79-82, </w:t>
      </w:r>
      <w:proofErr w:type="spellStart"/>
      <w:r w:rsidRPr="009A01F4">
        <w:rPr>
          <w:rStyle w:val="StyleBoldUnderline"/>
          <w:sz w:val="16"/>
          <w:szCs w:val="16"/>
        </w:rPr>
        <w:t>dml</w:t>
      </w:r>
      <w:proofErr w:type="spellEnd"/>
      <w:r w:rsidRPr="009A01F4">
        <w:rPr>
          <w:rStyle w:val="StyleBoldUnderline"/>
          <w:sz w:val="16"/>
          <w:szCs w:val="16"/>
        </w:rPr>
        <w:t>)</w:t>
      </w:r>
    </w:p>
    <w:p w:rsidR="003A01EF" w:rsidRDefault="003A01EF" w:rsidP="003A01EF">
      <w:pPr>
        <w:rPr>
          <w:rStyle w:val="StyleBoldUnderline"/>
        </w:rPr>
      </w:pPr>
    </w:p>
    <w:p w:rsidR="003A01EF" w:rsidRDefault="003A01EF" w:rsidP="003A01EF">
      <w:pPr>
        <w:rPr>
          <w:rStyle w:val="StyleBoldUnderline"/>
          <w:sz w:val="16"/>
        </w:rPr>
      </w:pPr>
      <w:r w:rsidRPr="009C62FD">
        <w:rPr>
          <w:rStyle w:val="StyleBoldUnderline"/>
          <w:sz w:val="16"/>
        </w:rPr>
        <w:t xml:space="preserve">However, </w:t>
      </w:r>
      <w:r w:rsidRPr="009C62FD">
        <w:rPr>
          <w:rStyle w:val="StyleBoldUnderline"/>
        </w:rPr>
        <w:t xml:space="preserve">the goal of </w:t>
      </w:r>
      <w:r w:rsidRPr="003A01EF">
        <w:rPr>
          <w:rStyle w:val="StyleBoldUnderline"/>
          <w:highlight w:val="yellow"/>
        </w:rPr>
        <w:t xml:space="preserve">greening the military </w:t>
      </w:r>
      <w:r w:rsidRPr="003A01EF">
        <w:rPr>
          <w:rStyle w:val="StyleBoldUnderline"/>
          <w:b/>
          <w:highlight w:val="yellow"/>
        </w:rPr>
        <w:t>fails to distinguish</w:t>
      </w:r>
      <w:r w:rsidRPr="009C62FD">
        <w:rPr>
          <w:rStyle w:val="StyleBoldUnderline"/>
          <w:b/>
        </w:rPr>
        <w:t xml:space="preserve"> properly</w:t>
      </w:r>
      <w:r w:rsidRPr="009C62FD">
        <w:rPr>
          <w:rStyle w:val="StyleBoldUnderline"/>
        </w:rPr>
        <w:t xml:space="preserve"> </w:t>
      </w:r>
      <w:r w:rsidRPr="003A01EF">
        <w:rPr>
          <w:rStyle w:val="StyleBoldUnderline"/>
          <w:highlight w:val="yellow"/>
        </w:rPr>
        <w:t>between integrating</w:t>
      </w:r>
      <w:r w:rsidRPr="009C62FD">
        <w:rPr>
          <w:rStyle w:val="StyleBoldUnderline"/>
        </w:rPr>
        <w:t xml:space="preserve"> </w:t>
      </w:r>
      <w:r w:rsidRPr="003A01EF">
        <w:rPr>
          <w:rStyle w:val="StyleBoldUnderline"/>
          <w:highlight w:val="yellow"/>
        </w:rPr>
        <w:t>environmental policies</w:t>
      </w:r>
      <w:r w:rsidRPr="009C62FD">
        <w:rPr>
          <w:rStyle w:val="StyleBoldUnderline"/>
        </w:rPr>
        <w:t xml:space="preserve"> into its management systems </w:t>
      </w:r>
      <w:r w:rsidRPr="003A01EF">
        <w:rPr>
          <w:rStyle w:val="StyleBoldUnderline"/>
          <w:highlight w:val="yellow"/>
        </w:rPr>
        <w:t>and the function of the military</w:t>
      </w:r>
      <w:r w:rsidRPr="009C62FD">
        <w:rPr>
          <w:rStyle w:val="StyleBoldUnderline"/>
        </w:rPr>
        <w:t xml:space="preserve"> profession</w:t>
      </w:r>
      <w:r w:rsidRPr="009C62FD">
        <w:rPr>
          <w:rStyle w:val="StyleBoldUnderline"/>
          <w:sz w:val="16"/>
        </w:rPr>
        <w:t>, which Samuel Huntington chillingly described as the “direction, operation, and control of a human organization whose primary function is the application of violence.”</w:t>
      </w:r>
      <w:r w:rsidRPr="009C62FD">
        <w:rPr>
          <w:rStyle w:val="StyleBoldUnderline"/>
          <w:sz w:val="16"/>
          <w:vertAlign w:val="superscript"/>
        </w:rPr>
        <w:t>3</w:t>
      </w:r>
      <w:r w:rsidRPr="009C62FD">
        <w:rPr>
          <w:rStyle w:val="StyleBoldUnderline"/>
          <w:sz w:val="16"/>
        </w:rPr>
        <w:t xml:space="preserve">  </w:t>
      </w:r>
      <w:r w:rsidRPr="009C62FD">
        <w:rPr>
          <w:rStyle w:val="StyleBoldUnderline"/>
        </w:rPr>
        <w:t xml:space="preserve">Exploiting principles of sustainability </w:t>
      </w:r>
      <w:r w:rsidRPr="009C62FD">
        <w:rPr>
          <w:rStyle w:val="StyleBoldUnderline"/>
          <w:b/>
        </w:rPr>
        <w:t>as part of the military arsenal</w:t>
      </w:r>
      <w:r w:rsidRPr="009C62FD">
        <w:rPr>
          <w:rStyle w:val="StyleBoldUnderline"/>
          <w:sz w:val="16"/>
        </w:rPr>
        <w:t xml:space="preserve"> in effect </w:t>
      </w:r>
      <w:r w:rsidRPr="009C62FD">
        <w:rPr>
          <w:rStyle w:val="StyleBoldUnderline"/>
          <w:b/>
        </w:rPr>
        <w:t>distorts the fundamental premise of sustainability</w:t>
      </w:r>
      <w:r w:rsidRPr="009C62FD">
        <w:rPr>
          <w:rStyle w:val="StyleBoldUnderline"/>
        </w:rPr>
        <w:t>—working to meet the needs of the present generation without undermining future generations’ ability to meet their own needs</w:t>
      </w:r>
      <w:r w:rsidRPr="009C62FD">
        <w:rPr>
          <w:rStyle w:val="StyleBoldUnderline"/>
          <w:sz w:val="16"/>
        </w:rPr>
        <w:t xml:space="preserve">—if not because the military is ultimately a regressive structure, the very nemesis of civil society and democratic life.  If we briefly look to Naomi Klein’s “Disaster Capitalism” thesis that demonstrates the complicity between US democracy-building, waging war, and capitalism, then </w:t>
      </w:r>
      <w:r w:rsidRPr="003A01EF">
        <w:rPr>
          <w:rStyle w:val="StyleBoldUnderline"/>
          <w:highlight w:val="yellow"/>
        </w:rPr>
        <w:t>the</w:t>
      </w:r>
      <w:r w:rsidRPr="009C62FD">
        <w:rPr>
          <w:rStyle w:val="StyleBoldUnderline"/>
        </w:rPr>
        <w:t xml:space="preserve"> political </w:t>
      </w:r>
      <w:r w:rsidRPr="003A01EF">
        <w:rPr>
          <w:rStyle w:val="StyleBoldUnderline"/>
          <w:highlight w:val="yellow"/>
        </w:rPr>
        <w:t>goals</w:t>
      </w:r>
      <w:r w:rsidRPr="009C62FD">
        <w:rPr>
          <w:rStyle w:val="StyleBoldUnderline"/>
        </w:rPr>
        <w:t xml:space="preserve"> that </w:t>
      </w:r>
      <w:r w:rsidRPr="003A01EF">
        <w:rPr>
          <w:rStyle w:val="StyleBoldUnderline"/>
          <w:highlight w:val="yellow"/>
        </w:rPr>
        <w:t>the military sets out to</w:t>
      </w:r>
      <w:r w:rsidRPr="009C62FD">
        <w:rPr>
          <w:rStyle w:val="StyleBoldUnderline"/>
        </w:rPr>
        <w:t xml:space="preserve"> </w:t>
      </w:r>
      <w:r w:rsidRPr="003A01EF">
        <w:rPr>
          <w:rStyle w:val="StyleBoldUnderline"/>
          <w:highlight w:val="yellow"/>
        </w:rPr>
        <w:t>realize are</w:t>
      </w:r>
      <w:r w:rsidRPr="009C62FD">
        <w:rPr>
          <w:rStyle w:val="StyleBoldUnderline"/>
        </w:rPr>
        <w:t xml:space="preserve"> </w:t>
      </w:r>
      <w:r w:rsidRPr="009C62FD">
        <w:rPr>
          <w:rStyle w:val="StyleBoldUnderline"/>
          <w:b/>
        </w:rPr>
        <w:t xml:space="preserve">ultimately </w:t>
      </w:r>
      <w:r w:rsidRPr="003A01EF">
        <w:rPr>
          <w:rStyle w:val="StyleBoldUnderline"/>
          <w:b/>
          <w:highlight w:val="yellow"/>
        </w:rPr>
        <w:t>unsustainable at their core</w:t>
      </w:r>
      <w:r w:rsidRPr="003A01EF">
        <w:rPr>
          <w:rStyle w:val="StyleBoldUnderline"/>
          <w:sz w:val="16"/>
          <w:highlight w:val="yellow"/>
        </w:rPr>
        <w:t>.  I</w:t>
      </w:r>
      <w:r w:rsidRPr="009C62FD">
        <w:rPr>
          <w:rStyle w:val="StyleBoldUnderline"/>
          <w:sz w:val="16"/>
        </w:rPr>
        <w:t xml:space="preserve">f the capitalist economic engine feeds off of the reconstruction industry in war-torn parts of the world, then </w:t>
      </w:r>
      <w:r w:rsidRPr="00FB5878">
        <w:rPr>
          <w:rStyle w:val="StyleBoldUnderline"/>
          <w:b/>
          <w:bdr w:val="single" w:sz="4" w:space="0" w:color="auto"/>
        </w:rPr>
        <w:t xml:space="preserve">any </w:t>
      </w:r>
      <w:r w:rsidRPr="003A01EF">
        <w:rPr>
          <w:rStyle w:val="StyleBoldUnderline"/>
          <w:b/>
          <w:highlight w:val="yellow"/>
          <w:bdr w:val="single" w:sz="4" w:space="0" w:color="auto"/>
        </w:rPr>
        <w:t>army sustainability</w:t>
      </w:r>
      <w:r w:rsidRPr="00FB5878">
        <w:rPr>
          <w:rStyle w:val="StyleBoldUnderline"/>
          <w:b/>
          <w:bdr w:val="single" w:sz="4" w:space="0" w:color="auto"/>
        </w:rPr>
        <w:t xml:space="preserve"> goal </w:t>
      </w:r>
      <w:r w:rsidRPr="003A01EF">
        <w:rPr>
          <w:rStyle w:val="StyleBoldUnderline"/>
          <w:b/>
          <w:highlight w:val="yellow"/>
          <w:bdr w:val="single" w:sz="4" w:space="0" w:color="auto"/>
        </w:rPr>
        <w:t>is a paradox</w:t>
      </w:r>
      <w:r w:rsidRPr="009C62FD">
        <w:rPr>
          <w:rStyle w:val="StyleBoldUnderline"/>
          <w:sz w:val="16"/>
        </w:rPr>
        <w:t xml:space="preserve"> in </w:t>
      </w:r>
      <w:proofErr w:type="gramStart"/>
      <w:r w:rsidRPr="009C62FD">
        <w:rPr>
          <w:rStyle w:val="StyleBoldUnderline"/>
          <w:sz w:val="16"/>
        </w:rPr>
        <w:t>terms.</w:t>
      </w:r>
      <w:r w:rsidRPr="009C62FD">
        <w:rPr>
          <w:rStyle w:val="StyleBoldUnderline"/>
          <w:sz w:val="16"/>
          <w:vertAlign w:val="superscript"/>
        </w:rPr>
        <w:t>4</w:t>
      </w:r>
      <w:r w:rsidRPr="009C62FD">
        <w:rPr>
          <w:rStyle w:val="StyleBoldUnderline"/>
          <w:sz w:val="16"/>
        </w:rPr>
        <w:t xml:space="preserve">  Clearly</w:t>
      </w:r>
      <w:proofErr w:type="gramEnd"/>
      <w:r w:rsidRPr="009C62FD">
        <w:rPr>
          <w:rStyle w:val="StyleBoldUnderline"/>
          <w:sz w:val="16"/>
        </w:rPr>
        <w:t xml:space="preserve">, </w:t>
      </w:r>
      <w:r w:rsidRPr="009C62FD">
        <w:rPr>
          <w:rStyle w:val="StyleBoldUnderline"/>
        </w:rPr>
        <w:t>the proposition to transform the culture of the military to be more environmentally friendly and focused on advancing and using principles of sustainability is a cynical exercise and</w:t>
      </w:r>
      <w:r w:rsidRPr="009C62FD">
        <w:rPr>
          <w:rStyle w:val="StyleBoldUnderline"/>
          <w:sz w:val="16"/>
        </w:rPr>
        <w:t xml:space="preserve">, as argued below, it </w:t>
      </w:r>
      <w:r w:rsidRPr="009C62FD">
        <w:rPr>
          <w:rStyle w:val="StyleBoldUnderline"/>
          <w:b/>
        </w:rPr>
        <w:t xml:space="preserve">is used to conceal the fact that </w:t>
      </w:r>
      <w:r w:rsidRPr="003A01EF">
        <w:rPr>
          <w:rStyle w:val="StyleBoldUnderline"/>
          <w:b/>
          <w:highlight w:val="yellow"/>
        </w:rPr>
        <w:t>the effects of military power are</w:t>
      </w:r>
      <w:r w:rsidRPr="009C62FD">
        <w:rPr>
          <w:rStyle w:val="StyleBoldUnderline"/>
          <w:b/>
        </w:rPr>
        <w:t xml:space="preserve"> fundamentally unsustainable</w:t>
      </w:r>
      <w:r w:rsidRPr="009C62FD">
        <w:rPr>
          <w:rStyle w:val="StyleBoldUnderline"/>
          <w:sz w:val="16"/>
        </w:rPr>
        <w:t xml:space="preserve">.  </w:t>
      </w:r>
      <w:r w:rsidRPr="009C62FD">
        <w:rPr>
          <w:rStyle w:val="StyleBoldUnderline"/>
        </w:rPr>
        <w:t>If one rejects that there exists a common ground between the military and sustainable development and recognizes that it is derisive that the military—</w:t>
      </w:r>
      <w:r w:rsidRPr="003A01EF">
        <w:rPr>
          <w:rStyle w:val="StyleBoldUnderline"/>
          <w:b/>
          <w:highlight w:val="yellow"/>
        </w:rPr>
        <w:t>an organization committed to waging war</w:t>
      </w:r>
      <w:r w:rsidRPr="003A01EF">
        <w:rPr>
          <w:rStyle w:val="StyleBoldUnderline"/>
          <w:highlight w:val="yellow"/>
        </w:rPr>
        <w:t>—is worried about</w:t>
      </w:r>
      <w:r w:rsidRPr="009C62FD">
        <w:rPr>
          <w:rStyle w:val="StyleBoldUnderline"/>
        </w:rPr>
        <w:t xml:space="preserve"> its </w:t>
      </w:r>
      <w:r w:rsidRPr="003A01EF">
        <w:rPr>
          <w:rStyle w:val="StyleBoldUnderline"/>
          <w:highlight w:val="yellow"/>
        </w:rPr>
        <w:t>ecological footprint</w:t>
      </w:r>
      <w:r w:rsidRPr="009C62FD">
        <w:rPr>
          <w:rStyle w:val="StyleBoldUnderline"/>
        </w:rPr>
        <w:t>, then the reality of environmental degradation and human well-being seems very different from</w:t>
      </w:r>
      <w:r w:rsidRPr="009C62FD">
        <w:rPr>
          <w:rStyle w:val="StyleBoldUnderline"/>
          <w:sz w:val="16"/>
        </w:rPr>
        <w:t xml:space="preserve"> the </w:t>
      </w:r>
      <w:proofErr w:type="spellStart"/>
      <w:r w:rsidRPr="009C62FD">
        <w:rPr>
          <w:rStyle w:val="StyleBoldUnderline"/>
          <w:sz w:val="16"/>
        </w:rPr>
        <w:t>ecogeopolitical</w:t>
      </w:r>
      <w:proofErr w:type="spellEnd"/>
      <w:r w:rsidRPr="009C62FD">
        <w:rPr>
          <w:rStyle w:val="StyleBoldUnderline"/>
          <w:sz w:val="16"/>
        </w:rPr>
        <w:t xml:space="preserve"> conception of </w:t>
      </w:r>
      <w:r w:rsidRPr="009C62FD">
        <w:rPr>
          <w:rStyle w:val="StyleBoldUnderline"/>
        </w:rPr>
        <w:t>environmental security</w:t>
      </w:r>
      <w:r w:rsidRPr="009C62FD">
        <w:rPr>
          <w:rStyle w:val="StyleBoldUnderline"/>
          <w:sz w:val="16"/>
        </w:rPr>
        <w:t xml:space="preserve"> that Braden Allenby defines as “the intersection of environmental and national security considerations at a national policy level.”</w:t>
      </w:r>
      <w:r w:rsidRPr="009C62FD">
        <w:rPr>
          <w:rStyle w:val="StyleBoldUnderline"/>
          <w:sz w:val="16"/>
          <w:vertAlign w:val="superscript"/>
        </w:rPr>
        <w:t>5</w:t>
      </w:r>
      <w:r w:rsidRPr="009C62FD">
        <w:rPr>
          <w:rStyle w:val="StyleBoldUnderline"/>
          <w:sz w:val="16"/>
        </w:rPr>
        <w:t xml:space="preserve">  </w:t>
      </w:r>
      <w:r w:rsidRPr="009C62FD">
        <w:rPr>
          <w:rStyle w:val="StyleBoldUnderline"/>
        </w:rPr>
        <w:t>The shuffling of environmental concerns and military values to bring the organization closer to civil society is</w:t>
      </w:r>
      <w:r w:rsidRPr="009C62FD">
        <w:rPr>
          <w:rStyle w:val="StyleBoldUnderline"/>
          <w:sz w:val="16"/>
        </w:rPr>
        <w:t xml:space="preserve"> surprisingly, in many ways, </w:t>
      </w:r>
      <w:r w:rsidRPr="009C62FD">
        <w:rPr>
          <w:rStyle w:val="StyleBoldUnderline"/>
        </w:rPr>
        <w:t>the effect of Left, liberal politics</w:t>
      </w:r>
      <w:r w:rsidRPr="009C62FD">
        <w:rPr>
          <w:rStyle w:val="StyleBoldUnderline"/>
          <w:sz w:val="16"/>
        </w:rPr>
        <w:t xml:space="preserve">.  </w:t>
      </w:r>
      <w:proofErr w:type="spellStart"/>
      <w:r w:rsidRPr="009C62FD">
        <w:rPr>
          <w:rStyle w:val="StyleBoldUnderline"/>
          <w:sz w:val="16"/>
        </w:rPr>
        <w:t>Bacevich</w:t>
      </w:r>
      <w:proofErr w:type="spellEnd"/>
      <w:r w:rsidRPr="009C62FD">
        <w:rPr>
          <w:rStyle w:val="StyleBoldUnderline"/>
          <w:sz w:val="16"/>
        </w:rPr>
        <w:t xml:space="preserve"> explains, and I would agree with him, that “</w:t>
      </w:r>
      <w:r w:rsidRPr="003A01EF">
        <w:rPr>
          <w:rStyle w:val="StyleBoldUnderline"/>
          <w:highlight w:val="yellow"/>
        </w:rPr>
        <w:t>liberals have grown comfortable</w:t>
      </w:r>
      <w:r w:rsidRPr="009C62FD">
        <w:rPr>
          <w:rStyle w:val="StyleBoldUnderline"/>
        </w:rPr>
        <w:t xml:space="preserve"> with </w:t>
      </w:r>
      <w:r w:rsidRPr="003A01EF">
        <w:rPr>
          <w:rStyle w:val="StyleBoldUnderline"/>
          <w:highlight w:val="yellow"/>
        </w:rPr>
        <w:t>seeing the military</w:t>
      </w:r>
      <w:r w:rsidRPr="009C62FD">
        <w:rPr>
          <w:rStyle w:val="StyleBoldUnderline"/>
          <w:sz w:val="16"/>
        </w:rPr>
        <w:t xml:space="preserve"> establishment itself </w:t>
      </w:r>
      <w:r w:rsidRPr="009C62FD">
        <w:rPr>
          <w:rStyle w:val="StyleBoldUnderline"/>
        </w:rPr>
        <w:t xml:space="preserve">not as an obstacle to social change but </w:t>
      </w:r>
      <w:r w:rsidRPr="003A01EF">
        <w:rPr>
          <w:rStyle w:val="StyleBoldUnderline"/>
          <w:b/>
          <w:highlight w:val="yellow"/>
        </w:rPr>
        <w:t>as a venue in which to promote it</w:t>
      </w:r>
      <w:r w:rsidRPr="009C62FD">
        <w:rPr>
          <w:rStyle w:val="StyleBoldUnderline"/>
          <w:sz w:val="16"/>
        </w:rPr>
        <w:t>, pointing the way for the rest of society on matters such as race, gender and sexual orientation.”</w:t>
      </w:r>
      <w:proofErr w:type="gramStart"/>
      <w:r w:rsidRPr="009C62FD">
        <w:rPr>
          <w:rStyle w:val="StyleBoldUnderline"/>
          <w:sz w:val="16"/>
          <w:vertAlign w:val="superscript"/>
        </w:rPr>
        <w:t>6</w:t>
      </w:r>
      <w:r w:rsidRPr="009C62FD">
        <w:rPr>
          <w:rStyle w:val="StyleBoldUnderline"/>
          <w:sz w:val="16"/>
        </w:rPr>
        <w:t xml:space="preserve">  And</w:t>
      </w:r>
      <w:proofErr w:type="gramEnd"/>
      <w:r w:rsidRPr="009C62FD">
        <w:rPr>
          <w:rStyle w:val="StyleBoldUnderline"/>
          <w:sz w:val="16"/>
        </w:rPr>
        <w:t xml:space="preserve"> I would add to the mix of progressive causes </w:t>
      </w:r>
      <w:proofErr w:type="spellStart"/>
      <w:r w:rsidRPr="009C62FD">
        <w:rPr>
          <w:rStyle w:val="StyleBoldUnderline"/>
          <w:sz w:val="16"/>
        </w:rPr>
        <w:t>Bacevich</w:t>
      </w:r>
      <w:proofErr w:type="spellEnd"/>
      <w:r w:rsidRPr="009C62FD">
        <w:rPr>
          <w:rStyle w:val="StyleBoldUnderline"/>
          <w:sz w:val="16"/>
        </w:rPr>
        <w:t xml:space="preserve"> lists the issue of sustainability.  </w:t>
      </w:r>
      <w:r w:rsidRPr="009C62FD">
        <w:rPr>
          <w:rStyle w:val="StyleBoldUnderline"/>
        </w:rPr>
        <w:t xml:space="preserve">Contemporary </w:t>
      </w:r>
      <w:proofErr w:type="spellStart"/>
      <w:r w:rsidRPr="009C62FD">
        <w:rPr>
          <w:rStyle w:val="StyleBoldUnderline"/>
        </w:rPr>
        <w:t>ecogeopolitical</w:t>
      </w:r>
      <w:proofErr w:type="spellEnd"/>
      <w:r w:rsidRPr="009C62FD">
        <w:rPr>
          <w:rStyle w:val="StyleBoldUnderline"/>
        </w:rPr>
        <w:t xml:space="preserve"> discourse</w:t>
      </w:r>
      <w:r w:rsidRPr="009C62FD">
        <w:rPr>
          <w:rStyle w:val="StyleBoldUnderline"/>
          <w:sz w:val="16"/>
        </w:rPr>
        <w:t xml:space="preserve"> combines discourses of </w:t>
      </w:r>
      <w:proofErr w:type="spellStart"/>
      <w:r w:rsidRPr="009C62FD">
        <w:rPr>
          <w:rStyle w:val="StyleBoldUnderline"/>
          <w:sz w:val="16"/>
        </w:rPr>
        <w:t>ecopolitics</w:t>
      </w:r>
      <w:proofErr w:type="spellEnd"/>
      <w:r w:rsidRPr="009C62FD">
        <w:rPr>
          <w:rStyle w:val="StyleBoldUnderline"/>
          <w:sz w:val="16"/>
        </w:rPr>
        <w:t xml:space="preserve"> and geopolitics.  Its arguments primarily fall into two main categories. The first argument </w:t>
      </w:r>
      <w:r w:rsidRPr="009C62FD">
        <w:rPr>
          <w:rStyle w:val="StyleBoldUnderline"/>
        </w:rPr>
        <w:t>wrongfully puts forward a utilitarian line of reasoning: the environment must be protected in order to enhance national and individual security.  This position assumes that a sustainable approach to the culture of the military will maximize environmental benefits and hence the security of everyone</w:t>
      </w:r>
      <w:r w:rsidRPr="009C62FD">
        <w:rPr>
          <w:rStyle w:val="StyleBoldUnderline"/>
          <w:sz w:val="16"/>
        </w:rPr>
        <w:t xml:space="preserve">.  The second argument relates to the preservation of US sociopolitical ideals—life, liberty, and the pursuit of happiness—in which the military has mistakenly become the theater in which these are played out.  </w:t>
      </w:r>
      <w:proofErr w:type="gramStart"/>
      <w:r w:rsidRPr="009C62FD">
        <w:rPr>
          <w:rStyle w:val="StyleBoldUnderline"/>
          <w:sz w:val="16"/>
        </w:rPr>
        <w:t xml:space="preserve">Both positions, which underpin </w:t>
      </w:r>
      <w:r w:rsidRPr="009C62FD">
        <w:rPr>
          <w:rStyle w:val="StyleBoldUnderline"/>
        </w:rPr>
        <w:t>the</w:t>
      </w:r>
      <w:r w:rsidRPr="009C62FD">
        <w:rPr>
          <w:rStyle w:val="StyleBoldUnderline"/>
          <w:sz w:val="16"/>
        </w:rPr>
        <w:t xml:space="preserve"> Clinton </w:t>
      </w:r>
      <w:r w:rsidRPr="009C62FD">
        <w:rPr>
          <w:rStyle w:val="StyleBoldUnderline"/>
        </w:rPr>
        <w:t>military greening initiative</w:t>
      </w:r>
      <w:r w:rsidRPr="009C62FD">
        <w:rPr>
          <w:rStyle w:val="StyleBoldUnderline"/>
          <w:sz w:val="16"/>
        </w:rPr>
        <w:t xml:space="preserve"> that sought to turn environmental issues into a national security concern, </w:t>
      </w:r>
      <w:r w:rsidRPr="009C62FD">
        <w:rPr>
          <w:rStyle w:val="StyleBoldUnderline"/>
        </w:rPr>
        <w:t xml:space="preserve">overlook </w:t>
      </w:r>
      <w:r w:rsidRPr="00AD5590">
        <w:rPr>
          <w:rStyle w:val="StyleBoldUnderline"/>
          <w:b/>
        </w:rPr>
        <w:t xml:space="preserve">the serious implications of </w:t>
      </w:r>
      <w:r w:rsidRPr="003A01EF">
        <w:rPr>
          <w:rStyle w:val="StyleBoldUnderline"/>
          <w:b/>
          <w:highlight w:val="yellow"/>
        </w:rPr>
        <w:t>applying military-based mechanisms to assess the value of life</w:t>
      </w:r>
      <w:r w:rsidRPr="009C62FD">
        <w:rPr>
          <w:rStyle w:val="StyleBoldUnderline"/>
        </w:rPr>
        <w:t>.</w:t>
      </w:r>
      <w:proofErr w:type="gramEnd"/>
      <w:r w:rsidRPr="009C62FD">
        <w:rPr>
          <w:rStyle w:val="StyleBoldUnderline"/>
          <w:sz w:val="16"/>
        </w:rPr>
        <w:t xml:space="preserve">  For instance, </w:t>
      </w:r>
      <w:r w:rsidRPr="009C62FD">
        <w:rPr>
          <w:rStyle w:val="StyleBoldUnderline"/>
        </w:rPr>
        <w:t>it is wrong to ask the soldier in Guantanamo Bay who is beating a semiconscious prisoner what the value of his victim’s life is.  The only person who can answer that question is the victim</w:t>
      </w:r>
      <w:r w:rsidRPr="009C62FD">
        <w:rPr>
          <w:rStyle w:val="StyleBoldUnderline"/>
          <w:sz w:val="16"/>
        </w:rPr>
        <w:t xml:space="preserve">.  The same logic applies to how we evaluate the relationship between the military and environmental and social issues, for </w:t>
      </w:r>
      <w:r w:rsidRPr="009C62FD">
        <w:rPr>
          <w:rStyle w:val="StyleBoldUnderline"/>
        </w:rPr>
        <w:t xml:space="preserve">militaristic uses of power </w:t>
      </w:r>
      <w:r w:rsidRPr="00AD5590">
        <w:rPr>
          <w:rStyle w:val="StyleBoldUnderline"/>
          <w:b/>
        </w:rPr>
        <w:t xml:space="preserve">are not premised upon a model of collaboration and cooperation; </w:t>
      </w:r>
      <w:r w:rsidRPr="00AD5590">
        <w:rPr>
          <w:rStyle w:val="StyleBoldUnderline"/>
          <w:b/>
          <w:bdr w:val="single" w:sz="4" w:space="0" w:color="auto"/>
        </w:rPr>
        <w:t>they are oppressive structures of domination</w:t>
      </w:r>
      <w:r w:rsidRPr="009C62FD">
        <w:rPr>
          <w:rStyle w:val="StyleBoldUnderline"/>
          <w:sz w:val="16"/>
        </w:rPr>
        <w:t xml:space="preserve">.  In short, </w:t>
      </w:r>
      <w:r w:rsidRPr="009C62FD">
        <w:rPr>
          <w:rStyle w:val="StyleBoldUnderline"/>
        </w:rPr>
        <w:t xml:space="preserve">military power </w:t>
      </w:r>
      <w:r w:rsidRPr="00AD5590">
        <w:rPr>
          <w:rStyle w:val="StyleBoldUnderline"/>
          <w:b/>
        </w:rPr>
        <w:t>does not empower the subject of violence to assert agency</w:t>
      </w:r>
      <w:r w:rsidRPr="009C62FD">
        <w:rPr>
          <w:rStyle w:val="StyleBoldUnderline"/>
        </w:rPr>
        <w:t xml:space="preserve"> in the way that sustainability culture attempts to—in fact, quite the opposite.  The discourse of military power cannot translate seamlessly into a discourse of sustainability</w:t>
      </w:r>
      <w:r w:rsidRPr="009C62FD">
        <w:rPr>
          <w:rStyle w:val="StyleBoldUnderline"/>
          <w:sz w:val="16"/>
        </w:rPr>
        <w:t xml:space="preserve">.  Ultimately, </w:t>
      </w:r>
      <w:r w:rsidRPr="00AD5590">
        <w:rPr>
          <w:rStyle w:val="StyleBoldUnderline"/>
          <w:b/>
        </w:rPr>
        <w:t>an unbridgeable chasm exists</w:t>
      </w:r>
      <w:r w:rsidRPr="009C62FD">
        <w:rPr>
          <w:rStyle w:val="StyleBoldUnderline"/>
        </w:rPr>
        <w:t xml:space="preserve"> between the fragile truth of civil society and its values, and the military, which is not the same as saying that the military is unnecessary; rather</w:t>
      </w:r>
      <w:r w:rsidRPr="009C62FD">
        <w:rPr>
          <w:rStyle w:val="StyleBoldUnderline"/>
          <w:sz w:val="16"/>
        </w:rPr>
        <w:t xml:space="preserve">, my point is that </w:t>
      </w:r>
      <w:r w:rsidRPr="003A01EF">
        <w:rPr>
          <w:rStyle w:val="StyleBoldUnderline"/>
          <w:b/>
          <w:highlight w:val="yellow"/>
        </w:rPr>
        <w:t xml:space="preserve">the policy to green the military is </w:t>
      </w:r>
      <w:r w:rsidRPr="003A01EF">
        <w:rPr>
          <w:rStyle w:val="StyleBoldUnderline"/>
          <w:b/>
          <w:highlight w:val="yellow"/>
          <w:bdr w:val="single" w:sz="4" w:space="0" w:color="auto"/>
        </w:rPr>
        <w:t>insincere</w:t>
      </w:r>
      <w:r w:rsidRPr="00AD5590">
        <w:rPr>
          <w:rStyle w:val="StyleBoldUnderline"/>
          <w:b/>
        </w:rPr>
        <w:t xml:space="preserve"> at best </w:t>
      </w:r>
      <w:r w:rsidRPr="00AD5590">
        <w:rPr>
          <w:rStyle w:val="StyleBoldUnderline"/>
          <w:b/>
        </w:rPr>
        <w:lastRenderedPageBreak/>
        <w:t>be</w:t>
      </w:r>
      <w:r w:rsidRPr="003A01EF">
        <w:rPr>
          <w:rStyle w:val="StyleBoldUnderline"/>
          <w:b/>
          <w:highlight w:val="yellow"/>
        </w:rPr>
        <w:t xml:space="preserve">cause </w:t>
      </w:r>
      <w:r w:rsidRPr="003A01EF">
        <w:rPr>
          <w:rStyle w:val="StyleBoldUnderline"/>
          <w:b/>
          <w:highlight w:val="yellow"/>
          <w:bdr w:val="single" w:sz="4" w:space="0" w:color="auto"/>
        </w:rPr>
        <w:t>it conceals the fact</w:t>
      </w:r>
      <w:r w:rsidRPr="003A01EF">
        <w:rPr>
          <w:rStyle w:val="StyleBoldUnderline"/>
          <w:b/>
          <w:highlight w:val="yellow"/>
        </w:rPr>
        <w:t xml:space="preserve"> that the military’s function is to conduct wa</w:t>
      </w:r>
      <w:r w:rsidRPr="003A01EF">
        <w:rPr>
          <w:rStyle w:val="StyleBoldUnderline"/>
          <w:highlight w:val="yellow"/>
        </w:rPr>
        <w:t>r</w:t>
      </w:r>
      <w:r w:rsidRPr="003A01EF">
        <w:rPr>
          <w:rStyle w:val="StyleBoldUnderline"/>
          <w:sz w:val="16"/>
          <w:highlight w:val="yellow"/>
        </w:rPr>
        <w:t>.</w:t>
      </w:r>
      <w:r w:rsidRPr="009C62FD">
        <w:rPr>
          <w:rStyle w:val="StyleBoldUnderline"/>
          <w:sz w:val="16"/>
        </w:rPr>
        <w:t xml:space="preserve">  And, if anything, the work of the environmental activist or those involved with sustainable development cannot be equated with military systems.  This chapter traces how a common ground between the discourse of a US military ethic and that of a sustainable ethic has been constructed, going on to argue that one of the biggest challenges facing sustainability culture is how to reassert their separation.  </w:t>
      </w:r>
      <w:r w:rsidRPr="009C62FD">
        <w:rPr>
          <w:rStyle w:val="StyleBoldUnderline"/>
        </w:rPr>
        <w:t xml:space="preserve">The military uses the popularity of the discourse and practice of sustainability as a “tool for mission accomplishment” and the maintenance of an asymmetric advantage in respect to perceived </w:t>
      </w:r>
      <w:proofErr w:type="gramStart"/>
      <w:r w:rsidRPr="009C62FD">
        <w:rPr>
          <w:rStyle w:val="StyleBoldUnderline"/>
        </w:rPr>
        <w:t>threats</w:t>
      </w:r>
      <w:r w:rsidRPr="009C62FD">
        <w:rPr>
          <w:rStyle w:val="StyleBoldUnderline"/>
          <w:sz w:val="16"/>
        </w:rPr>
        <w:t>.</w:t>
      </w:r>
      <w:r w:rsidRPr="009C62FD">
        <w:rPr>
          <w:rStyle w:val="StyleBoldUnderline"/>
          <w:sz w:val="16"/>
          <w:vertAlign w:val="superscript"/>
        </w:rPr>
        <w:t>7</w:t>
      </w:r>
      <w:r w:rsidRPr="009C62FD">
        <w:rPr>
          <w:rStyle w:val="StyleBoldUnderline"/>
          <w:sz w:val="16"/>
        </w:rPr>
        <w:t xml:space="preserve">  My</w:t>
      </w:r>
      <w:proofErr w:type="gramEnd"/>
      <w:r w:rsidRPr="009C62FD">
        <w:rPr>
          <w:rStyle w:val="StyleBoldUnderline"/>
          <w:sz w:val="16"/>
        </w:rPr>
        <w:t xml:space="preserve"> first premise, then, is that </w:t>
      </w:r>
      <w:r w:rsidRPr="003A01EF">
        <w:rPr>
          <w:rStyle w:val="StyleBoldUnderline"/>
          <w:b/>
          <w:highlight w:val="yellow"/>
        </w:rPr>
        <w:t>the policy to green the US military</w:t>
      </w:r>
      <w:r w:rsidRPr="00FB5878">
        <w:rPr>
          <w:rStyle w:val="StyleBoldUnderline"/>
          <w:b/>
        </w:rPr>
        <w:t xml:space="preserve"> in an effort to maximize security </w:t>
      </w:r>
      <w:r w:rsidRPr="003A01EF">
        <w:rPr>
          <w:rStyle w:val="StyleBoldUnderline"/>
          <w:b/>
          <w:highlight w:val="yellow"/>
        </w:rPr>
        <w:t xml:space="preserve">is </w:t>
      </w:r>
      <w:r w:rsidRPr="003A01EF">
        <w:rPr>
          <w:rStyle w:val="StyleBoldUnderline"/>
          <w:b/>
          <w:highlight w:val="yellow"/>
          <w:bdr w:val="single" w:sz="4" w:space="0" w:color="auto"/>
        </w:rPr>
        <w:t>merely a smokescreen for US militarism</w:t>
      </w:r>
      <w:r w:rsidRPr="009C62FD">
        <w:rPr>
          <w:rStyle w:val="StyleBoldUnderline"/>
          <w:sz w:val="16"/>
        </w:rPr>
        <w:t xml:space="preserve">.  In 1989, when the Cold War came to a close, the bipolar balance of power set by the standoff between the Soviets and the United States dramatically ended.  Accordingly, the singular threat to US security grew elusive.  Over time </w:t>
      </w:r>
      <w:r w:rsidRPr="009C62FD">
        <w:rPr>
          <w:rStyle w:val="StyleBoldUnderline"/>
        </w:rPr>
        <w:t>it became apparent that threats to national security were no longer restricted to state actors</w:t>
      </w:r>
      <w:r w:rsidRPr="009C62FD">
        <w:rPr>
          <w:rStyle w:val="StyleBoldUnderline"/>
          <w:sz w:val="16"/>
        </w:rPr>
        <w:t xml:space="preserve">.  Drug traffickers, insurgents, terrorists, organized crime, and environmental degradation all were perceived to pose serious challenges to US national security.  </w:t>
      </w:r>
      <w:r w:rsidRPr="009C62FD">
        <w:rPr>
          <w:rStyle w:val="StyleBoldUnderline"/>
        </w:rPr>
        <w:t xml:space="preserve">Without one dominant threat in place, the meaning of national security </w:t>
      </w:r>
      <w:r w:rsidRPr="00FB5878">
        <w:rPr>
          <w:rStyle w:val="StyleBoldUnderline"/>
          <w:b/>
        </w:rPr>
        <w:t>became harder to define</w:t>
      </w:r>
      <w:r w:rsidRPr="009C62FD">
        <w:rPr>
          <w:rStyle w:val="StyleBoldUnderline"/>
          <w:sz w:val="16"/>
        </w:rPr>
        <w:t xml:space="preserve">; meanwhile, the definition of America as the dominant global power went </w:t>
      </w:r>
      <w:proofErr w:type="gramStart"/>
      <w:r w:rsidRPr="009C62FD">
        <w:rPr>
          <w:rStyle w:val="StyleBoldUnderline"/>
          <w:sz w:val="16"/>
        </w:rPr>
        <w:t>unchallenged.</w:t>
      </w:r>
      <w:r w:rsidRPr="009C62FD">
        <w:rPr>
          <w:rStyle w:val="StyleBoldUnderline"/>
          <w:sz w:val="16"/>
          <w:vertAlign w:val="superscript"/>
        </w:rPr>
        <w:t>8</w:t>
      </w:r>
      <w:r w:rsidRPr="009C62FD">
        <w:rPr>
          <w:rStyle w:val="StyleBoldUnderline"/>
          <w:sz w:val="16"/>
        </w:rPr>
        <w:t xml:space="preserve">  As</w:t>
      </w:r>
      <w:proofErr w:type="gramEnd"/>
      <w:r w:rsidRPr="009C62FD">
        <w:rPr>
          <w:rStyle w:val="StyleBoldUnderline"/>
          <w:sz w:val="16"/>
        </w:rPr>
        <w:t xml:space="preserve"> Clinton’s first secretary of state, Warren Christopher declared the world after the fall of the Soviet Union was “a world transformed.”</w:t>
      </w:r>
      <w:proofErr w:type="gramStart"/>
      <w:r w:rsidRPr="009C62FD">
        <w:rPr>
          <w:rStyle w:val="StyleBoldUnderline"/>
          <w:sz w:val="16"/>
          <w:vertAlign w:val="superscript"/>
        </w:rPr>
        <w:t>9</w:t>
      </w:r>
      <w:r w:rsidRPr="009C62FD">
        <w:rPr>
          <w:rStyle w:val="StyleBoldUnderline"/>
          <w:sz w:val="16"/>
        </w:rPr>
        <w:t xml:space="preserve">  The</w:t>
      </w:r>
      <w:proofErr w:type="gramEnd"/>
      <w:r w:rsidRPr="009C62FD">
        <w:rPr>
          <w:rStyle w:val="StyleBoldUnderline"/>
          <w:sz w:val="16"/>
        </w:rPr>
        <w:t xml:space="preserve"> effect of this transformation was the evaporation of politics.  </w:t>
      </w:r>
      <w:r w:rsidRPr="009C62FD">
        <w:rPr>
          <w:rStyle w:val="StyleBoldUnderline"/>
        </w:rPr>
        <w:t>As the line between domestic and foreign policy dissolved so too did the political lines delimiting different ideological positions</w:t>
      </w:r>
      <w:r w:rsidRPr="009C62FD">
        <w:rPr>
          <w:rStyle w:val="StyleBoldUnderline"/>
          <w:sz w:val="16"/>
        </w:rPr>
        <w:t xml:space="preserve"> (communism and liberal democracy).  In this manner, a limitless principle was anxiously inaugurated as the new mode of political life.</w:t>
      </w:r>
    </w:p>
    <w:p w:rsidR="007638FE" w:rsidRPr="002E5F3F" w:rsidRDefault="007638FE" w:rsidP="007638FE">
      <w:pPr>
        <w:keepNext/>
        <w:keepLines/>
        <w:spacing w:before="200"/>
        <w:outlineLvl w:val="3"/>
        <w:rPr>
          <w:b/>
          <w:bCs/>
          <w:iCs/>
          <w:sz w:val="24"/>
        </w:rPr>
      </w:pPr>
      <w:r w:rsidRPr="002E5F3F">
        <w:rPr>
          <w:b/>
          <w:bCs/>
          <w:iCs/>
          <w:sz w:val="24"/>
          <w:u w:val="single"/>
        </w:rPr>
        <w:t xml:space="preserve">Vote </w:t>
      </w:r>
      <w:proofErr w:type="spellStart"/>
      <w:r w:rsidRPr="002E5F3F">
        <w:rPr>
          <w:b/>
          <w:bCs/>
          <w:iCs/>
          <w:sz w:val="24"/>
          <w:u w:val="single"/>
        </w:rPr>
        <w:t>neg</w:t>
      </w:r>
      <w:proofErr w:type="spellEnd"/>
      <w:r w:rsidRPr="002E5F3F">
        <w:rPr>
          <w:b/>
          <w:bCs/>
          <w:iCs/>
          <w:sz w:val="24"/>
        </w:rPr>
        <w:t xml:space="preserve"> - </w:t>
      </w:r>
      <w:r w:rsidRPr="002E5F3F">
        <w:rPr>
          <w:b/>
          <w:bCs/>
          <w:iCs/>
          <w:sz w:val="24"/>
          <w:u w:val="single"/>
        </w:rPr>
        <w:t>methodological investigation</w:t>
      </w:r>
      <w:r w:rsidRPr="002E5F3F">
        <w:rPr>
          <w:b/>
          <w:bCs/>
          <w:iCs/>
          <w:sz w:val="24"/>
        </w:rPr>
        <w:t xml:space="preserve"> is a </w:t>
      </w:r>
      <w:r w:rsidRPr="002E5F3F">
        <w:rPr>
          <w:b/>
          <w:bCs/>
          <w:iCs/>
          <w:sz w:val="24"/>
          <w:u w:val="single"/>
        </w:rPr>
        <w:t>prior question</w:t>
      </w:r>
      <w:r w:rsidRPr="002E5F3F">
        <w:rPr>
          <w:b/>
          <w:bCs/>
          <w:iCs/>
          <w:sz w:val="24"/>
        </w:rPr>
        <w:t xml:space="preserve"> to the </w:t>
      </w:r>
      <w:proofErr w:type="spellStart"/>
      <w:r w:rsidRPr="002E5F3F">
        <w:rPr>
          <w:b/>
          <w:bCs/>
          <w:iCs/>
          <w:sz w:val="24"/>
        </w:rPr>
        <w:t>aff</w:t>
      </w:r>
      <w:proofErr w:type="spellEnd"/>
      <w:r w:rsidRPr="002E5F3F">
        <w:rPr>
          <w:b/>
          <w:bCs/>
          <w:iCs/>
          <w:sz w:val="24"/>
        </w:rPr>
        <w:t xml:space="preserve"> – </w:t>
      </w:r>
      <w:r w:rsidRPr="002E5F3F">
        <w:rPr>
          <w:b/>
          <w:bCs/>
          <w:iCs/>
          <w:sz w:val="24"/>
          <w:u w:val="single"/>
        </w:rPr>
        <w:t>strict policy focus</w:t>
      </w:r>
      <w:r w:rsidRPr="002E5F3F">
        <w:rPr>
          <w:b/>
          <w:bCs/>
          <w:iCs/>
          <w:sz w:val="24"/>
        </w:rPr>
        <w:t xml:space="preserve"> creates a </w:t>
      </w:r>
      <w:r w:rsidRPr="002E5F3F">
        <w:rPr>
          <w:b/>
          <w:bCs/>
          <w:iCs/>
          <w:sz w:val="24"/>
          <w:u w:val="single"/>
        </w:rPr>
        <w:t>myth of objectivity</w:t>
      </w:r>
      <w:r w:rsidRPr="002E5F3F">
        <w:rPr>
          <w:b/>
          <w:bCs/>
          <w:iCs/>
          <w:sz w:val="24"/>
        </w:rPr>
        <w:t xml:space="preserve"> that sustains a </w:t>
      </w:r>
      <w:r w:rsidRPr="002E5F3F">
        <w:rPr>
          <w:b/>
          <w:bCs/>
          <w:iCs/>
          <w:sz w:val="24"/>
          <w:u w:val="single"/>
        </w:rPr>
        <w:t>violent business-as-usual approach</w:t>
      </w:r>
    </w:p>
    <w:p w:rsidR="007638FE" w:rsidRPr="002E5F3F" w:rsidRDefault="007638FE" w:rsidP="007638FE">
      <w:pPr>
        <w:rPr>
          <w:rFonts w:eastAsia="Calibri"/>
        </w:rPr>
      </w:pPr>
      <w:proofErr w:type="spellStart"/>
      <w:r w:rsidRPr="002E5F3F">
        <w:rPr>
          <w:rFonts w:eastAsia="Calibri"/>
          <w:b/>
        </w:rPr>
        <w:t>Scrase</w:t>
      </w:r>
      <w:proofErr w:type="spellEnd"/>
      <w:r w:rsidRPr="002E5F3F">
        <w:rPr>
          <w:rFonts w:eastAsia="Calibri"/>
          <w:b/>
        </w:rPr>
        <w:t xml:space="preserve"> and </w:t>
      </w:r>
      <w:proofErr w:type="spellStart"/>
      <w:r w:rsidRPr="002E5F3F">
        <w:rPr>
          <w:rFonts w:eastAsia="Calibri"/>
          <w:b/>
        </w:rPr>
        <w:t>Ockwell</w:t>
      </w:r>
      <w:proofErr w:type="spellEnd"/>
      <w:r w:rsidRPr="002E5F3F">
        <w:rPr>
          <w:rFonts w:eastAsia="Calibri"/>
          <w:b/>
        </w:rPr>
        <w:t xml:space="preserve"> 10</w:t>
      </w:r>
      <w:r w:rsidRPr="002E5F3F">
        <w:rPr>
          <w:rFonts w:eastAsia="Calibri"/>
        </w:rPr>
        <w:t xml:space="preserve"> (J. Ivan - Sussex Energy Group, SPRU (Science and Technology Policy Research), Freeman Centre, University of Sussex, David G - Tyndall Centre for Climate Change Research, SPRU, Freeman Centre, University of Sussex, “The role of discourse and linguistic framing effects in sustaining high carbon energy policy—An accessible introduction,” Energy Policy: Volume 38, Issue 5, May 2010, Pages 2225–2233) </w:t>
      </w:r>
    </w:p>
    <w:p w:rsidR="007638FE" w:rsidRDefault="007638FE" w:rsidP="007638FE">
      <w:pPr>
        <w:rPr>
          <w:rFonts w:eastAsia="Calibri"/>
          <w:sz w:val="16"/>
        </w:rPr>
      </w:pPr>
      <w:r w:rsidRPr="002E5F3F">
        <w:rPr>
          <w:rFonts w:eastAsia="Calibri"/>
          <w:highlight w:val="yellow"/>
          <w:u w:val="single"/>
        </w:rPr>
        <w:t>The way</w:t>
      </w:r>
      <w:r w:rsidRPr="002E5F3F">
        <w:rPr>
          <w:rFonts w:eastAsia="Calibri"/>
          <w:u w:val="single"/>
        </w:rPr>
        <w:t xml:space="preserve"> </w:t>
      </w:r>
      <w:r w:rsidRPr="002E5F3F">
        <w:rPr>
          <w:rFonts w:eastAsia="Calibri"/>
          <w:sz w:val="16"/>
        </w:rPr>
        <w:t xml:space="preserve">in which </w:t>
      </w:r>
      <w:r w:rsidRPr="002E5F3F">
        <w:rPr>
          <w:rFonts w:eastAsia="Calibri"/>
          <w:b/>
          <w:sz w:val="24"/>
          <w:highlight w:val="yellow"/>
          <w:u w:val="single"/>
        </w:rPr>
        <w:t>energy policy is “framed</w:t>
      </w:r>
      <w:r w:rsidRPr="002E5F3F">
        <w:rPr>
          <w:rFonts w:eastAsia="Calibri"/>
          <w:highlight w:val="yellow"/>
          <w:u w:val="single"/>
        </w:rPr>
        <w:t>” refers to</w:t>
      </w:r>
      <w:r w:rsidRPr="002E5F3F">
        <w:rPr>
          <w:rFonts w:eastAsia="Calibri"/>
          <w:u w:val="single"/>
        </w:rPr>
        <w:t xml:space="preserve"> the </w:t>
      </w:r>
      <w:r w:rsidRPr="002E5F3F">
        <w:rPr>
          <w:rFonts w:eastAsia="Calibri"/>
          <w:b/>
          <w:sz w:val="24"/>
          <w:u w:val="single"/>
        </w:rPr>
        <w:t xml:space="preserve">underlying </w:t>
      </w:r>
      <w:r w:rsidRPr="002E5F3F">
        <w:rPr>
          <w:rFonts w:eastAsia="Calibri"/>
          <w:b/>
          <w:sz w:val="24"/>
          <w:highlight w:val="yellow"/>
          <w:u w:val="single"/>
        </w:rPr>
        <w:t>assumptions policy is based on</w:t>
      </w:r>
      <w:r w:rsidRPr="002E5F3F">
        <w:rPr>
          <w:rFonts w:eastAsia="Calibri"/>
          <w:sz w:val="24"/>
          <w:u w:val="single"/>
        </w:rPr>
        <w:t xml:space="preserve"> </w:t>
      </w:r>
      <w:r w:rsidRPr="002E5F3F">
        <w:rPr>
          <w:rFonts w:eastAsia="Calibri"/>
          <w:u w:val="single"/>
        </w:rPr>
        <w:t xml:space="preserve">and the </w:t>
      </w:r>
      <w:proofErr w:type="gramStart"/>
      <w:r w:rsidRPr="002E5F3F">
        <w:rPr>
          <w:rFonts w:eastAsia="Calibri"/>
          <w:u w:val="single"/>
        </w:rPr>
        <w:t>ways</w:t>
      </w:r>
      <w:proofErr w:type="gramEnd"/>
      <w:r w:rsidRPr="002E5F3F">
        <w:rPr>
          <w:rFonts w:eastAsia="Calibri"/>
          <w:u w:val="single"/>
        </w:rPr>
        <w:t xml:space="preserve"> in which </w:t>
      </w:r>
      <w:r w:rsidRPr="002E5F3F">
        <w:rPr>
          <w:rFonts w:eastAsia="Calibri"/>
          <w:b/>
          <w:sz w:val="24"/>
          <w:u w:val="single"/>
        </w:rPr>
        <w:t xml:space="preserve">policy debates ‘construct’, </w:t>
      </w:r>
      <w:proofErr w:type="spellStart"/>
      <w:r w:rsidRPr="002E5F3F">
        <w:rPr>
          <w:rFonts w:eastAsia="Calibri"/>
          <w:b/>
          <w:sz w:val="24"/>
          <w:u w:val="single"/>
        </w:rPr>
        <w:t>emphasise</w:t>
      </w:r>
      <w:proofErr w:type="spellEnd"/>
      <w:r w:rsidRPr="002E5F3F">
        <w:rPr>
          <w:rFonts w:eastAsia="Calibri"/>
          <w:b/>
          <w:sz w:val="24"/>
          <w:u w:val="single"/>
        </w:rPr>
        <w:t xml:space="preserve"> and link particular issues</w:t>
      </w:r>
      <w:r w:rsidRPr="002E5F3F">
        <w:rPr>
          <w:rFonts w:eastAsia="Calibri"/>
          <w:sz w:val="16"/>
        </w:rPr>
        <w:t xml:space="preserve">. For example energy ‘security of supply’ is often </w:t>
      </w:r>
      <w:proofErr w:type="spellStart"/>
      <w:r w:rsidRPr="002E5F3F">
        <w:rPr>
          <w:rFonts w:eastAsia="Calibri"/>
          <w:sz w:val="16"/>
        </w:rPr>
        <w:t>emphasised</w:t>
      </w:r>
      <w:proofErr w:type="spellEnd"/>
      <w:r w:rsidRPr="002E5F3F">
        <w:rPr>
          <w:rFonts w:eastAsia="Calibri"/>
          <w:sz w:val="16"/>
        </w:rPr>
        <w:t xml:space="preserve"> in arguments </w:t>
      </w:r>
      <w:proofErr w:type="spellStart"/>
      <w:r w:rsidRPr="002E5F3F">
        <w:rPr>
          <w:rFonts w:eastAsia="Calibri"/>
          <w:sz w:val="16"/>
        </w:rPr>
        <w:t>favouring</w:t>
      </w:r>
      <w:proofErr w:type="spellEnd"/>
      <w:r w:rsidRPr="002E5F3F">
        <w:rPr>
          <w:rFonts w:eastAsia="Calibri"/>
          <w:sz w:val="16"/>
        </w:rPr>
        <w:t xml:space="preserve"> nuclear-generated electricity. </w:t>
      </w:r>
      <w:r w:rsidRPr="002E5F3F">
        <w:rPr>
          <w:rFonts w:eastAsia="Calibri"/>
          <w:u w:val="single"/>
        </w:rPr>
        <w:t xml:space="preserve">A </w:t>
      </w:r>
      <w:r w:rsidRPr="002E5F3F">
        <w:rPr>
          <w:rFonts w:eastAsia="Calibri"/>
          <w:sz w:val="16"/>
        </w:rPr>
        <w:t xml:space="preserve">more </w:t>
      </w:r>
      <w:r w:rsidRPr="002E5F3F">
        <w:rPr>
          <w:rFonts w:eastAsia="Calibri"/>
          <w:u w:val="single"/>
        </w:rPr>
        <w:t xml:space="preserve">limited framing </w:t>
      </w:r>
      <w:r w:rsidRPr="002E5F3F">
        <w:rPr>
          <w:rFonts w:eastAsia="Calibri"/>
          <w:sz w:val="16"/>
        </w:rPr>
        <w:t xml:space="preserve">effect </w:t>
      </w:r>
      <w:r w:rsidRPr="002E5F3F">
        <w:rPr>
          <w:rFonts w:eastAsia="Calibri"/>
          <w:u w:val="single"/>
        </w:rPr>
        <w:t xml:space="preserve">operates on individuals </w:t>
      </w:r>
      <w:r w:rsidRPr="002E5F3F">
        <w:rPr>
          <w:rFonts w:eastAsia="Calibri"/>
          <w:sz w:val="16"/>
        </w:rPr>
        <w:t xml:space="preserve">in opinion polls and public referendums: here </w:t>
      </w:r>
      <w:r w:rsidRPr="002E5F3F">
        <w:rPr>
          <w:rFonts w:eastAsia="Calibri"/>
          <w:u w:val="single"/>
        </w:rPr>
        <w:t xml:space="preserve">the way </w:t>
      </w:r>
      <w:r w:rsidRPr="002E5F3F">
        <w:rPr>
          <w:rFonts w:eastAsia="Calibri"/>
          <w:sz w:val="16"/>
        </w:rPr>
        <w:t xml:space="preserve">in which </w:t>
      </w:r>
      <w:r w:rsidRPr="002E5F3F">
        <w:rPr>
          <w:rFonts w:eastAsia="Calibri"/>
          <w:u w:val="single"/>
        </w:rPr>
        <w:t>questions are posed has a strong influence on responses</w:t>
      </w:r>
      <w:r w:rsidRPr="002E5F3F">
        <w:rPr>
          <w:rFonts w:eastAsia="Calibri"/>
          <w:sz w:val="16"/>
        </w:rPr>
        <w:t xml:space="preserve">. The bigger, </w:t>
      </w:r>
      <w:r w:rsidRPr="002E5F3F">
        <w:rPr>
          <w:rFonts w:eastAsia="Calibri"/>
          <w:b/>
          <w:sz w:val="24"/>
          <w:highlight w:val="yellow"/>
          <w:u w:val="single"/>
        </w:rPr>
        <w:t>social framing</w:t>
      </w:r>
      <w:r w:rsidRPr="002E5F3F">
        <w:rPr>
          <w:rFonts w:eastAsia="Calibri"/>
          <w:sz w:val="24"/>
          <w:u w:val="single"/>
        </w:rPr>
        <w:t xml:space="preserve"> </w:t>
      </w:r>
      <w:r w:rsidRPr="002E5F3F">
        <w:rPr>
          <w:rFonts w:eastAsia="Calibri"/>
          <w:sz w:val="16"/>
        </w:rPr>
        <w:t xml:space="preserve">effect referred to </w:t>
      </w:r>
      <w:proofErr w:type="spellStart"/>
      <w:r w:rsidRPr="002E5F3F">
        <w:rPr>
          <w:rFonts w:eastAsia="Calibri"/>
          <w:sz w:val="16"/>
        </w:rPr>
        <w:t>here</w:t>
      </w:r>
      <w:proofErr w:type="spellEnd"/>
      <w:r w:rsidRPr="002E5F3F">
        <w:rPr>
          <w:rFonts w:eastAsia="Calibri"/>
          <w:sz w:val="16"/>
        </w:rPr>
        <w:t xml:space="preserve"> </w:t>
      </w:r>
      <w:proofErr w:type="spellStart"/>
      <w:r w:rsidRPr="002E5F3F">
        <w:rPr>
          <w:rFonts w:eastAsia="Calibri"/>
          <w:b/>
          <w:sz w:val="24"/>
          <w:highlight w:val="yellow"/>
          <w:u w:val="single"/>
        </w:rPr>
        <w:t>colours</w:t>
      </w:r>
      <w:proofErr w:type="spellEnd"/>
      <w:r w:rsidRPr="002E5F3F">
        <w:rPr>
          <w:rFonts w:eastAsia="Calibri"/>
          <w:b/>
          <w:sz w:val="24"/>
          <w:highlight w:val="yellow"/>
          <w:u w:val="single"/>
        </w:rPr>
        <w:t xml:space="preserve"> societies’ thinking </w:t>
      </w:r>
      <w:r w:rsidRPr="002E5F3F">
        <w:rPr>
          <w:rFonts w:eastAsia="Calibri"/>
          <w:sz w:val="20"/>
          <w:highlight w:val="yellow"/>
          <w:u w:val="single"/>
        </w:rPr>
        <w:t>about</w:t>
      </w:r>
      <w:r w:rsidRPr="002E5F3F">
        <w:rPr>
          <w:rFonts w:eastAsia="Calibri"/>
          <w:sz w:val="20"/>
          <w:u w:val="single"/>
        </w:rPr>
        <w:t xml:space="preserve"> </w:t>
      </w:r>
      <w:r w:rsidRPr="002E5F3F">
        <w:rPr>
          <w:rFonts w:eastAsia="Calibri"/>
          <w:sz w:val="16"/>
        </w:rPr>
        <w:t xml:space="preserve">whole areas of public life, in this case </w:t>
      </w:r>
      <w:r w:rsidRPr="002E5F3F">
        <w:rPr>
          <w:rFonts w:eastAsia="Calibri"/>
          <w:highlight w:val="yellow"/>
          <w:u w:val="single"/>
        </w:rPr>
        <w:t xml:space="preserve">energy use </w:t>
      </w:r>
      <w:r w:rsidRPr="002E5F3F">
        <w:rPr>
          <w:rFonts w:eastAsia="Calibri"/>
          <w:u w:val="single"/>
        </w:rPr>
        <w:t xml:space="preserve">and </w:t>
      </w:r>
      <w:r w:rsidRPr="002E5F3F">
        <w:rPr>
          <w:rFonts w:eastAsia="Calibri"/>
          <w:sz w:val="16"/>
        </w:rPr>
        <w:t xml:space="preserve">its </w:t>
      </w:r>
      <w:r w:rsidRPr="002E5F3F">
        <w:rPr>
          <w:rFonts w:eastAsia="Calibri"/>
          <w:u w:val="single"/>
        </w:rPr>
        <w:t>environmental impacts</w:t>
      </w:r>
      <w:r w:rsidRPr="002E5F3F">
        <w:rPr>
          <w:rFonts w:eastAsia="Calibri"/>
          <w:sz w:val="16"/>
        </w:rPr>
        <w:t xml:space="preserve">. A key element of the proposed reframing advanced by commentators concerned with </w:t>
      </w:r>
      <w:proofErr w:type="spellStart"/>
      <w:r w:rsidRPr="002E5F3F">
        <w:rPr>
          <w:rFonts w:eastAsia="Calibri"/>
          <w:sz w:val="16"/>
        </w:rPr>
        <w:t>decarbonising</w:t>
      </w:r>
      <w:proofErr w:type="spellEnd"/>
      <w:r w:rsidRPr="002E5F3F">
        <w:rPr>
          <w:rFonts w:eastAsia="Calibri"/>
          <w:sz w:val="16"/>
        </w:rPr>
        <w:t xml:space="preserve"> energy use (see, for example, </w:t>
      </w:r>
      <w:hyperlink r:id="rId10" w:anchor="bib25" w:history="1">
        <w:proofErr w:type="spellStart"/>
        <w:r w:rsidRPr="002E5F3F">
          <w:rPr>
            <w:rFonts w:eastAsia="Calibri"/>
            <w:sz w:val="16"/>
          </w:rPr>
          <w:t>Scrase</w:t>
        </w:r>
        <w:proofErr w:type="spellEnd"/>
        <w:r w:rsidRPr="002E5F3F">
          <w:rPr>
            <w:rFonts w:eastAsia="Calibri"/>
            <w:sz w:val="16"/>
          </w:rPr>
          <w:t xml:space="preserve"> and </w:t>
        </w:r>
        <w:proofErr w:type="spellStart"/>
        <w:r w:rsidRPr="002E5F3F">
          <w:rPr>
            <w:rFonts w:eastAsia="Calibri"/>
            <w:sz w:val="16"/>
          </w:rPr>
          <w:t>MacKerron</w:t>
        </w:r>
        <w:proofErr w:type="spellEnd"/>
        <w:r w:rsidRPr="002E5F3F">
          <w:rPr>
            <w:rFonts w:eastAsia="Calibri"/>
            <w:sz w:val="16"/>
          </w:rPr>
          <w:t>, 2009</w:t>
        </w:r>
      </w:hyperlink>
      <w:r w:rsidRPr="002E5F3F">
        <w:rPr>
          <w:rFonts w:eastAsia="Calibri"/>
          <w:sz w:val="16"/>
        </w:rPr>
        <w:t xml:space="preserve">) is to cease treating energy as just commercial units of fuel and electricity, and instead to focus on the energy ‘services’ people need (warmth, lighting, mobility and so on). This paper helps to explain why </w:t>
      </w:r>
      <w:r w:rsidRPr="002E5F3F">
        <w:rPr>
          <w:rFonts w:eastAsia="Calibri"/>
          <w:u w:val="single"/>
        </w:rPr>
        <w:t xml:space="preserve">any </w:t>
      </w:r>
      <w:r w:rsidRPr="002E5F3F">
        <w:rPr>
          <w:rFonts w:eastAsia="Calibri"/>
          <w:sz w:val="16"/>
        </w:rPr>
        <w:t xml:space="preserve">such </w:t>
      </w:r>
      <w:r w:rsidRPr="002E5F3F">
        <w:rPr>
          <w:rFonts w:eastAsia="Calibri"/>
          <w:u w:val="single"/>
        </w:rPr>
        <w:t>reframing</w:t>
      </w:r>
      <w:r w:rsidRPr="002E5F3F">
        <w:rPr>
          <w:rFonts w:eastAsia="Calibri"/>
          <w:sz w:val="16"/>
        </w:rPr>
        <w:t xml:space="preserve">, however logical and appealing, </w:t>
      </w:r>
      <w:r w:rsidRPr="002E5F3F">
        <w:rPr>
          <w:rFonts w:eastAsia="Calibri"/>
          <w:u w:val="single"/>
        </w:rPr>
        <w:t>is politically very challenging if it goes against the perceived interests of powerful groups</w:t>
      </w:r>
      <w:r w:rsidRPr="002E5F3F">
        <w:rPr>
          <w:rFonts w:eastAsia="Calibri"/>
          <w:sz w:val="16"/>
        </w:rPr>
        <w:t xml:space="preserve">, particularly when these interests are aligned with certain imperatives which governments must </w:t>
      </w:r>
      <w:proofErr w:type="spellStart"/>
      <w:r w:rsidRPr="002E5F3F">
        <w:rPr>
          <w:rFonts w:eastAsia="Calibri"/>
          <w:sz w:val="16"/>
        </w:rPr>
        <w:t>fulfil</w:t>
      </w:r>
      <w:proofErr w:type="spellEnd"/>
      <w:r w:rsidRPr="002E5F3F">
        <w:rPr>
          <w:rFonts w:eastAsia="Calibri"/>
          <w:sz w:val="16"/>
        </w:rPr>
        <w:t xml:space="preserve"> if they are to avoid electoral defeat. </w:t>
      </w:r>
      <w:r w:rsidRPr="002E5F3F">
        <w:rPr>
          <w:rFonts w:eastAsia="Calibri"/>
          <w:highlight w:val="yellow"/>
          <w:u w:val="single"/>
        </w:rPr>
        <w:t xml:space="preserve">There is a </w:t>
      </w:r>
      <w:r w:rsidRPr="002E5F3F">
        <w:rPr>
          <w:rFonts w:eastAsia="Calibri"/>
          <w:b/>
          <w:sz w:val="24"/>
          <w:highlight w:val="yellow"/>
          <w:u w:val="single"/>
        </w:rPr>
        <w:t>dominant conception</w:t>
      </w:r>
      <w:r w:rsidRPr="002E5F3F">
        <w:rPr>
          <w:rFonts w:eastAsia="Calibri"/>
          <w:sz w:val="24"/>
          <w:highlight w:val="yellow"/>
          <w:u w:val="single"/>
        </w:rPr>
        <w:t xml:space="preserve"> </w:t>
      </w:r>
      <w:r w:rsidRPr="002E5F3F">
        <w:rPr>
          <w:rFonts w:eastAsia="Calibri"/>
          <w:highlight w:val="yellow"/>
          <w:u w:val="single"/>
        </w:rPr>
        <w:t xml:space="preserve">of </w:t>
      </w:r>
      <w:r w:rsidRPr="002E5F3F">
        <w:rPr>
          <w:rFonts w:eastAsia="Calibri"/>
          <w:b/>
          <w:sz w:val="24"/>
          <w:highlight w:val="yellow"/>
          <w:u w:val="single"/>
        </w:rPr>
        <w:t>policy-making as an objective, linear process</w:t>
      </w:r>
      <w:r w:rsidRPr="002E5F3F">
        <w:rPr>
          <w:rFonts w:eastAsia="Calibri"/>
          <w:sz w:val="16"/>
        </w:rPr>
        <w:t xml:space="preserve">. In essence </w:t>
      </w:r>
      <w:r w:rsidRPr="002E5F3F">
        <w:rPr>
          <w:rFonts w:eastAsia="Calibri"/>
          <w:u w:val="single"/>
        </w:rPr>
        <w:t xml:space="preserve">the </w:t>
      </w:r>
      <w:r w:rsidRPr="002E5F3F">
        <w:rPr>
          <w:rFonts w:eastAsia="Calibri"/>
          <w:sz w:val="16"/>
        </w:rPr>
        <w:t xml:space="preserve">process </w:t>
      </w:r>
      <w:r w:rsidRPr="002E5F3F">
        <w:rPr>
          <w:rFonts w:eastAsia="Calibri"/>
          <w:u w:val="single"/>
        </w:rPr>
        <w:t xml:space="preserve">is portrayed as proceeding in a series of steps from facts to analysis, and then to solutions </w:t>
      </w:r>
      <w:r w:rsidRPr="002E5F3F">
        <w:rPr>
          <w:rFonts w:eastAsia="Calibri"/>
          <w:sz w:val="16"/>
        </w:rPr>
        <w:t xml:space="preserve">(for a detailed critique of this linear view see </w:t>
      </w:r>
      <w:hyperlink r:id="rId11" w:anchor="bib11" w:history="1">
        <w:r w:rsidRPr="002E5F3F">
          <w:rPr>
            <w:rFonts w:eastAsia="Calibri"/>
            <w:sz w:val="16"/>
          </w:rPr>
          <w:t>Fischer, 2003</w:t>
        </w:r>
      </w:hyperlink>
      <w:r w:rsidRPr="002E5F3F">
        <w:rPr>
          <w:rFonts w:eastAsia="Calibri"/>
          <w:sz w:val="16"/>
        </w:rPr>
        <w:t xml:space="preserve">). In reality, </w:t>
      </w:r>
      <w:r w:rsidRPr="002E5F3F">
        <w:rPr>
          <w:rFonts w:eastAsia="Calibri"/>
          <w:highlight w:val="yellow"/>
          <w:u w:val="single"/>
        </w:rPr>
        <w:t>policy-making is</w:t>
      </w:r>
      <w:r w:rsidRPr="002E5F3F">
        <w:rPr>
          <w:rFonts w:eastAsia="Calibri"/>
          <w:u w:val="single"/>
        </w:rPr>
        <w:t xml:space="preserve"> </w:t>
      </w:r>
      <w:r w:rsidRPr="002E5F3F">
        <w:rPr>
          <w:rFonts w:eastAsia="Calibri"/>
          <w:sz w:val="16"/>
        </w:rPr>
        <w:t xml:space="preserve">usually </w:t>
      </w:r>
      <w:r w:rsidRPr="002E5F3F">
        <w:rPr>
          <w:rFonts w:eastAsia="Calibri"/>
          <w:u w:val="single"/>
        </w:rPr>
        <w:t xml:space="preserve">messy and political, </w:t>
      </w:r>
      <w:r w:rsidRPr="002E5F3F">
        <w:rPr>
          <w:rFonts w:eastAsia="Calibri"/>
          <w:highlight w:val="yellow"/>
          <w:u w:val="single"/>
        </w:rPr>
        <w:t>rife with</w:t>
      </w:r>
      <w:r w:rsidRPr="002E5F3F">
        <w:rPr>
          <w:rFonts w:eastAsia="Calibri"/>
          <w:u w:val="single"/>
        </w:rPr>
        <w:t xml:space="preserve"> </w:t>
      </w:r>
      <w:r w:rsidRPr="002E5F3F">
        <w:rPr>
          <w:rFonts w:eastAsia="Calibri"/>
          <w:sz w:val="16"/>
        </w:rPr>
        <w:t xml:space="preserve">the exercise of </w:t>
      </w:r>
      <w:r w:rsidRPr="002E5F3F">
        <w:rPr>
          <w:rFonts w:eastAsia="Calibri"/>
          <w:b/>
          <w:sz w:val="24"/>
          <w:highlight w:val="yellow"/>
          <w:u w:val="single"/>
        </w:rPr>
        <w:t>interests and power</w:t>
      </w:r>
      <w:r w:rsidRPr="002E5F3F">
        <w:rPr>
          <w:rFonts w:eastAsia="Calibri"/>
          <w:highlight w:val="yellow"/>
          <w:u w:val="single"/>
        </w:rPr>
        <w:t xml:space="preserve">. </w:t>
      </w:r>
      <w:r w:rsidRPr="002E5F3F">
        <w:rPr>
          <w:rFonts w:eastAsia="Calibri"/>
          <w:b/>
          <w:sz w:val="24"/>
          <w:highlight w:val="yellow"/>
          <w:u w:val="single"/>
        </w:rPr>
        <w:t>The veneer of objective, rational policy-</w:t>
      </w:r>
      <w:proofErr w:type="gramStart"/>
      <w:r w:rsidRPr="002E5F3F">
        <w:rPr>
          <w:rFonts w:eastAsia="Calibri"/>
          <w:b/>
          <w:sz w:val="24"/>
          <w:highlight w:val="yellow"/>
          <w:u w:val="single"/>
        </w:rPr>
        <w:t>making</w:t>
      </w:r>
      <w:r w:rsidRPr="002E5F3F">
        <w:rPr>
          <w:rFonts w:eastAsia="Calibri"/>
          <w:sz w:val="16"/>
        </w:rPr>
        <w:t xml:space="preserve">, </w:t>
      </w:r>
      <w:r w:rsidRPr="002E5F3F">
        <w:rPr>
          <w:rFonts w:eastAsia="Calibri"/>
          <w:u w:val="single"/>
        </w:rPr>
        <w:t>that</w:t>
      </w:r>
      <w:proofErr w:type="gramEnd"/>
      <w:r w:rsidRPr="002E5F3F">
        <w:rPr>
          <w:rFonts w:eastAsia="Calibri"/>
          <w:u w:val="single"/>
        </w:rPr>
        <w:t xml:space="preserve"> </w:t>
      </w:r>
      <w:r w:rsidRPr="002E5F3F">
        <w:rPr>
          <w:rFonts w:eastAsia="Calibri"/>
          <w:sz w:val="16"/>
        </w:rPr>
        <w:t xml:space="preserve">the </w:t>
      </w:r>
      <w:r w:rsidRPr="002E5F3F">
        <w:rPr>
          <w:rFonts w:eastAsia="Calibri"/>
          <w:u w:val="single"/>
        </w:rPr>
        <w:t xml:space="preserve">dominant, linear model of policy-making supports </w:t>
      </w:r>
      <w:r w:rsidRPr="002E5F3F">
        <w:rPr>
          <w:rFonts w:eastAsia="Calibri"/>
          <w:highlight w:val="yellow"/>
          <w:u w:val="single"/>
        </w:rPr>
        <w:t>is</w:t>
      </w:r>
      <w:r w:rsidRPr="002E5F3F">
        <w:rPr>
          <w:rFonts w:eastAsia="Calibri"/>
          <w:u w:val="single"/>
        </w:rPr>
        <w:t xml:space="preserve"> therefore </w:t>
      </w:r>
      <w:r w:rsidRPr="002E5F3F">
        <w:rPr>
          <w:rFonts w:eastAsia="Calibri"/>
          <w:highlight w:val="yellow"/>
          <w:u w:val="single"/>
        </w:rPr>
        <w:t>cause for concern</w:t>
      </w:r>
      <w:r w:rsidRPr="002E5F3F">
        <w:rPr>
          <w:rFonts w:eastAsia="Calibri"/>
          <w:sz w:val="16"/>
          <w:highlight w:val="yellow"/>
        </w:rPr>
        <w:t>.</w:t>
      </w:r>
      <w:r w:rsidRPr="002E5F3F">
        <w:rPr>
          <w:rFonts w:eastAsia="Calibri"/>
          <w:sz w:val="16"/>
        </w:rPr>
        <w:t xml:space="preserve"> </w:t>
      </w:r>
      <w:r w:rsidRPr="002E5F3F">
        <w:rPr>
          <w:rFonts w:eastAsia="Calibri"/>
          <w:highlight w:val="yellow"/>
          <w:u w:val="single"/>
        </w:rPr>
        <w:t>It</w:t>
      </w:r>
      <w:r w:rsidRPr="002E5F3F">
        <w:rPr>
          <w:rFonts w:eastAsia="Calibri"/>
          <w:u w:val="single"/>
        </w:rPr>
        <w:t xml:space="preserve"> </w:t>
      </w:r>
      <w:r w:rsidRPr="002E5F3F">
        <w:rPr>
          <w:rFonts w:eastAsia="Calibri"/>
          <w:sz w:val="16"/>
        </w:rPr>
        <w:t xml:space="preserve">effectively </w:t>
      </w:r>
      <w:r w:rsidRPr="002E5F3F">
        <w:rPr>
          <w:rFonts w:eastAsia="Calibri"/>
          <w:b/>
          <w:iCs/>
          <w:sz w:val="24"/>
          <w:highlight w:val="yellow"/>
          <w:u w:val="single"/>
          <w:bdr w:val="single" w:sz="18" w:space="0" w:color="auto"/>
        </w:rPr>
        <w:t xml:space="preserve">sustains </w:t>
      </w:r>
      <w:r w:rsidRPr="002E5F3F">
        <w:rPr>
          <w:rFonts w:eastAsia="Calibri"/>
          <w:b/>
          <w:iCs/>
          <w:sz w:val="24"/>
          <w:u w:val="single"/>
          <w:bdr w:val="single" w:sz="18" w:space="0" w:color="auto"/>
        </w:rPr>
        <w:t>energy policy ‘</w:t>
      </w:r>
      <w:r w:rsidRPr="002E5F3F">
        <w:rPr>
          <w:rFonts w:eastAsia="Calibri"/>
          <w:b/>
          <w:iCs/>
          <w:sz w:val="24"/>
          <w:highlight w:val="yellow"/>
          <w:u w:val="single"/>
          <w:bdr w:val="single" w:sz="18" w:space="0" w:color="auto"/>
        </w:rPr>
        <w:t>business as usual’ and excludes</w:t>
      </w:r>
      <w:r w:rsidRPr="002E5F3F">
        <w:rPr>
          <w:rFonts w:eastAsia="Calibri"/>
          <w:sz w:val="24"/>
          <w:u w:val="single"/>
        </w:rPr>
        <w:t xml:space="preserve"> </w:t>
      </w:r>
      <w:r w:rsidRPr="002E5F3F">
        <w:rPr>
          <w:rFonts w:eastAsia="Calibri"/>
          <w:sz w:val="16"/>
        </w:rPr>
        <w:t xml:space="preserve">many </w:t>
      </w:r>
      <w:r w:rsidRPr="002E5F3F">
        <w:rPr>
          <w:rFonts w:eastAsia="Calibri"/>
          <w:b/>
          <w:iCs/>
          <w:sz w:val="24"/>
          <w:u w:val="single"/>
          <w:bdr w:val="single" w:sz="18" w:space="0" w:color="auto"/>
        </w:rPr>
        <w:t xml:space="preserve">relevant </w:t>
      </w:r>
      <w:r w:rsidRPr="002E5F3F">
        <w:rPr>
          <w:rFonts w:eastAsia="Calibri"/>
          <w:b/>
          <w:iCs/>
          <w:sz w:val="24"/>
          <w:highlight w:val="yellow"/>
          <w:u w:val="single"/>
          <w:bdr w:val="single" w:sz="18" w:space="0" w:color="auto"/>
        </w:rPr>
        <w:t xml:space="preserve">voices that might be effective in opening up space to reframe energy policy </w:t>
      </w:r>
      <w:r w:rsidRPr="002E5F3F">
        <w:rPr>
          <w:rFonts w:eastAsia="Calibri"/>
          <w:b/>
          <w:iCs/>
          <w:sz w:val="24"/>
          <w:u w:val="single"/>
          <w:bdr w:val="single" w:sz="18" w:space="0" w:color="auto"/>
        </w:rPr>
        <w:t xml:space="preserve">problems </w:t>
      </w:r>
      <w:r w:rsidRPr="002E5F3F">
        <w:rPr>
          <w:rFonts w:eastAsia="Calibri"/>
          <w:b/>
          <w:iCs/>
          <w:sz w:val="24"/>
          <w:highlight w:val="yellow"/>
          <w:u w:val="single"/>
          <w:bdr w:val="single" w:sz="18" w:space="0" w:color="auto"/>
        </w:rPr>
        <w:t xml:space="preserve">and move  towards </w:t>
      </w:r>
      <w:r w:rsidRPr="002E5F3F">
        <w:rPr>
          <w:rFonts w:eastAsia="Calibri"/>
          <w:b/>
          <w:iCs/>
          <w:sz w:val="24"/>
          <w:u w:val="single"/>
          <w:bdr w:val="single" w:sz="18" w:space="0" w:color="auto"/>
        </w:rPr>
        <w:t xml:space="preserve">more </w:t>
      </w:r>
      <w:r w:rsidRPr="002E5F3F">
        <w:rPr>
          <w:rFonts w:eastAsia="Calibri"/>
          <w:b/>
          <w:iCs/>
          <w:sz w:val="24"/>
          <w:highlight w:val="yellow"/>
          <w:u w:val="single"/>
          <w:bdr w:val="single" w:sz="18" w:space="0" w:color="auto"/>
        </w:rPr>
        <w:t>sustainable solutions</w:t>
      </w:r>
      <w:r w:rsidRPr="002E5F3F">
        <w:rPr>
          <w:rFonts w:eastAsia="Calibri"/>
          <w:sz w:val="24"/>
          <w:u w:val="single"/>
        </w:rPr>
        <w:t xml:space="preserve"> </w:t>
      </w:r>
      <w:r w:rsidRPr="002E5F3F">
        <w:rPr>
          <w:rFonts w:eastAsia="Calibri"/>
          <w:sz w:val="16"/>
        </w:rPr>
        <w:t xml:space="preserve">(see, for example, </w:t>
      </w:r>
      <w:hyperlink r:id="rId12" w:anchor="bib21" w:history="1">
        <w:proofErr w:type="spellStart"/>
        <w:r w:rsidRPr="002E5F3F">
          <w:rPr>
            <w:rFonts w:eastAsia="Calibri"/>
            <w:sz w:val="16"/>
          </w:rPr>
          <w:t>Ockwell</w:t>
        </w:r>
        <w:proofErr w:type="spellEnd"/>
        <w:r w:rsidRPr="002E5F3F">
          <w:rPr>
            <w:rFonts w:eastAsia="Calibri"/>
            <w:sz w:val="16"/>
          </w:rPr>
          <w:t>, 2008</w:t>
        </w:r>
      </w:hyperlink>
      <w:r w:rsidRPr="002E5F3F">
        <w:rPr>
          <w:rFonts w:eastAsia="Calibri"/>
          <w:sz w:val="16"/>
        </w:rPr>
        <w:t xml:space="preserve">). </w:t>
      </w:r>
      <w:r w:rsidRPr="002E5F3F">
        <w:rPr>
          <w:rFonts w:eastAsia="Calibri"/>
          <w:u w:val="single"/>
        </w:rPr>
        <w:t xml:space="preserve">This </w:t>
      </w:r>
      <w:r w:rsidRPr="002E5F3F">
        <w:rPr>
          <w:rFonts w:eastAsia="Calibri"/>
          <w:sz w:val="16"/>
        </w:rPr>
        <w:t xml:space="preserve">echoes </w:t>
      </w:r>
      <w:r w:rsidRPr="002E5F3F">
        <w:rPr>
          <w:rFonts w:eastAsia="Calibri"/>
          <w:u w:val="single"/>
        </w:rPr>
        <w:t xml:space="preserve">concerns </w:t>
      </w:r>
      <w:r w:rsidRPr="002E5F3F">
        <w:rPr>
          <w:rFonts w:eastAsia="Calibri"/>
          <w:sz w:val="16"/>
        </w:rPr>
        <w:t xml:space="preserve">with </w:t>
      </w:r>
      <w:r w:rsidRPr="002E5F3F">
        <w:rPr>
          <w:rFonts w:eastAsia="Calibri"/>
          <w:b/>
          <w:sz w:val="24"/>
          <w:u w:val="single"/>
        </w:rPr>
        <w:t>what counts as knowledge</w:t>
      </w:r>
      <w:r w:rsidRPr="002E5F3F">
        <w:rPr>
          <w:rFonts w:eastAsia="Calibri"/>
          <w:sz w:val="24"/>
          <w:u w:val="single"/>
        </w:rPr>
        <w:t xml:space="preserve"> </w:t>
      </w:r>
      <w:r w:rsidRPr="002E5F3F">
        <w:rPr>
          <w:rFonts w:eastAsia="Calibri"/>
          <w:u w:val="single"/>
        </w:rPr>
        <w:t xml:space="preserve">and whose voices are heard in policy debates </w:t>
      </w:r>
      <w:r w:rsidRPr="002E5F3F">
        <w:rPr>
          <w:rFonts w:eastAsia="Calibri"/>
          <w:sz w:val="16"/>
        </w:rPr>
        <w:t xml:space="preserve">that have </w:t>
      </w:r>
      <w:proofErr w:type="spellStart"/>
      <w:r w:rsidRPr="002E5F3F">
        <w:rPr>
          <w:rFonts w:eastAsia="Calibri"/>
          <w:sz w:val="16"/>
        </w:rPr>
        <w:t>characterised</w:t>
      </w:r>
      <w:proofErr w:type="spellEnd"/>
      <w:r w:rsidRPr="002E5F3F">
        <w:rPr>
          <w:rFonts w:eastAsia="Calibri"/>
          <w:sz w:val="16"/>
        </w:rPr>
        <w:t xml:space="preserve">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2E5F3F">
        <w:rPr>
          <w:rFonts w:eastAsia="Calibri"/>
          <w:u w:val="single"/>
        </w:rPr>
        <w:t xml:space="preserve">An alternative </w:t>
      </w:r>
      <w:r w:rsidRPr="002E5F3F">
        <w:rPr>
          <w:rFonts w:eastAsia="Calibri"/>
          <w:sz w:val="16"/>
        </w:rPr>
        <w:t xml:space="preserve">to the linear model </w:t>
      </w:r>
      <w:r w:rsidRPr="002E5F3F">
        <w:rPr>
          <w:rFonts w:eastAsia="Calibri"/>
          <w:u w:val="single"/>
        </w:rPr>
        <w:t xml:space="preserve">is provided by a ‘discourse’ perspective. </w:t>
      </w:r>
      <w:r w:rsidRPr="002E5F3F">
        <w:rPr>
          <w:rFonts w:eastAsia="Calibri"/>
          <w:sz w:val="16"/>
        </w:rPr>
        <w:t xml:space="preserve">This draws on political scientists’ observations of ways in which politics and policy-making proceed </w:t>
      </w:r>
      <w:r w:rsidRPr="002E5F3F">
        <w:rPr>
          <w:rFonts w:eastAsia="Calibri"/>
          <w:sz w:val="16"/>
        </w:rPr>
        <w:lastRenderedPageBreak/>
        <w:t xml:space="preserve">through the use of language, and the expression of values and the assumptions therein. </w:t>
      </w:r>
      <w:r w:rsidRPr="002E5F3F">
        <w:rPr>
          <w:rFonts w:eastAsia="Calibri"/>
          <w:u w:val="single"/>
        </w:rPr>
        <w:t xml:space="preserve">Discourse can be understood as: ‘… a </w:t>
      </w:r>
      <w:r w:rsidRPr="002E5F3F">
        <w:rPr>
          <w:rFonts w:eastAsia="Calibri"/>
          <w:b/>
          <w:sz w:val="24"/>
          <w:u w:val="single"/>
        </w:rPr>
        <w:t>shared way of apprehending the world</w:t>
      </w:r>
      <w:r w:rsidRPr="002E5F3F">
        <w:rPr>
          <w:rFonts w:eastAsia="Calibri"/>
          <w:u w:val="single"/>
        </w:rPr>
        <w:t xml:space="preserve">. </w:t>
      </w:r>
      <w:r w:rsidRPr="002E5F3F">
        <w:rPr>
          <w:rFonts w:eastAsia="Calibri"/>
          <w:b/>
          <w:sz w:val="24"/>
          <w:u w:val="single"/>
        </w:rPr>
        <w:t>Embedded in language</w:t>
      </w:r>
      <w:r w:rsidRPr="002E5F3F">
        <w:rPr>
          <w:rFonts w:eastAsia="Calibri"/>
          <w:sz w:val="24"/>
          <w:u w:val="single"/>
        </w:rPr>
        <w:t xml:space="preserve"> </w:t>
      </w:r>
      <w:r w:rsidRPr="002E5F3F">
        <w:rPr>
          <w:rFonts w:eastAsia="Calibri"/>
          <w:u w:val="single"/>
        </w:rPr>
        <w:t xml:space="preserve">it enables </w:t>
      </w:r>
      <w:r w:rsidRPr="002E5F3F">
        <w:rPr>
          <w:rFonts w:eastAsia="Calibri"/>
          <w:highlight w:val="yellow"/>
          <w:u w:val="single"/>
        </w:rPr>
        <w:t>subscribers</w:t>
      </w:r>
      <w:r w:rsidRPr="002E5F3F">
        <w:rPr>
          <w:rFonts w:eastAsia="Calibri"/>
          <w:u w:val="single"/>
        </w:rPr>
        <w:t xml:space="preserve"> to </w:t>
      </w:r>
      <w:r w:rsidRPr="002E5F3F">
        <w:rPr>
          <w:rFonts w:eastAsia="Calibri"/>
          <w:b/>
          <w:sz w:val="24"/>
          <w:highlight w:val="yellow"/>
          <w:u w:val="single"/>
        </w:rPr>
        <w:t>interpret</w:t>
      </w:r>
      <w:r w:rsidRPr="002E5F3F">
        <w:rPr>
          <w:rFonts w:eastAsia="Calibri"/>
          <w:b/>
          <w:sz w:val="24"/>
          <w:u w:val="single"/>
        </w:rPr>
        <w:t xml:space="preserve"> bits of </w:t>
      </w:r>
      <w:r w:rsidRPr="002E5F3F">
        <w:rPr>
          <w:rFonts w:eastAsia="Calibri"/>
          <w:b/>
          <w:sz w:val="24"/>
          <w:highlight w:val="yellow"/>
          <w:u w:val="single"/>
        </w:rPr>
        <w:t>information</w:t>
      </w:r>
      <w:r w:rsidRPr="002E5F3F">
        <w:rPr>
          <w:rFonts w:eastAsia="Calibri"/>
          <w:sz w:val="24"/>
          <w:highlight w:val="yellow"/>
          <w:u w:val="single"/>
        </w:rPr>
        <w:t xml:space="preserve"> </w:t>
      </w:r>
      <w:r w:rsidRPr="002E5F3F">
        <w:rPr>
          <w:rFonts w:eastAsia="Calibri"/>
          <w:highlight w:val="yellow"/>
          <w:u w:val="single"/>
        </w:rPr>
        <w:t>and put them</w:t>
      </w:r>
      <w:r w:rsidRPr="002E5F3F">
        <w:rPr>
          <w:rFonts w:eastAsia="Calibri"/>
          <w:u w:val="single"/>
        </w:rPr>
        <w:t xml:space="preserve"> together </w:t>
      </w:r>
      <w:r w:rsidRPr="002E5F3F">
        <w:rPr>
          <w:rFonts w:eastAsia="Calibri"/>
          <w:highlight w:val="yellow"/>
          <w:u w:val="single"/>
        </w:rPr>
        <w:t xml:space="preserve">into </w:t>
      </w:r>
      <w:r w:rsidRPr="002E5F3F">
        <w:rPr>
          <w:rFonts w:eastAsia="Calibri"/>
          <w:b/>
          <w:sz w:val="24"/>
          <w:highlight w:val="yellow"/>
          <w:u w:val="single"/>
        </w:rPr>
        <w:t>coherent stories</w:t>
      </w:r>
      <w:r w:rsidRPr="002E5F3F">
        <w:rPr>
          <w:rFonts w:eastAsia="Calibri"/>
          <w:sz w:val="24"/>
          <w:u w:val="single"/>
        </w:rPr>
        <w:t xml:space="preserve"> </w:t>
      </w:r>
      <w:r w:rsidRPr="002E5F3F">
        <w:rPr>
          <w:rFonts w:eastAsia="Calibri"/>
          <w:sz w:val="16"/>
        </w:rPr>
        <w:t xml:space="preserve">or accounts. </w:t>
      </w:r>
      <w:r w:rsidRPr="002E5F3F">
        <w:rPr>
          <w:rFonts w:eastAsia="Calibri"/>
          <w:u w:val="single"/>
        </w:rPr>
        <w:t xml:space="preserve">Each discourse </w:t>
      </w:r>
      <w:r w:rsidRPr="002E5F3F">
        <w:rPr>
          <w:rFonts w:eastAsia="Calibri"/>
          <w:b/>
          <w:sz w:val="24"/>
          <w:u w:val="single"/>
        </w:rPr>
        <w:t>rests on assumptions</w:t>
      </w:r>
      <w:r w:rsidRPr="002E5F3F">
        <w:rPr>
          <w:rFonts w:eastAsia="Calibri"/>
          <w:sz w:val="16"/>
        </w:rPr>
        <w:t xml:space="preserve">, </w:t>
      </w:r>
      <w:proofErr w:type="spellStart"/>
      <w:r w:rsidRPr="002E5F3F">
        <w:rPr>
          <w:rFonts w:eastAsia="Calibri"/>
          <w:sz w:val="16"/>
        </w:rPr>
        <w:t>judgements</w:t>
      </w:r>
      <w:proofErr w:type="spellEnd"/>
      <w:r w:rsidRPr="002E5F3F">
        <w:rPr>
          <w:rFonts w:eastAsia="Calibri"/>
          <w:sz w:val="16"/>
        </w:rPr>
        <w:t xml:space="preserve"> and contentions </w:t>
      </w:r>
      <w:r w:rsidRPr="002E5F3F">
        <w:rPr>
          <w:rFonts w:eastAsia="Calibri"/>
          <w:u w:val="single"/>
        </w:rPr>
        <w:t xml:space="preserve">that provide the basic terms for analysis, debates, </w:t>
      </w:r>
      <w:r w:rsidRPr="002E5F3F">
        <w:rPr>
          <w:rFonts w:eastAsia="Calibri"/>
          <w:sz w:val="16"/>
        </w:rPr>
        <w:t xml:space="preserve">agreements </w:t>
      </w:r>
      <w:r w:rsidRPr="002E5F3F">
        <w:rPr>
          <w:rFonts w:eastAsia="Calibri"/>
          <w:u w:val="single"/>
        </w:rPr>
        <w:t>and disagreements</w:t>
      </w:r>
      <w:r w:rsidRPr="002E5F3F">
        <w:rPr>
          <w:rFonts w:eastAsia="Calibri"/>
          <w:sz w:val="16"/>
        </w:rPr>
        <w:t xml:space="preserve">…’ </w:t>
      </w:r>
      <w:hyperlink r:id="rId13" w:anchor="bib5" w:history="1">
        <w:proofErr w:type="spellStart"/>
        <w:r w:rsidRPr="002E5F3F">
          <w:rPr>
            <w:rFonts w:eastAsia="Calibri"/>
            <w:sz w:val="16"/>
          </w:rPr>
          <w:t>Dryzek</w:t>
        </w:r>
        <w:proofErr w:type="spellEnd"/>
        <w:r w:rsidRPr="002E5F3F">
          <w:rPr>
            <w:rFonts w:eastAsia="Calibri"/>
            <w:sz w:val="16"/>
          </w:rPr>
          <w:t xml:space="preserve"> (1997, p.8)</w:t>
        </w:r>
      </w:hyperlink>
      <w:r w:rsidRPr="002E5F3F">
        <w:rPr>
          <w:rFonts w:eastAsia="Calibri"/>
          <w:sz w:val="16"/>
        </w:rPr>
        <w:t xml:space="preserve">. </w:t>
      </w:r>
      <w:r w:rsidRPr="002E5F3F">
        <w:rPr>
          <w:rFonts w:eastAsia="Calibri"/>
          <w:highlight w:val="yellow"/>
          <w:u w:val="single"/>
        </w:rPr>
        <w:t xml:space="preserve">A discursive approach rejects </w:t>
      </w:r>
      <w:r w:rsidRPr="002E5F3F">
        <w:rPr>
          <w:rFonts w:eastAsia="Calibri"/>
          <w:u w:val="single"/>
        </w:rPr>
        <w:t xml:space="preserve">the </w:t>
      </w:r>
      <w:r w:rsidRPr="002E5F3F">
        <w:rPr>
          <w:rFonts w:eastAsia="Calibri"/>
          <w:sz w:val="16"/>
        </w:rPr>
        <w:t xml:space="preserve">widely held </w:t>
      </w:r>
      <w:r w:rsidRPr="002E5F3F">
        <w:rPr>
          <w:rFonts w:eastAsia="Calibri"/>
          <w:u w:val="single"/>
        </w:rPr>
        <w:t xml:space="preserve">assumption </w:t>
      </w:r>
      <w:r w:rsidRPr="002E5F3F">
        <w:rPr>
          <w:rFonts w:eastAsia="Calibri"/>
          <w:bCs/>
          <w:highlight w:val="yellow"/>
          <w:u w:val="single"/>
        </w:rPr>
        <w:t>that</w:t>
      </w:r>
      <w:r w:rsidRPr="002E5F3F">
        <w:rPr>
          <w:rFonts w:eastAsia="Calibri"/>
          <w:sz w:val="16"/>
          <w:highlight w:val="yellow"/>
        </w:rPr>
        <w:t xml:space="preserve"> </w:t>
      </w:r>
      <w:r w:rsidRPr="002E5F3F">
        <w:rPr>
          <w:rFonts w:eastAsia="Calibri"/>
          <w:highlight w:val="yellow"/>
          <w:u w:val="single"/>
        </w:rPr>
        <w:t>policy language is</w:t>
      </w:r>
      <w:r w:rsidRPr="002E5F3F">
        <w:rPr>
          <w:rFonts w:eastAsia="Calibri"/>
          <w:u w:val="single"/>
        </w:rPr>
        <w:t xml:space="preserve"> a </w:t>
      </w:r>
      <w:r w:rsidRPr="002E5F3F">
        <w:rPr>
          <w:rFonts w:eastAsia="Calibri"/>
          <w:b/>
          <w:sz w:val="24"/>
          <w:highlight w:val="yellow"/>
          <w:u w:val="single"/>
        </w:rPr>
        <w:t>neutral</w:t>
      </w:r>
      <w:r w:rsidRPr="002E5F3F">
        <w:rPr>
          <w:rFonts w:eastAsia="Calibri"/>
          <w:b/>
          <w:sz w:val="24"/>
          <w:u w:val="single"/>
        </w:rPr>
        <w:t xml:space="preserve"> medium</w:t>
      </w:r>
      <w:r w:rsidRPr="002E5F3F">
        <w:rPr>
          <w:rFonts w:eastAsia="Calibri"/>
          <w:sz w:val="24"/>
          <w:u w:val="single"/>
        </w:rPr>
        <w:t xml:space="preserve"> </w:t>
      </w:r>
      <w:r w:rsidRPr="002E5F3F">
        <w:rPr>
          <w:rFonts w:eastAsia="Calibri"/>
          <w:u w:val="single"/>
        </w:rPr>
        <w:t xml:space="preserve">through which ideas and an objective world are represented and discussed </w:t>
      </w:r>
      <w:r w:rsidRPr="002E5F3F">
        <w:rPr>
          <w:rFonts w:eastAsia="Calibri"/>
          <w:sz w:val="16"/>
        </w:rPr>
        <w:t>(</w:t>
      </w:r>
      <w:hyperlink r:id="rId14" w:anchor="bib4" w:history="1">
        <w:r w:rsidRPr="002E5F3F">
          <w:rPr>
            <w:rFonts w:eastAsia="Calibri"/>
            <w:sz w:val="16"/>
          </w:rPr>
          <w:t>Darcy, 1999</w:t>
        </w:r>
      </w:hyperlink>
      <w:r w:rsidRPr="002E5F3F">
        <w:rPr>
          <w:rFonts w:eastAsia="Calibri"/>
          <w:sz w:val="16"/>
        </w:rPr>
        <w:t xml:space="preserve">). </w:t>
      </w:r>
      <w:r w:rsidRPr="002E5F3F">
        <w:rPr>
          <w:rFonts w:eastAsia="Calibri"/>
          <w:highlight w:val="yellow"/>
          <w:u w:val="single"/>
        </w:rPr>
        <w:t>Discourse analysts</w:t>
      </w:r>
      <w:r w:rsidRPr="002E5F3F">
        <w:rPr>
          <w:rFonts w:eastAsia="Calibri"/>
          <w:u w:val="single"/>
        </w:rPr>
        <w:t xml:space="preserve"> examine and explain language use in a way that helps to </w:t>
      </w:r>
      <w:r w:rsidRPr="002E5F3F">
        <w:rPr>
          <w:rFonts w:eastAsia="Calibri"/>
          <w:b/>
          <w:sz w:val="24"/>
          <w:highlight w:val="yellow"/>
          <w:u w:val="single"/>
        </w:rPr>
        <w:t xml:space="preserve">reveal the underlying interests, </w:t>
      </w:r>
      <w:r w:rsidRPr="002E5F3F">
        <w:rPr>
          <w:rFonts w:eastAsia="Calibri"/>
          <w:b/>
          <w:sz w:val="24"/>
          <w:u w:val="single"/>
        </w:rPr>
        <w:t xml:space="preserve">value </w:t>
      </w:r>
      <w:proofErr w:type="spellStart"/>
      <w:r w:rsidRPr="002E5F3F">
        <w:rPr>
          <w:rFonts w:eastAsia="Calibri"/>
          <w:b/>
          <w:sz w:val="24"/>
          <w:u w:val="single"/>
        </w:rPr>
        <w:t>judgements</w:t>
      </w:r>
      <w:proofErr w:type="spellEnd"/>
      <w:r w:rsidRPr="002E5F3F">
        <w:rPr>
          <w:rFonts w:eastAsia="Calibri"/>
          <w:b/>
          <w:sz w:val="24"/>
          <w:u w:val="single"/>
        </w:rPr>
        <w:t xml:space="preserve"> </w:t>
      </w:r>
      <w:r w:rsidRPr="002E5F3F">
        <w:rPr>
          <w:rFonts w:eastAsia="Calibri"/>
          <w:b/>
          <w:sz w:val="24"/>
          <w:highlight w:val="yellow"/>
          <w:u w:val="single"/>
        </w:rPr>
        <w:t>and beliefs</w:t>
      </w:r>
      <w:r w:rsidRPr="002E5F3F">
        <w:rPr>
          <w:rFonts w:eastAsia="Calibri"/>
          <w:sz w:val="24"/>
          <w:highlight w:val="yellow"/>
          <w:u w:val="single"/>
        </w:rPr>
        <w:t xml:space="preserve"> </w:t>
      </w:r>
      <w:r w:rsidRPr="002E5F3F">
        <w:rPr>
          <w:rFonts w:eastAsia="Calibri"/>
          <w:highlight w:val="yellow"/>
          <w:u w:val="single"/>
        </w:rPr>
        <w:t>that are</w:t>
      </w:r>
      <w:r w:rsidRPr="002E5F3F">
        <w:rPr>
          <w:rFonts w:eastAsia="Calibri"/>
          <w:u w:val="single"/>
        </w:rPr>
        <w:t xml:space="preserve"> </w:t>
      </w:r>
      <w:r w:rsidRPr="002E5F3F">
        <w:rPr>
          <w:rFonts w:eastAsia="Calibri"/>
          <w:sz w:val="16"/>
        </w:rPr>
        <w:t xml:space="preserve">often </w:t>
      </w:r>
      <w:r w:rsidRPr="002E5F3F">
        <w:rPr>
          <w:rFonts w:eastAsia="Calibri"/>
          <w:b/>
          <w:sz w:val="24"/>
          <w:highlight w:val="yellow"/>
          <w:u w:val="single"/>
        </w:rPr>
        <w:t>disguised by policy actors’</w:t>
      </w:r>
      <w:r w:rsidRPr="002E5F3F">
        <w:rPr>
          <w:rFonts w:eastAsia="Calibri"/>
          <w:sz w:val="24"/>
          <w:u w:val="single"/>
        </w:rPr>
        <w:t xml:space="preserve"> </w:t>
      </w:r>
      <w:r w:rsidRPr="002E5F3F">
        <w:rPr>
          <w:rFonts w:eastAsia="Calibri"/>
          <w:u w:val="single"/>
        </w:rPr>
        <w:t xml:space="preserve">factual </w:t>
      </w:r>
      <w:r w:rsidRPr="002E5F3F">
        <w:rPr>
          <w:rFonts w:eastAsia="Calibri"/>
          <w:highlight w:val="yellow"/>
          <w:u w:val="single"/>
        </w:rPr>
        <w:t xml:space="preserve">claims and </w:t>
      </w:r>
      <w:r w:rsidRPr="002E5F3F">
        <w:rPr>
          <w:rFonts w:eastAsia="Calibri"/>
          <w:u w:val="single"/>
        </w:rPr>
        <w:t xml:space="preserve">the </w:t>
      </w:r>
      <w:r w:rsidRPr="002E5F3F">
        <w:rPr>
          <w:rFonts w:eastAsia="Calibri"/>
          <w:highlight w:val="yellow"/>
          <w:u w:val="single"/>
        </w:rPr>
        <w:t>arguments</w:t>
      </w:r>
      <w:r w:rsidRPr="002E5F3F">
        <w:rPr>
          <w:rFonts w:eastAsia="Calibri"/>
          <w:u w:val="single"/>
        </w:rPr>
        <w:t xml:space="preserve"> that these are used to support</w:t>
      </w:r>
      <w:r w:rsidRPr="002E5F3F">
        <w:rPr>
          <w:rFonts w:eastAsia="Calibri"/>
          <w:sz w:val="16"/>
        </w:rPr>
        <w:t xml:space="preserve">. For example UK energy policy review documents issued in 2006–2007 are </w:t>
      </w:r>
      <w:proofErr w:type="spellStart"/>
      <w:r w:rsidRPr="002E5F3F">
        <w:rPr>
          <w:rFonts w:eastAsia="Calibri"/>
          <w:sz w:val="16"/>
        </w:rPr>
        <w:t>criticised</w:t>
      </w:r>
      <w:proofErr w:type="spellEnd"/>
      <w:r w:rsidRPr="002E5F3F">
        <w:rPr>
          <w:rFonts w:eastAsia="Calibri"/>
          <w:sz w:val="16"/>
        </w:rPr>
        <w:t xml:space="preserve"> below for presenting information in ways that subtly but consistently </w:t>
      </w:r>
      <w:proofErr w:type="spellStart"/>
      <w:r w:rsidRPr="002E5F3F">
        <w:rPr>
          <w:rFonts w:eastAsia="Calibri"/>
          <w:sz w:val="16"/>
        </w:rPr>
        <w:t>favoured</w:t>
      </w:r>
      <w:proofErr w:type="spellEnd"/>
      <w:r w:rsidRPr="002E5F3F">
        <w:rPr>
          <w:rFonts w:eastAsia="Calibri"/>
          <w:sz w:val="16"/>
        </w:rPr>
        <w:t xml:space="preserve"> new nuclear power while purporting to be undecided on the issue. </w:t>
      </w:r>
      <w:r w:rsidRPr="002E5F3F">
        <w:rPr>
          <w:rFonts w:eastAsia="Calibri"/>
          <w:highlight w:val="yellow"/>
          <w:u w:val="single"/>
        </w:rPr>
        <w:t>People</w:t>
      </w:r>
      <w:r w:rsidRPr="002E5F3F">
        <w:rPr>
          <w:rFonts w:eastAsia="Calibri"/>
          <w:u w:val="single"/>
        </w:rPr>
        <w:t xml:space="preserve"> (including </w:t>
      </w:r>
      <w:r w:rsidRPr="002E5F3F">
        <w:rPr>
          <w:rFonts w:eastAsia="Calibri"/>
          <w:sz w:val="16"/>
        </w:rPr>
        <w:t xml:space="preserve">scientific and policy </w:t>
      </w:r>
      <w:r w:rsidRPr="002E5F3F">
        <w:rPr>
          <w:rFonts w:eastAsia="Calibri"/>
          <w:u w:val="single"/>
        </w:rPr>
        <w:t xml:space="preserve">experts) </w:t>
      </w:r>
      <w:r w:rsidRPr="002E5F3F">
        <w:rPr>
          <w:rFonts w:eastAsia="Calibri"/>
          <w:b/>
          <w:sz w:val="24"/>
          <w:highlight w:val="yellow"/>
          <w:u w:val="single"/>
        </w:rPr>
        <w:t>base their understanding of problems and solutions on their</w:t>
      </w:r>
      <w:r w:rsidRPr="002E5F3F">
        <w:rPr>
          <w:rFonts w:eastAsia="Calibri"/>
          <w:b/>
          <w:sz w:val="24"/>
          <w:u w:val="single"/>
        </w:rPr>
        <w:t xml:space="preserve"> knowledge, experiences, </w:t>
      </w:r>
      <w:r w:rsidRPr="002E5F3F">
        <w:rPr>
          <w:rFonts w:eastAsia="Calibri"/>
          <w:b/>
          <w:sz w:val="24"/>
          <w:highlight w:val="yellow"/>
          <w:u w:val="single"/>
        </w:rPr>
        <w:t xml:space="preserve">interpretations and value </w:t>
      </w:r>
      <w:proofErr w:type="spellStart"/>
      <w:r w:rsidRPr="002E5F3F">
        <w:rPr>
          <w:rFonts w:eastAsia="Calibri"/>
          <w:b/>
          <w:sz w:val="24"/>
          <w:highlight w:val="yellow"/>
          <w:u w:val="single"/>
        </w:rPr>
        <w:t>judgements</w:t>
      </w:r>
      <w:proofErr w:type="spellEnd"/>
      <w:r w:rsidRPr="002E5F3F">
        <w:rPr>
          <w:rFonts w:eastAsia="Calibri"/>
          <w:highlight w:val="yellow"/>
          <w:u w:val="single"/>
        </w:rPr>
        <w:t xml:space="preserve">. </w:t>
      </w:r>
      <w:r w:rsidRPr="002E5F3F">
        <w:rPr>
          <w:rFonts w:eastAsia="Calibri"/>
          <w:u w:val="single"/>
        </w:rPr>
        <w:t xml:space="preserve">These are </w:t>
      </w:r>
      <w:proofErr w:type="spellStart"/>
      <w:r w:rsidRPr="002E5F3F">
        <w:rPr>
          <w:rFonts w:eastAsia="Calibri"/>
          <w:b/>
          <w:sz w:val="24"/>
          <w:u w:val="single"/>
        </w:rPr>
        <w:t>coloured</w:t>
      </w:r>
      <w:proofErr w:type="spellEnd"/>
      <w:r w:rsidRPr="002E5F3F">
        <w:rPr>
          <w:rFonts w:eastAsia="Calibri"/>
          <w:b/>
          <w:sz w:val="24"/>
          <w:u w:val="single"/>
        </w:rPr>
        <w:t xml:space="preserve"> and shaped</w:t>
      </w:r>
      <w:r w:rsidRPr="002E5F3F">
        <w:rPr>
          <w:rFonts w:eastAsia="Calibri"/>
          <w:sz w:val="24"/>
          <w:u w:val="single"/>
        </w:rPr>
        <w:t xml:space="preserve"> </w:t>
      </w:r>
      <w:r w:rsidRPr="002E5F3F">
        <w:rPr>
          <w:rFonts w:eastAsia="Calibri"/>
          <w:u w:val="single"/>
        </w:rPr>
        <w:t xml:space="preserve">by social interactions, </w:t>
      </w:r>
      <w:r w:rsidRPr="002E5F3F">
        <w:rPr>
          <w:rFonts w:eastAsia="Calibri"/>
          <w:sz w:val="16"/>
        </w:rPr>
        <w:t xml:space="preserve">for example by what is considered an ‘appropriate’ perspective in one's work life within certain institutions. Policy actors therefore expend considerable effort on influencing the design and evolution of institutions in order to ensure problems and solutions are framed in ways they </w:t>
      </w:r>
      <w:proofErr w:type="spellStart"/>
      <w:r w:rsidRPr="002E5F3F">
        <w:rPr>
          <w:rFonts w:eastAsia="Calibri"/>
          <w:sz w:val="16"/>
        </w:rPr>
        <w:t>favour</w:t>
      </w:r>
      <w:proofErr w:type="spellEnd"/>
      <w:r w:rsidRPr="002E5F3F">
        <w:rPr>
          <w:rFonts w:eastAsia="Calibri"/>
          <w:sz w:val="16"/>
        </w:rPr>
        <w:t xml:space="preserve">. Thus </w:t>
      </w:r>
      <w:r w:rsidRPr="002E5F3F">
        <w:rPr>
          <w:rFonts w:eastAsia="Calibri"/>
          <w:u w:val="single"/>
        </w:rPr>
        <w:t>discourse is fundamental to the way that institutions are created</w:t>
      </w:r>
      <w:r w:rsidRPr="002E5F3F">
        <w:rPr>
          <w:rFonts w:eastAsia="Calibri"/>
          <w:sz w:val="16"/>
        </w:rPr>
        <w:t xml:space="preserve">, but in the short-term institutions also have a constraining or structuring effect. At a more fundamental level there are even more rigid constraints, which can be identified as a set of core imperatives, such as sustained economic growth and national security, which states and their governments, with very few exceptions, must </w:t>
      </w:r>
      <w:proofErr w:type="spellStart"/>
      <w:r w:rsidRPr="002E5F3F">
        <w:rPr>
          <w:rFonts w:eastAsia="Calibri"/>
          <w:sz w:val="16"/>
        </w:rPr>
        <w:t>fulfil</w:t>
      </w:r>
      <w:proofErr w:type="spellEnd"/>
      <w:r w:rsidRPr="002E5F3F">
        <w:rPr>
          <w:rFonts w:eastAsia="Calibri"/>
          <w:sz w:val="16"/>
        </w:rPr>
        <w:t xml:space="preserve"> in order to ensure their survival (</w:t>
      </w:r>
      <w:proofErr w:type="spellStart"/>
      <w:r w:rsidR="00553EEE">
        <w:fldChar w:fldCharType="begin"/>
      </w:r>
      <w:r w:rsidR="00553EEE">
        <w:instrText xml:space="preserve"> HYPERLINK "http://www.sciencedire</w:instrText>
      </w:r>
      <w:r w:rsidR="00553EEE">
        <w:instrText xml:space="preserve">ct.com/science/article/pii/S0301421509009471" \l "bib6" </w:instrText>
      </w:r>
      <w:r w:rsidR="00553EEE">
        <w:fldChar w:fldCharType="separate"/>
      </w:r>
      <w:r w:rsidRPr="002E5F3F">
        <w:rPr>
          <w:rFonts w:eastAsia="Calibri"/>
          <w:sz w:val="16"/>
        </w:rPr>
        <w:t>Dryzek</w:t>
      </w:r>
      <w:proofErr w:type="spellEnd"/>
      <w:r w:rsidRPr="002E5F3F">
        <w:rPr>
          <w:rFonts w:eastAsia="Calibri"/>
          <w:sz w:val="16"/>
        </w:rPr>
        <w:t xml:space="preserve"> et al., 2003</w:t>
      </w:r>
      <w:r w:rsidR="00553EEE">
        <w:rPr>
          <w:rFonts w:eastAsia="Calibri"/>
          <w:sz w:val="16"/>
        </w:rPr>
        <w:fldChar w:fldCharType="end"/>
      </w:r>
      <w:r w:rsidRPr="002E5F3F">
        <w:rPr>
          <w:rFonts w:eastAsia="Calibri"/>
          <w:sz w:val="16"/>
        </w:rPr>
        <w:t>—these are explored in detail further below).</w:t>
      </w:r>
    </w:p>
    <w:p w:rsidR="000022F2" w:rsidRDefault="000022F2" w:rsidP="00D17C4E"/>
    <w:p w:rsidR="003A01EF" w:rsidRDefault="003A01EF" w:rsidP="003A01EF">
      <w:pPr>
        <w:pStyle w:val="Heading3"/>
      </w:pPr>
      <w:proofErr w:type="spellStart"/>
      <w:r>
        <w:t>Adv</w:t>
      </w:r>
      <w:proofErr w:type="spellEnd"/>
      <w:r>
        <w:t xml:space="preserve"> 2</w:t>
      </w:r>
    </w:p>
    <w:p w:rsidR="003A01EF" w:rsidRPr="00C10D5C" w:rsidRDefault="003A01EF" w:rsidP="003A01EF">
      <w:pPr>
        <w:pStyle w:val="Heading4"/>
      </w:pPr>
      <w:r w:rsidRPr="00C10D5C">
        <w:t>Competitiveness is a myth</w:t>
      </w:r>
      <w:bookmarkStart w:id="0" w:name="_GoBack"/>
      <w:bookmarkEnd w:id="0"/>
    </w:p>
    <w:p w:rsidR="003A01EF" w:rsidRPr="003A01EF" w:rsidRDefault="003A01EF" w:rsidP="003A01EF">
      <w:r w:rsidRPr="003A01EF">
        <w:t>Paul</w:t>
      </w:r>
      <w:r w:rsidRPr="003A01EF">
        <w:rPr>
          <w:b/>
        </w:rPr>
        <w:t xml:space="preserve"> </w:t>
      </w:r>
      <w:proofErr w:type="spellStart"/>
      <w:r w:rsidRPr="003A01EF">
        <w:rPr>
          <w:b/>
        </w:rPr>
        <w:t>Krugman</w:t>
      </w:r>
      <w:proofErr w:type="spellEnd"/>
      <w:r w:rsidRPr="003A01EF">
        <w:t xml:space="preserve">, Professor of Economics at the Massachusetts Institute of Technology, Nobel Prize Winner in Economics, March/April </w:t>
      </w:r>
      <w:r w:rsidRPr="003A01EF">
        <w:rPr>
          <w:b/>
        </w:rPr>
        <w:t>1994</w:t>
      </w:r>
      <w:r w:rsidRPr="003A01EF">
        <w:t>, (Paul, Foreign Affairs, “Competitiveness: A Dangerous Obsession,” TH)</w:t>
      </w:r>
    </w:p>
    <w:p w:rsidR="003A01EF" w:rsidRPr="007140DB" w:rsidRDefault="003A01EF" w:rsidP="003A01EF">
      <w:pPr>
        <w:rPr>
          <w:rStyle w:val="Heading3Char"/>
          <w:rFonts w:eastAsia="SimSun"/>
        </w:rPr>
      </w:pPr>
    </w:p>
    <w:p w:rsidR="003A01EF" w:rsidRPr="00D932EA" w:rsidRDefault="003A01EF" w:rsidP="003A01EF">
      <w:pPr>
        <w:rPr>
          <w:sz w:val="12"/>
        </w:rPr>
      </w:pPr>
      <w:r w:rsidRPr="007140DB">
        <w:rPr>
          <w:sz w:val="12"/>
        </w:rPr>
        <w:t xml:space="preserve">Consider, for a moment, what the definition would mean </w:t>
      </w:r>
      <w:r w:rsidRPr="007140DB">
        <w:rPr>
          <w:u w:val="single"/>
        </w:rPr>
        <w:t>for an economy that conducted very little</w:t>
      </w:r>
      <w:r w:rsidRPr="007140DB">
        <w:rPr>
          <w:sz w:val="12"/>
        </w:rPr>
        <w:t xml:space="preserve"> international </w:t>
      </w:r>
      <w:r w:rsidRPr="007140DB">
        <w:rPr>
          <w:u w:val="single"/>
        </w:rPr>
        <w:t>trade</w:t>
      </w:r>
      <w:r w:rsidRPr="007140DB">
        <w:rPr>
          <w:sz w:val="12"/>
        </w:rPr>
        <w:t xml:space="preserve">, like the United States in the 1950s. For such an economy, </w:t>
      </w:r>
      <w:r w:rsidRPr="00F510CC">
        <w:rPr>
          <w:highlight w:val="cyan"/>
          <w:u w:val="single"/>
        </w:rPr>
        <w:t>the ability to balance</w:t>
      </w:r>
      <w:r w:rsidRPr="007140DB">
        <w:rPr>
          <w:sz w:val="12"/>
        </w:rPr>
        <w:t xml:space="preserve"> its trade </w:t>
      </w:r>
      <w:r w:rsidRPr="00F510CC">
        <w:rPr>
          <w:highlight w:val="cyan"/>
          <w:u w:val="single"/>
        </w:rPr>
        <w:t>is</w:t>
      </w:r>
      <w:r w:rsidRPr="007140DB">
        <w:rPr>
          <w:sz w:val="12"/>
        </w:rPr>
        <w:t xml:space="preserve"> </w:t>
      </w:r>
      <w:r w:rsidRPr="00F510CC">
        <w:rPr>
          <w:sz w:val="12"/>
          <w:highlight w:val="cyan"/>
        </w:rPr>
        <w:t xml:space="preserve">mostly </w:t>
      </w:r>
      <w:r w:rsidRPr="00F510CC">
        <w:rPr>
          <w:highlight w:val="cyan"/>
          <w:u w:val="single"/>
        </w:rPr>
        <w:t>a matter of getting the exchange rate right</w:t>
      </w:r>
      <w:r w:rsidRPr="007140DB">
        <w:rPr>
          <w:u w:val="single"/>
        </w:rPr>
        <w:t>.</w:t>
      </w:r>
      <w:r w:rsidRPr="007140DB">
        <w:rPr>
          <w:sz w:val="12"/>
        </w:rPr>
        <w:t xml:space="preserve"> But </w:t>
      </w:r>
      <w:r w:rsidRPr="007140DB">
        <w:rPr>
          <w:u w:val="single"/>
        </w:rPr>
        <w:t>because trade is such a small factor</w:t>
      </w:r>
      <w:r w:rsidRPr="007140DB">
        <w:rPr>
          <w:sz w:val="12"/>
        </w:rPr>
        <w:t xml:space="preserve"> in the economy, the level of </w:t>
      </w:r>
      <w:r w:rsidRPr="00F510CC">
        <w:rPr>
          <w:highlight w:val="cyan"/>
          <w:u w:val="single"/>
        </w:rPr>
        <w:t>the exchange rate is a minor influence on the standard of living</w:t>
      </w:r>
      <w:r w:rsidRPr="007140DB">
        <w:rPr>
          <w:sz w:val="12"/>
        </w:rPr>
        <w:t xml:space="preserve">. So </w:t>
      </w:r>
      <w:r w:rsidRPr="007140DB">
        <w:rPr>
          <w:u w:val="single"/>
        </w:rPr>
        <w:t>in an economy with very little</w:t>
      </w:r>
      <w:r w:rsidRPr="007140DB">
        <w:rPr>
          <w:sz w:val="12"/>
        </w:rPr>
        <w:t xml:space="preserve"> international </w:t>
      </w:r>
      <w:r w:rsidRPr="007140DB">
        <w:rPr>
          <w:u w:val="single"/>
        </w:rPr>
        <w:t>trade</w:t>
      </w:r>
      <w:r w:rsidRPr="007140DB">
        <w:rPr>
          <w:sz w:val="12"/>
        </w:rPr>
        <w:t xml:space="preserve">, the </w:t>
      </w:r>
      <w:r w:rsidRPr="007140DB">
        <w:rPr>
          <w:u w:val="single"/>
        </w:rPr>
        <w:t>growth</w:t>
      </w:r>
      <w:r w:rsidRPr="007140DB">
        <w:rPr>
          <w:sz w:val="12"/>
        </w:rPr>
        <w:t xml:space="preserve"> in living standards-</w:t>
      </w:r>
      <w:r w:rsidRPr="007140DB">
        <w:rPr>
          <w:u w:val="single"/>
        </w:rPr>
        <w:t>and thus "competitiveness"</w:t>
      </w:r>
      <w:r w:rsidRPr="007140DB">
        <w:rPr>
          <w:sz w:val="12"/>
        </w:rPr>
        <w:t xml:space="preserve"> according to Tyson's definition -- </w:t>
      </w:r>
      <w:r w:rsidRPr="007140DB">
        <w:rPr>
          <w:u w:val="single"/>
        </w:rPr>
        <w:t>would be determined</w:t>
      </w:r>
      <w:r w:rsidRPr="007140DB">
        <w:rPr>
          <w:sz w:val="12"/>
        </w:rPr>
        <w:t xml:space="preserve"> almost </w:t>
      </w:r>
      <w:r w:rsidRPr="007140DB">
        <w:rPr>
          <w:u w:val="single"/>
        </w:rPr>
        <w:t>entirely by domestic factors</w:t>
      </w:r>
      <w:r w:rsidRPr="007140DB">
        <w:rPr>
          <w:sz w:val="12"/>
        </w:rPr>
        <w:t xml:space="preserve">, primarily the rate of productivity growth. That's domestic productivity growth, period -- </w:t>
      </w:r>
      <w:r w:rsidRPr="007140DB">
        <w:rPr>
          <w:u w:val="single"/>
        </w:rPr>
        <w:t>not</w:t>
      </w:r>
      <w:r w:rsidRPr="007140DB">
        <w:rPr>
          <w:sz w:val="12"/>
        </w:rPr>
        <w:t xml:space="preserve"> productivity growth </w:t>
      </w:r>
      <w:r w:rsidRPr="007140DB">
        <w:rPr>
          <w:u w:val="single"/>
        </w:rPr>
        <w:t>relative to other countries</w:t>
      </w:r>
      <w:r w:rsidRPr="007140DB">
        <w:rPr>
          <w:sz w:val="12"/>
        </w:rPr>
        <w:t xml:space="preserve">. In other words, for an economy with very little international trade, "competitiveness" would turn out to be a funny way of saying "productivity" and would have nothing to do with international competition. </w:t>
      </w:r>
      <w:r w:rsidRPr="007140DB">
        <w:rPr>
          <w:u w:val="single"/>
        </w:rPr>
        <w:t>But surely this changes when trade becomes more important</w:t>
      </w:r>
      <w:r w:rsidRPr="007140DB">
        <w:rPr>
          <w:sz w:val="12"/>
        </w:rPr>
        <w:t>, as indeed it has for all major economies</w:t>
      </w:r>
      <w:r w:rsidRPr="007140DB">
        <w:rPr>
          <w:u w:val="single"/>
        </w:rPr>
        <w:t>?</w:t>
      </w:r>
      <w:r w:rsidRPr="007140DB">
        <w:rPr>
          <w:sz w:val="12"/>
        </w:rPr>
        <w:t xml:space="preserve"> It certainly could change. Suppose that a country finds that although its productivity is steadily rising, it can succeed in exporting only if it repeatedly devalues its currency, selling its exports ever more cheaply on world markets. Then its standard of living, which depends on its purchasing power over imports as well as domestically produced goods, might actually decline. In the jargon of economists, domestic growth might be outweighed by deteriorating terms of trade. </w:t>
      </w:r>
      <w:proofErr w:type="gramStart"/>
      <w:r w:rsidRPr="007140DB">
        <w:rPr>
          <w:sz w:val="12"/>
        </w:rPr>
        <w:t>n2</w:t>
      </w:r>
      <w:proofErr w:type="gramEnd"/>
      <w:r w:rsidRPr="007140DB">
        <w:rPr>
          <w:sz w:val="12"/>
        </w:rPr>
        <w:t xml:space="preserve"> So "competitiveness" could turn out really to be about international competition after all. There is no reason, however, to leave this as a pure speculation; it can easily be checked against the data. Have deteriorating terms of trade in fact been a major drag on the U.S. standard of living? Or </w:t>
      </w:r>
      <w:r w:rsidRPr="007140DB">
        <w:rPr>
          <w:u w:val="single"/>
        </w:rPr>
        <w:t>has the rate of growth of U.S. real income continued essentially to equal the rate of domestic productivity growth, even though trade is a larger share of income than it used to be?</w:t>
      </w:r>
      <w:r w:rsidRPr="007140DB">
        <w:rPr>
          <w:sz w:val="12"/>
        </w:rPr>
        <w:t xml:space="preserve"> To answer this question, </w:t>
      </w:r>
      <w:r w:rsidRPr="007140DB">
        <w:rPr>
          <w:u w:val="single"/>
        </w:rPr>
        <w:t>one need only look at</w:t>
      </w:r>
      <w:r w:rsidRPr="007140DB">
        <w:rPr>
          <w:sz w:val="12"/>
        </w:rPr>
        <w:t xml:space="preserve"> the </w:t>
      </w:r>
      <w:r w:rsidRPr="007140DB">
        <w:rPr>
          <w:u w:val="single"/>
        </w:rPr>
        <w:t>national income accounts data</w:t>
      </w:r>
      <w:r w:rsidRPr="007140DB">
        <w:rPr>
          <w:sz w:val="12"/>
        </w:rPr>
        <w:t xml:space="preserve"> the Commerce Department publishes regularly in the Survey of Current Business. The standard measure of economic growth in the United States is, of course, real GNP -- a measure that divides the value of goods and services produced in the United States by appropriate price indexes to come up with an estimate of real national output. The Commerce Department also, however, publishes something called "command GNP." This is similar to real GNP except that it divides U.S. exports not by the export price index, but by the price index for U.S. imports. That is, exports are valued by what Americans can buy with the money exports bring. Command GNP therefore measures the volume of goods and services the U.S. economy can "command" the nation's purchasing power rather than the volume it produces. n3 And as we have just seen, "competitiveness" means something different from "productivity" if and only if purchasing power grows significantly more slowly than output. Well, here are the numbers. </w:t>
      </w:r>
      <w:r w:rsidRPr="007140DB">
        <w:rPr>
          <w:u w:val="single"/>
        </w:rPr>
        <w:t>Over</w:t>
      </w:r>
      <w:r w:rsidRPr="007140DB">
        <w:rPr>
          <w:sz w:val="12"/>
        </w:rPr>
        <w:t xml:space="preserve"> the period </w:t>
      </w:r>
      <w:r w:rsidRPr="007140DB">
        <w:rPr>
          <w:u w:val="single"/>
        </w:rPr>
        <w:t>1959-73</w:t>
      </w:r>
      <w:r w:rsidRPr="007140DB">
        <w:rPr>
          <w:sz w:val="12"/>
        </w:rPr>
        <w:t xml:space="preserve">, </w:t>
      </w:r>
      <w:r w:rsidRPr="007140DB">
        <w:rPr>
          <w:u w:val="single"/>
        </w:rPr>
        <w:t>a period of vigorous growth in U.S. living standards and few concerns about international competition</w:t>
      </w:r>
      <w:r w:rsidRPr="007140DB">
        <w:rPr>
          <w:sz w:val="12"/>
        </w:rPr>
        <w:t xml:space="preserve">, real </w:t>
      </w:r>
      <w:r w:rsidRPr="007140DB">
        <w:rPr>
          <w:u w:val="single"/>
        </w:rPr>
        <w:t>GNP per worker-hour grew 1.85 percent annually</w:t>
      </w:r>
      <w:r w:rsidRPr="007140DB">
        <w:rPr>
          <w:sz w:val="12"/>
        </w:rPr>
        <w:t xml:space="preserve">, while command GNP per hour grew a bit faster, 1.87 percent. </w:t>
      </w:r>
      <w:r w:rsidRPr="007140DB">
        <w:rPr>
          <w:u w:val="single"/>
        </w:rPr>
        <w:t>From 1973 to 1990, a period of stagnating living standards, command GNP growth per hour slowed to 0.65 percent</w:t>
      </w:r>
      <w:r w:rsidRPr="007140DB">
        <w:rPr>
          <w:sz w:val="12"/>
        </w:rPr>
        <w:t>. Almost all (</w:t>
      </w:r>
      <w:r w:rsidRPr="007140DB">
        <w:rPr>
          <w:u w:val="single"/>
        </w:rPr>
        <w:t>91 percent</w:t>
      </w:r>
      <w:r w:rsidRPr="007140DB">
        <w:rPr>
          <w:sz w:val="12"/>
        </w:rPr>
        <w:t xml:space="preserve">) </w:t>
      </w:r>
      <w:r w:rsidRPr="007140DB">
        <w:rPr>
          <w:u w:val="single"/>
        </w:rPr>
        <w:t>of that slowdown,</w:t>
      </w:r>
      <w:r w:rsidRPr="007140DB">
        <w:rPr>
          <w:sz w:val="12"/>
        </w:rPr>
        <w:t xml:space="preserve"> however, was </w:t>
      </w:r>
      <w:r w:rsidRPr="007140DB">
        <w:rPr>
          <w:u w:val="single"/>
        </w:rPr>
        <w:t>explained by a decline in domestic productivity</w:t>
      </w:r>
      <w:r w:rsidRPr="007140DB">
        <w:rPr>
          <w:sz w:val="12"/>
        </w:rPr>
        <w:t xml:space="preserve"> growth: real GNP per hour grew only 0.73 percent. Similar </w:t>
      </w:r>
      <w:r w:rsidRPr="007140DB">
        <w:rPr>
          <w:u w:val="single"/>
        </w:rPr>
        <w:t>calculations for</w:t>
      </w:r>
      <w:r w:rsidRPr="007140DB">
        <w:rPr>
          <w:sz w:val="12"/>
        </w:rPr>
        <w:t xml:space="preserve"> the </w:t>
      </w:r>
      <w:r w:rsidRPr="007140DB">
        <w:rPr>
          <w:u w:val="single"/>
        </w:rPr>
        <w:t>Europe</w:t>
      </w:r>
      <w:r w:rsidRPr="007140DB">
        <w:rPr>
          <w:sz w:val="12"/>
        </w:rPr>
        <w:t xml:space="preserve">an Community </w:t>
      </w:r>
      <w:r w:rsidRPr="007140DB">
        <w:rPr>
          <w:u w:val="single"/>
        </w:rPr>
        <w:t>and Japan field similar results</w:t>
      </w:r>
      <w:r w:rsidRPr="007140DB">
        <w:rPr>
          <w:sz w:val="12"/>
        </w:rPr>
        <w:t xml:space="preserve">. In each case, </w:t>
      </w:r>
      <w:r w:rsidRPr="007140DB">
        <w:rPr>
          <w:u w:val="single"/>
        </w:rPr>
        <w:t>the growth rate of living standards</w:t>
      </w:r>
      <w:r w:rsidRPr="007140DB">
        <w:rPr>
          <w:sz w:val="12"/>
        </w:rPr>
        <w:t xml:space="preserve"> essentially </w:t>
      </w:r>
      <w:r w:rsidRPr="007140DB">
        <w:rPr>
          <w:u w:val="single"/>
        </w:rPr>
        <w:t>equals</w:t>
      </w:r>
      <w:r w:rsidRPr="007140DB">
        <w:rPr>
          <w:sz w:val="12"/>
        </w:rPr>
        <w:t xml:space="preserve"> the growth rate of domestic productivity -- not productivity relative to competitors, but </w:t>
      </w:r>
      <w:r w:rsidRPr="007140DB">
        <w:rPr>
          <w:u w:val="single"/>
        </w:rPr>
        <w:t xml:space="preserve">simply domestic productivity. </w:t>
      </w:r>
      <w:proofErr w:type="gramStart"/>
      <w:r w:rsidRPr="007140DB">
        <w:rPr>
          <w:u w:val="single"/>
        </w:rPr>
        <w:t>Even though world trade is larger than ever before, national living standards are overwhelmingly determined by domestic factors</w:t>
      </w:r>
      <w:r w:rsidRPr="007140DB">
        <w:rPr>
          <w:sz w:val="12"/>
        </w:rPr>
        <w:t xml:space="preserve"> rather than by some competition for world markets.</w:t>
      </w:r>
      <w:proofErr w:type="gramEnd"/>
      <w:r w:rsidRPr="007140DB">
        <w:rPr>
          <w:sz w:val="12"/>
        </w:rPr>
        <w:t xml:space="preserve"> How can this be in our interdependent world? Part of the answer is that </w:t>
      </w:r>
      <w:r w:rsidRPr="00F510CC">
        <w:rPr>
          <w:highlight w:val="cyan"/>
          <w:u w:val="single"/>
        </w:rPr>
        <w:t>the world is not</w:t>
      </w:r>
      <w:r w:rsidRPr="007140DB">
        <w:rPr>
          <w:sz w:val="12"/>
        </w:rPr>
        <w:t xml:space="preserve"> as </w:t>
      </w:r>
      <w:r w:rsidRPr="007140DB">
        <w:rPr>
          <w:u w:val="single"/>
        </w:rPr>
        <w:t>i</w:t>
      </w:r>
      <w:r w:rsidRPr="00F510CC">
        <w:rPr>
          <w:highlight w:val="cyan"/>
          <w:u w:val="single"/>
        </w:rPr>
        <w:t>nterdependent</w:t>
      </w:r>
      <w:r w:rsidRPr="007140DB">
        <w:rPr>
          <w:sz w:val="12"/>
        </w:rPr>
        <w:t xml:space="preserve"> as you might think: </w:t>
      </w:r>
      <w:r w:rsidRPr="00F510CC">
        <w:rPr>
          <w:highlight w:val="cyan"/>
          <w:u w:val="single"/>
        </w:rPr>
        <w:t>countries are nothing</w:t>
      </w:r>
      <w:r w:rsidRPr="007140DB">
        <w:rPr>
          <w:sz w:val="12"/>
        </w:rPr>
        <w:t xml:space="preserve"> at all </w:t>
      </w:r>
      <w:proofErr w:type="gramStart"/>
      <w:r w:rsidRPr="00F510CC">
        <w:rPr>
          <w:highlight w:val="cyan"/>
          <w:u w:val="single"/>
        </w:rPr>
        <w:t>like</w:t>
      </w:r>
      <w:proofErr w:type="gramEnd"/>
      <w:r w:rsidRPr="00F510CC">
        <w:rPr>
          <w:highlight w:val="cyan"/>
          <w:u w:val="single"/>
        </w:rPr>
        <w:t xml:space="preserve"> corporations</w:t>
      </w:r>
      <w:r w:rsidRPr="007140DB">
        <w:rPr>
          <w:sz w:val="12"/>
        </w:rPr>
        <w:t xml:space="preserve">. Even today, </w:t>
      </w:r>
      <w:r w:rsidRPr="00F510CC">
        <w:rPr>
          <w:highlight w:val="cyan"/>
          <w:u w:val="single"/>
        </w:rPr>
        <w:t>U.S. exports are only 10 percent of the value-added in the economy</w:t>
      </w:r>
      <w:r w:rsidRPr="007140DB">
        <w:rPr>
          <w:sz w:val="12"/>
        </w:rPr>
        <w:t xml:space="preserve"> (which is equal to GNP). That is, the United States is still almost 90 percent an economy that produces goods and services for its own use. By contrast, </w:t>
      </w:r>
      <w:r w:rsidRPr="007140DB">
        <w:rPr>
          <w:u w:val="single"/>
        </w:rPr>
        <w:t>even the largest corporation sells hardly any of its output to its own workers</w:t>
      </w:r>
      <w:r w:rsidRPr="007140DB">
        <w:rPr>
          <w:sz w:val="12"/>
        </w:rPr>
        <w:t xml:space="preserve">; the "exports" of General Motors -- its sales to people who do not work there -- are virtually all of its sales, which are more than 2.5 times the corporation's value-added. Moreover, countries do not compete with each other the way corporations do. Coke and Pepsi are almost purely rivals: only a negligible fraction of Coca-Cola's sales go to Pepsi workers, only a negligible fraction of the goods Coca-Cola workers buy are Pepsi products. So if Pepsi is successful, it tends to be at Coke's expense. But the </w:t>
      </w:r>
      <w:r w:rsidRPr="00F510CC">
        <w:rPr>
          <w:highlight w:val="cyan"/>
          <w:u w:val="single"/>
        </w:rPr>
        <w:t>major industrial countries,</w:t>
      </w:r>
      <w:r w:rsidRPr="007140DB">
        <w:rPr>
          <w:u w:val="single"/>
        </w:rPr>
        <w:t xml:space="preserve"> while they sell products that compete with each other, </w:t>
      </w:r>
      <w:r w:rsidRPr="00F510CC">
        <w:rPr>
          <w:highlight w:val="cyan"/>
          <w:u w:val="single"/>
        </w:rPr>
        <w:t>are also each other's main export markets and each other's main suppliers of useful imports</w:t>
      </w:r>
      <w:r w:rsidRPr="007140DB">
        <w:rPr>
          <w:u w:val="single"/>
        </w:rPr>
        <w:t xml:space="preserve">. If </w:t>
      </w:r>
      <w:r w:rsidRPr="00F510CC">
        <w:rPr>
          <w:highlight w:val="cyan"/>
          <w:u w:val="single"/>
        </w:rPr>
        <w:t>the European economy does well, it need not be at U.S. expense</w:t>
      </w:r>
      <w:r w:rsidRPr="007140DB">
        <w:rPr>
          <w:sz w:val="12"/>
        </w:rPr>
        <w:t xml:space="preserve">; indeed, if anything </w:t>
      </w:r>
      <w:r w:rsidRPr="00F510CC">
        <w:rPr>
          <w:highlight w:val="cyan"/>
          <w:u w:val="single"/>
        </w:rPr>
        <w:t>a successful European economy is likely to help the U.S. economy by providing it with larger markets and selling it goods of superior quality at lower prices. International trade</w:t>
      </w:r>
      <w:r w:rsidRPr="007140DB">
        <w:rPr>
          <w:sz w:val="12"/>
        </w:rPr>
        <w:t xml:space="preserve">, then, </w:t>
      </w:r>
      <w:r w:rsidRPr="00F510CC">
        <w:rPr>
          <w:highlight w:val="cyan"/>
          <w:u w:val="single"/>
        </w:rPr>
        <w:t>is not a zero-sum game</w:t>
      </w:r>
      <w:r w:rsidRPr="007140DB">
        <w:rPr>
          <w:sz w:val="12"/>
        </w:rPr>
        <w:t>. When productivity rises in Japan, the main result is a rise in Japanese real wages; American or European wages are in principle at least as likely to rise as to fall, and in practice seem to be virtually unaffected. It would be possible to belabor the point, but the moral is clear: while competitive problems could arise in principle, as a practical, empirical matter the major nations of the world are not to any significant degree in economic competition with each other. Of course, there is always a rivalry for status and power -- countries that grow faster will see their political rank rise. So it is always interesting to compare countries. But asserting that Japanese growth diminishes U.S. status is very different from saying that it reduces the U.S. standard of living -- and it is the latter that the rhetoric of competitiveness asserts.</w:t>
      </w:r>
    </w:p>
    <w:p w:rsidR="003A01EF" w:rsidRDefault="003A01EF" w:rsidP="003A01EF"/>
    <w:p w:rsidR="003A01EF" w:rsidRPr="004301E4" w:rsidRDefault="003A01EF" w:rsidP="003A01EF">
      <w:pPr>
        <w:pStyle w:val="Heading4"/>
      </w:pPr>
      <w:r w:rsidRPr="004301E4">
        <w:t xml:space="preserve">Proliferation constructs the world in imperialist and Orientalist terms—this condemns the global South to violent intervention and discipline.  The 1AC is part of a process of knowledge-creation that restricts our understanding of </w:t>
      </w:r>
      <w:r>
        <w:t>proliferation</w:t>
      </w:r>
      <w:r w:rsidRPr="004301E4">
        <w:t xml:space="preserve"> to </w:t>
      </w:r>
      <w:r>
        <w:t xml:space="preserve">Western </w:t>
      </w:r>
      <w:r w:rsidRPr="004301E4">
        <w:t>ideology.</w:t>
      </w:r>
    </w:p>
    <w:p w:rsidR="003A01EF" w:rsidRPr="005C1677" w:rsidRDefault="003A01EF" w:rsidP="003A01EF">
      <w:proofErr w:type="spellStart"/>
      <w:r w:rsidRPr="00ED4338">
        <w:rPr>
          <w:rStyle w:val="StyleStyleBold12pt"/>
        </w:rPr>
        <w:t>Behnke</w:t>
      </w:r>
      <w:proofErr w:type="spellEnd"/>
      <w:r w:rsidRPr="00ED4338">
        <w:rPr>
          <w:rStyle w:val="StyleStyleBold12pt"/>
        </w:rPr>
        <w:t xml:space="preserve"> 2k</w:t>
      </w:r>
      <w:r>
        <w:t>—Andrea</w:t>
      </w:r>
      <w:r w:rsidRPr="00ED4338">
        <w:t xml:space="preserve">s </w:t>
      </w:r>
      <w:proofErr w:type="spellStart"/>
      <w:r w:rsidRPr="00ED4338">
        <w:t>Behnke</w:t>
      </w:r>
      <w:proofErr w:type="spellEnd"/>
      <w:r>
        <w:t xml:space="preserve">, Prof. of </w:t>
      </w:r>
      <w:proofErr w:type="spellStart"/>
      <w:r>
        <w:t>Poli</w:t>
      </w:r>
      <w:proofErr w:type="spellEnd"/>
      <w:r>
        <w:t xml:space="preserve"> </w:t>
      </w:r>
      <w:proofErr w:type="spellStart"/>
      <w:r>
        <w:t>Sci</w:t>
      </w:r>
      <w:proofErr w:type="spellEnd"/>
      <w:r>
        <w:t xml:space="preserve"> @ Towson</w:t>
      </w:r>
      <w:r w:rsidRPr="00ED4338">
        <w:t xml:space="preserve"> </w:t>
      </w:r>
      <w:r>
        <w:t xml:space="preserve">[January, </w:t>
      </w:r>
      <w:r>
        <w:rPr>
          <w:i/>
        </w:rPr>
        <w:t>International Journal of Peace Studies</w:t>
      </w:r>
      <w:r>
        <w:t xml:space="preserve"> 5.1, “Inscriptions of the Imperial Order,” </w:t>
      </w:r>
      <w:r w:rsidRPr="00ED4338">
        <w:t>http://www.gmu.edu/academic/ijps/vol5_1/behnke.htm</w:t>
      </w:r>
      <w:r>
        <w:t>]</w:t>
      </w:r>
    </w:p>
    <w:p w:rsidR="003A01EF" w:rsidRPr="00794ADB" w:rsidRDefault="003A01EF" w:rsidP="003A01EF"/>
    <w:p w:rsidR="003A01EF" w:rsidRPr="00ED4338" w:rsidRDefault="003A01EF" w:rsidP="003A01EF">
      <w:pPr>
        <w:rPr>
          <w:sz w:val="16"/>
        </w:rPr>
      </w:pPr>
      <w:r w:rsidRPr="00ED4338">
        <w:rPr>
          <w:sz w:val="16"/>
        </w:rPr>
        <w:t xml:space="preserve">David </w:t>
      </w:r>
      <w:proofErr w:type="spellStart"/>
      <w:r w:rsidRPr="00ED4338">
        <w:rPr>
          <w:sz w:val="16"/>
        </w:rPr>
        <w:t>Mutimer</w:t>
      </w:r>
      <w:proofErr w:type="spellEnd"/>
      <w:r w:rsidRPr="00ED4338">
        <w:rPr>
          <w:sz w:val="16"/>
        </w:rPr>
        <w:t xml:space="preserve"> (1997) has argued that the use of </w:t>
      </w:r>
      <w:r w:rsidRPr="00007165">
        <w:rPr>
          <w:rStyle w:val="StyleBoldUnderline"/>
          <w:highlight w:val="yellow"/>
        </w:rPr>
        <w:t>the metaphor 'proliferation'</w:t>
      </w:r>
      <w:r w:rsidRPr="00007165">
        <w:rPr>
          <w:sz w:val="16"/>
          <w:highlight w:val="yellow"/>
        </w:rPr>
        <w:t xml:space="preserve"> </w:t>
      </w:r>
      <w:r w:rsidRPr="00ED4338">
        <w:rPr>
          <w:sz w:val="16"/>
        </w:rPr>
        <w:t xml:space="preserve">carries certain entailments. That is to say, it </w:t>
      </w:r>
      <w:r w:rsidRPr="00007165">
        <w:rPr>
          <w:rStyle w:val="StyleBoldUnderline"/>
          <w:highlight w:val="yellow"/>
        </w:rPr>
        <w:t>structures our understanding and handling of the problem</w:t>
      </w:r>
      <w:r w:rsidRPr="00ED4338">
        <w:rPr>
          <w:sz w:val="16"/>
        </w:rPr>
        <w:t xml:space="preserve">. </w:t>
      </w:r>
      <w:r w:rsidRPr="005C1677">
        <w:rPr>
          <w:rStyle w:val="StyleBoldUnderline"/>
        </w:rPr>
        <w:t>In particular</w:t>
      </w:r>
      <w:r w:rsidRPr="00ED4338">
        <w:rPr>
          <w:sz w:val="16"/>
        </w:rPr>
        <w:t xml:space="preserve">, he refers to </w:t>
      </w:r>
      <w:r w:rsidRPr="00007165">
        <w:rPr>
          <w:rStyle w:val="StyleBoldUnderline"/>
          <w:highlight w:val="yellow"/>
        </w:rPr>
        <w:t>the "image of</w:t>
      </w:r>
      <w:r w:rsidRPr="00A44A89">
        <w:rPr>
          <w:sz w:val="16"/>
        </w:rPr>
        <w:t xml:space="preserve"> </w:t>
      </w:r>
      <w:r w:rsidRPr="00ED4338">
        <w:rPr>
          <w:sz w:val="16"/>
        </w:rPr>
        <w:t xml:space="preserve">a </w:t>
      </w:r>
      <w:r w:rsidRPr="00007165">
        <w:rPr>
          <w:rStyle w:val="StyleBoldUnderline"/>
          <w:highlight w:val="yellow"/>
        </w:rPr>
        <w:t>spread</w:t>
      </w:r>
      <w:r w:rsidRPr="005C1677">
        <w:rPr>
          <w:rStyle w:val="StyleBoldUnderline"/>
        </w:rPr>
        <w:t xml:space="preserve"> outward from a point or source</w:t>
      </w:r>
      <w:r w:rsidRPr="00ED4338">
        <w:rPr>
          <w:sz w:val="16"/>
        </w:rPr>
        <w:t xml:space="preserve">", </w:t>
      </w:r>
      <w:r w:rsidRPr="00007165">
        <w:rPr>
          <w:rStyle w:val="StyleBoldUnderline"/>
          <w:highlight w:val="yellow"/>
        </w:rPr>
        <w:t>and the "technological bias" introduced in the discourse</w:t>
      </w:r>
      <w:r w:rsidRPr="00007165">
        <w:rPr>
          <w:sz w:val="16"/>
          <w:highlight w:val="yellow"/>
        </w:rPr>
        <w:t xml:space="preserve"> </w:t>
      </w:r>
      <w:r w:rsidRPr="00ED4338">
        <w:rPr>
          <w:sz w:val="16"/>
        </w:rPr>
        <w:t>(</w:t>
      </w:r>
      <w:proofErr w:type="spellStart"/>
      <w:r w:rsidRPr="00ED4338">
        <w:rPr>
          <w:sz w:val="16"/>
        </w:rPr>
        <w:t>Mutimer</w:t>
      </w:r>
      <w:proofErr w:type="spellEnd"/>
      <w:r w:rsidRPr="00ED4338">
        <w:rPr>
          <w:sz w:val="16"/>
        </w:rPr>
        <w:t xml:space="preserve"> 1997:201-2). As concerns the first point, </w:t>
      </w:r>
      <w:r w:rsidRPr="00007165">
        <w:rPr>
          <w:rStyle w:val="StyleBoldUnderline"/>
          <w:highlight w:val="yellow"/>
        </w:rPr>
        <w:t>'proliferation' presupposes a center at which WMD are to be held and controlled</w:t>
      </w:r>
      <w:r w:rsidRPr="00ED4338">
        <w:rPr>
          <w:sz w:val="16"/>
        </w:rPr>
        <w:t xml:space="preserve">, and from which these weapons disseminate into the body of the international society. To the extent that this process gets out of the center's control, certain measures have to be taken to 'suffocate', limit, or curb the 'spread' of these weapons. As concerns the second point, </w:t>
      </w:r>
      <w:proofErr w:type="spellStart"/>
      <w:r w:rsidRPr="00ED4338">
        <w:rPr>
          <w:sz w:val="16"/>
        </w:rPr>
        <w:t>Mutimer</w:t>
      </w:r>
      <w:proofErr w:type="spellEnd"/>
      <w:r w:rsidRPr="00ED4338">
        <w:rPr>
          <w:sz w:val="16"/>
        </w:rPr>
        <w:t xml:space="preserve"> (1997:203) points out the peculiar agency implied in the concept: "Notice that </w:t>
      </w:r>
      <w:r w:rsidRPr="00007165">
        <w:rPr>
          <w:rStyle w:val="StyleBoldUnderline"/>
          <w:highlight w:val="yellow"/>
        </w:rPr>
        <w:t>the weapons themselves spread</w:t>
      </w:r>
      <w:r w:rsidRPr="00007165">
        <w:rPr>
          <w:sz w:val="16"/>
          <w:highlight w:val="yellow"/>
        </w:rPr>
        <w:t xml:space="preserve">; </w:t>
      </w:r>
      <w:r w:rsidRPr="00007165">
        <w:rPr>
          <w:rStyle w:val="StyleBoldUnderline"/>
          <w:highlight w:val="yellow"/>
        </w:rPr>
        <w:t xml:space="preserve">they are not spread by an external agent </w:t>
      </w:r>
      <w:r w:rsidRPr="00ED4338">
        <w:rPr>
          <w:sz w:val="16"/>
        </w:rPr>
        <w:t xml:space="preserve">of some form - say, a human being or political institution". </w:t>
      </w:r>
      <w:r w:rsidRPr="00007165">
        <w:rPr>
          <w:rStyle w:val="StyleBoldUnderline"/>
          <w:highlight w:val="yellow"/>
        </w:rPr>
        <w:t xml:space="preserve">The fact that a large number of these weapons were actually 'spread' by Western states is </w:t>
      </w:r>
      <w:r w:rsidRPr="005C1677">
        <w:rPr>
          <w:rStyle w:val="StyleBoldUnderline"/>
        </w:rPr>
        <w:t xml:space="preserve">consequently </w:t>
      </w:r>
      <w:r w:rsidRPr="00007165">
        <w:rPr>
          <w:rStyle w:val="StyleBoldUnderline"/>
          <w:b/>
          <w:highlight w:val="yellow"/>
        </w:rPr>
        <w:t>hidden through this discursive structure</w:t>
      </w:r>
      <w:r w:rsidRPr="00ED4338">
        <w:rPr>
          <w:sz w:val="16"/>
        </w:rPr>
        <w:t>. These points are also relevant for the Mediterranean Initiative. We can add a third entailment to the list which appears through a critical reading of the NATO/RAND narrative. As the RAND authors (1998:15) observe, "The mere existence of ballistic missile technology with ranges in excess of 1,000 km on world markets and available to proliferators around the Mediterranean basin would not necessarily pose serious strategic dilemmas for Europe."</w:t>
      </w:r>
    </w:p>
    <w:p w:rsidR="003A01EF" w:rsidRPr="00ED4338" w:rsidRDefault="003A01EF" w:rsidP="003A01EF">
      <w:pPr>
        <w:rPr>
          <w:sz w:val="16"/>
        </w:rPr>
      </w:pPr>
      <w:r w:rsidRPr="00ED4338">
        <w:rPr>
          <w:sz w:val="16"/>
        </w:rPr>
        <w:t xml:space="preserve">In fact, </w:t>
      </w:r>
      <w:r w:rsidRPr="005C1677">
        <w:rPr>
          <w:rStyle w:val="StyleBoldUnderline"/>
        </w:rPr>
        <w:t>we might even agree with the neorealist proposition that 'more might be better', above all in terms of nuclear weapons.</w:t>
      </w:r>
      <w:r w:rsidRPr="00ED4338">
        <w:rPr>
          <w:sz w:val="16"/>
        </w:rPr>
        <w:t xml:space="preserve"> This is certainly the preferred solution of John </w:t>
      </w:r>
      <w:proofErr w:type="spellStart"/>
      <w:r w:rsidRPr="00ED4338">
        <w:rPr>
          <w:sz w:val="16"/>
        </w:rPr>
        <w:t>Mearsheimer</w:t>
      </w:r>
      <w:proofErr w:type="spellEnd"/>
      <w:r w:rsidRPr="00ED4338">
        <w:rPr>
          <w:sz w:val="16"/>
        </w:rPr>
        <w:t xml:space="preserve"> (1990) for the stabilization of European political order after the end of the cold war. After all, conventional wisdom has it that nuclear weapons and the threat of mutually assured destruction preserved stability and peace during the Cold War. The RAND </w:t>
      </w:r>
      <w:r w:rsidRPr="005C1677">
        <w:rPr>
          <w:rStyle w:val="StyleBoldUnderline"/>
        </w:rPr>
        <w:t>authors</w:t>
      </w:r>
      <w:r w:rsidRPr="00ED4338">
        <w:rPr>
          <w:sz w:val="16"/>
        </w:rPr>
        <w:t xml:space="preserve">, however, </w:t>
      </w:r>
      <w:r w:rsidRPr="005C1677">
        <w:rPr>
          <w:rStyle w:val="StyleBoldUnderline"/>
        </w:rPr>
        <w:t>fail to grasp the irony in their identification of WMD proliferation, which ends up denying</w:t>
      </w:r>
      <w:r w:rsidRPr="00ED4338">
        <w:rPr>
          <w:sz w:val="16"/>
        </w:rPr>
        <w:t xml:space="preserve"> </w:t>
      </w:r>
      <w:r w:rsidRPr="005C1677">
        <w:rPr>
          <w:rStyle w:val="StyleBoldUnderline"/>
        </w:rPr>
        <w:t>this central tenet of cold war strategy.</w:t>
      </w:r>
      <w:r w:rsidRPr="00ED4338">
        <w:rPr>
          <w:sz w:val="16"/>
        </w:rPr>
        <w:t xml:space="preserve"> </w:t>
      </w:r>
      <w:r w:rsidRPr="005C1677">
        <w:rPr>
          <w:rStyle w:val="StyleBoldUnderline"/>
        </w:rPr>
        <w:t>According to them,</w:t>
      </w:r>
      <w:r w:rsidRPr="00ED4338">
        <w:rPr>
          <w:sz w:val="16"/>
        </w:rPr>
        <w:t xml:space="preserve"> "</w:t>
      </w:r>
      <w:r w:rsidRPr="005C1677">
        <w:rPr>
          <w:rStyle w:val="StyleBoldUnderline"/>
        </w:rPr>
        <w:t>the WMD and ballistic missile threat will acquire more serious dimensions</w:t>
      </w:r>
      <w:r w:rsidRPr="00ED4338">
        <w:rPr>
          <w:sz w:val="16"/>
        </w:rPr>
        <w:t xml:space="preserve"> where it is </w:t>
      </w:r>
      <w:r w:rsidRPr="005C1677">
        <w:rPr>
          <w:rStyle w:val="StyleBoldUnderline"/>
        </w:rPr>
        <w:t>coupled with a proliferator's revolutionary orientation</w:t>
      </w:r>
      <w:r w:rsidRPr="00ED4338">
        <w:rPr>
          <w:sz w:val="16"/>
        </w:rPr>
        <w:t xml:space="preserve">. </w:t>
      </w:r>
      <w:proofErr w:type="gramStart"/>
      <w:r w:rsidRPr="00ED4338">
        <w:rPr>
          <w:sz w:val="16"/>
        </w:rPr>
        <w:t xml:space="preserve">Today, </w:t>
      </w:r>
      <w:r w:rsidRPr="005C1677">
        <w:rPr>
          <w:rStyle w:val="StyleBoldUnderline"/>
        </w:rPr>
        <w:t>this is the case with</w:t>
      </w:r>
      <w:r w:rsidRPr="00ED4338">
        <w:rPr>
          <w:sz w:val="16"/>
        </w:rPr>
        <w:t xml:space="preserve"> regard to </w:t>
      </w:r>
      <w:r w:rsidRPr="005C1677">
        <w:rPr>
          <w:rStyle w:val="StyleBoldUnderline"/>
        </w:rPr>
        <w:t>Iran, Iraq, Libya, and</w:t>
      </w:r>
      <w:r w:rsidRPr="00ED4338">
        <w:rPr>
          <w:sz w:val="16"/>
        </w:rPr>
        <w:t xml:space="preserve"> arguably </w:t>
      </w:r>
      <w:r w:rsidRPr="005C1677">
        <w:rPr>
          <w:rStyle w:val="StyleBoldUnderline"/>
        </w:rPr>
        <w:t>Syria"</w:t>
      </w:r>
      <w:r w:rsidRPr="00ED4338">
        <w:rPr>
          <w:sz w:val="16"/>
        </w:rPr>
        <w:t xml:space="preserve"> (RAND, 1998:16).</w:t>
      </w:r>
      <w:proofErr w:type="gramEnd"/>
      <w:r w:rsidRPr="00ED4338">
        <w:rPr>
          <w:sz w:val="16"/>
        </w:rPr>
        <w:t xml:space="preserve"> </w:t>
      </w:r>
    </w:p>
    <w:p w:rsidR="003A01EF" w:rsidRPr="00ED4338" w:rsidRDefault="003A01EF" w:rsidP="003A01EF">
      <w:pPr>
        <w:rPr>
          <w:sz w:val="16"/>
        </w:rPr>
      </w:pPr>
      <w:r w:rsidRPr="00007165">
        <w:rPr>
          <w:rStyle w:val="StyleBoldUnderline"/>
          <w:highlight w:val="yellow"/>
        </w:rPr>
        <w:t>What preserved the peace during the cold war</w:t>
      </w:r>
      <w:r w:rsidRPr="00007165">
        <w:rPr>
          <w:sz w:val="16"/>
          <w:highlight w:val="yellow"/>
        </w:rPr>
        <w:t xml:space="preserve"> </w:t>
      </w:r>
      <w:r w:rsidRPr="00ED4338">
        <w:rPr>
          <w:sz w:val="16"/>
        </w:rPr>
        <w:t xml:space="preserve">-- mutual deterrence -- </w:t>
      </w:r>
      <w:r w:rsidRPr="00007165">
        <w:rPr>
          <w:rStyle w:val="StyleBoldUnderline"/>
          <w:highlight w:val="yellow"/>
        </w:rPr>
        <w:t>is now re-written as a strategic problem</w:t>
      </w:r>
      <w:r w:rsidRPr="00ED4338">
        <w:rPr>
          <w:sz w:val="16"/>
        </w:rPr>
        <w:t xml:space="preserve">: </w:t>
      </w:r>
    </w:p>
    <w:p w:rsidR="003A01EF" w:rsidRPr="00ED4338" w:rsidRDefault="003A01EF" w:rsidP="003A01EF">
      <w:pPr>
        <w:rPr>
          <w:sz w:val="16"/>
        </w:rPr>
      </w:pPr>
      <w:r w:rsidRPr="00ED4338">
        <w:rPr>
          <w:sz w:val="16"/>
        </w:rPr>
        <w:t xml:space="preserve">As a result of proliferation trends, Europe will be increasingly exposed to the retaliatory consequences of U.S. and European actions around the Middle East and the Mediterranean basin, including the Balkans. ... As a political threat and a weapon of terror capable of influencing the NATO </w:t>
      </w:r>
      <w:proofErr w:type="spellStart"/>
      <w:r w:rsidRPr="00ED4338">
        <w:rPr>
          <w:sz w:val="16"/>
        </w:rPr>
        <w:t>decisionmaking</w:t>
      </w:r>
      <w:proofErr w:type="spellEnd"/>
      <w:r w:rsidRPr="00ED4338">
        <w:rPr>
          <w:sz w:val="16"/>
        </w:rPr>
        <w:t xml:space="preserve"> during a crisis, their significance [of conventionally armed ballistic missiles] could be considerable (RAND, 1998:16). </w:t>
      </w:r>
    </w:p>
    <w:p w:rsidR="003A01EF" w:rsidRPr="00007165" w:rsidRDefault="003A01EF" w:rsidP="003A01EF">
      <w:pPr>
        <w:rPr>
          <w:sz w:val="16"/>
          <w:highlight w:val="yellow"/>
        </w:rPr>
      </w:pPr>
      <w:r w:rsidRPr="00ED4338">
        <w:rPr>
          <w:sz w:val="16"/>
        </w:rPr>
        <w:t xml:space="preserve">Two implications of these arguments deserve elaboration. First, </w:t>
      </w:r>
      <w:r w:rsidRPr="00007165">
        <w:rPr>
          <w:rStyle w:val="StyleBoldUnderline"/>
          <w:highlight w:val="yellow"/>
        </w:rPr>
        <w:t>there is the reversal of the traditional relationship between WMD and rationality</w:t>
      </w:r>
      <w:r w:rsidRPr="00ED4338">
        <w:rPr>
          <w:sz w:val="16"/>
        </w:rPr>
        <w:t xml:space="preserve">. For </w:t>
      </w:r>
      <w:r w:rsidRPr="00007165">
        <w:rPr>
          <w:rStyle w:val="StyleBoldUnderline"/>
          <w:highlight w:val="yellow"/>
        </w:rPr>
        <w:t>what makes the presence of WMD in the South so worrisome is the absence of the requirements of reason and rationalit</w:t>
      </w:r>
      <w:r w:rsidRPr="005C1677">
        <w:rPr>
          <w:rStyle w:val="StyleBoldUnderline"/>
        </w:rPr>
        <w:t>y</w:t>
      </w:r>
      <w:r w:rsidRPr="00ED4338">
        <w:rPr>
          <w:sz w:val="16"/>
        </w:rPr>
        <w:t xml:space="preserve">. Within NATO's discourse on the South, 'revolutionary orientation' accounts for the undesirability of distributing these weapons to such unfit hands. </w:t>
      </w:r>
      <w:r w:rsidRPr="00ED4338">
        <w:rPr>
          <w:rFonts w:cs="Arial"/>
          <w:bCs/>
          <w:sz w:val="16"/>
          <w:szCs w:val="26"/>
        </w:rPr>
        <w:t>In order to qualify for</w:t>
      </w:r>
      <w:r w:rsidRPr="00ED4338">
        <w:rPr>
          <w:sz w:val="16"/>
        </w:rPr>
        <w:t xml:space="preserve"> their possession, reason and rationality must be present -- as they are obviously assumed to be in the West. </w:t>
      </w:r>
      <w:r w:rsidRPr="00007165">
        <w:rPr>
          <w:rStyle w:val="StyleBoldUnderline"/>
          <w:highlight w:val="yellow"/>
        </w:rPr>
        <w:t>The discourse of proliferation consequently produces</w:t>
      </w:r>
      <w:r w:rsidRPr="00ED4338">
        <w:rPr>
          <w:sz w:val="16"/>
        </w:rPr>
        <w:t xml:space="preserve"> a third entailment by constructing </w:t>
      </w:r>
      <w:r w:rsidRPr="00007165">
        <w:rPr>
          <w:rStyle w:val="StyleBoldUnderline"/>
          <w:highlight w:val="yellow"/>
        </w:rPr>
        <w:t xml:space="preserve">the relationship between West and South in </w:t>
      </w:r>
      <w:r w:rsidRPr="00007165">
        <w:rPr>
          <w:rStyle w:val="StyleBoldUnderline"/>
          <w:b/>
          <w:highlight w:val="yellow"/>
        </w:rPr>
        <w:t>'orientalist'</w:t>
      </w:r>
      <w:r w:rsidRPr="00007165">
        <w:rPr>
          <w:rStyle w:val="StyleBoldUnderline"/>
          <w:highlight w:val="yellow"/>
        </w:rPr>
        <w:t xml:space="preserve"> terms</w:t>
      </w:r>
      <w:r w:rsidRPr="005C1677">
        <w:rPr>
          <w:rStyle w:val="StyleBoldUnderline"/>
        </w:rPr>
        <w:t>.</w:t>
      </w:r>
      <w:r w:rsidRPr="00ED4338">
        <w:rPr>
          <w:sz w:val="16"/>
        </w:rPr>
        <w:t xml:space="preserve"> In this rendition, </w:t>
      </w:r>
      <w:r w:rsidRPr="00007165">
        <w:rPr>
          <w:rStyle w:val="StyleBoldUnderline"/>
          <w:highlight w:val="yellow"/>
        </w:rPr>
        <w:t xml:space="preserve">the South becomes the </w:t>
      </w:r>
      <w:r w:rsidRPr="005C1677">
        <w:rPr>
          <w:rStyle w:val="StyleBoldUnderline"/>
        </w:rPr>
        <w:t>quintessential antithesis of the West</w:t>
      </w:r>
      <w:r w:rsidRPr="00ED4338">
        <w:rPr>
          <w:sz w:val="16"/>
        </w:rPr>
        <w:t xml:space="preserve">, </w:t>
      </w:r>
      <w:r w:rsidRPr="005C1677">
        <w:rPr>
          <w:rStyle w:val="StyleBoldUnderline"/>
        </w:rPr>
        <w:t xml:space="preserve">the </w:t>
      </w:r>
      <w:r w:rsidRPr="00007165">
        <w:rPr>
          <w:rStyle w:val="StyleBoldUnderline"/>
          <w:highlight w:val="yellow"/>
        </w:rPr>
        <w:t>site of irrationality, passion, and terror</w:t>
      </w:r>
      <w:r w:rsidRPr="00007165">
        <w:rPr>
          <w:sz w:val="16"/>
          <w:highlight w:val="yellow"/>
        </w:rPr>
        <w:t xml:space="preserve"> </w:t>
      </w:r>
      <w:r w:rsidRPr="00ED4338">
        <w:rPr>
          <w:sz w:val="16"/>
        </w:rPr>
        <w:t xml:space="preserve">(Said, 1995). </w:t>
      </w:r>
      <w:r w:rsidRPr="005C1677">
        <w:rPr>
          <w:rStyle w:val="StyleBoldUnderline"/>
        </w:rPr>
        <w:t>Within this site, different rules apply</w:t>
      </w:r>
      <w:r w:rsidRPr="00ED4338">
        <w:rPr>
          <w:sz w:val="16"/>
        </w:rPr>
        <w:t xml:space="preserve">, which are </w:t>
      </w:r>
      <w:r w:rsidRPr="005C1677">
        <w:rPr>
          <w:rStyle w:val="StyleBoldUnderline"/>
        </w:rPr>
        <w:t>not</w:t>
      </w:r>
      <w:r w:rsidRPr="00ED4338">
        <w:rPr>
          <w:sz w:val="16"/>
        </w:rPr>
        <w:t xml:space="preserve"> necessarily </w:t>
      </w:r>
      <w:r w:rsidRPr="005C1677">
        <w:rPr>
          <w:rStyle w:val="StyleBoldUnderline"/>
        </w:rPr>
        <w:t>subject to Western ideals of enlightened reason.</w:t>
      </w:r>
      <w:r w:rsidRPr="00ED4338">
        <w:rPr>
          <w:sz w:val="16"/>
        </w:rPr>
        <w:t xml:space="preserve"> </w:t>
      </w:r>
      <w:r w:rsidRPr="00007165">
        <w:rPr>
          <w:rStyle w:val="StyleBoldUnderline"/>
          <w:highlight w:val="yellow"/>
        </w:rPr>
        <w:t>'Proliferation' articulates a hierarchical structure in global politics</w:t>
      </w:r>
      <w:r w:rsidRPr="00007165">
        <w:rPr>
          <w:sz w:val="16"/>
          <w:highlight w:val="yellow"/>
        </w:rPr>
        <w:t xml:space="preserve">, </w:t>
      </w:r>
      <w:r w:rsidRPr="00007165">
        <w:rPr>
          <w:rStyle w:val="StyleBoldUnderline"/>
          <w:highlight w:val="yellow"/>
        </w:rPr>
        <w:t xml:space="preserve">with the West as the privileged site of from which to </w:t>
      </w:r>
      <w:proofErr w:type="spellStart"/>
      <w:r w:rsidRPr="005C1677">
        <w:rPr>
          <w:rStyle w:val="StyleBoldUnderline"/>
        </w:rPr>
        <w:t>surveil</w:t>
      </w:r>
      <w:proofErr w:type="spellEnd"/>
      <w:r w:rsidRPr="005C1677">
        <w:rPr>
          <w:rStyle w:val="StyleBoldUnderline"/>
        </w:rPr>
        <w:t xml:space="preserve">, </w:t>
      </w:r>
      <w:r w:rsidRPr="00007165">
        <w:rPr>
          <w:rStyle w:val="StyleBoldUnderline"/>
          <w:b/>
          <w:highlight w:val="yellow"/>
        </w:rPr>
        <w:t>control</w:t>
      </w:r>
      <w:r w:rsidRPr="005C1677">
        <w:rPr>
          <w:rStyle w:val="StyleBoldUnderline"/>
        </w:rPr>
        <w:t xml:space="preserve">, and engage </w:t>
      </w:r>
      <w:r w:rsidRPr="00007165">
        <w:rPr>
          <w:rStyle w:val="StyleBoldUnderline"/>
          <w:highlight w:val="yellow"/>
        </w:rPr>
        <w:t xml:space="preserve">the </w:t>
      </w:r>
      <w:r w:rsidRPr="00007165">
        <w:rPr>
          <w:rStyle w:val="StyleBoldUnderline"/>
          <w:b/>
          <w:highlight w:val="yellow"/>
        </w:rPr>
        <w:t>rest of the world</w:t>
      </w:r>
      <w:r w:rsidRPr="00007165">
        <w:rPr>
          <w:sz w:val="16"/>
          <w:highlight w:val="yellow"/>
        </w:rPr>
        <w:t xml:space="preserve">. </w:t>
      </w:r>
    </w:p>
    <w:p w:rsidR="003A01EF" w:rsidRPr="00ED4338" w:rsidRDefault="003A01EF" w:rsidP="003A01EF">
      <w:pPr>
        <w:rPr>
          <w:sz w:val="16"/>
        </w:rPr>
      </w:pPr>
      <w:r w:rsidRPr="00ED4338">
        <w:rPr>
          <w:sz w:val="16"/>
        </w:rPr>
        <w:t xml:space="preserve">This privilege is further dramatized in the above complaint about the possibility of retaliation. For the South to achieve the possibility of influencing NATO </w:t>
      </w:r>
      <w:proofErr w:type="spellStart"/>
      <w:r w:rsidRPr="00ED4338">
        <w:rPr>
          <w:sz w:val="16"/>
        </w:rPr>
        <w:t>decisionmaking</w:t>
      </w:r>
      <w:proofErr w:type="spellEnd"/>
      <w:r w:rsidRPr="00ED4338">
        <w:rPr>
          <w:sz w:val="16"/>
        </w:rPr>
        <w:t xml:space="preserve"> is to violate the epistemic sovereignty of the West. </w:t>
      </w:r>
      <w:r w:rsidRPr="005C1677">
        <w:rPr>
          <w:rStyle w:val="StyleBoldUnderline"/>
        </w:rPr>
        <w:t>'U.S. and European actions'</w:t>
      </w:r>
      <w:r w:rsidRPr="00ED4338">
        <w:rPr>
          <w:sz w:val="16"/>
        </w:rPr>
        <w:t xml:space="preserve"> and interventions </w:t>
      </w:r>
      <w:r w:rsidRPr="005C1677">
        <w:rPr>
          <w:rStyle w:val="StyleBoldUnderline"/>
        </w:rPr>
        <w:t xml:space="preserve">have to be unrestrained in order to constitute proper crisis management. </w:t>
      </w:r>
      <w:r w:rsidRPr="00ED4338">
        <w:rPr>
          <w:sz w:val="16"/>
        </w:rPr>
        <w:t xml:space="preserve">NATO demands a docile subjectivity and accessible territory from the South, the latter's identity cannot be ascertained against the West. Its arms have to be surrendered, its retaliatory capabilities to be revoked. </w:t>
      </w:r>
    </w:p>
    <w:p w:rsidR="003A01EF" w:rsidRPr="00ED4338" w:rsidRDefault="003A01EF" w:rsidP="003A01EF">
      <w:pPr>
        <w:rPr>
          <w:sz w:val="16"/>
        </w:rPr>
      </w:pPr>
      <w:r w:rsidRPr="00ED4338">
        <w:rPr>
          <w:sz w:val="16"/>
        </w:rPr>
        <w:t xml:space="preserve">'Information' is the third mode besides 'Securitization' and 'Proliferation' within which we can discern the subjugation of the South to the strategic Western gaze. A central purpose of the Mediterranean Initiative/Dialogue is to improve 'mutual understanding' and to 'dispel some of the misperceptions and apprehensions that exist, on both sides of the Mediterranean' (Solana, 1997a:5). And both the RAND Corporation and NATO put some emphasis on public information and perception. Yet the structure of this relationship proves to be unbalanced and virtually unilateral. As mentioned above, for NATO, the prime task is above all the "further refinement of its definition of security" (de </w:t>
      </w:r>
      <w:proofErr w:type="spellStart"/>
      <w:r w:rsidRPr="00ED4338">
        <w:rPr>
          <w:sz w:val="16"/>
        </w:rPr>
        <w:t>Santis</w:t>
      </w:r>
      <w:proofErr w:type="spellEnd"/>
      <w:r w:rsidRPr="00ED4338">
        <w:rPr>
          <w:sz w:val="16"/>
        </w:rPr>
        <w:t xml:space="preserve">, 1998). The general identity of the South as a site of danger and insecurity is consequently never in question. Western perceptions are never problematized. Knowledge of the South is, it appears, a matter of matching more and better information with proper conceptual tools. </w:t>
      </w:r>
    </w:p>
    <w:p w:rsidR="003A01EF" w:rsidRPr="00ED4338" w:rsidRDefault="003A01EF" w:rsidP="003A01EF">
      <w:pPr>
        <w:rPr>
          <w:sz w:val="16"/>
        </w:rPr>
      </w:pPr>
      <w:r w:rsidRPr="00ED4338">
        <w:rPr>
          <w:sz w:val="16"/>
        </w:rPr>
        <w:t>On the other hand, (</w:t>
      </w:r>
      <w:proofErr w:type="spellStart"/>
      <w:r w:rsidRPr="00ED4338">
        <w:rPr>
          <w:sz w:val="16"/>
        </w:rPr>
        <w:t>mis</w:t>
      </w:r>
      <w:proofErr w:type="spellEnd"/>
      <w:r w:rsidRPr="00ED4338">
        <w:rPr>
          <w:sz w:val="16"/>
        </w:rPr>
        <w:t>)perceptions take the place of knowledge in the South.</w:t>
      </w:r>
    </w:p>
    <w:p w:rsidR="003A01EF" w:rsidRPr="00ED4338" w:rsidRDefault="003A01EF" w:rsidP="003A01EF">
      <w:pPr>
        <w:rPr>
          <w:sz w:val="16"/>
        </w:rPr>
      </w:pPr>
      <w:r w:rsidRPr="00ED4338">
        <w:rPr>
          <w:sz w:val="16"/>
        </w:rPr>
        <w:t xml:space="preserve">NATO is perceived widely as a Cold War institution searching for a new enemy. That is why the best course to change the perception of NATO in these countries is to focus more on "soft" security, building mutual understanding and confidence before engaging in "hard" military cooperation. Measures should be developed with the aim of promoting transparency and defusing threat perceptions, and promoting a better understanding of NATO's policies and objectives (de </w:t>
      </w:r>
      <w:proofErr w:type="spellStart"/>
      <w:r w:rsidRPr="00ED4338">
        <w:rPr>
          <w:sz w:val="16"/>
        </w:rPr>
        <w:t>Santis</w:t>
      </w:r>
      <w:proofErr w:type="spellEnd"/>
      <w:r w:rsidRPr="00ED4338">
        <w:rPr>
          <w:sz w:val="16"/>
        </w:rPr>
        <w:t xml:space="preserve">, 1998:34). </w:t>
      </w:r>
    </w:p>
    <w:p w:rsidR="003A01EF" w:rsidRPr="00ED4338" w:rsidRDefault="003A01EF" w:rsidP="003A01EF">
      <w:pPr>
        <w:rPr>
          <w:sz w:val="16"/>
        </w:rPr>
      </w:pPr>
      <w:r w:rsidRPr="00ED4338">
        <w:rPr>
          <w:sz w:val="16"/>
        </w:rPr>
        <w:t>To interpret political misgivings about NATO and its post-cold war diplomacy as 'misperceptions' which can be put straight by "</w:t>
      </w:r>
      <w:proofErr w:type="spellStart"/>
      <w:r w:rsidRPr="00ED4338">
        <w:rPr>
          <w:sz w:val="16"/>
        </w:rPr>
        <w:t>educat</w:t>
      </w:r>
      <w:proofErr w:type="spellEnd"/>
      <w:r w:rsidRPr="00ED4338">
        <w:rPr>
          <w:sz w:val="16"/>
        </w:rPr>
        <w:t>[</w:t>
      </w:r>
      <w:proofErr w:type="spellStart"/>
      <w:r w:rsidRPr="00ED4338">
        <w:rPr>
          <w:sz w:val="16"/>
        </w:rPr>
        <w:t>ing</w:t>
      </w:r>
      <w:proofErr w:type="spellEnd"/>
      <w:r w:rsidRPr="00ED4338">
        <w:rPr>
          <w:sz w:val="16"/>
        </w:rPr>
        <w:t>] opinion-makers in the dialogue-countries"(RAND, 1998:75) tends to naturalize and objectify the Western rendition of NATO's identity. The possibility that from the perspective of the 'Southern' countries NATO's political and strategic design might look quite different is lost in this narrative. NATO's identity is decontextualized and objectified, the productive role of different cultural and strategic settings in the establishment of identities and formulation of interests denied. To maintain such a lofty position becomes more difficult if we let the Mediterranean participants voice their concerns openly. Far from being 'misperceptions and misunderstandings', these countries' less than enthusiastic attitudes towards NATO are based on, for instance, the establishment of powerful Western military intervention capabilities off their beaches. Also, NATO's attempts to institutionalize a military cooperation is interpreted as an attempt to gain a strategic foothold in the region in order to monitor the flow of missile technology and the possession of WMD (</w:t>
      </w:r>
      <w:proofErr w:type="spellStart"/>
      <w:r w:rsidRPr="00ED4338">
        <w:rPr>
          <w:sz w:val="16"/>
        </w:rPr>
        <w:t>Selim</w:t>
      </w:r>
      <w:proofErr w:type="spellEnd"/>
      <w:r w:rsidRPr="00ED4338">
        <w:rPr>
          <w:sz w:val="16"/>
        </w:rPr>
        <w:t xml:space="preserve"> 1998:12-14). In other words, we encounter rather rational and reasonable security political and strategic concerns. The fact that NATO is unwilling or unable to acknowledge their concerns once again demonstrates the 'imperial' nature of the purported dialogue. </w:t>
      </w:r>
    </w:p>
    <w:p w:rsidR="003A01EF" w:rsidRPr="00ED4338" w:rsidRDefault="003A01EF" w:rsidP="003A01EF">
      <w:pPr>
        <w:rPr>
          <w:sz w:val="16"/>
        </w:rPr>
      </w:pPr>
      <w:r w:rsidRPr="00ED4338">
        <w:rPr>
          <w:sz w:val="16"/>
        </w:rPr>
        <w:t>Conclusion: The Imperial Encounter</w:t>
      </w:r>
    </w:p>
    <w:p w:rsidR="003A01EF" w:rsidRPr="00ED4338" w:rsidRDefault="003A01EF" w:rsidP="003A01EF">
      <w:pPr>
        <w:rPr>
          <w:sz w:val="16"/>
        </w:rPr>
      </w:pPr>
      <w:r w:rsidRPr="00ED4338">
        <w:rPr>
          <w:sz w:val="16"/>
        </w:rPr>
        <w:t xml:space="preserve">In her exploration of Western representations of the South, Roxanne </w:t>
      </w:r>
      <w:r w:rsidRPr="00007165">
        <w:rPr>
          <w:rStyle w:val="StyleBoldUnderline"/>
          <w:highlight w:val="yellow"/>
        </w:rPr>
        <w:t>Doty</w:t>
      </w:r>
      <w:r w:rsidRPr="00007165">
        <w:rPr>
          <w:sz w:val="16"/>
          <w:highlight w:val="yellow"/>
        </w:rPr>
        <w:t xml:space="preserve"> </w:t>
      </w:r>
      <w:r w:rsidRPr="00ED4338">
        <w:rPr>
          <w:sz w:val="16"/>
        </w:rPr>
        <w:t xml:space="preserve">(1996:3) </w:t>
      </w:r>
      <w:r w:rsidRPr="00007165">
        <w:rPr>
          <w:rStyle w:val="StyleBoldUnderline"/>
          <w:highlight w:val="yellow"/>
        </w:rPr>
        <w:t xml:space="preserve">describes the relationship </w:t>
      </w:r>
      <w:r w:rsidRPr="005C1677">
        <w:rPr>
          <w:rStyle w:val="StyleBoldUnderline"/>
        </w:rPr>
        <w:t xml:space="preserve">between these two subjectivities </w:t>
      </w:r>
      <w:r w:rsidRPr="00007165">
        <w:rPr>
          <w:rStyle w:val="StyleBoldUnderline"/>
          <w:highlight w:val="yellow"/>
        </w:rPr>
        <w:t>as an "imperial encounter</w:t>
      </w:r>
      <w:r w:rsidRPr="00ED4338">
        <w:rPr>
          <w:sz w:val="16"/>
        </w:rPr>
        <w:t xml:space="preserve">" which is meant "to convey the idea of asymmetrical encounters in which </w:t>
      </w:r>
      <w:r w:rsidRPr="00007165">
        <w:rPr>
          <w:rStyle w:val="StyleBoldUnderline"/>
          <w:highlight w:val="yellow"/>
        </w:rPr>
        <w:t xml:space="preserve">one entity has been able to construct 'realities' that were taken seriously </w:t>
      </w:r>
      <w:r w:rsidRPr="005C1677">
        <w:rPr>
          <w:rStyle w:val="StyleBoldUnderline"/>
        </w:rPr>
        <w:t xml:space="preserve">and acted upon and </w:t>
      </w:r>
      <w:r w:rsidRPr="00007165">
        <w:rPr>
          <w:rStyle w:val="StyleBoldUnderline"/>
          <w:highlight w:val="yellow"/>
        </w:rPr>
        <w:t>the other</w:t>
      </w:r>
      <w:r w:rsidRPr="005C1677">
        <w:rPr>
          <w:rStyle w:val="StyleBoldUnderline"/>
        </w:rPr>
        <w:t xml:space="preserve"> entity </w:t>
      </w:r>
      <w:r w:rsidRPr="00007165">
        <w:rPr>
          <w:rStyle w:val="StyleBoldUnderline"/>
          <w:highlight w:val="yellow"/>
        </w:rPr>
        <w:t xml:space="preserve">has been </w:t>
      </w:r>
      <w:r w:rsidRPr="00007165">
        <w:rPr>
          <w:rStyle w:val="StyleBoldUnderline"/>
          <w:b/>
          <w:highlight w:val="yellow"/>
        </w:rPr>
        <w:t>denied</w:t>
      </w:r>
      <w:r w:rsidRPr="00007165">
        <w:rPr>
          <w:rStyle w:val="StyleBoldUnderline"/>
          <w:highlight w:val="yellow"/>
        </w:rPr>
        <w:t xml:space="preserve"> </w:t>
      </w:r>
      <w:r w:rsidRPr="005C1677">
        <w:rPr>
          <w:rStyle w:val="StyleBoldUnderline"/>
        </w:rPr>
        <w:t xml:space="preserve">equal degrees or kinds of </w:t>
      </w:r>
      <w:r w:rsidRPr="00007165">
        <w:rPr>
          <w:rStyle w:val="StyleBoldUnderline"/>
          <w:b/>
          <w:highlight w:val="yellow"/>
        </w:rPr>
        <w:t>agency</w:t>
      </w:r>
      <w:r w:rsidRPr="00ED4338">
        <w:rPr>
          <w:sz w:val="16"/>
        </w:rPr>
        <w:t xml:space="preserve">". Her focus is on an aspect of power which has received increasing treatment within critical International Relations (IR) theory during the last years, that is, the power to define and articulate identities and to determine the relations between them. </w:t>
      </w:r>
    </w:p>
    <w:p w:rsidR="003A01EF" w:rsidRPr="00ED4338" w:rsidRDefault="003A01EF" w:rsidP="003A01EF">
      <w:pPr>
        <w:rPr>
          <w:sz w:val="16"/>
        </w:rPr>
      </w:pPr>
      <w:r w:rsidRPr="00ED4338">
        <w:rPr>
          <w:sz w:val="16"/>
        </w:rPr>
        <w:t>As was argued above, th</w:t>
      </w:r>
      <w:r w:rsidRPr="005C1677">
        <w:rPr>
          <w:rStyle w:val="StyleBoldUnderline"/>
        </w:rPr>
        <w:t xml:space="preserve">e Western invention of the South during the cold war can be interpreted as an imperial gesture. </w:t>
      </w:r>
      <w:r w:rsidRPr="00ED4338">
        <w:rPr>
          <w:sz w:val="16"/>
        </w:rPr>
        <w:t xml:space="preserve">The South was rendered into a West-in-the-making, with its own distinguished historical, cultural, and social features reduced to indicators of 'underdevelopment'. Ultimately, the narrative proclaimed, the South would become part of the Western 'Empire', the latter would be able to expand into 'barbaric' areas of the world -- provided it could win the war against Communism. </w:t>
      </w:r>
    </w:p>
    <w:p w:rsidR="003A01EF" w:rsidRPr="00ED4338" w:rsidRDefault="003A01EF" w:rsidP="003A01EF">
      <w:pPr>
        <w:rPr>
          <w:sz w:val="16"/>
        </w:rPr>
      </w:pPr>
      <w:r w:rsidRPr="005C1677">
        <w:rPr>
          <w:rStyle w:val="StyleBoldUnderline"/>
        </w:rPr>
        <w:t xml:space="preserve">The end of the cold war saw this 'expansionist' logic give way to </w:t>
      </w:r>
      <w:proofErr w:type="spellStart"/>
      <w:proofErr w:type="gramStart"/>
      <w:r w:rsidRPr="005C1677">
        <w:rPr>
          <w:rStyle w:val="StyleBoldUnderline"/>
        </w:rPr>
        <w:t>a</w:t>
      </w:r>
      <w:proofErr w:type="spellEnd"/>
      <w:proofErr w:type="gramEnd"/>
      <w:r w:rsidRPr="005C1677">
        <w:rPr>
          <w:rStyle w:val="StyleBoldUnderline"/>
        </w:rPr>
        <w:t xml:space="preserve"> exclusive posture</w:t>
      </w:r>
      <w:r w:rsidRPr="00ED4338">
        <w:rPr>
          <w:sz w:val="16"/>
        </w:rPr>
        <w:t xml:space="preserve">. The relations between the West and the South are no longer mediated through time. Instead, </w:t>
      </w:r>
      <w:r w:rsidRPr="005C1677">
        <w:rPr>
          <w:rStyle w:val="StyleBoldUnderline"/>
        </w:rPr>
        <w:t xml:space="preserve">a spatial differentiation now structures the imperial encounter, </w:t>
      </w:r>
      <w:r w:rsidRPr="00007165">
        <w:rPr>
          <w:rStyle w:val="StyleBoldUnderline"/>
          <w:highlight w:val="yellow"/>
        </w:rPr>
        <w:t xml:space="preserve">the South is no longer to be 'developed' and 'Westernized'. It is to be </w:t>
      </w:r>
      <w:proofErr w:type="spellStart"/>
      <w:r w:rsidRPr="00007165">
        <w:rPr>
          <w:rStyle w:val="StyleBoldUnderline"/>
          <w:highlight w:val="yellow"/>
        </w:rPr>
        <w:t>surveilled</w:t>
      </w:r>
      <w:proofErr w:type="spellEnd"/>
      <w:r w:rsidRPr="00007165">
        <w:rPr>
          <w:rStyle w:val="StyleBoldUnderline"/>
          <w:highlight w:val="yellow"/>
        </w:rPr>
        <w:t xml:space="preserve">, controlled </w:t>
      </w:r>
      <w:r w:rsidRPr="005C1677">
        <w:rPr>
          <w:rStyle w:val="StyleBoldUnderline"/>
        </w:rPr>
        <w:t>and disciplined, its 'spillage' of crisis and instability to be contained</w:t>
      </w:r>
      <w:r w:rsidRPr="00ED4338">
        <w:rPr>
          <w:sz w:val="16"/>
        </w:rPr>
        <w:t xml:space="preserve">. </w:t>
      </w:r>
    </w:p>
    <w:p w:rsidR="003A01EF" w:rsidRPr="00ED4338" w:rsidRDefault="003A01EF" w:rsidP="003A01EF">
      <w:pPr>
        <w:rPr>
          <w:sz w:val="16"/>
        </w:rPr>
      </w:pPr>
      <w:r w:rsidRPr="00ED4338">
        <w:rPr>
          <w:sz w:val="16"/>
        </w:rPr>
        <w:t xml:space="preserve">NATO's Mediterranean Initiative is a cornerstone in this new rendition. For while we so far cannot observe any direct military intervention by the Alliance in the Mediterranean region, NATO's discourse on the South in general, and the Initiative in particular render it accessible and available for such action. Strategic knowledge is produced as an expression of, and in anticipation of, strategic power. The 'self-determination' of NATO as a continuously capable and competent military agent is effected through a discourse that inscribes a particular, securitizing, strategic order upon the South, positing it as a site of danger, irrationality and insecurity against the West. In this context it is interesting to observe the exclusion of states from the Mediterranean Initiative that are not considered to be 'moderate, Western-looking [and] constructivist' (RAND 1998:57). This differentiation between insiders and outsiders appears to be based on the degree to which the respective countries are willing to subject themselves to the imperial encounter with the West, and to open themselves to the strategic gaze and control of NATO. </w:t>
      </w:r>
    </w:p>
    <w:p w:rsidR="003A01EF" w:rsidRPr="00ED4338" w:rsidRDefault="003A01EF" w:rsidP="003A01EF">
      <w:pPr>
        <w:rPr>
          <w:sz w:val="16"/>
        </w:rPr>
      </w:pPr>
      <w:r w:rsidRPr="00ED4338">
        <w:rPr>
          <w:sz w:val="16"/>
        </w:rPr>
        <w:t xml:space="preserve">The imperial encounter is then made possible and supported by what one may call the Emperor's two bodies. On one hand, the West appears as a cultural identity among others, located in space (North of the Mediterranean) and time (in the post-cold war era). In this sense, the West is the entity that needs to be protected from the dangers and threats which 'spill over' from the South through adequate strategic means. </w:t>
      </w:r>
    </w:p>
    <w:p w:rsidR="003A01EF" w:rsidRPr="00ED4338" w:rsidRDefault="003A01EF" w:rsidP="003A01EF">
      <w:pPr>
        <w:rPr>
          <w:sz w:val="16"/>
        </w:rPr>
      </w:pPr>
      <w:r w:rsidRPr="00ED4338">
        <w:rPr>
          <w:sz w:val="16"/>
        </w:rPr>
        <w:t xml:space="preserve">On the other hand, </w:t>
      </w:r>
      <w:r w:rsidRPr="00007165">
        <w:rPr>
          <w:rStyle w:val="StyleBoldUnderline"/>
          <w:highlight w:val="yellow"/>
        </w:rPr>
        <w:t>the West is presented as a 'site of knowledge'</w:t>
      </w:r>
      <w:r w:rsidRPr="00ED4338">
        <w:rPr>
          <w:sz w:val="16"/>
        </w:rPr>
        <w:t xml:space="preserve">, as the source or </w:t>
      </w:r>
      <w:r w:rsidRPr="00007165">
        <w:rPr>
          <w:rStyle w:val="StyleBoldUnderline"/>
          <w:highlight w:val="yellow"/>
        </w:rPr>
        <w:t xml:space="preserve">author of the proper and objective 'world-picture' that depicts the realities of </w:t>
      </w:r>
      <w:r w:rsidRPr="005C1677">
        <w:rPr>
          <w:rStyle w:val="StyleBoldUnderline"/>
        </w:rPr>
        <w:t xml:space="preserve">post-cold war </w:t>
      </w:r>
      <w:r w:rsidRPr="00007165">
        <w:rPr>
          <w:rStyle w:val="StyleBoldUnderline"/>
          <w:highlight w:val="yellow"/>
        </w:rPr>
        <w:t>global politics</w:t>
      </w:r>
      <w:r w:rsidRPr="00ED4338">
        <w:rPr>
          <w:sz w:val="16"/>
        </w:rPr>
        <w:t xml:space="preserve">. In this sense, </w:t>
      </w:r>
      <w:r w:rsidRPr="005C1677">
        <w:rPr>
          <w:rStyle w:val="StyleBoldUnderline"/>
        </w:rPr>
        <w:t>the West becomes the metaphysical grounds from which knowledge can be gathered and disseminated</w:t>
      </w:r>
      <w:r w:rsidRPr="00ED4338">
        <w:rPr>
          <w:sz w:val="16"/>
        </w:rPr>
        <w:t xml:space="preserve">. And </w:t>
      </w:r>
      <w:r w:rsidRPr="00007165">
        <w:rPr>
          <w:rStyle w:val="StyleBoldUnderline"/>
          <w:highlight w:val="yellow"/>
        </w:rPr>
        <w:t>in</w:t>
      </w:r>
      <w:r w:rsidRPr="00773159">
        <w:rPr>
          <w:sz w:val="16"/>
        </w:rPr>
        <w:t xml:space="preserve"> </w:t>
      </w:r>
      <w:r w:rsidRPr="00ED4338">
        <w:rPr>
          <w:sz w:val="16"/>
        </w:rPr>
        <w:t xml:space="preserve">its different versions -- </w:t>
      </w:r>
      <w:r w:rsidRPr="00007165">
        <w:rPr>
          <w:rStyle w:val="StyleBoldUnderline"/>
          <w:highlight w:val="yellow"/>
        </w:rPr>
        <w:t>securitization, proliferation</w:t>
      </w:r>
      <w:r w:rsidRPr="00ED4338">
        <w:rPr>
          <w:sz w:val="16"/>
        </w:rPr>
        <w:t xml:space="preserve">, and information -- </w:t>
      </w:r>
      <w:r w:rsidRPr="005C1677">
        <w:rPr>
          <w:rStyle w:val="StyleBoldUnderline"/>
        </w:rPr>
        <w:t xml:space="preserve">this knowledge </w:t>
      </w:r>
      <w:r w:rsidRPr="00ED4338">
        <w:rPr>
          <w:sz w:val="16"/>
        </w:rPr>
        <w:t xml:space="preserve">draws on and </w:t>
      </w:r>
      <w:r w:rsidRPr="005C1677">
        <w:rPr>
          <w:rStyle w:val="StyleBoldUnderline"/>
        </w:rPr>
        <w:t>reproduces this metaphysics</w:t>
      </w:r>
      <w:r w:rsidRPr="00ED4338">
        <w:rPr>
          <w:sz w:val="16"/>
        </w:rPr>
        <w:t xml:space="preserve">. There are consequently reasons to be skeptical about NATO's ability to conduct a 'dialogue' with </w:t>
      </w:r>
      <w:proofErr w:type="spellStart"/>
      <w:proofErr w:type="gramStart"/>
      <w:r w:rsidRPr="00ED4338">
        <w:rPr>
          <w:sz w:val="16"/>
        </w:rPr>
        <w:t>an other</w:t>
      </w:r>
      <w:proofErr w:type="spellEnd"/>
      <w:proofErr w:type="gramEnd"/>
      <w:r w:rsidRPr="00ED4338">
        <w:rPr>
          <w:sz w:val="16"/>
        </w:rPr>
        <w:t xml:space="preserve"> it is unwilling to listen to.</w:t>
      </w:r>
    </w:p>
    <w:p w:rsidR="003A01EF" w:rsidRDefault="003A01EF" w:rsidP="003A01EF"/>
    <w:p w:rsidR="003A01EF" w:rsidRDefault="003A01EF" w:rsidP="003A01EF">
      <w:pPr>
        <w:pStyle w:val="Heading4"/>
      </w:pPr>
      <w:r>
        <w:t>The nuclear apartheid is a manifestation of racism—ensures genocide and war is inevitable.</w:t>
      </w:r>
    </w:p>
    <w:p w:rsidR="003A01EF" w:rsidRPr="005C1677" w:rsidRDefault="003A01EF" w:rsidP="003A01EF">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3A01EF" w:rsidRDefault="003A01EF" w:rsidP="003A01EF"/>
    <w:p w:rsidR="003A01EF" w:rsidRPr="00782CC3" w:rsidRDefault="003A01EF" w:rsidP="003A01EF">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007165">
        <w:rPr>
          <w:rStyle w:val="StyleBoldUnderline"/>
          <w:highlight w:val="yellow"/>
        </w:rPr>
        <w:t>.</w:t>
      </w:r>
      <w:r w:rsidRPr="00007165">
        <w:rPr>
          <w:sz w:val="16"/>
          <w:highlight w:val="yellow"/>
        </w:rPr>
        <w:t xml:space="preserve"> </w:t>
      </w:r>
      <w:r w:rsidRPr="00007165">
        <w:rPr>
          <w:rStyle w:val="StyleBoldUnderline"/>
          <w:highlight w:val="yellow"/>
        </w:rPr>
        <w:t>Such</w:t>
      </w:r>
      <w:r w:rsidRPr="00782CC3">
        <w:rPr>
          <w:sz w:val="16"/>
        </w:rPr>
        <w:t xml:space="preserve"> act and </w:t>
      </w:r>
      <w:r w:rsidRPr="00007165">
        <w:rPr>
          <w:rStyle w:val="StyleBoldUnderline"/>
          <w:highlight w:val="yellow"/>
        </w:rPr>
        <w:t>thought, fueled by</w:t>
      </w:r>
      <w:r w:rsidRPr="00782CC3">
        <w:rPr>
          <w:rStyle w:val="StyleBoldUnderline"/>
        </w:rPr>
        <w:t xml:space="preserve"> global </w:t>
      </w:r>
      <w:r w:rsidRPr="00007165">
        <w:rPr>
          <w:rStyle w:val="StyleBoldUnderline"/>
          <w:highlight w:val="yellow"/>
        </w:rPr>
        <w:t>racism, reveal</w:t>
      </w:r>
      <w:r w:rsidRPr="00782CC3">
        <w:rPr>
          <w:rStyle w:val="StyleBoldUnderline"/>
        </w:rPr>
        <w:t xml:space="preserve"> that </w:t>
      </w:r>
      <w:r w:rsidRPr="00007165">
        <w:rPr>
          <w:rStyle w:val="StyleBoldUnderline"/>
          <w:highlight w:val="yellow"/>
        </w:rPr>
        <w:t>racial inequality has advanced</w:t>
      </w:r>
      <w:r w:rsidRPr="00782CC3">
        <w:rPr>
          <w:rStyle w:val="StyleBoldUnderline"/>
        </w:rPr>
        <w:t xml:space="preserve"> from the establishment of racial hierarchy and institutionalization of segregation, </w:t>
      </w:r>
      <w:r w:rsidRPr="00007165">
        <w:rPr>
          <w:rStyle w:val="StyleBoldUnderline"/>
          <w:highlight w:val="yellow"/>
        </w:rPr>
        <w:t>to</w:t>
      </w:r>
      <w:r w:rsidRPr="000A5AB8">
        <w:rPr>
          <w:rStyle w:val="StyleBoldUnderline"/>
        </w:rPr>
        <w:t xml:space="preserve"> the</w:t>
      </w:r>
      <w:r w:rsidRPr="00782CC3">
        <w:rPr>
          <w:rStyle w:val="StyleBoldUnderline"/>
        </w:rPr>
        <w:t xml:space="preserve"> confinement and exclusion, and elimination, of those considered inferior through </w:t>
      </w:r>
      <w:r w:rsidRPr="00007165">
        <w:rPr>
          <w:rStyle w:val="StyleBoldUnderline"/>
          <w:highlight w:val="yellow"/>
        </w:rPr>
        <w:t>genocide</w:t>
      </w:r>
      <w:r w:rsidRPr="00782CC3">
        <w:rPr>
          <w:sz w:val="16"/>
        </w:rPr>
        <w:t xml:space="preserve">. In this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782CC3">
        <w:rPr>
          <w:rStyle w:val="Emphasis"/>
        </w:rPr>
        <w:t>.</w:t>
      </w:r>
      <w:r w:rsidRPr="00782CC3">
        <w:rPr>
          <w:sz w:val="16"/>
        </w:rPr>
        <w:t xml:space="preserve"> 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007165">
        <w:rPr>
          <w:rStyle w:val="StyleBoldUnderline"/>
          <w:highlight w:val="yellow"/>
        </w:rPr>
        <w:t>the white racial frame</w:t>
      </w:r>
      <w:r w:rsidRPr="00782CC3">
        <w:rPr>
          <w:rStyle w:val="StyleBoldUnderline"/>
        </w:rPr>
        <w:t xml:space="preserve"> is one of the components of systemic racism, it </w:t>
      </w:r>
      <w:r w:rsidRPr="00007165">
        <w:rPr>
          <w:rStyle w:val="StyleBoldUnderline"/>
          <w:highlight w:val="yellow"/>
        </w:rPr>
        <w:t>is attached to other terms of racial oppression</w:t>
      </w:r>
      <w:r w:rsidRPr="00782CC3">
        <w:rPr>
          <w:rStyle w:val="StyleBoldUnderline"/>
        </w:rPr>
        <w:t xml:space="preserve"> to forge systemic coherency.</w:t>
      </w:r>
      <w:r w:rsidRPr="00782CC3">
        <w:rPr>
          <w:sz w:val="16"/>
        </w:rPr>
        <w:t xml:space="preserve"> </w:t>
      </w:r>
      <w:r w:rsidRPr="00782CC3">
        <w:rPr>
          <w:rStyle w:val="StyleBoldUnderline"/>
        </w:rPr>
        <w:t>It has altered over time</w:t>
      </w:r>
      <w:r w:rsidRPr="00782CC3">
        <w:rPr>
          <w:sz w:val="16"/>
        </w:rPr>
        <w:t xml:space="preserve"> from slavery to segregation to racial oppression </w:t>
      </w:r>
      <w:r w:rsidRPr="00782CC3">
        <w:rPr>
          <w:rStyle w:val="StyleBoldUnderline"/>
        </w:rPr>
        <w:t>and now frames “culture war,”</w:t>
      </w:r>
      <w:r w:rsidRPr="00782CC3">
        <w:rPr>
          <w:sz w:val="16"/>
        </w:rPr>
        <w:t xml:space="preserve"> or “clash of civilizations,” </w:t>
      </w:r>
      <w:r w:rsidRPr="00782CC3">
        <w:rPr>
          <w:rStyle w:val="StyleBoldUnderline"/>
        </w:rPr>
        <w:t>to legitimate the racist oppression of domination, exclusion, war, and genocide.</w:t>
      </w:r>
      <w:r w:rsidRPr="00782CC3">
        <w:rPr>
          <w:sz w:val="16"/>
        </w:rPr>
        <w:t xml:space="preserve"> </w:t>
      </w:r>
      <w:r w:rsidRPr="00782CC3">
        <w:rPr>
          <w:rStyle w:val="StyleBoldUnderline"/>
        </w:rPr>
        <w:t xml:space="preserve">The concept of </w:t>
      </w:r>
      <w:r w:rsidRPr="00007165">
        <w:rPr>
          <w:rStyle w:val="StyleBoldUnderline"/>
          <w:highlight w:val="yellow"/>
        </w:rPr>
        <w:t>“culture war”</w:t>
      </w:r>
      <w:r w:rsidRPr="00782CC3">
        <w:rPr>
          <w:sz w:val="16"/>
        </w:rPr>
        <w:t xml:space="preserve"> emerged to define opposing ideas in America regarding privacy, censorship, citizenship rights, and secularism, but it </w:t>
      </w:r>
      <w:r w:rsidRPr="00007165">
        <w:rPr>
          <w:rStyle w:val="StyleBoldUnderline"/>
          <w:highlight w:val="yellow"/>
        </w:rPr>
        <w:t>has</w:t>
      </w:r>
      <w:r w:rsidRPr="00782CC3">
        <w:rPr>
          <w:rStyle w:val="StyleBoldUnderline"/>
        </w:rPr>
        <w:t xml:space="preserve"> been </w:t>
      </w:r>
      <w:r w:rsidRPr="00007165">
        <w:rPr>
          <w:rStyle w:val="StyleBoldUnderline"/>
          <w:highlight w:val="yellow"/>
        </w:rPr>
        <w:t>globalized</w:t>
      </w:r>
      <w:r w:rsidRPr="00782CC3">
        <w:rPr>
          <w:rStyle w:val="StyleBoldUnderline"/>
        </w:rPr>
        <w:t xml:space="preserve"> through </w:t>
      </w:r>
      <w:r w:rsidRPr="00007165">
        <w:rPr>
          <w:rStyle w:val="StyleBoldUnderline"/>
          <w:highlight w:val="yellow"/>
        </w:rPr>
        <w:t>conflicts over</w:t>
      </w:r>
      <w:r w:rsidRPr="00782CC3">
        <w:rPr>
          <w:sz w:val="16"/>
        </w:rPr>
        <w:t xml:space="preserve"> immigration, </w:t>
      </w:r>
      <w:r w:rsidRPr="00007165">
        <w:rPr>
          <w:rStyle w:val="Emphasis"/>
          <w:highlight w:val="yellow"/>
        </w:rPr>
        <w:t>nuclear power</w:t>
      </w:r>
      <w:r w:rsidRPr="00782CC3">
        <w:rPr>
          <w:sz w:val="16"/>
        </w:rPr>
        <w:t xml:space="preserve">, and the “war on terrorism.” </w:t>
      </w:r>
      <w:r w:rsidRPr="00782CC3">
        <w:rPr>
          <w:rStyle w:val="StyleBoldUnderline"/>
        </w:rPr>
        <w:t>Its discourse</w:t>
      </w:r>
      <w:r w:rsidRPr="00782CC3">
        <w:rPr>
          <w:sz w:val="16"/>
        </w:rPr>
        <w:t xml:space="preserve"> and action articulate to </w:t>
      </w:r>
      <w:r w:rsidRPr="00782CC3">
        <w:rPr>
          <w:rStyle w:val="StyleBoldUnderline"/>
        </w:rPr>
        <w:t>flood the racial space of systemic racism.</w:t>
      </w:r>
      <w:r w:rsidRPr="00782CC3">
        <w:rPr>
          <w:sz w:val="16"/>
        </w:rPr>
        <w:t xml:space="preserve"> Racism is a process of defining and building communities and societies based on racial-</w:t>
      </w:r>
      <w:proofErr w:type="spellStart"/>
      <w:r w:rsidRPr="00782CC3">
        <w:rPr>
          <w:sz w:val="16"/>
        </w:rPr>
        <w:t>ized</w:t>
      </w:r>
      <w:proofErr w:type="spellEnd"/>
      <w:r w:rsidRPr="00782CC3">
        <w:rPr>
          <w:sz w:val="16"/>
        </w:rPr>
        <w:t xml:space="preserve"> hierarchy of power. The expansion of capitalism cast new formulas of divisions and oppositions, fostering inequality even while integrating all previous forms of oppressive hierarchical arrangements as long as they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007165">
        <w:rPr>
          <w:rStyle w:val="StyleBoldUnderline"/>
          <w:highlight w:val="yellow"/>
        </w:rPr>
        <w:t>divisions</w:t>
      </w:r>
      <w:r w:rsidRPr="00782CC3">
        <w:rPr>
          <w:rStyle w:val="StyleBoldUnderline"/>
        </w:rPr>
        <w:t xml:space="preserve"> created or reinforced by colonialism </w:t>
      </w:r>
      <w:r w:rsidRPr="00007165">
        <w:rPr>
          <w:rStyle w:val="StyleBoldUnderline"/>
          <w:highlight w:val="yellow"/>
        </w:rPr>
        <w:t>guarantee</w:t>
      </w:r>
      <w:r w:rsidRPr="00782CC3">
        <w:rPr>
          <w:rStyle w:val="StyleBoldUnderline"/>
        </w:rPr>
        <w:t xml:space="preserve"> the perpetuation, and </w:t>
      </w:r>
      <w:r w:rsidRPr="00007165">
        <w:rPr>
          <w:rStyle w:val="StyleBoldUnderline"/>
          <w:highlight w:val="yellow"/>
        </w:rPr>
        <w:t>escalation, of violence</w:t>
      </w:r>
      <w:r w:rsidRPr="00782CC3">
        <w:rPr>
          <w:rStyle w:val="StyleBoldUnderline"/>
        </w:rPr>
        <w:t xml:space="preserve"> for both the colonizer and colonized. </w:t>
      </w:r>
      <w:r w:rsidRPr="00007165">
        <w:rPr>
          <w:rStyle w:val="StyleBoldUnderline"/>
          <w:highlight w:val="yellow"/>
        </w:rPr>
        <w:t>Racial differentiations</w:t>
      </w:r>
      <w:r w:rsidRPr="00782CC3">
        <w:rPr>
          <w:rStyle w:val="StyleBoldUnderline"/>
        </w:rPr>
        <w:t>,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007165">
        <w:rPr>
          <w:rStyle w:val="StyleBoldUnderline"/>
          <w:highlight w:val="yellow"/>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3A01EF" w:rsidRPr="003A01EF" w:rsidRDefault="003A01EF" w:rsidP="003A01EF"/>
    <w:p w:rsidR="003A01EF" w:rsidRDefault="003A01EF" w:rsidP="003A01EF">
      <w:pPr>
        <w:pStyle w:val="Heading3"/>
      </w:pPr>
      <w:proofErr w:type="spellStart"/>
      <w:r>
        <w:t>Adv</w:t>
      </w:r>
      <w:proofErr w:type="spellEnd"/>
      <w:r>
        <w:t xml:space="preserve"> 1</w:t>
      </w:r>
    </w:p>
    <w:p w:rsidR="003A01EF" w:rsidRPr="003345CA" w:rsidRDefault="003A01EF" w:rsidP="003A01EF"/>
    <w:p w:rsidR="003A01EF" w:rsidRPr="00931F9B" w:rsidRDefault="003A01EF" w:rsidP="003A01EF">
      <w:pPr>
        <w:rPr>
          <w:b/>
        </w:rPr>
      </w:pPr>
      <w:proofErr w:type="spellStart"/>
      <w:r>
        <w:rPr>
          <w:b/>
        </w:rPr>
        <w:t>Cyberterror</w:t>
      </w:r>
      <w:proofErr w:type="spellEnd"/>
      <w:r>
        <w:rPr>
          <w:b/>
        </w:rPr>
        <w:t xml:space="preserve"> discourse is a smokescreen for violence</w:t>
      </w:r>
    </w:p>
    <w:p w:rsidR="003A01EF" w:rsidRPr="00931F9B" w:rsidRDefault="003A01EF" w:rsidP="003A01EF">
      <w:proofErr w:type="spellStart"/>
      <w:r w:rsidRPr="00931F9B">
        <w:rPr>
          <w:b/>
          <w:u w:val="single"/>
        </w:rPr>
        <w:t>Deibert</w:t>
      </w:r>
      <w:proofErr w:type="spellEnd"/>
      <w:r w:rsidRPr="00931F9B">
        <w:rPr>
          <w:b/>
          <w:u w:val="single"/>
        </w:rPr>
        <w:t xml:space="preserve"> 2k3 </w:t>
      </w:r>
      <w:r w:rsidRPr="00931F9B">
        <w:t xml:space="preserve">(Ronald, “Black Code: Censorship, Surveillance, and the </w:t>
      </w:r>
      <w:proofErr w:type="spellStart"/>
      <w:r w:rsidRPr="00931F9B">
        <w:t>Militarisation</w:t>
      </w:r>
      <w:proofErr w:type="spellEnd"/>
      <w:r w:rsidRPr="00931F9B">
        <w:t xml:space="preserve"> of Cyberspace” Millennium - Journal of International Studies 2003 32: 501)</w:t>
      </w:r>
    </w:p>
    <w:p w:rsidR="003A01EF" w:rsidRPr="00FE52FB" w:rsidRDefault="003A01EF" w:rsidP="003A01EF">
      <w:pPr>
        <w:rPr>
          <w:sz w:val="16"/>
        </w:rPr>
      </w:pPr>
      <w:r w:rsidRPr="00931F9B">
        <w:rPr>
          <w:u w:val="single"/>
        </w:rPr>
        <w:t xml:space="preserve">Accompanying electronic surveillance has been the largely </w:t>
      </w:r>
      <w:proofErr w:type="spellStart"/>
      <w:r w:rsidRPr="00931F9B">
        <w:rPr>
          <w:u w:val="single"/>
        </w:rPr>
        <w:t>undebated</w:t>
      </w:r>
      <w:proofErr w:type="spellEnd"/>
      <w:r w:rsidRPr="00931F9B">
        <w:rPr>
          <w:u w:val="single"/>
        </w:rPr>
        <w:t xml:space="preserve"> </w:t>
      </w:r>
      <w:proofErr w:type="spellStart"/>
      <w:r w:rsidRPr="00931F9B">
        <w:rPr>
          <w:u w:val="single"/>
        </w:rPr>
        <w:t>militarisation</w:t>
      </w:r>
      <w:proofErr w:type="spellEnd"/>
      <w:r w:rsidRPr="00931F9B">
        <w:rPr>
          <w:u w:val="single"/>
        </w:rPr>
        <w:t xml:space="preserve"> of cyberspace</w:t>
      </w:r>
      <w:r w:rsidRPr="00931F9B">
        <w:rPr>
          <w:sz w:val="16"/>
        </w:rPr>
        <w:t xml:space="preserve">. A great deal of attention has focused on the question of </w:t>
      </w:r>
      <w:proofErr w:type="spellStart"/>
      <w:r w:rsidRPr="00931F9B">
        <w:rPr>
          <w:sz w:val="16"/>
        </w:rPr>
        <w:t>cyberterrorism</w:t>
      </w:r>
      <w:proofErr w:type="spellEnd"/>
      <w:r w:rsidRPr="00931F9B">
        <w:rPr>
          <w:u w:val="single"/>
        </w:rPr>
        <w:t>, particularly in the wake of 9/11 and fears of potential terrorist use of electronic networks.</w:t>
      </w:r>
      <w:r w:rsidRPr="00931F9B">
        <w:rPr>
          <w:sz w:val="16"/>
        </w:rPr>
        <w:t xml:space="preserve">55 While some see the possibility of an ‘electronic Pearl </w:t>
      </w:r>
      <w:proofErr w:type="spellStart"/>
      <w:r w:rsidRPr="00931F9B">
        <w:rPr>
          <w:sz w:val="16"/>
        </w:rPr>
        <w:t>Harbour</w:t>
      </w:r>
      <w:proofErr w:type="spellEnd"/>
      <w:r w:rsidRPr="00931F9B">
        <w:rPr>
          <w:sz w:val="16"/>
        </w:rPr>
        <w:t>’ being unleashed by terrorists, skilled individuals and non-state actors, many others believe these fears are largely overdrawn and ignore the</w:t>
      </w:r>
      <w:r w:rsidRPr="00FE52FB">
        <w:rPr>
          <w:sz w:val="16"/>
        </w:rPr>
        <w:t xml:space="preserve"> redundancies built into the architecture of the Internet as well as the relatively low pay-off for groups whose ultimate aim is violence.56 In spite of the alarm, there are no empirical examples of cyber-terrorism to date, unless the term is used so broadly as to encompass politically motivated hacks on websites and occasional inconveniences caused by denial of service attacks. </w:t>
      </w:r>
      <w:r w:rsidRPr="00924004">
        <w:rPr>
          <w:highlight w:val="cyan"/>
          <w:u w:val="single"/>
        </w:rPr>
        <w:t>Rather than tools of mass destruction, threats from terrorist actors employing the Internet appear to bode little more than periodic disruptions to Internet traffic</w:t>
      </w:r>
      <w:r w:rsidRPr="00FE52FB">
        <w:rPr>
          <w:u w:val="single"/>
        </w:rPr>
        <w:t>.</w:t>
      </w:r>
      <w:r w:rsidRPr="00FE52FB">
        <w:rPr>
          <w:sz w:val="16"/>
        </w:rPr>
        <w:t xml:space="preserve">57 </w:t>
      </w:r>
      <w:proofErr w:type="gramStart"/>
      <w:r w:rsidRPr="00FE52FB">
        <w:rPr>
          <w:u w:val="single"/>
        </w:rPr>
        <w:t>Whatever</w:t>
      </w:r>
      <w:proofErr w:type="gramEnd"/>
      <w:r w:rsidRPr="00FE52FB">
        <w:rPr>
          <w:u w:val="single"/>
        </w:rPr>
        <w:t xml:space="preserve"> the ultimate nature of the threat, </w:t>
      </w:r>
      <w:r w:rsidRPr="00924004">
        <w:rPr>
          <w:highlight w:val="cyan"/>
          <w:u w:val="single"/>
        </w:rPr>
        <w:t>the debate has</w:t>
      </w:r>
      <w:r w:rsidRPr="00931F9B">
        <w:rPr>
          <w:u w:val="single"/>
        </w:rPr>
        <w:t xml:space="preserve"> largely obscured a potentially more serious development:</w:t>
      </w:r>
      <w:r w:rsidRPr="00924004">
        <w:rPr>
          <w:highlight w:val="cyan"/>
          <w:u w:val="single"/>
        </w:rPr>
        <w:t xml:space="preserve"> the </w:t>
      </w:r>
      <w:r w:rsidRPr="00931F9B">
        <w:rPr>
          <w:u w:val="single"/>
        </w:rPr>
        <w:t xml:space="preserve">quiet </w:t>
      </w:r>
      <w:r w:rsidRPr="00924004">
        <w:rPr>
          <w:highlight w:val="cyan"/>
          <w:u w:val="single"/>
        </w:rPr>
        <w:t xml:space="preserve">expansion </w:t>
      </w:r>
      <w:r w:rsidRPr="00931F9B">
        <w:rPr>
          <w:u w:val="single"/>
        </w:rPr>
        <w:t xml:space="preserve">and adoption </w:t>
      </w:r>
      <w:r w:rsidRPr="00924004">
        <w:rPr>
          <w:highlight w:val="cyan"/>
          <w:u w:val="single"/>
        </w:rPr>
        <w:t>of offensive inf</w:t>
      </w:r>
      <w:r w:rsidRPr="00931F9B">
        <w:rPr>
          <w:u w:val="single"/>
        </w:rPr>
        <w:t>ormation</w:t>
      </w:r>
      <w:r w:rsidRPr="00924004">
        <w:rPr>
          <w:highlight w:val="cyan"/>
          <w:u w:val="single"/>
        </w:rPr>
        <w:t xml:space="preserve"> warfare capabilitie</w:t>
      </w:r>
      <w:r w:rsidRPr="00FE52FB">
        <w:rPr>
          <w:u w:val="single"/>
        </w:rPr>
        <w:t>s by states.</w:t>
      </w:r>
      <w:r w:rsidRPr="00FE52FB">
        <w:rPr>
          <w:sz w:val="16"/>
        </w:rPr>
        <w:t xml:space="preserve"> </w:t>
      </w:r>
      <w:r w:rsidRPr="00924004">
        <w:rPr>
          <w:highlight w:val="cyan"/>
          <w:u w:val="single"/>
        </w:rPr>
        <w:t>The military use of cyberspace operates on a new terrain,</w:t>
      </w:r>
      <w:r w:rsidRPr="00FE52FB">
        <w:rPr>
          <w:u w:val="single"/>
        </w:rPr>
        <w:t xml:space="preserve"> </w:t>
      </w:r>
      <w:r w:rsidRPr="00924004">
        <w:rPr>
          <w:highlight w:val="cyan"/>
          <w:u w:val="single"/>
        </w:rPr>
        <w:t>presenting</w:t>
      </w:r>
      <w:r w:rsidRPr="00FE52FB">
        <w:rPr>
          <w:u w:val="single"/>
        </w:rPr>
        <w:t xml:space="preserve"> many thorny legal and moral </w:t>
      </w:r>
      <w:r w:rsidRPr="00924004">
        <w:rPr>
          <w:highlight w:val="cyan"/>
          <w:u w:val="single"/>
        </w:rPr>
        <w:t>questions concerning</w:t>
      </w:r>
      <w:r w:rsidRPr="00FE52FB">
        <w:rPr>
          <w:u w:val="single"/>
        </w:rPr>
        <w:t xml:space="preserve"> </w:t>
      </w:r>
      <w:r w:rsidRPr="00924004">
        <w:rPr>
          <w:highlight w:val="cyan"/>
          <w:u w:val="single"/>
        </w:rPr>
        <w:t>the targeting of civilian infrastructures</w:t>
      </w:r>
      <w:r w:rsidRPr="00931F9B">
        <w:rPr>
          <w:u w:val="single"/>
        </w:rPr>
        <w:t>, and the boundaries between an armed assault, a probe, the collection of information, and the dissemination of propaganda.5</w:t>
      </w:r>
      <w:r w:rsidRPr="00931F9B">
        <w:rPr>
          <w:sz w:val="16"/>
        </w:rPr>
        <w:t xml:space="preserve">8 Theory has definitely trailed behind practice in this case.59 As in most areas of military capabilities, </w:t>
      </w:r>
      <w:r w:rsidRPr="00931F9B">
        <w:rPr>
          <w:u w:val="single"/>
        </w:rPr>
        <w:t>the United States leads the cyber arms race. The development of cyber-war tools can be seen as a natural evolution of the so-called Revolution in Military Affair</w:t>
      </w:r>
      <w:r w:rsidRPr="00931F9B">
        <w:rPr>
          <w:sz w:val="16"/>
        </w:rPr>
        <w:t xml:space="preserve">s (RMA), the latter defined as a major change in the nature of warfare brought about by the innovative use of new technologies and </w:t>
      </w:r>
      <w:proofErr w:type="spellStart"/>
      <w:r w:rsidRPr="00931F9B">
        <w:rPr>
          <w:sz w:val="16"/>
        </w:rPr>
        <w:t>organisational</w:t>
      </w:r>
      <w:proofErr w:type="spellEnd"/>
      <w:r w:rsidRPr="00931F9B">
        <w:rPr>
          <w:sz w:val="16"/>
        </w:rPr>
        <w:t xml:space="preserve"> structures related to them; from advanced computing and communications technologies to remote sensors.60 Going back further, its roots can be found in the use of propaganda and psychological warfare techniques and electronic jamming that date to the Second World War: electromagnetic pulse bombs (EMPs), and the insertion of malicious codes and secret back doors in software for intelligence purposes during the Cold War. While much of these techniques were kept clandestine, the United States has recently acknowledged that offensive cyber-war is an official element of strategic doctrine.61 </w:t>
      </w:r>
      <w:r w:rsidRPr="00931F9B">
        <w:rPr>
          <w:u w:val="single"/>
        </w:rPr>
        <w:t>The United States’ military now openly employs computer hackers, develops advanced Trojan horses,</w:t>
      </w:r>
      <w:r w:rsidRPr="00931F9B">
        <w:rPr>
          <w:sz w:val="16"/>
        </w:rPr>
        <w:t xml:space="preserve"> viruses, and worms, and has used techniques of cyber-propaganda and other sophisticated ‘psychological operations’ leading up the conflict in Iraq.62 It is not alone. </w:t>
      </w:r>
      <w:r w:rsidRPr="00931F9B">
        <w:rPr>
          <w:u w:val="single"/>
        </w:rPr>
        <w:t>Dozens of countries around the world have either debated or adopted offensive cyber-war capabilities</w:t>
      </w:r>
      <w:r w:rsidRPr="00931F9B">
        <w:rPr>
          <w:sz w:val="16"/>
        </w:rPr>
        <w:t>, including China, Russia, Taiwan, Israel, the United Kingdom, Australia, and Canada. The number of documented state cyber-war has risen in recent years as well</w:t>
      </w:r>
      <w:r w:rsidRPr="00931F9B">
        <w:rPr>
          <w:u w:val="single"/>
        </w:rPr>
        <w:t xml:space="preserve">. In spite of the greater penetration of these technologies in advanced </w:t>
      </w:r>
      <w:proofErr w:type="spellStart"/>
      <w:r w:rsidRPr="00931F9B">
        <w:rPr>
          <w:u w:val="single"/>
        </w:rPr>
        <w:t>industrialised</w:t>
      </w:r>
      <w:proofErr w:type="spellEnd"/>
      <w:r w:rsidRPr="00931F9B">
        <w:rPr>
          <w:u w:val="single"/>
        </w:rPr>
        <w:t xml:space="preserve"> countries, many of the more prominent examples of information warfare have occurred in the developing world.</w:t>
      </w:r>
      <w:r w:rsidRPr="00931F9B">
        <w:rPr>
          <w:sz w:val="16"/>
        </w:rPr>
        <w:t xml:space="preserve">63 </w:t>
      </w:r>
      <w:proofErr w:type="gramStart"/>
      <w:r w:rsidRPr="00931F9B">
        <w:rPr>
          <w:sz w:val="16"/>
        </w:rPr>
        <w:t>It</w:t>
      </w:r>
      <w:proofErr w:type="gramEnd"/>
      <w:r w:rsidRPr="00931F9B">
        <w:rPr>
          <w:sz w:val="16"/>
        </w:rPr>
        <w:t xml:space="preserve"> is, of course, well known that radio networks were employed by Tutsi militia to incite genocidal violence against Hutus in Rwanda. Later, the Rwandan military regularly eavesdropped on insecure United Nations and humanitarian NGOs’ communications networks, and in at least one case used the intelligence to hunt down and kill Hutu refugees.64 During the Russian campaign against Chechnya in the mid-1990s, Chechen commanders made efficient use of mobile phone networks and eavesdropped on insecure Russian radio networks to </w:t>
      </w:r>
      <w:proofErr w:type="spellStart"/>
      <w:r w:rsidRPr="00931F9B">
        <w:rPr>
          <w:sz w:val="16"/>
        </w:rPr>
        <w:t>organise</w:t>
      </w:r>
      <w:proofErr w:type="spellEnd"/>
      <w:r w:rsidRPr="00931F9B">
        <w:rPr>
          <w:sz w:val="16"/>
        </w:rPr>
        <w:t xml:space="preserve"> devastatingly successful military strikes. In 2000, an ‘inter-</w:t>
      </w:r>
      <w:proofErr w:type="spellStart"/>
      <w:r w:rsidRPr="00931F9B">
        <w:rPr>
          <w:sz w:val="16"/>
        </w:rPr>
        <w:t>fada</w:t>
      </w:r>
      <w:proofErr w:type="spellEnd"/>
      <w:r w:rsidRPr="00931F9B">
        <w:rPr>
          <w:sz w:val="16"/>
        </w:rPr>
        <w:t xml:space="preserve">’ erupted between Israeli and Lebanese hackers as each bombarded the other’s networks in distributed denial of service attacks. In the 2002 reoccupation of Palestine by the Israeli </w:t>
      </w:r>
      <w:proofErr w:type="spellStart"/>
      <w:r w:rsidRPr="00931F9B">
        <w:rPr>
          <w:sz w:val="16"/>
        </w:rPr>
        <w:t>Defence</w:t>
      </w:r>
      <w:proofErr w:type="spellEnd"/>
      <w:r w:rsidRPr="00931F9B">
        <w:rPr>
          <w:sz w:val="16"/>
        </w:rPr>
        <w:t xml:space="preserve"> Forces (IDF), the IDF systematically targeted the communications and information infrastructure of the Palestinian Authority and other civil society groups in tactics ranging f</w:t>
      </w:r>
      <w:r w:rsidRPr="00FE52FB">
        <w:rPr>
          <w:sz w:val="16"/>
        </w:rPr>
        <w:t xml:space="preserve">rom removing hard drives </w:t>
      </w:r>
      <w:r w:rsidRPr="00931F9B">
        <w:rPr>
          <w:sz w:val="16"/>
        </w:rPr>
        <w:t xml:space="preserve">to disabling telephone switchboards.65 </w:t>
      </w:r>
      <w:proofErr w:type="gramStart"/>
      <w:r w:rsidRPr="00931F9B">
        <w:rPr>
          <w:u w:val="single"/>
        </w:rPr>
        <w:t>What</w:t>
      </w:r>
      <w:proofErr w:type="gramEnd"/>
      <w:r w:rsidRPr="00931F9B">
        <w:rPr>
          <w:u w:val="single"/>
        </w:rPr>
        <w:t xml:space="preserve"> are the concerns for global civic networks of the </w:t>
      </w:r>
      <w:proofErr w:type="spellStart"/>
      <w:r w:rsidRPr="00931F9B">
        <w:rPr>
          <w:u w:val="single"/>
        </w:rPr>
        <w:t>militarisation</w:t>
      </w:r>
      <w:proofErr w:type="spellEnd"/>
      <w:r w:rsidRPr="00931F9B">
        <w:rPr>
          <w:u w:val="single"/>
        </w:rPr>
        <w:t xml:space="preserve"> of cyberspace?</w:t>
      </w:r>
      <w:r w:rsidRPr="00931F9B">
        <w:rPr>
          <w:sz w:val="16"/>
        </w:rPr>
        <w:t xml:space="preserve"> </w:t>
      </w:r>
      <w:r w:rsidRPr="00931F9B">
        <w:rPr>
          <w:u w:val="single"/>
        </w:rPr>
        <w:t xml:space="preserve">In some respects, the threats may be exaggerated. Just as networked redundancies and distributed security practices constrain the potential ramifications of cyber-terrorism, there may be natural limits to the type of havoc states can wreak on the global communications infrastructure. There are also rational, as well as technological, constraints. </w:t>
      </w:r>
      <w:r w:rsidRPr="00931F9B">
        <w:rPr>
          <w:sz w:val="16"/>
        </w:rPr>
        <w:t>Much like the deterrent effect of nuclear weapons, states that are home to private corporations with assets spread transnationally throughout the world face strong financial incentives to preserve the security and seamless functioning of global communications networks that are</w:t>
      </w:r>
      <w:r w:rsidRPr="00FE52FB">
        <w:rPr>
          <w:sz w:val="16"/>
        </w:rPr>
        <w:t xml:space="preserve"> the sinews of hyper-capitalism. These constraints should not be overdrawn, however. </w:t>
      </w:r>
      <w:r w:rsidRPr="00FE52FB">
        <w:rPr>
          <w:u w:val="single"/>
        </w:rPr>
        <w:t>Rational choice models of costs and benefits do not always translate neatly into the equations drawn for the use of force internationally. And even targeted attacks on infrastructures can cause enormous disruptions to the flows of information worldwide, as several recent worms and viruses have demonstrated</w:t>
      </w:r>
      <w:r w:rsidRPr="00FE52FB">
        <w:rPr>
          <w:sz w:val="16"/>
        </w:rPr>
        <w:t xml:space="preserve">. </w:t>
      </w:r>
      <w:r w:rsidRPr="00C916CF">
        <w:rPr>
          <w:u w:val="single"/>
        </w:rPr>
        <w:t>More broadly for global democratic governance,</w:t>
      </w:r>
      <w:r w:rsidRPr="00FE52FB">
        <w:rPr>
          <w:u w:val="single"/>
        </w:rPr>
        <w:t xml:space="preserve"> however, is a theoretical question about the proper constitutive relationship between military and civilian spheres in liberal democratic </w:t>
      </w:r>
      <w:proofErr w:type="spellStart"/>
      <w:r w:rsidRPr="00FE52FB">
        <w:rPr>
          <w:u w:val="single"/>
        </w:rPr>
        <w:t>polities</w:t>
      </w:r>
      <w:proofErr w:type="spellEnd"/>
      <w:r w:rsidRPr="00FE52FB">
        <w:rPr>
          <w:sz w:val="16"/>
        </w:rPr>
        <w:t xml:space="preserve">; particularly as these bear on questions concerning the design of the public sphere. </w:t>
      </w:r>
      <w:r w:rsidRPr="00C916CF">
        <w:rPr>
          <w:highlight w:val="cyan"/>
          <w:u w:val="single"/>
        </w:rPr>
        <w:t xml:space="preserve">The Internet is much more than a simple appendage </w:t>
      </w:r>
      <w:r w:rsidRPr="00931F9B">
        <w:rPr>
          <w:u w:val="single"/>
        </w:rPr>
        <w:t>to other sectors of world politics</w:t>
      </w:r>
      <w:r w:rsidRPr="00FE52FB">
        <w:rPr>
          <w:u w:val="single"/>
        </w:rPr>
        <w:t xml:space="preserve"> — </w:t>
      </w:r>
      <w:r w:rsidRPr="00C916CF">
        <w:rPr>
          <w:highlight w:val="cyan"/>
          <w:u w:val="single"/>
        </w:rPr>
        <w:t xml:space="preserve">it is the forum </w:t>
      </w:r>
      <w:r w:rsidRPr="00931F9B">
        <w:rPr>
          <w:u w:val="single"/>
        </w:rPr>
        <w:t xml:space="preserve">or commons </w:t>
      </w:r>
      <w:r w:rsidRPr="00C916CF">
        <w:rPr>
          <w:highlight w:val="cyan"/>
          <w:u w:val="single"/>
        </w:rPr>
        <w:t xml:space="preserve">within which civic communications will take place. </w:t>
      </w:r>
      <w:r w:rsidRPr="00C916CF">
        <w:rPr>
          <w:b/>
          <w:highlight w:val="cyan"/>
          <w:u w:val="single"/>
        </w:rPr>
        <w:t xml:space="preserve">Preserving this commons from </w:t>
      </w:r>
      <w:proofErr w:type="spellStart"/>
      <w:r w:rsidRPr="00C916CF">
        <w:rPr>
          <w:b/>
          <w:highlight w:val="cyan"/>
          <w:u w:val="single"/>
        </w:rPr>
        <w:t>militarisation</w:t>
      </w:r>
      <w:proofErr w:type="spellEnd"/>
      <w:r w:rsidRPr="00C916CF">
        <w:rPr>
          <w:b/>
          <w:highlight w:val="cyan"/>
          <w:u w:val="single"/>
        </w:rPr>
        <w:t xml:space="preserve"> is as essential to global democratic governance as is the judicial restraint on force in domestic political sphere</w:t>
      </w:r>
      <w:r w:rsidRPr="00FE52FB">
        <w:rPr>
          <w:b/>
          <w:u w:val="single"/>
        </w:rPr>
        <w:t>s</w:t>
      </w:r>
      <w:r w:rsidRPr="00FE52FB">
        <w:rPr>
          <w:sz w:val="16"/>
        </w:rPr>
        <w:t xml:space="preserve">. </w:t>
      </w:r>
      <w:r w:rsidRPr="00FE52FB">
        <w:rPr>
          <w:u w:val="single"/>
        </w:rPr>
        <w:t>Given the race by states to develop offensive information warfare capabilities, and its potentially destructive and unforeseeable consequences, has the time come for a kind of cyberspace ‘arms control’?</w:t>
      </w:r>
      <w:r w:rsidRPr="00FE52FB">
        <w:rPr>
          <w:sz w:val="16"/>
        </w:rPr>
        <w:t xml:space="preserve"> If so, what might that look like and how might it emerge</w:t>
      </w:r>
      <w:proofErr w:type="gramStart"/>
      <w:r w:rsidRPr="00FE52FB">
        <w:rPr>
          <w:sz w:val="16"/>
        </w:rPr>
        <w:t>?66</w:t>
      </w:r>
      <w:proofErr w:type="gramEnd"/>
      <w:r w:rsidRPr="00FE52FB">
        <w:rPr>
          <w:sz w:val="16"/>
        </w:rPr>
        <w:t xml:space="preserve"> Though not described in terms of arms control per se, the following section offers a survey of the prospects.</w:t>
      </w:r>
    </w:p>
    <w:p w:rsidR="003A01EF" w:rsidRDefault="003A01EF" w:rsidP="003A01EF"/>
    <w:p w:rsidR="003A01EF" w:rsidRPr="00054A8A" w:rsidRDefault="003A01EF" w:rsidP="003A01EF">
      <w:pPr>
        <w:rPr>
          <w:b/>
        </w:rPr>
      </w:pPr>
      <w:r w:rsidRPr="00054A8A">
        <w:rPr>
          <w:b/>
        </w:rPr>
        <w:t xml:space="preserve">Empirically denied – no large impact </w:t>
      </w:r>
    </w:p>
    <w:p w:rsidR="003A01EF" w:rsidRPr="00FA76B3" w:rsidRDefault="003A01EF" w:rsidP="003A01EF">
      <w:pPr>
        <w:rPr>
          <w:sz w:val="16"/>
        </w:rPr>
      </w:pPr>
      <w:r w:rsidRPr="00827819">
        <w:rPr>
          <w:b/>
          <w:u w:val="single"/>
        </w:rPr>
        <w:t>Rid 12</w:t>
      </w:r>
      <w:r w:rsidRPr="00FA76B3">
        <w:rPr>
          <w:sz w:val="16"/>
        </w:rPr>
        <w:t xml:space="preserve"> – a </w:t>
      </w:r>
      <w:hyperlink r:id="rId15" w:tgtFrame="_blank" w:history="1">
        <w:r w:rsidRPr="00FA76B3">
          <w:rPr>
            <w:rStyle w:val="Hyperlink"/>
            <w:sz w:val="16"/>
          </w:rPr>
          <w:t>Reader in War Studies</w:t>
        </w:r>
      </w:hyperlink>
      <w:r w:rsidRPr="00FA76B3">
        <w:rPr>
          <w:sz w:val="16"/>
        </w:rPr>
        <w:t xml:space="preserve"> at King’s College London. He also is a non-resident fellow at the </w:t>
      </w:r>
      <w:hyperlink r:id="rId16" w:tgtFrame="_blank" w:history="1">
        <w:r w:rsidRPr="00FA76B3">
          <w:rPr>
            <w:rStyle w:val="Hyperlink"/>
            <w:sz w:val="16"/>
          </w:rPr>
          <w:t>Center for Transatlantic Relations</w:t>
        </w:r>
      </w:hyperlink>
      <w:r w:rsidRPr="00FA76B3">
        <w:rPr>
          <w:sz w:val="16"/>
        </w:rPr>
        <w:t xml:space="preserve"> in the School for Advanced International Studies, Johns Hopkins University, in Washington, DC. In 2009/2010, Rid was a visiting scholar at the Hebrew University and the </w:t>
      </w:r>
      <w:proofErr w:type="spellStart"/>
      <w:r w:rsidRPr="00FA76B3">
        <w:rPr>
          <w:sz w:val="16"/>
        </w:rPr>
        <w:t>Shalem</w:t>
      </w:r>
      <w:proofErr w:type="spellEnd"/>
      <w:r w:rsidRPr="00FA76B3">
        <w:rPr>
          <w:sz w:val="16"/>
        </w:rPr>
        <w:t xml:space="preserve"> Center in Jerusalem. From 2006 to 2009 he worked at the Woodrow Wilson Center and the RAND Corporation in Washington, and at the </w:t>
      </w:r>
      <w:proofErr w:type="spellStart"/>
      <w:r w:rsidRPr="00FA76B3">
        <w:rPr>
          <w:sz w:val="16"/>
        </w:rPr>
        <w:t>Institut</w:t>
      </w:r>
      <w:proofErr w:type="spellEnd"/>
      <w:r w:rsidRPr="00FA76B3">
        <w:rPr>
          <w:sz w:val="16"/>
        </w:rPr>
        <w:t> </w:t>
      </w:r>
      <w:proofErr w:type="spellStart"/>
      <w:r w:rsidRPr="00FA76B3">
        <w:rPr>
          <w:sz w:val="16"/>
        </w:rPr>
        <w:t>français</w:t>
      </w:r>
      <w:proofErr w:type="spellEnd"/>
      <w:r w:rsidRPr="00FA76B3">
        <w:rPr>
          <w:sz w:val="16"/>
        </w:rPr>
        <w:t xml:space="preserve"> des relations </w:t>
      </w:r>
      <w:proofErr w:type="spellStart"/>
      <w:proofErr w:type="gramStart"/>
      <w:r w:rsidRPr="00FA76B3">
        <w:rPr>
          <w:sz w:val="16"/>
        </w:rPr>
        <w:t>internationales</w:t>
      </w:r>
      <w:proofErr w:type="spellEnd"/>
      <w:proofErr w:type="gramEnd"/>
      <w:r w:rsidRPr="00FA76B3">
        <w:rPr>
          <w:sz w:val="16"/>
        </w:rPr>
        <w:t xml:space="preserve"> in Paris. Rid wrote his first book and thesis at the Berlin-based </w:t>
      </w:r>
      <w:proofErr w:type="spellStart"/>
      <w:r w:rsidRPr="00FA76B3">
        <w:rPr>
          <w:sz w:val="16"/>
        </w:rPr>
        <w:t>Stiftung</w:t>
      </w:r>
      <w:proofErr w:type="spellEnd"/>
      <w:r w:rsidRPr="00FA76B3">
        <w:rPr>
          <w:sz w:val="16"/>
        </w:rPr>
        <w:t xml:space="preserve"> </w:t>
      </w:r>
      <w:proofErr w:type="spellStart"/>
      <w:r w:rsidRPr="00FA76B3">
        <w:rPr>
          <w:sz w:val="16"/>
        </w:rPr>
        <w:t>Wissenschaft</w:t>
      </w:r>
      <w:proofErr w:type="spellEnd"/>
      <w:r w:rsidRPr="00FA76B3">
        <w:rPr>
          <w:sz w:val="16"/>
        </w:rPr>
        <w:t xml:space="preserve"> und </w:t>
      </w:r>
      <w:proofErr w:type="spellStart"/>
      <w:r w:rsidRPr="00FA76B3">
        <w:rPr>
          <w:sz w:val="16"/>
        </w:rPr>
        <w:t>Politik</w:t>
      </w:r>
      <w:proofErr w:type="spellEnd"/>
      <w:r w:rsidRPr="00FA76B3">
        <w:rPr>
          <w:sz w:val="16"/>
        </w:rPr>
        <w:t xml:space="preserve">, Germany’s major government-funded foreign policy think tank. Rid holds a PhD from the Humboldt </w:t>
      </w:r>
      <w:proofErr w:type="spellStart"/>
      <w:r w:rsidRPr="00FA76B3">
        <w:rPr>
          <w:sz w:val="16"/>
        </w:rPr>
        <w:t>Universität</w:t>
      </w:r>
      <w:proofErr w:type="spellEnd"/>
      <w:r w:rsidRPr="00FA76B3">
        <w:rPr>
          <w:sz w:val="16"/>
        </w:rPr>
        <w:t xml:space="preserve"> </w:t>
      </w:r>
      <w:proofErr w:type="spellStart"/>
      <w:r w:rsidRPr="00FA76B3">
        <w:rPr>
          <w:sz w:val="16"/>
        </w:rPr>
        <w:t>zu</w:t>
      </w:r>
      <w:proofErr w:type="spellEnd"/>
      <w:r w:rsidRPr="00FA76B3">
        <w:rPr>
          <w:sz w:val="16"/>
        </w:rPr>
        <w:t xml:space="preserve"> Berlin (Thomas, March/April, “Think Again: </w:t>
      </w:r>
      <w:proofErr w:type="spellStart"/>
      <w:r w:rsidRPr="00FA76B3">
        <w:rPr>
          <w:sz w:val="16"/>
        </w:rPr>
        <w:t>Cyberwar</w:t>
      </w:r>
      <w:proofErr w:type="spellEnd"/>
      <w:r w:rsidRPr="00FA76B3">
        <w:rPr>
          <w:sz w:val="16"/>
        </w:rPr>
        <w:t xml:space="preserve">” </w:t>
      </w:r>
      <w:hyperlink r:id="rId17" w:history="1">
        <w:r w:rsidRPr="00FA76B3">
          <w:rPr>
            <w:rStyle w:val="Hyperlink"/>
            <w:sz w:val="16"/>
          </w:rPr>
          <w:t>http://www.foreignpolicy.com/articles/2012/02/27/cyberwar?page=0,6</w:t>
        </w:r>
      </w:hyperlink>
      <w:r w:rsidRPr="00FA76B3">
        <w:rPr>
          <w:sz w:val="16"/>
        </w:rPr>
        <w:t xml:space="preserve">) </w:t>
      </w:r>
      <w:proofErr w:type="spellStart"/>
      <w:r w:rsidRPr="00FA76B3">
        <w:rPr>
          <w:sz w:val="16"/>
        </w:rPr>
        <w:t>Jacome</w:t>
      </w:r>
      <w:proofErr w:type="spellEnd"/>
      <w:r w:rsidRPr="00FA76B3">
        <w:rPr>
          <w:sz w:val="16"/>
        </w:rPr>
        <w:t xml:space="preserve"> </w:t>
      </w:r>
    </w:p>
    <w:p w:rsidR="003A01EF" w:rsidRPr="00FA76B3" w:rsidRDefault="003A01EF" w:rsidP="003A01EF">
      <w:pPr>
        <w:rPr>
          <w:rFonts w:eastAsia="Times New Roman"/>
          <w:sz w:val="16"/>
          <w:szCs w:val="24"/>
        </w:rPr>
      </w:pPr>
    </w:p>
    <w:p w:rsidR="003A01EF" w:rsidRPr="00FA76B3" w:rsidRDefault="003A01EF" w:rsidP="003A01EF">
      <w:pPr>
        <w:rPr>
          <w:rFonts w:eastAsia="Times New Roman"/>
          <w:sz w:val="16"/>
          <w:szCs w:val="14"/>
        </w:rPr>
      </w:pPr>
      <w:r w:rsidRPr="00FA76B3">
        <w:rPr>
          <w:rFonts w:eastAsia="Times New Roman"/>
          <w:bCs/>
          <w:sz w:val="16"/>
          <w:szCs w:val="24"/>
        </w:rPr>
        <w:t>"</w:t>
      </w:r>
      <w:proofErr w:type="spellStart"/>
      <w:r w:rsidRPr="00054A8A">
        <w:rPr>
          <w:rFonts w:eastAsia="Times New Roman"/>
          <w:bCs/>
          <w:szCs w:val="24"/>
          <w:highlight w:val="cyan"/>
          <w:u w:val="single"/>
        </w:rPr>
        <w:t>Cyberwar</w:t>
      </w:r>
      <w:proofErr w:type="spellEnd"/>
      <w:r w:rsidRPr="00054A8A">
        <w:rPr>
          <w:rFonts w:eastAsia="Times New Roman"/>
          <w:bCs/>
          <w:szCs w:val="24"/>
          <w:highlight w:val="cyan"/>
          <w:u w:val="single"/>
        </w:rPr>
        <w:t xml:space="preserve"> </w:t>
      </w:r>
      <w:r w:rsidRPr="00FA76B3">
        <w:rPr>
          <w:rFonts w:eastAsia="Times New Roman"/>
          <w:bCs/>
          <w:sz w:val="16"/>
          <w:szCs w:val="14"/>
        </w:rPr>
        <w:t>Is Already Upon Us."</w:t>
      </w:r>
      <w:r w:rsidRPr="00FA76B3">
        <w:rPr>
          <w:rFonts w:eastAsia="Times New Roman"/>
          <w:sz w:val="16"/>
          <w:szCs w:val="14"/>
        </w:rPr>
        <w:t xml:space="preserve"> </w:t>
      </w:r>
    </w:p>
    <w:p w:rsidR="003A01EF" w:rsidRPr="00FA76B3" w:rsidRDefault="003A01EF" w:rsidP="003A01EF">
      <w:pPr>
        <w:rPr>
          <w:rFonts w:eastAsia="Times New Roman"/>
          <w:sz w:val="16"/>
          <w:szCs w:val="14"/>
        </w:rPr>
      </w:pPr>
      <w:r w:rsidRPr="00FA76B3">
        <w:rPr>
          <w:rFonts w:eastAsia="Times New Roman"/>
          <w:bCs/>
          <w:sz w:val="16"/>
          <w:szCs w:val="14"/>
        </w:rPr>
        <w:t>No way</w:t>
      </w:r>
      <w:r w:rsidRPr="00054A8A">
        <w:rPr>
          <w:rFonts w:eastAsia="Times New Roman"/>
          <w:b/>
          <w:bCs/>
          <w:sz w:val="14"/>
          <w:szCs w:val="14"/>
        </w:rPr>
        <w:t>.</w:t>
      </w:r>
      <w:r w:rsidRPr="00FA76B3">
        <w:rPr>
          <w:rFonts w:eastAsia="Times New Roman"/>
          <w:sz w:val="16"/>
          <w:szCs w:val="14"/>
        </w:rPr>
        <w:t xml:space="preserve"> "</w:t>
      </w:r>
      <w:proofErr w:type="spellStart"/>
      <w:r w:rsidRPr="00FA76B3">
        <w:rPr>
          <w:rFonts w:eastAsia="Times New Roman"/>
          <w:sz w:val="16"/>
          <w:szCs w:val="14"/>
        </w:rPr>
        <w:t>Cyberwar</w:t>
      </w:r>
      <w:proofErr w:type="spellEnd"/>
      <w:r w:rsidRPr="00FA76B3">
        <w:rPr>
          <w:rFonts w:eastAsia="Times New Roman"/>
          <w:sz w:val="16"/>
          <w:szCs w:val="14"/>
        </w:rPr>
        <w:t xml:space="preserve"> is coming!" John </w:t>
      </w:r>
      <w:proofErr w:type="spellStart"/>
      <w:r w:rsidRPr="00FA76B3">
        <w:rPr>
          <w:rFonts w:eastAsia="Times New Roman"/>
          <w:sz w:val="16"/>
          <w:szCs w:val="14"/>
        </w:rPr>
        <w:t>Arquilla</w:t>
      </w:r>
      <w:proofErr w:type="spellEnd"/>
      <w:r w:rsidRPr="00FA76B3">
        <w:rPr>
          <w:rFonts w:eastAsia="Times New Roman"/>
          <w:sz w:val="16"/>
          <w:szCs w:val="14"/>
        </w:rPr>
        <w:t xml:space="preserve"> and David </w:t>
      </w:r>
      <w:proofErr w:type="spellStart"/>
      <w:r w:rsidRPr="00FA76B3">
        <w:rPr>
          <w:rFonts w:eastAsia="Times New Roman"/>
          <w:sz w:val="16"/>
          <w:szCs w:val="14"/>
        </w:rPr>
        <w:t>Ronfeldt</w:t>
      </w:r>
      <w:proofErr w:type="spellEnd"/>
      <w:r w:rsidRPr="00FA76B3">
        <w:rPr>
          <w:rFonts w:eastAsia="Times New Roman"/>
          <w:sz w:val="16"/>
          <w:szCs w:val="24"/>
        </w:rPr>
        <w:t xml:space="preserve"> </w:t>
      </w:r>
      <w:r w:rsidRPr="00054A8A">
        <w:rPr>
          <w:rFonts w:eastAsia="Times New Roman"/>
          <w:szCs w:val="24"/>
          <w:highlight w:val="cyan"/>
          <w:u w:val="single"/>
        </w:rPr>
        <w:t>predicted in</w:t>
      </w:r>
      <w:r w:rsidRPr="00FA76B3">
        <w:rPr>
          <w:rFonts w:eastAsia="Times New Roman"/>
          <w:sz w:val="16"/>
          <w:szCs w:val="24"/>
        </w:rPr>
        <w:t xml:space="preserve"> a celebrated </w:t>
      </w:r>
      <w:hyperlink r:id="rId18" w:tgtFrame="_blank" w:history="1">
        <w:r w:rsidRPr="00FA76B3">
          <w:rPr>
            <w:rFonts w:eastAsia="Times New Roman"/>
            <w:sz w:val="16"/>
            <w:szCs w:val="24"/>
          </w:rPr>
          <w:t>Rand paper</w:t>
        </w:r>
      </w:hyperlink>
      <w:r w:rsidRPr="00FA76B3">
        <w:rPr>
          <w:rFonts w:eastAsia="Times New Roman"/>
          <w:sz w:val="16"/>
          <w:szCs w:val="24"/>
        </w:rPr>
        <w:t xml:space="preserve"> back in </w:t>
      </w:r>
      <w:r w:rsidRPr="00054A8A">
        <w:rPr>
          <w:rFonts w:eastAsia="Times New Roman"/>
          <w:szCs w:val="24"/>
          <w:highlight w:val="cyan"/>
          <w:u w:val="single"/>
        </w:rPr>
        <w:t>1993</w:t>
      </w:r>
      <w:r w:rsidRPr="00FA76B3">
        <w:rPr>
          <w:rFonts w:eastAsia="Times New Roman"/>
          <w:sz w:val="16"/>
          <w:szCs w:val="24"/>
          <w:highlight w:val="cyan"/>
        </w:rPr>
        <w:t>.</w:t>
      </w:r>
      <w:r w:rsidRPr="00FA76B3">
        <w:rPr>
          <w:rFonts w:eastAsia="Times New Roman"/>
          <w:sz w:val="16"/>
          <w:szCs w:val="24"/>
        </w:rPr>
        <w:t xml:space="preserve"> </w:t>
      </w:r>
      <w:r w:rsidRPr="00FA76B3">
        <w:rPr>
          <w:rFonts w:eastAsia="Times New Roman"/>
          <w:sz w:val="16"/>
          <w:szCs w:val="14"/>
        </w:rPr>
        <w:t xml:space="preserve">Since then, it seems to have arrived -- at least by the account of the U.S. military establishment, which is busy competing over who should get what share of the fight. Cyberspace is "a domain in which the Air Force flies and fights," Air Force Secretary Michael Wynne </w:t>
      </w:r>
      <w:hyperlink r:id="rId19" w:tgtFrame="_blank" w:history="1">
        <w:r w:rsidRPr="00FA76B3">
          <w:rPr>
            <w:rFonts w:eastAsia="Times New Roman"/>
            <w:sz w:val="16"/>
            <w:szCs w:val="14"/>
          </w:rPr>
          <w:t>claimed</w:t>
        </w:r>
      </w:hyperlink>
      <w:r w:rsidRPr="00FA76B3">
        <w:rPr>
          <w:rFonts w:eastAsia="Times New Roman"/>
          <w:sz w:val="16"/>
          <w:szCs w:val="14"/>
        </w:rPr>
        <w:t xml:space="preserve"> in 2006. By 2012, William J. Lynn III, the deputy defense secretary at the time, was </w:t>
      </w:r>
      <w:hyperlink r:id="rId20" w:tgtFrame="_blank" w:history="1">
        <w:r w:rsidRPr="00FA76B3">
          <w:rPr>
            <w:rFonts w:eastAsia="Times New Roman"/>
            <w:sz w:val="16"/>
            <w:szCs w:val="14"/>
          </w:rPr>
          <w:t>writing</w:t>
        </w:r>
      </w:hyperlink>
      <w:r w:rsidRPr="00FA76B3">
        <w:rPr>
          <w:rFonts w:eastAsia="Times New Roman"/>
          <w:sz w:val="16"/>
          <w:szCs w:val="14"/>
        </w:rPr>
        <w:t xml:space="preserve"> that </w:t>
      </w:r>
      <w:proofErr w:type="spellStart"/>
      <w:r w:rsidRPr="00FA76B3">
        <w:rPr>
          <w:rFonts w:eastAsia="Times New Roman"/>
          <w:sz w:val="16"/>
          <w:szCs w:val="14"/>
        </w:rPr>
        <w:t>cyberwar</w:t>
      </w:r>
      <w:proofErr w:type="spellEnd"/>
      <w:r w:rsidRPr="00FA76B3">
        <w:rPr>
          <w:rFonts w:eastAsia="Times New Roman"/>
          <w:sz w:val="16"/>
          <w:szCs w:val="14"/>
        </w:rPr>
        <w:t xml:space="preserve"> is "just as critical to military operations as land, sea, air, and space." In January, the Defense Department </w:t>
      </w:r>
      <w:hyperlink r:id="rId21" w:tgtFrame="_blank" w:history="1">
        <w:r w:rsidRPr="00FA76B3">
          <w:rPr>
            <w:rFonts w:eastAsia="Times New Roman"/>
            <w:sz w:val="16"/>
            <w:szCs w:val="14"/>
          </w:rPr>
          <w:t>vowed</w:t>
        </w:r>
      </w:hyperlink>
      <w:r w:rsidRPr="00FA76B3">
        <w:rPr>
          <w:rFonts w:eastAsia="Times New Roman"/>
          <w:sz w:val="16"/>
          <w:szCs w:val="14"/>
        </w:rPr>
        <w:t xml:space="preserve"> to equip the U.S. armed forces for "conducting a combined arms campaign across all domains -- land, air, maritime, space, and cyberspace." Meanwhile, growing piles of books and articles explore the threats of </w:t>
      </w:r>
      <w:proofErr w:type="spellStart"/>
      <w:r w:rsidRPr="00FA76B3">
        <w:rPr>
          <w:rFonts w:eastAsia="Times New Roman"/>
          <w:sz w:val="16"/>
          <w:szCs w:val="14"/>
        </w:rPr>
        <w:t>cyberwarfare</w:t>
      </w:r>
      <w:proofErr w:type="spellEnd"/>
      <w:r w:rsidRPr="00FA76B3">
        <w:rPr>
          <w:rFonts w:eastAsia="Times New Roman"/>
          <w:sz w:val="16"/>
          <w:szCs w:val="14"/>
        </w:rPr>
        <w:t xml:space="preserve">, </w:t>
      </w:r>
      <w:proofErr w:type="spellStart"/>
      <w:r w:rsidRPr="00FA76B3">
        <w:rPr>
          <w:rFonts w:eastAsia="Times New Roman"/>
          <w:sz w:val="16"/>
          <w:szCs w:val="14"/>
        </w:rPr>
        <w:t>cyberterrorism</w:t>
      </w:r>
      <w:proofErr w:type="spellEnd"/>
      <w:r w:rsidRPr="00FA76B3">
        <w:rPr>
          <w:rFonts w:eastAsia="Times New Roman"/>
          <w:sz w:val="16"/>
          <w:szCs w:val="14"/>
        </w:rPr>
        <w:t xml:space="preserve">, and how to survive them. </w:t>
      </w:r>
    </w:p>
    <w:p w:rsidR="003A01EF" w:rsidRPr="00FA76B3" w:rsidRDefault="003A01EF" w:rsidP="003A01EF">
      <w:pPr>
        <w:rPr>
          <w:rFonts w:eastAsia="Times New Roman"/>
          <w:sz w:val="16"/>
          <w:szCs w:val="24"/>
        </w:rPr>
      </w:pPr>
      <w:r w:rsidRPr="00054A8A">
        <w:rPr>
          <w:rFonts w:eastAsia="Times New Roman"/>
          <w:szCs w:val="24"/>
          <w:highlight w:val="cyan"/>
          <w:u w:val="single"/>
        </w:rPr>
        <w:t xml:space="preserve">Time for a reality check: </w:t>
      </w:r>
      <w:proofErr w:type="spellStart"/>
      <w:r w:rsidRPr="00054A8A">
        <w:rPr>
          <w:rFonts w:eastAsia="Times New Roman"/>
          <w:szCs w:val="24"/>
          <w:highlight w:val="cyan"/>
          <w:u w:val="single"/>
        </w:rPr>
        <w:t>Cyberwar</w:t>
      </w:r>
      <w:proofErr w:type="spellEnd"/>
      <w:r w:rsidRPr="00054A8A">
        <w:rPr>
          <w:rFonts w:eastAsia="Times New Roman"/>
          <w:szCs w:val="24"/>
          <w:highlight w:val="cyan"/>
          <w:u w:val="single"/>
        </w:rPr>
        <w:t xml:space="preserve"> is</w:t>
      </w:r>
      <w:r w:rsidRPr="00054A8A">
        <w:rPr>
          <w:rFonts w:eastAsia="Times New Roman"/>
          <w:szCs w:val="24"/>
          <w:u w:val="single"/>
        </w:rPr>
        <w:t xml:space="preserve"> still more </w:t>
      </w:r>
      <w:r w:rsidRPr="00054A8A">
        <w:rPr>
          <w:rFonts w:eastAsia="Times New Roman"/>
          <w:szCs w:val="24"/>
          <w:highlight w:val="cyan"/>
          <w:u w:val="single"/>
        </w:rPr>
        <w:t>hype</w:t>
      </w:r>
      <w:r w:rsidRPr="00054A8A">
        <w:rPr>
          <w:rFonts w:eastAsia="Times New Roman"/>
          <w:szCs w:val="24"/>
          <w:u w:val="single"/>
        </w:rPr>
        <w:t xml:space="preserve"> </w:t>
      </w:r>
      <w:r w:rsidRPr="00FA76B3">
        <w:rPr>
          <w:rFonts w:eastAsia="Times New Roman"/>
          <w:sz w:val="16"/>
          <w:szCs w:val="24"/>
        </w:rPr>
        <w:t xml:space="preserve">than hazard. Consider the </w:t>
      </w:r>
      <w:r w:rsidRPr="00054A8A">
        <w:rPr>
          <w:rFonts w:eastAsia="Times New Roman"/>
          <w:szCs w:val="24"/>
          <w:u w:val="single"/>
        </w:rPr>
        <w:t>definition of</w:t>
      </w:r>
      <w:r w:rsidRPr="00FA76B3">
        <w:rPr>
          <w:rFonts w:eastAsia="Times New Roman"/>
          <w:sz w:val="16"/>
          <w:szCs w:val="24"/>
        </w:rPr>
        <w:t xml:space="preserve"> an act of </w:t>
      </w:r>
      <w:r w:rsidRPr="00054A8A">
        <w:rPr>
          <w:rFonts w:eastAsia="Times New Roman"/>
          <w:szCs w:val="24"/>
          <w:highlight w:val="cyan"/>
          <w:u w:val="single"/>
        </w:rPr>
        <w:t>war</w:t>
      </w:r>
      <w:r w:rsidRPr="00054A8A">
        <w:rPr>
          <w:rFonts w:eastAsia="Times New Roman"/>
          <w:szCs w:val="24"/>
          <w:u w:val="single"/>
        </w:rPr>
        <w:t xml:space="preserve">: It </w:t>
      </w:r>
      <w:r w:rsidRPr="00054A8A">
        <w:rPr>
          <w:rFonts w:eastAsia="Times New Roman"/>
          <w:szCs w:val="24"/>
          <w:highlight w:val="cyan"/>
          <w:u w:val="single"/>
        </w:rPr>
        <w:t xml:space="preserve">has to be </w:t>
      </w:r>
      <w:r w:rsidRPr="00FA76B3">
        <w:rPr>
          <w:rFonts w:eastAsia="Times New Roman"/>
          <w:sz w:val="16"/>
          <w:szCs w:val="24"/>
        </w:rPr>
        <w:t>potentially</w:t>
      </w:r>
      <w:r w:rsidRPr="00054A8A">
        <w:rPr>
          <w:rFonts w:eastAsia="Times New Roman"/>
          <w:szCs w:val="24"/>
          <w:u w:val="single"/>
        </w:rPr>
        <w:t xml:space="preserve"> </w:t>
      </w:r>
      <w:r w:rsidRPr="005116DE">
        <w:rPr>
          <w:rFonts w:eastAsia="Times New Roman"/>
          <w:szCs w:val="24"/>
          <w:highlight w:val="cyan"/>
          <w:u w:val="single"/>
        </w:rPr>
        <w:t>violent</w:t>
      </w:r>
      <w:r w:rsidRPr="00FA76B3">
        <w:rPr>
          <w:rFonts w:eastAsia="Times New Roman"/>
          <w:sz w:val="16"/>
          <w:szCs w:val="24"/>
        </w:rPr>
        <w:t xml:space="preserve">, it has to be purposeful, and it has to be political. </w:t>
      </w:r>
      <w:r w:rsidRPr="00054A8A">
        <w:rPr>
          <w:rFonts w:eastAsia="Times New Roman"/>
          <w:szCs w:val="24"/>
          <w:u w:val="single"/>
        </w:rPr>
        <w:t xml:space="preserve">The </w:t>
      </w:r>
      <w:proofErr w:type="spellStart"/>
      <w:r w:rsidRPr="00054A8A">
        <w:rPr>
          <w:rFonts w:eastAsia="Times New Roman"/>
          <w:szCs w:val="24"/>
          <w:highlight w:val="cyan"/>
          <w:u w:val="single"/>
        </w:rPr>
        <w:t>cyberattacks</w:t>
      </w:r>
      <w:proofErr w:type="spellEnd"/>
      <w:r w:rsidRPr="00054A8A">
        <w:rPr>
          <w:rFonts w:eastAsia="Times New Roman"/>
          <w:szCs w:val="24"/>
          <w:highlight w:val="cyan"/>
          <w:u w:val="single"/>
        </w:rPr>
        <w:t xml:space="preserve"> we've seen</w:t>
      </w:r>
      <w:r w:rsidRPr="00054A8A">
        <w:rPr>
          <w:rFonts w:eastAsia="Times New Roman"/>
          <w:szCs w:val="24"/>
          <w:u w:val="single"/>
        </w:rPr>
        <w:t xml:space="preserve"> </w:t>
      </w:r>
      <w:r w:rsidRPr="00FA76B3">
        <w:rPr>
          <w:rFonts w:eastAsia="Times New Roman"/>
          <w:sz w:val="16"/>
          <w:szCs w:val="14"/>
        </w:rPr>
        <w:t xml:space="preserve">so far, from Estonia to the </w:t>
      </w:r>
      <w:proofErr w:type="spellStart"/>
      <w:r w:rsidRPr="00FA76B3">
        <w:rPr>
          <w:rFonts w:eastAsia="Times New Roman"/>
          <w:sz w:val="16"/>
          <w:szCs w:val="14"/>
        </w:rPr>
        <w:t>Stuxnet</w:t>
      </w:r>
      <w:proofErr w:type="spellEnd"/>
      <w:r w:rsidRPr="00FA76B3">
        <w:rPr>
          <w:rFonts w:eastAsia="Times New Roman"/>
          <w:sz w:val="16"/>
          <w:szCs w:val="14"/>
        </w:rPr>
        <w:t xml:space="preserve"> virus, simply</w:t>
      </w:r>
      <w:r w:rsidRPr="00054A8A">
        <w:rPr>
          <w:rFonts w:eastAsia="Times New Roman"/>
          <w:szCs w:val="24"/>
          <w:u w:val="single"/>
        </w:rPr>
        <w:t xml:space="preserve"> </w:t>
      </w:r>
      <w:r w:rsidRPr="00054A8A">
        <w:rPr>
          <w:rFonts w:eastAsia="Times New Roman"/>
          <w:szCs w:val="24"/>
          <w:highlight w:val="cyan"/>
          <w:u w:val="single"/>
        </w:rPr>
        <w:t>don't meet</w:t>
      </w:r>
      <w:r w:rsidRPr="00054A8A">
        <w:rPr>
          <w:rFonts w:eastAsia="Times New Roman"/>
          <w:szCs w:val="24"/>
          <w:u w:val="single"/>
        </w:rPr>
        <w:t xml:space="preserve"> these </w:t>
      </w:r>
      <w:r w:rsidRPr="00054A8A">
        <w:rPr>
          <w:rFonts w:eastAsia="Times New Roman"/>
          <w:szCs w:val="24"/>
          <w:highlight w:val="cyan"/>
          <w:u w:val="single"/>
        </w:rPr>
        <w:t>criteria</w:t>
      </w:r>
      <w:r w:rsidRPr="00054A8A">
        <w:rPr>
          <w:rFonts w:eastAsia="Times New Roman"/>
          <w:szCs w:val="24"/>
          <w:u w:val="single"/>
        </w:rPr>
        <w:t>.</w:t>
      </w:r>
      <w:r w:rsidRPr="00FA76B3">
        <w:rPr>
          <w:rFonts w:eastAsia="Times New Roman"/>
          <w:sz w:val="16"/>
          <w:szCs w:val="24"/>
        </w:rPr>
        <w:t xml:space="preserve"> </w:t>
      </w:r>
    </w:p>
    <w:p w:rsidR="003A01EF" w:rsidRPr="00FA76B3" w:rsidRDefault="003A01EF" w:rsidP="003A01EF">
      <w:pPr>
        <w:rPr>
          <w:rFonts w:eastAsia="Times New Roman"/>
          <w:sz w:val="16"/>
          <w:szCs w:val="14"/>
        </w:rPr>
      </w:pPr>
      <w:r w:rsidRPr="00FA76B3">
        <w:rPr>
          <w:rFonts w:eastAsia="Times New Roman"/>
          <w:sz w:val="16"/>
          <w:szCs w:val="14"/>
        </w:rPr>
        <w:t>Take the dubious story of a</w:t>
      </w:r>
      <w:r w:rsidRPr="00054A8A">
        <w:rPr>
          <w:rFonts w:eastAsia="Times New Roman"/>
          <w:szCs w:val="24"/>
          <w:u w:val="single"/>
        </w:rPr>
        <w:t xml:space="preserve"> </w:t>
      </w:r>
      <w:r w:rsidRPr="00054A8A">
        <w:rPr>
          <w:rFonts w:eastAsia="Times New Roman"/>
          <w:szCs w:val="24"/>
          <w:highlight w:val="cyan"/>
          <w:u w:val="single"/>
        </w:rPr>
        <w:t>Soviet pipeline explosion</w:t>
      </w:r>
      <w:r w:rsidRPr="00054A8A">
        <w:rPr>
          <w:rFonts w:eastAsia="Times New Roman"/>
          <w:szCs w:val="24"/>
          <w:u w:val="single"/>
        </w:rPr>
        <w:t xml:space="preserve"> back in 1982, much </w:t>
      </w:r>
      <w:r w:rsidRPr="00054A8A">
        <w:rPr>
          <w:rFonts w:eastAsia="Times New Roman"/>
          <w:szCs w:val="24"/>
          <w:highlight w:val="cyan"/>
          <w:u w:val="single"/>
        </w:rPr>
        <w:t>cited</w:t>
      </w:r>
      <w:r w:rsidRPr="00054A8A">
        <w:rPr>
          <w:rFonts w:eastAsia="Times New Roman"/>
          <w:szCs w:val="24"/>
          <w:u w:val="single"/>
        </w:rPr>
        <w:t xml:space="preserve"> by </w:t>
      </w:r>
      <w:proofErr w:type="spellStart"/>
      <w:r w:rsidRPr="00054A8A">
        <w:rPr>
          <w:rFonts w:eastAsia="Times New Roman"/>
          <w:szCs w:val="24"/>
          <w:u w:val="single"/>
        </w:rPr>
        <w:t>cyberwar's</w:t>
      </w:r>
      <w:proofErr w:type="spellEnd"/>
      <w:r w:rsidRPr="00054A8A">
        <w:rPr>
          <w:rFonts w:eastAsia="Times New Roman"/>
          <w:szCs w:val="24"/>
          <w:u w:val="single"/>
        </w:rPr>
        <w:t xml:space="preserve"> true believers </w:t>
      </w:r>
      <w:r w:rsidRPr="00054A8A">
        <w:rPr>
          <w:rFonts w:eastAsia="Times New Roman"/>
          <w:szCs w:val="24"/>
          <w:highlight w:val="cyan"/>
          <w:u w:val="single"/>
        </w:rPr>
        <w:t xml:space="preserve">as </w:t>
      </w:r>
      <w:r w:rsidRPr="00054A8A">
        <w:rPr>
          <w:rFonts w:eastAsia="Times New Roman"/>
          <w:szCs w:val="24"/>
          <w:u w:val="single"/>
        </w:rPr>
        <w:t xml:space="preserve">the </w:t>
      </w:r>
      <w:r w:rsidRPr="00054A8A">
        <w:rPr>
          <w:rFonts w:eastAsia="Times New Roman"/>
          <w:szCs w:val="24"/>
          <w:highlight w:val="cyan"/>
          <w:u w:val="single"/>
        </w:rPr>
        <w:t xml:space="preserve">most </w:t>
      </w:r>
      <w:r w:rsidRPr="005116DE">
        <w:rPr>
          <w:rFonts w:eastAsia="Times New Roman"/>
          <w:szCs w:val="24"/>
          <w:highlight w:val="cyan"/>
          <w:u w:val="single"/>
        </w:rPr>
        <w:t xml:space="preserve">destructive </w:t>
      </w:r>
      <w:proofErr w:type="spellStart"/>
      <w:r w:rsidRPr="005116DE">
        <w:rPr>
          <w:rFonts w:eastAsia="Times New Roman"/>
          <w:szCs w:val="14"/>
          <w:highlight w:val="cyan"/>
          <w:u w:val="single"/>
        </w:rPr>
        <w:t>cyberattack</w:t>
      </w:r>
      <w:proofErr w:type="spellEnd"/>
      <w:r w:rsidRPr="00FA76B3">
        <w:rPr>
          <w:rFonts w:eastAsia="Times New Roman"/>
          <w:sz w:val="16"/>
          <w:szCs w:val="14"/>
        </w:rPr>
        <w:t xml:space="preserve"> ever.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w:t>
      </w:r>
      <w:r w:rsidRPr="00054A8A">
        <w:rPr>
          <w:rFonts w:eastAsia="Times New Roman"/>
          <w:b/>
          <w:bCs/>
          <w:sz w:val="14"/>
          <w:szCs w:val="14"/>
        </w:rPr>
        <w:t xml:space="preserve"> </w:t>
      </w:r>
      <w:r w:rsidRPr="00FA76B3">
        <w:rPr>
          <w:rFonts w:eastAsia="Times New Roman"/>
          <w:sz w:val="16"/>
          <w:szCs w:val="14"/>
        </w:rPr>
        <w:t>Targeting a Soviet pipeline linking gas fields in Siberia to European markets, the operation sabotaged the pipeline's control systems with software</w:t>
      </w:r>
      <w:r w:rsidRPr="00054A8A">
        <w:rPr>
          <w:rFonts w:eastAsia="Times New Roman"/>
          <w:b/>
          <w:bCs/>
          <w:sz w:val="14"/>
          <w:szCs w:val="14"/>
        </w:rPr>
        <w:t xml:space="preserve"> </w:t>
      </w:r>
      <w:r w:rsidRPr="00FA76B3">
        <w:rPr>
          <w:rFonts w:eastAsia="Times New Roman"/>
          <w:sz w:val="16"/>
          <w:szCs w:val="14"/>
        </w:rPr>
        <w:t>from a Canadian firm</w:t>
      </w:r>
      <w:r w:rsidRPr="00054A8A">
        <w:rPr>
          <w:rFonts w:eastAsia="Times New Roman"/>
          <w:b/>
          <w:bCs/>
          <w:sz w:val="14"/>
          <w:szCs w:val="14"/>
        </w:rPr>
        <w:t xml:space="preserve"> </w:t>
      </w:r>
      <w:r w:rsidRPr="00FA76B3">
        <w:rPr>
          <w:rFonts w:eastAsia="Times New Roman"/>
          <w:sz w:val="16"/>
          <w:szCs w:val="14"/>
        </w:rPr>
        <w:t>that the CIA had doctored with malicious code</w:t>
      </w:r>
      <w:r w:rsidRPr="00FA76B3">
        <w:rPr>
          <w:rFonts w:eastAsia="Times New Roman"/>
          <w:sz w:val="16"/>
          <w:szCs w:val="24"/>
        </w:rPr>
        <w:t xml:space="preserve">. </w:t>
      </w:r>
      <w:r w:rsidRPr="00054A8A">
        <w:rPr>
          <w:rFonts w:eastAsia="Times New Roman"/>
          <w:szCs w:val="24"/>
          <w:highlight w:val="cyan"/>
          <w:u w:val="single"/>
        </w:rPr>
        <w:t>No one died</w:t>
      </w:r>
      <w:r w:rsidRPr="00FA76B3">
        <w:rPr>
          <w:rFonts w:eastAsia="Times New Roman"/>
          <w:sz w:val="16"/>
          <w:szCs w:val="24"/>
        </w:rPr>
        <w:t xml:space="preserve">, </w:t>
      </w:r>
      <w:r w:rsidRPr="00FA76B3">
        <w:rPr>
          <w:rFonts w:eastAsia="Times New Roman"/>
          <w:sz w:val="16"/>
          <w:szCs w:val="14"/>
        </w:rPr>
        <w:t xml:space="preserve">according to Thomas Reed, a U.S. National Security Council aide at the time who revealed the incident in his 2004 book, </w:t>
      </w:r>
      <w:hyperlink r:id="rId22" w:tgtFrame="_blank" w:history="1">
        <w:r w:rsidRPr="00FA76B3">
          <w:rPr>
            <w:rFonts w:eastAsia="Times New Roman"/>
            <w:i/>
            <w:iCs/>
            <w:sz w:val="16"/>
            <w:szCs w:val="14"/>
          </w:rPr>
          <w:t>At the Abyss</w:t>
        </w:r>
      </w:hyperlink>
      <w:r w:rsidRPr="00FA76B3">
        <w:rPr>
          <w:rFonts w:eastAsia="Times New Roman"/>
          <w:sz w:val="16"/>
          <w:szCs w:val="14"/>
        </w:rPr>
        <w:t xml:space="preserve">; the only harm came to the Soviet economy. </w:t>
      </w:r>
    </w:p>
    <w:p w:rsidR="003A01EF" w:rsidRPr="00054A8A" w:rsidRDefault="003A01EF" w:rsidP="003A01EF">
      <w:pPr>
        <w:rPr>
          <w:rFonts w:eastAsia="Times New Roman"/>
          <w:szCs w:val="24"/>
          <w:u w:val="single"/>
        </w:rPr>
      </w:pPr>
      <w:r w:rsidRPr="00FA76B3">
        <w:rPr>
          <w:rFonts w:eastAsia="Times New Roman"/>
          <w:sz w:val="16"/>
          <w:szCs w:val="14"/>
        </w:rPr>
        <w:t xml:space="preserve">But did it really happen? After Reed's account came out, </w:t>
      </w:r>
      <w:proofErr w:type="spellStart"/>
      <w:r w:rsidRPr="00FA76B3">
        <w:rPr>
          <w:rFonts w:eastAsia="Times New Roman"/>
          <w:sz w:val="16"/>
          <w:szCs w:val="14"/>
        </w:rPr>
        <w:t>Vasily</w:t>
      </w:r>
      <w:proofErr w:type="spellEnd"/>
      <w:r w:rsidRPr="00FA76B3">
        <w:rPr>
          <w:rFonts w:eastAsia="Times New Roman"/>
          <w:sz w:val="16"/>
          <w:szCs w:val="14"/>
        </w:rPr>
        <w:t xml:space="preserve"> </w:t>
      </w:r>
      <w:proofErr w:type="spellStart"/>
      <w:r w:rsidRPr="00FA76B3">
        <w:rPr>
          <w:rFonts w:eastAsia="Times New Roman"/>
          <w:sz w:val="16"/>
          <w:szCs w:val="14"/>
        </w:rPr>
        <w:t>Pchelintsev</w:t>
      </w:r>
      <w:proofErr w:type="spellEnd"/>
      <w:r w:rsidRPr="00FA76B3">
        <w:rPr>
          <w:rFonts w:eastAsia="Times New Roman"/>
          <w:sz w:val="16"/>
          <w:szCs w:val="14"/>
        </w:rPr>
        <w:t xml:space="preserve">, a former </w:t>
      </w:r>
      <w:r w:rsidRPr="005116DE">
        <w:rPr>
          <w:rFonts w:eastAsia="Times New Roman"/>
          <w:szCs w:val="14"/>
          <w:highlight w:val="cyan"/>
          <w:u w:val="single"/>
        </w:rPr>
        <w:t>KGB</w:t>
      </w:r>
      <w:r w:rsidRPr="005116DE">
        <w:rPr>
          <w:rFonts w:eastAsia="Times New Roman"/>
          <w:szCs w:val="14"/>
          <w:u w:val="single"/>
        </w:rPr>
        <w:t xml:space="preserve"> head</w:t>
      </w:r>
      <w:r w:rsidRPr="00FA76B3">
        <w:rPr>
          <w:rFonts w:eastAsia="Times New Roman"/>
          <w:sz w:val="16"/>
          <w:szCs w:val="14"/>
        </w:rPr>
        <w:t xml:space="preserve"> of the Tyumen region, where the alleged explosion supposedly took place, </w:t>
      </w:r>
      <w:r w:rsidRPr="005116DE">
        <w:rPr>
          <w:rFonts w:eastAsia="Times New Roman"/>
          <w:szCs w:val="14"/>
          <w:highlight w:val="cyan"/>
          <w:u w:val="single"/>
        </w:rPr>
        <w:t>denied the</w:t>
      </w:r>
      <w:r w:rsidRPr="005116DE">
        <w:rPr>
          <w:rFonts w:eastAsia="Times New Roman"/>
          <w:szCs w:val="14"/>
          <w:u w:val="single"/>
        </w:rPr>
        <w:t xml:space="preserve"> </w:t>
      </w:r>
      <w:r w:rsidRPr="005116DE">
        <w:rPr>
          <w:rFonts w:eastAsia="Times New Roman"/>
          <w:szCs w:val="14"/>
          <w:highlight w:val="cyan"/>
          <w:u w:val="single"/>
        </w:rPr>
        <w:t>story</w:t>
      </w:r>
      <w:r w:rsidRPr="00FA76B3">
        <w:rPr>
          <w:rFonts w:eastAsia="Times New Roman"/>
          <w:sz w:val="16"/>
          <w:szCs w:val="14"/>
        </w:rPr>
        <w:t>. There are also no media reports from 1982 that confirm such an explosion, though accidents and pipeline explosions in the Soviet Union were regularly reported in the early 1980s. Something likely did happen, but Reed's book is the only public mention of the incident and his account relied on a single document. Even after the CIA declassified a redacted version of Reed's source, a note on the so-called Farewell Dossier that describes the effort to provide the Soviet Union with defective technology, the agency did not confirm that such an explosion occurred. The</w:t>
      </w:r>
      <w:r w:rsidRPr="00054A8A">
        <w:rPr>
          <w:rFonts w:eastAsia="Times New Roman"/>
          <w:szCs w:val="24"/>
          <w:u w:val="single"/>
        </w:rPr>
        <w:t xml:space="preserve"> </w:t>
      </w:r>
      <w:r w:rsidRPr="00054A8A">
        <w:rPr>
          <w:rFonts w:eastAsia="Times New Roman"/>
          <w:szCs w:val="24"/>
          <w:highlight w:val="cyan"/>
          <w:u w:val="single"/>
        </w:rPr>
        <w:t>available evidence</w:t>
      </w:r>
      <w:r w:rsidRPr="00054A8A">
        <w:rPr>
          <w:rFonts w:eastAsia="Times New Roman"/>
          <w:szCs w:val="24"/>
          <w:u w:val="single"/>
        </w:rPr>
        <w:t xml:space="preserve"> </w:t>
      </w:r>
      <w:r w:rsidRPr="00FA76B3">
        <w:rPr>
          <w:rFonts w:eastAsia="Times New Roman"/>
          <w:sz w:val="16"/>
          <w:szCs w:val="14"/>
        </w:rPr>
        <w:t>on the Siberian pipeline blast</w:t>
      </w:r>
      <w:r w:rsidRPr="00054A8A">
        <w:rPr>
          <w:rFonts w:eastAsia="Times New Roman"/>
          <w:szCs w:val="24"/>
          <w:u w:val="single"/>
        </w:rPr>
        <w:t xml:space="preserve"> </w:t>
      </w:r>
      <w:r w:rsidRPr="00054A8A">
        <w:rPr>
          <w:rFonts w:eastAsia="Times New Roman"/>
          <w:szCs w:val="24"/>
          <w:highlight w:val="cyan"/>
          <w:u w:val="single"/>
        </w:rPr>
        <w:t>is so thin</w:t>
      </w:r>
      <w:r w:rsidRPr="00054A8A">
        <w:rPr>
          <w:rFonts w:eastAsia="Times New Roman"/>
          <w:szCs w:val="24"/>
          <w:u w:val="single"/>
        </w:rPr>
        <w:t xml:space="preserve"> </w:t>
      </w:r>
      <w:r w:rsidRPr="00FA76B3">
        <w:rPr>
          <w:rFonts w:eastAsia="Times New Roman"/>
          <w:sz w:val="16"/>
          <w:szCs w:val="14"/>
        </w:rPr>
        <w:t>that</w:t>
      </w:r>
      <w:r w:rsidRPr="00054A8A">
        <w:rPr>
          <w:rFonts w:eastAsia="Times New Roman"/>
          <w:szCs w:val="24"/>
          <w:u w:val="single"/>
        </w:rPr>
        <w:t xml:space="preserve"> </w:t>
      </w:r>
      <w:r w:rsidRPr="00054A8A">
        <w:rPr>
          <w:rFonts w:eastAsia="Times New Roman"/>
          <w:szCs w:val="24"/>
          <w:highlight w:val="cyan"/>
          <w:u w:val="single"/>
        </w:rPr>
        <w:t>it shouldn't be counted as a</w:t>
      </w:r>
      <w:r w:rsidRPr="00054A8A">
        <w:rPr>
          <w:rFonts w:eastAsia="Times New Roman"/>
          <w:szCs w:val="24"/>
          <w:u w:val="single"/>
        </w:rPr>
        <w:t xml:space="preserve"> proven case of a successful </w:t>
      </w:r>
      <w:proofErr w:type="spellStart"/>
      <w:r w:rsidRPr="00054A8A">
        <w:rPr>
          <w:rFonts w:eastAsia="Times New Roman"/>
          <w:szCs w:val="24"/>
          <w:highlight w:val="cyan"/>
          <w:u w:val="single"/>
        </w:rPr>
        <w:t>cyberattack</w:t>
      </w:r>
      <w:proofErr w:type="spellEnd"/>
      <w:r w:rsidRPr="00054A8A">
        <w:rPr>
          <w:rFonts w:eastAsia="Times New Roman"/>
          <w:szCs w:val="24"/>
          <w:u w:val="single"/>
        </w:rPr>
        <w:t xml:space="preserve">. </w:t>
      </w:r>
    </w:p>
    <w:p w:rsidR="003A01EF" w:rsidRPr="00FA76B3" w:rsidRDefault="003A01EF" w:rsidP="003A01EF">
      <w:pPr>
        <w:rPr>
          <w:rFonts w:eastAsia="Times New Roman"/>
          <w:sz w:val="16"/>
          <w:szCs w:val="14"/>
        </w:rPr>
      </w:pPr>
      <w:r w:rsidRPr="00FA76B3">
        <w:rPr>
          <w:rFonts w:eastAsia="Times New Roman"/>
          <w:sz w:val="16"/>
          <w:szCs w:val="24"/>
        </w:rPr>
        <w:t xml:space="preserve">Most </w:t>
      </w:r>
      <w:r w:rsidRPr="00054A8A">
        <w:rPr>
          <w:rFonts w:eastAsia="Times New Roman"/>
          <w:szCs w:val="24"/>
          <w:highlight w:val="cyan"/>
          <w:u w:val="single"/>
        </w:rPr>
        <w:t>other</w:t>
      </w:r>
      <w:r w:rsidRPr="00FA76B3">
        <w:rPr>
          <w:rFonts w:eastAsia="Times New Roman"/>
          <w:sz w:val="16"/>
          <w:szCs w:val="24"/>
        </w:rPr>
        <w:t xml:space="preserve"> </w:t>
      </w:r>
      <w:r w:rsidRPr="00FA76B3">
        <w:rPr>
          <w:rFonts w:eastAsia="Times New Roman"/>
          <w:sz w:val="16"/>
          <w:szCs w:val="14"/>
        </w:rPr>
        <w:t>commonly cited</w:t>
      </w:r>
      <w:r w:rsidRPr="00054A8A">
        <w:rPr>
          <w:rFonts w:eastAsia="Times New Roman"/>
          <w:szCs w:val="24"/>
          <w:u w:val="single"/>
        </w:rPr>
        <w:t xml:space="preserve"> </w:t>
      </w:r>
      <w:r w:rsidRPr="00054A8A">
        <w:rPr>
          <w:rFonts w:eastAsia="Times New Roman"/>
          <w:szCs w:val="24"/>
          <w:highlight w:val="cyan"/>
          <w:u w:val="single"/>
        </w:rPr>
        <w:t>cases</w:t>
      </w:r>
      <w:r w:rsidRPr="00FA76B3">
        <w:rPr>
          <w:rFonts w:eastAsia="Times New Roman"/>
          <w:sz w:val="16"/>
          <w:szCs w:val="24"/>
        </w:rPr>
        <w:t xml:space="preserve"> of </w:t>
      </w:r>
      <w:proofErr w:type="spellStart"/>
      <w:r w:rsidRPr="00FA76B3">
        <w:rPr>
          <w:rFonts w:eastAsia="Times New Roman"/>
          <w:sz w:val="16"/>
          <w:szCs w:val="24"/>
        </w:rPr>
        <w:t>cyberwar</w:t>
      </w:r>
      <w:proofErr w:type="spellEnd"/>
      <w:r w:rsidRPr="00FA76B3">
        <w:rPr>
          <w:rFonts w:eastAsia="Times New Roman"/>
          <w:sz w:val="16"/>
          <w:szCs w:val="24"/>
        </w:rPr>
        <w:t xml:space="preserve"> </w:t>
      </w:r>
      <w:r w:rsidRPr="00054A8A">
        <w:rPr>
          <w:rFonts w:eastAsia="Times New Roman"/>
          <w:szCs w:val="24"/>
          <w:highlight w:val="cyan"/>
          <w:u w:val="single"/>
        </w:rPr>
        <w:t>are</w:t>
      </w:r>
      <w:r w:rsidRPr="00054A8A">
        <w:rPr>
          <w:rFonts w:eastAsia="Times New Roman"/>
          <w:szCs w:val="24"/>
          <w:u w:val="single"/>
        </w:rPr>
        <w:t xml:space="preserve"> even </w:t>
      </w:r>
      <w:r w:rsidRPr="00054A8A">
        <w:rPr>
          <w:rFonts w:eastAsia="Times New Roman"/>
          <w:szCs w:val="24"/>
          <w:highlight w:val="cyan"/>
          <w:u w:val="single"/>
        </w:rPr>
        <w:t>less remarkable</w:t>
      </w:r>
      <w:r w:rsidRPr="00FA76B3">
        <w:rPr>
          <w:rFonts w:eastAsia="Times New Roman"/>
          <w:sz w:val="16"/>
          <w:szCs w:val="24"/>
        </w:rPr>
        <w:t xml:space="preserve">. Take the </w:t>
      </w:r>
      <w:r w:rsidRPr="00054A8A">
        <w:rPr>
          <w:rFonts w:eastAsia="Times New Roman"/>
          <w:szCs w:val="24"/>
          <w:highlight w:val="cyan"/>
          <w:u w:val="single"/>
        </w:rPr>
        <w:t>attacks on Estonia</w:t>
      </w:r>
      <w:r w:rsidRPr="00FA76B3">
        <w:rPr>
          <w:rFonts w:eastAsia="Times New Roman"/>
          <w:sz w:val="16"/>
          <w:szCs w:val="24"/>
        </w:rPr>
        <w:t xml:space="preserve"> </w:t>
      </w:r>
      <w:r w:rsidRPr="00FA76B3">
        <w:rPr>
          <w:rFonts w:eastAsia="Times New Roman"/>
          <w:sz w:val="16"/>
          <w:szCs w:val="14"/>
        </w:rPr>
        <w:t xml:space="preserve">in April 2007, which came in response to the controversial relocation of a Soviet war memorial, the </w:t>
      </w:r>
      <w:r w:rsidRPr="00FA76B3">
        <w:rPr>
          <w:rFonts w:eastAsia="Times New Roman"/>
          <w:i/>
          <w:iCs/>
          <w:sz w:val="16"/>
          <w:szCs w:val="14"/>
        </w:rPr>
        <w:t>Bronze Soldier</w:t>
      </w:r>
      <w:r w:rsidRPr="00FA76B3">
        <w:rPr>
          <w:rFonts w:eastAsia="Times New Roman"/>
          <w:sz w:val="16"/>
          <w:szCs w:val="14"/>
        </w:rPr>
        <w:t>.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t>
      </w:r>
      <w:hyperlink r:id="rId23" w:tgtFrame="_blank" w:history="1">
        <w:r w:rsidRPr="00FA76B3">
          <w:rPr>
            <w:rFonts w:eastAsia="Times New Roman"/>
            <w:sz w:val="16"/>
            <w:szCs w:val="14"/>
          </w:rPr>
          <w:t>What's the difference</w:t>
        </w:r>
      </w:hyperlink>
      <w:r w:rsidRPr="00FA76B3">
        <w:rPr>
          <w:rFonts w:eastAsia="Times New Roman"/>
          <w:sz w:val="16"/>
          <w:szCs w:val="14"/>
        </w:rPr>
        <w:t xml:space="preserve"> between a blockade of harbors or airports of sovereign states and the blockade of government institutions and newspaper websites?" </w:t>
      </w:r>
      <w:hyperlink r:id="rId24" w:tgtFrame="_blank" w:history="1">
        <w:r w:rsidRPr="00FA76B3">
          <w:rPr>
            <w:rFonts w:eastAsia="Times New Roman"/>
            <w:sz w:val="16"/>
            <w:szCs w:val="14"/>
          </w:rPr>
          <w:t>asked</w:t>
        </w:r>
      </w:hyperlink>
      <w:r w:rsidRPr="00FA76B3">
        <w:rPr>
          <w:rFonts w:eastAsia="Times New Roman"/>
          <w:sz w:val="16"/>
          <w:szCs w:val="14"/>
        </w:rPr>
        <w:t xml:space="preserve"> Estonian Prime Minister Andrus </w:t>
      </w:r>
      <w:proofErr w:type="spellStart"/>
      <w:r w:rsidRPr="00FA76B3">
        <w:rPr>
          <w:rFonts w:eastAsia="Times New Roman"/>
          <w:sz w:val="16"/>
          <w:szCs w:val="14"/>
        </w:rPr>
        <w:t>Ansip</w:t>
      </w:r>
      <w:proofErr w:type="spellEnd"/>
      <w:r w:rsidRPr="00FA76B3">
        <w:rPr>
          <w:rFonts w:eastAsia="Times New Roman"/>
          <w:sz w:val="16"/>
          <w:szCs w:val="14"/>
        </w:rPr>
        <w:t xml:space="preserve">. </w:t>
      </w:r>
    </w:p>
    <w:p w:rsidR="003A01EF" w:rsidRPr="00FA76B3" w:rsidRDefault="003A01EF" w:rsidP="003A01EF">
      <w:pPr>
        <w:rPr>
          <w:rFonts w:eastAsia="Times New Roman"/>
          <w:sz w:val="16"/>
          <w:szCs w:val="14"/>
        </w:rPr>
      </w:pPr>
      <w:r w:rsidRPr="00FA76B3">
        <w:rPr>
          <w:rFonts w:eastAsia="Times New Roman"/>
          <w:sz w:val="16"/>
          <w:szCs w:val="14"/>
        </w:rPr>
        <w:t>Despite his analogies, the attack was no act of war</w:t>
      </w:r>
      <w:r w:rsidRPr="00054A8A">
        <w:rPr>
          <w:rFonts w:eastAsia="Times New Roman"/>
          <w:szCs w:val="24"/>
          <w:u w:val="single"/>
        </w:rPr>
        <w:t xml:space="preserve">. </w:t>
      </w:r>
      <w:r w:rsidRPr="00054A8A">
        <w:rPr>
          <w:rFonts w:eastAsia="Times New Roman"/>
          <w:szCs w:val="24"/>
          <w:highlight w:val="cyan"/>
          <w:u w:val="single"/>
        </w:rPr>
        <w:t>It was</w:t>
      </w:r>
      <w:r w:rsidRPr="00FA76B3">
        <w:rPr>
          <w:rFonts w:eastAsia="Times New Roman"/>
          <w:sz w:val="16"/>
          <w:szCs w:val="14"/>
        </w:rPr>
        <w:t xml:space="preserve"> certainly</w:t>
      </w:r>
      <w:r w:rsidRPr="00054A8A">
        <w:rPr>
          <w:rFonts w:eastAsia="Times New Roman"/>
          <w:szCs w:val="24"/>
          <w:u w:val="single"/>
        </w:rPr>
        <w:t xml:space="preserve"> </w:t>
      </w:r>
      <w:r w:rsidRPr="00054A8A">
        <w:rPr>
          <w:rFonts w:eastAsia="Times New Roman"/>
          <w:szCs w:val="24"/>
          <w:highlight w:val="cyan"/>
          <w:u w:val="single"/>
        </w:rPr>
        <w:t>a nuisance</w:t>
      </w:r>
      <w:r w:rsidRPr="00054A8A">
        <w:rPr>
          <w:rFonts w:eastAsia="Times New Roman"/>
          <w:szCs w:val="24"/>
          <w:u w:val="single"/>
        </w:rPr>
        <w:t xml:space="preserve"> </w:t>
      </w:r>
      <w:r w:rsidRPr="00FA76B3">
        <w:rPr>
          <w:rFonts w:eastAsia="Times New Roman"/>
          <w:sz w:val="16"/>
          <w:szCs w:val="14"/>
        </w:rPr>
        <w:t>and an emotional strike on the country, but the</w:t>
      </w:r>
      <w:r w:rsidRPr="00FA76B3">
        <w:rPr>
          <w:rFonts w:eastAsia="Times New Roman"/>
          <w:sz w:val="16"/>
          <w:szCs w:val="24"/>
        </w:rPr>
        <w:t xml:space="preserve"> </w:t>
      </w:r>
      <w:r w:rsidRPr="00054A8A">
        <w:rPr>
          <w:rFonts w:eastAsia="Times New Roman"/>
          <w:szCs w:val="24"/>
          <w:highlight w:val="cyan"/>
          <w:u w:val="single"/>
        </w:rPr>
        <w:t>bank's</w:t>
      </w:r>
      <w:r w:rsidRPr="00054A8A">
        <w:rPr>
          <w:rFonts w:eastAsia="Times New Roman"/>
          <w:szCs w:val="24"/>
          <w:u w:val="single"/>
        </w:rPr>
        <w:t xml:space="preserve"> actual </w:t>
      </w:r>
      <w:r w:rsidRPr="00054A8A">
        <w:rPr>
          <w:rFonts w:eastAsia="Times New Roman"/>
          <w:szCs w:val="24"/>
          <w:highlight w:val="cyan"/>
          <w:u w:val="single"/>
        </w:rPr>
        <w:t>network was not</w:t>
      </w:r>
      <w:r w:rsidRPr="00054A8A">
        <w:rPr>
          <w:rFonts w:eastAsia="Times New Roman"/>
          <w:szCs w:val="24"/>
          <w:u w:val="single"/>
        </w:rPr>
        <w:t xml:space="preserve"> even </w:t>
      </w:r>
      <w:r w:rsidRPr="00054A8A">
        <w:rPr>
          <w:rFonts w:eastAsia="Times New Roman"/>
          <w:szCs w:val="24"/>
          <w:highlight w:val="cyan"/>
          <w:u w:val="single"/>
        </w:rPr>
        <w:t>penetrated</w:t>
      </w:r>
      <w:r w:rsidRPr="00FA76B3">
        <w:rPr>
          <w:rFonts w:eastAsia="Times New Roman"/>
          <w:sz w:val="16"/>
          <w:szCs w:val="14"/>
        </w:rPr>
        <w:t>; it went down for 90 minutes one day and two hours the next. The</w:t>
      </w:r>
      <w:r w:rsidRPr="00054A8A">
        <w:rPr>
          <w:rFonts w:eastAsia="Times New Roman"/>
          <w:szCs w:val="24"/>
          <w:u w:val="single"/>
        </w:rPr>
        <w:t xml:space="preserve"> </w:t>
      </w:r>
      <w:r w:rsidRPr="00054A8A">
        <w:rPr>
          <w:rFonts w:eastAsia="Times New Roman"/>
          <w:szCs w:val="24"/>
          <w:highlight w:val="cyan"/>
          <w:u w:val="single"/>
        </w:rPr>
        <w:t>attack was not violent</w:t>
      </w:r>
      <w:r w:rsidRPr="00054A8A">
        <w:rPr>
          <w:rFonts w:eastAsia="Times New Roman"/>
          <w:szCs w:val="24"/>
          <w:u w:val="single"/>
        </w:rPr>
        <w:t>,</w:t>
      </w:r>
      <w:r w:rsidRPr="00FA76B3">
        <w:rPr>
          <w:rFonts w:eastAsia="Times New Roman"/>
          <w:sz w:val="16"/>
          <w:szCs w:val="24"/>
        </w:rPr>
        <w:t xml:space="preserve"> </w:t>
      </w:r>
      <w:r w:rsidRPr="00FA76B3">
        <w:rPr>
          <w:rFonts w:eastAsia="Times New Roman"/>
          <w:sz w:val="16"/>
          <w:szCs w:val="14"/>
        </w:rPr>
        <w:t xml:space="preserve">it wasn't purposefully aimed at changing Estonia's behavior, and no political entity took credit for it. The same is true for the vast majority of </w:t>
      </w:r>
      <w:proofErr w:type="spellStart"/>
      <w:r w:rsidRPr="00FA76B3">
        <w:rPr>
          <w:rFonts w:eastAsia="Times New Roman"/>
          <w:sz w:val="16"/>
          <w:szCs w:val="14"/>
        </w:rPr>
        <w:t>cyberattacks</w:t>
      </w:r>
      <w:proofErr w:type="spellEnd"/>
      <w:r w:rsidRPr="00FA76B3">
        <w:rPr>
          <w:rFonts w:eastAsia="Times New Roman"/>
          <w:sz w:val="16"/>
          <w:szCs w:val="14"/>
        </w:rPr>
        <w:t xml:space="preserve"> on record. </w:t>
      </w:r>
    </w:p>
    <w:p w:rsidR="003A01EF" w:rsidRPr="00FA76B3" w:rsidRDefault="003A01EF" w:rsidP="003A01EF">
      <w:pPr>
        <w:rPr>
          <w:rFonts w:eastAsia="Times New Roman"/>
          <w:sz w:val="16"/>
          <w:szCs w:val="14"/>
        </w:rPr>
      </w:pPr>
      <w:r w:rsidRPr="00FA76B3">
        <w:rPr>
          <w:rFonts w:eastAsia="Times New Roman"/>
          <w:sz w:val="16"/>
          <w:szCs w:val="24"/>
        </w:rPr>
        <w:t xml:space="preserve">Indeed, </w:t>
      </w:r>
      <w:r w:rsidRPr="00054A8A">
        <w:rPr>
          <w:rFonts w:eastAsia="Times New Roman"/>
          <w:szCs w:val="24"/>
          <w:highlight w:val="cyan"/>
          <w:u w:val="single"/>
        </w:rPr>
        <w:t xml:space="preserve">there is no known </w:t>
      </w:r>
      <w:proofErr w:type="spellStart"/>
      <w:r w:rsidRPr="00054A8A">
        <w:rPr>
          <w:rFonts w:eastAsia="Times New Roman"/>
          <w:szCs w:val="24"/>
          <w:highlight w:val="cyan"/>
          <w:u w:val="single"/>
        </w:rPr>
        <w:t>cyberattack</w:t>
      </w:r>
      <w:proofErr w:type="spellEnd"/>
      <w:r w:rsidRPr="00054A8A">
        <w:rPr>
          <w:rFonts w:eastAsia="Times New Roman"/>
          <w:szCs w:val="24"/>
          <w:highlight w:val="cyan"/>
          <w:u w:val="single"/>
        </w:rPr>
        <w:t xml:space="preserve"> that</w:t>
      </w:r>
      <w:r w:rsidRPr="00054A8A">
        <w:rPr>
          <w:rFonts w:eastAsia="Times New Roman"/>
          <w:szCs w:val="24"/>
          <w:u w:val="single"/>
        </w:rPr>
        <w:t xml:space="preserve"> has </w:t>
      </w:r>
      <w:r w:rsidRPr="00054A8A">
        <w:rPr>
          <w:rFonts w:eastAsia="Times New Roman"/>
          <w:szCs w:val="24"/>
          <w:highlight w:val="cyan"/>
          <w:u w:val="single"/>
        </w:rPr>
        <w:t>caused</w:t>
      </w:r>
      <w:r w:rsidRPr="00054A8A">
        <w:rPr>
          <w:rFonts w:eastAsia="Times New Roman"/>
          <w:szCs w:val="24"/>
          <w:u w:val="single"/>
        </w:rPr>
        <w:t xml:space="preserve"> the </w:t>
      </w:r>
      <w:r w:rsidRPr="00054A8A">
        <w:rPr>
          <w:rFonts w:eastAsia="Times New Roman"/>
          <w:szCs w:val="24"/>
          <w:highlight w:val="cyan"/>
          <w:u w:val="single"/>
        </w:rPr>
        <w:t xml:space="preserve">loss of </w:t>
      </w:r>
      <w:r w:rsidRPr="00054A8A">
        <w:rPr>
          <w:rFonts w:eastAsia="Times New Roman"/>
          <w:szCs w:val="24"/>
          <w:u w:val="single"/>
        </w:rPr>
        <w:t xml:space="preserve">human </w:t>
      </w:r>
      <w:r w:rsidRPr="00054A8A">
        <w:rPr>
          <w:rFonts w:eastAsia="Times New Roman"/>
          <w:szCs w:val="24"/>
          <w:highlight w:val="cyan"/>
          <w:u w:val="single"/>
        </w:rPr>
        <w:t xml:space="preserve">life. </w:t>
      </w:r>
      <w:r w:rsidRPr="00FA76B3">
        <w:rPr>
          <w:rFonts w:eastAsia="Times New Roman"/>
          <w:sz w:val="16"/>
          <w:szCs w:val="14"/>
        </w:rPr>
        <w:t xml:space="preserve">No </w:t>
      </w:r>
      <w:proofErr w:type="spellStart"/>
      <w:r w:rsidRPr="00FA76B3">
        <w:rPr>
          <w:rFonts w:eastAsia="Times New Roman"/>
          <w:sz w:val="16"/>
          <w:szCs w:val="14"/>
        </w:rPr>
        <w:t>cyberoffense</w:t>
      </w:r>
      <w:proofErr w:type="spellEnd"/>
      <w:r w:rsidRPr="00FA76B3">
        <w:rPr>
          <w:rFonts w:eastAsia="Times New Roman"/>
          <w:sz w:val="16"/>
          <w:szCs w:val="14"/>
        </w:rPr>
        <w:t xml:space="preserve"> has ever injured a person or damaged a building. And if an act is not at least potentially violent, it's not an act of war. Separating war from physical violence makes it a metaphorical notion; it would mean that there is no way to distinguish between World War II, say, and the "wars" on obesity and cancer. Yet those ailments, unlike past examples of cyber "war," actually do kill people. </w:t>
      </w:r>
    </w:p>
    <w:p w:rsidR="003A01EF" w:rsidRPr="00FA76B3" w:rsidRDefault="003A01EF" w:rsidP="003A01EF">
      <w:pPr>
        <w:rPr>
          <w:sz w:val="16"/>
          <w:szCs w:val="14"/>
        </w:rPr>
      </w:pPr>
      <w:r w:rsidRPr="00FA76B3">
        <w:rPr>
          <w:sz w:val="16"/>
          <w:szCs w:val="14"/>
        </w:rPr>
        <w:t xml:space="preserve">"A Digital Pearl Harbor Is Only a Matter of Time." </w:t>
      </w:r>
    </w:p>
    <w:p w:rsidR="003A01EF" w:rsidRPr="00FA76B3" w:rsidRDefault="003A01EF" w:rsidP="003A01EF">
      <w:pPr>
        <w:rPr>
          <w:sz w:val="16"/>
          <w:szCs w:val="14"/>
        </w:rPr>
      </w:pPr>
      <w:r w:rsidRPr="00FA76B3">
        <w:rPr>
          <w:sz w:val="16"/>
          <w:szCs w:val="14"/>
        </w:rPr>
        <w:t xml:space="preserve">Keep waiting. U.S. Defense Secretary Leon Panetta delivered a </w:t>
      </w:r>
      <w:hyperlink r:id="rId25" w:tgtFrame="_blank" w:history="1">
        <w:r w:rsidRPr="00FA76B3">
          <w:rPr>
            <w:rStyle w:val="Hyperlink"/>
            <w:sz w:val="16"/>
            <w:szCs w:val="14"/>
          </w:rPr>
          <w:t>stark warning</w:t>
        </w:r>
      </w:hyperlink>
      <w:r w:rsidRPr="00FA76B3">
        <w:rPr>
          <w:sz w:val="16"/>
          <w:szCs w:val="14"/>
        </w:rPr>
        <w:t xml:space="preserve"> last summer: "We could face a </w:t>
      </w:r>
      <w:proofErr w:type="spellStart"/>
      <w:r w:rsidRPr="00FA76B3">
        <w:rPr>
          <w:sz w:val="16"/>
          <w:szCs w:val="14"/>
        </w:rPr>
        <w:t>cyberattack</w:t>
      </w:r>
      <w:proofErr w:type="spellEnd"/>
      <w:r w:rsidRPr="00FA76B3">
        <w:rPr>
          <w:sz w:val="16"/>
          <w:szCs w:val="14"/>
        </w:rPr>
        <w:t xml:space="preserve"> that could be the equivalent of Pearl Harbor." Such</w:t>
      </w:r>
      <w:r w:rsidRPr="00054A8A">
        <w:rPr>
          <w:u w:val="single"/>
        </w:rPr>
        <w:t xml:space="preserve"> </w:t>
      </w:r>
      <w:r w:rsidRPr="00054A8A">
        <w:rPr>
          <w:highlight w:val="cyan"/>
          <w:u w:val="single"/>
        </w:rPr>
        <w:t>alarmist predictions have been ricocheting</w:t>
      </w:r>
      <w:r w:rsidRPr="00054A8A">
        <w:rPr>
          <w:u w:val="single"/>
        </w:rPr>
        <w:t xml:space="preserve"> inside the Beltway </w:t>
      </w:r>
      <w:r w:rsidRPr="00054A8A">
        <w:rPr>
          <w:highlight w:val="cyan"/>
          <w:u w:val="single"/>
        </w:rPr>
        <w:t>for</w:t>
      </w:r>
      <w:r w:rsidRPr="00054A8A">
        <w:rPr>
          <w:u w:val="single"/>
        </w:rPr>
        <w:t xml:space="preserve"> the </w:t>
      </w:r>
      <w:r w:rsidRPr="00054A8A">
        <w:rPr>
          <w:highlight w:val="cyan"/>
          <w:u w:val="single"/>
        </w:rPr>
        <w:t>past two decades</w:t>
      </w:r>
      <w:r w:rsidRPr="00FA76B3">
        <w:rPr>
          <w:sz w:val="16"/>
        </w:rPr>
        <w:t xml:space="preserve">, and some </w:t>
      </w:r>
      <w:r w:rsidRPr="00054A8A">
        <w:rPr>
          <w:highlight w:val="cyan"/>
          <w:u w:val="single"/>
        </w:rPr>
        <w:t>scaremongers have</w:t>
      </w:r>
      <w:r w:rsidRPr="00054A8A">
        <w:rPr>
          <w:u w:val="single"/>
        </w:rPr>
        <w:t xml:space="preserve"> even </w:t>
      </w:r>
      <w:r w:rsidRPr="00054A8A">
        <w:rPr>
          <w:highlight w:val="cyan"/>
          <w:u w:val="single"/>
        </w:rPr>
        <w:t>upped</w:t>
      </w:r>
      <w:r w:rsidRPr="00FA76B3">
        <w:rPr>
          <w:sz w:val="16"/>
        </w:rPr>
        <w:t xml:space="preserve"> the </w:t>
      </w:r>
      <w:r w:rsidRPr="00054A8A">
        <w:rPr>
          <w:highlight w:val="cyan"/>
          <w:u w:val="single"/>
        </w:rPr>
        <w:t>ante</w:t>
      </w:r>
      <w:r w:rsidRPr="00FA76B3">
        <w:rPr>
          <w:sz w:val="16"/>
        </w:rPr>
        <w:t xml:space="preserve"> </w:t>
      </w:r>
      <w:r w:rsidRPr="00FA76B3">
        <w:rPr>
          <w:sz w:val="16"/>
          <w:szCs w:val="14"/>
        </w:rPr>
        <w:t xml:space="preserve">by raising the alarm about a </w:t>
      </w:r>
      <w:proofErr w:type="spellStart"/>
      <w:r w:rsidRPr="00FA76B3">
        <w:rPr>
          <w:sz w:val="16"/>
          <w:szCs w:val="14"/>
        </w:rPr>
        <w:t>cyber 9</w:t>
      </w:r>
      <w:proofErr w:type="spellEnd"/>
      <w:r w:rsidRPr="00FA76B3">
        <w:rPr>
          <w:sz w:val="16"/>
          <w:szCs w:val="14"/>
        </w:rPr>
        <w:t xml:space="preserve">/11. In his 2010 book, </w:t>
      </w:r>
      <w:hyperlink r:id="rId26" w:tgtFrame="_blank" w:history="1">
        <w:r w:rsidRPr="00FA76B3">
          <w:rPr>
            <w:rStyle w:val="Hyperlink"/>
            <w:sz w:val="16"/>
            <w:szCs w:val="14"/>
          </w:rPr>
          <w:t>Cyber War</w:t>
        </w:r>
      </w:hyperlink>
      <w:r w:rsidRPr="00FA76B3">
        <w:rPr>
          <w:sz w:val="16"/>
          <w:szCs w:val="14"/>
        </w:rPr>
        <w:t xml:space="preserve">, former White House counterterrorism czar Richard </w:t>
      </w:r>
      <w:r w:rsidRPr="00054A8A">
        <w:rPr>
          <w:highlight w:val="cyan"/>
          <w:u w:val="single"/>
        </w:rPr>
        <w:t>Clarke invokes</w:t>
      </w:r>
      <w:r w:rsidRPr="00054A8A">
        <w:rPr>
          <w:u w:val="single"/>
        </w:rPr>
        <w:t xml:space="preserve"> the </w:t>
      </w:r>
      <w:r w:rsidRPr="00054A8A">
        <w:rPr>
          <w:highlight w:val="cyan"/>
          <w:u w:val="single"/>
        </w:rPr>
        <w:t>specter of</w:t>
      </w:r>
      <w:r w:rsidRPr="00054A8A">
        <w:rPr>
          <w:u w:val="single"/>
        </w:rPr>
        <w:t xml:space="preserve"> nationwide </w:t>
      </w:r>
      <w:r w:rsidRPr="00054A8A">
        <w:rPr>
          <w:highlight w:val="cyan"/>
          <w:u w:val="single"/>
        </w:rPr>
        <w:t>power</w:t>
      </w:r>
      <w:r w:rsidRPr="00054A8A">
        <w:rPr>
          <w:u w:val="single"/>
        </w:rPr>
        <w:t xml:space="preserve"> </w:t>
      </w:r>
      <w:r w:rsidRPr="00054A8A">
        <w:rPr>
          <w:highlight w:val="cyan"/>
          <w:u w:val="single"/>
        </w:rPr>
        <w:t>blackouts, planes falling</w:t>
      </w:r>
      <w:r w:rsidRPr="00054A8A">
        <w:rPr>
          <w:u w:val="single"/>
        </w:rPr>
        <w:t xml:space="preserve"> </w:t>
      </w:r>
      <w:r w:rsidRPr="00FA76B3">
        <w:rPr>
          <w:sz w:val="16"/>
          <w:szCs w:val="14"/>
        </w:rPr>
        <w:t xml:space="preserve">out of the sky, trains derailing, refineries burning, pipelines exploding, poisonous gas clouds wafting, and satellites spinning out of orbit -- events that would make the 2001 attacks pale in comparison. </w:t>
      </w:r>
    </w:p>
    <w:p w:rsidR="003A01EF" w:rsidRPr="00FA76B3" w:rsidRDefault="003A01EF" w:rsidP="003A01EF">
      <w:pPr>
        <w:rPr>
          <w:sz w:val="16"/>
          <w:szCs w:val="14"/>
        </w:rPr>
      </w:pPr>
      <w:r w:rsidRPr="00FA76B3">
        <w:rPr>
          <w:sz w:val="16"/>
          <w:szCs w:val="14"/>
        </w:rPr>
        <w:t>But the</w:t>
      </w:r>
      <w:r w:rsidRPr="00FA76B3">
        <w:rPr>
          <w:sz w:val="16"/>
        </w:rPr>
        <w:t xml:space="preserve"> </w:t>
      </w:r>
      <w:r w:rsidRPr="00054A8A">
        <w:rPr>
          <w:highlight w:val="cyan"/>
          <w:u w:val="single"/>
        </w:rPr>
        <w:t>empirical record is less hair-raising</w:t>
      </w:r>
      <w:r w:rsidRPr="00FA76B3">
        <w:rPr>
          <w:sz w:val="16"/>
        </w:rPr>
        <w:t xml:space="preserve">, </w:t>
      </w:r>
      <w:r w:rsidRPr="00FA76B3">
        <w:rPr>
          <w:sz w:val="16"/>
          <w:szCs w:val="14"/>
        </w:rPr>
        <w:t xml:space="preserve">even by the standards of the most drastic example available. Gen. Keith Alexander, head of U.S. Cyber Command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FA76B3">
        <w:rPr>
          <w:sz w:val="16"/>
          <w:szCs w:val="14"/>
        </w:rPr>
        <w:t>Sayano-Shushenskaya</w:t>
      </w:r>
      <w:proofErr w:type="spellEnd"/>
      <w:r w:rsidRPr="00FA76B3">
        <w:rPr>
          <w:sz w:val="16"/>
          <w:szCs w:val="14"/>
        </w:rPr>
        <w:t xml:space="preserve"> hydroelectric plant to highlight the kind of damage a </w:t>
      </w:r>
      <w:proofErr w:type="spellStart"/>
      <w:r w:rsidRPr="00FA76B3">
        <w:rPr>
          <w:sz w:val="16"/>
          <w:szCs w:val="14"/>
        </w:rPr>
        <w:t>cyberattack</w:t>
      </w:r>
      <w:proofErr w:type="spellEnd"/>
      <w:r w:rsidRPr="00FA76B3">
        <w:rPr>
          <w:sz w:val="16"/>
          <w:szCs w:val="14"/>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w:t>
      </w:r>
    </w:p>
    <w:p w:rsidR="003A01EF" w:rsidRDefault="003A01EF" w:rsidP="003A01EF"/>
    <w:p w:rsidR="00364C60" w:rsidRDefault="00364C60" w:rsidP="00364C60">
      <w:pPr>
        <w:rPr>
          <w:b/>
        </w:rPr>
      </w:pPr>
      <w:r>
        <w:rPr>
          <w:b/>
        </w:rPr>
        <w:t>The affirmative views China as a knowable object – their prescription of certain values onto the Chinese identity is violent and results in self-fulfilling violence to contain a threat</w:t>
      </w:r>
    </w:p>
    <w:p w:rsidR="00364C60" w:rsidRDefault="00364C60" w:rsidP="00364C60">
      <w:r>
        <w:rPr>
          <w:b/>
          <w:u w:val="single"/>
        </w:rPr>
        <w:t xml:space="preserve">Pan </w:t>
      </w:r>
      <w:r>
        <w:t xml:space="preserve">lecturer pol </w:t>
      </w:r>
      <w:proofErr w:type="spellStart"/>
      <w:r>
        <w:t>sci</w:t>
      </w:r>
      <w:proofErr w:type="spellEnd"/>
      <w:r>
        <w:t xml:space="preserve"> and IR @ </w:t>
      </w:r>
      <w:proofErr w:type="spellStart"/>
      <w:r>
        <w:t>deaken</w:t>
      </w:r>
      <w:proofErr w:type="spellEnd"/>
      <w:r>
        <w:t xml:space="preserve"> U </w:t>
      </w:r>
      <w:r>
        <w:rPr>
          <w:b/>
          <w:u w:val="single"/>
        </w:rPr>
        <w:t xml:space="preserve">2k4 </w:t>
      </w:r>
      <w:r>
        <w:t>(</w:t>
      </w:r>
      <w:proofErr w:type="spellStart"/>
      <w:r>
        <w:t>Chengxin</w:t>
      </w:r>
      <w:proofErr w:type="spellEnd"/>
      <w:r>
        <w:t>, “The ‘China Threat’ In American Self Image” Alternatives 29 (2004) 305-331</w:t>
      </w:r>
    </w:p>
    <w:p w:rsidR="00364C60" w:rsidRPr="0043750E" w:rsidRDefault="00364C60" w:rsidP="00364C60">
      <w:r w:rsidRPr="008A4835">
        <w:rPr>
          <w:u w:val="single"/>
        </w:rPr>
        <w:t xml:space="preserve">While </w:t>
      </w:r>
      <w:r w:rsidRPr="001A1C8B">
        <w:rPr>
          <w:highlight w:val="yellow"/>
          <w:u w:val="single"/>
        </w:rPr>
        <w:t>U.S. China scholars</w:t>
      </w:r>
      <w:r w:rsidRPr="008A4835">
        <w:rPr>
          <w:u w:val="single"/>
        </w:rPr>
        <w:t xml:space="preserve"> argue fiercely over "what China precisely is," their debates have been underpinned by some common ground</w:t>
      </w:r>
      <w:r w:rsidRPr="00170696">
        <w:t xml:space="preserve">, </w:t>
      </w:r>
      <w:r w:rsidRPr="008A4835">
        <w:rPr>
          <w:sz w:val="16"/>
        </w:rPr>
        <w:t>especially in terms of a positivist epistemology.</w:t>
      </w:r>
      <w:r w:rsidRPr="00170696">
        <w:t xml:space="preserve"> </w:t>
      </w:r>
      <w:r w:rsidRPr="008A4835">
        <w:rPr>
          <w:u w:val="single"/>
        </w:rPr>
        <w:t xml:space="preserve">Firstly, they </w:t>
      </w:r>
      <w:r w:rsidRPr="001A1C8B">
        <w:rPr>
          <w:highlight w:val="yellow"/>
          <w:u w:val="single"/>
        </w:rPr>
        <w:t>believe that China is</w:t>
      </w:r>
      <w:r w:rsidRPr="008A4835">
        <w:rPr>
          <w:u w:val="single"/>
        </w:rPr>
        <w:t xml:space="preserve"> ultimately </w:t>
      </w:r>
      <w:r w:rsidRPr="001A1C8B">
        <w:rPr>
          <w:highlight w:val="yellow"/>
          <w:u w:val="single"/>
        </w:rPr>
        <w:t>a knowable object, whose reality can be</w:t>
      </w:r>
      <w:r w:rsidRPr="008A4835">
        <w:rPr>
          <w:u w:val="single"/>
        </w:rPr>
        <w:t xml:space="preserve">, and ought to be, </w:t>
      </w:r>
      <w:r w:rsidRPr="001A1C8B">
        <w:rPr>
          <w:highlight w:val="yellow"/>
          <w:u w:val="single"/>
        </w:rPr>
        <w:t>empirically revealed by scientific means</w:t>
      </w:r>
      <w:r w:rsidRPr="008A4835">
        <w:rPr>
          <w:u w:val="single"/>
        </w:rPr>
        <w:t xml:space="preserve">. </w:t>
      </w:r>
      <w:r w:rsidRPr="006630BB">
        <w:rPr>
          <w:sz w:val="16"/>
        </w:rPr>
        <w:t xml:space="preserve">For example, after expressing his dissatisfaction with often conflicting Western perceptions of China, David M. </w:t>
      </w:r>
      <w:proofErr w:type="spellStart"/>
      <w:r w:rsidRPr="006630BB">
        <w:rPr>
          <w:sz w:val="16"/>
        </w:rPr>
        <w:t>Lampton</w:t>
      </w:r>
      <w:proofErr w:type="spellEnd"/>
      <w:r w:rsidRPr="006630BB">
        <w:rPr>
          <w:sz w:val="16"/>
        </w:rPr>
        <w:t>, former president of the National Committee on U.S.-China Relations, suggests that "it is time to step back and look at where China is today, where it might be going, and what consequences that direction will hold for the rest of the world."2 Like many other China scholars,</w:t>
      </w:r>
      <w:r>
        <w:t xml:space="preserve"> </w:t>
      </w:r>
      <w:proofErr w:type="spellStart"/>
      <w:r w:rsidRPr="006630BB">
        <w:rPr>
          <w:u w:val="single"/>
        </w:rPr>
        <w:t>Lampton</w:t>
      </w:r>
      <w:proofErr w:type="spellEnd"/>
      <w:r w:rsidRPr="006630BB">
        <w:rPr>
          <w:u w:val="single"/>
        </w:rPr>
        <w:t xml:space="preserve"> views his object of study as essentially "something we can stand back from and observe with clinical detachment</w:t>
      </w:r>
      <w:r w:rsidRPr="008C41CF">
        <w:rPr>
          <w:sz w:val="16"/>
        </w:rPr>
        <w:t>."^ Secondly, associated with the first assumption</w:t>
      </w:r>
      <w:r w:rsidRPr="00170696">
        <w:t xml:space="preserve">, </w:t>
      </w:r>
      <w:r w:rsidRPr="006630BB">
        <w:rPr>
          <w:u w:val="single"/>
        </w:rPr>
        <w:t xml:space="preserve">it is commonly believed that China </w:t>
      </w:r>
      <w:r w:rsidRPr="001A1C8B">
        <w:rPr>
          <w:highlight w:val="yellow"/>
          <w:u w:val="single"/>
        </w:rPr>
        <w:t>scholars</w:t>
      </w:r>
      <w:r w:rsidRPr="006630BB">
        <w:rPr>
          <w:u w:val="single"/>
        </w:rPr>
        <w:t xml:space="preserve"> merely </w:t>
      </w:r>
      <w:r w:rsidRPr="001A1C8B">
        <w:rPr>
          <w:highlight w:val="yellow"/>
          <w:u w:val="single"/>
        </w:rPr>
        <w:t>serve as "disinterested observers</w:t>
      </w:r>
      <w:r w:rsidRPr="006630BB">
        <w:rPr>
          <w:u w:val="single"/>
        </w:rPr>
        <w:t>" and that their studies of China are neutral, passive descriptions of reality. And thirdly, in pondering whether China poses a threat or offers an opportunity to the United States, they rarely raise the question of "what the United States is</w:t>
      </w:r>
      <w:r w:rsidRPr="00170696">
        <w:t xml:space="preserve">." </w:t>
      </w:r>
      <w:r w:rsidRPr="008C41CF">
        <w:rPr>
          <w:sz w:val="16"/>
        </w:rPr>
        <w:t>That is,</w:t>
      </w:r>
      <w:r w:rsidRPr="00170696">
        <w:t xml:space="preserve"> </w:t>
      </w:r>
      <w:r w:rsidRPr="001A1C8B">
        <w:rPr>
          <w:highlight w:val="yellow"/>
          <w:u w:val="single"/>
        </w:rPr>
        <w:t>the meaning of the U</w:t>
      </w:r>
      <w:r w:rsidRPr="006630BB">
        <w:rPr>
          <w:u w:val="single"/>
        </w:rPr>
        <w:t xml:space="preserve">nited </w:t>
      </w:r>
      <w:r w:rsidRPr="001A1C8B">
        <w:rPr>
          <w:highlight w:val="yellow"/>
          <w:u w:val="single"/>
        </w:rPr>
        <w:t>S</w:t>
      </w:r>
      <w:r w:rsidRPr="006630BB">
        <w:rPr>
          <w:u w:val="single"/>
        </w:rPr>
        <w:t xml:space="preserve">tates </w:t>
      </w:r>
      <w:r w:rsidRPr="001A1C8B">
        <w:rPr>
          <w:highlight w:val="yellow"/>
          <w:u w:val="single"/>
        </w:rPr>
        <w:t xml:space="preserve">is believed to be </w:t>
      </w:r>
      <w:r w:rsidRPr="001A1C8B">
        <w:rPr>
          <w:b/>
          <w:highlight w:val="yellow"/>
          <w:u w:val="single"/>
        </w:rPr>
        <w:t>certain and beyond doubt</w:t>
      </w:r>
      <w:r w:rsidRPr="008C41CF">
        <w:rPr>
          <w:sz w:val="16"/>
        </w:rPr>
        <w:t>.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w:t>
      </w:r>
      <w:r w:rsidRPr="00170696">
        <w:t xml:space="preserve"> </w:t>
      </w:r>
      <w:r w:rsidRPr="008C41CF">
        <w:rPr>
          <w:u w:val="single"/>
        </w:rPr>
        <w:t xml:space="preserve">U.S. </w:t>
      </w:r>
      <w:r w:rsidRPr="001A1C8B">
        <w:rPr>
          <w:highlight w:val="yellow"/>
          <w:u w:val="single"/>
        </w:rPr>
        <w:t>conceptions of China as a threatening other are</w:t>
      </w:r>
      <w:r w:rsidRPr="008C41CF">
        <w:rPr>
          <w:u w:val="single"/>
        </w:rPr>
        <w:t xml:space="preserve"> always intrinsically </w:t>
      </w:r>
      <w:r w:rsidRPr="001A1C8B">
        <w:rPr>
          <w:highlight w:val="yellow"/>
          <w:u w:val="single"/>
        </w:rPr>
        <w:t>linked to how</w:t>
      </w:r>
      <w:r w:rsidRPr="008C41CF">
        <w:rPr>
          <w:u w:val="single"/>
        </w:rPr>
        <w:t xml:space="preserve"> U.S. </w:t>
      </w:r>
      <w:r w:rsidRPr="001A1C8B">
        <w:rPr>
          <w:highlight w:val="yellow"/>
          <w:u w:val="single"/>
        </w:rPr>
        <w:t>policymakers</w:t>
      </w:r>
      <w:r w:rsidRPr="008C41CF">
        <w:rPr>
          <w:u w:val="single"/>
        </w:rPr>
        <w:t xml:space="preserve">/mainstream China specialists </w:t>
      </w:r>
      <w:r w:rsidRPr="001A1C8B">
        <w:rPr>
          <w:highlight w:val="yellow"/>
          <w:u w:val="single"/>
        </w:rPr>
        <w:t>see themselves</w:t>
      </w:r>
      <w:r w:rsidRPr="00170696">
        <w:t xml:space="preserve"> (</w:t>
      </w:r>
      <w:r w:rsidRPr="001A1C8B">
        <w:rPr>
          <w:highlight w:val="yellow"/>
          <w:u w:val="single"/>
        </w:rPr>
        <w:t>as</w:t>
      </w:r>
      <w:r w:rsidRPr="008C41CF">
        <w:rPr>
          <w:u w:val="single"/>
        </w:rPr>
        <w:t xml:space="preserve"> representatives of </w:t>
      </w:r>
      <w:r w:rsidRPr="001A1C8B">
        <w:rPr>
          <w:highlight w:val="yellow"/>
          <w:u w:val="single"/>
        </w:rPr>
        <w:t>the indispensable, security-conscious nation</w:t>
      </w:r>
      <w:r w:rsidRPr="008C41CF">
        <w:rPr>
          <w:u w:val="single"/>
        </w:rPr>
        <w:t xml:space="preserve">, for example). As such, </w:t>
      </w:r>
      <w:r w:rsidRPr="001A1C8B">
        <w:rPr>
          <w:highlight w:val="yellow"/>
          <w:u w:val="single"/>
        </w:rPr>
        <w:t>they are</w:t>
      </w:r>
      <w:r w:rsidRPr="008C41CF">
        <w:rPr>
          <w:u w:val="single"/>
        </w:rPr>
        <w:t xml:space="preserve"> not value-free, objective descriptions of an independent, preexisting Chinese reality out there, but are better understood as </w:t>
      </w:r>
      <w:r w:rsidRPr="001A1C8B">
        <w:rPr>
          <w:highlight w:val="yellow"/>
          <w:u w:val="single"/>
        </w:rPr>
        <w:t>a</w:t>
      </w:r>
      <w:r w:rsidRPr="008C41CF">
        <w:rPr>
          <w:u w:val="single"/>
        </w:rPr>
        <w:t xml:space="preserve"> kind of </w:t>
      </w:r>
      <w:r w:rsidRPr="001A1C8B">
        <w:rPr>
          <w:highlight w:val="yellow"/>
          <w:u w:val="single"/>
        </w:rPr>
        <w:t>normative, meaning-giving practice that</w:t>
      </w:r>
      <w:r w:rsidRPr="008C41CF">
        <w:rPr>
          <w:u w:val="single"/>
        </w:rPr>
        <w:t xml:space="preserve"> often </w:t>
      </w:r>
      <w:r w:rsidRPr="001A1C8B">
        <w:rPr>
          <w:highlight w:val="yellow"/>
          <w:u w:val="single"/>
        </w:rPr>
        <w:t>legitimates power politics</w:t>
      </w:r>
      <w:r w:rsidRPr="008C41CF">
        <w:rPr>
          <w:u w:val="single"/>
        </w:rPr>
        <w:t xml:space="preserve"> in U.S.-China relations </w:t>
      </w:r>
      <w:r w:rsidRPr="001A1C8B">
        <w:rPr>
          <w:highlight w:val="yellow"/>
          <w:u w:val="single"/>
        </w:rPr>
        <w:t>and helps transform the "China threat" into social reality</w:t>
      </w:r>
      <w:r w:rsidRPr="00170696">
        <w:t xml:space="preserve">. </w:t>
      </w:r>
      <w:r w:rsidRPr="008C41CF">
        <w:rPr>
          <w:sz w:val="16"/>
        </w:rPr>
        <w:t>In other words</w:t>
      </w:r>
      <w:r w:rsidRPr="008C41CF">
        <w:rPr>
          <w:b/>
          <w:sz w:val="16"/>
        </w:rPr>
        <w:t xml:space="preserve">, </w:t>
      </w:r>
      <w:r w:rsidRPr="001A1C8B">
        <w:rPr>
          <w:b/>
          <w:highlight w:val="yellow"/>
          <w:u w:val="single"/>
        </w:rPr>
        <w:t>it is self-fulfilling in practice</w:t>
      </w:r>
      <w:r w:rsidRPr="008C41CF">
        <w:rPr>
          <w:b/>
          <w:u w:val="single"/>
        </w:rPr>
        <w:t>,</w:t>
      </w:r>
      <w:r w:rsidRPr="00170696">
        <w:t xml:space="preserve"> </w:t>
      </w:r>
      <w:r w:rsidRPr="008C41CF">
        <w:rPr>
          <w:u w:val="single"/>
        </w:rPr>
        <w:t>and is always part of the "China threat" problem it purports merely to describe</w:t>
      </w:r>
      <w:r w:rsidRPr="00170696">
        <w:t xml:space="preserve">. </w:t>
      </w:r>
      <w:r w:rsidRPr="003C0439">
        <w:rPr>
          <w:sz w:val="16"/>
        </w:rPr>
        <w:t>In doing so,</w:t>
      </w:r>
      <w:r w:rsidRPr="00170696">
        <w:t xml:space="preserve"> </w:t>
      </w:r>
      <w:r w:rsidRPr="003C0439">
        <w:rPr>
          <w:u w:val="single"/>
        </w:rPr>
        <w:t xml:space="preserve">I seek to bring to the fore two interconnected themes of self/other constructions and of theory as practice inherent in the "China threat" literature—themes that have been overridden and rendered largely invisible by those common positivist assumptions. </w:t>
      </w:r>
      <w:r w:rsidRPr="003C0439">
        <w:rPr>
          <w:sz w:val="16"/>
        </w:rPr>
        <w:t xml:space="preserve">These themes are of course </w:t>
      </w:r>
      <w:proofErr w:type="gramStart"/>
      <w:r w:rsidRPr="003C0439">
        <w:rPr>
          <w:sz w:val="16"/>
        </w:rPr>
        <w:t>nothing new</w:t>
      </w:r>
      <w:proofErr w:type="gramEnd"/>
      <w:r w:rsidRPr="003C0439">
        <w:rPr>
          <w:sz w:val="16"/>
        </w:rPr>
        <w:t xml:space="preserve"> nor peculiar to the "China threat" literature. They have been identified elsewhere by critics of some conventional fields of study such as ethnography, anthropology, oriental studies, political science, and international relations.* Yet, so far, the China field in the West in general and</w:t>
      </w:r>
      <w:r w:rsidRPr="00170696">
        <w:t xml:space="preserve"> </w:t>
      </w:r>
      <w:r w:rsidRPr="001A1C8B">
        <w:rPr>
          <w:highlight w:val="yellow"/>
          <w:u w:val="single"/>
        </w:rPr>
        <w:t>the U.S. "China threat" literature</w:t>
      </w:r>
      <w:r w:rsidRPr="003C0439">
        <w:rPr>
          <w:u w:val="single"/>
        </w:rPr>
        <w:t xml:space="preserve"> in particular </w:t>
      </w:r>
      <w:r w:rsidRPr="001A1C8B">
        <w:rPr>
          <w:highlight w:val="yellow"/>
          <w:u w:val="single"/>
        </w:rPr>
        <w:t xml:space="preserve">have shown remarkable resistance to systematic critical </w:t>
      </w:r>
      <w:proofErr w:type="spellStart"/>
      <w:r w:rsidRPr="001A1C8B">
        <w:rPr>
          <w:highlight w:val="yellow"/>
          <w:u w:val="single"/>
        </w:rPr>
        <w:t>refiection</w:t>
      </w:r>
      <w:proofErr w:type="spellEnd"/>
      <w:r w:rsidRPr="003C0439">
        <w:rPr>
          <w:u w:val="single"/>
        </w:rPr>
        <w:t xml:space="preserve"> on both their normative status as discursive practice and their enormous practical implications for international politics</w:t>
      </w:r>
      <w:r w:rsidRPr="00170696">
        <w:t>.^</w:t>
      </w:r>
      <w:r w:rsidRPr="003C0439">
        <w:rPr>
          <w:sz w:val="16"/>
        </w:rPr>
        <w:t xml:space="preserve"> It is in this context that this article seeks to make a contribution</w:t>
      </w:r>
    </w:p>
    <w:p w:rsidR="00364C60" w:rsidRDefault="00364C60" w:rsidP="003A01EF"/>
    <w:p w:rsidR="003A01EF" w:rsidRPr="009D69D0" w:rsidRDefault="003A01EF" w:rsidP="003A01EF">
      <w:pPr>
        <w:rPr>
          <w:b/>
        </w:rPr>
      </w:pPr>
      <w:r w:rsidRPr="009D69D0">
        <w:rPr>
          <w:b/>
        </w:rPr>
        <w:t>No China war</w:t>
      </w:r>
    </w:p>
    <w:p w:rsidR="003A01EF" w:rsidRPr="009D69D0" w:rsidRDefault="003A01EF" w:rsidP="003A01EF">
      <w:pPr>
        <w:rPr>
          <w:rStyle w:val="StyleBoldUnderline"/>
          <w:rFonts w:cs="Tahoma"/>
          <w:sz w:val="16"/>
          <w:u w:val="none"/>
        </w:rPr>
      </w:pPr>
      <w:r w:rsidRPr="009D69D0">
        <w:rPr>
          <w:rStyle w:val="StyleBoldUnderline"/>
          <w:rFonts w:cs="Tahoma"/>
          <w:sz w:val="16"/>
          <w:u w:val="none"/>
        </w:rPr>
        <w:t xml:space="preserve">Robert J. </w:t>
      </w:r>
      <w:r w:rsidRPr="009D69D0">
        <w:rPr>
          <w:rStyle w:val="StyleBoldUnderline"/>
          <w:rFonts w:cs="Tahoma"/>
          <w:b/>
          <w:u w:val="none"/>
          <w:bdr w:val="single" w:sz="4" w:space="0" w:color="auto"/>
        </w:rPr>
        <w:t>Art</w:t>
      </w:r>
      <w:r w:rsidRPr="009D69D0">
        <w:rPr>
          <w:rStyle w:val="StyleBoldUnderline"/>
          <w:rFonts w:cs="Tahoma"/>
          <w:sz w:val="16"/>
          <w:u w:val="none"/>
        </w:rPr>
        <w:t>, Fall 20</w:t>
      </w:r>
      <w:r w:rsidRPr="009D69D0">
        <w:rPr>
          <w:rStyle w:val="StyleBoldUnderline"/>
          <w:rFonts w:cs="Tahoma"/>
          <w:b/>
          <w:u w:val="none"/>
          <w:bdr w:val="single" w:sz="4" w:space="0" w:color="auto"/>
        </w:rPr>
        <w:t>10</w:t>
      </w:r>
      <w:r w:rsidRPr="009D69D0">
        <w:rPr>
          <w:rStyle w:val="StyleBoldUnderline"/>
          <w:rFonts w:cs="Tahoma"/>
          <w:sz w:val="16"/>
          <w:u w:val="none"/>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3A01EF" w:rsidRPr="009D69D0" w:rsidRDefault="003A01EF" w:rsidP="003A01EF">
      <w:pPr>
        <w:rPr>
          <w:rStyle w:val="StyleBoldUnderline"/>
          <w:rFonts w:cs="Tahoma"/>
        </w:rPr>
      </w:pPr>
    </w:p>
    <w:p w:rsidR="003A01EF" w:rsidRDefault="003A01EF" w:rsidP="003A01EF">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b/>
          <w:highlight w:val="yellow"/>
        </w:rPr>
        <w:t>all-out war is</w:t>
      </w:r>
      <w:r w:rsidRPr="00506E4B">
        <w:rPr>
          <w:rStyle w:val="StyleBoldUnderline"/>
          <w:highlight w:val="yellow"/>
        </w:rPr>
        <w:t xml:space="preserve"> </w:t>
      </w:r>
      <w:r w:rsidRPr="009D69D0">
        <w:rPr>
          <w:rStyle w:val="StyleBoldUnderline"/>
        </w:rPr>
        <w:t xml:space="preserve">nearly </w:t>
      </w:r>
      <w:r w:rsidRPr="00506E4B">
        <w:rPr>
          <w:rStyle w:val="StyleBoldUnderline"/>
          <w:b/>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 xml:space="preserve">as long as each maintains a second-strike capability </w:t>
      </w:r>
      <w:proofErr w:type="spellStart"/>
      <w:r w:rsidRPr="009D69D0">
        <w:rPr>
          <w:sz w:val="16"/>
        </w:rPr>
        <w:t>vis</w:t>
      </w:r>
      <w:proofErr w:type="spellEnd"/>
      <w:r w:rsidRPr="009D69D0">
        <w:rPr>
          <w:sz w:val="16"/>
        </w:rPr>
        <w:t>-a-</w:t>
      </w:r>
      <w:proofErr w:type="spellStart"/>
      <w:r w:rsidRPr="009D69D0">
        <w:rPr>
          <w:sz w:val="16"/>
        </w:rPr>
        <w:t>vis</w:t>
      </w:r>
      <w:proofErr w:type="spellEnd"/>
      <w:r w:rsidRPr="009D69D0">
        <w:rPr>
          <w:sz w:val="16"/>
        </w:rPr>
        <w:t xml:space="preserve">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b/>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3A01EF" w:rsidRPr="009D69D0" w:rsidRDefault="003A01EF" w:rsidP="003A01EF">
      <w:pPr>
        <w:rPr>
          <w:sz w:val="16"/>
        </w:rPr>
      </w:pPr>
    </w:p>
    <w:p w:rsidR="003A01EF" w:rsidRPr="009D69D0" w:rsidRDefault="003A01EF" w:rsidP="003A01EF">
      <w:pPr>
        <w:rPr>
          <w:b/>
        </w:rPr>
      </w:pPr>
      <w:r w:rsidRPr="009D69D0">
        <w:rPr>
          <w:b/>
        </w:rPr>
        <w:t>Won’t pass the nuclear threshold</w:t>
      </w:r>
    </w:p>
    <w:p w:rsidR="003A01EF" w:rsidRPr="009D69D0" w:rsidRDefault="003A01EF" w:rsidP="003A01EF">
      <w:r w:rsidRPr="009D69D0">
        <w:rPr>
          <w:b/>
        </w:rPr>
        <w:t>Moore 6</w:t>
      </w:r>
      <w:r w:rsidRPr="009D69D0">
        <w:t xml:space="preserve"> (Scott; Research Assistant – East Asia Nonproliferation Program – James Martin Center for Nonproliferation Studies – Monterey Institute of International Studies, “Nuclear Conflict in the 21st Century: Reviewing the Chinese Nuclear Threat,” 10/18, </w:t>
      </w:r>
      <w:r w:rsidRPr="00023A56">
        <w:t>http://www.nti.org/e_research/e3_80.html</w:t>
      </w:r>
      <w:r w:rsidRPr="009D69D0">
        <w:t>)</w:t>
      </w:r>
    </w:p>
    <w:p w:rsidR="003A01EF" w:rsidRPr="009D69D0" w:rsidRDefault="003A01EF" w:rsidP="003A01EF"/>
    <w:p w:rsidR="003A01EF" w:rsidRPr="009D69D0" w:rsidRDefault="003A01EF" w:rsidP="003A01EF">
      <w:pPr>
        <w:rPr>
          <w:rStyle w:val="StyleBoldUnderline"/>
          <w:sz w:val="16"/>
          <w:u w:val="none"/>
        </w:rPr>
      </w:pPr>
      <w:r w:rsidRPr="009D69D0">
        <w:rPr>
          <w:rStyle w:val="StyleBoldUnderline"/>
          <w:sz w:val="16"/>
          <w:u w:val="none"/>
        </w:rPr>
        <w:t>Despite the tumult</w:t>
      </w:r>
      <w:r w:rsidRPr="00506E4B">
        <w:rPr>
          <w:rStyle w:val="StyleBoldUnderline"/>
          <w:sz w:val="16"/>
          <w:highlight w:val="yellow"/>
          <w:u w:val="none"/>
        </w:rPr>
        <w:t xml:space="preserve">, </w:t>
      </w:r>
      <w:r w:rsidRPr="00506E4B">
        <w:rPr>
          <w:rStyle w:val="StyleBoldUnderline"/>
          <w:highlight w:val="yellow"/>
        </w:rPr>
        <w:t>there is broad consensus</w:t>
      </w:r>
      <w:r w:rsidRPr="009D69D0">
        <w:rPr>
          <w:rStyle w:val="StyleBoldUnderline"/>
        </w:rPr>
        <w:t xml:space="preserve"> among experts that</w:t>
      </w:r>
      <w:r w:rsidRPr="009D69D0">
        <w:rPr>
          <w:rStyle w:val="StyleBoldUnderline"/>
          <w:sz w:val="16"/>
          <w:u w:val="none"/>
        </w:rPr>
        <w:t xml:space="preserve"> the </w:t>
      </w:r>
      <w:r w:rsidRPr="00506E4B">
        <w:rPr>
          <w:rStyle w:val="StyleBoldUnderline"/>
          <w:highlight w:val="yellow"/>
        </w:rPr>
        <w:t>concerns</w:t>
      </w:r>
      <w:r w:rsidRPr="009D69D0">
        <w:rPr>
          <w:rStyle w:val="StyleBoldUnderline"/>
          <w:sz w:val="16"/>
          <w:u w:val="none"/>
        </w:rPr>
        <w:t xml:space="preserve"> generated in this discussion </w:t>
      </w:r>
      <w:r w:rsidRPr="00506E4B">
        <w:rPr>
          <w:rStyle w:val="StyleBoldUnderline"/>
          <w:highlight w:val="yellow"/>
        </w:rPr>
        <w:t>are exaggerated</w:t>
      </w:r>
      <w:r w:rsidRPr="00506E4B">
        <w:rPr>
          <w:rStyle w:val="StyleBoldUnderline"/>
          <w:sz w:val="16"/>
          <w:highlight w:val="yellow"/>
          <w:u w:val="none"/>
        </w:rPr>
        <w:t xml:space="preserve">. </w:t>
      </w:r>
      <w:r w:rsidRPr="009D69D0">
        <w:rPr>
          <w:rStyle w:val="StyleBoldUnderline"/>
        </w:rPr>
        <w:t xml:space="preserve">The size of </w:t>
      </w:r>
      <w:r w:rsidRPr="00506E4B">
        <w:rPr>
          <w:rStyle w:val="StyleBoldUnderline"/>
          <w:highlight w:val="yellow"/>
        </w:rPr>
        <w:t xml:space="preserve">the </w:t>
      </w:r>
      <w:r w:rsidRPr="009D69D0">
        <w:rPr>
          <w:rStyle w:val="StyleBoldUnderline"/>
        </w:rPr>
        <w:t xml:space="preserve">Chinese nuclear </w:t>
      </w:r>
      <w:r w:rsidRPr="00506E4B">
        <w:rPr>
          <w:rStyle w:val="StyleBoldUnderline"/>
          <w:highlight w:val="yellow"/>
        </w:rPr>
        <w:t>arsenal is small</w:t>
      </w:r>
      <w:r w:rsidRPr="009D69D0">
        <w:rPr>
          <w:rStyle w:val="StyleBoldUnderline"/>
          <w:sz w:val="16"/>
          <w:u w:val="none"/>
        </w:rPr>
        <w:t xml:space="preserve">, estimated at around 200 warheads;[3] Jeffrey Lewis, a prominent arms control expert, claims that 80 is a realistic number of deployed warheads.[4] </w:t>
      </w:r>
      <w:r w:rsidRPr="009D69D0">
        <w:rPr>
          <w:rStyle w:val="StyleBoldUnderline"/>
        </w:rPr>
        <w:t>In contrast, the United States has upwards of 10,000 warheads</w:t>
      </w:r>
      <w:r w:rsidRPr="009D69D0">
        <w:rPr>
          <w:rStyle w:val="StyleBoldUnderline"/>
          <w:sz w:val="16"/>
          <w:u w:val="none"/>
        </w:rPr>
        <w:t>, some 5,700 of which are operationally deployed.[5]</w:t>
      </w:r>
    </w:p>
    <w:p w:rsidR="003A01EF" w:rsidRPr="009D69D0" w:rsidRDefault="003A01EF" w:rsidP="003A01EF">
      <w:pPr>
        <w:rPr>
          <w:rStyle w:val="StyleBoldUnderline"/>
          <w:sz w:val="16"/>
          <w:u w:val="none"/>
        </w:rPr>
      </w:pPr>
      <w:r w:rsidRPr="00506E4B">
        <w:rPr>
          <w:rStyle w:val="StyleBoldUnderline"/>
          <w:highlight w:val="yellow"/>
        </w:rPr>
        <w:t xml:space="preserve">Even with </w:t>
      </w:r>
      <w:r w:rsidRPr="009D69D0">
        <w:rPr>
          <w:rStyle w:val="StyleBoldUnderline"/>
        </w:rPr>
        <w:t xml:space="preserve">projected </w:t>
      </w:r>
      <w:r w:rsidRPr="00506E4B">
        <w:rPr>
          <w:rStyle w:val="StyleBoldUnderline"/>
          <w:highlight w:val="yellow"/>
        </w:rPr>
        <w:t>improvements</w:t>
      </w:r>
      <w:r w:rsidRPr="009D69D0">
        <w:rPr>
          <w:rStyle w:val="StyleBoldUnderline"/>
        </w:rPr>
        <w:t xml:space="preserve"> and the introduction of a new long-range Intercontinental Ballistic Missile, the DF-31A </w:t>
      </w:r>
      <w:r w:rsidRPr="00506E4B">
        <w:rPr>
          <w:rStyle w:val="StyleBoldUnderline"/>
          <w:highlight w:val="yellow"/>
        </w:rPr>
        <w:t xml:space="preserve">China's </w:t>
      </w:r>
      <w:r w:rsidRPr="009D69D0">
        <w:rPr>
          <w:rStyle w:val="StyleBoldUnderline"/>
        </w:rPr>
        <w:t xml:space="preserve">nuclear </w:t>
      </w:r>
      <w:r w:rsidRPr="00506E4B">
        <w:rPr>
          <w:rStyle w:val="StyleBoldUnderline"/>
          <w:highlight w:val="yellow"/>
        </w:rPr>
        <w:t xml:space="preserve">posture is likely to remain </w:t>
      </w:r>
      <w:r w:rsidRPr="009D69D0">
        <w:rPr>
          <w:rStyle w:val="StyleBoldUnderline"/>
        </w:rPr>
        <w:t>one of "</w:t>
      </w:r>
      <w:r w:rsidRPr="00506E4B">
        <w:rPr>
          <w:rStyle w:val="StyleBoldUnderline"/>
          <w:highlight w:val="yellow"/>
        </w:rPr>
        <w:t>minimum deterrence</w:t>
      </w:r>
      <w:r w:rsidRPr="009D69D0">
        <w:rPr>
          <w:rStyle w:val="StyleBoldUnderline"/>
        </w:rPr>
        <w:t>."</w:t>
      </w:r>
      <w:r w:rsidRPr="009D69D0">
        <w:rPr>
          <w:rStyle w:val="StyleBoldUnderline"/>
          <w:sz w:val="16"/>
          <w:u w:val="none"/>
        </w:rPr>
        <w:t xml:space="preserve">[6] </w:t>
      </w:r>
      <w:r w:rsidRPr="009D69D0">
        <w:rPr>
          <w:rStyle w:val="StyleBoldUnderline"/>
        </w:rPr>
        <w:t xml:space="preserve">Similarly, despite concern to the contrary, there is every indication that China is </w:t>
      </w:r>
      <w:r w:rsidRPr="00506E4B">
        <w:rPr>
          <w:rStyle w:val="StyleBoldUnderline"/>
          <w:highlight w:val="yellow"/>
        </w:rPr>
        <w:t xml:space="preserve">extremely unlikely to abandon </w:t>
      </w:r>
      <w:r w:rsidRPr="009D69D0">
        <w:rPr>
          <w:rStyle w:val="StyleBoldUnderline"/>
        </w:rPr>
        <w:t xml:space="preserve">its No First Use </w:t>
      </w:r>
      <w:r w:rsidRPr="00506E4B">
        <w:rPr>
          <w:rStyle w:val="StyleBoldUnderline"/>
          <w:highlight w:val="yellow"/>
        </w:rPr>
        <w:t xml:space="preserve">(NFU) </w:t>
      </w:r>
      <w:r w:rsidRPr="009D69D0">
        <w:rPr>
          <w:rStyle w:val="StyleBoldUnderline"/>
        </w:rPr>
        <w:t>pledge</w:t>
      </w:r>
      <w:r w:rsidRPr="009D69D0">
        <w:rPr>
          <w:rStyle w:val="StyleBoldUnderline"/>
          <w:sz w:val="16"/>
          <w:u w:val="none"/>
        </w:rPr>
        <w:t>.[7] The Chinese government has continued to deny any change to the NFU policy, a claim substantiated by many Chinese academic observers.[8] In sum, then, fears over China's current nuclear posture seem somewhat exaggerated.</w:t>
      </w:r>
    </w:p>
    <w:p w:rsidR="003A01EF" w:rsidRPr="009D69D0" w:rsidRDefault="003A01EF" w:rsidP="003A01EF">
      <w:pPr>
        <w:rPr>
          <w:rStyle w:val="StyleBoldUnderline"/>
          <w:sz w:val="16"/>
          <w:u w:val="none"/>
        </w:rPr>
      </w:pPr>
      <w:r w:rsidRPr="009D69D0">
        <w:rPr>
          <w:rStyle w:val="StyleBoldUnderline"/>
          <w:sz w:val="16"/>
          <w:u w:val="none"/>
        </w:rPr>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3A01EF" w:rsidRPr="009D69D0" w:rsidRDefault="003A01EF" w:rsidP="003A01EF">
      <w:pPr>
        <w:rPr>
          <w:rStyle w:val="StyleBoldUnderline"/>
        </w:rPr>
      </w:pPr>
      <w:r w:rsidRPr="00506E4B">
        <w:rPr>
          <w:rStyle w:val="StyleBoldUnderline"/>
          <w:highlight w:val="yellow"/>
        </w:rPr>
        <w:t>Use of nuclear weapons</w:t>
      </w:r>
      <w:r w:rsidRPr="009D69D0">
        <w:rPr>
          <w:rStyle w:val="StyleBoldUnderline"/>
        </w:rPr>
        <w:t xml:space="preserve"> by China </w:t>
      </w:r>
      <w:r w:rsidRPr="00506E4B">
        <w:rPr>
          <w:rStyle w:val="StyleBoldUnderline"/>
          <w:highlight w:val="yellow"/>
        </w:rPr>
        <w:t>would require a dramatic policy reversal within the policymaking apparatus</w:t>
      </w:r>
      <w:r w:rsidRPr="009D69D0">
        <w:rPr>
          <w:rStyle w:val="StyleBoldUnderline"/>
          <w:sz w:val="16"/>
          <w:u w:val="none"/>
        </w:rPr>
        <w:t>, and it is with an analysis of this potential that this brief begins. Such a reversal would also likely require crises as catalysts, and it is to such scenarios, involving Taiwan and Japan, that this brief progresses. It closes with a discussion of the future of Sino-American nuclear relations</w:t>
      </w:r>
      <w:r w:rsidRPr="009D69D0">
        <w:rPr>
          <w:rStyle w:val="StyleBoldUnderline"/>
        </w:rPr>
        <w:t xml:space="preserve">. </w:t>
      </w:r>
    </w:p>
    <w:p w:rsidR="003A01EF" w:rsidRDefault="003A01EF" w:rsidP="003A01EF"/>
    <w:p w:rsidR="003A01EF" w:rsidRDefault="003A01EF" w:rsidP="003A01EF">
      <w:pPr>
        <w:pStyle w:val="Heading3"/>
      </w:pPr>
      <w:r>
        <w:t>Solvency</w:t>
      </w:r>
    </w:p>
    <w:p w:rsidR="003A01EF" w:rsidRPr="007638FE" w:rsidRDefault="003A01EF" w:rsidP="003A01EF"/>
    <w:p w:rsidR="003A01EF" w:rsidRPr="00112C3B" w:rsidRDefault="003A01EF" w:rsidP="003A01EF">
      <w:pPr>
        <w:pStyle w:val="Heading4"/>
      </w:pPr>
      <w:r>
        <w:t>SMRs will substantially increase the risk of meltdowns</w:t>
      </w:r>
    </w:p>
    <w:p w:rsidR="003A01EF" w:rsidRDefault="003A01EF" w:rsidP="003A01EF">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3A01EF" w:rsidRDefault="003A01EF" w:rsidP="003A01EF"/>
    <w:p w:rsidR="003A01EF" w:rsidRPr="00700592" w:rsidRDefault="003A01EF" w:rsidP="003A01EF">
      <w:pPr>
        <w:rPr>
          <w:sz w:val="16"/>
        </w:rPr>
      </w:pPr>
      <w:r w:rsidRPr="00ED3869">
        <w:rPr>
          <w:rStyle w:val="StyleBoldUnderline"/>
        </w:rPr>
        <w:t xml:space="preserve">One of the early lessons from Fukushima is that </w:t>
      </w:r>
      <w:r w:rsidRPr="00700592">
        <w:rPr>
          <w:rStyle w:val="StyleBoldUnderline"/>
          <w:highlight w:val="yellow"/>
        </w:rPr>
        <w:t>prevention of serious nuclear accidents</w:t>
      </w:r>
      <w:r w:rsidRPr="00ED3869">
        <w:rPr>
          <w:rStyle w:val="StyleBoldUnderline"/>
        </w:rPr>
        <w:t xml:space="preserve"> </w:t>
      </w:r>
      <w:r w:rsidRPr="00700592">
        <w:rPr>
          <w:rStyle w:val="StyleBoldUnderline"/>
          <w:highlight w:val="yellow"/>
        </w:rPr>
        <w:t>requires significant margins of safety</w:t>
      </w:r>
      <w:r w:rsidRPr="00ED3869">
        <w:rPr>
          <w:rStyle w:val="StyleBoldUnderline"/>
        </w:rPr>
        <w:t xml:space="preserve"> to protect against extreme events</w:t>
      </w:r>
      <w:r w:rsidRPr="00700592">
        <w:rPr>
          <w:sz w:val="16"/>
        </w:rPr>
        <w:t>. Earlier this week, UCS and the NRC’s Fukushima Near-Term Task Force each issued recommendations for strengthening nuclear safety requirements. Consider the following examples</w:t>
      </w:r>
      <w:proofErr w:type="gramStart"/>
      <w:r w:rsidRPr="00700592">
        <w:rPr>
          <w:sz w:val="16"/>
        </w:rPr>
        <w:t>:</w:t>
      </w:r>
      <w:r w:rsidRPr="00700592">
        <w:rPr>
          <w:sz w:val="12"/>
        </w:rPr>
        <w:t>¶</w:t>
      </w:r>
      <w:proofErr w:type="gramEnd"/>
      <w:r w:rsidRPr="00700592">
        <w:rPr>
          <w:sz w:val="16"/>
        </w:rPr>
        <w:t xml:space="preserve"> Emergency planning zones around U.S. nuclear plants extend to a radius of ten miles. Yet significant radiological contamination from the Fukushima accident has been detected well beyond a distance of ten miles from the plant. In fact, radiation levels high enough to trigger resettlement if they occurred in the United States have been detected over 30 miles away from the Fukushima site. </w:t>
      </w:r>
      <w:r w:rsidRPr="00700592">
        <w:rPr>
          <w:rStyle w:val="StyleBoldUnderline"/>
          <w:highlight w:val="yellow"/>
        </w:rPr>
        <w:t>The discussion we should be having</w:t>
      </w:r>
      <w:r w:rsidRPr="00ED3869">
        <w:rPr>
          <w:rStyle w:val="StyleBoldUnderline"/>
        </w:rPr>
        <w:t xml:space="preserve"> today </w:t>
      </w:r>
      <w:r w:rsidRPr="00700592">
        <w:rPr>
          <w:rStyle w:val="StyleBoldUnderline"/>
          <w:highlight w:val="yellow"/>
        </w:rPr>
        <w:t>is whether</w:t>
      </w:r>
      <w:r w:rsidRPr="00ED3869">
        <w:rPr>
          <w:rStyle w:val="StyleBoldUnderline"/>
        </w:rPr>
        <w:t xml:space="preserve"> current emergency </w:t>
      </w:r>
      <w:r w:rsidRPr="00700592">
        <w:rPr>
          <w:rStyle w:val="StyleBoldUnderline"/>
          <w:highlight w:val="yellow"/>
        </w:rPr>
        <w:t>planning zones need to be increased</w:t>
      </w:r>
      <w:r w:rsidRPr="00ED3869">
        <w:rPr>
          <w:rStyle w:val="StyleBoldUnderline"/>
        </w:rPr>
        <w:t>, not whether we can shrink them for SMRs.</w:t>
      </w:r>
      <w:r w:rsidRPr="00700592">
        <w:rPr>
          <w:rStyle w:val="StyleBoldUnderline"/>
          <w:sz w:val="12"/>
          <w:u w:val="none"/>
        </w:rPr>
        <w:t>¶</w:t>
      </w:r>
      <w:r w:rsidRPr="00700592">
        <w:rPr>
          <w:rStyle w:val="StyleBoldUnderline"/>
          <w:sz w:val="12"/>
        </w:rPr>
        <w:t xml:space="preserve"> </w:t>
      </w:r>
      <w:r w:rsidRPr="00700592">
        <w:rPr>
          <w:sz w:val="16"/>
        </w:rPr>
        <w:t>As we have seen at Fukushima, nuclear plants with multiple reactors that experience severe accidents present extreme challenges. In its June 2011 report to the International Atomic Energy Agency, the Nuclear and Industrial Safety Agency of Japan (NISA) stated that</w:t>
      </w:r>
      <w:proofErr w:type="gramStart"/>
      <w:r w:rsidRPr="00700592">
        <w:rPr>
          <w:sz w:val="16"/>
        </w:rPr>
        <w:t>:</w:t>
      </w:r>
      <w:r w:rsidRPr="00700592">
        <w:rPr>
          <w:sz w:val="12"/>
        </w:rPr>
        <w:t>¶</w:t>
      </w:r>
      <w:proofErr w:type="gramEnd"/>
      <w:r w:rsidRPr="00700592">
        <w:rPr>
          <w:sz w:val="16"/>
        </w:rPr>
        <w:t xml:space="preserve"> “The accident occurred at more than one reactor at the same time, and the resources needed for accident response had to be dispersed. Moreover, as two reactors shared the facilities, the physical distance between the reactors was small ... The development of an accident occurring at one reactor affected the emergency responses at nearby reactors. “Reflecting on the above issues, Japan will take measures to ensure that emergency operations at a reactor where an accident occurs can be conducted independently from operation at other reactors if one power station has more than one reactor. Also, Japan will assure the engineering independence of each reactor to prevent an accident at one reactor from affecting nearby reactors. In addition, Japan will promote the development of a structure that enables each unit to carry out accident responses independently, by choosing a responsible person for ensuring the nuclear safety of each unit.”</w:t>
      </w:r>
      <w:r w:rsidRPr="00700592">
        <w:rPr>
          <w:sz w:val="12"/>
        </w:rPr>
        <w:t>¶</w:t>
      </w:r>
      <w:r w:rsidRPr="00700592">
        <w:rPr>
          <w:sz w:val="16"/>
        </w:rPr>
        <w:t xml:space="preserve"> </w:t>
      </w:r>
      <w:r w:rsidRPr="00700592">
        <w:rPr>
          <w:rStyle w:val="StyleBoldUnderline"/>
          <w:highlight w:val="yellow"/>
        </w:rPr>
        <w:t>The NRC will need to consider these issues in developing its licensing approach</w:t>
      </w:r>
      <w:r w:rsidRPr="009E5C1A">
        <w:rPr>
          <w:rStyle w:val="StyleBoldUnderline"/>
        </w:rPr>
        <w:t xml:space="preserve"> for small modular reactor sites, which may host two to four times the number of units present at the largest U.S. nuclear plant site today.</w:t>
      </w:r>
      <w:r w:rsidRPr="00700592">
        <w:rPr>
          <w:sz w:val="16"/>
        </w:rPr>
        <w:t xml:space="preserve"> The NRC has acknowledged that some of its current regulations and procedures do not account for events affecting multiple units on a site. For instance, according to the NRC, emergency planning regulations focus on single-unit events with regard to requirements for emergency operations staffing, facilities and dose projection capability. Also, </w:t>
      </w:r>
      <w:r w:rsidRPr="009E5C1A">
        <w:rPr>
          <w:rStyle w:val="StyleBoldUnderline"/>
        </w:rPr>
        <w:t>the NRC’s guidance for probabilistic risk assessment, an analysis tool which is used in many regulatory applications, does not require the consideration of multiple-unit events</w:t>
      </w:r>
      <w:r w:rsidRPr="00700592">
        <w:rPr>
          <w:sz w:val="16"/>
        </w:rPr>
        <w:t>. The NRC Fukushima Near-Term Task Force is recommending that emergency preparedness requirements be revised to address multiunit events, which could have a significant impact on SMR licensing.</w:t>
      </w:r>
      <w:r w:rsidRPr="00700592">
        <w:rPr>
          <w:sz w:val="12"/>
        </w:rPr>
        <w:t>¶</w:t>
      </w:r>
      <w:r w:rsidRPr="00700592">
        <w:rPr>
          <w:sz w:val="16"/>
        </w:rPr>
        <w:t xml:space="preserve"> </w:t>
      </w:r>
      <w:r w:rsidRPr="009E5C1A">
        <w:rPr>
          <w:rStyle w:val="StyleBoldUnderline"/>
        </w:rPr>
        <w:t>Fukushima also demonstrated how rapidly a nuclear reactor accident can progress to a core meltdown if multiple safety systems are disabled.</w:t>
      </w:r>
      <w:r w:rsidRPr="00700592">
        <w:rPr>
          <w:sz w:val="16"/>
        </w:rPr>
        <w:t xml:space="preserve"> </w:t>
      </w:r>
      <w:r w:rsidRPr="00112C3B">
        <w:rPr>
          <w:rStyle w:val="StyleBoldUnderline"/>
        </w:rPr>
        <w:t>A well-planned and executed terrorist attack could cause damage comparable to or worse than the earthquake and tsunami that initiated the Fukushima crisis, potentially in even less time</w:t>
      </w:r>
      <w:r w:rsidRPr="00700592">
        <w:rPr>
          <w:sz w:val="16"/>
        </w:rPr>
        <w:t xml:space="preserve">. And although Osama bin Laden is gone, the terrorist threat to domestic infrastructure may actually increase over time if al Qaeda seeks to retaliate. This is the wrong time to consider reducing security requirements for nuclear power plants, regardless of their size. </w:t>
      </w:r>
      <w:r w:rsidRPr="00112C3B">
        <w:rPr>
          <w:rStyle w:val="StyleBoldUnderline"/>
        </w:rPr>
        <w:t xml:space="preserve">However, </w:t>
      </w:r>
      <w:r w:rsidRPr="00700592">
        <w:rPr>
          <w:rStyle w:val="StyleBoldUnderline"/>
          <w:highlight w:val="yellow"/>
        </w:rPr>
        <w:t>SMR vendors have</w:t>
      </w:r>
      <w:r w:rsidRPr="00112C3B">
        <w:rPr>
          <w:rStyle w:val="StyleBoldUnderline"/>
        </w:rPr>
        <w:t xml:space="preserve"> </w:t>
      </w:r>
      <w:r w:rsidRPr="00700592">
        <w:rPr>
          <w:rStyle w:val="StyleBoldUnderline"/>
          <w:highlight w:val="yellow"/>
        </w:rPr>
        <w:t>emphasized that reducing security</w:t>
      </w:r>
      <w:r w:rsidRPr="00112C3B">
        <w:rPr>
          <w:rStyle w:val="StyleBoldUnderline"/>
        </w:rPr>
        <w:t xml:space="preserve"> staffing </w:t>
      </w:r>
      <w:r w:rsidRPr="00700592">
        <w:rPr>
          <w:rStyle w:val="StyleBoldUnderline"/>
          <w:highlight w:val="yellow"/>
        </w:rPr>
        <w:t>is critical for the economic viability of their projects</w:t>
      </w:r>
      <w:r w:rsidRPr="00700592">
        <w:rPr>
          <w:sz w:val="16"/>
          <w:highlight w:val="yellow"/>
        </w:rPr>
        <w:t>.</w:t>
      </w:r>
      <w:r w:rsidRPr="00700592">
        <w:rPr>
          <w:sz w:val="16"/>
        </w:rPr>
        <w:t xml:space="preserve"> </w:t>
      </w:r>
      <w:proofErr w:type="spellStart"/>
      <w:r w:rsidRPr="00700592">
        <w:rPr>
          <w:sz w:val="16"/>
        </w:rPr>
        <w:t>Christofer</w:t>
      </w:r>
      <w:proofErr w:type="spellEnd"/>
      <w:r w:rsidRPr="00700592">
        <w:rPr>
          <w:sz w:val="16"/>
        </w:rPr>
        <w:t xml:space="preserve"> </w:t>
      </w:r>
      <w:proofErr w:type="spellStart"/>
      <w:r w:rsidRPr="00700592">
        <w:rPr>
          <w:sz w:val="16"/>
        </w:rPr>
        <w:t>Mowry</w:t>
      </w:r>
      <w:proofErr w:type="spellEnd"/>
      <w:r w:rsidRPr="00700592">
        <w:rPr>
          <w:sz w:val="16"/>
        </w:rPr>
        <w:t xml:space="preserve"> of B&amp;W told the NRC in March that “whether SMRs get deployed in large numbers or not is going to come down to O&amp;M [operations and maintenance]. And the biggest variable that we can attack directly … is the security issue.” A Nuclear Energy Institute representative said in a presentation in June that “optimal security staffing levels [for SMRs] may appreciably differ from current levels.”</w:t>
      </w:r>
    </w:p>
    <w:p w:rsidR="003A01EF" w:rsidRDefault="003A01EF" w:rsidP="003A01EF"/>
    <w:p w:rsidR="003A01EF" w:rsidRPr="0001596A" w:rsidRDefault="003A01EF" w:rsidP="003A01EF">
      <w:pPr>
        <w:pStyle w:val="Heading4"/>
      </w:pPr>
      <w:r>
        <w:t>Safety vulnerabilities turn every advantage</w:t>
      </w:r>
    </w:p>
    <w:p w:rsidR="003A01EF" w:rsidRPr="009A3B29" w:rsidRDefault="003A01EF" w:rsidP="003A01EF">
      <w:pPr>
        <w:rPr>
          <w:b/>
        </w:rPr>
      </w:pPr>
      <w:r w:rsidRPr="009A3B29">
        <w:rPr>
          <w:b/>
        </w:rPr>
        <w:t>Baker, 6-22-12</w:t>
      </w:r>
    </w:p>
    <w:p w:rsidR="003A01EF" w:rsidRPr="0001596A" w:rsidRDefault="003A01EF" w:rsidP="003A01EF">
      <w:r w:rsidRPr="0001596A">
        <w:t xml:space="preserve">[Matthew, American Security Project, “Do Small Modular Reactors Present a Serious Option for the Military’s Energy Needs?” </w:t>
      </w:r>
      <w:hyperlink r:id="rId27" w:history="1">
        <w:r w:rsidRPr="0001596A">
          <w:rPr>
            <w:rStyle w:val="Hyperlink"/>
          </w:rPr>
          <w:t>http://americansecurityproject.org/blog/2012/do-small-modular-reactors-present-a-serious-option-for-the-militarys-energy-needs/</w:t>
        </w:r>
      </w:hyperlink>
      <w:r w:rsidRPr="0001596A">
        <w:t>]</w:t>
      </w:r>
    </w:p>
    <w:p w:rsidR="003A01EF" w:rsidRPr="007638FE" w:rsidRDefault="003A01EF" w:rsidP="003A01EF">
      <w:pPr>
        <w:rPr>
          <w:b/>
          <w:iCs/>
          <w:u w:val="single"/>
          <w:bdr w:val="single" w:sz="18" w:space="0" w:color="auto"/>
        </w:rPr>
      </w:pPr>
      <w:r w:rsidRPr="0001596A">
        <w:rPr>
          <w:sz w:val="16"/>
        </w:rPr>
        <w:t xml:space="preserve">The </w:t>
      </w:r>
      <w:r w:rsidRPr="0001596A">
        <w:rPr>
          <w:rStyle w:val="StyleBoldUnderline"/>
        </w:rPr>
        <w:t>speakers at the DESC briefing suggested a surge is needed in SMR production to combat a major vulnerability in America’s national security: possible attacks to the power grid</w:t>
      </w:r>
      <w:r w:rsidRPr="0001596A">
        <w:rPr>
          <w:sz w:val="16"/>
        </w:rPr>
        <w:t xml:space="preserve">. Such attacks could cause blackouts for over a year according to Congressman Bartlett, leading to blackouts never before experienced in the United States. </w:t>
      </w:r>
      <w:r w:rsidRPr="0001596A">
        <w:rPr>
          <w:rStyle w:val="StyleBoldUnderline"/>
        </w:rPr>
        <w:t>In such an event the U.S. military would still need to function 24/7. Current predictions made by the DESC suggest that up to 90% of the US military’s energy needs could be supplied by SMRs</w:t>
      </w:r>
      <w:r w:rsidRPr="0001596A">
        <w:rPr>
          <w:sz w:val="16"/>
        </w:rPr>
        <w:t>.</w:t>
      </w:r>
      <w:r w:rsidRPr="0001596A">
        <w:rPr>
          <w:sz w:val="12"/>
        </w:rPr>
        <w:t>¶</w:t>
      </w:r>
      <w:r w:rsidRPr="0001596A">
        <w:rPr>
          <w:sz w:val="16"/>
        </w:rPr>
        <w:t xml:space="preserve"> 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 energy self-sufficient.</w:t>
      </w:r>
      <w:r w:rsidRPr="0001596A">
        <w:rPr>
          <w:sz w:val="12"/>
        </w:rPr>
        <w:t>¶</w:t>
      </w:r>
      <w:r w:rsidRPr="0001596A">
        <w:rPr>
          <w:sz w:val="16"/>
        </w:rPr>
        <w:t xml:space="preserve"> </w:t>
      </w:r>
      <w:proofErr w:type="gramStart"/>
      <w:r w:rsidRPr="0001596A">
        <w:rPr>
          <w:rStyle w:val="StyleBoldUnderline"/>
        </w:rPr>
        <w:t>Unfortunately</w:t>
      </w:r>
      <w:proofErr w:type="gramEnd"/>
      <w:r w:rsidRPr="0001596A">
        <w:rPr>
          <w:rStyle w:val="StyleBoldUnderline"/>
        </w:rPr>
        <w:t xml:space="preserve"> all the </w:t>
      </w:r>
      <w:r w:rsidRPr="00700592">
        <w:rPr>
          <w:rStyle w:val="StyleBoldUnderline"/>
          <w:highlight w:val="yellow"/>
        </w:rPr>
        <w:t>hype surrounding SMRs</w:t>
      </w:r>
      <w:r w:rsidRPr="0001596A">
        <w:rPr>
          <w:rStyle w:val="StyleBoldUnderline"/>
        </w:rPr>
        <w:t xml:space="preserve"> seems to have </w:t>
      </w:r>
      <w:r w:rsidRPr="00700592">
        <w:rPr>
          <w:rStyle w:val="StyleBoldUnderline"/>
          <w:highlight w:val="yellow"/>
        </w:rPr>
        <w:t>made the proponents</w:t>
      </w:r>
      <w:r w:rsidRPr="0001596A">
        <w:rPr>
          <w:rStyle w:val="StyleBoldUnderline"/>
        </w:rPr>
        <w:t xml:space="preserve"> of SMR technology </w:t>
      </w:r>
      <w:r w:rsidRPr="00700592">
        <w:rPr>
          <w:rStyle w:val="Emphasis"/>
          <w:highlight w:val="yellow"/>
        </w:rPr>
        <w:t>oblivious to some of its huge flaws.</w:t>
      </w:r>
      <w:r w:rsidRPr="0001596A">
        <w:rPr>
          <w:rStyle w:val="Emphasis"/>
          <w:sz w:val="12"/>
          <w:u w:val="none"/>
        </w:rPr>
        <w:t>¶</w:t>
      </w:r>
      <w:r w:rsidRPr="0001596A">
        <w:rPr>
          <w:sz w:val="16"/>
        </w:rPr>
        <w:t xml:space="preserve"> Firstly </w:t>
      </w:r>
      <w:r w:rsidRPr="00700592">
        <w:rPr>
          <w:rStyle w:val="StyleBoldUnderline"/>
          <w:highlight w:val="yellow"/>
        </w:rPr>
        <w:t>like large reactors</w:t>
      </w:r>
      <w:r w:rsidRPr="0001596A">
        <w:rPr>
          <w:rStyle w:val="StyleBoldUnderline"/>
        </w:rPr>
        <w:t xml:space="preserve">, one of the biggest qualms that the public has to </w:t>
      </w:r>
      <w:r w:rsidRPr="00700592">
        <w:rPr>
          <w:rStyle w:val="StyleBoldUnderline"/>
          <w:highlight w:val="yellow"/>
        </w:rPr>
        <w:t>nuclear</w:t>
      </w:r>
      <w:r w:rsidRPr="0001596A">
        <w:rPr>
          <w:rStyle w:val="StyleBoldUnderline"/>
        </w:rPr>
        <w:t xml:space="preserve"> is problems associated with nuclear waste. A more decentralized production of nuclear waste inevitably resulting from an increase in SMRs production was not even discussed. The danger of transporting gas into some military bases in the Middle East is already extremely volatile; </w:t>
      </w:r>
      <w:r w:rsidRPr="00700592">
        <w:rPr>
          <w:rStyle w:val="Emphasis"/>
          <w:highlight w:val="yellow"/>
        </w:rPr>
        <w:t>dangers of an attack on the transit</w:t>
      </w:r>
      <w:r w:rsidRPr="0001596A">
        <w:rPr>
          <w:rStyle w:val="Emphasis"/>
        </w:rPr>
        <w:t xml:space="preserve"> of nuclear </w:t>
      </w:r>
      <w:r w:rsidRPr="00700592">
        <w:rPr>
          <w:rStyle w:val="Emphasis"/>
          <w:highlight w:val="yellow"/>
        </w:rPr>
        <w:t>waste would be devastating</w:t>
      </w:r>
      <w:r w:rsidRPr="0001596A">
        <w:rPr>
          <w:rStyle w:val="Emphasis"/>
        </w:rPr>
        <w:t>.</w:t>
      </w:r>
      <w:r w:rsidRPr="0001596A">
        <w:rPr>
          <w:rStyle w:val="StyleBoldUnderline"/>
          <w:sz w:val="12"/>
        </w:rPr>
        <w:t>¶</w:t>
      </w:r>
      <w:r w:rsidRPr="0001596A">
        <w:rPr>
          <w:sz w:val="16"/>
        </w:rPr>
        <w:t xml:space="preserve"> Secondly, </w:t>
      </w:r>
      <w:r w:rsidRPr="00700592">
        <w:rPr>
          <w:rStyle w:val="StyleBoldUnderline"/>
          <w:highlight w:val="yellow"/>
        </w:rPr>
        <w:t>SMRs pose</w:t>
      </w:r>
      <w:r w:rsidRPr="0001596A">
        <w:rPr>
          <w:rStyle w:val="StyleBoldUnderline"/>
        </w:rPr>
        <w:t xml:space="preserve"> many of </w:t>
      </w:r>
      <w:r w:rsidRPr="00700592">
        <w:rPr>
          <w:rStyle w:val="StyleBoldUnderline"/>
          <w:highlight w:val="yellow"/>
        </w:rPr>
        <w:t>the same problems that regular nuclear facilities face</w:t>
      </w:r>
      <w:r w:rsidRPr="0001596A">
        <w:rPr>
          <w:rStyle w:val="StyleBoldUnderline"/>
        </w:rPr>
        <w:t xml:space="preserve">, sometimes to a larger degree. Because </w:t>
      </w:r>
      <w:r w:rsidRPr="00700592">
        <w:rPr>
          <w:rStyle w:val="StyleBoldUnderline"/>
          <w:highlight w:val="yellow"/>
        </w:rPr>
        <w:t>SMRs are smaller</w:t>
      </w:r>
      <w:r w:rsidRPr="0001596A">
        <w:rPr>
          <w:rStyle w:val="StyleBoldUnderline"/>
        </w:rPr>
        <w:t xml:space="preserve"> </w:t>
      </w:r>
      <w:r w:rsidRPr="0001596A">
        <w:rPr>
          <w:sz w:val="16"/>
        </w:rPr>
        <w:t xml:space="preserve">than conventional reactors </w:t>
      </w:r>
      <w:r w:rsidRPr="0001596A">
        <w:rPr>
          <w:rStyle w:val="StyleBoldUnderline"/>
        </w:rPr>
        <w:t xml:space="preserve">and can be installed underground, they </w:t>
      </w:r>
      <w:r w:rsidRPr="00700592">
        <w:rPr>
          <w:rStyle w:val="StyleBoldUnderline"/>
          <w:highlight w:val="yellow"/>
        </w:rPr>
        <w:t>can be more difficult to access should an emergency occur</w:t>
      </w:r>
      <w:r w:rsidRPr="0001596A">
        <w:rPr>
          <w:rStyle w:val="StyleBoldUnderline"/>
        </w:rPr>
        <w:t>.</w:t>
      </w:r>
      <w:r w:rsidRPr="0001596A">
        <w:rPr>
          <w:sz w:val="16"/>
        </w:rPr>
        <w:t xml:space="preserve"> There are also reports that </w:t>
      </w:r>
      <w:r w:rsidRPr="0001596A">
        <w:rPr>
          <w:rStyle w:val="StyleBoldUnderline"/>
        </w:rPr>
        <w:t xml:space="preserve">because the upfront costs of nuclear reactors go up as surface area per kilowatt of capacity decreases, SMRs will </w:t>
      </w:r>
      <w:r w:rsidRPr="0001596A">
        <w:rPr>
          <w:sz w:val="16"/>
        </w:rPr>
        <w:t>in fact</w:t>
      </w:r>
      <w:r w:rsidRPr="0001596A">
        <w:rPr>
          <w:rStyle w:val="StyleBoldUnderline"/>
        </w:rPr>
        <w:t xml:space="preserve"> be more expensive than conventional reactors.</w:t>
      </w:r>
      <w:r w:rsidRPr="0001596A">
        <w:rPr>
          <w:rStyle w:val="StyleBoldUnderline"/>
          <w:sz w:val="12"/>
        </w:rPr>
        <w:t>¶</w:t>
      </w:r>
      <w:r w:rsidRPr="0001596A">
        <w:rPr>
          <w:sz w:val="16"/>
        </w:rPr>
        <w:t xml:space="preserve"> </w:t>
      </w:r>
      <w:proofErr w:type="gramStart"/>
      <w:r w:rsidRPr="0001596A">
        <w:rPr>
          <w:sz w:val="16"/>
        </w:rPr>
        <w:t>Thirdly</w:t>
      </w:r>
      <w:proofErr w:type="gramEnd"/>
      <w:r w:rsidRPr="0001596A">
        <w:rPr>
          <w:sz w:val="16"/>
        </w:rPr>
        <w:t xml:space="preserve">, some supporters of SMR technology seem to have a skewed opinion of public perception toward nuclear energy. Commissioner of the U.S. Nuclear Regulatory Commission, William C. </w:t>
      </w:r>
      <w:proofErr w:type="spellStart"/>
      <w:r w:rsidRPr="0001596A">
        <w:rPr>
          <w:sz w:val="16"/>
        </w:rPr>
        <w:t>Ostendorff</w:t>
      </w:r>
      <w:proofErr w:type="spellEnd"/>
      <w:r w:rsidRPr="0001596A">
        <w:rPr>
          <w:sz w:val="16"/>
        </w:rPr>
        <w:t>,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w:t>
      </w:r>
      <w:r w:rsidRPr="0001596A">
        <w:rPr>
          <w:sz w:val="12"/>
        </w:rPr>
        <w:t>¶</w:t>
      </w:r>
      <w:r w:rsidRPr="0001596A">
        <w:rPr>
          <w:sz w:val="16"/>
        </w:rPr>
        <w:t xml:space="preserve"> </w:t>
      </w:r>
      <w:r w:rsidRPr="0001596A">
        <w:rPr>
          <w:rStyle w:val="StyleBoldUnderline"/>
        </w:rPr>
        <w:t>The</w:t>
      </w:r>
      <w:r w:rsidRPr="0001596A">
        <w:rPr>
          <w:sz w:val="16"/>
        </w:rPr>
        <w:t xml:space="preserve"> DESC’s </w:t>
      </w:r>
      <w:r w:rsidRPr="00700592">
        <w:rPr>
          <w:rStyle w:val="StyleBoldUnderline"/>
        </w:rPr>
        <w:t>briefing did illustrate the hype that the nuclear community has surrounding SMRs</w:t>
      </w:r>
      <w:r w:rsidRPr="00700592">
        <w:rPr>
          <w:sz w:val="16"/>
        </w:rPr>
        <w:t xml:space="preserve">, highlighting some pressing issues surrounding the military’s energy vulnerability. But </w:t>
      </w:r>
      <w:r w:rsidRPr="00700592">
        <w:rPr>
          <w:rStyle w:val="StyleBoldUnderline"/>
        </w:rPr>
        <w:t xml:space="preserve">proponents of SMRs need to be more realistic about the flaws associated with SMRs and realize that </w:t>
      </w:r>
      <w:r w:rsidRPr="00700592">
        <w:rPr>
          <w:rStyle w:val="Emphasis"/>
        </w:rPr>
        <w:t>the negative impacts of nuclear technology are more costly than its benefits.</w:t>
      </w:r>
    </w:p>
    <w:p w:rsidR="003A01EF" w:rsidRDefault="003A01EF" w:rsidP="003A01EF">
      <w:pPr>
        <w:pStyle w:val="Heading4"/>
      </w:pPr>
      <w:r>
        <w:t xml:space="preserve">SMR expansion fails -- the US nuclear supply chain has atrophied. </w:t>
      </w:r>
    </w:p>
    <w:p w:rsidR="003A01EF" w:rsidRPr="00816B59" w:rsidRDefault="003A01EF" w:rsidP="003A01EF">
      <w:pPr>
        <w:rPr>
          <w:rStyle w:val="StyleStyleBold12pt"/>
        </w:rPr>
      </w:pPr>
      <w:r w:rsidRPr="00816B59">
        <w:rPr>
          <w:rStyle w:val="StyleStyleBold12pt"/>
        </w:rPr>
        <w:t xml:space="preserve">ITA, </w:t>
      </w:r>
      <w:r>
        <w:rPr>
          <w:rStyle w:val="StyleStyleBold12pt"/>
        </w:rPr>
        <w:t>‘</w:t>
      </w:r>
      <w:r w:rsidRPr="00816B59">
        <w:rPr>
          <w:rStyle w:val="StyleStyleBold12pt"/>
        </w:rPr>
        <w:t xml:space="preserve">11 </w:t>
      </w:r>
    </w:p>
    <w:p w:rsidR="003A01EF" w:rsidRDefault="003A01EF" w:rsidP="003A01EF">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ts/webcontent/tg_ian_003185.pdf]</w:t>
      </w:r>
    </w:p>
    <w:p w:rsidR="003A01EF" w:rsidRDefault="003A01EF" w:rsidP="003A01EF">
      <w:pPr>
        <w:rPr>
          <w:rStyle w:val="StyleBoldUnderline"/>
        </w:rPr>
      </w:pPr>
      <w:r w:rsidRPr="00EF3A72">
        <w:rPr>
          <w:sz w:val="16"/>
        </w:rPr>
        <w:t xml:space="preserve">There are also </w:t>
      </w:r>
      <w:r w:rsidRPr="00700592">
        <w:rPr>
          <w:rStyle w:val="StyleBoldUnderline"/>
          <w:highlight w:val="yellow"/>
        </w:rPr>
        <w:t>domestic policies</w:t>
      </w:r>
      <w:r w:rsidRPr="00EF3A72">
        <w:rPr>
          <w:sz w:val="16"/>
        </w:rPr>
        <w:t xml:space="preserve"> that </w:t>
      </w:r>
      <w:r w:rsidRPr="00700592">
        <w:rPr>
          <w:rStyle w:val="StyleBoldUnderline"/>
          <w:highlight w:val="yellow"/>
        </w:rPr>
        <w:t>hinder</w:t>
      </w:r>
      <w:r w:rsidRPr="00EF3A72">
        <w:rPr>
          <w:rStyle w:val="StyleBoldUnderline"/>
        </w:rPr>
        <w:t xml:space="preserve"> U.S. </w:t>
      </w:r>
      <w:r w:rsidRPr="00700592">
        <w:rPr>
          <w:rStyle w:val="StyleBoldUnderline"/>
          <w:highlight w:val="yellow"/>
        </w:rPr>
        <w:t>SMR competitiveness</w:t>
      </w:r>
      <w:r w:rsidRPr="00EF3A72">
        <w:rPr>
          <w:sz w:val="16"/>
        </w:rPr>
        <w:t xml:space="preserve">, with some policies relevant to all nuclear suppliers and some specific to SMR deployment, both at home and abroad. </w:t>
      </w:r>
      <w:r w:rsidRPr="00EF3A72">
        <w:rPr>
          <w:rStyle w:val="StyleBoldUnderline"/>
        </w:rPr>
        <w:t xml:space="preserve">One obstacle is </w:t>
      </w:r>
      <w:r w:rsidRPr="00700592">
        <w:rPr>
          <w:rStyle w:val="StyleBoldUnderline"/>
          <w:highlight w:val="yellow"/>
        </w:rPr>
        <w:t>diminished</w:t>
      </w:r>
      <w:r w:rsidRPr="00EF3A72">
        <w:rPr>
          <w:rStyle w:val="StyleBoldUnderline"/>
        </w:rPr>
        <w:t xml:space="preserve"> </w:t>
      </w:r>
      <w:r w:rsidRPr="00700592">
        <w:rPr>
          <w:rStyle w:val="StyleBoldUnderline"/>
          <w:highlight w:val="yellow"/>
        </w:rPr>
        <w:t>manufacturing capacity</w:t>
      </w:r>
      <w:r w:rsidRPr="00EF3A72">
        <w:rPr>
          <w:rStyle w:val="StyleBoldUnderline"/>
        </w:rPr>
        <w:t xml:space="preserve">. U.S. nuclear competitiveness </w:t>
      </w:r>
      <w:r w:rsidRPr="00700592">
        <w:rPr>
          <w:rStyle w:val="StyleBoldUnderline"/>
          <w:highlight w:val="yellow"/>
        </w:rPr>
        <w:t>is hampered because U.S. manufacturing</w:t>
      </w:r>
      <w:r w:rsidRPr="00EF3A72">
        <w:rPr>
          <w:rStyle w:val="StyleBoldUnderline"/>
        </w:rPr>
        <w:t xml:space="preserve"> capacity has </w:t>
      </w:r>
      <w:r w:rsidRPr="00700592">
        <w:rPr>
          <w:rStyle w:val="StyleBoldUnderline"/>
          <w:highlight w:val="yellow"/>
        </w:rPr>
        <w:t>been   eroded through</w:t>
      </w:r>
      <w:r w:rsidRPr="00EF3A72">
        <w:rPr>
          <w:rStyle w:val="StyleBoldUnderline"/>
        </w:rPr>
        <w:t xml:space="preserve"> the lack of new reactor construction during the past few decades. Some government resources to help manufacturers are not appropriate for nuclear suppliers, or the resources exclude the suppliers entirely</w:t>
      </w:r>
      <w:r w:rsidRPr="00EF3A72">
        <w:rPr>
          <w:sz w:val="16"/>
        </w:rPr>
        <w:t xml:space="preserve">. For example, </w:t>
      </w:r>
      <w:r w:rsidRPr="00EF3A72">
        <w:rPr>
          <w:rStyle w:val="StyleBoldUnderline"/>
        </w:rPr>
        <w:t xml:space="preserve">only two U.S. nuclear manufacturers qualified for the advanced energy manufacturing tax credit. The timeline to be </w:t>
      </w:r>
      <w:r w:rsidRPr="00700592">
        <w:rPr>
          <w:rStyle w:val="StyleBoldUnderline"/>
          <w:highlight w:val="yellow"/>
        </w:rPr>
        <w:t xml:space="preserve">eligible for the credit requires a facility </w:t>
      </w:r>
      <w:r w:rsidRPr="00700592">
        <w:rPr>
          <w:rStyle w:val="StyleBoldUnderline"/>
        </w:rPr>
        <w:t xml:space="preserve">to be up and running </w:t>
      </w:r>
      <w:r w:rsidRPr="00700592">
        <w:rPr>
          <w:rStyle w:val="StyleBoldUnderline"/>
          <w:highlight w:val="yellow"/>
        </w:rPr>
        <w:t>four years from certification</w:t>
      </w:r>
      <w:r w:rsidRPr="00EF3A72">
        <w:rPr>
          <w:sz w:val="16"/>
        </w:rPr>
        <w:t xml:space="preserve">. Some </w:t>
      </w:r>
      <w:r w:rsidRPr="00EF3A72">
        <w:rPr>
          <w:rStyle w:val="StyleBoldUnderline"/>
        </w:rPr>
        <w:t xml:space="preserve">U.S. firms say that </w:t>
      </w:r>
      <w:r w:rsidRPr="00700592">
        <w:rPr>
          <w:rStyle w:val="StyleBoldUnderline"/>
          <w:highlight w:val="yellow"/>
        </w:rPr>
        <w:t>the timeline is too short for</w:t>
      </w:r>
      <w:r w:rsidRPr="00EF3A72">
        <w:rPr>
          <w:rStyle w:val="StyleBoldUnderline"/>
        </w:rPr>
        <w:t xml:space="preserve"> many </w:t>
      </w:r>
      <w:r w:rsidRPr="00700592">
        <w:rPr>
          <w:rStyle w:val="StyleBoldUnderline"/>
          <w:highlight w:val="yellow"/>
        </w:rPr>
        <w:t>nuclear suppliers</w:t>
      </w:r>
      <w:r w:rsidRPr="00EF3A72">
        <w:rPr>
          <w:rStyle w:val="StyleBoldUnderline"/>
        </w:rPr>
        <w:t xml:space="preserve">; just </w:t>
      </w:r>
      <w:r w:rsidRPr="00700592">
        <w:rPr>
          <w:rStyle w:val="StyleBoldUnderline"/>
          <w:highlight w:val="yellow"/>
        </w:rPr>
        <w:t>acquiring the</w:t>
      </w:r>
      <w:r w:rsidRPr="00EF3A72">
        <w:rPr>
          <w:rStyle w:val="StyleBoldUnderline"/>
        </w:rPr>
        <w:t xml:space="preserve"> high-precision </w:t>
      </w:r>
      <w:r w:rsidRPr="00700592">
        <w:rPr>
          <w:rStyle w:val="StyleBoldUnderline"/>
          <w:highlight w:val="yellow"/>
        </w:rPr>
        <w:t>machines</w:t>
      </w:r>
      <w:r w:rsidRPr="00EF3A72">
        <w:rPr>
          <w:rStyle w:val="StyleBoldUnderline"/>
        </w:rPr>
        <w:t xml:space="preserve"> necessary to retool and rebuild capacity </w:t>
      </w:r>
      <w:r w:rsidRPr="00700592">
        <w:rPr>
          <w:rStyle w:val="StyleBoldUnderline"/>
          <w:highlight w:val="yellow"/>
        </w:rPr>
        <w:t>can require a lead time of</w:t>
      </w:r>
      <w:r w:rsidRPr="00EF3A72">
        <w:rPr>
          <w:rStyle w:val="StyleBoldUnderline"/>
        </w:rPr>
        <w:t xml:space="preserve"> several </w:t>
      </w:r>
      <w:r w:rsidRPr="00700592">
        <w:rPr>
          <w:rStyle w:val="StyleBoldUnderline"/>
          <w:highlight w:val="yellow"/>
        </w:rPr>
        <w:t>years.</w:t>
      </w:r>
    </w:p>
    <w:p w:rsidR="003A01EF" w:rsidRDefault="003A01EF" w:rsidP="003A01EF">
      <w:pPr>
        <w:pStyle w:val="Heading4"/>
      </w:pPr>
      <w:r>
        <w:t xml:space="preserve">SMRs don’t solve </w:t>
      </w:r>
      <w:r w:rsidRPr="005F079B">
        <w:t>problems</w:t>
      </w:r>
      <w:r>
        <w:t xml:space="preserve"> with conventional reactors. </w:t>
      </w:r>
    </w:p>
    <w:p w:rsidR="003A01EF" w:rsidRDefault="003A01EF" w:rsidP="003A01EF">
      <w:pPr>
        <w:rPr>
          <w:b/>
        </w:rPr>
      </w:pPr>
      <w:proofErr w:type="spellStart"/>
      <w:r>
        <w:rPr>
          <w:b/>
        </w:rPr>
        <w:t>Makhijani</w:t>
      </w:r>
      <w:proofErr w:type="spellEnd"/>
      <w:r>
        <w:rPr>
          <w:b/>
        </w:rPr>
        <w:t>, ‘11</w:t>
      </w:r>
    </w:p>
    <w:p w:rsidR="003A01EF" w:rsidRPr="000A0805" w:rsidRDefault="003A01EF" w:rsidP="003A01EF">
      <w:r w:rsidRPr="000A0805">
        <w:t>[</w:t>
      </w:r>
      <w:proofErr w:type="spellStart"/>
      <w:r w:rsidRPr="000A0805">
        <w:t>Arjun</w:t>
      </w:r>
      <w:proofErr w:type="spellEnd"/>
      <w:r w:rsidRPr="000A0805">
        <w:t xml:space="preserve">, President -- IEER, The Hill, “The problems with small nuclear reactors,” </w:t>
      </w:r>
      <w:r>
        <w:t>http://thehill.com/blogs/congress-blog/energy-a-environment/166609-the-problems-with-small-nuclear-reactors]</w:t>
      </w:r>
    </w:p>
    <w:p w:rsidR="003A01EF" w:rsidRPr="005F079B" w:rsidRDefault="003A01EF" w:rsidP="003A01EF">
      <w:pPr>
        <w:rPr>
          <w:sz w:val="16"/>
        </w:rPr>
      </w:pPr>
      <w:r w:rsidRPr="000A0805">
        <w:rPr>
          <w:rStyle w:val="StyleBoldUnderline"/>
        </w:rPr>
        <w:t>The arguments of the proponents are alluring</w:t>
      </w:r>
      <w:r w:rsidRPr="005F079B">
        <w:rPr>
          <w:sz w:val="16"/>
        </w:rPr>
        <w:t xml:space="preserve">:  since they are small, SMRs could be cheaply mass produced in factories and quickly erected on site.  Being small, no single reactor would be a "bet the farm" risk. Most seductively, there would be highly paid industrial jobs right here in the United States; SMRs would just roll off the assembly lines like the Model </w:t>
      </w:r>
      <w:proofErr w:type="spellStart"/>
      <w:r w:rsidRPr="005F079B">
        <w:rPr>
          <w:sz w:val="16"/>
        </w:rPr>
        <w:t>Ts</w:t>
      </w:r>
      <w:proofErr w:type="spellEnd"/>
      <w:r w:rsidRPr="005F079B">
        <w:rPr>
          <w:sz w:val="16"/>
        </w:rPr>
        <w:t xml:space="preserve"> of yesteryear in contrast to the custom made Lamborghinis of today. </w:t>
      </w:r>
      <w:r w:rsidRPr="00700592">
        <w:rPr>
          <w:rStyle w:val="StyleBoldUnderline"/>
          <w:highlight w:val="yellow"/>
        </w:rPr>
        <w:t>The devil,</w:t>
      </w:r>
      <w:r w:rsidRPr="000A0805">
        <w:rPr>
          <w:rStyle w:val="StyleBoldUnderline"/>
        </w:rPr>
        <w:t xml:space="preserve"> as usual, </w:t>
      </w:r>
      <w:r w:rsidRPr="00700592">
        <w:rPr>
          <w:rStyle w:val="StyleBoldUnderline"/>
          <w:highlight w:val="yellow"/>
        </w:rPr>
        <w:t>is in the details</w:t>
      </w:r>
      <w:r w:rsidRPr="005F079B">
        <w:rPr>
          <w:sz w:val="16"/>
        </w:rPr>
        <w:t xml:space="preserve">. </w:t>
      </w:r>
      <w:proofErr w:type="gramStart"/>
      <w:r w:rsidRPr="005F079B">
        <w:rPr>
          <w:sz w:val="16"/>
        </w:rPr>
        <w:t xml:space="preserve">For instance, </w:t>
      </w:r>
      <w:r w:rsidRPr="000A0805">
        <w:rPr>
          <w:rStyle w:val="StyleBoldUnderline"/>
        </w:rPr>
        <w:t xml:space="preserve">the cost of a </w:t>
      </w:r>
      <w:r w:rsidRPr="00700592">
        <w:rPr>
          <w:rStyle w:val="StyleBoldUnderline"/>
          <w:highlight w:val="yellow"/>
        </w:rPr>
        <w:t>nuclear reactor per unit of electrical</w:t>
      </w:r>
      <w:r w:rsidRPr="000A0805">
        <w:rPr>
          <w:rStyle w:val="StyleBoldUnderline"/>
        </w:rPr>
        <w:t xml:space="preserve"> generating </w:t>
      </w:r>
      <w:r w:rsidRPr="00700592">
        <w:rPr>
          <w:rStyle w:val="StyleBoldUnderline"/>
          <w:highlight w:val="yellow"/>
        </w:rPr>
        <w:t>capacity declines with</w:t>
      </w:r>
      <w:r w:rsidRPr="000A0805">
        <w:rPr>
          <w:rStyle w:val="StyleBoldUnderline"/>
        </w:rPr>
        <w:t xml:space="preserve"> </w:t>
      </w:r>
      <w:r w:rsidRPr="00700592">
        <w:rPr>
          <w:rStyle w:val="StyleBoldUnderline"/>
          <w:highlight w:val="yellow"/>
        </w:rPr>
        <w:t>increasing size.</w:t>
      </w:r>
      <w:proofErr w:type="gramEnd"/>
      <w:r w:rsidRPr="000A0805">
        <w:rPr>
          <w:rStyle w:val="StyleBoldUnderline"/>
        </w:rPr>
        <w:t xml:space="preserve"> This is because, contrary to intuition, </w:t>
      </w:r>
      <w:r w:rsidRPr="00700592">
        <w:rPr>
          <w:rStyle w:val="StyleBoldUnderline"/>
          <w:highlight w:val="yellow"/>
        </w:rPr>
        <w:t>larger reactors use less material per unit</w:t>
      </w:r>
      <w:r w:rsidRPr="000A0805">
        <w:rPr>
          <w:rStyle w:val="StyleBoldUnderline"/>
        </w:rPr>
        <w:t xml:space="preserve"> of capacity </w:t>
      </w:r>
      <w:r w:rsidRPr="00700592">
        <w:rPr>
          <w:rStyle w:val="StyleBoldUnderline"/>
          <w:highlight w:val="yellow"/>
        </w:rPr>
        <w:t>than smaller reactors</w:t>
      </w:r>
      <w:r w:rsidRPr="000A0805">
        <w:rPr>
          <w:rStyle w:val="StyleBoldUnderline"/>
        </w:rPr>
        <w:t>. When the size of given type of reactor is reduced from 1,000 to 100 megawatts, the amount of material used per megawatt will more than double.</w:t>
      </w:r>
      <w:r w:rsidRPr="005F079B">
        <w:rPr>
          <w:sz w:val="16"/>
        </w:rPr>
        <w:t xml:space="preserve"> And the notion that U.S. workers would get the bulk of the factory jobs is entirely fanciful, given the rules of the World Trade Organization on free trade. Most likely the reactors would be made in China or another country with industrial infrastructure and far lower wages. And what would we do if the severe quality problems with Chinese products, such as drywall and infant formula, afflict reactors? Will there be a process for recalls, as has happened with factory products from Toyotas to Tylenol? How do you recall a radioactively-contaminated, mass-produced nuclear reactor if it has problems? </w:t>
      </w:r>
      <w:r w:rsidRPr="00FE35DF">
        <w:rPr>
          <w:rStyle w:val="StyleBoldUnderline"/>
        </w:rPr>
        <w:t>There are economies of scale associated with security, too.</w:t>
      </w:r>
      <w:r w:rsidRPr="005F079B">
        <w:rPr>
          <w:sz w:val="16"/>
        </w:rPr>
        <w:t xml:space="preserve"> Today, large crews staff a reactor control room round-the-clock and guard the site. </w:t>
      </w:r>
      <w:r w:rsidRPr="00FE35DF">
        <w:rPr>
          <w:rStyle w:val="StyleBoldUnderline"/>
        </w:rPr>
        <w:t xml:space="preserve">To reduce operating costs, some vendors are advocating to lower the number of security staff and to require only one operator for three modules, raising serious questions about whether there would be sufficient personnel in the event of an accident or attack. The same problem is associated with safety. </w:t>
      </w:r>
      <w:r w:rsidRPr="00700592">
        <w:rPr>
          <w:rStyle w:val="StyleBoldUnderline"/>
          <w:highlight w:val="yellow"/>
        </w:rPr>
        <w:t>The cost of electricity from SMRs would skyrocket if each reactor had</w:t>
      </w:r>
      <w:r w:rsidRPr="00FE35DF">
        <w:rPr>
          <w:rStyle w:val="StyleBoldUnderline"/>
        </w:rPr>
        <w:t xml:space="preserve"> to have </w:t>
      </w:r>
      <w:r w:rsidRPr="00700592">
        <w:rPr>
          <w:rStyle w:val="StyleBoldUnderline"/>
          <w:highlight w:val="yellow"/>
        </w:rPr>
        <w:t>its own secondary containment structure</w:t>
      </w:r>
      <w:r w:rsidRPr="00FE35DF">
        <w:rPr>
          <w:rStyle w:val="StyleBoldUnderline"/>
        </w:rPr>
        <w:t xml:space="preserve">. Such containment is needed to prevent large-scale releases of radioactivity in case of a severe accident. To ameliorate this problem, it has been proposed to put a number of SMRs in a single containment structure. The result is that </w:t>
      </w:r>
      <w:r w:rsidRPr="00700592">
        <w:rPr>
          <w:rStyle w:val="StyleBoldUnderline"/>
          <w:highlight w:val="yellow"/>
        </w:rPr>
        <w:t>a typical reactor project would still have to be very large with several reactors per project</w:t>
      </w:r>
      <w:r w:rsidRPr="00FE35DF">
        <w:rPr>
          <w:rStyle w:val="StyleBoldUnderline"/>
        </w:rPr>
        <w:t xml:space="preserve">; a single small reactor at a site would become prohibitively expensive if security and safety standards are to be </w:t>
      </w:r>
      <w:r w:rsidRPr="005F079B">
        <w:rPr>
          <w:rStyle w:val="StyleBoldUnderline"/>
        </w:rPr>
        <w:t>maintained.</w:t>
      </w:r>
      <w:r w:rsidRPr="005F079B">
        <w:rPr>
          <w:sz w:val="16"/>
        </w:rPr>
        <w:t xml:space="preserve"> </w:t>
      </w:r>
      <w:r w:rsidRPr="00700592">
        <w:rPr>
          <w:rStyle w:val="Emphasis"/>
          <w:highlight w:val="yellow"/>
        </w:rPr>
        <w:t>This would</w:t>
      </w:r>
      <w:r w:rsidRPr="00FE35DF">
        <w:rPr>
          <w:rStyle w:val="Emphasis"/>
        </w:rPr>
        <w:t xml:space="preserve"> </w:t>
      </w:r>
      <w:r w:rsidRPr="00700592">
        <w:rPr>
          <w:rStyle w:val="Emphasis"/>
          <w:highlight w:val="yellow"/>
        </w:rPr>
        <w:t>defeat the purpose of the flexible "modular" design</w:t>
      </w:r>
      <w:r w:rsidRPr="005F079B">
        <w:rPr>
          <w:rStyle w:val="StyleBoldUnderline"/>
        </w:rPr>
        <w:t>. All these problems would be associated with SMRs even if we stuck with the basic design approach</w:t>
      </w:r>
      <w:r w:rsidRPr="005F079B">
        <w:rPr>
          <w:sz w:val="16"/>
        </w:rPr>
        <w:t xml:space="preserve"> - light water reactors - </w:t>
      </w:r>
      <w:r w:rsidRPr="005F079B">
        <w:rPr>
          <w:rStyle w:val="StyleBoldUnderline"/>
        </w:rPr>
        <w:t>that is well-known.  They would be compounded with new re</w:t>
      </w:r>
      <w:r>
        <w:rPr>
          <w:rStyle w:val="StyleBoldUnderline"/>
        </w:rPr>
        <w:t>a</w:t>
      </w:r>
      <w:r w:rsidRPr="005F079B">
        <w:rPr>
          <w:rStyle w:val="StyleBoldUnderline"/>
        </w:rPr>
        <w:t>ctor designs and new types of waste</w:t>
      </w:r>
      <w:r w:rsidRPr="005F079B">
        <w:rPr>
          <w:sz w:val="16"/>
        </w:rPr>
        <w:t xml:space="preserve">. </w:t>
      </w:r>
      <w:r w:rsidRPr="005F079B">
        <w:rPr>
          <w:rStyle w:val="StyleBoldUnderline"/>
        </w:rPr>
        <w:t>Nuclear power advocates have long promised far more than they can deliver, ignoring essential hurdles such as cost, safety, and performance. Decades of experience</w:t>
      </w:r>
      <w:r w:rsidRPr="005F079B">
        <w:rPr>
          <w:sz w:val="16"/>
        </w:rPr>
        <w:t xml:space="preserve">, however, </w:t>
      </w:r>
      <w:r w:rsidRPr="005F079B">
        <w:rPr>
          <w:rStyle w:val="StyleBoldUnderline"/>
        </w:rPr>
        <w:t>have proven those promises to be hollow and hazardous</w:t>
      </w:r>
      <w:r w:rsidRPr="005F079B">
        <w:rPr>
          <w:sz w:val="16"/>
        </w:rPr>
        <w:t>. The notion that "small is beautiful" for nuclear reactors is not just fanciful; it is whistling past the graveyard of the "nuclear renaissance" that never was. </w:t>
      </w:r>
    </w:p>
    <w:p w:rsidR="003A01EF" w:rsidRDefault="003A01EF" w:rsidP="003A01EF"/>
    <w:p w:rsidR="003A01EF" w:rsidRDefault="003A01EF" w:rsidP="003A01EF">
      <w:pPr>
        <w:rPr>
          <w:rFonts w:ascii="Times" w:hAnsi="Times"/>
          <w:szCs w:val="20"/>
        </w:rPr>
      </w:pPr>
    </w:p>
    <w:sectPr w:rsidR="003A01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F66" w:rsidRDefault="00DE7F66" w:rsidP="005F5576">
      <w:r>
        <w:separator/>
      </w:r>
    </w:p>
  </w:endnote>
  <w:endnote w:type="continuationSeparator" w:id="0">
    <w:p w:rsidR="00DE7F66" w:rsidRDefault="00DE7F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F66" w:rsidRDefault="00DE7F66" w:rsidP="005F5576">
      <w:r>
        <w:separator/>
      </w:r>
    </w:p>
  </w:footnote>
  <w:footnote w:type="continuationSeparator" w:id="0">
    <w:p w:rsidR="00DE7F66" w:rsidRDefault="00DE7F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B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00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45CA"/>
    <w:rsid w:val="00341D6C"/>
    <w:rsid w:val="00344E91"/>
    <w:rsid w:val="00347123"/>
    <w:rsid w:val="0034756E"/>
    <w:rsid w:val="00347E74"/>
    <w:rsid w:val="00351D97"/>
    <w:rsid w:val="00354B5B"/>
    <w:rsid w:val="00364C60"/>
    <w:rsid w:val="00383E0A"/>
    <w:rsid w:val="003847C7"/>
    <w:rsid w:val="00385298"/>
    <w:rsid w:val="003852CE"/>
    <w:rsid w:val="00392E92"/>
    <w:rsid w:val="00395C83"/>
    <w:rsid w:val="003A01EF"/>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C8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3EE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38FE"/>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CB1"/>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58F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7F6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45C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345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45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Index Headers,Bold Cite,Heading 3 Char1 Char Char,Text 7,Citation,3: Cite"/>
    <w:basedOn w:val="Normal"/>
    <w:next w:val="Normal"/>
    <w:link w:val="Heading3Char"/>
    <w:uiPriority w:val="3"/>
    <w:qFormat/>
    <w:rsid w:val="003345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
    <w:basedOn w:val="Normal"/>
    <w:next w:val="Normal"/>
    <w:link w:val="Heading4Char"/>
    <w:qFormat/>
    <w:rsid w:val="003345C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345C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345C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qFormat/>
    <w:rsid w:val="003345C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345CA"/>
    <w:rPr>
      <w:b/>
      <w:bCs/>
    </w:rPr>
  </w:style>
  <w:style w:type="character" w:customStyle="1" w:styleId="Heading3Char">
    <w:name w:val="Heading 3 Char"/>
    <w:aliases w:val="Block Char,Char Char Char Char Char Char Char Char,Heading 3 Char Char Char, Char Char Char, Char Char Char Char Char Char Char Char,Char Char Char,Index Headers Char,Bold Cite Char1,Heading 3 Char1 Char Char Char,Text 7 Char,3: Cite Char"/>
    <w:basedOn w:val="DefaultParagraphFont"/>
    <w:link w:val="Heading3"/>
    <w:uiPriority w:val="9"/>
    <w:qFormat/>
    <w:rsid w:val="003345CA"/>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ci,Intense Emphasis3,c,Bo,cite"/>
    <w:basedOn w:val="DefaultParagraphFont"/>
    <w:uiPriority w:val="1"/>
    <w:qFormat/>
    <w:rsid w:val="003345CA"/>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345CA"/>
    <w:rPr>
      <w:b/>
      <w:bCs/>
      <w:sz w:val="22"/>
      <w:u w:val="none"/>
    </w:rPr>
  </w:style>
  <w:style w:type="paragraph" w:styleId="Header">
    <w:name w:val="header"/>
    <w:basedOn w:val="Normal"/>
    <w:link w:val="HeaderChar"/>
    <w:uiPriority w:val="99"/>
    <w:semiHidden/>
    <w:rsid w:val="003345CA"/>
    <w:pPr>
      <w:tabs>
        <w:tab w:val="center" w:pos="4680"/>
        <w:tab w:val="right" w:pos="9360"/>
      </w:tabs>
    </w:pPr>
  </w:style>
  <w:style w:type="character" w:customStyle="1" w:styleId="HeaderChar">
    <w:name w:val="Header Char"/>
    <w:basedOn w:val="DefaultParagraphFont"/>
    <w:link w:val="Header"/>
    <w:uiPriority w:val="99"/>
    <w:semiHidden/>
    <w:rsid w:val="003345CA"/>
    <w:rPr>
      <w:rFonts w:ascii="Georgia" w:hAnsi="Georgia" w:cs="Calibri"/>
    </w:rPr>
  </w:style>
  <w:style w:type="paragraph" w:styleId="Footer">
    <w:name w:val="footer"/>
    <w:basedOn w:val="Normal"/>
    <w:link w:val="FooterChar"/>
    <w:uiPriority w:val="99"/>
    <w:semiHidden/>
    <w:rsid w:val="003345CA"/>
    <w:pPr>
      <w:tabs>
        <w:tab w:val="center" w:pos="4680"/>
        <w:tab w:val="right" w:pos="9360"/>
      </w:tabs>
    </w:pPr>
  </w:style>
  <w:style w:type="character" w:customStyle="1" w:styleId="FooterChar">
    <w:name w:val="Footer Char"/>
    <w:basedOn w:val="DefaultParagraphFont"/>
    <w:link w:val="Footer"/>
    <w:uiPriority w:val="99"/>
    <w:semiHidden/>
    <w:rsid w:val="003345CA"/>
    <w:rPr>
      <w:rFonts w:ascii="Georgia" w:hAnsi="Georgia" w:cs="Calibri"/>
    </w:rPr>
  </w:style>
  <w:style w:type="character" w:styleId="Hyperlink">
    <w:name w:val="Hyperlink"/>
    <w:aliases w:val="heading 1 (block title),Important,Read,Card Text"/>
    <w:basedOn w:val="DefaultParagraphFont"/>
    <w:rsid w:val="003345CA"/>
    <w:rPr>
      <w:color w:val="auto"/>
      <w:u w:val="none"/>
    </w:rPr>
  </w:style>
  <w:style w:type="character" w:styleId="FollowedHyperlink">
    <w:name w:val="FollowedHyperlink"/>
    <w:basedOn w:val="DefaultParagraphFont"/>
    <w:uiPriority w:val="99"/>
    <w:semiHidden/>
    <w:rsid w:val="003345CA"/>
    <w:rPr>
      <w:color w:val="auto"/>
      <w:u w:val="none"/>
    </w:rPr>
  </w:style>
  <w:style w:type="character" w:customStyle="1" w:styleId="Heading4Char">
    <w:name w:val="Heading 4 Char"/>
    <w:aliases w:val="Tag Char,Big card Char,Normal Tag Char,small text Char"/>
    <w:basedOn w:val="DefaultParagraphFont"/>
    <w:link w:val="Heading4"/>
    <w:rsid w:val="003345CA"/>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45C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345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45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Index Headers,Bold Cite,Heading 3 Char1 Char Char,Text 7,Citation,3: Cite"/>
    <w:basedOn w:val="Normal"/>
    <w:next w:val="Normal"/>
    <w:link w:val="Heading3Char"/>
    <w:uiPriority w:val="3"/>
    <w:qFormat/>
    <w:rsid w:val="003345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
    <w:basedOn w:val="Normal"/>
    <w:next w:val="Normal"/>
    <w:link w:val="Heading4Char"/>
    <w:qFormat/>
    <w:rsid w:val="003345C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345C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345C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qFormat/>
    <w:rsid w:val="003345C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345CA"/>
    <w:rPr>
      <w:b/>
      <w:bCs/>
    </w:rPr>
  </w:style>
  <w:style w:type="character" w:customStyle="1" w:styleId="Heading3Char">
    <w:name w:val="Heading 3 Char"/>
    <w:aliases w:val="Block Char,Char Char Char Char Char Char Char Char,Heading 3 Char Char Char, Char Char Char, Char Char Char Char Char Char Char Char,Char Char Char,Index Headers Char,Bold Cite Char1,Heading 3 Char1 Char Char Char,Text 7 Char,3: Cite Char"/>
    <w:basedOn w:val="DefaultParagraphFont"/>
    <w:link w:val="Heading3"/>
    <w:uiPriority w:val="9"/>
    <w:qFormat/>
    <w:rsid w:val="003345CA"/>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ci,Intense Emphasis3,c,Bo,cite"/>
    <w:basedOn w:val="DefaultParagraphFont"/>
    <w:uiPriority w:val="1"/>
    <w:qFormat/>
    <w:rsid w:val="003345CA"/>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345CA"/>
    <w:rPr>
      <w:b/>
      <w:bCs/>
      <w:sz w:val="22"/>
      <w:u w:val="none"/>
    </w:rPr>
  </w:style>
  <w:style w:type="paragraph" w:styleId="Header">
    <w:name w:val="header"/>
    <w:basedOn w:val="Normal"/>
    <w:link w:val="HeaderChar"/>
    <w:uiPriority w:val="99"/>
    <w:semiHidden/>
    <w:rsid w:val="003345CA"/>
    <w:pPr>
      <w:tabs>
        <w:tab w:val="center" w:pos="4680"/>
        <w:tab w:val="right" w:pos="9360"/>
      </w:tabs>
    </w:pPr>
  </w:style>
  <w:style w:type="character" w:customStyle="1" w:styleId="HeaderChar">
    <w:name w:val="Header Char"/>
    <w:basedOn w:val="DefaultParagraphFont"/>
    <w:link w:val="Header"/>
    <w:uiPriority w:val="99"/>
    <w:semiHidden/>
    <w:rsid w:val="003345CA"/>
    <w:rPr>
      <w:rFonts w:ascii="Georgia" w:hAnsi="Georgia" w:cs="Calibri"/>
    </w:rPr>
  </w:style>
  <w:style w:type="paragraph" w:styleId="Footer">
    <w:name w:val="footer"/>
    <w:basedOn w:val="Normal"/>
    <w:link w:val="FooterChar"/>
    <w:uiPriority w:val="99"/>
    <w:semiHidden/>
    <w:rsid w:val="003345CA"/>
    <w:pPr>
      <w:tabs>
        <w:tab w:val="center" w:pos="4680"/>
        <w:tab w:val="right" w:pos="9360"/>
      </w:tabs>
    </w:pPr>
  </w:style>
  <w:style w:type="character" w:customStyle="1" w:styleId="FooterChar">
    <w:name w:val="Footer Char"/>
    <w:basedOn w:val="DefaultParagraphFont"/>
    <w:link w:val="Footer"/>
    <w:uiPriority w:val="99"/>
    <w:semiHidden/>
    <w:rsid w:val="003345CA"/>
    <w:rPr>
      <w:rFonts w:ascii="Georgia" w:hAnsi="Georgia" w:cs="Calibri"/>
    </w:rPr>
  </w:style>
  <w:style w:type="character" w:styleId="Hyperlink">
    <w:name w:val="Hyperlink"/>
    <w:aliases w:val="heading 1 (block title),Important,Read,Card Text"/>
    <w:basedOn w:val="DefaultParagraphFont"/>
    <w:rsid w:val="003345CA"/>
    <w:rPr>
      <w:color w:val="auto"/>
      <w:u w:val="none"/>
    </w:rPr>
  </w:style>
  <w:style w:type="character" w:styleId="FollowedHyperlink">
    <w:name w:val="FollowedHyperlink"/>
    <w:basedOn w:val="DefaultParagraphFont"/>
    <w:uiPriority w:val="99"/>
    <w:semiHidden/>
    <w:rsid w:val="003345CA"/>
    <w:rPr>
      <w:color w:val="auto"/>
      <w:u w:val="none"/>
    </w:rPr>
  </w:style>
  <w:style w:type="character" w:customStyle="1" w:styleId="Heading4Char">
    <w:name w:val="Heading 4 Char"/>
    <w:aliases w:val="Tag Char,Big card Char,Normal Tag Char,small text Char"/>
    <w:basedOn w:val="DefaultParagraphFont"/>
    <w:link w:val="Heading4"/>
    <w:rsid w:val="003345CA"/>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iencedirect.com/science/article/pii/S0301421509009471" TargetMode="External"/><Relationship Id="rId18" Type="http://schemas.openxmlformats.org/officeDocument/2006/relationships/hyperlink" Target="http://www.rand.org/pubs/reprints/RP223.html" TargetMode="External"/><Relationship Id="rId26" Type="http://schemas.openxmlformats.org/officeDocument/2006/relationships/hyperlink" Target="http://www.amazon.com/gp/product/0061962236?ie=UTF8&amp;tag=fopo-20&amp;linkCode=as2&amp;camp=1789&amp;creative=390957&amp;creativeASIN=0061962236" TargetMode="External"/><Relationship Id="rId3" Type="http://schemas.openxmlformats.org/officeDocument/2006/relationships/customXml" Target="../customXml/item3.xml"/><Relationship Id="rId21" Type="http://schemas.openxmlformats.org/officeDocument/2006/relationships/hyperlink" Target="http://www.defense.gov/news/Defense_Strategic_Guidance.pdf" TargetMode="External"/><Relationship Id="rId7" Type="http://schemas.openxmlformats.org/officeDocument/2006/relationships/webSettings" Target="webSettings.xml"/><Relationship Id="rId12" Type="http://schemas.openxmlformats.org/officeDocument/2006/relationships/hyperlink" Target="http://www.sciencedirect.com/science/article/pii/S0301421509009471" TargetMode="External"/><Relationship Id="rId17" Type="http://schemas.openxmlformats.org/officeDocument/2006/relationships/hyperlink" Target="http://www.foreignpolicy.com/articles/2012/02/27/cyberwar?page=0,6" TargetMode="External"/><Relationship Id="rId25" Type="http://schemas.openxmlformats.org/officeDocument/2006/relationships/hyperlink" Target="http://www.defense.gov/transcripts/transcript.aspx?transcriptid=4861" TargetMode="External"/><Relationship Id="rId2" Type="http://schemas.openxmlformats.org/officeDocument/2006/relationships/customXml" Target="../customXml/item2.xml"/><Relationship Id="rId16" Type="http://schemas.openxmlformats.org/officeDocument/2006/relationships/hyperlink" Target="http://transatlantic.sais-jhu.edu/" TargetMode="External"/><Relationship Id="rId20" Type="http://schemas.openxmlformats.org/officeDocument/2006/relationships/hyperlink" Target="http://www.defense.gov/home/features/2010/0410_cybersec/lynn-article1.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iencedirect.com/science/article/pii/S0301421509009471" TargetMode="External"/><Relationship Id="rId24" Type="http://schemas.openxmlformats.org/officeDocument/2006/relationships/hyperlink" Target="http://www.vedomosti.ru/smartmoney/article/2007/05/28/3004" TargetMode="External"/><Relationship Id="rId5" Type="http://schemas.microsoft.com/office/2007/relationships/stylesWithEffects" Target="stylesWithEffects.xml"/><Relationship Id="rId15" Type="http://schemas.openxmlformats.org/officeDocument/2006/relationships/hyperlink" Target="http://www.kcl.ac.uk/sspp/departments/warstudies/people/readers/rid.aspx" TargetMode="External"/><Relationship Id="rId23" Type="http://schemas.openxmlformats.org/officeDocument/2006/relationships/hyperlink" Target="http://www.tandfonline.com/doi/pdf/10.1080/01402390.2011.608939" TargetMode="External"/><Relationship Id="rId28" Type="http://schemas.openxmlformats.org/officeDocument/2006/relationships/fontTable" Target="fontTable.xml"/><Relationship Id="rId10" Type="http://schemas.openxmlformats.org/officeDocument/2006/relationships/hyperlink" Target="http://www.sciencedirect.com/science/article/pii/S0301421509009471" TargetMode="External"/><Relationship Id="rId19" Type="http://schemas.openxmlformats.org/officeDocument/2006/relationships/hyperlink" Target="http://www.8af.af.mil/news/story_print.asp?id=12303198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iencedirect.com/science/article/pii/S0301421509009471" TargetMode="External"/><Relationship Id="rId22" Type="http://schemas.openxmlformats.org/officeDocument/2006/relationships/hyperlink" Target="http://www.amazon.com/gp/product/0891418377/ref=as_li_ss_tl?ie=UTF8&amp;tag=fopo-20&amp;linkCode=as2&amp;camp=1789&amp;creative=390957&amp;creativeASIN=0891418377" TargetMode="External"/><Relationship Id="rId27" Type="http://schemas.openxmlformats.org/officeDocument/2006/relationships/hyperlink" Target="http://americansecurityproject.org/blog/2012/do-small-modular-reactors-present-a-serious-option-for-the-militarys-energy-nee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purl.org/dc/dcmityp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Debate.dotm</Template>
  <TotalTime>25</TotalTime>
  <Pages>21</Pages>
  <Words>16653</Words>
  <Characters>94742</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DML, Michigan 2012</cp:lastModifiedBy>
  <cp:revision>4</cp:revision>
  <dcterms:created xsi:type="dcterms:W3CDTF">2012-10-13T19:07:00Z</dcterms:created>
  <dcterms:modified xsi:type="dcterms:W3CDTF">2012-10-15T04:21:00Z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