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C72C2" w14:textId="284B30B4" w:rsidR="000310C3" w:rsidRDefault="000310C3" w:rsidP="000310C3">
      <w:pPr>
        <w:pStyle w:val="Heading1"/>
      </w:pPr>
      <w:bookmarkStart w:id="0" w:name="_GoBack"/>
      <w:bookmarkEnd w:id="0"/>
      <w:r>
        <w:t>1AC</w:t>
      </w:r>
    </w:p>
    <w:p w14:paraId="184BD85C" w14:textId="77777777" w:rsidR="00996C68" w:rsidRDefault="00996C68" w:rsidP="00996C68">
      <w:pPr>
        <w:pStyle w:val="Heading3"/>
      </w:pPr>
      <w:r>
        <w:lastRenderedPageBreak/>
        <w:t>Plan</w:t>
      </w:r>
    </w:p>
    <w:p w14:paraId="30B7F6C6" w14:textId="77777777" w:rsidR="00996C68" w:rsidRDefault="00996C68" w:rsidP="00996C68">
      <w:pPr>
        <w:pStyle w:val="Heading4"/>
      </w:pPr>
      <w:r>
        <w:t xml:space="preserve">Plan: </w:t>
      </w:r>
      <w:r w:rsidRPr="00082CA6">
        <w:t xml:space="preserve">The United States </w:t>
      </w:r>
      <w:r>
        <w:t>F</w:t>
      </w:r>
      <w:r w:rsidRPr="00082CA6">
        <w:t xml:space="preserve">ederal </w:t>
      </w:r>
      <w:r>
        <w:t>G</w:t>
      </w:r>
      <w:r w:rsidRPr="00082CA6">
        <w:t>overnment should</w:t>
      </w:r>
      <w:r>
        <w:t xml:space="preserve"> substantially</w:t>
      </w:r>
      <w:r w:rsidRPr="00082CA6">
        <w:t xml:space="preserve"> reduce restrictions </w:t>
      </w:r>
      <w:r>
        <w:t>on nuclear energy production that prevent development and deployment of energy production from small modular reactors of the Power Reactor Innovative Small Modular design.</w:t>
      </w:r>
    </w:p>
    <w:p w14:paraId="1C82C9FF" w14:textId="77777777" w:rsidR="00996C68" w:rsidRDefault="00996C68" w:rsidP="00996C68"/>
    <w:p w14:paraId="608BFABA" w14:textId="77777777" w:rsidR="00996C68" w:rsidRPr="00A34D4F" w:rsidRDefault="00996C68" w:rsidP="00996C68"/>
    <w:p w14:paraId="751E8929" w14:textId="77777777" w:rsidR="00996C68" w:rsidRDefault="00996C68" w:rsidP="00996C68">
      <w:pPr>
        <w:pStyle w:val="Heading3"/>
      </w:pPr>
      <w:r>
        <w:lastRenderedPageBreak/>
        <w:t xml:space="preserve">1AC PRISM- Warming </w:t>
      </w:r>
      <w:proofErr w:type="spellStart"/>
      <w:r>
        <w:t>adv</w:t>
      </w:r>
      <w:proofErr w:type="spellEnd"/>
      <w:r>
        <w:t xml:space="preserve"> </w:t>
      </w:r>
    </w:p>
    <w:p w14:paraId="2F80D0B3" w14:textId="77777777" w:rsidR="00996C68" w:rsidRDefault="00996C68" w:rsidP="00996C68">
      <w:pPr>
        <w:pStyle w:val="Heading4"/>
      </w:pPr>
      <w:r>
        <w:t>Expansion of nuclear power to combat anthropogenic warming is an ethical imperative</w:t>
      </w:r>
    </w:p>
    <w:p w14:paraId="7BD31E98" w14:textId="77777777" w:rsidR="00996C68" w:rsidRDefault="00996C68" w:rsidP="00996C68">
      <w:r w:rsidRPr="006F1357">
        <w:rPr>
          <w:rStyle w:val="StyleStyleBold12pt"/>
        </w:rPr>
        <w:t xml:space="preserve">Baker </w:t>
      </w:r>
      <w:r>
        <w:rPr>
          <w:rStyle w:val="StyleStyleBold12pt"/>
        </w:rPr>
        <w:t>2012</w:t>
      </w:r>
      <w:r>
        <w:t xml:space="preserve"> (Suzy Baker, Executive Director of </w:t>
      </w:r>
      <w:proofErr w:type="spellStart"/>
      <w:r>
        <w:t>PopAtomic</w:t>
      </w:r>
      <w:proofErr w:type="spellEnd"/>
      <w:r>
        <w:t xml:space="preserve"> Studios, the Nuclear Literacy Project, July 25, 2012, “Climate Change and Nuclear Energy: We Need to Talk,” ansnuclearcafe.org/2012/07/25/climate-change-and-nuclear-energy-we-need-to-talk/)</w:t>
      </w:r>
    </w:p>
    <w:p w14:paraId="6D499691" w14:textId="77777777" w:rsidR="00996C68" w:rsidRPr="002835B0" w:rsidRDefault="00996C68" w:rsidP="00996C68">
      <w:r w:rsidRPr="002835B0">
        <w:t>Ocean Acidification</w:t>
      </w:r>
      <w:r w:rsidRPr="00A70E4D">
        <w:rPr>
          <w:sz w:val="12"/>
        </w:rPr>
        <w:t>¶</w:t>
      </w:r>
      <w:r w:rsidRPr="002835B0">
        <w:t xml:space="preserve"> While I was making artistic monuments to single celled organisms in the ceramics studio, new research was emerging about ocean acidification affecting these beautiful and integral pieces of our ecosystem. </w:t>
      </w:r>
      <w:r w:rsidRPr="00D075C8">
        <w:rPr>
          <w:rStyle w:val="StyleBoldUnderline"/>
          <w:highlight w:val="cyan"/>
        </w:rPr>
        <w:t>As the ocean absorbs</w:t>
      </w:r>
      <w:r w:rsidRPr="006F1357">
        <w:rPr>
          <w:rStyle w:val="StyleBoldUnderline"/>
        </w:rPr>
        <w:t xml:space="preserve"> excess </w:t>
      </w:r>
      <w:r w:rsidRPr="00D075C8">
        <w:rPr>
          <w:rStyle w:val="StyleBoldUnderline"/>
          <w:highlight w:val="cyan"/>
        </w:rPr>
        <w:t>carbon</w:t>
      </w:r>
      <w:r w:rsidRPr="002835B0">
        <w:t xml:space="preserve"> from humans burning fossil fuels, </w:t>
      </w:r>
      <w:r w:rsidRPr="00D075C8">
        <w:rPr>
          <w:rStyle w:val="StyleBoldUnderline"/>
          <w:highlight w:val="cyan"/>
        </w:rPr>
        <w:t>the pH</w:t>
      </w:r>
      <w:r w:rsidRPr="006F1357">
        <w:rPr>
          <w:rStyle w:val="StyleBoldUnderline"/>
        </w:rPr>
        <w:t xml:space="preserve"> of the ocean </w:t>
      </w:r>
      <w:r w:rsidRPr="00D075C8">
        <w:rPr>
          <w:rStyle w:val="StyleBoldUnderline"/>
          <w:highlight w:val="cyan"/>
        </w:rPr>
        <w:t>is</w:t>
      </w:r>
      <w:r w:rsidRPr="006F1357">
        <w:rPr>
          <w:rStyle w:val="StyleBoldUnderline"/>
        </w:rPr>
        <w:t xml:space="preserve"> rapidly </w:t>
      </w:r>
      <w:r w:rsidRPr="00D075C8">
        <w:rPr>
          <w:rStyle w:val="StyleBoldUnderline"/>
          <w:highlight w:val="cyan"/>
        </w:rPr>
        <w:t>changing</w:t>
      </w:r>
      <w:r w:rsidRPr="002835B0">
        <w:t xml:space="preserve">. This means that </w:t>
      </w:r>
      <w:r w:rsidRPr="006F1357">
        <w:rPr>
          <w:rStyle w:val="StyleBoldUnderline"/>
        </w:rPr>
        <w:t>our</w:t>
      </w:r>
      <w:r w:rsidRPr="002835B0">
        <w:t xml:space="preserve"> ancient </w:t>
      </w:r>
      <w:r w:rsidRPr="006F1357">
        <w:rPr>
          <w:rStyle w:val="StyleBoldUnderline"/>
        </w:rPr>
        <w:t>oxygen-making pals cannot properly do their job</w:t>
      </w:r>
      <w:r w:rsidRPr="002835B0">
        <w:t xml:space="preserve">. As their ocean home becomes inhospitable, </w:t>
      </w:r>
      <w:r w:rsidRPr="006F1357">
        <w:rPr>
          <w:rStyle w:val="StyleBoldUnderline"/>
        </w:rPr>
        <w:t>they are dying off in droves</w:t>
      </w:r>
      <w:r w:rsidRPr="002835B0">
        <w:t xml:space="preserve">. </w:t>
      </w:r>
      <w:r w:rsidRPr="006F1357">
        <w:rPr>
          <w:rStyle w:val="StyleBoldUnderline"/>
        </w:rPr>
        <w:t>This not only impacts the ocean’s ability to naturally sequester</w:t>
      </w:r>
      <w:r w:rsidRPr="002835B0">
        <w:t xml:space="preserve"> man made </w:t>
      </w:r>
      <w:r w:rsidRPr="006F1357">
        <w:rPr>
          <w:rStyle w:val="StyleBoldUnderline"/>
        </w:rPr>
        <w:t>carbon</w:t>
      </w:r>
      <w:r w:rsidRPr="002835B0">
        <w:t xml:space="preserve"> emissions; </w:t>
      </w:r>
      <w:r w:rsidRPr="00D075C8">
        <w:rPr>
          <w:rStyle w:val="StyleBoldUnderline"/>
          <w:highlight w:val="cyan"/>
        </w:rPr>
        <w:t>it</w:t>
      </w:r>
      <w:r w:rsidRPr="002835B0">
        <w:t xml:space="preserve"> also </w:t>
      </w:r>
      <w:r w:rsidRPr="00D075C8">
        <w:rPr>
          <w:rStyle w:val="StyleBoldUnderline"/>
          <w:highlight w:val="cyan"/>
        </w:rPr>
        <w:t>negatively impacts the entire food chain</w:t>
      </w:r>
      <w:r w:rsidRPr="002835B0">
        <w:t>, since they are the primary food source for other multi-cellular ocean creatures, some of which we enjoy eating.</w:t>
      </w:r>
      <w:r w:rsidRPr="00A70E4D">
        <w:rPr>
          <w:sz w:val="12"/>
        </w:rPr>
        <w:t>¶</w:t>
      </w:r>
      <w:r w:rsidRPr="002835B0">
        <w:t xml:space="preserve"> Oh, and </w:t>
      </w:r>
      <w:r w:rsidRPr="006F1357">
        <w:rPr>
          <w:rStyle w:val="StyleBoldUnderline"/>
        </w:rPr>
        <w:t xml:space="preserve">did I mention that </w:t>
      </w:r>
      <w:r w:rsidRPr="00D075C8">
        <w:rPr>
          <w:rStyle w:val="StyleBoldUnderline"/>
          <w:highlight w:val="cyan"/>
        </w:rPr>
        <w:t>these</w:t>
      </w:r>
      <w:r w:rsidRPr="00D075C8">
        <w:rPr>
          <w:highlight w:val="cyan"/>
        </w:rPr>
        <w:t xml:space="preserve"> little </w:t>
      </w:r>
      <w:r w:rsidRPr="00D075C8">
        <w:rPr>
          <w:rStyle w:val="StyleBoldUnderline"/>
          <w:highlight w:val="cyan"/>
        </w:rPr>
        <w:t>phytoplankton are</w:t>
      </w:r>
      <w:r w:rsidRPr="002835B0">
        <w:t xml:space="preserve"> also </w:t>
      </w:r>
      <w:r w:rsidRPr="00D075C8">
        <w:rPr>
          <w:rStyle w:val="StyleBoldUnderline"/>
          <w:highlight w:val="cyan"/>
        </w:rPr>
        <w:t>responsible for</w:t>
      </w:r>
      <w:r w:rsidRPr="006F1357">
        <w:rPr>
          <w:rStyle w:val="StyleBoldUnderline"/>
        </w:rPr>
        <w:t xml:space="preserve"> creating </w:t>
      </w:r>
      <w:r w:rsidRPr="00D075C8">
        <w:rPr>
          <w:rStyle w:val="StyleBoldUnderline"/>
          <w:highlight w:val="cyan"/>
        </w:rPr>
        <w:t xml:space="preserve">the ozone </w:t>
      </w:r>
      <w:proofErr w:type="gramStart"/>
      <w:r w:rsidRPr="00D075C8">
        <w:rPr>
          <w:rStyle w:val="StyleBoldUnderline"/>
          <w:highlight w:val="cyan"/>
        </w:rPr>
        <w:t>layer</w:t>
      </w:r>
      <w:proofErr w:type="gramEnd"/>
      <w:r w:rsidRPr="00D075C8">
        <w:rPr>
          <w:rStyle w:val="StyleBoldUnderline"/>
          <w:highlight w:val="cyan"/>
        </w:rPr>
        <w:t xml:space="preserve"> that protects </w:t>
      </w:r>
      <w:r w:rsidRPr="00D075C8">
        <w:rPr>
          <w:rStyle w:val="Emphasis"/>
          <w:highlight w:val="cyan"/>
        </w:rPr>
        <w:t>all life on the planet</w:t>
      </w:r>
      <w:r w:rsidRPr="006F1357">
        <w:rPr>
          <w:rStyle w:val="StyleBoldUnderline"/>
        </w:rPr>
        <w:t xml:space="preserve"> from</w:t>
      </w:r>
      <w:r w:rsidRPr="002835B0">
        <w:t xml:space="preserve"> cosmic </w:t>
      </w:r>
      <w:r w:rsidRPr="006F1357">
        <w:rPr>
          <w:rStyle w:val="StyleBoldUnderline"/>
        </w:rPr>
        <w:t>radiation</w:t>
      </w:r>
      <w:r w:rsidRPr="002835B0">
        <w:t xml:space="preserve">, </w:t>
      </w:r>
      <w:r w:rsidRPr="006F1357">
        <w:rPr>
          <w:rStyle w:val="StyleBoldUnderline"/>
        </w:rPr>
        <w:t>and they churn out</w:t>
      </w:r>
      <w:r w:rsidRPr="002835B0">
        <w:t xml:space="preserve"> 70-</w:t>
      </w:r>
      <w:r w:rsidRPr="006F1357">
        <w:rPr>
          <w:rStyle w:val="StyleBoldUnderline"/>
        </w:rPr>
        <w:t>80% of the oxygen</w:t>
      </w:r>
      <w:r w:rsidRPr="002835B0">
        <w:t xml:space="preserve"> </w:t>
      </w:r>
      <w:r w:rsidRPr="006F1357">
        <w:rPr>
          <w:rStyle w:val="StyleBoldUnderline"/>
        </w:rPr>
        <w:t>we breathe?</w:t>
      </w:r>
      <w:r w:rsidRPr="002835B0">
        <w:t xml:space="preserve"> These creatures are much more than just a pretty floating form.</w:t>
      </w:r>
      <w:r w:rsidRPr="00A70E4D">
        <w:rPr>
          <w:sz w:val="12"/>
        </w:rPr>
        <w:t>¶</w:t>
      </w:r>
      <w:r w:rsidRPr="002835B0">
        <w:t xml:space="preserve"> </w:t>
      </w:r>
      <w:r w:rsidRPr="00D075C8">
        <w:rPr>
          <w:rStyle w:val="StyleBoldUnderline"/>
          <w:highlight w:val="cyan"/>
        </w:rPr>
        <w:t>Ocean acidification</w:t>
      </w:r>
      <w:r w:rsidRPr="006F1357">
        <w:rPr>
          <w:rStyle w:val="StyleBoldUnderline"/>
        </w:rPr>
        <w:t xml:space="preserve"> is the issue that </w:t>
      </w:r>
      <w:r w:rsidRPr="00D075C8">
        <w:rPr>
          <w:rStyle w:val="StyleBoldUnderline"/>
          <w:highlight w:val="cyan"/>
        </w:rPr>
        <w:t>brought me to supporting nuclear</w:t>
      </w:r>
      <w:r w:rsidRPr="006F1357">
        <w:rPr>
          <w:rStyle w:val="StyleBoldUnderline"/>
        </w:rPr>
        <w:t xml:space="preserve"> energy</w:t>
      </w:r>
      <w:r w:rsidRPr="002835B0">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2835B0">
        <w:t xml:space="preserve"> Climate Change and Nuclear Energy: Like Oil and Water</w:t>
      </w:r>
      <w:proofErr w:type="gramStart"/>
      <w:r w:rsidRPr="002835B0">
        <w:t>?</w:t>
      </w:r>
      <w:r w:rsidRPr="00A70E4D">
        <w:rPr>
          <w:sz w:val="12"/>
        </w:rPr>
        <w:t>¶</w:t>
      </w:r>
      <w:proofErr w:type="gramEnd"/>
      <w:r w:rsidRPr="002835B0">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2835B0">
        <w:t xml:space="preserve"> </w:t>
      </w:r>
      <w:proofErr w:type="gramStart"/>
      <w:r w:rsidRPr="002835B0">
        <w:t>When</w:t>
      </w:r>
      <w:proofErr w:type="gramEnd"/>
      <w:r w:rsidRPr="002835B0">
        <w:t xml:space="preserve"> you are the new kid, it is usually best not to make waves if you can help it. So, for the most part, I have heeded that advice and held my tongue, despite myself.</w:t>
      </w:r>
      <w:r w:rsidRPr="00A70E4D">
        <w:rPr>
          <w:sz w:val="12"/>
        </w:rPr>
        <w:t>¶</w:t>
      </w:r>
      <w:r w:rsidRPr="002835B0">
        <w:t xml:space="preserve"> However, </w:t>
      </w:r>
      <w:r w:rsidRPr="006F1357">
        <w:rPr>
          <w:rStyle w:val="StyleBoldUnderline"/>
        </w:rPr>
        <w:t>as I</w:t>
      </w:r>
      <w:r w:rsidRPr="002835B0">
        <w:t xml:space="preserve"> watch the news (and my wilting vegetable garden) and </w:t>
      </w:r>
      <w:r w:rsidRPr="006F1357">
        <w:rPr>
          <w:rStyle w:val="StyleBoldUnderline"/>
        </w:rPr>
        <w:t xml:space="preserve">see the magnitude of human suffering </w:t>
      </w:r>
      <w:r w:rsidRPr="002835B0">
        <w:t xml:space="preserve">that is </w:t>
      </w:r>
      <w:r w:rsidRPr="006F1357">
        <w:rPr>
          <w:rStyle w:val="StyleBoldUnderline"/>
        </w:rPr>
        <w:t>directly related to increasingly severe weather events</w:t>
      </w:r>
      <w:r w:rsidRPr="002835B0">
        <w:t xml:space="preserve">, </w:t>
      </w:r>
      <w:r w:rsidRPr="006F1357">
        <w:rPr>
          <w:rStyle w:val="StyleBoldUnderline"/>
        </w:rPr>
        <w:t>I cannot keep silent</w:t>
      </w:r>
      <w:r w:rsidRPr="002835B0">
        <w:t xml:space="preserve">. </w:t>
      </w:r>
      <w:r w:rsidRPr="006F1357">
        <w:rPr>
          <w:rStyle w:val="StyleBoldUnderline"/>
        </w:rPr>
        <w:t>Climate change is why I am here supporting nuclear energy, so what am I doing not talking about it?</w:t>
      </w:r>
      <w:r w:rsidRPr="00A70E4D">
        <w:rPr>
          <w:rStyle w:val="StyleBoldUnderline"/>
          <w:sz w:val="12"/>
        </w:rPr>
        <w:t>¶</w:t>
      </w:r>
      <w:r w:rsidRPr="002835B0">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2835B0">
        <w:t xml:space="preserve"> Fossil fuel usage could be cast as a human rights issue only to the extent that access to reliable and affordable electricity determines what one’s standard of living is. At the same time, </w:t>
      </w:r>
      <w:r w:rsidRPr="00D075C8">
        <w:rPr>
          <w:rStyle w:val="Emphasis"/>
          <w:highlight w:val="cyan"/>
        </w:rPr>
        <w:t>fossil fuel usage is the single largest threat to our planet and every species on it</w:t>
      </w:r>
      <w:r w:rsidRPr="00D075C8">
        <w:rPr>
          <w:highlight w:val="cyan"/>
        </w:rPr>
        <w:t xml:space="preserve">. </w:t>
      </w:r>
      <w:r w:rsidRPr="00D075C8">
        <w:rPr>
          <w:rStyle w:val="Emphasis"/>
          <w:highlight w:val="cyan"/>
        </w:rPr>
        <w:t xml:space="preserve">Disregarding the impacts </w:t>
      </w:r>
      <w:r w:rsidRPr="006F1357">
        <w:rPr>
          <w:rStyle w:val="Emphasis"/>
        </w:rPr>
        <w:t>that fossil fuel use poses</w:t>
      </w:r>
      <w:r w:rsidRPr="002835B0">
        <w:t xml:space="preserve">, merely to protect and increase financial profits, </w:t>
      </w:r>
      <w:r w:rsidRPr="00D075C8">
        <w:rPr>
          <w:rStyle w:val="Emphasis"/>
          <w:highlight w:val="cyan"/>
        </w:rPr>
        <w:t>is unethical</w:t>
      </w:r>
      <w:r w:rsidRPr="002835B0">
        <w:t xml:space="preserve">, and cloaking fossil fuel use as a human rights </w:t>
      </w:r>
      <w:r w:rsidRPr="002835B0">
        <w:lastRenderedPageBreak/>
        <w:t>issue is immoral.</w:t>
      </w:r>
      <w:r w:rsidRPr="00A70E4D">
        <w:rPr>
          <w:sz w:val="12"/>
        </w:rPr>
        <w:t>¶</w:t>
      </w:r>
      <w:r w:rsidRPr="002835B0">
        <w:t xml:space="preserve"> Although we are all entitled to our own opinions and beliefs, </w:t>
      </w:r>
      <w:r w:rsidRPr="006F1357">
        <w:rPr>
          <w:rStyle w:val="StyleBoldUnderline"/>
        </w:rPr>
        <w:t>the idea that climate</w:t>
      </w:r>
      <w:r w:rsidRPr="002835B0">
        <w:t xml:space="preserve"> change </w:t>
      </w:r>
      <w:r w:rsidRPr="006F1357">
        <w:rPr>
          <w:rStyle w:val="StyleBoldUnderline"/>
        </w:rPr>
        <w:t>and ocean acidification</w:t>
      </w:r>
      <w:r w:rsidRPr="002835B0">
        <w:t xml:space="preserve"> </w:t>
      </w:r>
      <w:r w:rsidRPr="006F1357">
        <w:rPr>
          <w:rStyle w:val="StyleBoldUnderline"/>
        </w:rPr>
        <w:t>are</w:t>
      </w:r>
      <w:r w:rsidRPr="002835B0">
        <w:t xml:space="preserve"> even </w:t>
      </w:r>
      <w:r w:rsidRPr="006F1357">
        <w:rPr>
          <w:rStyle w:val="StyleBoldUnderline"/>
        </w:rPr>
        <w:t>up for debate</w:t>
      </w:r>
      <w:r w:rsidRPr="002835B0">
        <w:t xml:space="preserve"> </w:t>
      </w:r>
      <w:r w:rsidRPr="006F1357">
        <w:rPr>
          <w:rStyle w:val="StyleBoldUnderline"/>
        </w:rPr>
        <w:t>is not reasonable</w:t>
      </w:r>
      <w:r w:rsidRPr="002835B0">
        <w:t xml:space="preserve">. Just think: </w:t>
      </w:r>
      <w:r w:rsidRPr="006F1357">
        <w:rPr>
          <w:rStyle w:val="StyleBoldUnderline"/>
        </w:rPr>
        <w:t>The CEO of the largest fossil fuel</w:t>
      </w:r>
      <w:r w:rsidRPr="002835B0">
        <w:t xml:space="preserve"> </w:t>
      </w:r>
      <w:r w:rsidRPr="006F1357">
        <w:rPr>
          <w:rStyle w:val="StyleBoldUnderline"/>
        </w:rPr>
        <w:t>company in America freely speaks out about climate change, while nuclear energy advocates are pressured to stay silent</w:t>
      </w:r>
      <w:r w:rsidRPr="002835B0">
        <w:t xml:space="preserve"> on the subject.</w:t>
      </w:r>
      <w:r w:rsidRPr="00A70E4D">
        <w:rPr>
          <w:sz w:val="12"/>
        </w:rPr>
        <w:t>¶</w:t>
      </w:r>
      <w:r w:rsidRPr="002835B0">
        <w:t xml:space="preserve"> </w:t>
      </w:r>
      <w:r w:rsidRPr="00D075C8">
        <w:rPr>
          <w:rStyle w:val="Emphasis"/>
          <w:highlight w:val="cyan"/>
        </w:rPr>
        <w:t>Silence is No Longer an Option</w:t>
      </w:r>
      <w:r w:rsidRPr="00A70E4D">
        <w:rPr>
          <w:rStyle w:val="Emphasis"/>
          <w:b w:val="0"/>
          <w:sz w:val="12"/>
        </w:rPr>
        <w:t>¶</w:t>
      </w:r>
      <w:r w:rsidRPr="002835B0">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D075C8">
        <w:rPr>
          <w:rStyle w:val="Emphasis"/>
        </w:rPr>
        <w:t xml:space="preserve">because </w:t>
      </w:r>
      <w:r w:rsidRPr="00D075C8">
        <w:rPr>
          <w:rStyle w:val="Emphasis"/>
          <w:highlight w:val="cyan"/>
        </w:rPr>
        <w:t>this is too big and too important</w:t>
      </w:r>
      <w:r w:rsidRPr="006F1357">
        <w:rPr>
          <w:rStyle w:val="Emphasis"/>
        </w:rPr>
        <w:t xml:space="preserve"> to stay silent.</w:t>
      </w:r>
      <w:r w:rsidRPr="002835B0">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2835B0">
        <w:t xml:space="preserve"> And </w:t>
      </w:r>
      <w:r w:rsidRPr="00D075C8">
        <w:rPr>
          <w:rStyle w:val="StyleBoldUnderline"/>
          <w:highlight w:val="cyan"/>
        </w:rPr>
        <w:t xml:space="preserve">nuclear </w:t>
      </w:r>
      <w:r w:rsidRPr="006F1357">
        <w:rPr>
          <w:rStyle w:val="StyleBoldUnderline"/>
        </w:rPr>
        <w:t xml:space="preserve">power </w:t>
      </w:r>
      <w:r w:rsidRPr="00D075C8">
        <w:rPr>
          <w:rStyle w:val="StyleBoldUnderline"/>
          <w:highlight w:val="cyan"/>
        </w:rPr>
        <w:t xml:space="preserve">is the only </w:t>
      </w:r>
      <w:r w:rsidRPr="006F1357">
        <w:rPr>
          <w:rStyle w:val="StyleBoldUnderline"/>
        </w:rPr>
        <w:t xml:space="preserve">realistic </w:t>
      </w:r>
      <w:r w:rsidRPr="00D075C8">
        <w:rPr>
          <w:rStyle w:val="StyleBoldUnderline"/>
          <w:highlight w:val="cyan"/>
        </w:rPr>
        <w:t>solution</w:t>
      </w:r>
      <w:r w:rsidRPr="00D075C8">
        <w:rPr>
          <w:highlight w:val="cyan"/>
        </w:rPr>
        <w:t xml:space="preserve">. </w:t>
      </w:r>
      <w:r w:rsidRPr="00D075C8">
        <w:rPr>
          <w:rStyle w:val="StyleBoldUnderline"/>
          <w:highlight w:val="cyan"/>
        </w:rPr>
        <w:t>It would be great if there were</w:t>
      </w:r>
      <w:r w:rsidRPr="006F1357">
        <w:rPr>
          <w:rStyle w:val="StyleBoldUnderline"/>
        </w:rPr>
        <w:t xml:space="preserve"> </w:t>
      </w:r>
      <w:r w:rsidRPr="002835B0">
        <w:t xml:space="preserve">also </w:t>
      </w:r>
      <w:r w:rsidRPr="00D075C8">
        <w:rPr>
          <w:rStyle w:val="StyleBoldUnderline"/>
          <w:highlight w:val="cyan"/>
        </w:rPr>
        <w:t>other</w:t>
      </w:r>
      <w:r w:rsidRPr="006F1357">
        <w:rPr>
          <w:rStyle w:val="StyleBoldUnderline"/>
        </w:rPr>
        <w:t xml:space="preserve"> viable </w:t>
      </w:r>
      <w:r w:rsidRPr="00D075C8">
        <w:rPr>
          <w:rStyle w:val="StyleBoldUnderline"/>
          <w:highlight w:val="cyan"/>
        </w:rPr>
        <w:t>solutions</w:t>
      </w:r>
      <w:r w:rsidRPr="002835B0">
        <w:t xml:space="preserve"> that could be easily and quickly embraced; </w:t>
      </w:r>
      <w:r w:rsidRPr="00D075C8">
        <w:rPr>
          <w:rStyle w:val="Emphasis"/>
          <w:highlight w:val="cyan"/>
        </w:rPr>
        <w:t>however, the numbers just don’t work</w:t>
      </w:r>
      <w:r w:rsidRPr="006F1357">
        <w:rPr>
          <w:rStyle w:val="Emphasis"/>
        </w:rPr>
        <w:t xml:space="preserve"> out</w:t>
      </w:r>
      <w:r w:rsidRPr="002835B0">
        <w:t xml:space="preserve">. </w:t>
      </w:r>
      <w:r w:rsidRPr="006F1357">
        <w:rPr>
          <w:rStyle w:val="StyleBoldUnderline"/>
        </w:rPr>
        <w:t>Renewables</w:t>
      </w:r>
      <w:r w:rsidRPr="002835B0">
        <w:t xml:space="preserve"> and conservation </w:t>
      </w:r>
      <w:r w:rsidRPr="006F1357">
        <w:rPr>
          <w:rStyle w:val="StyleBoldUnderline"/>
        </w:rPr>
        <w:t>may have done more good if we had utilized them on a large scale 40 years ago</w:t>
      </w:r>
      <w:r w:rsidRPr="002835B0">
        <w:t>, when we were warned that our ecosystem was showing signs of damage from fossils fuels…</w:t>
      </w:r>
      <w:r w:rsidRPr="006F1357">
        <w:rPr>
          <w:rStyle w:val="StyleBoldUnderline"/>
        </w:rPr>
        <w:t xml:space="preserve">but </w:t>
      </w:r>
      <w:r w:rsidRPr="002835B0">
        <w:t>at this point</w:t>
      </w:r>
      <w:r w:rsidRPr="006F1357">
        <w:rPr>
          <w:rStyle w:val="StyleBoldUnderline"/>
        </w:rPr>
        <w:t xml:space="preserve"> it’s really too late </w:t>
      </w:r>
      <w:r w:rsidRPr="002835B0">
        <w:t>for them. And burning more fossil fuels right now, when we have the technologies and know-how to create a carbon-free energy economy, would be the height of foolishness.</w:t>
      </w:r>
      <w:r w:rsidRPr="00A70E4D">
        <w:rPr>
          <w:sz w:val="12"/>
        </w:rPr>
        <w:t>¶</w:t>
      </w:r>
      <w:r w:rsidRPr="002835B0">
        <w:t xml:space="preserve"> </w:t>
      </w:r>
      <w:r w:rsidRPr="006F1357">
        <w:rPr>
          <w:rStyle w:val="StyleBoldUnderline"/>
        </w:rPr>
        <w:t xml:space="preserve">In the meantime, </w:t>
      </w:r>
      <w:r w:rsidRPr="00D075C8">
        <w:rPr>
          <w:rStyle w:val="StyleBoldUnderline"/>
          <w:highlight w:val="cyan"/>
        </w:rPr>
        <w:t>there is real human suffering</w:t>
      </w:r>
      <w:r w:rsidRPr="006F1357">
        <w:rPr>
          <w:rStyle w:val="StyleBoldUnderline"/>
        </w:rPr>
        <w:t>, and we here in the developed world are directly causing it. Our poorest brothers and sisters cannot escape the heat.</w:t>
      </w:r>
      <w:r w:rsidRPr="002835B0">
        <w:t xml:space="preserve"> </w:t>
      </w:r>
      <w:r w:rsidRPr="006F1357">
        <w:rPr>
          <w:rStyle w:val="StyleBoldUnderline"/>
        </w:rPr>
        <w:t>They cannot import food when their crops fail.</w:t>
      </w:r>
      <w:r w:rsidRPr="002835B0">
        <w:t xml:space="preserve"> They cannot buy bottled water when there is a drought. </w:t>
      </w:r>
      <w:r w:rsidRPr="006F1357">
        <w:rPr>
          <w:rStyle w:val="StyleBoldUnderline"/>
        </w:rPr>
        <w:t>They cannot “engineer a solution”</w:t>
      </w:r>
      <w:r w:rsidRPr="002835B0">
        <w:t xml:space="preserve"> any more than my childhood friends the phytoplankton can.</w:t>
      </w:r>
      <w:r w:rsidRPr="00A70E4D">
        <w:rPr>
          <w:sz w:val="12"/>
        </w:rPr>
        <w:t>¶</w:t>
      </w:r>
      <w:r w:rsidRPr="002835B0">
        <w:t xml:space="preserve"> </w:t>
      </w:r>
      <w:r w:rsidRPr="00A70E4D">
        <w:rPr>
          <w:sz w:val="12"/>
        </w:rPr>
        <w:t>¶</w:t>
      </w:r>
      <w:r w:rsidRPr="002835B0">
        <w:t xml:space="preserve"> Energy Choices as an Ethical Obligation</w:t>
      </w:r>
      <w:r w:rsidRPr="00A70E4D">
        <w:rPr>
          <w:sz w:val="12"/>
        </w:rPr>
        <w:t>¶</w:t>
      </w:r>
      <w:r w:rsidRPr="002835B0">
        <w:t xml:space="preserve"> </w:t>
      </w:r>
      <w:r w:rsidRPr="00D075C8">
        <w:rPr>
          <w:rStyle w:val="Emphasis"/>
          <w:highlight w:val="cyan"/>
        </w:rPr>
        <w:t xml:space="preserve">We have an ethical obligation to stop killing people </w:t>
      </w:r>
      <w:r w:rsidRPr="00D075C8">
        <w:rPr>
          <w:rStyle w:val="Emphasis"/>
        </w:rPr>
        <w:t>with</w:t>
      </w:r>
      <w:r w:rsidRPr="006F1357">
        <w:rPr>
          <w:rStyle w:val="Emphasis"/>
        </w:rPr>
        <w:t xml:space="preserve"> our energy consumption</w:t>
      </w:r>
      <w:r w:rsidRPr="002835B0">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2835B0">
        <w:t>?</w:t>
      </w:r>
      <w:r w:rsidRPr="00A70E4D">
        <w:rPr>
          <w:sz w:val="12"/>
        </w:rPr>
        <w:t>¶</w:t>
      </w:r>
      <w:proofErr w:type="gramEnd"/>
      <w:r w:rsidRPr="002835B0">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2835B0">
        <w:t xml:space="preserve"> </w:t>
      </w:r>
      <w:proofErr w:type="gramStart"/>
      <w:r w:rsidRPr="00D075C8">
        <w:rPr>
          <w:rStyle w:val="StyleBoldUnderline"/>
          <w:highlight w:val="cyan"/>
        </w:rPr>
        <w:t>We</w:t>
      </w:r>
      <w:proofErr w:type="gramEnd"/>
      <w:r w:rsidRPr="00D075C8">
        <w:rPr>
          <w:rStyle w:val="StyleBoldUnderline"/>
          <w:highlight w:val="cyan"/>
        </w:rPr>
        <w:t xml:space="preserve"> should be championing nuclear </w:t>
      </w:r>
      <w:r w:rsidRPr="00D075C8">
        <w:rPr>
          <w:rStyle w:val="StyleBoldUnderline"/>
        </w:rPr>
        <w:t>energy</w:t>
      </w:r>
      <w:r w:rsidRPr="006F1357">
        <w:rPr>
          <w:rStyle w:val="StyleBoldUnderline"/>
        </w:rPr>
        <w:t xml:space="preserve"> </w:t>
      </w:r>
      <w:r w:rsidRPr="00D075C8">
        <w:rPr>
          <w:rStyle w:val="StyleBoldUnderline"/>
          <w:highlight w:val="cyan"/>
        </w:rPr>
        <w:t>as a science-based solution</w:t>
      </w:r>
      <w:r w:rsidRPr="006F1357">
        <w:rPr>
          <w:rStyle w:val="StyleBoldUnderline"/>
        </w:rPr>
        <w:t>, instead of enforcing a meek code of silence</w:t>
      </w:r>
      <w:r w:rsidRPr="002835B0">
        <w:t xml:space="preserve">. People from outside the nuclear industry, like Gwyneth Cravens, Barry Brooks and Tom </w:t>
      </w:r>
      <w:proofErr w:type="spellStart"/>
      <w:r w:rsidRPr="002835B0">
        <w:t>Blees</w:t>
      </w:r>
      <w:proofErr w:type="spellEnd"/>
      <w:r w:rsidRPr="002835B0">
        <w:t>, have pointed out these relationships, yet the nuclear industry has yet to internalize and accept these realities.</w:t>
      </w:r>
      <w:r w:rsidRPr="00A70E4D">
        <w:rPr>
          <w:sz w:val="12"/>
        </w:rPr>
        <w:t>¶</w:t>
      </w:r>
      <w:r w:rsidRPr="002835B0">
        <w:t xml:space="preserve"> </w:t>
      </w:r>
      <w:r w:rsidRPr="006F1357">
        <w:rPr>
          <w:rStyle w:val="StyleBoldUnderline"/>
        </w:rPr>
        <w:t>How can we expect people to listen to science and not politics when it comes to nuclear energy, but not climate change</w:t>
      </w:r>
      <w:proofErr w:type="gramStart"/>
      <w:r w:rsidRPr="006F1357">
        <w:rPr>
          <w:rStyle w:val="StyleBoldUnderline"/>
        </w:rPr>
        <w:t>?</w:t>
      </w:r>
      <w:r w:rsidRPr="00A70E4D">
        <w:rPr>
          <w:rStyle w:val="StyleBoldUnderline"/>
          <w:sz w:val="12"/>
        </w:rPr>
        <w:t>¶</w:t>
      </w:r>
      <w:proofErr w:type="gramEnd"/>
      <w:r w:rsidRPr="002835B0">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rPr>
        <w:t>¶</w:t>
      </w:r>
      <w:r w:rsidRPr="002835B0">
        <w:t xml:space="preserve"> Nuclear Must Lead by Example</w:t>
      </w:r>
      <w:r w:rsidRPr="00A70E4D">
        <w:rPr>
          <w:sz w:val="12"/>
        </w:rPr>
        <w:t>¶</w:t>
      </w:r>
      <w:r w:rsidRPr="002835B0">
        <w:t xml:space="preserve"> </w:t>
      </w:r>
      <w:r w:rsidRPr="00D075C8">
        <w:rPr>
          <w:rStyle w:val="StyleBoldUnderline"/>
          <w:highlight w:val="cyan"/>
        </w:rPr>
        <w:t>If we want</w:t>
      </w:r>
      <w:r w:rsidRPr="006F1357">
        <w:rPr>
          <w:rStyle w:val="StyleBoldUnderline"/>
        </w:rPr>
        <w:t xml:space="preserve"> the public </w:t>
      </w:r>
      <w:r w:rsidRPr="00D075C8">
        <w:rPr>
          <w:rStyle w:val="StyleBoldUnderline"/>
          <w:highlight w:val="cyan"/>
        </w:rPr>
        <w:t>to overcome</w:t>
      </w:r>
      <w:r w:rsidRPr="006F1357">
        <w:rPr>
          <w:rStyle w:val="StyleBoldUnderline"/>
        </w:rPr>
        <w:t xml:space="preserve"> the </w:t>
      </w:r>
      <w:r w:rsidRPr="00D075C8">
        <w:rPr>
          <w:rStyle w:val="StyleBoldUnderline"/>
          <w:highlight w:val="cyan"/>
        </w:rPr>
        <w:t>cognitive dissonance between science and policy when it comes to nuclear</w:t>
      </w:r>
      <w:r w:rsidRPr="006F1357">
        <w:rPr>
          <w:rStyle w:val="StyleBoldUnderline"/>
        </w:rPr>
        <w:t xml:space="preserve"> energy, </w:t>
      </w:r>
      <w:r w:rsidRPr="00D075C8">
        <w:rPr>
          <w:rStyle w:val="Emphasis"/>
          <w:highlight w:val="cyan"/>
        </w:rPr>
        <w:t>we need to lead by example</w:t>
      </w:r>
      <w:r w:rsidRPr="006F1357">
        <w:rPr>
          <w:rStyle w:val="StyleBoldUnderline"/>
        </w:rPr>
        <w:t xml:space="preserve"> and overcome our own cognitive dissonance when it comes to climate change</w:t>
      </w:r>
      <w:r w:rsidRPr="002835B0">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w:t>
      </w:r>
      <w:r w:rsidRPr="002835B0">
        <w:lastRenderedPageBreak/>
        <w:t>our natural resources.</w:t>
      </w:r>
      <w:r w:rsidRPr="00A70E4D">
        <w:rPr>
          <w:sz w:val="12"/>
        </w:rPr>
        <w:t>¶</w:t>
      </w:r>
      <w:r w:rsidRPr="002835B0">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2835B0">
        <w:t xml:space="preserve"> I strongly believe that </w:t>
      </w:r>
      <w:r w:rsidRPr="00D075C8">
        <w:rPr>
          <w:rStyle w:val="Emphasis"/>
          <w:highlight w:val="cyan"/>
        </w:rPr>
        <w:t>there’s still time to reclaim the dialogue</w:t>
      </w:r>
      <w:r w:rsidRPr="006F1357">
        <w:rPr>
          <w:rStyle w:val="Emphasis"/>
        </w:rPr>
        <w:t xml:space="preserve"> about climate change based on ocean acidification evidence, </w:t>
      </w:r>
      <w:r w:rsidRPr="00D075C8">
        <w:rPr>
          <w:rStyle w:val="Emphasis"/>
          <w:highlight w:val="cyan"/>
        </w:rPr>
        <w:t>and to use nuclear</w:t>
      </w:r>
      <w:r w:rsidRPr="006F1357">
        <w:rPr>
          <w:rStyle w:val="Emphasis"/>
        </w:rPr>
        <w:t xml:space="preserve"> technologies </w:t>
      </w:r>
      <w:r w:rsidRPr="00D075C8">
        <w:rPr>
          <w:rStyle w:val="Emphasis"/>
          <w:highlight w:val="cyan"/>
        </w:rPr>
        <w:t>to improve the</w:t>
      </w:r>
      <w:r w:rsidRPr="006F1357">
        <w:rPr>
          <w:rStyle w:val="Emphasis"/>
        </w:rPr>
        <w:t xml:space="preserve"> long-term </w:t>
      </w:r>
      <w:r w:rsidRPr="00D075C8">
        <w:rPr>
          <w:rStyle w:val="Emphasis"/>
          <w:highlight w:val="cyan"/>
        </w:rPr>
        <w:t>outcome for our planet</w:t>
      </w:r>
      <w:r w:rsidRPr="002835B0">
        <w:t xml:space="preserve"> and our species. </w:t>
      </w:r>
      <w:r w:rsidRPr="00D075C8">
        <w:rPr>
          <w:rStyle w:val="StyleBoldUnderline"/>
          <w:highlight w:val="cyan"/>
        </w:rPr>
        <w:t>The first step is acknowledging</w:t>
      </w:r>
      <w:r w:rsidRPr="006F1357">
        <w:rPr>
          <w:rStyle w:val="StyleBoldUnderline"/>
        </w:rPr>
        <w:t xml:space="preserve"> the complicated</w:t>
      </w:r>
      <w:r w:rsidRPr="002835B0">
        <w:t xml:space="preserve"> and unique </w:t>
      </w:r>
      <w:r w:rsidRPr="006F1357">
        <w:rPr>
          <w:rStyle w:val="StyleBoldUnderline"/>
        </w:rPr>
        <w:t>role of the nuclear industry in this conflict</w:t>
      </w:r>
      <w:r w:rsidRPr="002835B0">
        <w:t xml:space="preserve">, </w:t>
      </w:r>
      <w:r w:rsidRPr="006F1357">
        <w:rPr>
          <w:rStyle w:val="Emphasis"/>
        </w:rPr>
        <w:t xml:space="preserve">and the </w:t>
      </w:r>
      <w:r w:rsidRPr="00D075C8">
        <w:rPr>
          <w:rStyle w:val="Emphasis"/>
          <w:highlight w:val="cyan"/>
        </w:rPr>
        <w:t>conflicts of interest that are impeding open communication.</w:t>
      </w:r>
      <w:r w:rsidRPr="002835B0">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2835B0">
        <w:t xml:space="preserve"> Climate change is not going away—it is getting worse—and </w:t>
      </w:r>
      <w:r w:rsidRPr="00D075C8">
        <w:rPr>
          <w:rStyle w:val="Emphasis"/>
          <w:highlight w:val="cyan"/>
        </w:rPr>
        <w:t>each one of us</w:t>
      </w:r>
      <w:r w:rsidRPr="002835B0">
        <w:t xml:space="preserve"> in the nuclear community </w:t>
      </w:r>
      <w:r w:rsidRPr="00D075C8">
        <w:rPr>
          <w:rStyle w:val="Emphasis"/>
          <w:highlight w:val="cyan"/>
        </w:rPr>
        <w:t>has an ethical obligation</w:t>
      </w:r>
      <w:r w:rsidRPr="006F1357">
        <w:rPr>
          <w:rStyle w:val="Emphasis"/>
        </w:rPr>
        <w:t xml:space="preserve"> to speak </w:t>
      </w:r>
      <w:r w:rsidRPr="00D075C8">
        <w:rPr>
          <w:rStyle w:val="Emphasis"/>
        </w:rPr>
        <w:t>up</w:t>
      </w:r>
      <w:r w:rsidRPr="006F1357">
        <w:rPr>
          <w:rStyle w:val="Emphasis"/>
        </w:rPr>
        <w:t xml:space="preserve"> </w:t>
      </w:r>
      <w:r w:rsidRPr="00A96CB4">
        <w:rPr>
          <w:rStyle w:val="Emphasis"/>
        </w:rPr>
        <w:t xml:space="preserve">and </w:t>
      </w:r>
      <w:r w:rsidRPr="00D075C8">
        <w:rPr>
          <w:rStyle w:val="Emphasis"/>
          <w:highlight w:val="cyan"/>
        </w:rPr>
        <w:t>to do something</w:t>
      </w:r>
      <w:r w:rsidRPr="00A96CB4">
        <w:rPr>
          <w:rStyle w:val="Emphasis"/>
        </w:rPr>
        <w:t xml:space="preserve"> about it</w:t>
      </w:r>
      <w:r w:rsidRPr="002835B0">
        <w:t xml:space="preserve">. I am speaking up for the oceans, for the </w:t>
      </w:r>
      <w:proofErr w:type="spellStart"/>
      <w:r w:rsidRPr="002835B0">
        <w:t>cyano</w:t>
      </w:r>
      <w:proofErr w:type="spellEnd"/>
      <w:r w:rsidRPr="002835B0">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14:paraId="3B222180" w14:textId="77777777" w:rsidR="00996C68" w:rsidRDefault="00996C68" w:rsidP="00996C68">
      <w:pPr>
        <w:pStyle w:val="Heading4"/>
      </w:pPr>
      <w:r>
        <w:t>Global SMR diffusion reverses global warming- low-carbon development in emerging nations is vital</w:t>
      </w:r>
    </w:p>
    <w:p w14:paraId="276C09D6" w14:textId="77777777" w:rsidR="00996C68" w:rsidRPr="00B81425" w:rsidRDefault="00996C68" w:rsidP="00996C68">
      <w:proofErr w:type="spellStart"/>
      <w:r w:rsidRPr="00A7570D">
        <w:rPr>
          <w:rStyle w:val="StyleStyleBold12pt"/>
        </w:rPr>
        <w:t>Shellenberger</w:t>
      </w:r>
      <w:proofErr w:type="spellEnd"/>
      <w:r w:rsidRPr="00A7570D">
        <w:rPr>
          <w:rStyle w:val="StyleStyleBold12pt"/>
        </w:rPr>
        <w:t xml:space="preserve"> et al 2012</w:t>
      </w:r>
      <w:r>
        <w:t xml:space="preserve"> (</w:t>
      </w:r>
      <w:r w:rsidRPr="00B81425">
        <w:t xml:space="preserve">Michael </w:t>
      </w:r>
      <w:proofErr w:type="spellStart"/>
      <w:r w:rsidRPr="00B81425">
        <w:t>Shellenberger</w:t>
      </w:r>
      <w:proofErr w:type="spellEnd"/>
      <w:r w:rsidRPr="00B81425">
        <w:t>,</w:t>
      </w:r>
      <w:r>
        <w:t xml:space="preserve"> President of the Breakthrough Institute, </w:t>
      </w:r>
      <w:r w:rsidRPr="00B81425">
        <w:t xml:space="preserve">Ted </w:t>
      </w:r>
      <w:proofErr w:type="spellStart"/>
      <w:r w:rsidRPr="00B81425">
        <w:t>Nordhaus</w:t>
      </w:r>
      <w:proofErr w:type="spellEnd"/>
      <w:r w:rsidRPr="00B81425">
        <w:t xml:space="preserve">, </w:t>
      </w:r>
      <w:r>
        <w:t xml:space="preserve">Chairman of the Breakthrough </w:t>
      </w:r>
      <w:proofErr w:type="spellStart"/>
      <w:r>
        <w:t>Instittue</w:t>
      </w:r>
      <w:proofErr w:type="spellEnd"/>
      <w:r>
        <w:t>,</w:t>
      </w:r>
      <w:r w:rsidRPr="00B81425">
        <w:t xml:space="preserve"> Jessica </w:t>
      </w:r>
      <w:proofErr w:type="spellStart"/>
      <w:r w:rsidRPr="00B81425">
        <w:t>Lovering</w:t>
      </w:r>
      <w:proofErr w:type="spellEnd"/>
      <w:r>
        <w:t xml:space="preserve">, </w:t>
      </w:r>
      <w:r w:rsidRPr="00B81425">
        <w:t>Policy Analyst, Energy and Climate Program</w:t>
      </w:r>
      <w:r>
        <w:t xml:space="preserve"> at the Breakthrough Institute, September 11, 2012, “</w:t>
      </w:r>
      <w:r w:rsidRPr="00A7570D">
        <w:t>Why We Need Radical Innovation to Make New Nuclear Energy Cheap</w:t>
      </w:r>
      <w:r>
        <w:t xml:space="preserve">,” </w:t>
      </w:r>
      <w:r w:rsidRPr="00A7570D">
        <w:t>http://thebreakthrough.org/index.php/programs/energy-and-climate/new-nukes/</w:t>
      </w:r>
      <w:r>
        <w:t>)</w:t>
      </w:r>
    </w:p>
    <w:p w14:paraId="76C22484" w14:textId="77777777" w:rsidR="00996C68" w:rsidRDefault="00996C68" w:rsidP="00996C68">
      <w:pPr>
        <w:rPr>
          <w:rStyle w:val="StyleBoldUnderline"/>
        </w:rPr>
      </w:pPr>
      <w:r w:rsidRPr="00C76F20">
        <w:rPr>
          <w:rStyle w:val="StyleBoldUnderline"/>
          <w:highlight w:val="yellow"/>
        </w:rPr>
        <w:t>To move the needle on nuclear energy to the point</w:t>
      </w:r>
      <w:r w:rsidRPr="00A7570D">
        <w:rPr>
          <w:rStyle w:val="StyleBoldUnderline"/>
        </w:rPr>
        <w:t xml:space="preserve"> that it might actually be </w:t>
      </w:r>
      <w:r w:rsidRPr="00C76F20">
        <w:rPr>
          <w:rStyle w:val="StyleBoldUnderline"/>
          <w:highlight w:val="yellow"/>
        </w:rPr>
        <w:t>capable of</w:t>
      </w:r>
      <w:r w:rsidRPr="00A7570D">
        <w:rPr>
          <w:rStyle w:val="StyleBoldUnderline"/>
        </w:rPr>
        <w:t xml:space="preserve"> </w:t>
      </w:r>
      <w:r w:rsidRPr="00C76F20">
        <w:rPr>
          <w:rStyle w:val="StyleBoldUnderline"/>
          <w:highlight w:val="yellow"/>
        </w:rPr>
        <w:t>displacing fossil fuels, we'll need new nuclear technologies that are cheaper and smaller</w:t>
      </w:r>
      <w:r w:rsidRPr="00A7570D">
        <w:rPr>
          <w:rStyle w:val="StyleBoldUnderline"/>
        </w:rPr>
        <w:t>.</w:t>
      </w:r>
      <w: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C76F20">
        <w:rPr>
          <w:rStyle w:val="Emphasis"/>
          <w:highlight w:val="yellow"/>
        </w:rPr>
        <w:t>S</w:t>
      </w:r>
      <w:r w:rsidRPr="00A7570D">
        <w:rPr>
          <w:rStyle w:val="StyleBoldUnderline"/>
        </w:rPr>
        <w:t xml:space="preserve">maller, </w:t>
      </w:r>
      <w:r w:rsidRPr="00C76F20">
        <w:rPr>
          <w:rStyle w:val="Emphasis"/>
          <w:highlight w:val="yellow"/>
        </w:rPr>
        <w:t>m</w:t>
      </w:r>
      <w:r w:rsidRPr="00A7570D">
        <w:rPr>
          <w:rStyle w:val="StyleBoldUnderline"/>
        </w:rPr>
        <w:t xml:space="preserve">odular </w:t>
      </w:r>
      <w:r w:rsidRPr="00C76F20">
        <w:rPr>
          <w:rStyle w:val="Emphasis"/>
          <w:highlight w:val="yellow"/>
        </w:rPr>
        <w:t>r</w:t>
      </w:r>
      <w:r w:rsidRPr="00A7570D">
        <w:rPr>
          <w:rStyle w:val="StyleBoldUnderline"/>
        </w:rPr>
        <w:t>eactor</w:t>
      </w:r>
      <w:r w:rsidRPr="00C76F20">
        <w:rPr>
          <w:rStyle w:val="StyleBoldUnderline"/>
          <w:highlight w:val="yellow"/>
        </w:rPr>
        <w:t>s</w:t>
      </w:r>
      <w:r w:rsidRPr="00A7570D">
        <w:rPr>
          <w:rStyle w:val="StyleBoldUnderline"/>
        </w:rPr>
        <w:t xml:space="preserve"> </w:t>
      </w:r>
      <w:r w:rsidRPr="00C76F20">
        <w:rPr>
          <w:rStyle w:val="StyleBoldUnderline"/>
          <w:highlight w:val="yellow"/>
        </w:rPr>
        <w:t>can be built</w:t>
      </w:r>
      <w:r w:rsidRPr="00A7570D">
        <w:rPr>
          <w:rStyle w:val="StyleBoldUnderline"/>
        </w:rPr>
        <w:t xml:space="preserve"> much </w:t>
      </w:r>
      <w:r w:rsidRPr="00C76F20">
        <w:rPr>
          <w:rStyle w:val="StyleBoldUnderline"/>
          <w:highlight w:val="yellow"/>
        </w:rPr>
        <w:t>faster and cheaper than traditional</w:t>
      </w:r>
      <w:r w:rsidRPr="00A7570D">
        <w:rPr>
          <w:rStyle w:val="StyleBoldUnderline"/>
        </w:rPr>
        <w:t xml:space="preserve"> large-scale nuclear power </w:t>
      </w:r>
      <w:r w:rsidRPr="00C76F20">
        <w:rPr>
          <w:rStyle w:val="StyleBoldUnderline"/>
          <w:highlight w:val="yellow"/>
        </w:rPr>
        <w:t>plants.</w:t>
      </w:r>
      <w:r>
        <w:t xml:space="preserve"> Next-generation nuclear reactors are designed to be incapable of melting down, produce drastically less radioactive waste, make it very difficult or impossible to produce weapons grade material, useless water, and require less maintenance.</w:t>
      </w:r>
      <w:r w:rsidRPr="00A7570D">
        <w:rPr>
          <w:sz w:val="12"/>
        </w:rPr>
        <w:t xml:space="preserve">¶ </w:t>
      </w:r>
      <w: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The United States could be a leader on developing these technologies, but unfortunately U.S. nuclear policy remains mostly stuck in the past. Rather than creating new solutions, efforts to restart the U.S. nuclear industry have mostly focused on encouraging utilities to build the next </w:t>
      </w:r>
      <w:r>
        <w:lastRenderedPageBreak/>
        <w:t>generation of large, light-water reactors with loan guarantees and various other subsidies and regulatory fixes. With a few exceptions, this is largely true elsewhere around the world as well.</w:t>
      </w:r>
      <w:r w:rsidRPr="00A7570D">
        <w:rPr>
          <w:sz w:val="12"/>
        </w:rPr>
        <w:t xml:space="preserve">¶ </w:t>
      </w:r>
      <w: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w:t>
      </w:r>
      <w:proofErr w:type="gramStart"/>
      <w:r>
        <w:t xml:space="preserve">At present, the Nuclear Regulatory Commission </w:t>
      </w:r>
      <w:proofErr w:type="spellStart"/>
      <w:r>
        <w:t>haslittle</w:t>
      </w:r>
      <w:proofErr w:type="spellEnd"/>
      <w:r>
        <w:t xml:space="preserve"> institutional knowledge of anything other than light-water reactors and virtually no capability to review or regulate alternative designs.</w:t>
      </w:r>
      <w:proofErr w:type="gramEnd"/>
      <w:r>
        <w:t xml:space="preserve">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w:t>
      </w:r>
      <w:r w:rsidRPr="00A7570D">
        <w:rPr>
          <w:sz w:val="12"/>
        </w:rPr>
        <w:t xml:space="preserve">¶ </w:t>
      </w:r>
      <w:r w:rsidRPr="00A7570D">
        <w:rPr>
          <w:rStyle w:val="StyleBoldUnderline"/>
        </w:rPr>
        <w:t>What's needed now is a new national commitment to the development</w:t>
      </w:r>
      <w:r>
        <w:t xml:space="preserve">, testing, demonstration, and early stage commercialization of a broad range </w:t>
      </w:r>
      <w:r w:rsidRPr="00A7570D">
        <w:rPr>
          <w:rStyle w:val="StyleBoldUnderline"/>
        </w:rPr>
        <w:t>of new nuclear technologies</w:t>
      </w:r>
      <w:r>
        <w:t xml:space="preserve">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A7570D">
        <w:rPr>
          <w:sz w:val="12"/>
        </w:rPr>
        <w:t xml:space="preserve">¶ </w:t>
      </w:r>
      <w:r>
        <w:t xml:space="preserve">In the </w:t>
      </w:r>
      <w:proofErr w:type="gramStart"/>
      <w:r>
        <w:t>meantime,</w:t>
      </w:r>
      <w:proofErr w:type="gramEnd"/>
      <w:r>
        <w:t xml:space="preserve"> developing countries will continue to build traditional, large nuclear power plants. But time is of the essence. </w:t>
      </w:r>
      <w:r w:rsidRPr="00C76F20">
        <w:rPr>
          <w:rStyle w:val="StyleBoldUnderline"/>
          <w:highlight w:val="yellow"/>
        </w:rPr>
        <w:t>With the lion's share of future</w:t>
      </w:r>
      <w:r w:rsidRPr="00A7570D">
        <w:rPr>
          <w:rStyle w:val="StyleBoldUnderline"/>
        </w:rPr>
        <w:t xml:space="preserve"> carbon </w:t>
      </w:r>
      <w:r w:rsidRPr="00C76F20">
        <w:rPr>
          <w:rStyle w:val="StyleBoldUnderline"/>
          <w:highlight w:val="yellow"/>
        </w:rPr>
        <w:t xml:space="preserve">emissions coming from </w:t>
      </w:r>
      <w:r w:rsidRPr="00C76F20">
        <w:rPr>
          <w:rStyle w:val="StyleBoldUnderline"/>
        </w:rPr>
        <w:t>those</w:t>
      </w:r>
      <w:r w:rsidRPr="00A7570D">
        <w:rPr>
          <w:rStyle w:val="StyleBoldUnderline"/>
        </w:rPr>
        <w:t xml:space="preserve"> </w:t>
      </w:r>
      <w:r w:rsidRPr="00C76F20">
        <w:rPr>
          <w:rStyle w:val="StyleBoldUnderline"/>
          <w:highlight w:val="yellow"/>
        </w:rPr>
        <w:t>emerging</w:t>
      </w:r>
      <w:r w:rsidRPr="00A7570D">
        <w:rPr>
          <w:rStyle w:val="StyleBoldUnderline"/>
        </w:rPr>
        <w:t xml:space="preserve"> </w:t>
      </w:r>
      <w:r w:rsidRPr="00C76F20">
        <w:rPr>
          <w:rStyle w:val="StyleBoldUnderline"/>
          <w:highlight w:val="yellow"/>
        </w:rPr>
        <w:t>economic powerhouses, the need to develop smaller and cheaper designs that can scale</w:t>
      </w:r>
      <w:r w:rsidRPr="00A7570D">
        <w:rPr>
          <w:rStyle w:val="StyleBoldUnderline"/>
        </w:rPr>
        <w:t xml:space="preserve"> faster </w:t>
      </w:r>
      <w:r w:rsidRPr="00C76F20">
        <w:rPr>
          <w:rStyle w:val="StyleBoldUnderline"/>
          <w:highlight w:val="yellow"/>
        </w:rPr>
        <w:t>is</w:t>
      </w:r>
      <w:r w:rsidRPr="00A7570D">
        <w:rPr>
          <w:rStyle w:val="StyleBoldUnderline"/>
        </w:rPr>
        <w:t xml:space="preserve"> all the more </w:t>
      </w:r>
      <w:r w:rsidRPr="00C76F20">
        <w:rPr>
          <w:rStyle w:val="StyleBoldUnderline"/>
          <w:highlight w:val="yellow"/>
        </w:rPr>
        <w:t>important.</w:t>
      </w:r>
      <w:r w:rsidRPr="00C76F20">
        <w:rPr>
          <w:sz w:val="12"/>
          <w:highlight w:val="yellow"/>
        </w:rPr>
        <w:t>¶</w:t>
      </w:r>
      <w:r w:rsidRPr="00A7570D">
        <w:rPr>
          <w:sz w:val="12"/>
        </w:rPr>
        <w:t xml:space="preserve"> </w:t>
      </w:r>
      <w:proofErr w:type="gramStart"/>
      <w:r>
        <w:t>A</w:t>
      </w:r>
      <w:proofErr w:type="gramEnd"/>
      <w:r>
        <w:t xml:space="preserve"> true nuclear renaissance can't happen overnight. And it won't happen so long as large and expensive light-water reactors remain our only option. But in the end, </w:t>
      </w:r>
      <w:r w:rsidRPr="00C76F20">
        <w:rPr>
          <w:rStyle w:val="StyleBoldUnderline"/>
          <w:highlight w:val="yellow"/>
        </w:rPr>
        <w:t>there is no credible path to</w:t>
      </w:r>
      <w:r w:rsidRPr="00A7570D">
        <w:rPr>
          <w:rStyle w:val="StyleBoldUnderline"/>
        </w:rPr>
        <w:t xml:space="preserve"> </w:t>
      </w:r>
      <w:r w:rsidRPr="00C76F20">
        <w:rPr>
          <w:rStyle w:val="StyleBoldUnderline"/>
          <w:highlight w:val="yellow"/>
        </w:rPr>
        <w:t>mitigating climate change without a massive global expansion of nuclear energy. If you care about climate change, nothing is more important than</w:t>
      </w:r>
      <w:r w:rsidRPr="00A7570D">
        <w:rPr>
          <w:rStyle w:val="StyleBoldUnderline"/>
        </w:rPr>
        <w:t xml:space="preserve"> developing the </w:t>
      </w:r>
      <w:r w:rsidRPr="00C76F20">
        <w:rPr>
          <w:rStyle w:val="StyleBoldUnderline"/>
          <w:highlight w:val="yellow"/>
        </w:rPr>
        <w:t>nuclear technologies</w:t>
      </w:r>
      <w:r w:rsidRPr="00A7570D">
        <w:rPr>
          <w:rStyle w:val="StyleBoldUnderline"/>
        </w:rPr>
        <w:t xml:space="preserve"> we will need to get that job done.</w:t>
      </w:r>
    </w:p>
    <w:p w14:paraId="10FFCAA0" w14:textId="77777777" w:rsidR="00996C68" w:rsidRDefault="00996C68" w:rsidP="00996C68">
      <w:pPr>
        <w:pStyle w:val="Heading4"/>
      </w:pPr>
      <w:r>
        <w:t>SMRs dramatically expand energy access in emerging nations</w:t>
      </w:r>
    </w:p>
    <w:p w14:paraId="400D1A8A" w14:textId="77777777" w:rsidR="00996C68" w:rsidRPr="00C03C81" w:rsidRDefault="00996C68" w:rsidP="00996C68">
      <w:pPr>
        <w:pStyle w:val="HotRoute"/>
      </w:pPr>
      <w:proofErr w:type="spellStart"/>
      <w:r w:rsidRPr="008E614C">
        <w:rPr>
          <w:rStyle w:val="StyleStyleBold12pt"/>
        </w:rPr>
        <w:t>Kessides</w:t>
      </w:r>
      <w:proofErr w:type="spellEnd"/>
      <w:r w:rsidRPr="008E614C">
        <w:rPr>
          <w:rStyle w:val="StyleStyleBold12pt"/>
        </w:rPr>
        <w:t xml:space="preserve"> and </w:t>
      </w:r>
      <w:proofErr w:type="spellStart"/>
      <w:r w:rsidRPr="008E614C">
        <w:rPr>
          <w:rStyle w:val="StyleStyleBold12pt"/>
        </w:rPr>
        <w:t>Kuznetsov</w:t>
      </w:r>
      <w:proofErr w:type="spellEnd"/>
      <w:r w:rsidRPr="008E614C">
        <w:rPr>
          <w:rStyle w:val="StyleStyleBold12pt"/>
        </w:rPr>
        <w:t xml:space="preserve"> 2012</w:t>
      </w:r>
      <w:r>
        <w:t xml:space="preserve"> (</w:t>
      </w:r>
      <w:proofErr w:type="spellStart"/>
      <w:r>
        <w:t>Ioannis</w:t>
      </w:r>
      <w:proofErr w:type="spellEnd"/>
      <w:r>
        <w:t xml:space="preserve"> N. </w:t>
      </w:r>
      <w:proofErr w:type="spellStart"/>
      <w:r>
        <w:t>Kessides</w:t>
      </w:r>
      <w:proofErr w:type="spellEnd"/>
      <w:r>
        <w:t>,</w:t>
      </w:r>
      <w:r w:rsidRPr="008E614C">
        <w:t xml:space="preserve"> </w:t>
      </w:r>
      <w:r>
        <w:t>Development Research Group at</w:t>
      </w:r>
      <w:r w:rsidRPr="008E614C">
        <w:t xml:space="preserve"> The World Bank</w:t>
      </w:r>
      <w:r>
        <w:t>,</w:t>
      </w:r>
      <w:r w:rsidRPr="008E614C">
        <w:t xml:space="preserve"> and Vladimir </w:t>
      </w:r>
      <w:proofErr w:type="spellStart"/>
      <w:r w:rsidRPr="008E614C">
        <w:t>Kuznetsov</w:t>
      </w:r>
      <w:proofErr w:type="spellEnd"/>
      <w:r>
        <w:t>, consultant for The World Bank, July 2012, “</w:t>
      </w:r>
      <w:r w:rsidRPr="008E614C">
        <w:t>Small Modular Reactors for Enhancing Energy S</w:t>
      </w:r>
      <w:r>
        <w:t>ecurity in Developing Countries,”</w:t>
      </w:r>
      <w:r w:rsidRPr="008E614C">
        <w:t xml:space="preserve"> </w:t>
      </w:r>
      <w:r>
        <w:t xml:space="preserve">Sustainability, </w:t>
      </w:r>
      <w:r w:rsidRPr="008E614C">
        <w:t>http://www.mdpi.com/2071-1050/4/8/1806/htm</w:t>
      </w:r>
      <w:r>
        <w:t>)</w:t>
      </w:r>
    </w:p>
    <w:p w14:paraId="51C005BC" w14:textId="77777777" w:rsidR="00996C68" w:rsidRPr="008906D3" w:rsidRDefault="00996C68" w:rsidP="00996C68">
      <w:pPr>
        <w:pStyle w:val="HotRoute"/>
        <w:rPr>
          <w:rStyle w:val="StyleBoldUnderline"/>
        </w:rPr>
      </w:pPr>
      <w:r>
        <w:t xml:space="preserve">As Table 5 indicates, </w:t>
      </w:r>
      <w:r w:rsidRPr="008906D3">
        <w:rPr>
          <w:rStyle w:val="StyleBoldUnderline"/>
        </w:rPr>
        <w:t>there is a significant diversity of SMR designs including land-based as well as barge-mounted</w:t>
      </w:r>
      <w:r>
        <w:t xml:space="preserve"> (Russian only) plants. Unit power varies from 8.5 to 300 </w:t>
      </w:r>
      <w:proofErr w:type="gramStart"/>
      <w:r>
        <w:t>MW(</w:t>
      </w:r>
      <w:proofErr w:type="gramEnd"/>
      <w:r>
        <w:t xml:space="preserve">e) with twin-unit or multi-module plant options available in the majority of cases. Thus, </w:t>
      </w:r>
      <w:r w:rsidRPr="008906D3">
        <w:rPr>
          <w:rStyle w:val="StyleBoldUnderline"/>
          <w:highlight w:val="cyan"/>
        </w:rPr>
        <w:t xml:space="preserve">SMRs would provide </w:t>
      </w:r>
      <w:r w:rsidRPr="008906D3">
        <w:rPr>
          <w:rStyle w:val="StyleBoldUnderline"/>
        </w:rPr>
        <w:t xml:space="preserve">for greater </w:t>
      </w:r>
      <w:r w:rsidRPr="008906D3">
        <w:rPr>
          <w:rStyle w:val="StyleBoldUnderline"/>
          <w:highlight w:val="cyan"/>
        </w:rPr>
        <w:t xml:space="preserve">siting flexibility and be </w:t>
      </w:r>
      <w:r w:rsidRPr="008906D3">
        <w:rPr>
          <w:rStyle w:val="StyleBoldUnderline"/>
        </w:rPr>
        <w:t xml:space="preserve">a </w:t>
      </w:r>
      <w:r w:rsidRPr="008906D3">
        <w:rPr>
          <w:rStyle w:val="StyleBoldUnderline"/>
          <w:highlight w:val="cyan"/>
        </w:rPr>
        <w:t>better</w:t>
      </w:r>
      <w:r w:rsidRPr="008906D3">
        <w:rPr>
          <w:rStyle w:val="StyleBoldUnderline"/>
        </w:rPr>
        <w:t xml:space="preserve"> fit </w:t>
      </w:r>
      <w:r w:rsidRPr="008906D3">
        <w:rPr>
          <w:rStyle w:val="StyleBoldUnderline"/>
          <w:highlight w:val="cyan"/>
        </w:rPr>
        <w:t>for</w:t>
      </w:r>
      <w:r w:rsidRPr="008906D3">
        <w:rPr>
          <w:rStyle w:val="StyleBoldUnderline"/>
        </w:rPr>
        <w:t xml:space="preserve"> many </w:t>
      </w:r>
      <w:r w:rsidRPr="008906D3">
        <w:rPr>
          <w:rStyle w:val="StyleBoldUnderline"/>
          <w:highlight w:val="cyan"/>
        </w:rPr>
        <w:t>developing countries with small</w:t>
      </w:r>
      <w:r w:rsidRPr="008906D3">
        <w:rPr>
          <w:rStyle w:val="StyleBoldUnderline"/>
        </w:rPr>
        <w:t xml:space="preserve"> electrical </w:t>
      </w:r>
      <w:r w:rsidRPr="008906D3">
        <w:rPr>
          <w:rStyle w:val="StyleBoldUnderline"/>
          <w:highlight w:val="cyan"/>
        </w:rPr>
        <w:t>grids</w:t>
      </w:r>
      <w:r w:rsidRPr="008906D3">
        <w:rPr>
          <w:rStyle w:val="StyleBoldUnderline"/>
        </w:rPr>
        <w:t xml:space="preserve"> where </w:t>
      </w:r>
      <w:r w:rsidRPr="008906D3">
        <w:rPr>
          <w:rStyle w:val="StyleBoldUnderline"/>
          <w:highlight w:val="cyan"/>
        </w:rPr>
        <w:t>they could facilitate</w:t>
      </w:r>
      <w:r w:rsidRPr="008906D3">
        <w:rPr>
          <w:rStyle w:val="StyleBoldUnderline"/>
        </w:rPr>
        <w:t xml:space="preserve"> incremental </w:t>
      </w:r>
      <w:r w:rsidRPr="008906D3">
        <w:rPr>
          <w:rStyle w:val="StyleBoldUnderline"/>
          <w:highlight w:val="cyan"/>
        </w:rPr>
        <w:t>growth of the grid.</w:t>
      </w:r>
      <w:r w:rsidRPr="006A58FE">
        <w:rPr>
          <w:rFonts w:ascii="Times New Roman" w:hAnsi="Times New Roman"/>
          <w:iCs w:val="0"/>
          <w:color w:val="auto"/>
          <w:sz w:val="12"/>
          <w:highlight w:val="cyan"/>
          <w:u w:val="single"/>
        </w:rPr>
        <w:t>¶</w:t>
      </w:r>
      <w:r w:rsidRPr="00FC0C92">
        <w:rPr>
          <w:rFonts w:ascii="Times New Roman" w:hAnsi="Times New Roman"/>
          <w:iCs w:val="0"/>
          <w:color w:val="auto"/>
          <w:sz w:val="12"/>
          <w:u w:val="single"/>
        </w:rPr>
        <w:t xml:space="preserve"> </w:t>
      </w:r>
      <w:proofErr w:type="gramStart"/>
      <w:r w:rsidRPr="008906D3">
        <w:rPr>
          <w:rStyle w:val="StyleBoldUnderline"/>
        </w:rPr>
        <w:t>The</w:t>
      </w:r>
      <w:proofErr w:type="gramEnd"/>
      <w:r w:rsidRPr="008906D3">
        <w:rPr>
          <w:rStyle w:val="StyleBoldUnderline"/>
        </w:rPr>
        <w:t xml:space="preserve"> </w:t>
      </w:r>
      <w:r w:rsidRPr="008906D3">
        <w:rPr>
          <w:rStyle w:val="StyleBoldUnderline"/>
          <w:highlight w:val="cyan"/>
        </w:rPr>
        <w:t>siting and temporal flexibility</w:t>
      </w:r>
      <w:r w:rsidRPr="008906D3">
        <w:rPr>
          <w:rStyle w:val="StyleBoldUnderline"/>
        </w:rPr>
        <w:t xml:space="preserve"> of SMR deployment </w:t>
      </w:r>
      <w:r w:rsidRPr="008906D3">
        <w:rPr>
          <w:rStyle w:val="StyleBoldUnderline"/>
          <w:highlight w:val="cyan"/>
        </w:rPr>
        <w:t xml:space="preserve">would </w:t>
      </w:r>
      <w:r w:rsidRPr="008906D3">
        <w:rPr>
          <w:rStyle w:val="StyleBoldUnderline"/>
        </w:rPr>
        <w:t xml:space="preserve">naturally </w:t>
      </w:r>
      <w:r w:rsidRPr="008906D3">
        <w:rPr>
          <w:rStyle w:val="StyleBoldUnderline"/>
          <w:highlight w:val="cyan"/>
        </w:rPr>
        <w:t xml:space="preserve">leave more time for </w:t>
      </w:r>
      <w:r w:rsidRPr="008906D3">
        <w:rPr>
          <w:rStyle w:val="StyleBoldUnderline"/>
        </w:rPr>
        <w:t xml:space="preserve">developing and </w:t>
      </w:r>
      <w:r w:rsidRPr="008906D3">
        <w:rPr>
          <w:rStyle w:val="StyleBoldUnderline"/>
          <w:highlight w:val="cyan"/>
        </w:rPr>
        <w:t xml:space="preserve">streamlining </w:t>
      </w:r>
      <w:r w:rsidRPr="008906D3">
        <w:rPr>
          <w:rStyle w:val="StyleBoldUnderline"/>
        </w:rPr>
        <w:t xml:space="preserve">the requisite </w:t>
      </w:r>
      <w:r w:rsidRPr="008906D3">
        <w:rPr>
          <w:rStyle w:val="StyleBoldUnderline"/>
          <w:highlight w:val="cyan"/>
        </w:rPr>
        <w:t>human resources and technical expertise</w:t>
      </w:r>
      <w:r w:rsidRPr="008906D3">
        <w:rPr>
          <w:rStyle w:val="StyleBoldUnderline"/>
        </w:rPr>
        <w:t>.</w:t>
      </w:r>
      <w:r>
        <w:t xml:space="preserve"> Moreover, </w:t>
      </w:r>
      <w:r w:rsidRPr="008906D3">
        <w:rPr>
          <w:rStyle w:val="StyleBoldUnderline"/>
          <w:highlight w:val="cyan"/>
        </w:rPr>
        <w:t>the smaller size and</w:t>
      </w:r>
      <w:r w:rsidRPr="008906D3">
        <w:rPr>
          <w:rStyle w:val="StyleBoldUnderline"/>
        </w:rPr>
        <w:t xml:space="preserve"> greater </w:t>
      </w:r>
      <w:r w:rsidRPr="008906D3">
        <w:rPr>
          <w:rStyle w:val="StyleBoldUnderline"/>
          <w:highlight w:val="cyan"/>
        </w:rPr>
        <w:t>simplicity of SMR components</w:t>
      </w:r>
      <w:r w:rsidRPr="008906D3">
        <w:rPr>
          <w:rStyle w:val="StyleBoldUnderline"/>
        </w:rPr>
        <w:t xml:space="preserve"> and plant design </w:t>
      </w:r>
      <w:r w:rsidRPr="008906D3">
        <w:rPr>
          <w:rStyle w:val="StyleBoldUnderline"/>
          <w:highlight w:val="cyan"/>
        </w:rPr>
        <w:t>might</w:t>
      </w:r>
      <w:r w:rsidRPr="008906D3">
        <w:rPr>
          <w:rStyle w:val="StyleBoldUnderline"/>
        </w:rPr>
        <w:t xml:space="preserve"> eventually </w:t>
      </w:r>
      <w:r w:rsidRPr="008906D3">
        <w:rPr>
          <w:rStyle w:val="StyleBoldUnderline"/>
          <w:highlight w:val="cyan"/>
        </w:rPr>
        <w:t>facilitate</w:t>
      </w:r>
      <w:r w:rsidRPr="008906D3">
        <w:rPr>
          <w:rStyle w:val="StyleBoldUnderline"/>
        </w:rPr>
        <w:t xml:space="preserve"> greater </w:t>
      </w:r>
      <w:r w:rsidRPr="008906D3">
        <w:rPr>
          <w:rStyle w:val="StyleBoldUnderline"/>
          <w:highlight w:val="cyan"/>
        </w:rPr>
        <w:t>national industry involvement in the recipient</w:t>
      </w:r>
      <w:r w:rsidRPr="008906D3">
        <w:rPr>
          <w:rStyle w:val="StyleBoldUnderline"/>
        </w:rPr>
        <w:t xml:space="preserve"> developing </w:t>
      </w:r>
      <w:r w:rsidRPr="008906D3">
        <w:rPr>
          <w:rStyle w:val="StyleBoldUnderline"/>
          <w:highlight w:val="cyan"/>
        </w:rPr>
        <w:t>countries</w:t>
      </w:r>
      <w:r w:rsidRPr="008906D3">
        <w:rPr>
          <w:rStyle w:val="StyleBoldUnderline"/>
        </w:rPr>
        <w:t>.</w:t>
      </w:r>
      <w:r>
        <w:t xml:space="preserve"> Regarding financing, </w:t>
      </w:r>
      <w:r w:rsidRPr="008906D3">
        <w:rPr>
          <w:rStyle w:val="StyleBoldUnderline"/>
          <w:highlight w:val="cyan"/>
        </w:rPr>
        <w:t>SMRs</w:t>
      </w:r>
      <w:r w:rsidRPr="008906D3">
        <w:rPr>
          <w:rStyle w:val="StyleBoldUnderline"/>
        </w:rPr>
        <w:t xml:space="preserve"> may </w:t>
      </w:r>
      <w:r w:rsidRPr="008906D3">
        <w:rPr>
          <w:rStyle w:val="StyleBoldUnderline"/>
          <w:highlight w:val="cyan"/>
        </w:rPr>
        <w:t>offer</w:t>
      </w:r>
      <w:r w:rsidRPr="008906D3">
        <w:rPr>
          <w:rStyle w:val="StyleBoldUnderline"/>
        </w:rPr>
        <w:t xml:space="preserve"> substantial </w:t>
      </w:r>
      <w:r w:rsidRPr="008906D3">
        <w:rPr>
          <w:rStyle w:val="StyleBoldUnderline"/>
          <w:highlight w:val="cyan"/>
        </w:rPr>
        <w:t>advantages owing to their</w:t>
      </w:r>
      <w:r w:rsidRPr="008906D3">
        <w:rPr>
          <w:rStyle w:val="StyleBoldUnderline"/>
        </w:rPr>
        <w:t xml:space="preserve"> smaller absolute capital outlay, better scalability and reversibility of SMR projects, shorter construction periods and the resulting </w:t>
      </w:r>
      <w:r w:rsidRPr="008906D3">
        <w:rPr>
          <w:rStyle w:val="StyleBoldUnderline"/>
          <w:highlight w:val="cyan"/>
        </w:rPr>
        <w:t>minimal financial risks</w:t>
      </w:r>
      <w:r w:rsidRPr="008906D3">
        <w:rPr>
          <w:rStyle w:val="StyleBoldUnderline"/>
        </w:rPr>
        <w:t>.</w:t>
      </w:r>
      <w:r>
        <w:t xml:space="preserve"> It should be noted that the absolute capital cost of SMRs is always much smaller compared to that of large reactors. Specifically, </w:t>
      </w:r>
      <w:r w:rsidRPr="008906D3">
        <w:rPr>
          <w:rStyle w:val="StyleBoldUnderline"/>
        </w:rPr>
        <w:t xml:space="preserve">for the plants in the range below 300 </w:t>
      </w:r>
      <w:proofErr w:type="gramStart"/>
      <w:r w:rsidRPr="008906D3">
        <w:rPr>
          <w:rStyle w:val="StyleBoldUnderline"/>
        </w:rPr>
        <w:t>MW(</w:t>
      </w:r>
      <w:proofErr w:type="gramEnd"/>
      <w:r w:rsidRPr="008906D3">
        <w:rPr>
          <w:rStyle w:val="StyleBoldUnderline"/>
        </w:rPr>
        <w:t>e) the overnight capital costs are below US$ 1 billion—an important consideration, especially for small developing countries.</w:t>
      </w:r>
    </w:p>
    <w:p w14:paraId="4EA8E2D3" w14:textId="77777777" w:rsidR="00996C68" w:rsidRPr="008906D3" w:rsidRDefault="00996C68" w:rsidP="00996C68">
      <w:pPr>
        <w:pStyle w:val="Heading4"/>
      </w:pPr>
      <w:r>
        <w:lastRenderedPageBreak/>
        <w:t>That solves quality of life and millions of deaths every year</w:t>
      </w:r>
    </w:p>
    <w:p w14:paraId="40129736" w14:textId="77777777" w:rsidR="00996C68" w:rsidRPr="00C03C81" w:rsidRDefault="00996C68" w:rsidP="00996C68">
      <w:pPr>
        <w:pStyle w:val="HotRoute"/>
      </w:pPr>
      <w:r w:rsidRPr="00C03C81">
        <w:rPr>
          <w:rStyle w:val="StyleStyleBold12pt"/>
        </w:rPr>
        <w:t>Kumar 2012</w:t>
      </w:r>
      <w:r>
        <w:t xml:space="preserve"> (</w:t>
      </w:r>
      <w:proofErr w:type="spellStart"/>
      <w:r w:rsidRPr="00C03C81">
        <w:t>Supriya</w:t>
      </w:r>
      <w:proofErr w:type="spellEnd"/>
      <w:r w:rsidRPr="00C03C81">
        <w:t xml:space="preserve"> Kumar</w:t>
      </w:r>
      <w:r>
        <w:t xml:space="preserve">, </w:t>
      </w:r>
      <w:proofErr w:type="spellStart"/>
      <w:r>
        <w:t>Worldwatch</w:t>
      </w:r>
      <w:proofErr w:type="spellEnd"/>
      <w:r>
        <w:t xml:space="preserve"> Institute, “Electricity Access Still Insufficient in Developing Countries Lack of access to electricity results in health, environmental, and livelihood challenges,” Common Dreams, </w:t>
      </w:r>
      <w:r w:rsidRPr="00C03C81">
        <w:t>https://www.commondreams.org/newswire/2012/02/02-0</w:t>
      </w:r>
      <w:r>
        <w:t>)</w:t>
      </w:r>
    </w:p>
    <w:p w14:paraId="243FD54D" w14:textId="77777777" w:rsidR="00996C68" w:rsidRPr="008906D3" w:rsidRDefault="00996C68" w:rsidP="00996C68">
      <w:pPr>
        <w:pStyle w:val="HotRoute"/>
        <w:rPr>
          <w:rStyle w:val="StyleBoldUnderline"/>
          <w:b/>
          <w:sz w:val="16"/>
          <w:u w:val="none"/>
        </w:rPr>
      </w:pPr>
      <w:r w:rsidRPr="00C03C81">
        <w:rPr>
          <w:rStyle w:val="StyleBoldUnderline"/>
        </w:rPr>
        <w:t xml:space="preserve">Despite massive gains in global access to electricity over the last two decades, </w:t>
      </w:r>
      <w:r w:rsidRPr="006A58FE">
        <w:rPr>
          <w:rStyle w:val="StyleBoldUnderline"/>
          <w:highlight w:val="cyan"/>
        </w:rPr>
        <w:t>governments</w:t>
      </w:r>
      <w:r w:rsidRPr="00C03C81">
        <w:rPr>
          <w:rStyle w:val="StyleBoldUnderline"/>
        </w:rPr>
        <w:t xml:space="preserve"> and development organizations </w:t>
      </w:r>
      <w:r w:rsidRPr="006A58FE">
        <w:rPr>
          <w:rStyle w:val="StyleBoldUnderline"/>
          <w:highlight w:val="cyan"/>
        </w:rPr>
        <w:t>must continue to invest in electrification to achieve critical health, environmental, and livelihood outcomes</w:t>
      </w:r>
      <w:r>
        <w:t xml:space="preserve">, according to new research published by the </w:t>
      </w:r>
      <w:proofErr w:type="spellStart"/>
      <w:r>
        <w:t>Worldwatch</w:t>
      </w:r>
      <w:proofErr w:type="spellEnd"/>
      <w:r>
        <w:t xml:space="preserve"> Institute for its Vital Signs Online publication.</w:t>
      </w:r>
      <w:r w:rsidRPr="00C03C81">
        <w:rPr>
          <w:sz w:val="12"/>
        </w:rPr>
        <w:t xml:space="preserve">¶ </w:t>
      </w:r>
      <w:r>
        <w:t>Between 1990 and 2008, close to 2 billion people worldwide gained access to electricity. But the International Energy Agency (IEA) estimates that more than 1.3 billion people still lack access to electricity, while the United Nations estimates that another 1 billion have unreliable access. The UN General Assembly has designated 2012 as the "International Year of Sustainable Energy for All," providing an opportunity to raise awareness of the extent and impacts of the electrification challenge.</w:t>
      </w:r>
      <w:r w:rsidRPr="00C03C81">
        <w:rPr>
          <w:sz w:val="12"/>
        </w:rPr>
        <w:t xml:space="preserve">¶ </w:t>
      </w:r>
      <w:r w:rsidRPr="00C03C81">
        <w:rPr>
          <w:rStyle w:val="StyleBoldUnderline"/>
        </w:rPr>
        <w:t>"</w:t>
      </w:r>
      <w:r w:rsidRPr="006A58FE">
        <w:rPr>
          <w:rStyle w:val="StyleBoldUnderline"/>
          <w:highlight w:val="cyan"/>
        </w:rPr>
        <w:t>Modern energy sources provide people with lighting, heating, refrigeration, cooking, water pumping</w:t>
      </w:r>
      <w:r w:rsidRPr="00C03C81">
        <w:rPr>
          <w:rStyle w:val="StyleBoldUnderline"/>
        </w:rPr>
        <w:t xml:space="preserve">, and other services that are </w:t>
      </w:r>
      <w:r w:rsidRPr="006A58FE">
        <w:rPr>
          <w:rStyle w:val="StyleBoldUnderline"/>
          <w:highlight w:val="cyan"/>
        </w:rPr>
        <w:t>essential for reducing poverty, improving health and education, and increasing incomes</w:t>
      </w:r>
      <w:r w:rsidRPr="00C03C81">
        <w:rPr>
          <w:rStyle w:val="StyleBoldUnderline"/>
        </w:rPr>
        <w:t>,"</w:t>
      </w:r>
      <w:r>
        <w:t xml:space="preserve"> write report authors Michael Renner and Matthew Lucky. "</w:t>
      </w:r>
      <w:r w:rsidRPr="006A58FE">
        <w:rPr>
          <w:rStyle w:val="StyleBoldUnderline"/>
          <w:highlight w:val="cyan"/>
        </w:rPr>
        <w:t>It will be difficult to achieve</w:t>
      </w:r>
      <w:r w:rsidRPr="00C03C81">
        <w:rPr>
          <w:rStyle w:val="StyleBoldUnderline"/>
        </w:rPr>
        <w:t xml:space="preserve"> a number of the </w:t>
      </w:r>
      <w:r w:rsidRPr="006A58FE">
        <w:rPr>
          <w:rStyle w:val="StyleBoldUnderline"/>
          <w:highlight w:val="cyan"/>
        </w:rPr>
        <w:t>UN's</w:t>
      </w:r>
      <w:r w:rsidRPr="00C03C81">
        <w:rPr>
          <w:rStyle w:val="StyleBoldUnderline"/>
        </w:rPr>
        <w:t xml:space="preserve"> Millennium </w:t>
      </w:r>
      <w:r w:rsidRPr="006A58FE">
        <w:rPr>
          <w:rStyle w:val="StyleBoldUnderline"/>
          <w:highlight w:val="cyan"/>
        </w:rPr>
        <w:t>Development Goals without improving energy access</w:t>
      </w:r>
      <w:r w:rsidRPr="00C03C81">
        <w:rPr>
          <w:rStyle w:val="StyleBoldUnderline"/>
        </w:rPr>
        <w:t>."</w:t>
      </w:r>
      <w:r>
        <w:t xml:space="preserve"> </w:t>
      </w:r>
      <w:r w:rsidRPr="00C03C81">
        <w:rPr>
          <w:rStyle w:val="StyleBoldUnderline"/>
        </w:rPr>
        <w:t>Among the UN goals, targeted at 2015, are combating HIV/AIDS, malaria and other diseases and eradicating poverty and hunger.</w:t>
      </w:r>
      <w:r w:rsidRPr="00C03C81">
        <w:rPr>
          <w:rStyle w:val="StyleBoldUnderline"/>
          <w:sz w:val="12"/>
        </w:rPr>
        <w:t xml:space="preserve">¶ </w:t>
      </w:r>
      <w:r w:rsidRPr="006A58FE">
        <w:rPr>
          <w:rStyle w:val="StyleBoldUnderline"/>
          <w:highlight w:val="cyan"/>
        </w:rPr>
        <w:t>At least 2.7 billion people</w:t>
      </w:r>
      <w:r w:rsidRPr="00C03C81">
        <w:rPr>
          <w:rStyle w:val="StyleBoldUnderline"/>
        </w:rPr>
        <w:t xml:space="preserve">, and possibly more than 3 billion, </w:t>
      </w:r>
      <w:r w:rsidRPr="006A58FE">
        <w:rPr>
          <w:rStyle w:val="StyleBoldUnderline"/>
          <w:highlight w:val="cyan"/>
        </w:rPr>
        <w:t>lack access to modern fuels for cooking and heating.</w:t>
      </w:r>
      <w:r w:rsidRPr="006A58FE">
        <w:rPr>
          <w:highlight w:val="cyan"/>
        </w:rPr>
        <w:t xml:space="preserve"> </w:t>
      </w:r>
      <w:r w:rsidRPr="006A58FE">
        <w:rPr>
          <w:rStyle w:val="StyleBoldUnderline"/>
          <w:highlight w:val="cyan"/>
        </w:rPr>
        <w:t>They rely</w:t>
      </w:r>
      <w:r w:rsidRPr="00C03C81">
        <w:rPr>
          <w:rStyle w:val="StyleBoldUnderline"/>
        </w:rPr>
        <w:t xml:space="preserve"> instead </w:t>
      </w:r>
      <w:r w:rsidRPr="006A58FE">
        <w:rPr>
          <w:rStyle w:val="StyleBoldUnderline"/>
          <w:highlight w:val="cyan"/>
        </w:rPr>
        <w:t>on</w:t>
      </w:r>
      <w:r w:rsidRPr="00C03C81">
        <w:rPr>
          <w:rStyle w:val="StyleBoldUnderline"/>
        </w:rPr>
        <w:t xml:space="preserve"> traditional </w:t>
      </w:r>
      <w:r w:rsidRPr="006A58FE">
        <w:rPr>
          <w:rStyle w:val="StyleBoldUnderline"/>
          <w:highlight w:val="cyan"/>
        </w:rPr>
        <w:t>biomass sources</w:t>
      </w:r>
      <w:r w:rsidRPr="006A58FE">
        <w:rPr>
          <w:rStyle w:val="StyleBoldUnderline"/>
        </w:rPr>
        <w:t>, such as firewood</w:t>
      </w:r>
      <w:r>
        <w:t xml:space="preserve">, charcoal, manure, and crop residues, </w:t>
      </w:r>
      <w:r w:rsidRPr="006A58FE">
        <w:rPr>
          <w:rStyle w:val="StyleBoldUnderline"/>
          <w:highlight w:val="cyan"/>
        </w:rPr>
        <w:t>that</w:t>
      </w:r>
      <w:r w:rsidRPr="006A58FE">
        <w:rPr>
          <w:rStyle w:val="StyleBoldUnderline"/>
        </w:rPr>
        <w:t xml:space="preserve"> can </w:t>
      </w:r>
      <w:r w:rsidRPr="006A58FE">
        <w:rPr>
          <w:rStyle w:val="StyleBoldUnderline"/>
          <w:highlight w:val="cyan"/>
        </w:rPr>
        <w:t>emit</w:t>
      </w:r>
      <w:r w:rsidRPr="006A58FE">
        <w:rPr>
          <w:rStyle w:val="StyleBoldUnderline"/>
        </w:rPr>
        <w:t xml:space="preserve"> </w:t>
      </w:r>
      <w:r w:rsidRPr="006A58FE">
        <w:rPr>
          <w:rStyle w:val="StyleBoldUnderline"/>
          <w:highlight w:val="cyan"/>
        </w:rPr>
        <w:t>harmful indoor air pollutants</w:t>
      </w:r>
      <w:r w:rsidRPr="006A58FE">
        <w:rPr>
          <w:rStyle w:val="StyleBoldUnderline"/>
        </w:rPr>
        <w:t xml:space="preserve"> when burned.</w:t>
      </w:r>
      <w:r>
        <w:t xml:space="preserve"> </w:t>
      </w:r>
      <w:r w:rsidRPr="006A58FE">
        <w:rPr>
          <w:rStyle w:val="StyleBoldUnderline"/>
          <w:highlight w:val="cyan"/>
        </w:rPr>
        <w:t>These</w:t>
      </w:r>
      <w:r w:rsidRPr="00C03C81">
        <w:rPr>
          <w:rStyle w:val="StyleBoldUnderline"/>
        </w:rPr>
        <w:t xml:space="preserve"> pollutants </w:t>
      </w:r>
      <w:r w:rsidRPr="006A58FE">
        <w:rPr>
          <w:rStyle w:val="StyleBoldUnderline"/>
          <w:highlight w:val="cyan"/>
        </w:rPr>
        <w:t>cause nearly 2 million premature deaths worldwide each year</w:t>
      </w:r>
      <w:r w:rsidRPr="00C03C81">
        <w:rPr>
          <w:rStyle w:val="StyleBoldUnderline"/>
        </w:rPr>
        <w:t xml:space="preserve">, an estimated 44 percent of them in children. </w:t>
      </w:r>
      <w:r>
        <w:t>Among adult deaths, 60 percent are women. Traditional energy usage also contributes to environmental impacts including forest and woodland degradation, soil erosion, and black carbon emissions that contribute to global climate change.</w:t>
      </w:r>
    </w:p>
    <w:p w14:paraId="3FE6A6EA" w14:textId="77777777" w:rsidR="00996C68" w:rsidRDefault="00996C68" w:rsidP="00996C68">
      <w:pPr>
        <w:pStyle w:val="Heading4"/>
      </w:pPr>
      <w:r>
        <w:t xml:space="preserve">“Soft energy” panacea is impossible- nuclear is key to prevent reversion to worse fossil fuels </w:t>
      </w:r>
    </w:p>
    <w:p w14:paraId="0E9E44D7" w14:textId="77777777" w:rsidR="00996C68" w:rsidRDefault="00996C68" w:rsidP="00996C68">
      <w:proofErr w:type="spellStart"/>
      <w:r w:rsidRPr="00F24EAA">
        <w:rPr>
          <w:rStyle w:val="StyleStyleBold12pt"/>
        </w:rPr>
        <w:t>Nordhaus</w:t>
      </w:r>
      <w:proofErr w:type="spellEnd"/>
      <w:r w:rsidRPr="00F24EAA">
        <w:rPr>
          <w:rStyle w:val="StyleStyleBold12pt"/>
        </w:rPr>
        <w:t xml:space="preserve"> and </w:t>
      </w:r>
      <w:proofErr w:type="spellStart"/>
      <w:r w:rsidRPr="00F24EAA">
        <w:rPr>
          <w:rStyle w:val="StyleStyleBold12pt"/>
        </w:rPr>
        <w:t>Shellenberger</w:t>
      </w:r>
      <w:proofErr w:type="spellEnd"/>
      <w:r w:rsidRPr="00F24EAA">
        <w:rPr>
          <w:rStyle w:val="StyleStyleBold12pt"/>
        </w:rPr>
        <w:t xml:space="preserve"> 2011</w:t>
      </w:r>
      <w:r>
        <w:t xml:space="preserve"> (Ted </w:t>
      </w:r>
      <w:proofErr w:type="spellStart"/>
      <w:r>
        <w:t>Nordhaus</w:t>
      </w:r>
      <w:proofErr w:type="spellEnd"/>
      <w:r>
        <w:t xml:space="preserve">, chairman of the Breakthrough </w:t>
      </w:r>
      <w:proofErr w:type="spellStart"/>
      <w:r>
        <w:t>Instiute</w:t>
      </w:r>
      <w:proofErr w:type="spellEnd"/>
      <w:r>
        <w:t xml:space="preserve">, and Michael </w:t>
      </w:r>
      <w:proofErr w:type="spellStart"/>
      <w:r>
        <w:t>Shellenberger</w:t>
      </w:r>
      <w:proofErr w:type="spellEnd"/>
      <w:r>
        <w:t xml:space="preserve">, president of the Breakthrough </w:t>
      </w:r>
      <w:proofErr w:type="spellStart"/>
      <w:r>
        <w:t>Insitute</w:t>
      </w:r>
      <w:proofErr w:type="spellEnd"/>
      <w:r>
        <w:t xml:space="preserve">, MA cultural anthropology from University of California, Santa Cruz, February 25, 2011, http://thebreakthrough.org/archive/the_long_death_of_environmenta) </w:t>
      </w:r>
    </w:p>
    <w:p w14:paraId="68C399CF" w14:textId="77777777" w:rsidR="00996C68" w:rsidRDefault="00996C68" w:rsidP="00996C68">
      <w:r>
        <w:t xml:space="preserve">Seventh, </w:t>
      </w:r>
      <w:r w:rsidRPr="00C11ADA">
        <w:rPr>
          <w:rStyle w:val="StyleBoldUnderline"/>
          <w:highlight w:val="yellow"/>
        </w:rPr>
        <w:t>we need to acknowledge that the</w:t>
      </w:r>
      <w:r w:rsidRPr="007A10BB">
        <w:rPr>
          <w:rStyle w:val="StyleBoldUnderline"/>
        </w:rPr>
        <w:t xml:space="preserve"> so-called </w:t>
      </w:r>
      <w:r w:rsidRPr="00C11ADA">
        <w:rPr>
          <w:rStyle w:val="StyleBoldUnderline"/>
          <w:highlight w:val="yellow"/>
        </w:rPr>
        <w:t>"soft energy path" is a dead end.</w:t>
      </w:r>
      <w:r>
        <w:t xml:space="preserve"> The notion that the nation might meet its future energy needs through </w:t>
      </w:r>
      <w:r w:rsidRPr="00C11ADA">
        <w:rPr>
          <w:rStyle w:val="StyleBoldUnderline"/>
          <w:highlight w:val="yellow"/>
        </w:rPr>
        <w:t>renewable energy</w:t>
      </w:r>
      <w:r>
        <w:t xml:space="preserve"> and low cost energy efficiency </w:t>
      </w:r>
      <w:r w:rsidRPr="007A10BB">
        <w:rPr>
          <w:rStyle w:val="StyleBoldUnderline"/>
        </w:rPr>
        <w:t xml:space="preserve">has defined virtually all environmental energy proposals since the </w:t>
      </w:r>
      <w:r w:rsidRPr="00C11ADA">
        <w:rPr>
          <w:rStyle w:val="StyleBoldUnderline"/>
        </w:rPr>
        <w:t xml:space="preserve">1960s, and </w:t>
      </w:r>
      <w:r w:rsidRPr="00C11ADA">
        <w:rPr>
          <w:rStyle w:val="StyleBoldUnderline"/>
          <w:highlight w:val="yellow"/>
        </w:rPr>
        <w:t>was codified into dogma by anti-nuclear activist</w:t>
      </w:r>
      <w:r>
        <w:t xml:space="preserve"> turned efficiency consultant, Amory </w:t>
      </w:r>
      <w:proofErr w:type="spellStart"/>
      <w:r>
        <w:t>Lovins</w:t>
      </w:r>
      <w:proofErr w:type="spellEnd"/>
      <w:r>
        <w:t xml:space="preserve">, in his 1976 Foreign Affairs article. </w:t>
      </w:r>
      <w:proofErr w:type="spellStart"/>
      <w:r>
        <w:t>Lovins</w:t>
      </w:r>
      <w:proofErr w:type="spellEnd"/>
      <w:r>
        <w:t xml:space="preserve"> claimed that efficiency would allow America to dramatically reduce its total energy use and </w:t>
      </w:r>
      <w:proofErr w:type="gramStart"/>
      <w:r>
        <w:t>that renewable energy technologies</w:t>
      </w:r>
      <w:proofErr w:type="gramEnd"/>
      <w:r>
        <w:t xml:space="preserve"> like wind and solar power were ready to replace fossil fuels.</w:t>
      </w:r>
      <w:r w:rsidRPr="007A10BB">
        <w:rPr>
          <w:sz w:val="12"/>
        </w:rPr>
        <w:t xml:space="preserve"> </w:t>
      </w:r>
      <w:r w:rsidRPr="007A10BB">
        <w:rPr>
          <w:rStyle w:val="StyleBoldUnderline"/>
        </w:rPr>
        <w:t xml:space="preserve">But the reality is that for centuries, </w:t>
      </w:r>
      <w:r w:rsidRPr="00C11ADA">
        <w:rPr>
          <w:rStyle w:val="StyleBoldUnderline"/>
          <w:highlight w:val="yellow"/>
        </w:rPr>
        <w:t>the global economy has used ever more energy</w:t>
      </w:r>
      <w:r w:rsidRPr="007A10BB">
        <w:rPr>
          <w:rStyle w:val="StyleBoldUnderline"/>
        </w:rPr>
        <w:t xml:space="preserve">, even as it has used energy ever more efficiently </w:t>
      </w:r>
      <w:r w:rsidRPr="00C11ADA">
        <w:rPr>
          <w:rStyle w:val="StyleBoldUnderline"/>
          <w:highlight w:val="yellow"/>
        </w:rPr>
        <w:t>and renewable energy</w:t>
      </w:r>
      <w:r>
        <w:t xml:space="preserve">, which </w:t>
      </w:r>
      <w:proofErr w:type="spellStart"/>
      <w:r>
        <w:t>Lovins</w:t>
      </w:r>
      <w:proofErr w:type="spellEnd"/>
      <w:r>
        <w:t xml:space="preserve"> and others were claiming even as early as the late 1970's was cheaper than fossil energy, </w:t>
      </w:r>
      <w:r w:rsidRPr="00C11ADA">
        <w:rPr>
          <w:rStyle w:val="StyleBoldUnderline"/>
          <w:highlight w:val="yellow"/>
        </w:rPr>
        <w:t>remains expensive and difficult to scale.</w:t>
      </w:r>
      <w:r>
        <w:t xml:space="preserve"> Renewables still cost vastly more than fossil based energy, even before we calculate the costs associated with storing and transmitting intermittent forms of energy. </w:t>
      </w:r>
      <w:r w:rsidRPr="00C11ADA">
        <w:rPr>
          <w:rStyle w:val="StyleBoldUnderline"/>
          <w:highlight w:val="yellow"/>
        </w:rPr>
        <w:t xml:space="preserve">Wind </w:t>
      </w:r>
      <w:r w:rsidRPr="00C11ADA">
        <w:rPr>
          <w:rStyle w:val="StyleBoldUnderline"/>
        </w:rPr>
        <w:t>energy</w:t>
      </w:r>
      <w:r>
        <w:t xml:space="preserve">, according to the latest EIA estimates, still </w:t>
      </w:r>
      <w:r w:rsidRPr="00C11ADA">
        <w:rPr>
          <w:rStyle w:val="StyleBoldUnderline"/>
          <w:highlight w:val="yellow"/>
        </w:rPr>
        <w:t>costs 50% more</w:t>
      </w:r>
      <w:r>
        <w:t xml:space="preserve"> than coal or gas. </w:t>
      </w:r>
      <w:r w:rsidRPr="00C11ADA">
        <w:rPr>
          <w:rStyle w:val="StyleBoldUnderline"/>
          <w:highlight w:val="yellow"/>
        </w:rPr>
        <w:t xml:space="preserve">Solar costs </w:t>
      </w:r>
      <w:r w:rsidRPr="00C11ADA">
        <w:rPr>
          <w:rStyle w:val="StyleBoldUnderline"/>
        </w:rPr>
        <w:t xml:space="preserve">three to </w:t>
      </w:r>
      <w:r w:rsidRPr="00C11ADA">
        <w:rPr>
          <w:rStyle w:val="StyleBoldUnderline"/>
          <w:highlight w:val="yellow"/>
        </w:rPr>
        <w:t>five times as much</w:t>
      </w:r>
      <w:r w:rsidRPr="007A10BB">
        <w:rPr>
          <w:rStyle w:val="StyleBoldUnderline"/>
        </w:rPr>
        <w:t>.</w:t>
      </w:r>
      <w:r>
        <w:t xml:space="preserve"> In the end, what </w:t>
      </w:r>
      <w:r w:rsidRPr="00C11ADA">
        <w:rPr>
          <w:rStyle w:val="StyleBoldUnderline"/>
          <w:highlight w:val="yellow"/>
        </w:rPr>
        <w:t>the soft energy path has given us</w:t>
      </w:r>
      <w:r w:rsidRPr="007A10BB">
        <w:rPr>
          <w:rStyle w:val="StyleBoldUnderline"/>
        </w:rPr>
        <w:t xml:space="preserve"> is </w:t>
      </w:r>
      <w:r w:rsidRPr="00C11ADA">
        <w:rPr>
          <w:rStyle w:val="StyleBoldUnderline"/>
          <w:highlight w:val="yellow"/>
        </w:rPr>
        <w:t>coal-fired power plants, mountaintop removal, global warming, and an economy that uses 50% more energy</w:t>
      </w:r>
      <w:r w:rsidRPr="007A10BB">
        <w:rPr>
          <w:rStyle w:val="StyleBoldUnderline"/>
        </w:rPr>
        <w:t>, not solar panels and wind farms.</w:t>
      </w:r>
      <w:r>
        <w:t xml:space="preserve"> </w:t>
      </w:r>
    </w:p>
    <w:p w14:paraId="32F092C3" w14:textId="77777777" w:rsidR="00996C68" w:rsidRPr="00C76F20" w:rsidRDefault="00996C68" w:rsidP="00996C68">
      <w:pPr>
        <w:pStyle w:val="Heading4"/>
      </w:pPr>
      <w:r>
        <w:t xml:space="preserve">Only the </w:t>
      </w:r>
      <w:proofErr w:type="spellStart"/>
      <w:r>
        <w:t>aff</w:t>
      </w:r>
      <w:proofErr w:type="spellEnd"/>
      <w:r>
        <w:t xml:space="preserve"> is fast enough to prevent catastrophic warming</w:t>
      </w:r>
    </w:p>
    <w:p w14:paraId="523B0048" w14:textId="77777777" w:rsidR="00996C68" w:rsidRDefault="00996C68" w:rsidP="00996C68">
      <w:proofErr w:type="spellStart"/>
      <w:r w:rsidRPr="00D9188C">
        <w:rPr>
          <w:rStyle w:val="StyleStyleBold12pt"/>
        </w:rPr>
        <w:t>Rosner</w:t>
      </w:r>
      <w:proofErr w:type="spellEnd"/>
      <w:r w:rsidRPr="00D9188C">
        <w:rPr>
          <w:rStyle w:val="StyleStyleBold12pt"/>
        </w:rPr>
        <w:t xml:space="preserve"> and Goldberg 2011</w:t>
      </w:r>
      <w:r>
        <w:t xml:space="preserve"> (Robert </w:t>
      </w:r>
      <w:proofErr w:type="spellStart"/>
      <w:r>
        <w:t>Rosner</w:t>
      </w:r>
      <w:proofErr w:type="spellEnd"/>
      <w:r>
        <w:t xml:space="preserve">, </w:t>
      </w:r>
      <w:r w:rsidRPr="00D9188C">
        <w:t>astrophysicist and founding director of the Energy Policy Institute at Chicago</w:t>
      </w:r>
      <w:r>
        <w:t xml:space="preserve">, and Stephen Goldberg, Special Assistant to the Director at the Argonne National Laboratory, Energy Policy Institute at </w:t>
      </w:r>
      <w:r>
        <w:lastRenderedPageBreak/>
        <w:t xml:space="preserve">Chicago, “Small Modular Reactors – Key to Future Nuclear Power Generation in the U.S.”, Technical Paper, Revision 1, November 2011) </w:t>
      </w:r>
    </w:p>
    <w:p w14:paraId="3C86A1E6" w14:textId="77777777" w:rsidR="00996C68" w:rsidRPr="00C76F20" w:rsidRDefault="00996C68" w:rsidP="00996C68">
      <w:pPr>
        <w:pStyle w:val="HotRoute"/>
        <w:rPr>
          <w:b/>
          <w:sz w:val="22"/>
          <w:u w:val="single"/>
        </w:rPr>
      </w:pPr>
      <w:r w:rsidRPr="00C76F20">
        <w:rPr>
          <w:rStyle w:val="StyleBoldUnderline"/>
          <w:highlight w:val="yellow"/>
        </w:rPr>
        <w:t>Nuclear power occupies a unique position</w:t>
      </w:r>
      <w:r w:rsidRPr="00C76F20">
        <w:rPr>
          <w:rStyle w:val="StyleBoldUnderline"/>
        </w:rPr>
        <w:t xml:space="preserve"> </w:t>
      </w:r>
      <w:r w:rsidRPr="00EE1FFF">
        <w:t>in the debate over</w:t>
      </w:r>
      <w:r w:rsidRPr="00C76F20">
        <w:rPr>
          <w:rStyle w:val="StyleBoldUnderline"/>
        </w:rPr>
        <w:t xml:space="preserve"> global climate change as </w:t>
      </w:r>
      <w:r w:rsidRPr="00C76F20">
        <w:rPr>
          <w:rStyle w:val="StyleBoldUnderline"/>
          <w:highlight w:val="yellow"/>
        </w:rPr>
        <w:t>the only carbon-free energy source that (1) is already contributing to</w:t>
      </w:r>
      <w:r w:rsidRPr="00C76F20">
        <w:rPr>
          <w:rStyle w:val="StyleBoldUnderline"/>
        </w:rPr>
        <w:t xml:space="preserve"> world </w:t>
      </w:r>
      <w:r w:rsidRPr="00C76F20">
        <w:rPr>
          <w:rStyle w:val="StyleBoldUnderline"/>
          <w:highlight w:val="yellow"/>
        </w:rPr>
        <w:t>energy supplies on a large scale</w:t>
      </w:r>
      <w:r w:rsidRPr="00C76F20">
        <w:rPr>
          <w:highlight w:val="yellow"/>
        </w:rPr>
        <w:t xml:space="preserve">, </w:t>
      </w:r>
      <w:r w:rsidRPr="00C76F20">
        <w:rPr>
          <w:rStyle w:val="StyleBoldUnderline"/>
          <w:highlight w:val="yellow"/>
        </w:rPr>
        <w:t>(2) has potential to be expanded</w:t>
      </w:r>
      <w:r w:rsidRPr="00C76F20">
        <w:rPr>
          <w:rStyle w:val="StyleBoldUnderline"/>
        </w:rPr>
        <w:t xml:space="preserve"> if the challenges </w:t>
      </w:r>
      <w:r w:rsidRPr="00EE1FFF">
        <w:t xml:space="preserve">of safety, nonproliferation, waste management, and economic competitiveness </w:t>
      </w:r>
      <w:r w:rsidRPr="00C76F20">
        <w:rPr>
          <w:rStyle w:val="StyleBoldUnderline"/>
        </w:rPr>
        <w:t xml:space="preserve">are addressed, </w:t>
      </w:r>
      <w:r w:rsidRPr="00C76F20">
        <w:rPr>
          <w:rStyle w:val="StyleBoldUnderline"/>
          <w:highlight w:val="yellow"/>
        </w:rPr>
        <w:t xml:space="preserve">and (3) is technologically </w:t>
      </w:r>
      <w:r w:rsidRPr="00C76F20">
        <w:rPr>
          <w:rStyle w:val="StyleBoldUnderline"/>
        </w:rPr>
        <w:t xml:space="preserve">fully </w:t>
      </w:r>
      <w:r w:rsidRPr="00C76F20">
        <w:rPr>
          <w:rStyle w:val="StyleBoldUnderline"/>
          <w:highlight w:val="yellow"/>
        </w:rPr>
        <w:t>mature</w:t>
      </w:r>
      <w:r w:rsidRPr="00C76F20">
        <w:rPr>
          <w:rStyle w:val="StyleBoldUnderline"/>
        </w:rPr>
        <w:t>.</w:t>
      </w:r>
      <w:r w:rsidRPr="00EE1FFF">
        <w:t xml:space="preserve"> We concluded that any alternative nuclear development pathway (such as additional flexibility in technology </w:t>
      </w:r>
      <w:r w:rsidRPr="00C76F20">
        <w:t>approaches</w:t>
      </w:r>
      <w:r w:rsidRPr="00EE1FFF">
        <w:t xml:space="preserve"> and deployment strategies) would need to be evolutionary, rather than a disruptive, radical shift. </w:t>
      </w:r>
      <w:r w:rsidRPr="00C76F20">
        <w:rPr>
          <w:rStyle w:val="StyleBoldUnderline"/>
          <w:highlight w:val="yellow"/>
        </w:rPr>
        <w:t>The urgency of scale-up is such that only technologies that have either already been tested</w:t>
      </w:r>
      <w:r w:rsidRPr="00C76F20">
        <w:rPr>
          <w:rStyle w:val="StyleBoldUnderline"/>
        </w:rPr>
        <w:t xml:space="preserve"> in the marketplace </w:t>
      </w:r>
      <w:r w:rsidRPr="00C76F20">
        <w:rPr>
          <w:rStyle w:val="StyleBoldUnderline"/>
          <w:highlight w:val="yellow"/>
        </w:rPr>
        <w:t>or</w:t>
      </w:r>
      <w:r w:rsidRPr="00C76F20">
        <w:rPr>
          <w:rStyle w:val="StyleBoldUnderline"/>
        </w:rPr>
        <w:t xml:space="preserve"> at least </w:t>
      </w:r>
      <w:r w:rsidRPr="00C76F20">
        <w:rPr>
          <w:rStyle w:val="StyleBoldUnderline"/>
          <w:highlight w:val="yellow"/>
        </w:rPr>
        <w:t>are close to</w:t>
      </w:r>
      <w:r w:rsidRPr="00C76F20">
        <w:rPr>
          <w:rStyle w:val="StyleBoldUnderline"/>
        </w:rPr>
        <w:t xml:space="preserve"> </w:t>
      </w:r>
      <w:r w:rsidRPr="00C76F20">
        <w:rPr>
          <w:rStyle w:val="StyleBoldUnderline"/>
          <w:highlight w:val="yellow"/>
        </w:rPr>
        <w:t>commercial demonstration should be eligible for consideration</w:t>
      </w:r>
      <w:r w:rsidRPr="00C76F20">
        <w:rPr>
          <w:rStyle w:val="StyleBoldUnderline"/>
        </w:rPr>
        <w:t>.</w:t>
      </w:r>
      <w:r w:rsidRPr="00EE1FFF">
        <w:t xml:space="preserve"> We further concluded that (1) </w:t>
      </w:r>
      <w:r w:rsidRPr="00C76F20">
        <w:rPr>
          <w:rStyle w:val="StyleBoldUnderline"/>
        </w:rPr>
        <w:t>small modular light-water reactor</w:t>
      </w:r>
      <w:r w:rsidRPr="00EE1FFF">
        <w:t xml:space="preserve"> (SMR) </w:t>
      </w:r>
      <w:r w:rsidRPr="00C76F20">
        <w:rPr>
          <w:rStyle w:val="StyleBoldUnderline"/>
        </w:rPr>
        <w:t>designs offer such opportunities for scale-up and, therefore, could move us faster to clean energy supplies, but</w:t>
      </w:r>
      <w:r w:rsidRPr="00EE1FFF">
        <w:t xml:space="preserve"> (2) </w:t>
      </w:r>
      <w:r w:rsidRPr="00C76F20">
        <w:rPr>
          <w:rStyle w:val="StyleBoldUnderline"/>
        </w:rPr>
        <w:t>because of</w:t>
      </w:r>
      <w:r w:rsidRPr="00EE1FFF">
        <w:t xml:space="preserve"> the high </w:t>
      </w:r>
      <w:r w:rsidRPr="00C76F20">
        <w:rPr>
          <w:rStyle w:val="StyleBoldUnderline"/>
        </w:rPr>
        <w:t>capital intensity</w:t>
      </w:r>
      <w:r w:rsidRPr="00EE1FFF">
        <w:t xml:space="preserve"> of nuclear energy projects, </w:t>
      </w:r>
      <w:r w:rsidRPr="00C76F20">
        <w:rPr>
          <w:rStyle w:val="StyleBoldUnderline"/>
        </w:rPr>
        <w:t>the cost of nuclear electricity is particularly sensitive to the availability of financing</w:t>
      </w:r>
      <w:r w:rsidRPr="00EE1FFF">
        <w:t xml:space="preserve"> at competitive rates. In the report Nuclear Reactors: Generation to Generation,4 we described the evolution of nuclear reactor designs from Generation I technology to Generation IV designs, and concluded that the determining factor in establishing the future nuclear marketplace will likely be based on “who wants to invest and where.” We discussed the significant nuclear activity in China and, given the degree that manufacturing and design work has gone off-shore for the current generation of reactors, </w:t>
      </w:r>
      <w:r w:rsidRPr="00C76F20">
        <w:rPr>
          <w:rStyle w:val="StyleBoldUnderline"/>
        </w:rPr>
        <w:t>the United States has an opportunity to be the leader in the design and deployment of SMRs.</w:t>
      </w:r>
      <w:r w:rsidRPr="00EE1FFF">
        <w:t xml:space="preserve"> And we opined that </w:t>
      </w:r>
      <w:r w:rsidRPr="00C76F20">
        <w:rPr>
          <w:rStyle w:val="StyleBoldUnderline"/>
          <w:highlight w:val="yellow"/>
        </w:rPr>
        <w:t xml:space="preserve">SMRs are the logical choice </w:t>
      </w:r>
      <w:r w:rsidRPr="00C76F20">
        <w:rPr>
          <w:rStyle w:val="StyleBoldUnderline"/>
        </w:rPr>
        <w:t>for smaller countries or countries with limited electrical grid capacity and the attendant safety, security, and nonproliferation benefits, stating that a detailed economic analysis would be done shortly that will address the relative competitiveness of SMRs.</w:t>
      </w:r>
    </w:p>
    <w:p w14:paraId="13FDC2EF" w14:textId="77777777" w:rsidR="00996C68" w:rsidRDefault="00996C68" w:rsidP="00996C68">
      <w:pPr>
        <w:pStyle w:val="Heading4"/>
      </w:pPr>
      <w:r>
        <w:t xml:space="preserve">Global warming is an ongoing social justice issue- immediate investment in clean energy switch is the only way to reverse the impacts </w:t>
      </w:r>
    </w:p>
    <w:p w14:paraId="092BFE27" w14:textId="77777777" w:rsidR="00996C68" w:rsidRDefault="00996C68" w:rsidP="00996C68">
      <w:r w:rsidRPr="007172AF">
        <w:rPr>
          <w:rStyle w:val="StyleStyleBold12pt"/>
        </w:rPr>
        <w:t>NWF 2009</w:t>
      </w:r>
      <w:r>
        <w:t xml:space="preserve"> (National Wildlife Federation, “More Extreme Weather: Implications</w:t>
      </w:r>
    </w:p>
    <w:p w14:paraId="77C1E1E6" w14:textId="77777777" w:rsidR="00996C68" w:rsidRDefault="00996C68" w:rsidP="00996C68">
      <w:r>
        <w:t xml:space="preserve">for Public Health and Social Justice,” </w:t>
      </w:r>
      <w:r w:rsidRPr="007172AF">
        <w:t>http://www.nwf.org/~/media/PDFs/Global-Warming/NWF_ExtremeWeather_pages_sm.pdf?dmc=1&amp;ts=20121114T1248458478</w:t>
      </w:r>
      <w:r>
        <w:t>0)</w:t>
      </w:r>
    </w:p>
    <w:p w14:paraId="64043C8C" w14:textId="77777777" w:rsidR="00996C68" w:rsidRDefault="00996C68" w:rsidP="00996C68">
      <w:r w:rsidRPr="0082769D">
        <w:rPr>
          <w:rStyle w:val="StyleBoldUnderline"/>
          <w:highlight w:val="yellow"/>
        </w:rPr>
        <w:t>Global warming is making hot days hotter, rainfall and flooding heavier, storms stronger, and droughts more severe. These will be the most visible impacts of global warming in our everyday lives and</w:t>
      </w:r>
      <w:r w:rsidRPr="0082769D">
        <w:rPr>
          <w:rStyle w:val="StyleBoldUnderline"/>
        </w:rPr>
        <w:t xml:space="preserve"> will </w:t>
      </w:r>
      <w:r w:rsidRPr="0082769D">
        <w:rPr>
          <w:rStyle w:val="StyleBoldUnderline"/>
          <w:highlight w:val="yellow"/>
        </w:rPr>
        <w:t>have grave implications for</w:t>
      </w:r>
      <w:r w:rsidRPr="0082769D">
        <w:rPr>
          <w:rStyle w:val="StyleBoldUnderline"/>
        </w:rPr>
        <w:t xml:space="preserve"> public health </w:t>
      </w:r>
      <w:r w:rsidRPr="0082769D">
        <w:rPr>
          <w:rStyle w:val="StyleBoldUnderline"/>
          <w:highlight w:val="yellow"/>
        </w:rPr>
        <w:t>and social justice.</w:t>
      </w:r>
      <w:r>
        <w:t xml:space="preserve"> </w:t>
      </w:r>
      <w:r w:rsidRPr="00F12B79">
        <w:t>Indeed, our urban infrastructure, flood protection measures, emergency management strategies, and agricultural systems were all developed based on past experience with extreme weather.</w:t>
      </w:r>
      <w:r w:rsidRPr="0082769D">
        <w:rPr>
          <w:rStyle w:val="StyleBoldUnderline"/>
        </w:rPr>
        <w:t xml:space="preserve"> But, </w:t>
      </w:r>
      <w:r w:rsidRPr="0082769D">
        <w:rPr>
          <w:rStyle w:val="StyleBoldUnderline"/>
          <w:highlight w:val="yellow"/>
        </w:rPr>
        <w:t>with global warming pushing these extremes</w:t>
      </w:r>
      <w:r w:rsidRPr="0082769D">
        <w:rPr>
          <w:rStyle w:val="StyleBoldUnderline"/>
        </w:rPr>
        <w:t xml:space="preserve"> beyond their historical limits, </w:t>
      </w:r>
      <w:r w:rsidRPr="0082769D">
        <w:rPr>
          <w:rStyle w:val="StyleBoldUnderline"/>
          <w:highlight w:val="yellow"/>
        </w:rPr>
        <w:t>we can no longer plan for the future based on past climate conditions.</w:t>
      </w:r>
      <w:r w:rsidRPr="0082769D">
        <w:rPr>
          <w:sz w:val="12"/>
          <w:highlight w:val="yellow"/>
        </w:rPr>
        <w:t xml:space="preserve">¶ </w:t>
      </w:r>
      <w:proofErr w:type="gramStart"/>
      <w:r w:rsidRPr="0082769D">
        <w:rPr>
          <w:rStyle w:val="StyleBoldUnderline"/>
          <w:highlight w:val="yellow"/>
        </w:rPr>
        <w:t>We</w:t>
      </w:r>
      <w:proofErr w:type="gramEnd"/>
      <w:r w:rsidRPr="0082769D">
        <w:rPr>
          <w:rStyle w:val="StyleBoldUnderline"/>
          <w:highlight w:val="yellow"/>
        </w:rPr>
        <w:t xml:space="preserve"> are </w:t>
      </w:r>
      <w:r w:rsidRPr="0082769D">
        <w:rPr>
          <w:rStyle w:val="Emphasis"/>
          <w:highlight w:val="yellow"/>
        </w:rPr>
        <w:t>already seeing these impacts</w:t>
      </w:r>
      <w:r w:rsidRPr="0082769D">
        <w:rPr>
          <w:rStyle w:val="StyleBoldUnderline"/>
        </w:rPr>
        <w:t xml:space="preserve"> across the nation.</w:t>
      </w:r>
      <w:r>
        <w:t xml:space="preserve"> The long-term warming trend is undeniable: according to NASA, the ten warmest years on record globally all occurred within the 12-year period 1997-2008.1 </w:t>
      </w:r>
      <w:r w:rsidRPr="0082769D">
        <w:rPr>
          <w:rStyle w:val="StyleBoldUnderline"/>
        </w:rPr>
        <w:t xml:space="preserve">Weather and </w:t>
      </w:r>
      <w:r w:rsidRPr="0082769D">
        <w:rPr>
          <w:rStyle w:val="StyleBoldUnderline"/>
          <w:highlight w:val="yellow"/>
        </w:rPr>
        <w:t>climate disasters are becoming more common</w:t>
      </w:r>
      <w:r w:rsidRPr="0082769D">
        <w:rPr>
          <w:rStyle w:val="StyleBoldUnderline"/>
        </w:rPr>
        <w:t xml:space="preserve"> and more expensive </w:t>
      </w:r>
      <w:r w:rsidRPr="0082769D">
        <w:rPr>
          <w:rStyle w:val="StyleBoldUnderline"/>
          <w:highlight w:val="yellow"/>
        </w:rPr>
        <w:t xml:space="preserve">in the </w:t>
      </w:r>
      <w:r w:rsidRPr="0082769D">
        <w:rPr>
          <w:rStyle w:val="Emphasis"/>
          <w:highlight w:val="yellow"/>
        </w:rPr>
        <w:t>U</w:t>
      </w:r>
      <w:r w:rsidRPr="0082769D">
        <w:rPr>
          <w:rStyle w:val="StyleBoldUnderline"/>
        </w:rPr>
        <w:t xml:space="preserve">nited </w:t>
      </w:r>
      <w:r w:rsidRPr="0082769D">
        <w:rPr>
          <w:rStyle w:val="Emphasis"/>
          <w:highlight w:val="yellow"/>
        </w:rPr>
        <w:t>S</w:t>
      </w:r>
      <w:r w:rsidRPr="0082769D">
        <w:rPr>
          <w:rStyle w:val="StyleBoldUnderline"/>
        </w:rPr>
        <w:t>tates.</w:t>
      </w:r>
      <w:r>
        <w:t xml:space="preserve"> In the 1980s a billion-dollar weather disaster was relatively rare. The last decade has seen multiple billion- dollar disasters each year.2</w:t>
      </w:r>
      <w:r w:rsidRPr="0082769D">
        <w:rPr>
          <w:sz w:val="12"/>
        </w:rPr>
        <w:t xml:space="preserve">¶ </w:t>
      </w:r>
      <w:proofErr w:type="gramStart"/>
      <w:r w:rsidRPr="0082769D">
        <w:rPr>
          <w:rStyle w:val="StyleBoldUnderline"/>
        </w:rPr>
        <w:t>Some</w:t>
      </w:r>
      <w:proofErr w:type="gramEnd"/>
      <w:r w:rsidRPr="0082769D">
        <w:rPr>
          <w:rStyle w:val="StyleBoldUnderline"/>
        </w:rPr>
        <w:t xml:space="preserve"> people are more vulnerable than others to intensifying weather and climate extremes. Underserved communities and people who are old, young, or already sick are at greatest risk. Hurricane </w:t>
      </w:r>
      <w:r w:rsidRPr="0082769D">
        <w:rPr>
          <w:rStyle w:val="StyleBoldUnderline"/>
          <w:highlight w:val="yellow"/>
        </w:rPr>
        <w:t>Katrina is a prime example: the poor and elderly lost the most because of where they lived</w:t>
      </w:r>
      <w:r w:rsidRPr="0082769D">
        <w:rPr>
          <w:rStyle w:val="StyleBoldUnderline"/>
        </w:rPr>
        <w:t xml:space="preserve"> and their limited ability to get out of harm’s way. About </w:t>
      </w:r>
      <w:r w:rsidRPr="0082769D">
        <w:rPr>
          <w:rStyle w:val="StyleBoldUnderline"/>
          <w:highlight w:val="yellow"/>
        </w:rPr>
        <w:t>310,000 African Americans</w:t>
      </w:r>
      <w:r w:rsidRPr="0082769D">
        <w:rPr>
          <w:rStyle w:val="StyleBoldUnderline"/>
        </w:rPr>
        <w:t xml:space="preserve"> living in New Orleans </w:t>
      </w:r>
      <w:r w:rsidRPr="0082769D">
        <w:rPr>
          <w:rStyle w:val="StyleBoldUnderline"/>
          <w:highlight w:val="yellow"/>
        </w:rPr>
        <w:t>were displaced</w:t>
      </w:r>
      <w:r w:rsidRPr="0082769D">
        <w:rPr>
          <w:rStyle w:val="StyleBoldUnderline"/>
        </w:rPr>
        <w:t xml:space="preserve"> by flooding or damage, </w:t>
      </w:r>
      <w:r w:rsidRPr="0082769D">
        <w:rPr>
          <w:rStyle w:val="StyleBoldUnderline"/>
          <w:highlight w:val="yellow"/>
        </w:rPr>
        <w:t>a significantly larger proportion than any other group.</w:t>
      </w:r>
      <w:r>
        <w:t>3</w:t>
      </w:r>
      <w:r w:rsidRPr="0082769D">
        <w:rPr>
          <w:sz w:val="12"/>
        </w:rPr>
        <w:t xml:space="preserve">¶ </w:t>
      </w:r>
      <w:proofErr w:type="gramStart"/>
      <w:r w:rsidRPr="0082769D">
        <w:rPr>
          <w:rStyle w:val="StyleBoldUnderline"/>
          <w:highlight w:val="yellow"/>
        </w:rPr>
        <w:t>More</w:t>
      </w:r>
      <w:proofErr w:type="gramEnd"/>
      <w:r w:rsidRPr="0082769D">
        <w:rPr>
          <w:rStyle w:val="StyleBoldUnderline"/>
          <w:highlight w:val="yellow"/>
        </w:rPr>
        <w:t xml:space="preserve"> and more Americans will be living in vulnerable locations</w:t>
      </w:r>
      <w:r w:rsidRPr="0082769D">
        <w:rPr>
          <w:rStyle w:val="StyleBoldUnderline"/>
        </w:rPr>
        <w:t xml:space="preserve"> as population continues to grow rapidly in cities, along the coasts, and in the South. </w:t>
      </w:r>
      <w:r w:rsidRPr="0082769D">
        <w:rPr>
          <w:rStyle w:val="StyleBoldUnderline"/>
          <w:highlight w:val="yellow"/>
        </w:rPr>
        <w:t>People of color will be disproportionately impacted</w:t>
      </w:r>
      <w:r w:rsidRPr="0082769D">
        <w:rPr>
          <w:rStyle w:val="StyleBoldUnderline"/>
        </w:rPr>
        <w:t xml:space="preserve"> because their populations are concentrated </w:t>
      </w:r>
      <w:r w:rsidRPr="0082769D">
        <w:rPr>
          <w:rStyle w:val="StyleBoldUnderline"/>
        </w:rPr>
        <w:lastRenderedPageBreak/>
        <w:t>in these areas.</w:t>
      </w:r>
      <w:r>
        <w:t xml:space="preserve"> For example, 56 percent of African Americans live in the southern United States or in urban areas.4</w:t>
      </w:r>
      <w:r w:rsidRPr="0082769D">
        <w:rPr>
          <w:sz w:val="12"/>
        </w:rPr>
        <w:t xml:space="preserve">¶ </w:t>
      </w:r>
      <w:proofErr w:type="gramStart"/>
      <w:r w:rsidRPr="0082769D">
        <w:rPr>
          <w:rStyle w:val="StyleBoldUnderline"/>
          <w:highlight w:val="yellow"/>
        </w:rPr>
        <w:t>We</w:t>
      </w:r>
      <w:proofErr w:type="gramEnd"/>
      <w:r w:rsidRPr="0082769D">
        <w:rPr>
          <w:rStyle w:val="StyleBoldUnderline"/>
          <w:highlight w:val="yellow"/>
        </w:rPr>
        <w:t xml:space="preserve"> must take action to reduce</w:t>
      </w:r>
      <w:r w:rsidRPr="0082769D">
        <w:rPr>
          <w:rStyle w:val="StyleBoldUnderline"/>
        </w:rPr>
        <w:t xml:space="preserve"> global </w:t>
      </w:r>
      <w:r w:rsidRPr="0082769D">
        <w:rPr>
          <w:rStyle w:val="StyleBoldUnderline"/>
          <w:highlight w:val="yellow"/>
        </w:rPr>
        <w:t>warming</w:t>
      </w:r>
      <w:r w:rsidRPr="0082769D">
        <w:rPr>
          <w:rStyle w:val="StyleBoldUnderline"/>
        </w:rPr>
        <w:t xml:space="preserve"> pollution </w:t>
      </w:r>
      <w:r w:rsidRPr="0082769D">
        <w:rPr>
          <w:rStyle w:val="StyleBoldUnderline"/>
          <w:highlight w:val="yellow"/>
        </w:rPr>
        <w:t>now, while there is still time</w:t>
      </w:r>
      <w:r w:rsidRPr="0082769D">
        <w:rPr>
          <w:rStyle w:val="StyleBoldUnderline"/>
        </w:rPr>
        <w:t xml:space="preserve"> to avert the worst impacts. </w:t>
      </w:r>
      <w:r w:rsidRPr="0082769D">
        <w:rPr>
          <w:rStyle w:val="StyleBoldUnderline"/>
          <w:highlight w:val="yellow"/>
        </w:rPr>
        <w:t>Investing in</w:t>
      </w:r>
      <w:r w:rsidRPr="0082769D">
        <w:rPr>
          <w:rStyle w:val="StyleBoldUnderline"/>
        </w:rPr>
        <w:t xml:space="preserve"> a </w:t>
      </w:r>
      <w:r w:rsidRPr="0082769D">
        <w:rPr>
          <w:rStyle w:val="StyleBoldUnderline"/>
          <w:highlight w:val="yellow"/>
        </w:rPr>
        <w:t>clean energy</w:t>
      </w:r>
      <w:r w:rsidRPr="0082769D">
        <w:rPr>
          <w:rStyle w:val="StyleBoldUnderline"/>
        </w:rPr>
        <w:t xml:space="preserve"> future </w:t>
      </w:r>
      <w:r w:rsidRPr="0082769D">
        <w:rPr>
          <w:rStyle w:val="StyleBoldUnderline"/>
          <w:highlight w:val="yellow"/>
        </w:rPr>
        <w:t xml:space="preserve">is the </w:t>
      </w:r>
      <w:r w:rsidRPr="0082769D">
        <w:rPr>
          <w:rStyle w:val="Emphasis"/>
          <w:highlight w:val="yellow"/>
        </w:rPr>
        <w:t>essential path forward</w:t>
      </w:r>
      <w:r w:rsidRPr="0082769D">
        <w:rPr>
          <w:rStyle w:val="StyleBoldUnderline"/>
          <w:highlight w:val="yellow"/>
        </w:rPr>
        <w:t xml:space="preserve"> that will help communities nationwide, especially the most vulnerable.</w:t>
      </w:r>
      <w:r>
        <w:t xml:space="preserve"> It can also create new economic opportunities for underserved communities. One analysis estimates that transitioning to clean energy could create more than 430,000 jobs for African Americans by 2030.</w:t>
      </w:r>
    </w:p>
    <w:p w14:paraId="1193BAC7" w14:textId="77777777" w:rsidR="00996C68" w:rsidRDefault="00996C68" w:rsidP="00996C68">
      <w:pPr>
        <w:pStyle w:val="Heading4"/>
      </w:pPr>
      <w:r>
        <w:t>Unchecked warming causes planetary extinction</w:t>
      </w:r>
    </w:p>
    <w:p w14:paraId="6B7117B1" w14:textId="77777777" w:rsidR="00996C68" w:rsidRPr="00D90F72" w:rsidRDefault="00996C68" w:rsidP="00996C68">
      <w:r w:rsidRPr="00A7570D">
        <w:rPr>
          <w:rStyle w:val="StyleStyleBold12pt"/>
        </w:rPr>
        <w:t xml:space="preserve">Brandenburg and </w:t>
      </w:r>
      <w:proofErr w:type="spellStart"/>
      <w:r w:rsidRPr="00A7570D">
        <w:rPr>
          <w:rStyle w:val="StyleStyleBold12pt"/>
        </w:rPr>
        <w:t>Paxson</w:t>
      </w:r>
      <w:proofErr w:type="spellEnd"/>
      <w:r w:rsidRPr="00A7570D">
        <w:rPr>
          <w:rStyle w:val="StyleStyleBold12pt"/>
        </w:rPr>
        <w:t xml:space="preserve"> 1999</w:t>
      </w:r>
      <w:r>
        <w:t xml:space="preserve"> </w:t>
      </w:r>
      <w:r w:rsidRPr="00D90F72">
        <w:t>(John</w:t>
      </w:r>
      <w:r>
        <w:t xml:space="preserve"> Brandenburg</w:t>
      </w:r>
      <w:r w:rsidRPr="00D90F72">
        <w:t xml:space="preserve">, </w:t>
      </w:r>
      <w:r>
        <w:t>PhD, physicist and professor</w:t>
      </w:r>
      <w:r w:rsidRPr="00D90F72">
        <w:t xml:space="preserve">, and Monica </w:t>
      </w:r>
      <w:proofErr w:type="spellStart"/>
      <w:r w:rsidRPr="00D90F72">
        <w:t>Rix</w:t>
      </w:r>
      <w:proofErr w:type="spellEnd"/>
      <w:r>
        <w:t xml:space="preserve"> </w:t>
      </w:r>
      <w:proofErr w:type="spellStart"/>
      <w:r>
        <w:t>Paxson</w:t>
      </w:r>
      <w:proofErr w:type="spellEnd"/>
      <w:r w:rsidRPr="00D90F72">
        <w:t xml:space="preserve">, </w:t>
      </w:r>
      <w:r>
        <w:t>distinguished science writer</w:t>
      </w:r>
      <w:r w:rsidRPr="00D90F72">
        <w:t>, “Dead Mars, Dying Earth</w:t>
      </w:r>
      <w:r>
        <w:t>,</w:t>
      </w:r>
      <w:r w:rsidRPr="00D90F72">
        <w:t xml:space="preserve">” </w:t>
      </w:r>
      <w:proofErr w:type="spellStart"/>
      <w:r>
        <w:t>google</w:t>
      </w:r>
      <w:proofErr w:type="spellEnd"/>
      <w:r>
        <w:t xml:space="preserve"> books</w:t>
      </w:r>
      <w:r w:rsidRPr="00D90F72">
        <w:t>)</w:t>
      </w:r>
    </w:p>
    <w:p w14:paraId="6CA6D25D" w14:textId="77777777" w:rsidR="00996C68" w:rsidRDefault="00996C68" w:rsidP="00996C68">
      <w:pPr>
        <w:pStyle w:val="HotRoute"/>
      </w:pPr>
      <w:r>
        <w:t xml:space="preserve">One can imagine a scenario for global catastrophe that runs similarly. </w:t>
      </w:r>
      <w:r w:rsidRPr="00C76F20">
        <w:rPr>
          <w:rStyle w:val="StyleBoldUnderline"/>
          <w:highlight w:val="yellow"/>
        </w:rPr>
        <w:t>If the human race</w:t>
      </w:r>
      <w:r>
        <w:t xml:space="preserve"> adopted a mentality like the crew aboard the ship Californian—as some argue, saying that both ozone hole and global warming will disappear if statistics are properly examined, and we need do nothing about either—the following scenario could occur. The earth goes on its merry way and fossil fuels continue to power it. Rather than making painful or politically difficult choices, such as investing in fusion research or enacting a rigorous plan of conserving, the industrial world </w:t>
      </w:r>
      <w:r w:rsidRPr="00C76F20">
        <w:rPr>
          <w:rStyle w:val="StyleBoldUnderline"/>
          <w:highlight w:val="yellow"/>
        </w:rPr>
        <w:t>chooses to muddle through the temperature climb</w:t>
      </w:r>
      <w:r w:rsidRPr="00A7570D">
        <w:rPr>
          <w:rStyle w:val="StyleBoldUnderline"/>
        </w:rPr>
        <w:t>.</w:t>
      </w:r>
      <w:r>
        <w:t xml:space="preserve"> Let’s imagine that America and Europe are too worried about economic dislocation to change course. </w:t>
      </w:r>
      <w:r w:rsidRPr="00C76F20">
        <w:rPr>
          <w:rStyle w:val="StyleBoldUnderline"/>
          <w:highlight w:val="yellow"/>
        </w:rPr>
        <w:t>The ozone hole expands,</w:t>
      </w:r>
      <w:r w:rsidRPr="00A7570D">
        <w:rPr>
          <w:rStyle w:val="StyleBoldUnderline"/>
        </w:rPr>
        <w:t xml:space="preserve"> driven by a monstrous synergy with global warming</w:t>
      </w:r>
      <w:r w:rsidRPr="00833881">
        <w:t xml:space="preserve"> that puts more catalytic ice crystals into the stratosphere, but this</w:t>
      </w:r>
      <w:r>
        <w:t xml:space="preserve"> affects the far north and south and not the major nations’ heartlands. </w:t>
      </w:r>
      <w:r w:rsidRPr="00C76F20">
        <w:rPr>
          <w:rStyle w:val="StyleBoldUnderline"/>
          <w:highlight w:val="yellow"/>
        </w:rPr>
        <w:t>The seas rise</w:t>
      </w:r>
      <w:r>
        <w:t xml:space="preserve">, the tropics roast but the media networks no </w:t>
      </w:r>
      <w:r w:rsidRPr="00C76F20">
        <w:t xml:space="preserve">longer cover it. </w:t>
      </w:r>
      <w:r w:rsidRPr="00C76F20">
        <w:rPr>
          <w:rStyle w:val="StyleBoldUnderline"/>
          <w:highlight w:val="yellow"/>
        </w:rPr>
        <w:t>The Amazon</w:t>
      </w:r>
      <w:r w:rsidRPr="00A7570D">
        <w:rPr>
          <w:rStyle w:val="StyleBoldUnderline"/>
        </w:rPr>
        <w:t xml:space="preserve"> rainf</w:t>
      </w:r>
      <w:r w:rsidRPr="00C76F20">
        <w:rPr>
          <w:rStyle w:val="StyleBoldUnderline"/>
        </w:rPr>
        <w:t>o</w:t>
      </w:r>
      <w:r w:rsidRPr="00A7570D">
        <w:rPr>
          <w:rStyle w:val="StyleBoldUnderline"/>
        </w:rPr>
        <w:t xml:space="preserve">rest </w:t>
      </w:r>
      <w:r w:rsidRPr="00C76F20">
        <w:rPr>
          <w:rStyle w:val="StyleBoldUnderline"/>
          <w:highlight w:val="yellow"/>
        </w:rPr>
        <w:t>becomes</w:t>
      </w:r>
      <w:r>
        <w:t xml:space="preserve"> the Amazon </w:t>
      </w:r>
      <w:r w:rsidRPr="00C76F20">
        <w:rPr>
          <w:rStyle w:val="StyleBoldUnderline"/>
          <w:highlight w:val="yellow"/>
        </w:rPr>
        <w:t>desert. Oxygen levels fall</w:t>
      </w:r>
      <w:r>
        <w:t xml:space="preserve">, but profits rise for those who can provide it in bottles. An equatorial high pressure zone forms, forcing drought in central Africa and Brazil, the Nile dries up and the monsoons fail. Then inevitably, at some unlucky point in time, </w:t>
      </w:r>
      <w:r w:rsidRPr="00A7570D">
        <w:rPr>
          <w:rStyle w:val="StyleBoldUnderline"/>
        </w:rPr>
        <w:t>a major unexpected event occurs—a major volcanic eruption, a sudden and dramatic shift in ocean circulation or a large asteroid impact</w:t>
      </w:r>
      <w:r w:rsidRPr="00833881">
        <w:t xml:space="preserve"> (those who think freakish accidents do not occur have paid little attention to life or Mars), or a nuclear war starts between Pakistan and India and escalates to involve China and Russia… </w:t>
      </w:r>
      <w:r w:rsidRPr="00C76F20">
        <w:rPr>
          <w:rStyle w:val="StyleBoldUnderline"/>
          <w:highlight w:val="yellow"/>
        </w:rPr>
        <w:t>Suddenly the gradual climb in global temperatures goes on a mad excursion as the oceans</w:t>
      </w:r>
      <w:r w:rsidRPr="00C76F20">
        <w:rPr>
          <w:rStyle w:val="StyleBoldUnderline"/>
        </w:rPr>
        <w:t xml:space="preserve"> warm and </w:t>
      </w:r>
      <w:r w:rsidRPr="00C76F20">
        <w:rPr>
          <w:rStyle w:val="StyleBoldUnderline"/>
          <w:highlight w:val="yellow"/>
        </w:rPr>
        <w:t>release</w:t>
      </w:r>
      <w:r w:rsidRPr="00C76F20">
        <w:rPr>
          <w:rStyle w:val="StyleBoldUnderline"/>
        </w:rPr>
        <w:t xml:space="preserve"> large amounts of </w:t>
      </w:r>
      <w:r w:rsidRPr="00C76F20">
        <w:rPr>
          <w:rStyle w:val="StyleBoldUnderline"/>
          <w:highlight w:val="yellow"/>
        </w:rPr>
        <w:t>dissolved carbon dioxide</w:t>
      </w:r>
      <w:r w:rsidRPr="00C76F20">
        <w:rPr>
          <w:rStyle w:val="StyleBoldUnderline"/>
        </w:rPr>
        <w:t xml:space="preserve"> from their lower</w:t>
      </w:r>
      <w:r w:rsidRPr="00A7570D">
        <w:rPr>
          <w:rStyle w:val="StyleBoldUnderline"/>
        </w:rPr>
        <w:t xml:space="preserve"> depths into the atmosphere. Oxygen levels go down precipitously as oxygen replaces lost oceanic carbon dioxide.</w:t>
      </w:r>
      <w:r>
        <w:t xml:space="preserve"> Asthma cases double and then double again. </w:t>
      </w:r>
      <w:proofErr w:type="gramStart"/>
      <w:r>
        <w:t>Now a third of the world fears breathing.</w:t>
      </w:r>
      <w:proofErr w:type="gramEnd"/>
      <w:r>
        <w:t xml:space="preserve"> As the oceans dump carbon dioxide, </w:t>
      </w:r>
      <w:r w:rsidRPr="00C76F20">
        <w:rPr>
          <w:rStyle w:val="StyleBoldUnderline"/>
          <w:highlight w:val="yellow"/>
        </w:rPr>
        <w:t>the greenhouse effect increases,</w:t>
      </w:r>
      <w:r w:rsidRPr="00A7570D">
        <w:rPr>
          <w:rStyle w:val="StyleBoldUnderline"/>
        </w:rPr>
        <w:t xml:space="preserve"> </w:t>
      </w:r>
      <w:proofErr w:type="gramStart"/>
      <w:r w:rsidRPr="00A7570D">
        <w:rPr>
          <w:rStyle w:val="StyleBoldUnderline"/>
        </w:rPr>
        <w:t>which further warms the oceans, causing them to dump even more carbon.</w:t>
      </w:r>
      <w:proofErr w:type="gramEnd"/>
      <w:r>
        <w:t xml:space="preserve"> Because of the heat, </w:t>
      </w:r>
      <w:r w:rsidRPr="00C76F20">
        <w:rPr>
          <w:rStyle w:val="StyleBoldUnderline"/>
          <w:highlight w:val="yellow"/>
        </w:rPr>
        <w:t>plants die and burn in enormous fire</w:t>
      </w:r>
      <w:r w:rsidRPr="00A7570D">
        <w:rPr>
          <w:rStyle w:val="StyleBoldUnderline"/>
        </w:rPr>
        <w:t>s</w:t>
      </w:r>
      <w:r>
        <w:t xml:space="preserve"> which release more carbon </w:t>
      </w:r>
      <w:proofErr w:type="gramStart"/>
      <w:r>
        <w:t>dioxide,</w:t>
      </w:r>
      <w:proofErr w:type="gramEnd"/>
      <w:r>
        <w:t xml:space="preserve"> and the oceans evaporate, adding more water vapor to the greenhouse. </w:t>
      </w:r>
      <w:r w:rsidRPr="00C76F20">
        <w:rPr>
          <w:rStyle w:val="StyleBoldUnderline"/>
          <w:highlight w:val="yellow"/>
        </w:rPr>
        <w:t>Soon, we are in</w:t>
      </w:r>
      <w:r>
        <w:t xml:space="preserve"> what is </w:t>
      </w:r>
      <w:r w:rsidRPr="00A7570D">
        <w:rPr>
          <w:rStyle w:val="StyleBoldUnderline"/>
        </w:rPr>
        <w:t xml:space="preserve">termed a </w:t>
      </w:r>
      <w:r w:rsidRPr="00C76F20">
        <w:rPr>
          <w:rStyle w:val="StyleBoldUnderline"/>
          <w:highlight w:val="yellow"/>
        </w:rPr>
        <w:t>runaway greenhouse effect, as</w:t>
      </w:r>
      <w:r w:rsidRPr="00A7570D">
        <w:rPr>
          <w:rStyle w:val="StyleBoldUnderline"/>
        </w:rPr>
        <w:t xml:space="preserve"> </w:t>
      </w:r>
      <w:r w:rsidRPr="00C76F20">
        <w:rPr>
          <w:rStyle w:val="StyleBoldUnderline"/>
          <w:highlight w:val="yellow"/>
        </w:rPr>
        <w:t>happened to Venus</w:t>
      </w:r>
      <w:r>
        <w:t xml:space="preserve"> eons </w:t>
      </w:r>
      <w:r w:rsidRPr="00C76F20">
        <w:rPr>
          <w:highlight w:val="yellow"/>
        </w:rPr>
        <w:t>a</w:t>
      </w:r>
      <w:r>
        <w:t xml:space="preserve">go. The last two surviving scientists inevitably argue, one telling the other, “See! I told you the missing sink was in the ocean!” </w:t>
      </w:r>
      <w:r w:rsidRPr="00C76F20">
        <w:rPr>
          <w:rStyle w:val="StyleBoldUnderline"/>
          <w:highlight w:val="yellow"/>
        </w:rPr>
        <w:t>Earth</w:t>
      </w:r>
      <w:r>
        <w:t xml:space="preserve">, as we know it, </w:t>
      </w:r>
      <w:r w:rsidRPr="00C76F20">
        <w:rPr>
          <w:rStyle w:val="StyleBoldUnderline"/>
          <w:highlight w:val="yellow"/>
        </w:rPr>
        <w:t>dies.</w:t>
      </w:r>
      <w:r>
        <w:t xml:space="preserve"> After this Venusian excursion in </w:t>
      </w:r>
      <w:r w:rsidRPr="00833881">
        <w:t xml:space="preserve">temperatures, the </w:t>
      </w:r>
      <w:r w:rsidRPr="00C76F20">
        <w:rPr>
          <w:rStyle w:val="StyleBoldUnderline"/>
          <w:highlight w:val="yellow"/>
        </w:rPr>
        <w:t>oxygen disappears</w:t>
      </w:r>
      <w:r w:rsidRPr="00A7570D">
        <w:rPr>
          <w:rStyle w:val="StyleBoldUnderline"/>
        </w:rPr>
        <w:t xml:space="preserve"> into the soil, the oceans evaporate and are lost and the dead earth loses its ozone layer completely.</w:t>
      </w:r>
      <w:r>
        <w:t xml:space="preserve"> Earth is too far from the Sun for it to be the second Venus </w:t>
      </w:r>
      <w:r w:rsidRPr="00833881">
        <w:t>for long. Its atmosphere is slowly lost—as is its wat</w:t>
      </w:r>
      <w:r>
        <w:t xml:space="preserve">er—because of ultraviolet bombardment breaking up all the molecules apart from carbon dioxide. </w:t>
      </w:r>
      <w:r w:rsidRPr="00C76F20">
        <w:rPr>
          <w:rStyle w:val="StyleBoldUnderline"/>
          <w:highlight w:val="yellow"/>
        </w:rPr>
        <w:t>As the atmosphere becomes thin the Earth becomes colder.</w:t>
      </w:r>
      <w:r w:rsidRPr="00A7570D">
        <w:rPr>
          <w:rStyle w:val="StyleBoldUnderline"/>
        </w:rPr>
        <w:t xml:space="preserve"> For a short while temperatures are nearly normal, but the </w:t>
      </w:r>
      <w:r w:rsidRPr="00C76F20">
        <w:rPr>
          <w:rStyle w:val="StyleBoldUnderline"/>
          <w:highlight w:val="yellow"/>
        </w:rPr>
        <w:t xml:space="preserve">ultraviolet sears any life </w:t>
      </w:r>
      <w:r w:rsidRPr="00C76F20">
        <w:rPr>
          <w:rStyle w:val="StyleBoldUnderline"/>
        </w:rPr>
        <w:t>that tries to make a comeback</w:t>
      </w:r>
      <w:r w:rsidRPr="00A7570D">
        <w:rPr>
          <w:rStyle w:val="StyleBoldUnderline"/>
        </w:rPr>
        <w:t xml:space="preserve">. </w:t>
      </w:r>
      <w:r w:rsidRPr="00833881">
        <w:t xml:space="preserve">The carbon dioxide thins out to form a thin veneer with a few </w:t>
      </w:r>
      <w:proofErr w:type="spellStart"/>
      <w:r w:rsidRPr="00833881">
        <w:t>whispy</w:t>
      </w:r>
      <w:proofErr w:type="spellEnd"/>
      <w:r w:rsidRPr="00833881">
        <w:t xml:space="preserve"> clouds and dust</w:t>
      </w:r>
      <w:r>
        <w:t xml:space="preserve"> devils</w:t>
      </w:r>
      <w:r w:rsidRPr="00A7570D">
        <w:rPr>
          <w:rStyle w:val="StyleBoldUnderline"/>
        </w:rPr>
        <w:t xml:space="preserve">. </w:t>
      </w:r>
      <w:r w:rsidRPr="00C76F20">
        <w:rPr>
          <w:rStyle w:val="StyleBoldUnderline"/>
          <w:highlight w:val="yellow"/>
        </w:rPr>
        <w:t>Earth becomes the second Mars</w:t>
      </w:r>
      <w:r>
        <w:t xml:space="preserve">—red, desolate, </w:t>
      </w:r>
      <w:r w:rsidRPr="00A7570D">
        <w:rPr>
          <w:rStyle w:val="StyleBoldUnderline"/>
        </w:rPr>
        <w:t>with perhaps a few hardy microbes surviving.</w:t>
      </w:r>
      <w:r>
        <w:t xml:space="preserve"> </w:t>
      </w:r>
    </w:p>
    <w:p w14:paraId="56E13DBC" w14:textId="77777777" w:rsidR="00996C68" w:rsidRDefault="00996C68" w:rsidP="00996C68">
      <w:pPr>
        <w:pStyle w:val="Heading4"/>
      </w:pPr>
      <w:r>
        <w:t xml:space="preserve">Our environmental </w:t>
      </w:r>
      <w:proofErr w:type="spellStart"/>
      <w:r w:rsidRPr="0016304B">
        <w:t>apocalypticism</w:t>
      </w:r>
      <w:proofErr w:type="spellEnd"/>
      <w:r>
        <w:t xml:space="preserve"> spurs activism</w:t>
      </w:r>
    </w:p>
    <w:p w14:paraId="1A0A2A31" w14:textId="77777777" w:rsidR="00996C68" w:rsidRDefault="00996C68" w:rsidP="00996C68">
      <w:proofErr w:type="spellStart"/>
      <w:r w:rsidRPr="00A47F4A">
        <w:rPr>
          <w:rStyle w:val="Strong"/>
        </w:rPr>
        <w:t>Veldman</w:t>
      </w:r>
      <w:proofErr w:type="spellEnd"/>
      <w:r w:rsidRPr="00A47F4A">
        <w:rPr>
          <w:rStyle w:val="Strong"/>
        </w:rPr>
        <w:t xml:space="preserve"> 2012 </w:t>
      </w:r>
      <w:r>
        <w:t xml:space="preserve">(Robin </w:t>
      </w:r>
      <w:proofErr w:type="spellStart"/>
      <w:r>
        <w:t>Veldman</w:t>
      </w:r>
      <w:proofErr w:type="spellEnd"/>
      <w:r>
        <w:t xml:space="preserve">, </w:t>
      </w:r>
      <w:r w:rsidRPr="00A47F4A">
        <w:t>doctoral candidate in the Religion and Nature program at the University of Florida</w:t>
      </w:r>
      <w:r>
        <w:t>, Spring 2012, “</w:t>
      </w:r>
      <w:r w:rsidRPr="00A47F4A">
        <w:t>Narrating the Environmental Apocalypse</w:t>
      </w:r>
      <w:r>
        <w:t>,” Ethics &amp; the Environment Volume 17, Number 1, Muse)</w:t>
      </w:r>
    </w:p>
    <w:p w14:paraId="13016BED" w14:textId="77777777" w:rsidR="00996C68" w:rsidRDefault="00996C68" w:rsidP="00996C68">
      <w:pPr>
        <w:pStyle w:val="HotRoute"/>
      </w:pPr>
      <w:r>
        <w:t xml:space="preserve">Some of </w:t>
      </w:r>
      <w:r w:rsidRPr="00305FE1">
        <w:rPr>
          <w:rStyle w:val="StyleBoldUnderline"/>
        </w:rPr>
        <w:t xml:space="preserve">the strongest evidence of a connection between environmental </w:t>
      </w:r>
      <w:proofErr w:type="spellStart"/>
      <w:r w:rsidRPr="00305FE1">
        <w:rPr>
          <w:rStyle w:val="StyleBoldUnderline"/>
        </w:rPr>
        <w:t>apocalypticism</w:t>
      </w:r>
      <w:proofErr w:type="spellEnd"/>
      <w:r w:rsidRPr="00305FE1">
        <w:rPr>
          <w:rStyle w:val="StyleBoldUnderline"/>
        </w:rPr>
        <w:t xml:space="preserve"> and activism comes from </w:t>
      </w:r>
      <w:r w:rsidRPr="00305FE1">
        <w:rPr>
          <w:rStyle w:val="StyleBoldUnderline"/>
          <w:highlight w:val="cyan"/>
        </w:rPr>
        <w:t>a national survey</w:t>
      </w:r>
      <w:r w:rsidRPr="00305FE1">
        <w:rPr>
          <w:rStyle w:val="StyleBoldUnderline"/>
        </w:rPr>
        <w:t xml:space="preserve"> that </w:t>
      </w:r>
      <w:r w:rsidRPr="00305FE1">
        <w:rPr>
          <w:rStyle w:val="StyleBoldUnderline"/>
          <w:highlight w:val="cyan"/>
        </w:rPr>
        <w:t>examined whether Americans perceived</w:t>
      </w:r>
      <w:r w:rsidRPr="00305FE1">
        <w:rPr>
          <w:rStyle w:val="StyleBoldUnderline"/>
        </w:rPr>
        <w:t xml:space="preserve"> </w:t>
      </w:r>
      <w:r w:rsidRPr="00305FE1">
        <w:rPr>
          <w:rStyle w:val="StyleBoldUnderline"/>
          <w:highlight w:val="cyan"/>
        </w:rPr>
        <w:t>climate change to be dangerous</w:t>
      </w:r>
      <w:r w:rsidRPr="00305FE1">
        <w:rPr>
          <w:rStyle w:val="StyleBoldUnderline"/>
        </w:rPr>
        <w:t>.</w:t>
      </w:r>
      <w:r>
        <w:t xml:space="preserve"> As part of his analysis, Anthony </w:t>
      </w:r>
      <w:proofErr w:type="spellStart"/>
      <w:r>
        <w:t>Leiserowitz</w:t>
      </w:r>
      <w:proofErr w:type="spellEnd"/>
      <w:r>
        <w:t xml:space="preserve"> identified several “</w:t>
      </w:r>
      <w:r w:rsidRPr="009728EE">
        <w:t>interpretive</w:t>
      </w:r>
      <w:r>
        <w:t xml:space="preserve"> </w:t>
      </w:r>
      <w:r>
        <w:lastRenderedPageBreak/>
        <w:t xml:space="preserve">communities,” which had consistent demographic characteristics but varied in their levels of risk perception. </w:t>
      </w:r>
      <w:r w:rsidRPr="00305FE1">
        <w:rPr>
          <w:rStyle w:val="StyleBoldUnderline"/>
          <w:highlight w:val="cyan"/>
        </w:rPr>
        <w:t>The group who perceived the risk to be the greatest</w:t>
      </w:r>
      <w:r>
        <w:t xml:space="preserve">, which he labeled “alarmists,” </w:t>
      </w:r>
      <w:r w:rsidRPr="00305FE1">
        <w:rPr>
          <w:rStyle w:val="StyleBoldUnderline"/>
          <w:highlight w:val="cyan"/>
        </w:rPr>
        <w:t>described climate change</w:t>
      </w:r>
      <w:r>
        <w:t xml:space="preserve"> [End Page 5] </w:t>
      </w:r>
      <w:r w:rsidRPr="00305FE1">
        <w:rPr>
          <w:rStyle w:val="StyleBoldUnderline"/>
          <w:highlight w:val="cyan"/>
        </w:rPr>
        <w:t>using apocalyptic language</w:t>
      </w:r>
      <w:r>
        <w:t>, such as “Bad…</w:t>
      </w:r>
      <w:r w:rsidRPr="002A7C5C">
        <w:t>bad</w:t>
      </w:r>
      <w:r>
        <w:t xml:space="preserve">…bad…like after nuclear war…no vegetation,” “Heat waves, it’s </w:t>
      </w:r>
      <w:proofErr w:type="spellStart"/>
      <w:r>
        <w:t>gonna</w:t>
      </w:r>
      <w:proofErr w:type="spellEnd"/>
      <w:r>
        <w:t xml:space="preserve"> kill the world,” and “Death of the planet” (2005, 1440). </w:t>
      </w:r>
      <w:r w:rsidRPr="002A7C5C">
        <w:t xml:space="preserve">Given such language, this would seem to be a reasonable way to operationalize environmental </w:t>
      </w:r>
      <w:proofErr w:type="spellStart"/>
      <w:r w:rsidRPr="002A7C5C">
        <w:t>apocalypticism</w:t>
      </w:r>
      <w:proofErr w:type="spellEnd"/>
      <w:r w:rsidRPr="002A7C5C">
        <w:t xml:space="preserve">. </w:t>
      </w:r>
      <w:r w:rsidRPr="00305FE1">
        <w:rPr>
          <w:rStyle w:val="StyleBoldUnderline"/>
          <w:highlight w:val="cyan"/>
        </w:rPr>
        <w:t xml:space="preserve">If </w:t>
      </w:r>
      <w:r w:rsidRPr="00305FE1">
        <w:rPr>
          <w:rStyle w:val="StyleBoldUnderline"/>
        </w:rPr>
        <w:t xml:space="preserve">such </w:t>
      </w:r>
      <w:proofErr w:type="spellStart"/>
      <w:r w:rsidRPr="00305FE1">
        <w:rPr>
          <w:rStyle w:val="StyleBoldUnderline"/>
          <w:highlight w:val="cyan"/>
        </w:rPr>
        <w:t>apocalypticism</w:t>
      </w:r>
      <w:proofErr w:type="spellEnd"/>
      <w:r w:rsidRPr="00305FE1">
        <w:rPr>
          <w:rStyle w:val="StyleBoldUnderline"/>
          <w:highlight w:val="cyan"/>
        </w:rPr>
        <w:t xml:space="preserve"> encouraged fatalism</w:t>
      </w:r>
      <w:r w:rsidRPr="00305FE1">
        <w:rPr>
          <w:rStyle w:val="StyleBoldUnderline"/>
        </w:rPr>
        <w:t xml:space="preserve">, </w:t>
      </w:r>
      <w:r w:rsidRPr="00305FE1">
        <w:rPr>
          <w:rStyle w:val="StyleBoldUnderline"/>
          <w:highlight w:val="cyan"/>
        </w:rPr>
        <w:t>we would expect alarmists to be less likely to have engaged in environmental behavior</w:t>
      </w:r>
      <w:r w:rsidRPr="00305FE1">
        <w:rPr>
          <w:rStyle w:val="StyleBoldUnderline"/>
        </w:rPr>
        <w:t xml:space="preserve"> compared to groups with moderate or low levels of concern. </w:t>
      </w:r>
      <w:r w:rsidRPr="00305FE1">
        <w:rPr>
          <w:rStyle w:val="StyleBoldUnderline"/>
          <w:highlight w:val="cyan"/>
        </w:rPr>
        <w:t>To the contrary</w:t>
      </w:r>
      <w:r>
        <w:t xml:space="preserve">, however, </w:t>
      </w:r>
      <w:proofErr w:type="spellStart"/>
      <w:r w:rsidRPr="00305FE1">
        <w:rPr>
          <w:rStyle w:val="StyleBoldUnderline"/>
        </w:rPr>
        <w:t>Leiserowitz</w:t>
      </w:r>
      <w:proofErr w:type="spellEnd"/>
      <w:r w:rsidRPr="00305FE1">
        <w:rPr>
          <w:rStyle w:val="StyleBoldUnderline"/>
        </w:rPr>
        <w:t xml:space="preserve"> found that </w:t>
      </w:r>
      <w:r w:rsidRPr="00305FE1">
        <w:rPr>
          <w:rStyle w:val="StyleBoldUnderline"/>
          <w:highlight w:val="cyan"/>
        </w:rPr>
        <w:t>alarmists “were significantly more likely to have taken personal action to reduce g</w:t>
      </w:r>
      <w:r w:rsidRPr="00305FE1">
        <w:rPr>
          <w:rStyle w:val="StyleBoldUnderline"/>
        </w:rPr>
        <w:t>reen</w:t>
      </w:r>
      <w:r w:rsidRPr="00305FE1">
        <w:rPr>
          <w:rStyle w:val="StyleBoldUnderline"/>
          <w:highlight w:val="cyan"/>
        </w:rPr>
        <w:t>h</w:t>
      </w:r>
      <w:r w:rsidRPr="00305FE1">
        <w:rPr>
          <w:rStyle w:val="StyleBoldUnderline"/>
        </w:rPr>
        <w:t xml:space="preserve">ouse </w:t>
      </w:r>
      <w:r w:rsidRPr="00305FE1">
        <w:rPr>
          <w:rStyle w:val="StyleBoldUnderline"/>
          <w:highlight w:val="cyan"/>
        </w:rPr>
        <w:t>g</w:t>
      </w:r>
      <w:r w:rsidRPr="00305FE1">
        <w:rPr>
          <w:rStyle w:val="StyleBoldUnderline"/>
        </w:rPr>
        <w:t xml:space="preserve">as </w:t>
      </w:r>
      <w:r w:rsidRPr="00305FE1">
        <w:rPr>
          <w:rStyle w:val="StyleBoldUnderline"/>
          <w:highlight w:val="cyan"/>
        </w:rPr>
        <w:t>emissions</w:t>
      </w:r>
      <w:r w:rsidRPr="00305FE1">
        <w:rPr>
          <w:rStyle w:val="StyleBoldUnderline"/>
        </w:rPr>
        <w:t>”</w:t>
      </w:r>
      <w:r>
        <w:t xml:space="preserve"> (ibid.) </w:t>
      </w:r>
      <w:r w:rsidRPr="00305FE1">
        <w:rPr>
          <w:rStyle w:val="StyleBoldUnderline"/>
        </w:rPr>
        <w:t>than respondents who perceived climate change to pose less of a threat.</w:t>
      </w:r>
      <w:r>
        <w:t xml:space="preserve"> Interestingly, while one might expect such radical views to appeal only to a tiny minority, </w:t>
      </w:r>
      <w:proofErr w:type="spellStart"/>
      <w:r>
        <w:t>Leiserowitz</w:t>
      </w:r>
      <w:proofErr w:type="spellEnd"/>
      <w:r>
        <w:t xml:space="preserve"> found that a respectable eleven percent of Americans fell into this group (ibid).</w:t>
      </w:r>
      <w:r w:rsidRPr="00B57995">
        <w:rPr>
          <w:sz w:val="12"/>
        </w:rPr>
        <w:t xml:space="preserve">¶ </w:t>
      </w:r>
      <w:r>
        <w:t xml:space="preserve">Further supporting </w:t>
      </w:r>
      <w:proofErr w:type="spellStart"/>
      <w:r>
        <w:t>Leiserowitz’s</w:t>
      </w:r>
      <w:proofErr w:type="spellEnd"/>
      <w:r>
        <w:t xml:space="preserve"> findings, </w:t>
      </w:r>
      <w:r w:rsidRPr="00305FE1">
        <w:rPr>
          <w:rStyle w:val="StyleBoldUnderline"/>
        </w:rPr>
        <w:t>in a separate national survey</w:t>
      </w:r>
      <w:r>
        <w:t xml:space="preserve"> conducted in 2008, </w:t>
      </w:r>
      <w:proofErr w:type="spellStart"/>
      <w:r>
        <w:t>Maibach</w:t>
      </w:r>
      <w:proofErr w:type="spellEnd"/>
      <w:r>
        <w:t xml:space="preserve">, </w:t>
      </w:r>
      <w:proofErr w:type="spellStart"/>
      <w:r>
        <w:t>Roser-Renouf</w:t>
      </w:r>
      <w:proofErr w:type="spellEnd"/>
      <w:r>
        <w:t xml:space="preserve">, and </w:t>
      </w:r>
      <w:proofErr w:type="spellStart"/>
      <w:r>
        <w:t>Leiserowitz</w:t>
      </w:r>
      <w:proofErr w:type="spellEnd"/>
      <w:r>
        <w:t xml:space="preserve"> found that a group they labeled “</w:t>
      </w:r>
      <w:r w:rsidRPr="00305FE1">
        <w:rPr>
          <w:rStyle w:val="StyleBoldUnderline"/>
          <w:highlight w:val="cyan"/>
        </w:rPr>
        <w:t>the Alarmed</w:t>
      </w:r>
      <w:r>
        <w:t>” (again, due to their high levels of concern about climate change) “</w:t>
      </w:r>
      <w:r w:rsidRPr="00305FE1">
        <w:rPr>
          <w:rStyle w:val="StyleBoldUnderline"/>
          <w:highlight w:val="cyan"/>
        </w:rPr>
        <w:t>are the segment most engaged in the issue of global warming.</w:t>
      </w:r>
      <w:r w:rsidRPr="00305FE1">
        <w:rPr>
          <w:rStyle w:val="StyleBoldUnderline"/>
        </w:rPr>
        <w:t xml:space="preserve"> They are very convinced it is happening, human-caused, and a serious and urgent threat. The Alarmed are already making changes in their own lives</w:t>
      </w:r>
      <w:r>
        <w:t xml:space="preserve"> and support an aggressive national response”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the authors found that “[w]</w:t>
      </w:r>
      <w:proofErr w:type="spellStart"/>
      <w:r>
        <w:t>hen</w:t>
      </w:r>
      <w:proofErr w:type="spellEnd"/>
      <w:r>
        <w:t xml:space="preserve"> asked which reason for action was most important to them personally, the Alarmed were most likely to select preventing the destruction of most life on the planet (31%)” (2009, 31)—a finding suggesting that for many in this group it is specifically the desire to avert catastrophe, rather than some other motivation, that encourages pro-environmental behavior. Taken together, </w:t>
      </w:r>
      <w:r w:rsidRPr="00305FE1">
        <w:rPr>
          <w:rStyle w:val="StyleBoldUnderline"/>
        </w:rPr>
        <w:t xml:space="preserve">these and other </w:t>
      </w:r>
      <w:r w:rsidRPr="00305FE1">
        <w:rPr>
          <w:rStyle w:val="StyleBoldUnderline"/>
          <w:highlight w:val="cyan"/>
        </w:rPr>
        <w:t>studies</w:t>
      </w:r>
      <w:r>
        <w:t xml:space="preserve"> (cf. </w:t>
      </w:r>
      <w:proofErr w:type="spellStart"/>
      <w:r>
        <w:t>Semenza</w:t>
      </w:r>
      <w:proofErr w:type="spellEnd"/>
      <w:r>
        <w:t xml:space="preserve"> et al. 2008 and </w:t>
      </w:r>
      <w:proofErr w:type="spellStart"/>
      <w:r>
        <w:t>DerKarabetia</w:t>
      </w:r>
      <w:proofErr w:type="spellEnd"/>
      <w:r>
        <w:t xml:space="preserve">, Stephenson, and </w:t>
      </w:r>
      <w:proofErr w:type="spellStart"/>
      <w:r>
        <w:t>Poggi</w:t>
      </w:r>
      <w:proofErr w:type="spellEnd"/>
      <w:r>
        <w:t xml:space="preserve"> 1996) </w:t>
      </w:r>
      <w:r w:rsidRPr="00305FE1">
        <w:rPr>
          <w:rStyle w:val="StyleBoldUnderline"/>
          <w:highlight w:val="cyan"/>
        </w:rPr>
        <w:t xml:space="preserve">provide important evidence that many of those who think environmental problems pose a severe threat practice </w:t>
      </w:r>
      <w:r w:rsidRPr="00305FE1">
        <w:rPr>
          <w:rStyle w:val="StyleBoldUnderline"/>
        </w:rPr>
        <w:t xml:space="preserve">some form of </w:t>
      </w:r>
      <w:r w:rsidRPr="00305FE1">
        <w:rPr>
          <w:rStyle w:val="StyleBoldUnderline"/>
          <w:highlight w:val="cyan"/>
        </w:rPr>
        <w:t>activism</w:t>
      </w:r>
      <w:r>
        <w:t xml:space="preserve">, rather than giving way to fatalistic resignation. National surveys give a good overview of the association between </w:t>
      </w:r>
      <w:proofErr w:type="spellStart"/>
      <w:r>
        <w:t>apocalypticism</w:t>
      </w:r>
      <w:proofErr w:type="spellEnd"/>
      <w:r>
        <w:t xml:space="preserve">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 When seeking a subset of environmentalists with apocalyptic beliefs, the radical wing is an obvious place to look. For example, many Earth </w:t>
      </w:r>
      <w:proofErr w:type="spellStart"/>
      <w:r>
        <w:t>First</w:t>
      </w:r>
      <w:proofErr w:type="gramStart"/>
      <w:r>
        <w:t>!ers</w:t>
      </w:r>
      <w:proofErr w:type="spellEnd"/>
      <w:proofErr w:type="gramEnd"/>
      <w:r>
        <w:t xml:space="preserve"> believe that the collapse of industrial society is inevitable (Taylor 1994). At the same time, the majority are actively committed to preventing ecological disaster. As Earth First! co-founder Howie </w:t>
      </w:r>
      <w:proofErr w:type="spellStart"/>
      <w:r>
        <w:t>Wolke</w:t>
      </w:r>
      <w:proofErr w:type="spellEnd"/>
      <w:r>
        <w:t xml:space="preserv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In addition to encouraging activism to preserve wilderness, </w:t>
      </w:r>
      <w:r w:rsidRPr="00ED402A">
        <w:rPr>
          <w:rStyle w:val="StyleBoldUnderline"/>
          <w:highlight w:val="cyan"/>
        </w:rPr>
        <w:t>apocalyptic beliefs</w:t>
      </w:r>
      <w:r w:rsidRPr="00305FE1">
        <w:rPr>
          <w:rStyle w:val="StyleBoldUnderline"/>
        </w:rPr>
        <w:t xml:space="preserve"> also </w:t>
      </w:r>
      <w:r w:rsidRPr="00ED402A">
        <w:rPr>
          <w:rStyle w:val="StyleBoldUnderline"/>
          <w:highlight w:val="cyan"/>
        </w:rPr>
        <w:t>motivate</w:t>
      </w:r>
      <w:r w:rsidRPr="00305FE1">
        <w:rPr>
          <w:rStyle w:val="StyleBoldUnderline"/>
        </w:rPr>
        <w:t xml:space="preserve"> practices such as </w:t>
      </w:r>
      <w:r w:rsidRPr="0016304B">
        <w:t>“</w:t>
      </w:r>
      <w:proofErr w:type="spellStart"/>
      <w:r w:rsidRPr="0016304B">
        <w:t>monkeywrenching</w:t>
      </w:r>
      <w:proofErr w:type="spellEnd"/>
      <w:r w:rsidRPr="0016304B">
        <w:t>,” or</w:t>
      </w:r>
      <w:r w:rsidRPr="00305FE1">
        <w:rPr>
          <w:rStyle w:val="StyleBoldUnderline"/>
        </w:rPr>
        <w:t xml:space="preserve"> </w:t>
      </w:r>
      <w:r w:rsidRPr="00ED402A">
        <w:rPr>
          <w:rStyle w:val="StyleBoldUnderline"/>
          <w:highlight w:val="cyan"/>
        </w:rPr>
        <w:t>ecological sabotage, civil disobedience, and</w:t>
      </w:r>
      <w:r>
        <w:t xml:space="preserve"> the more conventional “paper </w:t>
      </w:r>
      <w:proofErr w:type="spellStart"/>
      <w:r>
        <w:t>monkeywrenching</w:t>
      </w:r>
      <w:proofErr w:type="spellEnd"/>
      <w:r>
        <w:t>” (</w:t>
      </w:r>
      <w:r w:rsidRPr="00ED402A">
        <w:rPr>
          <w:rStyle w:val="StyleBoldUnderline"/>
          <w:highlight w:val="cyan"/>
        </w:rPr>
        <w:t>lobbying, engaging in public information campaigns to shift legislative priorities, or using lawsuits when these tactics fail</w:t>
      </w:r>
      <w:r>
        <w:t xml:space="preserve">). Ultimately, while there are disagreements over what strategies will best achieve their desired goals, for most radical environmentalists, </w:t>
      </w:r>
      <w:proofErr w:type="spellStart"/>
      <w:r>
        <w:t>apocalypticism</w:t>
      </w:r>
      <w:proofErr w:type="spellEnd"/>
      <w:r>
        <w:t xml:space="preserve"> and activism are bound closely together.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w:t>
      </w:r>
      <w:r w:rsidRPr="00305FE1">
        <w:rPr>
          <w:rStyle w:val="StyleBoldUnderline"/>
        </w:rPr>
        <w:t>images of immanent</w:t>
      </w:r>
      <w:r>
        <w:t xml:space="preserve"> [sic] </w:t>
      </w:r>
      <w:r w:rsidRPr="00305FE1">
        <w:rPr>
          <w:rStyle w:val="StyleBoldUnderline"/>
        </w:rPr>
        <w:t>ecological crisis and apocalyptic change often were utilized as motivating factors for developing an environmentally and ecologically conscious worldview</w:t>
      </w:r>
      <w:r>
        <w:t xml:space="preserve">;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What these studies and my own experiences in the environmentalist milieu4 suggest is that </w:t>
      </w:r>
      <w:r w:rsidRPr="00305FE1">
        <w:rPr>
          <w:rStyle w:val="StyleBoldUnderline"/>
        </w:rPr>
        <w:t>people who make a serious commitment to engaging in environmentally friendly behavior</w:t>
      </w:r>
      <w:r>
        <w:t xml:space="preserve">, people who move beyond making superficial changes to making substantial and permanent ones, </w:t>
      </w:r>
      <w:r w:rsidRPr="00305FE1">
        <w:rPr>
          <w:rStyle w:val="StyleBoldUnderline"/>
        </w:rPr>
        <w:t>are quite likely to subscribe to some form of the apocalyptic narrative.</w:t>
      </w:r>
      <w:r w:rsidRPr="008646FC">
        <w:t xml:space="preserve"> </w:t>
      </w:r>
    </w:p>
    <w:p w14:paraId="38961992" w14:textId="77777777" w:rsidR="00996C68" w:rsidRPr="00034AEE" w:rsidRDefault="00996C68" w:rsidP="00996C68">
      <w:pPr>
        <w:pStyle w:val="Heading4"/>
      </w:pPr>
      <w:r>
        <w:lastRenderedPageBreak/>
        <w:t>Even if it doesn’t spill UP to actual implementation our discussion of energy policy spills OVER to create a public consciousness shift</w:t>
      </w:r>
    </w:p>
    <w:p w14:paraId="715FD1E6" w14:textId="77777777" w:rsidR="00996C68" w:rsidRPr="003D368E" w:rsidRDefault="00996C68" w:rsidP="00996C68">
      <w:r w:rsidRPr="003D368E">
        <w:rPr>
          <w:rStyle w:val="StyleStyleBold12pt"/>
        </w:rPr>
        <w:t xml:space="preserve">Crist </w:t>
      </w:r>
      <w:r>
        <w:rPr>
          <w:rStyle w:val="StyleStyleBold12pt"/>
        </w:rPr>
        <w:t>200</w:t>
      </w:r>
      <w:r w:rsidRPr="003D368E">
        <w:rPr>
          <w:rStyle w:val="StyleStyleBold12pt"/>
        </w:rPr>
        <w:t>4</w:t>
      </w:r>
      <w:r>
        <w:t xml:space="preserve"> (Eileen Crist, Professor at Virginia Tech in the Department of Science and Technology, “Against the social construction of nature and wilderness,” Environmental Ethics, http://www.sts.vt.edu/faculty/crist/againstsocialconstruction.pdf)</w:t>
      </w:r>
    </w:p>
    <w:p w14:paraId="040458EC" w14:textId="77777777" w:rsidR="00996C68" w:rsidRPr="00034AEE" w:rsidRDefault="00996C68" w:rsidP="00996C68">
      <w:pPr>
        <w:rPr>
          <w:bCs/>
        </w:rPr>
      </w:pPr>
      <w:r w:rsidRPr="002175E7">
        <w:rPr>
          <w:rStyle w:val="StyleBoldUnderline"/>
        </w:rPr>
        <w:t>Yet</w:t>
      </w:r>
      <w:r w:rsidRPr="00702744">
        <w:rPr>
          <w:sz w:val="12"/>
        </w:rPr>
        <w:t xml:space="preserve">, constructivist </w:t>
      </w:r>
      <w:r w:rsidRPr="00874974">
        <w:rPr>
          <w:rStyle w:val="StyleBoldUnderline"/>
          <w:highlight w:val="cyan"/>
        </w:rPr>
        <w:t>analyses of "nature" favor remaining in the comfort zone of zestless agnosticism and noncommittal meta-discourse</w:t>
      </w:r>
      <w:r w:rsidRPr="00034AEE">
        <w:rPr>
          <w:rStyle w:val="StyleBoldUnderline"/>
        </w:rPr>
        <w:t xml:space="preserve">. </w:t>
      </w:r>
      <w:r w:rsidRPr="00702744">
        <w:rPr>
          <w:sz w:val="12"/>
        </w:rPr>
        <w:t xml:space="preserve">As David </w:t>
      </w:r>
      <w:proofErr w:type="spellStart"/>
      <w:r w:rsidRPr="00702744">
        <w:rPr>
          <w:sz w:val="12"/>
        </w:rPr>
        <w:t>Kidner</w:t>
      </w:r>
      <w:proofErr w:type="spellEnd"/>
      <w:r w:rsidRPr="00702744">
        <w:rPr>
          <w:sz w:val="12"/>
        </w:rPr>
        <w:t xml:space="preserve"> suggests, </w:t>
      </w:r>
      <w:r w:rsidRPr="00034AEE">
        <w:rPr>
          <w:rStyle w:val="StyleBoldUnderline"/>
        </w:rPr>
        <w:t>this intellectual stance may function as a mechanism against facing the devastation of the biosphere</w:t>
      </w:r>
      <w:r w:rsidRPr="00702744">
        <w:rPr>
          <w:sz w:val="12"/>
        </w:rPr>
        <w:t xml:space="preserve">—an </w:t>
      </w:r>
      <w:r w:rsidRPr="00034AEE">
        <w:t>undertaking</w:t>
      </w:r>
      <w:r w:rsidRPr="00702744">
        <w:rPr>
          <w:sz w:val="12"/>
        </w:rPr>
        <w:t xml:space="preserve"> long underway but gathering momentum with the imminent bottlenecking of a triumphant global consumerism and unprecedented population levels. Human-driven </w:t>
      </w:r>
      <w:r w:rsidRPr="00874974">
        <w:rPr>
          <w:rStyle w:val="StyleBoldUnderline"/>
          <w:highlight w:val="cyan"/>
        </w:rPr>
        <w:t>extinction</w:t>
      </w:r>
      <w:r w:rsidRPr="00702744">
        <w:rPr>
          <w:sz w:val="12"/>
        </w:rPr>
        <w:t xml:space="preserve">—in the ballpark of Wilson's estimated 27,000 species per </w:t>
      </w:r>
      <w:r w:rsidRPr="00034AEE">
        <w:t>year</w:t>
      </w:r>
      <w:r w:rsidRPr="00702744">
        <w:rPr>
          <w:sz w:val="12"/>
        </w:rPr>
        <w:t>—</w:t>
      </w:r>
      <w:r w:rsidRPr="00874974">
        <w:rPr>
          <w:rStyle w:val="StyleBoldUnderline"/>
          <w:highlight w:val="cyan"/>
        </w:rPr>
        <w:t>is so unthinkable</w:t>
      </w:r>
      <w:r w:rsidRPr="00702744">
        <w:rPr>
          <w:sz w:val="12"/>
        </w:rPr>
        <w:t xml:space="preserve"> a fact </w:t>
      </w:r>
      <w:r w:rsidRPr="00874974">
        <w:rPr>
          <w:rStyle w:val="StyleBoldUnderline"/>
          <w:highlight w:val="cyan"/>
        </w:rPr>
        <w:t>that choosing to ignore it may well be the</w:t>
      </w:r>
      <w:r w:rsidRPr="00702744">
        <w:rPr>
          <w:sz w:val="12"/>
        </w:rPr>
        <w:t xml:space="preserve"> psychologically </w:t>
      </w:r>
      <w:r w:rsidRPr="00874974">
        <w:rPr>
          <w:rStyle w:val="StyleBoldUnderline"/>
          <w:highlight w:val="cyan"/>
        </w:rPr>
        <w:t>risk-free option</w:t>
      </w:r>
      <w:r w:rsidRPr="00034AEE">
        <w:rPr>
          <w:rStyle w:val="StyleBoldUnderline"/>
        </w:rPr>
        <w:t xml:space="preserve">.¶ Nevertheless, </w:t>
      </w:r>
      <w:r w:rsidRPr="00874974">
        <w:rPr>
          <w:rStyle w:val="StyleBoldUnderline"/>
          <w:highlight w:val="cyan"/>
        </w:rPr>
        <w:t>this is the opportune historical moment for intellectuals</w:t>
      </w:r>
      <w:r w:rsidRPr="00034AEE">
        <w:rPr>
          <w:rStyle w:val="StyleBoldUnderline"/>
        </w:rPr>
        <w:t xml:space="preserve"> in the humanities and social sciences </w:t>
      </w:r>
      <w:r w:rsidRPr="00874974">
        <w:rPr>
          <w:rStyle w:val="StyleBoldUnderline"/>
          <w:highlight w:val="cyan"/>
        </w:rPr>
        <w:t>to join forces</w:t>
      </w:r>
      <w:r w:rsidRPr="00034AEE">
        <w:rPr>
          <w:rStyle w:val="StyleBoldUnderline"/>
        </w:rPr>
        <w:t xml:space="preserve"> with conservation scientists in order </w:t>
      </w:r>
      <w:r w:rsidRPr="00874974">
        <w:rPr>
          <w:rStyle w:val="StyleBoldUnderline"/>
          <w:highlight w:val="cyan"/>
        </w:rPr>
        <w:t>to help create the consciousness shift and policy changes to stop this irreversible destruction.</w:t>
      </w:r>
      <w:r w:rsidRPr="00034AEE">
        <w:rPr>
          <w:rStyle w:val="StyleBoldUnderline"/>
        </w:rPr>
        <w:t xml:space="preserve"> Given this outlook, </w:t>
      </w:r>
      <w:r w:rsidRPr="00874974">
        <w:rPr>
          <w:rStyle w:val="StyleBoldUnderline"/>
          <w:highlight w:val="cyan"/>
        </w:rPr>
        <w:t>how students</w:t>
      </w:r>
      <w:r w:rsidRPr="00702744">
        <w:rPr>
          <w:sz w:val="12"/>
        </w:rPr>
        <w:t xml:space="preserve"> in the human sciences </w:t>
      </w:r>
      <w:r w:rsidRPr="00874974">
        <w:rPr>
          <w:rStyle w:val="StyleBoldUnderline"/>
          <w:highlight w:val="cyan"/>
        </w:rPr>
        <w:t>are trained to regard scientific knowledge</w:t>
      </w:r>
      <w:r w:rsidRPr="00034AEE">
        <w:rPr>
          <w:rStyle w:val="StyleBoldUnderline"/>
        </w:rPr>
        <w:t xml:space="preserve">, and what kind of messages percolate to the public from the academy about the nature of scientific findings, </w:t>
      </w:r>
      <w:r w:rsidRPr="00874974">
        <w:rPr>
          <w:rStyle w:val="StyleBoldUnderline"/>
          <w:highlight w:val="cyan"/>
        </w:rPr>
        <w:t>matter immensely. The "agnostic</w:t>
      </w:r>
      <w:r w:rsidRPr="00034AEE">
        <w:rPr>
          <w:rStyle w:val="StyleBoldUnderline"/>
        </w:rPr>
        <w:t xml:space="preserve"> stance</w:t>
      </w:r>
      <w:r w:rsidRPr="00702744">
        <w:rPr>
          <w:sz w:val="12"/>
        </w:rPr>
        <w:t xml:space="preserve">" of constructivism </w:t>
      </w:r>
      <w:r w:rsidRPr="00034AEE">
        <w:rPr>
          <w:rStyle w:val="StyleBoldUnderline"/>
        </w:rPr>
        <w:t>toward "scientific claims" about the environment</w:t>
      </w:r>
      <w:r w:rsidRPr="00702744">
        <w:rPr>
          <w:sz w:val="12"/>
        </w:rPr>
        <w:t>—a stance supposedly mandatory for discerning how scientific knowledge is "socially assembled"[32]—</w:t>
      </w:r>
      <w:r w:rsidRPr="00874974">
        <w:rPr>
          <w:rStyle w:val="StyleBoldUnderline"/>
          <w:highlight w:val="cyan"/>
        </w:rPr>
        <w:t>is</w:t>
      </w:r>
      <w:r w:rsidRPr="00702744">
        <w:rPr>
          <w:sz w:val="12"/>
        </w:rPr>
        <w:t xml:space="preserve">, to borrow a legendary one-liner, </w:t>
      </w:r>
      <w:r w:rsidRPr="00874974">
        <w:rPr>
          <w:rStyle w:val="StyleBoldUnderline"/>
          <w:highlight w:val="cyan"/>
        </w:rPr>
        <w:t>striving to interpret the world at an hour that is pressingly calling us to change it.</w:t>
      </w:r>
    </w:p>
    <w:p w14:paraId="35D40CA8" w14:textId="77777777" w:rsidR="00996C68" w:rsidRPr="00034AEE" w:rsidRDefault="00996C68" w:rsidP="00996C68">
      <w:pPr>
        <w:pStyle w:val="Heading4"/>
      </w:pPr>
      <w:r>
        <w:t>A broad climate coalition reforms progressive politics is the only hope of solving warming</w:t>
      </w:r>
    </w:p>
    <w:p w14:paraId="22F66858" w14:textId="77777777" w:rsidR="00996C68" w:rsidRDefault="00996C68" w:rsidP="00996C68">
      <w:r w:rsidRPr="00855B6B">
        <w:rPr>
          <w:rStyle w:val="StyleStyleBold12pt"/>
        </w:rPr>
        <w:t xml:space="preserve">Smith </w:t>
      </w:r>
      <w:r>
        <w:rPr>
          <w:rStyle w:val="StyleStyleBold12pt"/>
        </w:rPr>
        <w:t>20</w:t>
      </w:r>
      <w:r w:rsidRPr="00855B6B">
        <w:rPr>
          <w:rStyle w:val="StyleStyleBold12pt"/>
        </w:rPr>
        <w:t>10</w:t>
      </w:r>
      <w:r>
        <w:t xml:space="preserve"> (Brendan Smith, co-founder of Labor Network for Sustainability, November 23, 2010, “Fighting Doom: The New Politics of Climate Change,” Common Dreams, http://www.commondreams.org/view/2010/11/23-1)</w:t>
      </w:r>
    </w:p>
    <w:p w14:paraId="620DAD3E" w14:textId="77777777" w:rsidR="00996C68" w:rsidRDefault="00996C68" w:rsidP="00996C68">
      <w:r w:rsidRPr="00A70E4D">
        <w:t xml:space="preserve">I admit I have arrived late to the party. Only recently have I begun to realize what others have known for decades: </w:t>
      </w:r>
      <w:r w:rsidRPr="0007057A">
        <w:rPr>
          <w:rStyle w:val="StyleBoldUnderline"/>
        </w:rPr>
        <w:t>The climate crisis is not</w:t>
      </w:r>
      <w:r w:rsidRPr="00A70E4D">
        <w:t xml:space="preserve">, at its core, </w:t>
      </w:r>
      <w:r w:rsidRPr="0007057A">
        <w:rPr>
          <w:rStyle w:val="StyleBoldUnderline"/>
        </w:rPr>
        <w:t>an environmental issue</w:t>
      </w:r>
      <w:r w:rsidRPr="00A70E4D">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A70E4D">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A70E4D">
        <w:t xml:space="preserve"> on my life </w:t>
      </w:r>
      <w:r w:rsidRPr="006A0650">
        <w:rPr>
          <w:rStyle w:val="StyleBoldUnderline"/>
          <w:highlight w:val="yellow"/>
        </w:rPr>
        <w:t>will be neither distant nor impersonal</w:t>
      </w:r>
      <w:r w:rsidRPr="00A70E4D">
        <w:t xml:space="preserve">. Rising greenhouse gases and </w:t>
      </w:r>
      <w:r w:rsidRPr="00034AEE">
        <w:t>ocean</w:t>
      </w:r>
      <w:r w:rsidRPr="00A70E4D">
        <w:t xml:space="preserve"> temperatures may well force me to abandon my 60-acre farm within the next forty years. From France to Washington </w:t>
      </w:r>
      <w:proofErr w:type="gramStart"/>
      <w:r w:rsidRPr="00A70E4D">
        <w:t>state</w:t>
      </w:r>
      <w:proofErr w:type="gramEnd"/>
      <w:r w:rsidRPr="00A70E4D">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A70E4D">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A70E4D">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A70E4D">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 xml:space="preserve">we have failed to bring these mini-movements together into a force powerful enough to enact </w:t>
      </w:r>
      <w:r w:rsidRPr="006A0650">
        <w:rPr>
          <w:rStyle w:val="StyleBoldUnderline"/>
          <w:highlight w:val="yellow"/>
        </w:rPr>
        <w:lastRenderedPageBreak/>
        <w:t>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A70E4D">
        <w:t xml:space="preserve">The highlights of my </w:t>
      </w:r>
      <w:r w:rsidRPr="006A0650">
        <w:rPr>
          <w:rStyle w:val="StyleBoldUnderline"/>
          <w:highlight w:val="yellow"/>
        </w:rPr>
        <w:t>political life</w:t>
      </w:r>
      <w:r w:rsidRPr="00A70E4D">
        <w:t xml:space="preserve"> -- as opposed to </w:t>
      </w:r>
      <w:proofErr w:type="spellStart"/>
      <w:r w:rsidRPr="00A70E4D">
        <w:t>oystering</w:t>
      </w:r>
      <w:proofErr w:type="spellEnd"/>
      <w:r w:rsidRPr="00A70E4D">
        <w:t xml:space="preserve"> -- </w:t>
      </w:r>
      <w:r w:rsidRPr="006A0650">
        <w:rPr>
          <w:rStyle w:val="StyleBoldUnderline"/>
          <w:highlight w:val="yellow"/>
        </w:rPr>
        <w:t xml:space="preserve">have been marked by winning </w:t>
      </w:r>
      <w:r w:rsidRPr="006A0650">
        <w:rPr>
          <w:rStyle w:val="Emphasis"/>
          <w:highlight w:val="yellow"/>
        </w:rPr>
        <w:t>narrow</w:t>
      </w:r>
      <w:r w:rsidRPr="00A70E4D">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A70E4D">
        <w:t xml:space="preserve">. I see the results in every direction I look: growing poverty and unemployment, two wars, the rise of the right, declining unionization, </w:t>
      </w:r>
      <w:proofErr w:type="gramStart"/>
      <w:r w:rsidRPr="00A70E4D">
        <w:t>the</w:t>
      </w:r>
      <w:proofErr w:type="gramEnd"/>
      <w:r w:rsidRPr="00A70E4D">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A70E4D">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A70E4D">
        <w:t xml:space="preserve">. </w:t>
      </w:r>
      <w:r w:rsidRPr="0007057A">
        <w:rPr>
          <w:rStyle w:val="StyleBoldUnderline"/>
        </w:rPr>
        <w:t>We could literally knock on every door on the planet and find someone</w:t>
      </w:r>
      <w:r w:rsidRPr="00A70E4D">
        <w:t xml:space="preserve"> -- whether they know it or not -- </w:t>
      </w:r>
      <w:r w:rsidRPr="0007057A">
        <w:rPr>
          <w:rStyle w:val="StyleBoldUnderline"/>
        </w:rPr>
        <w:t>who has a vital self-interest in averting the climate crisis</w:t>
      </w:r>
      <w:r w:rsidRPr="00A70E4D">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A70E4D">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A70E4D">
        <w:t>Buyouts and unemployment benefits?</w:t>
      </w:r>
      <w:proofErr w:type="gramEnd"/>
      <w:r w:rsidRPr="00A70E4D">
        <w:t xml:space="preserve">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A70E4D">
        <w:t xml:space="preserve"> dismantle the fossil fuel economy while </w:t>
      </w:r>
      <w:r w:rsidRPr="0007057A">
        <w:rPr>
          <w:rStyle w:val="StyleBoldUnderline"/>
        </w:rPr>
        <w:t>build</w:t>
      </w:r>
      <w:r w:rsidRPr="00A70E4D">
        <w:t xml:space="preserve">ing </w:t>
      </w:r>
      <w:r w:rsidRPr="0007057A">
        <w:rPr>
          <w:rStyle w:val="StyleBoldUnderline"/>
        </w:rPr>
        <w:t>a green economy.</w:t>
      </w:r>
      <w:r w:rsidRPr="00A70E4D">
        <w:t xml:space="preserve"> To tackle such a large target requires my support for every nook and cranny effort to halt greenhouse gases and transition to a green economy. </w:t>
      </w:r>
      <w:r w:rsidRPr="0007057A">
        <w:rPr>
          <w:rStyle w:val="StyleBoldUnderline"/>
        </w:rPr>
        <w:t>I need to</w:t>
      </w:r>
      <w:r w:rsidRPr="00A70E4D">
        <w:t xml:space="preserve"> gather up my fellow oyster farmers and </w:t>
      </w:r>
      <w:r w:rsidRPr="0007057A">
        <w:rPr>
          <w:rStyle w:val="StyleBoldUnderline"/>
        </w:rPr>
        <w:t>link arms with students</w:t>
      </w:r>
      <w:r w:rsidRPr="00A70E4D">
        <w:t xml:space="preserve"> blocking new coal-fired power plants while fighting for just transition for coal workers; </w:t>
      </w:r>
      <w:r w:rsidRPr="0007057A">
        <w:rPr>
          <w:rStyle w:val="StyleBoldUnderline"/>
        </w:rPr>
        <w:t>I need to join forces with other green workers around the country to demand</w:t>
      </w:r>
      <w:r w:rsidRPr="00A70E4D">
        <w:t xml:space="preserve"> government funding for </w:t>
      </w:r>
      <w:r w:rsidRPr="0007057A">
        <w:rPr>
          <w:rStyle w:val="Emphasis"/>
        </w:rPr>
        <w:t>green energy jobs</w:t>
      </w:r>
      <w:r w:rsidRPr="00A70E4D">
        <w:t xml:space="preserve">, not more bank and corporate bailouts; </w:t>
      </w:r>
      <w:r w:rsidRPr="0007057A">
        <w:rPr>
          <w:rStyle w:val="StyleBoldUnderline"/>
        </w:rPr>
        <w:t>I need to support labor movement efforts in China</w:t>
      </w:r>
      <w:r w:rsidRPr="00A70E4D">
        <w:t xml:space="preserve"> and elsewhere to climb out of poverty </w:t>
      </w:r>
      <w:r w:rsidRPr="0007057A">
        <w:rPr>
          <w:rStyle w:val="StyleBoldUnderline"/>
        </w:rPr>
        <w:t>by going "green not dirty</w:t>
      </w:r>
      <w:r w:rsidRPr="00A70E4D">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w:t>
      </w:r>
      <w:r w:rsidRPr="00A70E4D">
        <w:lastRenderedPageBreak/>
        <w:t xml:space="preserve">electrical co-ops into "New Power" campaigns to force a transition from fossil </w:t>
      </w:r>
      <w:r w:rsidRPr="00034AEE">
        <w:t>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Immigrant organizers, worried about the very real possibility of ever-worsening racial tensions triggered by millions of environmental refugees flooding in from neighboring countries, are educating their membership about why the climate crisis matters. My hope is that over the coming years we will be able to catalog increasing numbers of these tributaries of the climate crisis. Our power will not</w:t>
      </w:r>
      <w:r w:rsidRPr="00A70E4D">
        <w:t xml:space="preserve">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A70E4D">
        <w:t xml:space="preserve">This Time We Have an Alternative I am also guardedly optimistic because </w:t>
      </w:r>
      <w:r w:rsidRPr="006A0650">
        <w:rPr>
          <w:rStyle w:val="Emphasis"/>
          <w:highlight w:val="yellow"/>
        </w:rPr>
        <w:t>this time we have an alternative</w:t>
      </w:r>
      <w:r w:rsidRPr="00A70E4D">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A70E4D">
        <w:t>Never being able to fully picture the progressive alternative left me not fully trusting that progressive answers were viable solutions.</w:t>
      </w:r>
      <w:proofErr w:type="gramEnd"/>
      <w:r w:rsidRPr="00A70E4D">
        <w:t xml:space="preserve">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A70E4D">
        <w:t xml:space="preserve"> And by definition, for an economy to be sustainable it must </w:t>
      </w:r>
      <w:proofErr w:type="gramStart"/>
      <w:r w:rsidRPr="00A70E4D">
        <w:t>addresses</w:t>
      </w:r>
      <w:proofErr w:type="gramEnd"/>
      <w:r w:rsidRPr="00A70E4D">
        <w:t xml:space="preserve">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A70E4D">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A70E4D">
        <w:t>paper,</w:t>
      </w:r>
      <w:proofErr w:type="gramEnd"/>
      <w:r w:rsidRPr="00A70E4D">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w:t>
      </w:r>
      <w:r w:rsidRPr="00A70E4D">
        <w:lastRenderedPageBreak/>
        <w:t xml:space="preserve">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A70E4D">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A70E4D">
        <w:t xml:space="preserve"> and world. They have left us spinning towards disaster. We can forge a better future. Climate-generated disasters will bring our doomed future into focus. </w:t>
      </w:r>
      <w:r w:rsidRPr="0007057A">
        <w:rPr>
          <w:rStyle w:val="StyleBoldUnderline"/>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07057A">
        <w:rPr>
          <w:rStyle w:val="StyleBoldUnderline"/>
        </w:rPr>
        <w:t>an impossibility</w:t>
      </w:r>
      <w:proofErr w:type="gramEnd"/>
      <w:r w:rsidRPr="0007057A">
        <w:rPr>
          <w:rStyle w:val="StyleBoldUnderline"/>
        </w:rPr>
        <w:t>.</w:t>
      </w:r>
      <w:r>
        <w:rPr>
          <w:rStyle w:val="StyleBoldUnderline"/>
        </w:rPr>
        <w:t xml:space="preserve"> </w:t>
      </w:r>
      <w:r w:rsidRPr="00A70E4D">
        <w:t>As a friend recently said to me, "God help us, I hope you're right."</w:t>
      </w:r>
    </w:p>
    <w:p w14:paraId="41BC02FB" w14:textId="77777777" w:rsidR="00996C68" w:rsidRDefault="00996C68" w:rsidP="00996C68">
      <w:pPr>
        <w:pStyle w:val="Heading4"/>
      </w:pPr>
      <w:r>
        <w:t>Anti-nuclear alarmism is paranoia used to give cover to the right</w:t>
      </w:r>
    </w:p>
    <w:p w14:paraId="64CB40C1" w14:textId="77777777" w:rsidR="00996C68" w:rsidRDefault="00996C68" w:rsidP="00996C68">
      <w:r w:rsidRPr="00C12F7C">
        <w:rPr>
          <w:rStyle w:val="StyleStyleBold12pt"/>
        </w:rPr>
        <w:t>Pearce 2012</w:t>
      </w:r>
      <w:r>
        <w:t xml:space="preserve"> (Fred Pearce, </w:t>
      </w:r>
      <w:r w:rsidRPr="00C12F7C">
        <w:t>environmental consultant for New Scientist magazine</w:t>
      </w:r>
      <w:r>
        <w:t>, October 22, 2012, “Why Are Environmentalists</w:t>
      </w:r>
    </w:p>
    <w:p w14:paraId="648029B1" w14:textId="77777777" w:rsidR="00996C68" w:rsidRPr="00C12F7C" w:rsidRDefault="00996C68" w:rsidP="00996C68">
      <w:r>
        <w:t>Taking Anti-Science Positions</w:t>
      </w:r>
      <w:proofErr w:type="gramStart"/>
      <w:r>
        <w:t>?,</w:t>
      </w:r>
      <w:proofErr w:type="gramEnd"/>
      <w:r>
        <w:t xml:space="preserve">” Yale Environment 360, </w:t>
      </w:r>
      <w:r w:rsidRPr="00C12F7C">
        <w:t>http://e360.yale.edu/feature/why_are_environmentalists_taking_anti-science_positions/2584/</w:t>
      </w:r>
      <w:r>
        <w:t>)</w:t>
      </w:r>
    </w:p>
    <w:p w14:paraId="23CC55A0" w14:textId="77777777" w:rsidR="00996C68" w:rsidRPr="00C12F7C" w:rsidRDefault="00996C68" w:rsidP="00996C68">
      <w:pPr>
        <w:rPr>
          <w:rStyle w:val="StyleBoldUnderline"/>
        </w:rPr>
      </w:pPr>
      <w:r>
        <w:t xml:space="preserve">Three current issues suggest that </w:t>
      </w:r>
      <w:r w:rsidRPr="00874974">
        <w:rPr>
          <w:rStyle w:val="StyleBoldUnderline"/>
          <w:highlight w:val="cyan"/>
        </w:rPr>
        <w:t>the risks of myopic adherence to ideology over rational debate are real:</w:t>
      </w:r>
      <w:r>
        <w:t xml:space="preserve"> genetically modified (GM) crops, </w:t>
      </w:r>
      <w:r w:rsidRPr="00874974">
        <w:rPr>
          <w:rStyle w:val="StyleBoldUnderline"/>
          <w:highlight w:val="cyan"/>
        </w:rPr>
        <w:t>nuclear power</w:t>
      </w:r>
      <w:r>
        <w:t>, and shale gas development. The conventional green position is that we should be opposed to all three. Yet the voices of those with genuine environmental credentials, but who take a different view, are being drowned out by sometimes abusive and irrational argument.</w:t>
      </w:r>
      <w:r w:rsidRPr="00C12F7C">
        <w:rPr>
          <w:sz w:val="12"/>
        </w:rPr>
        <w:t xml:space="preserve">¶ </w:t>
      </w:r>
      <w:proofErr w:type="gramStart"/>
      <w:r>
        <w:t>In</w:t>
      </w:r>
      <w:proofErr w:type="gramEnd"/>
      <w:r>
        <w:t xml:space="preserve"> each </w:t>
      </w:r>
      <w:r w:rsidRPr="00C12F7C">
        <w:t>instance,</w:t>
      </w:r>
      <w:r w:rsidRPr="00C12F7C">
        <w:rPr>
          <w:rStyle w:val="StyleBoldUnderline"/>
        </w:rPr>
        <w:t xml:space="preserve"> </w:t>
      </w:r>
      <w:r w:rsidRPr="00874974">
        <w:rPr>
          <w:rStyle w:val="StyleBoldUnderline"/>
          <w:highlight w:val="cyan"/>
        </w:rPr>
        <w:t>the issue is</w:t>
      </w:r>
      <w:r>
        <w:t xml:space="preserve"> not so much which side environmentalists should be on, but rather </w:t>
      </w:r>
      <w:r w:rsidRPr="00874974">
        <w:rPr>
          <w:rStyle w:val="StyleBoldUnderline"/>
          <w:highlight w:val="cyan"/>
        </w:rPr>
        <w:t>the mind-set behind those positions</w:t>
      </w:r>
      <w:r w:rsidRPr="00C12F7C">
        <w:rPr>
          <w:rStyle w:val="StyleBoldUnderline"/>
        </w:rPr>
        <w:t xml:space="preserve"> and the tactics adopted to make the case. </w:t>
      </w:r>
      <w:r w:rsidRPr="00874974">
        <w:rPr>
          <w:rStyle w:val="StyleBoldUnderline"/>
          <w:highlight w:val="cyan"/>
        </w:rPr>
        <w:t>The</w:t>
      </w:r>
      <w:r w:rsidRPr="00C12F7C">
        <w:rPr>
          <w:rStyle w:val="StyleBoldUnderline"/>
        </w:rPr>
        <w:t xml:space="preserve"> </w:t>
      </w:r>
      <w:r w:rsidRPr="00874974">
        <w:rPr>
          <w:rStyle w:val="StyleBoldUnderline"/>
        </w:rPr>
        <w:t>wider</w:t>
      </w:r>
      <w:r w:rsidRPr="00C12F7C">
        <w:rPr>
          <w:rStyle w:val="StyleBoldUnderline"/>
        </w:rPr>
        <w:t xml:space="preserve"> political </w:t>
      </w:r>
      <w:r w:rsidRPr="00874974">
        <w:rPr>
          <w:rStyle w:val="StyleBoldUnderline"/>
          <w:highlight w:val="cyan"/>
        </w:rPr>
        <w:t>danger is that by</w:t>
      </w:r>
      <w:r>
        <w:rPr>
          <w:rStyle w:val="StyleBoldUnderline"/>
          <w:highlight w:val="cyan"/>
        </w:rPr>
        <w:t xml:space="preserve"> </w:t>
      </w:r>
      <w:r w:rsidRPr="00874974">
        <w:rPr>
          <w:rStyle w:val="StyleBoldUnderline"/>
          <w:highlight w:val="cyan"/>
        </w:rPr>
        <w:t>taking anti-scientific positions, environmentalists end up helping the anti-environmental sirens of the</w:t>
      </w:r>
      <w:r w:rsidRPr="00C12F7C">
        <w:rPr>
          <w:rStyle w:val="StyleBoldUnderline"/>
        </w:rPr>
        <w:t xml:space="preserve"> new </w:t>
      </w:r>
      <w:r w:rsidRPr="00874974">
        <w:rPr>
          <w:rStyle w:val="StyleBoldUnderline"/>
          <w:highlight w:val="cyan"/>
        </w:rPr>
        <w:t>right</w:t>
      </w:r>
      <w:r w:rsidRPr="00C12F7C">
        <w:rPr>
          <w:rStyle w:val="StyleBoldUnderline"/>
        </w:rPr>
        <w:t>.</w:t>
      </w:r>
      <w:r w:rsidRPr="00C12F7C">
        <w:rPr>
          <w:sz w:val="12"/>
        </w:rPr>
        <w:t xml:space="preserve">¶ </w:t>
      </w:r>
      <w:proofErr w:type="gramStart"/>
      <w:r>
        <w:t>Most</w:t>
      </w:r>
      <w:proofErr w:type="gramEnd"/>
      <w:r>
        <w:t xml:space="preserve"> major environmental groups — from Friends of the Earth to Greenpeace to the Sierra Club — want a ban or moratorium on GM crops, especially for food. They fear the toxicity of these “</w:t>
      </w:r>
      <w:proofErr w:type="spellStart"/>
      <w:r>
        <w:t>Frankenfoods</w:t>
      </w:r>
      <w:proofErr w:type="spellEnd"/>
      <w:r>
        <w:t>,” are concerned the introduced genes will pollute wild strains of the crops, and worry that GM seeds are a weapon in the takeover of the world’s food supply by agribusiness.</w:t>
      </w:r>
      <w:r w:rsidRPr="00C12F7C">
        <w:rPr>
          <w:sz w:val="12"/>
        </w:rPr>
        <w:t xml:space="preserve">¶ </w:t>
      </w:r>
      <w:r>
        <w:t xml:space="preserve">For myself, I am deeply concerned about the power of business over the world’s seeds and food supply. But GM crops are an insignificant part of that control, which is based on money and control of trading networks. Clearly there are issues about gene pollution, though research suggesting there is a problem is still very thin. Let’s do </w:t>
      </w:r>
      <w:r>
        <w:lastRenderedPageBreak/>
        <w:t xml:space="preserve">the research, rather than trash the test </w:t>
      </w:r>
      <w:proofErr w:type="gramStart"/>
      <w:r>
        <w:t>fields, which has</w:t>
      </w:r>
      <w:proofErr w:type="gramEnd"/>
      <w:r>
        <w:t xml:space="preserve"> been the default response of groups such as Greenpeace, particularly in my home country of Britain.</w:t>
      </w:r>
      <w:r w:rsidRPr="00C12F7C">
        <w:rPr>
          <w:sz w:val="12"/>
        </w:rPr>
        <w:t xml:space="preserve">¶ </w:t>
      </w:r>
      <w:r>
        <w:t xml:space="preserve">As for the </w:t>
      </w:r>
      <w:proofErr w:type="spellStart"/>
      <w:r>
        <w:t>Frankenfoods</w:t>
      </w:r>
      <w:proofErr w:type="spellEnd"/>
      <w:r>
        <w:t xml:space="preserve"> argument, the evidence is just not there. As the British former campaigner against GMs, Mark </w:t>
      </w:r>
      <w:proofErr w:type="spellStart"/>
      <w:r>
        <w:t>Lynas</w:t>
      </w:r>
      <w:proofErr w:type="spellEnd"/>
      <w:r>
        <w:t>, points out: “Hundreds of millions of people have eaten GM-originated food without a single substantiated case of any harm done whatsoever.”</w:t>
      </w:r>
      <w:r w:rsidRPr="00C12F7C">
        <w:rPr>
          <w:sz w:val="12"/>
        </w:rPr>
        <w:t xml:space="preserve">¶ </w:t>
      </w:r>
      <w:r>
        <w:t xml:space="preserve">The most recent claim, published in September in the journal Food and Chemical Toxicology, that GM corn can produced tumors in rats, has been attacked as flawed in execution and conclusion by a wide range of experts with no axe to grind. In any event, the controversial study was primarily about the potential impact of Roundup, </w:t>
      </w:r>
      <w:proofErr w:type="gramStart"/>
      <w:r>
        <w:t>a</w:t>
      </w:r>
      <w:proofErr w:type="gramEnd"/>
      <w:r>
        <w:t xml:space="preserve"> herbicide widely used with GM corn, and not the GM technology itself.</w:t>
      </w:r>
      <w:r w:rsidRPr="00C12F7C">
        <w:rPr>
          <w:sz w:val="12"/>
        </w:rPr>
        <w:t xml:space="preserve">¶ </w:t>
      </w:r>
      <w:r>
        <w:t>Nonetheless, the reaction of some in the environment community to the reasoned critical responses of scientists to the paper has been to claim a global conspiracy among researchers to hide the terrible truth. One scientist was dismissed on the Web site GM Watch for being “a longtime member of the European Food Safety Authority, i.e. the very body that approved the GM corn in question.” That’s like dismissing the findings of a climate scientist because he sits on the Intergovernmental Panel on Climate Change — the “very body” that warned us about climate change. See what I mean about aping the worst and most hysterical tactics of the climate contrarians?</w:t>
      </w:r>
      <w:r w:rsidRPr="00C12F7C">
        <w:rPr>
          <w:sz w:val="12"/>
        </w:rPr>
        <w:t xml:space="preserve">¶ </w:t>
      </w:r>
      <w:r>
        <w:t>Stewart Brand wrote in his 2009 book Whole Earth Discipline: “I dare say the environmental movement has done more harm with its opposition to genetic engineering than any other thing we’ve been wrong about.” He will see nods of ascent from members of a nascent “green genes” movement — among them environmentalist scientists, such as Pamela Ronald of the University of California at Davis — who say GM crops can advance the cause of sustainable agriculture by improving resilience to changing climate and reducing applications of agrochemicals.</w:t>
      </w:r>
      <w:r w:rsidRPr="00C12F7C">
        <w:rPr>
          <w:sz w:val="12"/>
        </w:rPr>
        <w:t xml:space="preserve">¶ </w:t>
      </w:r>
      <w:r>
        <w:t>Yet such people are routinely condemned as apologists for an industrial conspiracy to poison the world. Thus, Greenpeace in East Asia claims that children eating nutrient-fortified GM “golden rice” are being used as “guinea pigs.” And its UK Web site’s introduction to its global campaigns says, “The introduction of genetically modified food and crops has been a disaster, posing a serious threat to biodiversity and our own health.” Where, ask their critics, is the evidence for such claims</w:t>
      </w:r>
      <w:proofErr w:type="gramStart"/>
      <w:r>
        <w:t>?</w:t>
      </w:r>
      <w:r w:rsidRPr="00C12F7C">
        <w:rPr>
          <w:sz w:val="12"/>
        </w:rPr>
        <w:t>¶</w:t>
      </w:r>
      <w:proofErr w:type="gramEnd"/>
      <w:r w:rsidRPr="00C12F7C">
        <w:rPr>
          <w:sz w:val="12"/>
        </w:rPr>
        <w:t xml:space="preserve"> </w:t>
      </w:r>
      <w:r>
        <w:t xml:space="preserve">The problem is the same in the energy debate. </w:t>
      </w:r>
      <w:r w:rsidRPr="00874974">
        <w:rPr>
          <w:rStyle w:val="StyleBoldUnderline"/>
          <w:highlight w:val="cyan"/>
        </w:rPr>
        <w:t>Many environmentalists</w:t>
      </w:r>
      <w:r w:rsidRPr="00C12F7C">
        <w:rPr>
          <w:rStyle w:val="StyleBoldUnderline"/>
        </w:rPr>
        <w:t xml:space="preserve"> who argue</w:t>
      </w:r>
      <w:r>
        <w:t xml:space="preserve">, as I do, </w:t>
      </w:r>
      <w:r w:rsidRPr="00C12F7C">
        <w:rPr>
          <w:rStyle w:val="StyleBoldUnderline"/>
        </w:rPr>
        <w:t xml:space="preserve">that climate change is probably the big overarching issue facing humanity in the 21st century, nonetheless often </w:t>
      </w:r>
      <w:r w:rsidRPr="00874974">
        <w:rPr>
          <w:rStyle w:val="StyleBoldUnderline"/>
          <w:highlight w:val="cyan"/>
        </w:rPr>
        <w:t>refuse to recognize that nuclear power could have a role in saving us</w:t>
      </w:r>
      <w:r w:rsidRPr="00C12F7C">
        <w:rPr>
          <w:rStyle w:val="StyleBoldUnderline"/>
        </w:rPr>
        <w:t xml:space="preserve"> from the worst.</w:t>
      </w:r>
      <w:r w:rsidRPr="00C12F7C">
        <w:rPr>
          <w:rStyle w:val="StyleBoldUnderline"/>
          <w:sz w:val="12"/>
        </w:rPr>
        <w:t xml:space="preserve">¶ </w:t>
      </w:r>
      <w:r w:rsidRPr="00874974">
        <w:rPr>
          <w:rStyle w:val="StyleBoldUnderline"/>
          <w:highlight w:val="cyan"/>
        </w:rPr>
        <w:t>Nuclear power is the only large-scale source of low-carbon electricity that is</w:t>
      </w:r>
      <w:r w:rsidRPr="00C12F7C">
        <w:rPr>
          <w:rStyle w:val="StyleBoldUnderline"/>
        </w:rPr>
        <w:t xml:space="preserve"> fully developed and </w:t>
      </w:r>
      <w:r w:rsidRPr="00874974">
        <w:rPr>
          <w:rStyle w:val="StyleBoldUnderline"/>
          <w:highlight w:val="cyan"/>
        </w:rPr>
        <w:t>ready</w:t>
      </w:r>
      <w:r w:rsidRPr="00C12F7C">
        <w:rPr>
          <w:rStyle w:val="StyleBoldUnderline"/>
        </w:rPr>
        <w:t xml:space="preserve"> for major expansion.</w:t>
      </w:r>
      <w:r w:rsidRPr="00C12F7C">
        <w:rPr>
          <w:rStyle w:val="StyleBoldUnderline"/>
          <w:sz w:val="12"/>
        </w:rPr>
        <w:t>¶</w:t>
      </w:r>
      <w:r w:rsidRPr="00C12F7C">
        <w:rPr>
          <w:sz w:val="12"/>
        </w:rPr>
        <w:t xml:space="preserve"> </w:t>
      </w:r>
      <w:r>
        <w:t xml:space="preserve">Yes, we need to expand renewables as fast as we can. Yes, we need to reduce further the already small risks of nuclear accidents and of leakage of fissile material into weapons manufacturing. But as George </w:t>
      </w:r>
      <w:proofErr w:type="spellStart"/>
      <w:r>
        <w:t>Monbiot</w:t>
      </w:r>
      <w:proofErr w:type="spellEnd"/>
      <w:r>
        <w:t xml:space="preserve">, Britain’s most prominent environment </w:t>
      </w:r>
      <w:proofErr w:type="gramStart"/>
      <w:r>
        <w:t>columnist,</w:t>
      </w:r>
      <w:proofErr w:type="gramEnd"/>
      <w:r>
        <w:t xml:space="preserve"> </w:t>
      </w:r>
      <w:r w:rsidRPr="00C12F7C">
        <w:t>puts it:</w:t>
      </w:r>
      <w:r w:rsidRPr="00C12F7C">
        <w:rPr>
          <w:rStyle w:val="StyleBoldUnderline"/>
        </w:rPr>
        <w:t xml:space="preserve"> “To abandon our primary current source of low carbon energy during a climate change emergency is madness.”</w:t>
      </w:r>
      <w:r w:rsidRPr="00C12F7C">
        <w:rPr>
          <w:sz w:val="12"/>
        </w:rPr>
        <w:t xml:space="preserve">¶ </w:t>
      </w:r>
      <w:proofErr w:type="spellStart"/>
      <w:r>
        <w:t>Monbiot</w:t>
      </w:r>
      <w:proofErr w:type="spellEnd"/>
      <w:r>
        <w:t xml:space="preserve"> attacks the gratuitous misrepresentation of the risks of radiation from nuclear plants. It is widely suggested, on the basis of a thoroughly discredited piece of Russian head-counting, that up to a million people were killed by the Chernobyl nuclear accident in 1986. In fact, it is far from clear that many people at all — beyond the 28 workers who received fatal doses while trying to douse the flames at the stricken reactor — actually died from Chernobyl radiation. Certainly, the death toll was nothing remotely on the scale claimed.</w:t>
      </w:r>
      <w:r w:rsidRPr="00C12F7C">
        <w:rPr>
          <w:sz w:val="12"/>
        </w:rPr>
        <w:t xml:space="preserve">¶ </w:t>
      </w:r>
      <w:r>
        <w:t>“</w:t>
      </w:r>
      <w:r w:rsidRPr="00874974">
        <w:rPr>
          <w:rStyle w:val="StyleBoldUnderline"/>
          <w:highlight w:val="cyan"/>
        </w:rPr>
        <w:t>We have a moral duty</w:t>
      </w:r>
      <w:r w:rsidRPr="00C12F7C">
        <w:rPr>
          <w:rStyle w:val="StyleBoldUnderline"/>
        </w:rPr>
        <w:t xml:space="preserve">,” </w:t>
      </w:r>
      <w:proofErr w:type="spellStart"/>
      <w:r w:rsidRPr="00C12F7C">
        <w:rPr>
          <w:rStyle w:val="StyleBoldUnderline"/>
        </w:rPr>
        <w:t>Monbiot</w:t>
      </w:r>
      <w:proofErr w:type="spellEnd"/>
      <w:r w:rsidRPr="00C12F7C">
        <w:rPr>
          <w:rStyle w:val="StyleBoldUnderline"/>
        </w:rPr>
        <w:t xml:space="preserve"> says, “</w:t>
      </w:r>
      <w:r w:rsidRPr="00874974">
        <w:rPr>
          <w:rStyle w:val="StyleBoldUnderline"/>
          <w:highlight w:val="cyan"/>
        </w:rPr>
        <w:t>not to spread unnecessary and unfounded fears. If we persuade people that they or their children are likely to suffer from horrible and dangerous health problems, and if these fears are baseless, we</w:t>
      </w:r>
      <w:r w:rsidRPr="00C12F7C">
        <w:rPr>
          <w:rStyle w:val="StyleBoldUnderline"/>
        </w:rPr>
        <w:t xml:space="preserve"> cause great distress and anxiety, </w:t>
      </w:r>
      <w:r w:rsidRPr="00874974">
        <w:rPr>
          <w:rStyle w:val="StyleBoldUnderline"/>
          <w:highlight w:val="cyan"/>
        </w:rPr>
        <w:t>needlessly damaging the quality of people’s lives</w:t>
      </w:r>
      <w:r w:rsidRPr="00C12F7C">
        <w:rPr>
          <w:rStyle w:val="StyleBoldUnderline"/>
        </w:rPr>
        <w:t>.</w:t>
      </w:r>
      <w:r>
        <w:t>”</w:t>
      </w:r>
      <w:r w:rsidRPr="00C12F7C">
        <w:rPr>
          <w:sz w:val="12"/>
        </w:rPr>
        <w:t xml:space="preserve">¶ </w:t>
      </w:r>
      <w:proofErr w:type="gramStart"/>
      <w:r w:rsidRPr="00874974">
        <w:rPr>
          <w:rStyle w:val="StyleBoldUnderline"/>
          <w:highlight w:val="cyan"/>
        </w:rPr>
        <w:t>Many</w:t>
      </w:r>
      <w:proofErr w:type="gramEnd"/>
      <w:r w:rsidRPr="00874974">
        <w:rPr>
          <w:rStyle w:val="StyleBoldUnderline"/>
          <w:highlight w:val="cyan"/>
        </w:rPr>
        <w:t xml:space="preserve"> people have a visceral fear of nuclear power and its invisible radiation. But for environmentalists to fan the flames</w:t>
      </w:r>
      <w:r>
        <w:t xml:space="preserve"> — especially when it gets in the way of fighting a </w:t>
      </w:r>
      <w:r>
        <w:lastRenderedPageBreak/>
        <w:t xml:space="preserve">far more real threat, from climate change — </w:t>
      </w:r>
      <w:r w:rsidRPr="00874974">
        <w:rPr>
          <w:rStyle w:val="StyleBoldUnderline"/>
          <w:highlight w:val="cyan"/>
        </w:rPr>
        <w:t>seems reckless, anti-scientific and deeply damaging</w:t>
      </w:r>
      <w:r w:rsidRPr="00C12F7C">
        <w:rPr>
          <w:rStyle w:val="StyleBoldUnderline"/>
        </w:rPr>
        <w:t xml:space="preserve"> to the world’s climate future.</w:t>
      </w:r>
    </w:p>
    <w:p w14:paraId="70FDAB4C" w14:textId="77777777" w:rsidR="00996C68" w:rsidRDefault="00996C68" w:rsidP="00996C68">
      <w:pPr>
        <w:pStyle w:val="Heading3"/>
      </w:pPr>
      <w:r>
        <w:lastRenderedPageBreak/>
        <w:t>1AC PRISM- Solvency</w:t>
      </w:r>
    </w:p>
    <w:p w14:paraId="4EA16A16" w14:textId="77777777" w:rsidR="00996C68" w:rsidRDefault="00996C68" w:rsidP="00996C68">
      <w:pPr>
        <w:pStyle w:val="Heading4"/>
      </w:pPr>
      <w:r>
        <w:t>NRC restrictions prevent SMR licensing now- plan solves</w:t>
      </w:r>
    </w:p>
    <w:p w14:paraId="216FA1FD" w14:textId="77777777" w:rsidR="00996C68" w:rsidRPr="00367C42" w:rsidRDefault="00996C68" w:rsidP="00996C68">
      <w:r w:rsidRPr="00367C42">
        <w:rPr>
          <w:rStyle w:val="StyleStyleBold12pt"/>
        </w:rPr>
        <w:t>Reynolds 2010</w:t>
      </w:r>
      <w:r>
        <w:t xml:space="preserve"> (Roger S. Reynolds, ANS, lead writer, July 2010, “</w:t>
      </w:r>
      <w:r w:rsidRPr="00367C42">
        <w:t>APPLICABILITY OF THE NRC LIGHT WATER REACTOR LICENSING PROCESS TO SMRs</w:t>
      </w:r>
      <w:r>
        <w:t>,” American Nuclear Society, online)</w:t>
      </w:r>
    </w:p>
    <w:p w14:paraId="52A63223" w14:textId="77777777" w:rsidR="00996C68" w:rsidRDefault="00996C68" w:rsidP="00996C68">
      <w:r>
        <w:t>3. TECHNOLOGY-NEUTRAL FRAMEWORK: GENERAL-SAFETY-STANDARDS OPTION</w:t>
      </w:r>
      <w:r w:rsidRPr="00367C42">
        <w:rPr>
          <w:sz w:val="12"/>
        </w:rPr>
        <w:t xml:space="preserve">¶ </w:t>
      </w:r>
      <w:r>
        <w:t xml:space="preserve">As discussed above, </w:t>
      </w:r>
      <w:r w:rsidRPr="00367C42">
        <w:rPr>
          <w:rStyle w:val="StyleBoldUnderline"/>
        </w:rPr>
        <w:t>pro</w:t>
      </w:r>
      <w:r w:rsidRPr="00D00237">
        <w:rPr>
          <w:rStyle w:val="StyleBoldUnderline"/>
          <w:highlight w:val="cyan"/>
        </w:rPr>
        <w:t>posals have been made for</w:t>
      </w:r>
      <w:r w:rsidRPr="00367C42">
        <w:rPr>
          <w:rStyle w:val="StyleBoldUnderline"/>
        </w:rPr>
        <w:t xml:space="preserve"> enactment of </w:t>
      </w:r>
      <w:r w:rsidRPr="00D00237">
        <w:rPr>
          <w:rStyle w:val="StyleBoldUnderline"/>
          <w:highlight w:val="cyan"/>
        </w:rPr>
        <w:t>technology-neutral regulations to govern</w:t>
      </w:r>
      <w:r>
        <w:t xml:space="preserve"> the </w:t>
      </w:r>
      <w:r w:rsidRPr="00D00237">
        <w:rPr>
          <w:rStyle w:val="StyleBoldUnderline"/>
          <w:highlight w:val="cyan"/>
        </w:rPr>
        <w:t>licensing</w:t>
      </w:r>
      <w:r>
        <w:t xml:space="preserve"> of designs other than large LWRs (NUREG-1860). </w:t>
      </w:r>
      <w:r w:rsidRPr="00D00237">
        <w:rPr>
          <w:rStyle w:val="StyleBoldUnderline"/>
          <w:highlight w:val="cyan"/>
        </w:rPr>
        <w:t>These</w:t>
      </w:r>
      <w:r w:rsidRPr="00367C42">
        <w:rPr>
          <w:rStyle w:val="StyleBoldUnderline"/>
        </w:rPr>
        <w:t xml:space="preserve"> regulations </w:t>
      </w:r>
      <w:r w:rsidRPr="00D00237">
        <w:rPr>
          <w:rStyle w:val="StyleBoldUnderline"/>
          <w:highlight w:val="cyan"/>
        </w:rPr>
        <w:t>might be less specific than the requirements currently</w:t>
      </w:r>
      <w:r w:rsidRPr="00367C42">
        <w:rPr>
          <w:rStyle w:val="StyleBoldUnderline"/>
        </w:rPr>
        <w:t xml:space="preserve"> found in 10 CFR 50.</w:t>
      </w:r>
      <w:r>
        <w:t xml:space="preserve"> Examples of this type of requirement can be found in International Atomic Energy Agency (IAEA) Safety Series Number NS-R-1 (Ref. 16). In this option, the details will be relegated to guidance documents such as the RGs or SRP.</w:t>
      </w:r>
      <w:r w:rsidRPr="00367C42">
        <w:rPr>
          <w:sz w:val="12"/>
        </w:rPr>
        <w:t xml:space="preserve">¶ </w:t>
      </w:r>
      <w:r>
        <w:t>In addition, the issuance of technology-specific regulatory guidance for each of the major non-LWR design types has been proposed. This guidance would be at the same level of specificity as the current regulations but would be appropriate to the features that are typical of that design type. The combination of the technology-neutral requirements with the technology-specific guidance will eliminate the need for multiple, complex exemptions in the licensing of non-LWRs.</w:t>
      </w:r>
      <w:r w:rsidRPr="00367C42">
        <w:rPr>
          <w:sz w:val="12"/>
        </w:rPr>
        <w:t xml:space="preserve">¶ </w:t>
      </w:r>
      <w:r>
        <w:t>The disadvantage of this approach is the difficulty of making a techn</w:t>
      </w:r>
      <w:r w:rsidRPr="00367C42">
        <w:t xml:space="preserve">ical change to an NRC regulation. There have been numerous examples in the past of technical changes that have taken many years to enact. For example, the proposal to remove hydrogen </w:t>
      </w:r>
      <w:proofErr w:type="spellStart"/>
      <w:r w:rsidRPr="00367C42">
        <w:t>recombiners</w:t>
      </w:r>
      <w:proofErr w:type="spellEnd"/>
      <w:r w:rsidRPr="00367C42">
        <w:t xml:space="preserve"> from the design basis of large dry PWR containments was first introduced in the regulatory arena in 1992. In spite of wide agreement that </w:t>
      </w:r>
      <w:r>
        <w:t xml:space="preserve">the </w:t>
      </w:r>
      <w:proofErr w:type="spellStart"/>
      <w:r>
        <w:t>recombiners</w:t>
      </w:r>
      <w:proofErr w:type="spellEnd"/>
      <w:r>
        <w:t xml:space="preserve"> were of little safety significance, the rule change did not receive final approval until</w:t>
      </w:r>
      <w:r w:rsidRPr="00367C42">
        <w:rPr>
          <w:sz w:val="12"/>
        </w:rPr>
        <w:t xml:space="preserve">¶ </w:t>
      </w:r>
      <w:r>
        <w:t>2003. If one relatively modest change can require that much time and attention, the enactment of a new regulatory framework is likely to be complex and time-consuming.</w:t>
      </w:r>
      <w:r w:rsidRPr="00367C42">
        <w:rPr>
          <w:sz w:val="12"/>
        </w:rPr>
        <w:t xml:space="preserve">¶ </w:t>
      </w:r>
      <w:r>
        <w:t>4. TECHNOLOGY-NEUTRAL FRAMEWORK: PARITY OPTION</w:t>
      </w:r>
      <w:r w:rsidRPr="00367C42">
        <w:rPr>
          <w:sz w:val="12"/>
        </w:rPr>
        <w:t xml:space="preserve">¶ </w:t>
      </w:r>
      <w:r>
        <w:t>As noted above, the only option currently available for gaining approval of a deviation from a binding requirement is the exemption process. In this option, the licensee is exempted from meeting a requirement based on a demonstration of low public risk and the presence of “special circumstances.” The implication of granting an exemption is that the design feature is deficient in some way but is acceptable because the safety impact is minimal. The granting of numerous exemptions has the disadvantage of raising the question whether the combined result of these minimal effects might be significant.</w:t>
      </w:r>
      <w:r w:rsidRPr="00367C42">
        <w:rPr>
          <w:sz w:val="12"/>
        </w:rPr>
        <w:t xml:space="preserve">¶ </w:t>
      </w:r>
      <w:r w:rsidRPr="00D00237">
        <w:rPr>
          <w:rStyle w:val="StyleBoldUnderline"/>
          <w:highlight w:val="cyan"/>
        </w:rPr>
        <w:t>SMR designs are</w:t>
      </w:r>
      <w:r w:rsidRPr="00367C42">
        <w:rPr>
          <w:rStyle w:val="StyleBoldUnderline"/>
        </w:rPr>
        <w:t xml:space="preserve"> not deficient; they are in fact </w:t>
      </w:r>
      <w:r w:rsidRPr="00D00237">
        <w:rPr>
          <w:rStyle w:val="StyleBoldUnderline"/>
          <w:highlight w:val="cyan"/>
        </w:rPr>
        <w:t>inherently safe</w:t>
      </w:r>
      <w:r w:rsidRPr="00367C42">
        <w:rPr>
          <w:rStyle w:val="StyleBoldUnderline"/>
        </w:rPr>
        <w:t xml:space="preserve"> in many ways. </w:t>
      </w:r>
      <w:r w:rsidRPr="00D00237">
        <w:rPr>
          <w:rStyle w:val="StyleBoldUnderline"/>
          <w:highlight w:val="cyan"/>
        </w:rPr>
        <w:t>The parity option allows an applicant to gain license approval by demonstrating the inherent safety qualities of the design.</w:t>
      </w:r>
      <w:r w:rsidRPr="00367C42">
        <w:rPr>
          <w:rStyle w:val="StyleBoldUnderline"/>
        </w:rPr>
        <w:t xml:space="preserve"> The essence of this option is to enact an NRC change process that justifies deviations from the current regulations based on an integrated analysis of the fundamental features of the plant. </w:t>
      </w:r>
      <w:r w:rsidRPr="00874974">
        <w:rPr>
          <w:rStyle w:val="StyleBoldUnderline"/>
          <w:highlight w:val="cyan"/>
        </w:rPr>
        <w:t xml:space="preserve">The acceptance criteria </w:t>
      </w:r>
      <w:r w:rsidRPr="00874974">
        <w:rPr>
          <w:rStyle w:val="StyleBoldUnderline"/>
        </w:rPr>
        <w:t xml:space="preserve">for approval under the new change process </w:t>
      </w:r>
      <w:r w:rsidRPr="00874974">
        <w:rPr>
          <w:rStyle w:val="StyleBoldUnderline"/>
          <w:highlight w:val="cyan"/>
        </w:rPr>
        <w:t xml:space="preserve">would require demonstrating that the design provides a level of protection of the public health and safety that is equivalent to or better than </w:t>
      </w:r>
      <w:r w:rsidRPr="00874974">
        <w:rPr>
          <w:rStyle w:val="StyleBoldUnderline"/>
        </w:rPr>
        <w:t xml:space="preserve">what is provided by compliance with the </w:t>
      </w:r>
      <w:r w:rsidRPr="00874974">
        <w:rPr>
          <w:rStyle w:val="StyleBoldUnderline"/>
          <w:highlight w:val="cyan"/>
        </w:rPr>
        <w:t>current regulations.</w:t>
      </w:r>
    </w:p>
    <w:p w14:paraId="4CDE50A4" w14:textId="77777777" w:rsidR="00996C68" w:rsidRDefault="00996C68" w:rsidP="00996C68">
      <w:pPr>
        <w:pStyle w:val="Heading4"/>
      </w:pPr>
      <w:r>
        <w:t xml:space="preserve">PRISM SMRs </w:t>
      </w:r>
      <w:r>
        <w:rPr>
          <w:i/>
        </w:rPr>
        <w:t>solve</w:t>
      </w:r>
      <w:r>
        <w:t xml:space="preserve"> the drawbacks to conventional nuclear plants- they completely resolve the waste issue and burn up weapons-grade plutonium</w:t>
      </w:r>
    </w:p>
    <w:p w14:paraId="07C87AF3" w14:textId="77777777" w:rsidR="00996C68" w:rsidRDefault="00996C68" w:rsidP="00996C68">
      <w:r w:rsidRPr="00652E05">
        <w:rPr>
          <w:rStyle w:val="StyleStyleBold12pt"/>
        </w:rPr>
        <w:t>Pearce 2012</w:t>
      </w:r>
      <w:r>
        <w:t xml:space="preserve"> (Fred Pearce, </w:t>
      </w:r>
      <w:r w:rsidRPr="00652E05">
        <w:t>freelance author and journalist based in the UK. He serves as environmental consultant for New Scientist magazine</w:t>
      </w:r>
      <w:r>
        <w:t>, July 30, 2012, “Are Fast-Breeder Reactors</w:t>
      </w:r>
      <w:r w:rsidRPr="00652E05">
        <w:rPr>
          <w:sz w:val="12"/>
        </w:rPr>
        <w:t xml:space="preserve">¶ </w:t>
      </w:r>
      <w:r>
        <w:t>A Nuclear Power Panacea</w:t>
      </w:r>
      <w:proofErr w:type="gramStart"/>
      <w:r>
        <w:t>?,</w:t>
      </w:r>
      <w:proofErr w:type="gramEnd"/>
      <w:r>
        <w:t xml:space="preserve">” Yale Environment 360, </w:t>
      </w:r>
      <w:r w:rsidRPr="00652E05">
        <w:lastRenderedPageBreak/>
        <w:t>http://e360.yale.edu/feature/are_fast-breeder_reactors_a_nuclear_power_panacea/2557/</w:t>
      </w:r>
      <w:r>
        <w:t>)</w:t>
      </w:r>
    </w:p>
    <w:p w14:paraId="312167D0" w14:textId="77777777" w:rsidR="00996C68" w:rsidRDefault="00996C68" w:rsidP="00996C68">
      <w:r w:rsidRPr="00956762">
        <w:rPr>
          <w:rStyle w:val="StyleBoldUnderline"/>
          <w:highlight w:val="cyan"/>
        </w:rPr>
        <w:t>Plutonium is the nuclear nightmare.</w:t>
      </w:r>
      <w:r w:rsidRPr="00956762">
        <w:rPr>
          <w:rStyle w:val="StyleBoldUnderline"/>
        </w:rPr>
        <w:t xml:space="preserve"> A by-product of conventional power-station reactors, it </w:t>
      </w:r>
      <w:r w:rsidRPr="00956762">
        <w:rPr>
          <w:rStyle w:val="StyleBoldUnderline"/>
          <w:highlight w:val="cyan"/>
        </w:rPr>
        <w:t>is the key ingredient in nuclear weapons</w:t>
      </w:r>
      <w:r w:rsidRPr="00956762">
        <w:rPr>
          <w:rStyle w:val="StyleBoldUnderline"/>
        </w:rPr>
        <w:t xml:space="preserve">. </w:t>
      </w:r>
      <w:r w:rsidRPr="00956762">
        <w:rPr>
          <w:rStyle w:val="StyleBoldUnderline"/>
          <w:highlight w:val="cyan"/>
        </w:rPr>
        <w:t>And</w:t>
      </w:r>
      <w:r w:rsidRPr="00956762">
        <w:rPr>
          <w:rStyle w:val="StyleBoldUnderline"/>
        </w:rPr>
        <w:t xml:space="preserve"> even when not made into bombs, it </w:t>
      </w:r>
      <w:r w:rsidRPr="00956762">
        <w:rPr>
          <w:rStyle w:val="StyleBoldUnderline"/>
          <w:highlight w:val="cyan"/>
        </w:rPr>
        <w:t>is a million-year radioactive waste legacy</w:t>
      </w:r>
      <w:r>
        <w:t xml:space="preserve"> that is already costing the world billions of dollars a year to contain.</w:t>
      </w:r>
      <w:r w:rsidRPr="00652E05">
        <w:rPr>
          <w:sz w:val="12"/>
        </w:rPr>
        <w:t xml:space="preserve">¶ </w:t>
      </w:r>
      <w:proofErr w:type="gramStart"/>
      <w:r w:rsidRPr="00956762">
        <w:rPr>
          <w:rStyle w:val="StyleBoldUnderline"/>
          <w:highlight w:val="cyan"/>
        </w:rPr>
        <w:t>And</w:t>
      </w:r>
      <w:proofErr w:type="gramEnd"/>
      <w:r w:rsidRPr="00956762">
        <w:rPr>
          <w:rStyle w:val="StyleBoldUnderline"/>
          <w:highlight w:val="cyan"/>
        </w:rPr>
        <w:t xml:space="preserve"> yet</w:t>
      </w:r>
      <w:r w:rsidRPr="00956762">
        <w:rPr>
          <w:rStyle w:val="StyleBoldUnderline"/>
        </w:rPr>
        <w:t xml:space="preserve">, some scientists say, </w:t>
      </w:r>
      <w:r w:rsidRPr="00956762">
        <w:rPr>
          <w:rStyle w:val="StyleBoldUnderline"/>
          <w:highlight w:val="cyan"/>
        </w:rPr>
        <w:t>we have the tech</w:t>
      </w:r>
      <w:r w:rsidRPr="00956762">
        <w:rPr>
          <w:rStyle w:val="StyleBoldUnderline"/>
        </w:rPr>
        <w:t xml:space="preserve">nology </w:t>
      </w:r>
      <w:r w:rsidRPr="00956762">
        <w:rPr>
          <w:rStyle w:val="StyleBoldUnderline"/>
          <w:highlight w:val="cyan"/>
        </w:rPr>
        <w:t>to burn plutonium in a new generation of “fast” reactors.</w:t>
      </w:r>
      <w:r w:rsidRPr="00956762">
        <w:rPr>
          <w:rStyle w:val="StyleBoldUnderline"/>
        </w:rPr>
        <w:t xml:space="preserve"> That could dispose of the waste problem, reducing the threat of radiation and nuclear proliferation, and at the same time generate vast amounts of low-carbon energy.</w:t>
      </w:r>
      <w:r>
        <w:t xml:space="preserve"> It sounds too good to be true. So are the techno-optimists right — or should the conventional environmental revulsion at all things nuclear still hold</w:t>
      </w:r>
      <w:proofErr w:type="gramStart"/>
      <w:r>
        <w:t>?</w:t>
      </w:r>
      <w:r w:rsidRPr="00652E05">
        <w:rPr>
          <w:sz w:val="12"/>
        </w:rPr>
        <w:t>¶</w:t>
      </w:r>
      <w:proofErr w:type="gramEnd"/>
      <w:r w:rsidRPr="00652E05">
        <w:rPr>
          <w:sz w:val="12"/>
        </w:rPr>
        <w:t xml:space="preserve"> </w:t>
      </w:r>
      <w:r w:rsidRPr="00956762">
        <w:rPr>
          <w:rStyle w:val="StyleBoldUnderline"/>
          <w:highlight w:val="cyan"/>
        </w:rPr>
        <w:t xml:space="preserve">Fast-breeder technology is almost as old as nuclear power. But </w:t>
      </w:r>
      <w:r w:rsidRPr="00956762">
        <w:rPr>
          <w:rStyle w:val="StyleBoldUnderline"/>
        </w:rPr>
        <w:t xml:space="preserve">after almost two decades in the wilderness, </w:t>
      </w:r>
      <w:r w:rsidRPr="00956762">
        <w:rPr>
          <w:rStyle w:val="StyleBoldUnderline"/>
          <w:highlight w:val="cyan"/>
        </w:rPr>
        <w:t>it could be poised to take off. The U.S.</w:t>
      </w:r>
      <w:r w:rsidRPr="00956762">
        <w:rPr>
          <w:rStyle w:val="StyleBoldUnderline"/>
        </w:rPr>
        <w:t xml:space="preserve"> </w:t>
      </w:r>
      <w:r>
        <w:t xml:space="preserve">corporation GE Hitachi Nuclear Energy (GEH) </w:t>
      </w:r>
      <w:r w:rsidRPr="00956762">
        <w:rPr>
          <w:rStyle w:val="StyleBoldUnderline"/>
          <w:highlight w:val="cyan"/>
        </w:rPr>
        <w:t>is promoting</w:t>
      </w:r>
      <w:r w:rsidRPr="00956762">
        <w:rPr>
          <w:rStyle w:val="StyleBoldUnderline"/>
        </w:rPr>
        <w:t xml:space="preserve"> a reactor design called </w:t>
      </w:r>
      <w:r w:rsidRPr="00956762">
        <w:rPr>
          <w:rStyle w:val="StyleBoldUnderline"/>
          <w:highlight w:val="cyan"/>
        </w:rPr>
        <w:t>the</w:t>
      </w:r>
      <w:r>
        <w:t xml:space="preserve"> PRISM (for </w:t>
      </w:r>
      <w:r w:rsidRPr="00652E05">
        <w:rPr>
          <w:rStyle w:val="Emphasis"/>
          <w:highlight w:val="cyan"/>
        </w:rPr>
        <w:t>P</w:t>
      </w:r>
      <w:r w:rsidRPr="00874974">
        <w:rPr>
          <w:rStyle w:val="StyleBoldUnderline"/>
        </w:rPr>
        <w:t xml:space="preserve">ower </w:t>
      </w:r>
      <w:r w:rsidRPr="00652E05">
        <w:rPr>
          <w:rStyle w:val="Emphasis"/>
          <w:highlight w:val="cyan"/>
        </w:rPr>
        <w:t>R</w:t>
      </w:r>
      <w:r w:rsidRPr="00874974">
        <w:rPr>
          <w:rStyle w:val="StyleBoldUnderline"/>
        </w:rPr>
        <w:t>eactor</w:t>
      </w:r>
      <w:r w:rsidRPr="00652E05">
        <w:rPr>
          <w:highlight w:val="cyan"/>
        </w:rPr>
        <w:t xml:space="preserve"> </w:t>
      </w:r>
      <w:r w:rsidRPr="00652E05">
        <w:rPr>
          <w:rStyle w:val="Emphasis"/>
          <w:highlight w:val="cyan"/>
        </w:rPr>
        <w:t>I</w:t>
      </w:r>
      <w:r w:rsidRPr="00874974">
        <w:rPr>
          <w:rStyle w:val="StyleBoldUnderline"/>
        </w:rPr>
        <w:t xml:space="preserve">nnovative </w:t>
      </w:r>
      <w:r w:rsidRPr="00652E05">
        <w:rPr>
          <w:rStyle w:val="Emphasis"/>
          <w:highlight w:val="cyan"/>
        </w:rPr>
        <w:t>S</w:t>
      </w:r>
      <w:r w:rsidRPr="00874974">
        <w:rPr>
          <w:rStyle w:val="StyleBoldUnderline"/>
        </w:rPr>
        <w:t xml:space="preserve">mall </w:t>
      </w:r>
      <w:r w:rsidRPr="00652E05">
        <w:rPr>
          <w:rStyle w:val="Emphasis"/>
          <w:highlight w:val="cyan"/>
        </w:rPr>
        <w:t>M</w:t>
      </w:r>
      <w:r w:rsidRPr="00874974">
        <w:rPr>
          <w:rStyle w:val="StyleBoldUnderline"/>
        </w:rPr>
        <w:t>odular</w:t>
      </w:r>
      <w:r>
        <w:t xml:space="preserve">) that its chief consulting engineer and fast-breeder guru, Eric </w:t>
      </w:r>
      <w:proofErr w:type="spellStart"/>
      <w:r>
        <w:t>Loewen</w:t>
      </w:r>
      <w:proofErr w:type="spellEnd"/>
      <w:r>
        <w:t>, says is a safe and secure way to power the world using yesterday’s nuclear waste.</w:t>
      </w:r>
      <w:r w:rsidRPr="00652E05">
        <w:rPr>
          <w:sz w:val="12"/>
        </w:rPr>
        <w:t xml:space="preserve">¶ </w:t>
      </w:r>
      <w:r>
        <w:t xml:space="preserve">The company wants to try out the idea for the first time on the northwest coast of England, at the notorious nuclear dumping ground at </w:t>
      </w:r>
      <w:proofErr w:type="spellStart"/>
      <w:r>
        <w:t>Sellafield</w:t>
      </w:r>
      <w:proofErr w:type="spellEnd"/>
      <w:r>
        <w:t>, which holds the world’s largest stock of civilian plutonium. At close to 120 tons, it stores more plutonium from reactors than the U.S. and Russia combined.</w:t>
      </w:r>
      <w:r w:rsidRPr="00652E05">
        <w:rPr>
          <w:sz w:val="12"/>
        </w:rPr>
        <w:t xml:space="preserve">¶ </w:t>
      </w:r>
      <w:proofErr w:type="gramStart"/>
      <w:r>
        <w:t>While</w:t>
      </w:r>
      <w:proofErr w:type="gramEnd"/>
      <w:r>
        <w:t xml:space="preserve"> most of the world’s civilian plutonium waste is still trapped inside highly radioactive spent fuel, much of that British plutonium is in the form of plutonium dioxide powder. It has been extracted from spent fuel with the intention of using it to power an earlier generation of fast reactors that were never built. This makes it much more vulnerable to theft and use in nuclear weapons than plutonium still held inside spent fuel, as most of the U.S. stockpile is.</w:t>
      </w:r>
      <w:r w:rsidRPr="00652E05">
        <w:rPr>
          <w:sz w:val="12"/>
        </w:rPr>
        <w:t xml:space="preserve">¶ </w:t>
      </w:r>
      <w:r>
        <w:t>The Royal Society, Britain’s equivalent of the National Academy of Sciences, reported last year that the plutonium powder, which is stored in drums, risk” and “undermines the UK’s credibility in non-proliferation debates.”</w:t>
      </w:r>
      <w:r w:rsidRPr="00652E05">
        <w:rPr>
          <w:sz w:val="12"/>
        </w:rPr>
        <w:t xml:space="preserve">¶ </w:t>
      </w:r>
      <w:r w:rsidRPr="00956762">
        <w:rPr>
          <w:rStyle w:val="StyleBoldUnderline"/>
          <w:highlight w:val="cyan"/>
        </w:rPr>
        <w:t>Spent fuel</w:t>
      </w:r>
      <w:r>
        <w:t xml:space="preserve">, while less of an immediate proliferation </w:t>
      </w:r>
      <w:proofErr w:type="gramStart"/>
      <w:r>
        <w:t>risk,</w:t>
      </w:r>
      <w:proofErr w:type="gramEnd"/>
      <w:r>
        <w:t xml:space="preserve"> </w:t>
      </w:r>
      <w:r w:rsidRPr="00956762">
        <w:rPr>
          <w:rStyle w:val="StyleBoldUnderline"/>
          <w:highlight w:val="cyan"/>
        </w:rPr>
        <w:t>remains a major radiological hazard for thousands of years.</w:t>
      </w:r>
      <w:r w:rsidRPr="00956762">
        <w:rPr>
          <w:rStyle w:val="StyleBoldUnderline"/>
        </w:rPr>
        <w:t xml:space="preserve"> The plutonium</w:t>
      </w:r>
      <w:r>
        <w:t xml:space="preserve"> — the most ubiquitous and troublesome radioactive material inside spent fuel from nuclear reactors — </w:t>
      </w:r>
      <w:r w:rsidRPr="00956762">
        <w:rPr>
          <w:rStyle w:val="StyleBoldUnderline"/>
        </w:rPr>
        <w:t>has a half-life of 24,100 years.</w:t>
      </w:r>
      <w:r>
        <w:t xml:space="preserve"> A typical 1,000-megawatt reactor produces 27 tons of spent fuel a year.</w:t>
      </w:r>
      <w:r w:rsidRPr="00652E05">
        <w:rPr>
          <w:sz w:val="12"/>
        </w:rPr>
        <w:t xml:space="preserve">¶ </w:t>
      </w:r>
      <w:proofErr w:type="gramStart"/>
      <w:r w:rsidRPr="00956762">
        <w:rPr>
          <w:rStyle w:val="StyleBoldUnderline"/>
          <w:highlight w:val="cyan"/>
        </w:rPr>
        <w:t>None</w:t>
      </w:r>
      <w:proofErr w:type="gramEnd"/>
      <w:r w:rsidRPr="00956762">
        <w:rPr>
          <w:rStyle w:val="StyleBoldUnderline"/>
          <w:highlight w:val="cyan"/>
        </w:rPr>
        <w:t xml:space="preserve"> of it yet has a home.</w:t>
      </w:r>
      <w:r w:rsidRPr="00956762">
        <w:rPr>
          <w:rStyle w:val="StyleBoldUnderline"/>
        </w:rPr>
        <w:t xml:space="preserve"> If not used as a fuel, </w:t>
      </w:r>
      <w:r w:rsidRPr="00956762">
        <w:rPr>
          <w:rStyle w:val="StyleBoldUnderline"/>
          <w:highlight w:val="cyan"/>
        </w:rPr>
        <w:t>it will need to be kept isolated for thousands of years</w:t>
      </w:r>
      <w:r w:rsidRPr="00956762">
        <w:rPr>
          <w:rStyle w:val="StyleBoldUnderline"/>
        </w:rPr>
        <w:t xml:space="preserve"> to protect humans and wildlife. Burial deep underground seems the obvious solution, but </w:t>
      </w:r>
      <w:r w:rsidRPr="00956762">
        <w:rPr>
          <w:rStyle w:val="StyleBoldUnderline"/>
          <w:highlight w:val="cyan"/>
        </w:rPr>
        <w:t>nobody has yet built a geological repository.</w:t>
      </w:r>
      <w:r w:rsidRPr="00956762">
        <w:rPr>
          <w:rStyle w:val="StyleBoldUnderline"/>
        </w:rPr>
        <w:t xml:space="preserve"> </w:t>
      </w:r>
      <w:r w:rsidRPr="00956762">
        <w:rPr>
          <w:rStyle w:val="StyleBoldUnderline"/>
          <w:highlight w:val="cyan"/>
        </w:rPr>
        <w:t>Public opposition is high</w:t>
      </w:r>
      <w:r>
        <w:t xml:space="preserve"> — as successive U.S. governments have discovered whenever the burial ground at Yucca Mountain in Nevada is discussed — and </w:t>
      </w:r>
      <w:r w:rsidRPr="00956762">
        <w:rPr>
          <w:rStyle w:val="StyleBoldUnderline"/>
        </w:rPr>
        <w:t>the cost of construction will be huge. So the idea of building fast reactors to eat up this waste is attractive</w:t>
      </w:r>
      <w:r>
        <w:t xml:space="preserve"> — especially in Britain, but also elsewhere.</w:t>
      </w:r>
      <w:r w:rsidRPr="00652E05">
        <w:rPr>
          <w:sz w:val="12"/>
        </w:rPr>
        <w:t xml:space="preserve">¶ </w:t>
      </w:r>
      <w:proofErr w:type="gramStart"/>
      <w:r>
        <w:t>Theoretically</w:t>
      </w:r>
      <w:proofErr w:type="gramEnd"/>
      <w:r>
        <w:t xml:space="preserve"> at least, </w:t>
      </w:r>
      <w:r w:rsidRPr="00956762">
        <w:rPr>
          <w:rStyle w:val="StyleBoldUnderline"/>
          <w:highlight w:val="cyan"/>
        </w:rPr>
        <w:t>fast reactors can keep recycling their own fuel until all the plutonium is gone</w:t>
      </w:r>
      <w:r w:rsidRPr="00956762">
        <w:rPr>
          <w:rStyle w:val="StyleBoldUnderline"/>
        </w:rPr>
        <w:t>, generating electricity all the while.</w:t>
      </w:r>
      <w:r>
        <w:t xml:space="preserve"> Britain’s huge plutonium stockpile makes it a vast energy resource. David MacKay, chief scientist at the Department of Energy and Climate Change, recently said British plutonium contains enough energy to run the country’s electricity grid for 500 years.</w:t>
      </w:r>
      <w:r w:rsidRPr="00652E05">
        <w:rPr>
          <w:sz w:val="12"/>
        </w:rPr>
        <w:t xml:space="preserve">¶ </w:t>
      </w:r>
      <w:r>
        <w:t xml:space="preserve">Fast reactors can be run in different ways, either to destroy plutonium, to </w:t>
      </w:r>
      <w:proofErr w:type="spellStart"/>
      <w:r>
        <w:t>maximise</w:t>
      </w:r>
      <w:proofErr w:type="spellEnd"/>
      <w:r>
        <w:t xml:space="preserve"> energy production, or to produce new plutonium. Under the PRISM proposal now being considered at </w:t>
      </w:r>
      <w:proofErr w:type="spellStart"/>
      <w:r>
        <w:t>Sellafield</w:t>
      </w:r>
      <w:proofErr w:type="spellEnd"/>
      <w:r>
        <w:t xml:space="preserve">, plutonium destruction would be the priority. “We could deal with the plutonium stockpile in Britain in five years,” says </w:t>
      </w:r>
      <w:proofErr w:type="spellStart"/>
      <w:r>
        <w:t>Loewen</w:t>
      </w:r>
      <w:proofErr w:type="spellEnd"/>
      <w:r>
        <w:t>. But equally, he says, it could generate energy, too. The proposed plant has a theoretical generating capacity of 600 megawatts.</w:t>
      </w:r>
      <w:r w:rsidRPr="00652E05">
        <w:rPr>
          <w:sz w:val="12"/>
        </w:rPr>
        <w:t xml:space="preserve">¶ </w:t>
      </w:r>
      <w:r w:rsidRPr="00956762">
        <w:rPr>
          <w:rStyle w:val="StyleBoldUnderline"/>
        </w:rPr>
        <w:t>Fast reactors could do the same for the U.S.</w:t>
      </w:r>
      <w:r>
        <w:t xml:space="preserve"> Under the presidency of George W. Bush, the U.S. launched a Global Nuclear Energy Partnership aimed at developing technologies to consume plutonium in spent fuel. </w:t>
      </w:r>
      <w:r w:rsidRPr="00956762">
        <w:rPr>
          <w:rStyle w:val="StyleBoldUnderline"/>
        </w:rPr>
        <w:t xml:space="preserve">But President Obama drastically cut the partnership’s funding, while also halting work on the planned Yucca Mountain geological repository. </w:t>
      </w:r>
      <w:r w:rsidRPr="00956762">
        <w:rPr>
          <w:rStyle w:val="StyleBoldUnderline"/>
          <w:highlight w:val="cyan"/>
        </w:rPr>
        <w:lastRenderedPageBreak/>
        <w:t xml:space="preserve">“We are left with a million-year problem,” says </w:t>
      </w:r>
      <w:proofErr w:type="spellStart"/>
      <w:r w:rsidRPr="00956762">
        <w:rPr>
          <w:rStyle w:val="StyleBoldUnderline"/>
          <w:highlight w:val="cyan"/>
        </w:rPr>
        <w:t>Loewen</w:t>
      </w:r>
      <w:proofErr w:type="spellEnd"/>
      <w:r w:rsidRPr="00956762">
        <w:rPr>
          <w:rStyle w:val="StyleBoldUnderline"/>
          <w:highlight w:val="cyan"/>
        </w:rPr>
        <w:t>. “Right now there isn’t a policy framework in the U.S. for solving this issue.”</w:t>
      </w:r>
      <w:r w:rsidRPr="00652E05">
        <w:rPr>
          <w:sz w:val="12"/>
          <w:highlight w:val="cyan"/>
        </w:rPr>
        <w:t>¶</w:t>
      </w:r>
      <w:r w:rsidRPr="00652E05">
        <w:rPr>
          <w:sz w:val="12"/>
        </w:rPr>
        <w:t xml:space="preserve"> </w:t>
      </w:r>
      <w:r>
        <w:t>He thinks Britain’s unique problem with its stockpile of purified plutonium dioxide could break the logjam. “The UK is our best opportunity,” he told me. “We need someone with the technical confidence to do this.”</w:t>
      </w:r>
      <w:r w:rsidRPr="00652E05">
        <w:rPr>
          <w:sz w:val="12"/>
        </w:rPr>
        <w:t xml:space="preserve">¶ </w:t>
      </w:r>
      <w:r>
        <w:t xml:space="preserve">The </w:t>
      </w:r>
      <w:r w:rsidRPr="00956762">
        <w:rPr>
          <w:rStyle w:val="StyleBoldUnderline"/>
          <w:highlight w:val="cyan"/>
        </w:rPr>
        <w:t>PRISM</w:t>
      </w:r>
      <w:r>
        <w:t xml:space="preserve"> fast </w:t>
      </w:r>
      <w:r w:rsidRPr="00956762">
        <w:rPr>
          <w:rStyle w:val="StyleBoldUnderline"/>
        </w:rPr>
        <w:t xml:space="preserve">reactor </w:t>
      </w:r>
      <w:r w:rsidRPr="00956762">
        <w:rPr>
          <w:rStyle w:val="StyleBoldUnderline"/>
          <w:highlight w:val="cyan"/>
        </w:rPr>
        <w:t>is attracting friends among environmentalists formerly opposed to nuclear power.</w:t>
      </w:r>
      <w:r>
        <w:t xml:space="preserve"> They include leading thinkers such as Stewart Brand and British columnist George </w:t>
      </w:r>
      <w:proofErr w:type="spellStart"/>
      <w:r>
        <w:t>Monbiot</w:t>
      </w:r>
      <w:proofErr w:type="spellEnd"/>
      <w:r>
        <w:t xml:space="preserve">. And, </w:t>
      </w:r>
      <w:r w:rsidRPr="00956762">
        <w:rPr>
          <w:rStyle w:val="StyleBoldUnderline"/>
        </w:rPr>
        <w:t>despite the cold shoulder from the Obama administration, some U.S. government officials seem quietly keen to help the</w:t>
      </w:r>
      <w:r>
        <w:t xml:space="preserve"> British </w:t>
      </w:r>
      <w:r w:rsidRPr="00956762">
        <w:rPr>
          <w:rStyle w:val="StyleBoldUnderline"/>
        </w:rPr>
        <w:t>experiment get under way.</w:t>
      </w:r>
      <w:r>
        <w:t xml:space="preserve"> They have approved the export of the PRISM technology to Britain and the release of secret technical information from the old research program. And the U.S. Export-Import Bank is reportedly ready to provide financing.</w:t>
      </w:r>
    </w:p>
    <w:p w14:paraId="69985E7E" w14:textId="77777777" w:rsidR="00996C68" w:rsidRDefault="00996C68" w:rsidP="00996C68">
      <w:pPr>
        <w:pStyle w:val="Heading4"/>
      </w:pPr>
      <w:r>
        <w:t>The tech is safe proven and fast</w:t>
      </w:r>
    </w:p>
    <w:p w14:paraId="156DF000" w14:textId="77777777" w:rsidR="00996C68" w:rsidRPr="0081362E" w:rsidRDefault="00996C68" w:rsidP="00996C68">
      <w:r w:rsidRPr="00652E05">
        <w:rPr>
          <w:rStyle w:val="StyleStyleBold12pt"/>
        </w:rPr>
        <w:t>Pearce 2012</w:t>
      </w:r>
      <w:r>
        <w:t xml:space="preserve"> (Fred Pearce, </w:t>
      </w:r>
      <w:r w:rsidRPr="00652E05">
        <w:t>freelance author and journalist based in the UK. He serves as environmental consultant for New Scientist magazine</w:t>
      </w:r>
      <w:r>
        <w:t>, July 30, 2012, “Are Fast-Breeder Reactors</w:t>
      </w:r>
      <w:r w:rsidRPr="00652E05">
        <w:rPr>
          <w:sz w:val="12"/>
        </w:rPr>
        <w:t xml:space="preserve">¶ </w:t>
      </w:r>
      <w:r>
        <w:t>A Nuclear Power Panacea</w:t>
      </w:r>
      <w:proofErr w:type="gramStart"/>
      <w:r>
        <w:t>?,</w:t>
      </w:r>
      <w:proofErr w:type="gramEnd"/>
      <w:r>
        <w:t xml:space="preserve">” Yale Environment 360, </w:t>
      </w:r>
      <w:r w:rsidRPr="00652E05">
        <w:t>http://e360.yale.edu/feature/are_fast-breeder_reactors_a_nuclear_power_panacea/2557/</w:t>
      </w:r>
      <w:r>
        <w:t>)</w:t>
      </w:r>
    </w:p>
    <w:p w14:paraId="359CFCE1" w14:textId="77777777" w:rsidR="00996C68" w:rsidRPr="00956762" w:rsidRDefault="00996C68" w:rsidP="00996C68">
      <w:pPr>
        <w:rPr>
          <w:rStyle w:val="StyleBoldUnderline"/>
        </w:rPr>
      </w:pPr>
      <w:r w:rsidRPr="00956762">
        <w:rPr>
          <w:rStyle w:val="StyleBoldUnderline"/>
          <w:highlight w:val="cyan"/>
        </w:rPr>
        <w:t>Only fast reactors can consume</w:t>
      </w:r>
      <w:r w:rsidRPr="0081362E">
        <w:t xml:space="preserve"> the </w:t>
      </w:r>
      <w:r w:rsidRPr="00956762">
        <w:rPr>
          <w:rStyle w:val="StyleBoldUnderline"/>
          <w:highlight w:val="cyan"/>
        </w:rPr>
        <w:t>plutonium</w:t>
      </w:r>
      <w:r w:rsidRPr="00956762">
        <w:rPr>
          <w:rStyle w:val="StyleBoldUnderline"/>
        </w:rPr>
        <w:t>.</w:t>
      </w:r>
      <w:r w:rsidRPr="0081362E">
        <w:t xml:space="preserve"> </w:t>
      </w:r>
      <w:proofErr w:type="gramStart"/>
      <w:r w:rsidRPr="0081362E">
        <w:t>Many think that will ultimately be the UK choice.</w:t>
      </w:r>
      <w:proofErr w:type="gramEnd"/>
      <w:r w:rsidRPr="0081362E">
        <w:t xml:space="preserve"> If so, the </w:t>
      </w:r>
      <w:r w:rsidRPr="00956762">
        <w:rPr>
          <w:rStyle w:val="StyleBoldUnderline"/>
          <w:highlight w:val="cyan"/>
        </w:rPr>
        <w:t>PRISM</w:t>
      </w:r>
      <w:r w:rsidRPr="0081362E">
        <w:t xml:space="preserve"> plant </w:t>
      </w:r>
      <w:r w:rsidRPr="00956762">
        <w:rPr>
          <w:rStyle w:val="StyleBoldUnderline"/>
        </w:rPr>
        <w:t xml:space="preserve">would take five years to license, five years to build, and </w:t>
      </w:r>
      <w:r w:rsidRPr="00956762">
        <w:rPr>
          <w:rStyle w:val="StyleBoldUnderline"/>
          <w:highlight w:val="cyan"/>
        </w:rPr>
        <w:t>could destroy</w:t>
      </w:r>
      <w:r w:rsidRPr="00956762">
        <w:rPr>
          <w:rStyle w:val="StyleBoldUnderline"/>
        </w:rPr>
        <w:t xml:space="preserve"> probably </w:t>
      </w:r>
      <w:r w:rsidRPr="00956762">
        <w:rPr>
          <w:rStyle w:val="StyleBoldUnderline"/>
          <w:highlight w:val="cyan"/>
        </w:rPr>
        <w:t xml:space="preserve">the world’s most dangerous stockpile of plutonium </w:t>
      </w:r>
      <w:r w:rsidRPr="0081362E">
        <w:rPr>
          <w:rStyle w:val="Emphasis"/>
          <w:highlight w:val="cyan"/>
        </w:rPr>
        <w:t>by the end of the 2020s</w:t>
      </w:r>
      <w:r w:rsidRPr="00956762">
        <w:rPr>
          <w:rStyle w:val="StyleBoldUnderline"/>
          <w:highlight w:val="cyan"/>
        </w:rPr>
        <w:t>.</w:t>
      </w:r>
      <w:r w:rsidRPr="0081362E">
        <w:t xml:space="preserve"> GEH has not publicly put a cost on building the plant, but it says it will foot the bill, with</w:t>
      </w:r>
      <w:r>
        <w:t xml:space="preserve"> the British government only paying by results, as the plutonium is destroyed.</w:t>
      </w:r>
      <w:r w:rsidRPr="0081362E">
        <w:rPr>
          <w:sz w:val="12"/>
        </w:rPr>
        <w:t xml:space="preserve">¶ </w:t>
      </w:r>
      <w:r>
        <w:t xml:space="preserve">The idea of fast breeders as the ultimate goal of nuclear power engineering goes back to the 1950s, when experts predicted that fast-breeders would generate all Britain’s electricity by the 1970s. But </w:t>
      </w:r>
      <w:r w:rsidRPr="00956762">
        <w:rPr>
          <w:rStyle w:val="StyleBoldUnderline"/>
        </w:rPr>
        <w:t xml:space="preserve">the </w:t>
      </w:r>
      <w:r w:rsidRPr="00956762">
        <w:rPr>
          <w:rStyle w:val="StyleBoldUnderline"/>
          <w:highlight w:val="cyan"/>
        </w:rPr>
        <w:t>Clinton</w:t>
      </w:r>
      <w:r w:rsidRPr="00956762">
        <w:rPr>
          <w:rStyle w:val="StyleBoldUnderline"/>
        </w:rPr>
        <w:t xml:space="preserve"> administration eventually </w:t>
      </w:r>
      <w:r w:rsidRPr="00956762">
        <w:rPr>
          <w:rStyle w:val="StyleBoldUnderline"/>
          <w:highlight w:val="cyan"/>
        </w:rPr>
        <w:t>shut down the U.S.’s research program in 1994.</w:t>
      </w:r>
      <w:r>
        <w:t xml:space="preserve"> Britain followed soon after, shutting its </w:t>
      </w:r>
      <w:proofErr w:type="spellStart"/>
      <w:r>
        <w:t>Dounreay</w:t>
      </w:r>
      <w:proofErr w:type="spellEnd"/>
      <w:r>
        <w:t xml:space="preserve"> fast-breeder reactor on the north coast of Scotland in 1995. Other countries have continued with fast-breeder research programs, including France, China, Japan, India, South Korea, and Russia, which has been running a plant at Sverdlovsk for 32 years.</w:t>
      </w:r>
      <w:r w:rsidRPr="0081362E">
        <w:rPr>
          <w:sz w:val="12"/>
        </w:rPr>
        <w:t xml:space="preserve">¶ </w:t>
      </w:r>
      <w:r w:rsidRPr="00956762">
        <w:rPr>
          <w:rStyle w:val="StyleBoldUnderline"/>
          <w:highlight w:val="cyan"/>
        </w:rPr>
        <w:t>But</w:t>
      </w:r>
      <w:r w:rsidRPr="00956762">
        <w:rPr>
          <w:rStyle w:val="StyleBoldUnderline"/>
        </w:rPr>
        <w:t xml:space="preserve"> now </w:t>
      </w:r>
      <w:r w:rsidRPr="00956762">
        <w:rPr>
          <w:rStyle w:val="StyleBoldUnderline"/>
          <w:highlight w:val="cyan"/>
        </w:rPr>
        <w:t>climate change</w:t>
      </w:r>
      <w:r w:rsidRPr="0081362E">
        <w:rPr>
          <w:highlight w:val="cyan"/>
        </w:rPr>
        <w:t xml:space="preserve">, </w:t>
      </w:r>
      <w:r w:rsidRPr="0081362E">
        <w:t>with</w:t>
      </w:r>
      <w:r>
        <w:t xml:space="preserve"> its urgency to reduce fossil fuel use, </w:t>
      </w:r>
      <w:r w:rsidRPr="00956762">
        <w:rPr>
          <w:rStyle w:val="StyleBoldUnderline"/>
          <w:highlight w:val="cyan"/>
        </w:rPr>
        <w:t>and growing plutonium stockpiles have changed perspectives</w:t>
      </w:r>
      <w:r w:rsidRPr="00956762">
        <w:rPr>
          <w:rStyle w:val="StyleBoldUnderline"/>
        </w:rPr>
        <w:t xml:space="preserve"> once again. The researchers’ blueprints are being dusted off. The </w:t>
      </w:r>
      <w:r w:rsidRPr="00956762">
        <w:rPr>
          <w:rStyle w:val="StyleBoldUnderline"/>
          <w:highlight w:val="cyan"/>
        </w:rPr>
        <w:t>PRISM</w:t>
      </w:r>
      <w:r w:rsidRPr="00956762">
        <w:rPr>
          <w:rStyle w:val="StyleBoldUnderline"/>
        </w:rPr>
        <w:t xml:space="preserve"> design </w:t>
      </w:r>
      <w:r w:rsidRPr="00956762">
        <w:rPr>
          <w:rStyle w:val="StyleBoldUnderline"/>
          <w:highlight w:val="cyan"/>
        </w:rPr>
        <w:t xml:space="preserve">is based on the Experimental Breeder Reactor No 2, which was switched on at the Argonne National Laboratory in Illinois in 1965 and ran for </w:t>
      </w:r>
      <w:r w:rsidRPr="0081362E">
        <w:rPr>
          <w:rStyle w:val="Emphasis"/>
          <w:highlight w:val="cyan"/>
        </w:rPr>
        <w:t>three decades</w:t>
      </w:r>
      <w:r w:rsidRPr="00956762">
        <w:rPr>
          <w:rStyle w:val="StyleBoldUnderline"/>
          <w:highlight w:val="cyan"/>
        </w:rPr>
        <w:t>.</w:t>
      </w:r>
    </w:p>
    <w:p w14:paraId="629E0526" w14:textId="77777777" w:rsidR="00996C68" w:rsidRPr="009E2D8B" w:rsidRDefault="00996C68" w:rsidP="00996C68">
      <w:pPr>
        <w:pStyle w:val="Heading4"/>
      </w:pPr>
      <w:r>
        <w:t>Simulation influences state policy and activates individual agency</w:t>
      </w:r>
    </w:p>
    <w:p w14:paraId="63387299" w14:textId="77777777" w:rsidR="00996C68" w:rsidRPr="00694ACC" w:rsidRDefault="00996C68" w:rsidP="00996C68">
      <w:r w:rsidRPr="00694ACC">
        <w:rPr>
          <w:rStyle w:val="StyleStyleBold12pt"/>
        </w:rPr>
        <w:t>Eijkman 2012</w:t>
      </w:r>
      <w:r w:rsidRPr="00694ACC">
        <w:t xml:space="preserve"> (Dr. </w:t>
      </w:r>
      <w:proofErr w:type="spellStart"/>
      <w:r w:rsidRPr="00694ACC">
        <w:t>Henk</w:t>
      </w:r>
      <w:proofErr w:type="spellEnd"/>
      <w:r w:rsidRPr="00694ACC">
        <w:t xml:space="preserve"> Eijkman, currently an independent consultant as well as visiting fellow at the University of New South Wales at the Australian </w:t>
      </w:r>
      <w:proofErr w:type="spellStart"/>
      <w:r w:rsidRPr="00694ACC">
        <w:t>Defence</w:t>
      </w:r>
      <w:proofErr w:type="spellEnd"/>
      <w:r w:rsidRPr="00694ACC">
        <w:t xml:space="preserve"> Force Academy and is Visiting Professor of Academic Development</w:t>
      </w:r>
      <w:r>
        <w:t>, “</w:t>
      </w:r>
      <w:r w:rsidRPr="00694ACC">
        <w:t>The role of simulations in the authentic learning for national security policy development: Implications for Practice</w:t>
      </w:r>
      <w:r>
        <w:t>,”</w:t>
      </w:r>
      <w:r w:rsidRPr="00694ACC">
        <w:t xml:space="preserve"> http://nsc.anu.edu.au/test/documents/Sims_in</w:t>
      </w:r>
      <w:r>
        <w:t>_authentic_learning_report.pdf)</w:t>
      </w:r>
    </w:p>
    <w:p w14:paraId="079131B9" w14:textId="77777777" w:rsidR="00996C68" w:rsidRDefault="00996C68" w:rsidP="00996C68">
      <w:r w:rsidRPr="009E2D8B">
        <w:rPr>
          <w:rFonts w:eastAsia="MS Mincho" w:cs="Arial"/>
        </w:rPr>
        <w:t xml:space="preserve">However, whether as an approach to learning, innovation, persuasion or culture shift, </w:t>
      </w:r>
      <w:r w:rsidRPr="009E2D8B">
        <w:rPr>
          <w:rStyle w:val="StyleBoldUnderline"/>
        </w:rPr>
        <w:t>policy simulations derive their power from two central features: their combination of simulation and gaming</w:t>
      </w:r>
      <w:r w:rsidRPr="0016694D">
        <w:rPr>
          <w:rStyle w:val="StyleBoldUnderline"/>
        </w:rPr>
        <w:t xml:space="preserve"> </w:t>
      </w:r>
      <w:r w:rsidRPr="009E2D8B">
        <w:rPr>
          <w:rFonts w:eastAsia="MS Mincho" w:cs="Arial"/>
        </w:rPr>
        <w:t>(</w:t>
      </w:r>
      <w:proofErr w:type="spellStart"/>
      <w:r w:rsidRPr="009E2D8B">
        <w:rPr>
          <w:rFonts w:eastAsia="MS Mincho" w:cs="Arial"/>
        </w:rPr>
        <w:t>Geurts</w:t>
      </w:r>
      <w:proofErr w:type="spellEnd"/>
      <w:r w:rsidRPr="009E2D8B">
        <w:rPr>
          <w:rFonts w:eastAsia="MS Mincho" w:cs="Arial"/>
        </w:rPr>
        <w:t xml:space="preserve"> et al. 2007). 1. The simulation element: </w:t>
      </w:r>
      <w:r w:rsidRPr="009E2D8B">
        <w:rPr>
          <w:rStyle w:val="StyleBoldUnderline"/>
        </w:rPr>
        <w:t xml:space="preserve">the unique combination of </w:t>
      </w:r>
      <w:r w:rsidRPr="009E2D8B">
        <w:rPr>
          <w:rStyle w:val="StyleBoldUnderline"/>
          <w:highlight w:val="cyan"/>
        </w:rPr>
        <w:t>simulation with role-playing</w:t>
      </w:r>
      <w:r w:rsidRPr="009E2D8B">
        <w:rPr>
          <w:rStyle w:val="StyleBoldUnderline"/>
        </w:rPr>
        <w:t>.</w:t>
      </w:r>
      <w:r>
        <w:rPr>
          <w:rStyle w:val="StyleBoldUnderline"/>
        </w:rPr>
        <w:t xml:space="preserve"> </w:t>
      </w:r>
      <w:r w:rsidRPr="009E2D8B">
        <w:rPr>
          <w:rFonts w:eastAsia="MS Mincho" w:cs="Arial"/>
        </w:rPr>
        <w:t xml:space="preserve">The unique simulation/role-play mix </w:t>
      </w:r>
      <w:r w:rsidRPr="009E2D8B">
        <w:rPr>
          <w:rStyle w:val="StyleBoldUnderline"/>
          <w:highlight w:val="cyan"/>
        </w:rPr>
        <w:t>enables participants to create possible futures relevant to the topic being studied. This</w:t>
      </w:r>
      <w:r w:rsidRPr="009E2D8B">
        <w:rPr>
          <w:rStyle w:val="StyleBoldUnderline"/>
        </w:rPr>
        <w:t xml:space="preserve"> is </w:t>
      </w:r>
      <w:r w:rsidRPr="009E2D8B">
        <w:rPr>
          <w:rStyle w:val="StyleBoldUnderline"/>
          <w:highlight w:val="cyan"/>
        </w:rPr>
        <w:t>diametrically opposed to the</w:t>
      </w:r>
      <w:r w:rsidRPr="009E2D8B">
        <w:rPr>
          <w:rStyle w:val="StyleBoldUnderline"/>
        </w:rPr>
        <w:t xml:space="preserve"> more </w:t>
      </w:r>
      <w:r w:rsidRPr="009E2D8B">
        <w:rPr>
          <w:rStyle w:val="StyleBoldUnderline"/>
          <w:highlight w:val="cyan"/>
        </w:rPr>
        <w:t>traditional</w:t>
      </w:r>
      <w:r w:rsidRPr="009E2D8B">
        <w:rPr>
          <w:rFonts w:eastAsia="MS Mincho" w:cs="Arial"/>
        </w:rPr>
        <w:t xml:space="preserve">, teacher-centric </w:t>
      </w:r>
      <w:r w:rsidRPr="009E2D8B">
        <w:rPr>
          <w:rStyle w:val="StyleBoldUnderline"/>
          <w:highlight w:val="cyan"/>
        </w:rPr>
        <w:t xml:space="preserve">approaches in which a </w:t>
      </w:r>
      <w:r w:rsidRPr="009E2D8B">
        <w:rPr>
          <w:rStyle w:val="StyleBoldUnderline"/>
          <w:highlight w:val="cyan"/>
        </w:rPr>
        <w:lastRenderedPageBreak/>
        <w:t>future is produced for them.</w:t>
      </w:r>
      <w:r w:rsidRPr="009E2D8B">
        <w:rPr>
          <w:rStyle w:val="StyleBoldUnderline"/>
        </w:rPr>
        <w:t xml:space="preserve"> In policy simulations, possible futures are much more than an object of tabletop discussion and verbal speculation. ‘</w:t>
      </w:r>
      <w:r w:rsidRPr="009E2D8B">
        <w:rPr>
          <w:rStyle w:val="StyleBoldUnderline"/>
          <w:highlight w:val="cyan"/>
        </w:rPr>
        <w:t xml:space="preserve">No other technique allows a group of participants to engage in collective action in a safe environment to create and </w:t>
      </w:r>
      <w:proofErr w:type="spellStart"/>
      <w:r w:rsidRPr="009E2D8B">
        <w:rPr>
          <w:rStyle w:val="StyleBoldUnderline"/>
          <w:highlight w:val="cyan"/>
        </w:rPr>
        <w:t>analyse</w:t>
      </w:r>
      <w:proofErr w:type="spellEnd"/>
      <w:r w:rsidRPr="009E2D8B">
        <w:rPr>
          <w:rStyle w:val="StyleBoldUnderline"/>
        </w:rPr>
        <w:t xml:space="preserve"> the </w:t>
      </w:r>
      <w:r w:rsidRPr="009E2D8B">
        <w:rPr>
          <w:rStyle w:val="StyleBoldUnderline"/>
          <w:highlight w:val="cyan"/>
        </w:rPr>
        <w:t>futures</w:t>
      </w:r>
      <w:r w:rsidRPr="009E2D8B">
        <w:rPr>
          <w:rStyle w:val="StyleBoldUnderline"/>
        </w:rPr>
        <w:t xml:space="preserve"> they want to explore’</w:t>
      </w:r>
      <w:r w:rsidRPr="0016694D">
        <w:rPr>
          <w:rStyle w:val="StyleBoldUnderline"/>
        </w:rPr>
        <w:t xml:space="preserve"> </w:t>
      </w:r>
      <w:r w:rsidRPr="009E2D8B">
        <w:rPr>
          <w:rFonts w:eastAsia="MS Mincho" w:cs="Arial"/>
        </w:rPr>
        <w:t>(</w:t>
      </w:r>
      <w:proofErr w:type="spellStart"/>
      <w:r w:rsidRPr="009E2D8B">
        <w:rPr>
          <w:rFonts w:eastAsia="MS Mincho" w:cs="Arial"/>
        </w:rPr>
        <w:t>Geurts</w:t>
      </w:r>
      <w:proofErr w:type="spellEnd"/>
      <w:r w:rsidRPr="009E2D8B">
        <w:rPr>
          <w:rFonts w:eastAsia="MS Mincho" w:cs="Arial"/>
        </w:rPr>
        <w:t xml:space="preserve"> et al. 2007: 536). 2. </w:t>
      </w:r>
      <w:r w:rsidRPr="009E2D8B">
        <w:rPr>
          <w:rStyle w:val="Emphasis"/>
        </w:rPr>
        <w:t>The game element:</w:t>
      </w:r>
      <w:r w:rsidRPr="009E2D8B">
        <w:rPr>
          <w:rFonts w:eastAsia="MS Mincho" w:cs="Arial"/>
        </w:rPr>
        <w:t xml:space="preserve"> the interactive and tailor-made </w:t>
      </w:r>
      <w:proofErr w:type="spellStart"/>
      <w:r w:rsidRPr="009E2D8B">
        <w:rPr>
          <w:rFonts w:eastAsia="MS Mincho" w:cs="Arial"/>
        </w:rPr>
        <w:t>modelling</w:t>
      </w:r>
      <w:proofErr w:type="spellEnd"/>
      <w:r w:rsidRPr="009E2D8B">
        <w:rPr>
          <w:rFonts w:eastAsia="MS Mincho" w:cs="Arial"/>
        </w:rPr>
        <w:t xml:space="preserve">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16694D">
        <w:rPr>
          <w:rStyle w:val="StyleBoldUnderline"/>
        </w:rPr>
        <w:t xml:space="preserve">a </w:t>
      </w:r>
      <w:r w:rsidRPr="009E2D8B">
        <w:rPr>
          <w:rStyle w:val="StyleBoldUnderline"/>
        </w:rPr>
        <w:t>policy simulation is a dedicated game constructed in collaboration with practitioners to</w:t>
      </w:r>
      <w:r w:rsidRPr="0016694D">
        <w:rPr>
          <w:rStyle w:val="StyleBoldUnderline"/>
        </w:rPr>
        <w:t xml:space="preserve"> achieve a high level of proficiency</w:t>
      </w:r>
      <w:r w:rsidRPr="009E2D8B">
        <w:rPr>
          <w:rFonts w:eastAsia="MS Mincho" w:cs="Arial"/>
        </w:rPr>
        <w:t xml:space="preserve"> in relevant aspects of the policy development process. To drill down to a level of finer detail, </w:t>
      </w:r>
      <w:r w:rsidRPr="009E2D8B">
        <w:rPr>
          <w:rStyle w:val="Emphasis"/>
          <w:highlight w:val="cyan"/>
        </w:rPr>
        <w:t>policy development simulations</w:t>
      </w:r>
      <w:r w:rsidRPr="009E2D8B">
        <w:rPr>
          <w:rFonts w:eastAsia="MS Mincho" w:cs="Arial"/>
        </w:rPr>
        <w:t xml:space="preserve">—as forms of interactive or participatory </w:t>
      </w:r>
      <w:proofErr w:type="spellStart"/>
      <w:r w:rsidRPr="009E2D8B">
        <w:rPr>
          <w:rFonts w:eastAsia="MS Mincho" w:cs="Arial"/>
        </w:rPr>
        <w:t>modelling</w:t>
      </w:r>
      <w:proofErr w:type="spellEnd"/>
      <w:r w:rsidRPr="009E2D8B">
        <w:rPr>
          <w:rFonts w:eastAsia="MS Mincho" w:cs="Arial"/>
        </w:rPr>
        <w:t xml:space="preserve">— </w:t>
      </w:r>
      <w:r w:rsidRPr="009E2D8B">
        <w:rPr>
          <w:rStyle w:val="StyleBoldUnderline"/>
          <w:highlight w:val="cyan"/>
        </w:rPr>
        <w:t>are particularly effective in developing participant knowledge</w:t>
      </w:r>
      <w:r w:rsidRPr="0016694D">
        <w:rPr>
          <w:rStyle w:val="StyleBoldUnderline"/>
        </w:rPr>
        <w:t xml:space="preserve"> </w:t>
      </w:r>
      <w:r w:rsidRPr="009E2D8B">
        <w:rPr>
          <w:rFonts w:eastAsia="MS Mincho" w:cs="Arial"/>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rsidRPr="009E2D8B">
        <w:rPr>
          <w:rFonts w:eastAsia="MS Mincho" w:cs="Arial"/>
        </w:rPr>
        <w:t>Geurts</w:t>
      </w:r>
      <w:proofErr w:type="spellEnd"/>
      <w:r w:rsidRPr="009E2D8B">
        <w:rPr>
          <w:rFonts w:eastAsia="MS Mincho" w:cs="Arial"/>
        </w:rPr>
        <w:t xml:space="preserve"> et al. 2007). Annexure 2.5 contains a detailed description, in table format, of the synopsis below.</w:t>
      </w:r>
      <w:r>
        <w:t xml:space="preserve"> </w:t>
      </w:r>
    </w:p>
    <w:p w14:paraId="682D4D63" w14:textId="77777777" w:rsidR="00996C68" w:rsidRPr="009E2D8B" w:rsidRDefault="00996C68" w:rsidP="00996C68">
      <w:pPr>
        <w:pStyle w:val="Heading4"/>
      </w:pPr>
      <w:r>
        <w:t>Simulation facilitates communication and across multiple groups- includes all forms of knowledge</w:t>
      </w:r>
    </w:p>
    <w:p w14:paraId="2CFEBE3C" w14:textId="77777777" w:rsidR="00996C68" w:rsidRPr="00694ACC" w:rsidRDefault="00996C68" w:rsidP="00996C68">
      <w:r w:rsidRPr="00694ACC">
        <w:rPr>
          <w:rStyle w:val="StyleStyleBold12pt"/>
        </w:rPr>
        <w:t>Eijkman 2012</w:t>
      </w:r>
      <w:r w:rsidRPr="00694ACC">
        <w:t xml:space="preserve"> (Dr. </w:t>
      </w:r>
      <w:proofErr w:type="spellStart"/>
      <w:r w:rsidRPr="00694ACC">
        <w:t>Henk</w:t>
      </w:r>
      <w:proofErr w:type="spellEnd"/>
      <w:r w:rsidRPr="00694ACC">
        <w:t xml:space="preserve"> Eijkman, currently an independent consultant as well as visiting fellow at the University of New South Wales at the Australian </w:t>
      </w:r>
      <w:proofErr w:type="spellStart"/>
      <w:r w:rsidRPr="00694ACC">
        <w:t>Defence</w:t>
      </w:r>
      <w:proofErr w:type="spellEnd"/>
      <w:r w:rsidRPr="00694ACC">
        <w:t xml:space="preserve"> Force Academy and is Visiting Professor of Academic Development</w:t>
      </w:r>
      <w:r>
        <w:t>, “</w:t>
      </w:r>
      <w:r w:rsidRPr="00694ACC">
        <w:t>The role of simulations in the authentic learning for national security policy development: Implications for Practice</w:t>
      </w:r>
      <w:r>
        <w:t>,”</w:t>
      </w:r>
      <w:r w:rsidRPr="00694ACC">
        <w:t xml:space="preserve"> http://nsc.anu.edu.au/test/documents/Sims_in</w:t>
      </w:r>
      <w:r>
        <w:t>_authentic_learning_report.pdf)</w:t>
      </w:r>
      <w:r w:rsidRPr="00694ACC">
        <w:t xml:space="preserve"> </w:t>
      </w:r>
    </w:p>
    <w:p w14:paraId="43D4D385" w14:textId="77777777" w:rsidR="00996C68" w:rsidRDefault="00996C68" w:rsidP="00996C68">
      <w:r w:rsidRPr="009E2D8B">
        <w:rPr>
          <w:rStyle w:val="StyleBoldUnderline"/>
          <w:highlight w:val="cyan"/>
        </w:rPr>
        <w:t>Policy simulations facilitate</w:t>
      </w:r>
      <w:r>
        <w:rPr>
          <w:rStyle w:val="StyleBoldUnderline"/>
          <w:highlight w:val="cyan"/>
        </w:rPr>
        <w:t xml:space="preserve"> effective communication across</w:t>
      </w:r>
      <w:r w:rsidRPr="009E2D8B">
        <w:rPr>
          <w:rStyle w:val="StyleBoldUnderline"/>
          <w:highlight w:val="cyan"/>
        </w:rPr>
        <w:t xml:space="preserve"> diverse groups</w:t>
      </w:r>
      <w:r w:rsidRPr="00694ACC">
        <w:rPr>
          <w:rStyle w:val="StyleBoldUnderline"/>
        </w:rPr>
        <w:t xml:space="preserve">, encourage the exchange of ideas, </w:t>
      </w:r>
      <w:r w:rsidRPr="00455FFA">
        <w:rPr>
          <w:rStyle w:val="StyleBoldUnderline"/>
        </w:rPr>
        <w:t xml:space="preserve">and bridge communication gaps. </w:t>
      </w:r>
      <w:r w:rsidRPr="009E2D8B">
        <w:rPr>
          <w:rStyle w:val="StyleBoldUnderline"/>
          <w:highlight w:val="cyan"/>
        </w:rPr>
        <w:t xml:space="preserve">Participants </w:t>
      </w:r>
      <w:r w:rsidRPr="009E2D8B">
        <w:rPr>
          <w:rStyle w:val="StyleBoldUnderline"/>
        </w:rPr>
        <w:t xml:space="preserve">begin to </w:t>
      </w:r>
      <w:r w:rsidRPr="009E2D8B">
        <w:rPr>
          <w:rStyle w:val="StyleBoldUnderline"/>
          <w:highlight w:val="cyan"/>
        </w:rPr>
        <w:t xml:space="preserve">create a situation-specific language </w:t>
      </w:r>
      <w:r w:rsidRPr="00455FFA">
        <w:rPr>
          <w:rStyle w:val="StyleBoldUnderline"/>
        </w:rPr>
        <w:t>permitting them to communicate with each other about the issues with much greater clarity.</w:t>
      </w:r>
      <w:r w:rsidRPr="00455FFA">
        <w:t xml:space="preserve"> This situation-specific language includes, but is not limited</w:t>
      </w:r>
      <w:r w:rsidRPr="00694ACC">
        <w:t xml:space="preserve"> to, spoken or</w:t>
      </w:r>
      <w:r w:rsidRPr="00694ACC">
        <w:rPr>
          <w:sz w:val="12"/>
        </w:rPr>
        <w:t xml:space="preserve">¶ </w:t>
      </w:r>
      <w:r w:rsidRPr="00694ACC">
        <w:t xml:space="preserve">written words. A good simulation includes a range of </w:t>
      </w:r>
      <w:proofErr w:type="spellStart"/>
      <w:r w:rsidRPr="00694ACC">
        <w:t>artefacts</w:t>
      </w:r>
      <w:proofErr w:type="spellEnd"/>
      <w:r w:rsidRPr="00694ACC">
        <w:t xml:space="preserve"> </w:t>
      </w:r>
      <w:r>
        <w:t xml:space="preserve">that support effective communication among participants. </w:t>
      </w:r>
      <w:r w:rsidRPr="009E2D8B">
        <w:rPr>
          <w:rStyle w:val="StyleBoldUnderline"/>
          <w:highlight w:val="cyan"/>
        </w:rPr>
        <w:t>Duke</w:t>
      </w:r>
      <w:r w:rsidRPr="00694ACC">
        <w:rPr>
          <w:sz w:val="12"/>
        </w:rPr>
        <w:t xml:space="preserve">¶ </w:t>
      </w:r>
      <w:r>
        <w:t xml:space="preserve">(1974) </w:t>
      </w:r>
      <w:proofErr w:type="spellStart"/>
      <w:r w:rsidRPr="00455FFA">
        <w:rPr>
          <w:rStyle w:val="StyleBoldUnderline"/>
          <w:highlight w:val="cyan"/>
        </w:rPr>
        <w:t>conceptualises</w:t>
      </w:r>
      <w:proofErr w:type="spellEnd"/>
      <w:r w:rsidRPr="00455FFA">
        <w:rPr>
          <w:rStyle w:val="StyleBoldUnderline"/>
          <w:highlight w:val="cyan"/>
        </w:rPr>
        <w:t xml:space="preserve"> simulations </w:t>
      </w:r>
      <w:r w:rsidRPr="009E2D8B">
        <w:rPr>
          <w:rStyle w:val="StyleBoldUnderline"/>
          <w:highlight w:val="cyan"/>
        </w:rPr>
        <w:t xml:space="preserve">as </w:t>
      </w:r>
      <w:r w:rsidRPr="00455FFA">
        <w:rPr>
          <w:rStyle w:val="StyleBoldUnderline"/>
        </w:rPr>
        <w:t>a</w:t>
      </w:r>
      <w:r w:rsidRPr="00694ACC">
        <w:rPr>
          <w:rStyle w:val="StyleBoldUnderline"/>
        </w:rPr>
        <w:t xml:space="preserve"> hybrid, a </w:t>
      </w:r>
      <w:proofErr w:type="spellStart"/>
      <w:r w:rsidRPr="00455FFA">
        <w:rPr>
          <w:rStyle w:val="Emphasis"/>
          <w:highlight w:val="cyan"/>
        </w:rPr>
        <w:t>multilogic</w:t>
      </w:r>
      <w:proofErr w:type="spellEnd"/>
      <w:r w:rsidRPr="00694ACC">
        <w:rPr>
          <w:rStyle w:val="StyleBoldUnderline"/>
        </w:rPr>
        <w:t xml:space="preserve"> rather¶ than dialogic </w:t>
      </w:r>
      <w:r w:rsidRPr="00455FFA">
        <w:rPr>
          <w:rStyle w:val="StyleBoldUnderline"/>
        </w:rPr>
        <w:t>form of communication</w:t>
      </w:r>
      <w:r w:rsidRPr="00694ACC">
        <w:rPr>
          <w:rStyle w:val="StyleBoldUnderline"/>
        </w:rPr>
        <w:t xml:space="preserve">: as a language for dealing¶ with the complexities of the future. </w:t>
      </w:r>
      <w:r>
        <w:t>In contrast to dialogue</w:t>
      </w:r>
      <w:proofErr w:type="gramStart"/>
      <w:r>
        <w:t>,</w:t>
      </w:r>
      <w:r w:rsidRPr="00694ACC">
        <w:rPr>
          <w:sz w:val="12"/>
        </w:rPr>
        <w:t>¶</w:t>
      </w:r>
      <w:proofErr w:type="gramEnd"/>
      <w:r w:rsidRPr="00694ACC">
        <w:rPr>
          <w:sz w:val="12"/>
        </w:rPr>
        <w:t xml:space="preserve"> </w:t>
      </w:r>
      <w:proofErr w:type="spellStart"/>
      <w:r w:rsidRPr="009E2D8B">
        <w:rPr>
          <w:rStyle w:val="StyleBoldUnderline"/>
          <w:highlight w:val="cyan"/>
        </w:rPr>
        <w:t>multilogue</w:t>
      </w:r>
      <w:proofErr w:type="spellEnd"/>
      <w:r w:rsidRPr="009E2D8B">
        <w:rPr>
          <w:rStyle w:val="StyleBoldUnderline"/>
          <w:highlight w:val="cyan"/>
        </w:rPr>
        <w:t xml:space="preserve"> is about </w:t>
      </w:r>
      <w:r w:rsidRPr="00455FFA">
        <w:rPr>
          <w:rStyle w:val="StyleBoldUnderline"/>
        </w:rPr>
        <w:t xml:space="preserve">the </w:t>
      </w:r>
      <w:r w:rsidRPr="009E2D8B">
        <w:rPr>
          <w:rStyle w:val="StyleBoldUnderline"/>
          <w:highlight w:val="cyan"/>
        </w:rPr>
        <w:t>e</w:t>
      </w:r>
      <w:r>
        <w:rPr>
          <w:rStyle w:val="StyleBoldUnderline"/>
          <w:highlight w:val="cyan"/>
        </w:rPr>
        <w:t xml:space="preserve">nabling </w:t>
      </w:r>
      <w:r w:rsidRPr="00455FFA">
        <w:rPr>
          <w:rStyle w:val="StyleBoldUnderline"/>
        </w:rPr>
        <w:t xml:space="preserve">of </w:t>
      </w:r>
      <w:r>
        <w:rPr>
          <w:rStyle w:val="StyleBoldUnderline"/>
          <w:highlight w:val="cyan"/>
        </w:rPr>
        <w:t xml:space="preserve">contact between </w:t>
      </w:r>
      <w:r w:rsidRPr="00455FFA">
        <w:rPr>
          <w:rStyle w:val="StyleBoldUnderline"/>
        </w:rPr>
        <w:t xml:space="preserve">many persons with </w:t>
      </w:r>
      <w:r w:rsidRPr="009E2D8B">
        <w:rPr>
          <w:rStyle w:val="StyleBoldUnderline"/>
          <w:highlight w:val="cyan"/>
        </w:rPr>
        <w:t>different perspectives</w:t>
      </w:r>
      <w:r w:rsidRPr="00694ACC">
        <w:rPr>
          <w:rStyle w:val="StyleBoldUnderline"/>
        </w:rPr>
        <w:t xml:space="preserve"> </w:t>
      </w:r>
      <w:r>
        <w:rPr>
          <w:rStyle w:val="StyleBoldUnderline"/>
          <w:highlight w:val="cyan"/>
        </w:rPr>
        <w:t xml:space="preserve">through </w:t>
      </w:r>
      <w:r w:rsidRPr="00455FFA">
        <w:rPr>
          <w:rStyle w:val="StyleBoldUnderline"/>
        </w:rPr>
        <w:t xml:space="preserve">the use of </w:t>
      </w:r>
      <w:r>
        <w:rPr>
          <w:rStyle w:val="StyleBoldUnderline"/>
          <w:highlight w:val="cyan"/>
        </w:rPr>
        <w:t>different</w:t>
      </w:r>
      <w:r w:rsidRPr="009E2D8B">
        <w:rPr>
          <w:rStyle w:val="StyleBoldUnderline"/>
          <w:highlight w:val="cyan"/>
        </w:rPr>
        <w:t xml:space="preserve"> forms of communication</w:t>
      </w:r>
      <w:r w:rsidRPr="00694ACC">
        <w:rPr>
          <w:rStyle w:val="StyleBoldUnderline"/>
        </w:rPr>
        <w:t xml:space="preserve"> in parallel</w:t>
      </w:r>
      <w:r>
        <w:t>, such as through the social</w:t>
      </w:r>
      <w:r w:rsidRPr="00694ACC">
        <w:rPr>
          <w:sz w:val="12"/>
        </w:rPr>
        <w:t xml:space="preserve">¶ </w:t>
      </w:r>
      <w:r>
        <w:t xml:space="preserve">media tools of blogs, wikis, twitter, etc. </w:t>
      </w:r>
      <w:r w:rsidRPr="00694ACC">
        <w:rPr>
          <w:rStyle w:val="StyleBoldUnderline"/>
        </w:rPr>
        <w:t>Duke</w:t>
      </w:r>
      <w:r>
        <w:t xml:space="preserve"> (1974) </w:t>
      </w:r>
      <w:r>
        <w:rPr>
          <w:rStyle w:val="StyleBoldUnderline"/>
        </w:rPr>
        <w:t>considers</w:t>
      </w:r>
      <w:r w:rsidRPr="00694ACC">
        <w:rPr>
          <w:rStyle w:val="StyleBoldUnderline"/>
        </w:rPr>
        <w:t xml:space="preserve"> games primarily as a tool to str</w:t>
      </w:r>
      <w:r>
        <w:rPr>
          <w:rStyle w:val="StyleBoldUnderline"/>
        </w:rPr>
        <w:t>ucture communication in complex</w:t>
      </w:r>
      <w:r w:rsidRPr="00694ACC">
        <w:rPr>
          <w:rStyle w:val="StyleBoldUnderline"/>
        </w:rPr>
        <w:t xml:space="preserve"> situations</w:t>
      </w:r>
      <w:r>
        <w:t xml:space="preserve"> (</w:t>
      </w:r>
      <w:proofErr w:type="spellStart"/>
      <w:r>
        <w:t>Geurts</w:t>
      </w:r>
      <w:proofErr w:type="spellEnd"/>
      <w:r>
        <w:t xml:space="preserve"> et al. 2007). </w:t>
      </w:r>
      <w:r w:rsidRPr="009E2D8B">
        <w:rPr>
          <w:rStyle w:val="StyleBoldUnderline"/>
          <w:highlight w:val="cyan"/>
        </w:rPr>
        <w:t xml:space="preserve">Participation in policy games has </w:t>
      </w:r>
      <w:r>
        <w:rPr>
          <w:rStyle w:val="StyleBoldUnderline"/>
          <w:highlight w:val="cyan"/>
        </w:rPr>
        <w:t>proved to be a highly effective</w:t>
      </w:r>
      <w:r w:rsidRPr="009E2D8B">
        <w:rPr>
          <w:rStyle w:val="StyleBoldUnderline"/>
          <w:highlight w:val="cyan"/>
        </w:rPr>
        <w:t xml:space="preserve"> way of developing </w:t>
      </w:r>
      <w:r w:rsidRPr="00455FFA">
        <w:rPr>
          <w:rStyle w:val="Emphasis"/>
          <w:highlight w:val="cyan"/>
        </w:rPr>
        <w:t>new combinations of experience</w:t>
      </w:r>
      <w:r w:rsidRPr="009E2D8B">
        <w:rPr>
          <w:rStyle w:val="StyleBoldUnderline"/>
          <w:highlight w:val="cyan"/>
        </w:rPr>
        <w:t xml:space="preserve"> </w:t>
      </w:r>
      <w:r w:rsidRPr="00455FFA">
        <w:rPr>
          <w:rStyle w:val="StyleBoldUnderline"/>
        </w:rPr>
        <w:t>and¶ creativity, which is precisely what innovation</w:t>
      </w:r>
      <w:r w:rsidRPr="00694ACC">
        <w:rPr>
          <w:rStyle w:val="StyleBoldUnderline"/>
        </w:rPr>
        <w:t xml:space="preserve"> requires</w:t>
      </w:r>
      <w:r>
        <w:t xml:space="preserve"> (</w:t>
      </w:r>
      <w:proofErr w:type="spellStart"/>
      <w:r>
        <w:t>Geurts</w:t>
      </w:r>
      <w:proofErr w:type="spellEnd"/>
      <w:r>
        <w:t xml:space="preserve"> et</w:t>
      </w:r>
      <w:r w:rsidRPr="00694ACC">
        <w:rPr>
          <w:sz w:val="12"/>
        </w:rPr>
        <w:t xml:space="preserve">¶ </w:t>
      </w:r>
      <w:r>
        <w:t xml:space="preserve">al. 2007: 548). </w:t>
      </w:r>
      <w:r w:rsidRPr="009E2D8B">
        <w:rPr>
          <w:rStyle w:val="StyleBoldUnderline"/>
          <w:highlight w:val="cyan"/>
        </w:rPr>
        <w:t>Gaming</w:t>
      </w:r>
      <w:r>
        <w:t xml:space="preserve">, whether in analog or digital mode, </w:t>
      </w:r>
      <w:r w:rsidRPr="00455FFA">
        <w:rPr>
          <w:rStyle w:val="Emphasis"/>
          <w:highlight w:val="cyan"/>
        </w:rPr>
        <w:t>has the power to stimulate creativity</w:t>
      </w:r>
      <w:r w:rsidRPr="009E2D8B">
        <w:rPr>
          <w:rStyle w:val="StyleBoldUnderline"/>
        </w:rPr>
        <w:t xml:space="preserve">, and is one of the most¶ engaging and liberating ways for making group work </w:t>
      </w:r>
      <w:r w:rsidRPr="00455FFA">
        <w:rPr>
          <w:rStyle w:val="StyleBoldUnderline"/>
        </w:rPr>
        <w:t>productive</w:t>
      </w:r>
      <w:r>
        <w:rPr>
          <w:rStyle w:val="StyleBoldUnderline"/>
        </w:rPr>
        <w:t>,</w:t>
      </w:r>
      <w:r w:rsidRPr="00455FFA">
        <w:rPr>
          <w:rStyle w:val="StyleBoldUnderline"/>
        </w:rPr>
        <w:t xml:space="preserve"> challenging</w:t>
      </w:r>
      <w:r w:rsidRPr="00694ACC">
        <w:rPr>
          <w:rStyle w:val="StyleBoldUnderline"/>
        </w:rPr>
        <w:t xml:space="preserve"> and enjoyable.</w:t>
      </w:r>
      <w:r>
        <w:t xml:space="preserve"> </w:t>
      </w:r>
      <w:r w:rsidRPr="00694ACC">
        <w:rPr>
          <w:sz w:val="12"/>
        </w:rPr>
        <w:t xml:space="preserve">¶ </w:t>
      </w:r>
      <w:proofErr w:type="spellStart"/>
      <w:r>
        <w:t>Geurts</w:t>
      </w:r>
      <w:proofErr w:type="spellEnd"/>
      <w:r>
        <w:t xml:space="preserve"> et al. (2007) cite one instance where, in a National Health</w:t>
      </w:r>
      <w:r w:rsidRPr="00694ACC">
        <w:rPr>
          <w:sz w:val="12"/>
        </w:rPr>
        <w:t xml:space="preserve">¶ </w:t>
      </w:r>
      <w:r>
        <w:t>Care policy change environment, ‘the many parties involved</w:t>
      </w:r>
      <w:r w:rsidRPr="00694ACC">
        <w:rPr>
          <w:sz w:val="12"/>
        </w:rPr>
        <w:t xml:space="preserve">¶ </w:t>
      </w:r>
      <w:r>
        <w:t>accepted the invitation to participate in what was a</w:t>
      </w:r>
      <w:r w:rsidRPr="00694ACC">
        <w:rPr>
          <w:sz w:val="12"/>
        </w:rPr>
        <w:t xml:space="preserve">¶ </w:t>
      </w:r>
      <w:r>
        <w:t>revolutionary and politically very sensitive experiment precisely</w:t>
      </w:r>
      <w:r w:rsidRPr="00694ACC">
        <w:rPr>
          <w:sz w:val="12"/>
        </w:rPr>
        <w:t xml:space="preserve">¶ </w:t>
      </w:r>
      <w:r>
        <w:t>because it was a game’ (</w:t>
      </w:r>
      <w:proofErr w:type="spellStart"/>
      <w:r>
        <w:t>Geurts</w:t>
      </w:r>
      <w:proofErr w:type="spellEnd"/>
      <w:r>
        <w:t xml:space="preserve"> et al. 2007: 547). </w:t>
      </w:r>
      <w:r>
        <w:rPr>
          <w:rStyle w:val="StyleBoldUnderline"/>
          <w:highlight w:val="cyan"/>
        </w:rPr>
        <w:t xml:space="preserve">Data </w:t>
      </w:r>
      <w:r w:rsidRPr="00455FFA">
        <w:rPr>
          <w:rStyle w:val="StyleBoldUnderline"/>
        </w:rPr>
        <w:t xml:space="preserve">from other policy simulations also </w:t>
      </w:r>
      <w:r w:rsidRPr="00455FFA">
        <w:rPr>
          <w:rStyle w:val="StyleBoldUnderline"/>
          <w:highlight w:val="cyan"/>
        </w:rPr>
        <w:t>indicate the</w:t>
      </w:r>
      <w:r>
        <w:rPr>
          <w:rStyle w:val="StyleBoldUnderline"/>
        </w:rPr>
        <w:t xml:space="preserve"> </w:t>
      </w:r>
      <w:r w:rsidRPr="00455FFA">
        <w:rPr>
          <w:rStyle w:val="Emphasis"/>
          <w:highlight w:val="cyan"/>
        </w:rPr>
        <w:lastRenderedPageBreak/>
        <w:t>uncovering of issues of which participants were not aware</w:t>
      </w:r>
      <w:r w:rsidRPr="009E2D8B">
        <w:rPr>
          <w:rStyle w:val="StyleBoldUnderline"/>
          <w:highlight w:val="cyan"/>
        </w:rPr>
        <w:t xml:space="preserve">, the </w:t>
      </w:r>
      <w:r w:rsidRPr="00455FFA">
        <w:rPr>
          <w:rStyle w:val="Emphasis"/>
          <w:highlight w:val="cyan"/>
        </w:rPr>
        <w:t>emergence of new ideas</w:t>
      </w:r>
      <w:r w:rsidRPr="00694ACC">
        <w:rPr>
          <w:rStyle w:val="StyleBoldUnderline"/>
        </w:rPr>
        <w:t>¶ not anticipated, and a perception that policy simulations are also an enjoyable way to formulate strategy</w:t>
      </w:r>
      <w:r>
        <w:t xml:space="preserve"> (</w:t>
      </w:r>
      <w:proofErr w:type="spellStart"/>
      <w:r>
        <w:t>Geurts</w:t>
      </w:r>
      <w:proofErr w:type="spellEnd"/>
      <w:r>
        <w:t xml:space="preserve"> et al. 2007). </w:t>
      </w:r>
      <w:r w:rsidRPr="00694ACC">
        <w:rPr>
          <w:sz w:val="12"/>
        </w:rPr>
        <w:t xml:space="preserve">¶ </w:t>
      </w:r>
      <w:r w:rsidRPr="00694ACC">
        <w:rPr>
          <w:rStyle w:val="StyleBoldUnderline"/>
        </w:rPr>
        <w:t>Gaming puts the player</w:t>
      </w:r>
      <w:r>
        <w:rPr>
          <w:rStyle w:val="StyleBoldUnderline"/>
        </w:rPr>
        <w:t>s in an ‘experiential learning’</w:t>
      </w:r>
      <w:r w:rsidRPr="00694ACC">
        <w:rPr>
          <w:rStyle w:val="StyleBoldUnderline"/>
        </w:rPr>
        <w:t xml:space="preserve"> situation, where they discover a concrete, realistic and complex initial situation, and the gaming process of going through multiple learning cycles helps them work through the situation as it unfolds.</w:t>
      </w:r>
      <w:r>
        <w:t xml:space="preserve"> Policy gaming </w:t>
      </w:r>
      <w:r w:rsidRPr="00694ACC">
        <w:rPr>
          <w:sz w:val="12"/>
        </w:rPr>
        <w:t xml:space="preserve">¶ </w:t>
      </w:r>
      <w:r>
        <w:t xml:space="preserve">stimulates ‘learning how to learn’, as in a game, and </w:t>
      </w:r>
      <w:r w:rsidRPr="00694ACC">
        <w:rPr>
          <w:sz w:val="12"/>
        </w:rPr>
        <w:t xml:space="preserve">¶ </w:t>
      </w:r>
      <w:r>
        <w:t xml:space="preserve">learning by doing alternates with reflection and </w:t>
      </w:r>
      <w:r w:rsidRPr="00694ACC">
        <w:rPr>
          <w:sz w:val="12"/>
        </w:rPr>
        <w:t xml:space="preserve">¶ </w:t>
      </w:r>
      <w:r>
        <w:t xml:space="preserve">discussion. The progression through learning cycles can </w:t>
      </w:r>
      <w:r w:rsidRPr="00694ACC">
        <w:rPr>
          <w:sz w:val="12"/>
        </w:rPr>
        <w:t xml:space="preserve">¶ </w:t>
      </w:r>
      <w:r>
        <w:t xml:space="preserve">also </w:t>
      </w:r>
      <w:proofErr w:type="gramStart"/>
      <w:r>
        <w:t>be</w:t>
      </w:r>
      <w:proofErr w:type="gramEnd"/>
      <w:r>
        <w:t xml:space="preserve"> much faster than in real-life (</w:t>
      </w:r>
      <w:proofErr w:type="spellStart"/>
      <w:r>
        <w:t>Geurts</w:t>
      </w:r>
      <w:proofErr w:type="spellEnd"/>
      <w:r>
        <w:t xml:space="preserve"> et al. </w:t>
      </w:r>
      <w:r w:rsidRPr="00694ACC">
        <w:rPr>
          <w:sz w:val="12"/>
        </w:rPr>
        <w:t xml:space="preserve">¶ </w:t>
      </w:r>
      <w:r>
        <w:t xml:space="preserve">2007: 548). </w:t>
      </w:r>
      <w:r w:rsidRPr="00694ACC">
        <w:rPr>
          <w:sz w:val="12"/>
        </w:rPr>
        <w:t xml:space="preserve">¶ </w:t>
      </w:r>
      <w:proofErr w:type="gramStart"/>
      <w:r w:rsidRPr="00455FFA">
        <w:rPr>
          <w:rStyle w:val="StyleBoldUnderline"/>
        </w:rPr>
        <w:t>The</w:t>
      </w:r>
      <w:proofErr w:type="gramEnd"/>
      <w:r w:rsidRPr="00455FFA">
        <w:rPr>
          <w:rStyle w:val="StyleBoldUnderline"/>
        </w:rPr>
        <w:t xml:space="preserve"> bottom line is that </w:t>
      </w:r>
      <w:r w:rsidRPr="009E2D8B">
        <w:rPr>
          <w:rStyle w:val="StyleBoldUnderline"/>
          <w:highlight w:val="cyan"/>
        </w:rPr>
        <w:t>problem solving</w:t>
      </w:r>
      <w:r w:rsidRPr="00694ACC">
        <w:rPr>
          <w:rStyle w:val="StyleBoldUnderline"/>
        </w:rPr>
        <w:t xml:space="preserve"> in </w:t>
      </w:r>
      <w:r w:rsidRPr="00455FFA">
        <w:rPr>
          <w:rStyle w:val="StyleBoldUnderline"/>
        </w:rPr>
        <w:t xml:space="preserve">policy development processes requires creative experimentation. This </w:t>
      </w:r>
      <w:r w:rsidRPr="009E2D8B">
        <w:rPr>
          <w:rStyle w:val="StyleBoldUnderline"/>
          <w:highlight w:val="cyan"/>
        </w:rPr>
        <w:t xml:space="preserve">cannot be </w:t>
      </w:r>
      <w:r w:rsidRPr="00455FFA">
        <w:rPr>
          <w:rStyle w:val="StyleBoldUnderline"/>
        </w:rPr>
        <w:t xml:space="preserve">primarily </w:t>
      </w:r>
      <w:r w:rsidRPr="009E2D8B">
        <w:rPr>
          <w:rStyle w:val="StyleBoldUnderline"/>
          <w:highlight w:val="cyan"/>
        </w:rPr>
        <w:t>taught via ‘camp-fire’ story telling</w:t>
      </w:r>
      <w:r w:rsidRPr="00694ACC">
        <w:rPr>
          <w:rStyle w:val="StyleBoldUnderline"/>
        </w:rPr>
        <w:t xml:space="preserve"> learning mode </w:t>
      </w:r>
      <w:r w:rsidRPr="009E2D8B">
        <w:rPr>
          <w:rStyle w:val="StyleBoldUnderline"/>
          <w:highlight w:val="cyan"/>
        </w:rPr>
        <w:t>but demands hands-on ‘veld learning’</w:t>
      </w:r>
      <w:r w:rsidRPr="00694ACC">
        <w:rPr>
          <w:rStyle w:val="StyleBoldUnderline"/>
        </w:rPr>
        <w:t xml:space="preserve"> that allow for safe creative¶ and productive experimentation. </w:t>
      </w:r>
      <w:r w:rsidRPr="009E2D8B">
        <w:rPr>
          <w:rStyle w:val="StyleBoldUnderline"/>
        </w:rPr>
        <w:t>This</w:t>
      </w:r>
      <w:r w:rsidRPr="00694ACC">
        <w:rPr>
          <w:rStyle w:val="StyleBoldUnderline"/>
        </w:rPr>
        <w:t xml:space="preserve"> is exactly what good policy simulations provide</w:t>
      </w:r>
      <w:r>
        <w:t xml:space="preserve"> (De </w:t>
      </w:r>
      <w:proofErr w:type="spellStart"/>
      <w:r>
        <w:t>Geus</w:t>
      </w:r>
      <w:proofErr w:type="spellEnd"/>
      <w:r>
        <w:t xml:space="preserve">, 1997; </w:t>
      </w:r>
      <w:proofErr w:type="spellStart"/>
      <w:r>
        <w:t>Ringland</w:t>
      </w:r>
      <w:proofErr w:type="spellEnd"/>
      <w:r>
        <w:t xml:space="preserve">, 2006). </w:t>
      </w:r>
      <w:r w:rsidRPr="00694ACC">
        <w:rPr>
          <w:rStyle w:val="StyleBoldUnderline"/>
        </w:rPr>
        <w:t xml:space="preserve">In </w:t>
      </w:r>
      <w:r w:rsidRPr="009E2D8B">
        <w:rPr>
          <w:rStyle w:val="StyleBoldUnderline"/>
          <w:highlight w:val="cyan"/>
        </w:rPr>
        <w:t xml:space="preserve">simulations participants </w:t>
      </w:r>
      <w:r w:rsidRPr="00455FFA">
        <w:rPr>
          <w:rStyle w:val="Emphasis"/>
          <w:highlight w:val="cyan"/>
        </w:rPr>
        <w:t>cannot view issues solely from either their own perspective</w:t>
      </w:r>
      <w:r w:rsidRPr="009E2D8B">
        <w:rPr>
          <w:rStyle w:val="StyleBoldUnderline"/>
          <w:highlight w:val="cyan"/>
        </w:rPr>
        <w:t xml:space="preserve"> or that of one dominant stakeholder</w:t>
      </w:r>
      <w:r w:rsidRPr="00694ACC">
        <w:rPr>
          <w:sz w:val="12"/>
        </w:rPr>
        <w:t xml:space="preserve"> </w:t>
      </w:r>
      <w:r>
        <w:t>(</w:t>
      </w:r>
      <w:proofErr w:type="spellStart"/>
      <w:r>
        <w:t>Geurts</w:t>
      </w:r>
      <w:proofErr w:type="spellEnd"/>
      <w:r>
        <w:t xml:space="preserve"> et al. 2007). </w:t>
      </w:r>
    </w:p>
    <w:p w14:paraId="56C37958" w14:textId="77777777" w:rsidR="00996C68" w:rsidRDefault="00996C68" w:rsidP="00996C68">
      <w:pPr>
        <w:pStyle w:val="Heading4"/>
      </w:pPr>
      <w:r>
        <w:t xml:space="preserve">Scientific epistemology is necessary in the context of climate change--- </w:t>
      </w:r>
    </w:p>
    <w:p w14:paraId="2413119E" w14:textId="77777777" w:rsidR="00996C68" w:rsidRPr="002A0CD2" w:rsidRDefault="00996C68" w:rsidP="00996C68">
      <w:proofErr w:type="spellStart"/>
      <w:r w:rsidRPr="002A0CD2">
        <w:rPr>
          <w:rStyle w:val="StyleStyleBold12pt"/>
        </w:rPr>
        <w:t>Bricmont</w:t>
      </w:r>
      <w:proofErr w:type="spellEnd"/>
      <w:r w:rsidRPr="002A0CD2">
        <w:rPr>
          <w:rStyle w:val="StyleStyleBold12pt"/>
        </w:rPr>
        <w:t xml:space="preserve"> 2001</w:t>
      </w:r>
      <w:r>
        <w:t xml:space="preserve"> </w:t>
      </w:r>
      <w:r w:rsidRPr="002A0CD2">
        <w:t xml:space="preserve">Jean </w:t>
      </w:r>
      <w:proofErr w:type="spellStart"/>
      <w:r w:rsidRPr="002A0CD2">
        <w:t>Bricmont</w:t>
      </w:r>
      <w:proofErr w:type="spellEnd"/>
      <w:r w:rsidRPr="002A0CD2">
        <w:t xml:space="preserve">, professor of theoretical physics at the University of Louvain, “Defense of a Modest Scientific Realism”, September 23, </w:t>
      </w:r>
      <w:hyperlink r:id="rId8" w:history="1">
        <w:r w:rsidRPr="002A0CD2">
          <w:t>http://www.physics.nyu.edu/faculty/sokal/bielefeld_final.pdf</w:t>
        </w:r>
      </w:hyperlink>
    </w:p>
    <w:p w14:paraId="0A979C6A" w14:textId="77777777" w:rsidR="00996C68" w:rsidRPr="002A0CD2" w:rsidRDefault="00996C68" w:rsidP="00996C68">
      <w:r w:rsidRPr="00740066">
        <w:t xml:space="preserve">Given that instrumentalism is not defensible when it is formulated as a rigid doctrine, and since redefining truth leads us from bad to worse, what should one do? A hint of one sensible response is provided by the following comment of Einstein: Science without epistemology is insofar as it is thinkable at all primitive and muddled. However, no sooner has the epistemologist, who is seeking a clear system, fought his way through such a system, than he is inclined to interpret the thought-content of science in the sense of his system and to reject whatever does not fit into his system. </w:t>
      </w:r>
      <w:r w:rsidRPr="001F4516">
        <w:rPr>
          <w:rStyle w:val="StyleBoldUnderline"/>
        </w:rPr>
        <w:t>The scientist</w:t>
      </w:r>
      <w:r w:rsidRPr="00740066">
        <w:t xml:space="preserve">, however, cannot afford to carry his striving epistemological systematic that far. ... He therefore </w:t>
      </w:r>
      <w:r w:rsidRPr="001F4516">
        <w:rPr>
          <w:rStyle w:val="StyleBoldUnderline"/>
        </w:rPr>
        <w:t>must appeal to the systematic epistemologist as an unscrupulous opportunist</w:t>
      </w:r>
      <w:r w:rsidRPr="00740066">
        <w:t xml:space="preserve">.'1'1 </w:t>
      </w:r>
      <w:proofErr w:type="gramStart"/>
      <w:r w:rsidRPr="001F4516">
        <w:rPr>
          <w:rStyle w:val="StyleBoldUnderline"/>
        </w:rPr>
        <w:t>So</w:t>
      </w:r>
      <w:proofErr w:type="gramEnd"/>
      <w:r w:rsidRPr="001F4516">
        <w:rPr>
          <w:rStyle w:val="StyleBoldUnderline"/>
        </w:rPr>
        <w:t xml:space="preserve"> </w:t>
      </w:r>
      <w:r w:rsidRPr="00740066">
        <w:rPr>
          <w:rStyle w:val="StyleBoldUnderline"/>
          <w:highlight w:val="yellow"/>
        </w:rPr>
        <w:t xml:space="preserve">let us try </w:t>
      </w:r>
      <w:r w:rsidRPr="00E376AC">
        <w:rPr>
          <w:rStyle w:val="StyleBoldUnderline"/>
          <w:highlight w:val="yellow"/>
        </w:rPr>
        <w:t>epistemological opportunism</w:t>
      </w:r>
      <w:r w:rsidRPr="00E376AC">
        <w:rPr>
          <w:highlight w:val="yellow"/>
        </w:rPr>
        <w:t xml:space="preserve">. </w:t>
      </w:r>
      <w:r w:rsidRPr="00E376AC">
        <w:rPr>
          <w:rStyle w:val="StyleBoldUnderline"/>
          <w:highlight w:val="yellow"/>
        </w:rPr>
        <w:t>We are,</w:t>
      </w:r>
      <w:r w:rsidRPr="001F4516">
        <w:rPr>
          <w:rStyle w:val="StyleBoldUnderline"/>
        </w:rPr>
        <w:t xml:space="preserve"> in some sense, "</w:t>
      </w:r>
      <w:r w:rsidRPr="00740066">
        <w:rPr>
          <w:rStyle w:val="StyleBoldUnderline"/>
          <w:highlight w:val="yellow"/>
        </w:rPr>
        <w:t>screened'' from reality</w:t>
      </w:r>
      <w:r w:rsidRPr="00740066">
        <w:t xml:space="preserve"> (we have no immediate access to it, </w:t>
      </w:r>
      <w:r w:rsidRPr="00E376AC">
        <w:rPr>
          <w:rStyle w:val="StyleBoldUnderline"/>
          <w:highlight w:val="yellow"/>
        </w:rPr>
        <w:t xml:space="preserve">radical skepticism </w:t>
      </w:r>
      <w:r w:rsidRPr="00740066">
        <w:rPr>
          <w:rStyle w:val="StyleBoldUnderline"/>
          <w:highlight w:val="yellow"/>
        </w:rPr>
        <w:t>cannot be refuted</w:t>
      </w:r>
      <w:r w:rsidRPr="00740066">
        <w:t xml:space="preserve">, etc.). </w:t>
      </w:r>
      <w:r w:rsidRPr="00740066">
        <w:rPr>
          <w:rStyle w:val="StyleBoldUnderline"/>
          <w:highlight w:val="yellow"/>
        </w:rPr>
        <w:t>There are no absolutely secure foundations</w:t>
      </w:r>
      <w:r w:rsidRPr="001F4516">
        <w:rPr>
          <w:rStyle w:val="StyleBoldUnderline"/>
        </w:rPr>
        <w:t xml:space="preserve"> on which to base our knowledge</w:t>
      </w:r>
      <w:r w:rsidRPr="00740066">
        <w:t xml:space="preserve">. </w:t>
      </w:r>
      <w:r w:rsidRPr="00740066">
        <w:rPr>
          <w:rStyle w:val="StyleBoldUnderline"/>
          <w:highlight w:val="yellow"/>
        </w:rPr>
        <w:t>Nevertheless, we all assume implicitly that we can obtain</w:t>
      </w:r>
      <w:r w:rsidRPr="001F4516">
        <w:rPr>
          <w:rStyle w:val="StyleBoldUnderline"/>
        </w:rPr>
        <w:t xml:space="preserve"> some </w:t>
      </w:r>
      <w:r w:rsidRPr="00C740FE">
        <w:rPr>
          <w:rStyle w:val="StyleBoldUnderline"/>
        </w:rPr>
        <w:t>reasonably</w:t>
      </w:r>
      <w:r w:rsidRPr="001F4516">
        <w:rPr>
          <w:rStyle w:val="StyleBoldUnderline"/>
        </w:rPr>
        <w:t xml:space="preserve"> </w:t>
      </w:r>
      <w:r w:rsidRPr="00740066">
        <w:rPr>
          <w:rStyle w:val="StyleBoldUnderline"/>
          <w:highlight w:val="yellow"/>
        </w:rPr>
        <w:t>reliable</w:t>
      </w:r>
      <w:r w:rsidRPr="001F4516">
        <w:rPr>
          <w:rStyle w:val="StyleBoldUnderline"/>
        </w:rPr>
        <w:t xml:space="preserve"> </w:t>
      </w:r>
      <w:r w:rsidRPr="00740066">
        <w:rPr>
          <w:rStyle w:val="StyleBoldUnderline"/>
          <w:highlight w:val="yellow"/>
        </w:rPr>
        <w:t>knowledge of reality</w:t>
      </w:r>
      <w:r w:rsidRPr="001F4516">
        <w:rPr>
          <w:rStyle w:val="StyleBoldUnderline"/>
        </w:rPr>
        <w:t xml:space="preserve">, at least </w:t>
      </w:r>
      <w:r w:rsidRPr="00740066">
        <w:rPr>
          <w:rStyle w:val="StyleBoldUnderline"/>
          <w:highlight w:val="yellow"/>
        </w:rPr>
        <w:t>in everyday life</w:t>
      </w:r>
      <w:r w:rsidRPr="00740066">
        <w:t xml:space="preserve">. </w:t>
      </w:r>
      <w:r w:rsidRPr="001F4516">
        <w:rPr>
          <w:rStyle w:val="StyleBoldUnderline"/>
        </w:rPr>
        <w:t>Let us try to go farther, putting to work all the resources of our fallible and finite minds: observations, experiments, reasoning</w:t>
      </w:r>
      <w:r w:rsidRPr="00740066">
        <w:t xml:space="preserve">. </w:t>
      </w:r>
      <w:r w:rsidRPr="001F4516">
        <w:rPr>
          <w:rStyle w:val="StyleBoldUnderline"/>
        </w:rPr>
        <w:t>And then let us see how far we can go</w:t>
      </w:r>
      <w:r w:rsidRPr="00740066">
        <w:t xml:space="preserve">. In fact, </w:t>
      </w:r>
      <w:r w:rsidRPr="001F4516">
        <w:rPr>
          <w:rStyle w:val="StyleBoldUnderline"/>
        </w:rPr>
        <w:t>the most surprising thing, shown by the development of modern science, is how far we seem to be able to go</w:t>
      </w:r>
      <w:r w:rsidRPr="00740066">
        <w:t xml:space="preserve">. Unless one is </w:t>
      </w:r>
      <w:proofErr w:type="gramStart"/>
      <w:r w:rsidRPr="00740066">
        <w:t>a solipsism</w:t>
      </w:r>
      <w:proofErr w:type="gramEnd"/>
      <w:r w:rsidRPr="00740066">
        <w:t xml:space="preserve"> or a radical skeptic which nobody really is one has to be a realist about something: about objects in everyday life, or about the past, dinosaurs, stars, viruses, whatever. </w:t>
      </w:r>
      <w:proofErr w:type="gramStart"/>
      <w:r w:rsidRPr="00740066">
        <w:t>But there is no natural border where one could somehow radically change one's basic attitude and become thoroughly instrumentalist or pragmatist (say. about atoms or quarks or whatever).</w:t>
      </w:r>
      <w:proofErr w:type="gramEnd"/>
      <w:r w:rsidRPr="00740066">
        <w:t xml:space="preserve"> </w:t>
      </w:r>
      <w:r w:rsidRPr="001F4516">
        <w:rPr>
          <w:rStyle w:val="StyleBoldUnderline"/>
        </w:rPr>
        <w:t>There are many differences between quarks and chairs, both in the nature of the evidence supporting their existence and in the way we give meaning to those words, but they are basically differences of degree</w:t>
      </w:r>
      <w:r w:rsidRPr="00740066">
        <w:t xml:space="preserve">. Instrumentalists are right to point out that the meaning of statements involving unobservable entities (like "quark'') is in part related to the implications of such statements for direct observations. But only in part: </w:t>
      </w:r>
      <w:r w:rsidRPr="001F4516">
        <w:rPr>
          <w:rStyle w:val="StyleBoldUnderline"/>
        </w:rPr>
        <w:t xml:space="preserve">though it is difficult to say exactly how </w:t>
      </w:r>
      <w:r w:rsidRPr="00740066">
        <w:rPr>
          <w:rStyle w:val="StyleBoldUnderline"/>
          <w:highlight w:val="yellow"/>
        </w:rPr>
        <w:t>we give meaning to scientific expressions</w:t>
      </w:r>
      <w:r w:rsidRPr="001F4516">
        <w:rPr>
          <w:rStyle w:val="StyleBoldUnderline"/>
        </w:rPr>
        <w:t xml:space="preserve">, it seems plausible that we do it </w:t>
      </w:r>
      <w:r w:rsidRPr="00740066">
        <w:rPr>
          <w:rStyle w:val="StyleBoldUnderline"/>
          <w:highlight w:val="yellow"/>
        </w:rPr>
        <w:t>by combining direct observations with mental pictures and mathematical formulations</w:t>
      </w:r>
      <w:r w:rsidRPr="001F4516">
        <w:rPr>
          <w:rStyle w:val="StyleBoldUnderline"/>
        </w:rPr>
        <w:t>, and there is no good reason to restrict oneself to only one of these</w:t>
      </w:r>
      <w:r w:rsidRPr="00740066">
        <w:t xml:space="preserve">. </w:t>
      </w:r>
      <w:r w:rsidRPr="00740066">
        <w:lastRenderedPageBreak/>
        <w:t>Likewise, conventionalists like Poincare are right to observe that some scientific "</w:t>
      </w:r>
      <w:r w:rsidRPr="00740066">
        <w:rPr>
          <w:rStyle w:val="StyleBoldUnderline"/>
          <w:highlight w:val="yellow"/>
        </w:rPr>
        <w:t>choices</w:t>
      </w:r>
      <w:r w:rsidRPr="00740066">
        <w:t xml:space="preserve">", like the preference for inertial over </w:t>
      </w:r>
      <w:proofErr w:type="spellStart"/>
      <w:r w:rsidRPr="00740066">
        <w:t>noninertial</w:t>
      </w:r>
      <w:proofErr w:type="spellEnd"/>
      <w:r w:rsidRPr="00740066">
        <w:t xml:space="preserve"> reference frames, </w:t>
      </w:r>
      <w:r w:rsidRPr="00740066">
        <w:rPr>
          <w:rStyle w:val="StyleBoldUnderline"/>
          <w:highlight w:val="yellow"/>
        </w:rPr>
        <w:t>are made for pragmatic</w:t>
      </w:r>
      <w:r w:rsidRPr="001F4516">
        <w:rPr>
          <w:rStyle w:val="StyleBoldUnderline"/>
        </w:rPr>
        <w:t xml:space="preserve"> rather than objective </w:t>
      </w:r>
      <w:r w:rsidRPr="00740066">
        <w:rPr>
          <w:rStyle w:val="StyleBoldUnderline"/>
          <w:highlight w:val="yellow"/>
        </w:rPr>
        <w:t>reasons</w:t>
      </w:r>
      <w:r w:rsidRPr="001F4516">
        <w:rPr>
          <w:rStyle w:val="StyleBoldUnderline"/>
        </w:rPr>
        <w:t>. In all these senses, we have to be epistemological "opportunists</w:t>
      </w:r>
      <w:r w:rsidRPr="00740066">
        <w:t xml:space="preserve">". </w:t>
      </w:r>
      <w:proofErr w:type="gramStart"/>
      <w:r w:rsidRPr="001F4516">
        <w:rPr>
          <w:rStyle w:val="StyleBoldUnderline"/>
        </w:rPr>
        <w:t xml:space="preserve">But </w:t>
      </w:r>
      <w:r w:rsidRPr="00740066">
        <w:rPr>
          <w:rStyle w:val="StyleBoldUnderline"/>
          <w:highlight w:val="yellow"/>
        </w:rPr>
        <w:t>a problem worse than the disease arises when</w:t>
      </w:r>
      <w:r w:rsidRPr="001F4516">
        <w:rPr>
          <w:rStyle w:val="StyleBoldUnderline"/>
        </w:rPr>
        <w:t xml:space="preserve"> any of these </w:t>
      </w:r>
      <w:r w:rsidRPr="00740066">
        <w:rPr>
          <w:rStyle w:val="StyleBoldUnderline"/>
          <w:highlight w:val="yellow"/>
        </w:rPr>
        <w:t>ideas are taken as rigid doctrines replacing 'realism</w:t>
      </w:r>
      <w:r w:rsidRPr="00740066">
        <w:t>".</w:t>
      </w:r>
      <w:proofErr w:type="gramEnd"/>
      <w:r w:rsidRPr="00740066">
        <w:t xml:space="preserve"> A friend of ours once said: "I am a naive realist. But I admit that knowledge is difficult." This is the root of the problem. </w:t>
      </w:r>
      <w:r w:rsidRPr="00740066">
        <w:rPr>
          <w:rStyle w:val="StyleBoldUnderline"/>
          <w:highlight w:val="yellow"/>
        </w:rPr>
        <w:t xml:space="preserve">Knowing how things really </w:t>
      </w:r>
      <w:proofErr w:type="gramStart"/>
      <w:r w:rsidRPr="00740066">
        <w:rPr>
          <w:rStyle w:val="StyleBoldUnderline"/>
          <w:highlight w:val="yellow"/>
        </w:rPr>
        <w:t>are is</w:t>
      </w:r>
      <w:proofErr w:type="gramEnd"/>
      <w:r w:rsidRPr="00C740FE">
        <w:rPr>
          <w:rStyle w:val="StyleBoldUnderline"/>
        </w:rPr>
        <w:t xml:space="preserve"> the</w:t>
      </w:r>
      <w:r w:rsidRPr="001F4516">
        <w:rPr>
          <w:rStyle w:val="StyleBoldUnderline"/>
        </w:rPr>
        <w:t xml:space="preserve"> goal of science; this goal is difficult to reach, but </w:t>
      </w:r>
      <w:r w:rsidRPr="00740066">
        <w:rPr>
          <w:rStyle w:val="StyleBoldUnderline"/>
          <w:highlight w:val="yellow"/>
        </w:rPr>
        <w:t>not impossible</w:t>
      </w:r>
      <w:r w:rsidRPr="001F4516">
        <w:rPr>
          <w:rStyle w:val="StyleBoldUnderline"/>
        </w:rPr>
        <w:t xml:space="preserve"> (at least for some parts of reality and </w:t>
      </w:r>
      <w:r w:rsidRPr="00740066">
        <w:rPr>
          <w:rStyle w:val="StyleBoldUnderline"/>
          <w:highlight w:val="yellow"/>
        </w:rPr>
        <w:t xml:space="preserve">to </w:t>
      </w:r>
      <w:r w:rsidRPr="00E376AC">
        <w:rPr>
          <w:rStyle w:val="StyleBoldUnderline"/>
          <w:highlight w:val="yellow"/>
        </w:rPr>
        <w:t xml:space="preserve">some degrees </w:t>
      </w:r>
      <w:r w:rsidRPr="00740066">
        <w:rPr>
          <w:rStyle w:val="StyleBoldUnderline"/>
          <w:highlight w:val="yellow"/>
        </w:rPr>
        <w:t>of approximation</w:t>
      </w:r>
      <w:r w:rsidRPr="001F4516">
        <w:rPr>
          <w:rStyle w:val="StyleBoldUnderline"/>
        </w:rPr>
        <w:t>)</w:t>
      </w:r>
      <w:r w:rsidRPr="00740066">
        <w:t xml:space="preserve">. If we change the goal if, for example, we seek instead a consensus, or (less radically) aim only at </w:t>
      </w:r>
      <w:r w:rsidRPr="001F4516">
        <w:rPr>
          <w:rStyle w:val="StyleBoldUnderline"/>
        </w:rPr>
        <w:t>empirical adequacy</w:t>
      </w:r>
      <w:r w:rsidRPr="00740066">
        <w:t xml:space="preserve"> then of course things become much easier; but as Bert rand Russell observed in a similar context, this </w:t>
      </w:r>
      <w:r w:rsidRPr="001F4516">
        <w:rPr>
          <w:rStyle w:val="StyleBoldUnderline"/>
        </w:rPr>
        <w:t>has all the advantages of theft over honest toil</w:t>
      </w:r>
      <w:r w:rsidRPr="00740066">
        <w:t xml:space="preserve">. Moreover, </w:t>
      </w:r>
      <w:r w:rsidRPr="00E376AC">
        <w:rPr>
          <w:rStyle w:val="StyleBoldUnderline"/>
        </w:rPr>
        <w:t xml:space="preserve">the </w:t>
      </w:r>
      <w:proofErr w:type="spellStart"/>
      <w:r w:rsidRPr="00E376AC">
        <w:rPr>
          <w:rStyle w:val="StyleBoldUnderline"/>
        </w:rPr>
        <w:t>underdetermination</w:t>
      </w:r>
      <w:proofErr w:type="spellEnd"/>
      <w:r w:rsidRPr="00E376AC">
        <w:rPr>
          <w:rStyle w:val="StyleBoldUnderline"/>
        </w:rPr>
        <w:t xml:space="preserve"> thesis</w:t>
      </w:r>
      <w:r w:rsidRPr="00E376AC">
        <w:t xml:space="preserve">, far from undermining scientific objectivity, </w:t>
      </w:r>
      <w:r w:rsidRPr="00E376AC">
        <w:rPr>
          <w:rStyle w:val="StyleBoldUnderline"/>
        </w:rPr>
        <w:t>actually makes the success of science all the more remarkable</w:t>
      </w:r>
      <w:r w:rsidRPr="00E376AC">
        <w:t xml:space="preserve">. Indeed, </w:t>
      </w:r>
      <w:r w:rsidRPr="00E376AC">
        <w:rPr>
          <w:rStyle w:val="StyleBoldUnderline"/>
        </w:rPr>
        <w:t>what is difficult is not to find a story that "fits the data'*, but to find even one non-crazy such story.</w:t>
      </w:r>
      <w:r w:rsidRPr="001F4516">
        <w:rPr>
          <w:rStyle w:val="StyleBoldUnderline"/>
        </w:rPr>
        <w:t xml:space="preserve"> How does one know that it is non-crazy7 </w:t>
      </w:r>
      <w:proofErr w:type="gramStart"/>
      <w:r w:rsidRPr="001F4516">
        <w:rPr>
          <w:rStyle w:val="StyleBoldUnderline"/>
        </w:rPr>
        <w:t>A</w:t>
      </w:r>
      <w:proofErr w:type="gramEnd"/>
      <w:r w:rsidRPr="001F4516">
        <w:rPr>
          <w:rStyle w:val="StyleBoldUnderline"/>
        </w:rPr>
        <w:t xml:space="preserve"> combination of factors: its predictive power, its explanatory value, its breadth and simplicity</w:t>
      </w:r>
      <w:r w:rsidRPr="00740066">
        <w:t>, etc. Nothing in the (</w:t>
      </w:r>
      <w:proofErr w:type="spellStart"/>
      <w:r w:rsidRPr="00740066">
        <w:t>Quinean</w:t>
      </w:r>
      <w:proofErr w:type="spellEnd"/>
      <w:r w:rsidRPr="00740066">
        <w:t xml:space="preserve">) </w:t>
      </w:r>
      <w:proofErr w:type="spellStart"/>
      <w:r w:rsidRPr="00740066">
        <w:t>underdetermiiiation</w:t>
      </w:r>
      <w:proofErr w:type="spellEnd"/>
      <w:r w:rsidRPr="00740066">
        <w:t xml:space="preserve"> thesis tells us how to find </w:t>
      </w:r>
      <w:proofErr w:type="spellStart"/>
      <w:r w:rsidRPr="00740066">
        <w:t>inequivalent</w:t>
      </w:r>
      <w:proofErr w:type="spellEnd"/>
      <w:r w:rsidRPr="00740066">
        <w:t xml:space="preserve"> theories with some or all of these properties. In fact, </w:t>
      </w:r>
      <w:r w:rsidRPr="001F4516">
        <w:rPr>
          <w:rStyle w:val="StyleBoldUnderline"/>
        </w:rPr>
        <w:t>there are vast domains in physics, chemistry and biology where there is only one</w:t>
      </w:r>
      <w:r w:rsidRPr="00740066">
        <w:t xml:space="preserve">"18 </w:t>
      </w:r>
      <w:r w:rsidRPr="001F4516">
        <w:rPr>
          <w:rStyle w:val="StyleBoldUnderline"/>
        </w:rPr>
        <w:t>known non-crazy theory that accounts for Unknown facts</w:t>
      </w:r>
      <w:r w:rsidRPr="00740066">
        <w:t xml:space="preserve"> </w:t>
      </w:r>
      <w:r w:rsidRPr="001F4516">
        <w:rPr>
          <w:rStyle w:val="StyleBoldUnderline"/>
        </w:rPr>
        <w:t>and where many alternative theories have been tried and failed because their predictions contradicted experiments</w:t>
      </w:r>
      <w:r w:rsidRPr="00740066">
        <w:t xml:space="preserve">. </w:t>
      </w:r>
      <w:r w:rsidRPr="001F4516">
        <w:rPr>
          <w:rStyle w:val="StyleBoldUnderline"/>
        </w:rPr>
        <w:t xml:space="preserve">In those domains, </w:t>
      </w:r>
      <w:r w:rsidRPr="00C740FE">
        <w:rPr>
          <w:rStyle w:val="StyleBoldUnderline"/>
        </w:rPr>
        <w:t>one can reasonably think that our present-day theories are</w:t>
      </w:r>
      <w:r w:rsidRPr="001F4516">
        <w:rPr>
          <w:rStyle w:val="StyleBoldUnderline"/>
        </w:rPr>
        <w:t xml:space="preserve"> at least </w:t>
      </w:r>
      <w:r w:rsidRPr="00C740FE">
        <w:rPr>
          <w:rStyle w:val="StyleBoldUnderline"/>
        </w:rPr>
        <w:t>approximately true</w:t>
      </w:r>
      <w:r w:rsidRPr="001F4516">
        <w:rPr>
          <w:rStyle w:val="StyleBoldUnderline"/>
        </w:rPr>
        <w:t>, in some sense or other</w:t>
      </w:r>
      <w:r w:rsidRPr="00740066">
        <w:t xml:space="preserve">. </w:t>
      </w:r>
      <w:r w:rsidRPr="001F4516">
        <w:rPr>
          <w:rStyle w:val="StyleBoldUnderline"/>
        </w:rPr>
        <w:t>An important (and difficult) problem for the philosophy of science is to</w:t>
      </w:r>
      <w:r>
        <w:rPr>
          <w:rStyle w:val="StyleBoldUnderline"/>
        </w:rPr>
        <w:t xml:space="preserve"> clarify the meaning of “</w:t>
      </w:r>
      <w:r w:rsidRPr="001F4516">
        <w:rPr>
          <w:rStyle w:val="StyleBoldUnderline"/>
        </w:rPr>
        <w:t xml:space="preserve">approximately true'" and </w:t>
      </w:r>
      <w:r>
        <w:rPr>
          <w:rStyle w:val="StyleBoldUnderline"/>
        </w:rPr>
        <w:t xml:space="preserve">its </w:t>
      </w:r>
      <w:r w:rsidRPr="001F4516">
        <w:rPr>
          <w:rStyle w:val="StyleBoldUnderline"/>
        </w:rPr>
        <w:t>implications for the ontological status of unobservable theoretical entities</w:t>
      </w:r>
      <w:r w:rsidRPr="001F4516">
        <w:rPr>
          <w:rStyle w:val="StyleBoldUnderline"/>
          <w:rFonts w:cs="Arial"/>
        </w:rPr>
        <w:t>. We do not claim to have a solution to this problem, but we would like to offer a few ideas that might prove useful</w:t>
      </w:r>
      <w:r w:rsidRPr="00740066">
        <w:rPr>
          <w:rFonts w:cs="Arial"/>
        </w:rPr>
        <w:t>.</w:t>
      </w:r>
    </w:p>
    <w:p w14:paraId="755842F4" w14:textId="77777777" w:rsidR="00996C68" w:rsidRPr="00AF5046" w:rsidRDefault="00996C68" w:rsidP="00996C68"/>
    <w:p w14:paraId="24F9A56C" w14:textId="5F4D0AF1" w:rsidR="00996C68" w:rsidRDefault="000310C3" w:rsidP="000310C3">
      <w:pPr>
        <w:pStyle w:val="Heading1"/>
      </w:pPr>
      <w:r>
        <w:lastRenderedPageBreak/>
        <w:t>2AC</w:t>
      </w:r>
    </w:p>
    <w:p w14:paraId="2896CBF6" w14:textId="77777777" w:rsidR="00E13BA7" w:rsidRDefault="00E13BA7" w:rsidP="00E13BA7">
      <w:pPr>
        <w:pStyle w:val="Heading3"/>
      </w:pPr>
      <w:r>
        <w:lastRenderedPageBreak/>
        <w:t>Extinction</w:t>
      </w:r>
    </w:p>
    <w:p w14:paraId="3C1B5AC8" w14:textId="77777777" w:rsidR="00E13BA7" w:rsidRPr="004A3672" w:rsidRDefault="00E13BA7" w:rsidP="00E13BA7">
      <w:pPr>
        <w:pStyle w:val="Heading4"/>
      </w:pPr>
      <w:r>
        <w:t>Extinction outweighs – as long as there is some life there’s only a risk they retain ontological capacity</w:t>
      </w:r>
    </w:p>
    <w:p w14:paraId="00769043" w14:textId="77777777" w:rsidR="00E13BA7" w:rsidRPr="00A669E0" w:rsidRDefault="00E13BA7" w:rsidP="00E13BA7">
      <w:r w:rsidRPr="00A669E0">
        <w:rPr>
          <w:rStyle w:val="StyleStyleBold12pt"/>
        </w:rPr>
        <w:t>Jonas 1996</w:t>
      </w:r>
      <w:r>
        <w:t xml:space="preserve"> </w:t>
      </w:r>
      <w:r w:rsidRPr="00A669E0">
        <w:t xml:space="preserve">Hans Jonas (Former Alvin Johnson Prof. Phil. – New School for Social Research and Former Eric </w:t>
      </w:r>
      <w:proofErr w:type="spellStart"/>
      <w:r w:rsidRPr="00A669E0">
        <w:t>Voegelin</w:t>
      </w:r>
      <w:proofErr w:type="spellEnd"/>
      <w:r w:rsidRPr="00A669E0">
        <w:t xml:space="preserve"> Visiting Prof. – U. Munich) 1996 “Morality and Mortality: A Search for the Good </w:t>
      </w:r>
      <w:proofErr w:type="gramStart"/>
      <w:r w:rsidRPr="00A669E0">
        <w:t>After</w:t>
      </w:r>
      <w:proofErr w:type="gramEnd"/>
      <w:r w:rsidRPr="00A669E0">
        <w:t xml:space="preserve"> Auschwitz”, p. 111-112)</w:t>
      </w:r>
    </w:p>
    <w:p w14:paraId="182D9AC2" w14:textId="7A217486" w:rsidR="00E13BA7" w:rsidRDefault="00E13BA7" w:rsidP="00E13BA7">
      <w:pPr>
        <w:pStyle w:val="HotRoute"/>
      </w:pPr>
      <w:r w:rsidRPr="004A3672">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4A3672">
        <w:t>a confusion</w:t>
      </w:r>
      <w:proofErr w:type="gramEnd"/>
      <w:r w:rsidRPr="004A3672">
        <w:t xml:space="preserve"> between warning and recommendation. But I have indeed said that such a </w:t>
      </w:r>
      <w:r w:rsidRPr="00A669E0">
        <w:rPr>
          <w:rStyle w:val="StyleBoldUnderline"/>
          <w:rFonts w:ascii="Times New Roman" w:hAnsi="Times New Roman"/>
          <w:sz w:val="24"/>
          <w:highlight w:val="cyan"/>
        </w:rPr>
        <w:t>tyranny would</w:t>
      </w:r>
      <w:r w:rsidRPr="00615F9F">
        <w:rPr>
          <w:rStyle w:val="StyleBoldUnderline"/>
          <w:rFonts w:ascii="Times New Roman" w:hAnsi="Times New Roman"/>
          <w:sz w:val="24"/>
        </w:rPr>
        <w:t xml:space="preserve"> still </w:t>
      </w:r>
      <w:r w:rsidRPr="00A669E0">
        <w:rPr>
          <w:rStyle w:val="StyleBoldUnderline"/>
          <w:rFonts w:ascii="Times New Roman" w:hAnsi="Times New Roman"/>
          <w:sz w:val="24"/>
          <w:highlight w:val="cyan"/>
        </w:rPr>
        <w:t>be better than total ruin;</w:t>
      </w:r>
      <w:r w:rsidRPr="004A3672">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A669E0">
        <w:rPr>
          <w:rStyle w:val="StyleBoldUnderline"/>
          <w:rFonts w:ascii="Times New Roman" w:hAnsi="Times New Roman"/>
          <w:sz w:val="24"/>
          <w:highlight w:val="cyan"/>
        </w:rPr>
        <w:t>we can make a</w:t>
      </w:r>
      <w:r w:rsidRPr="00615F9F">
        <w:rPr>
          <w:rStyle w:val="StyleBoldUnderline"/>
          <w:rFonts w:ascii="Times New Roman" w:hAnsi="Times New Roman"/>
          <w:sz w:val="24"/>
        </w:rPr>
        <w:t xml:space="preserve"> terrible </w:t>
      </w:r>
      <w:r w:rsidRPr="00A669E0">
        <w:rPr>
          <w:rStyle w:val="StyleBoldUnderline"/>
          <w:rFonts w:ascii="Times New Roman" w:hAnsi="Times New Roman"/>
          <w:sz w:val="24"/>
          <w:highlight w:val="cyan"/>
        </w:rPr>
        <w:t>concession to the primacy of physical survival</w:t>
      </w:r>
      <w:r w:rsidRPr="00615F9F">
        <w:rPr>
          <w:rStyle w:val="StyleBoldUnderline"/>
          <w:rFonts w:ascii="Times New Roman" w:hAnsi="Times New Roman"/>
          <w:sz w:val="24"/>
        </w:rPr>
        <w:t xml:space="preserve"> in the conviction that </w:t>
      </w:r>
      <w:r w:rsidRPr="00A669E0">
        <w:rPr>
          <w:rStyle w:val="StyleBoldUnderline"/>
          <w:rFonts w:ascii="Times New Roman" w:hAnsi="Times New Roman"/>
          <w:sz w:val="24"/>
        </w:rPr>
        <w:t xml:space="preserve">the </w:t>
      </w:r>
      <w:r w:rsidRPr="00A669E0">
        <w:rPr>
          <w:rStyle w:val="StyleBoldUnderline"/>
          <w:rFonts w:ascii="Times New Roman" w:hAnsi="Times New Roman"/>
          <w:sz w:val="24"/>
          <w:highlight w:val="cyan"/>
        </w:rPr>
        <w:t>ontological</w:t>
      </w:r>
      <w:r w:rsidRPr="00615F9F">
        <w:rPr>
          <w:rStyle w:val="StyleBoldUnderline"/>
          <w:rFonts w:ascii="Times New Roman" w:hAnsi="Times New Roman"/>
          <w:sz w:val="24"/>
        </w:rPr>
        <w:t xml:space="preserve"> </w:t>
      </w:r>
      <w:r w:rsidRPr="00A669E0">
        <w:rPr>
          <w:rStyle w:val="StyleBoldUnderline"/>
          <w:rFonts w:ascii="Times New Roman" w:hAnsi="Times New Roman"/>
          <w:sz w:val="24"/>
          <w:highlight w:val="cyan"/>
        </w:rPr>
        <w:t>capacity</w:t>
      </w:r>
      <w:r w:rsidRPr="00615F9F">
        <w:rPr>
          <w:rStyle w:val="StyleBoldUnderline"/>
          <w:rFonts w:ascii="Times New Roman" w:hAnsi="Times New Roman"/>
          <w:sz w:val="24"/>
        </w:rPr>
        <w:t xml:space="preserve"> for freedom</w:t>
      </w:r>
      <w:r w:rsidRPr="004A3672">
        <w:t xml:space="preserve">, inseparable as it is from man's being, </w:t>
      </w:r>
      <w:r w:rsidRPr="00A669E0">
        <w:rPr>
          <w:rStyle w:val="StyleBoldUnderline"/>
          <w:rFonts w:ascii="Times New Roman" w:hAnsi="Times New Roman"/>
          <w:sz w:val="24"/>
          <w:highlight w:val="cyan"/>
        </w:rPr>
        <w:t>cannot</w:t>
      </w:r>
      <w:r w:rsidRPr="00615F9F">
        <w:rPr>
          <w:rStyle w:val="StyleBoldUnderline"/>
          <w:rFonts w:ascii="Times New Roman" w:hAnsi="Times New Roman"/>
          <w:sz w:val="24"/>
        </w:rPr>
        <w:t xml:space="preserve"> really </w:t>
      </w:r>
      <w:r w:rsidRPr="00A669E0">
        <w:rPr>
          <w:rStyle w:val="StyleBoldUnderline"/>
          <w:rFonts w:ascii="Times New Roman" w:hAnsi="Times New Roman"/>
          <w:sz w:val="24"/>
          <w:highlight w:val="cyan"/>
        </w:rPr>
        <w:t xml:space="preserve">be </w:t>
      </w:r>
      <w:proofErr w:type="gramStart"/>
      <w:r w:rsidRPr="00A669E0">
        <w:rPr>
          <w:rStyle w:val="StyleBoldUnderline"/>
          <w:rFonts w:ascii="Times New Roman" w:hAnsi="Times New Roman"/>
          <w:sz w:val="24"/>
          <w:highlight w:val="cyan"/>
        </w:rPr>
        <w:t>extinguished,</w:t>
      </w:r>
      <w:proofErr w:type="gramEnd"/>
      <w:r w:rsidRPr="00A669E0">
        <w:rPr>
          <w:rStyle w:val="StyleBoldUnderline"/>
          <w:rFonts w:ascii="Times New Roman" w:hAnsi="Times New Roman"/>
          <w:sz w:val="24"/>
          <w:highlight w:val="cyan"/>
        </w:rPr>
        <w:t xml:space="preserve"> only temporarily banished from the public realm.</w:t>
      </w:r>
      <w:r w:rsidRPr="004A3672">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A669E0">
        <w:rPr>
          <w:rStyle w:val="StyleBoldUnderline"/>
          <w:rFonts w:ascii="Times New Roman" w:hAnsi="Times New Roman"/>
          <w:sz w:val="24"/>
          <w:highlight w:val="cyan"/>
        </w:rPr>
        <w:t xml:space="preserve">as long as there are human beings who </w:t>
      </w:r>
      <w:proofErr w:type="gramStart"/>
      <w:r w:rsidRPr="00A669E0">
        <w:rPr>
          <w:rStyle w:val="StyleBoldUnderline"/>
          <w:rFonts w:ascii="Times New Roman" w:hAnsi="Times New Roman"/>
          <w:sz w:val="24"/>
          <w:highlight w:val="cyan"/>
        </w:rPr>
        <w:t>survive</w:t>
      </w:r>
      <w:proofErr w:type="gramEnd"/>
      <w:r w:rsidRPr="00615F9F">
        <w:rPr>
          <w:rStyle w:val="StyleBoldUnderline"/>
          <w:rFonts w:ascii="Times New Roman" w:hAnsi="Times New Roman"/>
          <w:sz w:val="24"/>
        </w:rPr>
        <w:t>,</w:t>
      </w:r>
      <w:r w:rsidRPr="004A3672">
        <w:t xml:space="preserve"> the image of God will continue to exist along with them and will wait in concealment for its new hour. With that hope—which in this particular case takes precedence over fear—</w:t>
      </w:r>
      <w:r w:rsidRPr="00A669E0">
        <w:rPr>
          <w:rStyle w:val="StyleBoldUnderline"/>
          <w:rFonts w:ascii="Times New Roman" w:hAnsi="Times New Roman"/>
          <w:sz w:val="24"/>
          <w:highlight w:val="cyan"/>
        </w:rPr>
        <w:t>it is permissible</w:t>
      </w:r>
      <w:r w:rsidRPr="004A3672">
        <w:t xml:space="preserve">, for the sake of physical survival, </w:t>
      </w:r>
      <w:r w:rsidRPr="00A669E0">
        <w:rPr>
          <w:rStyle w:val="StyleBoldUnderline"/>
          <w:rFonts w:ascii="Times New Roman" w:hAnsi="Times New Roman"/>
          <w:sz w:val="24"/>
          <w:highlight w:val="cyan"/>
        </w:rPr>
        <w:t>to accept</w:t>
      </w:r>
      <w:r w:rsidRPr="00615F9F">
        <w:rPr>
          <w:rStyle w:val="StyleBoldUnderline"/>
          <w:rFonts w:ascii="Times New Roman" w:hAnsi="Times New Roman"/>
          <w:sz w:val="24"/>
        </w:rPr>
        <w:t xml:space="preserve"> </w:t>
      </w:r>
      <w:r w:rsidRPr="004A3672">
        <w:t xml:space="preserve">if need be </w:t>
      </w:r>
      <w:r w:rsidRPr="00A669E0">
        <w:rPr>
          <w:rStyle w:val="StyleBoldUnderline"/>
          <w:rFonts w:ascii="Times New Roman" w:hAnsi="Times New Roman"/>
          <w:sz w:val="24"/>
          <w:highlight w:val="cyan"/>
        </w:rPr>
        <w:t>a temporary absence of freedom</w:t>
      </w:r>
      <w:r w:rsidRPr="00615F9F">
        <w:rPr>
          <w:rStyle w:val="StyleBoldUnderline"/>
          <w:rFonts w:ascii="Times New Roman" w:hAnsi="Times New Roman"/>
          <w:sz w:val="24"/>
        </w:rPr>
        <w:t xml:space="preserve"> in the external affairs of humanity</w:t>
      </w:r>
      <w:r w:rsidRPr="004A3672">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A669E0">
        <w:rPr>
          <w:rStyle w:val="StyleBoldUnderline"/>
          <w:rFonts w:ascii="Times New Roman" w:hAnsi="Times New Roman"/>
          <w:sz w:val="24"/>
          <w:highlight w:val="cyan"/>
        </w:rPr>
        <w:t>At stake is the preservation of Earth</w:t>
      </w:r>
      <w:r w:rsidRPr="00A669E0">
        <w:rPr>
          <w:rStyle w:val="StyleBoldUnderline"/>
          <w:rFonts w:ascii="Times New Roman" w:hAnsi="Times New Roman"/>
          <w:sz w:val="24"/>
        </w:rPr>
        <w:t>'s entire</w:t>
      </w:r>
      <w:r w:rsidRPr="00615F9F">
        <w:rPr>
          <w:rStyle w:val="StyleBoldUnderline"/>
          <w:rFonts w:ascii="Times New Roman" w:hAnsi="Times New Roman"/>
          <w:sz w:val="24"/>
        </w:rPr>
        <w:t xml:space="preserve"> miracle of creation, </w:t>
      </w:r>
      <w:r w:rsidRPr="004A3672">
        <w:t xml:space="preserve">of which our human existence is a part and before which man reverently bows, </w:t>
      </w:r>
      <w:r w:rsidRPr="00A669E0">
        <w:rPr>
          <w:rStyle w:val="StyleBoldUnderline"/>
          <w:rFonts w:ascii="Times New Roman" w:hAnsi="Times New Roman"/>
          <w:sz w:val="24"/>
          <w:highlight w:val="cyan"/>
        </w:rPr>
        <w:t>even without philosophical "grounding."</w:t>
      </w:r>
      <w:r w:rsidRPr="004A3672">
        <w:t xml:space="preserve"> Here too faith may precede and reason follow; it is faith that longs for this preservation of the Earth (fides </w:t>
      </w:r>
      <w:proofErr w:type="spellStart"/>
      <w:r w:rsidRPr="004A3672">
        <w:t>quaerens</w:t>
      </w:r>
      <w:proofErr w:type="spellEnd"/>
      <w:r w:rsidRPr="004A3672">
        <w:t xml:space="preserve"> </w:t>
      </w:r>
      <w:proofErr w:type="spellStart"/>
      <w:r w:rsidRPr="004A3672">
        <w:t>intellectum</w:t>
      </w:r>
      <w:proofErr w:type="spellEnd"/>
      <w:r w:rsidRPr="004A3672">
        <w:t>), and reason comes as best it can to faith's aid with arguments, not knowing or even asking how much depends on its success or failure in determining what action to take. With this confession of faith we come to the end of our essay on ontology.</w:t>
      </w:r>
      <w:r>
        <w:t xml:space="preserve"> </w:t>
      </w:r>
    </w:p>
    <w:p w14:paraId="32D31632" w14:textId="77777777" w:rsidR="00F94130" w:rsidRPr="00F94130" w:rsidRDefault="00F94130" w:rsidP="00F94130"/>
    <w:p w14:paraId="2B3822A5" w14:textId="77777777" w:rsidR="00E13BA7" w:rsidRDefault="00E13BA7" w:rsidP="00E13BA7">
      <w:pPr>
        <w:pStyle w:val="Heading3"/>
      </w:pPr>
      <w:r>
        <w:lastRenderedPageBreak/>
        <w:t>A2 Social Death</w:t>
      </w:r>
    </w:p>
    <w:p w14:paraId="2395F0C8" w14:textId="77777777" w:rsidR="00E13BA7" w:rsidRDefault="00E13BA7" w:rsidP="00E13BA7">
      <w:pPr>
        <w:pStyle w:val="Heading4"/>
      </w:pPr>
      <w:r>
        <w:t>Anti-blackness doesn’t cause social death or predetermine subjectivity</w:t>
      </w:r>
    </w:p>
    <w:p w14:paraId="4A42DE28" w14:textId="77777777" w:rsidR="00E13BA7" w:rsidRPr="007E0312" w:rsidRDefault="00E13BA7" w:rsidP="00E13BA7">
      <w:proofErr w:type="gramStart"/>
      <w:r w:rsidRPr="00AD6748">
        <w:rPr>
          <w:rStyle w:val="StyleStyleBold12pt"/>
        </w:rPr>
        <w:t>Brown 2009</w:t>
      </w:r>
      <w:r>
        <w:t xml:space="preserve"> (Vincent </w:t>
      </w:r>
      <w:r w:rsidRPr="00AD6748">
        <w:t>Brown</w:t>
      </w:r>
      <w:r>
        <w:t>,</w:t>
      </w:r>
      <w:r w:rsidRPr="00AD6748">
        <w:t xml:space="preserve"> </w:t>
      </w:r>
      <w:r>
        <w:t>Professor of History and of African and African-American</w:t>
      </w:r>
      <w:r w:rsidRPr="00AD6748">
        <w:rPr>
          <w:sz w:val="12"/>
        </w:rPr>
        <w:t xml:space="preserve">¶ </w:t>
      </w:r>
      <w:r>
        <w:t>Studies at Harvard University.</w:t>
      </w:r>
      <w:proofErr w:type="gramEnd"/>
      <w:r>
        <w:t xml:space="preserve"> December </w:t>
      </w:r>
      <w:r w:rsidRPr="00AD6748">
        <w:t>2009</w:t>
      </w:r>
      <w:r>
        <w:t xml:space="preserve">, </w:t>
      </w:r>
      <w:r w:rsidRPr="00AD6748">
        <w:rPr>
          <w:sz w:val="12"/>
        </w:rPr>
        <w:t xml:space="preserve">¶ </w:t>
      </w:r>
      <w:r>
        <w:t>AMERICAN HISTORICAL REVIEW, http://history.fas.harvard.edu/people/faculty/documents/brown-socialdeath.pdf)</w:t>
      </w:r>
    </w:p>
    <w:p w14:paraId="02517289" w14:textId="77777777" w:rsidR="00E13BA7" w:rsidRDefault="00E13BA7" w:rsidP="00E13BA7">
      <w:r w:rsidRPr="008E5DD2">
        <w:rPr>
          <w:rStyle w:val="StyleBoldUnderline"/>
        </w:rPr>
        <w:t>Like scholars of resistance</w:t>
      </w:r>
      <w:r w:rsidRPr="008E5DD2">
        <w:t xml:space="preserve"> before him</w:t>
      </w:r>
      <w:r w:rsidRPr="008E5DD2">
        <w:rPr>
          <w:rStyle w:val="StyleBoldUnderline"/>
        </w:rPr>
        <w:t xml:space="preserve">, </w:t>
      </w:r>
      <w:r w:rsidRPr="008E5DD2">
        <w:rPr>
          <w:rStyle w:val="StyleBoldUnderline"/>
          <w:highlight w:val="cyan"/>
        </w:rPr>
        <w:t>Rucker</w:t>
      </w:r>
      <w:r w:rsidRPr="008E5DD2">
        <w:rPr>
          <w:rStyle w:val="StyleBoldUnderline"/>
        </w:rPr>
        <w:t xml:space="preserve"> effectively </w:t>
      </w:r>
      <w:r w:rsidRPr="008E5DD2">
        <w:rPr>
          <w:rStyle w:val="StyleBoldUnderline"/>
          <w:highlight w:val="cyan"/>
        </w:rPr>
        <w:t>refutes any contention that the</w:t>
      </w:r>
      <w:r w:rsidRPr="008E5DD2">
        <w:rPr>
          <w:rStyle w:val="StyleBoldUnderline"/>
        </w:rPr>
        <w:t xml:space="preserve"> </w:t>
      </w:r>
      <w:r w:rsidRPr="008E5DD2">
        <w:rPr>
          <w:rStyle w:val="StyleBoldUnderline"/>
          <w:highlight w:val="cyan"/>
        </w:rPr>
        <w:t>enslaved were socially dead.</w:t>
      </w:r>
      <w:r w:rsidRPr="008E5DD2">
        <w:t xml:space="preserve"> At the same time, his focus on the making of African American culture obscures a crucial dimension of the politics of slavery. In The River Flows On, resistance is the expression of culture, and peoplehood is the outcome of resistance, but Rucker places much less emphasis on the kinds of existential problems highlighted by Hartman and Smallwood. </w:t>
      </w:r>
      <w:r w:rsidRPr="008E5DD2">
        <w:rPr>
          <w:rStyle w:val="StyleBoldUnderline"/>
        </w:rPr>
        <w:t>He does not ignore</w:t>
      </w:r>
      <w:r w:rsidRPr="008E5DD2">
        <w:t xml:space="preserve"> the </w:t>
      </w:r>
      <w:r w:rsidRPr="008E5DD2">
        <w:rPr>
          <w:rStyle w:val="StyleBoldUnderline"/>
        </w:rPr>
        <w:t>violence of slavery, but he invokes bondage and its depredations as the antithesis of black self-making</w:t>
      </w:r>
      <w:r w:rsidRPr="008E5DD2">
        <w:t xml:space="preserve">, rather than as a constitutive part of it. If for Hartman dispossession “had made us an us,” Rucker believes that resistance was the crucible in which black people forged identity from a vital inheritance. 41 </w:t>
      </w:r>
      <w:r w:rsidRPr="008E5DD2">
        <w:rPr>
          <w:rStyle w:val="StyleBoldUnderline"/>
        </w:rPr>
        <w:t>How might his approach account for the dislocations, physical violations, and cosmic crises that preoccupy</w:t>
      </w:r>
      <w:r w:rsidRPr="008E5DD2">
        <w:t xml:space="preserve"> Hartman and Smallwood? </w:t>
      </w:r>
      <w:r w:rsidRPr="008E5DD2">
        <w:rPr>
          <w:rStyle w:val="StyleBoldUnderline"/>
          <w:highlight w:val="cyan"/>
        </w:rPr>
        <w:t>Here is where scholars of retention and resistance may yet have something to learn from</w:t>
      </w:r>
      <w:r w:rsidRPr="008E5DD2">
        <w:rPr>
          <w:rStyle w:val="StyleBoldUnderline"/>
        </w:rPr>
        <w:t xml:space="preserve"> the concept of </w:t>
      </w:r>
      <w:r w:rsidRPr="008E5DD2">
        <w:rPr>
          <w:rStyle w:val="StyleBoldUnderline"/>
          <w:highlight w:val="cyan"/>
        </w:rPr>
        <w:t>social death</w:t>
      </w:r>
      <w:r w:rsidRPr="008E5DD2">
        <w:rPr>
          <w:rStyle w:val="StyleBoldUnderline"/>
        </w:rPr>
        <w:t xml:space="preserve">, viewed properly </w:t>
      </w:r>
      <w:r w:rsidRPr="008E5DD2">
        <w:rPr>
          <w:rStyle w:val="StyleBoldUnderline"/>
          <w:highlight w:val="cyan"/>
        </w:rPr>
        <w:t>as a</w:t>
      </w:r>
      <w:r w:rsidRPr="008E5DD2">
        <w:rPr>
          <w:rStyle w:val="StyleBoldUnderline"/>
        </w:rPr>
        <w:t xml:space="preserve"> compelling </w:t>
      </w:r>
      <w:r w:rsidRPr="008E5DD2">
        <w:rPr>
          <w:rStyle w:val="Emphasis"/>
          <w:highlight w:val="cyan"/>
        </w:rPr>
        <w:t>metaphysical threat</w:t>
      </w:r>
      <w:r w:rsidRPr="008E5DD2">
        <w:rPr>
          <w:rStyle w:val="StyleBoldUnderline"/>
          <w:highlight w:val="cyan"/>
        </w:rPr>
        <w:t>.</w:t>
      </w:r>
      <w:r w:rsidRPr="008E5DD2">
        <w:t xml:space="preserve"> African American history has grown from the kinds of people’s histories that emphasize a progressive struggle toward an ultimate victory over the tyranny of the powerful. Consequently, studies that privilege the perspectives of the enslaved depend in some measure on the chronicling of heroic achievement, and historians of slave culture and resistance have recently been accused of romanticizing their subject of study. 42 Because these scholars have done so much to enhance our understanding of slave life beyond what was imaginable a scant few generations ago, the allegation may seem unfair. Nevertheless, some of the criticisms are helpful. As the historian Walter Johnson has argued, studies of slavery conducted within the terms of social history have often taken “agency,” or the self-willed activity of choice-making subjects, to be their starting point. 43 Perhaps it was inevitable, then, that many historians would ﬁnd themselves charged with depicting slave communities and cultures that were so resistant and so vibrant that the social relations of slavery must not have done much damage at all. Even if this particular accusation is a form of caricature, it contains an important insight, that </w:t>
      </w:r>
      <w:r w:rsidRPr="008E5DD2">
        <w:rPr>
          <w:rStyle w:val="StyleBoldUnderline"/>
          <w:highlight w:val="cyan"/>
        </w:rPr>
        <w:t>the agency of the weak and the power of the strong have too often been viewed as simple opposites</w:t>
      </w:r>
      <w:r w:rsidRPr="008E5DD2">
        <w:rPr>
          <w:rStyle w:val="StyleBoldUnderline"/>
        </w:rPr>
        <w:t>.</w:t>
      </w:r>
      <w:r w:rsidRPr="008E5DD2">
        <w:t xml:space="preserve"> The anthropologist David Scott is probably correct to suggest that </w:t>
      </w:r>
      <w:r w:rsidRPr="008E5DD2">
        <w:rPr>
          <w:rStyle w:val="StyleBoldUnderline"/>
        </w:rPr>
        <w:t>for most scholars</w:t>
      </w:r>
      <w:r w:rsidRPr="008E5DD2">
        <w:t xml:space="preserve">, the power of slaveholders and the damage wrought by </w:t>
      </w:r>
      <w:r w:rsidRPr="008E5DD2">
        <w:rPr>
          <w:rStyle w:val="StyleBoldUnderline"/>
          <w:highlight w:val="cyan"/>
        </w:rPr>
        <w:t>slavery have been “pictured principally as a negative or limiting force” that “restricted</w:t>
      </w:r>
      <w:r w:rsidRPr="008E5DD2">
        <w:rPr>
          <w:rStyle w:val="StyleBoldUnderline"/>
        </w:rPr>
        <w:t xml:space="preserve">, blocked, paralyzed, or deformed the transformative </w:t>
      </w:r>
      <w:r w:rsidRPr="008E5DD2">
        <w:rPr>
          <w:rStyle w:val="StyleBoldUnderline"/>
          <w:highlight w:val="cyan"/>
        </w:rPr>
        <w:t>agency</w:t>
      </w:r>
      <w:r w:rsidRPr="008E5DD2">
        <w:rPr>
          <w:rStyle w:val="StyleBoldUnderline"/>
        </w:rPr>
        <w:t xml:space="preserve"> of the slave</w:t>
      </w:r>
      <w:r w:rsidRPr="008E5DD2">
        <w:t xml:space="preserve">.”44 In this sense, scholars who have emphasized slavery’s corrosive power and those who stress resistance and resilience share the same assumption. However, </w:t>
      </w:r>
      <w:r w:rsidRPr="008E5DD2">
        <w:rPr>
          <w:rStyle w:val="StyleBoldUnderline"/>
          <w:highlight w:val="cyan"/>
        </w:rPr>
        <w:t xml:space="preserve">the violent domination of slavery generated political action; </w:t>
      </w:r>
      <w:r w:rsidRPr="008E5DD2">
        <w:rPr>
          <w:rStyle w:val="Emphasis"/>
          <w:highlight w:val="cyan"/>
        </w:rPr>
        <w:t>it was not antithetical to it.</w:t>
      </w:r>
      <w:r w:rsidRPr="008E5DD2">
        <w:rPr>
          <w:rStyle w:val="StyleBoldUnderline"/>
          <w:highlight w:val="cyan"/>
        </w:rPr>
        <w:t xml:space="preserve"> If one sees power as productive and the fear of social death not as incapacity but as a generative force</w:t>
      </w:r>
      <w:r w:rsidRPr="008E5DD2">
        <w:t>—a peril that motivated enslaved activity—</w:t>
      </w:r>
      <w:r w:rsidRPr="008E5DD2">
        <w:rPr>
          <w:rStyle w:val="StyleBoldUnderline"/>
          <w:highlight w:val="cyan"/>
        </w:rPr>
        <w:t xml:space="preserve">a </w:t>
      </w:r>
      <w:r w:rsidRPr="008E5DD2">
        <w:rPr>
          <w:rStyle w:val="StyleBoldUnderline"/>
        </w:rPr>
        <w:t xml:space="preserve">different </w:t>
      </w:r>
      <w:r w:rsidRPr="008E5DD2">
        <w:rPr>
          <w:rStyle w:val="StyleBoldUnderline"/>
          <w:highlight w:val="cyan"/>
        </w:rPr>
        <w:t xml:space="preserve">image of slavery slides into view, </w:t>
      </w:r>
      <w:r w:rsidRPr="008E5DD2">
        <w:rPr>
          <w:rStyle w:val="StyleBoldUnderline"/>
        </w:rPr>
        <w:t>one in which the object of slave politics is not simply the power of slaveholders, but the very terms and conditions of social existence</w:t>
      </w:r>
      <w:r w:rsidRPr="008E5DD2">
        <w:t>.</w:t>
      </w:r>
      <w:r>
        <w:t xml:space="preserve"> </w:t>
      </w:r>
    </w:p>
    <w:p w14:paraId="1E41E33E" w14:textId="77777777" w:rsidR="00E13BA7" w:rsidRDefault="00E13BA7" w:rsidP="00E13BA7">
      <w:pPr>
        <w:pStyle w:val="Heading4"/>
      </w:pPr>
      <w:proofErr w:type="spellStart"/>
      <w:r>
        <w:lastRenderedPageBreak/>
        <w:t>Wilderson’s</w:t>
      </w:r>
      <w:proofErr w:type="spellEnd"/>
      <w:r>
        <w:t xml:space="preserve"> thesis that Anti-Blackness creates ontological death is epistemologically flawed and should be rejected outright</w:t>
      </w:r>
    </w:p>
    <w:p w14:paraId="60B786FB" w14:textId="77777777" w:rsidR="00E13BA7" w:rsidRDefault="00E13BA7" w:rsidP="00E13BA7">
      <w:proofErr w:type="spellStart"/>
      <w:r>
        <w:t>Saër</w:t>
      </w:r>
      <w:proofErr w:type="spellEnd"/>
      <w:r>
        <w:t xml:space="preserve"> </w:t>
      </w:r>
      <w:proofErr w:type="spellStart"/>
      <w:r>
        <w:t>Maty</w:t>
      </w:r>
      <w:proofErr w:type="spellEnd"/>
      <w:r>
        <w:t xml:space="preserve"> </w:t>
      </w:r>
      <w:r w:rsidRPr="0061250F">
        <w:rPr>
          <w:rStyle w:val="StyleStyleBold12pt"/>
        </w:rPr>
        <w:t>Ba</w:t>
      </w:r>
      <w:r>
        <w:t xml:space="preserve"> (Professor of Film – University of Portsmouth and Co-Editor – The Encyclopedia of Global Human Migration</w:t>
      </w:r>
      <w:proofErr w:type="gramStart"/>
      <w:r>
        <w:t>)  “</w:t>
      </w:r>
      <w:proofErr w:type="gramEnd"/>
      <w:r>
        <w:t xml:space="preserve">The US </w:t>
      </w:r>
      <w:proofErr w:type="spellStart"/>
      <w:r>
        <w:t>Decentred</w:t>
      </w:r>
      <w:proofErr w:type="spellEnd"/>
      <w:r>
        <w:t xml:space="preserve">: From Black Social Death to Cultural Transformation” September </w:t>
      </w:r>
      <w:r w:rsidRPr="0061250F">
        <w:rPr>
          <w:rStyle w:val="StyleStyleBold12pt"/>
        </w:rPr>
        <w:t>2011</w:t>
      </w:r>
      <w:r>
        <w:t xml:space="preserve"> , Cultural Studies Review, 17(2), , p. 385-387, </w:t>
      </w:r>
      <w:hyperlink r:id="rId9" w:history="1">
        <w:r>
          <w:rPr>
            <w:rStyle w:val="Hyperlink"/>
          </w:rPr>
          <w:t>http://epress.lib.uts.edu.au/journals/index.php/csrj/article/viewFile/2304/2474</w:t>
        </w:r>
      </w:hyperlink>
    </w:p>
    <w:p w14:paraId="5F431411" w14:textId="77777777" w:rsidR="009111F9" w:rsidRDefault="00E13BA7" w:rsidP="00E13BA7">
      <w:pPr>
        <w:rPr>
          <w:sz w:val="16"/>
        </w:rPr>
      </w:pPr>
      <w:r w:rsidRPr="00D72098">
        <w:rPr>
          <w:sz w:val="16"/>
        </w:rPr>
        <w:t xml:space="preserve">A few pages into Red, White and Black, I feared that it would just be a matter of time before </w:t>
      </w:r>
      <w:proofErr w:type="spellStart"/>
      <w:r w:rsidRPr="00913A15">
        <w:rPr>
          <w:rStyle w:val="StyleBoldUnderline"/>
          <w:highlight w:val="cyan"/>
        </w:rPr>
        <w:t>Wilderson’s</w:t>
      </w:r>
      <w:proofErr w:type="spellEnd"/>
      <w:r w:rsidRPr="00913A15">
        <w:rPr>
          <w:rStyle w:val="StyleBoldUnderline"/>
          <w:highlight w:val="cyan"/>
        </w:rPr>
        <w:t xml:space="preserve"> black</w:t>
      </w:r>
      <w:r w:rsidRPr="00913A15">
        <w:rPr>
          <w:rStyle w:val="StyleBoldUnderline"/>
          <w:rFonts w:ascii="Cambria Math" w:hAnsi="Cambria Math" w:cs="Cambria Math"/>
          <w:highlight w:val="cyan"/>
        </w:rPr>
        <w:t>‐</w:t>
      </w:r>
      <w:r w:rsidRPr="00913A15">
        <w:rPr>
          <w:rStyle w:val="StyleBoldUnderline"/>
          <w:highlight w:val="cyan"/>
        </w:rPr>
        <w:t>as</w:t>
      </w:r>
      <w:r w:rsidRPr="00913A15">
        <w:rPr>
          <w:rStyle w:val="StyleBoldUnderline"/>
          <w:rFonts w:ascii="Cambria Math" w:hAnsi="Cambria Math" w:cs="Cambria Math"/>
          <w:highlight w:val="cyan"/>
        </w:rPr>
        <w:t>‐</w:t>
      </w:r>
      <w:r w:rsidRPr="00913A15">
        <w:rPr>
          <w:rStyle w:val="StyleBoldUnderline"/>
          <w:highlight w:val="cyan"/>
        </w:rPr>
        <w:t>social</w:t>
      </w:r>
      <w:r w:rsidRPr="00913A15">
        <w:rPr>
          <w:rStyle w:val="StyleBoldUnderline"/>
          <w:rFonts w:ascii="Cambria Math" w:hAnsi="Cambria Math" w:cs="Cambria Math"/>
          <w:highlight w:val="cyan"/>
        </w:rPr>
        <w:t>‐</w:t>
      </w:r>
      <w:r w:rsidRPr="00913A15">
        <w:rPr>
          <w:rStyle w:val="StyleBoldUnderline"/>
          <w:highlight w:val="cyan"/>
        </w:rPr>
        <w:t>death idea</w:t>
      </w:r>
      <w:r w:rsidRPr="00D72098">
        <w:rPr>
          <w:sz w:val="16"/>
        </w:rPr>
        <w:t xml:space="preserve"> and multiple attacks on issues and scholars he disagrees with </w:t>
      </w:r>
      <w:r w:rsidRPr="0061250F">
        <w:rPr>
          <w:rStyle w:val="StyleBoldUnderline"/>
        </w:rPr>
        <w:t>run (him) into (theoretical) trouble</w:t>
      </w:r>
      <w:r w:rsidRPr="00D72098">
        <w:rPr>
          <w:sz w:val="16"/>
        </w:rPr>
        <w:t xml:space="preserve">. This happens in chapter two, ‘The Narcissistic Slave’, where he critiques black film theorists and books. For example, </w:t>
      </w:r>
      <w:proofErr w:type="spellStart"/>
      <w:r w:rsidRPr="00D72098">
        <w:rPr>
          <w:sz w:val="16"/>
        </w:rPr>
        <w:t>Wilderson</w:t>
      </w:r>
      <w:proofErr w:type="spellEnd"/>
      <w:r w:rsidRPr="00D72098">
        <w:rPr>
          <w:sz w:val="16"/>
        </w:rPr>
        <w:t xml:space="preserve"> declares that Gladstone Yearwood’s Black Film as Signifying Practice (2000) ‘betrays a kind of conceptual anxiety with respect to the historical object of study— ... it clings, anxiously, to the film</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text</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proofErr w:type="spellStart"/>
      <w:r w:rsidRPr="00D72098">
        <w:rPr>
          <w:sz w:val="16"/>
        </w:rPr>
        <w:t>legitimateobject</w:t>
      </w:r>
      <w:proofErr w:type="spellEnd"/>
      <w:r w:rsidRPr="00D72098">
        <w:rPr>
          <w:sz w:val="16"/>
        </w:rPr>
        <w:t xml:space="preserve"> of Black cinema.’ (62) He then quotes from Yearwood’s book to highlight ‘just how vague the aesthetic foundation of Yearwood’s attempt to construct a canon can be’. (63) And yet </w:t>
      </w:r>
      <w:proofErr w:type="spellStart"/>
      <w:r w:rsidRPr="0061250F">
        <w:rPr>
          <w:rStyle w:val="StyleBoldUnderline"/>
        </w:rPr>
        <w:t>Wilderson’s</w:t>
      </w:r>
      <w:proofErr w:type="spellEnd"/>
      <w:r w:rsidRPr="0061250F">
        <w:rPr>
          <w:rStyle w:val="StyleBoldUnderline"/>
        </w:rPr>
        <w:t xml:space="preserve"> highlighting </w:t>
      </w:r>
      <w:r w:rsidRPr="00913A15">
        <w:rPr>
          <w:rStyle w:val="StyleBoldUnderline"/>
          <w:highlight w:val="cyan"/>
        </w:rPr>
        <w:t>is problematic because it overlooks the</w:t>
      </w:r>
      <w:r>
        <w:rPr>
          <w:rStyle w:val="StyleBoldUnderline"/>
        </w:rPr>
        <w:t xml:space="preserve"> </w:t>
      </w:r>
      <w:r w:rsidRPr="00D72098">
        <w:rPr>
          <w:sz w:val="16"/>
        </w:rPr>
        <w:t>‘Diaspora’ or ‘</w:t>
      </w:r>
      <w:r w:rsidRPr="00913A15">
        <w:rPr>
          <w:rStyle w:val="StyleBoldUnderline"/>
          <w:highlight w:val="cyan"/>
        </w:rPr>
        <w:t>African Diaspora</w:t>
      </w:r>
      <w:r w:rsidRPr="0061250F">
        <w:rPr>
          <w:rStyle w:val="StyleBoldUnderline"/>
        </w:rPr>
        <w:t>’</w:t>
      </w:r>
      <w:r w:rsidRPr="00D72098">
        <w:rPr>
          <w:sz w:val="16"/>
        </w:rPr>
        <w:t>, a key component in Yearwood’s thesis that, crucially, neither navel</w:t>
      </w:r>
      <w:r w:rsidRPr="00D72098">
        <w:rPr>
          <w:rFonts w:ascii="Cambria Math" w:hAnsi="Cambria Math" w:cs="Cambria Math"/>
          <w:sz w:val="16"/>
        </w:rPr>
        <w:t>‐</w:t>
      </w:r>
      <w:r w:rsidRPr="00D72098">
        <w:rPr>
          <w:sz w:val="16"/>
        </w:rPr>
        <w:t xml:space="preserve">gazes (that is, at the US or black America) nor pretends to properly engage with black film. Furthermore, </w:t>
      </w:r>
      <w:proofErr w:type="spellStart"/>
      <w:r w:rsidRPr="00D72098">
        <w:rPr>
          <w:sz w:val="16"/>
        </w:rPr>
        <w:t>Wilderson</w:t>
      </w:r>
      <w:proofErr w:type="spellEnd"/>
      <w:r w:rsidRPr="00D72098">
        <w:rPr>
          <w:sz w:val="16"/>
        </w:rPr>
        <w:t xml:space="preserve"> separates the different waves of black film theory and approaches them, only, in terms of how a most recent one might challenge its precedent. Again, </w:t>
      </w:r>
      <w:r w:rsidRPr="0061250F">
        <w:rPr>
          <w:rStyle w:val="StyleBoldUnderline"/>
        </w:rPr>
        <w:t>his approach is problematic because it</w:t>
      </w:r>
      <w:r>
        <w:rPr>
          <w:rStyle w:val="StyleBoldUnderline"/>
        </w:rPr>
        <w:t xml:space="preserve"> </w:t>
      </w:r>
      <w:r w:rsidRPr="0061250F">
        <w:rPr>
          <w:rStyle w:val="StyleBoldUnderline"/>
        </w:rPr>
        <w:t xml:space="preserve">does not mention or </w:t>
      </w:r>
      <w:proofErr w:type="spellStart"/>
      <w:r w:rsidRPr="0061250F">
        <w:rPr>
          <w:rStyle w:val="StyleBoldUnderline"/>
        </w:rPr>
        <w:t>emphasise</w:t>
      </w:r>
      <w:proofErr w:type="spellEnd"/>
      <w:r w:rsidRPr="0061250F">
        <w:rPr>
          <w:rStyle w:val="StyleBoldUnderline"/>
        </w:rPr>
        <w:t xml:space="preserve"> the inter</w:t>
      </w:r>
      <w:r w:rsidRPr="0061250F">
        <w:rPr>
          <w:rStyle w:val="StyleBoldUnderline"/>
          <w:rFonts w:ascii="Cambria Math" w:hAnsi="Cambria Math" w:cs="Cambria Math"/>
        </w:rPr>
        <w:t>‐</w:t>
      </w:r>
      <w:r w:rsidRPr="0061250F">
        <w:rPr>
          <w:rStyle w:val="StyleBoldUnderline"/>
        </w:rPr>
        <w:t>connectivity of/in black film theory</w:t>
      </w:r>
      <w:r w:rsidRPr="00D72098">
        <w:rPr>
          <w:sz w:val="16"/>
        </w:rPr>
        <w:t xml:space="preserve">. As a case in point, </w:t>
      </w:r>
      <w:proofErr w:type="spellStart"/>
      <w:r w:rsidRPr="00D72098">
        <w:rPr>
          <w:sz w:val="16"/>
        </w:rPr>
        <w:t>Wilderson</w:t>
      </w:r>
      <w:proofErr w:type="spellEnd"/>
      <w:r w:rsidRPr="00D72098">
        <w:rPr>
          <w:sz w:val="16"/>
        </w:rPr>
        <w:t xml:space="preserve"> does not link Tommy Lott’s </w:t>
      </w:r>
      <w:proofErr w:type="spellStart"/>
      <w:r w:rsidRPr="00D72098">
        <w:rPr>
          <w:sz w:val="16"/>
        </w:rPr>
        <w:t>mobilisation</w:t>
      </w:r>
      <w:proofErr w:type="spellEnd"/>
      <w:r w:rsidRPr="00D72098">
        <w:rPr>
          <w:sz w:val="16"/>
        </w:rPr>
        <w:t xml:space="preserve"> of Third Cinema for black film theory to Yearwood’s idea of African Diaspora. (64) Additionally, of course, </w:t>
      </w:r>
      <w:proofErr w:type="spellStart"/>
      <w:r w:rsidRPr="00D72098">
        <w:rPr>
          <w:sz w:val="16"/>
        </w:rPr>
        <w:t>Wilderson</w:t>
      </w:r>
      <w:proofErr w:type="spellEnd"/>
      <w:r w:rsidRPr="00D72098">
        <w:rPr>
          <w:sz w:val="16"/>
        </w:rPr>
        <w:t xml:space="preserve"> seems unaware that Third Cinema itself has been fundamentally questioned since Lott’s 1990s’ theory of black film was formulated. </w:t>
      </w:r>
      <w:r w:rsidRPr="0061250F">
        <w:rPr>
          <w:rStyle w:val="StyleBoldUnderline"/>
        </w:rPr>
        <w:t>Yet another</w:t>
      </w:r>
      <w:r>
        <w:rPr>
          <w:rStyle w:val="StyleBoldUnderline"/>
        </w:rPr>
        <w:t xml:space="preserve"> </w:t>
      </w:r>
      <w:r w:rsidRPr="0061250F">
        <w:rPr>
          <w:rStyle w:val="StyleBoldUnderline"/>
        </w:rPr>
        <w:t xml:space="preserve">consequence of ignoring the African Diaspora is that </w:t>
      </w:r>
      <w:r w:rsidRPr="00913A15">
        <w:rPr>
          <w:rStyle w:val="StyleBoldUnderline"/>
          <w:highlight w:val="cyan"/>
        </w:rPr>
        <w:t xml:space="preserve">it exposes </w:t>
      </w:r>
      <w:proofErr w:type="spellStart"/>
      <w:r w:rsidRPr="00913A15">
        <w:rPr>
          <w:rStyle w:val="StyleBoldUnderline"/>
          <w:highlight w:val="cyan"/>
        </w:rPr>
        <w:t>Wilderson’s</w:t>
      </w:r>
      <w:proofErr w:type="spellEnd"/>
      <w:r w:rsidRPr="00913A15">
        <w:rPr>
          <w:rStyle w:val="StyleBoldUnderline"/>
          <w:highlight w:val="cyan"/>
        </w:rPr>
        <w:t xml:space="preserve"> corpus of films as unable to carry the weight of the transnational argument he attempts to advance</w:t>
      </w:r>
      <w:r w:rsidRPr="00D72098">
        <w:rPr>
          <w:sz w:val="16"/>
        </w:rPr>
        <w:t xml:space="preserve">. Here, beyond </w:t>
      </w:r>
      <w:r w:rsidRPr="00913A15">
        <w:rPr>
          <w:rStyle w:val="StyleBoldUnderline"/>
          <w:highlight w:val="cyan"/>
        </w:rPr>
        <w:t>the US</w:t>
      </w:r>
      <w:r w:rsidRPr="00913A15">
        <w:rPr>
          <w:rStyle w:val="StyleBoldUnderline"/>
          <w:rFonts w:ascii="Cambria Math" w:hAnsi="Cambria Math" w:cs="Cambria Math"/>
          <w:highlight w:val="cyan"/>
        </w:rPr>
        <w:t>‐</w:t>
      </w:r>
      <w:r w:rsidRPr="00913A15">
        <w:rPr>
          <w:rStyle w:val="StyleBoldUnderline"/>
          <w:highlight w:val="cyan"/>
        </w:rPr>
        <w:t>centricity</w:t>
      </w:r>
      <w:r w:rsidRPr="00D72098">
        <w:rPr>
          <w:sz w:val="16"/>
        </w:rPr>
        <w:t xml:space="preserve"> or </w:t>
      </w:r>
      <w:r w:rsidRPr="00D72098">
        <w:rPr>
          <w:rFonts w:cs="Georgia"/>
          <w:sz w:val="16"/>
        </w:rPr>
        <w:t>‘</w:t>
      </w:r>
      <w:r w:rsidRPr="00D72098">
        <w:rPr>
          <w:sz w:val="16"/>
        </w:rPr>
        <w:t xml:space="preserve">social and political specificity </w:t>
      </w:r>
      <w:r w:rsidRPr="00913A15">
        <w:rPr>
          <w:rStyle w:val="StyleBoldUnderline"/>
          <w:highlight w:val="cyan"/>
        </w:rPr>
        <w:t>of</w:t>
      </w:r>
      <w:r w:rsidRPr="00D72098">
        <w:rPr>
          <w:sz w:val="16"/>
        </w:rPr>
        <w:t xml:space="preserve"> [his] filmography’, (95) I am talking about </w:t>
      </w:r>
      <w:proofErr w:type="spellStart"/>
      <w:r w:rsidRPr="00913A15">
        <w:rPr>
          <w:rStyle w:val="StyleBoldUnderline"/>
          <w:highlight w:val="cyan"/>
        </w:rPr>
        <w:t>Wilderson’s</w:t>
      </w:r>
      <w:proofErr w:type="spellEnd"/>
      <w:r w:rsidRPr="00BB7519">
        <w:rPr>
          <w:rStyle w:val="StyleBoldUnderline"/>
        </w:rPr>
        <w:t xml:space="preserve"> </w:t>
      </w:r>
      <w:r w:rsidRPr="00D72098">
        <w:rPr>
          <w:sz w:val="16"/>
        </w:rPr>
        <w:t xml:space="preserve">choice of films. For example, </w:t>
      </w:r>
      <w:proofErr w:type="spellStart"/>
      <w:r w:rsidRPr="00D72098">
        <w:rPr>
          <w:sz w:val="16"/>
        </w:rPr>
        <w:t>Antwone</w:t>
      </w:r>
      <w:proofErr w:type="spellEnd"/>
      <w:r w:rsidRPr="00D72098">
        <w:rPr>
          <w:sz w:val="16"/>
        </w:rP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D72098">
        <w:rPr>
          <w:sz w:val="16"/>
        </w:rPr>
        <w:t>problematise</w:t>
      </w:r>
      <w:proofErr w:type="spellEnd"/>
      <w:r w:rsidRPr="00D72098">
        <w:rPr>
          <w:sz w:val="16"/>
        </w:rPr>
        <w:t xml:space="preserve"> Street Terrorism Enforcement and Prevention Act (STEP) policing. The above </w:t>
      </w:r>
      <w:r w:rsidRPr="00913A15">
        <w:rPr>
          <w:rStyle w:val="StyleBoldUnderline"/>
          <w:highlight w:val="cyan"/>
        </w:rPr>
        <w:t>examples expose the</w:t>
      </w:r>
      <w:r w:rsidRPr="00B33E17">
        <w:rPr>
          <w:rStyle w:val="StyleBoldUnderline"/>
        </w:rPr>
        <w:t xml:space="preserve"> fact of </w:t>
      </w:r>
      <w:proofErr w:type="spellStart"/>
      <w:r w:rsidRPr="00B33E17">
        <w:rPr>
          <w:rStyle w:val="StyleBoldUnderline"/>
        </w:rPr>
        <w:t>Wilderson’s</w:t>
      </w:r>
      <w:proofErr w:type="spellEnd"/>
      <w:r w:rsidRPr="00B33E17">
        <w:rPr>
          <w:rStyle w:val="StyleBoldUnderline"/>
        </w:rPr>
        <w:t xml:space="preserve"> </w:t>
      </w:r>
      <w:r w:rsidRPr="00913A15">
        <w:rPr>
          <w:rStyle w:val="StyleBoldUnderline"/>
          <w:highlight w:val="cyan"/>
        </w:rPr>
        <w:t>dubious and questionable conclusions</w:t>
      </w:r>
      <w:r w:rsidRPr="00B33E17">
        <w:rPr>
          <w:rStyle w:val="StyleBoldUnderline"/>
        </w:rPr>
        <w:t xml:space="preserve"> on black film.</w:t>
      </w:r>
      <w:r>
        <w:rPr>
          <w:rStyle w:val="StyleBoldUnderline"/>
        </w:rPr>
        <w:t xml:space="preserve"> </w:t>
      </w:r>
      <w:r w:rsidRPr="00913A15">
        <w:rPr>
          <w:rStyle w:val="StyleBoldUnderline"/>
          <w:highlight w:val="cyan"/>
        </w:rPr>
        <w:t xml:space="preserve">Red, White and Black </w:t>
      </w:r>
      <w:proofErr w:type="gramStart"/>
      <w:r w:rsidRPr="00913A15">
        <w:rPr>
          <w:rStyle w:val="StyleBoldUnderline"/>
          <w:highlight w:val="cyan"/>
        </w:rPr>
        <w:t>is</w:t>
      </w:r>
      <w:proofErr w:type="gramEnd"/>
      <w:r w:rsidRPr="00913A15">
        <w:rPr>
          <w:rStyle w:val="StyleBoldUnderline"/>
          <w:highlight w:val="cyan"/>
        </w:rPr>
        <w:t xml:space="preserve"> particularly undermined by </w:t>
      </w:r>
      <w:proofErr w:type="spellStart"/>
      <w:r w:rsidRPr="00913A15">
        <w:rPr>
          <w:rStyle w:val="StyleBoldUnderline"/>
          <w:highlight w:val="cyan"/>
        </w:rPr>
        <w:t>Wilderson’s</w:t>
      </w:r>
      <w:proofErr w:type="spellEnd"/>
      <w:r w:rsidRPr="00913A15">
        <w:rPr>
          <w:rStyle w:val="StyleBoldUnderline"/>
          <w:highlight w:val="cyan"/>
        </w:rPr>
        <w:t xml:space="preserve"> propensity for exaggeration and blinkeredness</w:t>
      </w:r>
      <w:r w:rsidRPr="00D72098">
        <w:rPr>
          <w:sz w:val="16"/>
        </w:rPr>
        <w:t xml:space="preserve">.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t>
      </w:r>
      <w:proofErr w:type="gramStart"/>
      <w:r w:rsidRPr="00D72098">
        <w:rPr>
          <w:sz w:val="16"/>
        </w:rPr>
        <w:t>Similarly</w:t>
      </w:r>
      <w:proofErr w:type="gramEnd"/>
      <w:r w:rsidRPr="00D72098">
        <w:rPr>
          <w:sz w:val="16"/>
        </w:rPr>
        <w:t xml:space="preserve">, in chapter ten, ‘A Crisis in the Commons’, </w:t>
      </w:r>
      <w:proofErr w:type="spellStart"/>
      <w:r w:rsidRPr="00B33E17">
        <w:rPr>
          <w:rStyle w:val="StyleBoldUnderline"/>
        </w:rPr>
        <w:t>Wilderson</w:t>
      </w:r>
      <w:proofErr w:type="spellEnd"/>
      <w:r w:rsidRPr="00B33E17">
        <w:rPr>
          <w:rStyle w:val="StyleBoldUnderline"/>
        </w:rPr>
        <w:t xml:space="preserve"> addresses the issue of</w:t>
      </w:r>
      <w:r>
        <w:rPr>
          <w:rStyle w:val="StyleBoldUnderline"/>
        </w:rPr>
        <w:t xml:space="preserve"> </w:t>
      </w:r>
      <w:r w:rsidRPr="00B33E17">
        <w:rPr>
          <w:rStyle w:val="StyleBoldUnderline"/>
        </w:rPr>
        <w:t xml:space="preserve">‘Black time’. </w:t>
      </w:r>
      <w:r w:rsidRPr="00913A15">
        <w:rPr>
          <w:rStyle w:val="StyleBoldUnderline"/>
          <w:highlight w:val="cyan"/>
        </w:rPr>
        <w:t>Black is irredeemable, he argues, because,</w:t>
      </w:r>
      <w:r w:rsidRPr="00B33E17">
        <w:rPr>
          <w:rStyle w:val="StyleBoldUnderline"/>
        </w:rPr>
        <w:t xml:space="preserve"> at no time in history had it</w:t>
      </w:r>
      <w:r>
        <w:rPr>
          <w:rStyle w:val="StyleBoldUnderline"/>
        </w:rPr>
        <w:t xml:space="preserve"> </w:t>
      </w:r>
      <w:r w:rsidRPr="00B33E17">
        <w:rPr>
          <w:rStyle w:val="StyleBoldUnderline"/>
        </w:rPr>
        <w:t>been deemed, or deemed through the right historical moment and place. In other</w:t>
      </w:r>
      <w:r>
        <w:rPr>
          <w:rStyle w:val="StyleBoldUnderline"/>
        </w:rPr>
        <w:t xml:space="preserve"> </w:t>
      </w:r>
      <w:r w:rsidRPr="00B33E17">
        <w:rPr>
          <w:rStyle w:val="StyleBoldUnderline"/>
        </w:rPr>
        <w:t xml:space="preserve">words, the black moment and place are not right because </w:t>
      </w:r>
      <w:r w:rsidRPr="00913A15">
        <w:rPr>
          <w:rStyle w:val="StyleBoldUnderline"/>
          <w:highlight w:val="cyan"/>
        </w:rPr>
        <w:t>they are ‘the ship hold of the Middle Passage’</w:t>
      </w:r>
      <w:r w:rsidRPr="00B33E17">
        <w:rPr>
          <w:rStyle w:val="StyleBoldUnderline"/>
        </w:rPr>
        <w:t>:</w:t>
      </w:r>
      <w:r w:rsidRPr="00D72098">
        <w:rPr>
          <w:sz w:val="16"/>
        </w:rPr>
        <w:t xml:space="preserve"> ‘the most coherent temporality ever deemed as Black time’ but also ‘the “moment” of no time at all on the map of no place at all’. (279) Not only does </w:t>
      </w:r>
      <w:proofErr w:type="spellStart"/>
      <w:r w:rsidRPr="00B33E17">
        <w:rPr>
          <w:rStyle w:val="StyleBoldUnderline"/>
        </w:rPr>
        <w:t>Pinho’s</w:t>
      </w:r>
      <w:proofErr w:type="spellEnd"/>
      <w:r w:rsidRPr="00B33E17">
        <w:rPr>
          <w:rStyle w:val="StyleBoldUnderline"/>
        </w:rPr>
        <w:t xml:space="preserve"> more mature analysis expose this point as preposterous</w:t>
      </w:r>
      <w:r>
        <w:rPr>
          <w:rStyle w:val="StyleBoldUnderline"/>
        </w:rPr>
        <w:t xml:space="preserve"> </w:t>
      </w:r>
      <w:r w:rsidRPr="00D72098">
        <w:rPr>
          <w:sz w:val="16"/>
        </w:rPr>
        <w:t xml:space="preserve">(see below), </w:t>
      </w:r>
      <w:r w:rsidRPr="00913A15">
        <w:rPr>
          <w:rStyle w:val="StyleBoldUnderline"/>
          <w:highlight w:val="cyan"/>
        </w:rPr>
        <w:t>I</w:t>
      </w:r>
      <w:r w:rsidRPr="00E81D11">
        <w:rPr>
          <w:rStyle w:val="StyleBoldUnderline"/>
        </w:rPr>
        <w:t xml:space="preserve"> also </w:t>
      </w:r>
      <w:r w:rsidRPr="00913A15">
        <w:rPr>
          <w:rStyle w:val="StyleBoldUnderline"/>
          <w:highlight w:val="cyan"/>
        </w:rPr>
        <w:t xml:space="preserve">wonder what </w:t>
      </w:r>
      <w:proofErr w:type="spellStart"/>
      <w:r w:rsidRPr="00913A15">
        <w:rPr>
          <w:rStyle w:val="StyleBoldUnderline"/>
          <w:highlight w:val="cyan"/>
        </w:rPr>
        <w:t>Wilderson</w:t>
      </w:r>
      <w:proofErr w:type="spellEnd"/>
      <w:r w:rsidRPr="00913A15">
        <w:rPr>
          <w:rStyle w:val="StyleBoldUnderline"/>
          <w:highlight w:val="cyan"/>
        </w:rPr>
        <w:t xml:space="preserve"> makes of the countless historians’ and sociologists’ works on slave ships, shipboard insurrections</w:t>
      </w:r>
      <w:r w:rsidRPr="00E81D11">
        <w:rPr>
          <w:rStyle w:val="StyleBoldUnderline"/>
        </w:rPr>
        <w:t xml:space="preserve"> and/during the Middle</w:t>
      </w:r>
      <w:r>
        <w:rPr>
          <w:rStyle w:val="StyleBoldUnderline"/>
        </w:rPr>
        <w:t xml:space="preserve"> </w:t>
      </w:r>
      <w:r w:rsidRPr="00E81D11">
        <w:rPr>
          <w:rStyle w:val="StyleBoldUnderline"/>
        </w:rPr>
        <w:t>Passage</w:t>
      </w:r>
      <w:r w:rsidRPr="00D72098">
        <w:rPr>
          <w:sz w:val="16"/>
        </w:rPr>
        <w:t xml:space="preserve">,8 </w:t>
      </w:r>
      <w:r w:rsidRPr="00913A15">
        <w:rPr>
          <w:rStyle w:val="StyleBoldUnderline"/>
          <w:highlight w:val="cyan"/>
        </w:rPr>
        <w:t>or</w:t>
      </w:r>
      <w:r w:rsidRPr="00E81D11">
        <w:rPr>
          <w:rStyle w:val="StyleBoldUnderline"/>
        </w:rPr>
        <w:t xml:space="preserve"> of </w:t>
      </w:r>
      <w:r w:rsidRPr="00913A15">
        <w:rPr>
          <w:rStyle w:val="StyleBoldUnderline"/>
          <w:highlight w:val="cyan"/>
        </w:rPr>
        <w:t>groundbreaking jazz</w:t>
      </w:r>
      <w:r w:rsidRPr="00913A15">
        <w:rPr>
          <w:rStyle w:val="StyleBoldUnderline"/>
          <w:rFonts w:ascii="Cambria Math" w:hAnsi="Cambria Math" w:cs="Cambria Math"/>
          <w:highlight w:val="cyan"/>
        </w:rPr>
        <w:t>‐</w:t>
      </w:r>
      <w:r w:rsidRPr="00913A15">
        <w:rPr>
          <w:rStyle w:val="StyleBoldUnderline"/>
          <w:highlight w:val="cyan"/>
        </w:rPr>
        <w:t>studies books on cross</w:t>
      </w:r>
      <w:r w:rsidRPr="00913A15">
        <w:rPr>
          <w:rStyle w:val="StyleBoldUnderline"/>
          <w:rFonts w:ascii="Cambria Math" w:hAnsi="Cambria Math" w:cs="Cambria Math"/>
          <w:highlight w:val="cyan"/>
        </w:rPr>
        <w:t>‐</w:t>
      </w:r>
      <w:r w:rsidRPr="00913A15">
        <w:rPr>
          <w:rStyle w:val="StyleBoldUnderline"/>
          <w:highlight w:val="cyan"/>
        </w:rPr>
        <w:t>cultural dialogue</w:t>
      </w:r>
      <w:r w:rsidRPr="00D72098">
        <w:rPr>
          <w:sz w:val="16"/>
        </w:rPr>
        <w:t xml:space="preserve"> like The Other Side of Nowhere (2004). Nowhere has another side, but </w:t>
      </w:r>
      <w:r w:rsidRPr="00913A15">
        <w:rPr>
          <w:rStyle w:val="StyleBoldUnderline"/>
          <w:highlight w:val="cyan"/>
        </w:rPr>
        <w:t xml:space="preserve">once </w:t>
      </w:r>
      <w:proofErr w:type="spellStart"/>
      <w:r w:rsidRPr="00913A15">
        <w:rPr>
          <w:rStyle w:val="StyleBoldUnderline"/>
          <w:highlight w:val="cyan"/>
        </w:rPr>
        <w:t>Wilderson</w:t>
      </w:r>
      <w:proofErr w:type="spellEnd"/>
      <w:r w:rsidRPr="00913A15">
        <w:rPr>
          <w:rStyle w:val="StyleBoldUnderline"/>
          <w:highlight w:val="cyan"/>
        </w:rPr>
        <w:t xml:space="preserve"> </w:t>
      </w:r>
      <w:proofErr w:type="spellStart"/>
      <w:r w:rsidRPr="00913A15">
        <w:rPr>
          <w:rStyle w:val="StyleBoldUnderline"/>
          <w:highlight w:val="cyan"/>
        </w:rPr>
        <w:t>theorises</w:t>
      </w:r>
      <w:proofErr w:type="spellEnd"/>
      <w:r w:rsidRPr="00913A15">
        <w:rPr>
          <w:rStyle w:val="StyleBoldUnderline"/>
          <w:highlight w:val="cyan"/>
        </w:rPr>
        <w:t xml:space="preserve"> blacks as</w:t>
      </w:r>
      <w:r w:rsidRPr="00967378">
        <w:rPr>
          <w:rStyle w:val="StyleBoldUnderline"/>
        </w:rPr>
        <w:t xml:space="preserve"> socially and </w:t>
      </w:r>
      <w:r w:rsidRPr="00913A15">
        <w:rPr>
          <w:rStyle w:val="StyleBoldUnderline"/>
          <w:highlight w:val="cyan"/>
        </w:rPr>
        <w:t>ontologically dead</w:t>
      </w:r>
      <w:r w:rsidRPr="00D72098">
        <w:rPr>
          <w:sz w:val="16"/>
        </w:rPr>
        <w:t xml:space="preserve"> while dismissing jazz as ‘belonging nowhere and to no one, simply there for the taking’, (225) </w:t>
      </w:r>
      <w:r w:rsidRPr="00913A15">
        <w:rPr>
          <w:rStyle w:val="StyleBoldUnderline"/>
          <w:highlight w:val="cyan"/>
        </w:rPr>
        <w:t>there seems to be no way back</w:t>
      </w:r>
      <w:r w:rsidRPr="00967378">
        <w:rPr>
          <w:rStyle w:val="StyleBoldUnderline"/>
        </w:rPr>
        <w:t>.</w:t>
      </w:r>
      <w:r w:rsidRPr="00D72098">
        <w:rPr>
          <w:sz w:val="16"/>
        </w:rPr>
        <w:t xml:space="preserve"> It is therefore hardly surprising that </w:t>
      </w:r>
      <w:proofErr w:type="spellStart"/>
      <w:r w:rsidRPr="00967378">
        <w:rPr>
          <w:rStyle w:val="StyleBoldUnderline"/>
        </w:rPr>
        <w:t>Wilderson</w:t>
      </w:r>
      <w:proofErr w:type="spellEnd"/>
      <w:r w:rsidRPr="00967378">
        <w:rPr>
          <w:rStyle w:val="StyleBoldUnderline"/>
        </w:rPr>
        <w:t xml:space="preserve"> ducks the need to</w:t>
      </w:r>
      <w:r>
        <w:rPr>
          <w:rStyle w:val="StyleBoldUnderline"/>
        </w:rPr>
        <w:t xml:space="preserve"> </w:t>
      </w:r>
      <w:r w:rsidRPr="00967378">
        <w:rPr>
          <w:rStyle w:val="StyleBoldUnderline"/>
        </w:rPr>
        <w:t>provide a solution or alternative to both his sustained bashing of blacks and anti</w:t>
      </w:r>
      <w:r w:rsidRPr="00967378">
        <w:rPr>
          <w:rStyle w:val="StyleBoldUnderline"/>
          <w:rFonts w:ascii="Cambria Math" w:hAnsi="Cambria Math" w:cs="Cambria Math"/>
        </w:rPr>
        <w:t>‐</w:t>
      </w:r>
      <w:r>
        <w:rPr>
          <w:rStyle w:val="StyleBoldUnderline"/>
        </w:rPr>
        <w:t xml:space="preserve"> </w:t>
      </w:r>
      <w:r w:rsidRPr="00967378">
        <w:rPr>
          <w:rStyle w:val="StyleBoldUnderline"/>
        </w:rPr>
        <w:t>Blackness</w:t>
      </w:r>
      <w:r w:rsidRPr="00D72098">
        <w:rPr>
          <w:sz w:val="16"/>
        </w:rPr>
        <w:t xml:space="preserve">.9 Last but not least, </w:t>
      </w:r>
      <w:r w:rsidRPr="00913A15">
        <w:rPr>
          <w:rStyle w:val="StyleBoldUnderline"/>
          <w:highlight w:val="cyan"/>
        </w:rPr>
        <w:t>Red, White and Black ends like a badly plugged announcement of a bad Hollywood film’s badly planned sequel</w:t>
      </w:r>
      <w:r w:rsidRPr="00D72098">
        <w:rPr>
          <w:sz w:val="16"/>
        </w:rPr>
        <w:t xml:space="preserve">: ‘How does one deconstruct life? Who would benefit from such an undertaking? The coffle approaches with its answers in tow.’ (340) —PINHO AS FRESH AIR: AFRO-MYTHS AND BLACK ATLANTIC IDENTITIES </w:t>
      </w:r>
      <w:proofErr w:type="spellStart"/>
      <w:r w:rsidRPr="00D72098">
        <w:rPr>
          <w:sz w:val="16"/>
        </w:rPr>
        <w:t>Pinho</w:t>
      </w:r>
      <w:proofErr w:type="spellEnd"/>
      <w:r w:rsidRPr="00D72098">
        <w:rPr>
          <w:sz w:val="16"/>
        </w:rPr>
        <w:t xml:space="preserve"> </w:t>
      </w:r>
      <w:proofErr w:type="spellStart"/>
      <w:r w:rsidRPr="00D72098">
        <w:rPr>
          <w:sz w:val="16"/>
        </w:rPr>
        <w:t>favours</w:t>
      </w:r>
      <w:proofErr w:type="spellEnd"/>
      <w:r w:rsidRPr="00D72098">
        <w:rPr>
          <w:sz w:val="16"/>
        </w:rPr>
        <w:t xml:space="preserve"> detailed and measured presentation of an idea, term or argument, followed by an equally in</w:t>
      </w:r>
      <w:r w:rsidRPr="00D72098">
        <w:rPr>
          <w:rFonts w:ascii="Cambria Math" w:hAnsi="Cambria Math" w:cs="Cambria Math"/>
          <w:sz w:val="16"/>
        </w:rPr>
        <w:t>‐</w:t>
      </w:r>
      <w:r w:rsidRPr="00D72098">
        <w:rPr>
          <w:sz w:val="16"/>
        </w:rPr>
        <w:t xml:space="preserve">depth and careful critique. Her book is a breath of fresh air because, for one thing, </w:t>
      </w:r>
      <w:proofErr w:type="spellStart"/>
      <w:r w:rsidRPr="00D72098">
        <w:rPr>
          <w:sz w:val="16"/>
        </w:rPr>
        <w:t>Pinho</w:t>
      </w:r>
      <w:proofErr w:type="spellEnd"/>
      <w:r w:rsidRPr="00D72098">
        <w:rPr>
          <w:sz w:val="16"/>
        </w:rPr>
        <w:t xml:space="preserve"> knows that what blacks must breathe is called air and that it shall keep them alive. Metaphorically, of course, breathing means being aware that for scattered blacks Africa is not necessarily a nation</w:t>
      </w:r>
      <w:r w:rsidRPr="00D72098">
        <w:rPr>
          <w:rFonts w:ascii="Cambria Math" w:hAnsi="Cambria Math" w:cs="Cambria Math"/>
          <w:sz w:val="16"/>
        </w:rPr>
        <w:t>‐</w:t>
      </w:r>
      <w:r w:rsidRPr="00D72098">
        <w:rPr>
          <w:sz w:val="16"/>
        </w:rPr>
        <w:t xml:space="preserve">state or place of return. Rather, </w:t>
      </w:r>
      <w:r w:rsidRPr="00913A15">
        <w:rPr>
          <w:rStyle w:val="StyleBoldUnderline"/>
          <w:highlight w:val="cyan"/>
        </w:rPr>
        <w:t>Africa can be an ‘imaginary community’</w:t>
      </w:r>
      <w:r w:rsidRPr="00D72098">
        <w:rPr>
          <w:sz w:val="16"/>
        </w:rPr>
        <w:t xml:space="preserve">, (25) </w:t>
      </w:r>
      <w:r w:rsidRPr="00967378">
        <w:rPr>
          <w:rStyle w:val="StyleBoldUnderline"/>
        </w:rPr>
        <w:t>albeit one which entails mythic</w:t>
      </w:r>
      <w:r>
        <w:rPr>
          <w:rStyle w:val="StyleBoldUnderline"/>
        </w:rPr>
        <w:t xml:space="preserve"> </w:t>
      </w:r>
      <w:r w:rsidRPr="00967378">
        <w:rPr>
          <w:rStyle w:val="StyleBoldUnderline"/>
        </w:rPr>
        <w:t>connections to Africa</w:t>
      </w:r>
      <w:r w:rsidRPr="00967378">
        <w:rPr>
          <w:rStyle w:val="StyleBoldUnderline"/>
          <w:rFonts w:ascii="Cambria Math" w:hAnsi="Cambria Math" w:cs="Cambria Math"/>
        </w:rPr>
        <w:t>‐</w:t>
      </w:r>
      <w:r w:rsidRPr="00967378">
        <w:rPr>
          <w:rStyle w:val="StyleBoldUnderline"/>
        </w:rPr>
        <w:t>as</w:t>
      </w:r>
      <w:r w:rsidRPr="00967378">
        <w:rPr>
          <w:rStyle w:val="StyleBoldUnderline"/>
          <w:rFonts w:ascii="Cambria Math" w:hAnsi="Cambria Math" w:cs="Cambria Math"/>
        </w:rPr>
        <w:t>‐</w:t>
      </w:r>
      <w:r w:rsidRPr="00967378">
        <w:rPr>
          <w:rStyle w:val="StyleBoldUnderline"/>
        </w:rPr>
        <w:t>place</w:t>
      </w:r>
      <w:r w:rsidRPr="00D72098">
        <w:rPr>
          <w:sz w:val="16"/>
        </w:rPr>
        <w:t xml:space="preserve">. Lucid and fair, </w:t>
      </w:r>
      <w:proofErr w:type="spellStart"/>
      <w:r w:rsidRPr="00D72098">
        <w:rPr>
          <w:sz w:val="16"/>
        </w:rPr>
        <w:t>Pinho</w:t>
      </w:r>
      <w:proofErr w:type="spellEnd"/>
      <w:r w:rsidRPr="00D72098">
        <w:rPr>
          <w:sz w:val="16"/>
        </w:rPr>
        <w:t xml:space="preserve"> unambiguously </w:t>
      </w:r>
      <w:r w:rsidRPr="00D72098">
        <w:rPr>
          <w:sz w:val="16"/>
        </w:rPr>
        <w:lastRenderedPageBreak/>
        <w:t xml:space="preserve">identifies and critiques such linkages through the myth of ‘Mama Africa’. Thus, </w:t>
      </w:r>
      <w:proofErr w:type="spellStart"/>
      <w:r w:rsidRPr="00D72098">
        <w:rPr>
          <w:sz w:val="16"/>
        </w:rPr>
        <w:t>Pinho</w:t>
      </w:r>
      <w:proofErr w:type="spellEnd"/>
      <w:r w:rsidRPr="00D72098">
        <w:rPr>
          <w:sz w:val="16"/>
        </w:rPr>
        <w:t xml:space="preserve"> focuses on what the term ‘myth’ means and three reasons for choosing it to study the </w:t>
      </w:r>
      <w:proofErr w:type="spellStart"/>
      <w:r w:rsidRPr="00D72098">
        <w:rPr>
          <w:sz w:val="16"/>
        </w:rPr>
        <w:t>blocos</w:t>
      </w:r>
      <w:proofErr w:type="spellEnd"/>
      <w:r w:rsidRPr="00D72098">
        <w:rPr>
          <w:sz w:val="16"/>
        </w:rPr>
        <w:t xml:space="preserve"> afro’s (Carnival Afro) reinventions of Mama Africa. VOLUME17 388 NUMBER2 SEP2011 Myth embodies the subtleties and power of narratives explaining and interpreting the world. </w:t>
      </w:r>
      <w:r w:rsidRPr="00191A03">
        <w:rPr>
          <w:rStyle w:val="StyleBoldUnderline"/>
          <w:highlight w:val="cyan"/>
        </w:rPr>
        <w:t>Myth carries ‘values, messages, and ideals’ and is therefore crucial to dispersed peoples’ self</w:t>
      </w:r>
      <w:r w:rsidRPr="00191A03">
        <w:rPr>
          <w:rStyle w:val="StyleBoldUnderline"/>
          <w:rFonts w:ascii="Cambria Math" w:hAnsi="Cambria Math" w:cs="Cambria Math"/>
          <w:highlight w:val="cyan"/>
        </w:rPr>
        <w:t>‐</w:t>
      </w:r>
      <w:r w:rsidRPr="00191A03">
        <w:rPr>
          <w:rStyle w:val="StyleBoldUnderline"/>
          <w:highlight w:val="cyan"/>
        </w:rPr>
        <w:t>produced stories and representations</w:t>
      </w:r>
      <w:r w:rsidRPr="00D72098">
        <w:rPr>
          <w:sz w:val="16"/>
        </w:rPr>
        <w:t xml:space="preserve"> (2) while connected to and contaminating ‘reality’. (20) For example, Mama Africa generates and is in turn generated by identities, and only at the zones of contact between myth and identity can one hope to grasp its meaning. Bahia’s own version is a ‘metaphysical’ nourishing body at once ‘source of [racial] purity’ and ongoing dispenser of the essence of black life. (30) Bahia activates this myth through different means: music, aesthetics and religion (32–3); the </w:t>
      </w:r>
      <w:proofErr w:type="spellStart"/>
      <w:r w:rsidRPr="00D72098">
        <w:rPr>
          <w:sz w:val="16"/>
        </w:rPr>
        <w:t>blocos</w:t>
      </w:r>
      <w:proofErr w:type="spellEnd"/>
      <w:r w:rsidRPr="00D72098">
        <w:rPr>
          <w:sz w:val="16"/>
        </w:rPr>
        <w:t xml:space="preserve"> afro’s Africa as ‘the “place of origin” of Afro</w:t>
      </w:r>
      <w:r w:rsidRPr="00D72098">
        <w:rPr>
          <w:rFonts w:ascii="Cambria Math" w:hAnsi="Cambria Math" w:cs="Cambria Math"/>
          <w:sz w:val="16"/>
        </w:rPr>
        <w:t>‐</w:t>
      </w:r>
      <w:r w:rsidRPr="00D72098">
        <w:rPr>
          <w:sz w:val="16"/>
        </w:rPr>
        <w:t>Brazilian ancestors</w:t>
      </w:r>
      <w:r w:rsidRPr="00D72098">
        <w:rPr>
          <w:rFonts w:cs="Georgia"/>
          <w:sz w:val="16"/>
        </w:rPr>
        <w:t>’</w:t>
      </w:r>
      <w:r w:rsidRPr="00D72098">
        <w:rPr>
          <w:sz w:val="16"/>
        </w:rPr>
        <w:t xml:space="preserve">; and how it extends to countries in the African diaspora, such as Jamaica, Cuba and the USA, envisioned ‘as branches of Mama Africa’. (39) Crucially, </w:t>
      </w:r>
      <w:proofErr w:type="spellStart"/>
      <w:r w:rsidRPr="00D72098">
        <w:rPr>
          <w:sz w:val="16"/>
        </w:rPr>
        <w:t>Pinho</w:t>
      </w:r>
      <w:proofErr w:type="spellEnd"/>
      <w:r w:rsidRPr="00D72098">
        <w:rPr>
          <w:sz w:val="16"/>
        </w:rPr>
        <w:t xml:space="preserve"> notes that the </w:t>
      </w:r>
      <w:proofErr w:type="spellStart"/>
      <w:r w:rsidRPr="00D72098">
        <w:rPr>
          <w:sz w:val="16"/>
        </w:rPr>
        <w:t>Bahian</w:t>
      </w:r>
      <w:proofErr w:type="spellEnd"/>
      <w:r w:rsidRPr="00D72098">
        <w:rPr>
          <w:sz w:val="16"/>
        </w:rPr>
        <w:t xml:space="preserve"> Mama Africa does not own her body, while the myth itself echoes problematic representations of black womanhood. (30) Invoking such representations signals </w:t>
      </w:r>
      <w:proofErr w:type="spellStart"/>
      <w:r w:rsidRPr="00D72098">
        <w:rPr>
          <w:sz w:val="16"/>
        </w:rPr>
        <w:t>Pinho’s</w:t>
      </w:r>
      <w:proofErr w:type="spellEnd"/>
      <w:r w:rsidRPr="00D72098">
        <w:rPr>
          <w:sz w:val="16"/>
        </w:rPr>
        <w:t xml:space="preserve"> serious commitment to seriously examining blackness as </w:t>
      </w:r>
      <w:proofErr w:type="spellStart"/>
      <w:r w:rsidRPr="00D72098">
        <w:rPr>
          <w:sz w:val="16"/>
        </w:rPr>
        <w:t>diasporic</w:t>
      </w:r>
      <w:proofErr w:type="spellEnd"/>
      <w:r w:rsidRPr="00D72098">
        <w:rPr>
          <w:sz w:val="16"/>
        </w:rPr>
        <w:t>. For example, she investigates the role agency plays in embracing Afro</w:t>
      </w:r>
      <w:r w:rsidRPr="00D72098">
        <w:rPr>
          <w:rFonts w:ascii="Cambria Math" w:hAnsi="Cambria Math" w:cs="Cambria Math"/>
          <w:sz w:val="16"/>
        </w:rPr>
        <w:t>‐</w:t>
      </w:r>
      <w:r w:rsidRPr="00D72098">
        <w:rPr>
          <w:sz w:val="16"/>
        </w:rPr>
        <w:t>aesthetics (86) while arguing that a deeper meaning of such embrace comes from both an ongoing process of imagining and reinventing Africa (121) and that, in Brazil, adopting Afro</w:t>
      </w:r>
      <w:r w:rsidRPr="00D72098">
        <w:rPr>
          <w:rFonts w:ascii="Cambria Math" w:hAnsi="Cambria Math" w:cs="Cambria Math"/>
          <w:sz w:val="16"/>
        </w:rPr>
        <w:t>‐</w:t>
      </w:r>
      <w:r w:rsidRPr="00D72098">
        <w:rPr>
          <w:sz w:val="16"/>
        </w:rPr>
        <w:t>aesthetics changes according to age, gender, geography and political commitment to ‘the black social movement’. (125) But what does the ‘Afro’ of Afro</w:t>
      </w:r>
      <w:r w:rsidRPr="00D72098">
        <w:rPr>
          <w:rFonts w:ascii="Cambria Math" w:hAnsi="Cambria Math" w:cs="Cambria Math"/>
          <w:sz w:val="16"/>
        </w:rPr>
        <w:t>‐</w:t>
      </w:r>
      <w:proofErr w:type="spellStart"/>
      <w:r w:rsidRPr="00D72098">
        <w:rPr>
          <w:sz w:val="16"/>
        </w:rPr>
        <w:t>Bahian</w:t>
      </w:r>
      <w:proofErr w:type="spellEnd"/>
      <w:r w:rsidRPr="00D72098">
        <w:rPr>
          <w:sz w:val="16"/>
        </w:rPr>
        <w:t xml:space="preserve"> identities mean? Several things, according to </w:t>
      </w:r>
      <w:proofErr w:type="spellStart"/>
      <w:r w:rsidRPr="00D72098">
        <w:rPr>
          <w:sz w:val="16"/>
        </w:rPr>
        <w:t>Pinho</w:t>
      </w:r>
      <w:proofErr w:type="spellEnd"/>
      <w:r w:rsidRPr="00D72098">
        <w:rPr>
          <w:sz w:val="16"/>
        </w:rPr>
        <w:t xml:space="preserve">: to embody Mama Africa through difference and by manipulating the body (89); tradition, for example, ‘rhythms believed to originate from Africa’; ‘purity’, such as the ability to remain faithful to African roots (90) or, as Nelson Mendes of the </w:t>
      </w:r>
      <w:proofErr w:type="spellStart"/>
      <w:r w:rsidRPr="00D72098">
        <w:rPr>
          <w:sz w:val="16"/>
        </w:rPr>
        <w:t>bloco</w:t>
      </w:r>
      <w:proofErr w:type="spellEnd"/>
      <w:r w:rsidRPr="00D72098">
        <w:rPr>
          <w:sz w:val="16"/>
        </w:rPr>
        <w:t xml:space="preserve"> </w:t>
      </w:r>
      <w:proofErr w:type="spellStart"/>
      <w:r w:rsidRPr="00D72098">
        <w:rPr>
          <w:sz w:val="16"/>
        </w:rPr>
        <w:t>Olodum</w:t>
      </w:r>
      <w:proofErr w:type="spellEnd"/>
      <w:r w:rsidRPr="00D72098">
        <w:rPr>
          <w:sz w:val="16"/>
        </w:rPr>
        <w:t xml:space="preserve"> states in an interview, to defend ‘the proposal of moving beyond boundaries’. (95) Therefore ‘Afro’ seems to signify an acknowledgement that race and blackness cannot exist separately while black identities must be mutable. (96–7) And yet, the </w:t>
      </w:r>
      <w:proofErr w:type="spellStart"/>
      <w:r w:rsidRPr="00D72098">
        <w:rPr>
          <w:sz w:val="16"/>
        </w:rPr>
        <w:t>blocos</w:t>
      </w:r>
      <w:proofErr w:type="spellEnd"/>
      <w:r w:rsidRPr="00D72098">
        <w:rPr>
          <w:sz w:val="16"/>
        </w:rPr>
        <w:t xml:space="preserve">’ </w:t>
      </w:r>
      <w:r w:rsidRPr="00B1421C">
        <w:rPr>
          <w:rStyle w:val="StyleBoldUnderline"/>
        </w:rPr>
        <w:t>anti</w:t>
      </w:r>
      <w:r w:rsidRPr="00B1421C">
        <w:rPr>
          <w:rStyle w:val="StyleBoldUnderline"/>
          <w:rFonts w:ascii="Cambria Math" w:hAnsi="Cambria Math" w:cs="Cambria Math"/>
        </w:rPr>
        <w:t>‐</w:t>
      </w:r>
      <w:r w:rsidRPr="00B1421C">
        <w:rPr>
          <w:rStyle w:val="StyleBoldUnderline"/>
        </w:rPr>
        <w:t>racist discourse keeps on retreating (in</w:t>
      </w:r>
      <w:proofErr w:type="gramStart"/>
      <w:r w:rsidRPr="00B1421C">
        <w:rPr>
          <w:rStyle w:val="StyleBoldUnderline"/>
        </w:rPr>
        <w:t>)to</w:t>
      </w:r>
      <w:proofErr w:type="gramEnd"/>
      <w:r>
        <w:rPr>
          <w:rStyle w:val="StyleBoldUnderline"/>
        </w:rPr>
        <w:t xml:space="preserve"> </w:t>
      </w:r>
      <w:r w:rsidRPr="00B1421C">
        <w:rPr>
          <w:rStyle w:val="StyleBoldUnderline"/>
        </w:rPr>
        <w:t>the body, and consequently undermines both the race</w:t>
      </w:r>
      <w:r w:rsidRPr="00B1421C">
        <w:rPr>
          <w:rStyle w:val="StyleBoldUnderline"/>
          <w:rFonts w:ascii="Cambria Math" w:hAnsi="Cambria Math" w:cs="Cambria Math"/>
        </w:rPr>
        <w:t>‐</w:t>
      </w:r>
      <w:r w:rsidRPr="00B1421C">
        <w:rPr>
          <w:rStyle w:val="StyleBoldUnderline"/>
        </w:rPr>
        <w:t>blackness connection and</w:t>
      </w:r>
      <w:r>
        <w:rPr>
          <w:rStyle w:val="StyleBoldUnderline"/>
        </w:rPr>
        <w:t xml:space="preserve"> </w:t>
      </w:r>
      <w:r w:rsidRPr="00B1421C">
        <w:rPr>
          <w:rStyle w:val="StyleBoldUnderline"/>
        </w:rPr>
        <w:t>mutability of black identities</w:t>
      </w:r>
      <w:r w:rsidRPr="00D72098">
        <w:rPr>
          <w:sz w:val="16"/>
        </w:rPr>
        <w:t xml:space="preserve">: why? </w:t>
      </w:r>
      <w:proofErr w:type="spellStart"/>
      <w:r w:rsidRPr="00D72098">
        <w:rPr>
          <w:sz w:val="16"/>
        </w:rPr>
        <w:t>Saër</w:t>
      </w:r>
      <w:proofErr w:type="spellEnd"/>
      <w:r w:rsidRPr="00D72098">
        <w:rPr>
          <w:sz w:val="16"/>
        </w:rPr>
        <w:t xml:space="preserve"> </w:t>
      </w:r>
      <w:proofErr w:type="spellStart"/>
      <w:r w:rsidRPr="00D72098">
        <w:rPr>
          <w:sz w:val="16"/>
        </w:rPr>
        <w:t>Maty</w:t>
      </w:r>
      <w:proofErr w:type="spellEnd"/>
      <w:r w:rsidRPr="00D72098">
        <w:rPr>
          <w:sz w:val="16"/>
        </w:rPr>
        <w:t xml:space="preserve"> </w:t>
      </w:r>
      <w:proofErr w:type="spellStart"/>
      <w:r w:rsidRPr="00D72098">
        <w:rPr>
          <w:sz w:val="16"/>
        </w:rPr>
        <w:t>Bâ</w:t>
      </w:r>
      <w:proofErr w:type="spellEnd"/>
      <w:r w:rsidRPr="00D72098">
        <w:rPr>
          <w:sz w:val="16"/>
        </w:rPr>
        <w:t>—</w:t>
      </w:r>
      <w:proofErr w:type="gramStart"/>
      <w:r w:rsidRPr="00D72098">
        <w:rPr>
          <w:sz w:val="16"/>
        </w:rPr>
        <w:t>The</w:t>
      </w:r>
      <w:proofErr w:type="gramEnd"/>
      <w:r w:rsidRPr="00D72098">
        <w:rPr>
          <w:sz w:val="16"/>
        </w:rPr>
        <w:t xml:space="preserve"> US </w:t>
      </w:r>
      <w:proofErr w:type="spellStart"/>
      <w:r w:rsidRPr="00D72098">
        <w:rPr>
          <w:sz w:val="16"/>
        </w:rPr>
        <w:t>Decentred</w:t>
      </w:r>
      <w:proofErr w:type="spellEnd"/>
      <w:r w:rsidRPr="00D72098">
        <w:rPr>
          <w:sz w:val="16"/>
        </w:rPr>
        <w:t xml:space="preserve"> 389 —‘AFRICA’ IN BODY AND SOUL: PINHO AGAINST POLICING THE BLACK BODY Why? Because in Brazil the ‘alleged smell of the slaves’ bodies became an additional excuse for classifying them closer to animals than to humans’. (105) </w:t>
      </w:r>
      <w:r w:rsidRPr="00B1421C">
        <w:rPr>
          <w:rStyle w:val="StyleBoldUnderline"/>
        </w:rPr>
        <w:t>Attitudes</w:t>
      </w:r>
      <w:r>
        <w:rPr>
          <w:rStyle w:val="StyleBoldUnderline"/>
        </w:rPr>
        <w:t xml:space="preserve"> </w:t>
      </w:r>
      <w:r w:rsidRPr="00B1421C">
        <w:rPr>
          <w:rStyle w:val="StyleBoldUnderline"/>
        </w:rPr>
        <w:t>resulting from this mindset permeate ways in which the body remains a place in</w:t>
      </w:r>
      <w:r>
        <w:rPr>
          <w:rStyle w:val="StyleBoldUnderline"/>
        </w:rPr>
        <w:t xml:space="preserve"> </w:t>
      </w:r>
      <w:r w:rsidRPr="00B1421C">
        <w:rPr>
          <w:rStyle w:val="StyleBoldUnderline"/>
        </w:rPr>
        <w:t>which to re</w:t>
      </w:r>
      <w:r w:rsidRPr="00B1421C">
        <w:rPr>
          <w:rStyle w:val="StyleBoldUnderline"/>
          <w:rFonts w:ascii="Cambria Math" w:hAnsi="Cambria Math" w:cs="Cambria Math"/>
        </w:rPr>
        <w:t>‐</w:t>
      </w:r>
      <w:r w:rsidRPr="00B1421C">
        <w:rPr>
          <w:rStyle w:val="StyleBoldUnderline"/>
        </w:rPr>
        <w:t>inscribe Africa as source of beauty and restoration of dignity</w:t>
      </w:r>
      <w:r w:rsidRPr="00D72098">
        <w:rPr>
          <w:sz w:val="16"/>
        </w:rPr>
        <w:t>. Additionally, nowadays black bodies are present(</w:t>
      </w:r>
      <w:proofErr w:type="spellStart"/>
      <w:proofErr w:type="gramStart"/>
      <w:r w:rsidRPr="00D72098">
        <w:rPr>
          <w:sz w:val="16"/>
        </w:rPr>
        <w:t>ed</w:t>
      </w:r>
      <w:proofErr w:type="spellEnd"/>
      <w:proofErr w:type="gramEnd"/>
      <w:r w:rsidRPr="00D72098">
        <w:rPr>
          <w:sz w:val="16"/>
        </w:rPr>
        <w:t xml:space="preserve">) positively in Brazil’s shopping malls, magazines, TV/soap operas, advertisements, and education. The </w:t>
      </w:r>
      <w:proofErr w:type="spellStart"/>
      <w:r w:rsidRPr="00D72098">
        <w:rPr>
          <w:sz w:val="16"/>
        </w:rPr>
        <w:t>blocos</w:t>
      </w:r>
      <w:proofErr w:type="spellEnd"/>
      <w:r w:rsidRPr="00D72098">
        <w:rPr>
          <w:sz w:val="16"/>
        </w:rPr>
        <w:t xml:space="preserve"> afro, created in the 1970s ‘under the influence of’ the US Black is Beautiful movement, can take credit for this presence’. (115) In other words, </w:t>
      </w:r>
      <w:proofErr w:type="spellStart"/>
      <w:r w:rsidRPr="00D72098">
        <w:rPr>
          <w:sz w:val="16"/>
        </w:rPr>
        <w:t>blocos</w:t>
      </w:r>
      <w:proofErr w:type="spellEnd"/>
      <w:r w:rsidRPr="00D72098">
        <w:rPr>
          <w:sz w:val="16"/>
        </w:rPr>
        <w:t xml:space="preserve"> </w:t>
      </w:r>
      <w:proofErr w:type="gramStart"/>
      <w:r w:rsidRPr="00D72098">
        <w:rPr>
          <w:sz w:val="16"/>
        </w:rPr>
        <w:t>afro develop</w:t>
      </w:r>
      <w:proofErr w:type="gramEnd"/>
      <w:r w:rsidRPr="00D72098">
        <w:rPr>
          <w:sz w:val="16"/>
        </w:rPr>
        <w:t xml:space="preserve"> a black identity through stories of ‘</w:t>
      </w:r>
      <w:proofErr w:type="spellStart"/>
      <w:r w:rsidRPr="00D72098">
        <w:rPr>
          <w:sz w:val="16"/>
        </w:rPr>
        <w:t>Africanness</w:t>
      </w:r>
      <w:proofErr w:type="spellEnd"/>
      <w:r w:rsidRPr="00D72098">
        <w:rPr>
          <w:sz w:val="16"/>
        </w:rPr>
        <w:t xml:space="preserve"> and representations of blackness’, an identity aligned with their ‘strategies of social promotion [connecting] discourse and practice ... culture and politics’. (117) </w:t>
      </w:r>
      <w:proofErr w:type="gramStart"/>
      <w:r w:rsidRPr="00191A03">
        <w:rPr>
          <w:rStyle w:val="StyleBoldUnderline"/>
          <w:highlight w:val="cyan"/>
        </w:rPr>
        <w:t>It</w:t>
      </w:r>
      <w:proofErr w:type="gramEnd"/>
      <w:r w:rsidRPr="00191A03">
        <w:rPr>
          <w:rStyle w:val="StyleBoldUnderline"/>
          <w:highlight w:val="cyan"/>
        </w:rPr>
        <w:t xml:space="preserve"> would be preposterous to talk about black Brazilians as</w:t>
      </w:r>
      <w:r w:rsidRPr="00D72098">
        <w:rPr>
          <w:rStyle w:val="StyleBoldUnderline"/>
        </w:rPr>
        <w:t xml:space="preserve"> socially or</w:t>
      </w:r>
      <w:r>
        <w:rPr>
          <w:rStyle w:val="StyleBoldUnderline"/>
        </w:rPr>
        <w:t xml:space="preserve"> </w:t>
      </w:r>
      <w:r w:rsidRPr="00191A03">
        <w:rPr>
          <w:rStyle w:val="StyleBoldUnderline"/>
          <w:highlight w:val="cyan"/>
        </w:rPr>
        <w:t>ontologically dead</w:t>
      </w:r>
      <w:r w:rsidRPr="00D72098">
        <w:rPr>
          <w:sz w:val="16"/>
        </w:rPr>
        <w:t>. At the same time, to take issues with Afro</w:t>
      </w:r>
      <w:r w:rsidRPr="00D72098">
        <w:rPr>
          <w:rFonts w:ascii="Cambria Math" w:hAnsi="Cambria Math" w:cs="Cambria Math"/>
          <w:sz w:val="16"/>
        </w:rPr>
        <w:t>‐</w:t>
      </w:r>
      <w:r w:rsidRPr="00D72098">
        <w:rPr>
          <w:sz w:val="16"/>
        </w:rPr>
        <w:t>Brazilian activists</w:t>
      </w:r>
      <w:r w:rsidRPr="00D72098">
        <w:rPr>
          <w:rFonts w:cs="Georgia"/>
          <w:sz w:val="16"/>
        </w:rPr>
        <w:t>’</w:t>
      </w:r>
      <w:r w:rsidRPr="00D72098">
        <w:rPr>
          <w:sz w:val="16"/>
        </w:rPr>
        <w:t xml:space="preserve"> and </w:t>
      </w:r>
      <w:proofErr w:type="spellStart"/>
      <w:r w:rsidRPr="00D72098">
        <w:rPr>
          <w:sz w:val="16"/>
        </w:rPr>
        <w:t>blocos</w:t>
      </w:r>
      <w:proofErr w:type="spellEnd"/>
      <w:r w:rsidRPr="00D72098">
        <w:rPr>
          <w:sz w:val="16"/>
        </w:rPr>
        <w:t>’ anti</w:t>
      </w:r>
      <w:r w:rsidRPr="00D72098">
        <w:rPr>
          <w:rFonts w:ascii="Cambria Math" w:hAnsi="Cambria Math" w:cs="Cambria Math"/>
          <w:sz w:val="16"/>
        </w:rPr>
        <w:t>‐</w:t>
      </w:r>
      <w:r w:rsidRPr="00D72098">
        <w:rPr>
          <w:sz w:val="16"/>
        </w:rPr>
        <w:t>racist discourse seems an arduous task. This is because it is grounded in engagement with history, place, federal and local government race policies (or race denials), and day</w:t>
      </w:r>
      <w:r w:rsidRPr="00D72098">
        <w:rPr>
          <w:rFonts w:ascii="Cambria Math" w:hAnsi="Cambria Math" w:cs="Cambria Math"/>
          <w:sz w:val="16"/>
        </w:rPr>
        <w:t>‐</w:t>
      </w:r>
      <w:r w:rsidRPr="00D72098">
        <w:rPr>
          <w:sz w:val="16"/>
        </w:rPr>
        <w:t>to</w:t>
      </w:r>
      <w:r w:rsidRPr="00D72098">
        <w:rPr>
          <w:rFonts w:ascii="Cambria Math" w:hAnsi="Cambria Math" w:cs="Cambria Math"/>
          <w:sz w:val="16"/>
        </w:rPr>
        <w:t>‐</w:t>
      </w:r>
      <w:r w:rsidRPr="00D72098">
        <w:rPr>
          <w:sz w:val="16"/>
        </w:rPr>
        <w:t>day anti</w:t>
      </w:r>
      <w:r w:rsidRPr="00D72098">
        <w:rPr>
          <w:rFonts w:ascii="Cambria Math" w:hAnsi="Cambria Math" w:cs="Cambria Math"/>
          <w:sz w:val="16"/>
        </w:rPr>
        <w:t>‐</w:t>
      </w:r>
      <w:r w:rsidRPr="00D72098">
        <w:rPr>
          <w:sz w:val="16"/>
        </w:rPr>
        <w:t xml:space="preserve">black racism. Nevertheless, as </w:t>
      </w:r>
      <w:proofErr w:type="spellStart"/>
      <w:r w:rsidRPr="00D72098">
        <w:rPr>
          <w:sz w:val="16"/>
        </w:rPr>
        <w:t>Pinho</w:t>
      </w:r>
      <w:proofErr w:type="spellEnd"/>
      <w:r w:rsidRPr="00D72098">
        <w:rPr>
          <w:sz w:val="16"/>
        </w:rPr>
        <w:t xml:space="preserve"> rightly remarks, this </w:t>
      </w:r>
      <w:r w:rsidRPr="00191A03">
        <w:rPr>
          <w:rStyle w:val="StyleBoldUnderline"/>
          <w:highlight w:val="cyan"/>
        </w:rPr>
        <w:t>anti</w:t>
      </w:r>
      <w:r w:rsidRPr="00191A03">
        <w:rPr>
          <w:rStyle w:val="StyleBoldUnderline"/>
          <w:rFonts w:ascii="Cambria Math" w:hAnsi="Cambria Math" w:cs="Cambria Math"/>
          <w:highlight w:val="cyan"/>
        </w:rPr>
        <w:t>‐</w:t>
      </w:r>
      <w:r w:rsidRPr="00191A03">
        <w:rPr>
          <w:rStyle w:val="StyleBoldUnderline"/>
          <w:highlight w:val="cyan"/>
        </w:rPr>
        <w:t>racist discourse overlooks gender analysis</w:t>
      </w:r>
      <w:r w:rsidRPr="00D72098">
        <w:rPr>
          <w:rStyle w:val="StyleBoldUnderline"/>
        </w:rPr>
        <w:t>: seldom do activists</w:t>
      </w:r>
      <w:r w:rsidRPr="00D72098">
        <w:rPr>
          <w:sz w:val="16"/>
        </w:rPr>
        <w:t xml:space="preserve"> and </w:t>
      </w:r>
      <w:proofErr w:type="spellStart"/>
      <w:r w:rsidRPr="00D72098">
        <w:rPr>
          <w:sz w:val="16"/>
        </w:rPr>
        <w:t>blocos</w:t>
      </w:r>
      <w:proofErr w:type="spellEnd"/>
      <w:r w:rsidRPr="00D72098">
        <w:rPr>
          <w:sz w:val="16"/>
        </w:rPr>
        <w:t xml:space="preserve"> </w:t>
      </w:r>
      <w:r w:rsidRPr="00D72098">
        <w:rPr>
          <w:rStyle w:val="StyleBoldUnderline"/>
        </w:rPr>
        <w:t xml:space="preserve">make reference to how ‘racism affects men and women differently’ while </w:t>
      </w:r>
      <w:r w:rsidRPr="00191A03">
        <w:rPr>
          <w:rStyle w:val="StyleBoldUnderline"/>
          <w:highlight w:val="cyan"/>
        </w:rPr>
        <w:t>they fail ‘to question’ their own sexism, which leads to the female black body remaining ‘the preferred locus for performing the pedagogy of blackness’ through black beauty pageants for example</w:t>
      </w:r>
      <w:r w:rsidRPr="00D72098">
        <w:rPr>
          <w:sz w:val="16"/>
        </w:rPr>
        <w:t xml:space="preserve">. </w:t>
      </w:r>
    </w:p>
    <w:p w14:paraId="76F5E496" w14:textId="77777777" w:rsidR="009111F9" w:rsidRDefault="009111F9" w:rsidP="00E13BA7">
      <w:pPr>
        <w:rPr>
          <w:sz w:val="16"/>
        </w:rPr>
      </w:pPr>
    </w:p>
    <w:p w14:paraId="524F4ACC" w14:textId="77777777" w:rsidR="009111F9" w:rsidRDefault="009111F9" w:rsidP="00E13BA7">
      <w:pPr>
        <w:rPr>
          <w:sz w:val="16"/>
        </w:rPr>
      </w:pPr>
    </w:p>
    <w:p w14:paraId="7293CD4E" w14:textId="2B65AEF6" w:rsidR="00E13BA7" w:rsidRDefault="00E13BA7" w:rsidP="00E13BA7">
      <w:r w:rsidRPr="00D72098">
        <w:rPr>
          <w:sz w:val="16"/>
        </w:rPr>
        <w:t xml:space="preserve">(136) </w:t>
      </w:r>
      <w:proofErr w:type="spellStart"/>
      <w:r w:rsidRPr="00D72098">
        <w:rPr>
          <w:sz w:val="16"/>
        </w:rPr>
        <w:t>Pinho</w:t>
      </w:r>
      <w:proofErr w:type="spellEnd"/>
      <w:r w:rsidRPr="00D72098">
        <w:rPr>
          <w:sz w:val="16"/>
        </w:rPr>
        <w:t xml:space="preserve"> objects to the policing of black women’s bodies, opposes notions of ethnic black identities and Mama Africa (158) at the same time as she finds linkages between biology, culture and politics problematic. Her suggested alternatives are most enlightening: one must remember that identities ... are constructed in the context of late capitalism, in which liberalism and discipline, coupled with bureaucracy, impinge on the most subjective conditions of identities ... we need to envision the possibility of constructing identities that are not based on the same terms that emerged out of colonialism and that circulated as a means to legitimize subordination and power. (175) VOLUME17 390 NUMBER2 SEP2011 —SOUR MILK AND CULTURAL TRANSFORMATION: PINHO AGAINST AFROCENTRISM </w:t>
      </w:r>
      <w:proofErr w:type="spellStart"/>
      <w:r w:rsidRPr="00D72098">
        <w:rPr>
          <w:sz w:val="16"/>
        </w:rPr>
        <w:t>Pinho’s</w:t>
      </w:r>
      <w:proofErr w:type="spellEnd"/>
      <w:r w:rsidRPr="00D72098">
        <w:rPr>
          <w:sz w:val="16"/>
        </w:rPr>
        <w:t xml:space="preserve"> above suggestions can be, but are not easily, achieved. At the time of (her) writing it was no longer a question of if, but one of how, to see the fusion of black culture with </w:t>
      </w:r>
      <w:proofErr w:type="spellStart"/>
      <w:r w:rsidRPr="00D72098">
        <w:rPr>
          <w:sz w:val="16"/>
        </w:rPr>
        <w:t>baianidade</w:t>
      </w:r>
      <w:proofErr w:type="spellEnd"/>
      <w:r w:rsidRPr="00D72098">
        <w:rPr>
          <w:sz w:val="16"/>
        </w:rPr>
        <w:t>/</w:t>
      </w:r>
      <w:proofErr w:type="spellStart"/>
      <w:r w:rsidRPr="00D72098">
        <w:rPr>
          <w:sz w:val="16"/>
        </w:rPr>
        <w:t>Bahian</w:t>
      </w:r>
      <w:proofErr w:type="spellEnd"/>
      <w:r w:rsidRPr="00D72098">
        <w:rPr>
          <w:sz w:val="16"/>
        </w:rPr>
        <w:t xml:space="preserve"> culture. Aware of this issue, </w:t>
      </w:r>
      <w:r w:rsidRPr="00D72098">
        <w:rPr>
          <w:rStyle w:val="StyleBoldUnderline"/>
        </w:rPr>
        <w:t>she suggests that we</w:t>
      </w:r>
      <w:r>
        <w:rPr>
          <w:rStyle w:val="StyleBoldUnderline"/>
        </w:rPr>
        <w:t xml:space="preserve"> </w:t>
      </w:r>
      <w:r w:rsidRPr="00D72098">
        <w:rPr>
          <w:rStyle w:val="StyleBoldUnderline"/>
        </w:rPr>
        <w:t xml:space="preserve">step out of ‘Manichean and superficial’ </w:t>
      </w:r>
      <w:proofErr w:type="spellStart"/>
      <w:r w:rsidRPr="00D72098">
        <w:rPr>
          <w:rStyle w:val="StyleBoldUnderline"/>
        </w:rPr>
        <w:t>Afrocentrism</w:t>
      </w:r>
      <w:proofErr w:type="spellEnd"/>
      <w:r w:rsidRPr="00D72098">
        <w:rPr>
          <w:rStyle w:val="StyleBoldUnderline"/>
        </w:rPr>
        <w:t xml:space="preserve"> so as to see the largely</w:t>
      </w:r>
      <w:r>
        <w:rPr>
          <w:rStyle w:val="StyleBoldUnderline"/>
        </w:rPr>
        <w:t xml:space="preserve"> </w:t>
      </w:r>
      <w:r w:rsidRPr="00D72098">
        <w:rPr>
          <w:rStyle w:val="StyleBoldUnderline"/>
        </w:rPr>
        <w:t>‘artificial’ character of classifications ‘black culture’ and ‘</w:t>
      </w:r>
      <w:proofErr w:type="spellStart"/>
      <w:r w:rsidRPr="00D72098">
        <w:rPr>
          <w:rStyle w:val="StyleBoldUnderline"/>
        </w:rPr>
        <w:t>Bahian</w:t>
      </w:r>
      <w:proofErr w:type="spellEnd"/>
      <w:r w:rsidRPr="00D72098">
        <w:rPr>
          <w:rStyle w:val="StyleBoldUnderline"/>
        </w:rPr>
        <w:t xml:space="preserve"> culture’ and to take</w:t>
      </w:r>
      <w:r>
        <w:rPr>
          <w:rStyle w:val="StyleBoldUnderline"/>
        </w:rPr>
        <w:t xml:space="preserve"> </w:t>
      </w:r>
      <w:r w:rsidRPr="00D72098">
        <w:rPr>
          <w:rStyle w:val="StyleBoldUnderline"/>
        </w:rPr>
        <w:t>into account ‘the agency of cultural producers’</w:t>
      </w:r>
      <w:r w:rsidRPr="00D72098">
        <w:rPr>
          <w:sz w:val="16"/>
        </w:rPr>
        <w:t xml:space="preserve">. (198–9) Accordingly, I find stimulating </w:t>
      </w:r>
      <w:proofErr w:type="spellStart"/>
      <w:r w:rsidRPr="00D72098">
        <w:rPr>
          <w:sz w:val="16"/>
        </w:rPr>
        <w:t>Pinho’s</w:t>
      </w:r>
      <w:proofErr w:type="spellEnd"/>
      <w:r w:rsidRPr="00D72098">
        <w:rPr>
          <w:sz w:val="16"/>
        </w:rPr>
        <w:t xml:space="preserve"> courage to declare that to objectify identities does not necessarily create estrangement; without objectification cultures cannot expand and </w:t>
      </w:r>
      <w:proofErr w:type="gramStart"/>
      <w:r w:rsidRPr="00D72098">
        <w:rPr>
          <w:sz w:val="16"/>
        </w:rPr>
        <w:t>reproduce,</w:t>
      </w:r>
      <w:proofErr w:type="gramEnd"/>
      <w:r w:rsidRPr="00D72098">
        <w:rPr>
          <w:sz w:val="16"/>
        </w:rPr>
        <w:t xml:space="preserve"> (209) and cultural transformation needs to be promoted. In turn, to transform culture demands a re</w:t>
      </w:r>
      <w:r w:rsidRPr="00D72098">
        <w:rPr>
          <w:rFonts w:ascii="Cambria Math" w:hAnsi="Cambria Math" w:cs="Cambria Math"/>
          <w:sz w:val="16"/>
        </w:rPr>
        <w:t>‐</w:t>
      </w:r>
      <w:r w:rsidRPr="00D72098">
        <w:rPr>
          <w:sz w:val="16"/>
        </w:rPr>
        <w:t xml:space="preserve">thinking of what equality means because: Equal should not be understood as same ... To see equality as sameness is like viewing </w:t>
      </w:r>
      <w:proofErr w:type="spellStart"/>
      <w:r w:rsidRPr="00D72098">
        <w:rPr>
          <w:sz w:val="16"/>
        </w:rPr>
        <w:t>racelessness</w:t>
      </w:r>
      <w:proofErr w:type="spellEnd"/>
      <w:r w:rsidRPr="00D72098">
        <w:rPr>
          <w:sz w:val="16"/>
        </w:rPr>
        <w:t xml:space="preserve"> as whiteness. It is a formulation that allows ‘white’ to be the neutral standard from which black differs; or ‘man’ to be the neutral standard against which women are compared. (220–1) Put simply, I welcome the above statement and </w:t>
      </w:r>
      <w:proofErr w:type="spellStart"/>
      <w:r w:rsidRPr="00D72098">
        <w:rPr>
          <w:sz w:val="16"/>
        </w:rPr>
        <w:t>Pinho’s</w:t>
      </w:r>
      <w:proofErr w:type="spellEnd"/>
      <w:r w:rsidRPr="00D72098">
        <w:rPr>
          <w:sz w:val="16"/>
        </w:rPr>
        <w:t xml:space="preserve"> overall thesis. </w:t>
      </w:r>
      <w:r w:rsidRPr="00D72098">
        <w:rPr>
          <w:rStyle w:val="StyleBoldUnderline"/>
        </w:rPr>
        <w:t>I wish</w:t>
      </w:r>
      <w:r>
        <w:rPr>
          <w:rStyle w:val="StyleBoldUnderline"/>
        </w:rPr>
        <w:t xml:space="preserve"> </w:t>
      </w:r>
      <w:proofErr w:type="spellStart"/>
      <w:r w:rsidRPr="00D72098">
        <w:rPr>
          <w:rStyle w:val="StyleBoldUnderline"/>
        </w:rPr>
        <w:t>Wilderson</w:t>
      </w:r>
      <w:proofErr w:type="spellEnd"/>
      <w:r w:rsidRPr="00D72098">
        <w:rPr>
          <w:rStyle w:val="StyleBoldUnderline"/>
        </w:rPr>
        <w:t xml:space="preserve"> paid attention to books like </w:t>
      </w:r>
      <w:proofErr w:type="spellStart"/>
      <w:r w:rsidRPr="00D72098">
        <w:rPr>
          <w:rStyle w:val="StyleBoldUnderline"/>
        </w:rPr>
        <w:t>Pinho’s</w:t>
      </w:r>
      <w:proofErr w:type="spellEnd"/>
      <w:r w:rsidRPr="00D72098">
        <w:rPr>
          <w:sz w:val="16"/>
        </w:rPr>
        <w:t xml:space="preserve">, Cedric J. Robinson’s Black Marxism (1983) or W.E.B. </w:t>
      </w:r>
      <w:proofErr w:type="spellStart"/>
      <w:r w:rsidRPr="00D72098">
        <w:rPr>
          <w:sz w:val="16"/>
        </w:rPr>
        <w:t>DuBois’s</w:t>
      </w:r>
      <w:proofErr w:type="spellEnd"/>
      <w:r w:rsidRPr="00D72098">
        <w:rPr>
          <w:sz w:val="16"/>
        </w:rPr>
        <w:t xml:space="preserve"> Black Reconstruction in America (1935), and to the ideas of Kwame A. </w:t>
      </w:r>
      <w:proofErr w:type="spellStart"/>
      <w:r w:rsidRPr="00D72098">
        <w:rPr>
          <w:sz w:val="16"/>
        </w:rPr>
        <w:t>Appiah</w:t>
      </w:r>
      <w:proofErr w:type="spellEnd"/>
      <w:r w:rsidRPr="00D72098">
        <w:rPr>
          <w:sz w:val="16"/>
        </w:rPr>
        <w:t xml:space="preserve">, Cornel West, Marc Reed, Simone de Beauvoir, Eric Robert Taylor, to name but a few. Had </w:t>
      </w:r>
      <w:proofErr w:type="spellStart"/>
      <w:r w:rsidRPr="00D72098">
        <w:rPr>
          <w:sz w:val="16"/>
        </w:rPr>
        <w:t>Wilderson</w:t>
      </w:r>
      <w:proofErr w:type="spellEnd"/>
      <w:r w:rsidRPr="00D72098">
        <w:rPr>
          <w:sz w:val="16"/>
        </w:rPr>
        <w:t xml:space="preserve"> done so, his book could have been balanced. </w:t>
      </w:r>
      <w:r w:rsidRPr="00191A03">
        <w:rPr>
          <w:rStyle w:val="StyleBoldUnderline"/>
          <w:highlight w:val="cyan"/>
        </w:rPr>
        <w:t xml:space="preserve">Red, White and Black </w:t>
      </w:r>
      <w:proofErr w:type="gramStart"/>
      <w:r w:rsidRPr="00191A03">
        <w:rPr>
          <w:rStyle w:val="StyleBoldUnderline"/>
          <w:highlight w:val="cyan"/>
        </w:rPr>
        <w:t>is</w:t>
      </w:r>
      <w:proofErr w:type="gramEnd"/>
      <w:r w:rsidRPr="00191A03">
        <w:rPr>
          <w:rStyle w:val="StyleBoldUnderline"/>
          <w:highlight w:val="cyan"/>
        </w:rPr>
        <w:t xml:space="preserve"> of almost no use</w:t>
      </w:r>
      <w:r w:rsidRPr="00D72098">
        <w:rPr>
          <w:sz w:val="16"/>
        </w:rPr>
        <w:t xml:space="preserve"> to film studies scholars. </w:t>
      </w:r>
      <w:r w:rsidRPr="00D72098">
        <w:rPr>
          <w:rStyle w:val="StyleBoldUnderline"/>
        </w:rPr>
        <w:t>I find it</w:t>
      </w:r>
      <w:r>
        <w:rPr>
          <w:rStyle w:val="StyleBoldUnderline"/>
        </w:rPr>
        <w:t xml:space="preserve"> </w:t>
      </w:r>
      <w:r w:rsidRPr="00D72098">
        <w:rPr>
          <w:rStyle w:val="StyleBoldUnderline"/>
        </w:rPr>
        <w:t xml:space="preserve">additionally </w:t>
      </w:r>
      <w:r w:rsidRPr="00D72098">
        <w:rPr>
          <w:rStyle w:val="StyleBoldUnderline"/>
        </w:rPr>
        <w:lastRenderedPageBreak/>
        <w:t xml:space="preserve">useless </w:t>
      </w:r>
      <w:r w:rsidRPr="00191A03">
        <w:rPr>
          <w:rStyle w:val="StyleBoldUnderline"/>
          <w:highlight w:val="cyan"/>
        </w:rPr>
        <w:t>because</w:t>
      </w:r>
      <w:r w:rsidRPr="00D72098">
        <w:rPr>
          <w:rStyle w:val="StyleBoldUnderline"/>
        </w:rPr>
        <w:t xml:space="preserve"> I believe that </w:t>
      </w:r>
      <w:r w:rsidRPr="00191A03">
        <w:rPr>
          <w:rStyle w:val="StyleBoldUnderline"/>
          <w:highlight w:val="cyan"/>
        </w:rPr>
        <w:t xml:space="preserve">the USA is not the world’s </w:t>
      </w:r>
      <w:proofErr w:type="spellStart"/>
      <w:r w:rsidRPr="00191A03">
        <w:rPr>
          <w:rStyle w:val="StyleBoldUnderline"/>
          <w:highlight w:val="cyan"/>
        </w:rPr>
        <w:t>centre</w:t>
      </w:r>
      <w:proofErr w:type="spellEnd"/>
      <w:r w:rsidRPr="00191A03">
        <w:rPr>
          <w:rStyle w:val="StyleBoldUnderline"/>
          <w:highlight w:val="cyan"/>
        </w:rPr>
        <w:t>, and that US antagonisms, related to cinema or not, are always</w:t>
      </w:r>
      <w:r w:rsidRPr="00191A03">
        <w:rPr>
          <w:rStyle w:val="StyleBoldUnderline"/>
          <w:rFonts w:ascii="Cambria Math" w:hAnsi="Cambria Math" w:cs="Cambria Math"/>
          <w:highlight w:val="cyan"/>
        </w:rPr>
        <w:t>‐</w:t>
      </w:r>
      <w:r w:rsidRPr="00191A03">
        <w:rPr>
          <w:rStyle w:val="StyleBoldUnderline"/>
          <w:highlight w:val="cyan"/>
        </w:rPr>
        <w:t xml:space="preserve">already multiply </w:t>
      </w:r>
      <w:proofErr w:type="spellStart"/>
      <w:r w:rsidRPr="00191A03">
        <w:rPr>
          <w:rStyle w:val="StyleBoldUnderline"/>
          <w:highlight w:val="cyan"/>
        </w:rPr>
        <w:t>outernational</w:t>
      </w:r>
      <w:proofErr w:type="spellEnd"/>
      <w:r w:rsidRPr="00191A03">
        <w:rPr>
          <w:sz w:val="16"/>
          <w:highlight w:val="cyan"/>
        </w:rPr>
        <w:t>.</w:t>
      </w:r>
      <w:r>
        <w:t xml:space="preserve"> </w:t>
      </w:r>
    </w:p>
    <w:p w14:paraId="3F163159" w14:textId="77777777" w:rsidR="00FA7543" w:rsidRDefault="00FA7543" w:rsidP="00E13BA7">
      <w:pPr>
        <w:rPr>
          <w:rStyle w:val="StyleBoldUnderline"/>
        </w:rPr>
      </w:pPr>
    </w:p>
    <w:p w14:paraId="1038E8FA" w14:textId="11889058" w:rsidR="00FA7543" w:rsidRDefault="00FA7543" w:rsidP="00E13BA7">
      <w:r>
        <w:t xml:space="preserve"> </w:t>
      </w:r>
    </w:p>
    <w:p w14:paraId="699F7BBD" w14:textId="2B2D48FE" w:rsidR="00FA7543" w:rsidRDefault="00FA7543" w:rsidP="004C1BAF">
      <w:pPr>
        <w:pStyle w:val="Heading3"/>
      </w:pPr>
      <w:r>
        <w:lastRenderedPageBreak/>
        <w:t>Fiat---</w:t>
      </w:r>
    </w:p>
    <w:p w14:paraId="14C2F996" w14:textId="77777777" w:rsidR="00FA7543" w:rsidRPr="00B122B2" w:rsidRDefault="00FA7543" w:rsidP="00FA7543">
      <w:pPr>
        <w:pStyle w:val="Heading4"/>
      </w:pPr>
      <w:r w:rsidRPr="00B122B2">
        <w:t>Attempts at changing the world are not only prerequisites to life celebration but also lead to new forms of life celebration that their evidence doesn’t assume</w:t>
      </w:r>
    </w:p>
    <w:p w14:paraId="16EDA43F" w14:textId="77777777" w:rsidR="00FA7543" w:rsidRPr="00B122B2" w:rsidRDefault="00FA7543" w:rsidP="00FA7543">
      <w:pPr>
        <w:rPr>
          <w:rFonts w:ascii="Times New Roman" w:eastAsia="Times New Roman" w:hAnsi="Times New Roman"/>
          <w:sz w:val="20"/>
        </w:rPr>
      </w:pPr>
      <w:proofErr w:type="gramStart"/>
      <w:r w:rsidRPr="00B122B2">
        <w:rPr>
          <w:rFonts w:ascii="Times New Roman" w:eastAsia="Times New Roman" w:hAnsi="Times New Roman"/>
          <w:sz w:val="20"/>
        </w:rPr>
        <w:t xml:space="preserve">Todd  </w:t>
      </w:r>
      <w:r w:rsidRPr="00B122B2">
        <w:rPr>
          <w:rFonts w:ascii="Times New Roman" w:eastAsia="Times New Roman" w:hAnsi="Times New Roman"/>
          <w:b/>
          <w:bCs/>
          <w:sz w:val="26"/>
        </w:rPr>
        <w:t>May</w:t>
      </w:r>
      <w:proofErr w:type="gramEnd"/>
      <w:r w:rsidRPr="00B122B2">
        <w:rPr>
          <w:rFonts w:ascii="Times New Roman" w:eastAsia="Times New Roman" w:hAnsi="Times New Roman"/>
          <w:sz w:val="20"/>
        </w:rPr>
        <w:t xml:space="preserve"> (professor of philosophy at Clemson University) </w:t>
      </w:r>
      <w:r w:rsidRPr="00B122B2">
        <w:rPr>
          <w:rFonts w:ascii="Times New Roman" w:eastAsia="Times New Roman" w:hAnsi="Times New Roman"/>
          <w:b/>
          <w:bCs/>
          <w:sz w:val="26"/>
        </w:rPr>
        <w:t>2005</w:t>
      </w:r>
      <w:r w:rsidRPr="00B122B2">
        <w:rPr>
          <w:rFonts w:ascii="Times New Roman" w:eastAsia="Times New Roman" w:hAnsi="Times New Roman"/>
          <w:sz w:val="20"/>
        </w:rPr>
        <w:t xml:space="preserve">  “To Change the World, To Celebrate Life” Philosophy and Social Criticism, Sage Publications</w:t>
      </w:r>
    </w:p>
    <w:p w14:paraId="0355FC76" w14:textId="096FA1BD" w:rsidR="00FA7543" w:rsidRPr="00FA7543" w:rsidRDefault="00FA7543" w:rsidP="00FA7543">
      <w:pPr>
        <w:ind w:left="144"/>
        <w:rPr>
          <w:rFonts w:ascii="Times New Roman" w:eastAsia="Times New Roman" w:hAnsi="Times New Roman"/>
          <w:sz w:val="16"/>
        </w:rPr>
      </w:pPr>
      <w:r w:rsidRPr="00B122B2">
        <w:rPr>
          <w:rFonts w:ascii="Times New Roman" w:eastAsia="Times New Roman" w:hAnsi="Times New Roman"/>
          <w:sz w:val="16"/>
        </w:rPr>
        <w:t xml:space="preserve">And what happens from there? </w:t>
      </w:r>
      <w:proofErr w:type="gramStart"/>
      <w:r w:rsidRPr="00B122B2">
        <w:rPr>
          <w:rFonts w:ascii="Times New Roman" w:eastAsia="Times New Roman" w:hAnsi="Times New Roman"/>
          <w:sz w:val="16"/>
        </w:rPr>
        <w:t>From the meetings, from the rallies, from the petitions and the teach-ins?</w:t>
      </w:r>
      <w:proofErr w:type="gramEnd"/>
      <w:r w:rsidRPr="00B122B2">
        <w:rPr>
          <w:rFonts w:ascii="Times New Roman" w:eastAsia="Times New Roman" w:hAnsi="Times New Roman"/>
          <w:sz w:val="16"/>
        </w:rPr>
        <w:t xml:space="preserve"> What happens next? There is, after all, always a next. If you win this time – end aid to the contras, divest from apartheid South Africa, force debt-forgiveness by technologically advanced countries</w:t>
      </w:r>
      <w:r w:rsidRPr="00B122B2">
        <w:rPr>
          <w:rFonts w:ascii="Times New Roman" w:eastAsia="Times New Roman" w:hAnsi="Times New Roman"/>
          <w:sz w:val="20"/>
        </w:rPr>
        <w:t xml:space="preserve"> – </w:t>
      </w:r>
      <w:r w:rsidRPr="00B122B2">
        <w:rPr>
          <w:rFonts w:ascii="Times New Roman" w:eastAsia="Times New Roman" w:hAnsi="Times New Roman"/>
          <w:sz w:val="20"/>
          <w:u w:val="single"/>
        </w:rPr>
        <w:t>there is always more to do</w:t>
      </w:r>
      <w:r w:rsidRPr="00B122B2">
        <w:rPr>
          <w:rFonts w:ascii="Times New Roman" w:eastAsia="Times New Roman" w:hAnsi="Times New Roman"/>
          <w:sz w:val="20"/>
        </w:rPr>
        <w:t xml:space="preserve">. </w:t>
      </w:r>
      <w:r w:rsidRPr="00B122B2">
        <w:rPr>
          <w:rFonts w:ascii="Times New Roman" w:eastAsia="Times New Roman" w:hAnsi="Times New Roman"/>
          <w:sz w:val="16"/>
        </w:rPr>
        <w:t xml:space="preserve">There is the de-unionization of workers, there are gay rights, there is Burma, </w:t>
      </w:r>
      <w:proofErr w:type="gramStart"/>
      <w:r w:rsidRPr="00B122B2">
        <w:rPr>
          <w:rFonts w:ascii="Times New Roman" w:eastAsia="Times New Roman" w:hAnsi="Times New Roman"/>
          <w:sz w:val="16"/>
        </w:rPr>
        <w:t>there</w:t>
      </w:r>
      <w:proofErr w:type="gramEnd"/>
      <w:r w:rsidRPr="00B122B2">
        <w:rPr>
          <w:rFonts w:ascii="Times New Roman" w:eastAsia="Times New Roman" w:hAnsi="Times New Roman"/>
          <w:sz w:val="16"/>
        </w:rPr>
        <w:t xml:space="preserv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engaging in political organizing</w:t>
      </w:r>
      <w:r w:rsidRPr="00B122B2">
        <w:rPr>
          <w:rFonts w:ascii="Times New Roman" w:eastAsia="Times New Roman" w:hAnsi="Times New Roman"/>
          <w:sz w:val="20"/>
          <w:u w:val="single"/>
        </w:rPr>
        <w:t xml:space="preserve"> is a practice</w:t>
      </w:r>
      <w:r w:rsidRPr="00B122B2">
        <w:rPr>
          <w:rFonts w:ascii="Times New Roman" w:eastAsia="Times New Roman" w:hAnsi="Times New Roman"/>
          <w:sz w:val="20"/>
        </w:rPr>
        <w:t xml:space="preserve">, </w:t>
      </w:r>
      <w:r w:rsidRPr="00B122B2">
        <w:rPr>
          <w:rFonts w:ascii="Times New Roman" w:eastAsia="Times New Roman" w:hAnsi="Times New Roman"/>
          <w:sz w:val="16"/>
        </w:rPr>
        <w:t>or a group of practices</w:t>
      </w:r>
      <w:r w:rsidRPr="00B122B2">
        <w:rPr>
          <w:rFonts w:ascii="Times New Roman" w:eastAsia="Times New Roman" w:hAnsi="Times New Roman"/>
          <w:sz w:val="20"/>
        </w:rPr>
        <w:t>.</w:t>
      </w:r>
      <w:r w:rsidRPr="00B122B2">
        <w:rPr>
          <w:rFonts w:ascii="Times New Roman" w:eastAsia="Times New Roman" w:hAnsi="Times New Roman"/>
          <w:sz w:val="20"/>
          <w:u w:val="single"/>
        </w:rPr>
        <w:t xml:space="preserve"> It </w:t>
      </w:r>
      <w:r w:rsidRPr="00B122B2">
        <w:rPr>
          <w:rFonts w:ascii="Times New Roman" w:eastAsia="Times New Roman" w:hAnsi="Times New Roman"/>
          <w:sz w:val="20"/>
          <w:u w:val="single"/>
          <w:bdr w:val="none" w:sz="0" w:space="0" w:color="auto" w:frame="1"/>
          <w:shd w:val="clear" w:color="auto" w:fill="C0C0C0"/>
        </w:rPr>
        <w:t>contributes to making you who you are</w:t>
      </w:r>
      <w:r w:rsidRPr="00B122B2">
        <w:rPr>
          <w:rFonts w:ascii="Times New Roman" w:eastAsia="Times New Roman" w:hAnsi="Times New Roman"/>
          <w:sz w:val="20"/>
          <w:u w:val="single"/>
        </w:rPr>
        <w:t>. It’s where the power is, and where your life is, and where the intersection of your life and those of others</w:t>
      </w:r>
      <w:r w:rsidRPr="00B122B2">
        <w:rPr>
          <w:rFonts w:ascii="Times New Roman" w:eastAsia="Times New Roman" w:hAnsi="Times New Roman"/>
          <w:sz w:val="20"/>
        </w:rPr>
        <w:t xml:space="preserve"> (</w:t>
      </w:r>
      <w:r w:rsidRPr="00B122B2">
        <w:rPr>
          <w:rFonts w:ascii="Times New Roman" w:eastAsia="Times New Roman" w:hAnsi="Times New Roman"/>
          <w:sz w:val="16"/>
        </w:rPr>
        <w:t>many of whom you will never meet, even if it’s for their sake that you’re involved) and the buildings and streets of your town is</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This moment when you are seeking to change the world</w:t>
      </w:r>
      <w:r w:rsidRPr="00B122B2">
        <w:rPr>
          <w:rFonts w:ascii="Times New Roman" w:eastAsia="Times New Roman" w:hAnsi="Times New Roman"/>
          <w:sz w:val="20"/>
        </w:rPr>
        <w:t xml:space="preserve">, </w:t>
      </w:r>
      <w:r w:rsidRPr="00B122B2">
        <w:rPr>
          <w:rFonts w:ascii="Times New Roman" w:eastAsia="Times New Roman" w:hAnsi="Times New Roman"/>
          <w:sz w:val="16"/>
        </w:rPr>
        <w:t xml:space="preserve">whether </w:t>
      </w:r>
      <w:r w:rsidRPr="00B122B2">
        <w:rPr>
          <w:rFonts w:ascii="Times New Roman" w:eastAsia="Times New Roman" w:hAnsi="Times New Roman"/>
          <w:sz w:val="20"/>
          <w:u w:val="single"/>
          <w:bdr w:val="none" w:sz="0" w:space="0" w:color="auto" w:frame="1"/>
          <w:shd w:val="clear" w:color="auto" w:fill="C0C0C0"/>
        </w:rPr>
        <w:t>by making a suggestion</w:t>
      </w:r>
      <w:r w:rsidRPr="00B122B2">
        <w:rPr>
          <w:rFonts w:ascii="Times New Roman" w:eastAsia="Times New Roman" w:hAnsi="Times New Roman"/>
          <w:sz w:val="16"/>
        </w:rPr>
        <w:t xml:space="preserve"> in a meeting or singing at a rally or marching in silence or asking for a signature on a petition</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is not a moment in which you don’t exist</w:t>
      </w:r>
      <w:r w:rsidRPr="00B122B2">
        <w:rPr>
          <w:rFonts w:ascii="Times New Roman" w:eastAsia="Times New Roman" w:hAnsi="Times New Roman"/>
          <w:sz w:val="20"/>
        </w:rPr>
        <w:t xml:space="preserve">. </w:t>
      </w:r>
      <w:r w:rsidRPr="00B122B2">
        <w:rPr>
          <w:rFonts w:ascii="Times New Roman" w:eastAsia="Times New Roman" w:hAnsi="Times New Roman"/>
          <w:sz w:val="16"/>
        </w:rPr>
        <w:t>It’s not a moment of yours that you sacrifice for others so that it no longer belongs to you</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 xml:space="preserve">It </w:t>
      </w:r>
      <w:r w:rsidRPr="00B122B2">
        <w:rPr>
          <w:rFonts w:ascii="Times New Roman" w:eastAsia="Times New Roman" w:hAnsi="Times New Roman"/>
          <w:sz w:val="20"/>
          <w:u w:val="single"/>
          <w:bdr w:val="none" w:sz="0" w:space="0" w:color="auto" w:frame="1"/>
          <w:shd w:val="clear" w:color="auto" w:fill="C0C0C0"/>
        </w:rPr>
        <w:t>remains a moment of your life</w:t>
      </w:r>
      <w:r w:rsidRPr="00B122B2">
        <w:rPr>
          <w:rFonts w:ascii="Times New Roman" w:eastAsia="Times New Roman" w:hAnsi="Times New Roman"/>
          <w:sz w:val="20"/>
          <w:u w:val="single"/>
        </w:rPr>
        <w:t xml:space="preserve">, </w:t>
      </w:r>
      <w:proofErr w:type="spellStart"/>
      <w:r w:rsidRPr="00B122B2">
        <w:rPr>
          <w:rFonts w:ascii="Times New Roman" w:eastAsia="Times New Roman" w:hAnsi="Times New Roman"/>
          <w:sz w:val="20"/>
          <w:u w:val="single"/>
        </w:rPr>
        <w:t>sedimenting</w:t>
      </w:r>
      <w:proofErr w:type="spellEnd"/>
      <w:r w:rsidRPr="00B122B2">
        <w:rPr>
          <w:rFonts w:ascii="Times New Roman" w:eastAsia="Times New Roman" w:hAnsi="Times New Roman"/>
          <w:sz w:val="20"/>
          <w:u w:val="single"/>
        </w:rPr>
        <w:t xml:space="preserve"> in you to make you what you will become, emerging out of a past that is yours as well</w:t>
      </w:r>
      <w:r w:rsidRPr="00B122B2">
        <w:rPr>
          <w:rFonts w:ascii="Times New Roman" w:eastAsia="Times New Roman" w:hAnsi="Times New Roman"/>
          <w:sz w:val="20"/>
        </w:rPr>
        <w:t xml:space="preserve">. </w:t>
      </w:r>
      <w:r w:rsidRPr="00B122B2">
        <w:rPr>
          <w:rFonts w:ascii="Times New Roman" w:eastAsia="Times New Roman" w:hAnsi="Times New Roman"/>
          <w:sz w:val="16"/>
        </w:rPr>
        <w:t>What will you make of it, this moment? How will you be with others, those others around you who also do not cease to exist when they begin to organize or to protest or to resist?</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 xml:space="preserve">The illusion is to think that this has nothing to do with you. </w:t>
      </w:r>
      <w:r w:rsidRPr="00B122B2">
        <w:rPr>
          <w:rFonts w:ascii="Times New Roman" w:eastAsia="Times New Roman" w:hAnsi="Times New Roman"/>
          <w:sz w:val="20"/>
          <w:u w:val="single"/>
          <w:bdr w:val="none" w:sz="0" w:space="0" w:color="auto" w:frame="1"/>
          <w:shd w:val="clear" w:color="auto" w:fill="C0C0C0"/>
        </w:rPr>
        <w:t>You’ve made a decision to participate in world-changing</w:t>
      </w:r>
      <w:r w:rsidRPr="00B122B2">
        <w:rPr>
          <w:rFonts w:ascii="Times New Roman" w:eastAsia="Times New Roman" w:hAnsi="Times New Roman"/>
          <w:sz w:val="20"/>
        </w:rPr>
        <w:t xml:space="preserve">. </w:t>
      </w:r>
      <w:r w:rsidRPr="00B122B2">
        <w:rPr>
          <w:rFonts w:ascii="Times New Roman" w:eastAsia="Times New Roman" w:hAnsi="Times New Roman"/>
          <w:sz w:val="10"/>
        </w:rPr>
        <w:t xml:space="preserve">Will that be all there is to it? Will it seem to you a simple sacrifice, for this small period of time, of who you are for the sake of others? Are you, for this moment, a political ascetic? Asceticism like that is dangerous.  Freedom lies not in our distance from the world but in the historically fragile and contingent ways we are folded into it, just as we ourselves are folds of it. If we take </w:t>
      </w:r>
      <w:proofErr w:type="spellStart"/>
      <w:r w:rsidRPr="00B122B2">
        <w:rPr>
          <w:rFonts w:ascii="Times New Roman" w:eastAsia="Times New Roman" w:hAnsi="Times New Roman"/>
          <w:sz w:val="10"/>
        </w:rPr>
        <w:t>Merleau-Ponty’s</w:t>
      </w:r>
      <w:proofErr w:type="spellEnd"/>
      <w:r w:rsidRPr="00B122B2">
        <w:rPr>
          <w:rFonts w:ascii="Times New Roman" w:eastAsia="Times New Roman" w:hAnsi="Times New Roman"/>
          <w:sz w:val="10"/>
        </w:rPr>
        <w:t xml:space="preserve"> </w:t>
      </w:r>
      <w:proofErr w:type="gramStart"/>
      <w:r w:rsidRPr="00B122B2">
        <w:rPr>
          <w:rFonts w:ascii="Times New Roman" w:eastAsia="Times New Roman" w:hAnsi="Times New Roman"/>
          <w:sz w:val="10"/>
        </w:rPr>
        <w:t>Being</w:t>
      </w:r>
      <w:proofErr w:type="gramEnd"/>
      <w:r w:rsidRPr="00B122B2">
        <w:rPr>
          <w:rFonts w:ascii="Times New Roman" w:eastAsia="Times New Roman" w:hAnsi="Times New Roman"/>
          <w:sz w:val="10"/>
        </w:rPr>
        <w:t xml:space="preserve"> not as a rigid foundation or a truth behind appearances but as the historical folding and refolding of a </w:t>
      </w:r>
      <w:proofErr w:type="spellStart"/>
      <w:r w:rsidRPr="00B122B2">
        <w:rPr>
          <w:rFonts w:ascii="Times New Roman" w:eastAsia="Times New Roman" w:hAnsi="Times New Roman"/>
          <w:sz w:val="10"/>
        </w:rPr>
        <w:t>univocity</w:t>
      </w:r>
      <w:proofErr w:type="spellEnd"/>
      <w:r w:rsidRPr="00B122B2">
        <w:rPr>
          <w:rFonts w:ascii="Times New Roman" w:eastAsia="Times New Roman" w:hAnsi="Times New Roman"/>
          <w:sz w:val="10"/>
        </w:rPr>
        <w:t xml:space="preserve">, then our freedom lies in the possibility of other </w:t>
      </w:r>
      <w:proofErr w:type="spellStart"/>
      <w:r w:rsidRPr="00B122B2">
        <w:rPr>
          <w:rFonts w:ascii="Times New Roman" w:eastAsia="Times New Roman" w:hAnsi="Times New Roman"/>
          <w:sz w:val="10"/>
        </w:rPr>
        <w:t>foldings</w:t>
      </w:r>
      <w:proofErr w:type="spellEnd"/>
      <w:r w:rsidRPr="00B122B2">
        <w:rPr>
          <w:rFonts w:ascii="Times New Roman" w:eastAsia="Times New Roman" w:hAnsi="Times New Roman"/>
          <w:sz w:val="10"/>
        </w:rPr>
        <w:t xml:space="preserve">. </w:t>
      </w:r>
      <w:proofErr w:type="spellStart"/>
      <w:r w:rsidRPr="00B122B2">
        <w:rPr>
          <w:rFonts w:ascii="Times New Roman" w:eastAsia="Times New Roman" w:hAnsi="Times New Roman"/>
          <w:sz w:val="10"/>
        </w:rPr>
        <w:t>Merleau-Ponty</w:t>
      </w:r>
      <w:proofErr w:type="spellEnd"/>
      <w:r w:rsidRPr="00B122B2">
        <w:rPr>
          <w:rFonts w:ascii="Times New Roman" w:eastAsia="Times New Roman" w:hAnsi="Times New Roman"/>
          <w:sz w:val="10"/>
        </w:rP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w:t>
      </w:r>
      <w:proofErr w:type="spellStart"/>
      <w:r w:rsidRPr="00B122B2">
        <w:rPr>
          <w:rFonts w:ascii="Times New Roman" w:eastAsia="Times New Roman" w:hAnsi="Times New Roman"/>
          <w:sz w:val="10"/>
        </w:rPr>
        <w:t>visibles</w:t>
      </w:r>
      <w:proofErr w:type="spellEnd"/>
      <w:r w:rsidRPr="00B122B2">
        <w:rPr>
          <w:rFonts w:ascii="Times New Roman" w:eastAsia="Times New Roman" w:hAnsi="Times New Roman"/>
          <w:sz w:val="10"/>
        </w:rPr>
        <w:t xml:space="preserve"> . . .10 What are we to make of these references? We can, to be sure, see the hand of Heidegger in them. But we may also, and for present purposes more relevantly, see an intersection with Foucault’s work on freedom</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 xml:space="preserve">There is </w:t>
      </w:r>
      <w:proofErr w:type="gramStart"/>
      <w:r w:rsidRPr="00B122B2">
        <w:rPr>
          <w:rFonts w:ascii="Times New Roman" w:eastAsia="Times New Roman" w:hAnsi="Times New Roman"/>
          <w:sz w:val="20"/>
          <w:u w:val="single"/>
        </w:rPr>
        <w:t>an ontology</w:t>
      </w:r>
      <w:proofErr w:type="gramEnd"/>
      <w:r w:rsidRPr="00B122B2">
        <w:rPr>
          <w:rFonts w:ascii="Times New Roman" w:eastAsia="Times New Roman" w:hAnsi="Times New Roman"/>
          <w:sz w:val="20"/>
          <w:u w:val="single"/>
        </w:rPr>
        <w:t xml:space="preserve"> of freedom at work here</w:t>
      </w:r>
      <w:r w:rsidRPr="00B122B2">
        <w:rPr>
          <w:rFonts w:ascii="Times New Roman" w:eastAsia="Times New Roman" w:hAnsi="Times New Roman"/>
          <w:sz w:val="20"/>
        </w:rPr>
        <w:t xml:space="preserve">, </w:t>
      </w:r>
      <w:r w:rsidRPr="00B122B2">
        <w:rPr>
          <w:rFonts w:ascii="Times New Roman" w:eastAsia="Times New Roman" w:hAnsi="Times New Roman"/>
          <w:sz w:val="16"/>
        </w:rPr>
        <w:t>one that situates freedom not in the private reserve of an individual but in the unfinished character of any historical situation. There is more to our historical juncture, as there is to a painting, than appears to us on the surface of its visibility</w:t>
      </w:r>
      <w:r w:rsidRPr="00B122B2">
        <w:rPr>
          <w:rFonts w:ascii="Times New Roman" w:eastAsia="Times New Roman" w:hAnsi="Times New Roman"/>
          <w:sz w:val="20"/>
        </w:rPr>
        <w:t xml:space="preserve">. </w:t>
      </w:r>
      <w:r w:rsidRPr="00B122B2">
        <w:rPr>
          <w:rFonts w:ascii="Times New Roman" w:eastAsia="Times New Roman" w:hAnsi="Times New Roman"/>
          <w:sz w:val="20"/>
          <w:u w:val="single"/>
        </w:rPr>
        <w:t>The trick is to recognize this, and to take advantage of it, not only with our thoughts but with our lives</w:t>
      </w:r>
      <w:r w:rsidRPr="00B122B2">
        <w:rPr>
          <w:rFonts w:ascii="Times New Roman" w:eastAsia="Times New Roman" w:hAnsi="Times New Roman"/>
          <w:sz w:val="20"/>
        </w:rPr>
        <w:t xml:space="preserve">. </w:t>
      </w:r>
      <w:r w:rsidRPr="00B122B2">
        <w:rPr>
          <w:rFonts w:ascii="Times New Roman" w:eastAsia="Times New Roman" w:hAnsi="Times New Roman"/>
          <w:sz w:val="16"/>
        </w:rPr>
        <w:t xml:space="preserve">And that is why, in the end, </w:t>
      </w:r>
      <w:r w:rsidRPr="00B122B2">
        <w:rPr>
          <w:rFonts w:ascii="Times New Roman" w:eastAsia="Times New Roman" w:hAnsi="Times New Roman"/>
          <w:sz w:val="20"/>
          <w:u w:val="single"/>
          <w:bdr w:val="none" w:sz="0" w:space="0" w:color="auto" w:frame="1"/>
          <w:shd w:val="clear" w:color="auto" w:fill="C0C0C0"/>
        </w:rPr>
        <w:t>there can be no</w:t>
      </w:r>
      <w:r w:rsidRPr="00B122B2">
        <w:rPr>
          <w:rFonts w:ascii="Times New Roman" w:eastAsia="Times New Roman" w:hAnsi="Times New Roman"/>
          <w:sz w:val="20"/>
          <w:u w:val="single"/>
        </w:rPr>
        <w:t xml:space="preserve"> such thing as a </w:t>
      </w:r>
      <w:r w:rsidRPr="00B122B2">
        <w:rPr>
          <w:rFonts w:ascii="Times New Roman" w:eastAsia="Times New Roman" w:hAnsi="Times New Roman"/>
          <w:sz w:val="20"/>
          <w:u w:val="single"/>
          <w:bdr w:val="none" w:sz="0" w:space="0" w:color="auto" w:frame="1"/>
          <w:shd w:val="clear" w:color="auto" w:fill="C0C0C0"/>
        </w:rPr>
        <w:t>sad revolutionary. To seek to change the world is to offer a new form of life-celebration. It is to articulate a fresh way of being, which is at once a way of seeing, thinking, acting, and being acted upon</w:t>
      </w:r>
      <w:r w:rsidRPr="00B122B2">
        <w:rPr>
          <w:rFonts w:ascii="Times New Roman" w:eastAsia="Times New Roman" w:hAnsi="Times New Roman"/>
          <w:sz w:val="16"/>
        </w:rPr>
        <w:t xml:space="preserve">. It is to fold </w:t>
      </w:r>
      <w:proofErr w:type="gramStart"/>
      <w:r w:rsidRPr="00B122B2">
        <w:rPr>
          <w:rFonts w:ascii="Times New Roman" w:eastAsia="Times New Roman" w:hAnsi="Times New Roman"/>
          <w:sz w:val="16"/>
        </w:rPr>
        <w:t>Being</w:t>
      </w:r>
      <w:proofErr w:type="gramEnd"/>
      <w:r w:rsidRPr="00B122B2">
        <w:rPr>
          <w:rFonts w:ascii="Times New Roman" w:eastAsia="Times New Roman" w:hAnsi="Times New Roman"/>
          <w:sz w:val="16"/>
        </w:rPr>
        <w:t xml:space="preserve"> once again upon itself, this time at a new point, to see what that might yield. There is, as Foucault often reminds us, no guarantee that this fold will not itself turn out to contain the intolerable. In a complex world with which we are inescapably entwined, a world we cannot view from above or outside, there is no certainty about the results of our experiments. Our politics are constructed from the same vulnerability that is the stuff of our art and our daily practices. But</w:t>
      </w:r>
      <w:r w:rsidRPr="00B122B2">
        <w:rPr>
          <w:rFonts w:ascii="Times New Roman" w:eastAsia="Times New Roman" w:hAnsi="Times New Roman"/>
          <w:sz w:val="20"/>
        </w:rPr>
        <w:t xml:space="preserve"> </w:t>
      </w:r>
      <w:r w:rsidRPr="00B122B2">
        <w:rPr>
          <w:rFonts w:ascii="Times New Roman" w:eastAsia="Times New Roman" w:hAnsi="Times New Roman"/>
          <w:sz w:val="20"/>
          <w:u w:val="single"/>
          <w:bdr w:val="none" w:sz="0" w:space="0" w:color="auto" w:frame="1"/>
          <w:shd w:val="clear" w:color="auto" w:fill="C0C0C0"/>
        </w:rPr>
        <w:t>to refuse to experiment is to resign oneself to the intolerable; it is to abandon both the struggle to change the world and the opportunity to celebrate living within it</w:t>
      </w:r>
      <w:r w:rsidRPr="00B122B2">
        <w:rPr>
          <w:rFonts w:ascii="Times New Roman" w:eastAsia="Times New Roman" w:hAnsi="Times New Roman"/>
          <w:sz w:val="16"/>
        </w:rPr>
        <w:t xml:space="preserve">. And to seek one aspect without the other – life-celebration without world-changing, world-changing without life-celebration – is to refuse to acknowledge the chiasm of body and world that is the </w:t>
      </w:r>
      <w:r w:rsidRPr="00B122B2">
        <w:rPr>
          <w:rFonts w:ascii="Times New Roman" w:eastAsia="Times New Roman" w:hAnsi="Times New Roman"/>
          <w:sz w:val="20"/>
          <w:u w:val="single"/>
        </w:rPr>
        <w:t>wellspring of both. If we are to celebrate our lives, if we are to change our world, then perhaps the best place to begin to think is our bodies, which are the openings to celebration and to change, and perhaps the point at which the war within us that I spoke of earlier can be both waged and resolved</w:t>
      </w:r>
      <w:r w:rsidRPr="00B122B2">
        <w:rPr>
          <w:rFonts w:ascii="Times New Roman" w:eastAsia="Times New Roman" w:hAnsi="Times New Roman"/>
          <w:sz w:val="20"/>
        </w:rPr>
        <w:t xml:space="preserve">. </w:t>
      </w:r>
      <w:r w:rsidRPr="00B122B2">
        <w:rPr>
          <w:rFonts w:ascii="Times New Roman" w:eastAsia="Times New Roman" w:hAnsi="Times New Roman"/>
          <w:sz w:val="16"/>
        </w:rPr>
        <w:t xml:space="preserve">That is the fragile beauty that, in their different ways, both </w:t>
      </w:r>
      <w:proofErr w:type="spellStart"/>
      <w:r w:rsidRPr="00B122B2">
        <w:rPr>
          <w:rFonts w:ascii="Times New Roman" w:eastAsia="Times New Roman" w:hAnsi="Times New Roman"/>
          <w:sz w:val="16"/>
        </w:rPr>
        <w:t>Merleau</w:t>
      </w:r>
      <w:proofErr w:type="spellEnd"/>
      <w:r w:rsidRPr="00B122B2">
        <w:rPr>
          <w:rFonts w:ascii="Times New Roman" w:eastAsia="Times New Roman" w:hAnsi="Times New Roman"/>
          <w:sz w:val="16"/>
        </w:rPr>
        <w:t xml:space="preserve">- </w:t>
      </w:r>
      <w:proofErr w:type="spellStart"/>
      <w:r w:rsidRPr="00B122B2">
        <w:rPr>
          <w:rFonts w:ascii="Times New Roman" w:eastAsia="Times New Roman" w:hAnsi="Times New Roman"/>
          <w:sz w:val="16"/>
        </w:rPr>
        <w:t>Ponty</w:t>
      </w:r>
      <w:proofErr w:type="spellEnd"/>
      <w:r w:rsidRPr="00B122B2">
        <w:rPr>
          <w:rFonts w:ascii="Times New Roman" w:eastAsia="Times New Roman" w:hAnsi="Times New Roman"/>
          <w:sz w:val="16"/>
        </w:rPr>
        <w:t xml:space="preserve"> and Foucault have placed before us. The question before us is whether, in our lives and in our politics, we can be worthy of it. </w:t>
      </w:r>
    </w:p>
    <w:p w14:paraId="17DDFAFA" w14:textId="77777777" w:rsidR="004C1BAF" w:rsidRDefault="004C1BAF" w:rsidP="004C1BAF">
      <w:pPr>
        <w:pStyle w:val="Heading3"/>
      </w:pPr>
      <w:r>
        <w:lastRenderedPageBreak/>
        <w:t>A2 State Link</w:t>
      </w:r>
    </w:p>
    <w:p w14:paraId="6314A2EE" w14:textId="77777777" w:rsidR="00FA7543" w:rsidRDefault="00FA7543" w:rsidP="00FA7543">
      <w:pPr>
        <w:pStyle w:val="Heading4"/>
      </w:pPr>
      <w:r>
        <w:t>Perm solves and case outweighs the difference – acknowledging the reasons for anti-</w:t>
      </w:r>
      <w:proofErr w:type="spellStart"/>
      <w:r>
        <w:t>statism</w:t>
      </w:r>
      <w:proofErr w:type="spellEnd"/>
      <w:r>
        <w:t xml:space="preserve"> do not warrant rejection of functional solutions to warming – most durable – key to international***</w:t>
      </w:r>
    </w:p>
    <w:p w14:paraId="29BB69FE" w14:textId="77777777" w:rsidR="00FA7543" w:rsidRDefault="00FA7543" w:rsidP="00FA7543">
      <w:r>
        <w:t xml:space="preserve">Robyn </w:t>
      </w:r>
      <w:proofErr w:type="spellStart"/>
      <w:r w:rsidRPr="00A50971">
        <w:rPr>
          <w:rStyle w:val="StyleStyleBold12pt"/>
        </w:rPr>
        <w:t>Eckersly</w:t>
      </w:r>
      <w:proofErr w:type="spellEnd"/>
      <w:r w:rsidRPr="00A50971">
        <w:rPr>
          <w:rStyle w:val="StyleStyleBold12pt"/>
        </w:rPr>
        <w:t xml:space="preserve"> 2004</w:t>
      </w:r>
      <w:r>
        <w:t xml:space="preserve"> the green state: rethinking democracy and sovereignty p.5-6</w:t>
      </w:r>
    </w:p>
    <w:p w14:paraId="15DDED79" w14:textId="77777777" w:rsidR="00FA7543" w:rsidRPr="00356F6E" w:rsidRDefault="00FA7543" w:rsidP="00FA7543">
      <w:r w:rsidRPr="00EC465C">
        <w:rPr>
          <w:rStyle w:val="StyleBoldUnderline"/>
          <w:highlight w:val="yellow"/>
        </w:rPr>
        <w:t>While acknowledging the basis for</w:t>
      </w:r>
      <w:r w:rsidRPr="00EC465C">
        <w:rPr>
          <w:rStyle w:val="StyleBoldUnderline"/>
        </w:rPr>
        <w:t xml:space="preserve"> this </w:t>
      </w:r>
      <w:r w:rsidRPr="00EC465C">
        <w:rPr>
          <w:rStyle w:val="Emphasis"/>
          <w:highlight w:val="yellow"/>
        </w:rPr>
        <w:t>antipathy</w:t>
      </w:r>
      <w:r w:rsidRPr="003100B3">
        <w:rPr>
          <w:rStyle w:val="StyleBoldUnderline"/>
        </w:rPr>
        <w:t xml:space="preserve"> toward the nation-state, </w:t>
      </w:r>
      <w:r w:rsidRPr="00EC465C">
        <w:rPr>
          <w:rStyle w:val="StyleBoldUnderline"/>
          <w:highlight w:val="yellow"/>
        </w:rPr>
        <w:t>and the limitations of state-centric analyses</w:t>
      </w:r>
      <w:r w:rsidRPr="003100B3">
        <w:rPr>
          <w:rStyle w:val="StyleBoldUnderline"/>
        </w:rPr>
        <w:t xml:space="preserve"> of global ecological </w:t>
      </w:r>
      <w:r w:rsidRPr="00EC465C">
        <w:rPr>
          <w:rStyle w:val="StyleBoldUnderline"/>
        </w:rPr>
        <w:t>degradation, I seek to draw attention to the positive role that states have played, and might increasingly play, in global</w:t>
      </w:r>
      <w:r w:rsidRPr="003100B3">
        <w:rPr>
          <w:rStyle w:val="StyleBoldUnderline"/>
        </w:rPr>
        <w:t xml:space="preserve"> and domestic politics</w:t>
      </w:r>
      <w:r>
        <w:t xml:space="preserve">. Writing more than twenty years ago, Hedley Bull (a proto-constructivist and leading writer in the English school) outlined </w:t>
      </w:r>
      <w:r w:rsidRPr="00EC465C">
        <w:rPr>
          <w:rStyle w:val="StyleBoldUnderline"/>
          <w:highlight w:val="yellow"/>
        </w:rPr>
        <w:t>the state’s positive role</w:t>
      </w:r>
      <w:r>
        <w:t xml:space="preserve"> in world affairs, and his argument continue to </w:t>
      </w:r>
      <w:r w:rsidRPr="00EC465C">
        <w:rPr>
          <w:rStyle w:val="StyleBoldUnderline"/>
        </w:rPr>
        <w:t xml:space="preserve">provide a powerful challenge to those who somehow seek to “get beyond the state,” as if such a move </w:t>
      </w:r>
      <w:r w:rsidRPr="00EC465C">
        <w:rPr>
          <w:rStyle w:val="StyleBoldUnderline"/>
          <w:highlight w:val="yellow"/>
        </w:rPr>
        <w:t xml:space="preserve">would provide a more </w:t>
      </w:r>
      <w:r w:rsidRPr="00EC465C">
        <w:rPr>
          <w:rStyle w:val="Emphasis"/>
          <w:highlight w:val="yellow"/>
        </w:rPr>
        <w:t>lasting solution</w:t>
      </w:r>
      <w:r w:rsidRPr="00EC465C">
        <w:rPr>
          <w:rStyle w:val="StyleBoldUnderline"/>
          <w:highlight w:val="yellow"/>
        </w:rPr>
        <w:t xml:space="preserve"> to</w:t>
      </w:r>
      <w:r w:rsidRPr="00EC465C">
        <w:rPr>
          <w:rStyle w:val="StyleBoldUnderline"/>
        </w:rPr>
        <w:t xml:space="preserve"> the threat of armed conflict or nuclear war, </w:t>
      </w:r>
      <w:r w:rsidRPr="00EC465C">
        <w:rPr>
          <w:rStyle w:val="StyleBoldUnderline"/>
          <w:highlight w:val="yellow"/>
        </w:rPr>
        <w:t>social and economic injustice, or environmental degradation</w:t>
      </w:r>
      <w:r>
        <w:t xml:space="preserve">.10 As Bull argued, given that </w:t>
      </w:r>
      <w:r w:rsidRPr="00EC465C">
        <w:rPr>
          <w:rStyle w:val="Emphasis"/>
          <w:highlight w:val="yellow"/>
        </w:rPr>
        <w:t>the state is here to stay</w:t>
      </w:r>
      <w:r w:rsidRPr="00EC465C">
        <w:rPr>
          <w:rStyle w:val="StyleBoldUnderline"/>
        </w:rPr>
        <w:t xml:space="preserve"> whether we like it or not, then the call to “get beyond the state </w:t>
      </w:r>
      <w:r w:rsidRPr="00EC465C">
        <w:rPr>
          <w:rStyle w:val="StyleBoldUnderline"/>
          <w:highlight w:val="yellow"/>
        </w:rPr>
        <w:t>a counsel of despair</w:t>
      </w:r>
      <w:r w:rsidRPr="00EC465C">
        <w:rPr>
          <w:rStyle w:val="StyleBoldUnderline"/>
        </w:rPr>
        <w:t xml:space="preserve">, at all events if it </w:t>
      </w:r>
      <w:r w:rsidRPr="00EC465C">
        <w:rPr>
          <w:rStyle w:val="StyleBoldUnderline"/>
          <w:highlight w:val="yellow"/>
        </w:rPr>
        <w:t>means</w:t>
      </w:r>
      <w:r w:rsidRPr="00EC465C">
        <w:rPr>
          <w:rStyle w:val="StyleBoldUnderline"/>
        </w:rPr>
        <w:t xml:space="preserve"> that </w:t>
      </w:r>
      <w:r w:rsidRPr="00EC465C">
        <w:rPr>
          <w:rStyle w:val="StyleBoldUnderline"/>
          <w:highlight w:val="yellow"/>
        </w:rPr>
        <w:t>we</w:t>
      </w:r>
      <w:r w:rsidRPr="00EC465C">
        <w:rPr>
          <w:rStyle w:val="StyleBoldUnderline"/>
        </w:rPr>
        <w:t xml:space="preserve"> have to </w:t>
      </w:r>
      <w:r w:rsidRPr="00EC465C">
        <w:rPr>
          <w:rStyle w:val="StyleBoldUnderline"/>
          <w:highlight w:val="yellow"/>
        </w:rPr>
        <w:t>begin by</w:t>
      </w:r>
      <w:r w:rsidRPr="00EC465C">
        <w:rPr>
          <w:rStyle w:val="StyleBoldUnderline"/>
        </w:rPr>
        <w:t xml:space="preserve"> abolishing or </w:t>
      </w:r>
      <w:r w:rsidRPr="00EC465C">
        <w:rPr>
          <w:rStyle w:val="StyleBoldUnderline"/>
          <w:highlight w:val="yellow"/>
        </w:rPr>
        <w:t>subverting</w:t>
      </w:r>
      <w:r w:rsidRPr="00EC465C">
        <w:rPr>
          <w:rStyle w:val="StyleBoldUnderline"/>
        </w:rPr>
        <w:t xml:space="preserve"> the state, </w:t>
      </w:r>
      <w:r w:rsidRPr="00EC465C">
        <w:rPr>
          <w:rStyle w:val="StyleBoldUnderline"/>
          <w:highlight w:val="yellow"/>
        </w:rPr>
        <w:t>rather than</w:t>
      </w:r>
      <w:r w:rsidRPr="00EC465C">
        <w:rPr>
          <w:rStyle w:val="StyleBoldUnderline"/>
        </w:rPr>
        <w:t xml:space="preserve"> that there is a need to </w:t>
      </w:r>
      <w:r w:rsidRPr="00EC465C">
        <w:rPr>
          <w:rStyle w:val="StyleBoldUnderline"/>
          <w:highlight w:val="yellow"/>
        </w:rPr>
        <w:t>build upon it</w:t>
      </w:r>
      <w:r w:rsidRPr="00EC465C">
        <w:rPr>
          <w:highlight w:val="yellow"/>
        </w:rPr>
        <w:t>.”</w:t>
      </w:r>
      <w:r>
        <w:t xml:space="preserve">11 In any event, rejecting the “statist frame” of world politics ought </w:t>
      </w:r>
      <w:proofErr w:type="gramStart"/>
      <w:r>
        <w:t>not</w:t>
      </w:r>
      <w:proofErr w:type="gramEnd"/>
      <w:r>
        <w:t xml:space="preserve"> prohibit an inquiry into the emancipatory potential of the state as a crucial “node” in any future network of global ecological governance. This is especially so, given that one can expect states to persist as major sites of social and political power for at least the foreseeable future and that any green transformations of the present political order will, short of revolution, necessarily be state-dependent. Thus, like it or not, </w:t>
      </w:r>
      <w:r w:rsidRPr="00CA5E69">
        <w:rPr>
          <w:rStyle w:val="StyleBoldUnderline"/>
          <w:highlight w:val="yellow"/>
        </w:rPr>
        <w:t>those concerned</w:t>
      </w:r>
      <w:r w:rsidRPr="00CA5E69">
        <w:rPr>
          <w:rStyle w:val="StyleBoldUnderline"/>
        </w:rPr>
        <w:t xml:space="preserve"> about ecological destruction </w:t>
      </w:r>
      <w:r w:rsidRPr="00CA5E69">
        <w:rPr>
          <w:rStyle w:val="StyleBoldUnderline"/>
          <w:highlight w:val="yellow"/>
        </w:rPr>
        <w:t>must contend with existing institutions and</w:t>
      </w:r>
      <w:r>
        <w:t xml:space="preserve">, where possible, </w:t>
      </w:r>
      <w:r w:rsidRPr="00CA5E69">
        <w:rPr>
          <w:rStyle w:val="StyleBoldUnderline"/>
        </w:rPr>
        <w:t>seek to “</w:t>
      </w:r>
      <w:r w:rsidRPr="00CA5E69">
        <w:rPr>
          <w:rStyle w:val="Emphasis"/>
          <w:highlight w:val="yellow"/>
        </w:rPr>
        <w:t>rebuild the ship while still at sea</w:t>
      </w:r>
      <w:r>
        <w:t xml:space="preserve">.” And </w:t>
      </w:r>
      <w:r w:rsidRPr="009B123A">
        <w:t xml:space="preserve">if </w:t>
      </w:r>
      <w:r w:rsidRPr="009B123A">
        <w:rPr>
          <w:rStyle w:val="StyleBoldUnderline"/>
        </w:rPr>
        <w:t>states are</w:t>
      </w:r>
      <w:r w:rsidRPr="009B123A">
        <w:t xml:space="preserve"> so </w:t>
      </w:r>
      <w:r w:rsidRPr="009B123A">
        <w:rPr>
          <w:rStyle w:val="StyleBoldUnderline"/>
        </w:rPr>
        <w:t>implicated</w:t>
      </w:r>
      <w:r w:rsidRPr="009B123A">
        <w:t xml:space="preserve"> in ecological destruction, than an inquiry into the potential for their transformation or even their modest reform into something that is at least more conducive to ecological sustainability</w:t>
      </w:r>
      <w:r>
        <w:t xml:space="preserve"> would be compelling. </w:t>
      </w:r>
      <w:r w:rsidRPr="00CA5E69">
        <w:rPr>
          <w:rStyle w:val="StyleBoldUnderline"/>
        </w:rPr>
        <w:t>Of course, it would be unhelpful to become singularly fixated on the redesign of the state at the expense of other institutions of governance. States are not the only institutions that limit, condition, shape, and direct political power, and it is necessary to keep in view the broader spectrum of formal and informal institutions of governance</w:t>
      </w:r>
      <w:r>
        <w:t xml:space="preserve"> (e.g., local, national, regional, and international) </w:t>
      </w:r>
      <w:r w:rsidRPr="00CA5E69">
        <w:rPr>
          <w:rStyle w:val="StyleBoldUnderline"/>
        </w:rPr>
        <w:t xml:space="preserve">that are implicated in global environmental change. Nonetheless, </w:t>
      </w:r>
      <w:r w:rsidRPr="00CA5E69">
        <w:rPr>
          <w:rStyle w:val="StyleBoldUnderline"/>
          <w:highlight w:val="yellow"/>
        </w:rPr>
        <w:t>while the state constitutes only one modality of political power, it is</w:t>
      </w:r>
      <w:r w:rsidRPr="00CA5E69">
        <w:rPr>
          <w:rStyle w:val="StyleBoldUnderline"/>
        </w:rPr>
        <w:t xml:space="preserve"> an </w:t>
      </w:r>
      <w:r w:rsidRPr="00CA5E69">
        <w:rPr>
          <w:rStyle w:val="Emphasis"/>
          <w:highlight w:val="yellow"/>
        </w:rPr>
        <w:t>especially significant</w:t>
      </w:r>
      <w:r w:rsidRPr="00CA5E69">
        <w:rPr>
          <w:rStyle w:val="StyleBoldUnderline"/>
        </w:rPr>
        <w:t xml:space="preserve"> one</w:t>
      </w:r>
      <w:r>
        <w:t xml:space="preserve"> because its historical claims to exclusive rule over territory and peoples – as expressed in the principle of state sovereignty. As Gianfranco </w:t>
      </w:r>
      <w:proofErr w:type="spellStart"/>
      <w:r>
        <w:t>Poggi</w:t>
      </w:r>
      <w:proofErr w:type="spellEnd"/>
      <w:r>
        <w:t xml:space="preserve"> explains, </w:t>
      </w:r>
      <w:r w:rsidRPr="00CA5E69">
        <w:rPr>
          <w:rStyle w:val="StyleBoldUnderline"/>
          <w:highlight w:val="yellow"/>
        </w:rPr>
        <w:t xml:space="preserve">the </w:t>
      </w:r>
      <w:r w:rsidRPr="00CA5E69">
        <w:rPr>
          <w:rStyle w:val="Emphasis"/>
          <w:highlight w:val="yellow"/>
        </w:rPr>
        <w:t>political power</w:t>
      </w:r>
      <w:r w:rsidRPr="00CA5E69">
        <w:rPr>
          <w:rStyle w:val="StyleBoldUnderline"/>
          <w:highlight w:val="yellow"/>
        </w:rPr>
        <w:t xml:space="preserve"> concentrated in the state “is</w:t>
      </w:r>
      <w:r w:rsidRPr="00CA5E69">
        <w:rPr>
          <w:rStyle w:val="StyleBoldUnderline"/>
        </w:rPr>
        <w:t xml:space="preserve"> a </w:t>
      </w:r>
      <w:r w:rsidRPr="00CA5E69">
        <w:rPr>
          <w:rStyle w:val="StyleBoldUnderline"/>
          <w:highlight w:val="yellow"/>
        </w:rPr>
        <w:t>momentous</w:t>
      </w:r>
      <w:r w:rsidRPr="00CA5E69">
        <w:rPr>
          <w:rStyle w:val="StyleBoldUnderline"/>
        </w:rPr>
        <w:t>, pervasive, critical phenomenon</w:t>
      </w:r>
      <w:r>
        <w:t xml:space="preserve">. Together with other forms of social power, </w:t>
      </w:r>
      <w:r w:rsidRPr="00CA5E69">
        <w:rPr>
          <w:rStyle w:val="StyleBoldUnderline"/>
          <w:highlight w:val="yellow"/>
        </w:rPr>
        <w:t xml:space="preserve">it constitutes an </w:t>
      </w:r>
      <w:r w:rsidRPr="00CD62BC">
        <w:rPr>
          <w:rStyle w:val="Emphasis"/>
          <w:highlight w:val="yellow"/>
        </w:rPr>
        <w:t>indispensable</w:t>
      </w:r>
      <w:r w:rsidRPr="00CA5E69">
        <w:rPr>
          <w:rStyle w:val="StyleBoldUnderline"/>
          <w:highlight w:val="yellow"/>
        </w:rPr>
        <w:t xml:space="preserve"> medium for constructing and shaping larger social realities</w:t>
      </w:r>
      <w:r w:rsidRPr="00CA5E69">
        <w:rPr>
          <w:rStyle w:val="StyleBoldUnderline"/>
        </w:rPr>
        <w:t xml:space="preserve">, for establishing, shaping and maintaining all broader </w:t>
      </w:r>
      <w:r w:rsidRPr="00CA5E69">
        <w:rPr>
          <w:rStyle w:val="StyleBoldUnderline"/>
          <w:highlight w:val="yellow"/>
        </w:rPr>
        <w:t>and</w:t>
      </w:r>
      <w:r w:rsidRPr="00CA5E69">
        <w:rPr>
          <w:rStyle w:val="StyleBoldUnderline"/>
        </w:rPr>
        <w:t xml:space="preserve"> more </w:t>
      </w:r>
      <w:r w:rsidRPr="00CA5E69">
        <w:rPr>
          <w:rStyle w:val="StyleBoldUnderline"/>
          <w:highlight w:val="yellow"/>
        </w:rPr>
        <w:t>durable collectivities</w:t>
      </w:r>
      <w:r>
        <w:t xml:space="preserve">”12 </w:t>
      </w:r>
      <w:r w:rsidRPr="00CA5E69">
        <w:rPr>
          <w:rStyle w:val="StyleBoldUnderline"/>
        </w:rPr>
        <w:t>States play, in varying degrees, significant roles in structuring life chances, in distributing wealth, privilege, information, and risks, in upholding civil and political rights, and in securing private property rights and providing the legal/regulatory framework for capitalism</w:t>
      </w:r>
      <w:r>
        <w:t xml:space="preserve">. Every one of these dimensions of state activity has, for good or ill, a significant bearing on the global environmental crisis. </w:t>
      </w:r>
      <w:r>
        <w:lastRenderedPageBreak/>
        <w:t xml:space="preserve">Given that the green political project is one that demands far-reaching chances to both economies and societies, it is difficult to imagine how such changes might occur on the kind of scale that is needed without the active support of states. While it is often observed that stats are too big to deal with local ecological problems and too small to deal with global ones, </w:t>
      </w:r>
      <w:r w:rsidRPr="00CD62BC">
        <w:rPr>
          <w:rStyle w:val="StyleBoldUnderline"/>
          <w:highlight w:val="yellow"/>
        </w:rPr>
        <w:t>the state</w:t>
      </w:r>
      <w:r w:rsidRPr="00CA5E69">
        <w:rPr>
          <w:rStyle w:val="StyleBoldUnderline"/>
        </w:rPr>
        <w:t xml:space="preserve"> nonetheless </w:t>
      </w:r>
      <w:r w:rsidRPr="00CD62BC">
        <w:rPr>
          <w:rStyle w:val="StyleBoldUnderline"/>
          <w:highlight w:val="yellow"/>
        </w:rPr>
        <w:t>holds</w:t>
      </w:r>
      <w:r w:rsidRPr="00CA5E69">
        <w:rPr>
          <w:rStyle w:val="StyleBoldUnderline"/>
        </w:rPr>
        <w:t xml:space="preserve">, as </w:t>
      </w:r>
      <w:proofErr w:type="spellStart"/>
      <w:r w:rsidRPr="00CA5E69">
        <w:rPr>
          <w:rStyle w:val="StyleBoldUnderline"/>
        </w:rPr>
        <w:t>Lennart</w:t>
      </w:r>
      <w:proofErr w:type="spellEnd"/>
      <w:r w:rsidRPr="00CA5E69">
        <w:rPr>
          <w:rStyle w:val="StyleBoldUnderline"/>
        </w:rPr>
        <w:t xml:space="preserve"> </w:t>
      </w:r>
      <w:proofErr w:type="spellStart"/>
      <w:r w:rsidRPr="00CA5E69">
        <w:rPr>
          <w:rStyle w:val="StyleBoldUnderline"/>
        </w:rPr>
        <w:t>Lundqvist</w:t>
      </w:r>
      <w:proofErr w:type="spellEnd"/>
      <w:r w:rsidRPr="00CA5E69">
        <w:rPr>
          <w:rStyle w:val="StyleBoldUnderline"/>
        </w:rPr>
        <w:t xml:space="preserve"> puts it, “</w:t>
      </w:r>
      <w:r w:rsidRPr="00CD62BC">
        <w:rPr>
          <w:rStyle w:val="StyleBoldUnderline"/>
          <w:highlight w:val="yellow"/>
        </w:rPr>
        <w:t>a unique position in the constitutive hierarchy from individuals through</w:t>
      </w:r>
      <w:r w:rsidRPr="00CA5E69">
        <w:rPr>
          <w:rStyle w:val="StyleBoldUnderline"/>
        </w:rPr>
        <w:t xml:space="preserve"> villages, regions and nations all the way to </w:t>
      </w:r>
      <w:r w:rsidRPr="00CD62BC">
        <w:rPr>
          <w:rStyle w:val="StyleBoldUnderline"/>
          <w:highlight w:val="yellow"/>
        </w:rPr>
        <w:t xml:space="preserve">global organizations. The state is </w:t>
      </w:r>
      <w:r w:rsidRPr="00CD62BC">
        <w:rPr>
          <w:rStyle w:val="Emphasis"/>
          <w:highlight w:val="yellow"/>
        </w:rPr>
        <w:t>inclusive</w:t>
      </w:r>
      <w:r w:rsidRPr="00CA5E69">
        <w:rPr>
          <w:rStyle w:val="StyleBoldUnderline"/>
        </w:rPr>
        <w:t xml:space="preserve"> of lower political and administrative levels, and exclusive in speaking for its whole territory and population in relation to the outside world</w:t>
      </w:r>
      <w:r>
        <w:t xml:space="preserve">.”13 In short, </w:t>
      </w:r>
      <w:r w:rsidRPr="00E919D7">
        <w:rPr>
          <w:rStyle w:val="StyleBoldUnderline"/>
          <w:highlight w:val="yellow"/>
        </w:rPr>
        <w:t>it seems</w:t>
      </w:r>
      <w:r w:rsidRPr="00CA5E69">
        <w:rPr>
          <w:rStyle w:val="StyleBoldUnderline"/>
        </w:rPr>
        <w:t xml:space="preserve"> to me </w:t>
      </w:r>
      <w:r w:rsidRPr="00E919D7">
        <w:rPr>
          <w:rStyle w:val="Emphasis"/>
          <w:highlight w:val="yellow"/>
        </w:rPr>
        <w:t>inconceivable to advance ecological emancipation</w:t>
      </w:r>
      <w:r w:rsidRPr="00E919D7">
        <w:rPr>
          <w:rStyle w:val="StyleBoldUnderline"/>
          <w:highlight w:val="yellow"/>
        </w:rPr>
        <w:t xml:space="preserve"> without also engaging</w:t>
      </w:r>
      <w:r w:rsidRPr="00CA5E69">
        <w:rPr>
          <w:rStyle w:val="StyleBoldUnderline"/>
        </w:rPr>
        <w:t xml:space="preserve"> with and seeking to transform </w:t>
      </w:r>
      <w:r w:rsidRPr="00E919D7">
        <w:rPr>
          <w:rStyle w:val="StyleBoldUnderline"/>
          <w:highlight w:val="yellow"/>
        </w:rPr>
        <w:t>state power</w:t>
      </w:r>
      <w:r>
        <w:t>.</w:t>
      </w:r>
      <w:r>
        <w:tab/>
      </w:r>
    </w:p>
    <w:p w14:paraId="7DEBF745" w14:textId="77777777" w:rsidR="00FA7543" w:rsidRPr="00DD50B4" w:rsidRDefault="00FA7543" w:rsidP="00FA7543">
      <w:pPr>
        <w:pStyle w:val="Heading4"/>
      </w:pPr>
      <w:r>
        <w:t xml:space="preserve">Our harms outweigh their link to the </w:t>
      </w:r>
      <w:proofErr w:type="spellStart"/>
      <w:r>
        <w:t>aff</w:t>
      </w:r>
      <w:proofErr w:type="spellEnd"/>
    </w:p>
    <w:p w14:paraId="607A1ABC" w14:textId="77777777" w:rsidR="00FA7543" w:rsidRPr="00455FFA" w:rsidRDefault="00FA7543" w:rsidP="00FA7543">
      <w:r w:rsidRPr="00455FFA">
        <w:rPr>
          <w:rStyle w:val="StyleStyleBold12pt"/>
        </w:rPr>
        <w:t>Eckersley 2003</w:t>
      </w:r>
      <w:r>
        <w:t xml:space="preserve"> (</w:t>
      </w:r>
      <w:r w:rsidRPr="00455FFA">
        <w:t xml:space="preserve">Robyn </w:t>
      </w:r>
      <w:r>
        <w:t>Eckersley, Politics at Melbourne,</w:t>
      </w:r>
      <w:r w:rsidRPr="00455FFA">
        <w:t xml:space="preserve"> The Green State p. 89-93</w:t>
      </w:r>
      <w:r>
        <w:t>)</w:t>
      </w:r>
    </w:p>
    <w:p w14:paraId="7A59D386" w14:textId="51760CBA" w:rsidR="00FA7543" w:rsidRPr="00FA7543" w:rsidRDefault="00FA7543" w:rsidP="00FA7543">
      <w:r w:rsidRPr="000E2CFE">
        <w:rPr>
          <w:sz w:val="12"/>
          <w:szCs w:val="12"/>
        </w:rPr>
        <w:t xml:space="preserve">Green poststructuralists have likewise sought to deconstruct the disciplinary effects of </w:t>
      </w:r>
      <w:proofErr w:type="spellStart"/>
      <w:r w:rsidRPr="000E2CFE">
        <w:rPr>
          <w:sz w:val="12"/>
          <w:szCs w:val="12"/>
        </w:rPr>
        <w:t>biopower</w:t>
      </w:r>
      <w:proofErr w:type="spellEnd"/>
      <w:r w:rsidRPr="000E2CFE">
        <w:rPr>
          <w:sz w:val="12"/>
          <w:szCs w:val="12"/>
        </w:rPr>
        <w:t xml:space="preserve"> and green </w:t>
      </w:r>
      <w:proofErr w:type="spellStart"/>
      <w:r w:rsidRPr="000E2CFE">
        <w:rPr>
          <w:sz w:val="12"/>
          <w:szCs w:val="12"/>
        </w:rPr>
        <w:t>governmentality</w:t>
      </w:r>
      <w:proofErr w:type="spellEnd"/>
      <w:r w:rsidRPr="000E2CFE">
        <w:rPr>
          <w:sz w:val="12"/>
          <w:szCs w:val="12"/>
        </w:rPr>
        <w:t xml:space="preserve">, while green critics of technocracy have lamented the cult of the expert the so-called the </w:t>
      </w:r>
      <w:proofErr w:type="spellStart"/>
      <w:r w:rsidRPr="000E2CFE">
        <w:rPr>
          <w:sz w:val="12"/>
          <w:szCs w:val="12"/>
        </w:rPr>
        <w:t>scientization</w:t>
      </w:r>
      <w:proofErr w:type="spellEnd"/>
      <w:r w:rsidRPr="000E2CFE">
        <w:rPr>
          <w:sz w:val="12"/>
          <w:szCs w:val="12"/>
        </w:rPr>
        <w:t xml:space="preserve"> of politics, and the concomitant disenfranchisement of the lay public and vernacular knowledge in affairs of state administration." The bureaucratic rationality of the administrative state is inn as too rigid, hierarchical, and limited to deal with the variability, </w:t>
      </w:r>
      <w:proofErr w:type="spellStart"/>
      <w:r w:rsidRPr="000E2CFE">
        <w:rPr>
          <w:sz w:val="12"/>
          <w:szCs w:val="12"/>
        </w:rPr>
        <w:t>nonreducability</w:t>
      </w:r>
      <w:proofErr w:type="spellEnd"/>
      <w:r w:rsidRPr="000E2CFE">
        <w:rPr>
          <w:sz w:val="12"/>
          <w:szCs w:val="12"/>
        </w:rPr>
        <w:t xml:space="preserve">, and complexity of ecological problems." Bureaucratic rationality responds to complex problems by breaking them down, </w:t>
      </w:r>
      <w:proofErr w:type="spellStart"/>
      <w:r w:rsidRPr="000E2CFE">
        <w:rPr>
          <w:sz w:val="12"/>
          <w:szCs w:val="12"/>
        </w:rPr>
        <w:t>comparnncntalizing</w:t>
      </w:r>
      <w:proofErr w:type="spellEnd"/>
      <w:r w:rsidRPr="000E2CFE">
        <w:rPr>
          <w:sz w:val="12"/>
          <w:szCs w:val="12"/>
        </w:rPr>
        <w:t xml:space="preserve"> them, and assigning them to different agencies that respond to a hierarchical chain of command. This often leads to the routine displacement of </w:t>
      </w:r>
      <w:proofErr w:type="spellStart"/>
      <w:r w:rsidRPr="000E2CFE">
        <w:rPr>
          <w:sz w:val="12"/>
          <w:szCs w:val="12"/>
        </w:rPr>
        <w:t>prob</w:t>
      </w:r>
      <w:proofErr w:type="spellEnd"/>
      <w:r w:rsidRPr="000E2CFE">
        <w:rPr>
          <w:sz w:val="12"/>
          <w:szCs w:val="12"/>
        </w:rPr>
        <w:t xml:space="preserve">- </w:t>
      </w:r>
      <w:proofErr w:type="spellStart"/>
      <w:r w:rsidRPr="000E2CFE">
        <w:rPr>
          <w:sz w:val="12"/>
          <w:szCs w:val="12"/>
        </w:rPr>
        <w:t>lems</w:t>
      </w:r>
      <w:proofErr w:type="spellEnd"/>
      <w:r w:rsidRPr="000E2CFE">
        <w:rPr>
          <w:sz w:val="12"/>
          <w:szCs w:val="12"/>
        </w:rPr>
        <w:t xml:space="preserve"> </w:t>
      </w:r>
      <w:proofErr w:type="spellStart"/>
      <w:r w:rsidRPr="000E2CFE">
        <w:rPr>
          <w:sz w:val="12"/>
          <w:szCs w:val="12"/>
        </w:rPr>
        <w:t>acn</w:t>
      </w:r>
      <w:proofErr w:type="spellEnd"/>
      <w:r w:rsidRPr="000E2CFE">
        <w:rPr>
          <w:sz w:val="12"/>
          <w:szCs w:val="12"/>
        </w:rPr>
        <w:t xml:space="preserve"> bureaucratic system boundaries,' </w:t>
      </w:r>
      <w:proofErr w:type="gramStart"/>
      <w:r w:rsidRPr="000E2CFE">
        <w:rPr>
          <w:sz w:val="12"/>
          <w:szCs w:val="12"/>
        </w:rPr>
        <w:t>Once</w:t>
      </w:r>
      <w:proofErr w:type="gramEnd"/>
      <w:r w:rsidRPr="000E2CFE">
        <w:rPr>
          <w:sz w:val="12"/>
          <w:szCs w:val="12"/>
        </w:rPr>
        <w:t xml:space="preserve"> we add to these developments the more recent revolution in public sector management, we have good reasons to concur with Paul Hint that the traditional liberal architecture has increasingly "become a gross </w:t>
      </w:r>
      <w:proofErr w:type="spellStart"/>
      <w:r w:rsidRPr="000E2CFE">
        <w:rPr>
          <w:sz w:val="12"/>
          <w:szCs w:val="12"/>
        </w:rPr>
        <w:t>misdescription</w:t>
      </w:r>
      <w:proofErr w:type="spellEnd"/>
      <w:r w:rsidRPr="000E2CFE">
        <w:rPr>
          <w:sz w:val="12"/>
          <w:szCs w:val="12"/>
        </w:rPr>
        <w:t xml:space="preserve"> of the structure of modern societies?"  The tenuous link between popular political participation and control and technocratic state administration has also been a major theme in the work of Ulrich Beck. Indeed, Beck (like Martin </w:t>
      </w:r>
      <w:proofErr w:type="spellStart"/>
      <w:r w:rsidRPr="000E2CFE">
        <w:rPr>
          <w:sz w:val="12"/>
          <w:szCs w:val="12"/>
        </w:rPr>
        <w:t>Janickel</w:t>
      </w:r>
      <w:proofErr w:type="spellEnd"/>
      <w:r w:rsidRPr="000E2CFE">
        <w:rPr>
          <w:sz w:val="12"/>
          <w:szCs w:val="12"/>
        </w:rPr>
        <w:t xml:space="preserve"> argues that politicians and state functionaries act in ways that seek to mask problems rather than solve them. Ecological problems pens because they are generated by the same economic, scientific, and political institutions that are called upon to solve them. While the state cannot but </w:t>
      </w:r>
      <w:proofErr w:type="spellStart"/>
      <w:r w:rsidRPr="000E2CFE">
        <w:rPr>
          <w:sz w:val="12"/>
          <w:szCs w:val="12"/>
        </w:rPr>
        <w:t>acknowl</w:t>
      </w:r>
      <w:proofErr w:type="spellEnd"/>
      <w:r w:rsidRPr="000E2CFE">
        <w:rPr>
          <w:sz w:val="12"/>
          <w:szCs w:val="12"/>
        </w:rPr>
        <w:t xml:space="preserve">- edge the ecological crisis, it nonetheless continues to function as </w:t>
      </w:r>
      <w:proofErr w:type="spellStart"/>
      <w:r w:rsidRPr="000E2CFE">
        <w:rPr>
          <w:sz w:val="12"/>
          <w:szCs w:val="12"/>
        </w:rPr>
        <w:t>qir</w:t>
      </w:r>
      <w:proofErr w:type="spellEnd"/>
      <w:r w:rsidRPr="000E2CFE">
        <w:rPr>
          <w:sz w:val="12"/>
          <w:szCs w:val="12"/>
        </w:rPr>
        <w:t xml:space="preserve"> were not present by denying, </w:t>
      </w:r>
      <w:proofErr w:type="spellStart"/>
      <w:r w:rsidRPr="000E2CFE">
        <w:rPr>
          <w:sz w:val="12"/>
          <w:szCs w:val="12"/>
        </w:rPr>
        <w:t>donplaying</w:t>
      </w:r>
      <w:proofErr w:type="spellEnd"/>
      <w:r w:rsidRPr="000E2CFE">
        <w:rPr>
          <w:sz w:val="12"/>
          <w:szCs w:val="12"/>
        </w:rPr>
        <w:t xml:space="preserve">, and naturalizing ecological </w:t>
      </w:r>
      <w:proofErr w:type="spellStart"/>
      <w:r w:rsidRPr="000E2CFE">
        <w:rPr>
          <w:sz w:val="12"/>
          <w:szCs w:val="12"/>
        </w:rPr>
        <w:t>prob</w:t>
      </w:r>
      <w:proofErr w:type="spellEnd"/>
      <w:r w:rsidRPr="000E2CFE">
        <w:rPr>
          <w:sz w:val="12"/>
          <w:szCs w:val="12"/>
        </w:rPr>
        <w:t xml:space="preserve">- </w:t>
      </w:r>
      <w:proofErr w:type="spellStart"/>
      <w:r w:rsidRPr="000E2CFE">
        <w:rPr>
          <w:sz w:val="12"/>
          <w:szCs w:val="12"/>
        </w:rPr>
        <w:t>lems</w:t>
      </w:r>
      <w:proofErr w:type="spellEnd"/>
      <w:r w:rsidRPr="000E2CFE">
        <w:rPr>
          <w:sz w:val="12"/>
          <w:szCs w:val="12"/>
        </w:rPr>
        <w:t xml:space="preserve"> and declining to connect such problems with the basic structure and </w:t>
      </w:r>
      <w:proofErr w:type="spellStart"/>
      <w:r w:rsidRPr="000E2CFE">
        <w:rPr>
          <w:sz w:val="12"/>
          <w:szCs w:val="12"/>
        </w:rPr>
        <w:t>dynanücs</w:t>
      </w:r>
      <w:proofErr w:type="spellEnd"/>
      <w:r w:rsidRPr="000E2CFE">
        <w:rPr>
          <w:sz w:val="12"/>
          <w:szCs w:val="12"/>
        </w:rPr>
        <w:t xml:space="preserve"> of </w:t>
      </w:r>
      <w:proofErr w:type="spellStart"/>
      <w:r w:rsidRPr="000E2CFE">
        <w:rPr>
          <w:sz w:val="12"/>
          <w:szCs w:val="12"/>
        </w:rPr>
        <w:t>rccmomic</w:t>
      </w:r>
      <w:proofErr w:type="spellEnd"/>
      <w:r w:rsidRPr="000E2CFE">
        <w:rPr>
          <w:sz w:val="12"/>
          <w:szCs w:val="12"/>
        </w:rPr>
        <w:t xml:space="preserve"> and bureaucratic rationality. According to Beck, this organized irresponsibility can sometimes take on a Kafkaesque form. The state seeks to manufacture security by providing social insurance systems-health services, unemployment benefits, pensions, and workers compensation-but it can provide no protection against major hazards that can pierce the thin veneer of normality and expose the inadequacies of the welfare stare As Beck puts it 'What good is a legal system which prosecutes technically manageable small risks, but </w:t>
      </w:r>
      <w:proofErr w:type="spellStart"/>
      <w:r w:rsidRPr="000E2CFE">
        <w:rPr>
          <w:sz w:val="12"/>
          <w:szCs w:val="12"/>
        </w:rPr>
        <w:t>legalises</w:t>
      </w:r>
      <w:proofErr w:type="spellEnd"/>
      <w:r w:rsidRPr="000E2CFE">
        <w:rPr>
          <w:sz w:val="12"/>
          <w:szCs w:val="12"/>
        </w:rPr>
        <w:t xml:space="preserve"> large </w:t>
      </w:r>
      <w:proofErr w:type="spellStart"/>
      <w:r w:rsidRPr="000E2CFE">
        <w:rPr>
          <w:sz w:val="12"/>
          <w:szCs w:val="12"/>
        </w:rPr>
        <w:t>scak</w:t>
      </w:r>
      <w:proofErr w:type="spellEnd"/>
      <w:r w:rsidRPr="000E2CFE">
        <w:rPr>
          <w:sz w:val="12"/>
          <w:szCs w:val="12"/>
        </w:rPr>
        <w:t xml:space="preserve"> hazards on the strength of its authority, foisting them on everyone, including even those multitudes who still resist them?' It might be tempting to conclude from this general critique that states are part of the problem rather than the solution to ecological degradation. With its roots in the peace and antinuclear movements, the green movement has long been critical of the coercive modality of state power-including the state-military-industrial complex-and might therefore be understandably </w:t>
      </w:r>
      <w:proofErr w:type="spellStart"/>
      <w:r w:rsidRPr="000E2CFE">
        <w:rPr>
          <w:sz w:val="12"/>
          <w:szCs w:val="12"/>
        </w:rPr>
        <w:t>sceptical</w:t>
      </w:r>
      <w:proofErr w:type="spellEnd"/>
      <w:r w:rsidRPr="000E2CFE">
        <w:rPr>
          <w:sz w:val="12"/>
          <w:szCs w:val="12"/>
        </w:rPr>
        <w:t xml:space="preserve"> toward the very </w:t>
      </w:r>
      <w:proofErr w:type="spellStart"/>
      <w:r w:rsidRPr="000E2CFE">
        <w:rPr>
          <w:sz w:val="12"/>
          <w:szCs w:val="12"/>
        </w:rPr>
        <w:t>poiisibility</w:t>
      </w:r>
      <w:proofErr w:type="spellEnd"/>
      <w:r w:rsidRPr="000E2CFE">
        <w:rPr>
          <w:sz w:val="12"/>
          <w:szCs w:val="12"/>
        </w:rPr>
        <w:t xml:space="preserve"> of reforming or transforming states into mare democratic and ecologically responsive structures of </w:t>
      </w:r>
      <w:proofErr w:type="spellStart"/>
      <w:r w:rsidRPr="000E2CFE">
        <w:rPr>
          <w:sz w:val="12"/>
          <w:szCs w:val="12"/>
        </w:rPr>
        <w:t>gosemment</w:t>
      </w:r>
      <w:proofErr w:type="spellEnd"/>
      <w:r w:rsidRPr="000E2CFE">
        <w:rPr>
          <w:sz w:val="12"/>
          <w:szCs w:val="12"/>
        </w:rPr>
        <w:t xml:space="preserve"> The notion that the state might come to represent an ecological savior and trustee appears both fanciful and dangerous rather than empowering.</w:t>
      </w:r>
      <w:r w:rsidRPr="00455FFA">
        <w:t xml:space="preserve"> Yet such </w:t>
      </w:r>
      <w:r w:rsidRPr="00455FFA">
        <w:rPr>
          <w:rStyle w:val="Emphasis"/>
          <w:highlight w:val="cyan"/>
        </w:rPr>
        <w:t xml:space="preserve">an anti-statist posture cannot withstand critical scrutiny </w:t>
      </w:r>
      <w:r w:rsidRPr="000E2CFE">
        <w:rPr>
          <w:rStyle w:val="StyleBoldUnderline"/>
        </w:rPr>
        <w:t xml:space="preserve">from a </w:t>
      </w:r>
      <w:r w:rsidRPr="000E2CFE">
        <w:rPr>
          <w:rStyle w:val="Emphasis"/>
        </w:rPr>
        <w:t xml:space="preserve">critical </w:t>
      </w:r>
      <w:r w:rsidRPr="000E2CFE">
        <w:rPr>
          <w:rStyle w:val="StyleBoldUnderline"/>
        </w:rPr>
        <w:t>ecological perspective</w:t>
      </w:r>
      <w:r w:rsidRPr="000E2CFE">
        <w:t>. The problem</w:t>
      </w:r>
      <w:r w:rsidRPr="00455FFA">
        <w:t xml:space="preserve"> seems to be that </w:t>
      </w:r>
      <w:r w:rsidRPr="00455FFA">
        <w:rPr>
          <w:rStyle w:val="StyleBoldUnderline"/>
          <w:highlight w:val="cyan"/>
        </w:rPr>
        <w:t>while states have been associated with violence</w:t>
      </w:r>
      <w:r w:rsidRPr="00455FFA">
        <w:t xml:space="preserve">, insecurity, </w:t>
      </w:r>
      <w:r w:rsidRPr="00455FFA">
        <w:rPr>
          <w:rStyle w:val="StyleBoldUnderline"/>
        </w:rPr>
        <w:t xml:space="preserve">bureaucratic </w:t>
      </w:r>
      <w:r w:rsidRPr="00455FFA">
        <w:rPr>
          <w:rStyle w:val="StyleBoldUnderline"/>
          <w:highlight w:val="cyan"/>
        </w:rPr>
        <w:t>domination</w:t>
      </w:r>
      <w:r w:rsidRPr="00455FFA">
        <w:t xml:space="preserve">, injustice, </w:t>
      </w:r>
      <w:r w:rsidRPr="00455FFA">
        <w:rPr>
          <w:rStyle w:val="StyleBoldUnderline"/>
          <w:highlight w:val="cyan"/>
        </w:rPr>
        <w:t>and ecological degradation, there is no</w:t>
      </w:r>
      <w:r w:rsidRPr="00455FFA">
        <w:rPr>
          <w:rStyle w:val="StyleBoldUnderline"/>
        </w:rPr>
        <w:t xml:space="preserve"> </w:t>
      </w:r>
      <w:r w:rsidRPr="00455FFA">
        <w:rPr>
          <w:rStyle w:val="StyleBoldUnderline"/>
          <w:highlight w:val="cyan"/>
        </w:rPr>
        <w:t>reason to assume</w:t>
      </w:r>
      <w:r w:rsidRPr="00455FFA">
        <w:rPr>
          <w:rStyle w:val="StyleBoldUnderline"/>
        </w:rPr>
        <w:t xml:space="preserve"> that any </w:t>
      </w:r>
      <w:r w:rsidRPr="00455FFA">
        <w:rPr>
          <w:rStyle w:val="StyleBoldUnderline"/>
          <w:highlight w:val="cyan"/>
        </w:rPr>
        <w:t>alternatives</w:t>
      </w:r>
      <w:r w:rsidRPr="00455FFA">
        <w:rPr>
          <w:rStyle w:val="StyleBoldUnderline"/>
        </w:rPr>
        <w:t xml:space="preserve"> we might imagine </w:t>
      </w:r>
      <w:r w:rsidRPr="00455FFA">
        <w:t xml:space="preserve">or develop </w:t>
      </w:r>
      <w:r w:rsidRPr="00455FFA">
        <w:rPr>
          <w:rStyle w:val="StyleBoldUnderline"/>
          <w:highlight w:val="cyan"/>
        </w:rPr>
        <w:t>will</w:t>
      </w:r>
      <w:r w:rsidRPr="00455FFA">
        <w:rPr>
          <w:rStyle w:val="StyleBoldUnderline"/>
        </w:rPr>
        <w:t xml:space="preserve"> </w:t>
      </w:r>
      <w:r w:rsidRPr="00455FFA">
        <w:t xml:space="preserve">necessarily </w:t>
      </w:r>
      <w:r w:rsidRPr="00455FFA">
        <w:rPr>
          <w:rStyle w:val="StyleBoldUnderline"/>
          <w:highlight w:val="cyan"/>
        </w:rPr>
        <w:t>be</w:t>
      </w:r>
      <w:r w:rsidRPr="00455FFA">
        <w:rPr>
          <w:rStyle w:val="StyleBoldUnderline"/>
        </w:rPr>
        <w:t xml:space="preserve"> </w:t>
      </w:r>
      <w:r w:rsidRPr="00455FFA">
        <w:t xml:space="preserve">free of, or </w:t>
      </w:r>
      <w:r w:rsidRPr="00455FFA">
        <w:rPr>
          <w:rStyle w:val="StyleBoldUnderline"/>
          <w:highlight w:val="cyan"/>
        </w:rPr>
        <w:t xml:space="preserve">less burdened </w:t>
      </w:r>
      <w:r w:rsidRPr="000E2CFE">
        <w:rPr>
          <w:rStyle w:val="StyleBoldUnderline"/>
        </w:rPr>
        <w:t>by, such problems</w:t>
      </w:r>
      <w:r w:rsidRPr="00455FFA">
        <w:t xml:space="preserve">. As Medley Bull warns, </w:t>
      </w:r>
      <w:r w:rsidRPr="00790857">
        <w:rPr>
          <w:rStyle w:val="StyleBoldUnderline"/>
          <w:highlight w:val="cyan"/>
        </w:rPr>
        <w:t xml:space="preserve">violence, </w:t>
      </w:r>
      <w:r w:rsidRPr="000E2CFE">
        <w:rPr>
          <w:rStyle w:val="StyleBoldUnderline"/>
        </w:rPr>
        <w:t xml:space="preserve">insecurity, </w:t>
      </w:r>
      <w:r w:rsidRPr="00790857">
        <w:rPr>
          <w:rStyle w:val="StyleBoldUnderline"/>
          <w:highlight w:val="cyan"/>
        </w:rPr>
        <w:t xml:space="preserve">injustice, and ecological degradation pre-date the state </w:t>
      </w:r>
      <w:r w:rsidRPr="000E2CFE">
        <w:rPr>
          <w:rStyle w:val="StyleBoldUnderline"/>
        </w:rPr>
        <w:t xml:space="preserve">system, </w:t>
      </w:r>
      <w:r w:rsidRPr="000E2CFE">
        <w:rPr>
          <w:rStyle w:val="StyleBoldUnderline"/>
          <w:highlight w:val="cyan"/>
        </w:rPr>
        <w:t>and</w:t>
      </w:r>
      <w:r w:rsidRPr="00455FFA">
        <w:t xml:space="preserve"> we cannot rule out the possibility that </w:t>
      </w:r>
      <w:r w:rsidRPr="000E2CFE">
        <w:rPr>
          <w:rStyle w:val="StyleBoldUnderline"/>
        </w:rPr>
        <w:t xml:space="preserve">they </w:t>
      </w:r>
      <w:r w:rsidRPr="00790857">
        <w:rPr>
          <w:rStyle w:val="StyleBoldUnderline"/>
          <w:highlight w:val="cyan"/>
        </w:rPr>
        <w:t xml:space="preserve">are likely </w:t>
      </w:r>
      <w:r w:rsidRPr="000E2CFE">
        <w:rPr>
          <w:rStyle w:val="StyleBoldUnderline"/>
        </w:rPr>
        <w:t>to survive</w:t>
      </w:r>
      <w:r w:rsidRPr="00455FFA">
        <w:rPr>
          <w:rStyle w:val="StyleBoldUnderline"/>
        </w:rPr>
        <w:t xml:space="preserve"> the demise of the state system</w:t>
      </w:r>
      <w:r w:rsidRPr="00455FFA">
        <w:t xml:space="preserve">, </w:t>
      </w:r>
      <w:r w:rsidRPr="00790857">
        <w:rPr>
          <w:rStyle w:val="Emphasis"/>
          <w:highlight w:val="cyan"/>
        </w:rPr>
        <w:t xml:space="preserve">regardless </w:t>
      </w:r>
      <w:r w:rsidRPr="00790857">
        <w:rPr>
          <w:rStyle w:val="StyleBoldUnderline"/>
          <w:highlight w:val="cyan"/>
        </w:rPr>
        <w:t>of</w:t>
      </w:r>
      <w:r w:rsidRPr="00455FFA">
        <w:rPr>
          <w:rStyle w:val="StyleBoldUnderline"/>
        </w:rPr>
        <w:t xml:space="preserve"> what </w:t>
      </w:r>
      <w:r w:rsidRPr="00790857">
        <w:rPr>
          <w:rStyle w:val="StyleBoldUnderline"/>
          <w:highlight w:val="cyan"/>
        </w:rPr>
        <w:t>new political structures</w:t>
      </w:r>
      <w:r w:rsidRPr="00455FFA">
        <w:rPr>
          <w:rStyle w:val="StyleBoldUnderline"/>
        </w:rPr>
        <w:t xml:space="preserve"> may arise</w:t>
      </w:r>
      <w:r w:rsidRPr="00455FFA">
        <w:t xml:space="preserve">." Now it could be plausibly argued that these problems might be </w:t>
      </w:r>
      <w:proofErr w:type="gramStart"/>
      <w:r w:rsidRPr="00455FFA">
        <w:t>Lessened</w:t>
      </w:r>
      <w:proofErr w:type="gramEnd"/>
      <w:r w:rsidRPr="00455FFA">
        <w:t xml:space="preserve"> under a more democratic and possibly decentralized global political architecture (as </w:t>
      </w:r>
      <w:proofErr w:type="spellStart"/>
      <w:r w:rsidRPr="00455FFA">
        <w:t>hioregionalists</w:t>
      </w:r>
      <w:proofErr w:type="spellEnd"/>
      <w:r w:rsidRPr="00455FFA">
        <w:t xml:space="preserve"> and other green decentralists have argued). However, there is no basis upon which to assume that they will be lessened any more than under a more deeply democratized state system. </w:t>
      </w:r>
      <w:r w:rsidRPr="00790857">
        <w:rPr>
          <w:rStyle w:val="StyleBoldUnderline"/>
          <w:highlight w:val="cyan"/>
        </w:rPr>
        <w:t>Given the</w:t>
      </w:r>
      <w:r w:rsidRPr="00455FFA">
        <w:rPr>
          <w:rStyle w:val="StyleBoldUnderline"/>
        </w:rPr>
        <w:t xml:space="preserve"> seriousness and </w:t>
      </w:r>
      <w:r w:rsidRPr="00790857">
        <w:rPr>
          <w:rStyle w:val="StyleBoldUnderline"/>
          <w:highlight w:val="cyan"/>
        </w:rPr>
        <w:t>urgency of</w:t>
      </w:r>
      <w:r w:rsidRPr="00455FFA">
        <w:t xml:space="preserve"> many </w:t>
      </w:r>
      <w:r w:rsidRPr="000E2CFE">
        <w:rPr>
          <w:rStyle w:val="StyleBoldUnderline"/>
        </w:rPr>
        <w:t>ecological problems</w:t>
      </w:r>
      <w:r w:rsidRPr="00455FFA">
        <w:t xml:space="preserve"> (e.g., </w:t>
      </w:r>
      <w:r w:rsidRPr="00790857">
        <w:rPr>
          <w:rStyle w:val="Emphasis"/>
          <w:highlight w:val="cyan"/>
        </w:rPr>
        <w:t>global warming</w:t>
      </w:r>
      <w:r w:rsidRPr="00455FFA">
        <w:t xml:space="preserve">), </w:t>
      </w:r>
      <w:r w:rsidRPr="00790857">
        <w:rPr>
          <w:rStyle w:val="StyleBoldUnderline"/>
          <w:highlight w:val="cyan"/>
        </w:rPr>
        <w:t xml:space="preserve">building on </w:t>
      </w:r>
      <w:r w:rsidRPr="000E2CFE">
        <w:rPr>
          <w:rStyle w:val="StyleBoldUnderline"/>
        </w:rPr>
        <w:t xml:space="preserve">the </w:t>
      </w:r>
      <w:r w:rsidRPr="00790857">
        <w:rPr>
          <w:rStyle w:val="StyleBoldUnderline"/>
          <w:highlight w:val="cyan"/>
        </w:rPr>
        <w:t xml:space="preserve">state governance </w:t>
      </w:r>
      <w:r w:rsidRPr="000E2CFE">
        <w:rPr>
          <w:rStyle w:val="StyleBoldUnderline"/>
        </w:rPr>
        <w:t>structures</w:t>
      </w:r>
      <w:r w:rsidRPr="00455FFA">
        <w:rPr>
          <w:rStyle w:val="StyleBoldUnderline"/>
        </w:rPr>
        <w:t xml:space="preserve"> that </w:t>
      </w:r>
      <w:r w:rsidRPr="00455FFA">
        <w:rPr>
          <w:rStyle w:val="Emphasis"/>
        </w:rPr>
        <w:t xml:space="preserve">already exist </w:t>
      </w:r>
      <w:r w:rsidRPr="00790857">
        <w:rPr>
          <w:rStyle w:val="StyleBoldUnderline"/>
          <w:highlight w:val="cyan"/>
        </w:rPr>
        <w:t>seems to be a</w:t>
      </w:r>
      <w:r w:rsidRPr="00455FFA">
        <w:rPr>
          <w:rStyle w:val="StyleBoldUnderline"/>
        </w:rPr>
        <w:t xml:space="preserve"> more </w:t>
      </w:r>
      <w:r w:rsidRPr="00790857">
        <w:rPr>
          <w:rStyle w:val="StyleBoldUnderline"/>
          <w:highlight w:val="cyan"/>
        </w:rPr>
        <w:t>fruitful path</w:t>
      </w:r>
      <w:r w:rsidRPr="00455FFA">
        <w:rPr>
          <w:rStyle w:val="StyleBoldUnderline"/>
        </w:rPr>
        <w:t xml:space="preserve"> to rake than any attempt to move beyond </w:t>
      </w:r>
      <w:r w:rsidRPr="00455FFA">
        <w:t xml:space="preserve">or around </w:t>
      </w:r>
      <w:r w:rsidRPr="00455FFA">
        <w:rPr>
          <w:rStyle w:val="StyleBoldUnderline"/>
        </w:rPr>
        <w:t xml:space="preserve">states </w:t>
      </w:r>
      <w:r w:rsidRPr="00455FFA">
        <w:t xml:space="preserve">in the quest for environmental sustainab.ility.2t' Moreover, as a matter of principle, it can be argued that </w:t>
      </w:r>
      <w:r w:rsidRPr="00790857">
        <w:rPr>
          <w:rStyle w:val="StyleBoldUnderline"/>
        </w:rPr>
        <w:t>environmental</w:t>
      </w:r>
      <w:r w:rsidRPr="00455FFA">
        <w:rPr>
          <w:rStyle w:val="StyleBoldUnderline"/>
        </w:rPr>
        <w:t xml:space="preserve"> benefits are public goods that ought best be managed by democratically organized public power</w:t>
      </w:r>
      <w:r w:rsidRPr="00455FFA">
        <w:t xml:space="preserve">, and not by private power." Such an approach is consistent with critical theory's concern to work creatively with current historical practices and associated understandings </w:t>
      </w:r>
      <w:r w:rsidRPr="00455FFA">
        <w:rPr>
          <w:rStyle w:val="StyleBoldUnderline"/>
        </w:rPr>
        <w:t xml:space="preserve">rather than </w:t>
      </w:r>
      <w:r w:rsidRPr="00455FFA">
        <w:rPr>
          <w:rStyle w:val="Emphasis"/>
        </w:rPr>
        <w:t xml:space="preserve">fashion utopias that have no purchase </w:t>
      </w:r>
      <w:r w:rsidRPr="00455FFA">
        <w:t xml:space="preserve">on such practices and understandings. In short, </w:t>
      </w:r>
      <w:r w:rsidRPr="00790857">
        <w:rPr>
          <w:rStyle w:val="StyleBoldUnderline"/>
          <w:highlight w:val="cyan"/>
        </w:rPr>
        <w:t xml:space="preserve">there is </w:t>
      </w:r>
      <w:r w:rsidRPr="000E2CFE">
        <w:rPr>
          <w:rStyle w:val="Emphasis"/>
          <w:highlight w:val="cyan"/>
        </w:rPr>
        <w:t>more mileage to be gained</w:t>
      </w:r>
      <w:r w:rsidRPr="00790857">
        <w:rPr>
          <w:rStyle w:val="StyleBoldUnderline"/>
          <w:highlight w:val="cyan"/>
        </w:rPr>
        <w:t xml:space="preserve"> by enlisting</w:t>
      </w:r>
      <w:r w:rsidRPr="00455FFA">
        <w:rPr>
          <w:rStyle w:val="StyleBoldUnderline"/>
        </w:rPr>
        <w:t xml:space="preserve"> </w:t>
      </w:r>
      <w:r w:rsidRPr="00455FFA">
        <w:t xml:space="preserve">and creatively developing the </w:t>
      </w:r>
      <w:r w:rsidRPr="00790857">
        <w:rPr>
          <w:rStyle w:val="StyleBoldUnderline"/>
          <w:highlight w:val="cyan"/>
        </w:rPr>
        <w:t>existing norms</w:t>
      </w:r>
      <w:r w:rsidRPr="00455FFA">
        <w:t xml:space="preserve">,, rules, and </w:t>
      </w:r>
      <w:r w:rsidRPr="00455FFA">
        <w:lastRenderedPageBreak/>
        <w:t xml:space="preserve">practices of state governance in ways that make start power more democratically and ecologically accountable </w:t>
      </w:r>
      <w:r w:rsidRPr="00790857">
        <w:rPr>
          <w:rStyle w:val="StyleBoldUnderline"/>
          <w:highlight w:val="cyan"/>
        </w:rPr>
        <w:t>than designing a new  architecture of</w:t>
      </w:r>
      <w:r w:rsidRPr="00455FFA">
        <w:rPr>
          <w:rStyle w:val="StyleBoldUnderline"/>
        </w:rPr>
        <w:t xml:space="preserve"> global </w:t>
      </w:r>
      <w:r w:rsidRPr="00790857">
        <w:rPr>
          <w:rStyle w:val="StyleBoldUnderline"/>
          <w:highlight w:val="cyan"/>
        </w:rPr>
        <w:t>governance</w:t>
      </w:r>
      <w:r w:rsidRPr="00455FFA">
        <w:rPr>
          <w:rStyle w:val="StyleBoldUnderline"/>
        </w:rPr>
        <w:t xml:space="preserve"> </w:t>
      </w:r>
      <w:r w:rsidRPr="00455FFA">
        <w:t xml:space="preserve">de novo (a daunting and despairing proposition). </w:t>
      </w:r>
      <w:r w:rsidRPr="000E2CFE">
        <w:rPr>
          <w:sz w:val="10"/>
          <w:szCs w:val="10"/>
        </w:rPr>
        <w:t xml:space="preserve">Skeptics should take heart from the fact that the organized coercive power of democratic states is not a totally untamed power, insofar as such power must be exercised according to the rule of law and principles of democratic oversight. This is not to deny that state power can sometimes he seriously abused (e.g., by the police or national intelligence agencies). Rather, it is merely to argue that such powers are not un- limited and beyond democratic control and redress. The focus of </w:t>
      </w:r>
      <w:proofErr w:type="spellStart"/>
      <w:r w:rsidRPr="000E2CFE">
        <w:rPr>
          <w:sz w:val="10"/>
          <w:szCs w:val="10"/>
        </w:rPr>
        <w:t>criti</w:t>
      </w:r>
      <w:proofErr w:type="spellEnd"/>
      <w:r w:rsidRPr="000E2CFE">
        <w:rPr>
          <w:sz w:val="10"/>
          <w:szCs w:val="10"/>
        </w:rPr>
        <w:t xml:space="preserve">- </w:t>
      </w:r>
      <w:proofErr w:type="spellStart"/>
      <w:r w:rsidRPr="000E2CFE">
        <w:rPr>
          <w:sz w:val="10"/>
          <w:szCs w:val="10"/>
        </w:rPr>
        <w:t>cal</w:t>
      </w:r>
      <w:proofErr w:type="spellEnd"/>
      <w:r w:rsidRPr="000E2CFE">
        <w:rPr>
          <w:sz w:val="10"/>
          <w:szCs w:val="10"/>
        </w:rPr>
        <w:t xml:space="preserve"> ecological attention should therefore be on how effective this control and redress has been, and how it might be strengthened.  The same argument may be extended to the bureaucratic arm of the state. In liberal democratic stares, with the gradual enlargement, </w:t>
      </w:r>
      <w:proofErr w:type="spellStart"/>
      <w:r w:rsidRPr="000E2CFE">
        <w:rPr>
          <w:sz w:val="10"/>
          <w:szCs w:val="10"/>
        </w:rPr>
        <w:t>spe</w:t>
      </w:r>
      <w:proofErr w:type="spellEnd"/>
      <w:r w:rsidRPr="000E2CFE">
        <w:rPr>
          <w:sz w:val="10"/>
          <w:szCs w:val="10"/>
        </w:rPr>
        <w:t xml:space="preserve">- </w:t>
      </w:r>
      <w:proofErr w:type="spellStart"/>
      <w:r w:rsidRPr="000E2CFE">
        <w:rPr>
          <w:sz w:val="10"/>
          <w:szCs w:val="10"/>
        </w:rPr>
        <w:t>cialization</w:t>
      </w:r>
      <w:proofErr w:type="spellEnd"/>
      <w:r w:rsidRPr="000E2CFE">
        <w:rPr>
          <w:sz w:val="10"/>
          <w:szCs w:val="10"/>
        </w:rPr>
        <w:t>, and depersonalization of state administrative power have also come legal norms and procedures that limit such power according to the principle of democratic accountability. As (,</w:t>
      </w:r>
      <w:proofErr w:type="spellStart"/>
      <w:r w:rsidRPr="000E2CFE">
        <w:rPr>
          <w:sz w:val="10"/>
          <w:szCs w:val="10"/>
        </w:rPr>
        <w:t>ianfranco</w:t>
      </w:r>
      <w:proofErr w:type="spellEnd"/>
      <w:r w:rsidRPr="000E2CFE">
        <w:rPr>
          <w:sz w:val="10"/>
          <w:szCs w:val="10"/>
        </w:rPr>
        <w:t xml:space="preserve"> </w:t>
      </w:r>
      <w:proofErr w:type="spellStart"/>
      <w:r w:rsidRPr="000E2CFE">
        <w:rPr>
          <w:sz w:val="10"/>
          <w:szCs w:val="10"/>
        </w:rPr>
        <w:t>Poggi</w:t>
      </w:r>
      <w:proofErr w:type="spellEnd"/>
      <w:r w:rsidRPr="000E2CFE">
        <w:rPr>
          <w:sz w:val="10"/>
          <w:szCs w:val="10"/>
        </w:rPr>
        <w:t xml:space="preserve"> has observed, at the same time as the political power of the state has become more extensive in terms of its subject matter and reach, so too have claims for public participation in the exercise of this power widened? This is also to acknowledge the considerable scope for further, more deep-seated democratic oversight. Indeed, it is possible to point to a raft of new ecological discursive designs that have already emerged as partial antidotes to the technocratic dimensions of the administrative state, such as community right-to-know legislation, </w:t>
      </w:r>
      <w:proofErr w:type="spellStart"/>
      <w:r w:rsidRPr="000E2CFE">
        <w:rPr>
          <w:sz w:val="10"/>
          <w:szCs w:val="10"/>
        </w:rPr>
        <w:t>CornmtlnLtV</w:t>
      </w:r>
      <w:proofErr w:type="spellEnd"/>
      <w:r w:rsidRPr="000E2CFE">
        <w:rPr>
          <w:sz w:val="10"/>
          <w:szCs w:val="10"/>
        </w:rPr>
        <w:t xml:space="preserve"> environmental monitoring and reporting, third-party litigation rights, environmental and technology impact assessment, statutory policy advisory committees, citizens' juries, consensus conference.,-, and public environmental inquiries. Each of these initiatives may he understood as attempts to con- front both public and private power with its consequences, to widen the range of voices and perspectives in stare administration, to expose or  prevent problem displacement, and/or to ensure that the sites economic, social, and political power that create and/or are responsible for ecological risks are made answerable to all those who may suffer the consequences This is precisely where an ongoing green critical locus  on the state can remain productive.</w:t>
      </w:r>
      <w:r w:rsidRPr="00FA7543">
        <w:t xml:space="preserve"> </w:t>
      </w:r>
    </w:p>
    <w:p w14:paraId="16A1BC2B" w14:textId="77777777" w:rsidR="004C1BAF" w:rsidRPr="00790857" w:rsidRDefault="004C1BAF" w:rsidP="004C1BAF">
      <w:pPr>
        <w:pStyle w:val="Heading4"/>
      </w:pPr>
      <w:r>
        <w:t>Talking about the state doesn’t legitimize it- state-related discourse is inevitable and not inherently bad just because the state itself may be</w:t>
      </w:r>
    </w:p>
    <w:p w14:paraId="55BC772A" w14:textId="77777777" w:rsidR="004C1BAF" w:rsidRDefault="004C1BAF" w:rsidP="004C1BAF">
      <w:r w:rsidRPr="00AD49DC">
        <w:rPr>
          <w:rStyle w:val="StyleStyleBold12pt"/>
        </w:rPr>
        <w:t xml:space="preserve">Frost </w:t>
      </w:r>
      <w:r>
        <w:rPr>
          <w:rStyle w:val="StyleStyleBold12pt"/>
        </w:rPr>
        <w:t>19</w:t>
      </w:r>
      <w:r w:rsidRPr="00AD49DC">
        <w:rPr>
          <w:rStyle w:val="StyleStyleBold12pt"/>
        </w:rPr>
        <w:t>96</w:t>
      </w:r>
      <w:r>
        <w:t xml:space="preserve"> (</w:t>
      </w:r>
      <w:proofErr w:type="spellStart"/>
      <w:r w:rsidRPr="00AD49DC">
        <w:t>Mervyn</w:t>
      </w:r>
      <w:proofErr w:type="spellEnd"/>
      <w:r w:rsidRPr="00AD49DC">
        <w:t xml:space="preserve"> </w:t>
      </w:r>
      <w:r>
        <w:t>Frost</w:t>
      </w:r>
      <w:r w:rsidRPr="00AD49DC">
        <w:t xml:space="preserve">, </w:t>
      </w:r>
      <w:r>
        <w:t>Professor at the University of Kent, “Ethics In International Relations A Constitutive Theory,” pp. 90-91)</w:t>
      </w:r>
    </w:p>
    <w:p w14:paraId="3A347347" w14:textId="77777777" w:rsidR="004C1BAF" w:rsidRDefault="004C1BAF" w:rsidP="004C1BAF">
      <w:pPr>
        <w:rPr>
          <w:rStyle w:val="StyleBoldUnderline"/>
        </w:rPr>
      </w:pPr>
      <w:r w:rsidRPr="000E2CFE">
        <w:rPr>
          <w:rStyle w:val="StyleBoldUnderline"/>
        </w:rPr>
        <w:t xml:space="preserve">A first </w:t>
      </w:r>
      <w:r w:rsidRPr="000E2CFE">
        <w:rPr>
          <w:rStyle w:val="StyleBoldUnderline"/>
          <w:highlight w:val="cyan"/>
        </w:rPr>
        <w:t>objection</w:t>
      </w:r>
      <w:r w:rsidRPr="00790857">
        <w:rPr>
          <w:rStyle w:val="StyleBoldUnderline"/>
        </w:rPr>
        <w:t xml:space="preserve"> which seems inherent in </w:t>
      </w:r>
      <w:proofErr w:type="spellStart"/>
      <w:r w:rsidRPr="00790857">
        <w:rPr>
          <w:rStyle w:val="StyleBoldUnderline"/>
        </w:rPr>
        <w:t>Donelan's</w:t>
      </w:r>
      <w:proofErr w:type="spellEnd"/>
      <w:r w:rsidRPr="00790857">
        <w:rPr>
          <w:rStyle w:val="StyleBoldUnderline"/>
        </w:rPr>
        <w:t xml:space="preserve"> approach </w:t>
      </w:r>
      <w:r w:rsidRPr="000E2CFE">
        <w:rPr>
          <w:rStyle w:val="StyleBoldUnderline"/>
        </w:rPr>
        <w:t xml:space="preserve">is </w:t>
      </w:r>
      <w:r w:rsidRPr="000E2CFE">
        <w:rPr>
          <w:rStyle w:val="StyleBoldUnderline"/>
          <w:highlight w:val="cyan"/>
        </w:rPr>
        <w:t xml:space="preserve">that utilizing </w:t>
      </w:r>
      <w:r w:rsidRPr="000E2CFE">
        <w:rPr>
          <w:rStyle w:val="StyleBoldUnderline"/>
        </w:rPr>
        <w:t xml:space="preserve">the </w:t>
      </w:r>
      <w:r w:rsidRPr="000E2CFE">
        <w:rPr>
          <w:rStyle w:val="StyleBoldUnderline"/>
          <w:highlight w:val="cyan"/>
        </w:rPr>
        <w:t xml:space="preserve">modern state </w:t>
      </w:r>
      <w:r w:rsidRPr="000E2CFE">
        <w:rPr>
          <w:rStyle w:val="StyleBoldUnderline"/>
        </w:rPr>
        <w:t xml:space="preserve">domain of </w:t>
      </w:r>
      <w:r w:rsidRPr="000E2CFE">
        <w:rPr>
          <w:rStyle w:val="StyleBoldUnderline"/>
          <w:highlight w:val="cyan"/>
        </w:rPr>
        <w:t>discourse</w:t>
      </w:r>
      <w:r w:rsidRPr="00790857">
        <w:rPr>
          <w:rStyle w:val="StyleBoldUnderline"/>
        </w:rPr>
        <w:t xml:space="preserve"> in effect </w:t>
      </w:r>
      <w:r w:rsidRPr="000E2CFE">
        <w:rPr>
          <w:rStyle w:val="StyleBoldUnderline"/>
          <w:highlight w:val="cyan"/>
        </w:rPr>
        <w:t>sanctifies the state</w:t>
      </w:r>
      <w:r w:rsidRPr="00790857">
        <w:rPr>
          <w:sz w:val="16"/>
        </w:rPr>
        <w:t xml:space="preserve">: it assumes that people will always live in states and that it is not possible within such a language to consider alternatives to the system. </w:t>
      </w:r>
      <w:r w:rsidRPr="000E2CFE">
        <w:rPr>
          <w:rStyle w:val="StyleBoldUnderline"/>
        </w:rPr>
        <w:t>This</w:t>
      </w:r>
      <w:r w:rsidRPr="00790857">
        <w:rPr>
          <w:rStyle w:val="StyleBoldUnderline"/>
        </w:rPr>
        <w:t xml:space="preserve"> objection </w:t>
      </w:r>
      <w:r w:rsidRPr="000E2CFE">
        <w:rPr>
          <w:rStyle w:val="Emphasis"/>
          <w:highlight w:val="cyan"/>
        </w:rPr>
        <w:t>is not well founded</w:t>
      </w:r>
      <w:r w:rsidRPr="00790857">
        <w:rPr>
          <w:sz w:val="16"/>
        </w:rPr>
        <w:t xml:space="preserve">.  </w:t>
      </w:r>
      <w:r w:rsidRPr="000E2CFE">
        <w:rPr>
          <w:rStyle w:val="StyleBoldUnderline"/>
        </w:rPr>
        <w:t>By having recourse to the ordinary language of international relations</w:t>
      </w:r>
      <w:r w:rsidRPr="00790857">
        <w:rPr>
          <w:rStyle w:val="StyleBoldUnderline"/>
        </w:rPr>
        <w:t xml:space="preserve"> </w:t>
      </w:r>
      <w:r w:rsidRPr="000E2CFE">
        <w:rPr>
          <w:rStyle w:val="Emphasis"/>
          <w:highlight w:val="cyan"/>
        </w:rPr>
        <w:t>I am not</w:t>
      </w:r>
      <w:r w:rsidRPr="000E2CFE">
        <w:rPr>
          <w:rStyle w:val="Emphasis"/>
        </w:rPr>
        <w:t xml:space="preserve"> thereby </w:t>
      </w:r>
      <w:r w:rsidRPr="000E2CFE">
        <w:rPr>
          <w:rStyle w:val="Emphasis"/>
          <w:highlight w:val="cyan"/>
        </w:rPr>
        <w:t>committed</w:t>
      </w:r>
      <w:r w:rsidRPr="000E2CFE">
        <w:rPr>
          <w:rStyle w:val="StyleBoldUnderline"/>
          <w:highlight w:val="cyan"/>
        </w:rPr>
        <w:t xml:space="preserve"> to argue that the state system</w:t>
      </w:r>
      <w:r w:rsidRPr="000E2CFE">
        <w:rPr>
          <w:rStyle w:val="StyleBoldUnderline"/>
          <w:sz w:val="24"/>
          <w:highlight w:val="cyan"/>
        </w:rPr>
        <w:t xml:space="preserve"> </w:t>
      </w:r>
      <w:r w:rsidRPr="000E2CFE">
        <w:rPr>
          <w:rStyle w:val="StyleBoldUnderline"/>
        </w:rPr>
        <w:t xml:space="preserve">as it exists </w:t>
      </w:r>
      <w:r w:rsidRPr="000E2CFE">
        <w:rPr>
          <w:rStyle w:val="StyleBoldUnderline"/>
          <w:highlight w:val="cyan"/>
        </w:rPr>
        <w:t xml:space="preserve">is the best </w:t>
      </w:r>
      <w:r w:rsidRPr="000E2CFE">
        <w:rPr>
          <w:rStyle w:val="StyleBoldUnderline"/>
        </w:rPr>
        <w:t xml:space="preserve">mode of </w:t>
      </w:r>
      <w:r w:rsidRPr="000E2CFE">
        <w:rPr>
          <w:rStyle w:val="StyleBoldUnderline"/>
          <w:highlight w:val="cyan"/>
        </w:rPr>
        <w:t xml:space="preserve">human </w:t>
      </w:r>
      <w:r w:rsidRPr="000E2CFE">
        <w:rPr>
          <w:rStyle w:val="StyleBoldUnderline"/>
        </w:rPr>
        <w:t xml:space="preserve">political </w:t>
      </w:r>
      <w:r w:rsidRPr="000E2CFE">
        <w:rPr>
          <w:rStyle w:val="StyleBoldUnderline"/>
          <w:highlight w:val="cyan"/>
        </w:rPr>
        <w:t>organization</w:t>
      </w:r>
      <w:r w:rsidRPr="00790857">
        <w:rPr>
          <w:rStyle w:val="StyleBoldUnderline"/>
        </w:rPr>
        <w:t xml:space="preserve"> or that people ought always to live in states as we know them.</w:t>
      </w:r>
      <w:r w:rsidRPr="00790857">
        <w:rPr>
          <w:sz w:val="16"/>
        </w:rPr>
        <w:t xml:space="preserve"> As I have said, my argument is that</w:t>
      </w:r>
      <w:r w:rsidRPr="00790857">
        <w:rPr>
          <w:rStyle w:val="StyleBoldUnderline"/>
        </w:rPr>
        <w:t xml:space="preserve"> </w:t>
      </w:r>
      <w:r w:rsidRPr="000E2CFE">
        <w:rPr>
          <w:rStyle w:val="StyleBoldUnderline"/>
        </w:rPr>
        <w:t>whatever proposals for piecemeal or large-scale reform of the state system are made, they must of necessity</w:t>
      </w:r>
      <w:r w:rsidRPr="000E2CFE">
        <w:rPr>
          <w:rStyle w:val="StyleBoldUnderline"/>
          <w:sz w:val="24"/>
        </w:rPr>
        <w:t xml:space="preserve"> </w:t>
      </w:r>
      <w:r w:rsidRPr="000E2CFE">
        <w:rPr>
          <w:rStyle w:val="StyleBoldUnderline"/>
        </w:rPr>
        <w:t>be made in the language of the modern state.</w:t>
      </w:r>
      <w:r w:rsidRPr="00790857">
        <w:rPr>
          <w:rStyle w:val="StyleBoldUnderline"/>
        </w:rPr>
        <w:t xml:space="preserve"> Whatever </w:t>
      </w:r>
      <w:r w:rsidRPr="000E2CFE">
        <w:rPr>
          <w:rStyle w:val="StyleBoldUnderline"/>
          <w:highlight w:val="cyan"/>
        </w:rPr>
        <w:t>proposals</w:t>
      </w:r>
      <w:r w:rsidRPr="00790857">
        <w:rPr>
          <w:rStyle w:val="StyleBoldUnderline"/>
        </w:rPr>
        <w:t xml:space="preserve"> are made, </w:t>
      </w:r>
      <w:r w:rsidRPr="000E2CFE">
        <w:rPr>
          <w:rStyle w:val="Emphasis"/>
          <w:highlight w:val="cyan"/>
        </w:rPr>
        <w:t>whether in justification or</w:t>
      </w:r>
      <w:r w:rsidRPr="000E2CFE">
        <w:rPr>
          <w:rStyle w:val="Emphasis"/>
        </w:rPr>
        <w:t xml:space="preserve"> in </w:t>
      </w:r>
      <w:r w:rsidRPr="000E2CFE">
        <w:rPr>
          <w:rStyle w:val="Emphasis"/>
          <w:highlight w:val="cyan"/>
        </w:rPr>
        <w:t>criticism of the state</w:t>
      </w:r>
      <w:r w:rsidRPr="000E2CFE">
        <w:rPr>
          <w:rStyle w:val="Emphasis"/>
        </w:rPr>
        <w:t xml:space="preserve"> system</w:t>
      </w:r>
      <w:r w:rsidRPr="00790857">
        <w:rPr>
          <w:rStyle w:val="StyleBoldUnderline"/>
        </w:rPr>
        <w:t xml:space="preserve">, </w:t>
      </w:r>
      <w:r w:rsidRPr="000E2CFE">
        <w:rPr>
          <w:rStyle w:val="StyleBoldUnderline"/>
          <w:highlight w:val="cyan"/>
        </w:rPr>
        <w:t>will have to</w:t>
      </w:r>
      <w:r w:rsidRPr="00790857">
        <w:rPr>
          <w:rStyle w:val="StyleBoldUnderline"/>
        </w:rPr>
        <w:t xml:space="preserve"> </w:t>
      </w:r>
      <w:r w:rsidRPr="000E2CFE">
        <w:rPr>
          <w:rStyle w:val="StyleBoldUnderline"/>
        </w:rPr>
        <w:t xml:space="preserve">make </w:t>
      </w:r>
      <w:r w:rsidRPr="000E2CFE">
        <w:rPr>
          <w:rStyle w:val="StyleBoldUnderline"/>
          <w:highlight w:val="cyan"/>
        </w:rPr>
        <w:t xml:space="preserve">use </w:t>
      </w:r>
      <w:r w:rsidRPr="000E2CFE">
        <w:rPr>
          <w:rStyle w:val="StyleBoldUnderline"/>
        </w:rPr>
        <w:t xml:space="preserve">of </w:t>
      </w:r>
      <w:r w:rsidRPr="000E2CFE">
        <w:rPr>
          <w:rStyle w:val="StyleBoldUnderline"/>
          <w:highlight w:val="cyan"/>
        </w:rPr>
        <w:t xml:space="preserve">concepts which are at present part </w:t>
      </w:r>
      <w:r w:rsidRPr="000E2CFE">
        <w:rPr>
          <w:rStyle w:val="StyleBoldUnderline"/>
        </w:rPr>
        <w:t xml:space="preserve">and parcel </w:t>
      </w:r>
      <w:r w:rsidRPr="000E2CFE">
        <w:rPr>
          <w:rStyle w:val="StyleBoldUnderline"/>
          <w:highlight w:val="cyan"/>
        </w:rPr>
        <w:t>of the theory of states</w:t>
      </w:r>
      <w:r w:rsidRPr="00790857">
        <w:rPr>
          <w:rStyle w:val="StyleBoldUnderline"/>
        </w:rPr>
        <w:t xml:space="preserve">. </w:t>
      </w:r>
      <w:r w:rsidRPr="000E2CFE">
        <w:rPr>
          <w:sz w:val="10"/>
          <w:szCs w:val="10"/>
        </w:rPr>
        <w:t>Thus, for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w:t>
      </w:r>
      <w:r w:rsidRPr="00790857">
        <w:rPr>
          <w:sz w:val="16"/>
        </w:rPr>
        <w:t xml:space="preserve">  More generally </w:t>
      </w:r>
      <w:r w:rsidRPr="000E2CFE">
        <w:rPr>
          <w:rStyle w:val="Emphasis"/>
          <w:highlight w:val="cyan"/>
        </w:rPr>
        <w:t xml:space="preserve">there is no </w:t>
      </w:r>
      <w:r w:rsidRPr="000E2CFE">
        <w:rPr>
          <w:rStyle w:val="Emphasis"/>
        </w:rPr>
        <w:t xml:space="preserve">worldwide </w:t>
      </w:r>
      <w:r w:rsidRPr="000E2CFE">
        <w:rPr>
          <w:rStyle w:val="Emphasis"/>
          <w:highlight w:val="cyan"/>
        </w:rPr>
        <w:t>language of political morality which is not</w:t>
      </w:r>
      <w:r w:rsidRPr="000E2CFE">
        <w:rPr>
          <w:rStyle w:val="Emphasis"/>
        </w:rPr>
        <w:t xml:space="preserve"> completely </w:t>
      </w:r>
      <w:r w:rsidRPr="000E2CFE">
        <w:rPr>
          <w:rStyle w:val="Emphasis"/>
          <w:highlight w:val="cyan"/>
        </w:rPr>
        <w:t>shot through with state-related notions</w:t>
      </w:r>
      <w:r w:rsidRPr="000E2CFE">
        <w:rPr>
          <w:rStyle w:val="StyleBoldUnderline"/>
          <w:highlight w:val="cyan"/>
        </w:rPr>
        <w:t xml:space="preserve"> such as citizenship</w:t>
      </w:r>
      <w:r w:rsidRPr="00790857">
        <w:rPr>
          <w:rStyle w:val="StyleBoldUnderline"/>
        </w:rPr>
        <w:t xml:space="preserve">, rights under </w:t>
      </w:r>
      <w:r w:rsidRPr="000E2CFE">
        <w:rPr>
          <w:rStyle w:val="StyleBoldUnderline"/>
          <w:highlight w:val="cyan"/>
        </w:rPr>
        <w:t>law, representative government and so on.</w:t>
      </w:r>
    </w:p>
    <w:p w14:paraId="12241668" w14:textId="77777777" w:rsidR="0037084E" w:rsidRPr="00811304" w:rsidRDefault="0037084E" w:rsidP="0037084E"/>
    <w:p w14:paraId="0D7C4F94" w14:textId="1C750B4D" w:rsidR="0037084E" w:rsidRDefault="00F94130" w:rsidP="00F94130">
      <w:pPr>
        <w:pStyle w:val="Heading3"/>
      </w:pPr>
      <w:r>
        <w:lastRenderedPageBreak/>
        <w:t>A2 Alt</w:t>
      </w:r>
    </w:p>
    <w:p w14:paraId="5F1CA32B" w14:textId="68AC8D79" w:rsidR="00F94130" w:rsidRPr="00F94130" w:rsidRDefault="00F94130" w:rsidP="00F94130">
      <w:pPr>
        <w:pStyle w:val="Heading4"/>
      </w:pPr>
      <w:r>
        <w:t xml:space="preserve">Our framework </w:t>
      </w:r>
    </w:p>
    <w:p w14:paraId="513F3FF8" w14:textId="77777777" w:rsidR="00F94130" w:rsidRDefault="00F94130" w:rsidP="00F94130">
      <w:pPr>
        <w:pStyle w:val="Heading4"/>
      </w:pPr>
      <w:r>
        <w:t xml:space="preserve">Ontologically opposing Blackness to Whiteness makes Black struggle STRUCTURALLY dependent on the existence of White Racism and wounded attachments to suffering – this is a net benefit to the </w:t>
      </w:r>
      <w:proofErr w:type="spellStart"/>
      <w:r>
        <w:t>aff</w:t>
      </w:r>
      <w:proofErr w:type="spellEnd"/>
      <w:r>
        <w:t xml:space="preserve"> or perms</w:t>
      </w:r>
    </w:p>
    <w:p w14:paraId="0285F360" w14:textId="77777777" w:rsidR="00F94130" w:rsidRDefault="00F94130" w:rsidP="00F94130">
      <w:proofErr w:type="spellStart"/>
      <w:r>
        <w:t>Pinn</w:t>
      </w:r>
      <w:proofErr w:type="spellEnd"/>
      <w:r>
        <w:t xml:space="preserve"> 2004 (Anthony, Anthony B. </w:t>
      </w:r>
      <w:proofErr w:type="spellStart"/>
      <w:r>
        <w:t>Pinn</w:t>
      </w:r>
      <w:proofErr w:type="spellEnd"/>
      <w:r>
        <w:t xml:space="preserve"> is an American professor and writer whose work focuses on liberation theology, Black religion, and Black humanism. </w:t>
      </w:r>
      <w:proofErr w:type="spellStart"/>
      <w:r>
        <w:t>Pinn</w:t>
      </w:r>
      <w:proofErr w:type="spellEnd"/>
      <w:r>
        <w:t xml:space="preserve"> is the Agnes Cullen Arnold Professor of Humanities and Professor of Religious Studies at Rice University, “‘‘Black Is, Black </w:t>
      </w:r>
      <w:proofErr w:type="spellStart"/>
      <w:r>
        <w:t>Ain’t</w:t>
      </w:r>
      <w:proofErr w:type="spellEnd"/>
      <w:r>
        <w:t xml:space="preserve">’’: Victor Anderson, African American Theological Thought, and Identity,” Dialog: A Journal of Theology, Volume 43, Number </w:t>
      </w:r>
      <w:proofErr w:type="gramStart"/>
      <w:r>
        <w:t>1 .</w:t>
      </w:r>
      <w:proofErr w:type="gramEnd"/>
      <w:r>
        <w:t xml:space="preserve"> Spring 2004)</w:t>
      </w:r>
    </w:p>
    <w:p w14:paraId="67D65B07" w14:textId="77777777" w:rsidR="00F94130" w:rsidRDefault="00F94130" w:rsidP="00F94130">
      <w:r>
        <w:t>This connection between ontological blackness and religion is natural because: ‘‘</w:t>
      </w:r>
      <w:r w:rsidRPr="000451EC">
        <w:rPr>
          <w:rStyle w:val="StyleBoldUnderline"/>
          <w:highlight w:val="cyan"/>
        </w:rPr>
        <w:t>ontological blackness signifies the totality of black existence, a binding together of black life and experience</w:t>
      </w:r>
      <w:r>
        <w:t xml:space="preserve">. In its root, </w:t>
      </w:r>
      <w:proofErr w:type="spellStart"/>
      <w:proofErr w:type="gramStart"/>
      <w:r>
        <w:t>religio</w:t>
      </w:r>
      <w:proofErr w:type="spellEnd"/>
      <w:r>
        <w:t xml:space="preserve"> ,</w:t>
      </w:r>
      <w:proofErr w:type="gramEnd"/>
      <w:r>
        <w:t xml:space="preserve"> religion denotes tying together, fastening behind, and binding together. </w:t>
      </w:r>
      <w:r w:rsidRPr="000451EC">
        <w:rPr>
          <w:rStyle w:val="StyleBoldUnderline"/>
          <w:highlight w:val="cyan"/>
        </w:rPr>
        <w:t>Ontological blackness renders black life and experience a totality</w:t>
      </w:r>
      <w:r>
        <w:t xml:space="preserve">.’’ 13 According to Anderson, Black theological discussions are entangled in ontological blackness. And accordingly, discussions of black life revolve around a theological understanding of Black experience limited to suffering and survival in a racist system. The goal of this theology is to find the ‘‘mean- </w:t>
      </w:r>
      <w:proofErr w:type="spellStart"/>
      <w:r>
        <w:t>ing</w:t>
      </w:r>
      <w:proofErr w:type="spellEnd"/>
      <w:r>
        <w:t xml:space="preserve"> of black faith’’ in the merger of black cultural consciousness, icons of genius, and post-World War II Black defiance. </w:t>
      </w:r>
      <w:r w:rsidRPr="000451EC">
        <w:rPr>
          <w:rStyle w:val="StyleBoldUnderline"/>
          <w:highlight w:val="cyan"/>
        </w:rPr>
        <w:t>An admirable goal to be sure, but here is the rub: Black theologians speak, according to Anderson, in opposition to ontological whiteness when they are actually dependent upon whiteness for the legitimacy of their agenda. Furthermore, onto- logical blackness’s strong ties to suffering and survival result in blackness being dependent on suffering</w:t>
      </w:r>
      <w:r>
        <w:t xml:space="preserve">, and as a result social transformation brings into question what it means to be black and religious. </w:t>
      </w:r>
      <w:proofErr w:type="spellStart"/>
      <w:r>
        <w:t>Liberative</w:t>
      </w:r>
      <w:proofErr w:type="spellEnd"/>
      <w:r>
        <w:t xml:space="preserve"> outcomes ultimately force an identity crisis, a crisis of legitimation and utility. </w:t>
      </w:r>
      <w:proofErr w:type="gramStart"/>
      <w:r>
        <w:t>In Anderson’s words: Talk about liberation becomes hard to justify where freedom appears as nothing more than defiant self-assertion of a revolutionary racial consciousness that requires for its legitimacy the opposition of white racism.</w:t>
      </w:r>
      <w:proofErr w:type="gramEnd"/>
      <w:r>
        <w:t xml:space="preserve"> </w:t>
      </w:r>
      <w:r w:rsidRPr="000451EC">
        <w:rPr>
          <w:rStyle w:val="StyleBoldUnderline"/>
          <w:highlight w:val="cyan"/>
        </w:rPr>
        <w:t>Where there exists no possibility of transcending the black- ness that whiteness created, African American theologies of liberation must be seen not only as crisis theologies; they remain theologies in a crisis of legitimation</w:t>
      </w:r>
      <w:r>
        <w:t>. 14 This conversation becomes more ‘‘refined’’ as new cultural resources are unpacked and various religious alternatives acknowledged. Yet the bottom line remains racialization of issues and agendas, life and love. Falsehood is perpetuated through the ‘‘hermeneutic of return,’’ by which ontological blackness is the paradigm of Black existence and thereby sets the agenda of Black liberation within the ‘‘</w:t>
      </w:r>
      <w:proofErr w:type="spellStart"/>
      <w:r>
        <w:t>postrevolutionary</w:t>
      </w:r>
      <w:proofErr w:type="spellEnd"/>
      <w:r>
        <w:t xml:space="preserve"> context’’ of present day USA. One ever finds the traces of the Black aesthetic which pushes for a dwarfed understanding of Black life and a sacrifice of individuality for the sake of a unified Black ‘faith’. </w:t>
      </w:r>
      <w:r w:rsidRPr="009B3F62">
        <w:rPr>
          <w:rStyle w:val="StyleBoldUnderline"/>
          <w:highlight w:val="cyan"/>
        </w:rPr>
        <w:t>Yet differing experiences of racial oppression (the stuff of ontological blackness) combined with varying experiences of c</w:t>
      </w:r>
      <w:r>
        <w:rPr>
          <w:rStyle w:val="StyleBoldUnderline"/>
          <w:highlight w:val="cyan"/>
        </w:rPr>
        <w:t>lass, gender and sexual oppres</w:t>
      </w:r>
      <w:r w:rsidRPr="009B3F62">
        <w:rPr>
          <w:rStyle w:val="StyleBoldUnderline"/>
          <w:highlight w:val="cyan"/>
        </w:rPr>
        <w:t xml:space="preserve">sion call into question the value of their </w:t>
      </w:r>
      <w:proofErr w:type="spellStart"/>
      <w:r w:rsidRPr="009B3F62">
        <w:rPr>
          <w:rStyle w:val="StyleBoldUnderline"/>
          <w:highlight w:val="cyan"/>
        </w:rPr>
        <w:t>racialized</w:t>
      </w:r>
      <w:proofErr w:type="spellEnd"/>
      <w:r w:rsidRPr="009B3F62">
        <w:rPr>
          <w:rStyle w:val="StyleBoldUnderline"/>
          <w:highlight w:val="cyan"/>
        </w:rPr>
        <w:t xml:space="preserve"> formulations</w:t>
      </w:r>
      <w:r>
        <w:t xml:space="preserve">. Implicit in all of this is a crisis of faith, an unwillingness to address both the glory and guts of Black existence—nihilistic tendencies that, unless held in tension with claims of transcendence, have the potential to overwhelm and to suffocate. At the heart of this dilemma is friction between ontological blackness and ‘‘contemporary postmodern black life’’—issues, for example related to ‘‘selecting marriage partners, exercising freedom of movement, acting on gay and lesbian preferences, or choosing </w:t>
      </w:r>
      <w:r>
        <w:lastRenderedPageBreak/>
        <w:t xml:space="preserve">political parties.’’ 15 How does one foster balance while embracing difference as positive? Anderson looks to Nietzsche. European genius, complete with its heroic epic, met its match in the aesthetic categories of tragedy and the grotesque genius revived and espoused by </w:t>
      </w:r>
      <w:proofErr w:type="spellStart"/>
      <w:r>
        <w:t>Friedreich</w:t>
      </w:r>
      <w:proofErr w:type="spellEnd"/>
      <w:r>
        <w:t xml:space="preserve"> Nietzsche. The grotesque genius served as an effective counter-discourse by embracing both the ‘light’ and ‘dark’ aspects of life, and holding in tension oppositional sensations—pleasure and pain, freedom and oppression. 16 Utilizing Nietzsche’s work, Anderson ask: ‘‘what should African American cultural and religious criticism look like when they are no longer romantic in inspiration and the cult of heroic genius is displaced by the grotesquery—full range of expression, actions, attitudes, behaviors everything found in African American life—of contemporary black expressive culture and public life?’’ 17 Applied to African Americans, the grotesque embodies the full range of African American life—all expressions, actions, attitudes, and behavior. </w:t>
      </w:r>
      <w:r w:rsidRPr="009B3F62">
        <w:rPr>
          <w:rStyle w:val="StyleBoldUnderline"/>
          <w:highlight w:val="cyan"/>
        </w:rPr>
        <w:t xml:space="preserve">With a hermeneutic of the grotesque as the foci, </w:t>
      </w:r>
      <w:proofErr w:type="spellStart"/>
      <w:r w:rsidRPr="009B3F62">
        <w:rPr>
          <w:rStyle w:val="StyleBoldUnderline"/>
          <w:highlight w:val="cyan"/>
        </w:rPr>
        <w:t>religio</w:t>
      </w:r>
      <w:proofErr w:type="spellEnd"/>
      <w:r w:rsidRPr="009B3F62">
        <w:rPr>
          <w:rStyle w:val="StyleBoldUnderline"/>
          <w:highlight w:val="cyan"/>
        </w:rPr>
        <w:t xml:space="preserve">-cultural criticism is free from the totalizing nature of racial apologetics and the classical Black aesthetic. </w:t>
      </w:r>
      <w:r w:rsidRPr="00F94130">
        <w:rPr>
          <w:rStyle w:val="StyleBoldUnderline"/>
        </w:rPr>
        <w:t xml:space="preserve">By extension, </w:t>
      </w:r>
      <w:r w:rsidRPr="009B3F62">
        <w:rPr>
          <w:rStyle w:val="StyleBoldUnderline"/>
          <w:highlight w:val="cyan"/>
        </w:rPr>
        <w:t xml:space="preserve">Black theology is able to address both issues of survival </w:t>
      </w:r>
      <w:r w:rsidRPr="00F94130">
        <w:rPr>
          <w:rStyle w:val="StyleBoldUnderline"/>
        </w:rPr>
        <w:t xml:space="preserve">(Anderson sees their importance.) </w:t>
      </w:r>
      <w:r w:rsidRPr="009B3F62">
        <w:rPr>
          <w:rStyle w:val="StyleBoldUnderline"/>
          <w:highlight w:val="cyan"/>
        </w:rPr>
        <w:t xml:space="preserve">and the larger goal of cultural fulfillment, Anderson’s version of liberation. </w:t>
      </w:r>
      <w:r w:rsidRPr="00F94130">
        <w:rPr>
          <w:rStyle w:val="StyleBoldUnderline"/>
        </w:rPr>
        <w:t xml:space="preserve">That is to say, </w:t>
      </w:r>
      <w:r w:rsidRPr="009B3F62">
        <w:rPr>
          <w:rStyle w:val="StyleBoldUnderline"/>
          <w:highlight w:val="cyan"/>
        </w:rPr>
        <w:t>placing ‘‘bla</w:t>
      </w:r>
      <w:r>
        <w:rPr>
          <w:rStyle w:val="StyleBoldUnderline"/>
          <w:highlight w:val="cyan"/>
        </w:rPr>
        <w:t xml:space="preserve">ckness’’ </w:t>
      </w:r>
      <w:proofErr w:type="spellStart"/>
      <w:r>
        <w:rPr>
          <w:rStyle w:val="StyleBoldUnderline"/>
          <w:highlight w:val="cyan"/>
        </w:rPr>
        <w:t>along side</w:t>
      </w:r>
      <w:proofErr w:type="spellEnd"/>
      <w:r>
        <w:rPr>
          <w:rStyle w:val="StyleBoldUnderline"/>
          <w:highlight w:val="cyan"/>
        </w:rPr>
        <w:t xml:space="preserve"> other indi</w:t>
      </w:r>
      <w:r w:rsidRPr="009B3F62">
        <w:rPr>
          <w:rStyle w:val="StyleBoldUnderline"/>
          <w:highlight w:val="cyan"/>
        </w:rPr>
        <w:t xml:space="preserve">cators of identity allows African Americans to define themselves </w:t>
      </w:r>
      <w:r w:rsidRPr="00F94130">
        <w:rPr>
          <w:rStyle w:val="StyleBoldUnderline"/>
        </w:rPr>
        <w:t xml:space="preserve">in a plethora of ways while maintaining their community status. This encourages African Americans to see themselves </w:t>
      </w:r>
      <w:r w:rsidRPr="009B3F62">
        <w:rPr>
          <w:rStyle w:val="StyleBoldUnderline"/>
          <w:highlight w:val="cyan"/>
        </w:rPr>
        <w:t xml:space="preserve">as </w:t>
      </w:r>
      <w:r w:rsidRPr="00F94130">
        <w:rPr>
          <w:rStyle w:val="StyleBoldUnderline"/>
        </w:rPr>
        <w:t xml:space="preserve">they are— </w:t>
      </w:r>
      <w:r w:rsidRPr="009B3F62">
        <w:rPr>
          <w:rStyle w:val="StyleBoldUnderline"/>
          <w:highlight w:val="cyan"/>
        </w:rPr>
        <w:t xml:space="preserve">complex </w:t>
      </w:r>
      <w:r w:rsidRPr="00F94130">
        <w:rPr>
          <w:rStyle w:val="StyleBoldUnderline"/>
          <w:highlight w:val="cyan"/>
        </w:rPr>
        <w:t>and diversified</w:t>
      </w:r>
      <w:r w:rsidRPr="009B3F62">
        <w:rPr>
          <w:rStyle w:val="StyleBoldUnderline"/>
          <w:highlight w:val="cyan"/>
        </w:rPr>
        <w:t xml:space="preserve">—no longer needing to surrender personal interests for </w:t>
      </w:r>
      <w:r w:rsidRPr="00F94130">
        <w:rPr>
          <w:rStyle w:val="StyleBoldUnderline"/>
        </w:rPr>
        <w:t xml:space="preserve">the sake of </w:t>
      </w:r>
      <w:r w:rsidRPr="009B3F62">
        <w:rPr>
          <w:rStyle w:val="StyleBoldUnderline"/>
          <w:highlight w:val="cyan"/>
        </w:rPr>
        <w:t>mono- lithic collective status</w:t>
      </w:r>
      <w:r>
        <w:t>.</w:t>
      </w:r>
    </w:p>
    <w:p w14:paraId="256EFB61" w14:textId="77777777" w:rsidR="00F94130" w:rsidRDefault="00F94130" w:rsidP="00F94130">
      <w:pPr>
        <w:pStyle w:val="Heading4"/>
      </w:pPr>
      <w:r>
        <w:t>Afro-pessimism expropriates right-wing discourses of black pathology—their authors’ read of Fanon impoverished view of Blackness as an ontology which locks in whiteness by denying black social life and foreclosing episodes of stolen life</w:t>
      </w:r>
    </w:p>
    <w:p w14:paraId="2DAE8EEF" w14:textId="77777777" w:rsidR="00F94130" w:rsidRDefault="00F94130" w:rsidP="00F94130">
      <w:proofErr w:type="spellStart"/>
      <w:r w:rsidRPr="009B3F62">
        <w:rPr>
          <w:rStyle w:val="StyleStyleBold12pt"/>
        </w:rPr>
        <w:t>Moten</w:t>
      </w:r>
      <w:proofErr w:type="spellEnd"/>
      <w:r w:rsidRPr="009B3F62">
        <w:rPr>
          <w:rStyle w:val="StyleStyleBold12pt"/>
        </w:rPr>
        <w:t xml:space="preserve"> 2008</w:t>
      </w:r>
      <w:r>
        <w:t xml:space="preserve"> (Fred, English Professor at Duke University, “The Case of Blackness,” Criticism, 50.2, MUSE)  </w:t>
      </w:r>
    </w:p>
    <w:p w14:paraId="256D754B" w14:textId="77777777" w:rsidR="009111F9" w:rsidRDefault="00F94130" w:rsidP="00F94130">
      <w:pPr>
        <w:rPr>
          <w:rStyle w:val="StyleBoldUnderline"/>
          <w:highlight w:val="cyan"/>
        </w:rPr>
      </w:pPr>
      <w:r w:rsidRPr="009B3F62">
        <w:rPr>
          <w:rStyle w:val="StyleBoldUnderline"/>
          <w:highlight w:val="cyan"/>
        </w:rPr>
        <w:t>The cultural and political discourse on black pathology has been so pervasive that it could be said to constitute the background against which all representations of blacks, blackness, or (the color) black take place</w:t>
      </w:r>
      <w:r>
        <w:t>. Its manifestations have changed over the years, though it has always been poised between the realms of the pseudo-social scientific, the birth of new sciences, and the normative impulse that is at the heart of—but that strains against — the black radicalism that strains against it. From the origins of the critical philosophy in the assertion of its extra-rational foundations in teleological principle; to the advent and solidification of empiricist human biology that moves out of the convergence of phrenology, criminology, and eugenics; to the maturation of (American) sociology in the oscillation between good- and bad-faith attendance to “the negro problem”; to the analysis of and discourse on psychopathology and the deployment of these in both colonial oppression and anticolonial resistance; to the regulatory metaphysics that undergirds interlocking notions of sound and color in aesthetic theory: blackness has been associated with a certain sense of decay, even when that decay is invoked in the name of a certain (</w:t>
      </w:r>
      <w:proofErr w:type="spellStart"/>
      <w:r>
        <w:t>fetishization</w:t>
      </w:r>
      <w:proofErr w:type="spellEnd"/>
      <w:r>
        <w:t xml:space="preserve"> of) vitality. </w:t>
      </w:r>
      <w:r w:rsidRPr="009B3F62">
        <w:rPr>
          <w:rStyle w:val="StyleBoldUnderline"/>
          <w:highlight w:val="cyan"/>
        </w:rPr>
        <w:t>Black radical discourse has often taken up, and held itself within, the stance of the pathologist</w:t>
      </w:r>
      <w:r>
        <w:t xml:space="preserve">. Going back to David Walker, at least, black </w:t>
      </w:r>
      <w:proofErr w:type="spellStart"/>
      <w:r>
        <w:t>radi</w:t>
      </w:r>
      <w:proofErr w:type="spellEnd"/>
      <w:r>
        <w:t xml:space="preserve">- </w:t>
      </w:r>
      <w:proofErr w:type="spellStart"/>
      <w:r>
        <w:t>calism</w:t>
      </w:r>
      <w:proofErr w:type="spellEnd"/>
      <w:r>
        <w:t xml:space="preserve"> is animated by the question, </w:t>
      </w:r>
      <w:proofErr w:type="gramStart"/>
      <w:r>
        <w:t>What’s</w:t>
      </w:r>
      <w:proofErr w:type="gramEnd"/>
      <w:r>
        <w:t xml:space="preserve"> wrong with black folk? The extent to which </w:t>
      </w:r>
      <w:r w:rsidRPr="009B3F62">
        <w:rPr>
          <w:rStyle w:val="StyleBoldUnderline"/>
          <w:highlight w:val="cyan"/>
        </w:rPr>
        <w:t xml:space="preserve">radicalism </w:t>
      </w:r>
      <w:r>
        <w:t xml:space="preserve">(here understood as the performance of a general critique of the proper) </w:t>
      </w:r>
      <w:r w:rsidRPr="009B3F62">
        <w:rPr>
          <w:rStyle w:val="StyleBoldUnderline"/>
          <w:highlight w:val="cyan"/>
        </w:rPr>
        <w:t xml:space="preserve">is a fundamental and enduring </w:t>
      </w:r>
      <w:r>
        <w:t xml:space="preserve">force in the black public sphere—so much so that </w:t>
      </w:r>
      <w:r w:rsidRPr="009B3F62">
        <w:rPr>
          <w:rStyle w:val="StyleBoldUnderline"/>
          <w:highlight w:val="cyan"/>
        </w:rPr>
        <w:t xml:space="preserve">even black </w:t>
      </w:r>
      <w:r>
        <w:rPr>
          <w:rStyle w:val="StyleBoldUnderline"/>
          <w:highlight w:val="cyan"/>
        </w:rPr>
        <w:t>“conservatives” are always con</w:t>
      </w:r>
      <w:r w:rsidRPr="009B3F62">
        <w:rPr>
          <w:rStyle w:val="StyleBoldUnderline"/>
          <w:highlight w:val="cyan"/>
        </w:rPr>
        <w:t xml:space="preserve">strained to begin by </w:t>
      </w:r>
      <w:proofErr w:type="spellStart"/>
      <w:r w:rsidRPr="009B3F62">
        <w:rPr>
          <w:rStyle w:val="StyleBoldUnderline"/>
          <w:highlight w:val="cyan"/>
        </w:rPr>
        <w:t>defi</w:t>
      </w:r>
      <w:proofErr w:type="spellEnd"/>
      <w:r w:rsidRPr="009B3F62">
        <w:rPr>
          <w:rStyle w:val="StyleBoldUnderline"/>
          <w:highlight w:val="cyan"/>
        </w:rPr>
        <w:t xml:space="preserve"> </w:t>
      </w:r>
      <w:proofErr w:type="spellStart"/>
      <w:r w:rsidRPr="009B3F62">
        <w:rPr>
          <w:rStyle w:val="StyleBoldUnderline"/>
          <w:highlight w:val="cyan"/>
        </w:rPr>
        <w:t>ning</w:t>
      </w:r>
      <w:proofErr w:type="spellEnd"/>
      <w:r w:rsidRPr="009B3F62">
        <w:rPr>
          <w:rStyle w:val="StyleBoldUnderline"/>
          <w:highlight w:val="cyan"/>
        </w:rPr>
        <w:t xml:space="preserve"> themselves in relation to it</w:t>
      </w:r>
      <w:r>
        <w:t xml:space="preserve">—is all but self- evident. Less self-evident is the normative striving against the grain of the very radicalism from which the desire for norms is derived. Such striving is directed toward those lived experiences of blackness that are, on </w:t>
      </w:r>
      <w:r>
        <w:lastRenderedPageBreak/>
        <w:t xml:space="preserve">the one hand, aligned with what has been called radical and, on the other hand, aligned not so much with a kind of being-toward-death but with something that has been understood as a deathly or death-driven nonbeing. This strife between normativity and the deconstruction of norms is essential not only to contemporary black academic discourse but also to the discourses of the bar- </w:t>
      </w:r>
      <w:proofErr w:type="spellStart"/>
      <w:r>
        <w:t>bershop</w:t>
      </w:r>
      <w:proofErr w:type="spellEnd"/>
      <w:r>
        <w:t xml:space="preserve">, the beauty shop, and the bookstore. I’ll begin with a thought that doesn’t come from any of these zones, though it’s felt in them, strangely, since it posits the being of, and being in, these zones as an ensemble of </w:t>
      </w:r>
      <w:proofErr w:type="spellStart"/>
      <w:r>
        <w:t>specifi</w:t>
      </w:r>
      <w:proofErr w:type="spellEnd"/>
      <w:r>
        <w:t xml:space="preserve"> c impossibilities: </w:t>
      </w:r>
      <w:r w:rsidRPr="009B3F62">
        <w:rPr>
          <w:rStyle w:val="StyleBoldUnderline"/>
          <w:highlight w:val="cyan"/>
        </w:rPr>
        <w:t xml:space="preserve">As long as the black man is among his own, he will have no occasion, except in minor internal </w:t>
      </w:r>
      <w:proofErr w:type="spellStart"/>
      <w:r w:rsidRPr="009B3F62">
        <w:rPr>
          <w:rStyle w:val="StyleBoldUnderline"/>
          <w:highlight w:val="cyan"/>
        </w:rPr>
        <w:t>confl</w:t>
      </w:r>
      <w:proofErr w:type="spellEnd"/>
      <w:r w:rsidRPr="009B3F62">
        <w:rPr>
          <w:rStyle w:val="StyleBoldUnderline"/>
          <w:highlight w:val="cyan"/>
        </w:rPr>
        <w:t xml:space="preserve"> </w:t>
      </w:r>
      <w:proofErr w:type="spellStart"/>
      <w:r w:rsidRPr="009B3F62">
        <w:rPr>
          <w:rStyle w:val="StyleBoldUnderline"/>
          <w:highlight w:val="cyan"/>
        </w:rPr>
        <w:t>icts</w:t>
      </w:r>
      <w:proofErr w:type="spellEnd"/>
      <w:r w:rsidRPr="009B3F62">
        <w:rPr>
          <w:rStyle w:val="StyleBoldUnderline"/>
          <w:highlight w:val="cyan"/>
        </w:rPr>
        <w:t xml:space="preserve">, to experience his being through others. There is of course the moment of “being for others,” </w:t>
      </w:r>
    </w:p>
    <w:p w14:paraId="7E3CB2D5" w14:textId="77777777" w:rsidR="009111F9" w:rsidRDefault="009111F9" w:rsidP="00F94130">
      <w:pPr>
        <w:rPr>
          <w:rStyle w:val="StyleBoldUnderline"/>
          <w:highlight w:val="cyan"/>
        </w:rPr>
      </w:pPr>
    </w:p>
    <w:p w14:paraId="79A58DEF" w14:textId="77777777" w:rsidR="009111F9" w:rsidRDefault="009111F9" w:rsidP="00F94130">
      <w:pPr>
        <w:rPr>
          <w:rStyle w:val="StyleBoldUnderline"/>
          <w:highlight w:val="cyan"/>
        </w:rPr>
      </w:pPr>
    </w:p>
    <w:p w14:paraId="1CAE205F" w14:textId="733974A4" w:rsidR="00F94130" w:rsidRDefault="00F94130" w:rsidP="00F94130">
      <w:proofErr w:type="gramStart"/>
      <w:r w:rsidRPr="009B3F62">
        <w:rPr>
          <w:rStyle w:val="StyleBoldUnderline"/>
          <w:highlight w:val="cyan"/>
        </w:rPr>
        <w:t>of</w:t>
      </w:r>
      <w:proofErr w:type="gramEnd"/>
      <w:r w:rsidRPr="009B3F62">
        <w:rPr>
          <w:rStyle w:val="StyleBoldUnderline"/>
          <w:highlight w:val="cyan"/>
        </w:rPr>
        <w:t xml:space="preserve"> which</w:t>
      </w:r>
      <w:r>
        <w:rPr>
          <w:rStyle w:val="StyleBoldUnderline"/>
          <w:highlight w:val="cyan"/>
        </w:rPr>
        <w:t xml:space="preserve"> Hegel speaks, but every ontol</w:t>
      </w:r>
      <w:r w:rsidRPr="009B3F62">
        <w:rPr>
          <w:rStyle w:val="StyleBoldUnderline"/>
          <w:highlight w:val="cyan"/>
        </w:rPr>
        <w:t xml:space="preserve">ogy is made unattainable in </w:t>
      </w:r>
      <w:r>
        <w:rPr>
          <w:rStyle w:val="StyleBoldUnderline"/>
          <w:highlight w:val="cyan"/>
        </w:rPr>
        <w:t>a colonized and civilized soci</w:t>
      </w:r>
      <w:r w:rsidRPr="009B3F62">
        <w:rPr>
          <w:rStyle w:val="StyleBoldUnderline"/>
          <w:highlight w:val="cyan"/>
        </w:rPr>
        <w:t>ety</w:t>
      </w:r>
      <w:r>
        <w:t xml:space="preserve">. It would seem that this fact has not been given enough attention by those who have discussed the question. In the Weltanschauung of a colonized people there is an impurity, </w:t>
      </w:r>
      <w:proofErr w:type="gramStart"/>
      <w:r>
        <w:t>a</w:t>
      </w:r>
      <w:proofErr w:type="gramEnd"/>
      <w:r>
        <w:t xml:space="preserve"> </w:t>
      </w:r>
      <w:proofErr w:type="spellStart"/>
      <w:r>
        <w:t>fl</w:t>
      </w:r>
      <w:proofErr w:type="spellEnd"/>
      <w:r>
        <w:t xml:space="preserve"> aw, that outlaws [</w:t>
      </w:r>
      <w:proofErr w:type="spellStart"/>
      <w:r>
        <w:t>interdit</w:t>
      </w:r>
      <w:proofErr w:type="spellEnd"/>
      <w:r>
        <w:t xml:space="preserve">] any ontological explanation. Someone may object that this is the case with every </w:t>
      </w:r>
      <w:proofErr w:type="spellStart"/>
      <w:r>
        <w:t>indi</w:t>
      </w:r>
      <w:proofErr w:type="spellEnd"/>
      <w:r>
        <w:t xml:space="preserve">- </w:t>
      </w:r>
      <w:proofErr w:type="spellStart"/>
      <w:r>
        <w:t>vidual</w:t>
      </w:r>
      <w:proofErr w:type="spellEnd"/>
      <w:r>
        <w:t xml:space="preserve">, but such an objection merely conceals a basic </w:t>
      </w:r>
      <w:proofErr w:type="spellStart"/>
      <w:r>
        <w:t>prob</w:t>
      </w:r>
      <w:proofErr w:type="spellEnd"/>
      <w:r>
        <w:t xml:space="preserve">- </w:t>
      </w:r>
      <w:proofErr w:type="spellStart"/>
      <w:r>
        <w:t>lem</w:t>
      </w:r>
      <w:proofErr w:type="spellEnd"/>
      <w:r>
        <w:t xml:space="preserve">. </w:t>
      </w:r>
      <w:r w:rsidRPr="009B3F62">
        <w:rPr>
          <w:rStyle w:val="StyleBoldUnderline"/>
          <w:highlight w:val="cyan"/>
        </w:rPr>
        <w:t>Ontology</w:t>
      </w:r>
      <w:r>
        <w:t xml:space="preserve">—once it is fi </w:t>
      </w:r>
      <w:proofErr w:type="spellStart"/>
      <w:r>
        <w:t>nally</w:t>
      </w:r>
      <w:proofErr w:type="spellEnd"/>
      <w:r>
        <w:t xml:space="preserve"> admitted as leaving existence by the wayside—</w:t>
      </w:r>
      <w:r>
        <w:rPr>
          <w:rStyle w:val="StyleBoldUnderline"/>
          <w:highlight w:val="cyan"/>
        </w:rPr>
        <w:t>does not permit us to under</w:t>
      </w:r>
      <w:r w:rsidRPr="009B3F62">
        <w:rPr>
          <w:rStyle w:val="StyleBoldUnderline"/>
          <w:highlight w:val="cyan"/>
        </w:rPr>
        <w:t>stand the being of the black man. For not only must the black man be black; he must be black in relation to the white man</w:t>
      </w:r>
      <w:r>
        <w:t xml:space="preserve">. Some critics will take it upon themselves to re- mind us that the proposition has a converse. I say that this is false. </w:t>
      </w:r>
      <w:r w:rsidRPr="009B3F62">
        <w:rPr>
          <w:rStyle w:val="StyleBoldUnderline"/>
          <w:highlight w:val="cyan"/>
        </w:rPr>
        <w:t>The black man has no ontological resistance in the eyes of the white man</w:t>
      </w:r>
      <w:r>
        <w:t xml:space="preserve">. 1 This passage, and the ontological (absence of) drama it represents, leads us to a set of fundamental questions. How do we think the possibility and the law of outlawed, impossible things? And </w:t>
      </w:r>
      <w:r w:rsidRPr="009B3F62">
        <w:rPr>
          <w:rStyle w:val="StyleBoldUnderline"/>
          <w:highlight w:val="cyan"/>
        </w:rPr>
        <w:t xml:space="preserve">if, as Frantz Fanon suggests, the black cannot be </w:t>
      </w:r>
      <w:proofErr w:type="spellStart"/>
      <w:r w:rsidRPr="009B3F62">
        <w:rPr>
          <w:rStyle w:val="StyleBoldUnderline"/>
          <w:highlight w:val="cyan"/>
        </w:rPr>
        <w:t>an other</w:t>
      </w:r>
      <w:proofErr w:type="spellEnd"/>
      <w:r w:rsidRPr="009B3F62">
        <w:rPr>
          <w:rStyle w:val="StyleBoldUnderline"/>
          <w:highlight w:val="cyan"/>
        </w:rPr>
        <w:t xml:space="preserve"> for another black, if the black can only be </w:t>
      </w:r>
      <w:proofErr w:type="spellStart"/>
      <w:r w:rsidRPr="009B3F62">
        <w:rPr>
          <w:rStyle w:val="StyleBoldUnderline"/>
          <w:highlight w:val="cyan"/>
        </w:rPr>
        <w:t>an other</w:t>
      </w:r>
      <w:proofErr w:type="spellEnd"/>
      <w:r w:rsidRPr="009B3F62">
        <w:rPr>
          <w:rStyle w:val="StyleBoldUnderline"/>
          <w:highlight w:val="cyan"/>
        </w:rPr>
        <w:t xml:space="preserve"> for a white, then is there ever anything called black social life?</w:t>
      </w:r>
      <w:r>
        <w:t xml:space="preserve"> Is the </w:t>
      </w:r>
      <w:proofErr w:type="spellStart"/>
      <w:r>
        <w:t>desig</w:t>
      </w:r>
      <w:proofErr w:type="spellEnd"/>
      <w:r>
        <w:t xml:space="preserve">- nation of this or that thing as lawless, and the assertion that such lawlessness is a function of an already extant </w:t>
      </w:r>
      <w:proofErr w:type="spellStart"/>
      <w:r>
        <w:t>fl</w:t>
      </w:r>
      <w:proofErr w:type="spellEnd"/>
      <w:r>
        <w:t xml:space="preserve"> aw, something more than that trying, even neurotic, oscillation between the exposure and the replication of a </w:t>
      </w:r>
      <w:proofErr w:type="spellStart"/>
      <w:r>
        <w:t>reg</w:t>
      </w:r>
      <w:proofErr w:type="spellEnd"/>
      <w:r>
        <w:t xml:space="preserve">- </w:t>
      </w:r>
      <w:proofErr w:type="spellStart"/>
      <w:r>
        <w:t>ulatory</w:t>
      </w:r>
      <w:proofErr w:type="spellEnd"/>
      <w:r>
        <w:t xml:space="preserve"> maneuver whose force is held precisely in the assumption that it comes before what it would contain? What’s the relation between </w:t>
      </w:r>
      <w:proofErr w:type="spellStart"/>
      <w:r>
        <w:t>explana</w:t>
      </w:r>
      <w:proofErr w:type="spellEnd"/>
      <w:r>
        <w:t xml:space="preserve">- </w:t>
      </w:r>
      <w:proofErr w:type="spellStart"/>
      <w:r>
        <w:t>tion</w:t>
      </w:r>
      <w:proofErr w:type="spellEnd"/>
      <w:r>
        <w:t xml:space="preserve"> and resistance? Who bears the responsibility of discovering an </w:t>
      </w:r>
      <w:proofErr w:type="spellStart"/>
      <w:r>
        <w:t>ontol</w:t>
      </w:r>
      <w:proofErr w:type="spellEnd"/>
      <w:r>
        <w:t xml:space="preserve">- </w:t>
      </w:r>
      <w:proofErr w:type="spellStart"/>
      <w:r>
        <w:t>ogy</w:t>
      </w:r>
      <w:proofErr w:type="spellEnd"/>
      <w:r>
        <w:t xml:space="preserve"> of, or of discovering for ontology, the ensemble of political, aesthetic, and philosophical derangements that comprise the being that is neither for itself nor for the other? What form of life makes such discovery possible as well as necessary? Would we know it by its </w:t>
      </w:r>
      <w:proofErr w:type="spellStart"/>
      <w:r>
        <w:t>fl</w:t>
      </w:r>
      <w:proofErr w:type="spellEnd"/>
      <w:r>
        <w:t xml:space="preserve"> </w:t>
      </w:r>
      <w:proofErr w:type="spellStart"/>
      <w:r>
        <w:t>aws</w:t>
      </w:r>
      <w:proofErr w:type="spellEnd"/>
      <w:r>
        <w:t xml:space="preserve">, its impurities? What might an impurity in a worldview actually be? Impurity implies a kind of non-completeness, if not absence, of a worldview. Perhaps that non- completeness signals an </w:t>
      </w:r>
      <w:proofErr w:type="spellStart"/>
      <w:r>
        <w:t>originarily</w:t>
      </w:r>
      <w:proofErr w:type="spellEnd"/>
      <w:r>
        <w:t xml:space="preserve"> criminal refusal of the interplay of framing and grasping, taking and keeping—a certain reticence at the </w:t>
      </w:r>
      <w:proofErr w:type="spellStart"/>
      <w:r>
        <w:t>ongo</w:t>
      </w:r>
      <w:proofErr w:type="spellEnd"/>
      <w:r>
        <w:t xml:space="preserve">- </w:t>
      </w:r>
      <w:proofErr w:type="spellStart"/>
      <w:r>
        <w:t>ing</w:t>
      </w:r>
      <w:proofErr w:type="spellEnd"/>
      <w:r>
        <w:t xml:space="preserve"> advent of the age of the world picture. Perhaps it is the reticence of the grasped, the </w:t>
      </w:r>
      <w:proofErr w:type="spellStart"/>
      <w:r>
        <w:t>enframed</w:t>
      </w:r>
      <w:proofErr w:type="spellEnd"/>
      <w:r>
        <w:t xml:space="preserve">, the taken, </w:t>
      </w:r>
      <w:proofErr w:type="gramStart"/>
      <w:r>
        <w:t>the</w:t>
      </w:r>
      <w:proofErr w:type="gramEnd"/>
      <w:r>
        <w:t xml:space="preserve"> kept—or, more precisely, the </w:t>
      </w:r>
      <w:proofErr w:type="spellStart"/>
      <w:r>
        <w:t>reluc</w:t>
      </w:r>
      <w:proofErr w:type="spellEnd"/>
      <w:r>
        <w:t xml:space="preserve">- </w:t>
      </w:r>
      <w:proofErr w:type="spellStart"/>
      <w:r>
        <w:t>tance</w:t>
      </w:r>
      <w:proofErr w:type="spellEnd"/>
      <w:r>
        <w:t xml:space="preserve"> that disrupts grasping and framing, taking and keeping—as </w:t>
      </w:r>
      <w:proofErr w:type="spellStart"/>
      <w:r>
        <w:t>episte</w:t>
      </w:r>
      <w:proofErr w:type="spellEnd"/>
      <w:r>
        <w:t xml:space="preserve">- </w:t>
      </w:r>
      <w:proofErr w:type="spellStart"/>
      <w:r>
        <w:t>mological</w:t>
      </w:r>
      <w:proofErr w:type="spellEnd"/>
      <w:r>
        <w:t xml:space="preserve"> stance as well as accumulative activity. Perhaps this is the </w:t>
      </w:r>
      <w:proofErr w:type="spellStart"/>
      <w:r>
        <w:t>fl</w:t>
      </w:r>
      <w:proofErr w:type="spellEnd"/>
      <w:r>
        <w:t xml:space="preserve"> aw that attends essential, </w:t>
      </w:r>
      <w:proofErr w:type="spellStart"/>
      <w:r>
        <w:t>anoriginal</w:t>
      </w:r>
      <w:proofErr w:type="spellEnd"/>
      <w:r>
        <w:t xml:space="preserve"> impurity—the </w:t>
      </w:r>
      <w:proofErr w:type="spellStart"/>
      <w:r>
        <w:t>fl</w:t>
      </w:r>
      <w:proofErr w:type="spellEnd"/>
      <w:r>
        <w:t xml:space="preserve"> aw that accompanies impossible origins and deviant translations. 2 </w:t>
      </w:r>
      <w:r w:rsidRPr="009B3F62">
        <w:rPr>
          <w:rStyle w:val="StyleBoldUnderline"/>
          <w:highlight w:val="cyan"/>
        </w:rPr>
        <w:t>What’s at stake is fugitive movement in and out of the frame, bar, or whatever externally imposed social logic—a movement of escape, the stealth of the stolen that can be said, since it inheres in every closed circle, to break every enclosure. This fugitive movement is stolen life</w:t>
      </w:r>
      <w:r>
        <w:t xml:space="preserve">, and its relation to law is reducible neither to simple interdiction nor bare transgression. Part of what can be attained in this zone of unattainability, to which the eminently attainable ones have been relegated, which they occupy but cannot (and refuse to) own, is some sense of the fugitive law of movement that makes black social life ungovernable, that demands a </w:t>
      </w:r>
      <w:proofErr w:type="spellStart"/>
      <w:r>
        <w:t>para</w:t>
      </w:r>
      <w:proofErr w:type="spellEnd"/>
      <w:r>
        <w:t xml:space="preserve">-ontological </w:t>
      </w:r>
      <w:r>
        <w:lastRenderedPageBreak/>
        <w:t xml:space="preserve">disruption of the supposed connection between explanation and resistance. 3 This ex- change between matters juridical and matters sociological is given in the mixture of phenomenology and psychopathology that drives Fanon’s work, his slow approach to an encounter with impossible black social life poised or posed in the break, in a certain intransitive evasion of crossing, in the wary mood or fugitive case that ensues between the fact of blackness and the lived experience of the black and as a slippage enacted by the meaning—or, perhaps too “trans-literally,” the (plain[-sung]) sense—of things when sub- </w:t>
      </w:r>
      <w:proofErr w:type="spellStart"/>
      <w:r>
        <w:t>jects</w:t>
      </w:r>
      <w:proofErr w:type="spellEnd"/>
      <w:r>
        <w:t xml:space="preserve"> are engaged in the representation of objects. The title of this essay, “The Case of Blackness,” is a spin on the title of the fi </w:t>
      </w:r>
      <w:proofErr w:type="spellStart"/>
      <w:r>
        <w:t>fth</w:t>
      </w:r>
      <w:proofErr w:type="spellEnd"/>
      <w:r>
        <w:t xml:space="preserve"> chapter of Fanon’s Black Skins, White </w:t>
      </w:r>
      <w:proofErr w:type="gramStart"/>
      <w:r>
        <w:t>Masks ,</w:t>
      </w:r>
      <w:proofErr w:type="gramEnd"/>
      <w:r>
        <w:t xml:space="preserve"> infamously </w:t>
      </w:r>
      <w:proofErr w:type="spellStart"/>
      <w:r>
        <w:t>mistrans</w:t>
      </w:r>
      <w:proofErr w:type="spellEnd"/>
      <w:r>
        <w:t xml:space="preserve">- </w:t>
      </w:r>
      <w:proofErr w:type="spellStart"/>
      <w:r>
        <w:t>lated</w:t>
      </w:r>
      <w:proofErr w:type="spellEnd"/>
      <w:r>
        <w:t xml:space="preserve"> as “the fact of blackness.” “The lived experience of the black” is more liter al—“experience” bears a German trace, translates as </w:t>
      </w:r>
      <w:proofErr w:type="spellStart"/>
      <w:r>
        <w:t>Erlebnis</w:t>
      </w:r>
      <w:proofErr w:type="spellEnd"/>
      <w:r>
        <w:t xml:space="preserve"> rather than </w:t>
      </w:r>
      <w:proofErr w:type="spellStart"/>
      <w:r>
        <w:t>Tatsache</w:t>
      </w:r>
      <w:proofErr w:type="spellEnd"/>
      <w:r>
        <w:t xml:space="preserve"> , and thereby places Fanon within a group of postwar Franco- phone thinkers encountering phenomenology that includes Jean-Paul </w:t>
      </w:r>
      <w:proofErr w:type="spellStart"/>
      <w:r>
        <w:t>Sar</w:t>
      </w:r>
      <w:proofErr w:type="spellEnd"/>
      <w:r>
        <w:t xml:space="preserve">- </w:t>
      </w:r>
      <w:proofErr w:type="spellStart"/>
      <w:r>
        <w:t>tre</w:t>
      </w:r>
      <w:proofErr w:type="spellEnd"/>
      <w:r>
        <w:t xml:space="preserve">, Maurice </w:t>
      </w:r>
      <w:proofErr w:type="spellStart"/>
      <w:r>
        <w:t>Merleau-Ponty</w:t>
      </w:r>
      <w:proofErr w:type="spellEnd"/>
      <w:r>
        <w:t xml:space="preserve">, Emmanuel </w:t>
      </w:r>
      <w:proofErr w:type="spellStart"/>
      <w:r>
        <w:t>Levinas</w:t>
      </w:r>
      <w:proofErr w:type="spellEnd"/>
      <w:r>
        <w:t xml:space="preserve">, and Tran </w:t>
      </w:r>
      <w:proofErr w:type="spellStart"/>
      <w:r>
        <w:t>Duc</w:t>
      </w:r>
      <w:proofErr w:type="spellEnd"/>
      <w:r>
        <w:t xml:space="preserve"> </w:t>
      </w:r>
      <w:proofErr w:type="spellStart"/>
      <w:r>
        <w:t>Thao</w:t>
      </w:r>
      <w:proofErr w:type="spellEnd"/>
      <w:r>
        <w:t xml:space="preserve">. 4 The phrasing indicates Fanon’s veering off from an analytic engagement with the world as a set of facts that are available to the natural </w:t>
      </w:r>
      <w:proofErr w:type="spellStart"/>
      <w:r>
        <w:t>scientifi</w:t>
      </w:r>
      <w:proofErr w:type="spellEnd"/>
      <w:r>
        <w:t xml:space="preserve"> c attitude, so it’s possible to feel the vexation of certain commentators with what might be mistaken for </w:t>
      </w:r>
      <w:proofErr w:type="gramStart"/>
      <w:r>
        <w:t>a</w:t>
      </w:r>
      <w:proofErr w:type="gramEnd"/>
      <w:r>
        <w:t xml:space="preserve"> </w:t>
      </w:r>
      <w:proofErr w:type="spellStart"/>
      <w:r>
        <w:t>fl</w:t>
      </w:r>
      <w:proofErr w:type="spellEnd"/>
      <w:r>
        <w:t xml:space="preserve"> </w:t>
      </w:r>
      <w:proofErr w:type="spellStart"/>
      <w:r>
        <w:t>irtation</w:t>
      </w:r>
      <w:proofErr w:type="spellEnd"/>
      <w:r>
        <w:t xml:space="preserve"> with positivism. However, I want to linger in, rather than quickly jump over, the gap between fact and lived experience in order to consider the word “case” as a kind of broken bridge or cut </w:t>
      </w:r>
      <w:proofErr w:type="spellStart"/>
      <w:r>
        <w:t>suspen</w:t>
      </w:r>
      <w:proofErr w:type="spellEnd"/>
      <w:r>
        <w:t xml:space="preserve">- </w:t>
      </w:r>
      <w:proofErr w:type="spellStart"/>
      <w:proofErr w:type="gramStart"/>
      <w:r>
        <w:t>sion</w:t>
      </w:r>
      <w:proofErr w:type="spellEnd"/>
      <w:proofErr w:type="gramEnd"/>
      <w:r>
        <w:t xml:space="preserve"> between the two. I’m interested in how the troubled, illicit commerce between fact and lived experience is bound up with that between blackness and the black, a difference that is often concealed, one that plays itself out not by way of the question of accuracy or </w:t>
      </w:r>
      <w:proofErr w:type="spellStart"/>
      <w:r>
        <w:t>adequation</w:t>
      </w:r>
      <w:proofErr w:type="spellEnd"/>
      <w:r>
        <w:t xml:space="preserve"> but by way of the shad- owed emergence of the ontological difference between being and beings. </w:t>
      </w:r>
      <w:r w:rsidRPr="009B3F62">
        <w:rPr>
          <w:rStyle w:val="StyleBoldUnderline"/>
          <w:highlight w:val="cyan"/>
        </w:rPr>
        <w:t xml:space="preserve">At- </w:t>
      </w:r>
      <w:proofErr w:type="spellStart"/>
      <w:r w:rsidRPr="009B3F62">
        <w:rPr>
          <w:rStyle w:val="StyleBoldUnderline"/>
          <w:highlight w:val="cyan"/>
        </w:rPr>
        <w:t>tunement</w:t>
      </w:r>
      <w:proofErr w:type="spellEnd"/>
      <w:r w:rsidRPr="009B3F62">
        <w:rPr>
          <w:rStyle w:val="StyleBoldUnderline"/>
          <w:highlight w:val="cyan"/>
        </w:rPr>
        <w:t xml:space="preserve"> to that differenc</w:t>
      </w:r>
      <w:r>
        <w:rPr>
          <w:rStyle w:val="StyleBoldUnderline"/>
          <w:highlight w:val="cyan"/>
        </w:rPr>
        <w:t>e and its modalities must be fi</w:t>
      </w:r>
      <w:r w:rsidRPr="009B3F62">
        <w:rPr>
          <w:rStyle w:val="StyleBoldUnderline"/>
          <w:highlight w:val="cyan"/>
        </w:rPr>
        <w:t>ne. Perhaps certain recalibrations of Fanon</w:t>
      </w:r>
      <w:r>
        <w:t>—made possible by insights to which Fanon is both given and blind—</w:t>
      </w:r>
      <w:r w:rsidRPr="009B3F62">
        <w:rPr>
          <w:rStyle w:val="StyleBoldUnderline"/>
          <w:highlight w:val="cyan"/>
        </w:rPr>
        <w:t>will allow us to show the necessity and possibility of another understanding of the ontological difference</w:t>
      </w:r>
      <w:r>
        <w:t xml:space="preserve">. In such an under- standing, the political </w:t>
      </w:r>
      <w:proofErr w:type="spellStart"/>
      <w:r>
        <w:t>phonochoreography</w:t>
      </w:r>
      <w:proofErr w:type="spellEnd"/>
      <w:r>
        <w:t xml:space="preserve"> of being’s words bears a con- tent that cannot be left by the wayside even if it is packaged in the </w:t>
      </w:r>
      <w:proofErr w:type="spellStart"/>
      <w:r>
        <w:t>pathologization</w:t>
      </w:r>
      <w:proofErr w:type="spellEnd"/>
      <w:r>
        <w:t xml:space="preserve"> of blacks and blackness in the discourse of the human and natural sciences and in the corollary emergence of expertise as the </w:t>
      </w:r>
      <w:proofErr w:type="spellStart"/>
      <w:r>
        <w:t>defi</w:t>
      </w:r>
      <w:proofErr w:type="spellEnd"/>
      <w:r>
        <w:t xml:space="preserve"> </w:t>
      </w:r>
      <w:proofErr w:type="spellStart"/>
      <w:r>
        <w:t>ning</w:t>
      </w:r>
      <w:proofErr w:type="spellEnd"/>
      <w:r>
        <w:t xml:space="preserve"> epistemological register of the modern subject who is in that he knows, regulates, but cannot be black. This might turn out to have much to do with the constitution of that locale in which “ontological explanation” is precisely insofar as it is against the law. One way to investigate the lived experience of the black is to consider what it is to be the dangerous—because one is, because we are (Who? </w:t>
      </w:r>
      <w:proofErr w:type="gramStart"/>
      <w:r>
        <w:t>We?</w:t>
      </w:r>
      <w:proofErr w:type="gramEnd"/>
      <w:r>
        <w:t xml:space="preserve"> Who is </w:t>
      </w:r>
      <w:proofErr w:type="gramStart"/>
      <w:r>
        <w:t>this</w:t>
      </w:r>
      <w:proofErr w:type="gramEnd"/>
      <w:r>
        <w:t xml:space="preserve"> we? Who volunteers for this already given imposition? Who elects this imposed </w:t>
      </w:r>
      <w:proofErr w:type="spellStart"/>
      <w:r>
        <w:t>affi</w:t>
      </w:r>
      <w:proofErr w:type="spellEnd"/>
      <w:r>
        <w:t xml:space="preserve"> </w:t>
      </w:r>
      <w:proofErr w:type="spellStart"/>
      <w:r>
        <w:t>nity</w:t>
      </w:r>
      <w:proofErr w:type="spellEnd"/>
      <w:r>
        <w:t xml:space="preserve">? </w:t>
      </w:r>
      <w:proofErr w:type="gramStart"/>
      <w:r>
        <w:t>The one who is homelessly, hopefully, less and more?)</w:t>
      </w:r>
      <w:proofErr w:type="gramEnd"/>
      <w:r>
        <w:t xml:space="preserve"> </w:t>
      </w:r>
      <w:proofErr w:type="gramStart"/>
      <w:r>
        <w:t>the</w:t>
      </w:r>
      <w:proofErr w:type="gramEnd"/>
      <w:r>
        <w:t xml:space="preserve"> constitutive—supplement. What is it to be an irreducibly </w:t>
      </w:r>
      <w:proofErr w:type="spellStart"/>
      <w:r>
        <w:t>disor</w:t>
      </w:r>
      <w:proofErr w:type="spellEnd"/>
      <w:r>
        <w:t xml:space="preserve">- </w:t>
      </w:r>
      <w:proofErr w:type="spellStart"/>
      <w:r>
        <w:t>dering</w:t>
      </w:r>
      <w:proofErr w:type="spellEnd"/>
      <w:r>
        <w:t xml:space="preserve">, deformational force while at the same time being absolutely </w:t>
      </w:r>
      <w:proofErr w:type="spellStart"/>
      <w:r>
        <w:t>indis</w:t>
      </w:r>
      <w:proofErr w:type="spellEnd"/>
      <w:r>
        <w:t xml:space="preserve">- </w:t>
      </w:r>
      <w:proofErr w:type="spellStart"/>
      <w:r>
        <w:t>pensable</w:t>
      </w:r>
      <w:proofErr w:type="spellEnd"/>
      <w:r>
        <w:t xml:space="preserve"> to normative order, normative form? This is not the same as, though it does probably follow from, the troubled realization that one is an object in the midst of other objects, as Fanon would have it. In their intro- </w:t>
      </w:r>
      <w:proofErr w:type="spellStart"/>
      <w:r>
        <w:t>duction</w:t>
      </w:r>
      <w:proofErr w:type="spellEnd"/>
      <w:r>
        <w:t xml:space="preserve"> to a rich and important collection of articles that announce and enact a new deployment of Fanon in black studies’ encounter with visual studies, Jared </w:t>
      </w:r>
      <w:r w:rsidRPr="009B3F62">
        <w:rPr>
          <w:rStyle w:val="StyleBoldUnderline"/>
          <w:highlight w:val="cyan"/>
        </w:rPr>
        <w:t>Sexton and</w:t>
      </w:r>
      <w:r w:rsidRPr="009B3F62">
        <w:rPr>
          <w:highlight w:val="cyan"/>
        </w:rPr>
        <w:t xml:space="preserve"> </w:t>
      </w:r>
      <w:r>
        <w:t xml:space="preserve">Huey </w:t>
      </w:r>
      <w:r w:rsidRPr="009B3F62">
        <w:rPr>
          <w:rStyle w:val="StyleBoldUnderline"/>
          <w:highlight w:val="cyan"/>
        </w:rPr>
        <w:t>Copeland</w:t>
      </w:r>
      <w:r w:rsidRPr="009B3F62">
        <w:rPr>
          <w:highlight w:val="cyan"/>
        </w:rPr>
        <w:t xml:space="preserve"> </w:t>
      </w:r>
      <w:r w:rsidRPr="009B3F62">
        <w:rPr>
          <w:rStyle w:val="StyleBoldUnderline"/>
          <w:highlight w:val="cyan"/>
        </w:rPr>
        <w:t xml:space="preserve">index Fanon’s formulation in order to consider what it is to be “the thing against which all other subjects take their bearing.” 5 But something is left unattended in their invocation of Fanon, in their move toward equating </w:t>
      </w:r>
      <w:proofErr w:type="spellStart"/>
      <w:r w:rsidRPr="009B3F62">
        <w:rPr>
          <w:rStyle w:val="StyleBoldUnderline"/>
          <w:highlight w:val="cyan"/>
        </w:rPr>
        <w:t>objecthood</w:t>
      </w:r>
      <w:proofErr w:type="spellEnd"/>
      <w:r w:rsidRPr="009B3F62">
        <w:rPr>
          <w:rStyle w:val="StyleBoldUnderline"/>
          <w:highlight w:val="cyan"/>
        </w:rPr>
        <w:t xml:space="preserve"> with “the domain of non-existence”</w:t>
      </w:r>
      <w:r>
        <w:t xml:space="preserve"> or the interstitial space between life and death, </w:t>
      </w:r>
      <w:r w:rsidRPr="009B3F62">
        <w:rPr>
          <w:rStyle w:val="StyleBoldUnderline"/>
          <w:highlight w:val="cyan"/>
        </w:rPr>
        <w:t>something</w:t>
      </w:r>
      <w:r w:rsidRPr="009B3F62">
        <w:rPr>
          <w:highlight w:val="cyan"/>
        </w:rPr>
        <w:t xml:space="preserve"> </w:t>
      </w:r>
      <w:r>
        <w:t xml:space="preserve">to be </w:t>
      </w:r>
      <w:r w:rsidRPr="009B3F62">
        <w:rPr>
          <w:rStyle w:val="StyleBoldUnderline"/>
          <w:highlight w:val="cyan"/>
        </w:rPr>
        <w:t>understood</w:t>
      </w:r>
      <w:r w:rsidRPr="009B3F62">
        <w:rPr>
          <w:highlight w:val="cyan"/>
        </w:rPr>
        <w:t xml:space="preserve"> </w:t>
      </w:r>
      <w:r w:rsidRPr="009B3F62">
        <w:rPr>
          <w:rStyle w:val="StyleBoldUnderline"/>
          <w:highlight w:val="cyan"/>
        </w:rPr>
        <w:t>in</w:t>
      </w:r>
      <w:r w:rsidRPr="009B3F62">
        <w:rPr>
          <w:highlight w:val="cyan"/>
        </w:rPr>
        <w:t xml:space="preserve"> </w:t>
      </w:r>
      <w:r w:rsidRPr="009B3F62">
        <w:rPr>
          <w:rStyle w:val="StyleBoldUnderline"/>
          <w:highlight w:val="cyan"/>
        </w:rPr>
        <w:t xml:space="preserve">its difference from and relation to what Giorgio </w:t>
      </w:r>
      <w:proofErr w:type="spellStart"/>
      <w:r w:rsidRPr="009B3F62">
        <w:rPr>
          <w:rStyle w:val="StyleBoldUnderline"/>
          <w:highlight w:val="cyan"/>
        </w:rPr>
        <w:t>Agamben</w:t>
      </w:r>
      <w:proofErr w:type="spellEnd"/>
      <w:r w:rsidRPr="009B3F62">
        <w:rPr>
          <w:rStyle w:val="StyleBoldUnderline"/>
          <w:highlight w:val="cyan"/>
        </w:rPr>
        <w:t xml:space="preserve"> calls naked life</w:t>
      </w:r>
      <w:r>
        <w:t xml:space="preserve">, something they call raw life, </w:t>
      </w:r>
      <w:r w:rsidRPr="009B3F62">
        <w:rPr>
          <w:rStyle w:val="StyleBoldUnderline"/>
          <w:highlight w:val="cyan"/>
        </w:rPr>
        <w:t xml:space="preserve">that moves—or more precisely cannot move—in its forgetful non-relation to that quickening, </w:t>
      </w:r>
      <w:proofErr w:type="spellStart"/>
      <w:r w:rsidRPr="009B3F62">
        <w:rPr>
          <w:rStyle w:val="StyleBoldUnderline"/>
          <w:highlight w:val="cyan"/>
        </w:rPr>
        <w:t>forgetive</w:t>
      </w:r>
      <w:proofErr w:type="spellEnd"/>
      <w:r w:rsidRPr="009B3F62">
        <w:rPr>
          <w:rStyle w:val="StyleBoldUnderline"/>
          <w:highlight w:val="cyan"/>
        </w:rPr>
        <w:t xml:space="preserve"> force that </w:t>
      </w:r>
      <w:proofErr w:type="spellStart"/>
      <w:r w:rsidRPr="009B3F62">
        <w:rPr>
          <w:rStyle w:val="StyleBoldUnderline"/>
          <w:highlight w:val="cyan"/>
        </w:rPr>
        <w:t>Agamben</w:t>
      </w:r>
      <w:proofErr w:type="spellEnd"/>
      <w:r w:rsidRPr="009B3F62">
        <w:rPr>
          <w:rStyle w:val="StyleBoldUnderline"/>
          <w:highlight w:val="cyan"/>
        </w:rPr>
        <w:t xml:space="preserve"> calls the form of life</w:t>
      </w:r>
      <w:r>
        <w:t>.</w:t>
      </w:r>
    </w:p>
    <w:p w14:paraId="1FCD279A" w14:textId="77777777" w:rsidR="00F94130" w:rsidRPr="00F94130" w:rsidRDefault="00F94130" w:rsidP="00F94130"/>
    <w:p w14:paraId="616EC863" w14:textId="5B50DB66" w:rsidR="00996C68" w:rsidRDefault="00996C68" w:rsidP="000310C3">
      <w:pPr>
        <w:pStyle w:val="Heading1"/>
      </w:pPr>
      <w:r>
        <w:lastRenderedPageBreak/>
        <w:t>1AR</w:t>
      </w:r>
    </w:p>
    <w:p w14:paraId="1A6AF576" w14:textId="77777777" w:rsidR="00996C68" w:rsidRDefault="00996C68" w:rsidP="00996C68">
      <w:pPr>
        <w:pStyle w:val="Heading3"/>
      </w:pPr>
      <w:r>
        <w:lastRenderedPageBreak/>
        <w:t>Perm</w:t>
      </w:r>
    </w:p>
    <w:p w14:paraId="145768D1" w14:textId="77777777" w:rsidR="00996C68" w:rsidRDefault="00996C68" w:rsidP="00996C68">
      <w:pPr>
        <w:pStyle w:val="Heading4"/>
      </w:pPr>
      <w:r>
        <w:t>Extend the perm to do the non-competitive parts of the K. Despite their attempt to articulate the alternative as exclusive, it really isn’t – Afro-optimism &amp; Afro-pessimism have significant points of convergence</w:t>
      </w:r>
    </w:p>
    <w:p w14:paraId="785CCF32" w14:textId="77777777" w:rsidR="00996C68" w:rsidRDefault="00996C68" w:rsidP="00996C68">
      <w:r>
        <w:t xml:space="preserve">Stephen H. </w:t>
      </w:r>
      <w:r w:rsidRPr="00F52D2A">
        <w:rPr>
          <w:rStyle w:val="StyleStyleBold12pt"/>
        </w:rPr>
        <w:t>Marshall</w:t>
      </w:r>
      <w:r>
        <w:t xml:space="preserve"> (bio) </w:t>
      </w:r>
      <w:r w:rsidRPr="00F52D2A">
        <w:t xml:space="preserve">Associate Professor of political theory in The Departments of American Studies and African and African Diaspora Studies at the University of Texas at </w:t>
      </w:r>
      <w:proofErr w:type="spellStart"/>
      <w:r w:rsidRPr="00F52D2A">
        <w:t>AustinTheory</w:t>
      </w:r>
      <w:proofErr w:type="spellEnd"/>
      <w:r w:rsidRPr="00F52D2A">
        <w:t xml:space="preserve"> &amp; Event &gt; Volume 15, Issue 3, </w:t>
      </w:r>
      <w:r w:rsidRPr="00F52D2A">
        <w:rPr>
          <w:rStyle w:val="StyleStyleBold12pt"/>
        </w:rPr>
        <w:t>2012</w:t>
      </w:r>
      <w:r>
        <w:t xml:space="preserve"> The Political Life of </w:t>
      </w:r>
      <w:proofErr w:type="spellStart"/>
      <w:r>
        <w:t>Fungibility</w:t>
      </w:r>
      <w:proofErr w:type="spellEnd"/>
      <w:r>
        <w:t xml:space="preserve"> (MUSE)</w:t>
      </w:r>
    </w:p>
    <w:p w14:paraId="1B85B6FD" w14:textId="77777777" w:rsidR="00996C68" w:rsidRDefault="00996C68" w:rsidP="00996C68">
      <w:r>
        <w:t xml:space="preserve">Within black studies, </w:t>
      </w:r>
      <w:r w:rsidRPr="000451EC">
        <w:rPr>
          <w:rStyle w:val="StyleBoldUnderline"/>
          <w:highlight w:val="cyan"/>
        </w:rPr>
        <w:t>Hartman’s work has engendered</w:t>
      </w:r>
      <w:r w:rsidRPr="000451EC">
        <w:rPr>
          <w:highlight w:val="cyan"/>
        </w:rPr>
        <w:t xml:space="preserve"> </w:t>
      </w:r>
      <w:r>
        <w:t xml:space="preserve">a </w:t>
      </w:r>
      <w:r w:rsidRPr="000451EC">
        <w:rPr>
          <w:rStyle w:val="StyleBoldUnderline"/>
          <w:highlight w:val="cyan"/>
        </w:rPr>
        <w:t>lively debate between</w:t>
      </w:r>
      <w:r w:rsidRPr="000451EC">
        <w:rPr>
          <w:highlight w:val="cyan"/>
        </w:rPr>
        <w:t xml:space="preserve"> </w:t>
      </w:r>
      <w:r>
        <w:t xml:space="preserve">scholars who describe themselves as </w:t>
      </w:r>
      <w:r w:rsidRPr="000451EC">
        <w:rPr>
          <w:rStyle w:val="StyleBoldUnderline"/>
          <w:highlight w:val="cyan"/>
        </w:rPr>
        <w:t>afro-pessimists</w:t>
      </w:r>
      <w:r w:rsidRPr="000451EC">
        <w:rPr>
          <w:highlight w:val="cyan"/>
        </w:rPr>
        <w:t xml:space="preserve"> </w:t>
      </w:r>
      <w:r w:rsidRPr="000451EC">
        <w:rPr>
          <w:rStyle w:val="StyleBoldUnderline"/>
          <w:highlight w:val="cyan"/>
        </w:rPr>
        <w:t>and</w:t>
      </w:r>
      <w:r w:rsidRPr="000451EC">
        <w:rPr>
          <w:highlight w:val="cyan"/>
        </w:rPr>
        <w:t xml:space="preserve"> </w:t>
      </w:r>
      <w:r>
        <w:t xml:space="preserve">those I will describe as </w:t>
      </w:r>
      <w:r w:rsidRPr="000451EC">
        <w:rPr>
          <w:rStyle w:val="StyleBoldUnderline"/>
          <w:highlight w:val="cyan"/>
        </w:rPr>
        <w:t>afro-optimists</w:t>
      </w:r>
      <w:r>
        <w:t xml:space="preserve">.14 Because of space requirements I will only preface the main line of the dispute. On the one side are </w:t>
      </w:r>
      <w:proofErr w:type="spellStart"/>
      <w:r w:rsidRPr="000451EC">
        <w:rPr>
          <w:rStyle w:val="StyleBoldUnderline"/>
          <w:highlight w:val="cyan"/>
        </w:rPr>
        <w:t>Fanonian</w:t>
      </w:r>
      <w:proofErr w:type="spellEnd"/>
      <w:r w:rsidRPr="000451EC">
        <w:rPr>
          <w:rStyle w:val="StyleBoldUnderline"/>
          <w:highlight w:val="cyan"/>
        </w:rPr>
        <w:t xml:space="preserve"> inspired </w:t>
      </w:r>
      <w:r>
        <w:t xml:space="preserve">writers like Frank </w:t>
      </w:r>
      <w:proofErr w:type="spellStart"/>
      <w:r w:rsidRPr="000451EC">
        <w:rPr>
          <w:rStyle w:val="StyleBoldUnderline"/>
          <w:highlight w:val="cyan"/>
        </w:rPr>
        <w:t>Wilderson</w:t>
      </w:r>
      <w:proofErr w:type="spellEnd"/>
      <w:r w:rsidRPr="000451EC">
        <w:rPr>
          <w:rStyle w:val="StyleBoldUnderline"/>
          <w:highlight w:val="cyan"/>
        </w:rPr>
        <w:t xml:space="preserve"> and </w:t>
      </w:r>
      <w:r>
        <w:t xml:space="preserve">Jared </w:t>
      </w:r>
      <w:r w:rsidRPr="000451EC">
        <w:rPr>
          <w:rStyle w:val="StyleBoldUnderline"/>
          <w:highlight w:val="cyan"/>
        </w:rPr>
        <w:t xml:space="preserve">Sexton </w:t>
      </w:r>
      <w:r>
        <w:t xml:space="preserve">who </w:t>
      </w:r>
      <w:r w:rsidRPr="000451EC">
        <w:rPr>
          <w:rStyle w:val="StyleBoldUnderline"/>
          <w:highlight w:val="cyan"/>
        </w:rPr>
        <w:t>argue that the vulnerability of black life is best grasped through a reformulation of Orlando Patterson’s theory of slavery as social death</w:t>
      </w:r>
      <w:r>
        <w:t xml:space="preserve">. “The application of slave law among the free,” Sexton writes, has outlived in the post-emancipation world a certain form of its prior operations,” however “the reconfiguration of its operations” reconstitutes anti-blackness “from slavery to mass imprisonment.”15 Highlighting Patterson’s insistence that slavery is a social death constituted essentially by subjection to dishonor, violence, and alienation rather than coerced labor, these writers contend that the </w:t>
      </w:r>
      <w:proofErr w:type="spellStart"/>
      <w:r>
        <w:t>fungibility</w:t>
      </w:r>
      <w:proofErr w:type="spellEnd"/>
      <w:r>
        <w:t xml:space="preserve"> of black bodies continues as a decisive structure of antagonism and argue that liberation from social death requires a politics of </w:t>
      </w:r>
      <w:proofErr w:type="gramStart"/>
      <w:r>
        <w:t>destruction</w:t>
      </w:r>
      <w:proofErr w:type="gramEnd"/>
      <w:r>
        <w:t xml:space="preserve"> in the service of heretofore unthinkable possibilities. “The world is unethical due to its </w:t>
      </w:r>
      <w:proofErr w:type="spellStart"/>
      <w:r>
        <w:t>subsumption</w:t>
      </w:r>
      <w:proofErr w:type="spellEnd"/>
      <w:r>
        <w:t xml:space="preserve"> by the slave relation,” </w:t>
      </w:r>
      <w:proofErr w:type="spellStart"/>
      <w:r>
        <w:t>Wilderson</w:t>
      </w:r>
      <w:proofErr w:type="spellEnd"/>
      <w:r>
        <w:t xml:space="preserve"> writes, a relation “not between the worker and the boss but between the Human and the Black.16 For the black to become human, </w:t>
      </w:r>
      <w:proofErr w:type="spellStart"/>
      <w:r>
        <w:t>relationality</w:t>
      </w:r>
      <w:proofErr w:type="spellEnd"/>
      <w:r>
        <w:t xml:space="preserve"> itself, as defined and constituted by the march of Modernity, would have to be destroyed.”17  </w:t>
      </w:r>
      <w:r w:rsidRPr="000451EC">
        <w:rPr>
          <w:rStyle w:val="StyleBoldUnderline"/>
          <w:highlight w:val="cyan"/>
        </w:rPr>
        <w:t>If afro-pessimism engages black vulnerability by tracking the proliferation of death throughout black social life, afro-optimism engages it by mining the discordant sounds of racial injury for traces of life stolen away</w:t>
      </w:r>
      <w:r>
        <w:t xml:space="preserve">.18 Skeptical about what he takes to be an implicit </w:t>
      </w:r>
      <w:proofErr w:type="spellStart"/>
      <w:r>
        <w:t>pathologization</w:t>
      </w:r>
      <w:proofErr w:type="spellEnd"/>
      <w:r>
        <w:t xml:space="preserve"> of black life that circulates in afro-pessimist accounts of social death, Fred </w:t>
      </w:r>
      <w:proofErr w:type="spellStart"/>
      <w:r w:rsidRPr="000451EC">
        <w:rPr>
          <w:rStyle w:val="StyleBoldUnderline"/>
          <w:highlight w:val="cyan"/>
        </w:rPr>
        <w:t>Moten</w:t>
      </w:r>
      <w:proofErr w:type="spellEnd"/>
      <w:r w:rsidRPr="000451EC">
        <w:rPr>
          <w:rStyle w:val="StyleBoldUnderline"/>
          <w:highlight w:val="cyan"/>
        </w:rPr>
        <w:t xml:space="preserve"> advances the notion of “stolen life” to describe and embrace blackness</w:t>
      </w:r>
      <w:r w:rsidRPr="000451EC">
        <w:rPr>
          <w:highlight w:val="cyan"/>
        </w:rPr>
        <w:t xml:space="preserve"> </w:t>
      </w:r>
      <w:r>
        <w:t xml:space="preserve">as a “fugitive movement” of “the stolen” </w:t>
      </w:r>
      <w:r w:rsidRPr="000451EC">
        <w:rPr>
          <w:rStyle w:val="StyleBoldUnderline"/>
          <w:highlight w:val="cyan"/>
        </w:rPr>
        <w:t>in and out of the law of slavery and indeed “every enclosure</w:t>
      </w:r>
      <w:r>
        <w:t xml:space="preserve">”. Characterized by an “originally criminal refusal of the interplay of framing and grasping [and] taking and keeping” as well as a “reluctance that disrupts” these practices, </w:t>
      </w:r>
      <w:proofErr w:type="spellStart"/>
      <w:r>
        <w:t>Moten</w:t>
      </w:r>
      <w:proofErr w:type="spellEnd"/>
      <w:r>
        <w:t xml:space="preserve"> explains, stolen life grounds the black radical tradition and the cultural production of the black </w:t>
      </w:r>
      <w:proofErr w:type="spellStart"/>
      <w:r>
        <w:t>avant</w:t>
      </w:r>
      <w:proofErr w:type="spellEnd"/>
      <w:r>
        <w:t xml:space="preserve"> guarde.19 </w:t>
      </w:r>
      <w:r w:rsidRPr="000451EC">
        <w:rPr>
          <w:rStyle w:val="StyleBoldUnderline"/>
          <w:highlight w:val="cyan"/>
        </w:rPr>
        <w:t xml:space="preserve">Rather than contesting the criminal </w:t>
      </w:r>
      <w:proofErr w:type="spellStart"/>
      <w:r w:rsidRPr="000451EC">
        <w:rPr>
          <w:rStyle w:val="StyleBoldUnderline"/>
          <w:highlight w:val="cyan"/>
        </w:rPr>
        <w:t>alterity</w:t>
      </w:r>
      <w:proofErr w:type="spellEnd"/>
      <w:r w:rsidRPr="000451EC">
        <w:rPr>
          <w:rStyle w:val="StyleBoldUnderline"/>
          <w:highlight w:val="cyan"/>
        </w:rPr>
        <w:t xml:space="preserve"> of blackness, </w:t>
      </w:r>
      <w:proofErr w:type="spellStart"/>
      <w:r w:rsidRPr="000451EC">
        <w:rPr>
          <w:rStyle w:val="StyleBoldUnderline"/>
          <w:highlight w:val="cyan"/>
        </w:rPr>
        <w:t>Moten</w:t>
      </w:r>
      <w:proofErr w:type="spellEnd"/>
      <w:r w:rsidRPr="000451EC">
        <w:rPr>
          <w:rStyle w:val="StyleBoldUnderline"/>
          <w:highlight w:val="cyan"/>
        </w:rPr>
        <w:t xml:space="preserve"> embraces it “as a cause for optimism” and aligns fugitive movement with freedom’s possibility</w:t>
      </w:r>
      <w:r>
        <w:t xml:space="preserve">.  </w:t>
      </w:r>
      <w:r w:rsidRPr="000451EC">
        <w:rPr>
          <w:rStyle w:val="StyleBoldUnderline"/>
          <w:highlight w:val="cyan"/>
        </w:rPr>
        <w:t>Despite their quarrel, there are three crucial moments of convergence between afro-pessimism and afro-optimism</w:t>
      </w:r>
      <w:r>
        <w:t xml:space="preserve">. </w:t>
      </w:r>
      <w:r w:rsidRPr="000451EC">
        <w:rPr>
          <w:rStyle w:val="StyleBoldUnderline"/>
          <w:highlight w:val="cyan"/>
        </w:rPr>
        <w:t>Both positions affirm black vulnerability as</w:t>
      </w:r>
      <w:r w:rsidRPr="000451EC">
        <w:rPr>
          <w:highlight w:val="cyan"/>
        </w:rPr>
        <w:t xml:space="preserve"> </w:t>
      </w:r>
      <w:r>
        <w:t xml:space="preserve">an effect of </w:t>
      </w:r>
      <w:proofErr w:type="spellStart"/>
      <w:r w:rsidRPr="000451EC">
        <w:rPr>
          <w:rStyle w:val="StyleBoldUnderline"/>
          <w:highlight w:val="cyan"/>
        </w:rPr>
        <w:t>fungibility</w:t>
      </w:r>
      <w:proofErr w:type="spellEnd"/>
      <w:r>
        <w:t xml:space="preserve">. Each claim that vulnerability and </w:t>
      </w:r>
      <w:proofErr w:type="spellStart"/>
      <w:r>
        <w:t>fungibility</w:t>
      </w:r>
      <w:proofErr w:type="spellEnd"/>
      <w:r>
        <w:t xml:space="preserve"> are achievements </w:t>
      </w:r>
      <w:r w:rsidRPr="000451EC">
        <w:rPr>
          <w:rStyle w:val="StyleBoldUnderline"/>
          <w:highlight w:val="cyan"/>
        </w:rPr>
        <w:t>won through the reconstitution of slave law</w:t>
      </w:r>
      <w:r>
        <w:t xml:space="preserve">. And, both positions strive to formulate, in theoretical terms, the subjective and </w:t>
      </w:r>
      <w:proofErr w:type="spellStart"/>
      <w:r>
        <w:t>intersubjective</w:t>
      </w:r>
      <w:proofErr w:type="spellEnd"/>
      <w:r>
        <w:t xml:space="preserve"> dimensions of </w:t>
      </w:r>
      <w:proofErr w:type="spellStart"/>
      <w:r>
        <w:t>fungibility</w:t>
      </w:r>
      <w:proofErr w:type="spellEnd"/>
      <w:r>
        <w:t xml:space="preserve"> </w:t>
      </w:r>
      <w:r w:rsidRPr="000451EC">
        <w:rPr>
          <w:rStyle w:val="StyleBoldUnderline"/>
          <w:highlight w:val="cyan"/>
        </w:rPr>
        <w:t>as a structure of political antagonism</w:t>
      </w:r>
      <w:r>
        <w:t xml:space="preserve">. We might ask a further question: how might the subjective and </w:t>
      </w:r>
      <w:proofErr w:type="spellStart"/>
      <w:r>
        <w:t>intersubjective</w:t>
      </w:r>
      <w:proofErr w:type="spellEnd"/>
      <w:r>
        <w:t xml:space="preserve"> experience of </w:t>
      </w:r>
      <w:proofErr w:type="spellStart"/>
      <w:r>
        <w:t>fungibility</w:t>
      </w:r>
      <w:proofErr w:type="spellEnd"/>
      <w:r>
        <w:t xml:space="preserve"> articulate itself if formulated in the ordinary language of lived experience?</w:t>
      </w:r>
    </w:p>
    <w:p w14:paraId="237A1011"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62E34" w14:textId="77777777" w:rsidR="005E3E9D" w:rsidRDefault="005E3E9D" w:rsidP="00E46E7E">
      <w:r>
        <w:separator/>
      </w:r>
    </w:p>
  </w:endnote>
  <w:endnote w:type="continuationSeparator" w:id="0">
    <w:p w14:paraId="35BFB81B" w14:textId="77777777" w:rsidR="005E3E9D" w:rsidRDefault="005E3E9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0DCC5" w14:textId="77777777" w:rsidR="005E3E9D" w:rsidRDefault="005E3E9D" w:rsidP="00E46E7E">
      <w:r>
        <w:separator/>
      </w:r>
    </w:p>
  </w:footnote>
  <w:footnote w:type="continuationSeparator" w:id="0">
    <w:p w14:paraId="18B0EBF2" w14:textId="77777777" w:rsidR="005E3E9D" w:rsidRDefault="005E3E9D"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4E"/>
    <w:rsid w:val="000140EC"/>
    <w:rsid w:val="00016A35"/>
    <w:rsid w:val="000310C3"/>
    <w:rsid w:val="000B45A3"/>
    <w:rsid w:val="000C16B3"/>
    <w:rsid w:val="0012332F"/>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1DF9"/>
    <w:rsid w:val="00325059"/>
    <w:rsid w:val="003564E7"/>
    <w:rsid w:val="00356F6E"/>
    <w:rsid w:val="00357719"/>
    <w:rsid w:val="0037084E"/>
    <w:rsid w:val="00374144"/>
    <w:rsid w:val="003B3EC7"/>
    <w:rsid w:val="003C76DB"/>
    <w:rsid w:val="003F42AF"/>
    <w:rsid w:val="00412F6D"/>
    <w:rsid w:val="0042635A"/>
    <w:rsid w:val="004557B8"/>
    <w:rsid w:val="00466B6F"/>
    <w:rsid w:val="004845CA"/>
    <w:rsid w:val="004B3188"/>
    <w:rsid w:val="004B3DB3"/>
    <w:rsid w:val="004C1BAF"/>
    <w:rsid w:val="004C63B5"/>
    <w:rsid w:val="004D461E"/>
    <w:rsid w:val="005124D0"/>
    <w:rsid w:val="00517479"/>
    <w:rsid w:val="005A0BE5"/>
    <w:rsid w:val="005A63AD"/>
    <w:rsid w:val="005C0E1F"/>
    <w:rsid w:val="005E0D2B"/>
    <w:rsid w:val="005E2C99"/>
    <w:rsid w:val="005E3E9D"/>
    <w:rsid w:val="00672258"/>
    <w:rsid w:val="0067575B"/>
    <w:rsid w:val="00692C26"/>
    <w:rsid w:val="00692DCF"/>
    <w:rsid w:val="006C2904"/>
    <w:rsid w:val="006F2D3D"/>
    <w:rsid w:val="00700835"/>
    <w:rsid w:val="00726F87"/>
    <w:rsid w:val="007333B9"/>
    <w:rsid w:val="00791B7D"/>
    <w:rsid w:val="007A3515"/>
    <w:rsid w:val="007D7924"/>
    <w:rsid w:val="007E0032"/>
    <w:rsid w:val="007E470C"/>
    <w:rsid w:val="007E5F71"/>
    <w:rsid w:val="00821415"/>
    <w:rsid w:val="0083768F"/>
    <w:rsid w:val="00892C98"/>
    <w:rsid w:val="008F6B23"/>
    <w:rsid w:val="009111F9"/>
    <w:rsid w:val="0091595A"/>
    <w:rsid w:val="009165EA"/>
    <w:rsid w:val="009829F2"/>
    <w:rsid w:val="00993F61"/>
    <w:rsid w:val="00996C68"/>
    <w:rsid w:val="009B0746"/>
    <w:rsid w:val="009C13C6"/>
    <w:rsid w:val="009C198B"/>
    <w:rsid w:val="009D207E"/>
    <w:rsid w:val="009E5822"/>
    <w:rsid w:val="009E691A"/>
    <w:rsid w:val="00A074CB"/>
    <w:rsid w:val="00A369C4"/>
    <w:rsid w:val="00A47986"/>
    <w:rsid w:val="00A91A24"/>
    <w:rsid w:val="00AC0E99"/>
    <w:rsid w:val="00AE4C51"/>
    <w:rsid w:val="00AF1E67"/>
    <w:rsid w:val="00AF5046"/>
    <w:rsid w:val="00AF70D4"/>
    <w:rsid w:val="00B169A1"/>
    <w:rsid w:val="00B33E0C"/>
    <w:rsid w:val="00B45FE9"/>
    <w:rsid w:val="00B55D49"/>
    <w:rsid w:val="00B65E97"/>
    <w:rsid w:val="00B84180"/>
    <w:rsid w:val="00BA4239"/>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13BA7"/>
    <w:rsid w:val="00E46E7E"/>
    <w:rsid w:val="00E95631"/>
    <w:rsid w:val="00EB5CE1"/>
    <w:rsid w:val="00EF678E"/>
    <w:rsid w:val="00F1173B"/>
    <w:rsid w:val="00F45F2E"/>
    <w:rsid w:val="00F94130"/>
    <w:rsid w:val="00FA538E"/>
    <w:rsid w:val="00FA7543"/>
    <w:rsid w:val="00FD50BA"/>
    <w:rsid w:val="00FE4803"/>
    <w:rsid w:val="00FF6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1F8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310C3"/>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0310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10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Char Char Char Char Char Char Char, Char Char, Char Char Char Char Char Char Char,Char Char,Text 7"/>
    <w:basedOn w:val="Normal"/>
    <w:next w:val="Normal"/>
    <w:link w:val="Heading3Char"/>
    <w:uiPriority w:val="3"/>
    <w:qFormat/>
    <w:rsid w:val="000310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
    <w:basedOn w:val="Normal"/>
    <w:next w:val="Normal"/>
    <w:link w:val="Heading4Char"/>
    <w:uiPriority w:val="4"/>
    <w:qFormat/>
    <w:rsid w:val="000310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310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10C3"/>
  </w:style>
  <w:style w:type="character" w:styleId="Emphasis">
    <w:name w:val="Emphasis"/>
    <w:aliases w:val="Evidence,Minimized,minimized,Highlighted,tag2,Size 10,emphasis in card,CD Card,ED - Tag,Underlined,emphasis,Bold Underline,Emphasis!!,small"/>
    <w:basedOn w:val="DefaultParagraphFont"/>
    <w:uiPriority w:val="7"/>
    <w:qFormat/>
    <w:rsid w:val="000310C3"/>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0310C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310C3"/>
    <w:rPr>
      <w:rFonts w:ascii="Georgia" w:eastAsiaTheme="majorEastAsia" w:hAnsi="Georgia" w:cstheme="majorBidi"/>
      <w:b/>
      <w:bCs/>
      <w:sz w:val="44"/>
      <w:szCs w:val="26"/>
      <w:u w:val="double"/>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
    <w:basedOn w:val="DefaultParagraphFont"/>
    <w:link w:val="Heading3"/>
    <w:uiPriority w:val="3"/>
    <w:rsid w:val="000310C3"/>
    <w:rPr>
      <w:rFonts w:ascii="Georgia" w:eastAsiaTheme="majorEastAsia" w:hAnsi="Georgia" w:cstheme="majorBidi"/>
      <w:b/>
      <w:bCs/>
      <w:sz w:val="32"/>
      <w:szCs w:val="22"/>
      <w:u w:val="single"/>
    </w:rPr>
  </w:style>
  <w:style w:type="character" w:customStyle="1" w:styleId="Heading4Char">
    <w:name w:val="Heading 4 Char"/>
    <w:aliases w:val="Tag Char,small text Char,Big card Char,body Char,Normal Tag Char,no read Char,tag Char"/>
    <w:basedOn w:val="DefaultParagraphFont"/>
    <w:link w:val="Heading4"/>
    <w:uiPriority w:val="4"/>
    <w:rsid w:val="000310C3"/>
    <w:rPr>
      <w:rFonts w:ascii="Georgia" w:eastAsiaTheme="majorEastAsia" w:hAnsi="Georgia"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310C3"/>
    <w:rPr>
      <w:b/>
      <w:bCs/>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0310C3"/>
    <w:rPr>
      <w:b w:val="0"/>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0310C3"/>
    <w:pPr>
      <w:tabs>
        <w:tab w:val="center" w:pos="4680"/>
        <w:tab w:val="right" w:pos="9360"/>
      </w:tabs>
    </w:pPr>
  </w:style>
  <w:style w:type="character" w:customStyle="1" w:styleId="HeaderChar">
    <w:name w:val="Header Char"/>
    <w:basedOn w:val="DefaultParagraphFont"/>
    <w:link w:val="Header"/>
    <w:uiPriority w:val="99"/>
    <w:rsid w:val="000310C3"/>
    <w:rPr>
      <w:rFonts w:ascii="Georgia" w:eastAsiaTheme="minorHAnsi" w:hAnsi="Georgia" w:cs="Calibri"/>
      <w:sz w:val="22"/>
      <w:szCs w:val="22"/>
    </w:rPr>
  </w:style>
  <w:style w:type="paragraph" w:styleId="Footer">
    <w:name w:val="footer"/>
    <w:basedOn w:val="Normal"/>
    <w:link w:val="FooterChar"/>
    <w:uiPriority w:val="99"/>
    <w:rsid w:val="000310C3"/>
    <w:pPr>
      <w:tabs>
        <w:tab w:val="center" w:pos="4680"/>
        <w:tab w:val="right" w:pos="9360"/>
      </w:tabs>
    </w:pPr>
  </w:style>
  <w:style w:type="character" w:customStyle="1" w:styleId="FooterChar">
    <w:name w:val="Footer Char"/>
    <w:basedOn w:val="DefaultParagraphFont"/>
    <w:link w:val="Footer"/>
    <w:uiPriority w:val="99"/>
    <w:rsid w:val="000310C3"/>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rsid w:val="000310C3"/>
    <w:rPr>
      <w:color w:val="auto"/>
      <w:u w:val="none"/>
    </w:rPr>
  </w:style>
  <w:style w:type="paragraph" w:customStyle="1" w:styleId="HotRoute">
    <w:name w:val="Hot Route"/>
    <w:basedOn w:val="Normal"/>
    <w:link w:val="HotRouteChar"/>
    <w:qFormat/>
    <w:rsid w:val="00892C98"/>
    <w:rPr>
      <w:rFonts w:eastAsia="Cambria" w:cs="Times New Roman"/>
      <w:iCs/>
      <w:color w:val="000000"/>
      <w:sz w:val="16"/>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styleId="Strong">
    <w:name w:val="Strong"/>
    <w:uiPriority w:val="22"/>
    <w:qFormat/>
    <w:rsid w:val="00996C68"/>
    <w:rPr>
      <w:rFonts w:ascii="Calibri" w:hAnsi="Calibri"/>
      <w:b/>
      <w:bCs/>
      <w:sz w:val="22"/>
      <w:u w:val="none"/>
      <w:bdr w:val="none" w:sz="0" w:space="0" w:color="auto"/>
      <w:shd w:val="clear" w:color="auto" w:fill="auto"/>
    </w:rPr>
  </w:style>
  <w:style w:type="character" w:customStyle="1" w:styleId="StyleBold">
    <w:name w:val="Style Bold"/>
    <w:basedOn w:val="DefaultParagraphFont"/>
    <w:uiPriority w:val="9"/>
    <w:semiHidden/>
    <w:rsid w:val="000310C3"/>
    <w:rPr>
      <w:b/>
      <w:bCs/>
    </w:rPr>
  </w:style>
  <w:style w:type="character" w:styleId="FollowedHyperlink">
    <w:name w:val="FollowedHyperlink"/>
    <w:basedOn w:val="DefaultParagraphFont"/>
    <w:uiPriority w:val="99"/>
    <w:semiHidden/>
    <w:rsid w:val="000310C3"/>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310C3"/>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0310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10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Char Char Char Char Char Char Char, Char Char, Char Char Char Char Char Char Char,Char Char,Text 7"/>
    <w:basedOn w:val="Normal"/>
    <w:next w:val="Normal"/>
    <w:link w:val="Heading3Char"/>
    <w:uiPriority w:val="3"/>
    <w:qFormat/>
    <w:rsid w:val="000310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
    <w:basedOn w:val="Normal"/>
    <w:next w:val="Normal"/>
    <w:link w:val="Heading4Char"/>
    <w:uiPriority w:val="4"/>
    <w:qFormat/>
    <w:rsid w:val="000310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310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10C3"/>
  </w:style>
  <w:style w:type="character" w:styleId="Emphasis">
    <w:name w:val="Emphasis"/>
    <w:aliases w:val="Evidence,Minimized,minimized,Highlighted,tag2,Size 10,emphasis in card,CD Card,ED - Tag,Underlined,emphasis,Bold Underline,Emphasis!!,small"/>
    <w:basedOn w:val="DefaultParagraphFont"/>
    <w:uiPriority w:val="7"/>
    <w:qFormat/>
    <w:rsid w:val="000310C3"/>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0310C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310C3"/>
    <w:rPr>
      <w:rFonts w:ascii="Georgia" w:eastAsiaTheme="majorEastAsia" w:hAnsi="Georgia" w:cstheme="majorBidi"/>
      <w:b/>
      <w:bCs/>
      <w:sz w:val="44"/>
      <w:szCs w:val="26"/>
      <w:u w:val="double"/>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
    <w:basedOn w:val="DefaultParagraphFont"/>
    <w:link w:val="Heading3"/>
    <w:uiPriority w:val="3"/>
    <w:rsid w:val="000310C3"/>
    <w:rPr>
      <w:rFonts w:ascii="Georgia" w:eastAsiaTheme="majorEastAsia" w:hAnsi="Georgia" w:cstheme="majorBidi"/>
      <w:b/>
      <w:bCs/>
      <w:sz w:val="32"/>
      <w:szCs w:val="22"/>
      <w:u w:val="single"/>
    </w:rPr>
  </w:style>
  <w:style w:type="character" w:customStyle="1" w:styleId="Heading4Char">
    <w:name w:val="Heading 4 Char"/>
    <w:aliases w:val="Tag Char,small text Char,Big card Char,body Char,Normal Tag Char,no read Char,tag Char"/>
    <w:basedOn w:val="DefaultParagraphFont"/>
    <w:link w:val="Heading4"/>
    <w:uiPriority w:val="4"/>
    <w:rsid w:val="000310C3"/>
    <w:rPr>
      <w:rFonts w:ascii="Georgia" w:eastAsiaTheme="majorEastAsia" w:hAnsi="Georgia"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310C3"/>
    <w:rPr>
      <w:b/>
      <w:bCs/>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0310C3"/>
    <w:rPr>
      <w:b w:val="0"/>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0310C3"/>
    <w:pPr>
      <w:tabs>
        <w:tab w:val="center" w:pos="4680"/>
        <w:tab w:val="right" w:pos="9360"/>
      </w:tabs>
    </w:pPr>
  </w:style>
  <w:style w:type="character" w:customStyle="1" w:styleId="HeaderChar">
    <w:name w:val="Header Char"/>
    <w:basedOn w:val="DefaultParagraphFont"/>
    <w:link w:val="Header"/>
    <w:uiPriority w:val="99"/>
    <w:rsid w:val="000310C3"/>
    <w:rPr>
      <w:rFonts w:ascii="Georgia" w:eastAsiaTheme="minorHAnsi" w:hAnsi="Georgia" w:cs="Calibri"/>
      <w:sz w:val="22"/>
      <w:szCs w:val="22"/>
    </w:rPr>
  </w:style>
  <w:style w:type="paragraph" w:styleId="Footer">
    <w:name w:val="footer"/>
    <w:basedOn w:val="Normal"/>
    <w:link w:val="FooterChar"/>
    <w:uiPriority w:val="99"/>
    <w:rsid w:val="000310C3"/>
    <w:pPr>
      <w:tabs>
        <w:tab w:val="center" w:pos="4680"/>
        <w:tab w:val="right" w:pos="9360"/>
      </w:tabs>
    </w:pPr>
  </w:style>
  <w:style w:type="character" w:customStyle="1" w:styleId="FooterChar">
    <w:name w:val="Footer Char"/>
    <w:basedOn w:val="DefaultParagraphFont"/>
    <w:link w:val="Footer"/>
    <w:uiPriority w:val="99"/>
    <w:rsid w:val="000310C3"/>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rsid w:val="000310C3"/>
    <w:rPr>
      <w:color w:val="auto"/>
      <w:u w:val="none"/>
    </w:rPr>
  </w:style>
  <w:style w:type="paragraph" w:customStyle="1" w:styleId="HotRoute">
    <w:name w:val="Hot Route"/>
    <w:basedOn w:val="Normal"/>
    <w:link w:val="HotRouteChar"/>
    <w:qFormat/>
    <w:rsid w:val="00892C98"/>
    <w:rPr>
      <w:rFonts w:eastAsia="Cambria" w:cs="Times New Roman"/>
      <w:iCs/>
      <w:color w:val="000000"/>
      <w:sz w:val="16"/>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styleId="Strong">
    <w:name w:val="Strong"/>
    <w:uiPriority w:val="22"/>
    <w:qFormat/>
    <w:rsid w:val="00996C68"/>
    <w:rPr>
      <w:rFonts w:ascii="Calibri" w:hAnsi="Calibri"/>
      <w:b/>
      <w:bCs/>
      <w:sz w:val="22"/>
      <w:u w:val="none"/>
      <w:bdr w:val="none" w:sz="0" w:space="0" w:color="auto"/>
      <w:shd w:val="clear" w:color="auto" w:fill="auto"/>
    </w:rPr>
  </w:style>
  <w:style w:type="character" w:customStyle="1" w:styleId="StyleBold">
    <w:name w:val="Style Bold"/>
    <w:basedOn w:val="DefaultParagraphFont"/>
    <w:uiPriority w:val="9"/>
    <w:semiHidden/>
    <w:rsid w:val="000310C3"/>
    <w:rPr>
      <w:b/>
      <w:bCs/>
    </w:rPr>
  </w:style>
  <w:style w:type="character" w:styleId="FollowedHyperlink">
    <w:name w:val="FollowedHyperlink"/>
    <w:basedOn w:val="DefaultParagraphFont"/>
    <w:uiPriority w:val="99"/>
    <w:semiHidden/>
    <w:rsid w:val="000310C3"/>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nyu.edu/faculty/sokal/bielefeld_final.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press.lib.uts.edu.au/journals/index.php/csrj/article/viewFile/2304/24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38</Pages>
  <Words>20845</Words>
  <Characters>118823</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Bess</dc:creator>
  <cp:lastModifiedBy>debate</cp:lastModifiedBy>
  <cp:revision>2</cp:revision>
  <dcterms:created xsi:type="dcterms:W3CDTF">2013-03-31T16:58:00Z</dcterms:created>
  <dcterms:modified xsi:type="dcterms:W3CDTF">2013-03-31T16:58:00Z</dcterms:modified>
</cp:coreProperties>
</file>