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852ED" w14:textId="30F0ED8B" w:rsidR="005430D3" w:rsidRDefault="005430D3" w:rsidP="005430D3">
      <w:pPr>
        <w:pStyle w:val="Heading1"/>
      </w:pPr>
      <w:r>
        <w:t>***1AC***</w:t>
      </w:r>
    </w:p>
    <w:p w14:paraId="25D5A893" w14:textId="77777777" w:rsidR="005430D3" w:rsidRDefault="005430D3" w:rsidP="005430D3">
      <w:pPr>
        <w:pStyle w:val="Heading3"/>
      </w:pPr>
      <w:r>
        <w:lastRenderedPageBreak/>
        <w:t>1AC Plan</w:t>
      </w:r>
    </w:p>
    <w:p w14:paraId="10B0D700" w14:textId="77777777" w:rsidR="005430D3" w:rsidRDefault="005430D3" w:rsidP="005430D3">
      <w:pPr>
        <w:pStyle w:val="Heading4"/>
      </w:pPr>
      <w:r>
        <w:t>The United States Federal Government should provide substantial market-fixed production cost incentives for domestic energy production of small modular nuclear reactors.</w:t>
      </w:r>
    </w:p>
    <w:p w14:paraId="6B34D0AF" w14:textId="77777777" w:rsidR="005430D3" w:rsidRDefault="005430D3" w:rsidP="005430D3">
      <w:pPr>
        <w:pStyle w:val="HotRoute"/>
      </w:pPr>
    </w:p>
    <w:p w14:paraId="6436BC2D" w14:textId="77777777" w:rsidR="005430D3" w:rsidRDefault="005430D3" w:rsidP="005430D3">
      <w:pPr>
        <w:pStyle w:val="Heading3"/>
      </w:pPr>
      <w:r>
        <w:t>1AC Trade</w:t>
      </w:r>
    </w:p>
    <w:p w14:paraId="22DDF07A" w14:textId="77777777" w:rsidR="005430D3" w:rsidRDefault="005430D3" w:rsidP="005430D3">
      <w:pPr>
        <w:pStyle w:val="Heading4"/>
      </w:pPr>
      <w:r>
        <w:t>SMR commercialization spills over to nuclear-powered commercial ships but the nuke industry must lead the way</w:t>
      </w:r>
    </w:p>
    <w:p w14:paraId="375F41E7" w14:textId="77777777" w:rsidR="005430D3" w:rsidRPr="00DC6766" w:rsidRDefault="005430D3" w:rsidP="005430D3">
      <w:r w:rsidRPr="0007007C">
        <w:rPr>
          <w:rStyle w:val="StyleStyleBold12pt"/>
        </w:rPr>
        <w:t>Femenia 2012</w:t>
      </w:r>
      <w:r>
        <w:t xml:space="preserve"> (Jose Femenia, Professor and Master of Marine Engineering Program Director at United States Merchant Marine Academy, August 2012, “Is The Time Right For Commercial Nuclear Powered Vessels</w:t>
      </w:r>
      <w:proofErr w:type="gramStart"/>
      <w:r>
        <w:t>?,</w:t>
      </w:r>
      <w:proofErr w:type="gramEnd"/>
      <w:r>
        <w:t>” online)</w:t>
      </w:r>
    </w:p>
    <w:p w14:paraId="5C6FFCA1" w14:textId="77777777" w:rsidR="005430D3" w:rsidRPr="003171E3" w:rsidRDefault="005430D3" w:rsidP="005430D3">
      <w:pPr>
        <w:rPr>
          <w:b/>
          <w:sz w:val="22"/>
          <w:u w:val="single"/>
        </w:rPr>
      </w:pPr>
      <w:r>
        <w:t>In the eyes of some, the March 2011 Fukushima Daiichi nuclear disaster was the event that would signal the end of nuclear power for electrical power generation and would end any hope of the world utilizing nuclear-powered commercial vessels other than the Russian barge carrier, SEVMORPUT and numerous</w:t>
      </w:r>
      <w:r w:rsidRPr="0007007C">
        <w:rPr>
          <w:sz w:val="12"/>
        </w:rPr>
        <w:t xml:space="preserve">¶ </w:t>
      </w:r>
      <w:r>
        <w:t xml:space="preserve">Russian ice breakers. Contrary to the afore mentioned opinion, I believe that </w:t>
      </w:r>
      <w:r w:rsidRPr="00BA551B">
        <w:rPr>
          <w:rStyle w:val="StyleBoldUnderline"/>
          <w:highlight w:val="cyan"/>
        </w:rPr>
        <w:t>not only are selected-route nuclear powered commercial vessels good for the marine industry but they also offer the world the most environmentally friendly and potentially the most economical and efficient way of shipping</w:t>
      </w:r>
      <w:r w:rsidRPr="0007007C">
        <w:rPr>
          <w:rStyle w:val="StyleBoldUnderline"/>
        </w:rPr>
        <w:t xml:space="preserve"> trans-ocean </w:t>
      </w:r>
      <w:r w:rsidRPr="00BA551B">
        <w:rPr>
          <w:rStyle w:val="StyleBoldUnderline"/>
        </w:rPr>
        <w:t>cargo.</w:t>
      </w:r>
      <w:r>
        <w:t xml:space="preserve"> Nuclear powered commercial vessels will be the ultimate in meeting MARPOL 73/78 Annex VI Regulations for the Prevention of Air Pollution from Ships. </w:t>
      </w:r>
      <w:r w:rsidRPr="00BA551B">
        <w:rPr>
          <w:rStyle w:val="StyleBoldUnderline"/>
          <w:highlight w:val="cyan"/>
        </w:rPr>
        <w:t>Nuclear powered commercial emit no carbon dioxide</w:t>
      </w:r>
      <w:r w:rsidRPr="0007007C">
        <w:rPr>
          <w:rStyle w:val="StyleBoldUnderline"/>
        </w:rPr>
        <w:t>, carbon monoxide, sulfur dioxide, nitrogen oxides or particulate matter</w:t>
      </w:r>
      <w:proofErr w:type="gramStart"/>
      <w:r w:rsidRPr="0007007C">
        <w:rPr>
          <w:rStyle w:val="StyleBoldUnderline"/>
        </w:rPr>
        <w:t>.</w:t>
      </w:r>
      <w:r w:rsidRPr="0007007C">
        <w:rPr>
          <w:rStyle w:val="StyleBoldUnderline"/>
          <w:sz w:val="12"/>
        </w:rPr>
        <w:t>¶</w:t>
      </w:r>
      <w:proofErr w:type="gramEnd"/>
      <w:r w:rsidRPr="0007007C">
        <w:rPr>
          <w:rStyle w:val="StyleBoldUnderline"/>
          <w:sz w:val="12"/>
        </w:rPr>
        <w:t xml:space="preserve"> </w:t>
      </w:r>
      <w:r>
        <w:t xml:space="preserve">Most likely </w:t>
      </w:r>
      <w:r w:rsidRPr="00BA551B">
        <w:rPr>
          <w:rStyle w:val="StyleBoldUnderline"/>
          <w:highlight w:val="cyan"/>
        </w:rPr>
        <w:t>the development of one or more appropriately sized reactors, solely for use in powering commercial vessels, is economically unjustifiable. Fortunately there are</w:t>
      </w:r>
      <w:r w:rsidRPr="0007007C">
        <w:rPr>
          <w:rStyle w:val="StyleBoldUnderline"/>
        </w:rPr>
        <w:t xml:space="preserve"> a number of domestic and international individual and </w:t>
      </w:r>
      <w:r w:rsidRPr="00BA551B">
        <w:rPr>
          <w:rStyle w:val="StyleBoldUnderline"/>
          <w:highlight w:val="cyan"/>
        </w:rPr>
        <w:t>corporations interested in producing</w:t>
      </w:r>
      <w:r>
        <w:t xml:space="preserve"> small modular reactors (</w:t>
      </w:r>
      <w:r w:rsidRPr="00BA551B">
        <w:rPr>
          <w:rStyle w:val="StyleBoldUnderline"/>
          <w:highlight w:val="cyan"/>
        </w:rPr>
        <w:t>SMRs</w:t>
      </w:r>
      <w:r>
        <w:t xml:space="preserve">). </w:t>
      </w:r>
      <w:r w:rsidRPr="00BA551B">
        <w:rPr>
          <w:rStyle w:val="StyleBoldUnderline"/>
          <w:highlight w:val="cyan"/>
        </w:rPr>
        <w:t>The goal</w:t>
      </w:r>
      <w:r>
        <w:t xml:space="preserve"> of these individuals and companies </w:t>
      </w:r>
      <w:r w:rsidRPr="00BA551B">
        <w:rPr>
          <w:rStyle w:val="StyleBoldUnderline"/>
          <w:highlight w:val="cyan"/>
        </w:rPr>
        <w:t>is to</w:t>
      </w:r>
      <w:r w:rsidRPr="0007007C">
        <w:rPr>
          <w:rStyle w:val="StyleBoldUnderline"/>
        </w:rPr>
        <w:t xml:space="preserve"> essentially </w:t>
      </w:r>
      <w:r w:rsidRPr="00BA551B">
        <w:rPr>
          <w:rStyle w:val="StyleBoldUnderline"/>
          <w:highlight w:val="cyan"/>
        </w:rPr>
        <w:t>produce small nuclear “factory assemble” reactors</w:t>
      </w:r>
      <w:r w:rsidRPr="0007007C">
        <w:rPr>
          <w:rStyle w:val="StyleBoldUnderline"/>
        </w:rPr>
        <w:t xml:space="preserve"> that would primarily be used for distributed power generation</w:t>
      </w:r>
      <w:r>
        <w:t xml:space="preserve"> to augment the gegawatt size reactors powering national electrical grids. At the Commercializing Small Modular Reactor Summit 2012, held in Washington, D.C. July 17-19 numerous papers and discussions were presented related to SMRs ranging from light water reactors system derivatives to high temperature gas cooled reactors. Topics ranging from fuel handling and reprocessing to regulatory issues were discussed at the conference</w:t>
      </w:r>
      <w:proofErr w:type="gramStart"/>
      <w:r>
        <w:t>.</w:t>
      </w:r>
      <w:r w:rsidRPr="0007007C">
        <w:rPr>
          <w:sz w:val="12"/>
        </w:rPr>
        <w:t>¶</w:t>
      </w:r>
      <w:proofErr w:type="gramEnd"/>
      <w:r w:rsidRPr="0007007C">
        <w:rPr>
          <w:sz w:val="12"/>
        </w:rPr>
        <w:t xml:space="preserve"> </w:t>
      </w:r>
      <w:r>
        <w:t xml:space="preserve">If and </w:t>
      </w:r>
      <w:r w:rsidRPr="00BA551B">
        <w:rPr>
          <w:rStyle w:val="StyleBoldUnderline"/>
          <w:highlight w:val="cyan"/>
        </w:rPr>
        <w:t>when the SMR’s become available, the marine industry could take advantage</w:t>
      </w:r>
      <w:r w:rsidRPr="0007007C">
        <w:rPr>
          <w:rStyle w:val="StyleBoldUnderline"/>
        </w:rPr>
        <w:t xml:space="preserve"> of their availability to design, build and operate nuclear powered commercial ships.</w:t>
      </w:r>
      <w:r>
        <w:t xml:space="preserve"> This possibility could be greatly enhanced if there was a clear interest by the commercial shipping industry for </w:t>
      </w:r>
      <w:proofErr w:type="gramStart"/>
      <w:r>
        <w:t>fast,</w:t>
      </w:r>
      <w:proofErr w:type="gramEnd"/>
      <w:r>
        <w:t xml:space="preserve"> pollution free ships and were willing to consider nuclear powered vessels. If such an interest were expressed and an appropriate body of technical experts, such as T&amp;R Panel M-48, opened discussions with nuclear industry representatives, regulatory agencies and classification societies, the design of the SMR’s could be influenced in a manner that would make one or more of the “off the shelf” SMRs relatively easily adopted for ship propulsion</w:t>
      </w:r>
      <w:proofErr w:type="gramStart"/>
      <w:r>
        <w:t>.</w:t>
      </w:r>
      <w:r w:rsidRPr="0007007C">
        <w:rPr>
          <w:sz w:val="12"/>
        </w:rPr>
        <w:t>¶</w:t>
      </w:r>
      <w:proofErr w:type="gramEnd"/>
      <w:r w:rsidRPr="0007007C">
        <w:rPr>
          <w:sz w:val="12"/>
        </w:rPr>
        <w:t xml:space="preserve"> </w:t>
      </w:r>
      <w:r w:rsidRPr="0007007C">
        <w:rPr>
          <w:rStyle w:val="StyleBoldUnderline"/>
        </w:rPr>
        <w:t>The incentive for potential SMR manufactures to consider “marinizing” one or more of their units is simply to increase the potential market for appropriate units.</w:t>
      </w:r>
    </w:p>
    <w:p w14:paraId="4F3B91CA" w14:textId="77777777" w:rsidR="005430D3" w:rsidRDefault="005430D3" w:rsidP="005430D3">
      <w:pPr>
        <w:pStyle w:val="Heading4"/>
      </w:pPr>
      <w:r>
        <w:t>Nuclear shipping solves fuel cost and revives the shipping industry</w:t>
      </w:r>
    </w:p>
    <w:p w14:paraId="3B54E267" w14:textId="77777777" w:rsidR="005430D3" w:rsidRDefault="005430D3" w:rsidP="005430D3">
      <w:r w:rsidRPr="0007007C">
        <w:rPr>
          <w:rStyle w:val="StyleStyleBold12pt"/>
        </w:rPr>
        <w:t>SINGLA 2011</w:t>
      </w:r>
      <w:r>
        <w:t xml:space="preserve"> (Smita, MA in food tech and professional blogger on maritime issues, “Nuclear Ship Propulsion: Is it the Future of the Shipping Industry</w:t>
      </w:r>
      <w:proofErr w:type="gramStart"/>
      <w:r>
        <w:t>?,</w:t>
      </w:r>
      <w:proofErr w:type="gramEnd"/>
      <w:r>
        <w:t>” Marine Insight, Sept 2,  http://www.marineinsight.com/tech/nuclear-ship-propulsion-is-it-the-future-of-the-shipping-industry/#ixzz2BqcUcPcN)</w:t>
      </w:r>
    </w:p>
    <w:p w14:paraId="427E5219" w14:textId="77777777" w:rsidR="005430D3" w:rsidRDefault="005430D3" w:rsidP="005430D3">
      <w:pPr>
        <w:rPr>
          <w:rStyle w:val="StyleBoldUnderline"/>
        </w:rPr>
      </w:pPr>
      <w:r w:rsidRPr="0007007C">
        <w:rPr>
          <w:rStyle w:val="StyleBoldUnderline"/>
        </w:rPr>
        <w:t>Am</w:t>
      </w:r>
      <w:r w:rsidRPr="00BA551B">
        <w:rPr>
          <w:rStyle w:val="StyleBoldUnderline"/>
        </w:rPr>
        <w:t>o</w:t>
      </w:r>
      <w:r w:rsidRPr="0007007C">
        <w:rPr>
          <w:rStyle w:val="StyleBoldUnderline"/>
        </w:rPr>
        <w:t>ngst all the speculation</w:t>
      </w:r>
      <w:r>
        <w:rPr>
          <w:rStyle w:val="StyleBoldUnderline"/>
        </w:rPr>
        <w:t>s</w:t>
      </w:r>
      <w:r w:rsidRPr="0007007C">
        <w:rPr>
          <w:rStyle w:val="StyleBoldUnderline"/>
        </w:rPr>
        <w:t>s and standing doubts about use of marine propulsion system based on nuclear energy, there are some key factors that make this a good idea</w:t>
      </w:r>
      <w:r>
        <w:t>, whatever way you look at it</w:t>
      </w:r>
      <w:proofErr w:type="gramStart"/>
      <w:r>
        <w:t>.</w:t>
      </w:r>
      <w:r w:rsidRPr="0007007C">
        <w:rPr>
          <w:sz w:val="12"/>
        </w:rPr>
        <w:t>¶</w:t>
      </w:r>
      <w:proofErr w:type="gramEnd"/>
      <w:r w:rsidRPr="0007007C">
        <w:rPr>
          <w:sz w:val="12"/>
        </w:rPr>
        <w:t xml:space="preserve"> </w:t>
      </w:r>
      <w:r w:rsidRPr="00BA551B">
        <w:rPr>
          <w:rStyle w:val="StyleBoldUnderline"/>
          <w:highlight w:val="cyan"/>
        </w:rPr>
        <w:t>In the current scenario of extreme fuel shortage, nuclear ships are the answer that everyone has been looking for.</w:t>
      </w:r>
      <w:r>
        <w:t xml:space="preserve"> Energy produced from nuclear reactions is immense which can be used easily</w:t>
      </w:r>
      <w:proofErr w:type="gramStart"/>
      <w:r>
        <w:t>.</w:t>
      </w:r>
      <w:r w:rsidRPr="0007007C">
        <w:rPr>
          <w:sz w:val="12"/>
        </w:rPr>
        <w:t>¶</w:t>
      </w:r>
      <w:proofErr w:type="gramEnd"/>
      <w:r w:rsidRPr="0007007C">
        <w:rPr>
          <w:sz w:val="12"/>
        </w:rPr>
        <w:t xml:space="preserve"> </w:t>
      </w:r>
      <w:r w:rsidRPr="00BA551B">
        <w:rPr>
          <w:rStyle w:val="StyleBoldUnderline"/>
          <w:highlight w:val="cyan"/>
        </w:rPr>
        <w:t>Since amount of energy produced in every reaction is quite large, a single time energy production can be used for a propulsion ship for a long time</w:t>
      </w:r>
      <w:r w:rsidRPr="00BA551B">
        <w:rPr>
          <w:highlight w:val="cyan"/>
        </w:rPr>
        <w:t>.</w:t>
      </w:r>
      <w:r>
        <w:t xml:space="preserve"> Nuclear ships offer a refilling solution of as less as once a month. This could make shipping a speedy and hassle free process</w:t>
      </w:r>
      <w:proofErr w:type="gramStart"/>
      <w:r>
        <w:t>.</w:t>
      </w:r>
      <w:r w:rsidRPr="0007007C">
        <w:rPr>
          <w:sz w:val="12"/>
        </w:rPr>
        <w:t>¶</w:t>
      </w:r>
      <w:proofErr w:type="gramEnd"/>
      <w:r w:rsidRPr="0007007C">
        <w:rPr>
          <w:sz w:val="12"/>
        </w:rPr>
        <w:t xml:space="preserve"> </w:t>
      </w:r>
      <w:r w:rsidRPr="00BA551B">
        <w:rPr>
          <w:rStyle w:val="StyleBoldUnderline"/>
          <w:highlight w:val="cyan"/>
        </w:rPr>
        <w:t>A nuclear reactor</w:t>
      </w:r>
      <w:r w:rsidRPr="0007007C">
        <w:rPr>
          <w:rStyle w:val="StyleBoldUnderline"/>
        </w:rPr>
        <w:t xml:space="preserve"> is designed to produce energy under controlled conditions. It is compact and </w:t>
      </w:r>
      <w:r w:rsidRPr="00BA551B">
        <w:rPr>
          <w:rStyle w:val="StyleBoldUnderline"/>
          <w:highlight w:val="cyan"/>
        </w:rPr>
        <w:t>can be moved around easily.</w:t>
      </w:r>
      <w:r w:rsidRPr="0007007C">
        <w:rPr>
          <w:rStyle w:val="StyleBoldUnderline"/>
        </w:rPr>
        <w:t xml:space="preserve"> So apprehensions about practicality of a nuclear reactor on ships, boats and vessels can be put to a rest</w:t>
      </w:r>
      <w:proofErr w:type="gramStart"/>
      <w:r w:rsidRPr="0007007C">
        <w:rPr>
          <w:rStyle w:val="StyleBoldUnderline"/>
        </w:rPr>
        <w:t>.</w:t>
      </w:r>
      <w:r w:rsidRPr="0007007C">
        <w:rPr>
          <w:rStyle w:val="StyleBoldUnderline"/>
          <w:sz w:val="12"/>
        </w:rPr>
        <w:t>¶</w:t>
      </w:r>
      <w:proofErr w:type="gramEnd"/>
      <w:r w:rsidRPr="0007007C">
        <w:rPr>
          <w:rStyle w:val="StyleBoldUnderline"/>
          <w:sz w:val="12"/>
        </w:rPr>
        <w:t xml:space="preserve"> </w:t>
      </w:r>
      <w:r>
        <w:t>Nuclear military ships like submarines can survive for months underwater without feeling the need to resurface for refueling. This can make combative forces much more efficient</w:t>
      </w:r>
      <w:proofErr w:type="gramStart"/>
      <w:r>
        <w:t>.</w:t>
      </w:r>
      <w:r w:rsidRPr="0007007C">
        <w:rPr>
          <w:sz w:val="12"/>
        </w:rPr>
        <w:t>¶</w:t>
      </w:r>
      <w:proofErr w:type="gramEnd"/>
      <w:r w:rsidRPr="0007007C">
        <w:rPr>
          <w:sz w:val="12"/>
        </w:rPr>
        <w:t xml:space="preserve"> </w:t>
      </w:r>
      <w:r w:rsidRPr="0007007C">
        <w:rPr>
          <w:rStyle w:val="StyleBoldUnderline"/>
        </w:rPr>
        <w:t>Fuel efficiency of nuclear propulsion engines is more than most of the fuels currently in use.</w:t>
      </w:r>
      <w:r>
        <w:t xml:space="preserve"> This means that amount of energy derived from nuclear reactions per unit weight is more than any other fuel</w:t>
      </w:r>
      <w:proofErr w:type="gramStart"/>
      <w:r>
        <w:t>.</w:t>
      </w:r>
      <w:r w:rsidRPr="0007007C">
        <w:rPr>
          <w:sz w:val="12"/>
        </w:rPr>
        <w:t>¶</w:t>
      </w:r>
      <w:proofErr w:type="gramEnd"/>
      <w:r w:rsidRPr="0007007C">
        <w:rPr>
          <w:sz w:val="12"/>
        </w:rPr>
        <w:t xml:space="preserve"> </w:t>
      </w:r>
      <w:r w:rsidRPr="00BA551B">
        <w:rPr>
          <w:rStyle w:val="StyleBoldUnderline"/>
          <w:highlight w:val="cyan"/>
        </w:rPr>
        <w:t>The better power to weight ratio means that nuclear ships can have better weight carrying capacity than other ships</w:t>
      </w:r>
      <w:r w:rsidRPr="0007007C">
        <w:rPr>
          <w:rStyle w:val="StyleBoldUnderline"/>
        </w:rPr>
        <w:t>, offering quicker traveling over longer distances with greater load.</w:t>
      </w:r>
      <w:r w:rsidRPr="0007007C">
        <w:rPr>
          <w:rStyle w:val="StyleBoldUnderline"/>
          <w:sz w:val="12"/>
        </w:rPr>
        <w:t xml:space="preserve">¶ </w:t>
      </w:r>
      <w:r w:rsidRPr="00BA551B">
        <w:rPr>
          <w:rStyle w:val="StyleBoldUnderline"/>
          <w:highlight w:val="cyan"/>
        </w:rPr>
        <w:t>Nuclear ships tackle problem of air pollution too</w:t>
      </w:r>
      <w:r w:rsidRPr="0007007C">
        <w:rPr>
          <w:rStyle w:val="StyleBoldUnderline"/>
        </w:rPr>
        <w:t xml:space="preserve"> as there is no production of undesirable smoke or particular pollutants that have become a menace all over the world.</w:t>
      </w:r>
    </w:p>
    <w:p w14:paraId="03206A45" w14:textId="77777777" w:rsidR="005430D3" w:rsidRDefault="005430D3" w:rsidP="005430D3">
      <w:pPr>
        <w:pStyle w:val="Heading4"/>
      </w:pPr>
      <w:r>
        <w:t>Shipbuilding industry key to sustaining naval capabilities</w:t>
      </w:r>
    </w:p>
    <w:p w14:paraId="0D997CBC" w14:textId="77777777" w:rsidR="005430D3" w:rsidRPr="00AD6748" w:rsidRDefault="005430D3" w:rsidP="005430D3">
      <w:r w:rsidRPr="00AD6748">
        <w:rPr>
          <w:rStyle w:val="StyleStyleBold12pt"/>
        </w:rPr>
        <w:t>Montroll et al 2011</w:t>
      </w:r>
      <w:r>
        <w:t xml:space="preserve"> (</w:t>
      </w:r>
      <w:r w:rsidRPr="00AD6748">
        <w:t xml:space="preserve">Dr. Mark Montroll, </w:t>
      </w:r>
      <w:r>
        <w:t>professor at National Defense University, part of a group of NDU faculty and active and retired international military personnel that collaborated on the report, “Shipbuilding 2011,”</w:t>
      </w:r>
      <w:r w:rsidRPr="00AD6748">
        <w:t xml:space="preserve"> http://www.ndu.edu/es/programs/academic/industry/reports/2011/pdf/icaf-is-report-shipbuilding-2011.pdf</w:t>
      </w:r>
      <w:r>
        <w:t>)</w:t>
      </w:r>
    </w:p>
    <w:p w14:paraId="5452FD75" w14:textId="77777777" w:rsidR="005430D3" w:rsidRPr="003171E3" w:rsidRDefault="005430D3" w:rsidP="005430D3">
      <w:pPr>
        <w:rPr>
          <w:b/>
          <w:sz w:val="22"/>
          <w:u w:val="single"/>
        </w:rPr>
      </w:pPr>
      <w:r w:rsidRPr="00BA551B">
        <w:rPr>
          <w:rStyle w:val="StyleBoldUnderline"/>
          <w:highlight w:val="cyan"/>
        </w:rPr>
        <w:t>The United States is a maritime nation</w:t>
      </w:r>
      <w:r>
        <w:t xml:space="preserve">, reliant on the world‘s vast oceans and waterways for transportation, resources, and defense. </w:t>
      </w:r>
      <w:r w:rsidRPr="00BA551B">
        <w:rPr>
          <w:rStyle w:val="StyleBoldUnderline"/>
          <w:highlight w:val="cyan"/>
        </w:rPr>
        <w:t>Shipbuilding and repair have historically been an essential domestic industry supporting both military and commercial interests. The defense shipbuilding industry has provided warships and support vessels that are vital to maintaining America‘s maritime supremacy</w:t>
      </w:r>
      <w:r w:rsidRPr="00AD6748">
        <w:rPr>
          <w:rStyle w:val="StyleBoldUnderline"/>
        </w:rPr>
        <w:t xml:space="preserve"> and protecting its national security interests and key partners abroad.</w:t>
      </w:r>
      <w:r>
        <w:t>1</w:t>
      </w:r>
      <w:r w:rsidRPr="00AD6748">
        <w:rPr>
          <w:sz w:val="12"/>
        </w:rPr>
        <w:t xml:space="preserve">¶ </w:t>
      </w:r>
      <w:r>
        <w:t xml:space="preserve">The unprecedented economic challenges facing the shipbuilding industry threaten the sustainability of America‘s primacy on the seas. The current US national debt profile is unsustainable and a clear threat to not only the national fiscal health but also the national defense maritime industry. </w:t>
      </w:r>
      <w:r w:rsidRPr="00BA551B">
        <w:rPr>
          <w:rStyle w:val="StyleBoldUnderline"/>
          <w:highlight w:val="cyan"/>
        </w:rPr>
        <w:t>Sustainment of a stable and healthy defense shipbuilding industry is critical to this nation maintaining its position as a global superpower</w:t>
      </w:r>
      <w:r w:rsidRPr="00AD6748">
        <w:rPr>
          <w:rStyle w:val="StyleBoldUnderline"/>
        </w:rPr>
        <w:t>, for which dominance of the maritime domain is so important</w:t>
      </w:r>
      <w:proofErr w:type="gramStart"/>
      <w:r w:rsidRPr="00AD6748">
        <w:rPr>
          <w:rStyle w:val="StyleBoldUnderline"/>
        </w:rPr>
        <w:t>.</w:t>
      </w:r>
      <w:r w:rsidRPr="00AD6748">
        <w:rPr>
          <w:rStyle w:val="StyleBoldUnderline"/>
          <w:sz w:val="12"/>
        </w:rPr>
        <w:t>¶</w:t>
      </w:r>
      <w:proofErr w:type="gramEnd"/>
      <w:r w:rsidRPr="00AD6748">
        <w:rPr>
          <w:rStyle w:val="StyleBoldUnderline"/>
          <w:sz w:val="12"/>
        </w:rPr>
        <w:t xml:space="preserve"> </w:t>
      </w:r>
      <w:r>
        <w:t xml:space="preserve">US warships are acknowledged to be the best in the world. The American fleet is capable of missions centered on influencing events ashore by countering both land- and sea-based military forces of potential regional threats—including non-state terrorist organizations—using world class precision-guided air delivered weapons, tomahawk-capable ships, sophisticated C4ISR systems and networks, and unmanned vehicles.2 Clearly, </w:t>
      </w:r>
      <w:r w:rsidRPr="00BA551B">
        <w:rPr>
          <w:rStyle w:val="StyleBoldUnderline"/>
          <w:highlight w:val="cyan"/>
        </w:rPr>
        <w:t>defense shipbuilding remains a key element of our military instrument of power, making the viability of the shipbuilding and repair industry a vital national security interest.</w:t>
      </w:r>
      <w:r w:rsidRPr="00AD6748">
        <w:rPr>
          <w:rStyle w:val="StyleBoldUnderline"/>
          <w:sz w:val="12"/>
        </w:rPr>
        <w:t xml:space="preserve">¶ </w:t>
      </w:r>
      <w:r>
        <w:t xml:space="preserve">To support the current National Security Strategy, </w:t>
      </w:r>
      <w:r w:rsidRPr="00AD6748">
        <w:rPr>
          <w:rStyle w:val="StyleBoldUnderline"/>
        </w:rPr>
        <w:t xml:space="preserve">the Navy has determined that 313 ships are necessary to accomplish its missions. </w:t>
      </w:r>
      <w:r w:rsidRPr="00BA551B">
        <w:rPr>
          <w:rStyle w:val="StyleBoldUnderline"/>
          <w:highlight w:val="cyan"/>
        </w:rPr>
        <w:t>The 30-year shipbuilding plan indicates that roughly three-quarters of that inventory will be combatants</w:t>
      </w:r>
      <w:r w:rsidRPr="00AD6748">
        <w:rPr>
          <w:rStyle w:val="StyleBoldUnderline"/>
        </w:rPr>
        <w:t>, and the remaining will be transports and support ships</w:t>
      </w:r>
      <w:r>
        <w:t xml:space="preserve">—reflecting a continuing trend of fewer combatants. </w:t>
      </w:r>
      <w:r w:rsidRPr="00BA551B">
        <w:rPr>
          <w:rStyle w:val="StyleBoldUnderline"/>
          <w:highlight w:val="cyan"/>
        </w:rPr>
        <w:t>Although fewer in number, many of the combatants provide more domain awareness and lethality than their historic predecessors; therefore, increased firepower may compensate for fewer ships.</w:t>
      </w:r>
      <w:r w:rsidRPr="00AD6748">
        <w:t xml:space="preserve"> In addition, the Navy has recognized that in many evolutions and engagements, it will partner with other nations and the assets of those nations will provide greater breadth and depth of capability to meet the expanding range of naval operations. Proposed in 2006 by then-Chief of Naval Operations Admiral Mike Mullen, the ―1,000-ship Navy</w:t>
      </w:r>
      <w:proofErr w:type="gramStart"/>
      <w:r w:rsidRPr="00AD6748">
        <w:t>,‖</w:t>
      </w:r>
      <w:proofErr w:type="gramEnd"/>
      <w:r w:rsidRPr="00AD6748">
        <w:t xml:space="preserve"> embodies this patchwork concept of partner navies working together to create a force capable of standing watch over all the seas.</w:t>
      </w:r>
      <w:r w:rsidRPr="003171E3">
        <w:rPr>
          <w:b/>
          <w:sz w:val="22"/>
          <w:u w:val="single"/>
        </w:rPr>
        <w:t xml:space="preserve"> </w:t>
      </w:r>
    </w:p>
    <w:p w14:paraId="0ED25516" w14:textId="77777777" w:rsidR="005430D3" w:rsidRDefault="005430D3" w:rsidP="005430D3">
      <w:pPr>
        <w:pStyle w:val="Heading4"/>
      </w:pPr>
      <w:r>
        <w:t>Navy key to maintenance of global trade</w:t>
      </w:r>
    </w:p>
    <w:p w14:paraId="3616EFD4" w14:textId="77777777" w:rsidR="005430D3" w:rsidRPr="00661451" w:rsidRDefault="005430D3" w:rsidP="005430D3">
      <w:r w:rsidRPr="00661451">
        <w:rPr>
          <w:rStyle w:val="StyleStyleBold12pt"/>
        </w:rPr>
        <w:t>Eaglen 2011</w:t>
      </w:r>
      <w:r w:rsidRPr="00661451">
        <w:t xml:space="preserve"> (Mackenzie Eaglen, research fellow for national security </w:t>
      </w:r>
      <w:proofErr w:type="gramStart"/>
      <w:r w:rsidRPr="00661451">
        <w:t>at  Heritage</w:t>
      </w:r>
      <w:proofErr w:type="gramEnd"/>
      <w:r w:rsidRPr="00661451">
        <w:t>, and Bryan McGrath, former naval officer and director at Delex Consulting, Studies and Analysis, May 16, 2011, “Thinking About a Day Without Sea Power: Implications for U.S. Defense Policy,” Heritage Foundation</w:t>
      </w:r>
      <w:r>
        <w:t xml:space="preserve">, </w:t>
      </w:r>
      <w:r w:rsidRPr="00661451">
        <w:t>http://www.heritage.org/research/reports/2011/05/thinking-about-a-day-without-sea-power-implications-for-us-defense-policy)</w:t>
      </w:r>
    </w:p>
    <w:p w14:paraId="28FB72C1" w14:textId="77777777" w:rsidR="005430D3" w:rsidRDefault="005430D3" w:rsidP="005430D3">
      <w:pPr>
        <w:rPr>
          <w:sz w:val="16"/>
        </w:rPr>
      </w:pPr>
      <w:proofErr w:type="gramStart"/>
      <w:r w:rsidRPr="00661451">
        <w:rPr>
          <w:sz w:val="16"/>
        </w:rPr>
        <w:t>Implications for America’s Economy.</w:t>
      </w:r>
      <w:proofErr w:type="gramEnd"/>
      <w:r w:rsidRPr="00661451">
        <w:rPr>
          <w:sz w:val="16"/>
        </w:rPr>
        <w:t xml:space="preserve"> </w:t>
      </w:r>
      <w:r w:rsidRPr="00BA551B">
        <w:rPr>
          <w:rStyle w:val="StyleBoldUnderline"/>
          <w:highlight w:val="cyan"/>
        </w:rPr>
        <w:t>If the</w:t>
      </w:r>
      <w:r w:rsidRPr="00661451">
        <w:rPr>
          <w:rStyle w:val="StyleBoldUnderline"/>
        </w:rPr>
        <w:t xml:space="preserve"> </w:t>
      </w:r>
      <w:r w:rsidRPr="00BA551B">
        <w:rPr>
          <w:rStyle w:val="StyleBoldUnderline"/>
          <w:highlight w:val="cyan"/>
        </w:rPr>
        <w:t>U</w:t>
      </w:r>
      <w:r w:rsidRPr="00661451">
        <w:rPr>
          <w:rStyle w:val="StyleBoldUnderline"/>
        </w:rPr>
        <w:t xml:space="preserve">nited </w:t>
      </w:r>
      <w:r w:rsidRPr="00BA551B">
        <w:rPr>
          <w:rStyle w:val="StyleBoldUnderline"/>
          <w:highlight w:val="cyan"/>
        </w:rPr>
        <w:t>S</w:t>
      </w:r>
      <w:r w:rsidRPr="00661451">
        <w:rPr>
          <w:rStyle w:val="StyleBoldUnderline"/>
        </w:rPr>
        <w:t xml:space="preserve">tates </w:t>
      </w:r>
      <w:r w:rsidRPr="00BA551B">
        <w:rPr>
          <w:rStyle w:val="StyleBoldUnderline"/>
          <w:highlight w:val="cyan"/>
        </w:rPr>
        <w:t>slashed its Navy</w:t>
      </w:r>
      <w:r w:rsidRPr="00661451">
        <w:rPr>
          <w:rStyle w:val="StyleBoldUnderline"/>
        </w:rPr>
        <w:t xml:space="preserve"> and ended its mission as a guarantor of the free flow of transoceanic goods and trade, </w:t>
      </w:r>
      <w:r w:rsidRPr="00BA551B">
        <w:rPr>
          <w:rStyle w:val="StyleBoldUnderline"/>
          <w:highlight w:val="cyan"/>
        </w:rPr>
        <w:t>globalized world trade would decrease substantially.</w:t>
      </w:r>
      <w:r w:rsidRPr="00661451">
        <w:rPr>
          <w:sz w:val="16"/>
        </w:rPr>
        <w:t xml:space="preserve"> As early as 1890, noted U.S. naval officer and historian </w:t>
      </w:r>
      <w:r w:rsidRPr="00BA551B">
        <w:rPr>
          <w:rStyle w:val="StyleBoldUnderline"/>
          <w:highlight w:val="cyan"/>
        </w:rPr>
        <w:t>Alfred Thayer Mahan described the world’s oceans as a “great highway…a wide common,”</w:t>
      </w:r>
      <w:r w:rsidRPr="00661451">
        <w:rPr>
          <w:sz w:val="16"/>
        </w:rPr>
        <w:t xml:space="preserve"> underscoring the long-running importance of the seas to trade</w:t>
      </w:r>
      <w:proofErr w:type="gramStart"/>
      <w:r w:rsidRPr="00661451">
        <w:rPr>
          <w:sz w:val="16"/>
        </w:rPr>
        <w:t>.[</w:t>
      </w:r>
      <w:proofErr w:type="gramEnd"/>
      <w:r w:rsidRPr="00661451">
        <w:rPr>
          <w:sz w:val="16"/>
        </w:rPr>
        <w:t>12]</w:t>
      </w:r>
      <w:r w:rsidRPr="00661451">
        <w:rPr>
          <w:sz w:val="12"/>
        </w:rPr>
        <w:t xml:space="preserve">¶ </w:t>
      </w:r>
      <w:r w:rsidRPr="00BA551B">
        <w:rPr>
          <w:rStyle w:val="StyleBoldUnderline"/>
          <w:highlight w:val="cyan"/>
        </w:rPr>
        <w:t>Geographically organized trading blocs develop as the maritime highways suffer from insecurity and rising fuel prices.</w:t>
      </w:r>
      <w:r w:rsidRPr="00661451">
        <w:rPr>
          <w:rStyle w:val="StyleBoldUnderline"/>
        </w:rPr>
        <w:t xml:space="preserve"> Asia</w:t>
      </w:r>
      <w:r w:rsidRPr="00661451">
        <w:rPr>
          <w:sz w:val="16"/>
        </w:rPr>
        <w:t xml:space="preserve"> </w:t>
      </w:r>
      <w:r w:rsidRPr="00661451">
        <w:rPr>
          <w:rStyle w:val="StyleBoldUnderline"/>
        </w:rPr>
        <w:t>prospers thanks to internal trade and Middle Eastern oil, Europe muddles along on the largesse of Russia and Iran, and the Western Hemisphere declines to a “new normal” with the exception of energy-independent Brazil</w:t>
      </w:r>
      <w:proofErr w:type="gramStart"/>
      <w:r w:rsidRPr="00661451">
        <w:rPr>
          <w:rStyle w:val="StyleBoldUnderline"/>
        </w:rPr>
        <w:t>.</w:t>
      </w:r>
      <w:r w:rsidRPr="00661451">
        <w:rPr>
          <w:rStyle w:val="StyleBoldUnderline"/>
          <w:sz w:val="12"/>
        </w:rPr>
        <w:t>¶</w:t>
      </w:r>
      <w:proofErr w:type="gramEnd"/>
      <w:r w:rsidRPr="00661451">
        <w:rPr>
          <w:rStyle w:val="StyleBoldUnderline"/>
          <w:sz w:val="12"/>
        </w:rPr>
        <w:t xml:space="preserve"> </w:t>
      </w:r>
      <w:r w:rsidRPr="00661451">
        <w:rPr>
          <w:sz w:val="16"/>
        </w:rPr>
        <w:t>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w:t>
      </w:r>
      <w:proofErr w:type="gramStart"/>
      <w:r w:rsidRPr="00661451">
        <w:rPr>
          <w:sz w:val="16"/>
        </w:rPr>
        <w:t>.</w:t>
      </w:r>
      <w:r w:rsidRPr="00661451">
        <w:rPr>
          <w:sz w:val="12"/>
        </w:rPr>
        <w:t>¶</w:t>
      </w:r>
      <w:proofErr w:type="gramEnd"/>
      <w:r w:rsidRPr="00661451">
        <w:rPr>
          <w:sz w:val="12"/>
        </w:rPr>
        <w:t xml:space="preserve"> </w:t>
      </w:r>
      <w:r w:rsidRPr="00BA551B">
        <w:rPr>
          <w:rStyle w:val="StyleBoldUnderline"/>
          <w:highlight w:val="cyan"/>
        </w:rPr>
        <w:t>State and non-state actors increase the hazards to seaborne shipping, which are compounded by the necessity of traversing key chokepoints that are easily targeted by those who wish to restrict trade</w:t>
      </w:r>
      <w:r w:rsidRPr="00661451">
        <w:rPr>
          <w:rStyle w:val="StyleBoldUnderline"/>
        </w:rPr>
        <w:t>.</w:t>
      </w:r>
      <w:r w:rsidRPr="00661451">
        <w:rPr>
          <w:sz w:val="16"/>
        </w:rPr>
        <w:t xml:space="preserve"> These chokepoints include the Strait of Hormuz, which Iran could quickly close to trade if it wishes. More than half of the world’s oil is transported by sea. “From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w:t>
      </w:r>
      <w:r w:rsidRPr="00BA551B">
        <w:rPr>
          <w:rStyle w:val="StyleBoldUnderline"/>
          <w:highlight w:val="cyan"/>
        </w:rPr>
        <w:t xml:space="preserve">These quantities of goods simply </w:t>
      </w:r>
      <w:r w:rsidRPr="00BA551B">
        <w:rPr>
          <w:rStyle w:val="Emphasis"/>
          <w:highlight w:val="cyan"/>
        </w:rPr>
        <w:t>cannot be moved by any other means</w:t>
      </w:r>
      <w:r w:rsidRPr="00BA551B">
        <w:rPr>
          <w:rStyle w:val="StyleBoldUnderline"/>
          <w:highlight w:val="cyan"/>
        </w:rPr>
        <w:t>.</w:t>
      </w:r>
      <w:r w:rsidRPr="00661451">
        <w:rPr>
          <w:rStyle w:val="StyleBoldUnderline"/>
        </w:rPr>
        <w:t xml:space="preserve"> Thus, a reduction of sea trade reduces overall international trade</w:t>
      </w:r>
      <w:proofErr w:type="gramStart"/>
      <w:r w:rsidRPr="00661451">
        <w:rPr>
          <w:rStyle w:val="StyleBoldUnderline"/>
        </w:rPr>
        <w:t>.</w:t>
      </w:r>
      <w:r w:rsidRPr="00661451">
        <w:rPr>
          <w:rStyle w:val="StyleBoldUnderline"/>
          <w:sz w:val="12"/>
        </w:rPr>
        <w:t>¶</w:t>
      </w:r>
      <w:proofErr w:type="gramEnd"/>
      <w:r w:rsidRPr="00661451">
        <w:rPr>
          <w:rStyle w:val="StyleBoldUnderline"/>
          <w:sz w:val="12"/>
        </w:rPr>
        <w:t xml:space="preserve"> </w:t>
      </w:r>
      <w:r w:rsidRPr="00661451">
        <w:rPr>
          <w:sz w:val="16"/>
        </w:rPr>
        <w:t xml:space="preserve">U.S. consumers face a greatly diminished selection of goods because domestic production largely disappeared in the decades before the global depression. </w:t>
      </w:r>
      <w:r w:rsidRPr="00BA551B">
        <w:rPr>
          <w:rStyle w:val="StyleBoldUnderline"/>
        </w:rPr>
        <w:t>As</w:t>
      </w:r>
      <w:r w:rsidRPr="00661451">
        <w:rPr>
          <w:rStyle w:val="StyleBoldUnderline"/>
        </w:rPr>
        <w:t xml:space="preserve"> countries increasingly focus on regional rather than global trade, costs rise and Americans are forced to accept a much lower standard of living.</w:t>
      </w:r>
      <w:r w:rsidRPr="00661451">
        <w:rPr>
          <w:sz w:val="16"/>
        </w:rPr>
        <w:t xml:space="preserve"> Some domestic manufacturing improves, but at significant cost</w:t>
      </w:r>
      <w:proofErr w:type="gramStart"/>
      <w:r w:rsidRPr="00661451">
        <w:rPr>
          <w:sz w:val="16"/>
        </w:rPr>
        <w:t>.</w:t>
      </w:r>
      <w:r w:rsidRPr="00661451">
        <w:rPr>
          <w:sz w:val="12"/>
        </w:rPr>
        <w:t>¶</w:t>
      </w:r>
      <w:proofErr w:type="gramEnd"/>
      <w:r w:rsidRPr="00661451">
        <w:rPr>
          <w:sz w:val="12"/>
        </w:rPr>
        <w:t xml:space="preserve"> </w:t>
      </w:r>
      <w:r w:rsidRPr="00661451">
        <w:rPr>
          <w:sz w:val="16"/>
        </w:rPr>
        <w:t xml:space="preserve">In addition, shippers avoid U.S. ports due to the onerous container inspection regime implemented after investigators discover that the second dirty bomb was smuggled into the U.S. in a shipping container on an innocuous Panamanian-flagged freighter. As a result, </w:t>
      </w:r>
      <w:r w:rsidRPr="00661451">
        <w:rPr>
          <w:rStyle w:val="StyleBoldUnderline"/>
        </w:rPr>
        <w:t>American consumers bear higher shipping costs. The market also constrains the variety of goods available to the U.S. consumer and increases their cost</w:t>
      </w:r>
      <w:proofErr w:type="gramStart"/>
      <w:r w:rsidRPr="00661451">
        <w:rPr>
          <w:rStyle w:val="StyleBoldUnderline"/>
        </w:rPr>
        <w:t>.</w:t>
      </w:r>
      <w:r w:rsidRPr="00661451">
        <w:rPr>
          <w:rStyle w:val="StyleBoldUnderline"/>
          <w:sz w:val="12"/>
        </w:rPr>
        <w:t>¶</w:t>
      </w:r>
      <w:proofErr w:type="gramEnd"/>
      <w:r w:rsidRPr="00661451">
        <w:rPr>
          <w:rStyle w:val="StyleBoldUnderline"/>
          <w:sz w:val="12"/>
        </w:rPr>
        <w:t xml:space="preserve"> </w:t>
      </w:r>
      <w:r w:rsidRPr="00661451">
        <w:rPr>
          <w:sz w:val="16"/>
        </w:rPr>
        <w:t xml:space="preserve">A Congressional Budget Office (CBO) report makes this abundantly clear. </w:t>
      </w:r>
      <w:r w:rsidRPr="00BA551B">
        <w:rPr>
          <w:rStyle w:val="StyleBoldUnderline"/>
          <w:highlight w:val="cyan"/>
        </w:rPr>
        <w:t>A one-week shutdown of the Los Angeles and Long Beach ports would lead to production losses of $65 million to $150 million</w:t>
      </w:r>
      <w:r w:rsidRPr="00661451">
        <w:rPr>
          <w:sz w:val="16"/>
        </w:rPr>
        <w:t xml:space="preserve"> (in 2006 dollars) </w:t>
      </w:r>
      <w:r w:rsidRPr="00BA551B">
        <w:rPr>
          <w:rStyle w:val="StyleBoldUnderline"/>
          <w:highlight w:val="cyan"/>
        </w:rPr>
        <w:t>per day.</w:t>
      </w:r>
      <w:r w:rsidRPr="00661451">
        <w:rPr>
          <w:rStyle w:val="StyleBoldUnderline"/>
        </w:rPr>
        <w:t xml:space="preserve"> </w:t>
      </w:r>
      <w:r w:rsidRPr="00661451">
        <w:t>A</w:t>
      </w:r>
      <w:r w:rsidRPr="00661451">
        <w:rPr>
          <w:sz w:val="16"/>
        </w:rPr>
        <w:t xml:space="preserve"> three-year closure would cost $45 billion to $70 billion per year ($125 million to $200 million per day). Perhaps even more shocking, the simulation estimated that </w:t>
      </w:r>
      <w:r w:rsidRPr="00661451">
        <w:rPr>
          <w:rStyle w:val="StyleBoldUnderline"/>
        </w:rPr>
        <w:t>employment would shrink by approximately 1 million jobs</w:t>
      </w:r>
      <w:proofErr w:type="gramStart"/>
      <w:r w:rsidRPr="00661451">
        <w:rPr>
          <w:sz w:val="16"/>
        </w:rPr>
        <w:t>.[</w:t>
      </w:r>
      <w:proofErr w:type="gramEnd"/>
      <w:r w:rsidRPr="00661451">
        <w:rPr>
          <w:sz w:val="16"/>
        </w:rPr>
        <w:t>15] These estimates demonstrate the effects of closing only the Los Angeles and Long Beach ports.</w:t>
      </w:r>
      <w:r w:rsidRPr="00661451">
        <w:rPr>
          <w:sz w:val="12"/>
        </w:rPr>
        <w:t xml:space="preserve">¶ </w:t>
      </w:r>
      <w:r w:rsidRPr="00661451">
        <w:rPr>
          <w:rStyle w:val="StyleBoldUnderline"/>
        </w:rPr>
        <w:t>On a national scale, such a shutdown would be catastrophic.</w:t>
      </w:r>
      <w:r w:rsidRPr="00661451">
        <w:rPr>
          <w:sz w:val="16"/>
        </w:rPr>
        <w:t xml:space="preserve"> The Government Accountability Office notes that</w:t>
      </w:r>
      <w:proofErr w:type="gramStart"/>
      <w:r w:rsidRPr="00661451">
        <w:rPr>
          <w:sz w:val="16"/>
        </w:rPr>
        <w:t>:</w:t>
      </w:r>
      <w:r w:rsidRPr="00661451">
        <w:rPr>
          <w:sz w:val="12"/>
        </w:rPr>
        <w:t>¶</w:t>
      </w:r>
      <w:proofErr w:type="gramEnd"/>
      <w:r w:rsidRPr="00661451">
        <w:rPr>
          <w:sz w:val="12"/>
        </w:rPr>
        <w:t xml:space="preserve"> </w:t>
      </w:r>
      <w:r w:rsidRPr="00661451">
        <w:rPr>
          <w:rStyle w:val="StyleBoldUnderline"/>
        </w:rPr>
        <w:t>[</w:t>
      </w:r>
      <w:r w:rsidRPr="00BA551B">
        <w:rPr>
          <w:rStyle w:val="StyleBoldUnderline"/>
          <w:highlight w:val="cyan"/>
        </w:rPr>
        <w:t>O]ver 95 percent of U.S. international trade is transported by water[;] thus, the safety and economic security of the United States depends in large part on the secure use of the world’s seaports and waterways</w:t>
      </w:r>
      <w:r w:rsidRPr="00661451">
        <w:rPr>
          <w:rStyle w:val="StyleBoldUnderline"/>
        </w:rPr>
        <w:t>. A successful attack on a major seaport could potentially result in a dramatic slowdown in the international supply chain with impacts in the billions of dollars</w:t>
      </w:r>
      <w:proofErr w:type="gramStart"/>
      <w:r w:rsidRPr="00661451">
        <w:rPr>
          <w:rStyle w:val="StyleBoldUnderline"/>
        </w:rPr>
        <w:t>.[</w:t>
      </w:r>
      <w:proofErr w:type="gramEnd"/>
      <w:r w:rsidRPr="00661451">
        <w:rPr>
          <w:rStyle w:val="StyleBoldUnderline"/>
        </w:rPr>
        <w:t>16]</w:t>
      </w:r>
      <w:r w:rsidRPr="00661451">
        <w:rPr>
          <w:rStyle w:val="StyleBoldUnderline"/>
          <w:sz w:val="12"/>
        </w:rPr>
        <w:t xml:space="preserve">¶ </w:t>
      </w:r>
      <w:r w:rsidRPr="00661451">
        <w:rPr>
          <w:sz w:val="16"/>
        </w:rPr>
        <w:t>As of 2008, “U.S. ports move 99 percent of the nation’s overseas cargo, handle more than 2.5 billion tons of trade annually, and move $5.5 billion worth of goods in and out every day.” Further, “approximately 95 percent of U.S. military forces and supplies that are sent overseas, including those for Operations Iraqi Freedom and Enduring Freedom, pass through U.S. ports.”[17]</w:t>
      </w:r>
    </w:p>
    <w:p w14:paraId="516E2EAE" w14:textId="77777777" w:rsidR="005430D3" w:rsidRDefault="005430D3" w:rsidP="005430D3">
      <w:pPr>
        <w:rPr>
          <w:sz w:val="16"/>
        </w:rPr>
      </w:pPr>
    </w:p>
    <w:p w14:paraId="0B019784" w14:textId="77777777" w:rsidR="005430D3" w:rsidRDefault="005430D3" w:rsidP="005430D3">
      <w:pPr>
        <w:pStyle w:val="Heading4"/>
      </w:pPr>
      <w:r>
        <w:t>Best studies prove</w:t>
      </w:r>
    </w:p>
    <w:p w14:paraId="571E4F4F" w14:textId="77777777" w:rsidR="005430D3" w:rsidRPr="003F6F58" w:rsidRDefault="005430D3" w:rsidP="005430D3">
      <w:r w:rsidRPr="007C4FF5">
        <w:rPr>
          <w:rStyle w:val="StyleStyleBold12pt"/>
        </w:rPr>
        <w:t>Hegre et al</w:t>
      </w:r>
      <w:r>
        <w:rPr>
          <w:rStyle w:val="StyleStyleBold12pt"/>
        </w:rPr>
        <w:t xml:space="preserve"> 2009</w:t>
      </w:r>
      <w:r w:rsidRPr="007C4FF5">
        <w:rPr>
          <w:rStyle w:val="StyleStyleBold12pt"/>
        </w:rPr>
        <w:t xml:space="preserve"> </w:t>
      </w:r>
      <w:r w:rsidRPr="00C96FCE">
        <w:rPr>
          <w:rStyle w:val="HotRouteChar"/>
        </w:rPr>
        <w:t>(</w:t>
      </w:r>
      <w:r>
        <w:t>H’</w:t>
      </w:r>
      <w:r w:rsidRPr="00394E53">
        <w:t>vard Hegre</w:t>
      </w:r>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Oneal, </w:t>
      </w:r>
      <w:r w:rsidRPr="00394E53">
        <w:t>Professor of Political Scien</w:t>
      </w:r>
      <w:r>
        <w:t xml:space="preserve">ce @ The University of Alabama, Bruce Russett,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 http://www.yale-</w:t>
      </w:r>
      <w:r w:rsidRPr="00394E53">
        <w:t>university.com/leitn</w:t>
      </w:r>
      <w:r>
        <w:t>er/resources/docs/HORJune09.pdf)</w:t>
      </w:r>
    </w:p>
    <w:p w14:paraId="40D577EB" w14:textId="77777777" w:rsidR="005430D3" w:rsidRDefault="005430D3" w:rsidP="005430D3">
      <w:pPr>
        <w:pStyle w:val="HotRoute"/>
      </w:pPr>
      <w:r w:rsidRPr="006C2C08">
        <w:t xml:space="preserve">Liberals expect economically important trade to reduce conflict because interstate violence adversely affects commerce, prospectively or contemporaneously. Keshk, Reuveny, &amp; Pollins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E60811">
        <w:rPr>
          <w:rStyle w:val="StyleBoldUnderline"/>
          <w:highlight w:val="cyan"/>
        </w:rPr>
        <w:t>Using refined measures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E60811">
        <w:rPr>
          <w:rStyle w:val="StyleBoldUnderline"/>
          <w:highlight w:val="cyan"/>
        </w:rPr>
        <w:t>Our re-analyses show that</w:t>
      </w:r>
      <w:r w:rsidRPr="006C2C08">
        <w:t xml:space="preserve">, as liberals would expect, </w:t>
      </w:r>
      <w:r w:rsidRPr="00E60811">
        <w:rPr>
          <w:rStyle w:val="StyleBoldUnderline"/>
          <w:highlight w:val="cyan"/>
        </w:rPr>
        <w:t xml:space="preserve">commerce reduces the risk of </w:t>
      </w:r>
      <w:r w:rsidRPr="00371BC7">
        <w:rPr>
          <w:rStyle w:val="StyleBoldUnderline"/>
        </w:rPr>
        <w:t xml:space="preserve">interstate </w:t>
      </w:r>
      <w:r w:rsidRPr="00E60811">
        <w:rPr>
          <w:rStyle w:val="StyleBoldUnderline"/>
          <w:highlight w:val="cyan"/>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E60811">
        <w:rPr>
          <w:rStyle w:val="StyleBoldUnderline"/>
          <w:highlight w:val="cyan"/>
        </w:rPr>
        <w:t>new</w:t>
      </w:r>
      <w:r w:rsidRPr="00371BC7">
        <w:rPr>
          <w:rStyle w:val="StyleBoldUnderline"/>
        </w:rPr>
        <w:t xml:space="preserve"> simultaneous </w:t>
      </w:r>
      <w:r w:rsidRPr="00E60811">
        <w:rPr>
          <w:rStyle w:val="StyleBoldUnderline"/>
          <w:highlight w:val="cyan"/>
        </w:rPr>
        <w:t>estimates</w:t>
      </w:r>
      <w:r>
        <w:t xml:space="preserve"> of liberal theory </w:t>
      </w:r>
      <w:r w:rsidRPr="00E60811">
        <w:rPr>
          <w:rStyle w:val="StyleBoldUnderline"/>
          <w:highlight w:val="cyan"/>
        </w:rPr>
        <w:t>using</w:t>
      </w:r>
      <w:r>
        <w:t xml:space="preserve"> Oneal &amp; Russett‘s (2005) </w:t>
      </w:r>
      <w:r w:rsidRPr="00E60811">
        <w:rPr>
          <w:rStyle w:val="StyleBoldUnderline"/>
          <w:highlight w:val="cyan"/>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E60811">
        <w:rPr>
          <w:rStyle w:val="StyleBoldUnderline"/>
          <w:highlight w:val="cyan"/>
        </w:rPr>
        <w:t>tests confirm the</w:t>
      </w:r>
      <w:r w:rsidRPr="00371BC7">
        <w:rPr>
          <w:rStyle w:val="StyleBoldUnderline"/>
        </w:rPr>
        <w:t xml:space="preserve"> pacific </w:t>
      </w:r>
      <w:r w:rsidRPr="00E60811">
        <w:rPr>
          <w:rStyle w:val="StyleBoldUnderline"/>
          <w:highlight w:val="cyan"/>
        </w:rPr>
        <w:t xml:space="preserve">benefit of trade. Trade reduces the likelihood of a </w:t>
      </w:r>
      <w:r w:rsidRPr="00371BC7">
        <w:rPr>
          <w:rStyle w:val="StyleBoldUnderline"/>
        </w:rPr>
        <w:t xml:space="preserve">fatal </w:t>
      </w:r>
      <w:r w:rsidRPr="00E60811">
        <w:rPr>
          <w:rStyle w:val="StyleBoldUnderline"/>
          <w:highlight w:val="cyan"/>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E60811">
        <w:rPr>
          <w:rStyle w:val="StyleBoldUnderline"/>
        </w:rPr>
        <w:t xml:space="preserve">and in the period </w:t>
      </w:r>
      <w:r w:rsidRPr="00C96FCE">
        <w:t xml:space="preserve">1885-2000. </w:t>
      </w:r>
      <w:r w:rsidRPr="00BE0AF4">
        <w:rPr>
          <w:rStyle w:val="StyleBoldUnderline"/>
          <w:highlight w:val="cyan"/>
        </w:rPr>
        <w:t>This strong support for liberal theory is consistent with</w:t>
      </w:r>
      <w:r w:rsidRPr="00C96FCE">
        <w:t xml:space="preserve"> Kim‘s (1998) early simultaneous estimates, Oneal, Russett &amp; Berbaum‘s (2003) </w:t>
      </w:r>
      <w:r w:rsidRPr="00BE0AF4">
        <w:rPr>
          <w:rStyle w:val="Emphasis"/>
          <w:highlight w:val="cyan"/>
        </w:rPr>
        <w:t>Granger-style causality tests</w:t>
      </w:r>
      <w:r w:rsidRPr="00C96FCE">
        <w:t>, and</w:t>
      </w:r>
      <w:r>
        <w:t xml:space="preserve"> recent research by Robst, Polachek &amp; Chang (2007). Reuveny &amp; Kang (1998) and Reuveny (2001) report mixed results. It is particularly encouraging that, </w:t>
      </w:r>
      <w:r w:rsidRPr="00371BC7">
        <w:rPr>
          <w:rStyle w:val="StyleBoldUnderline"/>
        </w:rPr>
        <w:t>when simultaneously estimated, the coefficient of trade in the conflict equation is larger in absolute value than the corresponding value in a simple probit analysis</w:t>
      </w:r>
      <w:r>
        <w:t xml:space="preserve">. Thus, </w:t>
      </w:r>
      <w:r w:rsidRPr="00371BC7">
        <w:rPr>
          <w:rStyle w:val="StyleBoldUnderline"/>
        </w:rPr>
        <w:t>the</w:t>
      </w:r>
      <w:r>
        <w:t xml:space="preserve"> dozens of </w:t>
      </w:r>
      <w:r w:rsidRPr="00E60811">
        <w:rPr>
          <w:rStyle w:val="StyleBoldUnderline"/>
          <w:highlight w:val="cyan"/>
        </w:rPr>
        <w:t>published articles that</w:t>
      </w:r>
      <w:r w:rsidRPr="00371BC7">
        <w:rPr>
          <w:rStyle w:val="StyleBoldUnderline"/>
        </w:rPr>
        <w:t xml:space="preserve"> have addressed</w:t>
      </w:r>
      <w:r>
        <w:t xml:space="preserve"> the endogeneity of </w:t>
      </w:r>
      <w:r w:rsidRPr="00371BC7">
        <w:rPr>
          <w:rStyle w:val="StyleBoldUnderline"/>
        </w:rPr>
        <w:t xml:space="preserve">trade by </w:t>
      </w:r>
      <w:r w:rsidRPr="00E60811">
        <w:rPr>
          <w:rStyle w:val="StyleBoldUnderline"/>
          <w:highlight w:val="cyan"/>
        </w:rPr>
        <w:t>control</w:t>
      </w:r>
      <w:r w:rsidRPr="00371BC7">
        <w:rPr>
          <w:rStyle w:val="StyleBoldUnderline"/>
        </w:rPr>
        <w:t xml:space="preserve">ling </w:t>
      </w:r>
      <w:r w:rsidRPr="00E60811">
        <w:rPr>
          <w:rStyle w:val="StyleBoldUnderline"/>
          <w:highlight w:val="cyan"/>
        </w:rPr>
        <w:t>for the years of peace</w:t>
      </w:r>
      <w:r w:rsidRPr="00E60811">
        <w:rPr>
          <w:highlight w:val="cyan"/>
        </w:rPr>
        <w:t>—</w:t>
      </w:r>
      <w:r w:rsidRPr="00E60811">
        <w:rPr>
          <w:rStyle w:val="StyleBoldUnderline"/>
          <w:highlight w:val="cyan"/>
        </w:rPr>
        <w:t>as virtually all have done</w:t>
      </w:r>
      <w:r w:rsidRPr="00371BC7">
        <w:rPr>
          <w:rStyle w:val="StyleBoldUnderline"/>
        </w:rPr>
        <w:t xml:space="preserve"> since 1999</w:t>
      </w:r>
      <w:r>
        <w:t>—</w:t>
      </w:r>
      <w:r w:rsidRPr="00E60811">
        <w:rPr>
          <w:rStyle w:val="StyleBoldUnderline"/>
          <w:highlight w:val="cyan"/>
        </w:rPr>
        <w:t>have not overstated the benefit of interdependence</w:t>
      </w:r>
      <w:r w:rsidRPr="00E60811">
        <w:rPr>
          <w:highlight w:val="cyan"/>
        </w:rPr>
        <w:t>.</w:t>
      </w:r>
      <w:r>
        <w:t xml:space="preserve">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(Anderton &amp; Carter, 2001; Reuveny, 2001; Li</w:t>
      </w:r>
      <w:r w:rsidRPr="006C2C08">
        <w:t xml:space="preserve"> &amp; Sacko, 2002; Oneal, Russett &amp; Berbaum, 2003; Glick &amp; Taylor, 2005; Kastner, 2007; Long, 2008; Findlay &amp; O‘Rourke, 2007; cf. Barbieri &amp; Levy, 1999; Blomberg &amp; Hess, 2006; and Ward &amp; Hoff, 2007). If conflict did not impede trade, economic agents would be indifferent to risk and the maximization of profit. </w:t>
      </w:r>
      <w:r w:rsidRPr="00E60811">
        <w:rPr>
          <w:rStyle w:val="StyleBoldUnderline"/>
        </w:rPr>
        <w:t>Because</w:t>
      </w:r>
      <w:r w:rsidRPr="00371BC7">
        <w:rPr>
          <w:rStyle w:val="StyleBoldUnderline"/>
        </w:rPr>
        <w:t xml:space="preserv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E60811">
        <w:rPr>
          <w:rStyle w:val="StyleBoldUnderline"/>
          <w:highlight w:val="cyan"/>
        </w:rPr>
        <w:t>the economic cost of conflict should reduce the likelihood of military conflict,</w:t>
      </w:r>
      <w:r w:rsidRPr="00371BC7">
        <w:rPr>
          <w:rStyle w:val="StyleBoldUnderline"/>
        </w:rPr>
        <w:t xml:space="preserve"> ceteris paribus</w:t>
      </w:r>
      <w:r w:rsidRPr="006C2C08">
        <w:t>, if national leaders are rational.</w:t>
      </w:r>
      <w:r>
        <w:t xml:space="preserve"> </w:t>
      </w:r>
    </w:p>
    <w:p w14:paraId="586653A0" w14:textId="77777777" w:rsidR="005430D3" w:rsidRPr="00E60811" w:rsidRDefault="005430D3" w:rsidP="005430D3">
      <w:pPr>
        <w:pStyle w:val="Heading4"/>
      </w:pPr>
      <w:r>
        <w:t>A preponderance of evidence supports our position</w:t>
      </w:r>
    </w:p>
    <w:p w14:paraId="68A3187C" w14:textId="77777777" w:rsidR="005430D3" w:rsidRPr="00C96FCE" w:rsidRDefault="005430D3" w:rsidP="005430D3">
      <w:r w:rsidRPr="00C96FCE">
        <w:rPr>
          <w:rStyle w:val="StyleStyleBold12pt"/>
        </w:rPr>
        <w:t>Hillebrand 2010</w:t>
      </w:r>
      <w:r>
        <w:t xml:space="preserve"> </w:t>
      </w:r>
      <w:r w:rsidRPr="00C96FCE">
        <w:t>Evan E. Hillebrand (Professor of Diplomacy at University of Kentucky and a Senior Economist for the Central Intelligence Agency) 2010 “Deglobalization Scenarios: Who Wins? Who Loses?” Global Economy Journal, Volume 10, Issue 2 2010</w:t>
      </w:r>
    </w:p>
    <w:p w14:paraId="53EF3472" w14:textId="77777777" w:rsidR="005430D3" w:rsidRDefault="005430D3" w:rsidP="005430D3">
      <w:pPr>
        <w:pStyle w:val="HotRoute"/>
        <w:rPr>
          <w:rStyle w:val="StyleBoldUnderline"/>
        </w:rPr>
      </w:pPr>
      <w:proofErr w:type="gramStart"/>
      <w:r w:rsidRPr="00BD7865">
        <w:t>A long line of writers from Cruce (1623) to Kant (1797) to Angell (1907) to Gartzke (2003) have</w:t>
      </w:r>
      <w:proofErr w:type="gramEnd"/>
      <w:r w:rsidRPr="00BD7865">
        <w:t xml:space="preserve"> theorized that </w:t>
      </w:r>
      <w:r w:rsidRPr="00290F5F">
        <w:rPr>
          <w:rStyle w:val="StyleBoldUnderline"/>
          <w:highlight w:val="cyan"/>
        </w:rPr>
        <w:t>economic interdependence can lower the likelihood of war</w:t>
      </w:r>
      <w:r w:rsidRPr="00290F5F">
        <w:rPr>
          <w:highlight w:val="cyan"/>
        </w:rPr>
        <w:t>.</w:t>
      </w:r>
      <w:r w:rsidRPr="00BD7865">
        <w:t xml:space="preserve"> Cruce thought that free trade enriched a society in general and so made people more peaceable; Kant thought that </w:t>
      </w:r>
      <w:r w:rsidRPr="00D42106">
        <w:t>trade</w:t>
      </w:r>
      <w:r w:rsidRPr="00290F5F">
        <w:rPr>
          <w:rStyle w:val="StyleBoldUnderline"/>
        </w:rPr>
        <w:t xml:space="preserve"> shifted political power away from the more warlike aristocracy, and</w:t>
      </w:r>
      <w:r w:rsidRPr="00BD7865">
        <w:t xml:space="preserve"> Angell thought that economic interdependence </w:t>
      </w:r>
      <w:r w:rsidRPr="00D42106">
        <w:t>shifted cost/benefit calculations in a peace-promoting direction.</w:t>
      </w:r>
      <w:r w:rsidRPr="00BD7865">
        <w:t xml:space="preserve"> Gartzke </w:t>
      </w:r>
      <w:r w:rsidRPr="00746549">
        <w:t>contends</w:t>
      </w:r>
      <w:r w:rsidRPr="00BD7865">
        <w:t xml:space="preserve"> that trade relations enhance transparency among nations and thus help avoid bargaining miscalculations. </w:t>
      </w:r>
      <w:r w:rsidRPr="00290F5F">
        <w:rPr>
          <w:rStyle w:val="StyleBoldUnderline"/>
        </w:rPr>
        <w:t xml:space="preserve">There has also been </w:t>
      </w:r>
      <w:r w:rsidRPr="00290F5F">
        <w:rPr>
          <w:rStyle w:val="StyleBoldUnderline"/>
          <w:highlight w:val="cyan"/>
        </w:rPr>
        <w:t>a tremendous amount of empirical research</w:t>
      </w:r>
      <w:r w:rsidRPr="00290F5F">
        <w:rPr>
          <w:rStyle w:val="StyleBoldUnderline"/>
        </w:rPr>
        <w:t xml:space="preserve"> that mostly </w:t>
      </w:r>
      <w:r w:rsidRPr="00290F5F">
        <w:rPr>
          <w:rStyle w:val="StyleBoldUnderline"/>
          <w:highlight w:val="cyan"/>
        </w:rPr>
        <w:t>supports</w:t>
      </w:r>
      <w:r w:rsidRPr="00290F5F">
        <w:rPr>
          <w:rStyle w:val="StyleBoldUnderline"/>
        </w:rPr>
        <w:t xml:space="preserve"> the idea of </w:t>
      </w:r>
      <w:r w:rsidRPr="00290F5F">
        <w:rPr>
          <w:rStyle w:val="StyleBoldUnderline"/>
          <w:highlight w:val="cyan"/>
        </w:rPr>
        <w:t>an inverse relationship between trade and war</w:t>
      </w:r>
      <w:r w:rsidRPr="00BD7865">
        <w:t xml:space="preserve">. Jack Levy said that, “While </w:t>
      </w:r>
      <w:r w:rsidRPr="00290F5F">
        <w:rPr>
          <w:rStyle w:val="StyleBoldUnderline"/>
        </w:rPr>
        <w:t>there are extensive debates</w:t>
      </w:r>
      <w:r w:rsidRPr="00BD7865">
        <w:t xml:space="preserve"> over the proper research designs for investigating this question, </w:t>
      </w:r>
      <w:r w:rsidRPr="00290F5F">
        <w:rPr>
          <w:rStyle w:val="StyleBoldUnderline"/>
        </w:rPr>
        <w:t xml:space="preserve">and </w:t>
      </w:r>
      <w:r w:rsidRPr="00290F5F">
        <w:rPr>
          <w:rStyle w:val="StyleBoldUnderline"/>
          <w:highlight w:val="cyan"/>
        </w:rPr>
        <w:t xml:space="preserve">while </w:t>
      </w:r>
      <w:r w:rsidRPr="00290F5F">
        <w:rPr>
          <w:rStyle w:val="Emphasis"/>
          <w:highlight w:val="cyan"/>
        </w:rPr>
        <w:t>some</w:t>
      </w:r>
      <w:r w:rsidRPr="00290F5F">
        <w:rPr>
          <w:rStyle w:val="StyleBoldUnderline"/>
          <w:highlight w:val="cyan"/>
        </w:rPr>
        <w:t xml:space="preserve"> </w:t>
      </w:r>
      <w:r w:rsidRPr="00D42106">
        <w:t>empirical</w:t>
      </w:r>
      <w:r w:rsidRPr="00290F5F">
        <w:rPr>
          <w:rStyle w:val="StyleBoldUnderline"/>
          <w:highlight w:val="cyan"/>
        </w:rPr>
        <w:t xml:space="preserve"> studies find </w:t>
      </w:r>
      <w:r w:rsidRPr="00D42106">
        <w:rPr>
          <w:highlight w:val="cyan"/>
        </w:rPr>
        <w:t>that</w:t>
      </w:r>
      <w:r w:rsidRPr="00290F5F">
        <w:rPr>
          <w:rStyle w:val="StyleBoldUnderline"/>
          <w:highlight w:val="cyan"/>
        </w:rPr>
        <w:t xml:space="preserve"> trade is associated with</w:t>
      </w:r>
      <w:r w:rsidRPr="00290F5F">
        <w:rPr>
          <w:rStyle w:val="StyleBoldUnderline"/>
        </w:rPr>
        <w:t xml:space="preserve"> international </w:t>
      </w:r>
      <w:r w:rsidRPr="00290F5F">
        <w:rPr>
          <w:rStyle w:val="StyleBoldUnderline"/>
          <w:highlight w:val="cyan"/>
        </w:rPr>
        <w:t xml:space="preserve">conflict, </w:t>
      </w:r>
      <w:r w:rsidRPr="00290F5F">
        <w:rPr>
          <w:rStyle w:val="Emphasis"/>
          <w:highlight w:val="cyan"/>
        </w:rPr>
        <w:t>most</w:t>
      </w:r>
      <w:r w:rsidRPr="00290F5F">
        <w:rPr>
          <w:rStyle w:val="StyleBoldUnderline"/>
          <w:highlight w:val="cyan"/>
        </w:rPr>
        <w:t xml:space="preserve"> </w:t>
      </w:r>
      <w:r w:rsidRPr="00D42106">
        <w:t>studies</w:t>
      </w:r>
      <w:r w:rsidRPr="00290F5F">
        <w:rPr>
          <w:rStyle w:val="StyleBoldUnderline"/>
          <w:highlight w:val="cyan"/>
        </w:rPr>
        <w:t xml:space="preserve"> conclude that trade is associated with peace</w:t>
      </w:r>
      <w:r w:rsidRPr="00290F5F">
        <w:rPr>
          <w:rStyle w:val="StyleBoldUnderline"/>
        </w:rPr>
        <w:t>,</w:t>
      </w:r>
      <w:r w:rsidRPr="00BD7865">
        <w:t xml:space="preserve"> </w:t>
      </w:r>
      <w:r w:rsidRPr="00BD7865">
        <w:rPr>
          <w:szCs w:val="16"/>
        </w:rPr>
        <w:t xml:space="preserve">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w:t>
      </w:r>
      <w:proofErr w:type="gramStart"/>
      <w:r w:rsidRPr="00BD7865">
        <w:rPr>
          <w:szCs w:val="16"/>
        </w:rPr>
        <w:t>The IFs</w:t>
      </w:r>
      <w:proofErr w:type="gramEnd"/>
      <w:r w:rsidRPr="00BD7865">
        <w:rPr>
          <w:szCs w:val="16"/>
        </w:rPr>
        <w:t xml:space="preserve"> model combines the theoretical and empirical work of the peacethrough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BD7865">
        <w:t xml:space="preserve">. </w:t>
      </w:r>
      <w:r w:rsidRPr="00290F5F">
        <w:rPr>
          <w:rStyle w:val="StyleBoldUnderline"/>
          <w:highlight w:val="cyan"/>
        </w:rPr>
        <w:t>The probability of a</w:t>
      </w:r>
      <w:r w:rsidRPr="00BD7865">
        <w:t xml:space="preserve"> MID, much less a </w:t>
      </w:r>
      <w:r w:rsidRPr="00290F5F">
        <w:rPr>
          <w:rStyle w:val="StyleBoldUnderline"/>
          <w:highlight w:val="cyan"/>
        </w:rPr>
        <w:t>war</w:t>
      </w:r>
      <w:r w:rsidRPr="00290F5F">
        <w:rPr>
          <w:rStyle w:val="StyleBoldUnderline"/>
        </w:rPr>
        <w:t xml:space="preserve">, between any random dyad </w:t>
      </w:r>
      <w:r w:rsidRPr="00290F5F">
        <w:rPr>
          <w:rStyle w:val="StyleBoldUnderline"/>
          <w:highlight w:val="cyan"/>
        </w:rPr>
        <w:t xml:space="preserve">in any given year is very low, </w:t>
      </w:r>
      <w:r w:rsidRPr="00290F5F">
        <w:rPr>
          <w:rStyle w:val="Emphasis"/>
          <w:highlight w:val="cyan"/>
        </w:rPr>
        <w:t>if not zero</w:t>
      </w:r>
      <w:r w:rsidRPr="00BD7865">
        <w:t xml:space="preserve">. Paraguay and Tanzania, for example, have never fought and are very unlikely to do so. But there have been thousands of MIDs in the past and hundreds of wars and many of the 16,653 dyads have nonzero probabilities. In 2005 </w:t>
      </w:r>
      <w:r w:rsidRPr="00290F5F">
        <w:rPr>
          <w:rStyle w:val="StyleBoldUnderline"/>
          <w:highlight w:val="cyan"/>
        </w:rPr>
        <w:t xml:space="preserve">the </w:t>
      </w:r>
      <w:r w:rsidRPr="00D42106">
        <w:t>mean</w:t>
      </w:r>
      <w:r w:rsidRPr="00290F5F">
        <w:rPr>
          <w:rStyle w:val="StyleBoldUnderline"/>
          <w:highlight w:val="cyan"/>
        </w:rPr>
        <w:t xml:space="preserve"> probability of a country being involved in</w:t>
      </w:r>
      <w:r w:rsidRPr="00290F5F">
        <w:rPr>
          <w:rStyle w:val="StyleBoldUnderline"/>
        </w:rPr>
        <w:t xml:space="preserve"> at least one </w:t>
      </w:r>
      <w:r w:rsidRPr="00290F5F">
        <w:rPr>
          <w:rStyle w:val="StyleBoldUnderline"/>
          <w:highlight w:val="cyan"/>
        </w:rPr>
        <w:t>war was</w:t>
      </w:r>
      <w:r w:rsidRPr="00290F5F">
        <w:rPr>
          <w:rStyle w:val="StyleBoldUnderline"/>
        </w:rPr>
        <w:t xml:space="preserve"> estimated to be </w:t>
      </w:r>
      <w:r w:rsidRPr="00290F5F">
        <w:rPr>
          <w:rStyle w:val="Emphasis"/>
          <w:highlight w:val="cyan"/>
        </w:rPr>
        <w:t>0.8%</w:t>
      </w:r>
      <w:r w:rsidRPr="00BD7865">
        <w:rPr>
          <w:highlight w:val="cyan"/>
        </w:rPr>
        <w:t>,</w:t>
      </w:r>
      <w:r w:rsidRPr="00BD7865">
        <w:t xml:space="preserve"> with 104 countries having a probability of at least 1 </w:t>
      </w:r>
      <w:proofErr w:type="gramStart"/>
      <w:r w:rsidRPr="00BD7865">
        <w:t>war approaching</w:t>
      </w:r>
      <w:proofErr w:type="gramEnd"/>
      <w:r w:rsidRPr="00BD7865">
        <w:t xml:space="preserve"> zero. A dozen countries12, however, have initial probabilities over 3%. </w:t>
      </w:r>
      <w:proofErr w:type="gramStart"/>
      <w:r w:rsidRPr="00BD7865">
        <w:t>model</w:t>
      </w:r>
      <w:proofErr w:type="gramEnd"/>
      <w:r w:rsidRPr="00BD7865">
        <w:t xml:space="preserve"> predicts four great power wars in the deglobalization scenario vs. 2 in the globalization scenario.16 </w:t>
      </w:r>
      <w:r w:rsidRPr="00290F5F">
        <w:rPr>
          <w:rStyle w:val="StyleBoldUnderline"/>
        </w:rPr>
        <w:t xml:space="preserve">The globalization scenario projects that </w:t>
      </w:r>
      <w:r w:rsidRPr="00290F5F">
        <w:rPr>
          <w:rStyle w:val="StyleBoldUnderline"/>
          <w:highlight w:val="cyan"/>
        </w:rPr>
        <w:t>the probability for war will gradually decrease through 2035 for every country</w:t>
      </w:r>
      <w:r w:rsidRPr="00BD7865">
        <w:t xml:space="preserve">—but not every dyad--that had a significant (greater than 0.5% chance of war) in 2005 (Table 6). </w:t>
      </w:r>
      <w:r w:rsidRPr="00290F5F">
        <w:rPr>
          <w:rStyle w:val="StyleBoldUnderline"/>
        </w:rPr>
        <w:t>The decline in prospects for war stems from</w:t>
      </w:r>
      <w:r w:rsidRPr="00BD7865">
        <w:t xml:space="preserve"> the scenario’s projections of rising levels of democracy, rising incomes, and </w:t>
      </w:r>
      <w:r w:rsidRPr="00290F5F">
        <w:rPr>
          <w:rStyle w:val="StyleBoldUnderline"/>
        </w:rPr>
        <w:t>rising trade interdependence</w:t>
      </w:r>
      <w:r w:rsidRPr="00BD7865">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290F5F">
        <w:rPr>
          <w:rStyle w:val="StyleBoldUnderline"/>
          <w:highlight w:val="cyan"/>
        </w:rPr>
        <w:t>Deglobalization raises the risks of war substantially</w:t>
      </w:r>
      <w:r w:rsidRPr="00290F5F">
        <w:rPr>
          <w:rStyle w:val="StyleBoldUnderline"/>
        </w:rPr>
        <w:t>.</w:t>
      </w:r>
      <w:r w:rsidRPr="00BD7865">
        <w:t xml:space="preserve"> In a world with much lower average incomes, less democracy, and less trade interdependence, the average probability of a country having at least one war in 2035 rises from 0.6% in the globalization scenario to 3.7% in the deglobalization scenario. </w:t>
      </w:r>
      <w:r w:rsidRPr="00290F5F">
        <w:rPr>
          <w:rStyle w:val="StyleBoldUnderline"/>
        </w:rPr>
        <w:t>Among the top-20 war-prone countries, the average probability rises from 3.9% in the globalization scenario to 7.1% in the deglobalization scenario</w:t>
      </w:r>
      <w:r w:rsidRPr="00BD7865">
        <w:t xml:space="preserve">. The model estimates that in the deglobalization scenario there will be about 10 wars in 2035, vs. only 2 in the globalization scenario15. </w:t>
      </w:r>
      <w:proofErr w:type="gramStart"/>
      <w:r w:rsidRPr="00BD7865">
        <w:t>Over the whole period, 2005-2035, the IV.</w:t>
      </w:r>
      <w:proofErr w:type="gramEnd"/>
      <w:r w:rsidRPr="00BD7865">
        <w:t xml:space="preserve"> Winners and Losers </w:t>
      </w:r>
      <w:r w:rsidRPr="00290F5F">
        <w:rPr>
          <w:rStyle w:val="StyleBoldUnderline"/>
        </w:rPr>
        <w:t>Deglobalization in the form of reduced trade interdependence, reduced capital flows, and reduced migration has few positive effects</w:t>
      </w:r>
      <w:r w:rsidRPr="00BD7865">
        <w:t xml:space="preserve">, based on this analysis with the International Futures Model. Economic growth is cut in all but a handful of countries,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290F5F">
        <w:rPr>
          <w:rStyle w:val="StyleBoldUnderline"/>
        </w:rPr>
        <w:t>The only winners are a small number of countries that were small and poor and not well integrated in the global economy to begin with</w:t>
      </w:r>
      <w:r w:rsidRPr="00BD7865">
        <w:t xml:space="preserve">—and </w:t>
      </w:r>
      <w:r w:rsidRPr="00D42106">
        <w:t>the gains from deglobalization even for them are very small. Politically, deglobalization makes for less stab</w:t>
      </w:r>
      <w:r w:rsidRPr="00290F5F">
        <w:rPr>
          <w:rStyle w:val="StyleBoldUnderline"/>
        </w:rPr>
        <w:t xml:space="preserve">le domestic politics and a greater likelihood of war. The likelihood of state failure through internal war, </w:t>
      </w:r>
      <w:r w:rsidRPr="00BD7865">
        <w:t xml:space="preserve">projected to diminish through 2035 with increasing globalization, </w:t>
      </w:r>
      <w:r w:rsidRPr="00290F5F">
        <w:rPr>
          <w:rStyle w:val="StyleBoldUnderline"/>
        </w:rPr>
        <w:t>rises in the deglobalization scenario</w:t>
      </w:r>
      <w:r w:rsidRPr="00BD7865">
        <w:t xml:space="preserve"> particularly among the non-OECD democracies. </w:t>
      </w:r>
      <w:r w:rsidRPr="00290F5F">
        <w:rPr>
          <w:rStyle w:val="StyleBoldUnderline"/>
        </w:rPr>
        <w:t xml:space="preserve">Similarly, </w:t>
      </w:r>
      <w:r w:rsidRPr="00290F5F">
        <w:rPr>
          <w:rStyle w:val="StyleBoldUnderline"/>
          <w:highlight w:val="cyan"/>
        </w:rPr>
        <w:t>deglobalization makes for more fractious relations among states and the probability for</w:t>
      </w:r>
      <w:r w:rsidRPr="00290F5F">
        <w:rPr>
          <w:rStyle w:val="StyleBoldUnderline"/>
        </w:rPr>
        <w:t xml:space="preserve"> interstate </w:t>
      </w:r>
      <w:r w:rsidRPr="00290F5F">
        <w:rPr>
          <w:rStyle w:val="StyleBoldUnderline"/>
          <w:highlight w:val="cyan"/>
        </w:rPr>
        <w:t>war rises</w:t>
      </w:r>
      <w:r w:rsidRPr="00290F5F">
        <w:rPr>
          <w:rStyle w:val="StyleBoldUnderline"/>
        </w:rPr>
        <w:t>.</w:t>
      </w:r>
    </w:p>
    <w:p w14:paraId="1ABBECBB" w14:textId="77777777" w:rsidR="005430D3" w:rsidRDefault="005430D3" w:rsidP="005430D3">
      <w:pPr>
        <w:pStyle w:val="Heading4"/>
      </w:pPr>
      <w:r>
        <w:t>Trade reduces poverty and expands prosperity</w:t>
      </w:r>
    </w:p>
    <w:p w14:paraId="36758A51" w14:textId="77777777" w:rsidR="005430D3" w:rsidRPr="00C77762" w:rsidRDefault="005430D3" w:rsidP="005430D3">
      <w:r w:rsidRPr="00C77762">
        <w:rPr>
          <w:rStyle w:val="StyleStyleBold12pt"/>
        </w:rPr>
        <w:t>AusAID 2007</w:t>
      </w:r>
      <w:r>
        <w:t xml:space="preserve"> (</w:t>
      </w:r>
      <w:r w:rsidRPr="00C77762">
        <w:t>AusAID, Australian foreign aid agency, “Trade, Development and Poverty Reduction,” September 2007, http://www.ausaid.gov.au/Publications/Documents/trade_devel_poverty.pdf</w:t>
      </w:r>
      <w:r>
        <w:t>)</w:t>
      </w:r>
    </w:p>
    <w:p w14:paraId="56480ABC" w14:textId="77777777" w:rsidR="005430D3" w:rsidRDefault="005430D3" w:rsidP="005430D3">
      <w:r>
        <w:t>International trade is a vital part of economic growth</w:t>
      </w:r>
    </w:p>
    <w:p w14:paraId="24D0A8D0" w14:textId="77777777" w:rsidR="005430D3" w:rsidRPr="00E60811" w:rsidRDefault="005430D3" w:rsidP="005430D3">
      <w:pPr>
        <w:rPr>
          <w:rFonts w:ascii="Times New Roman" w:hAnsi="Times New Roman"/>
          <w:sz w:val="24"/>
          <w:u w:val="single"/>
        </w:rPr>
      </w:pPr>
      <w:r w:rsidRPr="00B47D6E">
        <w:rPr>
          <w:rStyle w:val="StyleBoldUnderline"/>
        </w:rPr>
        <w:t>No country has generated sustained economic growth and poverty reduction by closing itself off to international trade and investment.</w:t>
      </w:r>
      <w:r>
        <w:t xml:space="preserve"> While a country’s ability to benefit from trade and investment is dependent on a number of factors, particularly the quality of its domestic policies and institutions, it must also have access to the global marketplace</w:t>
      </w:r>
      <w:proofErr w:type="gramStart"/>
      <w:r>
        <w:t>.</w:t>
      </w:r>
      <w:r w:rsidRPr="00B47D6E">
        <w:rPr>
          <w:sz w:val="12"/>
        </w:rPr>
        <w:t>¶</w:t>
      </w:r>
      <w:proofErr w:type="gramEnd"/>
      <w:r w:rsidRPr="00B47D6E">
        <w:rPr>
          <w:sz w:val="12"/>
        </w:rPr>
        <w:t xml:space="preserve"> </w:t>
      </w:r>
      <w:r>
        <w:t>￼How trade promotes growth</w:t>
      </w:r>
      <w:r w:rsidRPr="00B47D6E">
        <w:rPr>
          <w:sz w:val="12"/>
        </w:rPr>
        <w:t xml:space="preserve">¶ </w:t>
      </w:r>
      <w:r w:rsidRPr="00B47D6E">
        <w:rPr>
          <w:rStyle w:val="StyleBoldUnderline"/>
        </w:rPr>
        <w:t>Trade</w:t>
      </w:r>
      <w:r>
        <w:t xml:space="preserve"> helps an economy grow in several ways:</w:t>
      </w:r>
      <w:r w:rsidRPr="00B47D6E">
        <w:rPr>
          <w:sz w:val="12"/>
        </w:rPr>
        <w:t xml:space="preserve">¶ </w:t>
      </w:r>
      <w:r>
        <w:t xml:space="preserve">• It </w:t>
      </w:r>
      <w:r w:rsidRPr="00B47D6E">
        <w:rPr>
          <w:rStyle w:val="StyleBoldUnderline"/>
        </w:rPr>
        <w:t>encourages economies to specialise and produce in areas where they have a relative cost advantage over other economies. Over time, this helps economies</w:t>
      </w:r>
      <w:r w:rsidRPr="00B47D6E">
        <w:rPr>
          <w:rStyle w:val="StyleBoldUnderline"/>
          <w:sz w:val="12"/>
        </w:rPr>
        <w:t xml:space="preserve">¶ </w:t>
      </w:r>
      <w:r w:rsidRPr="00B47D6E">
        <w:rPr>
          <w:rStyle w:val="StyleBoldUnderline"/>
        </w:rPr>
        <w:t xml:space="preserve">to employ more of their human, physical and capital resources </w:t>
      </w:r>
      <w:r>
        <w:t>in sectors where they get the highest returns, boosting productivity and the returns to workers and investors</w:t>
      </w:r>
      <w:proofErr w:type="gramStart"/>
      <w:r>
        <w:t>.</w:t>
      </w:r>
      <w:r w:rsidRPr="00B47D6E">
        <w:rPr>
          <w:sz w:val="12"/>
        </w:rPr>
        <w:t>¶</w:t>
      </w:r>
      <w:proofErr w:type="gramEnd"/>
      <w:r w:rsidRPr="00B47D6E">
        <w:rPr>
          <w:sz w:val="12"/>
        </w:rPr>
        <w:t xml:space="preserve"> </w:t>
      </w:r>
      <w:r w:rsidRPr="00B47D6E">
        <w:rPr>
          <w:rStyle w:val="StyleBoldUnderline"/>
        </w:rPr>
        <w:t xml:space="preserve">• Trade expands the markets local producers can access, allowing them to produce at a more efficient scale to keep down costs. </w:t>
      </w:r>
      <w:r>
        <w:t>Even in populous developing economies, low incomes often mean that producers’ potential local market is small, so trading with the world is vital</w:t>
      </w:r>
      <w:proofErr w:type="gramStart"/>
      <w:r>
        <w:t>.</w:t>
      </w:r>
      <w:r w:rsidRPr="00B47D6E">
        <w:rPr>
          <w:sz w:val="12"/>
        </w:rPr>
        <w:t>¶</w:t>
      </w:r>
      <w:proofErr w:type="gramEnd"/>
      <w:r w:rsidRPr="00B47D6E">
        <w:rPr>
          <w:sz w:val="12"/>
        </w:rPr>
        <w:t xml:space="preserve"> </w:t>
      </w:r>
      <w:r w:rsidRPr="00B47D6E">
        <w:rPr>
          <w:rStyle w:val="StyleBoldUnderline"/>
        </w:rPr>
        <w:t>• Trade diffuses new technologies and ideas, increasing local workers’ and managers’ productivity.</w:t>
      </w:r>
      <w:r>
        <w:t xml:space="preserve"> </w:t>
      </w:r>
      <w:r w:rsidRPr="00B47D6E">
        <w:rPr>
          <w:rStyle w:val="StyleBoldUnderline"/>
        </w:rPr>
        <w:t>Technology transfers through trade and investment are particularly valuable for developing economies</w:t>
      </w:r>
      <w:r>
        <w:t>, which employ less advanced technologies and typically have less capacity to develop new technologies themselves</w:t>
      </w:r>
      <w:proofErr w:type="gramStart"/>
      <w:r>
        <w:t>.</w:t>
      </w:r>
      <w:r w:rsidRPr="00B47D6E">
        <w:rPr>
          <w:sz w:val="12"/>
        </w:rPr>
        <w:t>¶</w:t>
      </w:r>
      <w:proofErr w:type="gramEnd"/>
      <w:r w:rsidRPr="00B47D6E">
        <w:rPr>
          <w:sz w:val="12"/>
        </w:rPr>
        <w:t xml:space="preserve"> </w:t>
      </w:r>
      <w:r w:rsidRPr="00B47D6E">
        <w:rPr>
          <w:rStyle w:val="StyleBoldUnderline"/>
        </w:rPr>
        <w:t>• Removing tariffs on imports gives consumers access to cheaper products, increasing their purchasing power and living standards, and gives producers access to cheaper inputs</w:t>
      </w:r>
      <w:r>
        <w:t>, boosting their competitiveness by reducing their production costs.</w:t>
      </w:r>
      <w:r w:rsidRPr="00E60811">
        <w:rPr>
          <w:rFonts w:ascii="Times New Roman" w:hAnsi="Times New Roman"/>
          <w:sz w:val="24"/>
          <w:u w:val="single"/>
        </w:rPr>
        <w:t xml:space="preserve"> </w:t>
      </w:r>
    </w:p>
    <w:p w14:paraId="73E8F738" w14:textId="77777777" w:rsidR="005430D3" w:rsidRDefault="005430D3" w:rsidP="005430D3">
      <w:pPr>
        <w:pStyle w:val="Heading4"/>
      </w:pPr>
      <w:r>
        <w:t>We control uniqueness- globalization and trade liberalization are responsible for the greatest increase in prosperity and reduction in poverty in human history- their criticism is empirically false</w:t>
      </w:r>
    </w:p>
    <w:p w14:paraId="4B61205F" w14:textId="77777777" w:rsidR="005430D3" w:rsidRDefault="005430D3" w:rsidP="005430D3">
      <w:r w:rsidRPr="00133C72">
        <w:rPr>
          <w:rStyle w:val="StyleStyleBold12pt"/>
        </w:rPr>
        <w:t>Chandy and Gertz 2011</w:t>
      </w:r>
      <w:r>
        <w:t xml:space="preserve"> (</w:t>
      </w:r>
      <w:r w:rsidRPr="00133C72">
        <w:t>Laurence Chandy is a fellow at the Global Economy and Development Program in the Brookings Institution. Geoffrey Gertz is a research analyst in the same program</w:t>
      </w:r>
      <w:r>
        <w:t>, July 5, 2011, “</w:t>
      </w:r>
      <w:r w:rsidRPr="00133C72">
        <w:t>With Little Notice, Globalization Reduced Poverty</w:t>
      </w:r>
      <w:r>
        <w:t xml:space="preserve">,” Yale Global Online, </w:t>
      </w:r>
      <w:r w:rsidRPr="00133C72">
        <w:t>http://yaleglobal.yale.edu/content/little-notice-globalization-reduced-poverty</w:t>
      </w:r>
      <w:r>
        <w:t>)</w:t>
      </w:r>
    </w:p>
    <w:p w14:paraId="6823AE42" w14:textId="77777777" w:rsidR="005430D3" w:rsidRDefault="005430D3" w:rsidP="005430D3">
      <w:r>
        <w:t xml:space="preserve">WASHINGTON: </w:t>
      </w:r>
      <w:r w:rsidRPr="00E60811">
        <w:rPr>
          <w:rStyle w:val="StyleBoldUnderline"/>
          <w:highlight w:val="cyan"/>
        </w:rPr>
        <w:t>It is customary to bemoan the intractability of global poverty and the lack of progress</w:t>
      </w:r>
      <w:r>
        <w:t xml:space="preserve"> against the Millennium Development Goals. </w:t>
      </w:r>
      <w:r w:rsidRPr="00133C72">
        <w:rPr>
          <w:rStyle w:val="StyleBoldUnderline"/>
        </w:rPr>
        <w:t xml:space="preserve">But </w:t>
      </w:r>
      <w:r w:rsidRPr="00E60811">
        <w:rPr>
          <w:rStyle w:val="StyleBoldUnderline"/>
          <w:highlight w:val="cyan"/>
        </w:rPr>
        <w:t>the stunning fact is that</w:t>
      </w:r>
      <w:r w:rsidRPr="00133C72">
        <w:rPr>
          <w:rStyle w:val="StyleBoldUnderline"/>
        </w:rPr>
        <w:t xml:space="preserve">, gone unnoticed, </w:t>
      </w:r>
      <w:r w:rsidRPr="00E60811">
        <w:rPr>
          <w:rStyle w:val="StyleBoldUnderline"/>
          <w:highlight w:val="cyan"/>
        </w:rPr>
        <w:t>the</w:t>
      </w:r>
      <w:r w:rsidRPr="00133C72">
        <w:rPr>
          <w:rStyle w:val="StyleBoldUnderline"/>
        </w:rPr>
        <w:t xml:space="preserve"> </w:t>
      </w:r>
      <w:r w:rsidRPr="00E60811">
        <w:rPr>
          <w:rStyle w:val="StyleBoldUnderline"/>
          <w:highlight w:val="cyan"/>
        </w:rPr>
        <w:t>goal to halve global poverty was</w:t>
      </w:r>
      <w:r w:rsidRPr="00133C72">
        <w:rPr>
          <w:rStyle w:val="StyleBoldUnderline"/>
        </w:rPr>
        <w:t xml:space="preserve"> probably </w:t>
      </w:r>
      <w:r w:rsidRPr="00E60811">
        <w:rPr>
          <w:rStyle w:val="StyleBoldUnderline"/>
          <w:highlight w:val="cyan"/>
        </w:rPr>
        <w:t>reached three years ago</w:t>
      </w:r>
      <w:proofErr w:type="gramStart"/>
      <w:r w:rsidRPr="00E60811">
        <w:rPr>
          <w:rStyle w:val="StyleBoldUnderline"/>
          <w:highlight w:val="cyan"/>
        </w:rPr>
        <w:t>.</w:t>
      </w:r>
      <w:r w:rsidRPr="00E60811">
        <w:rPr>
          <w:rStyle w:val="StyleBoldUnderline"/>
          <w:sz w:val="12"/>
          <w:highlight w:val="cyan"/>
        </w:rPr>
        <w:t>¶</w:t>
      </w:r>
      <w:proofErr w:type="gramEnd"/>
      <w:r w:rsidRPr="00E60811">
        <w:rPr>
          <w:rStyle w:val="StyleBoldUnderline"/>
          <w:sz w:val="12"/>
          <w:highlight w:val="cyan"/>
        </w:rPr>
        <w:t xml:space="preserve"> </w:t>
      </w:r>
      <w:r w:rsidRPr="00E60811">
        <w:rPr>
          <w:rStyle w:val="StyleBoldUnderline"/>
          <w:highlight w:val="cyan"/>
        </w:rPr>
        <w:t>We are in the midst of the fastest period of poverty reduction the world has ever seen.</w:t>
      </w:r>
      <w:r w:rsidRPr="00133C72">
        <w:rPr>
          <w:rStyle w:val="StyleBoldUnderline"/>
        </w:rPr>
        <w:t xml:space="preserve"> The global </w:t>
      </w:r>
      <w:r w:rsidRPr="00E60811">
        <w:rPr>
          <w:rStyle w:val="StyleBoldUnderline"/>
          <w:highlight w:val="cyan"/>
        </w:rPr>
        <w:t>poverty</w:t>
      </w:r>
      <w:r w:rsidRPr="00133C72">
        <w:rPr>
          <w:rStyle w:val="StyleBoldUnderline"/>
        </w:rPr>
        <w:t xml:space="preserve"> rate</w:t>
      </w:r>
      <w:r>
        <w:t xml:space="preserve">, which stood at 25 percent in 2005, </w:t>
      </w:r>
      <w:r w:rsidRPr="00E60811">
        <w:rPr>
          <w:rStyle w:val="StyleBoldUnderline"/>
          <w:highlight w:val="cyan"/>
        </w:rPr>
        <w:t>is ticking downwards</w:t>
      </w:r>
      <w:r w:rsidRPr="00133C72">
        <w:rPr>
          <w:rStyle w:val="StyleBoldUnderline"/>
        </w:rPr>
        <w:t xml:space="preserve"> at one to two percentage points a year, </w:t>
      </w:r>
      <w:r w:rsidRPr="00E60811">
        <w:rPr>
          <w:rStyle w:val="StyleBoldUnderline"/>
          <w:highlight w:val="cyan"/>
        </w:rPr>
        <w:t>lifting around 70 million people</w:t>
      </w:r>
      <w:r>
        <w:t xml:space="preserve"> – the population of Turkey or Thailand – </w:t>
      </w:r>
      <w:r w:rsidRPr="00E60811">
        <w:rPr>
          <w:rStyle w:val="StyleBoldUnderline"/>
          <w:highlight w:val="cyan"/>
        </w:rPr>
        <w:t>out of destitution annually.</w:t>
      </w:r>
      <w:r>
        <w:t xml:space="preserve"> </w:t>
      </w:r>
      <w:r w:rsidRPr="00E60811">
        <w:rPr>
          <w:rStyle w:val="StyleBoldUnderline"/>
          <w:highlight w:val="cyan"/>
        </w:rPr>
        <w:t>Advances</w:t>
      </w:r>
      <w:r w:rsidRPr="00133C72">
        <w:rPr>
          <w:rStyle w:val="StyleBoldUnderline"/>
        </w:rPr>
        <w:t xml:space="preserve"> in human progress on such a scale </w:t>
      </w:r>
      <w:r w:rsidRPr="00E60811">
        <w:rPr>
          <w:rStyle w:val="StyleBoldUnderline"/>
          <w:highlight w:val="cyan"/>
        </w:rPr>
        <w:t xml:space="preserve">are </w:t>
      </w:r>
      <w:r w:rsidRPr="00E60811">
        <w:rPr>
          <w:rStyle w:val="Emphasis"/>
          <w:highlight w:val="cyan"/>
        </w:rPr>
        <w:t>unprecedented</w:t>
      </w:r>
      <w:r>
        <w:t>, yet remain almost universally unacknowledged</w:t>
      </w:r>
      <w:proofErr w:type="gramStart"/>
      <w:r>
        <w:t>.</w:t>
      </w:r>
      <w:r w:rsidRPr="00E60811">
        <w:rPr>
          <w:sz w:val="12"/>
        </w:rPr>
        <w:t>¶</w:t>
      </w:r>
      <w:proofErr w:type="gramEnd"/>
      <w:r w:rsidRPr="00E60811">
        <w:rPr>
          <w:sz w:val="12"/>
        </w:rPr>
        <w:t xml:space="preserve"> </w:t>
      </w:r>
      <w:r>
        <w:t>Official estimates of global poverty are compiled by the World Bank and stretch back 30 years. For most of that period, the trend has been one of slow, gradual reduction. By 2005, the year of the most recent official global poverty estimate, the number of people living under the international poverty line of $1.25 a day stood at 1.37 billion – an improvement of half a billion compared to the early 1980s, but a long way from the dream of a world free of poverty</w:t>
      </w:r>
      <w:proofErr w:type="gramStart"/>
      <w:r>
        <w:t>.</w:t>
      </w:r>
      <w:r w:rsidRPr="00E60811">
        <w:rPr>
          <w:sz w:val="12"/>
        </w:rPr>
        <w:t>¶</w:t>
      </w:r>
      <w:proofErr w:type="gramEnd"/>
      <w:r w:rsidRPr="00E60811">
        <w:rPr>
          <w:sz w:val="12"/>
        </w:rPr>
        <w:t xml:space="preserve"> </w:t>
      </w:r>
      <w:r w:rsidRPr="00133C72">
        <w:t xml:space="preserve">Behind these aggregate figures lies a somber reality. In assessing the fortunes of the developing world during the late 20th century, countries can be roughly divided into two categories: China and the </w:t>
      </w:r>
      <w:proofErr w:type="gramStart"/>
      <w:r w:rsidRPr="00133C72">
        <w:t>rest.China’s</w:t>
      </w:r>
      <w:proofErr w:type="gramEnd"/>
      <w:r w:rsidRPr="00133C72">
        <w:t xml:space="preserve"> stunning economic reversal – 30 years ago, only 16 percent of its population lived above the poverty line, but by 2005, only 16 percent stood below it – masks others’ failings. Excluding China, the 500 million </w:t>
      </w:r>
      <w:proofErr w:type="gramStart"/>
      <w:r w:rsidRPr="00133C72">
        <w:t>decrease</w:t>
      </w:r>
      <w:proofErr w:type="gramEnd"/>
      <w:r w:rsidRPr="00133C72">
        <w:t xml:space="preserve"> in global poverty becomes an increase of 100 million. In the world’s poorest region, sub-Saharan Africa, the poverty rate remained above 50 percent throughout the period, which, given the region’s rapid population growth, translated into a near doubling in the number of its poor. Similarly in South Asia, Latin America and Europe–Central Asia there were more poor people in 2005 than there were a quarter of a century earlier</w:t>
      </w:r>
      <w:proofErr w:type="gramStart"/>
      <w:r w:rsidRPr="00133C72">
        <w:t>.</w:t>
      </w:r>
      <w:r w:rsidRPr="00E60811">
        <w:rPr>
          <w:sz w:val="12"/>
        </w:rPr>
        <w:t>¶</w:t>
      </w:r>
      <w:proofErr w:type="gramEnd"/>
      <w:r w:rsidRPr="00E60811">
        <w:rPr>
          <w:sz w:val="12"/>
        </w:rPr>
        <w:t xml:space="preserve"> </w:t>
      </w:r>
      <w:r>
        <w:t xml:space="preserve">This depressing track record shapes perspectives on poverty that abound today. </w:t>
      </w:r>
      <w:r w:rsidRPr="00133C72">
        <w:rPr>
          <w:rStyle w:val="StyleBoldUnderline"/>
        </w:rPr>
        <w:t xml:space="preserve">Global </w:t>
      </w:r>
      <w:r w:rsidRPr="00E60811">
        <w:rPr>
          <w:rStyle w:val="StyleBoldUnderline"/>
          <w:highlight w:val="cyan"/>
        </w:rPr>
        <w:t>poverty has come to be seen as a constant</w:t>
      </w:r>
      <w:r w:rsidRPr="00133C72">
        <w:rPr>
          <w:rStyle w:val="StyleBoldUnderline"/>
        </w:rPr>
        <w:t xml:space="preserve">, with the poor cut off from the prosperity enjoyed elsewhere. </w:t>
      </w:r>
      <w:r w:rsidRPr="00E60811">
        <w:rPr>
          <w:rStyle w:val="StyleBoldUnderline"/>
          <w:highlight w:val="cyan"/>
        </w:rPr>
        <w:t>Only a radical change to the current</w:t>
      </w:r>
      <w:r w:rsidRPr="00133C72">
        <w:rPr>
          <w:rStyle w:val="StyleBoldUnderline"/>
        </w:rPr>
        <w:t xml:space="preserve"> </w:t>
      </w:r>
      <w:r w:rsidRPr="00E60811">
        <w:rPr>
          <w:rStyle w:val="StyleBoldUnderline"/>
          <w:highlight w:val="cyan"/>
        </w:rPr>
        <w:t>global order – an alternative system to globalization</w:t>
      </w:r>
      <w:r w:rsidRPr="00133C72">
        <w:rPr>
          <w:rStyle w:val="StyleBoldUnderline"/>
        </w:rPr>
        <w:t xml:space="preserve"> or a massive exercise in redistribution – </w:t>
      </w:r>
      <w:r w:rsidRPr="00E60811">
        <w:rPr>
          <w:rStyle w:val="StyleBoldUnderline"/>
          <w:highlight w:val="cyan"/>
        </w:rPr>
        <w:t>could possibly alter this destiny.</w:t>
      </w:r>
      <w:r w:rsidRPr="00E60811">
        <w:rPr>
          <w:highlight w:val="cyan"/>
        </w:rPr>
        <w:t xml:space="preserve"> </w:t>
      </w:r>
      <w:r w:rsidRPr="00E60811">
        <w:rPr>
          <w:sz w:val="12"/>
          <w:highlight w:val="cyan"/>
        </w:rPr>
        <w:t xml:space="preserve">¶ </w:t>
      </w:r>
      <w:proofErr w:type="gramStart"/>
      <w:r w:rsidRPr="00E60811">
        <w:rPr>
          <w:rStyle w:val="StyleBoldUnderline"/>
          <w:highlight w:val="cyan"/>
        </w:rPr>
        <w:t>In</w:t>
      </w:r>
      <w:proofErr w:type="gramEnd"/>
      <w:r w:rsidRPr="00E60811">
        <w:rPr>
          <w:rStyle w:val="StyleBoldUnderline"/>
          <w:highlight w:val="cyan"/>
        </w:rPr>
        <w:t xml:space="preserve"> a new study of global poverty, we </w:t>
      </w:r>
      <w:r w:rsidRPr="00E60811">
        <w:rPr>
          <w:rStyle w:val="Emphasis"/>
          <w:highlight w:val="cyan"/>
        </w:rPr>
        <w:t>upend this narrative</w:t>
      </w:r>
      <w:r w:rsidRPr="00E60811">
        <w:rPr>
          <w:rStyle w:val="StyleBoldUnderline"/>
          <w:highlight w:val="cyan"/>
        </w:rPr>
        <w:t>.</w:t>
      </w:r>
      <w:r>
        <w:t xml:space="preserve"> By combining the most recent country survey data of household consumption with the latest figures on private consumption growth, </w:t>
      </w:r>
      <w:r w:rsidRPr="00133C72">
        <w:rPr>
          <w:rStyle w:val="StyleBoldUnderline"/>
        </w:rPr>
        <w:t>we generated global poverty estimates from 2005 up to the present day</w:t>
      </w:r>
      <w:r>
        <w:t xml:space="preserve">. Poverty reduction accelerated in the early 2000s at a rate that has been sustained throughout the decade, even during the dark recesses of the financial crisis. Today, </w:t>
      </w:r>
      <w:r w:rsidRPr="00133C72">
        <w:rPr>
          <w:rStyle w:val="StyleBoldUnderline"/>
        </w:rPr>
        <w:t xml:space="preserve">we estimate that </w:t>
      </w:r>
      <w:r w:rsidRPr="00E60811">
        <w:rPr>
          <w:rStyle w:val="StyleBoldUnderline"/>
          <w:highlight w:val="cyan"/>
        </w:rPr>
        <w:t>there are approximately 820 million people living on less than $1.25 a day.</w:t>
      </w:r>
      <w:r>
        <w:t xml:space="preserve"> This means that the prime target of the Millennium Development Goals – to halve the rate of global poverty by 2015 from its 1990 level – was probably achieved around three years ago. </w:t>
      </w:r>
      <w:r w:rsidRPr="00E60811">
        <w:rPr>
          <w:rStyle w:val="StyleBoldUnderline"/>
          <w:highlight w:val="cyan"/>
        </w:rPr>
        <w:t xml:space="preserve">Whereas it took 25 years to reduce poverty by half a billion people up to 2005, the same feat was likely achieved </w:t>
      </w:r>
      <w:r w:rsidRPr="00E60811">
        <w:rPr>
          <w:rStyle w:val="Emphasis"/>
          <w:highlight w:val="cyan"/>
        </w:rPr>
        <w:t>in the six years</w:t>
      </w:r>
      <w:r w:rsidRPr="00E60811">
        <w:rPr>
          <w:rStyle w:val="StyleBoldUnderline"/>
          <w:highlight w:val="cyan"/>
        </w:rPr>
        <w:t xml:space="preserve"> between then and now.</w:t>
      </w:r>
      <w:r w:rsidRPr="00133C72">
        <w:rPr>
          <w:rStyle w:val="StyleBoldUnderline"/>
        </w:rPr>
        <w:t xml:space="preserve"> </w:t>
      </w:r>
      <w:r w:rsidRPr="00E60811">
        <w:rPr>
          <w:rStyle w:val="Emphasis"/>
          <w:highlight w:val="cyan"/>
        </w:rPr>
        <w:t>Never before</w:t>
      </w:r>
      <w:r w:rsidRPr="00E60811">
        <w:rPr>
          <w:rStyle w:val="StyleBoldUnderline"/>
          <w:highlight w:val="cyan"/>
        </w:rPr>
        <w:t xml:space="preserve"> have so many people been lifted out of poverty over such a brief period of time</w:t>
      </w:r>
      <w:proofErr w:type="gramStart"/>
      <w:r w:rsidRPr="00E60811">
        <w:rPr>
          <w:rStyle w:val="StyleBoldUnderline"/>
          <w:highlight w:val="cyan"/>
        </w:rPr>
        <w:t>.</w:t>
      </w:r>
      <w:r w:rsidRPr="00E60811">
        <w:rPr>
          <w:rStyle w:val="StyleBoldUnderline"/>
          <w:sz w:val="12"/>
          <w:highlight w:val="cyan"/>
        </w:rPr>
        <w:t>¶</w:t>
      </w:r>
      <w:proofErr w:type="gramEnd"/>
      <w:r w:rsidRPr="00E60811">
        <w:rPr>
          <w:rStyle w:val="StyleBoldUnderline"/>
          <w:sz w:val="12"/>
        </w:rPr>
        <w:t xml:space="preserve"> </w:t>
      </w:r>
      <w:r w:rsidRPr="00133C72">
        <w:rPr>
          <w:rStyle w:val="StyleBoldUnderline"/>
        </w:rPr>
        <w:t xml:space="preserve">Not only is poverty falling rapidly, </w:t>
      </w:r>
      <w:r w:rsidRPr="00E60811">
        <w:rPr>
          <w:rStyle w:val="StyleBoldUnderline"/>
        </w:rPr>
        <w:t xml:space="preserve">it’s falling </w:t>
      </w:r>
      <w:r w:rsidRPr="00E60811">
        <w:rPr>
          <w:rStyle w:val="StyleBoldUnderline"/>
          <w:highlight w:val="cyan"/>
        </w:rPr>
        <w:t>across all regions and</w:t>
      </w:r>
      <w:r w:rsidRPr="00E60811">
        <w:rPr>
          <w:rStyle w:val="StyleBoldUnderline"/>
        </w:rPr>
        <w:t xml:space="preserve"> most </w:t>
      </w:r>
      <w:r w:rsidRPr="00E60811">
        <w:rPr>
          <w:rStyle w:val="StyleBoldUnderline"/>
          <w:highlight w:val="cyan"/>
        </w:rPr>
        <w:t>countries</w:t>
      </w:r>
      <w:r>
        <w:t xml:space="preserve">. Unsurprisingly, the greatest reduction has occurred in Asia. But it’s not just the dynamic economies of East Asia, such as China, recording great feats in poverty reduction; South Asian giants including India and Bangladesh, and Central Asian economies such as Uzbekistan also make great strides. Even Sub-Saharan Africa is sharing in this progress. The region finally broke through the symbolic threshold of a 50 percent poverty rate in 2008 and its number of poor people has begun falling for the first time on record. </w:t>
      </w:r>
      <w:r w:rsidRPr="00E60811">
        <w:rPr>
          <w:sz w:val="12"/>
        </w:rPr>
        <w:t xml:space="preserve">¶ </w:t>
      </w:r>
      <w:proofErr w:type="gramStart"/>
      <w:r w:rsidRPr="00E60811">
        <w:rPr>
          <w:rStyle w:val="StyleBoldUnderline"/>
          <w:highlight w:val="cyan"/>
        </w:rPr>
        <w:t>This</w:t>
      </w:r>
      <w:proofErr w:type="gramEnd"/>
      <w:r w:rsidRPr="00133C72">
        <w:rPr>
          <w:rStyle w:val="StyleBoldUnderline"/>
        </w:rPr>
        <w:t xml:space="preserve"> stunning progress </w:t>
      </w:r>
      <w:r w:rsidRPr="00E60811">
        <w:rPr>
          <w:rStyle w:val="StyleBoldUnderline"/>
          <w:highlight w:val="cyan"/>
        </w:rPr>
        <w:t>is driven by rapid economic growth</w:t>
      </w:r>
      <w:r w:rsidRPr="00133C72">
        <w:rPr>
          <w:rStyle w:val="StyleBoldUnderline"/>
        </w:rPr>
        <w:t xml:space="preserve"> across the developing world.</w:t>
      </w:r>
      <w:r>
        <w:t xml:space="preserve"> During the 1980s and 1990s, per capita growth in developing countries averaged just 1 to 2 percent a </w:t>
      </w:r>
      <w:proofErr w:type="gramStart"/>
      <w:r>
        <w:t>year,</w:t>
      </w:r>
      <w:proofErr w:type="gramEnd"/>
      <w:r>
        <w:t xml:space="preserve"> not nearly fast enough to make a serious dent in poverty levels. Since around 2003, however, growth in the developing world has taken off, averaging 5 percent per capita a year</w:t>
      </w:r>
      <w:proofErr w:type="gramStart"/>
      <w:r>
        <w:t>.</w:t>
      </w:r>
      <w:r w:rsidRPr="00E60811">
        <w:rPr>
          <w:sz w:val="12"/>
        </w:rPr>
        <w:t>¶</w:t>
      </w:r>
      <w:proofErr w:type="gramEnd"/>
      <w:r w:rsidRPr="00E60811">
        <w:rPr>
          <w:sz w:val="12"/>
        </w:rPr>
        <w:t xml:space="preserve"> </w:t>
      </w:r>
      <w:r>
        <w:t>How and why sustained high economic growth in developing countries took hold are questions likely to be debated by economic historians for many decades. Already one can point to a number of probable sources emerging or accelerating around the turn of the century: an investment boom triggered by rising commodity prices; high growth spillovers originating from large open emerging economies that utilize cross-border supply chains; diversification into novel export markets from cut flowers to call centers; spread of new technologies, in particular rapid adoption of cell phones; increased public and private investment in infrastructure; the cessation of a number of conflicts and improved political stability; and the abandonment of inferior growth strategies such as import substitution for a focus on macroeconomic health and improved competitiveness.</w:t>
      </w:r>
      <w:r w:rsidRPr="00E60811">
        <w:rPr>
          <w:sz w:val="12"/>
        </w:rPr>
        <w:t xml:space="preserve">¶ </w:t>
      </w:r>
      <w:r w:rsidRPr="00E60811">
        <w:rPr>
          <w:rStyle w:val="StyleBoldUnderline"/>
          <w:highlight w:val="cyan"/>
        </w:rPr>
        <w:t>These factors are manifestations of</w:t>
      </w:r>
      <w:r w:rsidRPr="00133C72">
        <w:rPr>
          <w:rStyle w:val="StyleBoldUnderline"/>
        </w:rPr>
        <w:t xml:space="preserve"> a set of broader trends – </w:t>
      </w:r>
      <w:r w:rsidRPr="00E60811">
        <w:rPr>
          <w:rStyle w:val="StyleBoldUnderline"/>
          <w:highlight w:val="cyan"/>
        </w:rPr>
        <w:t xml:space="preserve">the rise of globalization, the spread of capitalism </w:t>
      </w:r>
      <w:r w:rsidRPr="00E60811">
        <w:rPr>
          <w:rStyle w:val="StyleBoldUnderline"/>
        </w:rPr>
        <w:t>and the improving quality of economic governance</w:t>
      </w:r>
      <w:r w:rsidRPr="00133C72">
        <w:rPr>
          <w:rStyle w:val="StyleBoldUnderline"/>
        </w:rPr>
        <w:t xml:space="preserve"> – which together have enabled the developing world to begin converging on advanced economy incomes after centuries of divergence. The </w:t>
      </w:r>
      <w:r w:rsidRPr="00E60811">
        <w:rPr>
          <w:rStyle w:val="StyleBoldUnderline"/>
          <w:highlight w:val="cyan"/>
        </w:rPr>
        <w:t>poor countries that display the greatest success</w:t>
      </w:r>
      <w:r w:rsidRPr="00133C72">
        <w:rPr>
          <w:rStyle w:val="StyleBoldUnderline"/>
        </w:rPr>
        <w:t xml:space="preserve"> today </w:t>
      </w:r>
      <w:r w:rsidRPr="00E60811">
        <w:rPr>
          <w:rStyle w:val="StyleBoldUnderline"/>
          <w:highlight w:val="cyan"/>
        </w:rPr>
        <w:t>are those that are engaging with the global economy</w:t>
      </w:r>
      <w:r>
        <w:t xml:space="preserve">, allowing market prices to balance supply and demand and to allocate scarce resources, </w:t>
      </w:r>
      <w:r w:rsidRPr="00E60811">
        <w:rPr>
          <w:rStyle w:val="StyleBoldUnderline"/>
          <w:highlight w:val="cyan"/>
        </w:rPr>
        <w:t>and pursuing sensible</w:t>
      </w:r>
      <w:r w:rsidRPr="00133C72">
        <w:rPr>
          <w:rStyle w:val="StyleBoldUnderline"/>
        </w:rPr>
        <w:t xml:space="preserve"> and strategic </w:t>
      </w:r>
      <w:r w:rsidRPr="00E60811">
        <w:rPr>
          <w:rStyle w:val="StyleBoldUnderline"/>
          <w:highlight w:val="cyan"/>
        </w:rPr>
        <w:t>economic policies to spur</w:t>
      </w:r>
      <w:r w:rsidRPr="00133C72">
        <w:rPr>
          <w:rStyle w:val="StyleBoldUnderline"/>
        </w:rPr>
        <w:t xml:space="preserve"> investment, </w:t>
      </w:r>
      <w:r w:rsidRPr="00E60811">
        <w:rPr>
          <w:rStyle w:val="StyleBoldUnderline"/>
          <w:highlight w:val="cyan"/>
        </w:rPr>
        <w:t>trade</w:t>
      </w:r>
      <w:r w:rsidRPr="00133C72">
        <w:rPr>
          <w:rStyle w:val="StyleBoldUnderline"/>
        </w:rPr>
        <w:t xml:space="preserve"> and job creation.</w:t>
      </w:r>
      <w:r>
        <w:t xml:space="preserve"> It’s this potent combination that sets the current period apart from a history of insipid growth and intractable poverty</w:t>
      </w:r>
      <w:proofErr w:type="gramStart"/>
      <w:r>
        <w:t>.</w:t>
      </w:r>
      <w:r w:rsidRPr="00E60811">
        <w:rPr>
          <w:sz w:val="12"/>
        </w:rPr>
        <w:t>¶</w:t>
      </w:r>
      <w:proofErr w:type="gramEnd"/>
      <w:r w:rsidRPr="00E60811">
        <w:rPr>
          <w:sz w:val="12"/>
        </w:rPr>
        <w:t xml:space="preserve"> </w:t>
      </w:r>
      <w:r>
        <w:t>The fight against poverty has long been a moral and strategic goal of Western governments. But the record of the last few years is likely a surprise to them. In their eyes, the fate of the world’s poor largely depended on forging progress on three fronts: debt relief, more aid and freer trade. World leaders convened at numerous meetings to build support and momentum around these priorities, but despite these efforts successes were hard to come by: While more than $80 billion of poor countries’ debt has been forgiven, most countries failed to meet global aid targets, and the Doha Development Round has languished at the World Trade Organization</w:t>
      </w:r>
      <w:proofErr w:type="gramStart"/>
      <w:r>
        <w:t>.</w:t>
      </w:r>
      <w:r w:rsidRPr="00E60811">
        <w:rPr>
          <w:sz w:val="12"/>
        </w:rPr>
        <w:t>¶</w:t>
      </w:r>
      <w:proofErr w:type="gramEnd"/>
      <w:r w:rsidRPr="00E60811">
        <w:rPr>
          <w:sz w:val="12"/>
        </w:rPr>
        <w:t xml:space="preserve"> </w:t>
      </w:r>
      <w:r>
        <w:t>Thankfully for the world’s poor, this logic turned out to be flawed. While progress on each of the three fronts would have been helpful for developing countries and their ability to tackle poverty, the significance of each was undoubtedly overhyped and said more about the West’s sense of responsibility and magnanimity than what was actually needed to deliver development</w:t>
      </w:r>
      <w:proofErr w:type="gramStart"/>
      <w:r>
        <w:t>.</w:t>
      </w:r>
      <w:r w:rsidRPr="00E60811">
        <w:rPr>
          <w:sz w:val="12"/>
        </w:rPr>
        <w:t>¶</w:t>
      </w:r>
      <w:proofErr w:type="gramEnd"/>
      <w:r w:rsidRPr="00E60811">
        <w:rPr>
          <w:sz w:val="12"/>
        </w:rPr>
        <w:t xml:space="preserve"> </w:t>
      </w:r>
      <w:r w:rsidRPr="00E60811">
        <w:rPr>
          <w:rStyle w:val="StyleBoldUnderline"/>
          <w:highlight w:val="cyan"/>
        </w:rPr>
        <w:t xml:space="preserve">Taking a long view of history, the dramatic fall in poverty witnessed over the preceding six years represents a </w:t>
      </w:r>
      <w:r w:rsidRPr="00E60811">
        <w:rPr>
          <w:rStyle w:val="Emphasis"/>
          <w:highlight w:val="cyan"/>
        </w:rPr>
        <w:t>precursor to a new era</w:t>
      </w:r>
      <w:r w:rsidRPr="00E60811">
        <w:rPr>
          <w:rStyle w:val="StyleBoldUnderline"/>
          <w:highlight w:val="cyan"/>
        </w:rPr>
        <w:t>. We’re on the cusp of an age of mass development, which will see the world transformed from being mostly poor to mostly middle class.</w:t>
      </w:r>
      <w:r w:rsidRPr="00E60811">
        <w:rPr>
          <w:rStyle w:val="StyleBoldUnderline"/>
        </w:rPr>
        <w:t xml:space="preserve"> The implications of such a change will be far-reaching, touching everything from global business opportunities to environmental and resource pressures to our institutions of global governance.</w:t>
      </w:r>
      <w:r>
        <w:t xml:space="preserve"> Yet fundamentally </w:t>
      </w:r>
      <w:r w:rsidRPr="00E60811">
        <w:rPr>
          <w:rStyle w:val="StyleBoldUnderline"/>
        </w:rPr>
        <w:t xml:space="preserve">it’s a story about billions of people around the world finally having the chance to build better lives for themselves and their children. </w:t>
      </w:r>
      <w:r w:rsidRPr="00E60811">
        <w:rPr>
          <w:rStyle w:val="StyleBoldUnderline"/>
          <w:highlight w:val="cyan"/>
        </w:rPr>
        <w:t>We should consider ourselves fortunate to be alive at such a remarkable moment.</w:t>
      </w:r>
    </w:p>
    <w:p w14:paraId="3BE0FA56" w14:textId="77777777" w:rsidR="005430D3" w:rsidRPr="00B47D6E" w:rsidRDefault="005430D3" w:rsidP="005430D3">
      <w:pPr>
        <w:pStyle w:val="Heading4"/>
      </w:pPr>
      <w:r>
        <w:t>There’s no turning back- the alternative is the death of millions and massive transition wars</w:t>
      </w:r>
    </w:p>
    <w:p w14:paraId="40F07F59" w14:textId="77777777" w:rsidR="005430D3" w:rsidRDefault="005430D3" w:rsidP="005430D3">
      <w:r w:rsidRPr="00F0114E">
        <w:rPr>
          <w:rStyle w:val="StyleStyleBold12pt"/>
        </w:rPr>
        <w:t>Barnhizer 2006</w:t>
      </w:r>
      <w:r w:rsidRPr="00F0114E">
        <w:t xml:space="preserve"> </w:t>
      </w:r>
      <w:r>
        <w:t>(</w:t>
      </w:r>
      <w:r w:rsidRPr="00F0114E">
        <w:t>David</w:t>
      </w:r>
      <w:r>
        <w:t xml:space="preserve"> Barnhizer</w:t>
      </w:r>
      <w:r w:rsidRPr="00F0114E">
        <w:t xml:space="preserve">, </w:t>
      </w:r>
      <w:r>
        <w:t>Professor of Law at Cleveland State University, “Waking from Sustainability's ‘Impossible Dream’</w:t>
      </w:r>
      <w:r w:rsidRPr="00F0114E">
        <w:t>,</w:t>
      </w:r>
      <w:r>
        <w:t>”</w:t>
      </w:r>
      <w:r w:rsidRPr="00F0114E">
        <w:t xml:space="preserve"> Georgetown International Environmental Law Review</w:t>
      </w:r>
      <w:r>
        <w:t>, Lexis)</w:t>
      </w:r>
    </w:p>
    <w:p w14:paraId="65524575" w14:textId="77777777" w:rsidR="005430D3" w:rsidRDefault="005430D3" w:rsidP="005430D3">
      <w:r w:rsidRPr="007D6363">
        <w:rPr>
          <w:rStyle w:val="StyleBoldUnderline"/>
          <w:highlight w:val="cyan"/>
        </w:rPr>
        <w:t>The scale of social needs</w:t>
      </w:r>
      <w:r>
        <w:t xml:space="preserve">, including the need for expanded productive activity, </w:t>
      </w:r>
      <w:r w:rsidRPr="007D6363">
        <w:rPr>
          <w:rStyle w:val="StyleBoldUnderline"/>
          <w:highlight w:val="cyan"/>
        </w:rPr>
        <w:t>has grown so large that it cannot be shut off</w:t>
      </w:r>
      <w:r w:rsidRPr="00F0114E">
        <w:rPr>
          <w:rStyle w:val="StyleBoldUnderline"/>
        </w:rPr>
        <w:t xml:space="preserve"> at all</w:t>
      </w:r>
      <w:r>
        <w:t xml:space="preserve">, and certainly not abruptly. </w:t>
      </w:r>
      <w:r w:rsidRPr="007D6363">
        <w:rPr>
          <w:rStyle w:val="StyleBoldUnderline"/>
          <w:highlight w:val="cyan"/>
        </w:rPr>
        <w:t>It cannot even be ratcheted down</w:t>
      </w:r>
      <w:r w:rsidRPr="00F0114E">
        <w:rPr>
          <w:rStyle w:val="StyleBoldUnderline"/>
        </w:rPr>
        <w:t xml:space="preserve"> in any significant fashion </w:t>
      </w:r>
      <w:r w:rsidRPr="007D6363">
        <w:rPr>
          <w:rStyle w:val="StyleBoldUnderline"/>
          <w:highlight w:val="cyan"/>
        </w:rPr>
        <w:t xml:space="preserve">without producing serious harms to human societies and </w:t>
      </w:r>
      <w:r w:rsidRPr="007D6363">
        <w:rPr>
          <w:rStyle w:val="Emphasis"/>
          <w:highlight w:val="cyan"/>
        </w:rPr>
        <w:t>hundreds of millions of people</w:t>
      </w:r>
      <w:r w:rsidRPr="00F0114E">
        <w:rPr>
          <w:rStyle w:val="StyleBoldUnderline"/>
        </w:rPr>
        <w:t>.</w:t>
      </w:r>
      <w:r>
        <w:t xml:space="preserve"> Even if it were possible to shift back to systems of local self-sufficiency, </w:t>
      </w:r>
      <w:r w:rsidRPr="007D6363">
        <w:rPr>
          <w:rStyle w:val="StyleBoldUnderline"/>
          <w:highlight w:val="cyan"/>
        </w:rPr>
        <w:t>the consequences</w:t>
      </w:r>
      <w:r>
        <w:t xml:space="preserve"> of the transition process </w:t>
      </w:r>
      <w:r w:rsidRPr="007D6363">
        <w:rPr>
          <w:rStyle w:val="StyleBoldUnderline"/>
          <w:highlight w:val="cyan"/>
        </w:rPr>
        <w:t>would be</w:t>
      </w:r>
      <w:r w:rsidRPr="00F0114E">
        <w:rPr>
          <w:rStyle w:val="StyleBoldUnderline"/>
        </w:rPr>
        <w:t xml:space="preserve"> catastrophic</w:t>
      </w:r>
      <w:r>
        <w:t xml:space="preserve"> for many people and even deadly </w:t>
      </w:r>
      <w:r w:rsidRPr="00F0114E">
        <w:rPr>
          <w:rStyle w:val="StyleBoldUnderline"/>
        </w:rPr>
        <w:t xml:space="preserve">to the point of </w:t>
      </w:r>
      <w:r w:rsidRPr="007D6363">
        <w:rPr>
          <w:rStyle w:val="StyleBoldUnderline"/>
          <w:highlight w:val="cyan"/>
        </w:rPr>
        <w:t>continual conflict, resource wars,</w:t>
      </w:r>
      <w:r w:rsidRPr="00F0114E">
        <w:rPr>
          <w:rStyle w:val="StyleBoldUnderline"/>
        </w:rPr>
        <w:t xml:space="preserve"> increased poverty, </w:t>
      </w:r>
      <w:r w:rsidRPr="007D6363">
        <w:rPr>
          <w:rStyle w:val="StyleBoldUnderline"/>
          <w:highlight w:val="cyan"/>
        </w:rPr>
        <w:t>and strife</w:t>
      </w:r>
      <w:r w:rsidRPr="00F0114E">
        <w:rPr>
          <w:rStyle w:val="StyleBoldUnderline"/>
        </w:rPr>
        <w:t xml:space="preserve">. </w:t>
      </w:r>
      <w:r w:rsidRPr="007D6363">
        <w:rPr>
          <w:rStyle w:val="StyleBoldUnderline"/>
          <w:highlight w:val="cyan"/>
        </w:rPr>
        <w:t>What are needed are concrete</w:t>
      </w:r>
      <w:r w:rsidRPr="00F0114E">
        <w:rPr>
          <w:rStyle w:val="StyleBoldUnderline"/>
        </w:rPr>
        <w:t xml:space="preserve">, workable, and </w:t>
      </w:r>
      <w:r w:rsidRPr="007D6363">
        <w:rPr>
          <w:rStyle w:val="StyleBoldUnderline"/>
          <w:highlight w:val="cyan"/>
        </w:rPr>
        <w:t>pragmatic strategies</w:t>
      </w:r>
      <w:r>
        <w:t xml:space="preserve"> that produce effective and intelligently designed economic activity in specific contexts and, while seeking efficiency and conservation, place economic and social justice high on a list of priorities. 60</w:t>
      </w:r>
      <w:r w:rsidRPr="00CB181D">
        <w:rPr>
          <w:sz w:val="12"/>
        </w:rPr>
        <w:t xml:space="preserve">¶ </w:t>
      </w:r>
      <w:r w:rsidRPr="00F0114E">
        <w:rPr>
          <w:rStyle w:val="StyleBoldUnderline"/>
        </w:rPr>
        <w:t>T</w:t>
      </w:r>
      <w:r w:rsidRPr="007D6363">
        <w:rPr>
          <w:rStyle w:val="StyleBoldUnderline"/>
          <w:highlight w:val="cyan"/>
        </w:rPr>
        <w:t>he imperative of</w:t>
      </w:r>
      <w:r w:rsidRPr="00F0114E">
        <w:rPr>
          <w:rStyle w:val="StyleBoldUnderline"/>
        </w:rPr>
        <w:t xml:space="preserve"> economic </w:t>
      </w:r>
      <w:r w:rsidRPr="007D6363">
        <w:rPr>
          <w:rStyle w:val="StyleBoldUnderline"/>
          <w:highlight w:val="cyan"/>
        </w:rPr>
        <w:t>growth applies</w:t>
      </w:r>
      <w:r>
        <w:t xml:space="preserve"> not only to the needs and expectations of people in economically developed societies but </w:t>
      </w:r>
      <w:r w:rsidRPr="00F0114E">
        <w:rPr>
          <w:rStyle w:val="StyleBoldUnderline"/>
        </w:rPr>
        <w:t xml:space="preserve">also </w:t>
      </w:r>
      <w:r w:rsidRPr="007D6363">
        <w:rPr>
          <w:rStyle w:val="StyleBoldUnderline"/>
          <w:highlight w:val="cyan"/>
        </w:rPr>
        <w:t>to people living in nations that are</w:t>
      </w:r>
      <w:r w:rsidRPr="00F0114E">
        <w:rPr>
          <w:rStyle w:val="StyleBoldUnderline"/>
        </w:rPr>
        <w:t xml:space="preserve"> currently economically </w:t>
      </w:r>
      <w:r w:rsidRPr="007D6363">
        <w:rPr>
          <w:rStyle w:val="StyleBoldUnderline"/>
          <w:highlight w:val="cyan"/>
        </w:rPr>
        <w:t>underdeveloped</w:t>
      </w:r>
      <w:r w:rsidRPr="00F0114E">
        <w:rPr>
          <w:rStyle w:val="StyleBoldUnderline"/>
        </w:rPr>
        <w:t>.</w:t>
      </w:r>
      <w:r>
        <w:t xml:space="preserve"> Opportunities must be created, jobs must be generated in huge numbers, and economic resources expanded to address the tragedies of poverty and inequality. </w:t>
      </w:r>
      <w:r w:rsidRPr="00F0114E">
        <w:rPr>
          <w:rStyle w:val="StyleBoldUnderline"/>
        </w:rPr>
        <w:t xml:space="preserve">Unfortunately, </w:t>
      </w:r>
      <w:r w:rsidRPr="007D6363">
        <w:rPr>
          <w:rStyle w:val="StyleBoldUnderline"/>
          <w:highlight w:val="cyan"/>
        </w:rPr>
        <w:t>natural systems must be exploited to achieve this</w:t>
      </w:r>
      <w:r w:rsidRPr="00F0114E">
        <w:rPr>
          <w:rStyle w:val="StyleBoldUnderline"/>
        </w:rPr>
        <w:t>; we cannot return to Eden.</w:t>
      </w:r>
      <w:r>
        <w:t xml:space="preserve"> The question is not how to achieve a static state but how to achieve what is needed to advance social justice while avoiding and mitigating the most destructive consequences of our behavior.</w:t>
      </w:r>
    </w:p>
    <w:p w14:paraId="203F8853" w14:textId="77777777" w:rsidR="005430D3" w:rsidRDefault="005430D3" w:rsidP="005430D3">
      <w:pPr>
        <w:pStyle w:val="Heading4"/>
      </w:pPr>
      <w:r>
        <w:t>The aff is an example of the benefits of trade- successful diffusion of SMRS key to provide energy access to emerging nations</w:t>
      </w:r>
    </w:p>
    <w:p w14:paraId="405DA46E" w14:textId="77777777" w:rsidR="005430D3" w:rsidRPr="00C03C81" w:rsidRDefault="005430D3" w:rsidP="005430D3">
      <w:pPr>
        <w:pStyle w:val="HotRoute"/>
      </w:pPr>
      <w:r w:rsidRPr="008E614C">
        <w:rPr>
          <w:rStyle w:val="StyleStyleBold12pt"/>
        </w:rPr>
        <w:t>Kessides and Kuznetsov 2012</w:t>
      </w:r>
      <w:r>
        <w:t xml:space="preserve"> (Ioannis N. Kessides,</w:t>
      </w:r>
      <w:r w:rsidRPr="008E614C">
        <w:t xml:space="preserve"> </w:t>
      </w:r>
      <w:r>
        <w:t>Development Research Group at</w:t>
      </w:r>
      <w:r w:rsidRPr="008E614C">
        <w:t xml:space="preserve"> The World Bank</w:t>
      </w:r>
      <w:r>
        <w:t>,</w:t>
      </w:r>
      <w:r w:rsidRPr="008E614C">
        <w:t xml:space="preserve"> and Vladimir Kuznetsov</w:t>
      </w:r>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6379E65A" w14:textId="77777777" w:rsidR="005430D3" w:rsidRPr="005D69EA" w:rsidRDefault="005430D3" w:rsidP="005430D3">
      <w:pPr>
        <w:pStyle w:val="HotRoute"/>
        <w:ind w:left="72"/>
        <w:rPr>
          <w:rFonts w:ascii="Times New Roman" w:hAnsi="Times New Roman"/>
          <w:iCs w:val="0"/>
          <w:color w:val="auto"/>
          <w:sz w:val="24"/>
          <w:u w:val="single"/>
        </w:rPr>
      </w:pPr>
      <w:r>
        <w:t xml:space="preserve">As Table 5 indicates, </w:t>
      </w:r>
      <w:r w:rsidRPr="00FC0C92">
        <w:rPr>
          <w:rFonts w:ascii="Times New Roman" w:hAnsi="Times New Roman"/>
          <w:iCs w:val="0"/>
          <w:color w:val="auto"/>
          <w:sz w:val="24"/>
          <w:u w:val="single"/>
        </w:rPr>
        <w:t>there is a significant diversity of SMR designs including land-based as well as barge-mounted</w:t>
      </w:r>
      <w:r>
        <w:t xml:space="preserve"> (Russian only) plants. Unit power varies from 8.5 to 300 </w:t>
      </w:r>
      <w:proofErr w:type="gramStart"/>
      <w:r>
        <w:t>MW(</w:t>
      </w:r>
      <w:proofErr w:type="gramEnd"/>
      <w:r>
        <w:t xml:space="preserve">e) with twin-unit or multi-module plant options available in the majority of cases. Thus, </w:t>
      </w:r>
      <w:r w:rsidRPr="006A58FE">
        <w:rPr>
          <w:rFonts w:ascii="Times New Roman" w:hAnsi="Times New Roman"/>
          <w:iCs w:val="0"/>
          <w:color w:val="auto"/>
          <w:sz w:val="24"/>
          <w:highlight w:val="cyan"/>
          <w:u w:val="single"/>
        </w:rPr>
        <w:t xml:space="preserve">SMRs would provide </w:t>
      </w:r>
      <w:r w:rsidRPr="006A58FE">
        <w:rPr>
          <w:rFonts w:ascii="Times New Roman" w:hAnsi="Times New Roman"/>
          <w:iCs w:val="0"/>
          <w:color w:val="auto"/>
          <w:sz w:val="24"/>
          <w:u w:val="single"/>
        </w:rPr>
        <w:t xml:space="preserve">for greater </w:t>
      </w:r>
      <w:r w:rsidRPr="006A58FE">
        <w:rPr>
          <w:rFonts w:ascii="Times New Roman" w:hAnsi="Times New Roman"/>
          <w:iCs w:val="0"/>
          <w:color w:val="auto"/>
          <w:sz w:val="24"/>
          <w:highlight w:val="cyan"/>
          <w:u w:val="single"/>
        </w:rPr>
        <w:t xml:space="preserve">siting flexibility and be </w:t>
      </w:r>
      <w:r w:rsidRPr="006A58FE">
        <w:rPr>
          <w:rFonts w:ascii="Times New Roman" w:hAnsi="Times New Roman"/>
          <w:iCs w:val="0"/>
          <w:color w:val="auto"/>
          <w:sz w:val="24"/>
          <w:u w:val="single"/>
        </w:rPr>
        <w:t xml:space="preserve">a </w:t>
      </w:r>
      <w:r w:rsidRPr="006A58FE">
        <w:rPr>
          <w:rFonts w:ascii="Times New Roman" w:hAnsi="Times New Roman"/>
          <w:iCs w:val="0"/>
          <w:color w:val="auto"/>
          <w:sz w:val="24"/>
          <w:highlight w:val="cyan"/>
          <w:u w:val="single"/>
        </w:rPr>
        <w:t>better</w:t>
      </w:r>
      <w:r w:rsidRPr="006A58FE">
        <w:rPr>
          <w:rFonts w:ascii="Times New Roman" w:hAnsi="Times New Roman"/>
          <w:iCs w:val="0"/>
          <w:color w:val="auto"/>
          <w:sz w:val="24"/>
          <w:u w:val="single"/>
        </w:rPr>
        <w:t xml:space="preserve"> fit </w:t>
      </w:r>
      <w:r w:rsidRPr="006A58FE">
        <w:rPr>
          <w:rFonts w:ascii="Times New Roman" w:hAnsi="Times New Roman"/>
          <w:iCs w:val="0"/>
          <w:color w:val="auto"/>
          <w:sz w:val="24"/>
          <w:highlight w:val="cyan"/>
          <w:u w:val="single"/>
        </w:rPr>
        <w:t>for</w:t>
      </w:r>
      <w:r w:rsidRPr="00FC0C92">
        <w:rPr>
          <w:rFonts w:ascii="Times New Roman" w:hAnsi="Times New Roman"/>
          <w:iCs w:val="0"/>
          <w:color w:val="auto"/>
          <w:sz w:val="24"/>
          <w:u w:val="single"/>
        </w:rPr>
        <w:t xml:space="preserve"> many </w:t>
      </w:r>
      <w:r w:rsidRPr="006A58FE">
        <w:rPr>
          <w:rFonts w:ascii="Times New Roman" w:hAnsi="Times New Roman"/>
          <w:iCs w:val="0"/>
          <w:color w:val="auto"/>
          <w:sz w:val="24"/>
          <w:highlight w:val="cyan"/>
          <w:u w:val="single"/>
        </w:rPr>
        <w:t>developing countries with small</w:t>
      </w:r>
      <w:r w:rsidRPr="006A58FE">
        <w:rPr>
          <w:rFonts w:ascii="Times New Roman" w:hAnsi="Times New Roman"/>
          <w:iCs w:val="0"/>
          <w:color w:val="auto"/>
          <w:sz w:val="24"/>
          <w:u w:val="single"/>
        </w:rPr>
        <w:t xml:space="preserve"> electrical </w:t>
      </w:r>
      <w:r w:rsidRPr="006A58FE">
        <w:rPr>
          <w:rFonts w:ascii="Times New Roman" w:hAnsi="Times New Roman"/>
          <w:iCs w:val="0"/>
          <w:color w:val="auto"/>
          <w:sz w:val="24"/>
          <w:highlight w:val="cyan"/>
          <w:u w:val="single"/>
        </w:rPr>
        <w:t>grids</w:t>
      </w:r>
      <w:r w:rsidRPr="00FC0C92">
        <w:rPr>
          <w:rFonts w:ascii="Times New Roman" w:hAnsi="Times New Roman"/>
          <w:iCs w:val="0"/>
          <w:color w:val="auto"/>
          <w:sz w:val="24"/>
          <w:u w:val="single"/>
        </w:rPr>
        <w:t xml:space="preserve"> where </w:t>
      </w:r>
      <w:r w:rsidRPr="006A58FE">
        <w:rPr>
          <w:rFonts w:ascii="Times New Roman" w:hAnsi="Times New Roman"/>
          <w:iCs w:val="0"/>
          <w:color w:val="auto"/>
          <w:sz w:val="24"/>
          <w:highlight w:val="cyan"/>
          <w:u w:val="single"/>
        </w:rPr>
        <w:t>they could facilitate</w:t>
      </w:r>
      <w:r w:rsidRPr="00FC0C92">
        <w:rPr>
          <w:rFonts w:ascii="Times New Roman" w:hAnsi="Times New Roman"/>
          <w:iCs w:val="0"/>
          <w:color w:val="auto"/>
          <w:sz w:val="24"/>
          <w:u w:val="single"/>
        </w:rPr>
        <w:t xml:space="preserve"> incremental </w:t>
      </w:r>
      <w:r w:rsidRPr="006A58FE">
        <w:rPr>
          <w:rFonts w:ascii="Times New Roman" w:hAnsi="Times New Roman"/>
          <w:iCs w:val="0"/>
          <w:color w:val="auto"/>
          <w:sz w:val="24"/>
          <w:highlight w:val="cyan"/>
          <w:u w:val="single"/>
        </w:rPr>
        <w:t>growth of the grid</w:t>
      </w:r>
      <w:proofErr w:type="gramStart"/>
      <w:r w:rsidRPr="006A58FE">
        <w:rPr>
          <w:rFonts w:ascii="Times New Roman" w:hAnsi="Times New Roman"/>
          <w:iCs w:val="0"/>
          <w:color w:val="auto"/>
          <w:sz w:val="24"/>
          <w:highlight w:val="cyan"/>
          <w:u w:val="single"/>
        </w:rPr>
        <w:t>.</w:t>
      </w:r>
      <w:r w:rsidRPr="006A58FE">
        <w:rPr>
          <w:rFonts w:ascii="Times New Roman" w:hAnsi="Times New Roman"/>
          <w:iCs w:val="0"/>
          <w:color w:val="auto"/>
          <w:sz w:val="12"/>
          <w:highlight w:val="cyan"/>
          <w:u w:val="single"/>
        </w:rPr>
        <w:t>¶</w:t>
      </w:r>
      <w:proofErr w:type="gramEnd"/>
      <w:r w:rsidRPr="00FC0C92">
        <w:rPr>
          <w:rFonts w:ascii="Times New Roman" w:hAnsi="Times New Roman"/>
          <w:iCs w:val="0"/>
          <w:color w:val="auto"/>
          <w:sz w:val="12"/>
          <w:u w:val="single"/>
        </w:rPr>
        <w:t xml:space="preserve"> </w:t>
      </w:r>
      <w:r w:rsidRPr="00FC0C92">
        <w:rPr>
          <w:rFonts w:ascii="Times New Roman" w:hAnsi="Times New Roman"/>
          <w:iCs w:val="0"/>
          <w:color w:val="auto"/>
          <w:sz w:val="24"/>
          <w:u w:val="single"/>
        </w:rPr>
        <w:t xml:space="preserve">The </w:t>
      </w:r>
      <w:r w:rsidRPr="006A58FE">
        <w:rPr>
          <w:rFonts w:ascii="Times New Roman" w:hAnsi="Times New Roman"/>
          <w:iCs w:val="0"/>
          <w:color w:val="auto"/>
          <w:sz w:val="24"/>
          <w:highlight w:val="cyan"/>
          <w:u w:val="single"/>
        </w:rPr>
        <w:t>siting and temporal flexibility</w:t>
      </w:r>
      <w:r w:rsidRPr="00FC0C92">
        <w:rPr>
          <w:rFonts w:ascii="Times New Roman" w:hAnsi="Times New Roman"/>
          <w:iCs w:val="0"/>
          <w:color w:val="auto"/>
          <w:sz w:val="24"/>
          <w:u w:val="single"/>
        </w:rPr>
        <w:t xml:space="preserve"> of SMR deployment </w:t>
      </w:r>
      <w:r w:rsidRPr="006A58FE">
        <w:rPr>
          <w:rFonts w:ascii="Times New Roman" w:hAnsi="Times New Roman"/>
          <w:iCs w:val="0"/>
          <w:color w:val="auto"/>
          <w:sz w:val="24"/>
          <w:highlight w:val="cyan"/>
          <w:u w:val="single"/>
        </w:rPr>
        <w:t xml:space="preserve">would </w:t>
      </w:r>
      <w:r w:rsidRPr="006A58FE">
        <w:rPr>
          <w:rFonts w:ascii="Times New Roman" w:hAnsi="Times New Roman"/>
          <w:iCs w:val="0"/>
          <w:color w:val="auto"/>
          <w:sz w:val="24"/>
          <w:u w:val="single"/>
        </w:rPr>
        <w:t xml:space="preserve">naturally </w:t>
      </w:r>
      <w:r w:rsidRPr="006A58FE">
        <w:rPr>
          <w:rFonts w:ascii="Times New Roman" w:hAnsi="Times New Roman"/>
          <w:iCs w:val="0"/>
          <w:color w:val="auto"/>
          <w:sz w:val="24"/>
          <w:highlight w:val="cyan"/>
          <w:u w:val="single"/>
        </w:rPr>
        <w:t xml:space="preserve">leave more time for </w:t>
      </w:r>
      <w:r w:rsidRPr="006A58FE">
        <w:rPr>
          <w:rFonts w:ascii="Times New Roman" w:hAnsi="Times New Roman"/>
          <w:iCs w:val="0"/>
          <w:color w:val="auto"/>
          <w:sz w:val="24"/>
          <w:u w:val="single"/>
        </w:rPr>
        <w:t xml:space="preserve">developing and </w:t>
      </w:r>
      <w:r w:rsidRPr="006A58FE">
        <w:rPr>
          <w:rFonts w:ascii="Times New Roman" w:hAnsi="Times New Roman"/>
          <w:iCs w:val="0"/>
          <w:color w:val="auto"/>
          <w:sz w:val="24"/>
          <w:highlight w:val="cyan"/>
          <w:u w:val="single"/>
        </w:rPr>
        <w:t xml:space="preserve">streamlining </w:t>
      </w:r>
      <w:r w:rsidRPr="006A58FE">
        <w:rPr>
          <w:rFonts w:ascii="Times New Roman" w:hAnsi="Times New Roman"/>
          <w:iCs w:val="0"/>
          <w:color w:val="auto"/>
          <w:sz w:val="24"/>
          <w:u w:val="single"/>
        </w:rPr>
        <w:t xml:space="preserve">the requisite </w:t>
      </w:r>
      <w:r w:rsidRPr="006A58FE">
        <w:rPr>
          <w:rFonts w:ascii="Times New Roman" w:hAnsi="Times New Roman"/>
          <w:iCs w:val="0"/>
          <w:color w:val="auto"/>
          <w:sz w:val="24"/>
          <w:highlight w:val="cyan"/>
          <w:u w:val="single"/>
        </w:rPr>
        <w:t>human resources and technical expertise</w:t>
      </w:r>
      <w:r w:rsidRPr="00FC0C92">
        <w:rPr>
          <w:rFonts w:ascii="Times New Roman" w:hAnsi="Times New Roman"/>
          <w:iCs w:val="0"/>
          <w:color w:val="auto"/>
          <w:sz w:val="24"/>
          <w:u w:val="single"/>
        </w:rPr>
        <w:t>.</w:t>
      </w:r>
      <w:r>
        <w:t xml:space="preserve"> Moreover, </w:t>
      </w:r>
      <w:r w:rsidRPr="006A58FE">
        <w:rPr>
          <w:rFonts w:ascii="Times New Roman" w:hAnsi="Times New Roman"/>
          <w:iCs w:val="0"/>
          <w:color w:val="auto"/>
          <w:sz w:val="24"/>
          <w:highlight w:val="cyan"/>
          <w:u w:val="single"/>
        </w:rPr>
        <w:t>the smaller size and</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simplicity of SMR components</w:t>
      </w:r>
      <w:r w:rsidRPr="00FC0C92">
        <w:rPr>
          <w:rFonts w:ascii="Times New Roman" w:hAnsi="Times New Roman"/>
          <w:iCs w:val="0"/>
          <w:color w:val="auto"/>
          <w:sz w:val="24"/>
          <w:u w:val="single"/>
        </w:rPr>
        <w:t xml:space="preserve"> and plant design </w:t>
      </w:r>
      <w:r w:rsidRPr="006A58FE">
        <w:rPr>
          <w:rFonts w:ascii="Times New Roman" w:hAnsi="Times New Roman"/>
          <w:iCs w:val="0"/>
          <w:color w:val="auto"/>
          <w:sz w:val="24"/>
          <w:highlight w:val="cyan"/>
          <w:u w:val="single"/>
        </w:rPr>
        <w:t>might</w:t>
      </w:r>
      <w:r w:rsidRPr="00FC0C92">
        <w:rPr>
          <w:rFonts w:ascii="Times New Roman" w:hAnsi="Times New Roman"/>
          <w:iCs w:val="0"/>
          <w:color w:val="auto"/>
          <w:sz w:val="24"/>
          <w:u w:val="single"/>
        </w:rPr>
        <w:t xml:space="preserve"> eventually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national industry involvement in the recipient</w:t>
      </w:r>
      <w:r w:rsidRPr="00FC0C92">
        <w:rPr>
          <w:rFonts w:ascii="Times New Roman" w:hAnsi="Times New Roman"/>
          <w:iCs w:val="0"/>
          <w:color w:val="auto"/>
          <w:sz w:val="24"/>
          <w:u w:val="single"/>
        </w:rPr>
        <w:t xml:space="preserve"> developing </w:t>
      </w:r>
      <w:r w:rsidRPr="006A58FE">
        <w:rPr>
          <w:rFonts w:ascii="Times New Roman" w:hAnsi="Times New Roman"/>
          <w:iCs w:val="0"/>
          <w:color w:val="auto"/>
          <w:sz w:val="24"/>
          <w:highlight w:val="cyan"/>
          <w:u w:val="single"/>
        </w:rPr>
        <w:t>countries</w:t>
      </w:r>
      <w:r w:rsidRPr="00FC0C92">
        <w:rPr>
          <w:rFonts w:ascii="Times New Roman" w:hAnsi="Times New Roman"/>
          <w:iCs w:val="0"/>
          <w:color w:val="auto"/>
          <w:sz w:val="24"/>
          <w:u w:val="single"/>
        </w:rPr>
        <w:t>.</w:t>
      </w:r>
      <w:r>
        <w:t xml:space="preserve"> Regarding financing, </w:t>
      </w:r>
      <w:r w:rsidRPr="006A58FE">
        <w:rPr>
          <w:rFonts w:ascii="Times New Roman" w:hAnsi="Times New Roman"/>
          <w:iCs w:val="0"/>
          <w:color w:val="auto"/>
          <w:sz w:val="24"/>
          <w:highlight w:val="cyan"/>
          <w:u w:val="single"/>
        </w:rPr>
        <w:t>SMRs</w:t>
      </w:r>
      <w:r w:rsidRPr="00FC0C92">
        <w:rPr>
          <w:rFonts w:ascii="Times New Roman" w:hAnsi="Times New Roman"/>
          <w:iCs w:val="0"/>
          <w:color w:val="auto"/>
          <w:sz w:val="24"/>
          <w:u w:val="single"/>
        </w:rPr>
        <w:t xml:space="preserve"> may </w:t>
      </w:r>
      <w:r w:rsidRPr="006A58FE">
        <w:rPr>
          <w:rFonts w:ascii="Times New Roman" w:hAnsi="Times New Roman"/>
          <w:iCs w:val="0"/>
          <w:color w:val="auto"/>
          <w:sz w:val="24"/>
          <w:highlight w:val="cyan"/>
          <w:u w:val="single"/>
        </w:rPr>
        <w:t>offer</w:t>
      </w:r>
      <w:r w:rsidRPr="00FC0C92">
        <w:rPr>
          <w:rFonts w:ascii="Times New Roman" w:hAnsi="Times New Roman"/>
          <w:iCs w:val="0"/>
          <w:color w:val="auto"/>
          <w:sz w:val="24"/>
          <w:u w:val="single"/>
        </w:rPr>
        <w:t xml:space="preserve"> substantial </w:t>
      </w:r>
      <w:r w:rsidRPr="006A58FE">
        <w:rPr>
          <w:rFonts w:ascii="Times New Roman" w:hAnsi="Times New Roman"/>
          <w:iCs w:val="0"/>
          <w:color w:val="auto"/>
          <w:sz w:val="24"/>
          <w:highlight w:val="cyan"/>
          <w:u w:val="single"/>
        </w:rPr>
        <w:t>advantages owing to their</w:t>
      </w:r>
      <w:r w:rsidRPr="00FC0C92">
        <w:rPr>
          <w:rFonts w:ascii="Times New Roman" w:hAnsi="Times New Roman"/>
          <w:iCs w:val="0"/>
          <w:color w:val="auto"/>
          <w:sz w:val="24"/>
          <w:u w:val="single"/>
        </w:rPr>
        <w:t xml:space="preserve"> smaller absolute capital outlay, better scalability and reversibility of SMR projects, shorter construction periods and the resulting </w:t>
      </w:r>
      <w:r w:rsidRPr="006A58FE">
        <w:rPr>
          <w:rFonts w:ascii="Times New Roman" w:hAnsi="Times New Roman"/>
          <w:iCs w:val="0"/>
          <w:color w:val="auto"/>
          <w:sz w:val="24"/>
          <w:highlight w:val="cyan"/>
          <w:u w:val="single"/>
        </w:rPr>
        <w:t>minimal financial risks</w:t>
      </w:r>
      <w:r w:rsidRPr="00FC0C92">
        <w:rPr>
          <w:rFonts w:ascii="Times New Roman" w:hAnsi="Times New Roman"/>
          <w:iCs w:val="0"/>
          <w:color w:val="auto"/>
          <w:sz w:val="24"/>
          <w:u w:val="single"/>
        </w:rPr>
        <w:t>.</w:t>
      </w:r>
      <w:r>
        <w:t xml:space="preserve"> It should be noted that the absolute capital cost of SMRs is always much smaller compared to that of large reactors. Specifically, </w:t>
      </w:r>
      <w:r w:rsidRPr="00FC0C92">
        <w:rPr>
          <w:rFonts w:ascii="Times New Roman" w:hAnsi="Times New Roman"/>
          <w:iCs w:val="0"/>
          <w:color w:val="auto"/>
          <w:sz w:val="24"/>
          <w:u w:val="single"/>
        </w:rPr>
        <w:t xml:space="preserve">for the plants in the range below 300 </w:t>
      </w:r>
      <w:proofErr w:type="gramStart"/>
      <w:r w:rsidRPr="00FC0C92">
        <w:rPr>
          <w:rFonts w:ascii="Times New Roman" w:hAnsi="Times New Roman"/>
          <w:iCs w:val="0"/>
          <w:color w:val="auto"/>
          <w:sz w:val="24"/>
          <w:u w:val="single"/>
        </w:rPr>
        <w:t>MW(</w:t>
      </w:r>
      <w:proofErr w:type="gramEnd"/>
      <w:r w:rsidRPr="00FC0C92">
        <w:rPr>
          <w:rFonts w:ascii="Times New Roman" w:hAnsi="Times New Roman"/>
          <w:iCs w:val="0"/>
          <w:color w:val="auto"/>
          <w:sz w:val="24"/>
          <w:u w:val="single"/>
        </w:rPr>
        <w:t>e) the overnight capital costs are below US$ 1 billion—an important consideration, especially for small developing countries.</w:t>
      </w:r>
    </w:p>
    <w:p w14:paraId="5686F518" w14:textId="77777777" w:rsidR="005430D3" w:rsidRDefault="005430D3" w:rsidP="005430D3">
      <w:pPr>
        <w:pStyle w:val="Heading4"/>
      </w:pPr>
      <w:r>
        <w:t>Energy access is good- Key to health, environmental and quality of life improvements- Millions die every year because they have to have toxin-emitting fires inside to cook and stay warm</w:t>
      </w:r>
    </w:p>
    <w:p w14:paraId="127570DD" w14:textId="77777777" w:rsidR="005430D3" w:rsidRPr="00C03C81" w:rsidRDefault="005430D3" w:rsidP="005430D3">
      <w:pPr>
        <w:pStyle w:val="HotRoute"/>
      </w:pPr>
      <w:r w:rsidRPr="00C03C81">
        <w:rPr>
          <w:rStyle w:val="StyleStyleBold12pt"/>
        </w:rPr>
        <w:t>Kumar 2012</w:t>
      </w:r>
      <w:r>
        <w:t xml:space="preserve"> (</w:t>
      </w:r>
      <w:r w:rsidRPr="00C03C81">
        <w:t>Supriya Kumar</w:t>
      </w:r>
      <w:r>
        <w:t xml:space="preserve">, Worldwatch Institute, “Electricity Access Still Insufficient in Developing Countries Lack of access to electricity results in health, environmental, and livelihood challenges,” Common Dreams, </w:t>
      </w:r>
      <w:r w:rsidRPr="00C03C81">
        <w:t>https://www.commondreams.org/newswire/2012/02/02-0</w:t>
      </w:r>
      <w:r>
        <w:t>)</w:t>
      </w:r>
    </w:p>
    <w:p w14:paraId="3E778B47" w14:textId="77777777" w:rsidR="005430D3" w:rsidRDefault="005430D3" w:rsidP="005430D3">
      <w:pPr>
        <w:pStyle w:val="HotRoute"/>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according to new research published by the Worldwatch Institute for its Vital Signs Online publication</w:t>
      </w:r>
      <w:proofErr w:type="gramStart"/>
      <w:r>
        <w:t>.</w:t>
      </w:r>
      <w:r w:rsidRPr="00C03C81">
        <w:rPr>
          <w:sz w:val="12"/>
        </w:rPr>
        <w:t>¶</w:t>
      </w:r>
      <w:proofErr w:type="gramEnd"/>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proofErr w:type="gramStart"/>
      <w:r>
        <w:t>.</w:t>
      </w:r>
      <w:r w:rsidRPr="00C03C81">
        <w:rPr>
          <w:sz w:val="12"/>
        </w:rPr>
        <w:t>¶</w:t>
      </w:r>
      <w:proofErr w:type="gramEnd"/>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Development Goals without improving 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proofErr w:type="gramStart"/>
      <w:r w:rsidRPr="00C03C81">
        <w:rPr>
          <w:rStyle w:val="StyleBoldUnderline"/>
        </w:rPr>
        <w:t>.</w:t>
      </w:r>
      <w:r w:rsidRPr="00C03C81">
        <w:rPr>
          <w:rStyle w:val="StyleBoldUnderline"/>
          <w:sz w:val="12"/>
        </w:rPr>
        <w:t>¶</w:t>
      </w:r>
      <w:proofErr w:type="gramEnd"/>
      <w:r w:rsidRPr="00C03C81">
        <w:rPr>
          <w:rStyle w:val="StyleBoldUnderline"/>
          <w:sz w:val="12"/>
        </w:rPr>
        <w:t xml:space="preserve"> </w:t>
      </w:r>
      <w:r w:rsidRPr="006A58FE">
        <w:rPr>
          <w:rStyle w:val="StyleBoldUnderline"/>
          <w:highlight w:val="cyan"/>
        </w:rPr>
        <w:t>At least 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6A58FE">
        <w:rPr>
          <w:rStyle w:val="StyleBoldUnderline"/>
          <w:highlight w:val="cyan"/>
        </w:rPr>
        <w:t xml:space="preserve">harmful </w:t>
      </w:r>
      <w:proofErr w:type="gramStart"/>
      <w:r w:rsidRPr="006A58FE">
        <w:rPr>
          <w:rStyle w:val="StyleBoldUnderline"/>
          <w:highlight w:val="cyan"/>
        </w:rPr>
        <w:t>indoor</w:t>
      </w:r>
      <w:proofErr w:type="gramEnd"/>
      <w:r w:rsidRPr="006A58FE">
        <w:rPr>
          <w:rStyle w:val="StyleBoldUnderline"/>
          <w:highlight w:val="cyan"/>
        </w:rPr>
        <w:t xml:space="preserve">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cause nearly 2 million premature deaths worldwide each year</w:t>
      </w:r>
      <w:r w:rsidRPr="00C03C81">
        <w:rPr>
          <w:rStyle w:val="StyleBoldUnderline"/>
        </w:rPr>
        <w:t xml:space="preserve">, an estimated 44 percent of them in children. </w:t>
      </w:r>
      <w:r>
        <w:t>Among adult deaths, 60 percent are women. Traditional energy usage also contributes to environmental impacts including forest and woodland degradation, soil erosion, and black carbon emissions that contribute to global climate change.</w:t>
      </w:r>
    </w:p>
    <w:p w14:paraId="0B26F717" w14:textId="77777777" w:rsidR="005430D3" w:rsidRDefault="005430D3" w:rsidP="005430D3">
      <w:pPr>
        <w:pStyle w:val="Heading3"/>
      </w:pPr>
      <w:r>
        <w:t>1AC Solvency</w:t>
      </w:r>
    </w:p>
    <w:p w14:paraId="70E1EE17" w14:textId="77777777" w:rsidR="005430D3" w:rsidRPr="00FD2F49" w:rsidRDefault="005430D3" w:rsidP="005430D3">
      <w:pPr>
        <w:pStyle w:val="Heading4"/>
      </w:pPr>
      <w:r>
        <w:t xml:space="preserve">Production cost incentive key- Incentivizes </w:t>
      </w:r>
      <w:r w:rsidRPr="00FD2F49">
        <w:rPr>
          <w:u w:val="single"/>
        </w:rPr>
        <w:t>fast learning</w:t>
      </w:r>
      <w:r>
        <w:t xml:space="preserve"> </w:t>
      </w:r>
      <w:proofErr w:type="gramStart"/>
      <w:r>
        <w:t xml:space="preserve">in  </w:t>
      </w:r>
      <w:r w:rsidRPr="00FD2F49">
        <w:rPr>
          <w:u w:val="single"/>
        </w:rPr>
        <w:t>advanced</w:t>
      </w:r>
      <w:proofErr w:type="gramEnd"/>
      <w:r w:rsidRPr="00FD2F49">
        <w:rPr>
          <w:u w:val="single"/>
        </w:rPr>
        <w:t xml:space="preserve"> factory manufacturing</w:t>
      </w:r>
      <w:r>
        <w:t xml:space="preserve"> which is necessary for commercialization</w:t>
      </w:r>
    </w:p>
    <w:p w14:paraId="2677E629" w14:textId="77777777" w:rsidR="005430D3" w:rsidRDefault="005430D3" w:rsidP="005430D3">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60C58BD5" w14:textId="77777777" w:rsidR="005430D3" w:rsidRDefault="005430D3" w:rsidP="005430D3">
      <w:pPr>
        <w:pStyle w:val="HotRoute"/>
      </w:pPr>
      <w:r w:rsidRPr="00DB565A">
        <w:t xml:space="preserve">Production Cost Incentive: </w:t>
      </w:r>
      <w:r w:rsidRPr="007D6E4A">
        <w:rPr>
          <w:rStyle w:val="StyleBoldUnderline"/>
          <w:highlight w:val="cyan"/>
        </w:rPr>
        <w:t xml:space="preserve">A production cost incentive </w:t>
      </w:r>
      <w:r w:rsidRPr="007D6E4A">
        <w:rPr>
          <w:rStyle w:val="StyleBoldUnderline"/>
        </w:rPr>
        <w:t>is</w:t>
      </w:r>
      <w:r w:rsidRPr="00C15378">
        <w:t xml:space="preserve"> a </w:t>
      </w:r>
      <w:r w:rsidRPr="007D6E4A">
        <w:rPr>
          <w:rStyle w:val="StyleBoldUnderline"/>
        </w:rPr>
        <w:t>performance-based</w:t>
      </w:r>
      <w:r w:rsidRPr="00C15378">
        <w:t xml:space="preserve"> incentive. With a production cost incentive, </w:t>
      </w:r>
      <w:r w:rsidRPr="007D6E4A">
        <w:rPr>
          <w:rStyle w:val="StyleBoldUnderline"/>
        </w:rPr>
        <w:t xml:space="preserve">the government incentive </w:t>
      </w:r>
      <w:r w:rsidRPr="007D6E4A">
        <w:rPr>
          <w:rStyle w:val="StyleBoldUnderline"/>
          <w:highlight w:val="cyan"/>
        </w:rPr>
        <w:t>would be triggered only when the project</w:t>
      </w:r>
      <w:r w:rsidRPr="007D6E4A">
        <w:rPr>
          <w:rStyle w:val="StyleBoldUnderline"/>
        </w:rPr>
        <w:t xml:space="preserve"> </w:t>
      </w:r>
      <w:r w:rsidRPr="007D6E4A">
        <w:rPr>
          <w:rStyle w:val="StyleBoldUnderline"/>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7D6E4A">
        <w:rPr>
          <w:rStyle w:val="StyleBoldUnderline"/>
        </w:rPr>
        <w:t xml:space="preserve">The production cost incentive would establish a target price, a so-called “market-based benchmark.” </w:t>
      </w:r>
      <w:r w:rsidRPr="007D6E4A">
        <w:rPr>
          <w:rStyle w:val="StyleBoldUnderline"/>
          <w:highlight w:val="cyan"/>
        </w:rPr>
        <w:t>Any savings</w:t>
      </w:r>
      <w:r w:rsidRPr="007D6E4A">
        <w:rPr>
          <w:rStyle w:val="StyleBoldUnderline"/>
        </w:rPr>
        <w:t xml:space="preserve"> in energy generation costs </w:t>
      </w:r>
      <w:r w:rsidRPr="007D6E4A">
        <w:rPr>
          <w:rStyle w:val="StyleBoldUnderline"/>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7D6E4A">
        <w:rPr>
          <w:rStyle w:val="StyleBoldUnderline"/>
        </w:rPr>
        <w:t>Initial SMR deployments</w:t>
      </w:r>
      <w:r w:rsidRPr="00C15378">
        <w:t xml:space="preserve">, without the benefits of learning, will have significantly higher costs than fully commercialized SMR plants and thus </w:t>
      </w:r>
      <w:r w:rsidRPr="007D6E4A">
        <w:rPr>
          <w:rStyle w:val="StyleBoldUnderline"/>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proofErr w:type="gramStart"/>
      <w:r>
        <w:t>:</w:t>
      </w:r>
      <w:r w:rsidRPr="00DB565A">
        <w:rPr>
          <w:sz w:val="12"/>
        </w:rPr>
        <w:t>¶</w:t>
      </w:r>
      <w:proofErr w:type="gramEnd"/>
      <w:r w:rsidRPr="00DB565A">
        <w:rPr>
          <w:sz w:val="12"/>
        </w:rPr>
        <w:t xml:space="preserve"> </w:t>
      </w:r>
      <w:r w:rsidRPr="00FD2F49">
        <w:t>1. The magnitude of the deployment incentive should decline with the number of SMR modules and should phase out after the fleet of LEAD and FOAK plants has been deployed</w:t>
      </w:r>
      <w:proofErr w:type="gramStart"/>
      <w:r w:rsidRPr="00FD2F49">
        <w:t>.¶</w:t>
      </w:r>
      <w:proofErr w:type="gramEnd"/>
      <w:r w:rsidRPr="00FD2F49">
        <w:t xml:space="preserve"> 2. The incentive should be market-based rather than cost-based; the incentive should take into account not only the cost of SMRs but also the cost of competing technologies and be set accordingly</w:t>
      </w:r>
      <w:proofErr w:type="gramStart"/>
      <w:r w:rsidRPr="00FD2F49">
        <w:t>.¶</w:t>
      </w:r>
      <w:proofErr w:type="gramEnd"/>
      <w:r w:rsidRPr="00FD2F49">
        <w:t xml:space="preserve"> 3. The deployment incentive could take several forms, including a direct payment to offset a portion of production costs or a production tax credit</w:t>
      </w:r>
      <w:r>
        <w:t>.</w:t>
      </w:r>
    </w:p>
    <w:p w14:paraId="15925B86" w14:textId="77777777" w:rsidR="005430D3" w:rsidRDefault="005430D3" w:rsidP="005430D3">
      <w:pPr>
        <w:pStyle w:val="Heading4"/>
      </w:pPr>
      <w:r>
        <w:t>Aff incentives are necessary and compliment squo funding</w:t>
      </w:r>
    </w:p>
    <w:p w14:paraId="2ACDE1CC" w14:textId="77777777" w:rsidR="005430D3" w:rsidRDefault="005430D3" w:rsidP="005430D3">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375C18D7" w14:textId="77777777" w:rsidR="005430D3" w:rsidRDefault="005430D3" w:rsidP="005430D3">
      <w:pPr>
        <w:pStyle w:val="HotRoute"/>
      </w:pPr>
      <w:r w:rsidRPr="007D6E4A">
        <w:rPr>
          <w:rStyle w:val="StyleBoldUnderline"/>
        </w:rPr>
        <w:t>Similar to other</w:t>
      </w:r>
      <w:r>
        <w:t xml:space="preserve"> important </w:t>
      </w:r>
      <w:r w:rsidRPr="007D6E4A">
        <w:rPr>
          <w:rStyle w:val="StyleBoldUnderline"/>
        </w:rPr>
        <w:t>energy technologies</w:t>
      </w:r>
      <w:r>
        <w:t xml:space="preserve">, </w:t>
      </w:r>
      <w:r w:rsidRPr="00F85E95">
        <w:t>such as energy storage and renewables,</w:t>
      </w:r>
      <w:r w:rsidRPr="007D6E4A">
        <w:rPr>
          <w:rStyle w:val="StyleBoldUnderline"/>
        </w:rPr>
        <w:t xml:space="preserve"> </w:t>
      </w:r>
      <w:r w:rsidRPr="007D6E4A">
        <w:rPr>
          <w:rStyle w:val="StyleBoldUnderline"/>
          <w:highlight w:val="cyan"/>
        </w:rPr>
        <w:t>“market pull” activities coupled with the traditional “technology push” activities</w:t>
      </w:r>
      <w:r>
        <w:t xml:space="preserve"> would </w:t>
      </w:r>
      <w:r w:rsidRPr="007D6E4A">
        <w:rPr>
          <w:rStyle w:val="StyleBoldUnderline"/>
          <w:highlight w:val="cyan"/>
        </w:rPr>
        <w:t>significantly increase the likelihood of timely</w:t>
      </w:r>
      <w:r w:rsidRPr="007D6E4A">
        <w:rPr>
          <w:rStyle w:val="StyleBoldUnderline"/>
        </w:rPr>
        <w:t xml:space="preserve"> and successful </w:t>
      </w:r>
      <w:r w:rsidRPr="007D6E4A">
        <w:rPr>
          <w:rStyle w:val="StyleBoldUnderline"/>
          <w:highlight w:val="cyan"/>
        </w:rPr>
        <w:t>commercialization</w:t>
      </w:r>
      <w:proofErr w:type="gramStart"/>
      <w:r w:rsidRPr="007D6E4A">
        <w:rPr>
          <w:rStyle w:val="StyleBoldUnderline"/>
          <w:highlight w:val="cyan"/>
        </w:rPr>
        <w:t>.¶</w:t>
      </w:r>
      <w:proofErr w:type="gramEnd"/>
      <w:r w:rsidRPr="007D6E4A">
        <w:rPr>
          <w:rStyle w:val="StyleBoldUnderline"/>
        </w:rPr>
        <w:t xml:space="preserve"> Market transformation incentives serve two important objectives. </w:t>
      </w:r>
      <w:r w:rsidRPr="007D6E4A">
        <w:rPr>
          <w:rStyle w:val="StyleBoldUnderline"/>
          <w:highlight w:val="cyan"/>
        </w:rPr>
        <w:t>They facilitate demand for the</w:t>
      </w:r>
      <w:r>
        <w:t xml:space="preserve"> off-take of </w:t>
      </w:r>
      <w:r w:rsidRPr="007D6E4A">
        <w:rPr>
          <w:rStyle w:val="StyleBoldUnderline"/>
          <w:highlight w:val="cyan"/>
        </w:rPr>
        <w:t>SMR plants</w:t>
      </w:r>
      <w:r w:rsidRPr="007D6E4A">
        <w:rPr>
          <w:rStyle w:val="StyleBoldUnderline"/>
        </w:rPr>
        <w:t>,</w:t>
      </w:r>
      <w:r>
        <w:t xml:space="preserve"> thus </w:t>
      </w:r>
      <w:r w:rsidRPr="007D6E4A">
        <w:rPr>
          <w:rStyle w:val="StyleBoldUnderline"/>
          <w:highlight w:val="cyan"/>
        </w:rPr>
        <w:t>reducing market risk and helping to attract private investment</w:t>
      </w:r>
      <w:r>
        <w:t xml:space="preserve"> without </w:t>
      </w:r>
      <w:proofErr w:type="gramStart"/>
      <w:r>
        <w:t>high risk</w:t>
      </w:r>
      <w:proofErr w:type="gramEnd"/>
      <w:r>
        <w:t xml:space="preserve"> premiums. In </w:t>
      </w:r>
      <w:r w:rsidRPr="00F85E95">
        <w:t>addition, if</w:t>
      </w:r>
      <w:r w:rsidRPr="007D6E4A">
        <w:rPr>
          <w:rStyle w:val="StyleBoldUnderline"/>
        </w:rPr>
        <w:t xml:space="preserve"> such market transformation opportunities</w:t>
      </w:r>
      <w:r w:rsidRPr="00C15378">
        <w:t xml:space="preserve"> could be targeted to higher price electricity markets or higher value electricity applications, they would </w:t>
      </w:r>
      <w:r w:rsidRPr="007D6E4A">
        <w:rPr>
          <w:rStyle w:val="StyleBoldUnderline"/>
        </w:rPr>
        <w:t>significantly reduce the cost of any companion production incentives</w:t>
      </w:r>
      <w:proofErr w:type="gramStart"/>
      <w:r w:rsidRPr="007D6E4A">
        <w:rPr>
          <w:rStyle w:val="StyleBoldUnderline"/>
        </w:rPr>
        <w:t>.¶</w:t>
      </w:r>
      <w:proofErr w:type="gramEnd"/>
      <w:r w:rsidRPr="007D6E4A">
        <w:rPr>
          <w:rStyle w:val="StyleBoldUnderline"/>
        </w:rPr>
        <w:t xml:space="preserve"> </w:t>
      </w:r>
      <w:r>
        <w:t>There are three special market opportunities that may provide the additional market pull needed to successfully commercialize SMRs: the federal government, international applications, and the need for replacement of existing coal generation plants.</w:t>
      </w:r>
    </w:p>
    <w:p w14:paraId="6331BFC1" w14:textId="77777777" w:rsidR="005430D3" w:rsidRPr="007D6E4A" w:rsidRDefault="005430D3" w:rsidP="005430D3">
      <w:pPr>
        <w:pStyle w:val="Heading4"/>
      </w:pPr>
      <w:r>
        <w:t>Market-based environmental action to advance nuclear power is good</w:t>
      </w:r>
    </w:p>
    <w:p w14:paraId="06962C2E" w14:textId="77777777" w:rsidR="005430D3" w:rsidRPr="00A26A9A" w:rsidRDefault="005430D3" w:rsidP="005430D3">
      <w:r w:rsidRPr="00A26A9A">
        <w:rPr>
          <w:rStyle w:val="StyleStyleBold12pt"/>
        </w:rPr>
        <w:t xml:space="preserve">Economist </w:t>
      </w:r>
      <w:r>
        <w:rPr>
          <w:rStyle w:val="StyleStyleBold12pt"/>
        </w:rPr>
        <w:t>200</w:t>
      </w:r>
      <w:r w:rsidRPr="00A26A9A">
        <w:rPr>
          <w:rStyle w:val="StyleStyleBold12pt"/>
        </w:rPr>
        <w:t>5</w:t>
      </w:r>
      <w:r w:rsidRPr="00A26A9A">
        <w:t xml:space="preserve"> (The Economist, April 21,</w:t>
      </w:r>
      <w:r>
        <w:t xml:space="preserve"> 2005,</w:t>
      </w:r>
      <w:r w:rsidRPr="00A26A9A">
        <w:t xml:space="preserve"> “Rescuing environmentalism”, http://www.economist.com/node/3888006)</w:t>
      </w:r>
    </w:p>
    <w:p w14:paraId="4A2984C0" w14:textId="77777777" w:rsidR="005430D3" w:rsidRDefault="005430D3" w:rsidP="005430D3">
      <w:r w:rsidRPr="00A26A9A">
        <w:rPr>
          <w:sz w:val="12"/>
        </w:rPr>
        <w:t>“</w:t>
      </w:r>
      <w:r>
        <w:rPr>
          <w:rStyle w:val="StyleBoldUnderline"/>
          <w:highlight w:val="cyan"/>
        </w:rPr>
        <w:t>The</w:t>
      </w:r>
      <w:r w:rsidRPr="00A26A9A">
        <w:rPr>
          <w:rStyle w:val="StyleBoldUnderline"/>
          <w:highlight w:val="cyan"/>
        </w:rPr>
        <w:t xml:space="preserve"> environmental movement's</w:t>
      </w:r>
      <w:r w:rsidRPr="00A26A9A">
        <w:rPr>
          <w:sz w:val="12"/>
        </w:rPr>
        <w:t xml:space="preserve"> foundational </w:t>
      </w:r>
      <w:r w:rsidRPr="00A26A9A">
        <w:rPr>
          <w:rStyle w:val="StyleBoldUnderline"/>
        </w:rPr>
        <w:t xml:space="preserve">concepts, its </w:t>
      </w:r>
      <w:r w:rsidRPr="00A26A9A">
        <w:rPr>
          <w:rStyle w:val="StyleBoldUnderline"/>
          <w:highlight w:val="cyan"/>
        </w:rPr>
        <w:t>method</w:t>
      </w:r>
      <w:r w:rsidRPr="00A26A9A">
        <w:rPr>
          <w:rStyle w:val="StyleBoldUnderline"/>
        </w:rPr>
        <w:t xml:space="preserve"> for framing legislative proposals, </w:t>
      </w:r>
      <w:r w:rsidRPr="00A26A9A">
        <w:rPr>
          <w:rStyle w:val="StyleBoldUnderline"/>
          <w:highlight w:val="cyan"/>
        </w:rPr>
        <w:t>and</w:t>
      </w:r>
      <w:r w:rsidRPr="00A26A9A">
        <w:rPr>
          <w:rStyle w:val="StyleBoldUnderline"/>
        </w:rPr>
        <w:t xml:space="preserve"> its </w:t>
      </w:r>
      <w:r w:rsidRPr="00A26A9A">
        <w:rPr>
          <w:sz w:val="12"/>
        </w:rPr>
        <w:t xml:space="preserve">very </w:t>
      </w:r>
      <w:r w:rsidRPr="00A26A9A">
        <w:rPr>
          <w:rStyle w:val="StyleBoldUnderline"/>
          <w:highlight w:val="cyan"/>
        </w:rPr>
        <w:t>institutions are outmoded</w:t>
      </w:r>
      <w:r w:rsidRPr="00A26A9A">
        <w:rPr>
          <w:sz w:val="12"/>
        </w:rPr>
        <w:t xml:space="preserve">. Today environmentalism is just another </w:t>
      </w:r>
      <w:r w:rsidRPr="007D6E4A">
        <w:rPr>
          <w:sz w:val="12"/>
        </w:rPr>
        <w:t xml:space="preserve">special interest.” </w:t>
      </w:r>
      <w:r w:rsidRPr="007D6E4A">
        <w:rPr>
          <w:rStyle w:val="StyleBoldUnderline"/>
        </w:rPr>
        <w:t>Those damning words come</w:t>
      </w:r>
      <w:r w:rsidRPr="007D6E4A">
        <w:rPr>
          <w:sz w:val="12"/>
        </w:rPr>
        <w:t xml:space="preserve"> not from any industry lobby or right-wing think-tank. They are drawn </w:t>
      </w:r>
      <w:r w:rsidRPr="007D6E4A">
        <w:rPr>
          <w:rStyle w:val="StyleBoldUnderline"/>
        </w:rPr>
        <w:t>from</w:t>
      </w:r>
      <w:r w:rsidRPr="007D6E4A">
        <w:rPr>
          <w:sz w:val="12"/>
        </w:rPr>
        <w:t xml:space="preserve"> “The Death of Environmentalism”, </w:t>
      </w:r>
      <w:r w:rsidRPr="007D6E4A">
        <w:rPr>
          <w:rStyle w:val="StyleBoldUnderline"/>
        </w:rPr>
        <w:t>an influential essay published recently by two greens with impeccable credentials</w:t>
      </w:r>
      <w:r w:rsidRPr="007D6E4A">
        <w:rPr>
          <w:sz w:val="12"/>
        </w:rPr>
        <w:t>.</w:t>
      </w:r>
      <w:r w:rsidRPr="00A26A9A">
        <w:rPr>
          <w:sz w:val="12"/>
        </w:rPr>
        <w:t xml:space="preserve"> They claim that </w:t>
      </w:r>
      <w:r w:rsidRPr="007D6E4A">
        <w:rPr>
          <w:rStyle w:val="StyleBoldUnderline"/>
        </w:rPr>
        <w:t xml:space="preserve">environmental </w:t>
      </w:r>
      <w:r w:rsidRPr="007D6E4A">
        <w:rPr>
          <w:rStyle w:val="StyleBoldUnderline"/>
          <w:highlight w:val="cyan"/>
        </w:rPr>
        <w:t>groups are politically adrift and</w:t>
      </w:r>
      <w:r w:rsidRPr="007D6E4A">
        <w:rPr>
          <w:rStyle w:val="StyleBoldUnderline"/>
        </w:rPr>
        <w:t xml:space="preserve"> dreadfully </w:t>
      </w:r>
      <w:r w:rsidRPr="007D6E4A">
        <w:rPr>
          <w:rStyle w:val="StyleBoldUnderline"/>
          <w:highlight w:val="cyan"/>
        </w:rPr>
        <w:t>out of touch</w:t>
      </w:r>
      <w:proofErr w:type="gramStart"/>
      <w:r w:rsidRPr="007D6E4A">
        <w:rPr>
          <w:rStyle w:val="StyleBoldUnderline"/>
        </w:rPr>
        <w:t>.</w:t>
      </w:r>
      <w:r w:rsidRPr="007D6E4A">
        <w:rPr>
          <w:rStyle w:val="StyleBoldUnderline"/>
          <w:b w:val="0"/>
          <w:sz w:val="12"/>
        </w:rPr>
        <w:t>¶</w:t>
      </w:r>
      <w:proofErr w:type="gramEnd"/>
      <w:r w:rsidRPr="007D6E4A">
        <w:rPr>
          <w:rStyle w:val="StyleBoldUnderline"/>
          <w:b w:val="0"/>
          <w:sz w:val="12"/>
        </w:rPr>
        <w:t xml:space="preserve"> </w:t>
      </w:r>
      <w:r w:rsidRPr="007D6E4A">
        <w:rPr>
          <w:rStyle w:val="StyleBoldUnderline"/>
        </w:rPr>
        <w:t>They are right</w:t>
      </w:r>
      <w:r w:rsidRPr="00A26A9A">
        <w:rPr>
          <w:sz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Bush has failed to galvanise the environmental movement. </w:t>
      </w:r>
      <w:r w:rsidRPr="00A26A9A">
        <w:rPr>
          <w:rStyle w:val="StyleBoldUnderline"/>
        </w:rPr>
        <w:t>The solution</w:t>
      </w:r>
      <w:r w:rsidRPr="00A26A9A">
        <w:rPr>
          <w:sz w:val="12"/>
        </w:rPr>
        <w:t xml:space="preserve">, argue many elders of the sect, </w:t>
      </w:r>
      <w:r w:rsidRPr="00A26A9A">
        <w:rPr>
          <w:rStyle w:val="StyleBoldUnderline"/>
        </w:rPr>
        <w:t>is to step back from day-to-day politics and policies and “energise” ordinary punters with talk of global-warming calamities and a radical “vision of the future commensurate with the magnitude of the crisis”</w:t>
      </w:r>
      <w:proofErr w:type="gramStart"/>
      <w:r w:rsidRPr="00A26A9A">
        <w:rPr>
          <w:rStyle w:val="StyleBoldUnderline"/>
        </w:rPr>
        <w:t>.</w:t>
      </w:r>
      <w:r w:rsidRPr="007D6E4A">
        <w:rPr>
          <w:sz w:val="12"/>
        </w:rPr>
        <w:t>¶</w:t>
      </w:r>
      <w:proofErr w:type="gramEnd"/>
      <w:r w:rsidRPr="007D6E4A">
        <w:rPr>
          <w:sz w:val="12"/>
        </w:rPr>
        <w:t xml:space="preserve"> </w:t>
      </w:r>
      <w:r w:rsidRPr="00A26A9A">
        <w:rPr>
          <w:sz w:val="10"/>
        </w:rPr>
        <w:t xml:space="preserve">Europe's green groups, while politically stronger, are also starting to lose their way intellectually. </w:t>
      </w:r>
      <w:r w:rsidRPr="00A26A9A">
        <w:rPr>
          <w:rStyle w:val="StyleBoldUnderline"/>
          <w:highlight w:val="cyan"/>
        </w:rPr>
        <w:t>Consider</w:t>
      </w:r>
      <w:r w:rsidRPr="00A26A9A">
        <w:rPr>
          <w:sz w:val="10"/>
        </w:rPr>
        <w:t xml:space="preserve">, for example, </w:t>
      </w:r>
      <w:r w:rsidRPr="00A26A9A">
        <w:rPr>
          <w:rStyle w:val="StyleBoldUnderline"/>
          <w:highlight w:val="cyan"/>
        </w:rPr>
        <w:t xml:space="preserve">their invocation of </w:t>
      </w:r>
      <w:r w:rsidRPr="00A26A9A">
        <w:rPr>
          <w:rStyle w:val="StyleBoldUnderline"/>
        </w:rPr>
        <w:t>the</w:t>
      </w:r>
      <w:r w:rsidRPr="00A26A9A">
        <w:rPr>
          <w:sz w:val="10"/>
        </w:rPr>
        <w:t xml:space="preserve"> woolly “</w:t>
      </w:r>
      <w:r w:rsidRPr="00A26A9A">
        <w:rPr>
          <w:rStyle w:val="StyleBoldUnderline"/>
          <w:highlight w:val="cyan"/>
        </w:rPr>
        <w:t>precaution</w:t>
      </w:r>
      <w:r w:rsidRPr="007D6E4A">
        <w:rPr>
          <w:rStyle w:val="StyleBoldUnderline"/>
        </w:rPr>
        <w:t xml:space="preserve">ary principle” </w:t>
      </w:r>
      <w:r w:rsidRPr="00A26A9A">
        <w:rPr>
          <w:rStyle w:val="StyleBoldUnderline"/>
          <w:highlight w:val="cyan"/>
        </w:rPr>
        <w:t xml:space="preserve">to demonise </w:t>
      </w:r>
      <w:r w:rsidRPr="007D6E4A">
        <w:rPr>
          <w:rStyle w:val="StyleBoldUnderline"/>
        </w:rPr>
        <w:t>any complex technology</w:t>
      </w:r>
      <w:r w:rsidRPr="007D6E4A">
        <w:rPr>
          <w:sz w:val="10"/>
        </w:rPr>
        <w:t xml:space="preserve"> (next-generation</w:t>
      </w:r>
      <w:r w:rsidRPr="00A26A9A">
        <w:rPr>
          <w:sz w:val="10"/>
        </w:rPr>
        <w:t xml:space="preserve"> </w:t>
      </w:r>
      <w:r w:rsidRPr="00A26A9A">
        <w:rPr>
          <w:rStyle w:val="StyleBoldUnderline"/>
          <w:highlight w:val="cyan"/>
        </w:rPr>
        <w:t xml:space="preserve">nuclear </w:t>
      </w:r>
      <w:r w:rsidRPr="007D6E4A">
        <w:rPr>
          <w:rStyle w:val="StyleBoldUnderline"/>
        </w:rPr>
        <w:t>plants</w:t>
      </w:r>
      <w:r w:rsidRPr="00A26A9A">
        <w:rPr>
          <w:sz w:val="10"/>
        </w:rPr>
        <w:t xml:space="preserve">, say, or genetically modified </w:t>
      </w:r>
      <w:r w:rsidRPr="007D6E4A">
        <w:rPr>
          <w:sz w:val="10"/>
        </w:rPr>
        <w:t xml:space="preserve">crops) </w:t>
      </w:r>
      <w:r w:rsidRPr="007D6E4A">
        <w:rPr>
          <w:rStyle w:val="StyleBoldUnderline"/>
        </w:rPr>
        <w:t xml:space="preserve">that they do not like the look of. </w:t>
      </w:r>
      <w:r w:rsidRPr="007D6E4A">
        <w:rPr>
          <w:rStyle w:val="StyleBoldUnderline"/>
          <w:highlight w:val="cyan"/>
        </w:rPr>
        <w:t>A more sensible</w:t>
      </w:r>
      <w:r w:rsidRPr="007D6E4A">
        <w:rPr>
          <w:rStyle w:val="StyleBoldUnderline"/>
        </w:rPr>
        <w:t xml:space="preserve"> green </w:t>
      </w:r>
      <w:r w:rsidRPr="007D6E4A">
        <w:rPr>
          <w:rStyle w:val="StyleBoldUnderline"/>
          <w:highlight w:val="cyan"/>
        </w:rPr>
        <w:t xml:space="preserve">analysis of </w:t>
      </w:r>
      <w:r w:rsidRPr="007D6E4A">
        <w:rPr>
          <w:rStyle w:val="Emphasis"/>
          <w:highlight w:val="cyan"/>
        </w:rPr>
        <w:t xml:space="preserve">nuclear </w:t>
      </w:r>
      <w:r w:rsidRPr="007D6E4A">
        <w:rPr>
          <w:rStyle w:val="Emphasis"/>
        </w:rPr>
        <w:t>power</w:t>
      </w:r>
      <w:r w:rsidRPr="007D6E4A">
        <w:rPr>
          <w:rStyle w:val="StyleBoldUnderline"/>
        </w:rPr>
        <w:t xml:space="preserve"> </w:t>
      </w:r>
      <w:r w:rsidRPr="007D6E4A">
        <w:rPr>
          <w:rStyle w:val="StyleBoldUnderline"/>
          <w:highlight w:val="cyan"/>
        </w:rPr>
        <w:t>would weigh its</w:t>
      </w:r>
      <w:r w:rsidRPr="00A26A9A">
        <w:rPr>
          <w:sz w:val="10"/>
        </w:rPr>
        <w:t xml:space="preserve"> (very high) economic </w:t>
      </w:r>
      <w:r w:rsidRPr="007D6E4A">
        <w:rPr>
          <w:rStyle w:val="StyleBoldUnderline"/>
          <w:highlight w:val="cyan"/>
        </w:rPr>
        <w:t>costs and</w:t>
      </w:r>
      <w:r w:rsidRPr="00A26A9A">
        <w:rPr>
          <w:sz w:val="10"/>
        </w:rPr>
        <w:t xml:space="preserve"> (fairly </w:t>
      </w:r>
      <w:r w:rsidRPr="007D6E4A">
        <w:rPr>
          <w:rStyle w:val="StyleBoldUnderline"/>
          <w:highlight w:val="cyan"/>
        </w:rPr>
        <w:t>low</w:t>
      </w:r>
      <w:r w:rsidRPr="00A26A9A">
        <w:rPr>
          <w:sz w:val="10"/>
        </w:rPr>
        <w:t>)</w:t>
      </w:r>
      <w:r w:rsidRPr="007D6E4A">
        <w:rPr>
          <w:rStyle w:val="StyleBoldUnderline"/>
        </w:rPr>
        <w:t xml:space="preserve"> safety </w:t>
      </w:r>
      <w:r w:rsidRPr="007D6E4A">
        <w:rPr>
          <w:rStyle w:val="StyleBoldUnderline"/>
          <w:highlight w:val="cyan"/>
        </w:rPr>
        <w:t>risks against the</w:t>
      </w:r>
      <w:r w:rsidRPr="007D6E4A">
        <w:rPr>
          <w:rStyle w:val="StyleBoldUnderline"/>
        </w:rPr>
        <w:t xml:space="preserve"> important </w:t>
      </w:r>
      <w:r w:rsidRPr="007D6E4A">
        <w:rPr>
          <w:rStyle w:val="StyleBoldUnderline"/>
          <w:highlight w:val="cyan"/>
        </w:rPr>
        <w:t xml:space="preserve">benefit of generating electricity </w:t>
      </w:r>
      <w:r w:rsidRPr="007D6E4A">
        <w:rPr>
          <w:rStyle w:val="StyleBoldUnderline"/>
        </w:rPr>
        <w:t xml:space="preserve">with no greenhouse-gas emissions. </w:t>
      </w:r>
      <w:r w:rsidRPr="007D6E4A">
        <w:rPr>
          <w:sz w:val="12"/>
        </w:rPr>
        <w:t xml:space="preserve">¶ Small </w:t>
      </w:r>
      <w:r w:rsidRPr="00A26A9A">
        <w:rPr>
          <w:sz w:val="12"/>
        </w:rPr>
        <w:t>victories and bigger defeats</w:t>
      </w:r>
      <w:r w:rsidRPr="007D6E4A">
        <w:rPr>
          <w:sz w:val="12"/>
        </w:rPr>
        <w:t xml:space="preserve">¶ </w:t>
      </w:r>
      <w:r w:rsidRPr="00A26A9A">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roofErr w:type="gramStart"/>
      <w:r w:rsidRPr="00A26A9A">
        <w:rPr>
          <w:sz w:val="12"/>
        </w:rPr>
        <w:t>.</w:t>
      </w:r>
      <w:r w:rsidRPr="007D6E4A">
        <w:rPr>
          <w:sz w:val="12"/>
        </w:rPr>
        <w:t>¶</w:t>
      </w:r>
      <w:proofErr w:type="gramEnd"/>
      <w:r w:rsidRPr="007D6E4A">
        <w:rPr>
          <w:sz w:val="12"/>
        </w:rPr>
        <w:t xml:space="preserve"> </w:t>
      </w:r>
      <w:r w:rsidRPr="007D6E4A">
        <w:rPr>
          <w:rStyle w:val="StyleBoldUnderline"/>
          <w:highlight w:val="cyan"/>
        </w:rPr>
        <w:t>If</w:t>
      </w:r>
      <w:r w:rsidRPr="007D6E4A">
        <w:rPr>
          <w:rStyle w:val="StyleBoldUnderline"/>
        </w:rPr>
        <w:t xml:space="preserve"> environmental </w:t>
      </w:r>
      <w:r w:rsidRPr="007D6E4A">
        <w:rPr>
          <w:rStyle w:val="StyleBoldUnderline"/>
          <w:highlight w:val="cyan"/>
        </w:rPr>
        <w:t>groups continue to reject pragmatic solutions and</w:t>
      </w:r>
      <w:r w:rsidRPr="007D6E4A">
        <w:rPr>
          <w:rStyle w:val="StyleBoldUnderline"/>
        </w:rPr>
        <w:t xml:space="preserve"> instead </w:t>
      </w:r>
      <w:r w:rsidRPr="007D6E4A">
        <w:rPr>
          <w:rStyle w:val="StyleBoldUnderline"/>
          <w:highlight w:val="cyan"/>
        </w:rPr>
        <w:t>drift toward Utopia</w:t>
      </w:r>
      <w:r w:rsidRPr="007D6E4A">
        <w:rPr>
          <w:rStyle w:val="StyleBoldUnderline"/>
        </w:rPr>
        <w:t>n</w:t>
      </w:r>
      <w:r w:rsidRPr="00A26A9A">
        <w:rPr>
          <w:sz w:val="12"/>
        </w:rPr>
        <w:t xml:space="preserve"> (or dystopian) </w:t>
      </w:r>
      <w:r w:rsidRPr="007D6E4A">
        <w:rPr>
          <w:rStyle w:val="StyleBoldUnderline"/>
        </w:rPr>
        <w:t xml:space="preserve">visions of the future, </w:t>
      </w:r>
      <w:r w:rsidRPr="007D6E4A">
        <w:rPr>
          <w:rStyle w:val="Emphasis"/>
          <w:highlight w:val="cyan"/>
        </w:rPr>
        <w:t>they will lose</w:t>
      </w:r>
      <w:r w:rsidRPr="00A26A9A">
        <w:rPr>
          <w:sz w:val="12"/>
        </w:rPr>
        <w:t xml:space="preserve"> </w:t>
      </w:r>
      <w:r w:rsidRPr="007D6E4A">
        <w:rPr>
          <w:rStyle w:val="StyleBoldUnderline"/>
        </w:rPr>
        <w:t>the battle of ideas</w:t>
      </w:r>
      <w:r w:rsidRPr="00A26A9A">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roofErr w:type="gramStart"/>
      <w:r w:rsidRPr="00A26A9A">
        <w:rPr>
          <w:sz w:val="12"/>
        </w:rPr>
        <w:t>.</w:t>
      </w:r>
      <w:r w:rsidRPr="007D6E4A">
        <w:rPr>
          <w:sz w:val="12"/>
        </w:rPr>
        <w:t>¶</w:t>
      </w:r>
      <w:proofErr w:type="gramEnd"/>
      <w:r w:rsidRPr="007D6E4A">
        <w:rPr>
          <w:sz w:val="12"/>
        </w:rPr>
        <w:t xml:space="preserve"> </w:t>
      </w:r>
      <w:r w:rsidRPr="00A26A9A">
        <w:rPr>
          <w:sz w:val="12"/>
        </w:rPr>
        <w:t xml:space="preserve">“Mandate,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w:t>
      </w:r>
      <w:proofErr w:type="gramStart"/>
      <w:r w:rsidRPr="00A26A9A">
        <w:rPr>
          <w:sz w:val="12"/>
        </w:rPr>
        <w:t>Emissions trading is</w:t>
      </w:r>
      <w:proofErr w:type="gramEnd"/>
      <w:r w:rsidRPr="00A26A9A">
        <w:rPr>
          <w:sz w:val="12"/>
        </w:rPr>
        <w:t xml:space="preserve"> also taking off. America led the way with its sulphur-dioxide trading scheme, and today the EU is pioneering carbon-dioxide trading with the (albeit still controversial) goal of slowing down climate change</w:t>
      </w:r>
      <w:proofErr w:type="gramStart"/>
      <w:r w:rsidRPr="00A26A9A">
        <w:rPr>
          <w:sz w:val="12"/>
        </w:rPr>
        <w:t>.</w:t>
      </w:r>
      <w:r w:rsidRPr="007D6E4A">
        <w:rPr>
          <w:sz w:val="12"/>
        </w:rPr>
        <w:t>¶</w:t>
      </w:r>
      <w:proofErr w:type="gramEnd"/>
      <w:r w:rsidRPr="007D6E4A">
        <w:rPr>
          <w:sz w:val="12"/>
        </w:rPr>
        <w:t xml:space="preserve"> </w:t>
      </w:r>
      <w:r w:rsidRPr="00A26A9A">
        <w:rPr>
          <w:sz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A26A9A">
        <w:rPr>
          <w:rStyle w:val="StyleBoldUnderline"/>
          <w:highlight w:val="cyan"/>
        </w:rPr>
        <w:t xml:space="preserve">advances </w:t>
      </w:r>
      <w:r w:rsidRPr="007D6E4A">
        <w:rPr>
          <w:rStyle w:val="StyleBoldUnderline"/>
        </w:rPr>
        <w:t xml:space="preserve">in </w:t>
      </w:r>
      <w:r w:rsidRPr="00A26A9A">
        <w:rPr>
          <w:rStyle w:val="StyleBoldUnderline"/>
        </w:rPr>
        <w:t xml:space="preserve">environmental </w:t>
      </w:r>
      <w:r w:rsidRPr="007D6E4A">
        <w:rPr>
          <w:rStyle w:val="StyleBoldUnderline"/>
        </w:rPr>
        <w:t xml:space="preserve">science </w:t>
      </w:r>
      <w:r w:rsidRPr="00A26A9A">
        <w:rPr>
          <w:rStyle w:val="StyleBoldUnderline"/>
          <w:highlight w:val="cyan"/>
        </w:rPr>
        <w:t>are making</w:t>
      </w:r>
      <w:r w:rsidRPr="00A26A9A">
        <w:rPr>
          <w:rStyle w:val="StyleBoldUnderline"/>
        </w:rPr>
        <w:t xml:space="preserve"> those </w:t>
      </w:r>
      <w:r w:rsidRPr="00A26A9A">
        <w:rPr>
          <w:rStyle w:val="StyleBoldUnderline"/>
          <w:highlight w:val="cyan"/>
        </w:rPr>
        <w:t xml:space="preserve">valuation </w:t>
      </w:r>
      <w:r w:rsidRPr="007D6E4A">
        <w:rPr>
          <w:rStyle w:val="StyleBoldUnderline"/>
        </w:rPr>
        <w:t xml:space="preserve">studies </w:t>
      </w:r>
      <w:r w:rsidRPr="00A26A9A">
        <w:rPr>
          <w:rStyle w:val="StyleBoldUnderline"/>
        </w:rPr>
        <w:t xml:space="preserve">more </w:t>
      </w:r>
      <w:r w:rsidRPr="00A26A9A">
        <w:rPr>
          <w:rStyle w:val="StyleBoldUnderline"/>
          <w:highlight w:val="cyan"/>
        </w:rPr>
        <w:t>accurate</w:t>
      </w:r>
      <w:r w:rsidRPr="00A26A9A">
        <w:rPr>
          <w:rStyle w:val="StyleBoldUnderline"/>
        </w:rPr>
        <w:t>. Market mechanisms can then be employed to achieve these goals at the lowest cost</w:t>
      </w:r>
      <w:r w:rsidRPr="00A26A9A">
        <w:rPr>
          <w:sz w:val="12"/>
        </w:rPr>
        <w:t>. Today, countries from Panama to Papua New Guinea are investigating ways to price nature in this way (see article)</w:t>
      </w:r>
      <w:proofErr w:type="gramStart"/>
      <w:r w:rsidRPr="00A26A9A">
        <w:rPr>
          <w:sz w:val="12"/>
        </w:rPr>
        <w:t>.</w:t>
      </w:r>
      <w:r w:rsidRPr="007D6E4A">
        <w:rPr>
          <w:sz w:val="12"/>
        </w:rPr>
        <w:t>¶</w:t>
      </w:r>
      <w:proofErr w:type="gramEnd"/>
      <w:r w:rsidRPr="007D6E4A">
        <w:rPr>
          <w:sz w:val="12"/>
        </w:rPr>
        <w:t xml:space="preserve"> </w:t>
      </w:r>
      <w:r w:rsidRPr="00A26A9A">
        <w:rPr>
          <w:sz w:val="12"/>
        </w:rPr>
        <w:t>Rachel Carson meets Adam Smith</w:t>
      </w:r>
      <w:r w:rsidRPr="007D6E4A">
        <w:rPr>
          <w:sz w:val="12"/>
        </w:rPr>
        <w:t xml:space="preserve">¶ </w:t>
      </w:r>
      <w:r w:rsidRPr="00A26A9A">
        <w:rPr>
          <w:rStyle w:val="StyleBoldUnderline"/>
        </w:rPr>
        <w:t>If this new green revolution is to succeed</w:t>
      </w:r>
      <w:r w:rsidRPr="00A26A9A">
        <w:rPr>
          <w:sz w:val="12"/>
        </w:rPr>
        <w:t xml:space="preserve">, however, three </w:t>
      </w:r>
      <w:r w:rsidRPr="00A26A9A">
        <w:rPr>
          <w:rStyle w:val="StyleBoldUnderline"/>
        </w:rPr>
        <w:t>things must happen</w:t>
      </w:r>
      <w:r w:rsidRPr="00A26A9A">
        <w:rPr>
          <w:sz w:val="12"/>
        </w:rPr>
        <w:t xml:space="preserve">. The most important is that </w:t>
      </w:r>
      <w:r w:rsidRPr="00A26A9A">
        <w:rPr>
          <w:rStyle w:val="StyleBoldUnderline"/>
        </w:rPr>
        <w:t>prices must be set correctly.</w:t>
      </w:r>
      <w:r w:rsidRPr="00A26A9A">
        <w:rPr>
          <w:sz w:val="12"/>
        </w:rPr>
        <w:t xml:space="preserve"> The best way to do this is through liquid markets, as in the case of emissions trading. Here, politics merely sets </w:t>
      </w:r>
      <w:r w:rsidRPr="007D6E4A">
        <w:rPr>
          <w:sz w:val="12"/>
        </w:rPr>
        <w:t>the goal. How that goal is achieved is up to the traders</w:t>
      </w:r>
      <w:proofErr w:type="gramStart"/>
      <w:r w:rsidRPr="007D6E4A">
        <w:rPr>
          <w:sz w:val="12"/>
        </w:rPr>
        <w:t>.¶</w:t>
      </w:r>
      <w:proofErr w:type="gramEnd"/>
      <w:r w:rsidRPr="007D6E4A">
        <w:rPr>
          <w:sz w:val="12"/>
        </w:rPr>
        <w:t xml:space="preserve"> </w:t>
      </w:r>
      <w:r w:rsidRPr="007D6E4A">
        <w:rPr>
          <w:rStyle w:val="StyleBoldUnderline"/>
        </w:rPr>
        <w:t>A proper price</w:t>
      </w:r>
      <w:r w:rsidRPr="007D6E4A">
        <w:rPr>
          <w:sz w:val="12"/>
        </w:rPr>
        <w:t xml:space="preserve">, however, </w:t>
      </w:r>
      <w:r w:rsidRPr="007D6E4A">
        <w:rPr>
          <w:rStyle w:val="StyleBoldUnderline"/>
        </w:rPr>
        <w:t>requires proper information</w:t>
      </w:r>
      <w:r w:rsidRPr="007D6E4A">
        <w:rPr>
          <w:sz w:val="12"/>
        </w:rPr>
        <w:t xml:space="preserve">. So the second goal must be to provide it. </w:t>
      </w:r>
      <w:proofErr w:type="gramStart"/>
      <w:r w:rsidRPr="007D6E4A">
        <w:rPr>
          <w:rStyle w:val="StyleBoldUnderline"/>
        </w:rPr>
        <w:t>The tendency to regard the environment as a “free good” must be tempered with an understanding of what it does for humanity and how.</w:t>
      </w:r>
      <w:proofErr w:type="gramEnd"/>
      <w:r w:rsidRPr="007D6E4A">
        <w:rPr>
          <w:sz w:val="12"/>
        </w:rPr>
        <w:t xml:space="preserve"> Thanks to the recent Millennium Ecosystem Assessment </w:t>
      </w:r>
      <w:r w:rsidRPr="00A26A9A">
        <w:rPr>
          <w:sz w:val="12"/>
        </w:rPr>
        <w:t xml:space="preserve">and the World Bank's annual “Little Green Data Book” (released this week), that is happening. More work is needed, but </w:t>
      </w:r>
      <w:r w:rsidRPr="00A26A9A">
        <w:rPr>
          <w:rStyle w:val="StyleBoldUnderline"/>
        </w:rPr>
        <w:t>thanks to technologies such as satellite observation, computing and the internet, green accounting is getting cheaper and easier</w:t>
      </w:r>
      <w:proofErr w:type="gramStart"/>
      <w:r w:rsidRPr="00A26A9A">
        <w:rPr>
          <w:rStyle w:val="StyleBoldUnderline"/>
        </w:rPr>
        <w:t>.</w:t>
      </w:r>
      <w:r w:rsidRPr="007D6E4A">
        <w:rPr>
          <w:rStyle w:val="StyleBoldUnderline"/>
          <w:sz w:val="12"/>
        </w:rPr>
        <w:t>¶</w:t>
      </w:r>
      <w:proofErr w:type="gramEnd"/>
      <w:r w:rsidRPr="007D6E4A">
        <w:rPr>
          <w:rStyle w:val="StyleBoldUnderline"/>
          <w:sz w:val="12"/>
        </w:rPr>
        <w:t xml:space="preserve"> </w:t>
      </w:r>
      <w:r w:rsidRPr="00A26A9A">
        <w:rPr>
          <w:sz w:val="12"/>
        </w:rPr>
        <w:t xml:space="preserve">Which leads naturally to </w:t>
      </w:r>
      <w:r w:rsidRPr="007D6E4A">
        <w:rPr>
          <w:rStyle w:val="StyleBoldUnderline"/>
        </w:rPr>
        <w:t xml:space="preserve">the third goal, the </w:t>
      </w:r>
      <w:r w:rsidRPr="007D6E4A">
        <w:rPr>
          <w:rStyle w:val="StyleBoldUnderline"/>
          <w:highlight w:val="cyan"/>
        </w:rPr>
        <w:t>embrace</w:t>
      </w:r>
      <w:r w:rsidRPr="007D6E4A">
        <w:rPr>
          <w:rStyle w:val="StyleBoldUnderline"/>
        </w:rPr>
        <w:t xml:space="preserve"> of </w:t>
      </w:r>
      <w:r w:rsidRPr="007D6E4A">
        <w:rPr>
          <w:rStyle w:val="StyleBoldUnderline"/>
          <w:highlight w:val="cyan"/>
        </w:rPr>
        <w:t>cost-benefit analysis</w:t>
      </w:r>
      <w:r w:rsidRPr="00A26A9A">
        <w:rPr>
          <w:sz w:val="12"/>
        </w:rPr>
        <w:t xml:space="preserve">. At this, </w:t>
      </w:r>
      <w:r w:rsidRPr="00A26A9A">
        <w:rPr>
          <w:rStyle w:val="StyleBoldUnderline"/>
          <w:highlight w:val="cyan"/>
        </w:rPr>
        <w:t>greens roll their eyes, complaining that it reduces nature to dollars</w:t>
      </w:r>
      <w:r w:rsidRPr="00A26A9A">
        <w:rPr>
          <w:sz w:val="12"/>
        </w:rPr>
        <w:t xml:space="preserve"> and cents. </w:t>
      </w:r>
      <w:r w:rsidRPr="00A26A9A">
        <w:rPr>
          <w:rStyle w:val="StyleBoldUnderline"/>
        </w:rPr>
        <w:t xml:space="preserve">In one sense, they are right. </w:t>
      </w:r>
      <w:r w:rsidRPr="00A26A9A">
        <w:rPr>
          <w:rStyle w:val="StyleBoldUnderline"/>
          <w:highlight w:val="cyan"/>
        </w:rPr>
        <w:t xml:space="preserve">Some things </w:t>
      </w:r>
      <w:r w:rsidRPr="007D6E4A">
        <w:rPr>
          <w:rStyle w:val="StyleBoldUnderline"/>
        </w:rPr>
        <w:t xml:space="preserve">in nature </w:t>
      </w:r>
      <w:r w:rsidRPr="00A26A9A">
        <w:rPr>
          <w:rStyle w:val="StyleBoldUnderline"/>
          <w:highlight w:val="cyan"/>
        </w:rPr>
        <w:t>are</w:t>
      </w:r>
      <w:r w:rsidRPr="00A26A9A">
        <w:rPr>
          <w:rStyle w:val="StyleBoldUnderline"/>
        </w:rPr>
        <w:t xml:space="preserve"> irreplaceable—literally </w:t>
      </w:r>
      <w:r w:rsidRPr="00A26A9A">
        <w:rPr>
          <w:rStyle w:val="StyleBoldUnderline"/>
          <w:highlight w:val="cyan"/>
        </w:rPr>
        <w:t>priceless</w:t>
      </w:r>
      <w:r w:rsidRPr="007D6E4A">
        <w:rPr>
          <w:rStyle w:val="StyleBoldUnderline"/>
          <w:highlight w:val="cyan"/>
        </w:rPr>
        <w:t xml:space="preserve">. Even so, it is essential to consider trade-offs </w:t>
      </w:r>
      <w:r w:rsidRPr="007D6E4A">
        <w:rPr>
          <w:rStyle w:val="StyleBoldUnderline"/>
        </w:rPr>
        <w:t xml:space="preserve">when analysing almost all green problems. The marginal cost of removing the last 5% of a given pollutant is often far higher than removing the first 5% or even 50%: </w:t>
      </w:r>
      <w:r w:rsidRPr="007D6E4A">
        <w:rPr>
          <w:rStyle w:val="StyleBoldUnderline"/>
          <w:highlight w:val="cyan"/>
        </w:rPr>
        <w:t xml:space="preserve">for </w:t>
      </w:r>
      <w:r w:rsidRPr="007D6E4A">
        <w:rPr>
          <w:rStyle w:val="StyleBoldUnderline"/>
        </w:rPr>
        <w:t xml:space="preserve">public </w:t>
      </w:r>
      <w:r w:rsidRPr="007D6E4A">
        <w:rPr>
          <w:rStyle w:val="StyleBoldUnderline"/>
          <w:highlight w:val="cyan"/>
        </w:rPr>
        <w:t>policy to ignore such facts would be inexcusable</w:t>
      </w:r>
      <w:proofErr w:type="gramStart"/>
      <w:r w:rsidRPr="007D6E4A">
        <w:rPr>
          <w:rStyle w:val="StyleBoldUnderline"/>
          <w:highlight w:val="cyan"/>
        </w:rPr>
        <w:t>.</w:t>
      </w:r>
      <w:r w:rsidRPr="007D6E4A">
        <w:rPr>
          <w:rStyle w:val="StyleBoldUnderline"/>
          <w:b w:val="0"/>
          <w:sz w:val="12"/>
        </w:rPr>
        <w:t>¶</w:t>
      </w:r>
      <w:proofErr w:type="gramEnd"/>
      <w:r w:rsidRPr="007D6E4A">
        <w:rPr>
          <w:rStyle w:val="StyleBoldUnderline"/>
          <w:b w:val="0"/>
          <w:sz w:val="12"/>
        </w:rPr>
        <w:t xml:space="preserve"> </w:t>
      </w:r>
      <w:r w:rsidRPr="007D6E4A">
        <w:rPr>
          <w:rStyle w:val="StyleBoldUnderline"/>
        </w:rPr>
        <w:t>If governments invest seriously</w:t>
      </w:r>
      <w:r w:rsidRPr="007D6E4A">
        <w:rPr>
          <w:sz w:val="12"/>
        </w:rPr>
        <w:t xml:space="preserve"> in green data acquisition and co-ordination, </w:t>
      </w:r>
      <w:r w:rsidRPr="007D6E4A">
        <w:rPr>
          <w:rStyle w:val="StyleBoldUnderline"/>
        </w:rPr>
        <w:t xml:space="preserve">they will no longer be flying blind. </w:t>
      </w:r>
      <w:r w:rsidRPr="007D6E4A">
        <w:rPr>
          <w:sz w:val="12"/>
        </w:rPr>
        <w:t xml:space="preserve">And </w:t>
      </w:r>
      <w:r w:rsidRPr="007D6E4A">
        <w:rPr>
          <w:rStyle w:val="StyleBoldUnderline"/>
          <w:highlight w:val="cyan"/>
        </w:rPr>
        <w:t>by advocating</w:t>
      </w:r>
      <w:r w:rsidRPr="007D6E4A">
        <w:rPr>
          <w:rStyle w:val="StyleBoldUnderline"/>
        </w:rPr>
        <w:t xml:space="preserve"> </w:t>
      </w:r>
      <w:proofErr w:type="gramStart"/>
      <w:r w:rsidRPr="007D6E4A">
        <w:rPr>
          <w:rStyle w:val="StyleBoldUnderline"/>
        </w:rPr>
        <w:t>data-based</w:t>
      </w:r>
      <w:proofErr w:type="gramEnd"/>
      <w:r w:rsidRPr="007D6E4A">
        <w:rPr>
          <w:rStyle w:val="StyleBoldUnderline"/>
        </w:rPr>
        <w:t xml:space="preserve">, analytically rigorous </w:t>
      </w:r>
      <w:r w:rsidRPr="007D6E4A">
        <w:rPr>
          <w:rStyle w:val="StyleBoldUnderline"/>
          <w:highlight w:val="cyan"/>
        </w:rPr>
        <w:t xml:space="preserve">policies rather than </w:t>
      </w:r>
      <w:r w:rsidRPr="007D6E4A">
        <w:rPr>
          <w:rStyle w:val="StyleBoldUnderline"/>
        </w:rPr>
        <w:t xml:space="preserve">pious </w:t>
      </w:r>
      <w:r w:rsidRPr="007D6E4A">
        <w:rPr>
          <w:rStyle w:val="StyleBoldUnderline"/>
          <w:highlight w:val="cyan"/>
        </w:rPr>
        <w:t>appeals to “save the planet”, the green movement could overcome</w:t>
      </w:r>
      <w:r w:rsidRPr="00A26A9A">
        <w:rPr>
          <w:sz w:val="12"/>
        </w:rPr>
        <w:t xml:space="preserve"> the </w:t>
      </w:r>
      <w:r w:rsidRPr="007D6E4A">
        <w:rPr>
          <w:rStyle w:val="StyleBoldUnderline"/>
          <w:highlight w:val="cyan"/>
        </w:rPr>
        <w:t>scepticism</w:t>
      </w:r>
      <w:r w:rsidRPr="00A26A9A">
        <w:rPr>
          <w:sz w:val="12"/>
        </w:rPr>
        <w:t xml:space="preserve"> of the ordinary voter. It might even move from the fringes of politics to the middle ground where most voters reside</w:t>
      </w:r>
      <w:proofErr w:type="gramStart"/>
      <w:r w:rsidRPr="00A26A9A">
        <w:rPr>
          <w:sz w:val="12"/>
        </w:rPr>
        <w:t>.</w:t>
      </w:r>
      <w:r w:rsidRPr="007D6E4A">
        <w:rPr>
          <w:sz w:val="12"/>
        </w:rPr>
        <w:t>¶</w:t>
      </w:r>
      <w:proofErr w:type="gramEnd"/>
      <w:r w:rsidRPr="007D6E4A">
        <w:rPr>
          <w:sz w:val="12"/>
        </w:rPr>
        <w:t xml:space="preserve"> </w:t>
      </w:r>
      <w:r w:rsidRPr="00A26A9A">
        <w:rPr>
          <w:sz w:val="12"/>
        </w:rPr>
        <w:t xml:space="preserve">Whether the big environmental groups join or not, the next green revolution is already under way. Rachel Carson, the crusading journalist who inspired greens in the 1950s and 60s, is joining hands with Adam Smith, the hero of free-marketeers. </w:t>
      </w:r>
      <w:r w:rsidRPr="00A26A9A">
        <w:rPr>
          <w:rStyle w:val="StyleBoldUnderline"/>
          <w:highlight w:val="cyan"/>
        </w:rPr>
        <w:t>The world may</w:t>
      </w:r>
      <w:r w:rsidRPr="00A26A9A">
        <w:rPr>
          <w:rStyle w:val="StyleBoldUnderline"/>
        </w:rPr>
        <w:t xml:space="preserve"> yet </w:t>
      </w:r>
      <w:r w:rsidRPr="00A26A9A">
        <w:rPr>
          <w:rStyle w:val="StyleBoldUnderline"/>
          <w:highlight w:val="cyan"/>
        </w:rPr>
        <w:t xml:space="preserve">leapfrog </w:t>
      </w:r>
      <w:r w:rsidRPr="007D6E4A">
        <w:rPr>
          <w:rStyle w:val="StyleBoldUnderline"/>
        </w:rPr>
        <w:t xml:space="preserve">from the dark ages </w:t>
      </w:r>
      <w:r w:rsidRPr="00A26A9A">
        <w:rPr>
          <w:rStyle w:val="StyleBoldUnderline"/>
        </w:rPr>
        <w:t xml:space="preserve">of clumsy, costly, command-and-control regulations </w:t>
      </w:r>
      <w:r w:rsidRPr="00A26A9A">
        <w:rPr>
          <w:rStyle w:val="StyleBoldUnderline"/>
          <w:highlight w:val="cyan"/>
        </w:rPr>
        <w:t xml:space="preserve">to </w:t>
      </w:r>
      <w:r w:rsidRPr="007D6E4A">
        <w:rPr>
          <w:rStyle w:val="StyleBoldUnderline"/>
        </w:rPr>
        <w:t xml:space="preserve">an </w:t>
      </w:r>
      <w:r w:rsidRPr="00A26A9A">
        <w:rPr>
          <w:rStyle w:val="StyleBoldUnderline"/>
          <w:highlight w:val="cyan"/>
        </w:rPr>
        <w:t xml:space="preserve">enlightened </w:t>
      </w:r>
      <w:r w:rsidRPr="007D6E4A">
        <w:rPr>
          <w:rStyle w:val="StyleBoldUnderline"/>
        </w:rPr>
        <w:t xml:space="preserve">age of </w:t>
      </w:r>
      <w:r w:rsidRPr="007D6E4A">
        <w:rPr>
          <w:rStyle w:val="StyleBoldUnderline"/>
          <w:highlight w:val="cyan"/>
        </w:rPr>
        <w:t>informed</w:t>
      </w:r>
      <w:r w:rsidRPr="007D6E4A">
        <w:rPr>
          <w:rStyle w:val="StyleBoldUnderline"/>
        </w:rPr>
        <w:t xml:space="preserve">, innovative, </w:t>
      </w:r>
      <w:r w:rsidRPr="007D6E4A">
        <w:rPr>
          <w:rStyle w:val="StyleBoldUnderline"/>
          <w:highlight w:val="cyan"/>
        </w:rPr>
        <w:t>incentive-based greenery</w:t>
      </w:r>
      <w:r w:rsidRPr="00A26A9A">
        <w:rPr>
          <w:sz w:val="12"/>
        </w:rPr>
        <w:t xml:space="preserve">. </w:t>
      </w:r>
    </w:p>
    <w:p w14:paraId="35D6A1C0" w14:textId="77777777" w:rsidR="005430D3" w:rsidRDefault="005430D3" w:rsidP="005430D3">
      <w:pPr>
        <w:pStyle w:val="Heading4"/>
      </w:pPr>
      <w:r>
        <w:t>SMRS are extremely safe</w:t>
      </w:r>
    </w:p>
    <w:p w14:paraId="06082117" w14:textId="77777777" w:rsidR="005430D3" w:rsidRPr="001E2858" w:rsidRDefault="005430D3" w:rsidP="005430D3">
      <w:r w:rsidRPr="00691447">
        <w:rPr>
          <w:rStyle w:val="StyleStyleBold12pt"/>
        </w:rPr>
        <w:t>Kessides 2010</w:t>
      </w:r>
      <w:r>
        <w:t xml:space="preserve"> (</w:t>
      </w:r>
      <w:r w:rsidRPr="00691447">
        <w:t>Ioannis N. Kessides</w:t>
      </w:r>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00EA16C6" w14:textId="77777777" w:rsidR="005430D3" w:rsidRPr="007D6E4A" w:rsidRDefault="005430D3" w:rsidP="005430D3">
      <w:pPr>
        <w:pStyle w:val="HotRoute"/>
        <w:rPr>
          <w:rStyle w:val="StyleBoldUnderline"/>
        </w:rPr>
      </w:pPr>
      <w: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7D6E4A">
        <w:rPr>
          <w:rStyle w:val="StyleBoldUnderline"/>
          <w:highlight w:val="cyan"/>
        </w:rPr>
        <w:t>The need for</w:t>
      </w:r>
      <w:r w:rsidRPr="007D6E4A">
        <w:rPr>
          <w:rStyle w:val="StyleBoldUnderline"/>
        </w:rPr>
        <w:t xml:space="preserve"> enhanced levels of </w:t>
      </w:r>
      <w:r w:rsidRPr="007D6E4A">
        <w:rPr>
          <w:rStyle w:val="StyleBoldUnderline"/>
          <w:highlight w:val="cyan"/>
        </w:rPr>
        <w:t>safety has led to design options that maximize the use of inherent and passive safety features</w:t>
      </w:r>
      <w:r w:rsidRPr="007D6E4A">
        <w:rPr>
          <w:rStyle w:val="StyleBoldUnderline"/>
        </w:rPr>
        <w:t xml:space="preserve"> </w:t>
      </w:r>
      <w:r w:rsidRPr="007D6E4A">
        <w:rPr>
          <w:rStyle w:val="StyleBoldUnderline"/>
          <w:highlight w:val="cyan"/>
        </w:rPr>
        <w:t>and incorporate</w:t>
      </w:r>
      <w:r w:rsidRPr="007D6E4A">
        <w:rPr>
          <w:rStyle w:val="StyleBoldUnderline"/>
        </w:rPr>
        <w:t xml:space="preserve"> additional layers of </w:t>
      </w:r>
      <w:r w:rsidRPr="007D6E4A">
        <w:rPr>
          <w:rStyle w:val="StyleBoldUnderline"/>
          <w:highlight w:val="cyan"/>
        </w:rPr>
        <w:t>defense in depth</w:t>
      </w:r>
      <w:r>
        <w:t xml:space="preserve"> (IAEA, 2009)</w:t>
      </w:r>
      <w:proofErr w:type="gramStart"/>
      <w:r>
        <w:t>.18</w:t>
      </w:r>
      <w:proofErr w:type="gramEnd"/>
      <w:r>
        <w:t xml:space="preserve"> These </w:t>
      </w:r>
      <w:r w:rsidRPr="007D6E4A">
        <w:rPr>
          <w:rStyle w:val="StyleBoldUnderline"/>
          <w:highlight w:val="cyan"/>
        </w:rPr>
        <w:t>safety</w:t>
      </w:r>
      <w:r w:rsidRPr="002B76E0">
        <w:rPr>
          <w:highlight w:val="cyan"/>
        </w:rPr>
        <w:t xml:space="preserve"> </w:t>
      </w:r>
      <w:r w:rsidRPr="007D6E4A">
        <w:rPr>
          <w:rStyle w:val="StyleBoldUnderline"/>
          <w:highlight w:val="cyan"/>
        </w:rPr>
        <w:t>features</w:t>
      </w:r>
      <w:r w:rsidRPr="007D6E4A">
        <w:rPr>
          <w:rStyle w:val="StyleBoldUnderline"/>
        </w:rPr>
        <w:t xml:space="preserve"> </w:t>
      </w:r>
      <w:r w:rsidRPr="007D6E4A">
        <w:rPr>
          <w:rStyle w:val="StyleBoldUnderline"/>
          <w:highlight w:val="cyan"/>
        </w:rPr>
        <w:t>can be</w:t>
      </w:r>
      <w:r>
        <w:t xml:space="preserve"> more </w:t>
      </w:r>
      <w:r w:rsidRPr="007D6E4A">
        <w:rPr>
          <w:rStyle w:val="StyleBoldUnderline"/>
          <w:highlight w:val="cyan"/>
        </w:rPr>
        <w:t>easily</w:t>
      </w:r>
      <w:r w:rsidRPr="007D6E4A">
        <w:rPr>
          <w:rStyle w:val="StyleBoldUnderline"/>
        </w:rPr>
        <w:t xml:space="preserve"> and effectively </w:t>
      </w:r>
      <w:r w:rsidRPr="007D6E4A">
        <w:rPr>
          <w:rStyle w:val="StyleBoldUnderline"/>
          <w:highlight w:val="cyan"/>
        </w:rPr>
        <w:t>implemented in SMRs</w:t>
      </w:r>
      <w:r w:rsidRPr="007D6E4A">
        <w:rPr>
          <w:rStyle w:val="StyleBoldUnderline"/>
        </w:rPr>
        <w:t xml:space="preserve"> bec</w:t>
      </w:r>
      <w:r w:rsidRPr="007D6E4A">
        <w:rPr>
          <w:rStyle w:val="StyleBoldUnderline"/>
          <w:highlight w:val="cyan"/>
        </w:rPr>
        <w:t>ause of their larger surface- to-volume ratio</w:t>
      </w:r>
      <w:r w:rsidRPr="007D6E4A">
        <w:rPr>
          <w:rStyle w:val="StyleBoldUnderline"/>
        </w:rPr>
        <w:t xml:space="preserve">, </w:t>
      </w:r>
      <w:r w:rsidRPr="007D6E4A">
        <w:rPr>
          <w:rStyle w:val="StyleBoldUnderline"/>
          <w:highlight w:val="cyan"/>
        </w:rPr>
        <w:t>reduced core power density, lower source term, and less frequent</w:t>
      </w:r>
      <w:r>
        <w:t xml:space="preserve"> (multi-year) </w:t>
      </w:r>
      <w:r w:rsidRPr="007D6E4A">
        <w:rPr>
          <w:rStyle w:val="StyleBoldUnderline"/>
          <w:highlight w:val="cyan"/>
        </w:rPr>
        <w:t>refueling</w:t>
      </w:r>
      <w:r w:rsidRPr="007D6E4A">
        <w:rPr>
          <w:rStyle w:val="StyleBoldUnderline"/>
        </w:rPr>
        <w:t>.</w:t>
      </w:r>
      <w:r>
        <w:t xml:space="preserve"> For example, large surface-to-volume ratios facilitate the passive (with no external source of electrical power or stored energy) removal of decay heat</w:t>
      </w:r>
      <w:proofErr w:type="gramStart"/>
      <w:r>
        <w:t>.</w:t>
      </w:r>
      <w:r w:rsidRPr="001E2858">
        <w:rPr>
          <w:sz w:val="12"/>
        </w:rPr>
        <w:t>¶</w:t>
      </w:r>
      <w:proofErr w:type="gramEnd"/>
      <w:r w:rsidRPr="001E2858">
        <w:rPr>
          <w:sz w:val="12"/>
        </w:rPr>
        <w:t xml:space="preserve"> </w:t>
      </w:r>
      <w:r w:rsidRPr="007D6E4A">
        <w:rPr>
          <w:rStyle w:val="StyleBoldUnderline"/>
          <w:highlight w:val="cyan"/>
        </w:rPr>
        <w:t>SMRs employ an enveloping design</w:t>
      </w:r>
      <w:r w:rsidRPr="007D6E4A">
        <w:rPr>
          <w:rStyle w:val="StyleBoldUnderline"/>
        </w:rPr>
        <w:t xml:space="preserve"> approach </w:t>
      </w:r>
      <w:r w:rsidRPr="007D6E4A">
        <w:rPr>
          <w:rStyle w:val="StyleBoldUnderline"/>
          <w:highlight w:val="cyan"/>
        </w:rPr>
        <w:t>that</w:t>
      </w:r>
      <w:r w:rsidRPr="007D6E4A">
        <w:rPr>
          <w:rStyle w:val="StyleBoldUnderline"/>
        </w:rPr>
        <w:t xml:space="preserve"> seeks to </w:t>
      </w:r>
      <w:r w:rsidRPr="007D6E4A">
        <w:rPr>
          <w:rStyle w:val="StyleBoldUnderline"/>
          <w:highlight w:val="cyan"/>
        </w:rPr>
        <w:t>eliminate</w:t>
      </w:r>
      <w:r>
        <w:t xml:space="preserve"> or prevent </w:t>
      </w:r>
      <w:r w:rsidRPr="007D6E4A">
        <w:rPr>
          <w:rStyle w:val="StyleBoldUnderline"/>
        </w:rPr>
        <w:t xml:space="preserve">as many </w:t>
      </w:r>
      <w:r w:rsidRPr="007D6E4A">
        <w:rPr>
          <w:rStyle w:val="StyleBoldUnderline"/>
          <w:highlight w:val="cyan"/>
        </w:rPr>
        <w:t>accident initiators and</w:t>
      </w:r>
      <w:r w:rsidRPr="007D6E4A">
        <w:rPr>
          <w:rStyle w:val="StyleBoldUnderline"/>
        </w:rPr>
        <w:t xml:space="preserve"> accident </w:t>
      </w:r>
      <w:r w:rsidRPr="007D6E4A">
        <w:rPr>
          <w:rStyle w:val="StyleBoldUnderline"/>
          <w:highlight w:val="cyan"/>
        </w:rPr>
        <w:t>consequences</w:t>
      </w:r>
      <w:r w:rsidRPr="007D6E4A">
        <w:rPr>
          <w:rStyle w:val="StyleBoldUnderline"/>
        </w:rPr>
        <w:t xml:space="preserve"> as possible. </w:t>
      </w:r>
      <w:r w:rsidRPr="001E2858">
        <w:t>Any remaining plausible accident initiators and consequences are dealt with appropriate combinations of active and passive safety systems.</w:t>
      </w:r>
      <w:r>
        <w:t xml:space="preserve">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proofErr w:type="gramStart"/>
      <w:r>
        <w:t>.</w:t>
      </w:r>
      <w:r w:rsidRPr="001E2858">
        <w:rPr>
          <w:sz w:val="12"/>
        </w:rPr>
        <w:t>¶</w:t>
      </w:r>
      <w:proofErr w:type="gramEnd"/>
      <w:r w:rsidRPr="001E2858">
        <w:rPr>
          <w:sz w:val="12"/>
        </w:rPr>
        <w:t xml:space="preserve"> </w:t>
      </w:r>
      <w:r>
        <w:t xml:space="preserve">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w:t>
      </w:r>
      <w:proofErr w:type="gramStart"/>
      <w:r>
        <w:t>And</w:t>
      </w:r>
      <w:proofErr w:type="gramEnd"/>
      <w:r>
        <w:t xml:space="preserve">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proofErr w:type="gramStart"/>
      <w:r>
        <w:t>.</w:t>
      </w:r>
      <w:r w:rsidRPr="001E2858">
        <w:rPr>
          <w:sz w:val="12"/>
        </w:rPr>
        <w:t>¶</w:t>
      </w:r>
      <w:proofErr w:type="gramEnd"/>
      <w:r w:rsidRPr="001E2858">
        <w:rPr>
          <w:sz w:val="12"/>
        </w:rPr>
        <w:t xml:space="preserve"> </w:t>
      </w:r>
      <w: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7D6E4A">
        <w:rPr>
          <w:rStyle w:val="StyleBoldUnderline"/>
        </w:rPr>
        <w:t xml:space="preserve">The point of the PRA comparisons is that </w:t>
      </w:r>
      <w:r w:rsidRPr="007D6E4A">
        <w:rPr>
          <w:rStyle w:val="StyleBoldUnderline"/>
          <w:highlight w:val="cyan"/>
        </w:rPr>
        <w:t>application of passive and inherent safety measures</w:t>
      </w:r>
      <w:r w:rsidRPr="007D6E4A">
        <w:rPr>
          <w:rStyle w:val="StyleBoldUnderline"/>
        </w:rPr>
        <w:t xml:space="preserve"> as incorporated </w:t>
      </w:r>
      <w:r w:rsidRPr="007D6E4A">
        <w:rPr>
          <w:rStyle w:val="StyleBoldUnderline"/>
          <w:highlight w:val="cyan"/>
        </w:rPr>
        <w:t>in SMRs can help to overcome the increase in numbers</w:t>
      </w:r>
      <w:r w:rsidRPr="007D6E4A">
        <w:rPr>
          <w:rStyle w:val="StyleBoldUnderline"/>
        </w:rPr>
        <w:t xml:space="preserve"> of SMRs n</w:t>
      </w:r>
      <w:r w:rsidRPr="007D6E4A">
        <w:rPr>
          <w:rStyle w:val="StyleBoldUnderline"/>
          <w:highlight w:val="cyan"/>
        </w:rPr>
        <w:t>eeded to deliver the same</w:t>
      </w:r>
      <w:r w:rsidRPr="007D6E4A">
        <w:rPr>
          <w:rStyle w:val="StyleBoldUnderline"/>
        </w:rPr>
        <w:t xml:space="preserve"> societal </w:t>
      </w:r>
      <w:r w:rsidRPr="007D6E4A">
        <w:rPr>
          <w:rStyle w:val="StyleBoldUnderline"/>
          <w:highlight w:val="cyan"/>
        </w:rPr>
        <w:t>energy</w:t>
      </w:r>
      <w:r w:rsidRPr="007D6E4A">
        <w:rPr>
          <w:rStyle w:val="StyleBoldUnderline"/>
        </w:rPr>
        <w:t xml:space="preserve"> provided by a smaller number of large-sized LWRs.</w:t>
      </w:r>
      <w: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proofErr w:type="gramStart"/>
      <w:r>
        <w:t>.</w:t>
      </w:r>
      <w:r w:rsidRPr="001E2858">
        <w:rPr>
          <w:sz w:val="12"/>
        </w:rPr>
        <w:t>¶</w:t>
      </w:r>
      <w:proofErr w:type="gramEnd"/>
      <w:r w:rsidRPr="001E2858">
        <w:rPr>
          <w:sz w:val="12"/>
        </w:rPr>
        <w:t xml:space="preserve"> </w:t>
      </w:r>
      <w:r w:rsidRPr="007D6E4A">
        <w:rPr>
          <w:rStyle w:val="StyleBoldUnderline"/>
          <w:highlight w:val="cyan"/>
        </w:rPr>
        <w:t>SMRs have a smaller fuel inventory and thus a reduced source term</w:t>
      </w:r>
      <w:r w:rsidRPr="007D6E4A">
        <w:rPr>
          <w:rStyle w:val="StyleBoldUnderline"/>
        </w:rPr>
        <w:t>. So</w:t>
      </w:r>
      <w:r w:rsidRPr="001E2858">
        <w:t xml:space="preserve"> on top of reduced hazard of core damage, </w:t>
      </w:r>
      <w:r w:rsidRPr="007D6E4A">
        <w:rPr>
          <w:rStyle w:val="StyleBoldUnderlin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2F784BE0" w14:textId="77777777" w:rsidR="005430D3" w:rsidRDefault="005430D3" w:rsidP="005430D3">
      <w:pPr>
        <w:pStyle w:val="Heading4"/>
      </w:pPr>
      <w:r>
        <w:t xml:space="preserve">SMRs are good to go- Plan quickly resolves any lingering issues </w:t>
      </w:r>
    </w:p>
    <w:p w14:paraId="35038EB8" w14:textId="77777777" w:rsidR="005430D3" w:rsidRDefault="005430D3" w:rsidP="005430D3">
      <w:r w:rsidRPr="00F41E19">
        <w:rPr>
          <w:rStyle w:val="StyleStyleBold12pt"/>
        </w:rPr>
        <w:t>Adams 2010</w:t>
      </w:r>
      <w:r>
        <w:t xml:space="preserve"> (Rod Adams, nuclear power expert with experience designing and operating small nuclear reactors and a former Submarine Engineer Officer, March 23, 2010, “</w:t>
      </w:r>
      <w:r w:rsidRPr="00F41E19">
        <w:t>Small Modular Reactors Could Be An American Export – But We Need to Move Faster</w:t>
      </w:r>
      <w:r>
        <w:t xml:space="preserve">,” Atomic Insights, </w:t>
      </w:r>
      <w:r w:rsidRPr="00F41E19">
        <w:t>http://atomicinsights.com/2010/03/small-modular-reactors-could-be-an-american-export-but-we-need-to-move-faster.html</w:t>
      </w:r>
      <w:r>
        <w:t>)</w:t>
      </w:r>
    </w:p>
    <w:p w14:paraId="6486EC9D" w14:textId="77777777" w:rsidR="005430D3" w:rsidRDefault="005430D3" w:rsidP="005430D3">
      <w:pPr>
        <w:pStyle w:val="HotRoute"/>
      </w:pPr>
      <w:r>
        <w:t xml:space="preserve">In the March 23, 2010 issue of the Wall Street Journal, </w:t>
      </w:r>
      <w:r w:rsidRPr="007D6E4A">
        <w:rPr>
          <w:rStyle w:val="StyleBoldUnderline"/>
        </w:rPr>
        <w:t>Dr. Steven Chu</w:t>
      </w:r>
      <w:r>
        <w:t xml:space="preserve"> published an op-ed piece titled America’sNew Nuclear Option that </w:t>
      </w:r>
      <w:r w:rsidRPr="007D6E4A">
        <w:rPr>
          <w:rStyle w:val="StyleBoldUnderline"/>
        </w:rPr>
        <w:t>describes the Administration’s growing interest in smaller nuclear energy systems</w:t>
      </w:r>
      <w:r>
        <w:t xml:space="preserve"> that can be produced in factories and delivered nearly complete to sites around the country and around the world. Here is a quote from that editorial</w:t>
      </w:r>
      <w:proofErr w:type="gramStart"/>
      <w:r>
        <w:t>:</w:t>
      </w:r>
      <w:r w:rsidRPr="004D4524">
        <w:rPr>
          <w:sz w:val="12"/>
        </w:rPr>
        <w:t>¶</w:t>
      </w:r>
      <w:proofErr w:type="gramEnd"/>
      <w:r w:rsidRPr="004D4524">
        <w:rPr>
          <w:sz w:val="12"/>
        </w:rPr>
        <w:t xml:space="preserve"> </w:t>
      </w:r>
      <w:r>
        <w:t xml:space="preserve">As this paper recently reported, </w:t>
      </w:r>
      <w:r w:rsidRPr="007D6E4A">
        <w:rPr>
          <w:rStyle w:val="StyleBoldUnderline"/>
        </w:rPr>
        <w:t>one of the most promising areas is</w:t>
      </w:r>
      <w:r>
        <w:t xml:space="preserve"> small modular reactors (</w:t>
      </w:r>
      <w:r w:rsidRPr="007D6E4A">
        <w:rPr>
          <w:rStyle w:val="StyleBoldUnderline"/>
        </w:rPr>
        <w:t>SMRs</w:t>
      </w:r>
      <w:r>
        <w:t xml:space="preserve">). </w:t>
      </w:r>
      <w:r w:rsidRPr="007D6E4A">
        <w:rPr>
          <w:rStyle w:val="StyleBoldUnderline"/>
        </w:rPr>
        <w:t>If we can develop this technology in the U.S. and build these reactors with American workers, we will have a key competitive edge</w:t>
      </w:r>
      <w:proofErr w:type="gramStart"/>
      <w:r w:rsidRPr="007D6E4A">
        <w:rPr>
          <w:rStyle w:val="StyleBoldUnderline"/>
        </w:rPr>
        <w:t>.¶</w:t>
      </w:r>
      <w:proofErr w:type="gramEnd"/>
      <w:r w:rsidRPr="007D6E4A">
        <w:rPr>
          <w:rStyle w:val="StyleBoldUnderline"/>
        </w:rPr>
        <w:t xml:space="preserve"> </w:t>
      </w:r>
      <w:r>
        <w:t>Small modular reactors would be less than one-third the size of current plants. They have compact designs and could be made in factories and transported to sites by truck or rail. SMRs would be ready to “plug and play” upon arrival</w:t>
      </w:r>
      <w:proofErr w:type="gramStart"/>
      <w:r>
        <w:t>.</w:t>
      </w:r>
      <w:r w:rsidRPr="004D4524">
        <w:rPr>
          <w:sz w:val="12"/>
        </w:rPr>
        <w:t>¶</w:t>
      </w:r>
      <w:proofErr w:type="gramEnd"/>
      <w:r w:rsidRPr="004D4524">
        <w:rPr>
          <w:sz w:val="12"/>
        </w:rPr>
        <w:t xml:space="preserve"> </w:t>
      </w:r>
      <w: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proofErr w:type="gramStart"/>
      <w:r>
        <w:t>.</w:t>
      </w:r>
      <w:r w:rsidRPr="004D4524">
        <w:rPr>
          <w:sz w:val="12"/>
        </w:rPr>
        <w:t>¶</w:t>
      </w:r>
      <w:proofErr w:type="gramEnd"/>
      <w:r w:rsidRPr="004D4524">
        <w:rPr>
          <w:sz w:val="12"/>
        </w:rPr>
        <w:t xml:space="preserve"> </w:t>
      </w:r>
      <w:r>
        <w:t>Their size would also increase flexibility for utilities since they could add units as demand changes, or use them for on-site replacement of aging fossil fuel plants.</w:t>
      </w:r>
      <w:r w:rsidRPr="004D4524">
        <w:rPr>
          <w:sz w:val="12"/>
        </w:rPr>
        <w:t xml:space="preserve">¶ </w:t>
      </w:r>
      <w: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proofErr w:type="gramStart"/>
      <w:r>
        <w:t>.</w:t>
      </w:r>
      <w:r w:rsidRPr="004D4524">
        <w:rPr>
          <w:sz w:val="12"/>
        </w:rPr>
        <w:t>¶</w:t>
      </w:r>
      <w:proofErr w:type="gramEnd"/>
      <w:r w:rsidRPr="004D4524">
        <w:rPr>
          <w:sz w:val="12"/>
        </w:rPr>
        <w:t xml:space="preserve"> </w:t>
      </w:r>
      <w:r w:rsidRPr="007D6E4A">
        <w:rPr>
          <w:rStyle w:val="StyleBoldUnderline"/>
        </w:rPr>
        <w:t xml:space="preserve">There is an old saying that is appropriate here – “For </w:t>
      </w:r>
      <w:r w:rsidRPr="007D6E4A">
        <w:rPr>
          <w:rStyle w:val="StyleBoldUnderline"/>
          <w:highlight w:val="cyan"/>
        </w:rPr>
        <w:t>where your treasure is, there your heart will be also</w:t>
      </w:r>
      <w:r w:rsidRPr="007D6E4A">
        <w:rPr>
          <w:rStyle w:val="StyleBoldUnderline"/>
        </w:rPr>
        <w:t>”.</w:t>
      </w:r>
      <w:r>
        <w:t xml:space="preserve"> The effort by Dr. Chu to publish a piece favorable to small nuclear energy systems in the Wall Street Journal is commendable, but </w:t>
      </w:r>
      <w:r w:rsidRPr="007D6E4A">
        <w:rPr>
          <w:rStyle w:val="StyleBoldUnderline"/>
          <w:highlight w:val="cyan"/>
        </w:rPr>
        <w:t>the tiny slice of resource support indicates that there is still a lot of work to be done to enable the technology to reach the market</w:t>
      </w:r>
      <w:r>
        <w:t xml:space="preserve">, especially when compared to the massive number of dollars available for industrial wind deployment as a gift from taxpayers to companies </w:t>
      </w:r>
      <w:r w:rsidRPr="00B04C62">
        <w:t>like</w:t>
      </w:r>
      <w:r>
        <w:t xml:space="preserve"> BP, Chevron, GE, FPL, and Siemens</w:t>
      </w:r>
      <w:proofErr w:type="gramStart"/>
      <w:r>
        <w:t>.</w:t>
      </w:r>
      <w:r w:rsidRPr="004D4524">
        <w:rPr>
          <w:sz w:val="12"/>
        </w:rPr>
        <w:t>¶</w:t>
      </w:r>
      <w:proofErr w:type="gramEnd"/>
      <w:r w:rsidRPr="004D4524">
        <w:rPr>
          <w:sz w:val="12"/>
        </w:rPr>
        <w:t xml:space="preserve"> </w:t>
      </w:r>
      <w:r w:rsidRPr="007D6E4A">
        <w:rPr>
          <w:rStyle w:val="StyleBoldUnderline"/>
          <w:highlight w:val="cyan"/>
        </w:rPr>
        <w:t>It is beyond comprehension</w:t>
      </w:r>
      <w:r w:rsidRPr="007D6E4A">
        <w:rPr>
          <w:rStyle w:val="StyleBoldUnderline"/>
        </w:rPr>
        <w:t xml:space="preserve"> to me </w:t>
      </w:r>
      <w:r w:rsidRPr="007D6E4A">
        <w:rPr>
          <w:rStyle w:val="StyleBoldUnderline"/>
          <w:highlight w:val="cyan"/>
        </w:rPr>
        <w:t>that it will take us</w:t>
      </w:r>
      <w:r w:rsidRPr="007D6E4A">
        <w:rPr>
          <w:rStyle w:val="StyleBoldUnderline"/>
        </w:rPr>
        <w:t xml:space="preserve"> “about </w:t>
      </w:r>
      <w:r w:rsidRPr="007D6E4A">
        <w:rPr>
          <w:rStyle w:val="StyleBoldUnderline"/>
          <w:highlight w:val="cyan"/>
        </w:rPr>
        <w:t>10 years</w:t>
      </w:r>
      <w:r w:rsidRPr="007D6E4A">
        <w:rPr>
          <w:rStyle w:val="StyleBoldUnderline"/>
        </w:rPr>
        <w:t>”</w:t>
      </w:r>
      <w:r>
        <w:t xml:space="preserve"> (in Dr. Chu’s words) </w:t>
      </w:r>
      <w:r w:rsidRPr="007D6E4A">
        <w:rPr>
          <w:rStyle w:val="StyleBoldUnderline"/>
          <w:highlight w:val="cyan"/>
        </w:rPr>
        <w:t>to</w:t>
      </w:r>
      <w:r w:rsidRPr="007D6E4A">
        <w:rPr>
          <w:rStyle w:val="StyleBoldUnderline"/>
        </w:rPr>
        <w:t xml:space="preserve"> license and </w:t>
      </w:r>
      <w:r w:rsidRPr="007D6E4A">
        <w:rPr>
          <w:rStyle w:val="StyleBoldUnderline"/>
          <w:highlight w:val="cyan"/>
        </w:rPr>
        <w:t>deploy</w:t>
      </w:r>
      <w:r w:rsidRPr="007D6E4A">
        <w:rPr>
          <w:rStyle w:val="StyleBoldUnderline"/>
        </w:rPr>
        <w:t xml:space="preserve"> </w:t>
      </w:r>
      <w:r w:rsidRPr="007D6E4A">
        <w:rPr>
          <w:rStyle w:val="StyleBoldUnderline"/>
          <w:highlight w:val="cyan"/>
        </w:rPr>
        <w:t>small</w:t>
      </w:r>
      <w:r w:rsidRPr="007D6E4A">
        <w:rPr>
          <w:rStyle w:val="StyleBoldUnderline"/>
        </w:rPr>
        <w:t xml:space="preserve">er, </w:t>
      </w:r>
      <w:r w:rsidRPr="007D6E4A">
        <w:rPr>
          <w:rStyle w:val="StyleBoldUnderline"/>
          <w:highlight w:val="cyan"/>
        </w:rPr>
        <w:t>light water reactors that use</w:t>
      </w:r>
      <w:r w:rsidRPr="007D6E4A">
        <w:rPr>
          <w:rStyle w:val="StyleBoldUnderline"/>
        </w:rPr>
        <w:t xml:space="preserve"> essentially </w:t>
      </w:r>
      <w:r w:rsidRPr="007D6E4A">
        <w:rPr>
          <w:rStyle w:val="StyleBoldUnderline"/>
          <w:highlight w:val="cyan"/>
        </w:rPr>
        <w:t>the same technology</w:t>
      </w:r>
      <w:r w:rsidRPr="007D6E4A">
        <w:rPr>
          <w:rStyle w:val="StyleBoldUnderline"/>
        </w:rPr>
        <w:t xml:space="preserve"> that </w:t>
      </w:r>
      <w:r w:rsidRPr="007D6E4A">
        <w:rPr>
          <w:rStyle w:val="StyleBoldUnderline"/>
          <w:highlight w:val="cyan"/>
        </w:rPr>
        <w:t>we have been using</w:t>
      </w:r>
      <w:r w:rsidRPr="007D6E4A">
        <w:rPr>
          <w:rStyle w:val="StyleBoldUnderline"/>
        </w:rPr>
        <w:t xml:space="preserve"> successfully </w:t>
      </w:r>
      <w:r w:rsidRPr="007D6E4A">
        <w:rPr>
          <w:rStyle w:val="StyleBoldUnderline"/>
          <w:highlight w:val="cyan"/>
        </w:rPr>
        <w:t>for</w:t>
      </w:r>
      <w:r w:rsidRPr="007D6E4A">
        <w:rPr>
          <w:rStyle w:val="StyleBoldUnderline"/>
        </w:rPr>
        <w:t xml:space="preserve"> nearly </w:t>
      </w:r>
      <w:r w:rsidRPr="007D6E4A">
        <w:rPr>
          <w:rStyle w:val="StyleBoldUnderline"/>
          <w:highlight w:val="cyan"/>
        </w:rPr>
        <w:t xml:space="preserve">60 years. We have the knowledge base and the manufacturing capability </w:t>
      </w:r>
      <w:r w:rsidRPr="007D6E4A">
        <w:rPr>
          <w:rStyle w:val="StyleBoldUnderline"/>
        </w:rPr>
        <w:t>now; we should build several plants in controlled locations so we can show the regulators how their safety systems work to keep the public protected</w:t>
      </w:r>
      <w:proofErr w:type="gramStart"/>
      <w:r w:rsidRPr="007D6E4A">
        <w:rPr>
          <w:rStyle w:val="StyleBoldUnderline"/>
        </w:rPr>
        <w:t>.</w:t>
      </w:r>
      <w:r w:rsidRPr="004D4524">
        <w:rPr>
          <w:sz w:val="12"/>
        </w:rPr>
        <w:t>¶</w:t>
      </w:r>
      <w:proofErr w:type="gramEnd"/>
      <w:r w:rsidRPr="004D4524">
        <w:rPr>
          <w:sz w:val="12"/>
        </w:rPr>
        <w:t xml:space="preserve"> </w:t>
      </w:r>
      <w: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proofErr w:type="gramStart"/>
      <w:r>
        <w:t>.</w:t>
      </w:r>
      <w:r w:rsidRPr="004D4524">
        <w:rPr>
          <w:sz w:val="12"/>
        </w:rPr>
        <w:t>¶</w:t>
      </w:r>
      <w:proofErr w:type="gramEnd"/>
      <w:r w:rsidRPr="004D4524">
        <w:rPr>
          <w:sz w:val="12"/>
        </w:rPr>
        <w:t xml:space="preserve"> </w:t>
      </w:r>
      <w:r w:rsidRPr="007D6E4A">
        <w:rPr>
          <w:rStyle w:val="StyleBoldUnderline"/>
        </w:rPr>
        <w:t xml:space="preserve">There are some </w:t>
      </w:r>
      <w:r w:rsidRPr="007D6E4A">
        <w:rPr>
          <w:rStyle w:val="StyleBoldUnderline"/>
          <w:highlight w:val="cyan"/>
        </w:rPr>
        <w:t>Americans</w:t>
      </w:r>
      <w:r w:rsidRPr="007D6E4A">
        <w:rPr>
          <w:rStyle w:val="StyleBoldUnderline"/>
        </w:rPr>
        <w:t xml:space="preserve"> who </w:t>
      </w:r>
      <w:r w:rsidRPr="007D6E4A">
        <w:rPr>
          <w:rStyle w:val="StyleBoldUnderline"/>
          <w:highlight w:val="cyan"/>
        </w:rPr>
        <w:t>know</w:t>
      </w:r>
      <w:r w:rsidRPr="007D6E4A">
        <w:rPr>
          <w:rStyle w:val="StyleBoldUnderline"/>
        </w:rPr>
        <w:t xml:space="preserve"> more than anyone else about </w:t>
      </w:r>
      <w:r w:rsidRPr="007D6E4A">
        <w:rPr>
          <w:rStyle w:val="StyleBoldUnderline"/>
          <w:highlight w:val="cyan"/>
        </w:rPr>
        <w:t>what it takes to build durable, safe, secure, small reactors that use light water</w:t>
      </w:r>
      <w:r>
        <w:t xml:space="preserve"> as a heat transfer and moderating fluid and steam as the power section working fluid. </w:t>
      </w:r>
      <w:r w:rsidRPr="007D6E4A">
        <w:rPr>
          <w:rStyle w:val="StyleBoldUnderline"/>
          <w:highlight w:val="cyan"/>
        </w:rPr>
        <w:t xml:space="preserve">We can improve the economics through </w:t>
      </w:r>
      <w:proofErr w:type="gramStart"/>
      <w:r w:rsidRPr="007D6E4A">
        <w:rPr>
          <w:rStyle w:val="StyleBoldUnderline"/>
          <w:highlight w:val="cyan"/>
        </w:rPr>
        <w:t>well understood</w:t>
      </w:r>
      <w:proofErr w:type="gramEnd"/>
      <w:r w:rsidRPr="007D6E4A">
        <w:rPr>
          <w:rStyle w:val="StyleBoldUnderline"/>
          <w:highlight w:val="cyan"/>
        </w:rPr>
        <w:t xml:space="preserve"> principles of series production.</w:t>
      </w:r>
      <w: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proofErr w:type="gramStart"/>
      <w:r>
        <w:t>.</w:t>
      </w:r>
      <w:r w:rsidRPr="004D4524">
        <w:rPr>
          <w:sz w:val="12"/>
        </w:rPr>
        <w:t>¶</w:t>
      </w:r>
      <w:proofErr w:type="gramEnd"/>
      <w:r w:rsidRPr="004D4524">
        <w:rPr>
          <w:sz w:val="12"/>
        </w:rPr>
        <w:t xml:space="preserve"> </w:t>
      </w:r>
      <w:r>
        <w:t xml:space="preserve">There are several places in the US (Hawaii, Guam, Puerto Rico and Alaska) where early adoption </w:t>
      </w:r>
      <w:r w:rsidRPr="00B47D6E">
        <w:t>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What are we waiting for?</w:t>
      </w:r>
      <w:r>
        <w:t xml:space="preserve"> </w:t>
      </w:r>
    </w:p>
    <w:p w14:paraId="27303B56" w14:textId="77777777" w:rsidR="005430D3" w:rsidRPr="00A26A9A" w:rsidRDefault="005430D3" w:rsidP="005430D3">
      <w:pPr>
        <w:pStyle w:val="Heading4"/>
      </w:pPr>
      <w:r>
        <w:t xml:space="preserve">This isn’t warrantless nuclear optimism- </w:t>
      </w:r>
      <w:r w:rsidRPr="00A26A9A">
        <w:t xml:space="preserve">it’s supported </w:t>
      </w:r>
      <w:r>
        <w:t>by</w:t>
      </w:r>
      <w:r w:rsidRPr="00A26A9A">
        <w:t xml:space="preserve"> science and checked by </w:t>
      </w:r>
      <w:r>
        <w:t>skeptics</w:t>
      </w:r>
      <w:r w:rsidRPr="00A26A9A">
        <w:tab/>
      </w:r>
    </w:p>
    <w:p w14:paraId="00610A71" w14:textId="77777777" w:rsidR="005430D3" w:rsidRPr="00A26A9A" w:rsidRDefault="005430D3" w:rsidP="005430D3">
      <w:r w:rsidRPr="00A26A9A">
        <w:rPr>
          <w:rStyle w:val="StyleStyleBold12pt"/>
        </w:rPr>
        <w:t xml:space="preserve">Adams </w:t>
      </w:r>
      <w:r>
        <w:rPr>
          <w:rStyle w:val="StyleStyleBold12pt"/>
        </w:rPr>
        <w:t>20</w:t>
      </w:r>
      <w:r w:rsidRPr="00A26A9A">
        <w:rPr>
          <w:rStyle w:val="StyleStyleBold12pt"/>
        </w:rPr>
        <w:t>10</w:t>
      </w:r>
      <w:r w:rsidRPr="00A26A9A">
        <w:t xml:space="preserve"> </w:t>
      </w:r>
      <w:r>
        <w:t>(</w:t>
      </w:r>
      <w:r w:rsidRPr="00A26A9A">
        <w:t>Rod</w:t>
      </w:r>
      <w:r>
        <w:t xml:space="preserve"> Adams</w:t>
      </w:r>
      <w:r w:rsidRPr="00A26A9A">
        <w:t xml:space="preserve">, </w:t>
      </w:r>
      <w:r>
        <w:t>nuclear power expert with experience designing and operating small nuclear reactors and a former Submarine Engineer Officer</w:t>
      </w:r>
      <w:r w:rsidRPr="00B47D6E">
        <w:t xml:space="preserve">, </w:t>
      </w:r>
      <w:r>
        <w:t>“</w:t>
      </w:r>
      <w:r w:rsidRPr="00A26A9A">
        <w:t>Technological Realism Should Replace Optimism,</w:t>
      </w:r>
      <w:r>
        <w:t>”</w:t>
      </w:r>
      <w:r w:rsidRPr="00B47D6E">
        <w:t xml:space="preserve"> </w:t>
      </w:r>
      <w:hyperlink r:id="rId8" w:history="1">
        <w:r w:rsidRPr="00B47D6E">
          <w:t>http://atomicinsights.com/2010/05/technological-realism-should-replace-optimism.html</w:t>
        </w:r>
      </w:hyperlink>
      <w:r>
        <w:t>)</w:t>
      </w:r>
    </w:p>
    <w:p w14:paraId="25DA4D5F" w14:textId="77777777" w:rsidR="005430D3" w:rsidRDefault="005430D3" w:rsidP="005430D3">
      <w:r w:rsidRPr="00B47D6E">
        <w:t>As a “served engineer” on a nuclear powered submarine, I learned a long time ago that things go wrong, even with the very best technology.</w:t>
      </w:r>
      <w:r w:rsidRPr="00A26A9A">
        <w:rPr>
          <w:sz w:val="12"/>
        </w:rPr>
        <w:t xml:space="preserve"> </w:t>
      </w:r>
      <w:r w:rsidRPr="00A26A9A">
        <w:rPr>
          <w:rStyle w:val="StyleBoldUnderline"/>
        </w:rPr>
        <w:t xml:space="preserve">The </w:t>
      </w:r>
      <w:r w:rsidRPr="00B47D6E">
        <w:rPr>
          <w:rStyle w:val="StyleBoldUnderline"/>
          <w:highlight w:val="cyan"/>
        </w:rPr>
        <w:t>recognition of inevitable “problems” should not deter technical development</w:t>
      </w:r>
      <w:r w:rsidRPr="00A26A9A">
        <w:rPr>
          <w:rStyle w:val="StyleBoldUnderline"/>
        </w:rPr>
        <w:t xml:space="preserve"> and should not make people afraid to develop new products</w:t>
      </w:r>
      <w:r w:rsidRPr="00A26A9A">
        <w:rPr>
          <w:sz w:val="12"/>
        </w:rPr>
        <w:t xml:space="preserve"> </w:t>
      </w:r>
      <w:r w:rsidRPr="00B47D6E">
        <w:t>and services,</w:t>
      </w:r>
      <w:r w:rsidRPr="00A26A9A">
        <w:rPr>
          <w:sz w:val="12"/>
        </w:rPr>
        <w:t xml:space="preserve"> </w:t>
      </w:r>
      <w:r w:rsidRPr="00B47D6E">
        <w:rPr>
          <w:rStyle w:val="StyleBoldUnderline"/>
          <w:highlight w:val="cyan"/>
        </w:rPr>
        <w:t>but it should add</w:t>
      </w:r>
      <w:r w:rsidRPr="00A26A9A">
        <w:rPr>
          <w:rStyle w:val="StyleBoldUnderline"/>
        </w:rPr>
        <w:t xml:space="preserve"> a healthy dose of </w:t>
      </w:r>
      <w:r w:rsidRPr="00B47D6E">
        <w:rPr>
          <w:rStyle w:val="StyleBoldUnderline"/>
          <w:highlight w:val="cyan"/>
        </w:rPr>
        <w:t>humility</w:t>
      </w:r>
      <w:r w:rsidRPr="00A26A9A">
        <w:rPr>
          <w:rStyle w:val="StyleBoldUnderline"/>
        </w:rPr>
        <w:t xml:space="preserve"> backed up by continuous efforts to prepare for the worst</w:t>
      </w:r>
      <w:r w:rsidRPr="00A26A9A">
        <w:rPr>
          <w:sz w:val="12"/>
        </w:rPr>
        <w:t xml:space="preserve">. </w:t>
      </w:r>
      <w:r w:rsidRPr="00B47D6E">
        <w:t>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w:t>
      </w:r>
      <w:r w:rsidRPr="00A26A9A">
        <w:rPr>
          <w:sz w:val="12"/>
        </w:rPr>
        <w:t xml:space="preserve"> </w:t>
      </w:r>
      <w:r w:rsidRPr="00B47D6E">
        <w:rPr>
          <w:rStyle w:val="StyleBoldUnderline"/>
          <w:highlight w:val="cyan"/>
        </w:rPr>
        <w:t>Progress is hard work</w:t>
      </w:r>
      <w:r w:rsidRPr="00A26A9A">
        <w:rPr>
          <w:rStyle w:val="StyleBoldUnderline"/>
        </w:rPr>
        <w:t xml:space="preserve"> and there are often failures that reset the development cycle just as it seems ready to take off. </w:t>
      </w:r>
      <w:r w:rsidRPr="00B47D6E">
        <w:rPr>
          <w:rStyle w:val="StyleBoldUnderline"/>
          <w:highlight w:val="cyan"/>
        </w:rPr>
        <w:t>Too many technology observers</w:t>
      </w:r>
      <w:r w:rsidRPr="00A26A9A">
        <w:rPr>
          <w:sz w:val="12"/>
        </w:rPr>
        <w:t xml:space="preserve"> </w:t>
      </w:r>
      <w:r w:rsidRPr="00B47D6E">
        <w:t>and pundits</w:t>
      </w:r>
      <w:r w:rsidRPr="00A26A9A">
        <w:rPr>
          <w:sz w:val="12"/>
        </w:rPr>
        <w:t xml:space="preserve"> </w:t>
      </w:r>
      <w:r w:rsidRPr="00B47D6E">
        <w:rPr>
          <w:rStyle w:val="StyleBoldUnderline"/>
          <w:highlight w:val="cyan"/>
        </w:rPr>
        <w:t xml:space="preserve">point to Moore’s Law </w:t>
      </w:r>
      <w:r w:rsidRPr="00B47D6E">
        <w:rPr>
          <w:rStyle w:val="StyleBoldUnderline"/>
        </w:rPr>
        <w:t>as</w:t>
      </w:r>
      <w:r w:rsidRPr="00A26A9A">
        <w:rPr>
          <w:sz w:val="12"/>
        </w:rPr>
        <w:t xml:space="preserve"> </w:t>
      </w:r>
      <w:r w:rsidRPr="00B47D6E">
        <w:t>some kind of</w:t>
      </w:r>
      <w:r w:rsidRPr="00A26A9A">
        <w:rPr>
          <w:sz w:val="12"/>
        </w:rPr>
        <w:t xml:space="preserve"> </w:t>
      </w:r>
      <w:r w:rsidRPr="00A26A9A">
        <w:rPr>
          <w:rStyle w:val="StyleBoldUnderline"/>
        </w:rPr>
        <w:t>a general rule for technical developments</w:t>
      </w:r>
      <w:r w:rsidRPr="00A26A9A">
        <w:rPr>
          <w:sz w:val="12"/>
        </w:rPr>
        <w:t xml:space="preserve">. </w:t>
      </w:r>
      <w:r w:rsidRPr="00B47D6E">
        <w:t>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w:t>
      </w:r>
      <w:r w:rsidRPr="00A26A9A">
        <w:rPr>
          <w:sz w:val="12"/>
        </w:rPr>
        <w:t xml:space="preserve"> </w:t>
      </w:r>
      <w:r w:rsidRPr="00B47D6E">
        <w:rPr>
          <w:rStyle w:val="StyleBoldUnderline"/>
          <w:highlight w:val="cyan"/>
        </w:rPr>
        <w:t>Moore’s Law does not apply to</w:t>
      </w:r>
      <w:r w:rsidRPr="00A26A9A">
        <w:rPr>
          <w:sz w:val="12"/>
        </w:rPr>
        <w:t xml:space="preserve"> </w:t>
      </w:r>
      <w:r w:rsidRPr="00B47D6E">
        <w:t>software development, to steel making, to underwater sensors, to remote manipulators, to wind</w:t>
      </w:r>
      <w:r w:rsidRPr="00A26A9A">
        <w:rPr>
          <w:sz w:val="12"/>
        </w:rPr>
        <w:t xml:space="preserve"> </w:t>
      </w:r>
      <w:r w:rsidRPr="00B47D6E">
        <w:rPr>
          <w:rStyle w:val="StyleBoldUnderline"/>
          <w:highlight w:val="cyan"/>
        </w:rPr>
        <w:t>energy</w:t>
      </w:r>
      <w:r w:rsidRPr="00A26A9A">
        <w:rPr>
          <w:sz w:val="12"/>
        </w:rPr>
        <w:t xml:space="preserve"> </w:t>
      </w:r>
      <w:r w:rsidRPr="00B47D6E">
        <w:t>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w:t>
      </w:r>
      <w:r w:rsidRPr="00A26A9A">
        <w:rPr>
          <w:sz w:val="12"/>
        </w:rPr>
        <w:t xml:space="preserve"> </w:t>
      </w:r>
      <w:r w:rsidRPr="00A26A9A">
        <w:rPr>
          <w:rStyle w:val="StyleBoldUnderline"/>
        </w:rPr>
        <w:t>I understand the limits of the technology that I use</w:t>
      </w:r>
      <w:r w:rsidRPr="00B47D6E">
        <w:t>. I read the manuals, heed the warnings, plan for failure, and worry about the potential consequences of inappropriately using technical devices.</w:t>
      </w:r>
      <w:r w:rsidRPr="00A26A9A">
        <w:rPr>
          <w:rStyle w:val="StyleBoldUnderline"/>
        </w:rPr>
        <w:t xml:space="preserve"> I know that no technology can overcome physical barriers</w:t>
      </w:r>
      <w:r w:rsidRPr="00A26A9A">
        <w:rPr>
          <w:sz w:val="12"/>
        </w:rPr>
        <w:t xml:space="preserve">; </w:t>
      </w:r>
      <w:r w:rsidRPr="00B47D6E">
        <w:t xml:space="preserve">nothing I or anyone else </w:t>
      </w:r>
      <w:proofErr w:type="gramStart"/>
      <w:r w:rsidRPr="00B47D6E">
        <w:t>can do will</w:t>
      </w:r>
      <w:proofErr w:type="gramEnd"/>
      <w:r w:rsidRPr="00B47D6E">
        <w:t xml:space="preserve">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w:t>
      </w:r>
      <w:r w:rsidRPr="00A26A9A">
        <w:rPr>
          <w:sz w:val="12"/>
        </w:rPr>
        <w:t xml:space="preserve"> </w:t>
      </w:r>
      <w:r w:rsidRPr="00B47D6E">
        <w:rPr>
          <w:rStyle w:val="StyleBoldUnderline"/>
          <w:highlight w:val="cyan"/>
        </w:rPr>
        <w:t>Failure is always possible.</w:t>
      </w:r>
      <w:r w:rsidRPr="00A26A9A">
        <w:rPr>
          <w:rStyle w:val="StyleBoldUnderline"/>
        </w:rPr>
        <w:t xml:space="preserve"> Before stretching limits it is important to recognize the consequences of the failure to determine if they are acceptable. </w:t>
      </w:r>
      <w:r w:rsidRPr="00B47D6E">
        <w:rPr>
          <w:rStyle w:val="StyleBoldUnderline"/>
          <w:highlight w:val="cyan"/>
        </w:rPr>
        <w:t>If the</w:t>
      </w:r>
      <w:r w:rsidRPr="00A26A9A">
        <w:rPr>
          <w:rStyle w:val="StyleBoldUnderline"/>
        </w:rPr>
        <w:t xml:space="preserve"> reasonably </w:t>
      </w:r>
      <w:r w:rsidRPr="00B47D6E">
        <w:rPr>
          <w:rStyle w:val="StyleBoldUnderline"/>
          <w:highlight w:val="cyan"/>
        </w:rPr>
        <w:t>predictable “worst</w:t>
      </w:r>
      <w:r w:rsidRPr="00A26A9A">
        <w:rPr>
          <w:rStyle w:val="StyleBoldUnderline"/>
        </w:rPr>
        <w:t xml:space="preserve"> possible </w:t>
      </w:r>
      <w:r w:rsidRPr="00B47D6E">
        <w:rPr>
          <w:rStyle w:val="StyleBoldUnderline"/>
          <w:highlight w:val="cyan"/>
        </w:rPr>
        <w:t>event” results in consequences that cannot be accepted, the</w:t>
      </w:r>
      <w:r w:rsidRPr="00A26A9A">
        <w:rPr>
          <w:rStyle w:val="StyleBoldUnderline"/>
        </w:rPr>
        <w:t xml:space="preserve"> prudent course of </w:t>
      </w:r>
      <w:r w:rsidRPr="00B47D6E">
        <w:rPr>
          <w:rStyle w:val="StyleBoldUnderline"/>
          <w:highlight w:val="cyan"/>
        </w:rPr>
        <w:t>action is to avoid</w:t>
      </w:r>
      <w:r w:rsidRPr="00A26A9A">
        <w:rPr>
          <w:rStyle w:val="StyleBoldUnderline"/>
        </w:rPr>
        <w:t xml:space="preserve"> the action</w:t>
      </w:r>
      <w:r w:rsidRPr="00A26A9A">
        <w:rPr>
          <w:sz w:val="12"/>
        </w:rPr>
        <w:t xml:space="preserve"> </w:t>
      </w:r>
      <w:r w:rsidRPr="00B47D6E">
        <w:t>in the first place. I place deepwater drilling for oil and gas into that category.</w:t>
      </w:r>
      <w:r w:rsidRPr="00A26A9A">
        <w:rPr>
          <w:sz w:val="12"/>
        </w:rPr>
        <w:t xml:space="preserve"> </w:t>
      </w:r>
      <w:r w:rsidRPr="00A26A9A">
        <w:rPr>
          <w:rStyle w:val="StyleBoldUnderline"/>
        </w:rPr>
        <w:t>It is pretty obvious that the possible consequences are unacceptable and that technological development has not yet found a way to mitigate those consequences</w:t>
      </w:r>
      <w:r w:rsidRPr="00B47D6E">
        <w:t>. I am not sure what the limits of “deepwater” should be, but it is apparent that 5,000 feet is beyond the limit.</w:t>
      </w:r>
      <w:r w:rsidRPr="00A26A9A">
        <w:rPr>
          <w:sz w:val="12"/>
        </w:rPr>
        <w:t xml:space="preserve"> </w:t>
      </w:r>
      <w:r w:rsidRPr="00B47D6E">
        <w:rPr>
          <w:rStyle w:val="Emphasis"/>
          <w:highlight w:val="cyan"/>
        </w:rPr>
        <w:t>I do not place operating nuclear</w:t>
      </w:r>
      <w:r w:rsidRPr="00A26A9A">
        <w:rPr>
          <w:rStyle w:val="Emphasis"/>
        </w:rPr>
        <w:t xml:space="preserve"> energy production </w:t>
      </w:r>
      <w:r w:rsidRPr="00B47D6E">
        <w:rPr>
          <w:rStyle w:val="Emphasis"/>
          <w:highlight w:val="cyan"/>
        </w:rPr>
        <w:t>facilities in that category</w:t>
      </w:r>
      <w:r w:rsidRPr="00A26A9A">
        <w:rPr>
          <w:sz w:val="12"/>
        </w:rPr>
        <w:t xml:space="preserve">. </w:t>
      </w:r>
      <w:r w:rsidRPr="00B47D6E">
        <w:t>However, there are very definitely some kinds of nuclear plants – like very large graphite-moderated, water-cooled reactors operated by people who override safety systems and ignore warning indications – that have proven that they can cause consequences that are not acceptable.</w:t>
      </w:r>
      <w:r w:rsidRPr="00A26A9A">
        <w:rPr>
          <w:sz w:val="12"/>
        </w:rPr>
        <w:t xml:space="preserve"> </w:t>
      </w:r>
      <w:r w:rsidRPr="00A26A9A">
        <w:rPr>
          <w:rStyle w:val="StyleBoldUnderline"/>
        </w:rPr>
        <w:t xml:space="preserve">The real value comes in determining what the reasonably predictable consequences might be and what failure modes are reasonable to assume. </w:t>
      </w:r>
      <w:r w:rsidRPr="00B47D6E">
        <w:rPr>
          <w:rStyle w:val="StyleBoldUnderline"/>
          <w:highlight w:val="cyan"/>
        </w:rPr>
        <w:t>For people who have no</w:t>
      </w:r>
      <w:r w:rsidRPr="00A26A9A">
        <w:rPr>
          <w:rStyle w:val="StyleBoldUnderline"/>
        </w:rPr>
        <w:t xml:space="preserve"> firm </w:t>
      </w:r>
      <w:r w:rsidRPr="00B47D6E">
        <w:rPr>
          <w:rStyle w:val="StyleBoldUnderline"/>
          <w:highlight w:val="cyan"/>
        </w:rPr>
        <w:t>foundation in</w:t>
      </w:r>
      <w:r w:rsidRPr="00A26A9A">
        <w:rPr>
          <w:rStyle w:val="StyleBoldUnderline"/>
        </w:rPr>
        <w:t xml:space="preserve"> real world </w:t>
      </w:r>
      <w:r w:rsidRPr="00B47D6E">
        <w:rPr>
          <w:rStyle w:val="StyleBoldUnderline"/>
          <w:highlight w:val="cyan"/>
        </w:rPr>
        <w:t>mechanics, chemistry and physics, it is possible to spin</w:t>
      </w:r>
      <w:r w:rsidRPr="00A26A9A">
        <w:rPr>
          <w:rStyle w:val="StyleBoldUnderline"/>
        </w:rPr>
        <w:t xml:space="preserve"> all kinds </w:t>
      </w:r>
      <w:r w:rsidRPr="00B47D6E">
        <w:rPr>
          <w:rStyle w:val="StyleBoldUnderline"/>
        </w:rPr>
        <w:t xml:space="preserve">of </w:t>
      </w:r>
      <w:r w:rsidRPr="00B47D6E">
        <w:rPr>
          <w:rStyle w:val="StyleBoldUnderline"/>
          <w:highlight w:val="cyan"/>
        </w:rPr>
        <w:t>scary scenarios</w:t>
      </w:r>
      <w:r w:rsidRPr="00A26A9A">
        <w:rPr>
          <w:rStyle w:val="StyleBoldUnderline"/>
        </w:rPr>
        <w:t xml:space="preserve"> that depend on a series of impossible events</w:t>
      </w:r>
      <w:r w:rsidRPr="00A26A9A">
        <w:rPr>
          <w:sz w:val="12"/>
        </w:rPr>
        <w:t xml:space="preserve">. </w:t>
      </w:r>
      <w:r w:rsidRPr="00B47D6E">
        <w:t>(Note: Just because I believe that there is always something that can go wrong, I do not believe that all things are possible.)</w:t>
      </w:r>
      <w:r w:rsidRPr="00A26A9A">
        <w:rPr>
          <w:sz w:val="12"/>
        </w:rPr>
        <w:t xml:space="preserve"> </w:t>
      </w:r>
      <w:r w:rsidRPr="00B47D6E">
        <w:rPr>
          <w:rStyle w:val="StyleBoldUnderline"/>
          <w:highlight w:val="cyan"/>
        </w:rPr>
        <w:t>My prescription</w:t>
      </w:r>
      <w:r w:rsidRPr="00A26A9A">
        <w:rPr>
          <w:rStyle w:val="StyleBoldUnderline"/>
        </w:rPr>
        <w:t xml:space="preserve"> for progress is not “faith” in engineers or technologists. It </w:t>
      </w:r>
      <w:r w:rsidRPr="00B47D6E">
        <w:rPr>
          <w:rStyle w:val="StyleBoldUnderline"/>
          <w:highlight w:val="cyan"/>
        </w:rPr>
        <w:t>is for people to approach challenges with knowledge</w:t>
      </w:r>
      <w:r w:rsidRPr="00A26A9A">
        <w:rPr>
          <w:sz w:val="12"/>
        </w:rPr>
        <w:t xml:space="preserve">, </w:t>
      </w:r>
      <w:r w:rsidRPr="00B47D6E">
        <w:t>a questioning attitude, humility</w:t>
      </w:r>
      <w:r w:rsidRPr="00A26A9A">
        <w:rPr>
          <w:sz w:val="12"/>
        </w:rPr>
        <w:t xml:space="preserve"> </w:t>
      </w:r>
      <w:r w:rsidRPr="00B47D6E">
        <w:rPr>
          <w:rStyle w:val="StyleBoldUnderline"/>
          <w:highlight w:val="cyan"/>
        </w:rPr>
        <w:t>and a willingness to expend</w:t>
      </w:r>
      <w:r w:rsidRPr="00A26A9A">
        <w:rPr>
          <w:rStyle w:val="StyleBoldUnderline"/>
        </w:rPr>
        <w:t xml:space="preserve"> the </w:t>
      </w:r>
      <w:r w:rsidRPr="00B47D6E">
        <w:rPr>
          <w:rStyle w:val="StyleBoldUnderline"/>
          <w:highlight w:val="cyan"/>
        </w:rPr>
        <w:t>resources necessary</w:t>
      </w:r>
      <w:r w:rsidRPr="00A26A9A">
        <w:rPr>
          <w:rStyle w:val="StyleBoldUnderline"/>
        </w:rPr>
        <w:t xml:space="preserve"> to operate safely</w:t>
      </w:r>
      <w:r w:rsidRPr="00A26A9A">
        <w:rPr>
          <w:sz w:val="12"/>
        </w:rPr>
        <w:t xml:space="preserve">. </w:t>
      </w:r>
      <w:r w:rsidRPr="00B47D6E">
        <w:t xml:space="preserve">A thirst for maximizing </w:t>
      </w:r>
      <w:proofErr w:type="gramStart"/>
      <w:r w:rsidRPr="00B47D6E">
        <w:t>short term</w:t>
      </w:r>
      <w:proofErr w:type="gramEnd"/>
      <w:r w:rsidRPr="00B47D6E">
        <w:t xml:space="preserve"> profits or an attitude of blind optimism are both incompatible with performing difficult tasks in potentially dangerous environments.</w:t>
      </w:r>
    </w:p>
    <w:p w14:paraId="42D6F175" w14:textId="77777777" w:rsidR="005430D3" w:rsidRPr="00DB4441" w:rsidRDefault="005430D3" w:rsidP="005430D3">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Nuclear power is better </w:t>
      </w:r>
      <w:proofErr w:type="gramStart"/>
      <w:r>
        <w:rPr>
          <w:rFonts w:asciiTheme="majorHAnsi" w:eastAsiaTheme="majorEastAsia" w:hAnsiTheme="majorHAnsi" w:cstheme="majorBidi"/>
          <w:b/>
          <w:bCs/>
          <w:iCs/>
          <w:sz w:val="26"/>
        </w:rPr>
        <w:t>than every alternative- Uranium mining</w:t>
      </w:r>
      <w:proofErr w:type="gramEnd"/>
      <w:r>
        <w:rPr>
          <w:rFonts w:asciiTheme="majorHAnsi" w:eastAsiaTheme="majorEastAsia" w:hAnsiTheme="majorHAnsi" w:cstheme="majorBidi"/>
          <w:b/>
          <w:bCs/>
          <w:iCs/>
          <w:sz w:val="26"/>
        </w:rPr>
        <w:t xml:space="preserve"> and waste is vastly outweighed fossil fuel development</w:t>
      </w:r>
    </w:p>
    <w:p w14:paraId="4AF9E35B" w14:textId="77777777" w:rsidR="005430D3" w:rsidRPr="00DB4441" w:rsidRDefault="005430D3" w:rsidP="005430D3">
      <w:pPr>
        <w:rPr>
          <w:iCs/>
          <w:color w:val="000000"/>
          <w:sz w:val="22"/>
        </w:rPr>
      </w:pPr>
      <w:r w:rsidRPr="00DB4441">
        <w:rPr>
          <w:b/>
          <w:iCs/>
          <w:color w:val="000000"/>
          <w:sz w:val="26"/>
        </w:rPr>
        <w:t>Hinkle 2012</w:t>
      </w:r>
      <w:r w:rsidRPr="00DB4441">
        <w:rPr>
          <w:iCs/>
          <w:color w:val="000000"/>
          <w:sz w:val="22"/>
        </w:rPr>
        <w:t xml:space="preserve"> (A. Barton Hinkle, journalist, July 2, 2012, “Don’t Judge Uranium Mining in a Vacuum,” Reason, http://reason.com/archives/2012/07/02/dont-judge-uranium-mining-in-a-vacuum)</w:t>
      </w:r>
    </w:p>
    <w:p w14:paraId="6F93E955" w14:textId="77777777" w:rsidR="005430D3" w:rsidRDefault="005430D3" w:rsidP="005430D3">
      <w:pPr>
        <w:ind w:left="72"/>
      </w:pPr>
      <w:r w:rsidRPr="00DB4441">
        <w:rPr>
          <w:iCs/>
          <w:color w:val="000000"/>
          <w:sz w:val="22"/>
        </w:rPr>
        <w:t xml:space="preserve">Should Virginia lift its ban on uranium mining? The question has generated a lot of heat, but not much light. Last week, this column looked at uranium mining in isolation, and made three points: </w:t>
      </w:r>
      <w:r w:rsidRPr="00DB4441">
        <w:rPr>
          <w:iCs/>
          <w:color w:val="000000"/>
          <w:sz w:val="12"/>
        </w:rPr>
        <w:t xml:space="preserve">¶ </w:t>
      </w:r>
      <w:r w:rsidRPr="00DB4441">
        <w:rPr>
          <w:iCs/>
          <w:color w:val="000000"/>
          <w:sz w:val="22"/>
        </w:rPr>
        <w:t>The recent report by the National Academy of Sciences was too vague to be of much use, and the use to which it has been put by opponents is misleading</w:t>
      </w:r>
      <w:proofErr w:type="gramStart"/>
      <w:r w:rsidRPr="00DB4441">
        <w:rPr>
          <w:iCs/>
          <w:color w:val="000000"/>
          <w:sz w:val="22"/>
        </w:rPr>
        <w:t>.</w:t>
      </w:r>
      <w:r w:rsidRPr="00DB4441">
        <w:rPr>
          <w:iCs/>
          <w:color w:val="000000"/>
          <w:sz w:val="12"/>
        </w:rPr>
        <w:t>¶</w:t>
      </w:r>
      <w:proofErr w:type="gramEnd"/>
      <w:r w:rsidRPr="00DB4441">
        <w:rPr>
          <w:iCs/>
          <w:color w:val="000000"/>
          <w:sz w:val="12"/>
        </w:rPr>
        <w:t xml:space="preserve"> </w:t>
      </w:r>
      <w:r w:rsidRPr="00DB4441">
        <w:rPr>
          <w:iCs/>
          <w:color w:val="000000"/>
          <w:sz w:val="22"/>
        </w:rPr>
        <w:t>Opponents of lifting the moratorium throw around a lot of numbers that sound scary but mean little.</w:t>
      </w:r>
      <w:r w:rsidRPr="00DB4441">
        <w:rPr>
          <w:iCs/>
          <w:color w:val="000000"/>
          <w:sz w:val="12"/>
        </w:rPr>
        <w:t xml:space="preserve">¶ </w:t>
      </w:r>
      <w:r w:rsidRPr="00DB4441">
        <w:rPr>
          <w:iCs/>
          <w:color w:val="000000"/>
          <w:sz w:val="22"/>
        </w:rPr>
        <w:t>The uranium industry in Canada, where more uranium has been produced than in any other country on the planet, has an excellent environmental, health, and safety record, according to a review of the literature by the Canadian government.</w:t>
      </w:r>
      <w:r w:rsidRPr="00DB4441">
        <w:rPr>
          <w:iCs/>
          <w:color w:val="000000"/>
          <w:sz w:val="12"/>
        </w:rPr>
        <w:t xml:space="preserve">¶ </w:t>
      </w:r>
      <w:r w:rsidRPr="00DB4441">
        <w:rPr>
          <w:iCs/>
          <w:color w:val="000000"/>
          <w:sz w:val="22"/>
        </w:rPr>
        <w:t>That last point is worth dwelling on. Among many other things, the Canadian government – not the industry, the government—</w:t>
      </w:r>
      <w:proofErr w:type="gramStart"/>
      <w:r w:rsidRPr="00DB4441">
        <w:rPr>
          <w:iCs/>
          <w:color w:val="000000"/>
          <w:sz w:val="22"/>
        </w:rPr>
        <w:t>says</w:t>
      </w:r>
      <w:proofErr w:type="gramEnd"/>
      <w:r w:rsidRPr="00DB4441">
        <w:rPr>
          <w:iCs/>
          <w:color w:val="000000"/>
          <w:sz w:val="22"/>
        </w:rPr>
        <w:t xml:space="preserve">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DB4441">
        <w:rPr>
          <w:iCs/>
          <w:color w:val="000000"/>
          <w:sz w:val="12"/>
        </w:rPr>
        <w:t xml:space="preserve">¶ </w:t>
      </w:r>
      <w:r w:rsidRPr="00DB4441">
        <w:rPr>
          <w:iCs/>
          <w:color w:val="000000"/>
          <w:sz w:val="22"/>
        </w:rPr>
        <w:t>Also: "</w:t>
      </w:r>
      <w:r w:rsidRPr="00DB4441">
        <w:rPr>
          <w:rFonts w:ascii="Times New Roman" w:hAnsi="Times New Roman"/>
          <w:b/>
          <w:iCs/>
          <w:color w:val="000000"/>
          <w:sz w:val="22"/>
          <w:u w:val="single"/>
        </w:rPr>
        <w:t>Studies carried out over several decades have repeatedly demonstrated that people who live near [uranium mines</w:t>
      </w:r>
      <w:r w:rsidRPr="00DB4441">
        <w:rPr>
          <w:iCs/>
          <w:color w:val="000000"/>
          <w:sz w:val="22"/>
        </w:rPr>
        <w:t xml:space="preserve"> and processing facilities] </w:t>
      </w:r>
      <w:r w:rsidRPr="00DB4441">
        <w:rPr>
          <w:rFonts w:ascii="Times New Roman" w:hAnsi="Times New Roman"/>
          <w:b/>
          <w:iCs/>
          <w:color w:val="000000"/>
          <w:sz w:val="22"/>
          <w:u w:val="single"/>
        </w:rPr>
        <w:t xml:space="preserve">are as healthy as the rest of the general population." And: “It is completely safe to consume fish, game and fruit from regions near operating uranium mines and mills.” </w:t>
      </w:r>
      <w:r w:rsidRPr="00DB4441">
        <w:rPr>
          <w:iCs/>
          <w:color w:val="000000"/>
          <w:sz w:val="22"/>
        </w:rPr>
        <w:t>And just for good measure: “No increased risk to children living near nuclear power plants or uranium mining, milling, and refining sites was detected.”</w:t>
      </w:r>
      <w:r w:rsidRPr="00DB4441">
        <w:rPr>
          <w:iCs/>
          <w:color w:val="000000"/>
          <w:sz w:val="12"/>
        </w:rPr>
        <w:t xml:space="preserve">¶ </w:t>
      </w:r>
      <w:r w:rsidRPr="00DB4441">
        <w:rPr>
          <w:iCs/>
          <w:color w:val="000000"/>
          <w:sz w:val="22"/>
        </w:rPr>
        <w:t xml:space="preserve">In short, then, </w:t>
      </w:r>
      <w:r w:rsidRPr="00DB4441">
        <w:rPr>
          <w:rFonts w:ascii="Times New Roman" w:hAnsi="Times New Roman"/>
          <w:b/>
          <w:iCs/>
          <w:color w:val="000000"/>
          <w:sz w:val="22"/>
          <w:highlight w:val="cyan"/>
          <w:u w:val="single"/>
        </w:rPr>
        <w:t>there is</w:t>
      </w:r>
      <w:r w:rsidRPr="00DB4441">
        <w:rPr>
          <w:rFonts w:ascii="Times New Roman" w:hAnsi="Times New Roman"/>
          <w:b/>
          <w:iCs/>
          <w:color w:val="000000"/>
          <w:sz w:val="22"/>
          <w:u w:val="single"/>
        </w:rPr>
        <w:t xml:space="preserve"> very </w:t>
      </w:r>
      <w:r w:rsidRPr="00DB4441">
        <w:rPr>
          <w:rFonts w:ascii="Times New Roman" w:hAnsi="Times New Roman"/>
          <w:b/>
          <w:iCs/>
          <w:color w:val="000000"/>
          <w:sz w:val="22"/>
          <w:highlight w:val="cyan"/>
          <w:u w:val="single"/>
        </w:rPr>
        <w:t>little to</w:t>
      </w:r>
      <w:r w:rsidRPr="00DB4441">
        <w:rPr>
          <w:rFonts w:ascii="Times New Roman" w:hAnsi="Times New Roman"/>
          <w:b/>
          <w:iCs/>
          <w:color w:val="000000"/>
          <w:sz w:val="22"/>
          <w:u w:val="single"/>
        </w:rPr>
        <w:t xml:space="preserve"> </w:t>
      </w:r>
      <w:r w:rsidRPr="00DB4441">
        <w:rPr>
          <w:rFonts w:ascii="Times New Roman" w:hAnsi="Times New Roman"/>
          <w:b/>
          <w:iCs/>
          <w:color w:val="000000"/>
          <w:sz w:val="22"/>
          <w:highlight w:val="cyan"/>
          <w:u w:val="single"/>
        </w:rPr>
        <w:t>fear from uranium mining</w:t>
      </w:r>
      <w:r w:rsidRPr="00DB4441">
        <w:rPr>
          <w:rFonts w:ascii="Times New Roman" w:hAnsi="Times New Roman"/>
          <w:b/>
          <w:iCs/>
          <w:color w:val="000000"/>
          <w:sz w:val="22"/>
          <w:u w:val="single"/>
        </w:rPr>
        <w:t xml:space="preserve"> or nuclear power when considered in isolation.</w:t>
      </w:r>
      <w:r w:rsidRPr="00DB4441">
        <w:rPr>
          <w:iCs/>
          <w:color w:val="000000"/>
          <w:sz w:val="22"/>
        </w:rPr>
        <w:t xml:space="preserve"> But we must not consider the issue in isolation – because the </w:t>
      </w:r>
      <w:r w:rsidRPr="00DB4441">
        <w:rPr>
          <w:rFonts w:ascii="Times New Roman" w:hAnsi="Times New Roman"/>
          <w:b/>
          <w:iCs/>
          <w:color w:val="000000"/>
          <w:sz w:val="22"/>
          <w:highlight w:val="cyan"/>
          <w:u w:val="single"/>
        </w:rPr>
        <w:t>fossil-fuel alternatives are</w:t>
      </w:r>
      <w:r w:rsidRPr="00DB4441">
        <w:rPr>
          <w:iCs/>
          <w:color w:val="000000"/>
          <w:sz w:val="22"/>
        </w:rPr>
        <w:t xml:space="preserve">, in fact, </w:t>
      </w:r>
      <w:r w:rsidRPr="00DB4441">
        <w:rPr>
          <w:rFonts w:ascii="Times New Roman" w:hAnsi="Times New Roman"/>
          <w:b/>
          <w:iCs/>
          <w:color w:val="000000"/>
          <w:sz w:val="22"/>
          <w:highlight w:val="cyan"/>
          <w:u w:val="single"/>
        </w:rPr>
        <w:t>considerably worse</w:t>
      </w:r>
      <w:proofErr w:type="gramStart"/>
      <w:r w:rsidRPr="00DB4441">
        <w:rPr>
          <w:rFonts w:ascii="Times New Roman" w:hAnsi="Times New Roman"/>
          <w:b/>
          <w:iCs/>
          <w:color w:val="000000"/>
          <w:sz w:val="22"/>
          <w:u w:val="single"/>
        </w:rPr>
        <w:t>.</w:t>
      </w:r>
      <w:r w:rsidRPr="00DB4441">
        <w:rPr>
          <w:rFonts w:ascii="Times New Roman" w:hAnsi="Times New Roman"/>
          <w:b/>
          <w:iCs/>
          <w:color w:val="000000"/>
          <w:sz w:val="12"/>
          <w:u w:val="single"/>
        </w:rPr>
        <w:t>¶</w:t>
      </w:r>
      <w:proofErr w:type="gramEnd"/>
      <w:r w:rsidRPr="00DB4441">
        <w:rPr>
          <w:iCs/>
          <w:color w:val="000000"/>
          <w:sz w:val="12"/>
        </w:rPr>
        <w:t xml:space="preserve"> </w:t>
      </w:r>
      <w:r w:rsidRPr="00DB4441">
        <w:rPr>
          <w:iCs/>
          <w:color w:val="000000"/>
          <w:sz w:val="22"/>
        </w:rPr>
        <w:t>Just ask Joseph Romm, who studies energy issues at the Center for American Progress – a liberal think tank founded and run by former Clinton and Obama staffers. “There is no question,” Romm has said</w:t>
      </w:r>
      <w:proofErr w:type="gramStart"/>
      <w:r w:rsidRPr="00DB4441">
        <w:rPr>
          <w:iCs/>
          <w:color w:val="000000"/>
          <w:sz w:val="22"/>
        </w:rPr>
        <w:t>, that</w:t>
      </w:r>
      <w:proofErr w:type="gramEnd"/>
      <w:r w:rsidRPr="00DB4441">
        <w:rPr>
          <w:iCs/>
          <w:color w:val="000000"/>
          <w:sz w:val="22"/>
        </w:rPr>
        <w:t xml:space="preserve"> “nothing is worse than fossil fuels for killing people.”</w:t>
      </w:r>
      <w:r w:rsidRPr="00DB4441">
        <w:rPr>
          <w:iCs/>
          <w:color w:val="000000"/>
          <w:sz w:val="12"/>
        </w:rPr>
        <w:t xml:space="preserve">¶ </w:t>
      </w:r>
      <w:r w:rsidRPr="00DB4441">
        <w:rPr>
          <w:iCs/>
          <w:color w:val="000000"/>
          <w:sz w:val="22"/>
        </w:rP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DB4441">
        <w:rPr>
          <w:iCs/>
          <w:color w:val="000000"/>
          <w:sz w:val="12"/>
        </w:rPr>
        <w:t xml:space="preserve">¶ </w:t>
      </w:r>
      <w:r w:rsidRPr="00DB4441">
        <w:rPr>
          <w:iCs/>
          <w:color w:val="000000"/>
          <w:sz w:val="22"/>
        </w:rP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DB4441">
        <w:rPr>
          <w:iCs/>
          <w:color w:val="000000"/>
          <w:sz w:val="12"/>
        </w:rPr>
        <w:t xml:space="preserve">¶ </w:t>
      </w:r>
      <w:r w:rsidRPr="00DB4441">
        <w:rPr>
          <w:iCs/>
          <w:color w:val="000000"/>
          <w:sz w:val="22"/>
        </w:rPr>
        <w:t xml:space="preserve">Then there’s The Washington Post, which reported – after Fukushima – that </w:t>
      </w:r>
      <w:r w:rsidRPr="00DB4441">
        <w:rPr>
          <w:rFonts w:ascii="Times New Roman" w:hAnsi="Times New Roman"/>
          <w:b/>
          <w:iCs/>
          <w:color w:val="000000"/>
          <w:sz w:val="22"/>
          <w:u w:val="single"/>
        </w:rPr>
        <w:t xml:space="preserve">“making electricity from </w:t>
      </w:r>
      <w:r w:rsidRPr="00DB4441">
        <w:rPr>
          <w:rFonts w:ascii="Times New Roman" w:hAnsi="Times New Roman"/>
          <w:b/>
          <w:iCs/>
          <w:color w:val="000000"/>
          <w:sz w:val="22"/>
          <w:highlight w:val="cyan"/>
          <w:u w:val="single"/>
        </w:rPr>
        <w:t>nuclear power turns out to be</w:t>
      </w:r>
      <w:r w:rsidRPr="00DB4441">
        <w:rPr>
          <w:rFonts w:ascii="Times New Roman" w:hAnsi="Times New Roman"/>
          <w:b/>
          <w:iCs/>
          <w:color w:val="000000"/>
          <w:sz w:val="22"/>
          <w:u w:val="single"/>
        </w:rPr>
        <w:t xml:space="preserve"> far </w:t>
      </w:r>
      <w:r w:rsidRPr="00DB4441">
        <w:rPr>
          <w:rFonts w:ascii="Times New Roman" w:hAnsi="Times New Roman"/>
          <w:b/>
          <w:iCs/>
          <w:color w:val="000000"/>
          <w:sz w:val="22"/>
          <w:highlight w:val="cyan"/>
          <w:u w:val="single"/>
        </w:rPr>
        <w:t>less damaging to human health than</w:t>
      </w:r>
      <w:r w:rsidRPr="00DB4441">
        <w:rPr>
          <w:rFonts w:ascii="Times New Roman" w:hAnsi="Times New Roman"/>
          <w:b/>
          <w:iCs/>
          <w:color w:val="000000"/>
          <w:sz w:val="22"/>
          <w:u w:val="single"/>
        </w:rPr>
        <w:t xml:space="preserve"> making it from </w:t>
      </w:r>
      <w:r w:rsidRPr="00DB4441">
        <w:rPr>
          <w:rFonts w:ascii="Times New Roman" w:hAnsi="Times New Roman"/>
          <w:b/>
          <w:iCs/>
          <w:color w:val="000000"/>
          <w:sz w:val="22"/>
          <w:highlight w:val="cyan"/>
          <w:u w:val="single"/>
        </w:rPr>
        <w:t>coal, oil, or</w:t>
      </w:r>
      <w:r w:rsidRPr="00DB4441">
        <w:rPr>
          <w:rFonts w:ascii="Times New Roman" w:hAnsi="Times New Roman"/>
          <w:b/>
          <w:iCs/>
          <w:color w:val="000000"/>
          <w:sz w:val="22"/>
          <w:u w:val="single"/>
        </w:rPr>
        <w:t xml:space="preserve"> even clean-burning </w:t>
      </w:r>
      <w:r w:rsidRPr="00DB4441">
        <w:rPr>
          <w:rFonts w:ascii="Times New Roman" w:hAnsi="Times New Roman"/>
          <w:b/>
          <w:iCs/>
          <w:color w:val="000000"/>
          <w:sz w:val="22"/>
          <w:highlight w:val="cyan"/>
          <w:u w:val="single"/>
        </w:rPr>
        <w:t>natural gas, according to numerous analyses.</w:t>
      </w:r>
      <w:r w:rsidRPr="00DB4441">
        <w:rPr>
          <w:iCs/>
          <w:color w:val="000000"/>
          <w:sz w:val="22"/>
        </w:rPr>
        <w:t xml:space="preserve"> That’s even more true if the predicted effects of climate change are thrown in.” </w:t>
      </w:r>
      <w:r w:rsidRPr="00DB4441">
        <w:rPr>
          <w:iCs/>
          <w:color w:val="000000"/>
          <w:sz w:val="12"/>
        </w:rPr>
        <w:t xml:space="preserve">¶ </w:t>
      </w:r>
      <w:r w:rsidRPr="00DB4441">
        <w:rPr>
          <w:iCs/>
          <w:color w:val="000000"/>
          <w:sz w:val="22"/>
        </w:rPr>
        <w:t xml:space="preserve">How much less damaging? This much: </w:t>
      </w:r>
      <w:r w:rsidRPr="00DB4441">
        <w:rPr>
          <w:rFonts w:ascii="Times New Roman" w:hAnsi="Times New Roman"/>
          <w:b/>
          <w:iCs/>
          <w:color w:val="000000"/>
          <w:sz w:val="22"/>
          <w:u w:val="single"/>
        </w:rPr>
        <w:t xml:space="preserve">“Compared with nuclear power, </w:t>
      </w:r>
      <w:r w:rsidRPr="00DB4441">
        <w:rPr>
          <w:rFonts w:ascii="Times New Roman" w:hAnsi="Times New Roman"/>
          <w:b/>
          <w:iCs/>
          <w:color w:val="000000"/>
          <w:sz w:val="22"/>
          <w:highlight w:val="cyan"/>
          <w:u w:val="single"/>
        </w:rPr>
        <w:t>coal is responsible for five times as many</w:t>
      </w:r>
      <w:r w:rsidRPr="00DB4441">
        <w:rPr>
          <w:rFonts w:ascii="Times New Roman" w:hAnsi="Times New Roman"/>
          <w:b/>
          <w:iCs/>
          <w:color w:val="000000"/>
          <w:sz w:val="22"/>
          <w:u w:val="single"/>
        </w:rPr>
        <w:t xml:space="preserve"> worker </w:t>
      </w:r>
      <w:r w:rsidRPr="00DB4441">
        <w:rPr>
          <w:rFonts w:ascii="Times New Roman" w:hAnsi="Times New Roman"/>
          <w:b/>
          <w:iCs/>
          <w:color w:val="000000"/>
          <w:sz w:val="22"/>
          <w:highlight w:val="cyan"/>
          <w:u w:val="single"/>
        </w:rPr>
        <w:t xml:space="preserve">deaths from accidents, 470 times as many </w:t>
      </w:r>
      <w:r w:rsidRPr="00DB4441">
        <w:rPr>
          <w:rFonts w:ascii="Times New Roman" w:hAnsi="Times New Roman"/>
          <w:b/>
          <w:iCs/>
          <w:color w:val="000000"/>
          <w:sz w:val="22"/>
          <w:u w:val="single"/>
        </w:rPr>
        <w:t xml:space="preserve">deaths </w:t>
      </w:r>
      <w:r w:rsidRPr="00DB4441">
        <w:rPr>
          <w:rFonts w:ascii="Times New Roman" w:hAnsi="Times New Roman"/>
          <w:b/>
          <w:iCs/>
          <w:color w:val="000000"/>
          <w:sz w:val="22"/>
          <w:highlight w:val="cyan"/>
          <w:u w:val="single"/>
        </w:rPr>
        <w:t xml:space="preserve">due to </w:t>
      </w:r>
      <w:r w:rsidRPr="00DB4441">
        <w:rPr>
          <w:rFonts w:ascii="Times New Roman" w:hAnsi="Times New Roman"/>
          <w:b/>
          <w:iCs/>
          <w:color w:val="000000"/>
          <w:sz w:val="22"/>
          <w:u w:val="single"/>
        </w:rPr>
        <w:t xml:space="preserve">air </w:t>
      </w:r>
      <w:r w:rsidRPr="00DB4441">
        <w:rPr>
          <w:rFonts w:ascii="Times New Roman" w:hAnsi="Times New Roman"/>
          <w:b/>
          <w:iCs/>
          <w:color w:val="000000"/>
          <w:sz w:val="22"/>
          <w:highlight w:val="cyan"/>
          <w:u w:val="single"/>
        </w:rPr>
        <w:t>pollution</w:t>
      </w:r>
      <w:r w:rsidRPr="00DB4441">
        <w:rPr>
          <w:rFonts w:ascii="Times New Roman" w:hAnsi="Times New Roman"/>
          <w:b/>
          <w:iCs/>
          <w:color w:val="000000"/>
          <w:sz w:val="22"/>
          <w:u w:val="single"/>
        </w:rPr>
        <w:t xml:space="preserve"> among members of the public, </w:t>
      </w:r>
      <w:r w:rsidRPr="00DB4441">
        <w:rPr>
          <w:rFonts w:ascii="Times New Roman" w:hAnsi="Times New Roman"/>
          <w:b/>
          <w:iCs/>
          <w:color w:val="000000"/>
          <w:sz w:val="22"/>
          <w:highlight w:val="cyan"/>
          <w:u w:val="single"/>
        </w:rPr>
        <w:t>and</w:t>
      </w:r>
      <w:r w:rsidRPr="00DB4441">
        <w:rPr>
          <w:rFonts w:ascii="Times New Roman" w:hAnsi="Times New Roman"/>
          <w:b/>
          <w:iCs/>
          <w:color w:val="000000"/>
          <w:sz w:val="22"/>
          <w:u w:val="single"/>
        </w:rPr>
        <w:t xml:space="preserve"> more than </w:t>
      </w:r>
      <w:r w:rsidRPr="00DB4441">
        <w:rPr>
          <w:rFonts w:ascii="Times New Roman" w:hAnsi="Times New Roman"/>
          <w:b/>
          <w:iCs/>
          <w:color w:val="000000"/>
          <w:sz w:val="22"/>
          <w:highlight w:val="cyan"/>
          <w:u w:val="single"/>
        </w:rPr>
        <w:t>1,000 times as many cases of serious illness</w:t>
      </w:r>
      <w:r w:rsidRPr="00DB4441">
        <w:rPr>
          <w:rFonts w:ascii="Times New Roman" w:hAnsi="Times New Roman"/>
          <w:b/>
          <w:iCs/>
          <w:color w:val="000000"/>
          <w:sz w:val="22"/>
          <w:u w:val="single"/>
        </w:rPr>
        <w:t xml:space="preserve">, according to a study of the health effects of electricity generation in Europe.” </w:t>
      </w:r>
      <w:r w:rsidRPr="00DB4441">
        <w:rPr>
          <w:rFonts w:ascii="Times New Roman" w:hAnsi="Times New Roman"/>
          <w:b/>
          <w:iCs/>
          <w:color w:val="000000"/>
          <w:sz w:val="12"/>
          <w:u w:val="single"/>
        </w:rPr>
        <w:t>¶</w:t>
      </w:r>
      <w:r w:rsidRPr="00DB4441">
        <w:rPr>
          <w:iCs/>
          <w:color w:val="000000"/>
          <w:sz w:val="12"/>
        </w:rPr>
        <w:t xml:space="preserve"> </w:t>
      </w:r>
      <w:r w:rsidRPr="00DB4441">
        <w:rPr>
          <w:iCs/>
          <w:color w:val="000000"/>
          <w:sz w:val="22"/>
        </w:rPr>
        <w:t xml:space="preserve">But what about radiation? Well. According to a 2007 piece in Scientific American, “Coal Ash Is More Radioactive than Nuclear Waste.” </w:t>
      </w:r>
      <w:r w:rsidRPr="00DB4441">
        <w:rPr>
          <w:rFonts w:ascii="Times New Roman" w:hAnsi="Times New Roman"/>
          <w:b/>
          <w:iCs/>
          <w:color w:val="000000"/>
          <w:sz w:val="22"/>
          <w:u w:val="single"/>
        </w:rPr>
        <w:t>In fact, “</w:t>
      </w:r>
      <w:r w:rsidRPr="00DB4441">
        <w:rPr>
          <w:rFonts w:ascii="Times New Roman" w:hAnsi="Times New Roman"/>
          <w:b/>
          <w:iCs/>
          <w:color w:val="000000"/>
          <w:sz w:val="22"/>
          <w:highlight w:val="cyan"/>
          <w:u w:val="single"/>
        </w:rPr>
        <w:t xml:space="preserve">the fly ash emitted by </w:t>
      </w:r>
      <w:r w:rsidRPr="00DB4441">
        <w:rPr>
          <w:rFonts w:ascii="Times New Roman" w:hAnsi="Times New Roman"/>
          <w:b/>
          <w:iCs/>
          <w:color w:val="000000"/>
          <w:sz w:val="22"/>
          <w:u w:val="single"/>
        </w:rPr>
        <w:t>a power plant</w:t>
      </w:r>
      <w:r w:rsidRPr="00DB4441">
        <w:rPr>
          <w:iCs/>
          <w:color w:val="000000"/>
          <w:sz w:val="22"/>
        </w:rPr>
        <w:t xml:space="preserve"> – a by-product of burning </w:t>
      </w:r>
      <w:r w:rsidRPr="00DB4441">
        <w:rPr>
          <w:rFonts w:ascii="Times New Roman" w:hAnsi="Times New Roman"/>
          <w:b/>
          <w:iCs/>
          <w:color w:val="000000"/>
          <w:sz w:val="22"/>
          <w:highlight w:val="cyan"/>
          <w:u w:val="single"/>
        </w:rPr>
        <w:t>coal</w:t>
      </w:r>
      <w:r w:rsidRPr="00DB4441">
        <w:rPr>
          <w:iCs/>
          <w:color w:val="000000"/>
          <w:sz w:val="22"/>
        </w:rPr>
        <w:t xml:space="preserve"> for electricity – </w:t>
      </w:r>
      <w:r w:rsidRPr="00DB4441">
        <w:rPr>
          <w:rFonts w:ascii="Times New Roman" w:hAnsi="Times New Roman"/>
          <w:b/>
          <w:iCs/>
          <w:color w:val="000000"/>
          <w:sz w:val="22"/>
          <w:highlight w:val="cyan"/>
          <w:u w:val="single"/>
        </w:rPr>
        <w:t>carries</w:t>
      </w:r>
      <w:r w:rsidRPr="00DB4441">
        <w:rPr>
          <w:rFonts w:ascii="Times New Roman" w:hAnsi="Times New Roman"/>
          <w:b/>
          <w:iCs/>
          <w:color w:val="000000"/>
          <w:sz w:val="22"/>
          <w:u w:val="single"/>
        </w:rPr>
        <w:t xml:space="preserve"> into the surrounding environment </w:t>
      </w:r>
      <w:r w:rsidRPr="00DB4441">
        <w:rPr>
          <w:rFonts w:ascii="Times New Roman" w:hAnsi="Times New Roman"/>
          <w:b/>
          <w:iCs/>
          <w:color w:val="000000"/>
          <w:sz w:val="22"/>
          <w:highlight w:val="cyan"/>
          <w:u w:val="single"/>
        </w:rPr>
        <w:t>100 times more radiation than a nuclear power plant</w:t>
      </w:r>
      <w:r w:rsidRPr="00DB4441">
        <w:rPr>
          <w:rFonts w:ascii="Times New Roman" w:hAnsi="Times New Roman"/>
          <w:b/>
          <w:iCs/>
          <w:color w:val="000000"/>
          <w:sz w:val="22"/>
          <w:u w:val="single"/>
        </w:rPr>
        <w:t xml:space="preserve"> producing the same amount of energy.” </w:t>
      </w:r>
      <w:r w:rsidRPr="00DB4441">
        <w:rPr>
          <w:rFonts w:ascii="Times New Roman" w:hAnsi="Times New Roman"/>
          <w:b/>
          <w:iCs/>
          <w:color w:val="000000"/>
          <w:sz w:val="12"/>
          <w:u w:val="single"/>
        </w:rPr>
        <w:t>¶</w:t>
      </w:r>
      <w:r w:rsidRPr="00DB4441">
        <w:rPr>
          <w:iCs/>
          <w:color w:val="000000"/>
          <w:sz w:val="12"/>
        </w:rPr>
        <w:t xml:space="preserve"> </w:t>
      </w:r>
      <w:r w:rsidRPr="00DB4441">
        <w:rPr>
          <w:iCs/>
          <w:color w:val="000000"/>
          <w:sz w:val="22"/>
        </w:rPr>
        <w:t>Gerald Marsh concurs. Two years ago the retired nuclear physicist told Popular Mechanics, “The amount of radiation put out by a coal plant far exceeds that of a nuclear power plant, even if you use scrubbers.”</w:t>
      </w:r>
      <w:r w:rsidRPr="00DB4441">
        <w:rPr>
          <w:iCs/>
          <w:color w:val="000000"/>
          <w:sz w:val="12"/>
        </w:rPr>
        <w:t xml:space="preserve">¶ </w:t>
      </w:r>
      <w:r w:rsidRPr="00DB4441">
        <w:rPr>
          <w:iCs/>
          <w:color w:val="000000"/>
          <w:sz w:val="22"/>
        </w:rPr>
        <w:t xml:space="preserve">And again, remember: </w:t>
      </w:r>
      <w:r w:rsidRPr="00DB4441">
        <w:rPr>
          <w:rFonts w:ascii="Times New Roman" w:hAnsi="Times New Roman"/>
          <w:b/>
          <w:iCs/>
          <w:color w:val="000000"/>
          <w:sz w:val="22"/>
          <w:u w:val="single"/>
        </w:rPr>
        <w:t xml:space="preserve">All </w:t>
      </w:r>
      <w:r w:rsidRPr="00DB4441">
        <w:rPr>
          <w:rFonts w:ascii="Times New Roman" w:hAnsi="Times New Roman"/>
          <w:b/>
          <w:iCs/>
          <w:color w:val="000000"/>
          <w:sz w:val="22"/>
          <w:highlight w:val="cyan"/>
          <w:u w:val="single"/>
        </w:rPr>
        <w:t>these effects are in addition to</w:t>
      </w:r>
      <w:r w:rsidRPr="00DB4441">
        <w:rPr>
          <w:rFonts w:ascii="Times New Roman" w:hAnsi="Times New Roman"/>
          <w:b/>
          <w:iCs/>
          <w:color w:val="000000"/>
          <w:sz w:val="22"/>
          <w:u w:val="single"/>
        </w:rPr>
        <w:t xml:space="preserve"> anthropogenic </w:t>
      </w:r>
      <w:r w:rsidRPr="00DB4441">
        <w:rPr>
          <w:rFonts w:ascii="Times New Roman" w:hAnsi="Times New Roman"/>
          <w:b/>
          <w:iCs/>
          <w:color w:val="000000"/>
          <w:sz w:val="22"/>
          <w:highlight w:val="cyan"/>
          <w:u w:val="single"/>
        </w:rPr>
        <w:t>climate change</w:t>
      </w:r>
      <w:r w:rsidRPr="00DB4441">
        <w:rPr>
          <w:rFonts w:ascii="Times New Roman" w:hAnsi="Times New Roman"/>
          <w:b/>
          <w:iCs/>
          <w:color w:val="000000"/>
          <w:sz w:val="22"/>
          <w:u w:val="single"/>
        </w:rPr>
        <w:t>, which environmentalists insist is the greatest existential threat facing humanity</w:t>
      </w:r>
      <w:r w:rsidRPr="00DB4441">
        <w:rPr>
          <w:iCs/>
          <w:color w:val="000000"/>
          <w:sz w:val="22"/>
        </w:rPr>
        <w:t xml:space="preserve"> – at least when they are not ignoring the issue in order to frighten people about the supposed perils of uranium mining. </w:t>
      </w:r>
    </w:p>
    <w:p w14:paraId="186B4277" w14:textId="77777777" w:rsidR="005430D3" w:rsidRDefault="005430D3" w:rsidP="005430D3">
      <w:pPr>
        <w:pStyle w:val="Heading4"/>
      </w:pPr>
      <w:r>
        <w:t>And, our imagining of scenarios, even if unlikely or flawed is a pre requisite to good analysis – the aff isn’t a research paper, just dismiss poorly constructed impacts</w:t>
      </w:r>
    </w:p>
    <w:p w14:paraId="65E187F3" w14:textId="77777777" w:rsidR="005430D3" w:rsidRDefault="005430D3" w:rsidP="005430D3">
      <w:r w:rsidRPr="00124469">
        <w:rPr>
          <w:rStyle w:val="StyleStyleBold12pt"/>
        </w:rPr>
        <w:t>Wimbush 2008</w:t>
      </w:r>
      <w:r>
        <w:t xml:space="preserve"> – director of the Center for Future Security Strategies</w:t>
      </w:r>
    </w:p>
    <w:p w14:paraId="18296260" w14:textId="77777777" w:rsidR="005430D3" w:rsidRDefault="005430D3" w:rsidP="005430D3">
      <w:r>
        <w:t>(S. Enders, senior fellow at the Hudson Institute and the author of several books and policy articles, “A Parable: The U.S.-ROK Security Relationship Breaks Down”, Asia Policy, Number 5 (January 2008), 7-24)</w:t>
      </w:r>
    </w:p>
    <w:p w14:paraId="06AFC256" w14:textId="77777777" w:rsidR="005430D3" w:rsidRDefault="005430D3" w:rsidP="005430D3">
      <w:pPr>
        <w:rPr>
          <w:rStyle w:val="StyleBoldUnderline"/>
        </w:rPr>
      </w:pPr>
      <w:r>
        <w:t xml:space="preserve">What if the U.S.-ROK security relationship were to break down? This </w:t>
      </w:r>
      <w:r w:rsidRPr="001B026B">
        <w:rPr>
          <w:sz w:val="12"/>
        </w:rPr>
        <w:t xml:space="preserve">¶ </w:t>
      </w:r>
      <w:r>
        <w:t xml:space="preserve">essay explores the alternative futures of such a scenario. </w:t>
      </w:r>
      <w:r w:rsidRPr="00124469">
        <w:rPr>
          <w:rStyle w:val="StyleBoldUnderline"/>
          <w:highlight w:val="cyan"/>
        </w:rPr>
        <w:t>Analyzing ¶ scenarios is one technique for trying to understand the increasing complexity ¶ of strategic environments.</w:t>
      </w:r>
      <w:r>
        <w:t xml:space="preserve"> A scenario is an account of an imagined sequence </w:t>
      </w:r>
      <w:r w:rsidRPr="001B026B">
        <w:rPr>
          <w:sz w:val="12"/>
        </w:rPr>
        <w:t xml:space="preserve">¶ </w:t>
      </w:r>
      <w:r>
        <w:t xml:space="preserve">of events. </w:t>
      </w:r>
      <w:r w:rsidRPr="00124469">
        <w:rPr>
          <w:rStyle w:val="StyleBoldUnderline"/>
          <w:highlight w:val="cyan"/>
        </w:rPr>
        <w:t>The intent of a scenario is to suggest how alternative futures might ¶ arise</w:t>
      </w:r>
      <w:r w:rsidRPr="001B026B">
        <w:rPr>
          <w:rStyle w:val="StyleBoldUnderline"/>
        </w:rPr>
        <w:t xml:space="preserve"> and where they might lead, where conflicts might occur, how the ¶ interests of different actors might be challenged, and the kinds of strategies ¶ actors might pursue to achieve their objectives.</w:t>
      </w:r>
      <w:r>
        <w:t xml:space="preserve"> Important to keep in mind </w:t>
      </w:r>
      <w:r w:rsidRPr="001B026B">
        <w:rPr>
          <w:sz w:val="12"/>
        </w:rPr>
        <w:t xml:space="preserve">¶ </w:t>
      </w:r>
      <w:r>
        <w:t xml:space="preserve">is that </w:t>
      </w:r>
      <w:r w:rsidRPr="001B026B">
        <w:rPr>
          <w:rStyle w:val="StyleBoldUnderline"/>
        </w:rPr>
        <w:t xml:space="preserve">scenarios are nothing more than invented, in-depth stories—stories ¶ about what different futures could look like and what might happen along ¶ plausible pathways to those futures. </w:t>
      </w:r>
      <w:r w:rsidRPr="00124469">
        <w:rPr>
          <w:rStyle w:val="StyleBoldUnderline"/>
          <w:highlight w:val="cyan"/>
        </w:rPr>
        <w:t xml:space="preserve">The trends and forces that go into building ¶ a scenario may be carefully researched, yet a scenario </w:t>
      </w:r>
      <w:r w:rsidRPr="00124469">
        <w:rPr>
          <w:rStyle w:val="Emphasis"/>
          <w:highlight w:val="cyan"/>
        </w:rPr>
        <w:t>is not a research paper</w:t>
      </w:r>
      <w:r w:rsidRPr="00124469">
        <w:rPr>
          <w:rStyle w:val="StyleBoldUnderline"/>
          <w:highlight w:val="cyan"/>
        </w:rPr>
        <w:t>.</w:t>
      </w:r>
      <w:r>
        <w:t xml:space="preserve"> </w:t>
      </w:r>
      <w:r w:rsidRPr="001B026B">
        <w:rPr>
          <w:sz w:val="12"/>
        </w:rPr>
        <w:t xml:space="preserve">¶ </w:t>
      </w:r>
      <w:r>
        <w:t xml:space="preserve">Rather, it is a work of the imagination. As such, </w:t>
      </w:r>
      <w:r w:rsidRPr="00124469">
        <w:rPr>
          <w:rStyle w:val="StyleBoldUnderline"/>
          <w:highlight w:val="cyan"/>
        </w:rPr>
        <w:t>scenarios are,</w:t>
      </w:r>
      <w:r w:rsidRPr="001B026B">
        <w:rPr>
          <w:rStyle w:val="StyleBoldUnderline"/>
        </w:rPr>
        <w:t xml:space="preserve"> first, </w:t>
      </w:r>
      <w:r w:rsidRPr="00124469">
        <w:rPr>
          <w:rStyle w:val="StyleBoldUnderline"/>
          <w:highlight w:val="cyan"/>
        </w:rPr>
        <w:t xml:space="preserve">tools that ¶ can help bring order to the way analysts think about what might happen in ¶ future security environments; second, scenarios </w:t>
      </w:r>
      <w:r w:rsidRPr="00124469">
        <w:rPr>
          <w:rStyle w:val="StyleBoldUnderline"/>
        </w:rPr>
        <w:t xml:space="preserve">are a provocative way of ¶ </w:t>
      </w:r>
      <w:r w:rsidRPr="00124469">
        <w:rPr>
          <w:rStyle w:val="StyleBoldUnderline"/>
          <w:highlight w:val="cyan"/>
        </w:rPr>
        <w:t>reveal</w:t>
      </w:r>
      <w:r w:rsidRPr="00124469">
        <w:rPr>
          <w:rStyle w:val="StyleBoldUnderline"/>
        </w:rPr>
        <w:t>ing</w:t>
      </w:r>
      <w:r w:rsidRPr="00124469">
        <w:rPr>
          <w:rStyle w:val="StyleBoldUnderline"/>
          <w:highlight w:val="cyan"/>
        </w:rPr>
        <w:t xml:space="preserve"> possible dynamics of future security environments that might not ¶ be apparent simply by projecting known trends into the future</w:t>
      </w:r>
      <w:proofErr w:type="gramStart"/>
      <w:r w:rsidRPr="00124469">
        <w:rPr>
          <w:rStyle w:val="StyleBoldUnderline"/>
          <w:highlight w:val="cyan"/>
        </w:rPr>
        <w:t>.¶</w:t>
      </w:r>
      <w:proofErr w:type="gramEnd"/>
      <w:r w:rsidRPr="00124469">
        <w:rPr>
          <w:rStyle w:val="StyleBoldUnderline"/>
          <w:highlight w:val="cyan"/>
        </w:rPr>
        <w:t xml:space="preserve"> Scenarios are particularly useful in suggesting where the interests and ¶ actions of different actors might converge or collide with other forces</w:t>
      </w:r>
      <w:r>
        <w:rPr>
          <w:rStyle w:val="StyleBoldUnderline"/>
        </w:rPr>
        <w:t xml:space="preserve">, trends, </w:t>
      </w:r>
      <w:r w:rsidRPr="001B026B">
        <w:rPr>
          <w:rStyle w:val="StyleBoldUnderline"/>
        </w:rPr>
        <w:t xml:space="preserve"> attitudes, and influences. By using scenarios, to explore the question “wh</w:t>
      </w:r>
      <w:r>
        <w:rPr>
          <w:rStyle w:val="StyleBoldUnderline"/>
        </w:rPr>
        <w:t xml:space="preserve">at </w:t>
      </w:r>
      <w:r w:rsidRPr="001B026B">
        <w:rPr>
          <w:rStyle w:val="StyleBoldUnderline"/>
        </w:rPr>
        <w:t>if this or that happened?”</w:t>
      </w:r>
      <w:r>
        <w:t xml:space="preserve"> in a variety of different ways, with the objective of </w:t>
      </w:r>
      <w:r w:rsidRPr="001B026B">
        <w:rPr>
          <w:sz w:val="12"/>
        </w:rPr>
        <w:t xml:space="preserve">¶ </w:t>
      </w:r>
      <w:r>
        <w:t xml:space="preserve">uncovering as many potential answers as possible, </w:t>
      </w:r>
      <w:r w:rsidRPr="00124469">
        <w:rPr>
          <w:rStyle w:val="StyleBoldUnderline"/>
          <w:highlight w:val="cyan"/>
        </w:rPr>
        <w:t>analysts can build hedging strategies for dealing with many different kinds of potential problems. Though they may choose to discount some of these futures</w:t>
      </w:r>
      <w:r w:rsidRPr="00124469">
        <w:rPr>
          <w:rStyle w:val="StyleBoldUnderline"/>
        </w:rPr>
        <w:t xml:space="preserve"> and related scenarios, ¶ </w:t>
      </w:r>
      <w:r w:rsidRPr="00124469">
        <w:rPr>
          <w:rStyle w:val="StyleBoldUnderline"/>
          <w:highlight w:val="cyan"/>
        </w:rPr>
        <w:t>analysts will</w:t>
      </w:r>
      <w:r w:rsidRPr="00124469">
        <w:rPr>
          <w:rStyle w:val="StyleBoldUnderline"/>
        </w:rPr>
        <w:t xml:space="preserve"> not be ignorant of the possibilities, with luck </w:t>
      </w:r>
      <w:r w:rsidRPr="00124469">
        <w:rPr>
          <w:rStyle w:val="StyleBoldUnderline"/>
          <w:highlight w:val="cyan"/>
        </w:rPr>
        <w:t>avoid</w:t>
      </w:r>
      <w:r w:rsidRPr="00124469">
        <w:rPr>
          <w:rStyle w:val="StyleBoldUnderline"/>
        </w:rPr>
        <w:t xml:space="preserve">ing </w:t>
      </w:r>
      <w:r w:rsidRPr="00124469">
        <w:rPr>
          <w:rStyle w:val="StyleBoldUnderline"/>
          <w:highlight w:val="cyan"/>
        </w:rPr>
        <w:t>having to ¶ say: “I never thought about that.”</w:t>
      </w:r>
    </w:p>
    <w:p w14:paraId="1FBF1F55" w14:textId="77777777" w:rsidR="005430D3" w:rsidRPr="00DE2132" w:rsidRDefault="005430D3" w:rsidP="005430D3">
      <w:pPr>
        <w:pStyle w:val="Heading4"/>
      </w:pPr>
      <w:r>
        <w:t>The process of debating the details of policies informed by theoretical issues produces better policymaking prepared for the contingency that we are wrong</w:t>
      </w:r>
    </w:p>
    <w:p w14:paraId="0221BB4D" w14:textId="77777777" w:rsidR="005430D3" w:rsidRPr="00162CC1" w:rsidRDefault="005430D3" w:rsidP="005430D3">
      <w:r>
        <w:t xml:space="preserve">Francis J. </w:t>
      </w:r>
      <w:r w:rsidRPr="00C03C81">
        <w:rPr>
          <w:rStyle w:val="StyleStyleBold12pt"/>
        </w:rPr>
        <w:t>Gavin</w:t>
      </w:r>
      <w:r>
        <w:t xml:space="preserve"> is director of the Robert S. Strauss Center for International Security and Law at the University of Texas and the Tom Slick professor of international affairs at the LBJ School of Public Affairs. James B. </w:t>
      </w:r>
      <w:r w:rsidRPr="00C03C81">
        <w:rPr>
          <w:rStyle w:val="StyleStyleBold12pt"/>
        </w:rPr>
        <w:t>Steinberg</w:t>
      </w:r>
      <w:r>
        <w:t xml:space="preserve"> is dean of Syracuse University's Maxwell School and university professor of social science, international affairs, and law. He served as deputy secretary of state to Secretary Hillary Clinton from 2009 to 2011 and as deputy national security advisor to President Bill Clinton from 1996 to 2000. 2-14-</w:t>
      </w:r>
      <w:r w:rsidRPr="00162CC1">
        <w:rPr>
          <w:rStyle w:val="StyleStyleBold12pt"/>
        </w:rPr>
        <w:t>2012</w:t>
      </w:r>
      <w:r>
        <w:t xml:space="preserve"> Foreign Policy “The Unknown Unknowns” http://www.foreignpolicy.com/articles/2012/02/14/the_unknown_unknowns</w:t>
      </w:r>
    </w:p>
    <w:p w14:paraId="631B2E05" w14:textId="77777777" w:rsidR="005430D3" w:rsidRDefault="005430D3" w:rsidP="005430D3">
      <w:pPr>
        <w:rPr>
          <w:rStyle w:val="StyleBoldUnderline"/>
          <w:highlight w:val="cyan"/>
        </w:rPr>
      </w:pPr>
      <w:r>
        <w:t xml:space="preserve">How? </w:t>
      </w:r>
      <w:r w:rsidRPr="006D2DDE">
        <w:rPr>
          <w:rStyle w:val="StyleBoldUnderline"/>
          <w:highlight w:val="cyan"/>
        </w:rPr>
        <w:t>Imagine a group of experts and statesman meeting</w:t>
      </w:r>
      <w:r w:rsidRPr="00DE2132">
        <w:rPr>
          <w:rStyle w:val="StyleBoldUnderline"/>
        </w:rPr>
        <w:t xml:space="preserve"> off the record</w:t>
      </w:r>
      <w:r>
        <w:t>, temporarily suspending their desire to predict, blog, or be on television,</w:t>
      </w:r>
      <w:r w:rsidRPr="00DE2132">
        <w:rPr>
          <w:rStyle w:val="StyleBoldUnderline"/>
        </w:rPr>
        <w:t xml:space="preserve"> </w:t>
      </w:r>
      <w:r w:rsidRPr="006D2DDE">
        <w:rPr>
          <w:rStyle w:val="StyleBoldUnderline"/>
          <w:highlight w:val="cyan"/>
        </w:rPr>
        <w:t>and spending a day</w:t>
      </w:r>
      <w:r w:rsidRPr="00DE2132">
        <w:rPr>
          <w:rStyle w:val="StyleBoldUnderline"/>
        </w:rPr>
        <w:t xml:space="preserve"> or two </w:t>
      </w:r>
      <w:r w:rsidRPr="006D2DDE">
        <w:rPr>
          <w:rStyle w:val="StyleBoldUnderline"/>
          <w:highlight w:val="cyan"/>
        </w:rPr>
        <w:t>intensely debating alternative scenarios that might emerge from a U.S. decision</w:t>
      </w:r>
      <w:r w:rsidRPr="00DE2132">
        <w:rPr>
          <w:rStyle w:val="StyleBoldUnderline"/>
        </w:rPr>
        <w:t xml:space="preserve"> </w:t>
      </w:r>
      <w:r>
        <w:t xml:space="preserve">to bomb or not bomb Iran. We are talking about something more than the "war-gaming" that occasionally takes place; </w:t>
      </w:r>
      <w:r w:rsidRPr="006D2DDE">
        <w:rPr>
          <w:rStyle w:val="StyleBoldUnderline"/>
          <w:highlight w:val="cyan"/>
        </w:rPr>
        <w:t>this would be a deeper, broader endeavor that looked beyond the immediate consequences of a policy choice</w:t>
      </w:r>
      <w:r w:rsidRPr="00DE2132">
        <w:rPr>
          <w:rStyle w:val="StyleBoldUnderline"/>
        </w:rPr>
        <w:t xml:space="preserve"> in order </w:t>
      </w:r>
      <w:r w:rsidRPr="006D2DDE">
        <w:rPr>
          <w:rStyle w:val="StyleBoldUnderline"/>
          <w:highlight w:val="cyan"/>
        </w:rPr>
        <w:t>to reflect upon</w:t>
      </w:r>
      <w:r w:rsidRPr="00DE2132">
        <w:rPr>
          <w:rStyle w:val="StyleBoldUnderline"/>
        </w:rPr>
        <w:t xml:space="preserve"> and wrestle with </w:t>
      </w:r>
      <w:r w:rsidRPr="006D2DDE">
        <w:rPr>
          <w:rStyle w:val="StyleBoldUnderline"/>
          <w:highlight w:val="cyan"/>
        </w:rPr>
        <w:t>the longer-term, unknown futures that U.S. actions might bring</w:t>
      </w:r>
      <w:r>
        <w:t xml:space="preserve">. A somewhat similar effort was tried before: President Dwight Eisenhower's well-known and successful "Solarium" exercise. </w:t>
      </w:r>
      <w:r w:rsidRPr="006D2DDE">
        <w:rPr>
          <w:rStyle w:val="StyleBoldUnderline"/>
          <w:highlight w:val="cyan"/>
        </w:rPr>
        <w:t>Imagine a comparable effort, including</w:t>
      </w:r>
      <w:r w:rsidRPr="00DE2132">
        <w:rPr>
          <w:rStyle w:val="StyleBoldUnderline"/>
        </w:rPr>
        <w:t xml:space="preserve"> both outside </w:t>
      </w:r>
      <w:r w:rsidRPr="006D2DDE">
        <w:rPr>
          <w:rStyle w:val="StyleBoldUnderline"/>
          <w:highlight w:val="cyan"/>
        </w:rPr>
        <w:t>experts and government decision-makers, incorporating</w:t>
      </w:r>
      <w:r w:rsidRPr="00DE2132">
        <w:rPr>
          <w:rStyle w:val="StyleBoldUnderline"/>
        </w:rPr>
        <w:t xml:space="preserve"> many of the </w:t>
      </w:r>
      <w:r w:rsidRPr="006D2DDE">
        <w:rPr>
          <w:rStyle w:val="StyleBoldUnderline"/>
          <w:highlight w:val="cyan"/>
        </w:rPr>
        <w:t xml:space="preserve">innovations </w:t>
      </w:r>
      <w:r w:rsidRPr="006D2DDE">
        <w:rPr>
          <w:rStyle w:val="StyleBoldUnderline"/>
        </w:rPr>
        <w:t>tha</w:t>
      </w:r>
      <w:r w:rsidRPr="00DE2132">
        <w:rPr>
          <w:rStyle w:val="StyleBoldUnderline"/>
        </w:rPr>
        <w:t xml:space="preserve">t have emerged since 1953, </w:t>
      </w:r>
      <w:r w:rsidRPr="00694BBA">
        <w:rPr>
          <w:rStyle w:val="StyleBoldUnderline"/>
          <w:highlight w:val="cyan"/>
        </w:rPr>
        <w:t>suc</w:t>
      </w:r>
      <w:r w:rsidRPr="006D2DDE">
        <w:rPr>
          <w:rStyle w:val="StyleBoldUnderline"/>
          <w:highlight w:val="cyan"/>
        </w:rPr>
        <w:t xml:space="preserve">h as game theory, scenario planning, and detailed historical case studies </w:t>
      </w:r>
    </w:p>
    <w:p w14:paraId="24C166BD" w14:textId="77777777" w:rsidR="005430D3" w:rsidRDefault="005430D3" w:rsidP="005430D3">
      <w:pPr>
        <w:rPr>
          <w:rStyle w:val="StyleBoldUnderline"/>
          <w:highlight w:val="cyan"/>
        </w:rPr>
      </w:pPr>
    </w:p>
    <w:p w14:paraId="2A8F20E0" w14:textId="77777777" w:rsidR="005430D3" w:rsidRPr="0050483C" w:rsidRDefault="005430D3" w:rsidP="005430D3">
      <w:pPr>
        <w:rPr>
          <w:rStyle w:val="StyleBoldUnderline"/>
          <w:highlight w:val="cyan"/>
          <w:u w:val="none"/>
        </w:rPr>
      </w:pPr>
    </w:p>
    <w:p w14:paraId="4FECFE67" w14:textId="77777777" w:rsidR="005430D3" w:rsidRDefault="005430D3" w:rsidP="005430D3">
      <w:r w:rsidRPr="006D2DDE">
        <w:rPr>
          <w:rStyle w:val="StyleBoldUnderline"/>
          <w:highlight w:val="cyan"/>
        </w:rPr>
        <w:t xml:space="preserve">Not only might novel policy ideas emerge, </w:t>
      </w:r>
      <w:proofErr w:type="gramStart"/>
      <w:r w:rsidRPr="006D2DDE">
        <w:rPr>
          <w:rStyle w:val="StyleBoldUnderline"/>
          <w:highlight w:val="cyan"/>
        </w:rPr>
        <w:t>but</w:t>
      </w:r>
      <w:proofErr w:type="gramEnd"/>
      <w:r w:rsidRPr="006D2DDE">
        <w:rPr>
          <w:rStyle w:val="StyleBoldUnderline"/>
          <w:highlight w:val="cyan"/>
        </w:rPr>
        <w:t xml:space="preserve"> a rigorous vetting of contrasting futures could act as de facto contingency planning</w:t>
      </w:r>
      <w:r w:rsidRPr="00DE2132">
        <w:rPr>
          <w:rStyle w:val="StyleBoldUnderline"/>
        </w:rPr>
        <w:t xml:space="preserve"> should a particular policy choice turn out to be wrong</w:t>
      </w:r>
      <w:r>
        <w:t xml:space="preserve">. </w:t>
      </w:r>
      <w:r w:rsidRPr="0055240E">
        <w:rPr>
          <w:rStyle w:val="StyleBoldUnderline"/>
          <w:highlight w:val="cyan"/>
        </w:rPr>
        <w:t>Such an exercise could also sensitize outside experts to the inherent difficulties,</w:t>
      </w:r>
      <w:r w:rsidRPr="00DE2132">
        <w:rPr>
          <w:rStyle w:val="StyleBoldUnderline"/>
        </w:rPr>
        <w:t xml:space="preserve"> tradeoffs, </w:t>
      </w:r>
      <w:r w:rsidRPr="0055240E">
        <w:rPr>
          <w:rStyle w:val="StyleBoldUnderline"/>
          <w:highlight w:val="cyan"/>
        </w:rPr>
        <w:t>and unintended consequences of making U.S. foreign policy</w:t>
      </w:r>
      <w:r w:rsidRPr="00DE2132">
        <w:rPr>
          <w:rStyle w:val="StyleBoldUnderline"/>
        </w:rPr>
        <w:t xml:space="preserve">, which might reduce the shrillness and polarization that often characterize policy debates and make expert knowledge more useful </w:t>
      </w:r>
      <w:r>
        <w:t xml:space="preserve">and accessible. </w:t>
      </w:r>
      <w:r w:rsidRPr="0055240E">
        <w:rPr>
          <w:rStyle w:val="StyleBoldUnderline"/>
          <w:highlight w:val="cyan"/>
        </w:rPr>
        <w:t>The benefits of exercises where pundits and policymakers acknowledge that perfect intelligence is unattainable</w:t>
      </w:r>
      <w:r w:rsidRPr="00DE2132">
        <w:rPr>
          <w:rStyle w:val="StyleBoldUnderline"/>
        </w:rPr>
        <w:t xml:space="preserve"> and where the advantages of both admitting and forgiving honest mistakes about an unknowable, uncertain future are </w:t>
      </w:r>
      <w:proofErr w:type="gramStart"/>
      <w:r w:rsidRPr="00DE2132">
        <w:rPr>
          <w:rStyle w:val="StyleBoldUnderline"/>
        </w:rPr>
        <w:t>recognized</w:t>
      </w:r>
      <w:r w:rsidRPr="0055240E">
        <w:rPr>
          <w:rStyle w:val="StyleBoldUnderline"/>
          <w:highlight w:val="cyan"/>
        </w:rPr>
        <w:t>,</w:t>
      </w:r>
      <w:proofErr w:type="gramEnd"/>
      <w:r w:rsidRPr="0055240E">
        <w:rPr>
          <w:rStyle w:val="StyleBoldUnderline"/>
          <w:highlight w:val="cyan"/>
        </w:rPr>
        <w:t xml:space="preserve"> would be enormous</w:t>
      </w:r>
      <w:r w:rsidRPr="0055240E">
        <w:rPr>
          <w:highlight w:val="cyan"/>
        </w:rPr>
        <w:t>.</w:t>
      </w:r>
      <w:r>
        <w:t xml:space="preserve"> If nothing else, </w:t>
      </w:r>
      <w:r w:rsidRPr="0055240E">
        <w:rPr>
          <w:rStyle w:val="StyleBoldUnderline"/>
          <w:highlight w:val="cyan"/>
        </w:rPr>
        <w:t>the humility and flexibility that ensued could lead to more-effective long-range policies.</w:t>
      </w:r>
      <w:r w:rsidRPr="00DE2132">
        <w:rPr>
          <w:rStyle w:val="StyleBoldUnderline"/>
        </w:rPr>
        <w:t xml:space="preserve"> Although such a process may not tell us whether bombing Iran or not is "right," it will better prepare us for the unexpected, unintended, and challenging consequences that will surely result, regardless of which policy is chosen</w:t>
      </w:r>
      <w:r>
        <w:t xml:space="preserve">. Given the enormous long-term stakes of the choices before the U.S. president, it is the least that policymakers and experts can do. </w:t>
      </w:r>
    </w:p>
    <w:p w14:paraId="51E884C4" w14:textId="77777777" w:rsidR="005430D3" w:rsidRPr="00AF5046" w:rsidRDefault="005430D3" w:rsidP="005430D3"/>
    <w:p w14:paraId="05F20686" w14:textId="77777777" w:rsidR="005430D3" w:rsidRPr="005430D3" w:rsidRDefault="005430D3" w:rsidP="005430D3"/>
    <w:p w14:paraId="5E271CD6" w14:textId="1D8A1ABB" w:rsidR="005430D3" w:rsidRDefault="005430D3" w:rsidP="005430D3">
      <w:pPr>
        <w:pStyle w:val="Heading1"/>
      </w:pPr>
      <w:r>
        <w:t>***2AC***</w:t>
      </w:r>
    </w:p>
    <w:p w14:paraId="5CE6DD36" w14:textId="56A6C13D" w:rsidR="00781E4B" w:rsidRDefault="00781E4B" w:rsidP="002B318F">
      <w:pPr>
        <w:pStyle w:val="Heading3"/>
      </w:pPr>
      <w:r>
        <w:t>Case</w:t>
      </w:r>
    </w:p>
    <w:p w14:paraId="5BCAB4FC" w14:textId="247244A7" w:rsidR="00781E4B" w:rsidRDefault="00781E4B" w:rsidP="00781E4B">
      <w:pPr>
        <w:pStyle w:val="Heading4"/>
      </w:pPr>
      <w:r>
        <w:t>Aff’s signal and incentive solve licensing</w:t>
      </w:r>
    </w:p>
    <w:p w14:paraId="0A8E0151" w14:textId="77777777" w:rsidR="00781E4B" w:rsidRDefault="00781E4B" w:rsidP="00781E4B">
      <w:r w:rsidRPr="00655A4D">
        <w:rPr>
          <w:rStyle w:val="StyleStyleBold12pt"/>
        </w:rPr>
        <w:t>Bradford 2009</w:t>
      </w:r>
      <w:r>
        <w:t xml:space="preserve"> (Peter A. Bradford, </w:t>
      </w:r>
      <w:r w:rsidRPr="00655A4D">
        <w:t>former member of the U.S. Nuclear Regulatory Commission and former chair of the Maine and New York utility commissions</w:t>
      </w:r>
      <w:r>
        <w:t xml:space="preserve">, March 24, 2009, testimony before the </w:t>
      </w:r>
      <w:r w:rsidRPr="00655A4D">
        <w:t>Senate Committee on Environment and Public Works Subcommittee on Clean Air and Nuclear Safety</w:t>
      </w:r>
      <w:r>
        <w:t xml:space="preserve">, </w:t>
      </w:r>
      <w:r w:rsidRPr="00655A4D">
        <w:t xml:space="preserve">Hearing on “Three Mile Island: </w:t>
      </w:r>
      <w:r>
        <w:t xml:space="preserve">Thirty Years of Lessons Learned,” </w:t>
      </w:r>
      <w:r w:rsidRPr="00655A4D">
        <w:t>http://www.nuclearfiles.org/menu/key-issues/nuclear-energy/issues/bradford_tmi_testimony.pdf</w:t>
      </w:r>
      <w:r>
        <w:t>)</w:t>
      </w:r>
    </w:p>
    <w:p w14:paraId="54204F7A" w14:textId="40B0F8E6" w:rsidR="00781E4B" w:rsidRPr="00594653" w:rsidRDefault="00781E4B" w:rsidP="00781E4B">
      <w:pPr>
        <w:pStyle w:val="HotRoute"/>
        <w:rPr>
          <w:rFonts w:ascii="Times New Roman" w:hAnsi="Times New Roman"/>
          <w:iCs w:val="0"/>
          <w:color w:val="auto"/>
          <w:sz w:val="24"/>
          <w:u w:val="single"/>
        </w:rPr>
      </w:pPr>
      <w:r w:rsidRPr="00655A4D">
        <w:t xml:space="preserve">Finally, a word about the lessons of Three Mile Island for Congressional Oversight. </w:t>
      </w:r>
      <w:r w:rsidRPr="00B72569">
        <w:rPr>
          <w:rFonts w:ascii="Times New Roman" w:hAnsi="Times New Roman"/>
          <w:iCs w:val="0"/>
          <w:color w:val="auto"/>
          <w:sz w:val="24"/>
          <w:highlight w:val="cyan"/>
          <w:u w:val="single"/>
        </w:rPr>
        <w:t>If the message</w:t>
      </w:r>
      <w:r w:rsidRPr="00655A4D">
        <w:rPr>
          <w:rFonts w:ascii="Times New Roman" w:hAnsi="Times New Roman"/>
          <w:iCs w:val="0"/>
          <w:color w:val="auto"/>
          <w:sz w:val="24"/>
          <w:u w:val="single"/>
        </w:rPr>
        <w:t xml:space="preserve"> that the </w:t>
      </w:r>
      <w:r w:rsidRPr="00B72569">
        <w:rPr>
          <w:rFonts w:ascii="Times New Roman" w:hAnsi="Times New Roman"/>
          <w:iCs w:val="0"/>
          <w:color w:val="auto"/>
          <w:sz w:val="24"/>
          <w:highlight w:val="cyan"/>
          <w:u w:val="single"/>
        </w:rPr>
        <w:t>NRC gets from</w:t>
      </w:r>
      <w:r w:rsidRPr="00655A4D">
        <w:t xml:space="preserve"> the </w:t>
      </w:r>
      <w:r w:rsidRPr="00B72569">
        <w:rPr>
          <w:rFonts w:ascii="Times New Roman" w:hAnsi="Times New Roman"/>
          <w:iCs w:val="0"/>
          <w:color w:val="auto"/>
          <w:sz w:val="24"/>
          <w:highlight w:val="cyan"/>
          <w:u w:val="single"/>
        </w:rPr>
        <w:t>Congress</w:t>
      </w:r>
      <w:r w:rsidRPr="00655A4D">
        <w:t xml:space="preserve">ional oversight committees </w:t>
      </w:r>
      <w:r w:rsidRPr="00B72569">
        <w:rPr>
          <w:rFonts w:ascii="Times New Roman" w:hAnsi="Times New Roman"/>
          <w:iCs w:val="0"/>
          <w:color w:val="auto"/>
          <w:sz w:val="24"/>
          <w:highlight w:val="cyan"/>
          <w:u w:val="single"/>
        </w:rPr>
        <w:t>is that what’s wanted is</w:t>
      </w:r>
      <w:r w:rsidRPr="00655A4D">
        <w:t xml:space="preserve"> strong commission focus on </w:t>
      </w:r>
      <w:r w:rsidRPr="00B72569">
        <w:rPr>
          <w:rFonts w:ascii="Times New Roman" w:hAnsi="Times New Roman"/>
          <w:iCs w:val="0"/>
          <w:color w:val="auto"/>
          <w:sz w:val="24"/>
          <w:highlight w:val="cyan"/>
          <w:u w:val="single"/>
        </w:rPr>
        <w:t>expedited licensing of new reactors</w:t>
      </w:r>
      <w:r w:rsidRPr="00655A4D">
        <w:t xml:space="preserve"> and deemphasized enforcement, </w:t>
      </w:r>
      <w:r w:rsidRPr="00B72569">
        <w:rPr>
          <w:rFonts w:ascii="Times New Roman" w:hAnsi="Times New Roman"/>
          <w:iCs w:val="0"/>
          <w:color w:val="auto"/>
          <w:sz w:val="24"/>
          <w:highlight w:val="cyan"/>
          <w:u w:val="single"/>
        </w:rPr>
        <w:t>that</w:t>
      </w:r>
      <w:r w:rsidRPr="00655A4D">
        <w:rPr>
          <w:rFonts w:ascii="Times New Roman" w:hAnsi="Times New Roman"/>
          <w:iCs w:val="0"/>
          <w:color w:val="auto"/>
          <w:sz w:val="24"/>
          <w:u w:val="single"/>
        </w:rPr>
        <w:t xml:space="preserve"> message </w:t>
      </w:r>
      <w:r w:rsidRPr="00B72569">
        <w:rPr>
          <w:rFonts w:ascii="Times New Roman" w:hAnsi="Times New Roman"/>
          <w:iCs w:val="0"/>
          <w:color w:val="auto"/>
          <w:sz w:val="24"/>
          <w:highlight w:val="cyan"/>
          <w:u w:val="single"/>
        </w:rPr>
        <w:t>will have an effect</w:t>
      </w:r>
      <w:r w:rsidRPr="00655A4D">
        <w:t xml:space="preserve"> over time. </w:t>
      </w:r>
      <w:r w:rsidRPr="00B72569">
        <w:rPr>
          <w:rFonts w:ascii="Times New Roman" w:hAnsi="Times New Roman"/>
          <w:iCs w:val="0"/>
          <w:color w:val="auto"/>
          <w:sz w:val="24"/>
          <w:highlight w:val="cyan"/>
          <w:u w:val="single"/>
        </w:rPr>
        <w:t>Senator</w:t>
      </w:r>
      <w:r w:rsidRPr="00655A4D">
        <w:t xml:space="preserve"> Pete </w:t>
      </w:r>
      <w:r w:rsidRPr="00B72569">
        <w:rPr>
          <w:rFonts w:ascii="Times New Roman" w:hAnsi="Times New Roman"/>
          <w:iCs w:val="0"/>
          <w:color w:val="auto"/>
          <w:sz w:val="24"/>
          <w:highlight w:val="cyan"/>
          <w:u w:val="single"/>
        </w:rPr>
        <w:t>Domenici</w:t>
      </w:r>
      <w:r w:rsidRPr="00655A4D">
        <w:t xml:space="preserve"> asserted in his 1998 book that he </w:t>
      </w:r>
      <w:r w:rsidRPr="00B72569">
        <w:rPr>
          <w:rStyle w:val="Emphasis"/>
          <w:highlight w:val="cyan"/>
        </w:rPr>
        <w:t>singled-handedly changed NRCs priorities</w:t>
      </w:r>
      <w:r w:rsidRPr="00655A4D">
        <w:rPr>
          <w:rStyle w:val="StyleStyleBold12pt"/>
          <w:rFonts w:ascii="Times New Roman" w:hAnsi="Times New Roman"/>
          <w:b w:val="0"/>
          <w:iCs w:val="0"/>
          <w:color w:val="auto"/>
          <w:sz w:val="24"/>
          <w:u w:val="single"/>
        </w:rPr>
        <w:t xml:space="preserve"> </w:t>
      </w:r>
      <w:r w:rsidRPr="007A40FB">
        <w:rPr>
          <w:rStyle w:val="StyleStyleBold12pt"/>
          <w:rFonts w:ascii="Times New Roman" w:hAnsi="Times New Roman"/>
          <w:b w:val="0"/>
          <w:iCs w:val="0"/>
          <w:color w:val="auto"/>
          <w:sz w:val="24"/>
          <w:u w:val="single"/>
        </w:rPr>
        <w:t>in a</w:t>
      </w:r>
      <w:r w:rsidRPr="007A40FB">
        <w:t xml:space="preserve"> 1998 </w:t>
      </w:r>
      <w:r w:rsidRPr="007A40FB">
        <w:rPr>
          <w:rFonts w:ascii="Times New Roman" w:hAnsi="Times New Roman"/>
          <w:iCs w:val="0"/>
          <w:color w:val="auto"/>
          <w:sz w:val="24"/>
          <w:u w:val="single"/>
        </w:rPr>
        <w:t>meeting</w:t>
      </w:r>
      <w:r w:rsidRPr="007A40FB">
        <w:t xml:space="preserve"> with the NRC chair </w:t>
      </w:r>
      <w:r w:rsidRPr="007A40FB">
        <w:rPr>
          <w:rFonts w:ascii="Times New Roman" w:hAnsi="Times New Roman"/>
          <w:iCs w:val="0"/>
          <w:color w:val="auto"/>
          <w:sz w:val="24"/>
          <w:u w:val="single"/>
        </w:rPr>
        <w:t xml:space="preserve">in which </w:t>
      </w:r>
      <w:r w:rsidRPr="00B72569">
        <w:rPr>
          <w:rFonts w:ascii="Times New Roman" w:hAnsi="Times New Roman"/>
          <w:iCs w:val="0"/>
          <w:color w:val="auto"/>
          <w:sz w:val="24"/>
          <w:highlight w:val="cyan"/>
          <w:u w:val="single"/>
        </w:rPr>
        <w:t xml:space="preserve">he threatened to </w:t>
      </w:r>
      <w:r>
        <w:rPr>
          <w:rFonts w:ascii="Times New Roman" w:hAnsi="Times New Roman"/>
          <w:iCs w:val="0"/>
          <w:color w:val="auto"/>
          <w:sz w:val="24"/>
          <w:highlight w:val="cyan"/>
          <w:u w:val="single"/>
        </w:rPr>
        <w:t>cut the agency’s budget by one-</w:t>
      </w:r>
      <w:r w:rsidRPr="00B72569">
        <w:rPr>
          <w:rFonts w:ascii="Times New Roman" w:hAnsi="Times New Roman"/>
          <w:iCs w:val="0"/>
          <w:color w:val="auto"/>
          <w:sz w:val="24"/>
          <w:highlight w:val="cyan"/>
          <w:u w:val="single"/>
        </w:rPr>
        <w:t>third if the NRC did not modify its “adversarial attitude” toward the industry.</w:t>
      </w:r>
    </w:p>
    <w:p w14:paraId="56E33CB6" w14:textId="77777777" w:rsidR="00594653" w:rsidRDefault="00594653" w:rsidP="00594653">
      <w:pPr>
        <w:pStyle w:val="Heading4"/>
      </w:pPr>
      <w:r>
        <w:t>Complexity doesn’t indict our scholarship- their approach causes paralysis</w:t>
      </w:r>
    </w:p>
    <w:p w14:paraId="669CE4B0" w14:textId="77777777" w:rsidR="00594653" w:rsidRPr="00FB0644" w:rsidRDefault="00594653" w:rsidP="00594653">
      <w:r w:rsidRPr="00FB0644">
        <w:rPr>
          <w:rStyle w:val="StyleStyleBold12pt"/>
        </w:rPr>
        <w:t>Gallagher 2012</w:t>
      </w:r>
      <w:r>
        <w:t xml:space="preserve"> (Michael J. Gallagher, Captain in the US Marine Corps, Fellow in the Junior Officer Strategic Intelligence Program, and Ph.D. student in international relations at Georgetown University; Dr. Joshua A. Geltzer, law clerk to Chief Judge Alex Kozinski of the Ninth Circuit Court of Appeals, graduated in 2011 from Yale Law School, where he served as editor in chief of the Yale Law Journal, received his Ph.D. in War Studies from King’s College, London, where he studied on a Marshall Scholarship; Dr. Sebastian L. v. Gorka, Director of the Homeland Defense Fellows Program at the College of International Security Affairs, National Defense University, and also teaches Irregular Warfare and US National Security at NDU and Georgetown, Spring 2012, “</w:t>
      </w:r>
      <w:r w:rsidRPr="00FB0644">
        <w:t>The Complexity Trap</w:t>
      </w:r>
      <w:r>
        <w:t xml:space="preserve">,” </w:t>
      </w:r>
      <w:r w:rsidRPr="00FB0644">
        <w:t>http://www.carlisle.army.mil/USAWC/parameters/Articles/2012spring/Gallagher_Geltzer_Gorka.pdf</w:t>
      </w:r>
      <w:r>
        <w:t>)</w:t>
      </w:r>
    </w:p>
    <w:p w14:paraId="2BFE1439" w14:textId="77777777" w:rsidR="00594653" w:rsidRDefault="00594653" w:rsidP="00594653">
      <w:pPr>
        <w:rPr>
          <w:rStyle w:val="StyleBoldUnderline"/>
        </w:rPr>
      </w:pPr>
      <w:r w:rsidRPr="00E80E2A">
        <w:rPr>
          <w:rStyle w:val="StyleBoldUnderline"/>
          <w:highlight w:val="yellow"/>
        </w:rPr>
        <w:t>We live in</w:t>
      </w:r>
      <w:r w:rsidRPr="00AE1EA9">
        <w:rPr>
          <w:sz w:val="12"/>
        </w:rPr>
        <w:t xml:space="preserve"> a world of </w:t>
      </w:r>
      <w:r w:rsidRPr="00BA0F9A">
        <w:rPr>
          <w:rStyle w:val="StyleBoldUnderline"/>
        </w:rPr>
        <w:t xml:space="preserve">unprecedented </w:t>
      </w:r>
      <w:r w:rsidRPr="00E80E2A">
        <w:rPr>
          <w:rStyle w:val="StyleBoldUnderline"/>
          <w:highlight w:val="yellow"/>
        </w:rPr>
        <w:t>complexity</w:t>
      </w:r>
      <w:r w:rsidRPr="00AE1EA9">
        <w:rPr>
          <w:sz w:val="12"/>
        </w:rPr>
        <w:t xml:space="preserve">, or </w:t>
      </w:r>
      <w:r w:rsidRPr="00BA0F9A">
        <w:rPr>
          <w:rStyle w:val="Emphasis"/>
        </w:rPr>
        <w:t xml:space="preserve">so </w:t>
      </w:r>
      <w:r w:rsidRPr="00E80E2A">
        <w:rPr>
          <w:rStyle w:val="Emphasis"/>
          <w:highlight w:val="yellow"/>
        </w:rPr>
        <w:t>we are told</w:t>
      </w:r>
      <w:r w:rsidRPr="00AE1EA9">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0D0858">
        <w:rPr>
          <w:rStyle w:val="StyleBoldUnderline"/>
        </w:rPr>
        <w:t>If “strategy is</w:t>
      </w:r>
      <w:r w:rsidRPr="00AE1EA9">
        <w:rPr>
          <w:sz w:val="12"/>
        </w:rPr>
        <w:t xml:space="preserve"> the art of </w:t>
      </w:r>
      <w:r w:rsidRPr="000D0858">
        <w:rPr>
          <w:rStyle w:val="StyleBoldUnderline"/>
        </w:rPr>
        <w:t>creating power” by specifying the relationship among ends, ways, and means</w:t>
      </w:r>
      <w:r w:rsidRPr="00AE1EA9">
        <w:rPr>
          <w:sz w:val="12"/>
        </w:rPr>
        <w:t xml:space="preserve">, 3 then </w:t>
      </w:r>
      <w:r w:rsidRPr="00E80E2A">
        <w:rPr>
          <w:rStyle w:val="StyleBoldUnderline"/>
          <w:highlight w:val="yellow"/>
        </w:rPr>
        <w:t>the existence of unprecedented complexity would seem to make this</w:t>
      </w:r>
      <w:r w:rsidRPr="00AE1EA9">
        <w:rPr>
          <w:sz w:val="12"/>
        </w:rPr>
        <w:t xml:space="preserve"> art not only uniquely difficult today but also downright </w:t>
      </w:r>
      <w:r w:rsidRPr="00E80E2A">
        <w:rPr>
          <w:rStyle w:val="StyleBoldUnderline"/>
          <w:highlight w:val="yellow"/>
        </w:rPr>
        <w:t>dangerous</w:t>
      </w:r>
      <w:r w:rsidRPr="00E80E2A">
        <w:rPr>
          <w:sz w:val="12"/>
          <w:highlight w:val="yellow"/>
        </w:rPr>
        <w:t xml:space="preserve">, </w:t>
      </w:r>
      <w:r w:rsidRPr="00E80E2A">
        <w:rPr>
          <w:rStyle w:val="StyleBoldUnderline"/>
          <w:highlight w:val="yellow"/>
        </w:rPr>
        <w:t xml:space="preserve">inasmuch as choosing any particular course of action would preclude infinitely </w:t>
      </w:r>
      <w:r w:rsidRPr="00E80E2A">
        <w:rPr>
          <w:rStyle w:val="StyleBoldUnderline"/>
        </w:rPr>
        <w:t xml:space="preserve">adaptive </w:t>
      </w:r>
      <w:r w:rsidRPr="00E80E2A">
        <w:rPr>
          <w:rStyle w:val="StyleBoldUnderline"/>
          <w:highlight w:val="yellow"/>
        </w:rPr>
        <w:t>responses in the future</w:t>
      </w:r>
      <w:r w:rsidRPr="00AE1EA9">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0D0858">
        <w:rPr>
          <w:rStyle w:val="StyleBoldUnderline"/>
        </w:rPr>
        <w:t>Unparalleled complexity, it seems, is the hallmark of our strategic age</w:t>
      </w:r>
      <w:r w:rsidRPr="00AE1EA9">
        <w:rPr>
          <w:sz w:val="12"/>
        </w:rPr>
        <w:t xml:space="preserve">.¶ These </w:t>
      </w:r>
      <w:r w:rsidRPr="00E80E2A">
        <w:rPr>
          <w:rStyle w:val="Emphasis"/>
          <w:highlight w:val="yellow"/>
        </w:rPr>
        <w:t>invocations of complexity</w:t>
      </w:r>
      <w:r w:rsidRPr="00E80E2A">
        <w:rPr>
          <w:sz w:val="12"/>
          <w:highlight w:val="yellow"/>
        </w:rPr>
        <w:t xml:space="preserve"> </w:t>
      </w:r>
      <w:r w:rsidRPr="00E80E2A">
        <w:rPr>
          <w:rStyle w:val="StyleBoldUnderline"/>
          <w:highlight w:val="yellow"/>
        </w:rPr>
        <w:t>permeate today’s</w:t>
      </w:r>
      <w:r w:rsidRPr="00AE1EA9">
        <w:rPr>
          <w:sz w:val="12"/>
        </w:rPr>
        <w:t xml:space="preserve"> American </w:t>
      </w:r>
      <w:r w:rsidRPr="000D0858">
        <w:rPr>
          <w:rStyle w:val="StyleBoldUnderline"/>
        </w:rPr>
        <w:t xml:space="preserve">national security </w:t>
      </w:r>
      <w:r w:rsidRPr="00E80E2A">
        <w:rPr>
          <w:rStyle w:val="StyleBoldUnderline"/>
          <w:highlight w:val="yellow"/>
        </w:rPr>
        <w:t>documents</w:t>
      </w:r>
      <w:r w:rsidRPr="000D0858">
        <w:rPr>
          <w:rStyle w:val="StyleBoldUnderline"/>
        </w:rPr>
        <w:t xml:space="preserve"> and inform</w:t>
      </w:r>
      <w:r w:rsidRPr="00AE1EA9">
        <w:rPr>
          <w:sz w:val="12"/>
        </w:rPr>
        <w:t xml:space="preserve"> Washington’s post-Cold War and -9/11 </w:t>
      </w:r>
      <w:r w:rsidRPr="000D0858">
        <w:rPr>
          <w:rStyle w:val="StyleBoldUnderline"/>
        </w:rPr>
        <w:t>strategic culture</w:t>
      </w:r>
      <w:r w:rsidRPr="00AE1EA9">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0D0858">
        <w:rPr>
          <w:rStyle w:val="StyleBoldUnderline"/>
        </w:rPr>
        <w:t>We</w:t>
      </w:r>
      <w:r w:rsidRPr="00AE1EA9">
        <w:rPr>
          <w:sz w:val="12"/>
        </w:rPr>
        <w:t xml:space="preserve"> </w:t>
      </w:r>
      <w:r w:rsidRPr="00E80E2A">
        <w:rPr>
          <w:rStyle w:val="Emphasis"/>
          <w:highlight w:val="yellow"/>
        </w:rPr>
        <w:t>challenge these declarations</w:t>
      </w:r>
      <w:r w:rsidRPr="000D0858">
        <w:rPr>
          <w:rStyle w:val="Emphasis"/>
        </w:rPr>
        <w:t xml:space="preserve"> and assumptions</w:t>
      </w:r>
      <w:r w:rsidRPr="00AE1EA9">
        <w:rPr>
          <w:sz w:val="12"/>
        </w:rPr>
        <w:t>—</w:t>
      </w:r>
      <w:r w:rsidRPr="000D0858">
        <w:rPr>
          <w:rStyle w:val="StyleBoldUnderline"/>
        </w:rPr>
        <w:t xml:space="preserve">not simply </w:t>
      </w:r>
      <w:r w:rsidRPr="00E80E2A">
        <w:rPr>
          <w:rStyle w:val="StyleBoldUnderline"/>
          <w:highlight w:val="yellow"/>
        </w:rPr>
        <w:t>because they are</w:t>
      </w:r>
      <w:r w:rsidRPr="00E80E2A">
        <w:rPr>
          <w:sz w:val="12"/>
          <w:highlight w:val="yellow"/>
        </w:rPr>
        <w:t xml:space="preserve"> </w:t>
      </w:r>
      <w:r w:rsidRPr="00E80E2A">
        <w:rPr>
          <w:rStyle w:val="Emphasis"/>
          <w:highlight w:val="yellow"/>
        </w:rPr>
        <w:t>empirically unfounded</w:t>
      </w:r>
      <w:r w:rsidRPr="00E80E2A">
        <w:rPr>
          <w:sz w:val="12"/>
          <w:highlight w:val="yellow"/>
        </w:rPr>
        <w:t xml:space="preserve"> </w:t>
      </w:r>
      <w:r w:rsidRPr="00E80E2A">
        <w:rPr>
          <w:rStyle w:val="StyleBoldUnderline"/>
          <w:highlight w:val="yellow"/>
        </w:rPr>
        <w:t>but</w:t>
      </w:r>
      <w:r w:rsidRPr="00AE1EA9">
        <w:rPr>
          <w:sz w:val="12"/>
        </w:rPr>
        <w:t xml:space="preserve">, far more importantly, because </w:t>
      </w:r>
      <w:r w:rsidRPr="000D0858">
        <w:rPr>
          <w:rStyle w:val="StyleBoldUnderline"/>
        </w:rPr>
        <w:t>they</w:t>
      </w:r>
      <w:r w:rsidRPr="00AE1EA9">
        <w:rPr>
          <w:sz w:val="12"/>
        </w:rPr>
        <w:t xml:space="preserve"> </w:t>
      </w:r>
      <w:r w:rsidRPr="00E80E2A">
        <w:rPr>
          <w:rStyle w:val="StyleBoldUnderline"/>
          <w:highlight w:val="yellow"/>
        </w:rPr>
        <w:t>negate</w:t>
      </w:r>
      <w:r w:rsidRPr="000D0858">
        <w:rPr>
          <w:rStyle w:val="StyleBoldUnderline"/>
        </w:rPr>
        <w:t xml:space="preserve"> the</w:t>
      </w:r>
      <w:r w:rsidRPr="00AE1EA9">
        <w:rPr>
          <w:sz w:val="12"/>
        </w:rPr>
        <w:t xml:space="preserve"> very </w:t>
      </w:r>
      <w:r w:rsidRPr="000D0858">
        <w:rPr>
          <w:rStyle w:val="StyleBoldUnderline"/>
        </w:rPr>
        <w:t xml:space="preserve">art of </w:t>
      </w:r>
      <w:r w:rsidRPr="00E80E2A">
        <w:rPr>
          <w:rStyle w:val="StyleBoldUnderline"/>
          <w:highlight w:val="yellow"/>
        </w:rPr>
        <w:t>strategy and</w:t>
      </w:r>
      <w:r w:rsidRPr="00E80E2A">
        <w:rPr>
          <w:sz w:val="12"/>
          <w:highlight w:val="yellow"/>
        </w:rPr>
        <w:t xml:space="preserve"> </w:t>
      </w:r>
      <w:r w:rsidRPr="00E80E2A">
        <w:rPr>
          <w:rStyle w:val="Emphasis"/>
          <w:highlight w:val="yellow"/>
        </w:rPr>
        <w:t>make the realization of the American national interest impossible</w:t>
      </w:r>
      <w:r w:rsidRPr="00AE1EA9">
        <w:rPr>
          <w:sz w:val="12"/>
        </w:rPr>
        <w:t xml:space="preserve">. We begin by showing the rather unsavory consequences of the current trend toward worshipping at complexity’s altar and thus becoming a member of the “Cult of Complexity.” Next, </w:t>
      </w:r>
      <w:r w:rsidRPr="00E80E2A">
        <w:rPr>
          <w:rStyle w:val="StyleBoldUnderline"/>
          <w:highlight w:val="yellow"/>
        </w:rPr>
        <w:t>we question whether the world was ever</w:t>
      </w:r>
      <w:r w:rsidRPr="00AE1EA9">
        <w:rPr>
          <w:sz w:val="12"/>
        </w:rPr>
        <w:t xml:space="preserve"> quite </w:t>
      </w:r>
      <w:r w:rsidRPr="000D0858">
        <w:rPr>
          <w:rStyle w:val="StyleBoldUnderline"/>
        </w:rPr>
        <w:t xml:space="preserve">as </w:t>
      </w:r>
      <w:r w:rsidRPr="00E80E2A">
        <w:rPr>
          <w:rStyle w:val="StyleBoldUnderline"/>
          <w:highlight w:val="yellow"/>
        </w:rPr>
        <w:t>simple</w:t>
      </w:r>
      <w:r w:rsidRPr="000D0858">
        <w:rPr>
          <w:rStyle w:val="StyleBoldUnderline"/>
        </w:rPr>
        <w:t xml:space="preserve"> as</w:t>
      </w:r>
      <w:r w:rsidRPr="00AE1EA9">
        <w:rPr>
          <w:sz w:val="12"/>
        </w:rPr>
        <w:t xml:space="preserve"> today’s </w:t>
      </w:r>
      <w:r w:rsidRPr="000D0858">
        <w:rPr>
          <w:rStyle w:val="StyleBoldUnderline"/>
        </w:rPr>
        <w:t>avowers of complexity suggest</w:t>
      </w:r>
      <w:r w:rsidRPr="00AE1EA9">
        <w:rPr>
          <w:sz w:val="12"/>
        </w:rPr>
        <w:t xml:space="preserve">, thus </w:t>
      </w:r>
      <w:r w:rsidRPr="00E80E2A">
        <w:rPr>
          <w:rStyle w:val="StyleBoldUnderline"/>
          <w:highlight w:val="yellow"/>
        </w:rPr>
        <w:t>revealing the</w:t>
      </w:r>
      <w:r w:rsidRPr="00E80E2A">
        <w:rPr>
          <w:sz w:val="12"/>
          <w:highlight w:val="yellow"/>
        </w:rPr>
        <w:t xml:space="preserve"> </w:t>
      </w:r>
      <w:r w:rsidRPr="00E80E2A">
        <w:rPr>
          <w:rStyle w:val="Emphasis"/>
          <w:highlight w:val="yellow"/>
        </w:rPr>
        <w:t>notion of</w:t>
      </w:r>
      <w:r w:rsidRPr="00AE1EA9">
        <w:rPr>
          <w:sz w:val="12"/>
        </w:rPr>
        <w:t xml:space="preserve"> today’s </w:t>
      </w:r>
      <w:r w:rsidRPr="00E80E2A">
        <w:rPr>
          <w:rStyle w:val="Emphasis"/>
          <w:highlight w:val="yellow"/>
        </w:rPr>
        <w:t>unprecedented</w:t>
      </w:r>
      <w:r w:rsidRPr="000D0858">
        <w:rPr>
          <w:rStyle w:val="Emphasis"/>
        </w:rPr>
        <w:t xml:space="preserve"> </w:t>
      </w:r>
      <w:r w:rsidRPr="00E80E2A">
        <w:rPr>
          <w:rStyle w:val="Emphasis"/>
          <w:highlight w:val="yellow"/>
        </w:rPr>
        <w:t>complexity to be descriptively false</w:t>
      </w:r>
      <w:r w:rsidRPr="00AE1EA9">
        <w:rPr>
          <w:sz w:val="12"/>
        </w:rPr>
        <w:t xml:space="preserve">. We then underscore that </w:t>
      </w:r>
      <w:r w:rsidRPr="00E80E2A">
        <w:rPr>
          <w:rStyle w:val="StyleBoldUnderline"/>
          <w:highlight w:val="yellow"/>
        </w:rPr>
        <w:t>this idea is</w:t>
      </w:r>
      <w:r w:rsidRPr="00E80E2A">
        <w:rPr>
          <w:sz w:val="12"/>
          <w:highlight w:val="yellow"/>
        </w:rPr>
        <w:t xml:space="preserve"> </w:t>
      </w:r>
      <w:r w:rsidRPr="00E80E2A">
        <w:rPr>
          <w:rStyle w:val="Emphasis"/>
          <w:highlight w:val="yellow"/>
        </w:rPr>
        <w:t>dangerous</w:t>
      </w:r>
      <w:r w:rsidRPr="00AE1EA9">
        <w:rPr>
          <w:sz w:val="12"/>
        </w:rPr>
        <w:t xml:space="preserve">, </w:t>
      </w:r>
      <w:r w:rsidRPr="000D0858">
        <w:rPr>
          <w:rStyle w:val="StyleBoldUnderline"/>
        </w:rPr>
        <w:t>given the consequences of an addiction to complexity</w:t>
      </w:r>
      <w:r w:rsidRPr="00AE1EA9">
        <w:rPr>
          <w:sz w:val="12"/>
        </w:rPr>
        <w:t xml:space="preserve">. Finally, we offer an escape from the complexity trap, with an emphasis on the need for prioritization in today’s admittedly distinctive international security environment. Throughout, we hope to underscore that </w:t>
      </w:r>
      <w:r w:rsidRPr="000D0858">
        <w:rPr>
          <w:rStyle w:val="StyleBoldUnderline"/>
        </w:rPr>
        <w:t>today’s obsession with complexity results in a dangerous denial of the need to strategiz</w:t>
      </w:r>
      <w:r w:rsidRPr="000F4CC4">
        <w:rPr>
          <w:rStyle w:val="StyleBoldUnderline"/>
        </w:rPr>
        <w:t>e.</w:t>
      </w:r>
    </w:p>
    <w:p w14:paraId="4D5A91D8" w14:textId="77777777" w:rsidR="00594653" w:rsidRDefault="00594653" w:rsidP="00594653">
      <w:pPr>
        <w:pStyle w:val="Heading4"/>
      </w:pPr>
      <w:r>
        <w:t xml:space="preserve">Even if the K is right we can still use policies like the aff to </w:t>
      </w:r>
      <w:r w:rsidRPr="00DE7767">
        <w:t>prioritize</w:t>
      </w:r>
      <w:r>
        <w:t xml:space="preserve"> problems and formulate tentative solutions</w:t>
      </w:r>
    </w:p>
    <w:p w14:paraId="2699DBB8" w14:textId="77777777" w:rsidR="00594653" w:rsidRPr="00FB0644" w:rsidRDefault="00594653" w:rsidP="00594653">
      <w:r w:rsidRPr="00FB0644">
        <w:rPr>
          <w:rStyle w:val="StyleStyleBold12pt"/>
        </w:rPr>
        <w:t>Gallagher 2012</w:t>
      </w:r>
      <w:r>
        <w:t xml:space="preserve"> (Michael J. Gallagher, Captain in the US Marine Corps, Fellow in the Junior Officer Strategic Intelligence Program, and Ph.D. student in international relations at Georgetown University; Dr. Joshua A. Geltzer, law clerk to Chief Judge Alex Kozinski of the Ninth Circuit Court of Appeals, graduated in 2011 from Yale Law School, where he served as editor in chief of the Yale Law Journal, received his Ph.D. in War Studies from King’s College, London, where he studied on a Marshall Scholarship; Dr. Sebastian L. v. Gorka, Director of the Homeland Defense Fellows Program at the College of International Security Affairs, National Defense University, and also teaches Irregular Warfare and US National Security at NDU and Georgetown, Spring 2012, “</w:t>
      </w:r>
      <w:r w:rsidRPr="00FB0644">
        <w:t>The Complexity Trap</w:t>
      </w:r>
      <w:r>
        <w:t xml:space="preserve">,” </w:t>
      </w:r>
      <w:r w:rsidRPr="00FB0644">
        <w:t>http://www.carlisle.army.mil/USAWC/parameters/Articles/2012spring/Gallagher_Geltzer_Gorka.pdf</w:t>
      </w:r>
      <w:r>
        <w:t>)</w:t>
      </w:r>
      <w:r w:rsidRPr="00FB0644">
        <w:t xml:space="preserve"> </w:t>
      </w:r>
    </w:p>
    <w:p w14:paraId="778EE9EC" w14:textId="77777777" w:rsidR="00594653" w:rsidRDefault="00594653" w:rsidP="00594653">
      <w:r w:rsidRPr="00DE7767">
        <w:t xml:space="preserve">These competing views of America’s national security concerns indi- cate an important and distinctive characteristic of today’s global landscape: </w:t>
      </w:r>
      <w:r w:rsidRPr="00E01E0C">
        <w:rPr>
          <w:rStyle w:val="StyleBoldUnderline"/>
          <w:highlight w:val="cyan"/>
        </w:rPr>
        <w:t>prioritization is simultaneously very difficult and very important</w:t>
      </w:r>
      <w:r w:rsidRPr="00DE7767">
        <w:rPr>
          <w:rStyle w:val="StyleBoldUnderline"/>
        </w:rPr>
        <w:t xml:space="preserve"> for the United States. </w:t>
      </w:r>
      <w:r w:rsidRPr="00E01E0C">
        <w:rPr>
          <w:rStyle w:val="StyleBoldUnderline"/>
          <w:highlight w:val="cyan"/>
        </w:rPr>
        <w:t>Each</w:t>
      </w:r>
      <w:r w:rsidRPr="00DE7767">
        <w:rPr>
          <w:rStyle w:val="StyleBoldUnderline"/>
        </w:rPr>
        <w:t xml:space="preserve"> of these threats and </w:t>
      </w:r>
      <w:r w:rsidRPr="00E01E0C">
        <w:rPr>
          <w:rStyle w:val="StyleBoldUnderline"/>
          <w:highlight w:val="cyan"/>
        </w:rPr>
        <w:t>potential threat</w:t>
      </w:r>
      <w:r w:rsidRPr="00E01E0C">
        <w:rPr>
          <w:rStyle w:val="StyleBoldUnderline"/>
        </w:rPr>
        <w:t>s</w:t>
      </w:r>
      <w:r w:rsidRPr="00DE7767">
        <w:t>—al Qaeda, China, nuclear</w:t>
      </w:r>
      <w:r>
        <w:t xml:space="preserve"> proliferation, climate change, global disease, and so on—</w:t>
      </w:r>
      <w:r w:rsidRPr="00E01E0C">
        <w:rPr>
          <w:rStyle w:val="StyleBoldUnderline"/>
          <w:highlight w:val="cyan"/>
        </w:rPr>
        <w:t>can conjure up a worst- case scenario</w:t>
      </w:r>
      <w:r w:rsidRPr="00DE7767">
        <w:rPr>
          <w:rStyle w:val="StyleBoldUnderline"/>
        </w:rPr>
        <w:t xml:space="preserve"> that is immensely intimidating. Given the difficulty of combining estimates of probabilities with the levels of risk associated with these threats, it is challenging to establish priorities. Such </w:t>
      </w:r>
      <w:r w:rsidRPr="00E01E0C">
        <w:rPr>
          <w:rStyle w:val="StyleBoldUnderline"/>
          <w:highlight w:val="cyan"/>
        </w:rPr>
        <w:t>choices and trade-offs are difficult, but not impossible.</w:t>
      </w:r>
      <w:r w:rsidRPr="00DE7767">
        <w:rPr>
          <w:rStyle w:val="StyleBoldUnderline"/>
        </w:rPr>
        <w:t xml:space="preserve">30 In fact, they </w:t>
      </w:r>
      <w:r w:rsidRPr="00E01E0C">
        <w:rPr>
          <w:rStyle w:val="StyleBoldUnderline"/>
          <w:highlight w:val="cyan"/>
        </w:rPr>
        <w:t>are the stock-in-trade of the strategist and planner.</w:t>
      </w:r>
      <w:r w:rsidRPr="00DE7767">
        <w:t xml:space="preserve"> If the United States is going to respond proactively and effectively to today’s international environment, </w:t>
      </w:r>
      <w:r w:rsidRPr="00E01E0C">
        <w:rPr>
          <w:rStyle w:val="StyleBoldUnderline"/>
          <w:highlight w:val="cyan"/>
        </w:rPr>
        <w:t>prioritization is the key first step</w:t>
      </w:r>
      <w:r w:rsidRPr="00DE7767">
        <w:rPr>
          <w:rStyle w:val="StyleBoldUnderline"/>
        </w:rPr>
        <w:t>—and precisely the opposite reaction to the complacency and undifferentiated fear that the notion of unprecedented complexity encourages.</w:t>
      </w:r>
      <w:r w:rsidRPr="00DE7767">
        <w:t xml:space="preserve"> Complexity suggests a maximization of flexibility and minimization of commitment</w:t>
      </w:r>
      <w:r>
        <w:t xml:space="preserve">; but prioritiza- tion demands wise allotment of resources and attention in a way that commits American power and effort most effectively and efficiently. Phrased differently, complexity induces deciding not to decide; prioritization encourages deciding which decisions matter most. </w:t>
      </w:r>
      <w:r w:rsidRPr="00E01E0C">
        <w:rPr>
          <w:rStyle w:val="StyleBoldUnderline"/>
          <w:highlight w:val="cyan"/>
        </w:rPr>
        <w:t>Today’s world of diverse threats characterized by uncertain probabilities and unclear risks will overwhelm us if the specter of complexity seduces us into either paralysis or paranoia</w:t>
      </w:r>
      <w:r w:rsidRPr="00DE7767">
        <w:rPr>
          <w:rStyle w:val="StyleBoldUnderline"/>
        </w:rPr>
        <w:t xml:space="preserve">. Some </w:t>
      </w:r>
      <w:r w:rsidRPr="00E01E0C">
        <w:rPr>
          <w:rStyle w:val="StyleBoldUnderline"/>
          <w:highlight w:val="cyan"/>
        </w:rPr>
        <w:t>priorities need to be set</w:t>
      </w:r>
      <w:r>
        <w:t xml:space="preserve"> if the United States is to find the resources to confront what threatens it most.31 As Michael Doran recently argued in reference to the Arab Spring, “the United States must train itself to see a large dune as something more formidable than just endless grains of sand.”32</w:t>
      </w:r>
      <w:r w:rsidRPr="00DE7767">
        <w:rPr>
          <w:sz w:val="12"/>
        </w:rPr>
        <w:t xml:space="preserve">¶ </w:t>
      </w:r>
      <w:r w:rsidRPr="00E01E0C">
        <w:rPr>
          <w:rStyle w:val="StyleBoldUnderline"/>
          <w:highlight w:val="cyan"/>
        </w:rPr>
        <w:t>This is not to deny</w:t>
      </w:r>
      <w:r w:rsidRPr="00DE7767">
        <w:rPr>
          <w:rStyle w:val="StyleBoldUnderline"/>
        </w:rPr>
        <w:t xml:space="preserve"> the possibility of </w:t>
      </w:r>
      <w:r w:rsidRPr="00E01E0C">
        <w:rPr>
          <w:rStyle w:val="StyleBoldUnderline"/>
          <w:highlight w:val="cyan"/>
        </w:rPr>
        <w:t>nonlinear phenomena</w:t>
      </w:r>
      <w:r>
        <w:t xml:space="preserve">, butterfly effects, self-organizing systems that exhibit patterns in the absence of centralized authority, or emergent properties.33 </w:t>
      </w:r>
      <w:r w:rsidRPr="00DE7767">
        <w:rPr>
          <w:rStyle w:val="StyleBoldUnderline"/>
        </w:rPr>
        <w:t xml:space="preserve">If anything, </w:t>
      </w:r>
      <w:r w:rsidRPr="00E01E0C">
        <w:rPr>
          <w:rStyle w:val="StyleBoldUnderline"/>
          <w:highlight w:val="cyan"/>
        </w:rPr>
        <w:t>these hallmarks of complexity theory remind strategists of the importance of revisiting key assumptions in light of new data and allowing for tactical flexibi</w:t>
      </w:r>
      <w:r>
        <w:rPr>
          <w:rStyle w:val="StyleBoldUnderline"/>
          <w:highlight w:val="cyan"/>
        </w:rPr>
        <w:t>lity in case of unintended con</w:t>
      </w:r>
      <w:r w:rsidRPr="00E01E0C">
        <w:rPr>
          <w:rStyle w:val="StyleBoldUnderline"/>
          <w:highlight w:val="cyan"/>
        </w:rPr>
        <w:t>sequences.</w:t>
      </w:r>
      <w:r w:rsidRPr="00DE7767">
        <w:rPr>
          <w:rStyle w:val="StyleBoldUnderline"/>
        </w:rPr>
        <w:t xml:space="preserve"> Sound strategy requires hard choices and commitments, but it need not be inflexible.</w:t>
      </w:r>
      <w:r>
        <w:t xml:space="preserve"> We can prioritize without being procrustean.</w:t>
      </w:r>
      <w:r w:rsidRPr="00DE7767">
        <w:t xml:space="preserve"> </w:t>
      </w:r>
      <w:r w:rsidRPr="00DE7767">
        <w:rPr>
          <w:rStyle w:val="StyleBoldUnderline"/>
        </w:rPr>
        <w:t>But a model in which everything is potentially relevant is a model in which nothing is.</w:t>
      </w:r>
      <w:r>
        <w:t xml:space="preserve"> </w:t>
      </w:r>
    </w:p>
    <w:p w14:paraId="307D6D9F" w14:textId="77777777" w:rsidR="00594653" w:rsidRDefault="00594653" w:rsidP="00781E4B">
      <w:pPr>
        <w:pStyle w:val="HotRoute"/>
      </w:pPr>
    </w:p>
    <w:p w14:paraId="7695E292" w14:textId="77777777" w:rsidR="00781E4B" w:rsidRPr="00781E4B" w:rsidRDefault="00781E4B" w:rsidP="00781E4B">
      <w:pPr>
        <w:pStyle w:val="HotRoute"/>
      </w:pPr>
    </w:p>
    <w:p w14:paraId="554BD3C9" w14:textId="77777777" w:rsidR="002B318F" w:rsidRDefault="002B318F" w:rsidP="002B318F">
      <w:pPr>
        <w:pStyle w:val="Heading3"/>
      </w:pPr>
      <w:r>
        <w:t>A2 Role of Ballot</w:t>
      </w:r>
    </w:p>
    <w:p w14:paraId="1CE582C4" w14:textId="60E4EDD5" w:rsidR="002B318F" w:rsidRDefault="002B318F" w:rsidP="002B318F">
      <w:pPr>
        <w:pStyle w:val="Heading4"/>
      </w:pPr>
      <w:r>
        <w:t xml:space="preserve">Metzger is writing about layering of the EU on top of European state governance – </w:t>
      </w:r>
      <w:r w:rsidR="006D7B94">
        <w:t>indicts</w:t>
      </w:r>
      <w:r>
        <w:t xml:space="preserve"> their RTB, justifies uniqueness tests – if anything, Metzger impact turns their rile– dissensus creates an opening for metagovernance over USFG </w:t>
      </w:r>
    </w:p>
    <w:p w14:paraId="2BD65CF1" w14:textId="77777777" w:rsidR="002B318F" w:rsidRDefault="002B318F" w:rsidP="002B318F">
      <w:r>
        <w:t>Metzger J, 2011, Division of Urban and Regional Studies, Department of Urban Planning and Environ-</w:t>
      </w:r>
    </w:p>
    <w:p w14:paraId="59B844D1" w14:textId="77777777" w:rsidR="002B318F" w:rsidRDefault="002B318F" w:rsidP="002B318F">
      <w:r>
        <w:t>ment, Royal Institute of Technology, Stockholm  "Neither revolution, nor resignation: (re)democratizing contemporary planning praxis: a commentary on Allmendinger and Haughton's "Spatial planning, devolution, and new planning spaces"" Environment and Planning C: Government and Policy 29(2) 191 – 196, JP Miller</w:t>
      </w:r>
    </w:p>
    <w:p w14:paraId="0D34F9C5" w14:textId="77777777" w:rsidR="002B318F" w:rsidRDefault="002B318F" w:rsidP="002B318F">
      <w:r>
        <w:t xml:space="preserve">Now, though, it appears as if the pendulum has swung the other way. </w:t>
      </w:r>
      <w:r w:rsidRPr="0048359B">
        <w:rPr>
          <w:rStyle w:val="StyleBoldUnderline"/>
          <w:highlight w:val="cyan"/>
        </w:rPr>
        <w:t>The emerging</w:t>
      </w:r>
      <w:r>
        <w:t xml:space="preserve">, amorphous networks of </w:t>
      </w:r>
      <w:r w:rsidRPr="0048359B">
        <w:rPr>
          <w:rStyle w:val="StyleBoldUnderline"/>
          <w:highlight w:val="cyan"/>
        </w:rPr>
        <w:t>multilevel spatial (meta)governance</w:t>
      </w:r>
      <w:r w:rsidRPr="0048359B">
        <w:rPr>
          <w:highlight w:val="cyan"/>
        </w:rPr>
        <w:t xml:space="preserve"> </w:t>
      </w:r>
      <w:r>
        <w:t xml:space="preserve">that are </w:t>
      </w:r>
      <w:r w:rsidRPr="0048359B">
        <w:rPr>
          <w:rStyle w:val="StyleBoldUnderline"/>
          <w:highlight w:val="cyan"/>
        </w:rPr>
        <w:t>taking form in Europe</w:t>
      </w:r>
      <w:r w:rsidRPr="0048359B">
        <w:rPr>
          <w:highlight w:val="cyan"/>
        </w:rPr>
        <w:t xml:space="preserve"> </w:t>
      </w:r>
      <w:r>
        <w:t xml:space="preserve">often </w:t>
      </w:r>
      <w:r w:rsidRPr="0048359B">
        <w:rPr>
          <w:rStyle w:val="StyleBoldUnderline"/>
          <w:highlight w:val="cyan"/>
        </w:rPr>
        <w:t>have</w:t>
      </w:r>
      <w:r w:rsidRPr="0048359B">
        <w:rPr>
          <w:highlight w:val="cyan"/>
        </w:rPr>
        <w:t xml:space="preserve"> </w:t>
      </w:r>
      <w:r>
        <w:t xml:space="preserve">a very </w:t>
      </w:r>
      <w:r w:rsidRPr="0048359B">
        <w:rPr>
          <w:rStyle w:val="StyleBoldUnderline"/>
          <w:highlight w:val="cyan"/>
        </w:rPr>
        <w:t>limited</w:t>
      </w:r>
      <w:r w:rsidRPr="0048359B">
        <w:rPr>
          <w:highlight w:val="cyan"/>
        </w:rPr>
        <w:t xml:space="preserve"> </w:t>
      </w:r>
      <w:r>
        <w:t xml:space="preserve">degree of </w:t>
      </w:r>
      <w:r w:rsidRPr="0048359B">
        <w:rPr>
          <w:rStyle w:val="StyleBoldUnderline"/>
          <w:highlight w:val="cyan"/>
        </w:rPr>
        <w:t>transparency</w:t>
      </w:r>
      <w:r w:rsidRPr="0048359B">
        <w:rPr>
          <w:highlight w:val="cyan"/>
        </w:rPr>
        <w:t xml:space="preserve"> </w:t>
      </w:r>
      <w:r w:rsidRPr="0048359B">
        <w:rPr>
          <w:rStyle w:val="StyleBoldUnderline"/>
          <w:highlight w:val="cyan"/>
        </w:rPr>
        <w:t>and questionable</w:t>
      </w:r>
      <w:r w:rsidRPr="0048359B">
        <w:rPr>
          <w:highlight w:val="cyan"/>
        </w:rPr>
        <w:t xml:space="preserve"> </w:t>
      </w:r>
      <w:r>
        <w:t xml:space="preserve">levels of </w:t>
      </w:r>
      <w:r w:rsidRPr="0048359B">
        <w:rPr>
          <w:rStyle w:val="StyleBoldUnderline"/>
          <w:highlight w:val="cyan"/>
        </w:rPr>
        <w:t>democratic accountability</w:t>
      </w:r>
      <w:r w:rsidRPr="0048359B">
        <w:rPr>
          <w:highlight w:val="cyan"/>
        </w:rPr>
        <w:t xml:space="preserve"> </w:t>
      </w:r>
      <w:r>
        <w:t xml:space="preserve">(Allmendinger and Haughton, 2010; Haughton et al, 2009; Swyngedouw, 2005). </w:t>
      </w:r>
      <w:r w:rsidRPr="0048359B">
        <w:rPr>
          <w:rStyle w:val="Emphasis"/>
        </w:rPr>
        <w:t xml:space="preserve">[Texas starts here in mid paragraph] </w:t>
      </w:r>
      <w:r>
        <w:t xml:space="preserve">The building of such semiformal or informal networks are celebrated by many practitioners and some academics as potent methods of circum- scribing and avoiding ``administrative clutter'' and a way of really ``getting things done'' (Allmendinger and Haughton, 2009, page 619). Still, if someone wishes </w:t>
      </w:r>
      <w:r w:rsidRPr="0048359B">
        <w:rPr>
          <w:rStyle w:val="StyleBoldUnderline"/>
          <w:highlight w:val="cyan"/>
        </w:rPr>
        <w:t>to challenge decisions made within these networks</w:t>
      </w:r>
      <w:r>
        <w:t xml:space="preserve">, what court of appeal can he or she turn to when </w:t>
      </w:r>
      <w:r w:rsidRPr="0048359B">
        <w:rPr>
          <w:rStyle w:val="StyleBoldUnderline"/>
          <w:highlight w:val="cyan"/>
        </w:rPr>
        <w:t>it is sometimes</w:t>
      </w:r>
      <w:r w:rsidRPr="0048359B">
        <w:rPr>
          <w:highlight w:val="cyan"/>
        </w:rPr>
        <w:t xml:space="preserve"> </w:t>
      </w:r>
      <w:r>
        <w:t xml:space="preserve">even </w:t>
      </w:r>
      <w:r w:rsidRPr="0048359B">
        <w:rPr>
          <w:rStyle w:val="StyleBoldUnderline"/>
          <w:highlight w:val="cyan"/>
        </w:rPr>
        <w:t>difficult to figure out who is</w:t>
      </w:r>
      <w:r w:rsidRPr="0048359B">
        <w:rPr>
          <w:highlight w:val="cyan"/>
        </w:rPr>
        <w:t xml:space="preserve"> </w:t>
      </w:r>
      <w:r w:rsidRPr="0048359B">
        <w:rPr>
          <w:rStyle w:val="StyleBoldUnderline"/>
          <w:highlight w:val="cyan"/>
        </w:rPr>
        <w:t>responsible for the decision</w:t>
      </w:r>
      <w:r>
        <w:t>, or if any decision formally even has been made, or if some loose consensus to `go ahead in a certain direction' just appears to have taken form and taken on a life of its own, within this emerging truly Kafkaesque landscape of planning and spatial policy development? For, as Swyngedouw (2005, page 1999) notes, even if the democratic lacunae of pluralist liberal democracy are well known, at least the procedures of democratic governing are formally codified, transparent, and easily legibleöwhereas the emerging ``proliferating maze of opaque networks, fuzzy institutional arrangements, ill-defined responsibilities and ambiguous political objectives and priorities'' of many `joined-up' policy networks most often lack ``explicit lines of accountability'' (pages 1999 ^ 2000).</w:t>
      </w:r>
    </w:p>
    <w:p w14:paraId="445EA700" w14:textId="77777777" w:rsidR="002B318F" w:rsidRPr="007C12AE" w:rsidRDefault="002B318F" w:rsidP="002B318F">
      <w:pPr>
        <w:pStyle w:val="Heading4"/>
      </w:pPr>
      <w:r>
        <w:t>Real world dissensus justifies weighing not ignoring our arguments –assemblage is productive deliberation across schools of thought</w:t>
      </w:r>
    </w:p>
    <w:p w14:paraId="7E3979D2" w14:textId="77777777" w:rsidR="002B318F" w:rsidRPr="00336858" w:rsidRDefault="002B318F" w:rsidP="002B318F">
      <w:pPr>
        <w:rPr>
          <w:rFonts w:cs="Arial"/>
        </w:rPr>
      </w:pPr>
      <w:r w:rsidRPr="00805274">
        <w:rPr>
          <w:rStyle w:val="StyleStyleBold12pt"/>
        </w:rPr>
        <w:t>Kratochwil 2008</w:t>
      </w:r>
      <w:r>
        <w:rPr>
          <w:rFonts w:cs="Arial"/>
        </w:rPr>
        <w:t xml:space="preserve"> (Friedrich Kratochwil,</w:t>
      </w:r>
      <w:r w:rsidRPr="00336858">
        <w:rPr>
          <w:rFonts w:cs="Arial"/>
        </w:rPr>
        <w:t xml:space="preserve"> professor of international relations </w:t>
      </w:r>
      <w:r>
        <w:rPr>
          <w:rFonts w:cs="Arial"/>
        </w:rPr>
        <w:t>at European University Institute, 2008</w:t>
      </w:r>
    </w:p>
    <w:p w14:paraId="7E0370C9" w14:textId="77777777" w:rsidR="002B318F" w:rsidRPr="00336858" w:rsidRDefault="002B318F" w:rsidP="002B318F">
      <w:pPr>
        <w:rPr>
          <w:rFonts w:cs="Arial"/>
        </w:rPr>
      </w:pPr>
      <w:r w:rsidRPr="00336858">
        <w:rPr>
          <w:rFonts w:cs="Arial"/>
        </w:rPr>
        <w:t>(Friedrich, “The Puzzles of Politics,” pg. 200-213)</w:t>
      </w:r>
    </w:p>
    <w:p w14:paraId="650AC6D4" w14:textId="77777777" w:rsidR="002B318F" w:rsidRPr="00336858" w:rsidRDefault="002B318F" w:rsidP="002B318F">
      <w:pPr>
        <w:rPr>
          <w:rFonts w:cs="Arial"/>
        </w:rPr>
      </w:pPr>
      <w:r w:rsidRPr="00336858">
        <w:rPr>
          <w:rFonts w:cs="Arial"/>
        </w:rPr>
        <w:t>In what follows, I claim that the shift in focus from “demonstration” to science as practice provides strong prima facie reasons to choose pragmatic rather than traditional epistemological criteria in social analysis.</w:t>
      </w:r>
    </w:p>
    <w:p w14:paraId="697A9DF0" w14:textId="77777777" w:rsidR="002B318F" w:rsidRPr="001C430C" w:rsidRDefault="002B318F" w:rsidP="002B318F">
      <w:r w:rsidRPr="00336858">
        <w:rPr>
          <w:rFonts w:cs="Arial"/>
        </w:rPr>
        <w:t xml:space="preserve">Irrespective of its various forms, </w:t>
      </w:r>
      <w:r w:rsidRPr="00D8567B">
        <w:rPr>
          <w:rStyle w:val="StyleBoldUnderline"/>
          <w:highlight w:val="cyan"/>
        </w:rPr>
        <w:t xml:space="preserve">the epistemological project </w:t>
      </w:r>
      <w:r w:rsidRPr="00AC461B">
        <w:rPr>
          <w:rStyle w:val="StyleBoldUnderline"/>
        </w:rPr>
        <w:t xml:space="preserve">includes an argument </w:t>
      </w:r>
      <w:r w:rsidRPr="00D8567B">
        <w:rPr>
          <w:rStyle w:val="StyleBoldUnderline"/>
          <w:highlight w:val="cyan"/>
        </w:rPr>
        <w:t xml:space="preserve">that all </w:t>
      </w:r>
      <w:r w:rsidRPr="00AC461B">
        <w:rPr>
          <w:rStyle w:val="StyleBoldUnderline"/>
        </w:rPr>
        <w:t xml:space="preserve">warranted </w:t>
      </w:r>
      <w:r w:rsidRPr="00D8567B">
        <w:rPr>
          <w:rStyle w:val="StyleBoldUnderline"/>
          <w:highlight w:val="cyan"/>
        </w:rPr>
        <w:t xml:space="preserve">knowledge has to satisfy certain field- independent criteria </w:t>
      </w:r>
      <w:r w:rsidRPr="00AC461B">
        <w:rPr>
          <w:rStyle w:val="StyleBoldUnderline"/>
        </w:rPr>
        <w:t>that are specified by philosophy</w:t>
      </w:r>
      <w:r w:rsidRPr="00336858">
        <w:rPr>
          <w:rFonts w:cs="Arial"/>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r w:rsidRPr="00805274">
        <w:rPr>
          <w:rFonts w:cs="Arial"/>
          <w:sz w:val="12"/>
        </w:rPr>
        <w:t xml:space="preserve">¶ </w:t>
      </w:r>
      <w:r w:rsidRPr="00336858">
        <w:rPr>
          <w:rFonts w:cs="Arial"/>
        </w:rPr>
        <w:t>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r w:rsidRPr="00805274">
        <w:rPr>
          <w:rFonts w:cs="Arial"/>
          <w:sz w:val="12"/>
        </w:rPr>
        <w:t xml:space="preserve">¶ </w:t>
      </w:r>
      <w:r w:rsidRPr="00336858">
        <w:rPr>
          <w:rFonts w:cs="Arial"/>
        </w:rPr>
        <w:t xml:space="preserve">Besides, </w:t>
      </w:r>
      <w:r w:rsidRPr="00AC461B">
        <w:rPr>
          <w:rStyle w:val="StyleBoldUnderline"/>
        </w:rPr>
        <w:t xml:space="preserve">there had always been a sneaking suspicion that </w:t>
      </w:r>
      <w:r w:rsidRPr="00D8567B">
        <w:rPr>
          <w:rStyle w:val="StyleBoldUnderline"/>
        </w:rPr>
        <w:t>the epistemological ideal of certainty</w:t>
      </w:r>
      <w:r w:rsidRPr="00AC461B">
        <w:rPr>
          <w:rStyle w:val="StyleBoldUnderline"/>
        </w:rPr>
        <w:t xml:space="preserve"> and rigour </w:t>
      </w:r>
      <w:r w:rsidRPr="00D8567B">
        <w:rPr>
          <w:rStyle w:val="StyleBoldUnderline"/>
          <w:highlight w:val="cyan"/>
        </w:rPr>
        <w:t xml:space="preserve">did not </w:t>
      </w:r>
      <w:r w:rsidRPr="00AC461B">
        <w:rPr>
          <w:rStyle w:val="StyleBoldUnderline"/>
        </w:rPr>
        <w:t xml:space="preserve">quite </w:t>
      </w:r>
      <w:r w:rsidRPr="00D8567B">
        <w:rPr>
          <w:rStyle w:val="StyleBoldUnderline"/>
          <w:highlight w:val="cyan"/>
        </w:rPr>
        <w:t>fit the social world</w:t>
      </w:r>
      <w:r w:rsidRPr="00336858">
        <w:rPr>
          <w:rFonts w:cs="Arial"/>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AC461B">
        <w:rPr>
          <w:rStyle w:val="StyleBoldUnderline"/>
        </w:rPr>
        <w:t>Attempting to eliminate the value-tinge in the description and insisting that everything has to be cast in neutral, “objective”, observational language</w:t>
      </w:r>
      <w:r w:rsidRPr="00336858">
        <w:rPr>
          <w:rFonts w:cs="Arial"/>
        </w:rPr>
        <w:t xml:space="preserve"> – such as “he opened the door and went through it” – </w:t>
      </w:r>
      <w:r w:rsidRPr="00AC461B">
        <w:rPr>
          <w:rStyle w:val="StyleBoldUnderline"/>
        </w:rPr>
        <w:t>would indeed make the statement “pointless</w:t>
      </w:r>
      <w:r w:rsidRPr="00336858">
        <w:rPr>
          <w:rFonts w:cs="Arial"/>
        </w:rPr>
        <w:t>”, even if it is (trivially) “true” (for a powerful statement of this point, see Connolly 1983).</w:t>
      </w:r>
      <w:r w:rsidRPr="00805274">
        <w:rPr>
          <w:rFonts w:cs="Arial"/>
          <w:sz w:val="12"/>
        </w:rPr>
        <w:t xml:space="preserve">¶ </w:t>
      </w:r>
      <w:r w:rsidRPr="00AC461B">
        <w:rPr>
          <w:rStyle w:val="StyleBoldUnderline"/>
        </w:rPr>
        <w:t>The most devastating attack on the epistemological project</w:t>
      </w:r>
      <w:r w:rsidRPr="00336858">
        <w:rPr>
          <w:rFonts w:cs="Arial"/>
        </w:rPr>
        <w:t xml:space="preserve">, however, </w:t>
      </w:r>
      <w:r w:rsidRPr="00AC461B">
        <w:rPr>
          <w:rStyle w:val="StyleBoldUnderline"/>
        </w:rPr>
        <w:t xml:space="preserve">came from the history of </w:t>
      </w:r>
      <w:r w:rsidRPr="00AC461B">
        <w:rPr>
          <w:rStyle w:val="StyleBoldUnderline"/>
          <w:highlight w:val="yellow"/>
        </w:rPr>
        <w:t>science</w:t>
      </w:r>
      <w:r w:rsidRPr="00AC461B">
        <w:rPr>
          <w:rStyle w:val="StyleBoldUnderline"/>
        </w:rPr>
        <w:t xml:space="preserve"> itself</w:t>
      </w:r>
      <w:r w:rsidRPr="00336858">
        <w:rPr>
          <w:rFonts w:cs="Arial"/>
        </w:rPr>
        <w:t xml:space="preserve">. </w:t>
      </w:r>
      <w:r w:rsidRPr="00AC461B">
        <w:rPr>
          <w:rStyle w:val="StyleBoldUnderline"/>
        </w:rPr>
        <w:t xml:space="preserve">It not only </w:t>
      </w:r>
      <w:r w:rsidRPr="00AC461B">
        <w:rPr>
          <w:rStyle w:val="StyleBoldUnderline"/>
          <w:highlight w:val="yellow"/>
        </w:rPr>
        <w:t xml:space="preserve">corrected the naive view of knowledge </w:t>
      </w:r>
      <w:r w:rsidRPr="00AC461B">
        <w:rPr>
          <w:rStyle w:val="StyleBoldUnderline"/>
        </w:rPr>
        <w:t xml:space="preserve">generation </w:t>
      </w:r>
      <w:r w:rsidRPr="00AC461B">
        <w:rPr>
          <w:rStyle w:val="StyleBoldUnderline"/>
          <w:highlight w:val="yellow"/>
        </w:rPr>
        <w:t>as</w:t>
      </w:r>
      <w:r w:rsidRPr="00AC461B">
        <w:rPr>
          <w:rStyle w:val="StyleBoldUnderline"/>
        </w:rPr>
        <w:t xml:space="preserve"> mere </w:t>
      </w:r>
      <w:r w:rsidRPr="00D8567B">
        <w:rPr>
          <w:rStyle w:val="StyleBoldUnderline"/>
          <w:highlight w:val="cyan"/>
        </w:rPr>
        <w:t>accumulation of data</w:t>
      </w:r>
      <w:r w:rsidRPr="00AC461B">
        <w:rPr>
          <w:rStyle w:val="StyleBoldUnderline"/>
          <w:highlight w:val="yellow"/>
        </w:rPr>
        <w:t>, but</w:t>
      </w:r>
      <w:r w:rsidRPr="00AC461B">
        <w:rPr>
          <w:rStyle w:val="StyleBoldUnderline"/>
        </w:rPr>
        <w:t xml:space="preserve"> it </w:t>
      </w:r>
      <w:r w:rsidRPr="00D8567B">
        <w:rPr>
          <w:rStyle w:val="StyleBoldUnderline"/>
          <w:highlight w:val="cyan"/>
        </w:rPr>
        <w:t xml:space="preserve">also cast </w:t>
      </w:r>
      <w:r w:rsidRPr="00AC461B">
        <w:rPr>
          <w:rStyle w:val="StyleBoldUnderline"/>
        </w:rPr>
        <w:t xml:space="preserve">increasing </w:t>
      </w:r>
      <w:r w:rsidRPr="00D8567B">
        <w:rPr>
          <w:rStyle w:val="StyleBoldUnderline"/>
          <w:highlight w:val="cyan"/>
        </w:rPr>
        <w:t xml:space="preserve">doubt on </w:t>
      </w:r>
      <w:r w:rsidRPr="00AC461B">
        <w:rPr>
          <w:rStyle w:val="StyleBoldUnderline"/>
        </w:rPr>
        <w:t xml:space="preserve">the viability of various </w:t>
      </w:r>
      <w:r w:rsidRPr="00D8567B">
        <w:rPr>
          <w:rStyle w:val="StyleBoldUnderline"/>
          <w:highlight w:val="cyan"/>
        </w:rPr>
        <w:t>field</w:t>
      </w:r>
      <w:r w:rsidRPr="00AC461B">
        <w:rPr>
          <w:rStyle w:val="StyleBoldUnderline"/>
          <w:highlight w:val="yellow"/>
        </w:rPr>
        <w:t>-</w:t>
      </w:r>
      <w:r w:rsidRPr="00D8567B">
        <w:rPr>
          <w:rStyle w:val="StyleBoldUnderline"/>
          <w:highlight w:val="cyan"/>
        </w:rPr>
        <w:t xml:space="preserve">independent </w:t>
      </w:r>
      <w:r w:rsidRPr="00AC461B">
        <w:rPr>
          <w:rStyle w:val="StyleBoldUnderline"/>
          <w:highlight w:val="yellow"/>
        </w:rPr>
        <w:t xml:space="preserve">“demarcation </w:t>
      </w:r>
      <w:r w:rsidRPr="00D8567B">
        <w:rPr>
          <w:rStyle w:val="StyleBoldUnderline"/>
          <w:highlight w:val="cyan"/>
        </w:rPr>
        <w:t>criteria</w:t>
      </w:r>
      <w:r w:rsidRPr="00336858">
        <w:rPr>
          <w:rFonts w:cs="Arial"/>
          <w:highlight w:val="yellow"/>
        </w:rPr>
        <w:t>”.</w:t>
      </w:r>
      <w:r w:rsidRPr="00336858">
        <w:rPr>
          <w:rFonts w:cs="Arial"/>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r w:rsidRPr="00805274">
        <w:rPr>
          <w:rFonts w:cs="Arial"/>
          <w:sz w:val="12"/>
        </w:rPr>
        <w:t xml:space="preserve">¶ </w:t>
      </w:r>
      <w:r w:rsidRPr="00336858">
        <w:rPr>
          <w:rFonts w:cs="Arial"/>
        </w:rPr>
        <w:t xml:space="preserve">Karl </w:t>
      </w:r>
      <w:r w:rsidRPr="00AC461B">
        <w:rPr>
          <w:rStyle w:val="StyleBoldUnderline"/>
        </w:rPr>
        <w:t>Popper’s ingenious solution of making “refutability” the logical cri- terion and interpreting empirical “tests” as a special mode of deduction</w:t>
      </w:r>
      <w:r w:rsidRPr="00336858">
        <w:rPr>
          <w:rFonts w:cs="Arial"/>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r w:rsidRPr="00805274">
        <w:rPr>
          <w:rFonts w:cs="Arial"/>
          <w:sz w:val="12"/>
        </w:rPr>
        <w:t xml:space="preserve">¶ </w:t>
      </w:r>
      <w:r w:rsidRPr="00336858">
        <w:rPr>
          <w:rFonts w:cs="Arial"/>
        </w:rPr>
        <w:t xml:space="preserve">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w:t>
      </w:r>
      <w:r w:rsidRPr="00D8567B">
        <w:t>scientists’ shared theoretical understandings – simply devalued as the “myth of the framework” – and emphasised instead the</w:t>
      </w:r>
      <w:r w:rsidRPr="00336858">
        <w:rPr>
          <w:rFonts w:cs="Arial"/>
        </w:rPr>
        <w:t xml:space="preserve"> processes of </w:t>
      </w:r>
      <w:r w:rsidRPr="00D8567B">
        <w:rPr>
          <w:rStyle w:val="StyleBoldUnderline"/>
          <w:highlight w:val="cyan"/>
        </w:rPr>
        <w:t>communica</w:t>
      </w:r>
      <w:r w:rsidRPr="00336858">
        <w:rPr>
          <w:rFonts w:cs="Arial"/>
        </w:rPr>
        <w:t xml:space="preserve">- </w:t>
      </w:r>
      <w:r w:rsidRPr="00D8567B">
        <w:rPr>
          <w:rStyle w:val="StyleBoldUnderline"/>
          <w:highlight w:val="cyan"/>
        </w:rPr>
        <w:t>tion</w:t>
      </w:r>
      <w:r w:rsidRPr="00D8567B">
        <w:rPr>
          <w:rFonts w:cs="Arial"/>
          <w:highlight w:val="cyan"/>
        </w:rPr>
        <w:t xml:space="preserve"> </w:t>
      </w:r>
      <w:r w:rsidRPr="00D8567B">
        <w:rPr>
          <w:rStyle w:val="StyleBoldUnderline"/>
          <w:highlight w:val="cyan"/>
        </w:rPr>
        <w:t>and</w:t>
      </w:r>
      <w:r w:rsidRPr="00D8567B">
        <w:rPr>
          <w:rFonts w:cs="Arial"/>
          <w:highlight w:val="cyan"/>
        </w:rPr>
        <w:t xml:space="preserve"> </w:t>
      </w:r>
      <w:r w:rsidRPr="00336858">
        <w:rPr>
          <w:rFonts w:cs="Arial"/>
        </w:rPr>
        <w:t>of “</w:t>
      </w:r>
      <w:r w:rsidRPr="00D8567B">
        <w:rPr>
          <w:rStyle w:val="StyleBoldUnderline"/>
          <w:highlight w:val="cyan"/>
        </w:rPr>
        <w:t>translation” among different schools of thought</w:t>
      </w:r>
      <w:r w:rsidRPr="00D8567B">
        <w:rPr>
          <w:rFonts w:cs="Arial"/>
          <w:highlight w:val="cyan"/>
        </w:rPr>
        <w:t xml:space="preserve"> </w:t>
      </w:r>
      <w:r w:rsidRPr="00336858">
        <w:rPr>
          <w:rFonts w:cs="Arial"/>
        </w:rPr>
        <w:t xml:space="preserve">within a scien- tific community (Popper 1994). He still argued that these processes </w:t>
      </w:r>
      <w:r w:rsidRPr="00D8567B">
        <w:rPr>
          <w:rStyle w:val="StyleBoldUnderline"/>
          <w:highlight w:val="cyan"/>
        </w:rPr>
        <w:t>follow the pattern of “conjecture and refutation”</w:t>
      </w:r>
      <w:r w:rsidRPr="00336858">
        <w:rPr>
          <w:rFonts w:cs="Arial"/>
        </w:rPr>
        <w:t>,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w:t>
      </w:r>
      <w:r w:rsidRPr="00D8567B">
        <w:rPr>
          <w:rStyle w:val="StyleBoldUnderline"/>
          <w:highlight w:val="cyan"/>
        </w:rPr>
        <w:t>knowledge” was now the result of deliberation</w:t>
      </w:r>
      <w:r w:rsidRPr="00336858">
        <w:rPr>
          <w:rFonts w:cs="Arial"/>
        </w:rPr>
        <w:t xml:space="preserve"> and of certain procedural notions for assessing competing knowledge claims. Politics and law, rather than physics, now provided the template.</w:t>
      </w:r>
      <w:r w:rsidRPr="00805274">
        <w:rPr>
          <w:rFonts w:cs="Arial"/>
          <w:sz w:val="12"/>
        </w:rPr>
        <w:t xml:space="preserve">¶ </w:t>
      </w:r>
      <w:r w:rsidRPr="00336858">
        <w:rPr>
          <w:rFonts w:cs="Arial"/>
        </w:rPr>
        <w:t xml:space="preserve">Thus the history of </w:t>
      </w:r>
      <w:r w:rsidRPr="00D8567B">
        <w:rPr>
          <w:rStyle w:val="StyleBoldUnderline"/>
          <w:highlight w:val="cyan"/>
        </w:rPr>
        <w:t xml:space="preserve">science </w:t>
      </w:r>
      <w:r w:rsidRPr="00AC461B">
        <w:rPr>
          <w:rStyle w:val="StyleBoldUnderline"/>
        </w:rPr>
        <w:t xml:space="preserve">has gradually </w:t>
      </w:r>
      <w:r w:rsidRPr="00D8567B">
        <w:rPr>
          <w:rStyle w:val="StyleBoldUnderline"/>
          <w:highlight w:val="cyan"/>
        </w:rPr>
        <w:t xml:space="preserve">moved away </w:t>
      </w:r>
      <w:r w:rsidRPr="00AC461B">
        <w:rPr>
          <w:rStyle w:val="StyleBoldUnderline"/>
        </w:rPr>
        <w:t xml:space="preserve">from the epistemo- logical ideal </w:t>
      </w:r>
      <w:r w:rsidRPr="00D8567B">
        <w:rPr>
          <w:rStyle w:val="StyleBoldUnderline"/>
          <w:highlight w:val="cyan"/>
        </w:rPr>
        <w:t xml:space="preserve">to focus </w:t>
      </w:r>
      <w:r w:rsidRPr="00AC461B">
        <w:rPr>
          <w:rStyle w:val="StyleBoldUnderline"/>
        </w:rPr>
        <w:t xml:space="preserve">increasingly </w:t>
      </w:r>
      <w:r w:rsidRPr="00D8567B">
        <w:rPr>
          <w:rStyle w:val="StyleBoldUnderline"/>
          <w:highlight w:val="cyan"/>
        </w:rPr>
        <w:t xml:space="preserve">on </w:t>
      </w:r>
      <w:r w:rsidRPr="00AC461B">
        <w:rPr>
          <w:rStyle w:val="StyleBoldUnderline"/>
        </w:rPr>
        <w:t xml:space="preserve">the </w:t>
      </w:r>
      <w:r w:rsidRPr="00D8567B">
        <w:rPr>
          <w:rStyle w:val="StyleBoldUnderline"/>
          <w:highlight w:val="cyan"/>
        </w:rPr>
        <w:t xml:space="preserve">actual practices </w:t>
      </w:r>
      <w:r w:rsidRPr="00AC461B">
        <w:rPr>
          <w:rStyle w:val="StyleBoldUnderline"/>
        </w:rPr>
        <w:t xml:space="preserve">of various scientific communities engaged in knowledge production, particularly on how they </w:t>
      </w:r>
      <w:r w:rsidRPr="00D8567B">
        <w:rPr>
          <w:rStyle w:val="StyleBoldUnderline"/>
          <w:highlight w:val="cyan"/>
        </w:rPr>
        <w:t>handle problems of scientific disagreement</w:t>
      </w:r>
      <w:r w:rsidRPr="00336858">
        <w:rPr>
          <w:rFonts w:cs="Arial"/>
        </w:rPr>
        <w:t xml:space="preserve">.5 </w:t>
      </w:r>
      <w:r w:rsidRPr="00AC461B">
        <w:rPr>
          <w:rStyle w:val="StyleBoldUnderline"/>
        </w:rPr>
        <w:t xml:space="preserve">This </w:t>
      </w:r>
      <w:r w:rsidRPr="00AC461B">
        <w:rPr>
          <w:rStyle w:val="StyleBoldUnderline"/>
          <w:highlight w:val="yellow"/>
        </w:rPr>
        <w:t>reorientation implied</w:t>
      </w:r>
      <w:r w:rsidRPr="00AC461B">
        <w:rPr>
          <w:rStyle w:val="StyleBoldUnderline"/>
        </w:rPr>
        <w:t xml:space="preserve"> a move away from field-independent criteria and from the demonstrative </w:t>
      </w:r>
      <w:r w:rsidRPr="00AC461B">
        <w:rPr>
          <w:rStyle w:val="StyleBoldUnderline"/>
          <w:highlight w:val="yellow"/>
        </w:rPr>
        <w:t>ideal</w:t>
      </w:r>
      <w:r w:rsidRPr="00AC461B">
        <w:rPr>
          <w:rStyle w:val="StyleBoldUnderline"/>
        </w:rPr>
        <w:t xml:space="preserve"> to one </w:t>
      </w:r>
      <w:r w:rsidRPr="00AC461B">
        <w:rPr>
          <w:rStyle w:val="StyleBoldUnderline"/>
          <w:highlight w:val="yellow"/>
        </w:rPr>
        <w:t>in which “</w:t>
      </w:r>
      <w:r w:rsidRPr="00D8567B">
        <w:rPr>
          <w:rStyle w:val="StyleBoldUnderline"/>
          <w:highlight w:val="cyan"/>
        </w:rPr>
        <w:t>arguments</w:t>
      </w:r>
      <w:r w:rsidRPr="00293504">
        <w:rPr>
          <w:rStyle w:val="StyleBoldUnderline"/>
          <w:highlight w:val="yellow"/>
        </w:rPr>
        <w:t xml:space="preserve">” </w:t>
      </w:r>
      <w:r w:rsidRPr="00D8567B">
        <w:rPr>
          <w:rStyle w:val="StyleBoldUnderline"/>
          <w:highlight w:val="cyan"/>
        </w:rPr>
        <w:t xml:space="preserve">and </w:t>
      </w:r>
      <w:r w:rsidRPr="00293504">
        <w:rPr>
          <w:rStyle w:val="StyleBoldUnderline"/>
        </w:rPr>
        <w:t>the “</w:t>
      </w:r>
      <w:r w:rsidRPr="00D8567B">
        <w:rPr>
          <w:rStyle w:val="StyleBoldUnderline"/>
          <w:highlight w:val="cyan"/>
        </w:rPr>
        <w:t>weight” of evidence had to be appraised</w:t>
      </w:r>
      <w:r w:rsidRPr="00336858">
        <w:rPr>
          <w:rFonts w:cs="Arial"/>
        </w:rPr>
        <w:t xml:space="preserve">. </w:t>
      </w:r>
      <w:r w:rsidRPr="00AC461B">
        <w:rPr>
          <w:rStyle w:val="StyleBoldUnderline"/>
          <w:highlight w:val="yellow"/>
        </w:rPr>
        <w:t>This</w:t>
      </w:r>
      <w:r w:rsidRPr="00336858">
        <w:rPr>
          <w:rFonts w:cs="Arial"/>
        </w:rPr>
        <w:t xml:space="preserve">, in turn, not only generated a bourgeoning field of “science studies” and their “social” epistemologies (see Fuller 1991), but also </w:t>
      </w:r>
      <w:r w:rsidRPr="00AC461B">
        <w:rPr>
          <w:rStyle w:val="StyleBoldUnderline"/>
          <w:highlight w:val="yellow"/>
        </w:rPr>
        <w:t>suggested</w:t>
      </w:r>
      <w:r w:rsidRPr="00336858">
        <w:rPr>
          <w:rFonts w:cs="Arial"/>
        </w:rPr>
        <w:t xml:space="preserve"> more generally </w:t>
      </w:r>
      <w:r w:rsidRPr="00AC461B">
        <w:rPr>
          <w:rStyle w:val="StyleBoldUnderline"/>
        </w:rPr>
        <w:t xml:space="preserve">that the traditional </w:t>
      </w:r>
      <w:r w:rsidRPr="00AC461B">
        <w:rPr>
          <w:rStyle w:val="StyleBoldUnderline"/>
          <w:highlight w:val="yellow"/>
        </w:rPr>
        <w:t>understandings of knowledge production based on</w:t>
      </w:r>
      <w:r w:rsidRPr="00AC461B">
        <w:rPr>
          <w:rStyle w:val="StyleBoldUnderline"/>
        </w:rPr>
        <w:t xml:space="preserve"> the model of “</w:t>
      </w:r>
      <w:r w:rsidRPr="00AC461B">
        <w:rPr>
          <w:rStyle w:val="StyleBoldUnderline"/>
          <w:highlight w:val="yellow"/>
        </w:rPr>
        <w:t>theory” were in need of revision.</w:t>
      </w:r>
      <w:r w:rsidRPr="00805274">
        <w:rPr>
          <w:rFonts w:cs="Arial"/>
          <w:sz w:val="12"/>
        </w:rPr>
        <w:t xml:space="preserve">¶ </w:t>
      </w:r>
      <w:r w:rsidRPr="00336858">
        <w:rPr>
          <w:rFonts w:cs="Arial"/>
        </w:rPr>
        <w:t xml:space="preserve">If the history of </w:t>
      </w:r>
      <w:r w:rsidRPr="00293504">
        <w:rPr>
          <w:rStyle w:val="StyleBoldUnderline"/>
          <w:highlight w:val="yellow"/>
        </w:rPr>
        <w:t>science</w:t>
      </w:r>
      <w:r w:rsidRPr="00336858">
        <w:rPr>
          <w:rFonts w:cs="Arial"/>
        </w:rPr>
        <w:t xml:space="preserve"> therefore </w:t>
      </w:r>
      <w:r w:rsidRPr="00293504">
        <w:rPr>
          <w:rStyle w:val="StyleBoldUnderline"/>
          <w:highlight w:val="yellow"/>
        </w:rPr>
        <w:t>provides</w:t>
      </w:r>
      <w:r w:rsidRPr="00293504">
        <w:rPr>
          <w:rStyle w:val="StyleBoldUnderline"/>
        </w:rPr>
        <w:t xml:space="preserve"> strong </w:t>
      </w:r>
      <w:r w:rsidRPr="00293504">
        <w:rPr>
          <w:rStyle w:val="StyleBoldUnderline"/>
          <w:highlight w:val="yellow"/>
        </w:rPr>
        <w:t>reasons for a pragmatic turn</w:t>
      </w:r>
      <w:r w:rsidRPr="00336858">
        <w:rPr>
          <w:rFonts w:cs="Arial"/>
        </w:rPr>
        <w:t xml:space="preserve">, as the discussion above illustrates, what remains to be shown is how this turn relates to the historical, linguistic and constructivist turns that preceded it. To start with, from the above </w:t>
      </w:r>
      <w:r w:rsidRPr="00AC461B">
        <w:rPr>
          <w:rStyle w:val="StyleBoldUnderlin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336858">
        <w:rPr>
          <w:rFonts w:cs="Arial"/>
        </w:rPr>
        <w:t>. Here “</w:t>
      </w:r>
      <w:r w:rsidRPr="00AC461B">
        <w:rPr>
          <w:rStyle w:val="StyleBoldUnderline"/>
        </w:rPr>
        <w:t>constructivists</w:t>
      </w:r>
      <w:r w:rsidRPr="00336858">
        <w:rPr>
          <w:rFonts w:cs="Arial"/>
        </w:rPr>
        <w:t xml:space="preserve">”, particularly those influenced by Wittgenstein and language philosophy, </w:t>
      </w:r>
      <w:r w:rsidRPr="00AC461B">
        <w:rPr>
          <w:rStyle w:val="StyleBoldUnderline"/>
        </w:rPr>
        <w:t>easily link up with “pragmatists</w:t>
      </w:r>
      <w:r w:rsidRPr="00336858">
        <w:rPr>
          <w:rFonts w:cs="Arial"/>
        </w:rPr>
        <w:t xml:space="preserve">” such as Rorty, </w:t>
      </w:r>
      <w:r w:rsidRPr="00AC461B">
        <w:rPr>
          <w:rStyle w:val="StyleBoldUnderline"/>
        </w:rPr>
        <w:t>who emphasises the product- ive and pragmatic role of “vocabularies” rather than conceiving of language as a “mirror of nature”</w:t>
      </w:r>
      <w:r w:rsidRPr="00336858">
        <w:rPr>
          <w:rFonts w:cs="Arial"/>
        </w:rPr>
        <w:t xml:space="preserve"> (Rorty 1979).</w:t>
      </w:r>
      <w:r w:rsidRPr="00805274">
        <w:rPr>
          <w:rFonts w:cs="Arial"/>
          <w:sz w:val="12"/>
        </w:rPr>
        <w:t xml:space="preserve">¶ </w:t>
      </w:r>
      <w:r w:rsidRPr="00336858">
        <w:rPr>
          <w:rFonts w:cs="Arial"/>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AC461B">
        <w:rPr>
          <w:rStyle w:val="StyleBoldUnderline"/>
          <w:highlight w:val="yellow"/>
        </w:rPr>
        <w:t xml:space="preserve">social reality </w:t>
      </w:r>
      <w:r w:rsidRPr="00AC461B">
        <w:rPr>
          <w:rStyle w:val="StyleBoldUnderline"/>
        </w:rPr>
        <w:t xml:space="preserve">is entirely “arti- ficial” in the sense that it </w:t>
      </w:r>
      <w:r w:rsidRPr="00AC461B">
        <w:rPr>
          <w:rStyle w:val="StyleBoldUnderline"/>
          <w:highlight w:val="yellow"/>
        </w:rPr>
        <w:t>is dependent on</w:t>
      </w:r>
      <w:r w:rsidRPr="00AC461B">
        <w:rPr>
          <w:rStyle w:val="StyleBoldUnderline"/>
        </w:rPr>
        <w:t xml:space="preserve"> the </w:t>
      </w:r>
      <w:r w:rsidRPr="00AC461B">
        <w:rPr>
          <w:rStyle w:val="StyleBoldUnderline"/>
          <w:highlight w:val="yellow"/>
        </w:rPr>
        <w:t>beliefs</w:t>
      </w:r>
      <w:r w:rsidRPr="00AC461B">
        <w:rPr>
          <w:rStyle w:val="StyleBoldUnderline"/>
        </w:rPr>
        <w:t xml:space="preserve"> and practices of the actors themselves</w:t>
      </w:r>
      <w:r w:rsidRPr="00336858">
        <w:rPr>
          <w:rFonts w:cs="Arial"/>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AC461B">
        <w:rPr>
          <w:rStyle w:val="StyleBoldUnderline"/>
        </w:rPr>
        <w:t>Consequently, any examination of the social world has to become in a way “historical” even if some “structuralist” theories attempt to minimise this dimension</w:t>
      </w:r>
      <w:r w:rsidRPr="00336858">
        <w:rPr>
          <w:rFonts w:cs="Arial"/>
        </w:rPr>
        <w:t>. [. . .]</w:t>
      </w:r>
      <w:r w:rsidRPr="00551155">
        <w:rPr>
          <w:rFonts w:cs="Arial"/>
          <w:sz w:val="12"/>
        </w:rPr>
        <w:t xml:space="preserve">¶ </w:t>
      </w:r>
      <w:r w:rsidRPr="00293504">
        <w:rPr>
          <w:rStyle w:val="StyleBoldUnderline"/>
        </w:rPr>
        <w:t xml:space="preserve">Therefore </w:t>
      </w:r>
      <w:r w:rsidRPr="00D8567B">
        <w:rPr>
          <w:rStyle w:val="StyleBoldUnderline"/>
          <w:highlight w:val="cyan"/>
        </w:rPr>
        <w:t xml:space="preserve">a pragmatic approach </w:t>
      </w:r>
      <w:r w:rsidRPr="00293504">
        <w:rPr>
          <w:rStyle w:val="StyleBoldUnderline"/>
          <w:highlight w:val="yellow"/>
        </w:rPr>
        <w:t>to social science</w:t>
      </w:r>
      <w:r w:rsidRPr="00293504">
        <w:rPr>
          <w:rStyle w:val="StyleBoldUnderline"/>
        </w:rPr>
        <w:t xml:space="preserve"> and IR </w:t>
      </w:r>
      <w:r w:rsidRPr="00293504">
        <w:rPr>
          <w:rStyle w:val="StyleBoldUnderline"/>
          <w:highlight w:val="yellow"/>
        </w:rPr>
        <w:t>seems</w:t>
      </w:r>
      <w:r w:rsidRPr="00293504">
        <w:rPr>
          <w:rStyle w:val="StyleBoldUnderline"/>
        </w:rPr>
        <w:t xml:space="preserve"> both necessary and </w:t>
      </w:r>
      <w:r w:rsidRPr="00293504">
        <w:rPr>
          <w:rStyle w:val="StyleBoldUnderline"/>
          <w:highlight w:val="yellow"/>
        </w:rPr>
        <w:t>promising</w:t>
      </w:r>
      <w:r w:rsidRPr="00AC461B">
        <w:rPr>
          <w:rStyle w:val="StyleBoldUnderline"/>
        </w:rPr>
        <w:t xml:space="preserve">. </w:t>
      </w:r>
      <w:r w:rsidRPr="00551155">
        <w:rPr>
          <w:rFonts w:cs="Arial"/>
          <w:sz w:val="12"/>
          <w:u w:val="single"/>
        </w:rPr>
        <w:t xml:space="preserve">¶ </w:t>
      </w:r>
      <w:r w:rsidRPr="00AC461B">
        <w:rPr>
          <w:rStyle w:val="StyleBoldUnderline"/>
        </w:rPr>
        <w:t xml:space="preserve">On the one hand, it is substantiated by the failure of the epistemological project that has long dominated the field. On the other, </w:t>
      </w:r>
      <w:r w:rsidRPr="00AC461B">
        <w:rPr>
          <w:rStyle w:val="StyleBoldUnderline"/>
          <w:highlight w:val="yellow"/>
        </w:rPr>
        <w:t xml:space="preserve">it </w:t>
      </w:r>
      <w:r w:rsidRPr="00D8567B">
        <w:rPr>
          <w:rStyle w:val="StyleBoldUnderline"/>
          <w:highlight w:val="cyan"/>
        </w:rPr>
        <w:t xml:space="preserve">offers a different positive heuristics that challenges </w:t>
      </w:r>
      <w:r w:rsidRPr="00AC461B">
        <w:rPr>
          <w:rStyle w:val="StyleBoldUnderline"/>
        </w:rPr>
        <w:t xml:space="preserve">IR’s </w:t>
      </w:r>
      <w:r w:rsidRPr="00D8567B">
        <w:rPr>
          <w:rStyle w:val="StyleBoldUnderline"/>
          <w:highlight w:val="cyan"/>
        </w:rPr>
        <w:t xml:space="preserve">traditional </w:t>
      </w:r>
      <w:r w:rsidRPr="00AC461B">
        <w:rPr>
          <w:rStyle w:val="StyleBoldUnderline"/>
        </w:rPr>
        <w:t xml:space="preserve">disciplin- ary </w:t>
      </w:r>
      <w:r w:rsidRPr="00D8567B">
        <w:rPr>
          <w:rStyle w:val="StyleBoldUnderline"/>
          <w:highlight w:val="cyan"/>
        </w:rPr>
        <w:t xml:space="preserve">boundaries </w:t>
      </w:r>
      <w:r w:rsidRPr="00AC461B">
        <w:rPr>
          <w:rStyle w:val="StyleBoldUnderline"/>
        </w:rPr>
        <w:t>and methodological assumptions.</w:t>
      </w:r>
      <w:r w:rsidRPr="00336858">
        <w:rPr>
          <w:rFonts w:cs="Arial"/>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r w:rsidRPr="001C430C">
        <w:t xml:space="preserve"> </w:t>
      </w:r>
    </w:p>
    <w:p w14:paraId="2009E1BF" w14:textId="77777777" w:rsidR="002B318F" w:rsidRDefault="002B318F" w:rsidP="002B318F"/>
    <w:p w14:paraId="1B31BCBB" w14:textId="77777777" w:rsidR="002B318F" w:rsidRDefault="002B318F" w:rsidP="002B318F">
      <w:pPr>
        <w:pStyle w:val="Heading4"/>
      </w:pPr>
      <w:r>
        <w:t>Our dramatic rehearsal in the debate domain may seem messy, but the benefits come from the scenario process not whether our advantages are real – our RTB better accounts for educational context</w:t>
      </w:r>
    </w:p>
    <w:p w14:paraId="5E221C43" w14:textId="77777777" w:rsidR="002B318F" w:rsidRDefault="002B318F" w:rsidP="002B318F">
      <w:r w:rsidRPr="00C91E2F">
        <w:rPr>
          <w:rStyle w:val="StyleStyleBold12pt"/>
        </w:rPr>
        <w:t>Hanghoj 2008</w:t>
      </w:r>
      <w:r>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14:paraId="44A9F798" w14:textId="77777777" w:rsidR="00891E58" w:rsidRDefault="002B318F" w:rsidP="002B318F">
      <w:r>
        <w:t xml:space="preserve">Joas’ re-interpretation of Dewey’s pragmatism as a “theory of situated creativity” raises a critique of humans as purely rational agents that navigate instrumentally through meansends- schemes (Joas, 1996: 133f). This critique is particularly important when trying </w:t>
      </w:r>
      <w:r w:rsidRPr="00EB62B3">
        <w:rPr>
          <w:rStyle w:val="StyleBoldUnderline"/>
          <w:highlight w:val="cyan"/>
        </w:rPr>
        <w:t>to understand how games</w:t>
      </w:r>
      <w:r w:rsidRPr="00EB62B3">
        <w:rPr>
          <w:highlight w:val="cyan"/>
        </w:rPr>
        <w:t xml:space="preserve"> </w:t>
      </w:r>
      <w:r w:rsidRPr="00EB62B3">
        <w:rPr>
          <w:rStyle w:val="StyleBoldUnderline"/>
          <w:highlight w:val="cyan"/>
        </w:rPr>
        <w:t>are</w:t>
      </w:r>
      <w:r w:rsidRPr="00EB62B3">
        <w:rPr>
          <w:highlight w:val="cyan"/>
        </w:rPr>
        <w:t xml:space="preserve"> </w:t>
      </w:r>
      <w:r w:rsidRPr="00EB62B3">
        <w:rPr>
          <w:rStyle w:val="StyleBoldUnderline"/>
          <w:highlight w:val="cyan"/>
        </w:rPr>
        <w:t>enacted</w:t>
      </w:r>
      <w:r w:rsidRPr="00EB62B3">
        <w:rPr>
          <w:highlight w:val="cyan"/>
        </w:rPr>
        <w:t xml:space="preserve"> </w:t>
      </w:r>
      <w:r>
        <w:t xml:space="preserve">and validated </w:t>
      </w:r>
      <w:r w:rsidRPr="00EB62B3">
        <w:rPr>
          <w:rStyle w:val="StyleBoldUnderline"/>
          <w:highlight w:val="cyan"/>
        </w:rPr>
        <w:t>within</w:t>
      </w:r>
      <w:r w:rsidRPr="00EB62B3">
        <w:rPr>
          <w:highlight w:val="cyan"/>
        </w:rPr>
        <w:t xml:space="preserve"> </w:t>
      </w:r>
      <w:r>
        <w:t xml:space="preserve">the realm of </w:t>
      </w:r>
      <w:r w:rsidRPr="00EB62B3">
        <w:rPr>
          <w:rStyle w:val="StyleBoldUnderline"/>
          <w:highlight w:val="cyan"/>
        </w:rPr>
        <w:t>educational institutions</w:t>
      </w:r>
      <w:r w:rsidRPr="00EB62B3">
        <w:rPr>
          <w:highlight w:val="cyan"/>
        </w:rPr>
        <w:t xml:space="preserve"> </w:t>
      </w:r>
      <w:r>
        <w:t xml:space="preserve">that by definition are inscribed in the great modernistic narrative of “progress” where nation states, teachers and parents expect students to acquire specific skills and competencies (Popkewitz, 1998; cf. chapter 3). However, as Dewey argues, the actual doings of educational gaming </w:t>
      </w:r>
      <w:r w:rsidRPr="00EB62B3">
        <w:rPr>
          <w:rStyle w:val="StyleBoldUnderline"/>
          <w:highlight w:val="cyan"/>
        </w:rPr>
        <w:t>cannot be reduced to rational means-ends</w:t>
      </w:r>
      <w:r w:rsidRPr="00EB62B3">
        <w:rPr>
          <w:highlight w:val="cyan"/>
        </w:rPr>
        <w:t xml:space="preserve"> </w:t>
      </w:r>
      <w:r w:rsidRPr="00EB62B3">
        <w:rPr>
          <w:rStyle w:val="StyleBoldUnderline"/>
          <w:highlight w:val="cyan"/>
        </w:rPr>
        <w:t>schemes</w:t>
      </w:r>
      <w:r>
        <w:t xml:space="preserve">. Instead, </w:t>
      </w:r>
      <w:r w:rsidRPr="00EB62B3">
        <w:rPr>
          <w:rStyle w:val="StyleBoldUnderline"/>
          <w:highlight w:val="cyan"/>
        </w:rPr>
        <w:t>the situated interaction between teachers, students</w:t>
      </w:r>
      <w:r>
        <w:t xml:space="preserve">, and learning resources are </w:t>
      </w:r>
      <w:r w:rsidRPr="00EB62B3">
        <w:rPr>
          <w:rStyle w:val="StyleBoldUnderline"/>
          <w:highlight w:val="cyan"/>
        </w:rPr>
        <w:t>play</w:t>
      </w:r>
      <w:r>
        <w:t xml:space="preserve">ed </w:t>
      </w:r>
      <w:r w:rsidRPr="00EB62B3">
        <w:rPr>
          <w:rStyle w:val="StyleBoldUnderline"/>
          <w:highlight w:val="cyan"/>
        </w:rPr>
        <w:t>out</w:t>
      </w:r>
      <w:r w:rsidRPr="00EB62B3">
        <w:rPr>
          <w:highlight w:val="cyan"/>
        </w:rPr>
        <w:t xml:space="preserve"> </w:t>
      </w:r>
      <w:r w:rsidRPr="00EB62B3">
        <w:rPr>
          <w:rStyle w:val="StyleBoldUnderline"/>
          <w:highlight w:val="cyan"/>
        </w:rPr>
        <w:t>as</w:t>
      </w:r>
      <w:r w:rsidRPr="00EB62B3">
        <w:rPr>
          <w:highlight w:val="cyan"/>
        </w:rPr>
        <w:t xml:space="preserve"> </w:t>
      </w:r>
      <w:r w:rsidRPr="00EB62B3">
        <w:rPr>
          <w:rStyle w:val="StyleBoldUnderline"/>
          <w:highlight w:val="cyan"/>
        </w:rPr>
        <w:t>contingent</w:t>
      </w:r>
      <w:r w:rsidRPr="00EB62B3">
        <w:rPr>
          <w:highlight w:val="cyan"/>
        </w:rPr>
        <w:t xml:space="preserve"> </w:t>
      </w:r>
      <w:r>
        <w:t xml:space="preserve">re-distributions of means, ends and ends in view, </w:t>
      </w:r>
      <w:r w:rsidRPr="00EB62B3">
        <w:rPr>
          <w:rStyle w:val="StyleBoldUnderline"/>
          <w:highlight w:val="cyan"/>
        </w:rPr>
        <w:t>which</w:t>
      </w:r>
      <w:r w:rsidRPr="00EB62B3">
        <w:rPr>
          <w:highlight w:val="cyan"/>
        </w:rPr>
        <w:t xml:space="preserve"> </w:t>
      </w:r>
      <w:r>
        <w:t xml:space="preserve">often make classroom contexts </w:t>
      </w:r>
      <w:r w:rsidRPr="00EB62B3">
        <w:rPr>
          <w:rStyle w:val="StyleBoldUnderline"/>
          <w:highlight w:val="cyan"/>
        </w:rPr>
        <w:t>seem “messy” from an outsider’s perspective</w:t>
      </w:r>
      <w:r w:rsidRPr="00EB62B3">
        <w:rPr>
          <w:highlight w:val="cyan"/>
        </w:rPr>
        <w:t xml:space="preserve"> </w:t>
      </w:r>
      <w:r>
        <w:t xml:space="preserve">(Barab &amp; Squire, 2004). 4.2.3. Dramatic rehearsal The two preceding sections discussed how </w:t>
      </w:r>
      <w:r w:rsidRPr="00EB62B3">
        <w:rPr>
          <w:rStyle w:val="StyleBoldUnderline"/>
          <w:highlight w:val="cyan"/>
        </w:rPr>
        <w:t>Dewey</w:t>
      </w:r>
      <w:r w:rsidRPr="00EB62B3">
        <w:rPr>
          <w:highlight w:val="cyan"/>
        </w:rPr>
        <w:t xml:space="preserve"> </w:t>
      </w:r>
      <w:r>
        <w:t xml:space="preserve">views play as an imaginative activity of educational value, and how his </w:t>
      </w:r>
      <w:r w:rsidRPr="00EB62B3">
        <w:rPr>
          <w:rStyle w:val="StyleBoldUnderline"/>
          <w:highlight w:val="cyan"/>
        </w:rPr>
        <w:t>assumptions</w:t>
      </w:r>
      <w:r w:rsidRPr="00EB62B3">
        <w:rPr>
          <w:highlight w:val="cyan"/>
        </w:rPr>
        <w:t xml:space="preserve"> </w:t>
      </w:r>
      <w:r w:rsidRPr="00EB62B3">
        <w:rPr>
          <w:rStyle w:val="StyleBoldUnderline"/>
          <w:highlight w:val="cyan"/>
        </w:rPr>
        <w:t>on</w:t>
      </w:r>
      <w:r w:rsidRPr="00EB62B3">
        <w:rPr>
          <w:highlight w:val="cyan"/>
        </w:rPr>
        <w:t xml:space="preserve"> </w:t>
      </w:r>
      <w:r>
        <w:t xml:space="preserve">creativity and </w:t>
      </w:r>
      <w:r w:rsidRPr="00EB62B3">
        <w:rPr>
          <w:rStyle w:val="StyleBoldUnderline"/>
          <w:highlight w:val="cyan"/>
        </w:rPr>
        <w:t>playful actions represent a critique of rational means-end schemes</w:t>
      </w:r>
      <w:r>
        <w:t xml:space="preserve">. For now, I will turn to Dewey’s concept of dramatic rehearsal, which assumes that </w:t>
      </w:r>
      <w:r w:rsidRPr="00EB62B3">
        <w:rPr>
          <w:rStyle w:val="StyleBoldUnderline"/>
          <w:highlight w:val="cyan"/>
        </w:rPr>
        <w:t>social actors deliberate by projecting and choosing between</w:t>
      </w:r>
      <w:r w:rsidRPr="00EB62B3">
        <w:rPr>
          <w:highlight w:val="cyan"/>
        </w:rPr>
        <w:t xml:space="preserve"> </w:t>
      </w:r>
      <w:r>
        <w:t xml:space="preserve">various </w:t>
      </w:r>
      <w:r w:rsidRPr="00EB62B3">
        <w:rPr>
          <w:rStyle w:val="StyleBoldUnderline"/>
          <w:highlight w:val="cyan"/>
        </w:rPr>
        <w:t>scenarios</w:t>
      </w:r>
      <w:r w:rsidRPr="00EB62B3">
        <w:rPr>
          <w:highlight w:val="cyan"/>
        </w:rPr>
        <w:t xml:space="preserve"> </w:t>
      </w:r>
      <w:r>
        <w:t xml:space="preserve">for future action. Dewey uses the concept </w:t>
      </w:r>
      <w:r w:rsidRPr="00EB62B3">
        <w:rPr>
          <w:rStyle w:val="StyleBoldUnderline"/>
          <w:highlight w:val="cyan"/>
        </w:rPr>
        <w:t>dramatic rehearsal</w:t>
      </w:r>
      <w:r w:rsidRPr="00EB62B3">
        <w:rPr>
          <w:highlight w:val="cyan"/>
        </w:rPr>
        <w:t xml:space="preserve"> </w:t>
      </w:r>
      <w:r>
        <w:t xml:space="preserve">several times in his work but presents the most extensive elaboration in Human Nature and Conduct: Deliberation is a dramatic rehearsal (in imagination) </w:t>
      </w:r>
      <w:r w:rsidRPr="00EB62B3">
        <w:rPr>
          <w:rStyle w:val="StyleBoldUnderline"/>
          <w:highlight w:val="cyan"/>
        </w:rPr>
        <w:t>of</w:t>
      </w:r>
      <w:r w:rsidRPr="00EB62B3">
        <w:rPr>
          <w:highlight w:val="cyan"/>
        </w:rPr>
        <w:t xml:space="preserve"> </w:t>
      </w:r>
      <w:r>
        <w:t xml:space="preserve">various </w:t>
      </w:r>
      <w:r w:rsidRPr="00EB62B3">
        <w:rPr>
          <w:rStyle w:val="StyleBoldUnderline"/>
          <w:highlight w:val="cyan"/>
        </w:rPr>
        <w:t>competing possible lines of action</w:t>
      </w:r>
      <w:r>
        <w:t xml:space="preserve">… [It] is an experiment in finding out what the various lines of possible action are really like (...) Thought runs ahead and foresees outcomes, and thereby </w:t>
      </w:r>
      <w:r w:rsidRPr="00EB62B3">
        <w:rPr>
          <w:rStyle w:val="StyleBoldUnderline"/>
          <w:highlight w:val="cyan"/>
        </w:rPr>
        <w:t>avoids having to await</w:t>
      </w:r>
      <w:r>
        <w:t xml:space="preserve"> the instruction of </w:t>
      </w:r>
      <w:r w:rsidRPr="00EB62B3">
        <w:rPr>
          <w:rStyle w:val="StyleBoldUnderline"/>
          <w:highlight w:val="cyan"/>
        </w:rPr>
        <w:t>actual failure</w:t>
      </w:r>
      <w:r w:rsidRPr="00EB62B3">
        <w:rPr>
          <w:highlight w:val="cyan"/>
        </w:rPr>
        <w:t xml:space="preserve"> </w:t>
      </w:r>
      <w:r w:rsidRPr="00EB62B3">
        <w:rPr>
          <w:rStyle w:val="StyleBoldUnderline"/>
          <w:highlight w:val="cyan"/>
        </w:rPr>
        <w:t>and disaster</w:t>
      </w:r>
      <w:r>
        <w:t xml:space="preserve">. </w:t>
      </w:r>
      <w:r w:rsidRPr="00EB62B3">
        <w:rPr>
          <w:rStyle w:val="StyleBoldUnderline"/>
          <w:highlight w:val="cyan"/>
        </w:rPr>
        <w:t>An act overtly tried out is irrevocable</w:t>
      </w:r>
      <w:r>
        <w:t xml:space="preserve">, its consequences cannot be blotted out. </w:t>
      </w:r>
      <w:r w:rsidRPr="00EB62B3">
        <w:rPr>
          <w:rStyle w:val="StyleBoldUnderline"/>
          <w:highlight w:val="cyan"/>
        </w:rPr>
        <w:t>An act tried out in imagination is not</w:t>
      </w:r>
      <w:r>
        <w:t xml:space="preserve"> final or </w:t>
      </w:r>
      <w:r w:rsidRPr="00EB62B3">
        <w:rPr>
          <w:rStyle w:val="StyleBoldUnderline"/>
          <w:highlight w:val="cyan"/>
        </w:rPr>
        <w:t>fatal</w:t>
      </w:r>
      <w:r>
        <w:t xml:space="preserve">. </w:t>
      </w:r>
      <w:r w:rsidRPr="00EB62B3">
        <w:rPr>
          <w:rStyle w:val="StyleBoldUnderline"/>
          <w:highlight w:val="cyan"/>
        </w:rPr>
        <w:t>It is retrievable</w:t>
      </w:r>
      <w:r w:rsidRPr="00EB62B3">
        <w:rPr>
          <w:highlight w:val="cyan"/>
        </w:rPr>
        <w:t xml:space="preserve"> </w:t>
      </w:r>
      <w:r>
        <w:t xml:space="preserve">(Dewey, 1922: 132-3). This excerpt illustrates how Dewey views the process of decision making (deliberation) through the lens of an imaginative drama metaphor. Thus, decisions are made through the </w:t>
      </w:r>
      <w:r w:rsidRPr="00EB62B3">
        <w:rPr>
          <w:rStyle w:val="StyleBoldUnderline"/>
          <w:highlight w:val="cyan"/>
        </w:rPr>
        <w:t>imaginative projection</w:t>
      </w:r>
      <w:r w:rsidRPr="00EB62B3">
        <w:rPr>
          <w:highlight w:val="cyan"/>
        </w:rPr>
        <w:t xml:space="preserve"> </w:t>
      </w:r>
      <w:r w:rsidRPr="00EB62B3">
        <w:rPr>
          <w:rStyle w:val="StyleBoldUnderline"/>
          <w:highlight w:val="cyan"/>
        </w:rPr>
        <w:t>of</w:t>
      </w:r>
      <w:r w:rsidRPr="00EB62B3">
        <w:rPr>
          <w:highlight w:val="cyan"/>
        </w:rPr>
        <w:t xml:space="preserve"> </w:t>
      </w:r>
      <w:r>
        <w:t xml:space="preserve">outcomes, where the “possible </w:t>
      </w:r>
      <w:r w:rsidRPr="00EB62B3">
        <w:rPr>
          <w:rStyle w:val="StyleBoldUnderline"/>
          <w:highlight w:val="cyan"/>
        </w:rPr>
        <w:t>competing lines of action” are resolved through a thought experiment</w:t>
      </w:r>
      <w:r>
        <w:t xml:space="preserve">. </w:t>
      </w:r>
    </w:p>
    <w:p w14:paraId="6F07D95E" w14:textId="77777777" w:rsidR="00891E58" w:rsidRDefault="00891E58" w:rsidP="002B318F"/>
    <w:p w14:paraId="5DA3175F" w14:textId="478C5E3B" w:rsidR="002B318F" w:rsidRDefault="002B318F" w:rsidP="002B318F">
      <w:r>
        <w:t xml:space="preserve">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dramatic rehearsal should be seen as the process of “crystallizing possibilities and transforming them into directive hypotheses” (Fesmire, 2003: 70). Thus, </w:t>
      </w:r>
      <w:r w:rsidRPr="00EB62B3">
        <w:rPr>
          <w:rStyle w:val="StyleBoldUnderline"/>
          <w:highlight w:val="cyan"/>
        </w:rPr>
        <w:t>deliberation</w:t>
      </w:r>
      <w:r w:rsidRPr="00EB62B3">
        <w:rPr>
          <w:highlight w:val="cyan"/>
        </w:rPr>
        <w:t xml:space="preserve"> </w:t>
      </w:r>
      <w:r w:rsidRPr="00EB62B3">
        <w:rPr>
          <w:rStyle w:val="StyleBoldUnderline"/>
          <w:highlight w:val="cyan"/>
        </w:rPr>
        <w:t>can</w:t>
      </w:r>
      <w:r w:rsidRPr="00EB62B3">
        <w:rPr>
          <w:highlight w:val="cyan"/>
        </w:rPr>
        <w:t xml:space="preserve"> </w:t>
      </w:r>
      <w:r w:rsidRPr="00EB62B3">
        <w:rPr>
          <w:rStyle w:val="StyleBoldUnderline"/>
          <w:highlight w:val="cyan"/>
        </w:rPr>
        <w:t>in no way guarantee</w:t>
      </w:r>
      <w:r w:rsidRPr="00EB62B3">
        <w:rPr>
          <w:highlight w:val="cyan"/>
        </w:rPr>
        <w:t xml:space="preserve"> </w:t>
      </w:r>
      <w:r>
        <w:t xml:space="preserve">that the response of </w:t>
      </w:r>
      <w:r w:rsidRPr="00EB62B3">
        <w:rPr>
          <w:rStyle w:val="StyleBoldUnderline"/>
          <w:highlight w:val="cyan"/>
        </w:rPr>
        <w:t>a “thought experiment” will be successful</w:t>
      </w:r>
      <w:r>
        <w:t xml:space="preserve">. </w:t>
      </w:r>
      <w:r w:rsidRPr="00EB62B3">
        <w:rPr>
          <w:rStyle w:val="StyleBoldUnderline"/>
          <w:highlight w:val="cyan"/>
        </w:rPr>
        <w:t>But</w:t>
      </w:r>
      <w:r w:rsidRPr="00EB62B3">
        <w:rPr>
          <w:highlight w:val="cyan"/>
        </w:rPr>
        <w:t xml:space="preserve"> </w:t>
      </w:r>
      <w:r>
        <w:t xml:space="preserve">what </w:t>
      </w:r>
      <w:r w:rsidRPr="00EB62B3">
        <w:rPr>
          <w:rStyle w:val="StyleBoldUnderline"/>
          <w:highlight w:val="cyan"/>
        </w:rPr>
        <w:t>it can</w:t>
      </w:r>
      <w:r w:rsidRPr="00EB62B3">
        <w:rPr>
          <w:highlight w:val="cyan"/>
        </w:rPr>
        <w:t xml:space="preserve"> </w:t>
      </w:r>
      <w:r>
        <w:t xml:space="preserve">do is </w:t>
      </w:r>
      <w:r w:rsidRPr="00EB62B3">
        <w:rPr>
          <w:rStyle w:val="StyleBoldUnderline"/>
          <w:highlight w:val="cyan"/>
        </w:rPr>
        <w:t>make the process</w:t>
      </w:r>
      <w:r w:rsidRPr="00EB62B3">
        <w:rPr>
          <w:highlight w:val="cyan"/>
        </w:rPr>
        <w:t xml:space="preserve"> </w:t>
      </w:r>
      <w:r>
        <w:t xml:space="preserve">of choosing </w:t>
      </w:r>
      <w:r w:rsidRPr="00EB62B3">
        <w:rPr>
          <w:rStyle w:val="StyleBoldUnderline"/>
          <w:highlight w:val="cyan"/>
        </w:rPr>
        <w:t>more intelligent than</w:t>
      </w:r>
      <w:r w:rsidRPr="00EB62B3">
        <w:rPr>
          <w:highlight w:val="cyan"/>
        </w:rPr>
        <w:t xml:space="preserve"> </w:t>
      </w:r>
      <w:r>
        <w:t xml:space="preserve">would be the case with “blind” </w:t>
      </w:r>
      <w:r w:rsidRPr="00EB62B3">
        <w:rPr>
          <w:rStyle w:val="StyleBoldUnderline"/>
          <w:highlight w:val="cyan"/>
        </w:rPr>
        <w:t>trial-and-error</w:t>
      </w:r>
      <w:r w:rsidRPr="00EB62B3">
        <w:rPr>
          <w:highlight w:val="cyan"/>
        </w:rPr>
        <w:t xml:space="preserve"> </w:t>
      </w:r>
      <w:r>
        <w:t xml:space="preserve">(Biesta, 2006: 8). The notion of </w:t>
      </w:r>
      <w:r w:rsidRPr="00C91E2F">
        <w:rPr>
          <w:rStyle w:val="StyleBoldUnderline"/>
          <w:highlight w:val="cyan"/>
        </w:rPr>
        <w:t xml:space="preserve">dramatic rehearsal provides </w:t>
      </w:r>
      <w:r>
        <w:t xml:space="preserve">a valuable </w:t>
      </w:r>
      <w:r w:rsidRPr="00C91E2F">
        <w:rPr>
          <w:rStyle w:val="StyleBoldUnderline"/>
          <w:highlight w:val="cyan"/>
        </w:rPr>
        <w:t xml:space="preserve">perspective for understanding </w:t>
      </w:r>
      <w:r>
        <w:t xml:space="preserve">educational gaming as a simultaneously real and imagined inquiry into </w:t>
      </w:r>
      <w:r w:rsidRPr="00C91E2F">
        <w:rPr>
          <w:rStyle w:val="StyleBoldUnderline"/>
          <w:highlight w:val="cyan"/>
        </w:rPr>
        <w:t>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132-3). This description shares obvious similarities with games as they require participants to inquire into and resolve scenario-specific problems (cf. chapter 2). On the other hand, there is also a striking difference between moral deliberation and educational game activities in terms of the actual consequences that follow particular actions. Thus, when it comes to educational games, acts are both imagined and tried out, but without all the real-life consequences of the practices, knowledge forms and outcomes that are being simulated in the game world. Simply put, there is a difference in realism between the dramatic rehearsals of everyday life and in </w:t>
      </w:r>
      <w:r w:rsidRPr="00C91E2F">
        <w:rPr>
          <w:rStyle w:val="StyleBoldUnderline"/>
          <w:highlight w:val="cyan"/>
        </w:rPr>
        <w:t>games</w:t>
      </w:r>
      <w:r>
        <w:t xml:space="preserve">, which only “play at” or </w:t>
      </w:r>
      <w:r w:rsidRPr="00C91E2F">
        <w:rPr>
          <w:rStyle w:val="StyleBoldUnderline"/>
          <w:highlight w:val="cyan"/>
        </w:rPr>
        <w:t>simulate the stakes</w:t>
      </w:r>
      <w:r w:rsidRPr="00C91E2F">
        <w:rPr>
          <w:highlight w:val="cyan"/>
        </w:rPr>
        <w:t xml:space="preserve"> </w:t>
      </w:r>
      <w:r>
        <w:t xml:space="preserve">and risks </w:t>
      </w:r>
      <w:r w:rsidRPr="00C91E2F">
        <w:rPr>
          <w:rStyle w:val="StyleBoldUnderline"/>
          <w:highlight w:val="cyan"/>
        </w:rPr>
        <w:t>that characterise</w:t>
      </w:r>
      <w:r w:rsidRPr="00C91E2F">
        <w:rPr>
          <w:highlight w:val="cyan"/>
        </w:rPr>
        <w:t xml:space="preserve"> </w:t>
      </w:r>
      <w:r>
        <w:t xml:space="preserve">the “serious” nature of moral </w:t>
      </w:r>
      <w:r w:rsidRPr="00C91E2F">
        <w:rPr>
          <w:rStyle w:val="StyleBoldUnderline"/>
          <w:highlight w:val="cyan"/>
        </w:rPr>
        <w:t>deliberation</w:t>
      </w:r>
      <w:r>
        <w:t xml:space="preserve">, i.e. a real-life politician trying to win a parliamentary election experiences more personal and emotional risk than students trying to win the election scenario of The Power Game. At the same time, </w:t>
      </w:r>
      <w:r w:rsidRPr="00C91E2F">
        <w:rPr>
          <w:rStyle w:val="StyleBoldUnderline"/>
          <w:highlight w:val="cyan"/>
        </w:rPr>
        <w:t>the lack of real-life consequences</w:t>
      </w:r>
      <w:r w:rsidRPr="00C91E2F">
        <w:rPr>
          <w:highlight w:val="cyan"/>
        </w:rPr>
        <w:t xml:space="preserve"> </w:t>
      </w:r>
      <w:r>
        <w:t xml:space="preserve">in educational games </w:t>
      </w:r>
      <w:r w:rsidRPr="00C91E2F">
        <w:rPr>
          <w:rStyle w:val="StyleBoldUnderline"/>
          <w:highlight w:val="cyan"/>
        </w:rPr>
        <w:t>makes</w:t>
      </w:r>
      <w:r w:rsidRPr="00C91E2F">
        <w:rPr>
          <w:highlight w:val="cyan"/>
        </w:rPr>
        <w:t xml:space="preserve"> </w:t>
      </w:r>
      <w:r>
        <w:t xml:space="preserve">it possible to design </w:t>
      </w:r>
      <w:r w:rsidRPr="00C91E2F">
        <w:rPr>
          <w:rStyle w:val="StyleBoldUnderline"/>
          <w:highlight w:val="cyan"/>
        </w:rPr>
        <w:t>a</w:t>
      </w:r>
      <w:r w:rsidRPr="00C91E2F">
        <w:rPr>
          <w:highlight w:val="cyan"/>
        </w:rPr>
        <w:t xml:space="preserve"> </w:t>
      </w:r>
      <w:r>
        <w:t xml:space="preserve">relatively </w:t>
      </w:r>
      <w:r w:rsidRPr="00C91E2F">
        <w:rPr>
          <w:rStyle w:val="StyleBoldUnderline"/>
          <w:highlight w:val="cyan"/>
        </w:rPr>
        <w:t>safe learning environment</w:t>
      </w:r>
      <w:r>
        <w:t xml:space="preserve">, where teachers can stage particular game scenarios to be enacted and validated for educational purposes. In this sense, educational games are able to provide a safe but meaningful way of </w:t>
      </w:r>
      <w:r w:rsidRPr="00C91E2F">
        <w:rPr>
          <w:rStyle w:val="StyleBoldUnderline"/>
          <w:highlight w:val="cyan"/>
        </w:rPr>
        <w:t>letting</w:t>
      </w:r>
      <w:r w:rsidRPr="00C91E2F">
        <w:rPr>
          <w:highlight w:val="cyan"/>
        </w:rPr>
        <w:t xml:space="preserve"> </w:t>
      </w:r>
      <w:r w:rsidRPr="00C91E2F">
        <w:rPr>
          <w:rStyle w:val="StyleBoldUnderline"/>
          <w:highlight w:val="cyan"/>
        </w:rPr>
        <w:t>teachers and students make mistakes</w:t>
      </w:r>
      <w:r w:rsidRPr="00C91E2F">
        <w:rPr>
          <w:highlight w:val="cyan"/>
        </w:rPr>
        <w:t xml:space="preserve"> </w:t>
      </w:r>
      <w:r>
        <w:t xml:space="preserve">(e.g. by </w:t>
      </w:r>
      <w:r w:rsidRPr="00C91E2F">
        <w:rPr>
          <w:rStyle w:val="StyleBoldUnderline"/>
          <w:highlight w:val="cyan"/>
        </w:rPr>
        <w:t>giving</w:t>
      </w:r>
      <w:r w:rsidRPr="00C91E2F">
        <w:rPr>
          <w:highlight w:val="cyan"/>
        </w:rPr>
        <w:t xml:space="preserve"> </w:t>
      </w:r>
      <w:r w:rsidRPr="00C91E2F">
        <w:rPr>
          <w:rStyle w:val="StyleBoldUnderline"/>
          <w:highlight w:val="cyan"/>
        </w:rPr>
        <w:t>a</w:t>
      </w:r>
      <w:r w:rsidRPr="00C91E2F">
        <w:rPr>
          <w:highlight w:val="cyan"/>
        </w:rPr>
        <w:t xml:space="preserve"> </w:t>
      </w:r>
      <w:r w:rsidRPr="00C91E2F">
        <w:rPr>
          <w:rStyle w:val="StyleBoldUnderline"/>
          <w:highlight w:val="cyan"/>
        </w:rPr>
        <w:t>poor</w:t>
      </w:r>
      <w:r w:rsidRPr="00C91E2F">
        <w:rPr>
          <w:highlight w:val="cyan"/>
        </w:rPr>
        <w:t xml:space="preserve"> </w:t>
      </w:r>
      <w:r>
        <w:t xml:space="preserve">political </w:t>
      </w:r>
      <w:r w:rsidRPr="00C91E2F">
        <w:rPr>
          <w:rStyle w:val="StyleBoldUnderline"/>
          <w:highlight w:val="cyan"/>
        </w:rPr>
        <w:t>presentation</w:t>
      </w:r>
      <w:r>
        <w:t xml:space="preserve">) and dramatically rehearse particular “competing possible lines of action” that are relevant to particular educational goals (Dewey, 1922: 132). Seen from this pragmatist perspective, </w:t>
      </w:r>
      <w:r w:rsidRPr="00C91E2F">
        <w:rPr>
          <w:rStyle w:val="StyleBoldUnderline"/>
          <w:highlight w:val="cyan"/>
        </w:rPr>
        <w:t>the educational value</w:t>
      </w:r>
      <w:r w:rsidRPr="00C91E2F">
        <w:rPr>
          <w:highlight w:val="cyan"/>
        </w:rPr>
        <w:t xml:space="preserve"> </w:t>
      </w:r>
      <w:r>
        <w:t xml:space="preserve">of games </w:t>
      </w:r>
      <w:r w:rsidRPr="00C91E2F">
        <w:rPr>
          <w:rStyle w:val="StyleBoldUnderline"/>
          <w:highlight w:val="cyan"/>
        </w:rPr>
        <w:t>is</w:t>
      </w:r>
      <w:r w:rsidRPr="00C91E2F">
        <w:rPr>
          <w:highlight w:val="cyan"/>
        </w:rPr>
        <w:t xml:space="preserve"> </w:t>
      </w:r>
      <w:r w:rsidRPr="00C91E2F">
        <w:rPr>
          <w:rStyle w:val="StyleBoldUnderline"/>
          <w:highlight w:val="cyan"/>
        </w:rPr>
        <w:t>not</w:t>
      </w:r>
      <w:r w:rsidRPr="00C91E2F">
        <w:rPr>
          <w:highlight w:val="cyan"/>
        </w:rPr>
        <w:t xml:space="preserve"> </w:t>
      </w:r>
      <w:r>
        <w:t xml:space="preserve">so much a question of </w:t>
      </w:r>
      <w:r w:rsidRPr="00C91E2F">
        <w:rPr>
          <w:rStyle w:val="StyleBoldUnderline"/>
          <w:highlight w:val="cyan"/>
        </w:rPr>
        <w:t>learning</w:t>
      </w:r>
      <w:r w:rsidRPr="00C91E2F">
        <w:rPr>
          <w:highlight w:val="cyan"/>
        </w:rPr>
        <w:t xml:space="preserve"> </w:t>
      </w:r>
      <w:r>
        <w:t xml:space="preserve">facts or giving </w:t>
      </w:r>
      <w:r w:rsidRPr="00C91E2F">
        <w:rPr>
          <w:rStyle w:val="StyleBoldUnderline"/>
          <w:highlight w:val="cyan"/>
        </w:rPr>
        <w:t>the “right” answers</w:t>
      </w:r>
      <w:r>
        <w:t xml:space="preserve">, </w:t>
      </w:r>
      <w:r w:rsidRPr="00C91E2F">
        <w:rPr>
          <w:rStyle w:val="StyleBoldUnderline"/>
          <w:highlight w:val="cyan"/>
        </w:rPr>
        <w:t>but</w:t>
      </w:r>
      <w:r w:rsidRPr="00C91E2F">
        <w:rPr>
          <w:highlight w:val="cyan"/>
        </w:rPr>
        <w:t xml:space="preserve"> </w:t>
      </w:r>
      <w:r>
        <w:t xml:space="preserve">more a question of </w:t>
      </w:r>
      <w:r w:rsidRPr="00C91E2F">
        <w:rPr>
          <w:rStyle w:val="StyleBoldUnderline"/>
          <w:highlight w:val="cyan"/>
        </w:rPr>
        <w:t>exploring</w:t>
      </w:r>
      <w:r w:rsidRPr="00C91E2F">
        <w:rPr>
          <w:highlight w:val="cyan"/>
        </w:rPr>
        <w:t xml:space="preserve"> </w:t>
      </w:r>
      <w:r>
        <w:t xml:space="preserve">the </w:t>
      </w:r>
      <w:r w:rsidRPr="00C91E2F">
        <w:rPr>
          <w:rStyle w:val="StyleBoldUnderline"/>
          <w:highlight w:val="cyan"/>
        </w:rPr>
        <w:t>contingent outcomes</w:t>
      </w:r>
      <w:r w:rsidRPr="00C91E2F">
        <w:rPr>
          <w:highlight w:val="cyan"/>
        </w:rPr>
        <w:t xml:space="preserve"> </w:t>
      </w:r>
      <w:r w:rsidRPr="00C91E2F">
        <w:rPr>
          <w:rStyle w:val="StyleBoldUnderline"/>
          <w:highlight w:val="cyan"/>
        </w:rPr>
        <w:t>and domain-specific processes</w:t>
      </w:r>
      <w:r w:rsidRPr="00C91E2F">
        <w:rPr>
          <w:highlight w:val="cyan"/>
        </w:rPr>
        <w:t xml:space="preserve"> </w:t>
      </w:r>
      <w:r w:rsidRPr="00C91E2F">
        <w:rPr>
          <w:rStyle w:val="StyleBoldUnderline"/>
          <w:highlight w:val="cyan"/>
        </w:rPr>
        <w:t>of</w:t>
      </w:r>
      <w:r w:rsidRPr="00C91E2F">
        <w:rPr>
          <w:highlight w:val="cyan"/>
        </w:rPr>
        <w:t xml:space="preserve"> </w:t>
      </w:r>
      <w:r>
        <w:t xml:space="preserve">problem-based </w:t>
      </w:r>
      <w:r w:rsidRPr="00C91E2F">
        <w:rPr>
          <w:rStyle w:val="StyleBoldUnderline"/>
          <w:highlight w:val="cyan"/>
        </w:rPr>
        <w:t>scenarios</w:t>
      </w:r>
      <w:r>
        <w:t>.</w:t>
      </w:r>
    </w:p>
    <w:p w14:paraId="54C479F7" w14:textId="77777777" w:rsidR="002B318F" w:rsidRDefault="002B318F" w:rsidP="002B318F">
      <w:pPr>
        <w:rPr>
          <w:sz w:val="16"/>
        </w:rPr>
      </w:pPr>
    </w:p>
    <w:p w14:paraId="1087EC7F" w14:textId="77777777" w:rsidR="002B318F" w:rsidRPr="002110E3" w:rsidRDefault="002B318F" w:rsidP="002B318F">
      <w:pPr>
        <w:pStyle w:val="Heading4"/>
      </w:pPr>
      <w:r w:rsidRPr="002110E3">
        <w:t>Role playing</w:t>
      </w:r>
      <w:r>
        <w:t xml:space="preserve"> energy</w:t>
      </w:r>
      <w:r w:rsidRPr="002110E3">
        <w:t xml:space="preserve"> policymaking is key to change</w:t>
      </w:r>
    </w:p>
    <w:p w14:paraId="49888FF7" w14:textId="77777777" w:rsidR="002B318F" w:rsidRPr="007F0374" w:rsidRDefault="002B318F" w:rsidP="002B318F">
      <w:pPr>
        <w:rPr>
          <w:b/>
        </w:rPr>
      </w:pPr>
      <w:r w:rsidRPr="007F0374">
        <w:rPr>
          <w:rStyle w:val="StyleStyleBold12pt"/>
        </w:rPr>
        <w:t>Kuzemko 2012</w:t>
      </w:r>
      <w:r w:rsidRPr="002110E3">
        <w:rPr>
          <w:b/>
        </w:rPr>
        <w:t xml:space="preserve"> </w:t>
      </w:r>
      <w:r>
        <w:t>(</w:t>
      </w:r>
      <w:r w:rsidRPr="007F0374">
        <w:t xml:space="preserve">Caroline Kuzemko, CSGR University of Warwick, </w:t>
      </w:r>
      <w:r>
        <w:t>“</w:t>
      </w:r>
      <w:r w:rsidRPr="007F0374">
        <w:t>Security, the State and Political Agency: Putting ‘Politics’ back into UK Energy,</w:t>
      </w:r>
      <w:r>
        <w:t>”</w:t>
      </w:r>
      <w:r w:rsidRPr="007F0374">
        <w:t xml:space="preserve"> </w:t>
      </w:r>
      <w:hyperlink r:id="rId9" w:history="1">
        <w:r w:rsidRPr="007F0374">
          <w:t>http://www.psa.ac.uk/journals/pdf/5/2012/381_61.pdf</w:t>
        </w:r>
      </w:hyperlink>
      <w:r>
        <w:t>)</w:t>
      </w:r>
    </w:p>
    <w:p w14:paraId="1707C9AE" w14:textId="77777777" w:rsidR="002B318F" w:rsidRPr="002110E3" w:rsidRDefault="002B318F" w:rsidP="002B318F">
      <w:pPr>
        <w:rPr>
          <w:sz w:val="16"/>
        </w:rPr>
      </w:pPr>
      <w:r w:rsidRPr="002110E3">
        <w:rPr>
          <w:sz w:val="16"/>
        </w:rPr>
        <w:t xml:space="preserve">This observation brings us on to the way in which debates and narratives within political circles, particularly within parliament and amongst policymakers, started to shift. A plethora of new papers, debates and policy documents on energy emerged over this time, despite the round of energy reviews and the new White Paper that had been produced immediately prior to this period (see in particular Havard 2004; Ofgem 2004; DTI 2005a, 2005b, 2006a, 2006b and 2006c; JESS 2006). The energy sector became increasingly referenced in these proliferating policy and other government documents in terms of potential supply insecurity (FCO 2004; Straw in Plesch et al 2004). Echoing media, academic and think-tank narratives, direct links can be found between fears of supply insecurity and Russia (FAC 2008; see also House of Commons 2007; Ofgem 2009: 1). In particular, in 2007 the Foreign Affairs Committee (FAC) produced a report entitled ‘Global Security: Russia’ (FAC 2008). This is where we see how assumptions about resource nationalism and energy ‘politicisation’ as wrong affect perceptions (Straw in Plesch et al 2004; DTI 2007: 19). The FAC report focuses on certain political frameworks in non-OECD producer countries, particularly Russia, which may not allow new reserves to be developed properly making them ‘unstable’ suppliers (Havard 2004; FCO 2004). This in turn had negative implications for energy prices (Straw in Plesch et al 2004; DTI 2007: 19). </w:t>
      </w:r>
      <w:r w:rsidRPr="00AC0A3D">
        <w:rPr>
          <w:rStyle w:val="StyleBoldUnderline"/>
          <w:highlight w:val="yellow"/>
        </w:rPr>
        <w:t>What was</w:t>
      </w:r>
      <w:r w:rsidRPr="007F0374">
        <w:rPr>
          <w:rStyle w:val="StyleBoldUnderline"/>
        </w:rPr>
        <w:t xml:space="preserve"> also </w:t>
      </w:r>
      <w:r w:rsidRPr="00AC0A3D">
        <w:rPr>
          <w:rStyle w:val="StyleBoldUnderline"/>
          <w:highlight w:val="yellow"/>
        </w:rPr>
        <w:t>evident</w:t>
      </w:r>
      <w:r w:rsidRPr="007F0374">
        <w:rPr>
          <w:rStyle w:val="StyleBoldUnderline"/>
        </w:rPr>
        <w:t xml:space="preserve"> over this time, however, </w:t>
      </w:r>
      <w:r w:rsidRPr="00AC0A3D">
        <w:rPr>
          <w:rStyle w:val="StyleBoldUnderline"/>
          <w:highlight w:val="yellow"/>
        </w:rPr>
        <w:t>was the</w:t>
      </w:r>
      <w:r w:rsidRPr="007F0374">
        <w:rPr>
          <w:rStyle w:val="StyleBoldUnderline"/>
        </w:rPr>
        <w:t xml:space="preserve"> rising amount of </w:t>
      </w:r>
      <w:r w:rsidRPr="00AC0A3D">
        <w:rPr>
          <w:rStyle w:val="StyleBoldUnderline"/>
          <w:highlight w:val="yellow"/>
        </w:rPr>
        <w:t>reports produced by</w:t>
      </w:r>
      <w:r w:rsidRPr="007F0374">
        <w:rPr>
          <w:rStyle w:val="StyleBoldUnderline"/>
        </w:rPr>
        <w:t xml:space="preserve"> political </w:t>
      </w:r>
      <w:r w:rsidRPr="00AC0A3D">
        <w:rPr>
          <w:rStyle w:val="StyleBoldUnderline"/>
          <w:highlight w:val="yellow"/>
        </w:rPr>
        <w:t>institutions outside of those directly responsible for policymaking,</w:t>
      </w:r>
      <w:r w:rsidRPr="002110E3">
        <w:rPr>
          <w:sz w:val="16"/>
        </w:rPr>
        <w:t xml:space="preserve"> the Energy Directorate of the DTI and the independent regulator, Ofgem.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(Offerdahl 2007). In a paper prepared for conference delegates energy is characterised as a sector which was by then becoming an issue of national security (Helm 2005b: 2). Increasing dependence on Russia for supplies of, particularly gas,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Growing political interest in energy, outside of those institutions formally responsible for energy policymaking, indicates the extent to which energy was becoming subject, once more, to political debate and deliberation. What is also interesting to note at this time is the degree to which the deliberation of energy becomes formalised through various new institutions. In July 2004, in the immediate aftermath of the Yukos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mid 2000s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AC0A3D">
        <w:rPr>
          <w:rStyle w:val="StyleBoldUnderline"/>
          <w:highlight w:val="yellow"/>
        </w:rPr>
        <w:t>Concurrent with the degree to which energy was re-entering elite political debates</w:t>
      </w:r>
      <w:r w:rsidRPr="007F0374">
        <w:rPr>
          <w:rStyle w:val="StyleBoldUnderline"/>
        </w:rPr>
        <w:t xml:space="preserve"> at both the national and international levels, which in itself indicates a degree of deliberative repoliticisation , </w:t>
      </w:r>
      <w:r w:rsidRPr="00AC0A3D">
        <w:rPr>
          <w:rStyle w:val="StyleBoldUnderline"/>
          <w:highlight w:val="yellow"/>
        </w:rPr>
        <w:t>there were a number of policy alterations made relating to changing interpretations of energy</w:t>
      </w:r>
      <w:r w:rsidRPr="007F0374">
        <w:rPr>
          <w:rStyle w:val="StyleBoldUnderline"/>
        </w:rPr>
        <w:t xml:space="preserve"> and international markets.</w:t>
      </w:r>
      <w:r w:rsidRPr="002110E3">
        <w:rPr>
          <w:sz w:val="16"/>
        </w:rPr>
        <w:t xml:space="preserve"> It could be argued that energy security had, in 2003, been assumed to exist, especially given the degree to which energy governance was still understood to be heading in a promarket direction (Thomas 2006: 583; Jegen 2009: 1; Lesage et al 2010: 6; EC 2011: 14). For example the energy supply objective had been worded such that the UK should continue to “maintain the reliability of… supplies” (DTI 2003: 11). Energy security, although still an objective, had been an assumed outcome of marketisation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AC0A3D">
        <w:rPr>
          <w:rStyle w:val="StyleBoldUnderline"/>
          <w:highlight w:val="yellow"/>
        </w:rPr>
        <w:t>This refocus of objectives</w:t>
      </w:r>
      <w:r w:rsidRPr="007F0374">
        <w:rPr>
          <w:rStyle w:val="StyleBoldUnderline"/>
        </w:rPr>
        <w:t xml:space="preserve"> onto achieving energy security, over time, </w:t>
      </w:r>
      <w:r w:rsidRPr="00AC0A3D">
        <w:rPr>
          <w:rStyle w:val="StyleBoldUnderline"/>
          <w:highlight w:val="yellow"/>
        </w:rPr>
        <w:t>added to the political pressures being brought to bear on energy policymakers</w:t>
      </w:r>
      <w:r w:rsidRPr="002110E3">
        <w:rPr>
          <w:u w:val="single"/>
        </w:rPr>
        <w:t xml:space="preserve"> </w:t>
      </w:r>
      <w:r w:rsidRPr="002110E3">
        <w:rPr>
          <w:sz w:val="16"/>
        </w:rPr>
        <w:t xml:space="preserve">given the degree to which supplies continued to be considered ‘insecure’ (Kuzemko 2012b: ). These changes in policy objectives, political institutions, and the addition of political capacity to deliberate energy are understood have taken place partly in response to political pressures to change emanating from outside energy policy circles, i.e. the DTI and Ofgem. Ofgem officials report a higher degree of ‘outside’ political interference in their practices (Interview 15), and it has been widely claimed that both the 2006 Energy Review and 2007 White Paper were researched and compiled specifically because the DTI and Ofgem understood the political need to respond to the crisis (CEPMLP 2006; House of Commons 2007a). As these processes of deliberation intensified it started also to become clear that the state had lost considerable capacity to understand the complexities of energy. Government was considered to be more responsible, given that the narrative was of national energy supply security, but lacking in information and knowledge both about what was happening and what to do about it. Ultimately this resulted in the formation of a new government institution, the Department of Energy and Climate Change (DECC), with specific mandates to deliver on energy and climate security. </w:t>
      </w:r>
    </w:p>
    <w:p w14:paraId="20D0CE9C" w14:textId="77777777" w:rsidR="002B318F" w:rsidRDefault="002B318F" w:rsidP="002B318F">
      <w:pPr>
        <w:pStyle w:val="Heading4"/>
      </w:pPr>
      <w:r>
        <w:t>Network governance is necessary for policymaking in complex societies and is good for democracy- public deliberation and meta-democratic checks solve their impacts</w:t>
      </w:r>
    </w:p>
    <w:p w14:paraId="05930B92" w14:textId="77777777" w:rsidR="002B318F" w:rsidRDefault="002B318F" w:rsidP="002B318F">
      <w:r w:rsidRPr="001B2D17">
        <w:rPr>
          <w:rStyle w:val="Heading4Char"/>
        </w:rPr>
        <w:t>Sørensen and Torfing 2005</w:t>
      </w:r>
      <w:r>
        <w:t xml:space="preserve"> (Eva Sørensen, </w:t>
      </w:r>
      <w:r w:rsidRPr="001B2D17">
        <w:t>professor of public administration and democracy in the department of Social Science</w:t>
      </w:r>
      <w:r>
        <w:t xml:space="preserve">s, Roskilde University, Denmark, and </w:t>
      </w:r>
      <w:r w:rsidRPr="001B2D17">
        <w:t xml:space="preserve">Jacob Torfing Professor in Politics and Instutions </w:t>
      </w:r>
      <w:r>
        <w:t>at Roskilde University, Denmark, “</w:t>
      </w:r>
      <w:r w:rsidRPr="001B2D17">
        <w:t>NETWORK GOVERNANCE AND POST-LIBERAL DEMOCRACY</w:t>
      </w:r>
      <w:r>
        <w:t xml:space="preserve">,” Administrative Theory &amp; Praxis, </w:t>
      </w:r>
      <w:r w:rsidRPr="001B2D17">
        <w:t>Vol. 27, No. 2,</w:t>
      </w:r>
      <w:r>
        <w:t xml:space="preserve"> EBSCO) YELLOW</w:t>
      </w:r>
    </w:p>
    <w:p w14:paraId="752F8BCB" w14:textId="77777777" w:rsidR="002B318F" w:rsidRDefault="002B318F" w:rsidP="002B318F">
      <w:pPr>
        <w:rPr>
          <w:rStyle w:val="StyleBoldUnderline"/>
        </w:rPr>
      </w:pPr>
      <w:r w:rsidRPr="00016C69">
        <w:t xml:space="preserve">As it should now be clear, the choice between liberal and post-liberal theories of democracy determines the response to the question of the democratic problems and potentials inherent in governance networks. In contrast to the liberal theories of democracy, post-liberal theories do not necessarily perceive the undermining of the traditional institutional borderlines between nation states, between the public and the private sphere, and between the legislative input-side and the executive output- side of the political system as a threat to democracy. In fact, they tend to see the blurring of these borderlines </w:t>
      </w:r>
      <w:r>
        <w:t>as a prerequisite for the demo</w:t>
      </w:r>
      <w:r w:rsidRPr="00016C69">
        <w:t xml:space="preserve">cratic regulation of governance processes. In summary, the post-liberal theories of democracy render it possible to see how </w:t>
      </w:r>
      <w:r w:rsidRPr="004E2494">
        <w:rPr>
          <w:rStyle w:val="StyleBoldUnderline"/>
          <w:highlight w:val="yellow"/>
        </w:rPr>
        <w:t xml:space="preserve">governance networks </w:t>
      </w:r>
      <w:r w:rsidRPr="005C2696">
        <w:rPr>
          <w:rStyle w:val="StyleBoldUnderline"/>
        </w:rPr>
        <w:t xml:space="preserve">might </w:t>
      </w:r>
      <w:r w:rsidRPr="004E2494">
        <w:rPr>
          <w:rStyle w:val="StyleBoldUnderline"/>
          <w:highlight w:val="yellow"/>
        </w:rPr>
        <w:t xml:space="preserve">contribute in </w:t>
      </w:r>
      <w:r w:rsidRPr="005C2696">
        <w:rPr>
          <w:rStyle w:val="StyleBoldUnderline"/>
        </w:rPr>
        <w:t>new</w:t>
      </w:r>
      <w:r w:rsidRPr="00016C69">
        <w:rPr>
          <w:rStyle w:val="StyleBoldUnderline"/>
        </w:rPr>
        <w:t xml:space="preserve"> and </w:t>
      </w:r>
      <w:r w:rsidRPr="004E2494">
        <w:rPr>
          <w:rStyle w:val="StyleBoldUnderline"/>
          <w:highlight w:val="yellow"/>
        </w:rPr>
        <w:t>important ways to</w:t>
      </w:r>
      <w:r w:rsidRPr="00016C69">
        <w:rPr>
          <w:rStyle w:val="StyleBoldUnderline"/>
        </w:rPr>
        <w:t xml:space="preserve"> organizing and regulating processes of </w:t>
      </w:r>
      <w:r w:rsidRPr="004E2494">
        <w:rPr>
          <w:rStyle w:val="StyleBoldUnderline"/>
          <w:highlight w:val="yellow"/>
        </w:rPr>
        <w:t xml:space="preserve">democratic policy-making </w:t>
      </w:r>
      <w:r w:rsidRPr="004E2494">
        <w:rPr>
          <w:rStyle w:val="StyleBoldUnderline"/>
        </w:rPr>
        <w:t xml:space="preserve">in </w:t>
      </w:r>
      <w:r w:rsidRPr="00EF4F4A">
        <w:rPr>
          <w:rStyle w:val="StyleBoldUnderline"/>
        </w:rPr>
        <w:t xml:space="preserve">our </w:t>
      </w:r>
      <w:r w:rsidRPr="004E2494">
        <w:rPr>
          <w:rStyle w:val="StyleBoldUnderline"/>
        </w:rPr>
        <w:t>complex</w:t>
      </w:r>
      <w:r w:rsidRPr="00016C69">
        <w:rPr>
          <w:rStyle w:val="StyleBoldUnderline"/>
        </w:rPr>
        <w:t xml:space="preserve">, differentiated </w:t>
      </w:r>
      <w:r w:rsidRPr="00EF4F4A">
        <w:rPr>
          <w:rStyle w:val="StyleBoldUnderline"/>
        </w:rPr>
        <w:t xml:space="preserve">and multi-layered </w:t>
      </w:r>
      <w:r w:rsidRPr="004E2494">
        <w:rPr>
          <w:rStyle w:val="StyleBoldUnderline"/>
        </w:rPr>
        <w:t>societies.</w:t>
      </w:r>
      <w:r>
        <w:t xml:space="preserve"> As such, </w:t>
      </w:r>
      <w:r w:rsidRPr="00016C69">
        <w:rPr>
          <w:rStyle w:val="StyleBoldUnderline"/>
        </w:rPr>
        <w:t>it might be argued that</w:t>
      </w:r>
      <w:r w:rsidRPr="00016C69">
        <w:rPr>
          <w:rStyle w:val="StyleBoldUnderline"/>
          <w:sz w:val="12"/>
        </w:rPr>
        <w:t xml:space="preserve">¶ </w:t>
      </w:r>
      <w:r w:rsidRPr="004E2494">
        <w:rPr>
          <w:rStyle w:val="StyleBoldUnderline"/>
          <w:highlight w:val="yellow"/>
        </w:rPr>
        <w:t>governance networks</w:t>
      </w:r>
      <w:r w:rsidRPr="001B2D17">
        <w:rPr>
          <w:rStyle w:val="StyleBoldUnderline"/>
          <w:highlight w:val="cyan"/>
        </w:rPr>
        <w:t>:</w:t>
      </w:r>
      <w:r w:rsidRPr="001B2D17">
        <w:rPr>
          <w:rStyle w:val="StyleBoldUnderline"/>
          <w:sz w:val="12"/>
          <w:highlight w:val="cyan"/>
        </w:rPr>
        <w:t>¶</w:t>
      </w:r>
      <w:r w:rsidRPr="00016C69">
        <w:rPr>
          <w:rStyle w:val="StyleBoldUnderline"/>
          <w:sz w:val="12"/>
        </w:rPr>
        <w:t xml:space="preserve"> </w:t>
      </w:r>
      <w:r w:rsidRPr="00016C69">
        <w:rPr>
          <w:rStyle w:val="StyleBoldUnderline"/>
        </w:rPr>
        <w:t xml:space="preserve">• construct a </w:t>
      </w:r>
      <w:r w:rsidRPr="004E2494">
        <w:rPr>
          <w:rStyle w:val="StyleBoldUnderline"/>
          <w:highlight w:val="yellow"/>
        </w:rPr>
        <w:t>balance</w:t>
      </w:r>
      <w:r w:rsidRPr="00016C69">
        <w:rPr>
          <w:rStyle w:val="StyleBoldUnderline"/>
        </w:rPr>
        <w:t xml:space="preserve"> of </w:t>
      </w:r>
      <w:r w:rsidRPr="004E2494">
        <w:rPr>
          <w:rStyle w:val="StyleBoldUnderline"/>
          <w:highlight w:val="yellow"/>
        </w:rPr>
        <w:t>power between the people and</w:t>
      </w:r>
      <w:r w:rsidRPr="00016C69">
        <w:rPr>
          <w:rStyle w:val="StyleBoldUnderline"/>
        </w:rPr>
        <w:t xml:space="preserve"> the political </w:t>
      </w:r>
      <w:r w:rsidRPr="004E2494">
        <w:rPr>
          <w:rStyle w:val="StyleBoldUnderline"/>
          <w:highlight w:val="yellow"/>
        </w:rPr>
        <w:t xml:space="preserve">elite(s) </w:t>
      </w:r>
      <w:r w:rsidRPr="001B2D17">
        <w:rPr>
          <w:rStyle w:val="StyleBoldUnderline"/>
          <w:highlight w:val="cyan"/>
        </w:rPr>
        <w:t>through</w:t>
      </w:r>
      <w:r w:rsidRPr="00016C69">
        <w:rPr>
          <w:rStyle w:val="StyleBoldUnderline"/>
        </w:rPr>
        <w:t xml:space="preserve"> the institutionalization of an intermediate layer of </w:t>
      </w:r>
      <w:r w:rsidRPr="001B2D17">
        <w:rPr>
          <w:rStyle w:val="StyleBoldUnderline"/>
          <w:highlight w:val="cyan"/>
        </w:rPr>
        <w:t>sub-elites</w:t>
      </w:r>
      <w:r w:rsidRPr="00016C69">
        <w:rPr>
          <w:rStyle w:val="StyleBoldUnderline"/>
        </w:rPr>
        <w:t>;</w:t>
      </w:r>
      <w:r w:rsidRPr="00016C69">
        <w:rPr>
          <w:rStyle w:val="StyleBoldUnderline"/>
          <w:sz w:val="12"/>
        </w:rPr>
        <w:t xml:space="preserve">¶ </w:t>
      </w:r>
      <w:r w:rsidRPr="00016C69">
        <w:rPr>
          <w:rStyle w:val="StyleBoldUnderline"/>
        </w:rPr>
        <w:t xml:space="preserve">• </w:t>
      </w:r>
      <w:r w:rsidRPr="004E2494">
        <w:rPr>
          <w:rStyle w:val="StyleBoldUnderline"/>
          <w:highlight w:val="yellow"/>
        </w:rPr>
        <w:t xml:space="preserve">establish a </w:t>
      </w:r>
      <w:r w:rsidRPr="001B2D17">
        <w:rPr>
          <w:rStyle w:val="StyleBoldUnderline"/>
        </w:rPr>
        <w:t xml:space="preserve">vertical </w:t>
      </w:r>
      <w:r w:rsidRPr="004E2494">
        <w:rPr>
          <w:rStyle w:val="StyleBoldUnderline"/>
          <w:highlight w:val="yellow"/>
        </w:rPr>
        <w:t xml:space="preserve">link between </w:t>
      </w:r>
      <w:r w:rsidRPr="004E2494">
        <w:rPr>
          <w:rStyle w:val="StyleBoldUnderline"/>
        </w:rPr>
        <w:t xml:space="preserve">top-down </w:t>
      </w:r>
      <w:r w:rsidRPr="004E2494">
        <w:rPr>
          <w:rStyle w:val="StyleBoldUnderline"/>
          <w:highlight w:val="yellow"/>
        </w:rPr>
        <w:t>representative democracy and bottom-up self-governing democracy</w:t>
      </w:r>
      <w:r w:rsidRPr="00016C69">
        <w:rPr>
          <w:rStyle w:val="StyleBoldUnderline"/>
        </w:rPr>
        <w:t xml:space="preserve"> and facilitate horizontal coordination</w:t>
      </w:r>
      <w:r>
        <w:t xml:space="preserve"> between autonomous political institutions and organizations;</w:t>
      </w:r>
      <w:r w:rsidRPr="00016C69">
        <w:rPr>
          <w:sz w:val="12"/>
        </w:rPr>
        <w:t xml:space="preserve">¶ </w:t>
      </w:r>
      <w:r w:rsidRPr="00016C69">
        <w:rPr>
          <w:rStyle w:val="StyleBoldUnderline"/>
        </w:rPr>
        <w:t xml:space="preserve">• </w:t>
      </w:r>
      <w:r w:rsidRPr="004E2494">
        <w:rPr>
          <w:rStyle w:val="StyleBoldUnderline"/>
          <w:highlight w:val="yellow"/>
        </w:rPr>
        <w:t xml:space="preserve">improve </w:t>
      </w:r>
      <w:r w:rsidRPr="001B2D17">
        <w:rPr>
          <w:rStyle w:val="StyleBoldUnderline"/>
        </w:rPr>
        <w:t xml:space="preserve">the </w:t>
      </w:r>
      <w:r w:rsidRPr="004E2494">
        <w:rPr>
          <w:rStyle w:val="StyleBoldUnderline"/>
          <w:highlight w:val="yellow"/>
        </w:rPr>
        <w:t xml:space="preserve">problem-solving capacity </w:t>
      </w:r>
      <w:r w:rsidRPr="001B2D17">
        <w:rPr>
          <w:rStyle w:val="StyleBoldUnderline"/>
        </w:rPr>
        <w:t>of governance institutions</w:t>
      </w:r>
      <w:r w:rsidRPr="00016C69">
        <w:rPr>
          <w:rStyle w:val="StyleBoldUnderline"/>
        </w:rPr>
        <w:t xml:space="preserve"> through outcome orientation, bottom-up participation and negotiated deliberation</w:t>
      </w:r>
      <w:r>
        <w:t xml:space="preserve"> between autonomous and interdependent actors;</w:t>
      </w:r>
      <w:r w:rsidRPr="00016C69">
        <w:rPr>
          <w:sz w:val="12"/>
        </w:rPr>
        <w:t xml:space="preserve">¶ </w:t>
      </w:r>
      <w:r w:rsidRPr="00016C69">
        <w:rPr>
          <w:rStyle w:val="StyleBoldUnderline"/>
        </w:rPr>
        <w:t xml:space="preserve">• </w:t>
      </w:r>
      <w:r w:rsidRPr="004E2494">
        <w:rPr>
          <w:rStyle w:val="StyleBoldUnderline"/>
          <w:highlight w:val="yellow"/>
        </w:rPr>
        <w:t xml:space="preserve">produce </w:t>
      </w:r>
      <w:r w:rsidRPr="00EF4F4A">
        <w:rPr>
          <w:rStyle w:val="StyleBoldUnderline"/>
        </w:rPr>
        <w:t xml:space="preserve">a </w:t>
      </w:r>
      <w:r w:rsidRPr="00EF4F4A">
        <w:rPr>
          <w:rStyle w:val="StyleBoldUnderline"/>
          <w:highlight w:val="cyan"/>
        </w:rPr>
        <w:t xml:space="preserve">more </w:t>
      </w:r>
      <w:r w:rsidRPr="004E2494">
        <w:rPr>
          <w:rStyle w:val="StyleBoldUnderline"/>
          <w:highlight w:val="yellow"/>
        </w:rPr>
        <w:t xml:space="preserve">just </w:t>
      </w:r>
      <w:r w:rsidRPr="001B2D17">
        <w:rPr>
          <w:rStyle w:val="StyleBoldUnderline"/>
        </w:rPr>
        <w:t xml:space="preserve">outcome of </w:t>
      </w:r>
      <w:r w:rsidRPr="004E2494">
        <w:rPr>
          <w:rStyle w:val="StyleBoldUnderline"/>
          <w:highlight w:val="yellow"/>
        </w:rPr>
        <w:t xml:space="preserve">policy </w:t>
      </w:r>
      <w:r w:rsidRPr="001B2D17">
        <w:rPr>
          <w:rStyle w:val="StyleBoldUnderline"/>
        </w:rPr>
        <w:t xml:space="preserve">processes </w:t>
      </w:r>
      <w:r w:rsidRPr="004E2494">
        <w:rPr>
          <w:rStyle w:val="StyleBoldUnderline"/>
          <w:highlight w:val="yellow"/>
        </w:rPr>
        <w:t xml:space="preserve">through </w:t>
      </w:r>
      <w:r w:rsidRPr="004E2494">
        <w:rPr>
          <w:rStyle w:val="StyleBoldUnderline"/>
        </w:rPr>
        <w:t>the</w:t>
      </w:r>
      <w:r w:rsidRPr="001B2D17">
        <w:rPr>
          <w:rStyle w:val="StyleBoldUnderline"/>
        </w:rPr>
        <w:t xml:space="preserve"> </w:t>
      </w:r>
      <w:r w:rsidRPr="004E2494">
        <w:rPr>
          <w:rStyle w:val="StyleBoldUnderline"/>
          <w:highlight w:val="yellow"/>
        </w:rPr>
        <w:t>inclusion of all affected actors</w:t>
      </w:r>
      <w:r w:rsidRPr="00016C69">
        <w:rPr>
          <w:rStyle w:val="StyleBoldUnderline"/>
        </w:rPr>
        <w:t>;</w:t>
      </w:r>
      <w:r w:rsidRPr="00016C69">
        <w:rPr>
          <w:rStyle w:val="StyleBoldUnderline"/>
          <w:sz w:val="12"/>
        </w:rPr>
        <w:t xml:space="preserve">¶ </w:t>
      </w:r>
      <w:r w:rsidRPr="00016C69">
        <w:rPr>
          <w:rStyle w:val="StyleBoldUnderline"/>
        </w:rPr>
        <w:t xml:space="preserve">• </w:t>
      </w:r>
      <w:r w:rsidRPr="004E2494">
        <w:rPr>
          <w:rStyle w:val="StyleBoldUnderline"/>
          <w:highlight w:val="yellow"/>
        </w:rPr>
        <w:t xml:space="preserve">serve as the medium for </w:t>
      </w:r>
      <w:r w:rsidRPr="001B2D17">
        <w:rPr>
          <w:rStyle w:val="StyleBoldUnderline"/>
          <w:highlight w:val="cyan"/>
        </w:rPr>
        <w:t xml:space="preserve">the enhancement of </w:t>
      </w:r>
      <w:r w:rsidRPr="004E2494">
        <w:rPr>
          <w:rStyle w:val="StyleBoldUnderline"/>
        </w:rPr>
        <w:t xml:space="preserve">political </w:t>
      </w:r>
      <w:r w:rsidRPr="004E2494">
        <w:rPr>
          <w:rStyle w:val="StyleBoldUnderline"/>
          <w:highlight w:val="yellow"/>
        </w:rPr>
        <w:t>empowerment</w:t>
      </w:r>
      <w:r w:rsidRPr="00016C69">
        <w:rPr>
          <w:rStyle w:val="StyleBoldUnderline"/>
        </w:rPr>
        <w:t xml:space="preserve"> and engagement </w:t>
      </w:r>
      <w:r w:rsidRPr="004E2494">
        <w:rPr>
          <w:rStyle w:val="StyleBoldUnderline"/>
          <w:highlight w:val="yellow"/>
        </w:rPr>
        <w:t>through</w:t>
      </w:r>
      <w:r w:rsidRPr="00016C69">
        <w:rPr>
          <w:rStyle w:val="StyleBoldUnderline"/>
        </w:rPr>
        <w:t xml:space="preserve"> the </w:t>
      </w:r>
      <w:r w:rsidRPr="004E2494">
        <w:rPr>
          <w:rStyle w:val="StyleBoldUnderline"/>
          <w:highlight w:val="yellow"/>
        </w:rPr>
        <w:t>development of</w:t>
      </w:r>
      <w:r w:rsidRPr="00016C69">
        <w:rPr>
          <w:rStyle w:val="StyleBoldUnderline"/>
        </w:rPr>
        <w:t xml:space="preserve"> </w:t>
      </w:r>
      <w:r w:rsidRPr="001B2D17">
        <w:rPr>
          <w:rStyle w:val="StyleBoldUnderline"/>
        </w:rPr>
        <w:t xml:space="preserve">political capacities and </w:t>
      </w:r>
      <w:r w:rsidRPr="004E2494">
        <w:rPr>
          <w:rStyle w:val="StyleBoldUnderline"/>
          <w:highlight w:val="yellow"/>
        </w:rPr>
        <w:t>political identities</w:t>
      </w:r>
      <w:r w:rsidRPr="001B2D17">
        <w:rPr>
          <w:rStyle w:val="StyleBoldUnderline"/>
        </w:rPr>
        <w:t>;</w:t>
      </w:r>
      <w:r w:rsidRPr="001B2D17">
        <w:rPr>
          <w:rStyle w:val="StyleBoldUnderline"/>
          <w:sz w:val="12"/>
        </w:rPr>
        <w:t xml:space="preserve">¶ </w:t>
      </w:r>
      <w:r w:rsidRPr="001B2D17">
        <w:rPr>
          <w:rStyle w:val="StyleBoldUnderline"/>
        </w:rPr>
        <w:t xml:space="preserve">• </w:t>
      </w:r>
      <w:r w:rsidRPr="001B2D17">
        <w:rPr>
          <w:rStyle w:val="StyleBoldUnderline"/>
          <w:highlight w:val="cyan"/>
        </w:rPr>
        <w:t>establish bridges of communication</w:t>
      </w:r>
      <w:r w:rsidRPr="001B2D17">
        <w:rPr>
          <w:rStyle w:val="StyleBoldUnderline"/>
        </w:rPr>
        <w:t xml:space="preserve"> and</w:t>
      </w:r>
      <w:r w:rsidRPr="00016C69">
        <w:rPr>
          <w:rStyle w:val="StyleBoldUnderline"/>
        </w:rPr>
        <w:t xml:space="preserve"> understanding </w:t>
      </w:r>
      <w:r w:rsidRPr="001B2D17">
        <w:rPr>
          <w:rStyle w:val="StyleBoldUnderline"/>
          <w:highlight w:val="cyan"/>
        </w:rPr>
        <w:t>between a multiplicity of</w:t>
      </w:r>
      <w:r w:rsidRPr="00016C69">
        <w:rPr>
          <w:rStyle w:val="StyleBoldUnderline"/>
        </w:rPr>
        <w:t xml:space="preserve"> collective </w:t>
      </w:r>
      <w:r w:rsidRPr="001B2D17">
        <w:rPr>
          <w:rStyle w:val="StyleBoldUnderline"/>
          <w:highlight w:val="cyan"/>
        </w:rPr>
        <w:t>identities</w:t>
      </w:r>
      <w:r w:rsidRPr="00016C69">
        <w:rPr>
          <w:rStyle w:val="StyleBoldUnderline"/>
        </w:rPr>
        <w:t>;</w:t>
      </w:r>
      <w:r w:rsidRPr="00016C69">
        <w:rPr>
          <w:rStyle w:val="StyleBoldUnderline"/>
          <w:sz w:val="12"/>
        </w:rPr>
        <w:t xml:space="preserve">¶ </w:t>
      </w:r>
      <w:r>
        <w:t>• widen the scope of political contestation within a relatively stable but permanently contested institutional and discursive frame- work;</w:t>
      </w:r>
      <w:r w:rsidRPr="00016C69">
        <w:rPr>
          <w:sz w:val="12"/>
        </w:rPr>
        <w:t xml:space="preserve">¶ </w:t>
      </w:r>
      <w:r w:rsidRPr="00016C69">
        <w:rPr>
          <w:rStyle w:val="StyleBoldUnderline"/>
        </w:rPr>
        <w:t xml:space="preserve">• </w:t>
      </w:r>
      <w:r w:rsidRPr="004E2494">
        <w:rPr>
          <w:rStyle w:val="StyleBoldUnderline"/>
          <w:highlight w:val="yellow"/>
        </w:rPr>
        <w:t>transform antagonistic relations into agonistic ones</w:t>
      </w:r>
      <w:r w:rsidRPr="00016C69">
        <w:rPr>
          <w:rStyle w:val="StyleBoldUnderline"/>
        </w:rPr>
        <w:t>;</w:t>
      </w:r>
      <w:r>
        <w:t xml:space="preserve"> and</w:t>
      </w:r>
      <w:r w:rsidRPr="00016C69">
        <w:rPr>
          <w:sz w:val="12"/>
        </w:rPr>
        <w:t xml:space="preserve">¶ </w:t>
      </w:r>
      <w:r w:rsidRPr="00016C69">
        <w:rPr>
          <w:rStyle w:val="StyleBoldUnderline"/>
        </w:rPr>
        <w:t xml:space="preserve">• </w:t>
      </w:r>
      <w:r w:rsidRPr="004E2494">
        <w:rPr>
          <w:rStyle w:val="StyleBoldUnderline"/>
          <w:highlight w:val="yellow"/>
        </w:rPr>
        <w:t xml:space="preserve">democratically regulate informal political processes </w:t>
      </w:r>
      <w:r w:rsidRPr="001B2D17">
        <w:rPr>
          <w:rStyle w:val="StyleBoldUnderline"/>
          <w:highlight w:val="cyan"/>
        </w:rPr>
        <w:t>that might</w:t>
      </w:r>
      <w:r w:rsidRPr="001B2D17">
        <w:rPr>
          <w:rStyle w:val="StyleBoldUnderline"/>
          <w:sz w:val="12"/>
          <w:highlight w:val="cyan"/>
        </w:rPr>
        <w:t xml:space="preserve">¶ </w:t>
      </w:r>
      <w:r w:rsidRPr="001B2D17">
        <w:rPr>
          <w:rStyle w:val="StyleBoldUnderline"/>
          <w:highlight w:val="cyan"/>
        </w:rPr>
        <w:t>lead to the formation of new</w:t>
      </w:r>
      <w:r w:rsidRPr="00016C69">
        <w:rPr>
          <w:rStyle w:val="StyleBoldUnderline"/>
        </w:rPr>
        <w:t xml:space="preserve"> political </w:t>
      </w:r>
      <w:r w:rsidRPr="001B2D17">
        <w:rPr>
          <w:rStyle w:val="StyleBoldUnderline"/>
          <w:highlight w:val="cyan"/>
        </w:rPr>
        <w:t>institutions</w:t>
      </w:r>
      <w:r w:rsidRPr="00016C69">
        <w:rPr>
          <w:rStyle w:val="StyleBoldUnderline"/>
        </w:rPr>
        <w:t>.</w:t>
      </w:r>
      <w:r w:rsidRPr="00016C69">
        <w:rPr>
          <w:rStyle w:val="StyleBoldUnderline"/>
          <w:sz w:val="12"/>
        </w:rPr>
        <w:t xml:space="preserve">¶ </w:t>
      </w:r>
      <w:r>
        <w:t>Post-liberal theories of democracy are not blind to the democratic problems associated with network governance. Indeed, it can be argued that governance networks might result in:</w:t>
      </w:r>
      <w:r w:rsidRPr="00016C69">
        <w:rPr>
          <w:sz w:val="12"/>
        </w:rPr>
        <w:t xml:space="preserve">¶ </w:t>
      </w:r>
      <w:r>
        <w:t>• the reduction of elite competition through mechanisms of cooptation;</w:t>
      </w:r>
      <w:r w:rsidRPr="00016C69">
        <w:rPr>
          <w:sz w:val="12"/>
        </w:rPr>
        <w:t xml:space="preserve">¶ </w:t>
      </w:r>
      <w:r>
        <w:t>• a lack of publicity and transparency in the governing process;</w:t>
      </w:r>
      <w:r w:rsidRPr="00016C69">
        <w:rPr>
          <w:sz w:val="12"/>
        </w:rPr>
        <w:t xml:space="preserve">¶ </w:t>
      </w:r>
      <w:r>
        <w:t>• the atomization and fragmentation of public governance, which reduces the potential for democratic control and accountability;</w:t>
      </w:r>
      <w:r w:rsidRPr="00016C69">
        <w:rPr>
          <w:sz w:val="12"/>
        </w:rPr>
        <w:t xml:space="preserve">¶ </w:t>
      </w:r>
      <w:r>
        <w:t>• unequal patterns of political inclusion, influence and empower-</w:t>
      </w:r>
      <w:r w:rsidRPr="00016C69">
        <w:rPr>
          <w:sz w:val="12"/>
        </w:rPr>
        <w:t xml:space="preserve">¶ </w:t>
      </w:r>
      <w:r>
        <w:t>ment; and</w:t>
      </w:r>
      <w:r w:rsidRPr="00016C69">
        <w:rPr>
          <w:sz w:val="12"/>
        </w:rPr>
        <w:t xml:space="preserve">¶ </w:t>
      </w:r>
      <w:r>
        <w:t xml:space="preserve">• the reduction of the scope of political </w:t>
      </w:r>
      <w:r w:rsidRPr="001C41DB">
        <w:t>contestation through the</w:t>
      </w:r>
      <w:r w:rsidRPr="001C41DB">
        <w:rPr>
          <w:sz w:val="12"/>
        </w:rPr>
        <w:t xml:space="preserve">¶ </w:t>
      </w:r>
      <w:r w:rsidRPr="001C41DB">
        <w:t>development of strong hegemonic discourses that undermines agonism by defining what can be said and done.</w:t>
      </w:r>
      <w:r w:rsidRPr="001C41DB">
        <w:rPr>
          <w:sz w:val="12"/>
        </w:rPr>
        <w:t xml:space="preserve">¶ </w:t>
      </w:r>
      <w:r w:rsidRPr="001C41DB">
        <w:t xml:space="preserve">The big question that confronts post-liberal theories of democracy as well as governance network theory is how to exploit the democratic potentials of governance networks while avoiding the pitfalls. </w:t>
      </w:r>
      <w:r w:rsidRPr="001C41DB">
        <w:rPr>
          <w:rStyle w:val="StyleBoldUnderline"/>
        </w:rPr>
        <w:t>Avoiding the pitfalls call for a democratic anchorage of governance networks in representative democracy</w:t>
      </w:r>
      <w:r w:rsidRPr="001C41DB">
        <w:t xml:space="preserve"> (Sørensen &amp; Torfing, in press). </w:t>
      </w:r>
      <w:r w:rsidRPr="001C41DB">
        <w:rPr>
          <w:rStyle w:val="StyleBoldUnderline"/>
        </w:rPr>
        <w:t>The means to anchor governance networks in representative democracy is meta-governance exercised by elected politicians.</w:t>
      </w:r>
      <w:r w:rsidRPr="001C41DB">
        <w:t xml:space="preserve"> As described earlier in this article the second generation of governance network theories set focus on the development of ways of exercising meta-governance that is regu- lation of self-regulating governance networks. While the first genera- tion of governance network theories have primarily focussed on how meta-governance can enhance the governance efficiency of governance networks the second generation draws attention to the possibility of de- veloping meta-governance as a tool for promoting democratic network governance. Governance network theory points to three ways in which politicians can exercise meta-governance:</w:t>
      </w:r>
      <w:r w:rsidRPr="001C41DB">
        <w:rPr>
          <w:sz w:val="12"/>
        </w:rPr>
        <w:t xml:space="preserve">¶ </w:t>
      </w:r>
      <w:r w:rsidRPr="001C41DB">
        <w:t>1. designing networks;</w:t>
      </w:r>
      <w:r w:rsidRPr="001C41DB">
        <w:rPr>
          <w:sz w:val="12"/>
        </w:rPr>
        <w:t xml:space="preserve">¶ </w:t>
      </w:r>
      <w:r w:rsidRPr="001C41DB">
        <w:t>2. participating in networks; and 3. framing networks.</w:t>
      </w:r>
      <w:r w:rsidRPr="001C41DB">
        <w:rPr>
          <w:sz w:val="12"/>
        </w:rPr>
        <w:t xml:space="preserve">¶ </w:t>
      </w:r>
      <w:r w:rsidRPr="001C41DB">
        <w:rPr>
          <w:rStyle w:val="StyleBoldUnderline"/>
        </w:rPr>
        <w:t>Meta-governance through network design allows politicians to regulate governance networks by encouraging or discouraging their estab- lishment, and influence their membership. Meta-governance through network design is exercised through the establishment of an institutional incentive structure that shapes societal interdependency struc- tures in desired ways.</w:t>
      </w:r>
      <w:r w:rsidRPr="001C41DB">
        <w:t xml:space="preserve"> Network design can be directed towards the establishment of a plurality of competing networks, and it can be used to influence how the lines of inclusion and exclusion are drawn within the individual networks. Network design also makes way for a selective empowerment of certain actors, rather than others, by giving them im- portant resources and capacities that grant them a key role in the gov- ernance network. Finally, network design involves decisive decisions about the scope and competences that are to be allocated to governance networks. Expanding the political scope of governance networks to in- clude important political issues and by delegating competence to en- gage in a proactive policy making, rather than merely a reactive policy monitoring, is crucial for mobilizing the energies of the network partici- pants and realizing the potentials of interactive governance.</w:t>
      </w:r>
      <w:r w:rsidRPr="001C41DB">
        <w:rPr>
          <w:sz w:val="12"/>
        </w:rPr>
        <w:t xml:space="preserve">¶ </w:t>
      </w:r>
      <w:r w:rsidRPr="001C41DB">
        <w:t xml:space="preserve">The second form of meta-governance is network participation. Through participation the politicians gain first hand knowledge about network activities and this facilitates critical scrutiny and political inter- vention in the policy making process in the governance networks. This especially counts in the early phases of a network process where deci- sions are often easier to modify or change without overruling and up- setting the entire governance network. </w:t>
      </w:r>
      <w:r w:rsidRPr="001C41DB">
        <w:rPr>
          <w:rStyle w:val="StyleBoldUnderline"/>
        </w:rPr>
        <w:t>Active participation in</w:t>
      </w:r>
      <w:r w:rsidRPr="001C41DB">
        <w:rPr>
          <w:rStyle w:val="StyleBoldUnderline"/>
          <w:sz w:val="12"/>
        </w:rPr>
        <w:t xml:space="preserve">¶ </w:t>
      </w:r>
      <w:r w:rsidRPr="001C41DB">
        <w:rPr>
          <w:rStyle w:val="StyleBoldUnderline"/>
        </w:rPr>
        <w:t>governance networks might also enable elected politicians to counter- act, or even prevent, the predominance of particularistic sector interests pursued by a distributive coalition.</w:t>
      </w:r>
      <w:r w:rsidRPr="001C41DB">
        <w:t xml:space="preserve"> The politicians can use their power to help foster the formulation of a broad and inclusive agenda and to encourage that narrow-minded interests and opportunistic strategies are modified in the light of competing definitions of the common good articulated by different societal groups. Finally, </w:t>
      </w:r>
      <w:r w:rsidRPr="001C41DB">
        <w:rPr>
          <w:rStyle w:val="StyleBoldUnderline"/>
        </w:rPr>
        <w:t>active participation in processes of deliberation and bargaining might help to align the policy decisions of governance networks with the overall objectives of the gov- ernment, and to transform the image of governance networks from arenas of private interest mediation to arenas of public decision-making that should be made subject to open public debate.</w:t>
      </w:r>
      <w:r w:rsidRPr="001C41DB">
        <w:rPr>
          <w:sz w:val="12"/>
        </w:rPr>
        <w:t xml:space="preserve">¶ </w:t>
      </w:r>
      <w:r w:rsidRPr="001C41DB">
        <w:t>The third form of meta-governance is network framing. Network framing is performed through the formulation of overall political goals and objectives, through the allocation of fiscal and other important re- sources to governance networks, through the crafting of a reflexive le- gal framework for the operation of governance networks, and through discursive story telling that creates images of what the problems and possible solutions are, and what the norms and values are that condition the governance process. Through political, financial and discursive framing the politicians are able to demarcate the area within which gov- ernance networks are self-governing. Politicians can decide on all issues that they regard as of general relevance and importance, and leave the more specific and detailed decision making to the governance networks.</w:t>
      </w:r>
      <w:r w:rsidRPr="001C41DB">
        <w:rPr>
          <w:sz w:val="12"/>
        </w:rPr>
        <w:t xml:space="preserve">¶ </w:t>
      </w:r>
      <w:r w:rsidRPr="001C41DB">
        <w:rPr>
          <w:rStyle w:val="StyleBoldUnderline"/>
        </w:rPr>
        <w:t>One of the most central objectives of the second generation of governance network theory is to uncover how the various forms of meta- governance can be used in order to avoid the dangers of governance networks</w:t>
      </w:r>
      <w:r w:rsidRPr="001C41DB">
        <w:t xml:space="preserve">, and to harvest their democratic potentials. </w:t>
      </w:r>
      <w:r w:rsidRPr="001C41DB">
        <w:rPr>
          <w:rStyle w:val="StyleBoldUnderline"/>
        </w:rPr>
        <w:t>This is not going to be an easy task. Many dangers await our efforts to improve the democratic quality of network governance, but the task is not impossible, as liberal theories of democracy suggest. Post-liberal theories of democracy envisage the potential benefits of networks governance for democracy while governance network theory indicate how the democratic pitfalls of governance networks can be removed or reduced through meta-governance.</w:t>
      </w:r>
    </w:p>
    <w:p w14:paraId="3C12EDF2" w14:textId="77777777" w:rsidR="002B318F" w:rsidRDefault="002B318F" w:rsidP="002B318F"/>
    <w:p w14:paraId="3D3F38DA" w14:textId="77777777" w:rsidR="002B318F" w:rsidRDefault="002B318F" w:rsidP="002B318F">
      <w:pPr>
        <w:pStyle w:val="Heading3"/>
      </w:pPr>
      <w:r w:rsidRPr="007B02D0">
        <w:t>2AC Risk</w:t>
      </w:r>
      <w:r>
        <w:t>/Scholarship</w:t>
      </w:r>
      <w:r w:rsidRPr="007B02D0">
        <w:t xml:space="preserve"> K</w:t>
      </w:r>
    </w:p>
    <w:p w14:paraId="749BDB0B" w14:textId="77777777" w:rsidR="002B318F" w:rsidRPr="0052125F" w:rsidRDefault="002B318F" w:rsidP="002B318F">
      <w:pPr>
        <w:pStyle w:val="Heading4"/>
      </w:pPr>
      <w:r>
        <w:t>M</w:t>
      </w:r>
      <w:r w:rsidRPr="0052125F">
        <w:t>inimax is the best response to r</w:t>
      </w:r>
      <w:r>
        <w:t>isk-</w:t>
      </w:r>
      <w:r w:rsidRPr="0052125F">
        <w:t xml:space="preserve"> </w:t>
      </w:r>
      <w:r>
        <w:t>discounting</w:t>
      </w:r>
      <w:r w:rsidRPr="0052125F">
        <w:t xml:space="preserve"> impacts on face due to conjunction makes disjunctive versions of the same impact more likely</w:t>
      </w:r>
    </w:p>
    <w:p w14:paraId="1A2F3799" w14:textId="77777777" w:rsidR="002B318F" w:rsidRPr="007B02D0" w:rsidRDefault="002B318F" w:rsidP="002B318F">
      <w:r w:rsidRPr="007B02D0">
        <w:rPr>
          <w:rStyle w:val="StyleStyleBold12pt"/>
        </w:rPr>
        <w:t>Peabody 1994</w:t>
      </w:r>
      <w:r>
        <w:t xml:space="preserve"> (Matthew Roskoski and Joe Peabody, 1994, “On Infinite Risk,” Florida State University, </w:t>
      </w:r>
      <w:r w:rsidRPr="007B02D0">
        <w:t>http://debate.uvm.edu/Library/DebateTheoryLibrary/Roskoski-Infinite%20Risk</w:t>
      </w:r>
      <w:r>
        <w:t>)</w:t>
      </w:r>
      <w:r w:rsidRPr="007B02D0">
        <w:t xml:space="preserve"> </w:t>
      </w:r>
      <w:r>
        <w:t xml:space="preserve"> BLUE</w:t>
      </w:r>
    </w:p>
    <w:p w14:paraId="2074B323" w14:textId="77777777" w:rsidR="002B318F" w:rsidRDefault="002B318F" w:rsidP="002B318F">
      <w:r w:rsidRPr="00FA1FCE">
        <w:rPr>
          <w:rStyle w:val="StyleBoldUnderline"/>
          <w:highlight w:val="yellow"/>
        </w:rPr>
        <w:t xml:space="preserve">Gawlak and Byrd  disagree, noting that </w:t>
      </w:r>
      <w:r w:rsidRPr="007B02D0">
        <w:rPr>
          <w:rStyle w:val="StyleBoldUnderline"/>
          <w:highlight w:val="cyan"/>
        </w:rPr>
        <w:t>frequently chains with thirty</w:t>
      </w:r>
      <w:r w:rsidRPr="007B02D0">
        <w:rPr>
          <w:rStyle w:val="StyleBoldUnderline"/>
        </w:rPr>
        <w:t xml:space="preserve">-three  </w:t>
      </w:r>
      <w:r w:rsidRPr="007B02D0">
        <w:rPr>
          <w:rStyle w:val="StyleBoldUnderline"/>
          <w:highlight w:val="cyan"/>
        </w:rPr>
        <w:t xml:space="preserve">or more </w:t>
      </w:r>
      <w:r w:rsidRPr="007B02D0">
        <w:rPr>
          <w:rStyle w:val="StyleBoldUnderline"/>
        </w:rPr>
        <w:t xml:space="preserve">causal </w:t>
      </w:r>
      <w:r w:rsidRPr="007B02D0">
        <w:rPr>
          <w:rStyle w:val="StyleBoldUnderline"/>
          <w:highlight w:val="cyan"/>
        </w:rPr>
        <w:t>steps can be perfectly legitimate</w:t>
      </w:r>
      <w:r w:rsidRPr="007B02D0">
        <w:t xml:space="preserve"> (Gawlak &amp;  Byrd 41).  Additionally, Bjorkman laments that: </w:t>
      </w:r>
      <w:r w:rsidRPr="007B02D0">
        <w:rPr>
          <w:rStyle w:val="StyleBoldUnderline"/>
          <w:highlight w:val="cyan"/>
        </w:rPr>
        <w:t xml:space="preserve">People seem unable to </w:t>
      </w:r>
      <w:r w:rsidRPr="007B02D0">
        <w:rPr>
          <w:rStyle w:val="StyleBoldUnderline"/>
        </w:rPr>
        <w:t>get involved in</w:t>
      </w:r>
      <w:r>
        <w:rPr>
          <w:rStyle w:val="StyleBoldUnderline"/>
        </w:rPr>
        <w:t xml:space="preserve"> and</w:t>
      </w:r>
      <w:r w:rsidRPr="007B02D0">
        <w:rPr>
          <w:rStyle w:val="StyleBoldUnderline"/>
        </w:rPr>
        <w:t xml:space="preserve"> </w:t>
      </w:r>
      <w:r w:rsidRPr="007B02D0">
        <w:rPr>
          <w:rStyle w:val="StyleBoldUnderline"/>
          <w:highlight w:val="cyan"/>
        </w:rPr>
        <w:t>evaluate</w:t>
      </w:r>
      <w:r w:rsidRPr="007B02D0">
        <w:t xml:space="preserve"> future events other than those that  are very close in time and space to themselves.   This holds true for </w:t>
      </w:r>
      <w:r w:rsidRPr="00FA1FCE">
        <w:rPr>
          <w:rStyle w:val="StyleBoldUnderline"/>
          <w:highlight w:val="yellow"/>
        </w:rPr>
        <w:t xml:space="preserve">catastrophes like a </w:t>
      </w:r>
      <w:r w:rsidRPr="007B02D0">
        <w:rPr>
          <w:rStyle w:val="StyleBoldUnderline"/>
          <w:highlight w:val="cyan"/>
        </w:rPr>
        <w:t>nuclear  war</w:t>
      </w:r>
      <w:r w:rsidRPr="007B02D0">
        <w:t xml:space="preserve"> as well as for beneficial events like the  invention of effective methods to obtain food  from the sea...  </w:t>
      </w:r>
      <w:r w:rsidRPr="00FA1FCE">
        <w:rPr>
          <w:rStyle w:val="StyleBoldUnderline"/>
          <w:highlight w:val="yellow"/>
        </w:rPr>
        <w:t>This lea</w:t>
      </w:r>
      <w:r>
        <w:rPr>
          <w:rStyle w:val="StyleBoldUnderline"/>
          <w:highlight w:val="yellow"/>
        </w:rPr>
        <w:t>ds to the reflection</w:t>
      </w:r>
      <w:r w:rsidRPr="00FA1FCE">
        <w:rPr>
          <w:rStyle w:val="StyleBoldUnderline"/>
          <w:highlight w:val="yellow"/>
        </w:rPr>
        <w:t xml:space="preserve"> that </w:t>
      </w:r>
      <w:r w:rsidRPr="007B02D0">
        <w:rPr>
          <w:rStyle w:val="StyleBoldUnderline"/>
          <w:highlight w:val="cyan"/>
        </w:rPr>
        <w:t>risk factors</w:t>
      </w:r>
      <w:r w:rsidRPr="00FA1FCE">
        <w:rPr>
          <w:rStyle w:val="StyleBoldUnderline"/>
          <w:highlight w:val="yellow"/>
        </w:rPr>
        <w:t xml:space="preserve">, negative effects </w:t>
      </w:r>
      <w:r w:rsidRPr="007B02D0">
        <w:rPr>
          <w:rStyle w:val="StyleBoldUnderline"/>
          <w:highlight w:val="cyan"/>
        </w:rPr>
        <w:t xml:space="preserve">with a low  probability </w:t>
      </w:r>
      <w:r w:rsidRPr="00FA1FCE">
        <w:rPr>
          <w:rStyle w:val="StyleBoldUnderline"/>
          <w:highlight w:val="yellow"/>
        </w:rPr>
        <w:t xml:space="preserve">of occurrence </w:t>
      </w:r>
      <w:r w:rsidRPr="007B02D0">
        <w:rPr>
          <w:rStyle w:val="StyleBoldUnderline"/>
          <w:highlight w:val="cyan"/>
        </w:rPr>
        <w:t>are underestimated</w:t>
      </w:r>
      <w:r w:rsidRPr="00FA1FCE">
        <w:rPr>
          <w:rStyle w:val="StyleBoldUnderline"/>
          <w:highlight w:val="yellow"/>
        </w:rPr>
        <w:t>...</w:t>
      </w:r>
      <w:r w:rsidRPr="007B02D0">
        <w:t xml:space="preserve">   Lim</w:t>
      </w:r>
      <w:r>
        <w:t xml:space="preserve">itations of cognitive time and </w:t>
      </w:r>
      <w:r w:rsidRPr="007B02D0">
        <w:rPr>
          <w:rStyle w:val="StyleBoldUnderline"/>
          <w:highlight w:val="cyan"/>
        </w:rPr>
        <w:t xml:space="preserve">underestimation </w:t>
      </w:r>
      <w:r w:rsidRPr="00FA1FCE">
        <w:rPr>
          <w:rStyle w:val="StyleBoldUnderline"/>
          <w:highlight w:val="yellow"/>
        </w:rPr>
        <w:t xml:space="preserve">of risk probabilities may </w:t>
      </w:r>
      <w:r w:rsidRPr="007B02D0">
        <w:rPr>
          <w:rStyle w:val="StyleBoldUnderline"/>
          <w:highlight w:val="cyan"/>
        </w:rPr>
        <w:t xml:space="preserve">have  the effect that decision makers overlook long- term risk </w:t>
      </w:r>
      <w:r w:rsidRPr="007B02D0">
        <w:rPr>
          <w:rStyle w:val="StyleBoldUnderline"/>
        </w:rPr>
        <w:t xml:space="preserve">effects </w:t>
      </w:r>
      <w:r w:rsidRPr="007B02D0">
        <w:t xml:space="preserve">which are small per unit of  time.  (Bjorkman 19-20).  </w:t>
      </w:r>
      <w:r w:rsidRPr="00FA1FCE">
        <w:rPr>
          <w:rStyle w:val="StyleBoldUnderline"/>
          <w:highlight w:val="yellow"/>
        </w:rPr>
        <w:t>Bjorkman's observation</w:t>
      </w:r>
      <w:r>
        <w:rPr>
          <w:rStyle w:val="StyleBoldUnderline"/>
          <w:highlight w:val="yellow"/>
        </w:rPr>
        <w:t xml:space="preserve"> leads us to two conclusions. </w:t>
      </w:r>
      <w:r w:rsidRPr="00FA1FCE">
        <w:rPr>
          <w:rStyle w:val="StyleBoldUnderline"/>
          <w:highlight w:val="yellow"/>
        </w:rPr>
        <w:t>First</w:t>
      </w:r>
      <w:r w:rsidRPr="007B02D0">
        <w:t xml:space="preserve">, the subjective perception that the risk of a given  disadvantage is low might well be erroneous.  Bjorkman  claims that </w:t>
      </w:r>
      <w:r w:rsidRPr="007B02D0">
        <w:rPr>
          <w:rStyle w:val="StyleBoldUnderline"/>
          <w:highlight w:val="cyan"/>
        </w:rPr>
        <w:t xml:space="preserve">people are sometimes cognitively incapable of  realizing the full magnitude of </w:t>
      </w:r>
      <w:r w:rsidRPr="00FA1FCE">
        <w:rPr>
          <w:rStyle w:val="StyleBoldUnderline"/>
          <w:highlight w:val="yellow"/>
        </w:rPr>
        <w:t xml:space="preserve">such </w:t>
      </w:r>
      <w:r w:rsidRPr="007B02D0">
        <w:rPr>
          <w:rStyle w:val="StyleBoldUnderline"/>
          <w:highlight w:val="cyan"/>
        </w:rPr>
        <w:t>risk</w:t>
      </w:r>
      <w:r w:rsidRPr="00FA1FCE">
        <w:rPr>
          <w:rStyle w:val="StyleBoldUnderline"/>
          <w:highlight w:val="yellow"/>
        </w:rPr>
        <w:t xml:space="preserve">s.  Second,  </w:t>
      </w:r>
      <w:r w:rsidRPr="007B02D0">
        <w:rPr>
          <w:rStyle w:val="StyleBoldUnderline"/>
          <w:highlight w:val="cyan"/>
        </w:rPr>
        <w:t xml:space="preserve">translating that </w:t>
      </w:r>
      <w:r w:rsidRPr="00FA1FCE">
        <w:rPr>
          <w:rStyle w:val="StyleBoldUnderline"/>
          <w:highlight w:val="yellow"/>
        </w:rPr>
        <w:t xml:space="preserve">incapacity </w:t>
      </w:r>
      <w:r w:rsidRPr="007B02D0">
        <w:rPr>
          <w:rStyle w:val="StyleBoldUnderline"/>
          <w:highlight w:val="cyan"/>
        </w:rPr>
        <w:t>into an exclusionary rule in  debate rounds leads to overlooking important risks</w:t>
      </w:r>
      <w:r w:rsidRPr="007B02D0">
        <w:t xml:space="preserve">. The field of games theory also sheds some light on  the legitimacy of minimax analysis.  </w:t>
      </w:r>
      <w:r w:rsidRPr="00F55324">
        <w:rPr>
          <w:rStyle w:val="StyleBoldUnderline"/>
        </w:rPr>
        <w:t>In games theory, the  minimax strategy is the strategy of playing so as to  minimize the chance of incurring the maximum harm</w:t>
      </w:r>
      <w:r w:rsidRPr="007B02D0">
        <w:t xml:space="preserve"> (Guiasu  &amp; Malitza 13-14, Singleton &amp; Tyndall 84).  Davis explains  the utility of such reasoning: </w:t>
      </w:r>
      <w:r w:rsidRPr="007B02D0">
        <w:rPr>
          <w:rStyle w:val="StyleBoldUnderline"/>
          <w:highlight w:val="cyan"/>
        </w:rPr>
        <w:t xml:space="preserve">The virtue </w:t>
      </w:r>
      <w:r w:rsidRPr="00FA1FCE">
        <w:rPr>
          <w:rStyle w:val="StyleBoldUnderline"/>
          <w:highlight w:val="yellow"/>
        </w:rPr>
        <w:t xml:space="preserve">of the minimax strategy </w:t>
      </w:r>
      <w:r w:rsidRPr="007B02D0">
        <w:rPr>
          <w:rStyle w:val="StyleBoldUnderline"/>
          <w:highlight w:val="cyan"/>
        </w:rPr>
        <w:t>is security</w:t>
      </w:r>
      <w:r w:rsidRPr="007B02D0">
        <w:t xml:space="preserve">.   Without it, you must resort to the double- and  triple-cross world of Poe's precocious student.   With it, you can obtain your full value, and  </w:t>
      </w:r>
      <w:r w:rsidRPr="00FA1FCE">
        <w:rPr>
          <w:rStyle w:val="StyleBoldUnderline"/>
          <w:highlight w:val="yellow"/>
        </w:rPr>
        <w:t xml:space="preserve">you have the assurance that you couldn't do  </w:t>
      </w:r>
      <w:r w:rsidRPr="00F55324">
        <w:rPr>
          <w:rStyle w:val="StyleBoldUnderline"/>
        </w:rPr>
        <w:t>better - at least, not against good play</w:t>
      </w:r>
      <w:r w:rsidRPr="007B02D0">
        <w:t xml:space="preserve"> (Davis  39).  Fryer describes the minimax value of any given game as  "the most favourable value" (Fryar 37) and </w:t>
      </w:r>
      <w:r w:rsidRPr="00F55324">
        <w:rPr>
          <w:rStyle w:val="StyleBoldUnderline"/>
        </w:rPr>
        <w:t xml:space="preserve">Luce &amp; Raiffa  note that the minimax theorem is true under general  conditions </w:t>
      </w:r>
      <w:r w:rsidRPr="007B02D0">
        <w:t>(Luce &amp; Raiffa 2).  Finally, Colman has  demonstrated that people intuitively reason in minimax  fashion (Colman 61).  Given these varied and persuasive  justifications for minimax reasoning</w:t>
      </w:r>
      <w:r w:rsidRPr="00FA1FCE">
        <w:rPr>
          <w:rStyle w:val="StyleBoldUnderline"/>
          <w:highlight w:val="yellow"/>
        </w:rPr>
        <w:t xml:space="preserve">, </w:t>
      </w:r>
      <w:r w:rsidRPr="00F55324">
        <w:rPr>
          <w:rStyle w:val="StyleBoldUnderline"/>
        </w:rPr>
        <w:t xml:space="preserve">it is not  unreasonable to suggest </w:t>
      </w:r>
      <w:r w:rsidRPr="00FA1FCE">
        <w:rPr>
          <w:rStyle w:val="StyleBoldUnderline"/>
          <w:highlight w:val="yellow"/>
        </w:rPr>
        <w:t xml:space="preserve">that </w:t>
      </w:r>
      <w:r w:rsidRPr="007B02D0">
        <w:rPr>
          <w:rStyle w:val="StyleBoldUnderline"/>
          <w:highlight w:val="cyan"/>
        </w:rPr>
        <w:t xml:space="preserve">debate judges ought to </w:t>
      </w:r>
      <w:r w:rsidRPr="00F55324">
        <w:rPr>
          <w:rStyle w:val="StyleBoldUnderline"/>
        </w:rPr>
        <w:t xml:space="preserve">be  willing to </w:t>
      </w:r>
      <w:r w:rsidRPr="007B02D0">
        <w:rPr>
          <w:rStyle w:val="StyleBoldUnderline"/>
          <w:highlight w:val="cyan"/>
        </w:rPr>
        <w:t xml:space="preserve">play the </w:t>
      </w:r>
      <w:r w:rsidRPr="00FA1FCE">
        <w:rPr>
          <w:rStyle w:val="StyleBoldUnderline"/>
          <w:highlight w:val="yellow"/>
        </w:rPr>
        <w:t xml:space="preserve">debate </w:t>
      </w:r>
      <w:r w:rsidRPr="007B02D0">
        <w:rPr>
          <w:rStyle w:val="StyleBoldUnderline"/>
          <w:highlight w:val="cyan"/>
        </w:rPr>
        <w:t>game using a minimax strategy</w:t>
      </w:r>
      <w:r w:rsidRPr="007B02D0">
        <w:rPr>
          <w:highlight w:val="cyan"/>
        </w:rPr>
        <w:t>.</w:t>
      </w:r>
      <w:r w:rsidRPr="007B02D0">
        <w:t xml:space="preserve">  Additionally, Crouch and Wilson distinguish between  historical risks and new risks.  Historical risks are  those which have already occurred and may occur again,  such as diseases, motor vehicle accidents etc.  </w:t>
      </w:r>
      <w:r w:rsidRPr="007B02D0">
        <w:rPr>
          <w:rStyle w:val="StyleBoldUnderline"/>
          <w:highlight w:val="cyan"/>
        </w:rPr>
        <w:t>New risks</w:t>
      </w:r>
      <w:r w:rsidRPr="007B02D0">
        <w:t xml:space="preserve">  are those </w:t>
      </w:r>
      <w:r w:rsidRPr="00FA1FCE">
        <w:rPr>
          <w:rStyle w:val="StyleBoldUnderline"/>
          <w:highlight w:val="yellow"/>
        </w:rPr>
        <w:t>which haven't already been observed, such as</w:t>
      </w:r>
      <w:r w:rsidRPr="007B02D0">
        <w:t xml:space="preserve">  meteor impacts, n</w:t>
      </w:r>
      <w:r w:rsidRPr="00FA1FCE">
        <w:rPr>
          <w:rStyle w:val="StyleBoldUnderline"/>
          <w:highlight w:val="yellow"/>
        </w:rPr>
        <w:t>uclear conflicts</w:t>
      </w:r>
      <w:r w:rsidRPr="007B02D0">
        <w:t xml:space="preserve"> etc.  (Crouch &amp; Wilson  51-52).  Obviously new risks </w:t>
      </w:r>
      <w:r w:rsidRPr="007B02D0">
        <w:rPr>
          <w:rStyle w:val="StyleBoldUnderline"/>
          <w:highlight w:val="cyan"/>
        </w:rPr>
        <w:t>will appear less probable  than historical risks</w:t>
      </w:r>
      <w:r w:rsidRPr="00FA1FCE">
        <w:rPr>
          <w:rStyle w:val="StyleBoldUnderline"/>
          <w:highlight w:val="yellow"/>
        </w:rPr>
        <w:t xml:space="preserve">, because we haven't observed the  dynamic which leads to their actualization.  </w:t>
      </w:r>
      <w:r w:rsidRPr="008F4780">
        <w:rPr>
          <w:rStyle w:val="StyleBoldUnderline"/>
        </w:rPr>
        <w:t>Hence</w:t>
      </w:r>
      <w:r w:rsidRPr="007B02D0">
        <w:rPr>
          <w:rStyle w:val="StyleBoldUnderline"/>
        </w:rPr>
        <w:t xml:space="preserve">, </w:t>
      </w:r>
      <w:r w:rsidRPr="007B02D0">
        <w:rPr>
          <w:rStyle w:val="StyleBoldUnderline"/>
          <w:highlight w:val="cyan"/>
        </w:rPr>
        <w:t>we  shouldn't arbitrarily subordinate new risks</w:t>
      </w:r>
      <w:r w:rsidRPr="007B02D0">
        <w:t xml:space="preserve"> to historical  risks.  We ought always to remember, AIDS was once considered a new risk, as was a global depression.</w:t>
      </w:r>
    </w:p>
    <w:p w14:paraId="3809154A" w14:textId="77777777" w:rsidR="002B318F" w:rsidRPr="00213D44" w:rsidRDefault="002B318F" w:rsidP="002B318F">
      <w:pPr>
        <w:pStyle w:val="Heading4"/>
      </w:pPr>
      <w:r>
        <w:t>Default to the specificity of our claims- solves the K- their author concludes</w:t>
      </w:r>
    </w:p>
    <w:p w14:paraId="4F828DFA" w14:textId="77777777" w:rsidR="002B318F" w:rsidRDefault="002B318F" w:rsidP="002B318F">
      <w:r w:rsidRPr="00E42395">
        <w:rPr>
          <w:rStyle w:val="StyleStyleBold12pt"/>
        </w:rPr>
        <w:t>Berube 2000</w:t>
      </w:r>
      <w:r>
        <w:t xml:space="preserve"> (David Berube, Associate Professor of Speech Communication and Director of Debate at the University of South Carolina, Debunking Mini-Max Reasoning, Contemporary Argumentation and Debate, p. 64-65)</w:t>
      </w:r>
    </w:p>
    <w:p w14:paraId="5E8D7E58" w14:textId="77777777" w:rsidR="002B318F" w:rsidRDefault="002B318F" w:rsidP="002B318F">
      <w:r w:rsidRPr="00E42395">
        <w:t>If extended  arguments using mini-max  reasoning  is so indefensible, what  can  we do? Surprisingly</w:t>
      </w:r>
      <w:r w:rsidRPr="00D16E38">
        <w:rPr>
          <w:sz w:val="16"/>
        </w:rPr>
        <w:t xml:space="preserve">, the answer  is quite a lot. As a starting point, we need to reject the notion that contest debating would be impossible without them. </w:t>
      </w:r>
      <w:r w:rsidRPr="00E42395">
        <w:rPr>
          <w:rStyle w:val="StyleBoldUnderline"/>
          <w:highlight w:val="cyan"/>
        </w:rPr>
        <w:t>We could demand a greater responsibility on</w:t>
      </w:r>
      <w:r w:rsidRPr="00D16E38">
        <w:rPr>
          <w:rStyle w:val="StyleBoldUnderline"/>
        </w:rPr>
        <w:t xml:space="preserve"> the part of </w:t>
      </w:r>
      <w:r w:rsidRPr="00E42395">
        <w:rPr>
          <w:rStyle w:val="StyleBoldUnderline"/>
          <w:highlight w:val="cyan"/>
        </w:rPr>
        <w:t>arguers making mini-max claims</w:t>
      </w:r>
      <w:r w:rsidRPr="00D16E38">
        <w:rPr>
          <w:sz w:val="16"/>
        </w:rPr>
        <w:t xml:space="preserve"> (a subject approached below). </w:t>
      </w:r>
      <w:r w:rsidRPr="00E42395">
        <w:rPr>
          <w:rStyle w:val="StyleBoldUnderline"/>
          <w:highlight w:val="cyan"/>
        </w:rPr>
        <w:t xml:space="preserve">Debaters could </w:t>
      </w:r>
      <w:r w:rsidRPr="001E15AF">
        <w:rPr>
          <w:rStyle w:val="StyleBoldUnderline"/>
        </w:rPr>
        <w:t>use their plans</w:t>
      </w:r>
      <w:r w:rsidRPr="00D16E38">
        <w:rPr>
          <w:sz w:val="16"/>
        </w:rPr>
        <w:t xml:space="preserve"> and counterplans  </w:t>
      </w:r>
      <w:r>
        <w:rPr>
          <w:rStyle w:val="StyleBoldUnderline"/>
        </w:rPr>
        <w:t>to</w:t>
      </w:r>
      <w:r w:rsidRPr="001E15AF">
        <w:rPr>
          <w:rStyle w:val="StyleBoldUnderline"/>
        </w:rPr>
        <w:t xml:space="preserve"> </w:t>
      </w:r>
      <w:r w:rsidRPr="00E42395">
        <w:rPr>
          <w:rStyle w:val="Emphasis"/>
          <w:highlight w:val="cyan"/>
        </w:rPr>
        <w:t>stipulate the  internal  link  and   uniqueness   stories</w:t>
      </w:r>
      <w:r w:rsidRPr="00D16E38">
        <w:rPr>
          <w:rStyle w:val="Emphasis"/>
        </w:rPr>
        <w:t xml:space="preserve">   for   their   extended arguments</w:t>
      </w:r>
      <w:r w:rsidRPr="00D16E38">
        <w:rPr>
          <w:sz w:val="16"/>
        </w:rPr>
        <w:t xml:space="preserve">, consequently </w:t>
      </w:r>
      <w:r w:rsidRPr="00E42395">
        <w:rPr>
          <w:rStyle w:val="StyleBoldUnderline"/>
          <w:highlight w:val="cyan"/>
        </w:rPr>
        <w:t xml:space="preserve">focusing the debate on </w:t>
      </w:r>
      <w:r w:rsidRPr="00E42395">
        <w:rPr>
          <w:rStyle w:val="Emphasis"/>
          <w:highlight w:val="cyan"/>
        </w:rPr>
        <w:t>probability assessment</w:t>
      </w:r>
      <w:r w:rsidRPr="00D16E38">
        <w:rPr>
          <w:rStyle w:val="StyleBoldUnderline"/>
        </w:rPr>
        <w:t xml:space="preserve"> and away from exaggerated  impacts</w:t>
      </w:r>
      <w:r>
        <w:rPr>
          <w:sz w:val="16"/>
        </w:rPr>
        <w:t xml:space="preserve">. </w:t>
      </w:r>
      <w:r w:rsidRPr="00D16E38">
        <w:rPr>
          <w:sz w:val="16"/>
        </w:rPr>
        <w:t>Alternatively, debaters  may select to discuss  ideas as we have s</w:t>
      </w:r>
      <w:r>
        <w:rPr>
          <w:sz w:val="16"/>
        </w:rPr>
        <w:t xml:space="preserve">een in the recent trend toward </w:t>
      </w:r>
      <w:r w:rsidRPr="00D16E38">
        <w:rPr>
          <w:sz w:val="16"/>
        </w:rPr>
        <w:t>kritik debating.</w:t>
      </w:r>
      <w:r>
        <w:t xml:space="preserve"> </w:t>
      </w:r>
    </w:p>
    <w:p w14:paraId="3C9DE617" w14:textId="77777777" w:rsidR="008C25F1" w:rsidRDefault="008C25F1" w:rsidP="002B318F"/>
    <w:p w14:paraId="3D0B67B2" w14:textId="77777777" w:rsidR="002B318F" w:rsidRPr="009D3C19" w:rsidRDefault="002B318F" w:rsidP="002B318F">
      <w:pPr>
        <w:pStyle w:val="Heading4"/>
      </w:pPr>
      <w:r>
        <w:t>Predictions necessary good enough</w:t>
      </w:r>
    </w:p>
    <w:p w14:paraId="7995DF5E" w14:textId="77777777" w:rsidR="002B318F" w:rsidRDefault="002B318F" w:rsidP="002B318F">
      <w:r w:rsidRPr="009D3C19">
        <w:rPr>
          <w:rStyle w:val="StyleStyleBold12pt"/>
        </w:rPr>
        <w:t>Garrett 2012</w:t>
      </w:r>
      <w:r>
        <w:t xml:space="preserve"> (Banning Garrett, </w:t>
      </w:r>
      <w:r w:rsidRPr="009D3C19">
        <w:t>director of the Atlantic Council’s Strategic Foresight Initiative</w:t>
      </w:r>
      <w:r>
        <w:t>,</w:t>
      </w:r>
      <w:r w:rsidRPr="009D3C19">
        <w:t xml:space="preserve"> </w:t>
      </w:r>
      <w:r>
        <w:t>con</w:t>
      </w:r>
      <w:r w:rsidRPr="009D3C19">
        <w:t>sultant for 22 years to the Department of Defense and other U.S. Government agencies carrying on a strategic dialogue with China</w:t>
      </w:r>
      <w:r>
        <w:t>,</w:t>
      </w:r>
      <w:r w:rsidRPr="009D3C19">
        <w:t xml:space="preserve"> senior associate at </w:t>
      </w:r>
      <w:r>
        <w:t>CSIS</w:t>
      </w:r>
      <w:r w:rsidRPr="009D3C19">
        <w:t xml:space="preserve"> and a founding board member of the U.S. Committee for Security Cooperation in the Asia Pacific and an Adjunct Professor of Political Science at George Washington University</w:t>
      </w:r>
      <w:r>
        <w:t>, January 23, 2012, “</w:t>
      </w:r>
      <w:r w:rsidRPr="009D3C19">
        <w:t>In Search of Sand Piles and Butterflies</w:t>
      </w:r>
      <w:r>
        <w:t xml:space="preserve">,” Atlantic Council, </w:t>
      </w:r>
      <w:r w:rsidRPr="009D3C19">
        <w:t>http://www.acus.org/disruptive_change/search-sand-piles-and-butterflies</w:t>
      </w:r>
      <w:r>
        <w:t>)</w:t>
      </w:r>
    </w:p>
    <w:p w14:paraId="05A712D6" w14:textId="77777777" w:rsidR="002B318F" w:rsidRPr="0077044F" w:rsidRDefault="002B318F" w:rsidP="002B318F">
      <w:r w:rsidRPr="007554D6">
        <w:rPr>
          <w:rStyle w:val="StyleBoldUnderline"/>
        </w:rPr>
        <w:t>“</w:t>
      </w:r>
      <w:r w:rsidRPr="0077044F">
        <w:rPr>
          <w:rStyle w:val="StyleBoldUnderline"/>
          <w:highlight w:val="cyan"/>
        </w:rPr>
        <w:t>Disruptive change</w:t>
      </w:r>
      <w:r w:rsidRPr="007554D6">
        <w:rPr>
          <w:rStyle w:val="StyleBoldUnderline"/>
        </w:rPr>
        <w:t xml:space="preserve">” that produces “strategic shocks” </w:t>
      </w:r>
      <w:r w:rsidRPr="0077044F">
        <w:rPr>
          <w:rStyle w:val="StyleBoldUnderline"/>
          <w:highlight w:val="cyan"/>
        </w:rPr>
        <w:t>has become a</w:t>
      </w:r>
      <w:r w:rsidRPr="0077044F">
        <w:rPr>
          <w:rStyle w:val="StyleBoldUnderline"/>
        </w:rPr>
        <w:t>n</w:t>
      </w:r>
      <w:r w:rsidRPr="0077044F">
        <w:rPr>
          <w:rStyle w:val="StyleBoldUnderline"/>
          <w:highlight w:val="cyan"/>
        </w:rPr>
        <w:t xml:space="preserve"> </w:t>
      </w:r>
      <w:r w:rsidRPr="0077044F">
        <w:rPr>
          <w:rStyle w:val="StyleBoldUnderline"/>
        </w:rPr>
        <w:t xml:space="preserve">increasing </w:t>
      </w:r>
      <w:r w:rsidRPr="0077044F">
        <w:rPr>
          <w:rStyle w:val="StyleBoldUnderline"/>
          <w:highlight w:val="cyan"/>
        </w:rPr>
        <w:t>concern for policymakers</w:t>
      </w:r>
      <w:r>
        <w:t xml:space="preserve">, shaken by momentous events of the last couple of decades that were not on their radar screens – from </w:t>
      </w:r>
      <w:r w:rsidRPr="007554D6">
        <w:rPr>
          <w:rStyle w:val="StyleBoldUnderline"/>
        </w:rPr>
        <w:t>the fall of the Berlin Wall</w:t>
      </w:r>
      <w:r>
        <w:t xml:space="preserve"> and the </w:t>
      </w:r>
      <w:r w:rsidRPr="007554D6">
        <w:rPr>
          <w:rStyle w:val="StyleBoldUnderline"/>
        </w:rPr>
        <w:t>9/11</w:t>
      </w:r>
      <w:r>
        <w:t xml:space="preserve"> terrorist attacks to </w:t>
      </w:r>
      <w:r w:rsidRPr="007554D6">
        <w:rPr>
          <w:rStyle w:val="StyleBoldUnderline"/>
        </w:rPr>
        <w:t>the</w:t>
      </w:r>
      <w:r>
        <w:t xml:space="preserve"> 2008 </w:t>
      </w:r>
      <w:r w:rsidRPr="007554D6">
        <w:rPr>
          <w:rStyle w:val="StyleBoldUnderline"/>
        </w:rPr>
        <w:t>financial crisis and</w:t>
      </w:r>
      <w:r>
        <w:t xml:space="preserve"> the </w:t>
      </w:r>
      <w:r w:rsidRPr="007554D6">
        <w:rPr>
          <w:rStyle w:val="StyleBoldUnderline"/>
        </w:rPr>
        <w:t>“Arab Spring.”</w:t>
      </w:r>
      <w:r>
        <w:t xml:space="preserve"> These </w:t>
      </w:r>
      <w:r w:rsidRPr="007554D6">
        <w:rPr>
          <w:rStyle w:val="StyleBoldUnderline"/>
        </w:rPr>
        <w:t>were</w:t>
      </w:r>
      <w:r>
        <w:t xml:space="preserve"> all </w:t>
      </w:r>
      <w:r w:rsidRPr="007554D6">
        <w:rPr>
          <w:rStyle w:val="StyleBoldUnderline"/>
        </w:rPr>
        <w:t>shocks to the international system, predictable perhaps in retrospect but predicted by very few experts or officials on the eve of their occurrence.</w:t>
      </w:r>
      <w:r w:rsidRPr="007554D6">
        <w:rPr>
          <w:rStyle w:val="StyleBoldUnderline"/>
          <w:sz w:val="12"/>
        </w:rPr>
        <w:t xml:space="preserve">¶ </w:t>
      </w:r>
      <w:r w:rsidRPr="007554D6">
        <w:rPr>
          <w:rStyle w:val="StyleBoldUnderline"/>
        </w:rPr>
        <w:t>This “</w:t>
      </w:r>
      <w:r w:rsidRPr="0077044F">
        <w:rPr>
          <w:rStyle w:val="StyleBoldUnderline"/>
          <w:highlight w:val="cyan"/>
        </w:rPr>
        <w:t>failure” to predict specific strategic shocks does not mean we should abandon efforts to foresee disruptive change</w:t>
      </w:r>
      <w:r w:rsidRPr="007554D6">
        <w:rPr>
          <w:rStyle w:val="StyleBoldUnderline"/>
        </w:rPr>
        <w:t xml:space="preserve"> or look at all possible shocks as equally plausible.</w:t>
      </w:r>
      <w:r>
        <w:t xml:space="preserve"> </w:t>
      </w:r>
      <w:r w:rsidRPr="0077044F">
        <w:rPr>
          <w:rStyle w:val="StyleBoldUnderline"/>
          <w:highlight w:val="cyan"/>
        </w:rPr>
        <w:t>Most strategic shocks do not “come out of the blue.” We can understand and project long-term global trends</w:t>
      </w:r>
      <w:r w:rsidRPr="007554D6">
        <w:rPr>
          <w:rStyle w:val="StyleBoldUnderline"/>
        </w:rPr>
        <w:t xml:space="preserve"> and foresee at least some of their potential effects</w:t>
      </w:r>
      <w:r>
        <w:t xml:space="preserve">, including potential shocks and disruptive change. </w:t>
      </w:r>
      <w:r w:rsidRPr="0077044F">
        <w:rPr>
          <w:rStyle w:val="StyleBoldUnderline"/>
          <w:highlight w:val="cyan"/>
        </w:rPr>
        <w:t>We can construct alternative futures scenarios to envision potential change</w:t>
      </w:r>
      <w:r>
        <w:t xml:space="preserve">, including strategic shocks. </w:t>
      </w:r>
      <w:r w:rsidRPr="007554D6">
        <w:rPr>
          <w:rStyle w:val="StyleBoldUnderline"/>
        </w:rPr>
        <w:t xml:space="preserve">Based on trends and scenarios, </w:t>
      </w:r>
      <w:r w:rsidRPr="0077044F">
        <w:rPr>
          <w:rStyle w:val="StyleBoldUnderline"/>
          <w:highlight w:val="cyan"/>
        </w:rPr>
        <w:t>we can take actions to avert possible undesirable outcomes</w:t>
      </w:r>
      <w:r w:rsidRPr="007554D6">
        <w:rPr>
          <w:rStyle w:val="StyleBoldUnderline"/>
        </w:rPr>
        <w:t xml:space="preserve"> or limit the damage should they occur. We can also identify potential opportunities or at least more desirable futures that we seek to seize through policy course corrections.</w:t>
      </w:r>
      <w:r w:rsidRPr="007554D6">
        <w:rPr>
          <w:sz w:val="12"/>
        </w:rPr>
        <w:t xml:space="preserve">¶ </w:t>
      </w:r>
      <w:r w:rsidRPr="00D4626D">
        <w:rPr>
          <w:sz w:val="12"/>
          <w:szCs w:val="12"/>
        </w:rPr>
        <w:t>We should distinguish “strategic shocks” that are developments that could happen at any time and yet may never occur. This would include such plausible possibilities as use of a nuclear device by terrorists or the emergence of an airborne human-to-human virus that could kill millions. Such possible but not inevitable developments would not necessarily be the result of worsening long-term trends. Like possible terrorist attacks, governments need to try to prepare for such possible catastrophes though they may never happen.¶ But</w:t>
      </w:r>
      <w:r>
        <w:t xml:space="preserve"> </w:t>
      </w:r>
      <w:r w:rsidRPr="0077044F">
        <w:rPr>
          <w:rStyle w:val="StyleBoldUnderline"/>
          <w:highlight w:val="cyan"/>
        </w:rPr>
        <w:t>there are</w:t>
      </w:r>
      <w:r>
        <w:t xml:space="preserve"> other </w:t>
      </w:r>
      <w:r w:rsidRPr="0077044F">
        <w:rPr>
          <w:rStyle w:val="StyleBoldUnderline"/>
          <w:highlight w:val="cyan"/>
        </w:rPr>
        <w:t>potential disruptive changes</w:t>
      </w:r>
      <w:r w:rsidRPr="007554D6">
        <w:rPr>
          <w:rStyle w:val="StyleBoldUnderline"/>
        </w:rPr>
        <w:t xml:space="preserve">, including those that create strategic shocks to the international system, </w:t>
      </w:r>
      <w:r w:rsidRPr="0077044F">
        <w:rPr>
          <w:rStyle w:val="StyleBoldUnderline"/>
          <w:highlight w:val="cyan"/>
        </w:rPr>
        <w:t>that can result from identifiable trends that make them more likely</w:t>
      </w:r>
      <w:r w:rsidRPr="0077044F">
        <w:rPr>
          <w:rStyle w:val="StyleBoldUnderline"/>
        </w:rPr>
        <w:t xml:space="preserve"> in the future</w:t>
      </w:r>
      <w:r w:rsidRPr="00D4626D">
        <w:rPr>
          <w:sz w:val="12"/>
          <w:szCs w:val="12"/>
        </w:rPr>
        <w:t>—for example, growing demand for food, water, energy and other resources with supplies failing to keep pace.</w:t>
      </w:r>
      <w:r w:rsidRPr="00D4626D">
        <w:rPr>
          <w:rStyle w:val="StyleBoldUnderline"/>
          <w:sz w:val="12"/>
          <w:szCs w:val="12"/>
        </w:rPr>
        <w:t xml:space="preserve"> We need to look for the “sand piles” that the trends are building and are subject to collapse at some point with an additional but indeterminable additional “grain of sand” and identify the potential for the sudden appearance of “butterflies” that might flap their wings and set off hurricanes.</w:t>
      </w:r>
      <w:r w:rsidRPr="00D4626D">
        <w:rPr>
          <w:sz w:val="12"/>
          <w:szCs w:val="12"/>
        </w:rPr>
        <w:t xml:space="preserve"> Mohamed Bouazizi, who immolated himself December 17, 2010 in Sidi Bouzid, Tunisia, was the butterfly who flapped his wings and (with the “force multiplier” of social media) set off a hurricane that is still blowing throughout the Middle East. Perhaps the metaphors are mixed, but the butterfly’s delicate flapping destabilized the sand piles (of rising food prices, unemployed students, corrupt government, etc.) that had been building in Tunisia, Egypt, and much of the region. The result was a sudden collapse and disruptive change that has created a strategic shock that is still producing tremors throughout the region. But the collapse was due to cumulative effects of identifiable and converging trends.</w:t>
      </w:r>
      <w:r>
        <w:t xml:space="preserve"> </w:t>
      </w:r>
      <w:r w:rsidRPr="0077044F">
        <w:rPr>
          <w:rStyle w:val="StyleBoldUnderline"/>
          <w:highlight w:val="cyan"/>
        </w:rPr>
        <w:t>When and what form change will take may be difficult if not impossible to foresee, but the likelihood of a tipping point being reached</w:t>
      </w:r>
      <w:r>
        <w:t>—that linear continuation of the present into the future is increasingly unlikely—</w:t>
      </w:r>
      <w:r w:rsidRPr="0077044F">
        <w:rPr>
          <w:rStyle w:val="StyleBoldUnderline"/>
          <w:highlight w:val="cyan"/>
        </w:rPr>
        <w:t>can be foreseen.</w:t>
      </w:r>
      <w:r w:rsidRPr="0077044F">
        <w:rPr>
          <w:rStyle w:val="StyleBoldUnderline"/>
          <w:sz w:val="12"/>
          <w:highlight w:val="cyan"/>
        </w:rPr>
        <w:t>¶</w:t>
      </w:r>
      <w:r w:rsidRPr="007554D6">
        <w:rPr>
          <w:rStyle w:val="StyleBoldUnderline"/>
          <w:sz w:val="12"/>
        </w:rPr>
        <w:t xml:space="preserve"> </w:t>
      </w:r>
      <w:r w:rsidRPr="007554D6">
        <w:rPr>
          <w:rStyle w:val="StyleBoldUnderline"/>
        </w:rPr>
        <w:t>Foreseeing the direction of change and the likelihood of discontinuities, both sudden and protracted, is thus not beyond our capabilities.</w:t>
      </w:r>
      <w:r>
        <w:t xml:space="preserve"> While efforts to understand and project long-term global trends cannot provide accurate predictions, for example, of the GDPs of China, India, and the United States in 2030, looking at economic and GDP growth </w:t>
      </w:r>
      <w:r w:rsidRPr="007554D6">
        <w:rPr>
          <w:rStyle w:val="StyleBoldUnderline"/>
        </w:rPr>
        <w:t>trends, can provide insights into a wide range of possible outcomes.</w:t>
      </w:r>
      <w:r>
        <w:t xml:space="preserve"> </w:t>
      </w:r>
      <w:r w:rsidRPr="00D4626D">
        <w:rPr>
          <w:sz w:val="12"/>
          <w:szCs w:val="12"/>
        </w:rPr>
        <w:t>For example, it is a useful to assess the implications if the GDPs of these three countries each grew at currently projected average rates – even if one understands that there are many factors that can and likely will alter their trajectories.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global trends suggest that sometime in the next several decades, the world could encounter a “hard ceiling” on resources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This uncertainty about the future also means the future is amenable to human choice and leadership.</w:t>
      </w:r>
      <w:r>
        <w:t xml:space="preserve"> </w:t>
      </w:r>
      <w:r w:rsidRPr="0077044F">
        <w:rPr>
          <w:rStyle w:val="StyleBoldUnderline"/>
          <w:highlight w:val="cyan"/>
        </w:rPr>
        <w:t>Trends analyses</w:t>
      </w:r>
      <w:r>
        <w:t>—including foreseeing trends leading to disruptive change—</w:t>
      </w:r>
      <w:r w:rsidRPr="0077044F">
        <w:rPr>
          <w:rStyle w:val="StyleBoldUnderline"/>
          <w:highlight w:val="cyan"/>
        </w:rPr>
        <w:t>are</w:t>
      </w:r>
      <w:r w:rsidRPr="007554D6">
        <w:rPr>
          <w:rStyle w:val="StyleBoldUnderline"/>
        </w:rPr>
        <w:t xml:space="preserve"> thus </w:t>
      </w:r>
      <w:r w:rsidRPr="0077044F">
        <w:rPr>
          <w:rStyle w:val="StyleBoldUnderline"/>
          <w:highlight w:val="cyan"/>
        </w:rPr>
        <w:t>essential to provide</w:t>
      </w:r>
      <w:r w:rsidRPr="0077044F">
        <w:rPr>
          <w:rStyle w:val="StyleBoldUnderline"/>
        </w:rPr>
        <w:t xml:space="preserve"> individuals</w:t>
      </w:r>
      <w:r w:rsidRPr="007554D6">
        <w:rPr>
          <w:rStyle w:val="StyleBoldUnderline"/>
        </w:rPr>
        <w:t xml:space="preserve">, organizations and political </w:t>
      </w:r>
      <w:r w:rsidRPr="0077044F">
        <w:rPr>
          <w:rStyle w:val="StyleBoldUnderline"/>
          <w:highlight w:val="cyan"/>
        </w:rPr>
        <w:t xml:space="preserve">leaders with the strategic foresight to take steps mitigate </w:t>
      </w:r>
      <w:r w:rsidRPr="0077044F">
        <w:rPr>
          <w:rStyle w:val="StyleBoldUnderline"/>
        </w:rPr>
        <w:t xml:space="preserve">the </w:t>
      </w:r>
      <w:r w:rsidRPr="0077044F">
        <w:rPr>
          <w:rStyle w:val="StyleBoldUnderline"/>
          <w:highlight w:val="cyan"/>
        </w:rPr>
        <w:t>dangers</w:t>
      </w:r>
      <w:r w:rsidRPr="007554D6">
        <w:rPr>
          <w:rStyle w:val="StyleBoldUnderline"/>
        </w:rPr>
        <w:t xml:space="preserve"> ahead and seize the opportunities for shaping the human destiny.</w:t>
      </w:r>
      <w:r w:rsidRPr="007554D6">
        <w:rPr>
          <w:sz w:val="12"/>
        </w:rPr>
        <w:t xml:space="preserve">¶ </w:t>
      </w:r>
      <w:r w:rsidRPr="00D4626D">
        <w:rPr>
          <w:sz w:val="12"/>
          <w:szCs w:val="12"/>
        </w:rPr>
        <w:t>Peter Schwartz nearly a decade ago characterized the convergence of trends and disruptive change as “inevitable surprises.” He wrote in Inevitable Surprises that “in the coming decades we face many more inevitable surprises: major discontinuities in the economic, political and social spheres of our world, each one changing the ‘rules of the game’ as its played today. If anything, there will be more, no fewer, surprises in the future, and they will all be interconnected. Together, they will lead us into a world, ten to fifteen years hence, that is fundamentally different from the one we know today. Understanding these inevitable surprises in our future is critical for the decisions we have to make today ….</w:t>
      </w:r>
      <w:r>
        <w:t xml:space="preserve"> </w:t>
      </w:r>
      <w:r w:rsidRPr="0077044F">
        <w:rPr>
          <w:rStyle w:val="StyleBoldUnderline"/>
          <w:highlight w:val="cyan"/>
        </w:rPr>
        <w:t>We may not be able to prevent catastrophe</w:t>
      </w:r>
      <w:r w:rsidRPr="007554D6">
        <w:rPr>
          <w:rStyle w:val="StyleBoldUnderline"/>
        </w:rPr>
        <w:t xml:space="preserve"> (although sometimes we can), </w:t>
      </w:r>
      <w:r w:rsidRPr="0077044F">
        <w:rPr>
          <w:rStyle w:val="StyleBoldUnderline"/>
          <w:highlight w:val="cyan"/>
        </w:rPr>
        <w:t>but we can certainly increase our ability to respond</w:t>
      </w:r>
      <w:r w:rsidRPr="007554D6">
        <w:rPr>
          <w:rStyle w:val="StyleBoldUnderline"/>
        </w:rPr>
        <w:t>, and our ability to see opportunities that we would otherwise miss.”</w:t>
      </w:r>
      <w:r w:rsidRPr="0077044F">
        <w:t xml:space="preserve"> </w:t>
      </w:r>
    </w:p>
    <w:p w14:paraId="758A4E9E" w14:textId="6D3710DD" w:rsidR="002B318F" w:rsidRDefault="002B318F" w:rsidP="002B318F">
      <w:pPr>
        <w:pStyle w:val="Heading4"/>
      </w:pPr>
      <w:r>
        <w:t>Try</w:t>
      </w:r>
    </w:p>
    <w:p w14:paraId="55F6EA0D" w14:textId="77777777" w:rsidR="002B318F" w:rsidRDefault="002B318F" w:rsidP="002B318F">
      <w:pPr>
        <w:pStyle w:val="HotRoute"/>
      </w:pPr>
      <w:r w:rsidRPr="00FB4477">
        <w:rPr>
          <w:rStyle w:val="StyleStyleBold12pt"/>
        </w:rPr>
        <w:t>Kurasawa 2004</w:t>
      </w:r>
      <w:r>
        <w:t xml:space="preserve"> </w:t>
      </w:r>
      <w:r w:rsidRPr="000E1629">
        <w:rPr>
          <w:rStyle w:val="blue"/>
        </w:rPr>
        <w:t>(Fuyuki Kurasawa, Constellations Volume 11, No 4, 2004, “Cautionary Tales: The Global Culture of Prevention and the Work of Foresight,” online)</w:t>
      </w:r>
    </w:p>
    <w:p w14:paraId="7C7DC8DD" w14:textId="77777777" w:rsidR="002B318F" w:rsidRDefault="002B318F" w:rsidP="002B318F">
      <w:r w:rsidRPr="00FB4477">
        <w:t xml:space="preserve">Moreover, keeping in mind the sobering lessons of the past century cannot but make us wary about humankind’s supposedly unlimited ability for problem- solving or discovering solutions in time to avert calamities. In fact, the historical track-record of last-minute, technical ‘quick-fixes’ is hardly reassuring. What’s more, </w:t>
      </w:r>
      <w:r w:rsidRPr="00FB4477">
        <w:rPr>
          <w:rStyle w:val="StyleBoldUnderline"/>
        </w:rPr>
        <w:t xml:space="preserve">most of the </w:t>
      </w:r>
      <w:r w:rsidRPr="00FB4477">
        <w:rPr>
          <w:rStyle w:val="StyleBoldUnderline"/>
          <w:highlight w:val="cyan"/>
        </w:rPr>
        <w:t>serious perils</w:t>
      </w:r>
      <w:r w:rsidRPr="00FB4477">
        <w:rPr>
          <w:rStyle w:val="StyleBoldUnderline"/>
        </w:rPr>
        <w:t xml:space="preserve"> that we face today</w:t>
      </w:r>
      <w:r w:rsidRPr="00FB4477">
        <w:t xml:space="preserve"> (</w:t>
      </w:r>
      <w:r w:rsidRPr="00FB4477">
        <w:rPr>
          <w:rStyle w:val="StyleBoldUnderline"/>
          <w:highlight w:val="cyan"/>
        </w:rPr>
        <w:t>e.g., nuclear waste, climate change</w:t>
      </w:r>
      <w:r w:rsidRPr="00FB4477">
        <w:rPr>
          <w:rStyle w:val="StyleBoldUnderline"/>
        </w:rPr>
        <w:t>, global terrorism</w:t>
      </w:r>
      <w:r w:rsidRPr="00FB4477">
        <w:t xml:space="preserve">, genocide and civil war) </w:t>
      </w:r>
      <w:r w:rsidRPr="00FB4477">
        <w:rPr>
          <w:rStyle w:val="StyleBoldUnderline"/>
          <w:highlight w:val="cyan"/>
        </w:rPr>
        <w:t>demand complex, sustained, long-term strategies</w:t>
      </w:r>
      <w:r w:rsidRPr="00FB4477">
        <w:rPr>
          <w:rStyle w:val="StyleBoldUnderline"/>
        </w:rPr>
        <w:t xml:space="preserve"> of planning, coordination, and execution.</w:t>
      </w:r>
      <w:r w:rsidRPr="00FB4477">
        <w:t xml:space="preserve"> On the other hand,</w:t>
      </w:r>
      <w:r>
        <w:t xml:space="preserve"> </w:t>
      </w:r>
      <w:r w:rsidRPr="00FB4477">
        <w:t xml:space="preserve">an examination of fatalism makes it readily apparent that the idea that humankind is doomed from the outset puts off any attempt to minimize risks for our succes- sors, essentially condemning them to face cataclysms unprepared. </w:t>
      </w:r>
      <w:r w:rsidRPr="00FB4477">
        <w:rPr>
          <w:rStyle w:val="StyleBoldUnderline"/>
        </w:rPr>
        <w:t xml:space="preserve">An a priori </w:t>
      </w:r>
      <w:r w:rsidRPr="00E42395">
        <w:rPr>
          <w:rStyle w:val="StyleBoldUnderline"/>
        </w:rPr>
        <w:t>pessimism is</w:t>
      </w:r>
      <w:r w:rsidRPr="00FB4477">
        <w:rPr>
          <w:rStyle w:val="StyleBoldUnderline"/>
        </w:rPr>
        <w:t xml:space="preserve"> also </w:t>
      </w:r>
      <w:r w:rsidRPr="00E42395">
        <w:rPr>
          <w:rStyle w:val="StyleBoldUnderline"/>
        </w:rPr>
        <w:t xml:space="preserve">unsustainable given the fact that </w:t>
      </w:r>
      <w:r w:rsidRPr="00FB4477">
        <w:rPr>
          <w:rStyle w:val="StyleBoldUnderline"/>
          <w:highlight w:val="cyan"/>
        </w:rPr>
        <w:t>long-term preventive action has had</w:t>
      </w:r>
      <w:r w:rsidRPr="00FB4477">
        <w:t xml:space="preserve"> (and </w:t>
      </w:r>
      <w:r w:rsidRPr="00FB4477">
        <w:rPr>
          <w:rStyle w:val="StyleBoldUnderline"/>
        </w:rPr>
        <w:t>will continue to have</w:t>
      </w:r>
      <w:r w:rsidRPr="00FB4477">
        <w:t xml:space="preserve">) </w:t>
      </w:r>
      <w:r w:rsidRPr="00FB4477">
        <w:rPr>
          <w:rStyle w:val="StyleBoldUnderline"/>
          <w:highlight w:val="cyan"/>
        </w:rPr>
        <w:t>appreciable beneficial effects</w:t>
      </w:r>
      <w:r w:rsidRPr="00D4626D">
        <w:rPr>
          <w:sz w:val="12"/>
          <w:szCs w:val="12"/>
        </w:rPr>
        <w:t>; the examples of medical research, the welfare state, international humanitarian law, as well as strict environmental regulations in some countries stand out among many others. The evaluative framework proposed above should not be restricted to the cri- 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w:t>
      </w:r>
      <w:r w:rsidRPr="00E42395">
        <w:t xml:space="preserve"> </w:t>
      </w:r>
      <w:r w:rsidRPr="00E42395">
        <w:rPr>
          <w:rStyle w:val="StyleBoldUnderline"/>
          <w:highlight w:val="cyan"/>
        </w:rPr>
        <w:t>Once competing dystopian visions are filtered out on the basis of their analytical credibility</w:t>
      </w:r>
      <w:r w:rsidRPr="00E42395">
        <w:t xml:space="preserve">, ethical commitments, and political underpinnings and consequences, </w:t>
      </w:r>
      <w:r w:rsidRPr="00E42395">
        <w:rPr>
          <w:rStyle w:val="StyleBoldUnderline"/>
        </w:rPr>
        <w:t xml:space="preserve">groups and </w:t>
      </w:r>
      <w:r w:rsidRPr="00E42395">
        <w:rPr>
          <w:rStyle w:val="StyleBoldUnderline"/>
          <w:highlight w:val="cyan"/>
        </w:rPr>
        <w:t>individuals can assess</w:t>
      </w:r>
      <w:r w:rsidRPr="00E42395">
        <w:rPr>
          <w:rStyle w:val="StyleBoldUnderline"/>
        </w:rPr>
        <w:t xml:space="preserve"> the remaining legitimate </w:t>
      </w:r>
      <w:r w:rsidRPr="00E42395">
        <w:rPr>
          <w:rStyle w:val="StyleBoldUnderline"/>
          <w:highlight w:val="cyan"/>
        </w:rPr>
        <w:t>catastrophic scenarios through</w:t>
      </w:r>
      <w:r w:rsidRPr="00E42395">
        <w:rPr>
          <w:rStyle w:val="StyleBoldUnderline"/>
        </w:rPr>
        <w:t xml:space="preserve"> the lens of genealogical </w:t>
      </w:r>
      <w:r w:rsidRPr="00E42395">
        <w:rPr>
          <w:rStyle w:val="StyleBoldUnderline"/>
          <w:highlight w:val="cyan"/>
        </w:rPr>
        <w:t>mappings of the future.</w:t>
      </w:r>
      <w:r w:rsidRPr="00E42395">
        <w:t xml:space="preserve"> </w:t>
      </w:r>
      <w:r w:rsidRPr="00D4626D">
        <w:rPr>
          <w:sz w:val="12"/>
          <w:szCs w:val="12"/>
        </w:rPr>
        <w:t>Hence, our first duty consists in addressing the present-day causes of eventual perils, ensuring that the paths we decide upon do not contract the range of options available for our posterity.42 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Participants in global civil society can then take – and in many instances have already taken – a further step by committing themselves to socio-political struggles forging a world order that, aside from not jeopardizing human and environmental survival, is designed to rectify the sources of transnational injustice that will continue to inflict need- less suffering upon future generations if left unchallenged.</w:t>
      </w:r>
      <w:r>
        <w:t xml:space="preserve"> </w:t>
      </w:r>
    </w:p>
    <w:p w14:paraId="3D666611" w14:textId="77777777" w:rsidR="002B318F" w:rsidRDefault="002B318F" w:rsidP="002B318F"/>
    <w:p w14:paraId="1C666E53" w14:textId="77777777" w:rsidR="002B318F" w:rsidRDefault="002B318F" w:rsidP="002B318F"/>
    <w:p w14:paraId="51501170" w14:textId="77777777" w:rsidR="00593478" w:rsidRDefault="00593478" w:rsidP="00593478">
      <w:pPr>
        <w:pStyle w:val="Heading3"/>
      </w:pPr>
      <w:r>
        <w:t>2AC Energy Justice</w:t>
      </w:r>
    </w:p>
    <w:p w14:paraId="604136B6" w14:textId="77777777" w:rsidR="00593478" w:rsidRDefault="00593478" w:rsidP="00593478">
      <w:pPr>
        <w:pStyle w:val="Heading4"/>
      </w:pPr>
      <w:r>
        <w:t xml:space="preserve">Nuke power is progress- Blind rejection causes regression to worse alternatives </w:t>
      </w:r>
    </w:p>
    <w:p w14:paraId="40DCC3E0" w14:textId="77777777" w:rsidR="00593478" w:rsidRPr="00E451F8" w:rsidRDefault="00593478" w:rsidP="00593478">
      <w:r w:rsidRPr="007A6C0A">
        <w:rPr>
          <w:rStyle w:val="StyleStyleBold12pt"/>
        </w:rPr>
        <w:t>Hummel 2012</w:t>
      </w:r>
      <w:r>
        <w:t xml:space="preserve"> (William Hummel, BA Pomona University, May 1, 2012, “</w:t>
      </w:r>
      <w:r w:rsidRPr="00E451F8">
        <w:t>Environmental Critiques of Nuclear Energy</w:t>
      </w:r>
      <w:r>
        <w:t xml:space="preserve">,” </w:t>
      </w:r>
      <w:r w:rsidRPr="00E451F8">
        <w:t>http://scholarship.claremont.edu/cgi/viewcontent.cgi?article=1057&amp;context=pomona_theses</w:t>
      </w:r>
      <w:r>
        <w:t>)</w:t>
      </w:r>
    </w:p>
    <w:p w14:paraId="154DD207" w14:textId="657F1196" w:rsidR="00051A0D" w:rsidRPr="00051A0D" w:rsidRDefault="00593478" w:rsidP="00593478">
      <w:pPr>
        <w:rPr>
          <w:b/>
          <w:sz w:val="22"/>
          <w:u w:val="single"/>
        </w:rPr>
      </w:pPr>
      <w:r>
        <w:t xml:space="preserve">Ultimately, </w:t>
      </w:r>
      <w:r w:rsidRPr="007A6C0A">
        <w:rPr>
          <w:rStyle w:val="StyleBoldUnderline"/>
        </w:rPr>
        <w:t xml:space="preserve">we </w:t>
      </w:r>
      <w:r w:rsidRPr="007A6C0A">
        <w:rPr>
          <w:rStyle w:val="StyleBoldUnderline"/>
          <w:highlight w:val="cyan"/>
        </w:rPr>
        <w:t>environmentalists ought to agree</w:t>
      </w:r>
      <w:r>
        <w:t xml:space="preserve"> on two major points: the first is </w:t>
      </w:r>
      <w:r w:rsidRPr="007A6C0A">
        <w:rPr>
          <w:rStyle w:val="StyleBoldUnderline"/>
          <w:highlight w:val="cyan"/>
        </w:rPr>
        <w:t>that we must</w:t>
      </w:r>
      <w:r w:rsidRPr="007A6C0A">
        <w:rPr>
          <w:rStyle w:val="StyleBoldUnderline"/>
        </w:rPr>
        <w:t xml:space="preserve"> quickly </w:t>
      </w:r>
      <w:r w:rsidRPr="007A6C0A">
        <w:rPr>
          <w:rStyle w:val="StyleBoldUnderline"/>
          <w:highlight w:val="cyan"/>
        </w:rPr>
        <w:t>phase out harmful fossil fuel</w:t>
      </w:r>
      <w:r w:rsidRPr="007A6C0A">
        <w:rPr>
          <w:rStyle w:val="StyleBoldUnderline"/>
        </w:rPr>
        <w:t xml:space="preserve"> technologies</w:t>
      </w:r>
      <w:r>
        <w:t xml:space="preserve"> that emit tons of GHG into the atmosphere and are the major drivers of anthropogenic climate change. And secondly, governments around the world must support the development of green technology and renewable energy sources.</w:t>
      </w:r>
      <w:r w:rsidRPr="007A6C0A">
        <w:rPr>
          <w:sz w:val="12"/>
        </w:rPr>
        <w:t xml:space="preserve">¶ </w:t>
      </w:r>
      <w:r>
        <w:t xml:space="preserve">Nuclear power falls somewhere between these two positions. </w:t>
      </w:r>
      <w:r w:rsidRPr="007A6C0A">
        <w:rPr>
          <w:rStyle w:val="StyleBoldUnderline"/>
          <w:highlight w:val="cyan"/>
        </w:rPr>
        <w:t>If we had to choose</w:t>
      </w:r>
      <w:r w:rsidRPr="007A6C0A">
        <w:rPr>
          <w:rStyle w:val="StyleBoldUnderline"/>
        </w:rPr>
        <w:t xml:space="preserve"> whether </w:t>
      </w:r>
      <w:r w:rsidRPr="007A6C0A">
        <w:rPr>
          <w:rStyle w:val="StyleBoldUnderline"/>
          <w:highlight w:val="cyan"/>
        </w:rPr>
        <w:t>to burn fossil fuels or split atoms</w:t>
      </w:r>
      <w:r w:rsidRPr="007A6C0A">
        <w:rPr>
          <w:rStyle w:val="StyleBoldUnderline"/>
        </w:rPr>
        <w:t xml:space="preserve"> for our electricity, </w:t>
      </w:r>
      <w:r w:rsidRPr="007A6C0A">
        <w:rPr>
          <w:rStyle w:val="StyleBoldUnderline"/>
          <w:highlight w:val="cyan"/>
        </w:rPr>
        <w:t>we ought to pick nuclear energy</w:t>
      </w:r>
      <w:r w:rsidRPr="007A6C0A">
        <w:rPr>
          <w:rStyle w:val="StyleBoldUnderline"/>
        </w:rPr>
        <w:t xml:space="preserve"> sources.</w:t>
      </w:r>
      <w:r w:rsidRPr="00E451F8">
        <w:t xml:space="preserve"> And if we could choose between nuclear power and renewables, we ought to construct windmills and deploy solar cells. But </w:t>
      </w:r>
      <w:r w:rsidRPr="007A6C0A">
        <w:rPr>
          <w:rStyle w:val="StyleBoldUnderline"/>
          <w:highlight w:val="cyan"/>
        </w:rPr>
        <w:t>for the moment</w:t>
      </w:r>
      <w:r w:rsidRPr="00E451F8">
        <w:t xml:space="preserve">, neither of these choices is realistic. Serious </w:t>
      </w:r>
      <w:r w:rsidRPr="007A6C0A">
        <w:rPr>
          <w:rStyle w:val="StyleBoldUnderline"/>
        </w:rPr>
        <w:t xml:space="preserve">efforts </w:t>
      </w:r>
      <w:r w:rsidRPr="007A6C0A">
        <w:rPr>
          <w:rStyle w:val="StyleBoldUnderline"/>
          <w:highlight w:val="cyan"/>
        </w:rPr>
        <w:t>to</w:t>
      </w:r>
      <w:r w:rsidRPr="007A6C0A">
        <w:rPr>
          <w:rStyle w:val="StyleBoldUnderline"/>
        </w:rPr>
        <w:t xml:space="preserve"> quickly phase </w:t>
      </w:r>
      <w:r w:rsidRPr="007A6C0A">
        <w:rPr>
          <w:rStyle w:val="StyleBoldUnderline"/>
          <w:highlight w:val="cyan"/>
        </w:rPr>
        <w:t>out coal, petroleum, and natural gas will</w:t>
      </w:r>
      <w:r w:rsidRPr="007A6C0A">
        <w:rPr>
          <w:rStyle w:val="StyleBoldUnderline"/>
        </w:rPr>
        <w:t xml:space="preserve"> almost surely </w:t>
      </w:r>
      <w:r w:rsidRPr="007A6C0A">
        <w:rPr>
          <w:rStyle w:val="StyleBoldUnderline"/>
          <w:highlight w:val="cyan"/>
        </w:rPr>
        <w:t>necessitate</w:t>
      </w:r>
      <w:r w:rsidRPr="007A6C0A">
        <w:rPr>
          <w:rStyle w:val="StyleBoldUnderline"/>
        </w:rPr>
        <w:t xml:space="preserve"> the construction of </w:t>
      </w:r>
      <w:r w:rsidRPr="007A6C0A">
        <w:rPr>
          <w:rStyle w:val="StyleBoldUnderline"/>
          <w:highlight w:val="cyan"/>
        </w:rPr>
        <w:t>nuclear reactors.</w:t>
      </w:r>
      <w:r w:rsidRPr="007A6C0A">
        <w:rPr>
          <w:highlight w:val="cyan"/>
        </w:rPr>
        <w:t xml:space="preserve"> </w:t>
      </w:r>
      <w:r w:rsidRPr="007A6C0A">
        <w:t>There will be energy deficits as we move away from fossil fuel technologies, and unless it is clear that we can provide sufficient amounts of energy with renewables, environmentalists should support nuclear development, and insist upon more nuclear research.</w:t>
      </w:r>
      <w:r w:rsidRPr="00E451F8">
        <w:t xml:space="preserve"> This support should be skeptical and reserved: as we have seen, there are problems associated with nuclear energy, and environmentalists should simultaneously work to address the concerns outlined above. Reactors don’t emit significant amounts of GHG, but that doesn’t mean we ought to support such technology unconditionally. And conversely, </w:t>
      </w:r>
      <w:r w:rsidRPr="007A6C0A">
        <w:rPr>
          <w:rStyle w:val="StyleBoldUnderline"/>
          <w:highlight w:val="cyan"/>
        </w:rPr>
        <w:t>skeptics should</w:t>
      </w:r>
      <w:r w:rsidRPr="007A6C0A">
        <w:rPr>
          <w:rStyle w:val="StyleBoldUnderline"/>
        </w:rPr>
        <w:t xml:space="preserve"> </w:t>
      </w:r>
      <w:r w:rsidRPr="007A6C0A">
        <w:rPr>
          <w:rStyle w:val="StyleBoldUnderline"/>
          <w:highlight w:val="cyan"/>
        </w:rPr>
        <w:t>remember that nuclear</w:t>
      </w:r>
      <w:r w:rsidRPr="007A6C0A">
        <w:rPr>
          <w:rStyle w:val="StyleBoldUnderline"/>
        </w:rPr>
        <w:t xml:space="preserve"> power </w:t>
      </w:r>
      <w:r w:rsidRPr="007A6C0A">
        <w:rPr>
          <w:rStyle w:val="StyleBoldUnderline"/>
          <w:highlight w:val="cyan"/>
        </w:rPr>
        <w:t>plants are</w:t>
      </w:r>
      <w:r w:rsidRPr="007A6C0A">
        <w:rPr>
          <w:rStyle w:val="StyleBoldUnderline"/>
        </w:rPr>
        <w:t>—from an environmental standpoint—</w:t>
      </w:r>
      <w:r w:rsidRPr="007A6C0A">
        <w:rPr>
          <w:rStyle w:val="StyleBoldUnderline"/>
          <w:highlight w:val="cyan"/>
        </w:rPr>
        <w:t>preferable to fossil fuel technology. Blind opposition</w:t>
      </w:r>
      <w:r w:rsidRPr="00E451F8">
        <w:t xml:space="preserve"> to nuclear technology </w:t>
      </w:r>
      <w:r w:rsidRPr="007A6C0A">
        <w:rPr>
          <w:rStyle w:val="StyleBoldUnderline"/>
          <w:highlight w:val="cyan"/>
        </w:rPr>
        <w:t>may leave us with</w:t>
      </w:r>
      <w:r w:rsidRPr="007A6C0A">
        <w:rPr>
          <w:rStyle w:val="StyleBoldUnderline"/>
        </w:rPr>
        <w:t xml:space="preserve"> the same </w:t>
      </w:r>
      <w:r w:rsidRPr="007A6C0A">
        <w:rPr>
          <w:rStyle w:val="StyleBoldUnderline"/>
          <w:highlight w:val="cyan"/>
        </w:rPr>
        <w:t>coal plants</w:t>
      </w:r>
      <w:r w:rsidRPr="007A6C0A">
        <w:rPr>
          <w:rStyle w:val="StyleBoldUnderline"/>
        </w:rPr>
        <w:t xml:space="preserve"> </w:t>
      </w:r>
      <w:r w:rsidRPr="007A6C0A">
        <w:rPr>
          <w:rStyle w:val="StyleBoldUnderline"/>
          <w:highlight w:val="cyan"/>
        </w:rPr>
        <w:t>that environmentalists agree are devastating our planet’s climate, and its inhabitants.</w:t>
      </w:r>
    </w:p>
    <w:p w14:paraId="2E4C626E" w14:textId="748EE784" w:rsidR="00593478" w:rsidRDefault="00BF5685" w:rsidP="00593478">
      <w:pPr>
        <w:pStyle w:val="Heading4"/>
      </w:pPr>
      <w:r>
        <w:t xml:space="preserve"> </w:t>
      </w:r>
      <w:r w:rsidR="00593478">
        <w:t>“Structural violence” is reductive and inevitable</w:t>
      </w:r>
    </w:p>
    <w:p w14:paraId="4368F160" w14:textId="77777777" w:rsidR="00593478" w:rsidRDefault="00593478" w:rsidP="00593478">
      <w:r w:rsidRPr="00395950">
        <w:rPr>
          <w:rStyle w:val="StyleStyleBold12pt"/>
        </w:rPr>
        <w:t>Boulding 1977</w:t>
      </w:r>
      <w:r>
        <w:t xml:space="preserve"> (Kenneth E. Boulding,</w:t>
      </w:r>
      <w:r w:rsidRPr="00395950">
        <w:t xml:space="preserve"> </w:t>
      </w:r>
      <w:r>
        <w:t xml:space="preserve">economist, educator, peace activist, poet, religious mystic, devoted Quaker, systems scientist, and interdisciplinary philosopher, “Twelve Friendly Quarrels with Johan Galtung,” </w:t>
      </w:r>
      <w:r w:rsidRPr="00395950">
        <w:t xml:space="preserve">Journal of Peace Research, </w:t>
      </w:r>
      <w:r>
        <w:t>Vol. 14, No. 1, JSTOR)</w:t>
      </w:r>
    </w:p>
    <w:p w14:paraId="2C00BA6E" w14:textId="77777777" w:rsidR="00593478" w:rsidRPr="001C430C" w:rsidRDefault="00593478" w:rsidP="00593478">
      <w:pPr>
        <w:tabs>
          <w:tab w:val="left" w:pos="1710"/>
        </w:tabs>
      </w:pPr>
      <w:r w:rsidRPr="00395950">
        <w:t xml:space="preserve">Finally, we come to the great Galtung metaphors of </w:t>
      </w:r>
      <w:r w:rsidRPr="0077044F">
        <w:rPr>
          <w:rStyle w:val="StyleBoldUnderline"/>
          <w:highlight w:val="cyan"/>
        </w:rPr>
        <w:t>'structural violence'</w:t>
      </w:r>
      <w:r w:rsidRPr="00395950">
        <w:t xml:space="preserve"> 'and 'posi</w:t>
      </w:r>
      <w:r>
        <w:t xml:space="preserve">tive peace'. They </w:t>
      </w:r>
      <w:r w:rsidRPr="0077044F">
        <w:rPr>
          <w:rStyle w:val="StyleBoldUnderline"/>
          <w:highlight w:val="cyan"/>
        </w:rPr>
        <w:t>are metaphors rather than models</w:t>
      </w:r>
      <w:r w:rsidRPr="00395950">
        <w:rPr>
          <w:rStyle w:val="StyleBoldUnderline"/>
        </w:rPr>
        <w:t xml:space="preserve">, and for that very reason are suspect. </w:t>
      </w:r>
      <w:r>
        <w:t xml:space="preserve">Metaphors always imply models and meta- phors have much more persuasive power than models do, for models tend to be the preserve of the specialist. But </w:t>
      </w:r>
      <w:r w:rsidRPr="0077044F">
        <w:t>w</w:t>
      </w:r>
      <w:r w:rsidRPr="0077044F">
        <w:rPr>
          <w:rStyle w:val="StyleBoldUnderline"/>
        </w:rPr>
        <w:t>hen a metaphor implies a bad model it can be very dangerous</w:t>
      </w:r>
      <w:r w:rsidRPr="00C65A59">
        <w:rPr>
          <w:rStyle w:val="StyleBoldUnderline"/>
        </w:rPr>
        <w:t xml:space="preserve">, for it is both persuasive and wrong. </w:t>
      </w:r>
      <w:r w:rsidRPr="0077044F">
        <w:rPr>
          <w:rStyle w:val="StyleBoldUnderline"/>
          <w:highlight w:val="cyan"/>
        </w:rPr>
        <w:t>The metaphor of structural violence</w:t>
      </w:r>
      <w:r>
        <w:t xml:space="preserve"> I would argue falls right into this category. The metaphor </w:t>
      </w:r>
      <w:r w:rsidRPr="0077044F">
        <w:rPr>
          <w:rStyle w:val="StyleBoldUnderline"/>
          <w:highlight w:val="cyan"/>
        </w:rPr>
        <w:t>is</w:t>
      </w:r>
      <w:r w:rsidRPr="00C65A59">
        <w:rPr>
          <w:rStyle w:val="StyleBoldUnderline"/>
        </w:rPr>
        <w:t xml:space="preserve"> that</w:t>
      </w:r>
      <w:r>
        <w:t xml:space="preserve"> poverty, </w:t>
      </w:r>
      <w:r w:rsidRPr="0077044F">
        <w:rPr>
          <w:rStyle w:val="StyleBoldUnderline"/>
          <w:highlight w:val="cyan"/>
        </w:rPr>
        <w:t>deprivation</w:t>
      </w:r>
      <w:r>
        <w:t xml:space="preserve">, ill health, low expectations of life, a condi- tion in which more than half the human race lives, </w:t>
      </w:r>
      <w:r w:rsidRPr="0077044F">
        <w:rPr>
          <w:rStyle w:val="StyleBoldUnderline"/>
          <w:highlight w:val="cyan"/>
        </w:rPr>
        <w:t>is</w:t>
      </w:r>
      <w:r w:rsidRPr="00C65A59">
        <w:rPr>
          <w:rStyle w:val="StyleBoldUnderline"/>
        </w:rPr>
        <w:t xml:space="preserve"> </w:t>
      </w:r>
      <w:r w:rsidRPr="0077044F">
        <w:rPr>
          <w:rStyle w:val="StyleBoldUnderline"/>
          <w:highlight w:val="cyan"/>
        </w:rPr>
        <w:t>'like' a thug beating up the victim</w:t>
      </w:r>
      <w:r w:rsidRPr="00C65A59">
        <w:rPr>
          <w:rStyle w:val="StyleBoldUnderline"/>
        </w:rPr>
        <w:t xml:space="preserve"> and 'taking his money away from him in the street,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sidRPr="0077044F">
        <w:rPr>
          <w:rStyle w:val="StyleBoldUnderline"/>
          <w:highlight w:val="cyan"/>
        </w:rPr>
        <w:t>While there is some truth in the metaphor, in the modern world</w:t>
      </w:r>
      <w:r w:rsidRPr="00C65A59">
        <w:rPr>
          <w:rStyle w:val="StyleBoldUnderline"/>
        </w:rPr>
        <w:t xml:space="preserve"> at least </w:t>
      </w:r>
      <w:r w:rsidRPr="0077044F">
        <w:rPr>
          <w:rStyle w:val="StyleBoldUnderline"/>
          <w:highlight w:val="cyan"/>
        </w:rPr>
        <w:t>there is not very much</w:t>
      </w:r>
      <w:r w:rsidRPr="00C65A59">
        <w:rPr>
          <w:rStyle w:val="StyleBoldUnderline"/>
        </w:rPr>
        <w:t xml:space="preserve">. </w:t>
      </w:r>
      <w:r>
        <w:t>Violence, whether of the streets and the home, or of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r w:rsidRPr="00395950">
        <w:rPr>
          <w:sz w:val="12"/>
        </w:rPr>
        <w:t xml:space="preserve">¶ </w:t>
      </w:r>
      <w:r>
        <w:t xml:space="preserve">There is a very real problem of the struc- tures which lead to violence, but unfortunately Galitung's metaphor of structural violence as he has used it has diverted atten- tion from this problem. </w:t>
      </w:r>
      <w:r w:rsidRPr="0077044F">
        <w:rPr>
          <w:rStyle w:val="StyleBoldUnderline"/>
          <w:highlight w:val="cyan"/>
        </w:rPr>
        <w:t>Violence in the behavioral sense</w:t>
      </w:r>
      <w:r w:rsidRPr="00C65A59">
        <w:rPr>
          <w:rStyle w:val="StyleBoldUnderline"/>
        </w:rPr>
        <w:t xml:space="preserve">, that </w:t>
      </w:r>
      <w:r w:rsidRPr="0077044F">
        <w:rPr>
          <w:rStyle w:val="StyleBoldUnderline"/>
          <w:highlight w:val="cyan"/>
        </w:rPr>
        <w:t>is</w:t>
      </w:r>
      <w:r w:rsidRPr="00C65A59">
        <w:rPr>
          <w:rStyle w:val="StyleBoldUnderline"/>
        </w:rPr>
        <w:t xml:space="preserve">, somebody actually doing damage to somebody else and trying to make them worse off, is </w:t>
      </w:r>
      <w:r w:rsidRPr="0077044F">
        <w:rPr>
          <w:rStyle w:val="StyleBoldUnderline"/>
          <w:highlight w:val="cyan"/>
        </w:rPr>
        <w:t>a 'threshold'</w:t>
      </w:r>
      <w:r w:rsidRPr="00C65A59">
        <w:rPr>
          <w:rStyle w:val="StyleBoldUnderline"/>
        </w:rPr>
        <w:t xml:space="preserve"> phenomenon, rather like the boiling over of a pot.</w:t>
      </w:r>
      <w:r>
        <w:t xml:space="preserve">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 old phenomena like violence are difficult to</w:t>
      </w:r>
      <w:r w:rsidRPr="00395950">
        <w:t xml:space="preserve"> study because they represent 'breaks' in the </w:t>
      </w:r>
      <w:r>
        <w:t xml:space="preserve">system </w:t>
      </w:r>
      <w:r w:rsidRPr="00395950">
        <w:t>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w:t>
      </w:r>
      <w:r>
        <w:t xml:space="preserve"> </w:t>
      </w:r>
      <w:r w:rsidRPr="00395950">
        <w:t>them.</w:t>
      </w:r>
      <w:r w:rsidRPr="00395950">
        <w:rPr>
          <w:sz w:val="12"/>
        </w:rPr>
        <w:t xml:space="preserve">¶ </w:t>
      </w:r>
      <w:r>
        <w:t>The diminution of violence involves two</w:t>
      </w:r>
      <w:r w:rsidRPr="00395950">
        <w:rPr>
          <w:sz w:val="12"/>
        </w:rPr>
        <w:t xml:space="preserve">¶ </w:t>
      </w:r>
      <w:r>
        <w:t>possible strategies, or a mixture of the two;</w:t>
      </w:r>
      <w:r w:rsidRPr="00395950">
        <w:rPr>
          <w:sz w:val="12"/>
        </w:rPr>
        <w:t xml:space="preserve">¶ </w:t>
      </w:r>
      <w:r>
        <w:t>one is the increase in the strength of the sys-</w:t>
      </w:r>
      <w:r w:rsidRPr="00395950">
        <w:rPr>
          <w:sz w:val="12"/>
        </w:rPr>
        <w:t xml:space="preserve">¶ </w:t>
      </w:r>
      <w:r>
        <w:t>tem, 'the other is the diminution of the strain.</w:t>
      </w:r>
      <w:r w:rsidRPr="00395950">
        <w:rPr>
          <w:sz w:val="12"/>
        </w:rPr>
        <w:t xml:space="preserve">¶ </w:t>
      </w:r>
      <w:r>
        <w:t>The strength of systems involves habit, culture, taboos, and sanctions, all these 'things which enable a system to stand increasing</w:t>
      </w:r>
      <w:r w:rsidRPr="00395950">
        <w:rPr>
          <w:sz w:val="12"/>
        </w:rPr>
        <w:t xml:space="preserve">¶ </w:t>
      </w:r>
      <w:r>
        <w:t>strain without breaking down into violence. The strains on the system 'are largely dy- namic in character, such as arms races, mu- tually stimulated hostility, changes in rela- tive economic position or political power, which are often hard to identify. Conflicts of interest 'are only part 'of the strain on a sys-</w:t>
      </w:r>
      <w:r w:rsidRPr="00395950">
        <w:rPr>
          <w:sz w:val="12"/>
        </w:rPr>
        <w:t xml:space="preserve">¶ </w:t>
      </w:r>
      <w:r>
        <w:t>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 sistant to change.</w:t>
      </w:r>
      <w:r w:rsidRPr="00395950">
        <w:rPr>
          <w:sz w:val="12"/>
        </w:rPr>
        <w:t xml:space="preserve">¶ </w:t>
      </w:r>
      <w:r w:rsidRPr="00395950">
        <w:t xml:space="preserve">However, what Galitung calls </w:t>
      </w:r>
      <w:r w:rsidRPr="0077044F">
        <w:rPr>
          <w:rStyle w:val="StyleBoldUnderline"/>
          <w:highlight w:val="cyan"/>
        </w:rPr>
        <w:t>structural violence</w:t>
      </w:r>
      <w:r w:rsidRPr="00395950">
        <w:t xml:space="preserve"> (which has been defined 'byone un- kind commenltatoras anything that Galitung doesn't like) </w:t>
      </w:r>
      <w:r w:rsidRPr="0077044F">
        <w:rPr>
          <w:rStyle w:val="StyleBoldUnderline"/>
          <w:highlight w:val="cyan"/>
        </w:rPr>
        <w:t>was originally defined as any unnecessarily low expectation of life</w:t>
      </w:r>
      <w:r w:rsidRPr="00C65A59">
        <w:rPr>
          <w:rStyle w:val="StyleBoldUnderline"/>
        </w:rPr>
        <w:t xml:space="preserve">, on that assumption that anybody who dies before the allotted span has been killed, however unintentionally and unknowingly, by some- body else. The concept has been expanded to include all 'theproblems of poverty, desti- tution, deprivation, and misery. </w:t>
      </w:r>
      <w:r w:rsidRPr="00395950">
        <w:t xml:space="preserve">These are enormouslyreal and are a very high priority for research and action, but </w:t>
      </w:r>
      <w:r w:rsidRPr="0077044F">
        <w:rPr>
          <w:rStyle w:val="StyleBoldUnderline"/>
          <w:highlight w:val="cyan"/>
        </w:rPr>
        <w:t>they belong to systems which are only peripherally related to 'the structures whi'ch produce violence</w:t>
      </w:r>
      <w:r w:rsidRPr="00C65A59">
        <w:rPr>
          <w:rStyle w:val="StyleBoldUnderline"/>
        </w:rPr>
        <w:t xml:space="preserve">. </w:t>
      </w:r>
      <w:r w:rsidRPr="00395950">
        <w:t xml:space="preserve">This is not rto say that the cultures of vio- lence and the cultures of poverty are not sometimes related, though not all poverty cultures are cultures of violence, and cer- tainly not all cultures of violence are pover- ty cultures. But </w:t>
      </w:r>
      <w:r w:rsidRPr="0077044F">
        <w:rPr>
          <w:rStyle w:val="StyleBoldUnderline"/>
          <w:highlight w:val="cyan"/>
        </w:rPr>
        <w:t>the dynamicslof poverty and the success or failure to rise out of it are of a complexity far beyond anything which the metaphor of structural violence can offer.</w:t>
      </w:r>
      <w:r w:rsidRPr="00C65A59">
        <w:rPr>
          <w:rStyle w:val="StyleBoldUnderline"/>
        </w:rPr>
        <w:t xml:space="preserve"> While the metaphor of structural violence performed a service in calling attention to a problem, it may have done a disservice in preventing us from finding the answer.</w:t>
      </w:r>
      <w:r w:rsidRPr="001C430C">
        <w:t xml:space="preserve"> </w:t>
      </w:r>
    </w:p>
    <w:p w14:paraId="32FCDD89" w14:textId="77777777" w:rsidR="00593478" w:rsidRPr="001A43E4" w:rsidRDefault="00593478" w:rsidP="00593478">
      <w:pPr>
        <w:pStyle w:val="Heading4"/>
      </w:pPr>
      <w:r w:rsidRPr="009806FA">
        <w:t xml:space="preserve">Overemphasis on method destroys </w:t>
      </w:r>
      <w:r>
        <w:t>scholarship</w:t>
      </w:r>
      <w:r w:rsidRPr="009806FA">
        <w:t xml:space="preserve"> </w:t>
      </w:r>
    </w:p>
    <w:p w14:paraId="29CBA6DD" w14:textId="77777777" w:rsidR="00593478" w:rsidRPr="000D551E" w:rsidRDefault="00593478" w:rsidP="00593478">
      <w:r w:rsidRPr="000D551E">
        <w:rPr>
          <w:rStyle w:val="StyleStyleBold12pt"/>
        </w:rPr>
        <w:t>Wendt 2002</w:t>
      </w:r>
      <w:r>
        <w:t xml:space="preserve"> </w:t>
      </w:r>
      <w:r w:rsidRPr="000D551E">
        <w:t>Wendt, Handbook of IR, 2002 p. 68</w:t>
      </w:r>
    </w:p>
    <w:p w14:paraId="04CD3AD0" w14:textId="77777777" w:rsidR="00593478" w:rsidRDefault="00593478" w:rsidP="00593478">
      <w:pPr>
        <w:pStyle w:val="HotRoute"/>
      </w:pPr>
      <w:r w:rsidRPr="005D1C08">
        <w:t xml:space="preserve">It should be stressed that in advocating a pragmatic view </w:t>
      </w:r>
      <w:r w:rsidRPr="000D551E">
        <w:rPr>
          <w:rStyle w:val="StyleBoldUnderline"/>
          <w:rFonts w:ascii="Times New Roman" w:hAnsi="Times New Roman"/>
          <w:sz w:val="24"/>
        </w:rPr>
        <w:t>we are not endorsing method-driven social science.</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Too much research</w:t>
      </w:r>
      <w:r w:rsidRPr="005D1C08">
        <w:t xml:space="preserve"> in international </w:t>
      </w:r>
      <w:r w:rsidRPr="00615F9F">
        <w:rPr>
          <w:rStyle w:val="StyleBoldUnderline"/>
          <w:rFonts w:ascii="Times New Roman" w:hAnsi="Times New Roman"/>
          <w:sz w:val="24"/>
        </w:rPr>
        <w:t xml:space="preserve">relations </w:t>
      </w:r>
      <w:r w:rsidRPr="000D551E">
        <w:rPr>
          <w:rStyle w:val="StyleBoldUnderline"/>
          <w:rFonts w:ascii="Times New Roman" w:hAnsi="Times New Roman"/>
          <w:sz w:val="24"/>
          <w:highlight w:val="cyan"/>
        </w:rPr>
        <w:t>chooses</w:t>
      </w:r>
      <w:r w:rsidRPr="005D1C08">
        <w:t xml:space="preserve"> problems or </w:t>
      </w:r>
      <w:r w:rsidRPr="000D551E">
        <w:rPr>
          <w:rStyle w:val="StyleBoldUnderline"/>
          <w:rFonts w:ascii="Times New Roman" w:hAnsi="Times New Roman"/>
          <w:sz w:val="24"/>
          <w:highlight w:val="cyan"/>
        </w:rPr>
        <w:t>things to be explained</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with a view to</w:t>
      </w:r>
      <w:r w:rsidRPr="00615F9F">
        <w:rPr>
          <w:rStyle w:val="StyleBoldUnderline"/>
          <w:rFonts w:ascii="Times New Roman" w:hAnsi="Times New Roman"/>
          <w:sz w:val="24"/>
        </w:rPr>
        <w:t xml:space="preserve"> whether the analysis will provide support for one or </w:t>
      </w:r>
      <w:r w:rsidRPr="000D551E">
        <w:rPr>
          <w:rStyle w:val="StyleBoldUnderline"/>
          <w:rFonts w:ascii="Times New Roman" w:hAnsi="Times New Roman"/>
          <w:sz w:val="24"/>
          <w:highlight w:val="cyan"/>
        </w:rPr>
        <w:t>another</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methodological ‘ism’</w:t>
      </w:r>
      <w:r w:rsidRPr="00615F9F">
        <w:rPr>
          <w:rStyle w:val="StyleBoldUnderline"/>
          <w:rFonts w:ascii="Times New Roman" w:hAnsi="Times New Roman"/>
          <w:sz w:val="24"/>
        </w:rPr>
        <w:t xml:space="preserve">. But </w:t>
      </w:r>
      <w:r w:rsidRPr="000D551E">
        <w:rPr>
          <w:rStyle w:val="StyleBoldUnderline"/>
          <w:rFonts w:ascii="Times New Roman" w:hAnsi="Times New Roman"/>
          <w:sz w:val="24"/>
          <w:highlight w:val="cyan"/>
        </w:rPr>
        <w:t>the point of</w:t>
      </w:r>
      <w:r w:rsidRPr="005D1C08">
        <w:t xml:space="preserve"> IR </w:t>
      </w:r>
      <w:r w:rsidRPr="000D551E">
        <w:rPr>
          <w:rStyle w:val="StyleBoldUnderline"/>
          <w:rFonts w:ascii="Times New Roman" w:hAnsi="Times New Roman"/>
          <w:sz w:val="24"/>
          <w:highlight w:val="cyan"/>
        </w:rPr>
        <w:t>scholarship should be to answer questions</w:t>
      </w:r>
      <w:r w:rsidRPr="00615F9F">
        <w:rPr>
          <w:rStyle w:val="StyleBoldUnderline"/>
          <w:rFonts w:ascii="Times New Roman" w:hAnsi="Times New Roman"/>
          <w:sz w:val="24"/>
        </w:rPr>
        <w:t xml:space="preserve"> about</w:t>
      </w:r>
      <w:r w:rsidRPr="005D1C08">
        <w:t xml:space="preserve"> international </w:t>
      </w:r>
      <w:r w:rsidRPr="000D551E">
        <w:rPr>
          <w:rStyle w:val="StyleBoldUnderline"/>
          <w:rFonts w:ascii="Times New Roman" w:hAnsi="Times New Roman"/>
          <w:sz w:val="24"/>
          <w:highlight w:val="cyan"/>
        </w:rPr>
        <w:t xml:space="preserve">politics that are of </w:t>
      </w:r>
      <w:r w:rsidRPr="000D551E">
        <w:rPr>
          <w:rStyle w:val="StyleBoldUnderline"/>
          <w:rFonts w:ascii="Times New Roman" w:hAnsi="Times New Roman"/>
          <w:sz w:val="24"/>
        </w:rPr>
        <w:t xml:space="preserve">great </w:t>
      </w:r>
      <w:r w:rsidRPr="000D551E">
        <w:rPr>
          <w:rStyle w:val="StyleBoldUnderline"/>
          <w:rFonts w:ascii="Times New Roman" w:hAnsi="Times New Roman"/>
          <w:sz w:val="24"/>
          <w:highlight w:val="cyan"/>
        </w:rPr>
        <w:t>normative concern, not to validate methods.</w:t>
      </w:r>
      <w:r w:rsidRPr="00615F9F">
        <w:rPr>
          <w:rStyle w:val="StyleBoldUnderline"/>
          <w:rFonts w:ascii="Times New Roman" w:hAnsi="Times New Roman"/>
          <w:sz w:val="24"/>
        </w:rPr>
        <w:t xml:space="preserve"> </w:t>
      </w:r>
      <w:r w:rsidRPr="000D551E">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615F9F">
        <w:rPr>
          <w:rStyle w:val="StyleBoldUnderline"/>
          <w:rFonts w:ascii="Times New Roman" w:hAnsi="Times New Roman"/>
          <w:sz w:val="24"/>
        </w:rPr>
        <w:t>it makes little sense to rule out one or the other approach on a priori grounds</w:t>
      </w:r>
      <w:r w:rsidRPr="005D1C08">
        <w:t xml:space="preserve">. In that case </w:t>
      </w:r>
      <w:r w:rsidRPr="000D551E">
        <w:rPr>
          <w:rStyle w:val="StyleBoldUnderline"/>
          <w:rFonts w:ascii="Times New Roman" w:hAnsi="Times New Roman"/>
          <w:sz w:val="24"/>
          <w:highlight w:val="cyan"/>
        </w:rPr>
        <w:t>a</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w:t>
      </w:r>
      <w:r w:rsidRPr="00615F9F">
        <w:rPr>
          <w:rStyle w:val="StyleBoldUnderline"/>
          <w:rFonts w:ascii="Times New Roman" w:hAnsi="Times New Roman"/>
          <w:sz w:val="24"/>
        </w:rPr>
        <w:t xml:space="preserve"> indeed </w:t>
      </w:r>
      <w:r w:rsidRPr="000D551E">
        <w:rPr>
          <w:rStyle w:val="StyleBoldUnderline"/>
          <w:rFonts w:ascii="Times New Roman" w:hAnsi="Times New Roman"/>
          <w:sz w:val="24"/>
          <w:highlight w:val="cyan"/>
        </w:rPr>
        <w:t>becomes a tacit ontology, which may lead to neglect of</w:t>
      </w:r>
      <w:r w:rsidRPr="00615F9F">
        <w:rPr>
          <w:rStyle w:val="StyleBoldUnderline"/>
          <w:rFonts w:ascii="Times New Roman" w:hAnsi="Times New Roman"/>
          <w:sz w:val="24"/>
        </w:rPr>
        <w:t xml:space="preserve"> whatever </w:t>
      </w:r>
      <w:r w:rsidRPr="000D551E">
        <w:rPr>
          <w:rStyle w:val="StyleBoldUnderline"/>
          <w:rFonts w:ascii="Times New Roman" w:hAnsi="Times New Roman"/>
          <w:sz w:val="24"/>
          <w:highlight w:val="cyan"/>
        </w:rPr>
        <w:t>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r>
        <w:t xml:space="preserve"> </w:t>
      </w:r>
    </w:p>
    <w:p w14:paraId="5055FED3" w14:textId="77777777" w:rsidR="00593478" w:rsidRPr="006B2CEF" w:rsidRDefault="00593478" w:rsidP="00593478">
      <w:pPr>
        <w:pStyle w:val="Heading4"/>
      </w:pPr>
      <w:r>
        <w:t>Nuke power is safe- decreases structural violence</w:t>
      </w:r>
    </w:p>
    <w:p w14:paraId="0E1DC683" w14:textId="77777777" w:rsidR="00593478" w:rsidRPr="006B2CEF" w:rsidRDefault="00593478" w:rsidP="00593478">
      <w:pPr>
        <w:rPr>
          <w:iCs/>
          <w:color w:val="000000"/>
        </w:rPr>
      </w:pPr>
      <w:r w:rsidRPr="006B2CEF">
        <w:rPr>
          <w:rStyle w:val="StyleStyleBold12pt"/>
        </w:rPr>
        <w:t>Hinkle 2012</w:t>
      </w:r>
      <w:r w:rsidRPr="006B2CEF">
        <w:rPr>
          <w:iCs/>
          <w:color w:val="000000"/>
        </w:rPr>
        <w:t xml:space="preserve"> (A. Barton Hinkle, journalist, July 2, 2012, “Don’t Judge Uranium Mining in a Vacuum,” Reason, http://reason.com/archives/2012/07/02/dont-judge-uranium-mining-in-a-vacuum)</w:t>
      </w:r>
    </w:p>
    <w:p w14:paraId="27554B9C" w14:textId="77777777" w:rsidR="00593478" w:rsidRPr="000F4CC4" w:rsidRDefault="00593478" w:rsidP="00593478">
      <w:pPr>
        <w:rPr>
          <w:b/>
          <w:iCs/>
          <w:color w:val="000000"/>
        </w:rPr>
      </w:pPr>
      <w:r w:rsidRPr="006B2CEF">
        <w:rPr>
          <w:iCs/>
          <w:color w:val="000000"/>
        </w:rPr>
        <w:t xml:space="preserve">Should Virginia lift its ban on uranium mining? The question has generated a lot of heat, but not much light. Last week, this column looked at uranium mining in isolation, and made three points: </w:t>
      </w:r>
      <w:r w:rsidRPr="006B2CEF">
        <w:rPr>
          <w:iCs/>
          <w:color w:val="000000"/>
          <w:sz w:val="12"/>
        </w:rPr>
        <w:t xml:space="preserve">¶ </w:t>
      </w:r>
      <w:r w:rsidRPr="006B2CEF">
        <w:rPr>
          <w:iCs/>
          <w:color w:val="000000"/>
        </w:rPr>
        <w:t>The recent report by the National Academy of Sciences was too vague to be of much use, and the use to which it has been put by opponents is misleading.</w:t>
      </w:r>
      <w:r w:rsidRPr="006B2CEF">
        <w:rPr>
          <w:iCs/>
          <w:color w:val="000000"/>
          <w:sz w:val="12"/>
        </w:rPr>
        <w:t xml:space="preserve">¶ </w:t>
      </w:r>
      <w:r w:rsidRPr="006B2CEF">
        <w:rPr>
          <w:rStyle w:val="StyleBoldUnderline"/>
          <w:highlight w:val="cyan"/>
        </w:rPr>
        <w:t>Opponents</w:t>
      </w:r>
      <w:r w:rsidRPr="006B2CEF">
        <w:rPr>
          <w:iCs/>
          <w:color w:val="000000"/>
        </w:rPr>
        <w:t xml:space="preserve"> of lifting the moratorium </w:t>
      </w:r>
      <w:r w:rsidRPr="006B2CEF">
        <w:rPr>
          <w:rStyle w:val="StyleBoldUnderline"/>
          <w:highlight w:val="cyan"/>
        </w:rPr>
        <w:t>throw around a lot of numbers that sound scary but mean little.¶</w:t>
      </w:r>
      <w:r w:rsidRPr="006B2CEF">
        <w:rPr>
          <w:iCs/>
          <w:color w:val="000000"/>
          <w:sz w:val="12"/>
        </w:rPr>
        <w:t xml:space="preserve"> </w:t>
      </w:r>
      <w:r w:rsidRPr="006B2CEF">
        <w:rPr>
          <w:iCs/>
          <w:color w:val="000000"/>
        </w:rPr>
        <w:t>The uranium industry in Canada, where more uranium has been produced than in any other country on the planet, has an excellent environmental, health, and safety record, according to a review of the literature by the Canadian government.</w:t>
      </w:r>
      <w:r w:rsidRPr="006B2CEF">
        <w:rPr>
          <w:iCs/>
          <w:color w:val="000000"/>
          <w:sz w:val="12"/>
        </w:rPr>
        <w:t xml:space="preserve">¶ </w:t>
      </w:r>
      <w:r w:rsidRPr="006B2CEF">
        <w:rPr>
          <w:iCs/>
          <w:color w:val="000000"/>
        </w:rPr>
        <w:t xml:space="preserve">That last point is worth dwelling on. Among many other things, the Canadian government – not the industry, the government—says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6B2CEF">
        <w:rPr>
          <w:iCs/>
          <w:color w:val="000000"/>
          <w:sz w:val="12"/>
        </w:rPr>
        <w:t xml:space="preserve">¶ </w:t>
      </w:r>
      <w:r w:rsidRPr="006B2CEF">
        <w:rPr>
          <w:iCs/>
          <w:color w:val="000000"/>
        </w:rPr>
        <w:t>Also: "</w:t>
      </w:r>
      <w:r w:rsidRPr="006B2CEF">
        <w:rPr>
          <w:rFonts w:ascii="Times New Roman" w:hAnsi="Times New Roman"/>
          <w:b/>
          <w:iCs/>
          <w:color w:val="000000"/>
          <w:sz w:val="24"/>
          <w:highlight w:val="cyan"/>
          <w:u w:val="single"/>
        </w:rPr>
        <w:t>Studies carried out over several decades have repeatedly demonstrated that people who live near [uranium mines</w:t>
      </w:r>
      <w:r w:rsidRPr="006B2CEF">
        <w:rPr>
          <w:iCs/>
          <w:color w:val="000000"/>
        </w:rPr>
        <w:t xml:space="preserve"> and processing facilities] </w:t>
      </w:r>
      <w:r w:rsidRPr="006B2CEF">
        <w:rPr>
          <w:rFonts w:ascii="Times New Roman" w:hAnsi="Times New Roman"/>
          <w:b/>
          <w:iCs/>
          <w:color w:val="000000"/>
          <w:sz w:val="24"/>
          <w:highlight w:val="cyan"/>
          <w:u w:val="single"/>
        </w:rPr>
        <w:t>are as healthy as the rest of the general population."</w:t>
      </w:r>
      <w:r w:rsidRPr="006B2CEF">
        <w:rPr>
          <w:rFonts w:ascii="Times New Roman" w:hAnsi="Times New Roman"/>
          <w:b/>
          <w:iCs/>
          <w:color w:val="000000"/>
          <w:sz w:val="24"/>
          <w:u w:val="single"/>
        </w:rPr>
        <w:t xml:space="preserve"> And: “It is completely safe to consume fish, game and fruit from regions near operating uranium mines and mills.” </w:t>
      </w:r>
      <w:r w:rsidRPr="006B2CEF">
        <w:rPr>
          <w:iCs/>
          <w:color w:val="000000"/>
        </w:rPr>
        <w:t>And just for good measure: “No increased risk to children living near nuclear power plants or uranium mining, milling, and refining sites was detected.”</w:t>
      </w:r>
      <w:r w:rsidRPr="006B2CEF">
        <w:rPr>
          <w:iCs/>
          <w:color w:val="000000"/>
          <w:sz w:val="12"/>
        </w:rPr>
        <w:t xml:space="preserve">¶ </w:t>
      </w:r>
      <w:r w:rsidRPr="006B2CEF">
        <w:rPr>
          <w:iCs/>
          <w:color w:val="000000"/>
        </w:rPr>
        <w:t xml:space="preserve">In short, then, </w:t>
      </w:r>
      <w:r w:rsidRPr="006B2CEF">
        <w:rPr>
          <w:rFonts w:ascii="Times New Roman" w:hAnsi="Times New Roman"/>
          <w:b/>
          <w:iCs/>
          <w:color w:val="000000"/>
          <w:sz w:val="24"/>
          <w:highlight w:val="cyan"/>
          <w:u w:val="single"/>
        </w:rPr>
        <w:t>there is</w:t>
      </w:r>
      <w:r w:rsidRPr="006B2CEF">
        <w:rPr>
          <w:rFonts w:ascii="Times New Roman" w:hAnsi="Times New Roman"/>
          <w:b/>
          <w:iCs/>
          <w:color w:val="000000"/>
          <w:sz w:val="24"/>
          <w:u w:val="single"/>
        </w:rPr>
        <w:t xml:space="preserve"> very </w:t>
      </w:r>
      <w:r w:rsidRPr="006B2CEF">
        <w:rPr>
          <w:rFonts w:ascii="Times New Roman" w:hAnsi="Times New Roman"/>
          <w:b/>
          <w:iCs/>
          <w:color w:val="000000"/>
          <w:sz w:val="24"/>
          <w:highlight w:val="cyan"/>
          <w:u w:val="single"/>
        </w:rPr>
        <w:t>little to fear from uranium mining</w:t>
      </w:r>
      <w:r w:rsidRPr="006B2CEF">
        <w:rPr>
          <w:rFonts w:ascii="Times New Roman" w:hAnsi="Times New Roman"/>
          <w:b/>
          <w:iCs/>
          <w:color w:val="000000"/>
          <w:sz w:val="24"/>
          <w:u w:val="single"/>
        </w:rPr>
        <w:t xml:space="preserve"> or nuclear power when considered in isolation.</w:t>
      </w:r>
      <w:r w:rsidRPr="006B2CEF">
        <w:rPr>
          <w:iCs/>
          <w:color w:val="000000"/>
        </w:rPr>
        <w:t xml:space="preserve"> But we must not consider the issue in isolation – because the </w:t>
      </w:r>
      <w:r w:rsidRPr="006B2CEF">
        <w:rPr>
          <w:rFonts w:ascii="Times New Roman" w:hAnsi="Times New Roman"/>
          <w:b/>
          <w:iCs/>
          <w:color w:val="000000"/>
          <w:sz w:val="24"/>
          <w:highlight w:val="cyan"/>
          <w:u w:val="single"/>
        </w:rPr>
        <w:t>fossil-fuel alternatives are</w:t>
      </w:r>
      <w:r w:rsidRPr="006B2CEF">
        <w:rPr>
          <w:iCs/>
          <w:color w:val="000000"/>
        </w:rPr>
        <w:t xml:space="preserve">, in fact, </w:t>
      </w:r>
      <w:r w:rsidRPr="006B2CEF">
        <w:rPr>
          <w:rFonts w:ascii="Times New Roman" w:hAnsi="Times New Roman"/>
          <w:b/>
          <w:iCs/>
          <w:color w:val="000000"/>
          <w:sz w:val="24"/>
          <w:highlight w:val="cyan"/>
          <w:u w:val="single"/>
        </w:rPr>
        <w:t>considerably worse</w:t>
      </w:r>
      <w:r w:rsidRPr="006B2CEF">
        <w:rPr>
          <w:rFonts w:ascii="Times New Roman" w:hAnsi="Times New Roman"/>
          <w:b/>
          <w:iCs/>
          <w:color w:val="000000"/>
          <w:sz w:val="24"/>
          <w:u w:val="single"/>
        </w:rPr>
        <w:t>.</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Just ask Joseph Romm, who studies energy issues at the Center for American Progress – a liberal think tank founded and run by former Clinton and Obama staffers. “There is no question,” Romm has said, that “nothing is worse than fossil fuels for killing people.”</w:t>
      </w:r>
      <w:r w:rsidRPr="006B2CEF">
        <w:rPr>
          <w:iCs/>
          <w:color w:val="000000"/>
          <w:sz w:val="12"/>
        </w:rPr>
        <w:t xml:space="preserve">¶ </w:t>
      </w:r>
      <w:r w:rsidRPr="006B2CEF">
        <w:rPr>
          <w:iCs/>
          <w:color w:val="000000"/>
        </w:rP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6B2CEF">
        <w:rPr>
          <w:iCs/>
          <w:color w:val="000000"/>
          <w:sz w:val="12"/>
        </w:rPr>
        <w:t xml:space="preserve">¶ </w:t>
      </w:r>
      <w:r w:rsidRPr="006B2CEF">
        <w:rPr>
          <w:iCs/>
          <w:color w:val="000000"/>
        </w:rP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6B2CEF">
        <w:rPr>
          <w:iCs/>
          <w:color w:val="000000"/>
          <w:sz w:val="12"/>
        </w:rPr>
        <w:t xml:space="preserve">¶ </w:t>
      </w:r>
      <w:r w:rsidRPr="006B2CEF">
        <w:rPr>
          <w:iCs/>
          <w:color w:val="000000"/>
        </w:rPr>
        <w:t xml:space="preserve">Then there’s The Washington Post, which reported – after Fukushima – that </w:t>
      </w:r>
      <w:r w:rsidRPr="006B2CEF">
        <w:rPr>
          <w:rFonts w:ascii="Times New Roman" w:hAnsi="Times New Roman"/>
          <w:b/>
          <w:iCs/>
          <w:color w:val="000000"/>
          <w:sz w:val="24"/>
          <w:u w:val="single"/>
        </w:rPr>
        <w:t xml:space="preserve">“making electricity from </w:t>
      </w:r>
      <w:r w:rsidRPr="006B2CEF">
        <w:rPr>
          <w:rFonts w:ascii="Times New Roman" w:hAnsi="Times New Roman"/>
          <w:b/>
          <w:iCs/>
          <w:color w:val="000000"/>
          <w:sz w:val="24"/>
          <w:highlight w:val="cyan"/>
          <w:u w:val="single"/>
        </w:rPr>
        <w:t>nuclear power turns out to be</w:t>
      </w:r>
      <w:r w:rsidRPr="006B2CEF">
        <w:rPr>
          <w:rFonts w:ascii="Times New Roman" w:hAnsi="Times New Roman"/>
          <w:b/>
          <w:iCs/>
          <w:color w:val="000000"/>
          <w:sz w:val="24"/>
          <w:u w:val="single"/>
        </w:rPr>
        <w:t xml:space="preserve"> far </w:t>
      </w:r>
      <w:r w:rsidRPr="006B2CEF">
        <w:rPr>
          <w:rFonts w:ascii="Times New Roman" w:hAnsi="Times New Roman"/>
          <w:b/>
          <w:iCs/>
          <w:color w:val="000000"/>
          <w:sz w:val="24"/>
          <w:highlight w:val="cyan"/>
          <w:u w:val="single"/>
        </w:rPr>
        <w:t>less damaging to human health than</w:t>
      </w:r>
      <w:r w:rsidRPr="006B2CEF">
        <w:rPr>
          <w:rFonts w:ascii="Times New Roman" w:hAnsi="Times New Roman"/>
          <w:b/>
          <w:iCs/>
          <w:color w:val="000000"/>
          <w:sz w:val="24"/>
          <w:u w:val="single"/>
        </w:rPr>
        <w:t xml:space="preserve"> making it from </w:t>
      </w:r>
      <w:r w:rsidRPr="006B2CEF">
        <w:rPr>
          <w:rFonts w:ascii="Times New Roman" w:hAnsi="Times New Roman"/>
          <w:b/>
          <w:iCs/>
          <w:color w:val="000000"/>
          <w:sz w:val="24"/>
          <w:highlight w:val="cyan"/>
          <w:u w:val="single"/>
        </w:rPr>
        <w:t>coal, oil, or</w:t>
      </w:r>
      <w:r w:rsidRPr="006B2CEF">
        <w:rPr>
          <w:rFonts w:ascii="Times New Roman" w:hAnsi="Times New Roman"/>
          <w:b/>
          <w:iCs/>
          <w:color w:val="000000"/>
          <w:sz w:val="24"/>
          <w:u w:val="single"/>
        </w:rPr>
        <w:t xml:space="preserve"> even clean-burning </w:t>
      </w:r>
      <w:r w:rsidRPr="006B2CEF">
        <w:rPr>
          <w:rFonts w:ascii="Times New Roman" w:hAnsi="Times New Roman"/>
          <w:b/>
          <w:iCs/>
          <w:color w:val="000000"/>
          <w:sz w:val="24"/>
          <w:highlight w:val="cyan"/>
          <w:u w:val="single"/>
        </w:rPr>
        <w:t>natural gas, according to numerous analyses.</w:t>
      </w:r>
      <w:r w:rsidRPr="006B2CEF">
        <w:rPr>
          <w:iCs/>
          <w:color w:val="000000"/>
        </w:rPr>
        <w:t xml:space="preserve"> That’s even more true if the predicted effects of climate change are thrown in.” </w:t>
      </w:r>
      <w:r w:rsidRPr="006B2CEF">
        <w:rPr>
          <w:iCs/>
          <w:color w:val="000000"/>
          <w:sz w:val="12"/>
        </w:rPr>
        <w:t xml:space="preserve">¶ </w:t>
      </w:r>
      <w:r w:rsidRPr="006B2CEF">
        <w:rPr>
          <w:iCs/>
          <w:color w:val="000000"/>
        </w:rPr>
        <w:t xml:space="preserve">How much less damaging? This much: </w:t>
      </w:r>
      <w:r w:rsidRPr="006B2CEF">
        <w:rPr>
          <w:rFonts w:ascii="Times New Roman" w:hAnsi="Times New Roman"/>
          <w:b/>
          <w:iCs/>
          <w:color w:val="000000"/>
          <w:sz w:val="24"/>
          <w:u w:val="single"/>
        </w:rPr>
        <w:t xml:space="preserve">“Compared with nuclear power, </w:t>
      </w:r>
      <w:r w:rsidRPr="006B2CEF">
        <w:rPr>
          <w:rFonts w:ascii="Times New Roman" w:hAnsi="Times New Roman"/>
          <w:b/>
          <w:iCs/>
          <w:color w:val="000000"/>
          <w:sz w:val="24"/>
          <w:highlight w:val="cyan"/>
          <w:u w:val="single"/>
        </w:rPr>
        <w:t>coal is responsible for five times as many</w:t>
      </w:r>
      <w:r w:rsidRPr="006B2CEF">
        <w:rPr>
          <w:rFonts w:ascii="Times New Roman" w:hAnsi="Times New Roman"/>
          <w:b/>
          <w:iCs/>
          <w:color w:val="000000"/>
          <w:sz w:val="24"/>
          <w:u w:val="single"/>
        </w:rPr>
        <w:t xml:space="preserve"> worker </w:t>
      </w:r>
      <w:r w:rsidRPr="006B2CEF">
        <w:rPr>
          <w:rFonts w:ascii="Times New Roman" w:hAnsi="Times New Roman"/>
          <w:b/>
          <w:iCs/>
          <w:color w:val="000000"/>
          <w:sz w:val="24"/>
          <w:highlight w:val="cyan"/>
          <w:u w:val="single"/>
        </w:rPr>
        <w:t xml:space="preserve">deaths from accidents, 470 times as many </w:t>
      </w:r>
      <w:r w:rsidRPr="006B2CEF">
        <w:rPr>
          <w:rFonts w:ascii="Times New Roman" w:hAnsi="Times New Roman"/>
          <w:b/>
          <w:iCs/>
          <w:color w:val="000000"/>
          <w:sz w:val="24"/>
          <w:u w:val="single"/>
        </w:rPr>
        <w:t xml:space="preserve">deaths </w:t>
      </w:r>
      <w:r w:rsidRPr="006B2CEF">
        <w:rPr>
          <w:rFonts w:ascii="Times New Roman" w:hAnsi="Times New Roman"/>
          <w:b/>
          <w:iCs/>
          <w:color w:val="000000"/>
          <w:sz w:val="24"/>
          <w:highlight w:val="cyan"/>
          <w:u w:val="single"/>
        </w:rPr>
        <w:t xml:space="preserve">due to </w:t>
      </w:r>
      <w:r w:rsidRPr="006B2CEF">
        <w:rPr>
          <w:rFonts w:ascii="Times New Roman" w:hAnsi="Times New Roman"/>
          <w:b/>
          <w:iCs/>
          <w:color w:val="000000"/>
          <w:sz w:val="24"/>
          <w:u w:val="single"/>
        </w:rPr>
        <w:t xml:space="preserve">air </w:t>
      </w:r>
      <w:r w:rsidRPr="006B2CEF">
        <w:rPr>
          <w:rFonts w:ascii="Times New Roman" w:hAnsi="Times New Roman"/>
          <w:b/>
          <w:iCs/>
          <w:color w:val="000000"/>
          <w:sz w:val="24"/>
          <w:highlight w:val="cyan"/>
          <w:u w:val="single"/>
        </w:rPr>
        <w:t>pollution</w:t>
      </w:r>
      <w:r w:rsidRPr="006B2CEF">
        <w:rPr>
          <w:rFonts w:ascii="Times New Roman" w:hAnsi="Times New Roman"/>
          <w:b/>
          <w:iCs/>
          <w:color w:val="000000"/>
          <w:sz w:val="24"/>
          <w:u w:val="single"/>
        </w:rPr>
        <w:t xml:space="preserve"> among members of the public, </w:t>
      </w:r>
      <w:r w:rsidRPr="006B2CEF">
        <w:rPr>
          <w:rFonts w:ascii="Times New Roman" w:hAnsi="Times New Roman"/>
          <w:b/>
          <w:iCs/>
          <w:color w:val="000000"/>
          <w:sz w:val="24"/>
          <w:highlight w:val="cyan"/>
          <w:u w:val="single"/>
        </w:rPr>
        <w:t>and</w:t>
      </w:r>
      <w:r w:rsidRPr="006B2CEF">
        <w:rPr>
          <w:rFonts w:ascii="Times New Roman" w:hAnsi="Times New Roman"/>
          <w:b/>
          <w:iCs/>
          <w:color w:val="000000"/>
          <w:sz w:val="24"/>
          <w:u w:val="single"/>
        </w:rPr>
        <w:t xml:space="preserve"> more than </w:t>
      </w:r>
      <w:r w:rsidRPr="006B2CEF">
        <w:rPr>
          <w:rFonts w:ascii="Times New Roman" w:hAnsi="Times New Roman"/>
          <w:b/>
          <w:iCs/>
          <w:color w:val="000000"/>
          <w:sz w:val="24"/>
          <w:highlight w:val="cyan"/>
          <w:u w:val="single"/>
        </w:rPr>
        <w:t>1,000 times as many cases of serious illness</w:t>
      </w:r>
      <w:r w:rsidRPr="006B2CEF">
        <w:rPr>
          <w:rFonts w:ascii="Times New Roman" w:hAnsi="Times New Roman"/>
          <w:b/>
          <w:iCs/>
          <w:color w:val="000000"/>
          <w:sz w:val="24"/>
          <w:u w:val="single"/>
        </w:rPr>
        <w:t xml:space="preserve">, according to a study of the health effects of electricity generation in Europe.” </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 xml:space="preserve">But what about radiation? Well. According to a 2007 piece in Scientific American, “Coal Ash Is More Radioactive than Nuclear Waste.” </w:t>
      </w:r>
      <w:r w:rsidRPr="006B2CEF">
        <w:rPr>
          <w:rFonts w:ascii="Times New Roman" w:hAnsi="Times New Roman"/>
          <w:b/>
          <w:iCs/>
          <w:color w:val="000000"/>
          <w:sz w:val="24"/>
          <w:u w:val="single"/>
        </w:rPr>
        <w:t>In fact, “</w:t>
      </w:r>
      <w:r w:rsidRPr="006B2CEF">
        <w:rPr>
          <w:rFonts w:ascii="Times New Roman" w:hAnsi="Times New Roman"/>
          <w:b/>
          <w:iCs/>
          <w:color w:val="000000"/>
          <w:sz w:val="24"/>
          <w:highlight w:val="cyan"/>
          <w:u w:val="single"/>
        </w:rPr>
        <w:t xml:space="preserve">the fly ash emitted by </w:t>
      </w:r>
      <w:r w:rsidRPr="006B2CEF">
        <w:rPr>
          <w:rFonts w:ascii="Times New Roman" w:hAnsi="Times New Roman"/>
          <w:b/>
          <w:iCs/>
          <w:color w:val="000000"/>
          <w:sz w:val="24"/>
          <w:u w:val="single"/>
        </w:rPr>
        <w:t>a power plant</w:t>
      </w:r>
      <w:r w:rsidRPr="006B2CEF">
        <w:rPr>
          <w:iCs/>
          <w:color w:val="000000"/>
        </w:rPr>
        <w:t xml:space="preserve"> – a by-product of burning </w:t>
      </w:r>
      <w:r w:rsidRPr="006B2CEF">
        <w:rPr>
          <w:rFonts w:ascii="Times New Roman" w:hAnsi="Times New Roman"/>
          <w:b/>
          <w:iCs/>
          <w:color w:val="000000"/>
          <w:sz w:val="24"/>
          <w:highlight w:val="cyan"/>
          <w:u w:val="single"/>
        </w:rPr>
        <w:t>coal</w:t>
      </w:r>
      <w:r w:rsidRPr="006B2CEF">
        <w:rPr>
          <w:iCs/>
          <w:color w:val="000000"/>
        </w:rPr>
        <w:t xml:space="preserve"> for electricity – </w:t>
      </w:r>
      <w:r w:rsidRPr="006B2CEF">
        <w:rPr>
          <w:rFonts w:ascii="Times New Roman" w:hAnsi="Times New Roman"/>
          <w:b/>
          <w:iCs/>
          <w:color w:val="000000"/>
          <w:sz w:val="24"/>
          <w:highlight w:val="cyan"/>
          <w:u w:val="single"/>
        </w:rPr>
        <w:t>carries</w:t>
      </w:r>
      <w:r w:rsidRPr="006B2CEF">
        <w:rPr>
          <w:rFonts w:ascii="Times New Roman" w:hAnsi="Times New Roman"/>
          <w:b/>
          <w:iCs/>
          <w:color w:val="000000"/>
          <w:sz w:val="24"/>
          <w:u w:val="single"/>
        </w:rPr>
        <w:t xml:space="preserve"> into the surrounding environment </w:t>
      </w:r>
      <w:r w:rsidRPr="006B2CEF">
        <w:rPr>
          <w:rFonts w:ascii="Times New Roman" w:hAnsi="Times New Roman"/>
          <w:b/>
          <w:iCs/>
          <w:color w:val="000000"/>
          <w:sz w:val="24"/>
          <w:highlight w:val="cyan"/>
          <w:u w:val="single"/>
        </w:rPr>
        <w:t>100 times more radiation than a nuclear power plant</w:t>
      </w:r>
      <w:r w:rsidRPr="006B2CEF">
        <w:rPr>
          <w:rFonts w:ascii="Times New Roman" w:hAnsi="Times New Roman"/>
          <w:b/>
          <w:iCs/>
          <w:color w:val="000000"/>
          <w:sz w:val="24"/>
          <w:u w:val="single"/>
        </w:rPr>
        <w:t xml:space="preserve"> producing the same amount of energy.” </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Gerald Marsh concurs. Two years ago the retired nuclear physicist told Popular Mechanics, “The amount of radiation put out by a coal plant far exceeds that of a nuclear power plant, even if you use scrubbers.”</w:t>
      </w:r>
      <w:r w:rsidRPr="006B2CEF">
        <w:rPr>
          <w:iCs/>
          <w:color w:val="000000"/>
          <w:sz w:val="12"/>
        </w:rPr>
        <w:t xml:space="preserve">¶ </w:t>
      </w:r>
      <w:r w:rsidRPr="006B2CEF">
        <w:rPr>
          <w:iCs/>
          <w:color w:val="000000"/>
        </w:rPr>
        <w:t xml:space="preserve">And again, remember: </w:t>
      </w:r>
      <w:r w:rsidRPr="006B2CEF">
        <w:rPr>
          <w:rFonts w:ascii="Times New Roman" w:hAnsi="Times New Roman"/>
          <w:b/>
          <w:iCs/>
          <w:color w:val="000000"/>
          <w:sz w:val="24"/>
          <w:u w:val="single"/>
        </w:rPr>
        <w:t>All these effects are in addition to anthropogenic climate change, which environmentalists insist is the greatest existential threat facing humanity</w:t>
      </w:r>
      <w:r w:rsidRPr="006B2CEF">
        <w:rPr>
          <w:iCs/>
          <w:color w:val="000000"/>
        </w:rPr>
        <w:t xml:space="preserve"> – at least when they are not ignoring the issue in order to frighten people about the supposed perils of uranium mining. </w:t>
      </w:r>
    </w:p>
    <w:p w14:paraId="0E42661C" w14:textId="77777777" w:rsidR="00593478" w:rsidRPr="00A26A9A" w:rsidRDefault="00593478" w:rsidP="00593478">
      <w:pPr>
        <w:pStyle w:val="Heading4"/>
      </w:pPr>
      <w:r w:rsidRPr="00A26A9A">
        <w:t xml:space="preserve">The </w:t>
      </w:r>
      <w:r>
        <w:t>status quo</w:t>
      </w:r>
      <w:r w:rsidRPr="00A26A9A">
        <w:t xml:space="preserve"> is structurally improving</w:t>
      </w:r>
    </w:p>
    <w:p w14:paraId="2453E9C2" w14:textId="77777777" w:rsidR="00593478" w:rsidRPr="00A26A9A" w:rsidRDefault="00593478" w:rsidP="00593478">
      <w:r w:rsidRPr="00A26A9A">
        <w:rPr>
          <w:rStyle w:val="StyleStyleBold12pt"/>
        </w:rPr>
        <w:t xml:space="preserve">Goklany </w:t>
      </w:r>
      <w:r>
        <w:rPr>
          <w:rStyle w:val="StyleStyleBold12pt"/>
        </w:rPr>
        <w:t>200</w:t>
      </w:r>
      <w:r w:rsidRPr="00A26A9A">
        <w:rPr>
          <w:rStyle w:val="StyleStyleBold12pt"/>
        </w:rPr>
        <w:t>9</w:t>
      </w:r>
      <w:r w:rsidRPr="00A26A9A">
        <w:t xml:space="preserve"> (Indur</w:t>
      </w:r>
      <w:r>
        <w:t xml:space="preserve"> Goklany</w:t>
      </w:r>
      <w:r w:rsidRPr="00A26A9A">
        <w:t>,</w:t>
      </w:r>
      <w:r w:rsidRPr="00545B01">
        <w:t xml:space="preserve"> Julian Simon Fellow at the Property and Environment Research Center, visiting fellow at AEI, winner of the Julian Simon Prize and Award. PhD, MS, electrical engineering</w:t>
      </w:r>
      <w:r>
        <w:t>,</w:t>
      </w:r>
      <w:r w:rsidRPr="00A26A9A">
        <w:t xml:space="preserve"> “Have increases in population, affluence and technology worsened human </w:t>
      </w:r>
      <w:r>
        <w:t xml:space="preserve">and environmental well-being?,” </w:t>
      </w:r>
      <w:r w:rsidRPr="00A26A9A">
        <w:t>2009, http://www.ejsd.org/docs/HAVE_INCREASES_IN_POPULATION_AFFLUENCE_AND_TECHNOLOGY_WORSENED_HUMAN_AND_ENVIRONMENTAL_WELL-BEING.pdf)</w:t>
      </w:r>
    </w:p>
    <w:p w14:paraId="1C144963" w14:textId="012BCEA5" w:rsidR="00593478" w:rsidRDefault="00593478" w:rsidP="00593478">
      <w:r w:rsidRPr="00A26A9A">
        <w:t xml:space="preserve">Although global </w:t>
      </w:r>
      <w:r w:rsidRPr="00545B01">
        <w:rPr>
          <w:rStyle w:val="StyleBoldUnderline"/>
        </w:rPr>
        <w:t>population</w:t>
      </w:r>
      <w:r w:rsidRPr="00A26A9A">
        <w:t xml:space="preserve"> is no longer growing exponentially, it </w:t>
      </w:r>
      <w:r w:rsidRPr="00545B01">
        <w:rPr>
          <w:rStyle w:val="StyleBoldUnderline"/>
        </w:rPr>
        <w:t>has quadrupled</w:t>
      </w:r>
      <w:r w:rsidRPr="00A26A9A">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545B01">
        <w:rPr>
          <w:rStyle w:val="StyleBoldUnderline"/>
        </w:rPr>
        <w:t>But contrary to</w:t>
      </w:r>
      <w:r w:rsidRPr="00A26A9A">
        <w:t xml:space="preserve"> Neo- </w:t>
      </w:r>
      <w:r w:rsidRPr="00545B01">
        <w:rPr>
          <w:rStyle w:val="StyleBoldUnderline"/>
        </w:rPr>
        <w:t>Malthusian fears,</w:t>
      </w:r>
      <w:r w:rsidRPr="00A26A9A">
        <w:t xml:space="preserve"> average </w:t>
      </w:r>
      <w:r w:rsidRPr="000F4CC4">
        <w:rPr>
          <w:rStyle w:val="StyleBoldUnderline"/>
        </w:rPr>
        <w:t xml:space="preserve">human </w:t>
      </w:r>
      <w:r w:rsidRPr="000F4CC4">
        <w:rPr>
          <w:rStyle w:val="StyleBoldUnderline"/>
          <w:highlight w:val="yellow"/>
        </w:rPr>
        <w:t>well-being</w:t>
      </w:r>
      <w:r w:rsidRPr="00A26A9A">
        <w:rPr>
          <w:b/>
        </w:rPr>
        <w:t>,</w:t>
      </w:r>
      <w:r w:rsidRPr="00A26A9A">
        <w:t xml:space="preserve"> measured by any objective </w:t>
      </w:r>
      <w:r w:rsidRPr="00545B01">
        <w:t>indicator</w:t>
      </w:r>
      <w:r w:rsidRPr="00A26A9A">
        <w:t xml:space="preserve">, </w:t>
      </w:r>
      <w:r w:rsidRPr="000F4CC4">
        <w:rPr>
          <w:rStyle w:val="StyleBoldUnderline"/>
          <w:highlight w:val="yellow"/>
        </w:rPr>
        <w:t>has never been higher. Food supplies</w:t>
      </w:r>
      <w:r w:rsidRPr="00545B01">
        <w:rPr>
          <w:rStyle w:val="StyleBoldUnderline"/>
        </w:rPr>
        <w:t>,</w:t>
      </w:r>
      <w:r w:rsidRPr="00A26A9A">
        <w:t xml:space="preserve"> Malthus’ original concern, </w:t>
      </w:r>
      <w:r w:rsidRPr="00545B01">
        <w:rPr>
          <w:rStyle w:val="StyleBoldUnderline"/>
          <w:highlight w:val="yellow"/>
        </w:rPr>
        <w:t>are up</w:t>
      </w:r>
      <w:r w:rsidRPr="00545B01">
        <w:rPr>
          <w:rStyle w:val="StyleBoldUnderline"/>
        </w:rPr>
        <w:t xml:space="preserve"> </w:t>
      </w:r>
      <w:r w:rsidRPr="00A26A9A">
        <w:t xml:space="preserve">worldwide. Global food supplies per capita increased from 2,254 Cals/day in 1961 </w:t>
      </w:r>
      <w:r w:rsidRPr="00545B01">
        <w:rPr>
          <w:rStyle w:val="StyleBoldUnderline"/>
        </w:rPr>
        <w:t>to 2,810</w:t>
      </w:r>
      <w:r w:rsidRPr="00A26A9A">
        <w:t xml:space="preserve"> in 2003 (FAOSTAT 2008). </w:t>
      </w:r>
      <w:r w:rsidRPr="00545B01">
        <w:rPr>
          <w:rStyle w:val="StyleBoldUnderline"/>
        </w:rPr>
        <w:t>This helped reduce hunger and malnutrition worldwide</w:t>
      </w:r>
      <w:r w:rsidRPr="00A26A9A">
        <w:t xml:space="preserve">. </w:t>
      </w:r>
      <w:r w:rsidRPr="00545B01">
        <w:rPr>
          <w:rStyle w:val="StyleBoldUnderline"/>
        </w:rPr>
        <w:t xml:space="preserve">The proportion of </w:t>
      </w:r>
      <w:r w:rsidRPr="00545B01">
        <w:rPr>
          <w:rStyle w:val="StyleBoldUnderline"/>
          <w:highlight w:val="yellow"/>
        </w:rPr>
        <w:t>the</w:t>
      </w:r>
      <w:r w:rsidRPr="00545B01">
        <w:rPr>
          <w:rStyle w:val="StyleBoldUnderline"/>
        </w:rPr>
        <w:t xml:space="preserve"> </w:t>
      </w:r>
      <w:r w:rsidRPr="00545B01">
        <w:rPr>
          <w:rStyle w:val="StyleBoldUnderline"/>
          <w:highlight w:val="yellow"/>
        </w:rPr>
        <w:t xml:space="preserve">population </w:t>
      </w:r>
      <w:r w:rsidRPr="00545B01">
        <w:rPr>
          <w:rStyle w:val="StyleBoldUnderline"/>
        </w:rPr>
        <w:t xml:space="preserve">in the developing world, </w:t>
      </w:r>
      <w:r w:rsidRPr="00545B01">
        <w:rPr>
          <w:rStyle w:val="StyleBoldUnderline"/>
          <w:highlight w:val="yellow"/>
        </w:rPr>
        <w:t>suffering from</w:t>
      </w:r>
      <w:r w:rsidRPr="00545B01">
        <w:rPr>
          <w:rStyle w:val="StyleBoldUnderline"/>
        </w:rPr>
        <w:t xml:space="preserve"> chronic </w:t>
      </w:r>
      <w:r w:rsidRPr="00545B01">
        <w:rPr>
          <w:rStyle w:val="StyleBoldUnderline"/>
          <w:highlight w:val="yellow"/>
        </w:rPr>
        <w:t xml:space="preserve">hunger declined from 37 </w:t>
      </w:r>
      <w:r w:rsidRPr="00A26A9A">
        <w:t xml:space="preserve">percent </w:t>
      </w:r>
      <w:r w:rsidRPr="00545B01">
        <w:rPr>
          <w:rStyle w:val="StyleBoldUnderline"/>
          <w:highlight w:val="yellow"/>
        </w:rPr>
        <w:t>to 17 percent</w:t>
      </w:r>
      <w:r w:rsidRPr="00A26A9A">
        <w:t xml:space="preserve"> between 1969–71 and 2001–2003 </w:t>
      </w:r>
      <w:r w:rsidRPr="00545B01">
        <w:rPr>
          <w:rStyle w:val="StyleBoldUnderline"/>
          <w:highlight w:val="yellow"/>
        </w:rPr>
        <w:t>despite</w:t>
      </w:r>
      <w:r w:rsidRPr="00A26A9A">
        <w:t xml:space="preserve"> an </w:t>
      </w:r>
      <w:r w:rsidRPr="00545B01">
        <w:rPr>
          <w:rStyle w:val="StyleBoldUnderline"/>
        </w:rPr>
        <w:t xml:space="preserve">87 percent </w:t>
      </w:r>
      <w:r w:rsidRPr="00545B01">
        <w:rPr>
          <w:rStyle w:val="StyleBoldUnderline"/>
          <w:highlight w:val="yellow"/>
        </w:rPr>
        <w:t>population increase</w:t>
      </w:r>
      <w:r w:rsidRPr="00A26A9A">
        <w:t xml:space="preserve"> (Goklany 2007a; FAO 2006). The </w:t>
      </w:r>
      <w:r w:rsidRPr="00545B01">
        <w:rPr>
          <w:rStyle w:val="StyleBoldUnderline"/>
        </w:rPr>
        <w:t>reduction in hunger</w:t>
      </w:r>
      <w:r w:rsidRPr="00A26A9A">
        <w:t xml:space="preserve"> and malnutrition, </w:t>
      </w:r>
      <w:r w:rsidRPr="00545B01">
        <w:rPr>
          <w:rStyle w:val="StyleBoldUnderline"/>
        </w:rPr>
        <w:t xml:space="preserve">along with improvements in basic hygiene, improved </w:t>
      </w:r>
      <w:r w:rsidRPr="00545B01">
        <w:rPr>
          <w:rStyle w:val="StyleBoldUnderline"/>
          <w:highlight w:val="yellow"/>
        </w:rPr>
        <w:t>access to</w:t>
      </w:r>
      <w:r w:rsidRPr="00A26A9A">
        <w:rPr>
          <w:highlight w:val="yellow"/>
        </w:rPr>
        <w:t xml:space="preserve"> </w:t>
      </w:r>
      <w:r w:rsidRPr="00545B01">
        <w:rPr>
          <w:rStyle w:val="StyleBoldUnderline"/>
          <w:highlight w:val="yellow"/>
        </w:rPr>
        <w:t>safer water</w:t>
      </w:r>
      <w:r w:rsidRPr="00545B01">
        <w:rPr>
          <w:rStyle w:val="StyleBoldUnderline"/>
        </w:rPr>
        <w:t xml:space="preserve"> and sanitation, broad adoption of </w:t>
      </w:r>
      <w:r w:rsidRPr="00545B01">
        <w:rPr>
          <w:rStyle w:val="StyleBoldUnderline"/>
          <w:highlight w:val="yellow"/>
        </w:rPr>
        <w:t>vaccinations</w:t>
      </w:r>
      <w:r w:rsidRPr="00545B01">
        <w:rPr>
          <w:rStyle w:val="StyleBoldUnderline"/>
        </w:rPr>
        <w:t xml:space="preserve">, antibiotics, pasteurization </w:t>
      </w:r>
      <w:r w:rsidRPr="00545B01">
        <w:rPr>
          <w:rStyle w:val="StyleBoldUnderline"/>
          <w:highlight w:val="yellow"/>
        </w:rPr>
        <w:t xml:space="preserve">and other </w:t>
      </w:r>
      <w:r w:rsidRPr="00545B01">
        <w:rPr>
          <w:rStyle w:val="StyleBoldUnderline"/>
        </w:rPr>
        <w:t xml:space="preserve">public </w:t>
      </w:r>
      <w:r w:rsidRPr="00545B01">
        <w:rPr>
          <w:rStyle w:val="StyleBoldUnderline"/>
          <w:highlight w:val="yellow"/>
        </w:rPr>
        <w:t xml:space="preserve">health measures, helped </w:t>
      </w:r>
      <w:r w:rsidRPr="00545B01">
        <w:rPr>
          <w:rStyle w:val="StyleBoldUnderline"/>
        </w:rPr>
        <w:t xml:space="preserve">reduce mortality and </w:t>
      </w:r>
      <w:r w:rsidRPr="00545B01">
        <w:rPr>
          <w:rStyle w:val="StyleBoldUnderline"/>
          <w:highlight w:val="yellow"/>
        </w:rPr>
        <w:t>increase life expectancies</w:t>
      </w:r>
      <w:r w:rsidRPr="00545B01">
        <w:rPr>
          <w:rStyle w:val="StyleBoldUnderline"/>
        </w:rPr>
        <w:t xml:space="preserve">. </w:t>
      </w:r>
      <w:r w:rsidRPr="00A26A9A">
        <w:t xml:space="preserve">These improvements first became evident in today’s developed countries in the mid- to late-1800s and started to spread in earnest to developing countries from the 1950s. </w:t>
      </w:r>
      <w:r w:rsidRPr="00545B01">
        <w:rPr>
          <w:rStyle w:val="StyleBoldUnderline"/>
        </w:rPr>
        <w:t>The infant mortality rate</w:t>
      </w:r>
      <w:r w:rsidRPr="00A26A9A">
        <w:t xml:space="preserve"> in developing countries </w:t>
      </w:r>
      <w:r w:rsidRPr="00545B01">
        <w:rPr>
          <w:rStyle w:val="StyleBoldUnderline"/>
        </w:rPr>
        <w:t>was 180 per 1,000</w:t>
      </w:r>
      <w:r w:rsidRPr="00A26A9A">
        <w:t xml:space="preserve"> live births in the early 1950s; </w:t>
      </w:r>
      <w:r w:rsidRPr="00545B01">
        <w:rPr>
          <w:rStyle w:val="StyleBoldUnderline"/>
        </w:rPr>
        <w:t>today it is 57.</w:t>
      </w:r>
      <w:r w:rsidRPr="00A26A9A">
        <w:t xml:space="preserve"> Consequently, </w:t>
      </w:r>
      <w:r w:rsidRPr="00545B01">
        <w:rPr>
          <w:rStyle w:val="StyleBoldUnderline"/>
        </w:rPr>
        <w:t xml:space="preserve">global </w:t>
      </w:r>
      <w:r w:rsidRPr="00545B01">
        <w:rPr>
          <w:rStyle w:val="StyleBoldUnderline"/>
          <w:highlight w:val="yellow"/>
        </w:rPr>
        <w:t>life expectancy</w:t>
      </w:r>
      <w:r w:rsidRPr="00A26A9A">
        <w:t xml:space="preserve">, perhaps the single most important measure of human well-being, </w:t>
      </w:r>
      <w:r w:rsidRPr="00545B01">
        <w:rPr>
          <w:rStyle w:val="StyleBoldUnderline"/>
          <w:highlight w:val="yellow"/>
        </w:rPr>
        <w:t>increased from 31</w:t>
      </w:r>
      <w:r w:rsidRPr="00A26A9A">
        <w:t xml:space="preserve"> years in 1900 </w:t>
      </w:r>
      <w:r w:rsidRPr="00545B01">
        <w:rPr>
          <w:rStyle w:val="StyleBoldUnderline"/>
          <w:highlight w:val="yellow"/>
        </w:rPr>
        <w:t xml:space="preserve">to 47 </w:t>
      </w:r>
      <w:r w:rsidRPr="00545B01">
        <w:rPr>
          <w:rStyle w:val="StyleBoldUnderline"/>
        </w:rPr>
        <w:t>years</w:t>
      </w:r>
      <w:r w:rsidRPr="00A26A9A">
        <w:t xml:space="preserve"> in the early 1950s to 67 years today (Goklany 2007a). Globally, average </w:t>
      </w:r>
      <w:r w:rsidRPr="00A26A9A">
        <w:rPr>
          <w:b/>
          <w:highlight w:val="yellow"/>
          <w:u w:val="single"/>
        </w:rPr>
        <w:t xml:space="preserve">annual </w:t>
      </w:r>
      <w:r w:rsidRPr="00A26A9A">
        <w:rPr>
          <w:b/>
          <w:u w:val="single"/>
        </w:rPr>
        <w:t xml:space="preserve">per capita </w:t>
      </w:r>
      <w:r w:rsidRPr="00A26A9A">
        <w:rPr>
          <w:b/>
          <w:highlight w:val="yellow"/>
          <w:u w:val="single"/>
        </w:rPr>
        <w:t>incomes tripled</w:t>
      </w:r>
      <w:r w:rsidRPr="00545B01">
        <w:rPr>
          <w:rStyle w:val="StyleBoldUnderline"/>
          <w:highlight w:val="yellow"/>
        </w:rPr>
        <w:t xml:space="preserve"> </w:t>
      </w:r>
      <w:r w:rsidRPr="00545B01">
        <w:rPr>
          <w:rStyle w:val="StyleBoldUnderline"/>
        </w:rPr>
        <w:t>since 1950</w:t>
      </w:r>
      <w:r w:rsidRPr="00A26A9A">
        <w:t xml:space="preserve">. </w:t>
      </w:r>
      <w:r w:rsidRPr="00545B01">
        <w:rPr>
          <w:rStyle w:val="StyleBoldUnderline"/>
        </w:rPr>
        <w:t>The proportion of the world’s population outside of</w:t>
      </w:r>
      <w:r w:rsidRPr="00A26A9A">
        <w:t xml:space="preserve"> </w:t>
      </w:r>
      <w:r w:rsidRPr="00545B01">
        <w:rPr>
          <w:rStyle w:val="StyleBoldUnderline"/>
        </w:rPr>
        <w:t>high-income</w:t>
      </w:r>
      <w:r w:rsidRPr="00A26A9A">
        <w:t xml:space="preserve"> OECD </w:t>
      </w:r>
      <w:r w:rsidRPr="00545B01">
        <w:rPr>
          <w:rStyle w:val="StyleBoldUnderline"/>
        </w:rPr>
        <w:t>countries living in absolute poverty (</w:t>
      </w:r>
      <w:r w:rsidRPr="00A26A9A">
        <w:t xml:space="preserve">average consumption of less than $1 per day in 1985 International dollars adjusted for purchasing power parity), </w:t>
      </w:r>
      <w:r w:rsidRPr="00545B01">
        <w:rPr>
          <w:rStyle w:val="StyleBoldUnderline"/>
        </w:rPr>
        <w:t>fell from 84 percent</w:t>
      </w:r>
      <w:r w:rsidRPr="00A26A9A">
        <w:t xml:space="preserve"> in 1820 </w:t>
      </w:r>
      <w:r w:rsidRPr="00545B01">
        <w:rPr>
          <w:rStyle w:val="StyleBoldUnderline"/>
        </w:rPr>
        <w:t>to 40 percent</w:t>
      </w:r>
      <w:r w:rsidRPr="00A26A9A">
        <w:t xml:space="preserve"> in 1981 to 20 percent in 2007 (Goklany 2007a; WRI 2008; World Bank 2007). Equally important, </w:t>
      </w:r>
      <w:r w:rsidRPr="00545B01">
        <w:rPr>
          <w:rStyle w:val="StyleBoldUnderline"/>
        </w:rPr>
        <w:t>the world is more literate and better educated</w:t>
      </w:r>
      <w:r w:rsidRPr="00A26A9A">
        <w:t xml:space="preserve">. </w:t>
      </w:r>
      <w:r w:rsidRPr="00545B01">
        <w:rPr>
          <w:rStyle w:val="StyleBoldUnderline"/>
          <w:highlight w:val="yellow"/>
        </w:rPr>
        <w:t>Child labor</w:t>
      </w:r>
      <w:r w:rsidRPr="00545B01">
        <w:rPr>
          <w:rStyle w:val="StyleBoldUnderline"/>
        </w:rPr>
        <w:t xml:space="preserve"> in low income countries </w:t>
      </w:r>
      <w:r w:rsidRPr="00545B01">
        <w:rPr>
          <w:rStyle w:val="StyleBoldUnderline"/>
          <w:highlight w:val="yellow"/>
        </w:rPr>
        <w:t xml:space="preserve">declined </w:t>
      </w:r>
      <w:r w:rsidRPr="00545B01">
        <w:rPr>
          <w:rStyle w:val="StyleBoldUnderline"/>
        </w:rPr>
        <w:t>from 30 to 18 percent</w:t>
      </w:r>
      <w:r w:rsidRPr="00A26A9A">
        <w:t xml:space="preserve"> between 1960 and 2003. In most countries, </w:t>
      </w:r>
      <w:r w:rsidRPr="00545B01">
        <w:rPr>
          <w:rStyle w:val="StyleBoldUnderline"/>
        </w:rPr>
        <w:t>people are freer politically, economically and socially to pursue their goals as they see fit</w:t>
      </w:r>
      <w:r w:rsidRPr="00A26A9A">
        <w:t xml:space="preserve">. More </w:t>
      </w:r>
      <w:r w:rsidRPr="00545B01">
        <w:rPr>
          <w:rStyle w:val="StyleBoldUnderline"/>
        </w:rPr>
        <w:t>people choose their own rulers, and have freedom of expression</w:t>
      </w:r>
      <w:r w:rsidRPr="00A26A9A">
        <w:t xml:space="preserve">. </w:t>
      </w:r>
      <w:r w:rsidRPr="00545B01">
        <w:rPr>
          <w:rStyle w:val="StyleBoldUnderline"/>
        </w:rPr>
        <w:t>They are more likely to live under rule of law, and less likely to be arbitrarily deprived of life, limb and property.</w:t>
      </w:r>
      <w:r w:rsidRPr="00A26A9A">
        <w:t xml:space="preserve"> </w:t>
      </w:r>
      <w:r w:rsidRPr="00545B01">
        <w:rPr>
          <w:rStyle w:val="StyleBoldUnderline"/>
        </w:rPr>
        <w:t>Social and professional mobility has never been greater. It is easier to transcend the bonds of caste, place, gender,</w:t>
      </w:r>
      <w:r w:rsidRPr="00A26A9A">
        <w:t xml:space="preserve"> and other accidents of birth in the lottery of life. </w:t>
      </w:r>
      <w:r w:rsidRPr="00545B01">
        <w:rPr>
          <w:rStyle w:val="StyleBoldUnderline"/>
        </w:rPr>
        <w:t>People work fewer hours, and have more money and better health to enjoy their leisure time</w:t>
      </w:r>
      <w:r w:rsidRPr="00A26A9A">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545B01">
        <w:rPr>
          <w:rStyle w:val="StyleBoldUnderline"/>
        </w:rPr>
        <w:t>life expectancy increased from 47 years to 77 years and infant mortality</w:t>
      </w:r>
      <w:r w:rsidRPr="00A26A9A">
        <w:t xml:space="preserve"> (not shown) </w:t>
      </w:r>
      <w:r w:rsidRPr="00545B01">
        <w:rPr>
          <w:rStyle w:val="StyleBoldUnderline"/>
        </w:rPr>
        <w:t>declined</w:t>
      </w:r>
      <w:r w:rsidRPr="00A26A9A">
        <w:t xml:space="preserve"> from over 100 per 1,000 live births to 7 per 1,000. </w:t>
      </w:r>
      <w:r w:rsidRPr="00545B01">
        <w:rPr>
          <w:rStyle w:val="StyleBoldUnderline"/>
        </w:rPr>
        <w:t>It is also important to note that not only are people living longer, they are healthier</w:t>
      </w:r>
      <w:r w:rsidRPr="00A26A9A">
        <w:t xml:space="preserve">. The </w:t>
      </w:r>
      <w:r w:rsidRPr="00545B01">
        <w:rPr>
          <w:rStyle w:val="StyleBoldUnderline"/>
        </w:rPr>
        <w:t>disability rate for seniors declined 28 percent</w:t>
      </w:r>
      <w:r w:rsidRPr="00A26A9A">
        <w:t xml:space="preserve"> between 1982 and 2004/2005 and, despite better diagnostic tools, </w:t>
      </w:r>
      <w:r w:rsidRPr="00545B01">
        <w:rPr>
          <w:rStyle w:val="StyleBoldUnderline"/>
        </w:rPr>
        <w:t>major diseases</w:t>
      </w:r>
      <w:r w:rsidRPr="00A26A9A">
        <w:t xml:space="preserve"> (e.g., cancer, and heart and respiratory diseases) </w:t>
      </w:r>
      <w:r w:rsidRPr="00545B01">
        <w:rPr>
          <w:rStyle w:val="StyleBoldUnderline"/>
        </w:rPr>
        <w:t>occur</w:t>
      </w:r>
      <w:r w:rsidRPr="00A26A9A">
        <w:t xml:space="preserve"> 8–</w:t>
      </w:r>
      <w:r w:rsidRPr="00545B01">
        <w:rPr>
          <w:rStyle w:val="StyleBoldUnderline"/>
        </w:rPr>
        <w:t>11 years later</w:t>
      </w:r>
      <w:r w:rsidRPr="00A26A9A">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545B01">
        <w:rPr>
          <w:rStyle w:val="StyleBoldUnderline"/>
        </w:rPr>
        <w:t>there are signs of a turnaround</w:t>
      </w:r>
      <w:r w:rsidRPr="00A26A9A">
        <w:t xml:space="preserve">, perhaps </w:t>
      </w:r>
      <w:r w:rsidRPr="00545B01">
        <w:rPr>
          <w:rStyle w:val="StyleBoldUnderline"/>
        </w:rPr>
        <w:t>related to increased economic growth</w:t>
      </w:r>
      <w:r w:rsidRPr="00A26A9A">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545B01">
        <w:rPr>
          <w:rStyle w:val="StyleBoldUnderline"/>
        </w:rPr>
        <w:t xml:space="preserve">both life expectancy and infant mortality improve with </w:t>
      </w:r>
      <w:r w:rsidRPr="00A26A9A">
        <w:t>the level of affluence</w:t>
      </w:r>
      <w:r w:rsidRPr="00545B01">
        <w:rPr>
          <w:rStyle w:val="StyleBoldUnderline"/>
        </w:rPr>
        <w:t xml:space="preserve"> (economic development) and</w:t>
      </w:r>
      <w:r w:rsidRPr="00A26A9A">
        <w:t xml:space="preserve"> time, a surrogate for </w:t>
      </w:r>
      <w:r w:rsidRPr="00545B01">
        <w:rPr>
          <w:rStyle w:val="StyleBoldUnderline"/>
        </w:rPr>
        <w:t>technological change</w:t>
      </w:r>
      <w:r w:rsidRPr="00A26A9A">
        <w:t xml:space="preserve"> (Goklany 2007a). Other indicators of </w:t>
      </w:r>
      <w:r w:rsidRPr="00545B01">
        <w:rPr>
          <w:rStyle w:val="StyleBoldUnderline"/>
        </w:rPr>
        <w:t>human well-being</w:t>
      </w:r>
      <w:r w:rsidRPr="00A26A9A">
        <w:t xml:space="preserve"> that </w:t>
      </w:r>
      <w:r w:rsidRPr="00545B01">
        <w:rPr>
          <w:rStyle w:val="StyleBoldUnderline"/>
        </w:rPr>
        <w:t>improve</w:t>
      </w:r>
      <w:r w:rsidRPr="00A26A9A">
        <w:t xml:space="preserve"> over time and </w:t>
      </w:r>
      <w:r w:rsidRPr="00545B01">
        <w:rPr>
          <w:rStyle w:val="StyleBoldUnderline"/>
        </w:rPr>
        <w:t>as affluence rises</w:t>
      </w:r>
      <w:r w:rsidRPr="00A26A9A">
        <w:t xml:space="preserve"> are: access to safe water and sanitation (see below), literacy, level of education, food supplies per capita, and the prevalence of malnutrition (Goklany 2007a, 2007b). </w:t>
      </w:r>
    </w:p>
    <w:p w14:paraId="20A318F5" w14:textId="77777777" w:rsidR="002B318F" w:rsidRDefault="002B318F" w:rsidP="002B318F">
      <w:pPr>
        <w:pStyle w:val="Heading3"/>
      </w:pPr>
      <w:r>
        <w:t>2AC Glory K</w:t>
      </w:r>
    </w:p>
    <w:p w14:paraId="2E61FB30" w14:textId="77777777" w:rsidR="001C41DB" w:rsidRDefault="001C41DB" w:rsidP="001C41DB">
      <w:pPr>
        <w:pStyle w:val="Heading4"/>
      </w:pPr>
      <w:r>
        <w:t>Re-embracing modernist struggle overcomes suicidal nihilism</w:t>
      </w:r>
    </w:p>
    <w:p w14:paraId="7FEE345B" w14:textId="77777777" w:rsidR="001C41DB" w:rsidRDefault="001C41DB" w:rsidP="001C41DB">
      <w:r>
        <w:rPr>
          <w:rStyle w:val="StyleStyleBold12pt"/>
        </w:rPr>
        <w:t>Berman</w:t>
      </w:r>
      <w:r w:rsidRPr="006779D1">
        <w:rPr>
          <w:rStyle w:val="StyleStyleBold12pt"/>
        </w:rPr>
        <w:t xml:space="preserve"> 1983</w:t>
      </w:r>
      <w:r>
        <w:t xml:space="preserve"> (</w:t>
      </w:r>
      <w:r w:rsidRPr="005C4C31">
        <w:t>Marshall Berman</w:t>
      </w:r>
      <w:r>
        <w:t>, “</w:t>
      </w:r>
      <w:r w:rsidRPr="005C4C31">
        <w:t>All that is solid melts into air: the experience of modernity</w:t>
      </w:r>
      <w:r>
        <w:t>” p. 34-36)</w:t>
      </w:r>
    </w:p>
    <w:p w14:paraId="705B71AE" w14:textId="77777777" w:rsidR="001C41DB" w:rsidRPr="000F4CC4" w:rsidRDefault="001C41DB" w:rsidP="001C41DB">
      <w:pPr>
        <w:pStyle w:val="HotRoute"/>
      </w:pPr>
      <w:r w:rsidRPr="007F0374">
        <w:rPr>
          <w:rStyle w:val="Emphasis"/>
          <w:highlight w:val="cyan"/>
        </w:rPr>
        <w:t>Do we act politically</w:t>
      </w:r>
      <w:r>
        <w:t xml:space="preserve">, overthrow tyrannies, make </w:t>
      </w:r>
      <w:r w:rsidRPr="007F0374">
        <w:t>revolutions, create constitutions to establish and protect human rights</w:t>
      </w:r>
      <w:r w:rsidRPr="007F0374">
        <w:rPr>
          <w:rStyle w:val="Emphasis"/>
          <w:highlight w:val="cyan"/>
        </w:rPr>
        <w:t>?</w:t>
      </w:r>
      <w:r w:rsidRPr="007F0374">
        <w:rPr>
          <w:highlight w:val="cyan"/>
        </w:rPr>
        <w:t xml:space="preserve"> </w:t>
      </w:r>
      <w:r w:rsidRPr="0080646E">
        <w:t>Mere "juridical regression" from the feudal ages, because constitutions and bills of rights are merely "the forms that [make] an essentially normalizing power acceptable"26 Do we use our minds to unmask oppression--as Foucault appears to be trying to do? Forget it, because all forms of inquiry into the human condition "merely refer individuals from one disciplinary authority to another," and hence only add to the triumphant discourse of power." Any criticism rings hallow, because the critic himself or herself is "in the panoptic machine, invested by its effects of power, which we bring to ourselves, since we are part of its mechanism."27 After being subject to this for a while, we realize that there is no freedom in Foucault's world, because his language forms a seamless web, a cage more airtight than anything Weber ever dreamed of, into which no life can break. The mystery is why so many of today's intellectuals seem to want to choke in there with him. The answer, I suspect</w:t>
      </w:r>
      <w:r>
        <w:t xml:space="preserve">, is that Foucault offers a generation of refugees from the 1960s a world-historical alibi for the sense of passivity and helplessness that gripped so many of us in the 1970s. </w:t>
      </w:r>
      <w:r w:rsidRPr="007F0374">
        <w:rPr>
          <w:rStyle w:val="StyleBoldUnderline"/>
          <w:highlight w:val="cyan"/>
        </w:rPr>
        <w:t>There is no point in trying to resist the oppressions</w:t>
      </w:r>
      <w:r w:rsidRPr="0080646E">
        <w:rPr>
          <w:rStyle w:val="StyleBoldUnderline"/>
        </w:rPr>
        <w:t xml:space="preserve"> and injustices of modern life, </w:t>
      </w:r>
      <w:r w:rsidRPr="004E2494">
        <w:rPr>
          <w:rStyle w:val="StyleBoldUnderline"/>
        </w:rPr>
        <w:t>since even our dreams of freedom only add more links to our chains</w:t>
      </w:r>
      <w:r>
        <w:t xml:space="preserve">; however, once we grasp the total futility of it all, at least we can relax. </w:t>
      </w:r>
      <w:r w:rsidRPr="007F0374">
        <w:rPr>
          <w:rStyle w:val="StyleBoldUnderline"/>
          <w:highlight w:val="cyan"/>
        </w:rPr>
        <w:t>In this bleak context, I want to bring</w:t>
      </w:r>
      <w:r>
        <w:t xml:space="preserve"> the dynamic and dialectical </w:t>
      </w:r>
      <w:r w:rsidRPr="007F0374">
        <w:rPr>
          <w:rStyle w:val="StyleBoldUnderline"/>
          <w:highlight w:val="cyan"/>
        </w:rPr>
        <w:t>modernism</w:t>
      </w:r>
      <w:r>
        <w:t xml:space="preserve"> of the nineteenth century </w:t>
      </w:r>
      <w:r w:rsidRPr="007F0374">
        <w:rPr>
          <w:rStyle w:val="StyleBoldUnderline"/>
          <w:highlight w:val="cyan"/>
        </w:rPr>
        <w:t>to life again.</w:t>
      </w:r>
      <w:r>
        <w:t xml:space="preserve"> A great modernist, the Mexican poet and critic Octavio Pza, has lamented that modernity is "cut off from the past and continually hurling forward at such a dizzy pace that it cannot take root, that it merely survives from one day to the next: it is unable to return to its beginnings and thus recover its powers of renewal."28 The argument of this book is that, in fact, the </w:t>
      </w:r>
      <w:r w:rsidRPr="007F0374">
        <w:rPr>
          <w:rStyle w:val="StyleBoldUnderline"/>
          <w:highlight w:val="cyan"/>
        </w:rPr>
        <w:t>modernisms of the past</w:t>
      </w:r>
      <w:r w:rsidRPr="007F0374">
        <w:rPr>
          <w:highlight w:val="cyan"/>
        </w:rPr>
        <w:t xml:space="preserve"> </w:t>
      </w:r>
      <w:r>
        <w:t xml:space="preserve">can give us back a sense of our own modern roots, roots that go back two hundred years. They </w:t>
      </w:r>
      <w:r w:rsidRPr="007F0374">
        <w:rPr>
          <w:rStyle w:val="StyleBoldUnderline"/>
          <w:highlight w:val="cyan"/>
        </w:rPr>
        <w:t xml:space="preserve">can help us connect our lives with </w:t>
      </w:r>
      <w:r w:rsidRPr="0080646E">
        <w:rPr>
          <w:rStyle w:val="StyleBoldUnderline"/>
        </w:rPr>
        <w:t xml:space="preserve">the lives of millions of people who are living through </w:t>
      </w:r>
      <w:r>
        <w:t xml:space="preserve">the </w:t>
      </w:r>
      <w:r w:rsidRPr="0080646E">
        <w:rPr>
          <w:rStyle w:val="StyleBoldUnderline"/>
        </w:rPr>
        <w:t>trauma</w:t>
      </w:r>
      <w:r>
        <w:t xml:space="preserve"> of modernization thousands of miles away, </w:t>
      </w:r>
      <w:r w:rsidRPr="0080646E">
        <w:rPr>
          <w:rStyle w:val="StyleBoldUnderline"/>
        </w:rPr>
        <w:t xml:space="preserve">in </w:t>
      </w:r>
      <w:r w:rsidRPr="007F0374">
        <w:rPr>
          <w:rStyle w:val="StyleBoldUnderline"/>
          <w:highlight w:val="cyan"/>
        </w:rPr>
        <w:t>societies radically different from our own</w:t>
      </w:r>
      <w:r>
        <w:t xml:space="preserve">--and with millions of people who lived through it a century or more ago. </w:t>
      </w:r>
      <w:r w:rsidRPr="007F0374">
        <w:rPr>
          <w:rStyle w:val="StyleBoldUnderline"/>
          <w:highlight w:val="cyan"/>
        </w:rPr>
        <w:t>They can illuminate the contradictory forces and needs that inspire and torment us: our desire</w:t>
      </w:r>
      <w:r>
        <w:t xml:space="preserve"> to be rooted in a stable and coherent personal and social past, and our insatiable desire </w:t>
      </w:r>
      <w:r w:rsidRPr="007F0374">
        <w:rPr>
          <w:rStyle w:val="StyleBoldUnderline"/>
          <w:highlight w:val="cyan"/>
        </w:rPr>
        <w:t>for</w:t>
      </w:r>
      <w:r w:rsidRPr="007F0374">
        <w:rPr>
          <w:highlight w:val="cyan"/>
        </w:rPr>
        <w:t xml:space="preserve"> </w:t>
      </w:r>
      <w:r>
        <w:t xml:space="preserve">growth--not merely for economic growth but for </w:t>
      </w:r>
      <w:r w:rsidRPr="007F0374">
        <w:rPr>
          <w:rStyle w:val="StyleBoldUnderline"/>
          <w:highlight w:val="cyan"/>
        </w:rPr>
        <w:t>growth in experience, in pleasure</w:t>
      </w:r>
      <w:r>
        <w:t xml:space="preserve">, in knowledge, in sensibility--growth that destroys both the physical and social landscapes of our past, and our emotional links with those lost worlds; </w:t>
      </w:r>
      <w:r w:rsidRPr="007F0374">
        <w:rPr>
          <w:rStyle w:val="StyleBoldUnderline"/>
          <w:highlight w:val="cyan"/>
        </w:rPr>
        <w:t>our desperate allegiances to</w:t>
      </w:r>
      <w:r w:rsidRPr="007F0374">
        <w:rPr>
          <w:highlight w:val="cyan"/>
        </w:rPr>
        <w:t xml:space="preserve"> </w:t>
      </w:r>
      <w:r>
        <w:t xml:space="preserve">ethnic, national, class and sexual </w:t>
      </w:r>
      <w:r w:rsidRPr="007F0374">
        <w:rPr>
          <w:rStyle w:val="StyleBoldUnderline"/>
          <w:highlight w:val="cyan"/>
        </w:rPr>
        <w:t>groups which we hope will give us a firm "identity,"</w:t>
      </w:r>
      <w:r w:rsidRPr="007F0374">
        <w:rPr>
          <w:highlight w:val="cyan"/>
        </w:rPr>
        <w:t xml:space="preserve"> </w:t>
      </w:r>
      <w:r>
        <w:t xml:space="preserve">and the internationalization of everyday life--of our clothes and household goods, our books and music, our ideas and fantasies--that spreads all our identities </w:t>
      </w:r>
      <w:r w:rsidRPr="004E2494">
        <w:t xml:space="preserve">all over the map; our desire for clear and solid values to live by, </w:t>
      </w:r>
      <w:r w:rsidRPr="004E2494">
        <w:rPr>
          <w:rStyle w:val="StyleBoldUnderline"/>
        </w:rPr>
        <w:t>our desire to embrace the limitless possibilities of modern life and experience that obliterate all values</w:t>
      </w:r>
      <w:r w:rsidRPr="004E2494">
        <w:t>; the social and political forces that propel into explosive</w:t>
      </w:r>
      <w:r>
        <w:t xml:space="preserve"> conflicts with other people and other peoples, even as we develop a deeper sensitivity and empathy toward our ordained enemies and come to realize, sometimes too late, that they are not so different from us after all. </w:t>
      </w:r>
      <w:r w:rsidRPr="007F0374">
        <w:rPr>
          <w:rStyle w:val="StyleBoldUnderline"/>
          <w:highlight w:val="cyan"/>
        </w:rPr>
        <w:t>Experiences like these unite us</w:t>
      </w:r>
      <w:r w:rsidRPr="007F0374">
        <w:rPr>
          <w:highlight w:val="cyan"/>
        </w:rPr>
        <w:t xml:space="preserve"> </w:t>
      </w:r>
      <w:r>
        <w:t xml:space="preserve">with the nineteenth-century modern world: a world where, as Marx said, "everything is pregnant with its contrary" and "all that is solid melts into air"; a world where, as Nietzsche said, "there is danger, the mother of morality--great danger . . . displaced onto the individual, onto the nearest and dearest, onto the street, onto one's own child, one's own hear, one's own innermost secret recesses of wish and will." Modern machines have changed a great deal in the years between the nineteenth-century modernists and ourselves; but modern men and women, as Marx and Nietzsche and Baudelaire and Dostoesvsky saw them then, may only now be coming fully into their own. Marx, Nietzsche and their contemporaries experienced modernity as a whole at a moment when only a small part of the world was truly modern. A century later, when the processes of modernization have cast a net that no one, not even in the remotest corner of the world, can escape, we can learn a great deal from the first modernists, not so much about their age as about our own. </w:t>
      </w:r>
      <w:r w:rsidRPr="007F0374">
        <w:rPr>
          <w:rStyle w:val="StyleBoldUnderline"/>
          <w:highlight w:val="cyan"/>
        </w:rPr>
        <w:t>We have lost our grip</w:t>
      </w:r>
      <w:r w:rsidRPr="007F0374">
        <w:rPr>
          <w:highlight w:val="cyan"/>
        </w:rPr>
        <w:t xml:space="preserve"> </w:t>
      </w:r>
      <w:r>
        <w:t xml:space="preserve">on the contradictions that they had to grasp with al their strength, at every moment in their everyday lives, </w:t>
      </w:r>
      <w:r w:rsidRPr="007F0374">
        <w:rPr>
          <w:rStyle w:val="StyleBoldUnderline"/>
          <w:highlight w:val="cyan"/>
        </w:rPr>
        <w:t>in order to live at all</w:t>
      </w:r>
      <w:r>
        <w:t xml:space="preserve">. Paradoxically, these first modernists may turn out to understand us--the modernization and modernism that constitute our lives--better than we understand ourselves. </w:t>
      </w:r>
      <w:r w:rsidRPr="004E2494">
        <w:rPr>
          <w:rStyle w:val="StyleBoldUnderline"/>
        </w:rPr>
        <w:t>If we can make their visions our own</w:t>
      </w:r>
      <w:r>
        <w:t xml:space="preserve">, and use their perspectives to look at our own environments with fresh eyes, </w:t>
      </w:r>
      <w:r w:rsidRPr="007F0374">
        <w:rPr>
          <w:rStyle w:val="StyleBoldUnderline"/>
          <w:highlight w:val="cyan"/>
        </w:rPr>
        <w:t xml:space="preserve">we will see that there is more depth in our lives than we thought. </w:t>
      </w:r>
      <w:r w:rsidRPr="004E2494">
        <w:rPr>
          <w:rStyle w:val="StyleBoldUnderline"/>
        </w:rPr>
        <w:t>We will free our community with people all over the world who have been struggling with the same dilemmas</w:t>
      </w:r>
      <w:r w:rsidRPr="004E2494">
        <w:t xml:space="preserve"> </w:t>
      </w:r>
      <w:r>
        <w:t xml:space="preserve">as our own. </w:t>
      </w:r>
      <w:r w:rsidRPr="007F0374">
        <w:rPr>
          <w:rStyle w:val="StyleBoldUnderline"/>
          <w:highlight w:val="cyan"/>
        </w:rPr>
        <w:t>And we will get back in touch with a remarkably rich and vibrant</w:t>
      </w:r>
      <w:r w:rsidRPr="007F0374">
        <w:rPr>
          <w:highlight w:val="cyan"/>
        </w:rPr>
        <w:t xml:space="preserve"> </w:t>
      </w:r>
      <w:r>
        <w:t xml:space="preserve">modernist </w:t>
      </w:r>
      <w:r w:rsidRPr="007F0374">
        <w:rPr>
          <w:rStyle w:val="StyleBoldUnderline"/>
          <w:highlight w:val="cyan"/>
        </w:rPr>
        <w:t>culture that has grown out of these struggles</w:t>
      </w:r>
      <w:r>
        <w:t xml:space="preserve">: a culture that contains vast resources of strength and health, if only we come to know it as our own. It may turn out, then, </w:t>
      </w:r>
      <w:r w:rsidRPr="0080646E">
        <w:t>that going back can be a way to go forward: that</w:t>
      </w:r>
      <w:r>
        <w:t xml:space="preserve"> remembering the modernisms of the nineteenth century can give us the vision and courage to create the modernisms of the twenty-first. This act of remembering can help us bring modernism back to its roots, so that it can nourish and renew itself, to confront the adventures and dangers that lie ahead. To appropriate the modernities of yesterday can be at once a critique of the modernities of today and an act of fait in the modernities--and in the modern men and women--of tomorrow and the day after tomorrow.</w:t>
      </w:r>
    </w:p>
    <w:p w14:paraId="7F250C54" w14:textId="77777777" w:rsidR="001C41DB" w:rsidRPr="000138CE" w:rsidRDefault="001C41DB" w:rsidP="001C41DB">
      <w:pPr>
        <w:pStyle w:val="Heading4"/>
      </w:pPr>
      <w:r>
        <w:t>They have it backwards- modernity makes “wars of annihilation” obsolete</w:t>
      </w:r>
    </w:p>
    <w:p w14:paraId="4B56F6EA" w14:textId="77777777" w:rsidR="001C41DB" w:rsidRPr="000F4CC4" w:rsidRDefault="001C41DB" w:rsidP="001C41DB">
      <w:r w:rsidRPr="000F4CC4">
        <w:rPr>
          <w:rStyle w:val="StyleStyleBold12pt"/>
        </w:rPr>
        <w:t>Dyer 2004</w:t>
      </w:r>
      <w:r>
        <w:t xml:space="preserve"> </w:t>
      </w:r>
      <w:r w:rsidRPr="000F4CC4">
        <w:t xml:space="preserve">Gwynne Dyer December 30, 2004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by the Toronto Star The End of War Our Task Over the Next Few Years is to Transform the World of Independent States into a Genuine Global Village by Gwynne Dyer, http://www.commondreams.org/views04/1230-05.htm    </w:t>
      </w:r>
    </w:p>
    <w:p w14:paraId="624B4759" w14:textId="77777777" w:rsidR="001C41DB" w:rsidRPr="000E149B" w:rsidRDefault="001C41DB" w:rsidP="001C41DB">
      <w:pPr>
        <w:rPr>
          <w:rStyle w:val="Style8pt"/>
        </w:rPr>
      </w:pPr>
      <w:r w:rsidRPr="000138CE">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w:t>
      </w:r>
      <w:r w:rsidRPr="000F4CC4">
        <w:t>environmental</w:t>
      </w:r>
      <w:r w:rsidRPr="000138CE">
        <w:t xml:space="preserve">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0138CE">
        <w:rPr>
          <w:sz w:val="20"/>
          <w:u w:val="single"/>
          <w:shd w:val="clear" w:color="auto" w:fill="C0C0C0"/>
        </w:rPr>
        <w:t>With</w:t>
      </w:r>
      <w:r w:rsidRPr="000138CE">
        <w:t xml:space="preserve"> good luck and </w:t>
      </w:r>
      <w:r w:rsidRPr="000138CE">
        <w:rPr>
          <w:sz w:val="20"/>
          <w:u w:val="single"/>
          <w:shd w:val="clear" w:color="auto" w:fill="C0C0C0"/>
        </w:rPr>
        <w:t>good management, we may be able to ride out the next half-century without the first-magnitude catastrophe of a global nuclear war</w:t>
      </w:r>
      <w:r w:rsidRPr="000138CE">
        <w:rPr>
          <w:sz w:val="20"/>
          <w:u w:val="single"/>
        </w:rPr>
        <w:t>, but the potential certainly exists for a major die-back of human population</w:t>
      </w:r>
      <w:r w:rsidRPr="000138CE">
        <w:t xml:space="preserve">.  We cannot command the good luck, but </w:t>
      </w:r>
      <w:r w:rsidRPr="004E2494">
        <w:rPr>
          <w:sz w:val="20"/>
          <w:highlight w:val="yellow"/>
          <w:u w:val="single"/>
          <w:shd w:val="clear" w:color="auto" w:fill="C0C0C0"/>
        </w:rPr>
        <w:t>good management</w:t>
      </w:r>
      <w:r w:rsidRPr="000138CE">
        <w:t xml:space="preserve"> is something we can choose to provide. It </w:t>
      </w:r>
      <w:r w:rsidRPr="004E2494">
        <w:rPr>
          <w:sz w:val="20"/>
          <w:highlight w:val="yellow"/>
          <w:u w:val="single"/>
          <w:shd w:val="clear" w:color="auto" w:fill="C0C0C0"/>
        </w:rPr>
        <w:t>depends</w:t>
      </w:r>
      <w:r w:rsidRPr="000138CE">
        <w:t xml:space="preserve">, above all, </w:t>
      </w:r>
      <w:r w:rsidRPr="004E2494">
        <w:rPr>
          <w:sz w:val="20"/>
          <w:highlight w:val="yellow"/>
          <w:u w:val="single"/>
          <w:shd w:val="clear" w:color="auto" w:fill="C0C0C0"/>
        </w:rPr>
        <w:t xml:space="preserve">on preserving and extending the </w:t>
      </w:r>
      <w:r w:rsidRPr="004E2494">
        <w:rPr>
          <w:sz w:val="20"/>
          <w:u w:val="single"/>
          <w:shd w:val="clear" w:color="auto" w:fill="C0C0C0"/>
        </w:rPr>
        <w:t xml:space="preserve">multilateral </w:t>
      </w:r>
      <w:r w:rsidRPr="004E2494">
        <w:rPr>
          <w:sz w:val="20"/>
          <w:highlight w:val="yellow"/>
          <w:u w:val="single"/>
          <w:shd w:val="clear" w:color="auto" w:fill="C0C0C0"/>
        </w:rPr>
        <w:t>system</w:t>
      </w:r>
      <w:r w:rsidRPr="000138CE">
        <w:t xml:space="preserve"> that we have been building since the end of World War II. </w:t>
      </w:r>
      <w:r w:rsidRPr="004E2494">
        <w:rPr>
          <w:sz w:val="20"/>
          <w:u w:val="single"/>
          <w:shd w:val="clear" w:color="auto" w:fill="C0C0C0"/>
        </w:rPr>
        <w:t>The</w:t>
      </w:r>
      <w:r w:rsidRPr="000138CE">
        <w:rPr>
          <w:sz w:val="20"/>
          <w:u w:val="single"/>
          <w:shd w:val="clear" w:color="auto" w:fill="C0C0C0"/>
        </w:rPr>
        <w:t xml:space="preserve"> </w:t>
      </w:r>
      <w:r w:rsidRPr="004E2494">
        <w:rPr>
          <w:sz w:val="20"/>
          <w:u w:val="single"/>
          <w:shd w:val="clear" w:color="auto" w:fill="C0C0C0"/>
        </w:rPr>
        <w:t>rising powers must be absorbed into a system that emphasizes co-operation</w:t>
      </w:r>
      <w:r w:rsidRPr="000138CE">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4E2494">
        <w:rPr>
          <w:sz w:val="20"/>
          <w:highlight w:val="yellow"/>
          <w:u w:val="single"/>
          <w:shd w:val="clear" w:color="auto" w:fill="C0C0C0"/>
        </w:rPr>
        <w:t>there is no point in dreaming that we can leap straight into some never-land of universal brotherhood; we will have to confront</w:t>
      </w:r>
      <w:r w:rsidRPr="000138CE">
        <w:t xml:space="preserve"> these challenges and solve </w:t>
      </w:r>
      <w:r w:rsidRPr="000138CE">
        <w:rPr>
          <w:sz w:val="20"/>
          <w:u w:val="single"/>
          <w:shd w:val="clear" w:color="auto" w:fill="C0C0C0"/>
        </w:rPr>
        <w:t xml:space="preserve">the problem of </w:t>
      </w:r>
      <w:r w:rsidRPr="004E2494">
        <w:rPr>
          <w:sz w:val="20"/>
          <w:highlight w:val="yellow"/>
          <w:u w:val="single"/>
          <w:shd w:val="clear" w:color="auto" w:fill="C0C0C0"/>
        </w:rPr>
        <w:t>war within the context of the existing state system</w:t>
      </w:r>
      <w:r w:rsidRPr="000138CE">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0138CE">
        <w:rPr>
          <w:sz w:val="20"/>
          <w:u w:val="single"/>
          <w:shd w:val="clear" w:color="auto" w:fill="C0C0C0"/>
        </w:rPr>
        <w:t>here is where we must start from, for</w:t>
      </w:r>
      <w:r w:rsidRPr="000138CE">
        <w:t xml:space="preserve"> it is </w:t>
      </w:r>
      <w:r w:rsidRPr="004E2494">
        <w:rPr>
          <w:sz w:val="20"/>
          <w:highlight w:val="yellow"/>
          <w:u w:val="single"/>
          <w:shd w:val="clear" w:color="auto" w:fill="C0C0C0"/>
        </w:rPr>
        <w:t>states</w:t>
      </w:r>
      <w:r w:rsidRPr="000138CE">
        <w:t xml:space="preserve"> that </w:t>
      </w:r>
      <w:r w:rsidRPr="004E2494">
        <w:rPr>
          <w:sz w:val="20"/>
          <w:highlight w:val="yellow"/>
          <w:u w:val="single"/>
          <w:shd w:val="clear" w:color="auto" w:fill="C0C0C0"/>
        </w:rPr>
        <w:t>run the world</w:t>
      </w:r>
      <w:r w:rsidRPr="004E2494">
        <w:rPr>
          <w:highlight w:val="yellow"/>
        </w:rPr>
        <w:t>.</w:t>
      </w:r>
      <w:r w:rsidRPr="000138CE">
        <w:t xml:space="preserve">  The present international system, based on heavily armed and jealously independent states, often exaggerates the conflicts between the multitude of human communities in the world, but it does reflect an underlying reality: </w:t>
      </w:r>
      <w:r w:rsidRPr="000138CE">
        <w:rPr>
          <w:sz w:val="20"/>
          <w:u w:val="single"/>
        </w:rPr>
        <w:t>We cannot all get all we want, and some method must exist to decide who gets what. That is why neighboring states have lived in a perpetual state of potential war</w:t>
      </w:r>
      <w:r w:rsidRPr="000138CE">
        <w:t xml:space="preserve">, just as neighboring hunter-gatherer bands did 20,000 years ago.  </w:t>
      </w:r>
      <w:r w:rsidRPr="000138CE">
        <w:rPr>
          <w:sz w:val="20"/>
          <w:u w:val="single"/>
          <w:shd w:val="clear" w:color="auto" w:fill="C0C0C0"/>
        </w:rPr>
        <w:t>If we now must abandon war</w:t>
      </w:r>
      <w:r w:rsidRPr="000138CE">
        <w:t xml:space="preserve"> as a method of settling our disputes and devise an alternative, </w:t>
      </w:r>
      <w:r w:rsidRPr="000138CE">
        <w:rPr>
          <w:sz w:val="20"/>
          <w:u w:val="single"/>
          <w:shd w:val="clear" w:color="auto" w:fill="C0C0C0"/>
        </w:rPr>
        <w:t>it only can be done with the full co-operation of the world's governments</w:t>
      </w:r>
      <w:r w:rsidRPr="000138CE">
        <w:t xml:space="preserve">. That means it certainly will be a monumentally difficult and lengthy task: Mistrust reigns everywhere and no nation will allow even the least of its interests to be decided upon by a collection of foreigners.  </w:t>
      </w:r>
      <w:r w:rsidRPr="000138CE">
        <w:rPr>
          <w:sz w:val="20"/>
          <w:u w:val="single"/>
        </w:rPr>
        <w:t>Even the majority of states</w:t>
      </w:r>
      <w:r w:rsidRPr="000138CE">
        <w:t xml:space="preserve"> that are more or less </w:t>
      </w:r>
      <w:r w:rsidRPr="000138CE">
        <w:rPr>
          <w:sz w:val="20"/>
          <w:u w:val="single"/>
        </w:rPr>
        <w:t>satisfied with their borders and their status in the world would face huge internal opposition</w:t>
      </w:r>
      <w:r w:rsidRPr="000138CE">
        <w:t xml:space="preserve"> from nationalist elements </w:t>
      </w:r>
      <w:r w:rsidRPr="000138CE">
        <w:rPr>
          <w:sz w:val="20"/>
          <w:u w:val="single"/>
        </w:rPr>
        <w:t>to any transfer of sovereignty</w:t>
      </w:r>
      <w:r w:rsidRPr="000138CE">
        <w:t xml:space="preserve"> to the United Nations.  The good news for humans is that it looks like </w:t>
      </w:r>
      <w:r w:rsidRPr="000138CE">
        <w:rPr>
          <w:sz w:val="20"/>
          <w:u w:val="single"/>
        </w:rPr>
        <w:t>peaceful conditions, once established, can be maintained</w:t>
      </w:r>
      <w:r w:rsidRPr="000138CE">
        <w:t xml:space="preserve">. And if baboons can do it, why not us?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  </w:t>
      </w:r>
      <w:r w:rsidRPr="004E2494">
        <w:rPr>
          <w:sz w:val="20"/>
          <w:highlight w:val="yellow"/>
          <w:u w:val="single"/>
          <w:shd w:val="clear" w:color="auto" w:fill="C0C0C0"/>
        </w:rPr>
        <w:t>There is no impartial concept of justice</w:t>
      </w:r>
      <w:r w:rsidRPr="000138CE">
        <w:rPr>
          <w:sz w:val="20"/>
          <w:u w:val="single"/>
        </w:rPr>
        <w:t xml:space="preserve"> to which all of mankind would subscribe </w:t>
      </w:r>
      <w:r w:rsidRPr="004E2494">
        <w:rPr>
          <w:sz w:val="20"/>
          <w:highlight w:val="yellow"/>
          <w:u w:val="single"/>
          <w:shd w:val="clear" w:color="auto" w:fill="C0C0C0"/>
        </w:rPr>
        <w:t>and</w:t>
      </w:r>
      <w:r w:rsidRPr="000138CE">
        <w:rPr>
          <w:sz w:val="20"/>
          <w:u w:val="single"/>
          <w:shd w:val="clear" w:color="auto" w:fill="C0C0C0"/>
        </w:rPr>
        <w:t xml:space="preserve">, in any case, </w:t>
      </w:r>
      <w:r w:rsidRPr="004E2494">
        <w:rPr>
          <w:sz w:val="20"/>
          <w:highlight w:val="yellow"/>
          <w:u w:val="single"/>
          <w:shd w:val="clear" w:color="auto" w:fill="C0C0C0"/>
        </w:rPr>
        <w:t>it is not "mankind" that makes decisions</w:t>
      </w:r>
      <w:r w:rsidRPr="000138CE">
        <w:rPr>
          <w:sz w:val="20"/>
          <w:u w:val="single"/>
        </w:rPr>
        <w:t xml:space="preserve"> at the United Nations, </w:t>
      </w:r>
      <w:r w:rsidRPr="004E2494">
        <w:rPr>
          <w:sz w:val="20"/>
          <w:highlight w:val="yellow"/>
          <w:u w:val="single"/>
          <w:shd w:val="clear" w:color="auto" w:fill="C0C0C0"/>
        </w:rPr>
        <w:t>but governments</w:t>
      </w:r>
      <w:r w:rsidRPr="000138CE">
        <w:rPr>
          <w:sz w:val="20"/>
          <w:u w:val="single"/>
          <w:shd w:val="clear" w:color="auto" w:fill="C0C0C0"/>
        </w:rPr>
        <w:t xml:space="preserve"> with their own national interests</w:t>
      </w:r>
      <w:r w:rsidRPr="000138CE">
        <w:rPr>
          <w:sz w:val="20"/>
          <w:u w:val="single"/>
        </w:rPr>
        <w:t xml:space="preserve"> to protect</w:t>
      </w:r>
      <w:r w:rsidRPr="000138CE">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0138CE">
        <w:rPr>
          <w:sz w:val="20"/>
          <w:u w:val="single"/>
          <w:shd w:val="clear" w:color="auto" w:fill="C0C0C0"/>
        </w:rPr>
        <w:t>If the abolition of great-power war</w:t>
      </w:r>
      <w:r w:rsidRPr="000138CE">
        <w:rPr>
          <w:sz w:val="20"/>
          <w:u w:val="single"/>
        </w:rPr>
        <w:t xml:space="preserve"> and the establishment of international law </w:t>
      </w:r>
      <w:r w:rsidRPr="000138CE">
        <w:rPr>
          <w:sz w:val="20"/>
          <w:u w:val="single"/>
          <w:shd w:val="clear" w:color="auto" w:fill="C0C0C0"/>
        </w:rPr>
        <w:t>is truly a hundred-year project</w:t>
      </w:r>
      <w:r w:rsidRPr="000138CE">
        <w:rPr>
          <w:sz w:val="20"/>
          <w:u w:val="single"/>
        </w:rPr>
        <w:t xml:space="preserve">, then we are running a bit behind schedule but </w:t>
      </w:r>
      <w:r w:rsidRPr="004E2494">
        <w:rPr>
          <w:sz w:val="20"/>
          <w:highlight w:val="yellow"/>
          <w:u w:val="single"/>
          <w:shd w:val="clear" w:color="auto" w:fill="C0C0C0"/>
        </w:rPr>
        <w:t>we have made substantial progress</w:t>
      </w:r>
      <w:r w:rsidRPr="000138CE">
        <w:rPr>
          <w:sz w:val="20"/>
          <w:u w:val="single"/>
          <w:shd w:val="clear" w:color="auto" w:fill="C0C0C0"/>
        </w:rPr>
        <w:t>.  We have not had World War III</w:t>
      </w:r>
      <w:r w:rsidRPr="000138CE">
        <w:t xml:space="preserve">, and that is thanks at least in part to </w:t>
      </w:r>
      <w:r w:rsidRPr="000138CE">
        <w:rPr>
          <w:sz w:val="20"/>
          <w:u w:val="single"/>
        </w:rPr>
        <w:t>the United Nations</w:t>
      </w:r>
      <w:r w:rsidRPr="000138CE">
        <w:t xml:space="preserve">, which </w:t>
      </w:r>
      <w:r w:rsidRPr="000138CE">
        <w:rPr>
          <w:sz w:val="20"/>
          <w:u w:val="single"/>
        </w:rPr>
        <w:t>gave the great powers an excuse to back off from several of their most dangerous confrontations without losing face</w:t>
      </w:r>
      <w:r w:rsidRPr="000138CE">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sz w:val="20"/>
          <w:u w:val="single"/>
        </w:rPr>
        <w:t>If you assessed the progress that has been made since 1945</w:t>
      </w:r>
      <w:r w:rsidRPr="000138CE">
        <w:t xml:space="preserve"> from the perspective of that terrifying time, </w:t>
      </w:r>
      <w:r w:rsidRPr="000138CE">
        <w:rPr>
          <w:sz w:val="20"/>
          <w:u w:val="single"/>
          <w:shd w:val="clear" w:color="auto" w:fill="C0C0C0"/>
        </w:rPr>
        <w:t>the glass would look at least half-full</w:t>
      </w:r>
      <w:r w:rsidRPr="000138CE">
        <w:rPr>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t xml:space="preserve"> </w:t>
      </w:r>
      <w:r w:rsidRPr="004E2494">
        <w:rPr>
          <w:sz w:val="20"/>
          <w:highlight w:val="yellow"/>
          <w:u w:val="single"/>
          <w:shd w:val="clear" w:color="auto" w:fill="C0C0C0"/>
        </w:rPr>
        <w:t>There</w:t>
      </w:r>
      <w:r w:rsidRPr="000138CE">
        <w:rPr>
          <w:sz w:val="20"/>
          <w:u w:val="single"/>
          <w:shd w:val="clear" w:color="auto" w:fill="C0C0C0"/>
        </w:rPr>
        <w:t xml:space="preserve"> </w:t>
      </w:r>
      <w:r w:rsidRPr="004E2494">
        <w:rPr>
          <w:sz w:val="20"/>
          <w:highlight w:val="yellow"/>
          <w:u w:val="single"/>
          <w:shd w:val="clear" w:color="auto" w:fill="C0C0C0"/>
        </w:rPr>
        <w:t>is</w:t>
      </w:r>
      <w:r w:rsidRPr="000138CE">
        <w:t xml:space="preserve">, for example, </w:t>
      </w:r>
      <w:r w:rsidRPr="004E2494">
        <w:rPr>
          <w:sz w:val="20"/>
          <w:highlight w:val="yellow"/>
          <w:u w:val="single"/>
          <w:shd w:val="clear" w:color="auto" w:fill="C0C0C0"/>
        </w:rPr>
        <w:t>a</w:t>
      </w:r>
      <w:r w:rsidRPr="000138CE">
        <w:rPr>
          <w:sz w:val="20"/>
          <w:u w:val="single"/>
          <w:shd w:val="clear" w:color="auto" w:fill="C0C0C0"/>
        </w:rPr>
        <w:t xml:space="preserve"> slow but quite perceptible </w:t>
      </w:r>
      <w:r w:rsidRPr="004E2494">
        <w:rPr>
          <w:sz w:val="20"/>
          <w:highlight w:val="yellow"/>
          <w:u w:val="single"/>
          <w:shd w:val="clear" w:color="auto" w:fill="C0C0C0"/>
        </w:rPr>
        <w:t>revolution in human consciousness</w:t>
      </w:r>
      <w:r w:rsidRPr="000138CE">
        <w:rPr>
          <w:sz w:val="20"/>
          <w:u w:val="single"/>
        </w:rPr>
        <w:t xml:space="preserve"> taking place</w:t>
      </w:r>
      <w:r w:rsidRPr="000138CE">
        <w:t xml:space="preserve">: the last of the great redefinitions of humanity.  </w:t>
      </w:r>
      <w:r w:rsidRPr="000138CE">
        <w:rPr>
          <w:sz w:val="20"/>
          <w:u w:val="single"/>
          <w:shd w:val="clear" w:color="auto" w:fill="C0C0C0"/>
        </w:rPr>
        <w:t>At all times</w:t>
      </w:r>
      <w:r w:rsidRPr="000138CE">
        <w:rPr>
          <w:sz w:val="20"/>
          <w:u w:val="single"/>
        </w:rPr>
        <w:t xml:space="preserve"> in our history, </w:t>
      </w:r>
      <w:r w:rsidRPr="004E2494">
        <w:rPr>
          <w:sz w:val="20"/>
          <w:highlight w:val="yellow"/>
          <w:u w:val="single"/>
          <w:shd w:val="clear" w:color="auto" w:fill="C0C0C0"/>
        </w:rPr>
        <w:t>we have run</w:t>
      </w:r>
      <w:r w:rsidRPr="000138CE">
        <w:rPr>
          <w:sz w:val="20"/>
          <w:u w:val="single"/>
          <w:shd w:val="clear" w:color="auto" w:fill="C0C0C0"/>
        </w:rPr>
        <w:t xml:space="preserve"> our affairs </w:t>
      </w:r>
      <w:r w:rsidRPr="004E2494">
        <w:rPr>
          <w:sz w:val="20"/>
          <w:highlight w:val="yellow"/>
          <w:u w:val="single"/>
          <w:shd w:val="clear" w:color="auto" w:fill="C0C0C0"/>
        </w:rPr>
        <w:t>on the assumption that</w:t>
      </w:r>
      <w:r w:rsidRPr="000138CE">
        <w:rPr>
          <w:sz w:val="20"/>
          <w:u w:val="single"/>
          <w:shd w:val="clear" w:color="auto" w:fill="C0C0C0"/>
        </w:rPr>
        <w:t xml:space="preserve"> </w:t>
      </w:r>
      <w:r w:rsidRPr="004E2494">
        <w:rPr>
          <w:sz w:val="20"/>
          <w:highlight w:val="yellow"/>
          <w:u w:val="single"/>
          <w:shd w:val="clear" w:color="auto" w:fill="C0C0C0"/>
        </w:rPr>
        <w:t>there is a special category</w:t>
      </w:r>
      <w:r w:rsidRPr="000138CE">
        <w:rPr>
          <w:sz w:val="20"/>
          <w:u w:val="single"/>
        </w:rPr>
        <w:t xml:space="preserve"> of people</w:t>
      </w:r>
      <w:r w:rsidRPr="000138CE">
        <w:t xml:space="preserve"> (our lot) </w:t>
      </w:r>
      <w:r w:rsidRPr="000138CE">
        <w:rPr>
          <w:sz w:val="20"/>
          <w:u w:val="single"/>
        </w:rPr>
        <w:t>whom we regard as full human beings</w:t>
      </w:r>
      <w:r w:rsidRPr="000138CE">
        <w:t xml:space="preserve">, having rights and duties approximately equal to our own, and </w:t>
      </w:r>
      <w:r w:rsidRPr="004E2494">
        <w:rPr>
          <w:sz w:val="20"/>
          <w:highlight w:val="yellow"/>
          <w:u w:val="single"/>
          <w:shd w:val="clear" w:color="auto" w:fill="C0C0C0"/>
        </w:rPr>
        <w:t>whom we ought not to kill</w:t>
      </w:r>
      <w:r w:rsidRPr="000138CE">
        <w:rPr>
          <w:sz w:val="20"/>
          <w:u w:val="single"/>
        </w:rPr>
        <w:t xml:space="preserve"> even when we quarrel</w:t>
      </w:r>
      <w:r w:rsidRPr="000138CE">
        <w:t xml:space="preserve">.  Over the past 15,000 or 20,000 years </w:t>
      </w:r>
      <w:r w:rsidRPr="004E2494">
        <w:rPr>
          <w:sz w:val="20"/>
          <w:highlight w:val="yellow"/>
          <w:u w:val="single"/>
          <w:shd w:val="clear" w:color="auto" w:fill="C0C0C0"/>
        </w:rPr>
        <w:t>we have successively widened this category</w:t>
      </w:r>
      <w:r w:rsidRPr="004E2494">
        <w:rPr>
          <w:highlight w:val="yellow"/>
        </w:rPr>
        <w:t xml:space="preserve"> </w:t>
      </w:r>
      <w:r w:rsidRPr="004E2494">
        <w:t xml:space="preserve">from the original hunting-and-gathering band </w:t>
      </w:r>
      <w:r w:rsidRPr="004E2494">
        <w:rPr>
          <w:sz w:val="20"/>
          <w:u w:val="single"/>
        </w:rPr>
        <w:t>to encompass larger and larger groups</w:t>
      </w:r>
      <w:r w:rsidRPr="004E2494">
        <w:t>.  First it was the</w:t>
      </w:r>
      <w:r w:rsidRPr="000138CE">
        <w:t xml:space="preserv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sz w:val="20"/>
          <w:u w:val="single"/>
        </w:rPr>
        <w:t>previous redefinitions</w:t>
      </w:r>
      <w:r w:rsidRPr="000138CE">
        <w:t xml:space="preserve">. They </w:t>
      </w:r>
      <w:r w:rsidRPr="000138CE">
        <w:rPr>
          <w:sz w:val="20"/>
          <w:u w:val="single"/>
        </w:rPr>
        <w:t>occurred because they were useful in advancing people's material interests and ensuring their survival. The same is true for this final act of redefinition</w:t>
      </w:r>
      <w:r w:rsidRPr="000138CE">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4E2494">
        <w:rPr>
          <w:sz w:val="20"/>
          <w:u w:val="single"/>
          <w:shd w:val="clear" w:color="auto" w:fill="C0C0C0"/>
        </w:rPr>
        <w:t>But the transition</w:t>
      </w:r>
      <w:r w:rsidRPr="000138CE">
        <w:rPr>
          <w:sz w:val="20"/>
          <w:u w:val="single"/>
        </w:rPr>
        <w:t xml:space="preserve"> to a different system </w:t>
      </w:r>
      <w:r w:rsidRPr="004E2494">
        <w:rPr>
          <w:sz w:val="20"/>
          <w:u w:val="single"/>
          <w:shd w:val="clear" w:color="auto" w:fill="C0C0C0"/>
        </w:rPr>
        <w:t>is a risky business</w:t>
      </w:r>
      <w:r w:rsidRPr="000138CE">
        <w:rPr>
          <w:sz w:val="20"/>
          <w:u w:val="single"/>
        </w:rPr>
        <w:t xml:space="preserve">: The danger of </w:t>
      </w:r>
      <w:r w:rsidRPr="004E2494">
        <w:rPr>
          <w:sz w:val="20"/>
          <w:highlight w:val="yellow"/>
          <w:u w:val="single"/>
          <w:shd w:val="clear" w:color="auto" w:fill="C0C0C0"/>
        </w:rPr>
        <w:t xml:space="preserve">another </w:t>
      </w:r>
      <w:r w:rsidRPr="004E2494">
        <w:rPr>
          <w:sz w:val="20"/>
          <w:u w:val="single"/>
          <w:shd w:val="clear" w:color="auto" w:fill="C0C0C0"/>
        </w:rPr>
        <w:t xml:space="preserve">world </w:t>
      </w:r>
      <w:r w:rsidRPr="004E2494">
        <w:rPr>
          <w:sz w:val="20"/>
          <w:highlight w:val="yellow"/>
          <w:u w:val="single"/>
          <w:shd w:val="clear" w:color="auto" w:fill="C0C0C0"/>
        </w:rPr>
        <w:t>war</w:t>
      </w:r>
      <w:r w:rsidRPr="000138CE">
        <w:rPr>
          <w:sz w:val="20"/>
          <w:u w:val="single"/>
        </w:rPr>
        <w:t xml:space="preserve"> which </w:t>
      </w:r>
      <w:r w:rsidRPr="004E2494">
        <w:rPr>
          <w:sz w:val="20"/>
          <w:highlight w:val="yellow"/>
          <w:u w:val="single"/>
          <w:shd w:val="clear" w:color="auto" w:fill="C0C0C0"/>
        </w:rPr>
        <w:t xml:space="preserve">would cut the </w:t>
      </w:r>
      <w:r w:rsidRPr="004E2494">
        <w:rPr>
          <w:sz w:val="20"/>
          <w:u w:val="single"/>
          <w:shd w:val="clear" w:color="auto" w:fill="C0C0C0"/>
        </w:rPr>
        <w:t xml:space="preserve">whole </w:t>
      </w:r>
      <w:r w:rsidRPr="004E2494">
        <w:rPr>
          <w:sz w:val="20"/>
          <w:highlight w:val="yellow"/>
          <w:u w:val="single"/>
          <w:shd w:val="clear" w:color="auto" w:fill="C0C0C0"/>
        </w:rPr>
        <w:t>process short</w:t>
      </w:r>
      <w:r w:rsidRPr="000138CE">
        <w:rPr>
          <w:sz w:val="20"/>
          <w:u w:val="single"/>
        </w:rPr>
        <w:t xml:space="preserve"> is tiny in any given year</w:t>
      </w:r>
      <w:r w:rsidRPr="000138CE">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r w:rsidRPr="000E149B">
        <w:rPr>
          <w:rStyle w:val="Style8pt"/>
        </w:rPr>
        <w:t xml:space="preserve"> </w:t>
      </w:r>
    </w:p>
    <w:p w14:paraId="45C46FD1" w14:textId="77777777" w:rsidR="002B318F" w:rsidRPr="00141343" w:rsidRDefault="002B318F" w:rsidP="002B318F">
      <w:pPr>
        <w:pStyle w:val="Heading4"/>
      </w:pPr>
      <w:r>
        <w:t>Doesn’t devalue life</w:t>
      </w:r>
    </w:p>
    <w:p w14:paraId="1C02910D" w14:textId="77777777" w:rsidR="002B318F" w:rsidRPr="00C838AB" w:rsidRDefault="002B318F" w:rsidP="002B318F">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14:paraId="29835752" w14:textId="77777777" w:rsidR="002B318F" w:rsidRDefault="002B318F" w:rsidP="002B318F">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14:paraId="2E3943ED" w14:textId="77777777" w:rsidR="005430D3" w:rsidRDefault="005430D3" w:rsidP="002B318F">
      <w:pPr>
        <w:pStyle w:val="HotRoute"/>
      </w:pPr>
    </w:p>
    <w:p w14:paraId="65EFAFC4" w14:textId="4DB442DB" w:rsidR="005430D3" w:rsidRDefault="005430D3" w:rsidP="005430D3">
      <w:pPr>
        <w:pStyle w:val="Heading1"/>
      </w:pPr>
      <w:r>
        <w:t>***1AR***</w:t>
      </w:r>
    </w:p>
    <w:p w14:paraId="1775A64D" w14:textId="77777777" w:rsidR="005430D3" w:rsidRDefault="005430D3" w:rsidP="005430D3">
      <w:pPr>
        <w:pStyle w:val="Heading3"/>
      </w:pPr>
      <w:r>
        <w:t>Ableism</w:t>
      </w:r>
    </w:p>
    <w:p w14:paraId="17798A2D" w14:textId="77777777" w:rsidR="005430D3" w:rsidRDefault="005430D3" w:rsidP="005430D3">
      <w:pPr>
        <w:pStyle w:val="Heading4"/>
      </w:pPr>
      <w:r>
        <w:t xml:space="preserve">Straight turn- Disability rhetoric doesn’t reinforce ableism and rejecting it doesn’t solve- their linguistic gymnastics just </w:t>
      </w:r>
      <w:r w:rsidRPr="00167A17">
        <w:rPr>
          <w:u w:val="single"/>
        </w:rPr>
        <w:t>papers over oppression</w:t>
      </w:r>
    </w:p>
    <w:p w14:paraId="2CB6AEA6" w14:textId="77777777" w:rsidR="005430D3" w:rsidRDefault="005430D3" w:rsidP="005430D3">
      <w:r w:rsidRPr="00706B68">
        <w:rPr>
          <w:rStyle w:val="StyleStyleBold12pt"/>
        </w:rPr>
        <w:t>Pierce 2012</w:t>
      </w:r>
      <w:r>
        <w:t xml:space="preserve"> (Samantha Pierce, </w:t>
      </w:r>
      <w:r w:rsidRPr="00706B68">
        <w:t>founder and Executive Director of NeuroDiversity Consulting</w:t>
      </w:r>
      <w:r>
        <w:t xml:space="preserve">, a firm dedicated to </w:t>
      </w:r>
      <w:r w:rsidRPr="00706B68">
        <w:t xml:space="preserve">special needs families and </w:t>
      </w:r>
      <w:r>
        <w:t>educating</w:t>
      </w:r>
      <w:r w:rsidRPr="00706B68">
        <w:t xml:space="preserve"> parents and the community at large about neurodiversity</w:t>
      </w:r>
      <w:r>
        <w:t xml:space="preserve">, March 17, 2012, </w:t>
      </w:r>
      <w:r w:rsidRPr="00706B68">
        <w:t>http://www.neurodiversityconsulting.org/1/post/2012/03/person-first-language-the-r-word-and-other-linguistic-gymnastics.html</w:t>
      </w:r>
      <w:r>
        <w:t>)</w:t>
      </w:r>
    </w:p>
    <w:p w14:paraId="7756E906" w14:textId="77777777" w:rsidR="005430D3" w:rsidRDefault="005430D3" w:rsidP="005430D3">
      <w:r>
        <w:t xml:space="preserve">In sociology </w:t>
      </w:r>
      <w:r w:rsidRPr="00167B0C">
        <w:rPr>
          <w:rStyle w:val="StyleBoldUnderline"/>
          <w:highlight w:val="cyan"/>
        </w:rPr>
        <w:t>there is</w:t>
      </w:r>
      <w:r w:rsidRPr="00706B68">
        <w:rPr>
          <w:rStyle w:val="StyleBoldUnderline"/>
        </w:rPr>
        <w:t xml:space="preserve"> a </w:t>
      </w:r>
      <w:r w:rsidRPr="00706B68">
        <w:rPr>
          <w:rStyle w:val="StyleBoldUnderline"/>
          <w:highlight w:val="cyan"/>
        </w:rPr>
        <w:t>theory</w:t>
      </w:r>
      <w:r>
        <w:t>, called the Sapir-Whorf thesis (also known as linguistic relativity</w:t>
      </w:r>
      <w:proofErr w:type="gramStart"/>
      <w:r>
        <w:t>) ,</w:t>
      </w:r>
      <w:proofErr w:type="gramEnd"/>
      <w:r>
        <w:t xml:space="preserve"> </w:t>
      </w:r>
      <w:r w:rsidRPr="00167B0C">
        <w:rPr>
          <w:rStyle w:val="StyleBoldUnderline"/>
          <w:highlight w:val="cyan"/>
        </w:rPr>
        <w:t>which claims</w:t>
      </w:r>
      <w:r>
        <w:t xml:space="preserve"> “people see and understand the world through the cultural lens of language.” (Macionis, 2011)* To put it another way, </w:t>
      </w:r>
      <w:r w:rsidRPr="00706B68">
        <w:rPr>
          <w:rStyle w:val="StyleBoldUnderline"/>
          <w:highlight w:val="cyan"/>
        </w:rPr>
        <w:t>language creates reality.</w:t>
      </w:r>
      <w:r>
        <w:t xml:space="preserve"> Since Edward Sapir and Benjamin Whorf first put forth their theories on the relationship between language and reality in the first half of the last century sociologists have come to the conclusion that language doesn’t determine reality in any strict sense. For my part I think our </w:t>
      </w:r>
      <w:r w:rsidRPr="00EB0B9D">
        <w:t>language</w:t>
      </w:r>
      <w:r>
        <w:t xml:space="preserve"> reflects our reality rather than genuinely creates it. But we still act as if we believe that language creates reality</w:t>
      </w:r>
      <w:proofErr w:type="gramStart"/>
      <w:r>
        <w:t>.</w:t>
      </w:r>
      <w:r w:rsidRPr="00706B68">
        <w:rPr>
          <w:sz w:val="12"/>
        </w:rPr>
        <w:t>¶</w:t>
      </w:r>
      <w:proofErr w:type="gramEnd"/>
      <w:r w:rsidRPr="00706B68">
        <w:rPr>
          <w:sz w:val="12"/>
        </w:rPr>
        <w:t xml:space="preserve"> </w:t>
      </w:r>
      <w:r w:rsidRPr="00EB0B9D">
        <w:rPr>
          <w:rStyle w:val="StyleBoldUnderline"/>
        </w:rPr>
        <w:t>Consider the terms used to describe people with developmental disabilities.</w:t>
      </w:r>
      <w:r>
        <w:t xml:space="preserve"> First we had imbeciles, morons, </w:t>
      </w:r>
      <w:proofErr w:type="gramStart"/>
      <w:r>
        <w:t>idiots</w:t>
      </w:r>
      <w:proofErr w:type="gramEnd"/>
      <w:r>
        <w:t xml:space="preserve">. All originated as clinical terms to describe the developmentally disabled. We now know them as </w:t>
      </w:r>
      <w:proofErr w:type="gramStart"/>
      <w:r>
        <w:t>throw away</w:t>
      </w:r>
      <w:proofErr w:type="gramEnd"/>
      <w:r>
        <w:t xml:space="preserve"> insults used by young and old alike. In the span of a few decades we have seen the term “retarded”, once a clinical descriptor for those with developmental delays, degenerate into an insult so grave that there is a movement to stamp out the use of the word. It’s called the euphemism treadmill where new terms are developed to replace old terms that have come to be seen as derogatory. Even the term “special needs” seems to be taking its turn on the euphemism treadmill for some. </w:t>
      </w:r>
      <w:r w:rsidRPr="00706B68">
        <w:rPr>
          <w:sz w:val="12"/>
        </w:rPr>
        <w:t xml:space="preserve">¶ </w:t>
      </w:r>
      <w:proofErr w:type="gramStart"/>
      <w:r>
        <w:t>All</w:t>
      </w:r>
      <w:proofErr w:type="gramEnd"/>
      <w:r>
        <w:t xml:space="preserve"> of this brings to me to the person, or people, first language movement. “People-first language is a form of linguistic prescriptivism in English, aiming to avoid perceived and subconscious dehumanization when discussing people with disabilities, as such forming an aspect of disability etiquette.” The idea is basically to name the person first and the descriptor of their condition second. In English we usually do things the other way round. </w:t>
      </w:r>
      <w:proofErr w:type="gramStart"/>
      <w:r>
        <w:t>Such tinkering with English sentence structure is seen by some as a good thing</w:t>
      </w:r>
      <w:proofErr w:type="gramEnd"/>
      <w:r>
        <w:t xml:space="preserve"> for the disabled. It is an effort to create a reality where the personhood of the disabled is valued and respected. In essence it is an attempt to apply the Sapir-Whorf thesis in its language creates reality form</w:t>
      </w:r>
      <w:proofErr w:type="gramStart"/>
      <w:r>
        <w:t>.</w:t>
      </w:r>
      <w:r w:rsidRPr="00706B68">
        <w:rPr>
          <w:sz w:val="12"/>
        </w:rPr>
        <w:t>¶</w:t>
      </w:r>
      <w:proofErr w:type="gramEnd"/>
      <w:r w:rsidRPr="00706B68">
        <w:rPr>
          <w:sz w:val="12"/>
        </w:rPr>
        <w:t xml:space="preserve"> </w:t>
      </w:r>
      <w:r>
        <w:t>Advocates of person first language claim that we should embrace person first language “To ensure inclusion, freedom, and respect for all.” I agree with some of the sentiments expressed in the above linked article, such as</w:t>
      </w:r>
      <w:proofErr w:type="gramStart"/>
      <w:r>
        <w:t>,</w:t>
      </w:r>
      <w:r w:rsidRPr="00706B68">
        <w:rPr>
          <w:sz w:val="12"/>
        </w:rPr>
        <w:t>¶</w:t>
      </w:r>
      <w:proofErr w:type="gramEnd"/>
      <w:r w:rsidRPr="00706B68">
        <w:rPr>
          <w:sz w:val="12"/>
        </w:rPr>
        <w:t xml:space="preserve"> </w:t>
      </w:r>
      <w:r>
        <w:t>“The real problem is never a person’s disability, but the attitudes of others! A change in our attitudes leads to changes in our actions. Attitudes drive actions.”</w:t>
      </w:r>
      <w:r w:rsidRPr="00706B68">
        <w:rPr>
          <w:sz w:val="12"/>
        </w:rPr>
        <w:t xml:space="preserve">¶ </w:t>
      </w:r>
      <w:r>
        <w:t xml:space="preserve">But </w:t>
      </w:r>
      <w:r w:rsidRPr="00706B68">
        <w:rPr>
          <w:rStyle w:val="StyleBoldUnderline"/>
          <w:highlight w:val="cyan"/>
        </w:rPr>
        <w:t>I am</w:t>
      </w:r>
      <w:r w:rsidRPr="00706B68">
        <w:rPr>
          <w:rStyle w:val="StyleBoldUnderline"/>
        </w:rPr>
        <w:t xml:space="preserve"> more than a bit </w:t>
      </w:r>
      <w:r w:rsidRPr="00706B68">
        <w:rPr>
          <w:rStyle w:val="StyleBoldUnderline"/>
          <w:highlight w:val="cyan"/>
        </w:rPr>
        <w:t>skeptical that acts of linguistic gymnastics</w:t>
      </w:r>
      <w:r w:rsidRPr="00706B68">
        <w:rPr>
          <w:rStyle w:val="StyleBoldUnderline"/>
        </w:rPr>
        <w:t xml:space="preserve"> will </w:t>
      </w:r>
      <w:r w:rsidRPr="00706B68">
        <w:rPr>
          <w:rStyle w:val="StyleBoldUnderline"/>
          <w:highlight w:val="cyan"/>
        </w:rPr>
        <w:t>make</w:t>
      </w:r>
      <w:r w:rsidRPr="00706B68">
        <w:rPr>
          <w:rStyle w:val="StyleBoldUnderline"/>
        </w:rPr>
        <w:t xml:space="preserve"> any forward </w:t>
      </w:r>
      <w:r w:rsidRPr="00EB0B9D">
        <w:rPr>
          <w:rStyle w:val="StyleBoldUnderline"/>
        </w:rPr>
        <w:t xml:space="preserve">movement towards </w:t>
      </w:r>
      <w:r w:rsidRPr="00706B68">
        <w:rPr>
          <w:rStyle w:val="StyleBoldUnderline"/>
          <w:highlight w:val="cyan"/>
        </w:rPr>
        <w:t>better treatment of and</w:t>
      </w:r>
      <w:r w:rsidRPr="00706B68">
        <w:rPr>
          <w:rStyle w:val="StyleBoldUnderline"/>
        </w:rPr>
        <w:t xml:space="preserve"> greater </w:t>
      </w:r>
      <w:r w:rsidRPr="00706B68">
        <w:rPr>
          <w:rStyle w:val="StyleBoldUnderline"/>
          <w:highlight w:val="cyan"/>
        </w:rPr>
        <w:t xml:space="preserve">respect for the disabled. Unless we </w:t>
      </w:r>
      <w:r w:rsidRPr="00EB0B9D">
        <w:rPr>
          <w:rStyle w:val="StyleBoldUnderline"/>
        </w:rPr>
        <w:t xml:space="preserve">work to </w:t>
      </w:r>
      <w:r w:rsidRPr="00706B68">
        <w:rPr>
          <w:rStyle w:val="StyleBoldUnderline"/>
          <w:highlight w:val="cyan"/>
        </w:rPr>
        <w:t>change attitudes</w:t>
      </w:r>
      <w:r w:rsidRPr="00706B68">
        <w:rPr>
          <w:rStyle w:val="StyleBoldUnderline"/>
        </w:rPr>
        <w:t xml:space="preserve"> about the disabled within our culture and within our society </w:t>
      </w:r>
      <w:r w:rsidRPr="00706B68">
        <w:rPr>
          <w:rStyle w:val="StyleBoldUnderline"/>
          <w:highlight w:val="cyan"/>
        </w:rPr>
        <w:t>it’s not going to matter what</w:t>
      </w:r>
      <w:r w:rsidRPr="00706B68">
        <w:rPr>
          <w:rStyle w:val="StyleBoldUnderline"/>
        </w:rPr>
        <w:t xml:space="preserve"> clumsy, </w:t>
      </w:r>
      <w:r w:rsidRPr="00706B68">
        <w:rPr>
          <w:rStyle w:val="StyleBoldUnderline"/>
          <w:highlight w:val="cyan"/>
        </w:rPr>
        <w:t>politically correct term is</w:t>
      </w:r>
      <w:r w:rsidRPr="00706B68">
        <w:rPr>
          <w:rStyle w:val="StyleBoldUnderline"/>
        </w:rPr>
        <w:t xml:space="preserve"> </w:t>
      </w:r>
      <w:r w:rsidRPr="00706B68">
        <w:rPr>
          <w:rStyle w:val="StyleBoldUnderline"/>
          <w:highlight w:val="cyan"/>
        </w:rPr>
        <w:t>dreamed up</w:t>
      </w:r>
      <w:r w:rsidRPr="00706B68">
        <w:rPr>
          <w:rStyle w:val="StyleBoldUnderline"/>
        </w:rPr>
        <w:t xml:space="preserve"> next </w:t>
      </w:r>
      <w:r w:rsidRPr="00706B68">
        <w:rPr>
          <w:rStyle w:val="StyleBoldUnderline"/>
          <w:highlight w:val="cyan"/>
        </w:rPr>
        <w:t>to gloss over the fact that the disabled are greatly devalued</w:t>
      </w:r>
      <w:r w:rsidRPr="00706B68">
        <w:rPr>
          <w:rStyle w:val="StyleBoldUnderline"/>
        </w:rPr>
        <w:t xml:space="preserve"> in our culture</w:t>
      </w:r>
      <w:proofErr w:type="gramStart"/>
      <w:r w:rsidRPr="00706B68">
        <w:rPr>
          <w:rStyle w:val="StyleBoldUnderline"/>
        </w:rPr>
        <w:t>.</w:t>
      </w:r>
      <w:r w:rsidRPr="00706B68">
        <w:rPr>
          <w:sz w:val="12"/>
        </w:rPr>
        <w:t>¶</w:t>
      </w:r>
      <w:proofErr w:type="gramEnd"/>
      <w:r w:rsidRPr="00706B68">
        <w:rPr>
          <w:sz w:val="12"/>
        </w:rPr>
        <w:t xml:space="preserve"> </w:t>
      </w:r>
      <w:r>
        <w:t xml:space="preserve">Person, or people, first language hinges on the idea that a person is a person first and their disability is secondary to their personhood. Now </w:t>
      </w:r>
      <w:r w:rsidRPr="00EB0B9D">
        <w:rPr>
          <w:rStyle w:val="StyleBoldUnderline"/>
          <w:highlight w:val="cyan"/>
        </w:rPr>
        <w:t>the problem</w:t>
      </w:r>
      <w:r w:rsidRPr="00706B68">
        <w:rPr>
          <w:rStyle w:val="StyleBoldUnderline"/>
        </w:rPr>
        <w:t xml:space="preserve"> with this kind of thinking </w:t>
      </w:r>
      <w:r w:rsidRPr="00EB0B9D">
        <w:rPr>
          <w:rStyle w:val="StyleBoldUnderline"/>
          <w:highlight w:val="cyan"/>
        </w:rPr>
        <w:t xml:space="preserve">is why anyone </w:t>
      </w:r>
      <w:r w:rsidRPr="00706B68">
        <w:rPr>
          <w:rStyle w:val="StyleBoldUnderline"/>
          <w:highlight w:val="cyan"/>
        </w:rPr>
        <w:t>would think that identifying someone with their disability</w:t>
      </w:r>
      <w:r w:rsidRPr="00706B68">
        <w:rPr>
          <w:rStyle w:val="StyleBoldUnderline"/>
        </w:rPr>
        <w:t xml:space="preserve"> somehow </w:t>
      </w:r>
      <w:r w:rsidRPr="00EB0B9D">
        <w:rPr>
          <w:rStyle w:val="StyleBoldUnderline"/>
          <w:highlight w:val="cyan"/>
        </w:rPr>
        <w:t>denies their personhood</w:t>
      </w:r>
      <w:r w:rsidRPr="00706B68">
        <w:rPr>
          <w:rStyle w:val="StyleBoldUnderline"/>
          <w:highlight w:val="cyan"/>
        </w:rPr>
        <w:t>.</w:t>
      </w:r>
      <w:r>
        <w:t xml:space="preserve"> Another problem with person first language is that </w:t>
      </w:r>
      <w:r w:rsidRPr="00706B68">
        <w:rPr>
          <w:rStyle w:val="StyleBoldUnderline"/>
        </w:rPr>
        <w:t xml:space="preserve">despite the fact that </w:t>
      </w:r>
      <w:r w:rsidRPr="00706B68">
        <w:rPr>
          <w:rStyle w:val="StyleBoldUnderline"/>
          <w:highlight w:val="cyan"/>
        </w:rPr>
        <w:t xml:space="preserve">many of the disabled themselves reject </w:t>
      </w:r>
      <w:r w:rsidRPr="00EB0B9D">
        <w:rPr>
          <w:rStyle w:val="StyleBoldUnderline"/>
        </w:rPr>
        <w:t xml:space="preserve">the use of </w:t>
      </w:r>
      <w:r w:rsidRPr="00706B68">
        <w:rPr>
          <w:rStyle w:val="StyleBoldUnderline"/>
          <w:highlight w:val="cyan"/>
        </w:rPr>
        <w:t>person first language</w:t>
      </w:r>
      <w:r w:rsidRPr="00706B68">
        <w:rPr>
          <w:rStyle w:val="StyleBoldUnderline"/>
        </w:rPr>
        <w:t xml:space="preserve"> and the reasoning behind it other, often nondisabled people, keep pushing for its use.</w:t>
      </w:r>
      <w:r>
        <w:t xml:space="preserve"> In researching this article I found very few </w:t>
      </w:r>
      <w:r w:rsidRPr="00706B68">
        <w:t>references among supporters of person first language to the opinions of the disabled about person first language (the two references were from Wikipedia and About.com</w:t>
      </w:r>
      <w:proofErr w:type="gramStart"/>
      <w:r w:rsidRPr="00706B68">
        <w:t>.</w:t>
      </w:r>
      <w:r w:rsidRPr="00706B68">
        <w:rPr>
          <w:sz w:val="12"/>
        </w:rPr>
        <w:t>¶</w:t>
      </w:r>
      <w:proofErr w:type="gramEnd"/>
      <w:r w:rsidRPr="00706B68">
        <w:rPr>
          <w:sz w:val="12"/>
        </w:rPr>
        <w:t xml:space="preserve"> </w:t>
      </w:r>
      <w:r w:rsidRPr="00706B68">
        <w:t xml:space="preserve">One can find any number of articles, papers, and blog posts (add this one to that number), some written by the disabled and some not, pointing out the fatal flaws and clumsiness of person first language. Dr. C Edwin Vaughan wrote in his article People-First Language: An Unholy Crusade, </w:t>
      </w:r>
      <w:r w:rsidRPr="00706B68">
        <w:rPr>
          <w:sz w:val="12"/>
        </w:rPr>
        <w:t xml:space="preserve">¶ </w:t>
      </w:r>
      <w:r w:rsidRPr="00706B68">
        <w:rPr>
          <w:rStyle w:val="StyleBoldUnderline"/>
        </w:rPr>
        <w:t>I wonder if the proponents of people-first language believe that putting disabled people first on the printed page accomplishes anything in the real world?</w:t>
      </w:r>
      <w:r w:rsidRPr="00706B68">
        <w:t xml:space="preserve"> Does it alter attitudes, professional or otherwise, about disabilities? </w:t>
      </w:r>
      <w:r w:rsidRPr="00706B68">
        <w:rPr>
          <w:rStyle w:val="StyleBoldUnderline"/>
        </w:rPr>
        <w:t xml:space="preserve">What is their evidence? The awkwardness of the preferred language calls attention to a person as having some type of </w:t>
      </w:r>
      <w:r w:rsidRPr="00706B68">
        <w:rPr>
          <w:rStyle w:val="Emphasis"/>
        </w:rPr>
        <w:t>"marred identity"</w:t>
      </w:r>
      <w:r w:rsidRPr="00706B68">
        <w:t xml:space="preserve"> (Goffman, 1963). But the misconceptions that diminish the lives of disabled people must still be countered directly</w:t>
      </w:r>
      <w:proofErr w:type="gramStart"/>
      <w:r w:rsidRPr="00706B68">
        <w:t>.</w:t>
      </w:r>
      <w:r w:rsidRPr="00706B68">
        <w:rPr>
          <w:sz w:val="12"/>
        </w:rPr>
        <w:t>¶</w:t>
      </w:r>
      <w:proofErr w:type="gramEnd"/>
      <w:r w:rsidRPr="00706B68">
        <w:rPr>
          <w:sz w:val="12"/>
        </w:rPr>
        <w:t xml:space="preserve"> </w:t>
      </w:r>
      <w:r w:rsidRPr="00706B68">
        <w:t>In 1993 Kenneth Jernigan wrote, The Pitfalls of Political Correctness: Euphemisms Excoriated, which was published, and</w:t>
      </w:r>
      <w:r>
        <w:t xml:space="preserve"> republished, in the Braille Monitor, a journal published by the Nation Federation of the blind. In his article he states</w:t>
      </w:r>
      <w:proofErr w:type="gramStart"/>
      <w:r>
        <w:t>,</w:t>
      </w:r>
      <w:r w:rsidRPr="00706B68">
        <w:rPr>
          <w:sz w:val="12"/>
        </w:rPr>
        <w:t>¶</w:t>
      </w:r>
      <w:proofErr w:type="gramEnd"/>
      <w:r w:rsidRPr="00706B68">
        <w:rPr>
          <w:sz w:val="12"/>
        </w:rPr>
        <w:t xml:space="preserve"> </w:t>
      </w:r>
      <w:r>
        <w:t>As civilizations decline, they become increasingly concerned with form over substance, particularly with respect to language.</w:t>
      </w:r>
      <w:r w:rsidRPr="00706B68">
        <w:rPr>
          <w:sz w:val="12"/>
        </w:rPr>
        <w:t xml:space="preserve">¶ </w:t>
      </w:r>
      <w:r w:rsidRPr="00EB0B9D">
        <w:rPr>
          <w:rStyle w:val="StyleBoldUnderline"/>
        </w:rPr>
        <w:t xml:space="preserve">Euphemisms and the </w:t>
      </w:r>
      <w:r w:rsidRPr="00706B68">
        <w:rPr>
          <w:rStyle w:val="StyleBoldUnderline"/>
          <w:highlight w:val="cyan"/>
        </w:rPr>
        <w:t>politically correct language</w:t>
      </w:r>
      <w:r>
        <w:t xml:space="preserve"> which they exemplify are sometimes only prissy, sometimes ridiculous, and sometimes tiresome. Often, however, they are more than that. At their worst they </w:t>
      </w:r>
      <w:r w:rsidRPr="00706B68">
        <w:rPr>
          <w:rStyle w:val="StyleBoldUnderline"/>
          <w:highlight w:val="cyan"/>
        </w:rPr>
        <w:t xml:space="preserve">obscure clear thinking and </w:t>
      </w:r>
      <w:r w:rsidRPr="00706B68">
        <w:rPr>
          <w:rStyle w:val="Emphasis"/>
          <w:highlight w:val="cyan"/>
        </w:rPr>
        <w:t xml:space="preserve">damage the </w:t>
      </w:r>
      <w:r w:rsidRPr="00EB0B9D">
        <w:rPr>
          <w:rStyle w:val="Emphasis"/>
        </w:rPr>
        <w:t xml:space="preserve">very </w:t>
      </w:r>
      <w:r w:rsidRPr="00706B68">
        <w:rPr>
          <w:rStyle w:val="Emphasis"/>
          <w:highlight w:val="cyan"/>
        </w:rPr>
        <w:t>people</w:t>
      </w:r>
      <w:r w:rsidRPr="00706B68">
        <w:rPr>
          <w:rStyle w:val="Emphasis"/>
        </w:rPr>
        <w:t xml:space="preserve"> and causes </w:t>
      </w:r>
      <w:r w:rsidRPr="00706B68">
        <w:rPr>
          <w:rStyle w:val="Emphasis"/>
          <w:highlight w:val="cyan"/>
        </w:rPr>
        <w:t>they claim to benefit</w:t>
      </w:r>
      <w:proofErr w:type="gramStart"/>
      <w:r w:rsidRPr="00706B68">
        <w:rPr>
          <w:rStyle w:val="Emphasis"/>
          <w:highlight w:val="cyan"/>
        </w:rPr>
        <w:t>.</w:t>
      </w:r>
      <w:r w:rsidRPr="00706B68">
        <w:rPr>
          <w:rStyle w:val="StyleBoldUnderline"/>
          <w:sz w:val="12"/>
          <w:highlight w:val="cyan"/>
        </w:rPr>
        <w:t>¶</w:t>
      </w:r>
      <w:proofErr w:type="gramEnd"/>
      <w:r w:rsidRPr="00706B68">
        <w:rPr>
          <w:sz w:val="12"/>
        </w:rPr>
        <w:t xml:space="preserve"> </w:t>
      </w:r>
      <w:r>
        <w:t xml:space="preserve">The blind have had trouble with euphemisms for as long as anybody can remember, and late twentieth-century America is no exception. </w:t>
      </w:r>
      <w:r w:rsidRPr="00706B68">
        <w:rPr>
          <w:rStyle w:val="StyleBoldUnderline"/>
        </w:rPr>
        <w:t xml:space="preserve">The </w:t>
      </w:r>
      <w:r w:rsidRPr="00EB0B9D">
        <w:rPr>
          <w:rStyle w:val="StyleBoldUnderline"/>
        </w:rPr>
        <w:t>form has changed</w:t>
      </w:r>
      <w:r>
        <w:t xml:space="preserve"> (in fact, everything is very "politically correct"), </w:t>
      </w:r>
      <w:r w:rsidRPr="00EB0B9D">
        <w:rPr>
          <w:rStyle w:val="StyleBoldUnderline"/>
        </w:rPr>
        <w:t>but</w:t>
      </w:r>
      <w:r w:rsidRPr="00706B68">
        <w:rPr>
          <w:rStyle w:val="StyleBoldUnderline"/>
        </w:rPr>
        <w:t xml:space="preserve"> the </w:t>
      </w:r>
      <w:r w:rsidRPr="00EB0B9D">
        <w:rPr>
          <w:rStyle w:val="StyleBoldUnderline"/>
        </w:rPr>
        <w:t xml:space="preserve">old </w:t>
      </w:r>
      <w:r w:rsidRPr="00706B68">
        <w:rPr>
          <w:rStyle w:val="StyleBoldUnderline"/>
          <w:highlight w:val="cyan"/>
        </w:rPr>
        <w:t>notions of inferiority</w:t>
      </w:r>
      <w:r w:rsidRPr="00706B68">
        <w:rPr>
          <w:rStyle w:val="StyleBoldUnderline"/>
        </w:rPr>
        <w:t xml:space="preserve"> and second-class status still </w:t>
      </w:r>
      <w:r w:rsidRPr="00706B68">
        <w:rPr>
          <w:rStyle w:val="StyleBoldUnderline"/>
          <w:highlight w:val="cyan"/>
        </w:rPr>
        <w:t xml:space="preserve">remain. </w:t>
      </w:r>
      <w:r w:rsidRPr="00706B68">
        <w:rPr>
          <w:rStyle w:val="StyleBoldUnderline"/>
        </w:rPr>
        <w:t xml:space="preserve">The </w:t>
      </w:r>
      <w:r w:rsidRPr="00706B68">
        <w:rPr>
          <w:rStyle w:val="StyleBoldUnderline"/>
          <w:highlight w:val="cyan"/>
        </w:rPr>
        <w:t>euphemisms</w:t>
      </w:r>
      <w:r w:rsidRPr="00706B68">
        <w:rPr>
          <w:rStyle w:val="StyleBoldUnderline"/>
        </w:rPr>
        <w:t xml:space="preserve"> and the political correctness don't help. If anything, they </w:t>
      </w:r>
      <w:r w:rsidRPr="00EB0B9D">
        <w:rPr>
          <w:rStyle w:val="StyleBoldUnderline"/>
          <w:highlight w:val="cyan"/>
        </w:rPr>
        <w:t xml:space="preserve">make matters worse since they claim </w:t>
      </w:r>
      <w:r w:rsidRPr="00EB0B9D">
        <w:rPr>
          <w:rStyle w:val="Emphasis"/>
          <w:highlight w:val="cyan"/>
        </w:rPr>
        <w:t>modern thought and new enlightenment</w:t>
      </w:r>
      <w:proofErr w:type="gramStart"/>
      <w:r w:rsidRPr="00EB0B9D">
        <w:rPr>
          <w:rStyle w:val="Emphasis"/>
          <w:highlight w:val="cyan"/>
        </w:rPr>
        <w:t>.</w:t>
      </w:r>
      <w:r w:rsidRPr="00EB0B9D">
        <w:rPr>
          <w:rStyle w:val="Emphasis"/>
          <w:sz w:val="12"/>
          <w:highlight w:val="cyan"/>
        </w:rPr>
        <w:t>¶</w:t>
      </w:r>
      <w:proofErr w:type="gramEnd"/>
      <w:r w:rsidRPr="00706B68">
        <w:rPr>
          <w:sz w:val="12"/>
        </w:rPr>
        <w:t xml:space="preserve"> </w:t>
      </w:r>
      <w:r>
        <w:t>Jernigan further went on to write in a resolution adopted by the National Federation of the Blind,</w:t>
      </w:r>
      <w:r w:rsidRPr="00706B68">
        <w:rPr>
          <w:sz w:val="12"/>
        </w:rPr>
        <w:t xml:space="preserve">¶ </w:t>
      </w:r>
      <w:r w:rsidRPr="00EB0B9D">
        <w:rPr>
          <w:rStyle w:val="StyleBoldUnderline"/>
        </w:rPr>
        <w:t>We believe that</w:t>
      </w:r>
      <w:r w:rsidRPr="00EB0B9D">
        <w:rPr>
          <w:rStyle w:val="StyleBoldUnderline"/>
          <w:highlight w:val="cyan"/>
        </w:rPr>
        <w:t xml:space="preserve"> it is respectable to be blind, </w:t>
      </w:r>
      <w:r w:rsidRPr="00EB0B9D">
        <w:rPr>
          <w:rStyle w:val="StyleBoldUnderline"/>
        </w:rPr>
        <w:t xml:space="preserve">and </w:t>
      </w:r>
      <w:r w:rsidRPr="00EB0B9D">
        <w:rPr>
          <w:rStyle w:val="StyleBoldUnderline"/>
          <w:highlight w:val="cyan"/>
        </w:rPr>
        <w:t>although we have no particular pride</w:t>
      </w:r>
      <w:r w:rsidRPr="00706B68">
        <w:rPr>
          <w:rStyle w:val="StyleBoldUnderline"/>
        </w:rPr>
        <w:t xml:space="preserve"> in the fact of our blindness, </w:t>
      </w:r>
      <w:r w:rsidRPr="00EB0B9D">
        <w:rPr>
          <w:rStyle w:val="StyleBoldUnderline"/>
          <w:highlight w:val="cyan"/>
        </w:rPr>
        <w:t>neither do we have</w:t>
      </w:r>
      <w:r w:rsidRPr="00706B68">
        <w:rPr>
          <w:rStyle w:val="StyleBoldUnderline"/>
        </w:rPr>
        <w:t xml:space="preserve"> any </w:t>
      </w:r>
      <w:r w:rsidRPr="00EB0B9D">
        <w:rPr>
          <w:rStyle w:val="StyleBoldUnderline"/>
          <w:highlight w:val="cyan"/>
        </w:rPr>
        <w:t>shame</w:t>
      </w:r>
      <w:r w:rsidRPr="00706B68">
        <w:rPr>
          <w:rStyle w:val="StyleBoldUnderline"/>
        </w:rPr>
        <w:t xml:space="preserve"> in it. To the extent that euphemisms are used to convey any other concept or image, we deplore such use. We can make our own way in the world on equal terms with others</w:t>
      </w:r>
      <w:r>
        <w:t>, and we intend to do it</w:t>
      </w:r>
      <w:proofErr w:type="gramStart"/>
      <w:r>
        <w:t>.</w:t>
      </w:r>
      <w:r w:rsidRPr="00706B68">
        <w:rPr>
          <w:sz w:val="12"/>
        </w:rPr>
        <w:t>¶</w:t>
      </w:r>
      <w:proofErr w:type="gramEnd"/>
      <w:r w:rsidRPr="00706B68">
        <w:rPr>
          <w:sz w:val="12"/>
        </w:rPr>
        <w:t xml:space="preserve"> </w:t>
      </w:r>
      <w:r>
        <w:t>In 1999 Joy Johnston wrote of the National Federation of the Blind’s response to person first language,</w:t>
      </w:r>
      <w:r w:rsidRPr="00706B68">
        <w:rPr>
          <w:sz w:val="12"/>
        </w:rPr>
        <w:t xml:space="preserve">¶ </w:t>
      </w:r>
      <w:r>
        <w:t>“That one sentiment alone provides the blind community with more empowerment than a thousand politically correct slogans could ever provide.”</w:t>
      </w:r>
      <w:r w:rsidRPr="00706B68">
        <w:rPr>
          <w:sz w:val="12"/>
        </w:rPr>
        <w:t xml:space="preserve">¶ </w:t>
      </w:r>
      <w:r>
        <w:t>In the same article we find</w:t>
      </w:r>
      <w:proofErr w:type="gramStart"/>
      <w:r>
        <w:t>,</w:t>
      </w:r>
      <w:r w:rsidRPr="00706B68">
        <w:rPr>
          <w:sz w:val="12"/>
        </w:rPr>
        <w:t>¶</w:t>
      </w:r>
      <w:proofErr w:type="gramEnd"/>
      <w:r w:rsidRPr="00706B68">
        <w:rPr>
          <w:sz w:val="12"/>
        </w:rPr>
        <w:t xml:space="preserve"> </w:t>
      </w:r>
      <w:r>
        <w:t xml:space="preserve">What PC [political correctness] proponents fail to understand in their good-hearted mission is that </w:t>
      </w:r>
      <w:r w:rsidRPr="00EB0B9D">
        <w:rPr>
          <w:rStyle w:val="StyleBoldUnderline"/>
          <w:highlight w:val="cyan"/>
        </w:rPr>
        <w:t xml:space="preserve">changing the words a person speaks does not change </w:t>
      </w:r>
      <w:r w:rsidRPr="00EB0B9D">
        <w:rPr>
          <w:rStyle w:val="StyleBoldUnderline"/>
        </w:rPr>
        <w:t xml:space="preserve">the thoughts in their minds or </w:t>
      </w:r>
      <w:r w:rsidRPr="00EB0B9D">
        <w:rPr>
          <w:rStyle w:val="StyleBoldUnderline"/>
          <w:highlight w:val="cyan"/>
        </w:rPr>
        <w:t>the feelings in their heart. It's merely a surface solution that does not change the reality of what it is to be</w:t>
      </w:r>
      <w:r w:rsidRPr="00706B68">
        <w:rPr>
          <w:rStyle w:val="StyleBoldUnderline"/>
        </w:rPr>
        <w:t xml:space="preserve"> a female, a black man, or a </w:t>
      </w:r>
      <w:r w:rsidRPr="00EB0B9D">
        <w:rPr>
          <w:rStyle w:val="StyleBoldUnderline"/>
          <w:highlight w:val="cyan"/>
        </w:rPr>
        <w:t>disabled</w:t>
      </w:r>
      <w:r w:rsidRPr="00706B68">
        <w:rPr>
          <w:rStyle w:val="StyleBoldUnderline"/>
        </w:rPr>
        <w:t xml:space="preserve"> person </w:t>
      </w:r>
      <w:r w:rsidRPr="00EB0B9D">
        <w:rPr>
          <w:rStyle w:val="StyleBoldUnderline"/>
          <w:highlight w:val="cyan"/>
        </w:rPr>
        <w:t>in</w:t>
      </w:r>
      <w:r w:rsidRPr="00706B68">
        <w:rPr>
          <w:rStyle w:val="StyleBoldUnderline"/>
        </w:rPr>
        <w:t xml:space="preserve"> this </w:t>
      </w:r>
      <w:r w:rsidRPr="00EB0B9D">
        <w:rPr>
          <w:rStyle w:val="StyleBoldUnderline"/>
          <w:highlight w:val="cyan"/>
        </w:rPr>
        <w:t>society</w:t>
      </w:r>
      <w:r w:rsidRPr="00706B68">
        <w:rPr>
          <w:rStyle w:val="StyleBoldUnderline"/>
        </w:rPr>
        <w:t xml:space="preserve"> one iota</w:t>
      </w:r>
      <w:proofErr w:type="gramStart"/>
      <w:r w:rsidRPr="00706B68">
        <w:rPr>
          <w:rStyle w:val="StyleBoldUnderline"/>
        </w:rPr>
        <w:t>.</w:t>
      </w:r>
      <w:r w:rsidRPr="00706B68">
        <w:rPr>
          <w:sz w:val="12"/>
        </w:rPr>
        <w:t>¶</w:t>
      </w:r>
      <w:proofErr w:type="gramEnd"/>
      <w:r w:rsidRPr="00706B68">
        <w:rPr>
          <w:sz w:val="12"/>
        </w:rPr>
        <w:t xml:space="preserve"> </w:t>
      </w:r>
      <w:r>
        <w:t xml:space="preserve">Stop and consider the following: person with femaleness; person with maleness; person with blackness; person with deafness; person with blindness. All of these characteristics are an intrinsic part of an </w:t>
      </w:r>
      <w:proofErr w:type="gramStart"/>
      <w:r>
        <w:t>individual,</w:t>
      </w:r>
      <w:proofErr w:type="gramEnd"/>
      <w:r>
        <w:t xml:space="preserve"> you can’t separate them from the person. Person first language implies that personhood cannot coexist with disability. It stems from the erroneous assumption that acknowledging the important role that a disability plays in an individual’s life diminishes one’s personhood. What it communicates is the impression that one doesn’t really believe in the disabled individual’s personhood. The proliferation of person first language despite strong opposition to it from the disabled themselves certainly points to the devaluation of the disabled. Clearly “we” think “we” know what is better for “them” than they do never mind what they actually have to say for themselves.</w:t>
      </w:r>
    </w:p>
    <w:p w14:paraId="5C367966" w14:textId="77777777" w:rsidR="005430D3" w:rsidRDefault="005430D3" w:rsidP="005430D3">
      <w:pPr>
        <w:pStyle w:val="Heading3"/>
      </w:pPr>
      <w:r>
        <w:t>Risk</w:t>
      </w:r>
    </w:p>
    <w:p w14:paraId="30DC1F63" w14:textId="77777777" w:rsidR="005430D3" w:rsidRDefault="005430D3" w:rsidP="005430D3">
      <w:pPr>
        <w:pStyle w:val="Heading4"/>
      </w:pPr>
      <w:r>
        <w:t>We aren’t the hype that Krepon is criticizing with Bush’s “enemy = mushroom cloud” rhetoric – we are more like the systemic threat discussion he advocates in the conclusion</w:t>
      </w:r>
    </w:p>
    <w:p w14:paraId="07ACF0EF" w14:textId="77777777" w:rsidR="005430D3" w:rsidRDefault="005430D3" w:rsidP="005430D3">
      <w:r w:rsidRPr="00E225F4">
        <w:rPr>
          <w:rStyle w:val="StyleStyleBold12pt"/>
        </w:rPr>
        <w:t>Krepon 2009</w:t>
      </w:r>
      <w:r w:rsidRPr="00E225F4">
        <w:t xml:space="preserve"> Michael, co-founder of Stimson, and director of the South Asia and Space Security programs “The Mushroom Cloud That Wasn't: Why Inflating Threats Won't Reduce Them” 88 Foreign Aff. 2 2009 p2-6</w:t>
      </w:r>
    </w:p>
    <w:p w14:paraId="10A3BDBE" w14:textId="77777777" w:rsidR="005430D3" w:rsidRDefault="005430D3" w:rsidP="005430D3">
      <w:r>
        <w:t xml:space="preserve">The world is dangerous enough as it is; threat inflation is not required for threat reduction. Politicians and proliferation experts can warn citizens without alarming them. All of the </w:t>
      </w:r>
      <w:r w:rsidRPr="00E225F4">
        <w:rPr>
          <w:rStyle w:val="StyleBoldUnderline"/>
          <w:highlight w:val="cyan"/>
        </w:rPr>
        <w:t>policies</w:t>
      </w:r>
      <w:r w:rsidRPr="00E225F4">
        <w:rPr>
          <w:highlight w:val="cyan"/>
        </w:rPr>
        <w:t xml:space="preserve"> </w:t>
      </w:r>
      <w:r w:rsidRPr="00E225F4">
        <w:rPr>
          <w:rStyle w:val="StyleBoldUnderline"/>
          <w:highlight w:val="cyan"/>
        </w:rPr>
        <w:t>that</w:t>
      </w:r>
      <w:r w:rsidRPr="00E225F4">
        <w:rPr>
          <w:highlight w:val="cyan"/>
        </w:rPr>
        <w:t xml:space="preserve"> </w:t>
      </w:r>
      <w:r>
        <w:t xml:space="preserve">successfully </w:t>
      </w:r>
      <w:r w:rsidRPr="00E225F4">
        <w:rPr>
          <w:rStyle w:val="StyleBoldUnderline"/>
          <w:highlight w:val="cyan"/>
        </w:rPr>
        <w:t>prevented a nuclear catastrophe</w:t>
      </w:r>
      <w:r w:rsidRPr="00E225F4">
        <w:rPr>
          <w:highlight w:val="cyan"/>
        </w:rPr>
        <w:t xml:space="preserve"> </w:t>
      </w:r>
      <w:r>
        <w:t xml:space="preserve">from occurring </w:t>
      </w:r>
      <w:r w:rsidRPr="00E225F4">
        <w:rPr>
          <w:rStyle w:val="StyleBoldUnderline"/>
          <w:highlight w:val="cyan"/>
        </w:rPr>
        <w:t>during the Cold War</w:t>
      </w:r>
      <w:r>
        <w:t xml:space="preserve">-- </w:t>
      </w:r>
      <w:r w:rsidRPr="00E225F4">
        <w:rPr>
          <w:rStyle w:val="StyleBoldUnderline"/>
          <w:highlight w:val="cyan"/>
        </w:rPr>
        <w:t>containment, diplomacy, deterrence</w:t>
      </w:r>
      <w:r>
        <w:t>, conventional military strength, and arms control agreements--</w:t>
      </w:r>
      <w:r w:rsidRPr="00E225F4">
        <w:rPr>
          <w:rStyle w:val="StyleBoldUnderline"/>
          <w:highlight w:val="cyan"/>
        </w:rPr>
        <w:t>can be employed even more effectively today</w:t>
      </w:r>
      <w:r>
        <w:t xml:space="preserve">.  Many conditions for success are already in place. Cold War hot spots--such as Berlin, Cuba, and Taiwan--have cooled down, and the Middle East is no longer a flashpoint for great-power confrontation. According to the Natural Resources Defense Council, there are approximately 20,000 fewer nuclear weapons in Russia today than there were in the former Soviet Union when the Cold War ended. No permanent member of the UN Security Council has tested a nuclear weapon in over a decade, and the importance of these weapons in major power politics has never been lower. With patient and persistent diplomacy, nonproliferation has become a global norm, with very few exceptions.  For the first time since the atomic age began in 1945, all permanent members of the UN Security Council, as well as India, Israel, and Pakistan, </w:t>
      </w:r>
      <w:proofErr w:type="gramStart"/>
      <w:r>
        <w:t>face</w:t>
      </w:r>
      <w:proofErr w:type="gramEnd"/>
      <w:r>
        <w:t xml:space="preserve"> a common enemy--nuclear terrorism. This common enemy provides a basis for collaboration in fighting proliferation. </w:t>
      </w:r>
      <w:r w:rsidRPr="00E225F4">
        <w:rPr>
          <w:rStyle w:val="StyleBoldUnderline"/>
          <w:highlight w:val="cyan"/>
        </w:rPr>
        <w:t>Cooperative threat reduction</w:t>
      </w:r>
      <w:r>
        <w:t xml:space="preserve">, rather than spreading fear and inflating threats, </w:t>
      </w:r>
      <w:r w:rsidRPr="00E225F4">
        <w:rPr>
          <w:rStyle w:val="StyleBoldUnderline"/>
          <w:highlight w:val="cyan"/>
        </w:rPr>
        <w:t>will</w:t>
      </w:r>
      <w:r w:rsidRPr="00E225F4">
        <w:rPr>
          <w:highlight w:val="cyan"/>
        </w:rPr>
        <w:t xml:space="preserve"> </w:t>
      </w:r>
      <w:r w:rsidRPr="00E225F4">
        <w:rPr>
          <w:rStyle w:val="StyleBoldUnderline"/>
          <w:highlight w:val="cyan"/>
        </w:rPr>
        <w:t>be the key to averting a nuclear</w:t>
      </w:r>
      <w:r w:rsidRPr="00E225F4">
        <w:rPr>
          <w:highlight w:val="cyan"/>
        </w:rPr>
        <w:t xml:space="preserve"> </w:t>
      </w:r>
      <w:r w:rsidRPr="00E225F4">
        <w:rPr>
          <w:rStyle w:val="StyleBoldUnderline"/>
          <w:highlight w:val="cyan"/>
        </w:rPr>
        <w:t>catastrophe</w:t>
      </w:r>
      <w:r w:rsidRPr="00E225F4">
        <w:rPr>
          <w:highlight w:val="cyan"/>
        </w:rPr>
        <w:t xml:space="preserve"> </w:t>
      </w:r>
      <w:r>
        <w:t xml:space="preserve">in the twenty-first century.  </w:t>
      </w:r>
      <w:r w:rsidRPr="00E225F4">
        <w:rPr>
          <w:rStyle w:val="StyleBoldUnderline"/>
          <w:highlight w:val="cyan"/>
        </w:rPr>
        <w:t>Nitze</w:t>
      </w:r>
      <w:r>
        <w:t xml:space="preserve">, the man who repeatedly warned of impending nuclear disasters, also </w:t>
      </w:r>
      <w:r w:rsidRPr="00E225F4">
        <w:rPr>
          <w:rStyle w:val="StyleBoldUnderline"/>
          <w:highlight w:val="cyan"/>
        </w:rPr>
        <w:t>offered the perfect mental antidote to scaremongering</w:t>
      </w:r>
      <w:r>
        <w:t>. He advised U.S. officials to "</w:t>
      </w:r>
      <w:r w:rsidRPr="00E225F4">
        <w:rPr>
          <w:rStyle w:val="StyleBoldUnderline"/>
          <w:highlight w:val="cyan"/>
        </w:rPr>
        <w:t>try to reduce the dangers of nuclear war within the relevant future time period</w:t>
      </w:r>
      <w:r w:rsidRPr="00E225F4">
        <w:rPr>
          <w:highlight w:val="cyan"/>
        </w:rPr>
        <w:t xml:space="preserve"> </w:t>
      </w:r>
      <w:r>
        <w:t xml:space="preserve">as best you can; </w:t>
      </w:r>
      <w:r w:rsidRPr="00E225F4">
        <w:rPr>
          <w:rStyle w:val="StyleBoldUnderline"/>
          <w:highlight w:val="cyan"/>
        </w:rPr>
        <w:t>you just get depressed if you worry about the long term</w:t>
      </w:r>
      <w:r>
        <w:t xml:space="preserve">." The best counter to nuclear pessimism </w:t>
      </w:r>
      <w:r w:rsidRPr="00E225F4">
        <w:rPr>
          <w:rStyle w:val="StyleBoldUnderline"/>
          <w:highlight w:val="cyan"/>
        </w:rPr>
        <w:t>is, Nitze advised, to "work the problem</w:t>
      </w:r>
      <w:r>
        <w:t xml:space="preserve">" methodically and persistently, </w:t>
      </w:r>
      <w:r w:rsidRPr="00E225F4">
        <w:rPr>
          <w:rStyle w:val="StyleBoldUnderline"/>
          <w:highlight w:val="cyan"/>
        </w:rPr>
        <w:t>day by day</w:t>
      </w:r>
      <w:r>
        <w:t xml:space="preserve">. As </w:t>
      </w:r>
      <w:r w:rsidRPr="00E225F4">
        <w:rPr>
          <w:rStyle w:val="StyleBoldUnderline"/>
          <w:highlight w:val="cyan"/>
        </w:rPr>
        <w:t>Obama</w:t>
      </w:r>
      <w:r w:rsidRPr="00E225F4">
        <w:rPr>
          <w:highlight w:val="cyan"/>
        </w:rPr>
        <w:t xml:space="preserve"> </w:t>
      </w:r>
      <w:r>
        <w:t xml:space="preserve">administration officials seek to moderate public anxiety about nuclear terrorism without letting down their guard, they </w:t>
      </w:r>
      <w:r w:rsidRPr="00E225F4">
        <w:rPr>
          <w:rStyle w:val="StyleBoldUnderline"/>
          <w:highlight w:val="cyan"/>
        </w:rPr>
        <w:t>would be wise to heed Nitze's advice</w:t>
      </w:r>
      <w:r>
        <w:t xml:space="preserve">. </w:t>
      </w:r>
      <w:r w:rsidRPr="00E225F4">
        <w:rPr>
          <w:rStyle w:val="StyleBoldUnderline"/>
          <w:highlight w:val="cyan"/>
        </w:rPr>
        <w:t>The threat is very serious</w:t>
      </w:r>
      <w:r>
        <w:t>, but the U.S. government knows how to reduce nuclear dangers, and it is making headway. Washington's worst nuclear nightmares did not occur in the past, and they can be prevented in the future.</w:t>
      </w:r>
    </w:p>
    <w:p w14:paraId="74B2EF59" w14:textId="77777777" w:rsidR="005430D3" w:rsidRDefault="005430D3" w:rsidP="005430D3">
      <w:pPr>
        <w:pStyle w:val="Heading4"/>
      </w:pPr>
      <w:r>
        <w:t>Their criticism of assemblage means nothing can be known – this link turns all their arguments</w:t>
      </w:r>
    </w:p>
    <w:p w14:paraId="0F95148F" w14:textId="77777777" w:rsidR="005430D3" w:rsidRPr="00B52ED6" w:rsidRDefault="005430D3" w:rsidP="005430D3">
      <w:r>
        <w:t>Jackson 11</w:t>
      </w:r>
    </w:p>
    <w:p w14:paraId="654262BA" w14:textId="77777777" w:rsidR="005430D3" w:rsidRDefault="005430D3" w:rsidP="005430D3">
      <w:r>
        <w:t>Jackson, associate professor of IR – School of International Service @ American University, ‘11</w:t>
      </w:r>
    </w:p>
    <w:p w14:paraId="3ED25CED" w14:textId="77777777" w:rsidR="005430D3" w:rsidRDefault="005430D3" w:rsidP="005430D3">
      <w:r>
        <w:t>(Patrick Thadeus, The Conduct of Inquiry in International Relations, p. 57-59)</w:t>
      </w:r>
    </w:p>
    <w:p w14:paraId="2743C465" w14:textId="77777777" w:rsidR="005430D3" w:rsidRDefault="005430D3" w:rsidP="005430D3">
      <w:r>
        <w:t xml:space="preserve">Perhaps the greatest irony of this instrumental, decontextualized importation of “falsification” and its critics into IR is the way that </w:t>
      </w:r>
      <w:r w:rsidRPr="00001A3F">
        <w:rPr>
          <w:rStyle w:val="StyleBoldUnderline"/>
          <w:highlight w:val="cyan"/>
        </w:rPr>
        <w:t>an entire line of thought that privileged disconfirmation</w:t>
      </w:r>
      <w:r w:rsidRPr="00001A3F">
        <w:rPr>
          <w:highlight w:val="cyan"/>
        </w:rPr>
        <w:t xml:space="preserve"> </w:t>
      </w:r>
      <w:r>
        <w:t>and refutation—no matter how complicated that disconfirmation and refutation was in practice—</w:t>
      </w:r>
      <w:r w:rsidRPr="00001A3F">
        <w:rPr>
          <w:rStyle w:val="StyleBoldUnderline"/>
          <w:highlight w:val="cyan"/>
        </w:rPr>
        <w:t>has</w:t>
      </w:r>
      <w:r w:rsidRPr="00001A3F">
        <w:rPr>
          <w:highlight w:val="cyan"/>
        </w:rPr>
        <w:t xml:space="preserve"> </w:t>
      </w:r>
      <w:r>
        <w:t xml:space="preserve">been </w:t>
      </w:r>
      <w:r w:rsidRPr="00001A3F">
        <w:rPr>
          <w:rStyle w:val="StyleBoldUnderline"/>
          <w:highlight w:val="cyan"/>
        </w:rPr>
        <w:t>transformed into a license to worry</w:t>
      </w:r>
      <w:r w:rsidRPr="00001A3F">
        <w:rPr>
          <w:highlight w:val="cyan"/>
        </w:rPr>
        <w:t xml:space="preserve"> </w:t>
      </w:r>
      <w:r w:rsidRPr="00001A3F">
        <w:rPr>
          <w:rStyle w:val="StyleBoldUnderline"/>
          <w:highlight w:val="cyan"/>
        </w:rPr>
        <w:t>endlessly</w:t>
      </w:r>
      <w:r w:rsidRPr="00001A3F">
        <w:rPr>
          <w:highlight w:val="cyan"/>
        </w:rPr>
        <w:t xml:space="preserve"> </w:t>
      </w:r>
      <w:r w:rsidRPr="00001A3F">
        <w:rPr>
          <w:rStyle w:val="StyleBoldUnderline"/>
          <w:highlight w:val="cyan"/>
        </w:rPr>
        <w:t>about foundational assumptions</w:t>
      </w:r>
      <w:r>
        <w:t xml:space="preserve">. At the very beginning of the effort to bring terms such as “paradigm” to bear on the study of politics, Albert O. Hirschman (1970b, 338) noted this very danger, suggesting that without “a little more ‘reverence for life’ and a little less straightjacketing of the future,” </w:t>
      </w:r>
      <w:r w:rsidRPr="00001A3F">
        <w:rPr>
          <w:rStyle w:val="StyleBoldUnderline"/>
          <w:highlight w:val="cyan"/>
        </w:rPr>
        <w:t>the focus on producing internally consistent packages of assumptions instead of actually examining complex empirical situations would result in scholarly paralysis</w:t>
      </w:r>
      <w:r>
        <w:t xml:space="preserve">. Here as elsewhere, Hirschman appears to have been quite prescient, inasmuch as the major effect of paradigm and research programme language in IR seems to have been a series of debates and discussions about whether the fundamentals of a given school of thought were sufficiently “scientific” in their construction. Thus we have debates about how to evaluate scientific progress, and attempts to propose one or another set of research design principles as uniquely scientific, and inventive, “reconstructions” of IR schools, such as Patrick James’ “elaborated structural realism,” supposedly for the purpose of placing them on a firmer scientific footing by making sure that they have all of the required elements of a basically Lakatosian19 model of science (James 2002, 67, 98–103). </w:t>
      </w:r>
      <w:r w:rsidRPr="00001A3F">
        <w:rPr>
          <w:rStyle w:val="StyleBoldUnderline"/>
          <w:highlight w:val="cyan"/>
        </w:rPr>
        <w:t>The bet with all of this scholarly activity seems to be</w:t>
      </w:r>
      <w:r w:rsidRPr="00001A3F">
        <w:rPr>
          <w:highlight w:val="cyan"/>
        </w:rPr>
        <w:t xml:space="preserve"> </w:t>
      </w:r>
      <w:r w:rsidRPr="00001A3F">
        <w:rPr>
          <w:rStyle w:val="StyleBoldUnderline"/>
          <w:highlight w:val="cyan"/>
        </w:rPr>
        <w:t>that if we can just get the fundamentals</w:t>
      </w:r>
      <w:r w:rsidRPr="00001A3F">
        <w:rPr>
          <w:highlight w:val="cyan"/>
        </w:rPr>
        <w:t xml:space="preserve"> </w:t>
      </w:r>
      <w:r>
        <w:t xml:space="preserve">right, then scientific </w:t>
      </w:r>
      <w:r w:rsidRPr="00001A3F">
        <w:rPr>
          <w:rStyle w:val="StyleBoldUnderline"/>
          <w:highlight w:val="cyan"/>
        </w:rPr>
        <w:t>progress will inevitably ensue</w:t>
      </w:r>
      <w:r w:rsidRPr="00001A3F">
        <w:rPr>
          <w:highlight w:val="cyan"/>
        </w:rPr>
        <w:t xml:space="preserve"> </w:t>
      </w:r>
      <w:r>
        <w:t xml:space="preserve">. . . even though </w:t>
      </w:r>
      <w:r w:rsidRPr="00001A3F">
        <w:rPr>
          <w:rStyle w:val="StyleBoldUnderline"/>
          <w:highlight w:val="cyan"/>
        </w:rPr>
        <w:t>this is the precise opposite of what Popper and Kuhn and Lakatos argued!</w:t>
      </w:r>
      <w:r>
        <w:t xml:space="preserve"> In fact, all of </w:t>
      </w:r>
      <w:r w:rsidRPr="00001A3F">
        <w:rPr>
          <w:rStyle w:val="StyleBoldUnderline"/>
          <w:highlight w:val="cyan"/>
        </w:rPr>
        <w:t>this obsessive interest in foundations</w:t>
      </w:r>
      <w:r w:rsidRPr="00001A3F">
        <w:rPr>
          <w:highlight w:val="cyan"/>
        </w:rPr>
        <w:t xml:space="preserve"> </w:t>
      </w:r>
      <w:r>
        <w:t xml:space="preserve">and starting-points </w:t>
      </w:r>
      <w:r w:rsidRPr="00001A3F">
        <w:rPr>
          <w:rStyle w:val="StyleBoldUnderline"/>
          <w:highlight w:val="cyan"/>
        </w:rPr>
        <w:t>is</w:t>
      </w:r>
      <w:r>
        <w:t xml:space="preserve">, in form if not in content, </w:t>
      </w:r>
      <w:r w:rsidRPr="00001A3F">
        <w:rPr>
          <w:rStyle w:val="StyleBoldUnderline"/>
          <w:highlight w:val="cyan"/>
        </w:rPr>
        <w:t>a lot closer to logical positivism</w:t>
      </w:r>
      <w:r w:rsidRPr="00001A3F">
        <w:rPr>
          <w:highlight w:val="cyan"/>
        </w:rPr>
        <w:t xml:space="preserve"> </w:t>
      </w:r>
      <w:r>
        <w:t xml:space="preserve">than it is to the concerns of the falsificationist philosophers, despite the prominence of language about “hypothesis testing” and the concern to formulate testable hypotheses among IR scholars engaged in these endeavors. That, above all, is why I have labeled this methodology of scholarship neopositivist. While it takes much of its self justification as a science from criticisms of logical positivism, in overall sensibility it still operates in a visibly positivist way, </w:t>
      </w:r>
      <w:r w:rsidRPr="00001A3F">
        <w:rPr>
          <w:rStyle w:val="StyleBoldUnderline"/>
          <w:highlight w:val="cyan"/>
        </w:rPr>
        <w:t>attempting to construct knowledge from the ground up</w:t>
      </w:r>
      <w:r w:rsidRPr="00001A3F">
        <w:rPr>
          <w:highlight w:val="cyan"/>
        </w:rPr>
        <w:t xml:space="preserve"> </w:t>
      </w:r>
      <w:r w:rsidRPr="00001A3F">
        <w:rPr>
          <w:rStyle w:val="StyleBoldUnderline"/>
          <w:highlight w:val="cyan"/>
        </w:rPr>
        <w:t>by getting</w:t>
      </w:r>
      <w:r w:rsidRPr="00001A3F">
        <w:rPr>
          <w:highlight w:val="cyan"/>
        </w:rPr>
        <w:t xml:space="preserve"> </w:t>
      </w:r>
      <w:r>
        <w:t xml:space="preserve">its </w:t>
      </w:r>
      <w:r w:rsidRPr="00001A3F">
        <w:rPr>
          <w:rStyle w:val="StyleBoldUnderline"/>
          <w:highlight w:val="cyan"/>
        </w:rPr>
        <w:t>foundations</w:t>
      </w:r>
      <w:r w:rsidRPr="00001A3F">
        <w:rPr>
          <w:highlight w:val="cyan"/>
        </w:rPr>
        <w:t xml:space="preserve"> </w:t>
      </w:r>
      <w:r w:rsidRPr="00001A3F">
        <w:rPr>
          <w:rStyle w:val="StyleBoldUnderline"/>
          <w:highlight w:val="cyan"/>
        </w:rPr>
        <w:t>in</w:t>
      </w:r>
      <w:r w:rsidRPr="00001A3F">
        <w:rPr>
          <w:highlight w:val="cyan"/>
        </w:rPr>
        <w:t xml:space="preserve"> </w:t>
      </w:r>
      <w:r>
        <w:t xml:space="preserve">logical </w:t>
      </w:r>
      <w:r w:rsidRPr="00001A3F">
        <w:rPr>
          <w:rStyle w:val="StyleBoldUnderline"/>
          <w:highlight w:val="cyan"/>
        </w:rPr>
        <w:t>order</w:t>
      </w:r>
      <w:r w:rsidRPr="00001A3F">
        <w:rPr>
          <w:highlight w:val="cyan"/>
        </w:rPr>
        <w:t xml:space="preserve"> </w:t>
      </w:r>
      <w:r w:rsidRPr="00001A3F">
        <w:rPr>
          <w:rStyle w:val="StyleBoldUnderline"/>
          <w:highlight w:val="cyan"/>
        </w:rPr>
        <w:t>before</w:t>
      </w:r>
      <w:r w:rsidRPr="00001A3F">
        <w:rPr>
          <w:highlight w:val="cyan"/>
        </w:rPr>
        <w:t xml:space="preserve"> </w:t>
      </w:r>
      <w:r>
        <w:t xml:space="preserve">concentrating on how claims </w:t>
      </w:r>
      <w:r w:rsidRPr="00001A3F">
        <w:rPr>
          <w:rStyle w:val="StyleBoldUnderline"/>
          <w:highlight w:val="cyan"/>
        </w:rPr>
        <w:t>encounter the world</w:t>
      </w:r>
      <w:r w:rsidRPr="00001A3F">
        <w:rPr>
          <w:highlight w:val="cyan"/>
        </w:rPr>
        <w:t xml:space="preserve"> </w:t>
      </w:r>
      <w:r>
        <w:t xml:space="preserve">in terms of their theoretical implications. This is by no means to say that neopositivism is not interested in hypothesis testing; on the contrary, neopositivists are extremely concerned with testing hypotheses, but only after the fundamentals have been soundly established. Certainty, not conjectural provisionality, seems to be the goal—a goal that, ironically, Popper and Kuhn and Lakatos would all reject. </w:t>
      </w:r>
    </w:p>
    <w:p w14:paraId="6DD2176D" w14:textId="77777777" w:rsidR="005430D3" w:rsidRDefault="005430D3" w:rsidP="005430D3"/>
    <w:p w14:paraId="34ECD901" w14:textId="7D4DBB80" w:rsidR="005430D3" w:rsidRPr="005430D3" w:rsidRDefault="005430D3" w:rsidP="005430D3">
      <w:pPr>
        <w:pStyle w:val="Heading3"/>
      </w:pPr>
      <w:r>
        <w:t>Coal Exports</w:t>
      </w:r>
    </w:p>
    <w:p w14:paraId="4D047E5B" w14:textId="77777777" w:rsidR="005430D3" w:rsidRDefault="005430D3" w:rsidP="005430D3">
      <w:pPr>
        <w:pStyle w:val="Heading4"/>
      </w:pPr>
      <w:r>
        <w:t>No impact to coal exports</w:t>
      </w:r>
    </w:p>
    <w:p w14:paraId="40705A33" w14:textId="77777777" w:rsidR="005430D3" w:rsidRPr="001F27CF" w:rsidRDefault="005430D3" w:rsidP="005430D3">
      <w:r w:rsidRPr="001F27CF">
        <w:rPr>
          <w:rStyle w:val="StyleStyleBold12pt"/>
        </w:rPr>
        <w:t>Levi 2012</w:t>
      </w:r>
      <w:r>
        <w:t xml:space="preserve"> (Michael Levi, </w:t>
      </w:r>
      <w:r w:rsidRPr="001F27CF">
        <w:t>David M. Rubenstein Senior Fellow for Energy and the Environment</w:t>
      </w:r>
      <w:r>
        <w:t>, April 10, 2012, “</w:t>
      </w:r>
      <w:r w:rsidRPr="001F27CF">
        <w:t>Will Coal Exports Undermine Efforts to Curb Climate Change</w:t>
      </w:r>
      <w:proofErr w:type="gramStart"/>
      <w:r w:rsidRPr="001F27CF">
        <w:t>?</w:t>
      </w:r>
      <w:r>
        <w:t>,</w:t>
      </w:r>
      <w:proofErr w:type="gramEnd"/>
      <w:r>
        <w:t xml:space="preserve">” CFR, </w:t>
      </w:r>
      <w:r w:rsidRPr="001F27CF">
        <w:t>http://blogs.cfr.org/levi/2012/04/10/will-coal-exports-undermine-efforts-to-curb-climate-change/</w:t>
      </w:r>
      <w:r>
        <w:t>)</w:t>
      </w:r>
    </w:p>
    <w:p w14:paraId="2A1F09EC" w14:textId="77777777" w:rsidR="005430D3" w:rsidRDefault="005430D3" w:rsidP="005430D3">
      <w:pPr>
        <w:rPr>
          <w:rStyle w:val="StyleBoldUnderline"/>
        </w:rPr>
      </w:pPr>
      <w:r>
        <w:t>U.S. coal production is down but exports are up. That’s led to widespread warnings that efforts to curb U.S. coal consumption won’t do much if anything to slow climate change unless the United States bans exports too</w:t>
      </w:r>
      <w:proofErr w:type="gramStart"/>
      <w:r>
        <w:t>.</w:t>
      </w:r>
      <w:r w:rsidRPr="001F27CF">
        <w:rPr>
          <w:sz w:val="12"/>
        </w:rPr>
        <w:t>¶</w:t>
      </w:r>
      <w:proofErr w:type="gramEnd"/>
      <w:r w:rsidRPr="001F27CF">
        <w:rPr>
          <w:sz w:val="12"/>
        </w:rPr>
        <w:t xml:space="preserve"> </w:t>
      </w:r>
      <w:r>
        <w:t>That conclusion strikes me as premature.</w:t>
      </w:r>
      <w:r w:rsidRPr="001F27CF">
        <w:rPr>
          <w:sz w:val="12"/>
        </w:rPr>
        <w:t xml:space="preserve">¶ </w:t>
      </w:r>
      <w:r>
        <w:t>Brad Plumer, writing yesterday at the Washington Post, presents the argument for worrying about exports clearly:</w:t>
      </w:r>
      <w:r w:rsidRPr="001F27CF">
        <w:rPr>
          <w:sz w:val="12"/>
        </w:rPr>
        <w:t xml:space="preserve">¶ </w:t>
      </w:r>
      <w:r>
        <w:t>“In 2011, the United States exported even more coal to countries like Brazil, South Korea and Europe, just as its own consumption was falling. That’s evidence in favor of the idea that if the United States won’t burn its vast coal reserves, then other countries will be happy to take the coal off our hands. And if that’s true, it would mean that the government’s recent spate of power-plant regulations aren’t helping the country make much progress on climate change. After all, carbon-dioxide that’s released by burning coal will heat up the planet no matter where it’s burned.”</w:t>
      </w:r>
      <w:r w:rsidRPr="001F27CF">
        <w:rPr>
          <w:sz w:val="12"/>
        </w:rPr>
        <w:t xml:space="preserve">¶ </w:t>
      </w:r>
      <w:r>
        <w:t xml:space="preserve">But that’s only half of the equation. </w:t>
      </w:r>
      <w:r w:rsidRPr="00F0415D">
        <w:rPr>
          <w:rStyle w:val="StyleBoldUnderline"/>
        </w:rPr>
        <w:t>Increased</w:t>
      </w:r>
      <w:r w:rsidRPr="001F27CF">
        <w:rPr>
          <w:rStyle w:val="StyleBoldUnderline"/>
        </w:rPr>
        <w:t xml:space="preserve"> U.S. </w:t>
      </w:r>
      <w:r w:rsidRPr="00F0415D">
        <w:rPr>
          <w:rStyle w:val="StyleBoldUnderline"/>
          <w:highlight w:val="cyan"/>
        </w:rPr>
        <w:t>coal exports will raise</w:t>
      </w:r>
      <w:r w:rsidRPr="001F27CF">
        <w:rPr>
          <w:rStyle w:val="StyleBoldUnderline"/>
        </w:rPr>
        <w:t xml:space="preserve"> global greenhouse gas </w:t>
      </w:r>
      <w:r w:rsidRPr="00F0415D">
        <w:rPr>
          <w:rStyle w:val="StyleBoldUnderline"/>
          <w:highlight w:val="cyan"/>
        </w:rPr>
        <w:t>emissions if and only if they supplement</w:t>
      </w:r>
      <w:r w:rsidRPr="001F27CF">
        <w:rPr>
          <w:rStyle w:val="StyleBoldUnderline"/>
        </w:rPr>
        <w:t xml:space="preserve"> other coal </w:t>
      </w:r>
      <w:r w:rsidRPr="00F0415D">
        <w:rPr>
          <w:rStyle w:val="StyleBoldUnderline"/>
          <w:highlight w:val="cyan"/>
        </w:rPr>
        <w:t>production rather than displace it.</w:t>
      </w:r>
      <w:r>
        <w:t xml:space="preserve"> On that count, we’re actually flying pretty blind</w:t>
      </w:r>
      <w:proofErr w:type="gramStart"/>
      <w:r>
        <w:t>.</w:t>
      </w:r>
      <w:r w:rsidRPr="001F27CF">
        <w:rPr>
          <w:sz w:val="12"/>
        </w:rPr>
        <w:t>¶</w:t>
      </w:r>
      <w:proofErr w:type="gramEnd"/>
      <w:r w:rsidRPr="001F27CF">
        <w:rPr>
          <w:sz w:val="12"/>
        </w:rPr>
        <w:t xml:space="preserve"> </w:t>
      </w:r>
      <w:r w:rsidRPr="001F27CF">
        <w:rPr>
          <w:rStyle w:val="StyleBoldUnderline"/>
        </w:rPr>
        <w:t xml:space="preserve">There’s reason, though, to suspect that </w:t>
      </w:r>
      <w:r w:rsidRPr="00F0415D">
        <w:rPr>
          <w:rStyle w:val="StyleBoldUnderline"/>
          <w:highlight w:val="cyan"/>
        </w:rPr>
        <w:t>a good part of increased U.S. coal exports would come at the expense of others’ output</w:t>
      </w:r>
      <w:r w:rsidRPr="001F27CF">
        <w:rPr>
          <w:rStyle w:val="StyleBoldUnderline"/>
        </w:rPr>
        <w:t>, which means that it wouldn’t increase net global greenhouse gas emissions.</w:t>
      </w:r>
      <w:r>
        <w:t xml:space="preserve"> Last year, the </w:t>
      </w:r>
      <w:r w:rsidRPr="001F27CF">
        <w:rPr>
          <w:rStyle w:val="StyleBoldUnderline"/>
        </w:rPr>
        <w:t xml:space="preserve">IEA tried to model how country-by-country coal output would be affected if the world slashed its coal consumption. It found that </w:t>
      </w:r>
      <w:r w:rsidRPr="00F0415D">
        <w:rPr>
          <w:rStyle w:val="StyleBoldUnderline"/>
          <w:highlight w:val="cyan"/>
        </w:rPr>
        <w:t>Chinese, Australian, and Indonesian production would be cut deeply</w:t>
      </w:r>
      <w:r w:rsidRPr="001F27CF">
        <w:rPr>
          <w:rStyle w:val="StyleBoldUnderline"/>
        </w:rPr>
        <w:t>,</w:t>
      </w:r>
    </w:p>
    <w:p w14:paraId="55E26FF0" w14:textId="77777777" w:rsidR="005430D3" w:rsidRDefault="005430D3" w:rsidP="005430D3">
      <w:pPr>
        <w:rPr>
          <w:rStyle w:val="StyleBoldUnderline"/>
        </w:rPr>
      </w:pPr>
    </w:p>
    <w:p w14:paraId="31413B02" w14:textId="03CC7649" w:rsidR="005430D3" w:rsidRDefault="005430D3" w:rsidP="005430D3">
      <w:r w:rsidRPr="001F27CF">
        <w:rPr>
          <w:rStyle w:val="StyleBoldUnderline"/>
        </w:rPr>
        <w:t xml:space="preserve"> </w:t>
      </w:r>
      <w:proofErr w:type="gramStart"/>
      <w:r w:rsidRPr="001F27CF">
        <w:rPr>
          <w:rStyle w:val="StyleBoldUnderline"/>
        </w:rPr>
        <w:t>but</w:t>
      </w:r>
      <w:proofErr w:type="gramEnd"/>
      <w:r w:rsidRPr="001F27CF">
        <w:rPr>
          <w:rStyle w:val="StyleBoldUnderline"/>
        </w:rPr>
        <w:t xml:space="preserve"> that U.S. production wou</w:t>
      </w:r>
      <w:bookmarkStart w:id="0" w:name="_GoBack"/>
      <w:bookmarkEnd w:id="0"/>
      <w:r w:rsidRPr="001F27CF">
        <w:rPr>
          <w:rStyle w:val="StyleBoldUnderline"/>
        </w:rPr>
        <w:t xml:space="preserve">ld hold up far more strongly. </w:t>
      </w:r>
      <w:r w:rsidRPr="00F0415D">
        <w:rPr>
          <w:rStyle w:val="StyleBoldUnderline"/>
          <w:highlight w:val="cyan"/>
        </w:rPr>
        <w:t>This suggests</w:t>
      </w:r>
      <w:r w:rsidRPr="001F27CF">
        <w:rPr>
          <w:rStyle w:val="StyleBoldUnderline"/>
        </w:rPr>
        <w:t xml:space="preserve">, at a minimum, that </w:t>
      </w:r>
      <w:r w:rsidRPr="00F0415D">
        <w:rPr>
          <w:rStyle w:val="Emphasis"/>
          <w:highlight w:val="cyan"/>
        </w:rPr>
        <w:t>substantial U.S. coal exports are compatible with a lower-carbon world</w:t>
      </w:r>
      <w:r w:rsidRPr="00F0415D">
        <w:rPr>
          <w:rStyle w:val="StyleBoldUnderline"/>
          <w:highlight w:val="cyan"/>
        </w:rPr>
        <w:t>.</w:t>
      </w:r>
    </w:p>
    <w:p w14:paraId="2E818575" w14:textId="77777777" w:rsidR="005430D3" w:rsidRDefault="005430D3" w:rsidP="005430D3">
      <w:pPr>
        <w:pStyle w:val="Heading3"/>
      </w:pPr>
      <w:r>
        <w:t>Nuclear Radiation</w:t>
      </w:r>
    </w:p>
    <w:p w14:paraId="39E9A927" w14:textId="77777777" w:rsidR="005430D3" w:rsidRPr="0099121F" w:rsidRDefault="005430D3" w:rsidP="005430D3">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 xml:space="preserve">Science proves there’s no </w:t>
      </w:r>
      <w:r>
        <w:rPr>
          <w:rFonts w:asciiTheme="majorHAnsi" w:eastAsiaTheme="majorEastAsia" w:hAnsiTheme="majorHAnsi" w:cstheme="majorBidi"/>
          <w:b/>
          <w:bCs/>
          <w:iCs/>
          <w:sz w:val="26"/>
        </w:rPr>
        <w:t>risk</w:t>
      </w:r>
    </w:p>
    <w:p w14:paraId="540B1A3A" w14:textId="77777777" w:rsidR="005430D3" w:rsidRPr="0099121F" w:rsidRDefault="005430D3" w:rsidP="005430D3">
      <w:r w:rsidRPr="0099121F">
        <w:rPr>
          <w:b/>
        </w:rPr>
        <w:t>Grady 2011</w:t>
      </w:r>
      <w:r w:rsidRPr="0099121F">
        <w:t xml:space="preserve"> (Denise Grady, March 13, 2011, “Several Plant Workers Are Ill, but Radiation Risk in Japan Is Seen as Low for Now,” http://www.nytimes.com/2011/03/14/world/asia/14health.html)</w:t>
      </w:r>
    </w:p>
    <w:p w14:paraId="48FA13D6" w14:textId="77777777" w:rsidR="005430D3" w:rsidRPr="0099121F" w:rsidRDefault="005430D3" w:rsidP="005430D3">
      <w:pPr>
        <w:ind w:left="72"/>
        <w:rPr>
          <w:iCs/>
          <w:color w:val="000000"/>
        </w:rPr>
      </w:pPr>
      <w:r w:rsidRPr="0099121F">
        <w:rPr>
          <w:rFonts w:ascii="Times New Roman" w:hAnsi="Times New Roman"/>
          <w:iCs/>
          <w:color w:val="000000"/>
          <w:sz w:val="24"/>
          <w:u w:val="single"/>
        </w:rPr>
        <w:t xml:space="preserve">One way of measuring </w:t>
      </w:r>
      <w:r w:rsidRPr="0099121F">
        <w:rPr>
          <w:rFonts w:ascii="Times New Roman" w:hAnsi="Times New Roman"/>
          <w:iCs/>
          <w:color w:val="000000"/>
          <w:sz w:val="24"/>
          <w:highlight w:val="cyan"/>
          <w:u w:val="single"/>
        </w:rPr>
        <w:t>radiation exposure is in a unit called the rem. According to</w:t>
      </w:r>
      <w:r w:rsidRPr="0099121F">
        <w:rPr>
          <w:iCs/>
          <w:color w:val="000000"/>
        </w:rPr>
        <w:t xml:space="preserve"> the </w:t>
      </w:r>
      <w:r w:rsidRPr="0099121F">
        <w:rPr>
          <w:rFonts w:ascii="Times New Roman" w:hAnsi="Times New Roman"/>
          <w:b/>
          <w:color w:val="000000"/>
          <w:highlight w:val="cyan"/>
          <w:u w:val="single"/>
          <w:bdr w:val="single" w:sz="6" w:space="0" w:color="auto"/>
        </w:rPr>
        <w:t>E</w:t>
      </w:r>
      <w:r w:rsidRPr="0099121F">
        <w:rPr>
          <w:iCs/>
          <w:color w:val="000000"/>
        </w:rPr>
        <w:t xml:space="preserve">nvironmental </w:t>
      </w:r>
      <w:r w:rsidRPr="0099121F">
        <w:rPr>
          <w:rFonts w:ascii="Times New Roman" w:hAnsi="Times New Roman"/>
          <w:b/>
          <w:color w:val="000000"/>
          <w:highlight w:val="cyan"/>
          <w:u w:val="single"/>
          <w:bdr w:val="single" w:sz="6" w:space="0" w:color="auto"/>
        </w:rPr>
        <w:t>P</w:t>
      </w:r>
      <w:r w:rsidRPr="0099121F">
        <w:rPr>
          <w:iCs/>
          <w:color w:val="000000"/>
        </w:rPr>
        <w:t xml:space="preserve">rotection </w:t>
      </w:r>
      <w:r w:rsidRPr="0099121F">
        <w:rPr>
          <w:rFonts w:ascii="Times New Roman" w:hAnsi="Times New Roman"/>
          <w:b/>
          <w:color w:val="000000"/>
          <w:highlight w:val="cyan"/>
          <w:u w:val="single"/>
          <w:bdr w:val="single" w:sz="6" w:space="0" w:color="auto"/>
        </w:rPr>
        <w:t>A</w:t>
      </w:r>
      <w:r w:rsidRPr="0099121F">
        <w:rPr>
          <w:iCs/>
          <w:color w:val="000000"/>
        </w:rPr>
        <w:t xml:space="preserve">gency, </w:t>
      </w:r>
      <w:r w:rsidRPr="0099121F">
        <w:rPr>
          <w:rFonts w:ascii="Times New Roman" w:hAnsi="Times New Roman"/>
          <w:iCs/>
          <w:color w:val="000000"/>
          <w:sz w:val="24"/>
          <w:highlight w:val="cyan"/>
          <w:u w:val="single"/>
        </w:rPr>
        <w:t>most people</w:t>
      </w:r>
      <w:r w:rsidRPr="0099121F">
        <w:rPr>
          <w:iCs/>
          <w:color w:val="000000"/>
        </w:rPr>
        <w:t xml:space="preserve"> in the United States </w:t>
      </w:r>
      <w:r w:rsidRPr="0099121F">
        <w:rPr>
          <w:rFonts w:ascii="Times New Roman" w:hAnsi="Times New Roman"/>
          <w:iCs/>
          <w:color w:val="000000"/>
          <w:sz w:val="24"/>
          <w:highlight w:val="cyan"/>
          <w:u w:val="single"/>
        </w:rPr>
        <w:t xml:space="preserve">receive </w:t>
      </w:r>
      <w:proofErr w:type="gramStart"/>
      <w:r w:rsidRPr="0099121F">
        <w:rPr>
          <w:rFonts w:ascii="Times New Roman" w:hAnsi="Times New Roman"/>
          <w:iCs/>
          <w:color w:val="000000"/>
          <w:sz w:val="24"/>
          <w:highlight w:val="cyan"/>
          <w:u w:val="single"/>
        </w:rPr>
        <w:t>0.3 rem per year</w:t>
      </w:r>
      <w:r w:rsidRPr="0099121F">
        <w:rPr>
          <w:rFonts w:ascii="Times New Roman" w:hAnsi="Times New Roman"/>
          <w:iCs/>
          <w:color w:val="000000"/>
          <w:sz w:val="24"/>
          <w:u w:val="single"/>
        </w:rPr>
        <w:t xml:space="preserve"> just </w:t>
      </w:r>
      <w:r w:rsidRPr="0099121F">
        <w:rPr>
          <w:rFonts w:ascii="Times New Roman" w:hAnsi="Times New Roman"/>
          <w:iCs/>
          <w:color w:val="000000"/>
          <w:sz w:val="24"/>
          <w:highlight w:val="cyan"/>
          <w:u w:val="single"/>
        </w:rPr>
        <w:t>from</w:t>
      </w:r>
      <w:r w:rsidRPr="0099121F">
        <w:rPr>
          <w:rFonts w:ascii="Times New Roman" w:hAnsi="Times New Roman"/>
          <w:iCs/>
          <w:color w:val="000000"/>
          <w:sz w:val="24"/>
          <w:u w:val="single"/>
        </w:rPr>
        <w:t xml:space="preserve"> normal, </w:t>
      </w:r>
      <w:r w:rsidRPr="0099121F">
        <w:rPr>
          <w:rFonts w:ascii="Times New Roman" w:hAnsi="Times New Roman"/>
          <w:iCs/>
          <w:color w:val="000000"/>
          <w:sz w:val="24"/>
          <w:highlight w:val="cyan"/>
          <w:u w:val="single"/>
        </w:rPr>
        <w:t>background radiation</w:t>
      </w:r>
      <w:proofErr w:type="gramEnd"/>
      <w:r w:rsidRPr="0099121F">
        <w:rPr>
          <w:rFonts w:ascii="Times New Roman" w:hAnsi="Times New Roman"/>
          <w:iCs/>
          <w:color w:val="000000"/>
          <w:sz w:val="24"/>
          <w:u w:val="single"/>
        </w:rPr>
        <w:t xml:space="preserve">. Flying for 12 hours at 39,000 feet exposes a person </w:t>
      </w:r>
      <w:proofErr w:type="gramStart"/>
      <w:r w:rsidRPr="0099121F">
        <w:rPr>
          <w:rFonts w:ascii="Times New Roman" w:hAnsi="Times New Roman"/>
          <w:iCs/>
          <w:color w:val="000000"/>
          <w:sz w:val="24"/>
          <w:u w:val="single"/>
        </w:rPr>
        <w:t>to 0.006 rem</w:t>
      </w:r>
      <w:proofErr w:type="gramEnd"/>
      <w:r w:rsidRPr="0099121F">
        <w:rPr>
          <w:rFonts w:ascii="Times New Roman" w:hAnsi="Times New Roman"/>
          <w:iCs/>
          <w:color w:val="000000"/>
          <w:sz w:val="24"/>
          <w:u w:val="single"/>
        </w:rPr>
        <w:t>.</w:t>
      </w:r>
      <w:r w:rsidRPr="0099121F">
        <w:rPr>
          <w:iCs/>
          <w:color w:val="000000"/>
        </w:rPr>
        <w:t xml:space="preserve"> At 5 to 10 rem, lab tests can pick up changes in blood chemistry. Nausea starts after 50 rem, hemorrhaging </w:t>
      </w:r>
      <w:proofErr w:type="gramStart"/>
      <w:r w:rsidRPr="0099121F">
        <w:rPr>
          <w:iCs/>
          <w:color w:val="000000"/>
        </w:rPr>
        <w:t>at 100 rem</w:t>
      </w:r>
      <w:proofErr w:type="gramEnd"/>
      <w:r w:rsidRPr="0099121F">
        <w:rPr>
          <w:iCs/>
          <w:color w:val="000000"/>
        </w:rPr>
        <w:t xml:space="preserve">. </w:t>
      </w:r>
      <w:proofErr w:type="gramStart"/>
      <w:r w:rsidRPr="0099121F">
        <w:rPr>
          <w:iCs/>
          <w:color w:val="000000"/>
        </w:rPr>
        <w:t>At 500 rem,</w:t>
      </w:r>
      <w:proofErr w:type="gramEnd"/>
      <w:r w:rsidRPr="0099121F">
        <w:rPr>
          <w:iCs/>
          <w:color w:val="000000"/>
        </w:rPr>
        <w:t xml:space="preserve"> half of people exposed will die within 30 days. </w:t>
      </w:r>
      <w:proofErr w:type="gramStart"/>
      <w:r w:rsidRPr="0099121F">
        <w:rPr>
          <w:rFonts w:ascii="Times New Roman" w:hAnsi="Times New Roman"/>
          <w:iCs/>
          <w:color w:val="000000"/>
          <w:sz w:val="24"/>
          <w:highlight w:val="cyan"/>
          <w:u w:val="single"/>
        </w:rPr>
        <w:t xml:space="preserve">At </w:t>
      </w:r>
      <w:r w:rsidRPr="0099121F">
        <w:rPr>
          <w:rFonts w:ascii="Times New Roman" w:hAnsi="Times New Roman"/>
          <w:b/>
          <w:color w:val="000000"/>
          <w:highlight w:val="cyan"/>
          <w:u w:val="single"/>
          <w:bdr w:val="single" w:sz="6" w:space="0" w:color="auto"/>
        </w:rPr>
        <w:t>2,000 rem</w:t>
      </w:r>
      <w:r w:rsidRPr="0099121F">
        <w:rPr>
          <w:rFonts w:ascii="Times New Roman" w:hAnsi="Times New Roman"/>
          <w:iCs/>
          <w:color w:val="000000"/>
          <w:sz w:val="24"/>
          <w:highlight w:val="cyan"/>
          <w:u w:val="single"/>
        </w:rPr>
        <w:t>,</w:t>
      </w:r>
      <w:proofErr w:type="gramEnd"/>
      <w:r w:rsidRPr="0099121F">
        <w:rPr>
          <w:rFonts w:ascii="Times New Roman" w:hAnsi="Times New Roman"/>
          <w:iCs/>
          <w:color w:val="000000"/>
          <w:sz w:val="24"/>
          <w:highlight w:val="cyan"/>
          <w:u w:val="single"/>
        </w:rPr>
        <w:t xml:space="preserve"> a person can die within hours</w:t>
      </w:r>
      <w:r w:rsidRPr="0099121F">
        <w:rPr>
          <w:rFonts w:ascii="Times New Roman" w:hAnsi="Times New Roman"/>
          <w:iCs/>
          <w:color w:val="000000"/>
          <w:sz w:val="24"/>
          <w:u w:val="single"/>
        </w:rPr>
        <w:t xml:space="preserve"> or days. </w:t>
      </w:r>
      <w:r w:rsidRPr="0099121F">
        <w:rPr>
          <w:rFonts w:ascii="Times New Roman" w:hAnsi="Times New Roman"/>
          <w:iCs/>
          <w:color w:val="000000"/>
          <w:sz w:val="24"/>
          <w:highlight w:val="cyan"/>
          <w:u w:val="single"/>
        </w:rPr>
        <w:t xml:space="preserve">So far, </w:t>
      </w:r>
      <w:r w:rsidRPr="0099121F">
        <w:rPr>
          <w:rFonts w:ascii="Times New Roman" w:hAnsi="Times New Roman"/>
          <w:b/>
          <w:color w:val="000000"/>
          <w:highlight w:val="cyan"/>
          <w:u w:val="single"/>
          <w:bdr w:val="single" w:sz="6" w:space="0" w:color="auto"/>
        </w:rPr>
        <w:t>one employee</w:t>
      </w:r>
      <w:r w:rsidRPr="0099121F">
        <w:rPr>
          <w:rFonts w:ascii="Times New Roman" w:hAnsi="Times New Roman"/>
          <w:iCs/>
          <w:color w:val="000000"/>
          <w:sz w:val="24"/>
          <w:u w:val="single"/>
        </w:rPr>
        <w:t xml:space="preserve"> at a nuclear plant </w:t>
      </w:r>
      <w:r w:rsidRPr="0099121F">
        <w:rPr>
          <w:rFonts w:ascii="Times New Roman" w:hAnsi="Times New Roman"/>
          <w:iCs/>
          <w:color w:val="000000"/>
          <w:sz w:val="24"/>
          <w:highlight w:val="cyan"/>
          <w:u w:val="single"/>
        </w:rPr>
        <w:t>in Japan has</w:t>
      </w:r>
      <w:r w:rsidRPr="0099121F">
        <w:rPr>
          <w:rFonts w:ascii="Times New Roman" w:hAnsi="Times New Roman"/>
          <w:iCs/>
          <w:color w:val="000000"/>
          <w:sz w:val="24"/>
          <w:u w:val="single"/>
        </w:rPr>
        <w:t xml:space="preserve"> been reported to </w:t>
      </w:r>
      <w:proofErr w:type="gramStart"/>
      <w:r w:rsidRPr="0099121F">
        <w:rPr>
          <w:rFonts w:ascii="Times New Roman" w:hAnsi="Times New Roman"/>
          <w:iCs/>
          <w:color w:val="000000"/>
          <w:sz w:val="24"/>
          <w:u w:val="single"/>
        </w:rPr>
        <w:t xml:space="preserve">have </w:t>
      </w:r>
      <w:r w:rsidRPr="0099121F">
        <w:rPr>
          <w:rFonts w:ascii="Times New Roman" w:hAnsi="Times New Roman"/>
          <w:iCs/>
          <w:color w:val="000000"/>
          <w:sz w:val="24"/>
          <w:highlight w:val="cyan"/>
          <w:u w:val="single"/>
        </w:rPr>
        <w:t>had</w:t>
      </w:r>
      <w:proofErr w:type="gramEnd"/>
      <w:r w:rsidRPr="0099121F">
        <w:rPr>
          <w:rFonts w:ascii="Times New Roman" w:hAnsi="Times New Roman"/>
          <w:iCs/>
          <w:color w:val="000000"/>
          <w:sz w:val="24"/>
          <w:u w:val="single"/>
        </w:rPr>
        <w:t xml:space="preserve"> an </w:t>
      </w:r>
      <w:r w:rsidRPr="0099121F">
        <w:rPr>
          <w:rFonts w:ascii="Times New Roman" w:hAnsi="Times New Roman"/>
          <w:iCs/>
          <w:color w:val="000000"/>
          <w:sz w:val="24"/>
          <w:highlight w:val="cyan"/>
          <w:u w:val="single"/>
        </w:rPr>
        <w:t xml:space="preserve">exposure of </w:t>
      </w:r>
      <w:r w:rsidRPr="0099121F">
        <w:rPr>
          <w:rFonts w:ascii="Times New Roman" w:hAnsi="Times New Roman"/>
          <w:b/>
          <w:color w:val="000000"/>
          <w:highlight w:val="cyan"/>
          <w:u w:val="single"/>
          <w:bdr w:val="single" w:sz="6" w:space="0" w:color="auto"/>
        </w:rPr>
        <w:t>10 rem</w:t>
      </w:r>
      <w:r w:rsidRPr="0099121F">
        <w:rPr>
          <w:rFonts w:ascii="Times New Roman" w:hAnsi="Times New Roman"/>
          <w:iCs/>
          <w:color w:val="000000"/>
          <w:sz w:val="24"/>
          <w:highlight w:val="cyan"/>
          <w:u w:val="single"/>
        </w:rPr>
        <w:t>, not enough to produce</w:t>
      </w:r>
      <w:r w:rsidRPr="0099121F">
        <w:rPr>
          <w:rFonts w:ascii="Times New Roman" w:hAnsi="Times New Roman"/>
          <w:iCs/>
          <w:color w:val="000000"/>
          <w:sz w:val="24"/>
          <w:u w:val="single"/>
        </w:rPr>
        <w:t xml:space="preserve"> obvious </w:t>
      </w:r>
      <w:r w:rsidRPr="0099121F">
        <w:rPr>
          <w:rFonts w:ascii="Times New Roman" w:hAnsi="Times New Roman"/>
          <w:iCs/>
          <w:color w:val="000000"/>
          <w:sz w:val="24"/>
          <w:highlight w:val="cyan"/>
          <w:u w:val="single"/>
        </w:rPr>
        <w:t>symptoms. The annual</w:t>
      </w:r>
      <w:r w:rsidRPr="0099121F">
        <w:rPr>
          <w:rFonts w:ascii="Times New Roman" w:hAnsi="Times New Roman"/>
          <w:iCs/>
          <w:color w:val="000000"/>
          <w:sz w:val="24"/>
          <w:u w:val="single"/>
        </w:rPr>
        <w:t xml:space="preserve"> dose </w:t>
      </w:r>
      <w:r w:rsidRPr="0099121F">
        <w:rPr>
          <w:rFonts w:ascii="Times New Roman" w:hAnsi="Times New Roman"/>
          <w:iCs/>
          <w:color w:val="000000"/>
          <w:sz w:val="24"/>
          <w:highlight w:val="cyan"/>
          <w:u w:val="single"/>
        </w:rPr>
        <w:t>limit</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for workers at nuclear plants in the</w:t>
      </w:r>
      <w:r w:rsidRPr="0099121F">
        <w:rPr>
          <w:rFonts w:ascii="Times New Roman" w:hAnsi="Times New Roman"/>
          <w:iCs/>
          <w:color w:val="000000"/>
          <w:sz w:val="24"/>
          <w:u w:val="single"/>
        </w:rPr>
        <w:t xml:space="preserve"> </w:t>
      </w:r>
      <w:r w:rsidRPr="0099121F">
        <w:rPr>
          <w:rFonts w:ascii="Times New Roman" w:hAnsi="Times New Roman"/>
          <w:b/>
          <w:color w:val="000000"/>
          <w:highlight w:val="cyan"/>
          <w:u w:val="single"/>
          <w:bdr w:val="single" w:sz="6" w:space="0" w:color="auto"/>
        </w:rPr>
        <w:t>U</w:t>
      </w:r>
      <w:r w:rsidRPr="0099121F">
        <w:rPr>
          <w:rFonts w:ascii="Times New Roman" w:hAnsi="Times New Roman"/>
          <w:iCs/>
          <w:color w:val="000000"/>
          <w:sz w:val="24"/>
          <w:u w:val="single"/>
        </w:rPr>
        <w:t xml:space="preserve">nited </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tates </w:t>
      </w:r>
      <w:r w:rsidRPr="0099121F">
        <w:rPr>
          <w:rFonts w:ascii="Times New Roman" w:hAnsi="Times New Roman"/>
          <w:iCs/>
          <w:color w:val="000000"/>
          <w:sz w:val="24"/>
          <w:highlight w:val="cyan"/>
          <w:u w:val="single"/>
        </w:rPr>
        <w:t xml:space="preserve">is </w:t>
      </w:r>
      <w:proofErr w:type="gramStart"/>
      <w:r w:rsidRPr="0099121F">
        <w:rPr>
          <w:rFonts w:ascii="Times New Roman" w:hAnsi="Times New Roman"/>
          <w:iCs/>
          <w:color w:val="000000"/>
          <w:sz w:val="24"/>
          <w:highlight w:val="cyan"/>
          <w:u w:val="single"/>
        </w:rPr>
        <w:t xml:space="preserve">5 </w:t>
      </w:r>
      <w:r w:rsidRPr="0099121F">
        <w:rPr>
          <w:rFonts w:ascii="Times New Roman" w:hAnsi="Times New Roman"/>
          <w:iCs/>
          <w:color w:val="000000"/>
          <w:sz w:val="24"/>
          <w:u w:val="single"/>
        </w:rPr>
        <w:t>rem</w:t>
      </w:r>
      <w:proofErr w:type="gramEnd"/>
      <w:r w:rsidRPr="0099121F">
        <w:rPr>
          <w:rFonts w:ascii="Times New Roman" w:hAnsi="Times New Roman"/>
          <w:iCs/>
          <w:color w:val="000000"/>
          <w:sz w:val="24"/>
          <w:u w:val="single"/>
        </w:rPr>
        <w:t>.</w:t>
      </w:r>
    </w:p>
    <w:p w14:paraId="3736D5C9" w14:textId="77777777" w:rsidR="005430D3" w:rsidRPr="005430D3" w:rsidRDefault="005430D3" w:rsidP="005430D3"/>
    <w:sectPr w:rsidR="005430D3" w:rsidRPr="005430D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7363C" w14:textId="77777777" w:rsidR="00BF5685" w:rsidRDefault="00BF5685" w:rsidP="00E46E7E">
      <w:r>
        <w:separator/>
      </w:r>
    </w:p>
  </w:endnote>
  <w:endnote w:type="continuationSeparator" w:id="0">
    <w:p w14:paraId="2AC95834" w14:textId="77777777" w:rsidR="00BF5685" w:rsidRDefault="00BF568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A253F" w14:textId="77777777" w:rsidR="00BF5685" w:rsidRDefault="00BF5685" w:rsidP="00E46E7E">
      <w:r>
        <w:separator/>
      </w:r>
    </w:p>
  </w:footnote>
  <w:footnote w:type="continuationSeparator" w:id="0">
    <w:p w14:paraId="64F5A03D" w14:textId="77777777" w:rsidR="00BF5685" w:rsidRDefault="00BF568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38E"/>
    <w:rsid w:val="000140EC"/>
    <w:rsid w:val="00016A35"/>
    <w:rsid w:val="00051A0D"/>
    <w:rsid w:val="000C16B3"/>
    <w:rsid w:val="000C4BA0"/>
    <w:rsid w:val="00110A21"/>
    <w:rsid w:val="0012332F"/>
    <w:rsid w:val="001408C0"/>
    <w:rsid w:val="00143FD7"/>
    <w:rsid w:val="001463FB"/>
    <w:rsid w:val="00186DB7"/>
    <w:rsid w:val="001C41DB"/>
    <w:rsid w:val="001D7626"/>
    <w:rsid w:val="002613DA"/>
    <w:rsid w:val="002B318F"/>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3738E"/>
    <w:rsid w:val="00466B6F"/>
    <w:rsid w:val="004845CA"/>
    <w:rsid w:val="004B3188"/>
    <w:rsid w:val="004B3DB3"/>
    <w:rsid w:val="004C63B5"/>
    <w:rsid w:val="004D461E"/>
    <w:rsid w:val="00517479"/>
    <w:rsid w:val="005430D3"/>
    <w:rsid w:val="00593478"/>
    <w:rsid w:val="00594653"/>
    <w:rsid w:val="005A0BE5"/>
    <w:rsid w:val="005A63AD"/>
    <w:rsid w:val="005C0E1F"/>
    <w:rsid w:val="005E0D2B"/>
    <w:rsid w:val="005E2C99"/>
    <w:rsid w:val="0061401C"/>
    <w:rsid w:val="00672258"/>
    <w:rsid w:val="0067575B"/>
    <w:rsid w:val="00692C26"/>
    <w:rsid w:val="006B3FCA"/>
    <w:rsid w:val="006D7B94"/>
    <w:rsid w:val="006F2D3D"/>
    <w:rsid w:val="00700835"/>
    <w:rsid w:val="00726F87"/>
    <w:rsid w:val="007333B9"/>
    <w:rsid w:val="00781E4B"/>
    <w:rsid w:val="00791B7D"/>
    <w:rsid w:val="007A3515"/>
    <w:rsid w:val="007D7924"/>
    <w:rsid w:val="007E470C"/>
    <w:rsid w:val="007E5F71"/>
    <w:rsid w:val="00821415"/>
    <w:rsid w:val="0083768F"/>
    <w:rsid w:val="00891E58"/>
    <w:rsid w:val="00892C98"/>
    <w:rsid w:val="008C25F1"/>
    <w:rsid w:val="0091595A"/>
    <w:rsid w:val="009165EA"/>
    <w:rsid w:val="00942B57"/>
    <w:rsid w:val="009829F2"/>
    <w:rsid w:val="00993F61"/>
    <w:rsid w:val="009B0746"/>
    <w:rsid w:val="009C198B"/>
    <w:rsid w:val="009D207E"/>
    <w:rsid w:val="009E5822"/>
    <w:rsid w:val="009E691A"/>
    <w:rsid w:val="00A074CB"/>
    <w:rsid w:val="00A369C4"/>
    <w:rsid w:val="00A47986"/>
    <w:rsid w:val="00A91A24"/>
    <w:rsid w:val="00AC0E99"/>
    <w:rsid w:val="00AE4C51"/>
    <w:rsid w:val="00AF1E67"/>
    <w:rsid w:val="00AF5046"/>
    <w:rsid w:val="00AF70D4"/>
    <w:rsid w:val="00B169A1"/>
    <w:rsid w:val="00B33E0C"/>
    <w:rsid w:val="00B45FE9"/>
    <w:rsid w:val="00B55D49"/>
    <w:rsid w:val="00B65E97"/>
    <w:rsid w:val="00B84180"/>
    <w:rsid w:val="00BE63EA"/>
    <w:rsid w:val="00BF5685"/>
    <w:rsid w:val="00C42A3C"/>
    <w:rsid w:val="00C7307D"/>
    <w:rsid w:val="00C871C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56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Char Char Char Char Char Char Char Char,Heading 3 Char Char Char, Char Char Char, Char Char Char Char Char Char Char Char, Char Char1,Citation Char1,Tag Char Char Char,Bold Cite Char,Cite 1 Char,Read Char Char,Read Char Ch Char"/>
    <w:basedOn w:val="DefaultParagraphFont"/>
    <w:link w:val="Heading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blue">
    <w:name w:val="blue"/>
    <w:basedOn w:val="DefaultParagraphFont"/>
    <w:rsid w:val="002B318F"/>
  </w:style>
  <w:style w:type="character" w:styleId="IntenseEmphasis">
    <w:name w:val="Intense Emphasis"/>
    <w:aliases w:val="Style Underline,Heading 3 Char1,Heading 3 Char Char Char Char Char,cite,Heading 3 Char Char Char1,Citation Char,cites Char Char,Heading 3 Char1 Char,Citation Char Char1 Char Char Char Char Char,Underlined Text Char,Char Char Char1"/>
    <w:qFormat/>
    <w:rsid w:val="002B318F"/>
    <w:rPr>
      <w:b w:val="0"/>
      <w:bCs/>
      <w:u w:val="single"/>
    </w:rPr>
  </w:style>
  <w:style w:type="character" w:customStyle="1" w:styleId="Style8pt">
    <w:name w:val="Style 8 pt"/>
    <w:basedOn w:val="DefaultParagraphFont"/>
    <w:rsid w:val="002B318F"/>
    <w:rPr>
      <w:rFonts w:ascii="Times New Roman" w:hAnsi="Times New Roman"/>
      <w:sz w:val="16"/>
    </w:rPr>
  </w:style>
  <w:style w:type="character" w:customStyle="1" w:styleId="TitleChar">
    <w:name w:val="Title Char"/>
    <w:aliases w:val="Underline Char1"/>
    <w:basedOn w:val="DefaultParagraphFont"/>
    <w:link w:val="Title"/>
    <w:uiPriority w:val="5"/>
    <w:qFormat/>
    <w:rsid w:val="00781E4B"/>
    <w:rPr>
      <w:rFonts w:ascii="Times New Roman" w:hAnsi="Times New Roman"/>
      <w:b/>
      <w:u w:val="single"/>
    </w:rPr>
  </w:style>
  <w:style w:type="paragraph" w:styleId="Title">
    <w:name w:val="Title"/>
    <w:basedOn w:val="Normal"/>
    <w:next w:val="Normal"/>
    <w:link w:val="TitleChar"/>
    <w:uiPriority w:val="5"/>
    <w:qFormat/>
    <w:rsid w:val="00781E4B"/>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781E4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Char Char Char Char Char Char Char Char,Heading 3 Char Char Char, Char Char Char, Char Char Char Char Char Char Char Char, Char Char1,Citation Char1,Tag Char Char Char,Bold Cite Char,Cite 1 Char,Read Char Char,Read Char Ch Char"/>
    <w:basedOn w:val="DefaultParagraphFont"/>
    <w:link w:val="Heading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blue">
    <w:name w:val="blue"/>
    <w:basedOn w:val="DefaultParagraphFont"/>
    <w:rsid w:val="002B318F"/>
  </w:style>
  <w:style w:type="character" w:styleId="IntenseEmphasis">
    <w:name w:val="Intense Emphasis"/>
    <w:aliases w:val="Style Underline,Heading 3 Char1,Heading 3 Char Char Char Char Char,cite,Heading 3 Char Char Char1,Citation Char,cites Char Char,Heading 3 Char1 Char,Citation Char Char1 Char Char Char Char Char,Underlined Text Char,Char Char Char1"/>
    <w:qFormat/>
    <w:rsid w:val="002B318F"/>
    <w:rPr>
      <w:b w:val="0"/>
      <w:bCs/>
      <w:u w:val="single"/>
    </w:rPr>
  </w:style>
  <w:style w:type="character" w:customStyle="1" w:styleId="Style8pt">
    <w:name w:val="Style 8 pt"/>
    <w:basedOn w:val="DefaultParagraphFont"/>
    <w:rsid w:val="002B318F"/>
    <w:rPr>
      <w:rFonts w:ascii="Times New Roman" w:hAnsi="Times New Roman"/>
      <w:sz w:val="16"/>
    </w:rPr>
  </w:style>
  <w:style w:type="character" w:customStyle="1" w:styleId="TitleChar">
    <w:name w:val="Title Char"/>
    <w:aliases w:val="Underline Char1"/>
    <w:basedOn w:val="DefaultParagraphFont"/>
    <w:link w:val="Title"/>
    <w:uiPriority w:val="5"/>
    <w:qFormat/>
    <w:rsid w:val="00781E4B"/>
    <w:rPr>
      <w:rFonts w:ascii="Times New Roman" w:hAnsi="Times New Roman"/>
      <w:b/>
      <w:u w:val="single"/>
    </w:rPr>
  </w:style>
  <w:style w:type="paragraph" w:styleId="Title">
    <w:name w:val="Title"/>
    <w:basedOn w:val="Normal"/>
    <w:next w:val="Normal"/>
    <w:link w:val="TitleChar"/>
    <w:uiPriority w:val="5"/>
    <w:qFormat/>
    <w:rsid w:val="00781E4B"/>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781E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tomicinsights.com/2010/05/technological-realism-should-replace-optimism.html" TargetMode="External"/><Relationship Id="rId9" Type="http://schemas.openxmlformats.org/officeDocument/2006/relationships/hyperlink" Target="http://www.psa.ac.uk/journals/pdf/5/2012/381_61.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47</Pages>
  <Words>29880</Words>
  <Characters>170322</Characters>
  <Application>Microsoft Macintosh Word</Application>
  <DocSecurity>0</DocSecurity>
  <Lines>1419</Lines>
  <Paragraphs>399</Paragraphs>
  <ScaleCrop>false</ScaleCrop>
  <Company>Whitman College</Company>
  <LinksUpToDate>false</LinksUpToDate>
  <CharactersWithSpaces>199803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2013-01-27T19:46:00Z</dcterms:created>
  <dcterms:modified xsi:type="dcterms:W3CDTF">2013-01-27T19:46:00Z</dcterms:modified>
</cp:coreProperties>
</file>