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50A42" w:rsidP="00C50A42">
      <w:pPr>
        <w:pStyle w:val="Heading1"/>
      </w:pPr>
      <w:r>
        <w:t>1NC</w:t>
      </w:r>
    </w:p>
    <w:p w:rsidR="00C50A42" w:rsidRDefault="00C50A42" w:rsidP="00C50A42">
      <w:pPr>
        <w:pStyle w:val="Heading3"/>
      </w:pPr>
      <w:r>
        <w:lastRenderedPageBreak/>
        <w:t>1nc—elections da</w:t>
      </w:r>
    </w:p>
    <w:p w:rsidR="00C50A42" w:rsidRDefault="00C50A42" w:rsidP="00C50A42">
      <w:pPr>
        <w:pStyle w:val="Heading4"/>
      </w:pPr>
      <w:r>
        <w:t>Obama’s ahead but the race is close---voters are paying attention which means the plan could cause a shift</w:t>
      </w:r>
    </w:p>
    <w:p w:rsidR="00C50A42" w:rsidRDefault="00C50A42" w:rsidP="00C50A42">
      <w:r>
        <w:rPr>
          <w:rStyle w:val="StyleStyleBold12pt"/>
        </w:rPr>
        <w:t>Cooper 10/25</w:t>
      </w:r>
      <w:r>
        <w:t xml:space="preserve"> Michael is a writer at the New York Times’ Caucus blog. “Has Romney’s Rise in Polls Stopped?” 2012, http://thecaucus.blogs.nytimes.com/2012/10/25/has-romneys-rise-in-polls-stopped/?gwh=20374120E0C2B79985262EFF8E8CD19D</w:t>
      </w:r>
    </w:p>
    <w:p w:rsidR="00C50A42" w:rsidRDefault="00C50A42" w:rsidP="00C50A42">
      <w:pPr>
        <w:rPr>
          <w:sz w:val="10"/>
        </w:rPr>
      </w:pPr>
      <w:r>
        <w:rPr>
          <w:sz w:val="10"/>
        </w:rPr>
        <w:t xml:space="preserve">A debate has been raging among polling analysts and commentators about whether Mitt Romney is still gaining ground, as he did after the first debate, or if his bounce has slowed or stalled. But while some Republicans say that they still have the wind at their backs, </w:t>
      </w:r>
      <w:r>
        <w:rPr>
          <w:rStyle w:val="StyleBoldUnderline"/>
          <w:highlight w:val="yellow"/>
        </w:rPr>
        <w:t>several</w:t>
      </w:r>
      <w:r>
        <w:rPr>
          <w:rStyle w:val="StyleBoldUnderline"/>
        </w:rPr>
        <w:t xml:space="preserve"> polling </w:t>
      </w:r>
      <w:r>
        <w:rPr>
          <w:rStyle w:val="StyleBoldUnderline"/>
          <w:highlight w:val="yellow"/>
        </w:rPr>
        <w:t>analysts</w:t>
      </w:r>
      <w:r>
        <w:rPr>
          <w:rStyle w:val="StyleBoldUnderline"/>
        </w:rPr>
        <w:t xml:space="preserve"> weighed in recently to </w:t>
      </w:r>
      <w:r>
        <w:rPr>
          <w:rStyle w:val="StyleBoldUnderline"/>
          <w:highlight w:val="yellow"/>
        </w:rPr>
        <w:t>argue</w:t>
      </w:r>
      <w:r>
        <w:rPr>
          <w:rStyle w:val="StyleBoldUnderline"/>
        </w:rPr>
        <w:t xml:space="preserve"> that the data suggests </w:t>
      </w:r>
      <w:r>
        <w:rPr>
          <w:rStyle w:val="StyleBoldUnderline"/>
          <w:highlight w:val="yellow"/>
        </w:rPr>
        <w:t>there is no longer a Romney surge</w:t>
      </w:r>
      <w:r>
        <w:rPr>
          <w:rStyle w:val="StyleBoldUnderline"/>
        </w:rPr>
        <w:t>.</w:t>
      </w:r>
      <w:r>
        <w:rPr>
          <w:rStyle w:val="StyleBoldUnderline"/>
          <w:sz w:val="12"/>
        </w:rPr>
        <w:t>¶</w:t>
      </w:r>
      <w:r>
        <w:rPr>
          <w:sz w:val="10"/>
        </w:rPr>
        <w:t xml:space="preserve"> Mark Blumenthal, the senior polling editor of the Huffington Post and the founding editor of Pollster.com, wrote a piece this morning with the headline: “Presidential Polls Counter Romney Surge Myth.”</w:t>
      </w:r>
      <w:r>
        <w:rPr>
          <w:sz w:val="12"/>
        </w:rPr>
        <w:t>¶</w:t>
      </w:r>
      <w:r>
        <w:rPr>
          <w:sz w:val="10"/>
        </w:rPr>
        <w:t xml:space="preserve"> “</w:t>
      </w:r>
      <w:r>
        <w:rPr>
          <w:rStyle w:val="StyleBoldUnderline"/>
        </w:rPr>
        <w:t>While Romney gained significantly in the wake of the first presidential debate</w:t>
      </w:r>
      <w:r>
        <w:rPr>
          <w:sz w:val="10"/>
        </w:rPr>
        <w:t xml:space="preserve"> in early October,’’ he wrote, </w:t>
      </w:r>
      <w:r>
        <w:rPr>
          <w:rStyle w:val="StyleBoldUnderline"/>
        </w:rPr>
        <w:t>“the lack of a continuing trend over the past two weeks helps counter a theme in some campaign coverage that Romney’s support continues to ‘surge’ nationwide.”</w:t>
      </w:r>
      <w:r>
        <w:rPr>
          <w:rStyle w:val="StyleBoldUnderline"/>
          <w:sz w:val="12"/>
        </w:rPr>
        <w:t>¶</w:t>
      </w:r>
      <w:r>
        <w:rPr>
          <w:sz w:val="10"/>
        </w:rPr>
        <w:t xml:space="preserve"> Sam Wang, who analyzes state polls at </w:t>
      </w:r>
      <w:r>
        <w:rPr>
          <w:rStyle w:val="StyleBoldUnderline"/>
        </w:rPr>
        <w:t xml:space="preserve">the </w:t>
      </w:r>
      <w:r>
        <w:rPr>
          <w:rStyle w:val="StyleBoldUnderline"/>
          <w:highlight w:val="yellow"/>
        </w:rPr>
        <w:t>Princeton</w:t>
      </w:r>
      <w:r>
        <w:rPr>
          <w:rStyle w:val="StyleBoldUnderline"/>
        </w:rPr>
        <w:t xml:space="preserve"> Election </w:t>
      </w:r>
      <w:r>
        <w:rPr>
          <w:rStyle w:val="StyleBoldUnderline"/>
          <w:highlight w:val="yellow"/>
        </w:rPr>
        <w:t>Consortium, wrote</w:t>
      </w:r>
      <w:r>
        <w:rPr>
          <w:sz w:val="10"/>
        </w:rPr>
        <w:t xml:space="preserve"> this week </w:t>
      </w:r>
      <w:r>
        <w:rPr>
          <w:rStyle w:val="StyleBoldUnderline"/>
        </w:rPr>
        <w:t>that</w:t>
      </w:r>
      <w:r>
        <w:rPr>
          <w:sz w:val="10"/>
        </w:rPr>
        <w:t xml:space="preserve"> the Mr. </w:t>
      </w:r>
      <w:r>
        <w:rPr>
          <w:rStyle w:val="StyleBoldUnderline"/>
          <w:highlight w:val="yellow"/>
        </w:rPr>
        <w:t>Obama’s plunge after the first debate</w:t>
      </w:r>
      <w:r>
        <w:rPr>
          <w:rStyle w:val="StyleBoldUnderline"/>
        </w:rPr>
        <w:t xml:space="preserve"> had </w:t>
      </w:r>
      <w:r>
        <w:rPr>
          <w:rStyle w:val="StyleBoldUnderline"/>
          <w:highlight w:val="yellow"/>
        </w:rPr>
        <w:t>stopped with him still ahead</w:t>
      </w:r>
      <w:r>
        <w:rPr>
          <w:rStyle w:val="StyleBoldUnderline"/>
        </w:rPr>
        <w:t xml:space="preserve">, and delivered the following verdict: “Indeed </w:t>
      </w:r>
      <w:r>
        <w:rPr>
          <w:rStyle w:val="StyleBoldUnderline"/>
          <w:highlight w:val="yellow"/>
        </w:rPr>
        <w:t>the race is close,</w:t>
      </w:r>
      <w:r>
        <w:rPr>
          <w:rStyle w:val="StyleBoldUnderline"/>
        </w:rPr>
        <w:t xml:space="preserve"> but it seems stable.</w:t>
      </w:r>
      <w:r>
        <w:rPr>
          <w:sz w:val="10"/>
        </w:rPr>
        <w:t xml:space="preserve"> For the last week, there is no evidence that conditions have been moving toward Romney. </w:t>
      </w:r>
      <w:r>
        <w:rPr>
          <w:rStyle w:val="StyleBoldUnderline"/>
          <w:highlight w:val="yellow"/>
        </w:rPr>
        <w:t>There is always the chance that I may have to eat my words</w:t>
      </w:r>
      <w:r>
        <w:rPr>
          <w:rStyle w:val="StyleBoldUnderline"/>
        </w:rPr>
        <w:t xml:space="preserve"> — but that will require movement that is not yet apparent in polls.”</w:t>
      </w:r>
      <w:r>
        <w:rPr>
          <w:rStyle w:val="StyleBoldUnderline"/>
          <w:sz w:val="12"/>
        </w:rPr>
        <w:t>¶</w:t>
      </w:r>
      <w:r>
        <w:rPr>
          <w:sz w:val="10"/>
        </w:rPr>
        <w:t xml:space="preserve"> Nate </w:t>
      </w:r>
      <w:r>
        <w:rPr>
          <w:rStyle w:val="StyleBoldUnderline"/>
        </w:rPr>
        <w:t>Silver</w:t>
      </w:r>
      <w:r>
        <w:rPr>
          <w:sz w:val="10"/>
        </w:rPr>
        <w:t xml:space="preserve">, who writes the </w:t>
      </w:r>
      <w:proofErr w:type="spellStart"/>
      <w:r>
        <w:rPr>
          <w:sz w:val="10"/>
        </w:rPr>
        <w:t>FiveThirtyEight</w:t>
      </w:r>
      <w:proofErr w:type="spellEnd"/>
      <w:r>
        <w:rPr>
          <w:sz w:val="10"/>
        </w:rPr>
        <w:t xml:space="preserve"> blog in The New York Times, </w:t>
      </w:r>
      <w:r>
        <w:rPr>
          <w:rStyle w:val="StyleBoldUnderline"/>
        </w:rPr>
        <w:t>wrote</w:t>
      </w:r>
      <w:r>
        <w:rPr>
          <w:sz w:val="10"/>
        </w:rPr>
        <w:t xml:space="preserve"> Thursday: “</w:t>
      </w:r>
      <w:r>
        <w:rPr>
          <w:rStyle w:val="StyleBoldUnderline"/>
        </w:rPr>
        <w:t xml:space="preserve">Mr. </w:t>
      </w:r>
      <w:r>
        <w:rPr>
          <w:rStyle w:val="StyleBoldUnderline"/>
          <w:highlight w:val="yellow"/>
        </w:rPr>
        <w:t>Romney</w:t>
      </w:r>
      <w:r>
        <w:rPr>
          <w:rStyle w:val="StyleBoldUnderline"/>
        </w:rPr>
        <w:t xml:space="preserve"> clearly </w:t>
      </w:r>
      <w:r>
        <w:rPr>
          <w:rStyle w:val="StyleBoldUnderline"/>
          <w:highlight w:val="yellow"/>
        </w:rPr>
        <w:t>gained</w:t>
      </w:r>
      <w:r>
        <w:rPr>
          <w:rStyle w:val="StyleBoldUnderline"/>
        </w:rPr>
        <w:t xml:space="preserve"> ground in the polls in the week or two </w:t>
      </w:r>
      <w:r>
        <w:rPr>
          <w:rStyle w:val="StyleBoldUnderline"/>
          <w:highlight w:val="yellow"/>
        </w:rPr>
        <w:t>after</w:t>
      </w:r>
      <w:r>
        <w:rPr>
          <w:rStyle w:val="StyleBoldUnderline"/>
        </w:rPr>
        <w:t xml:space="preserve"> the </w:t>
      </w:r>
      <w:r>
        <w:rPr>
          <w:rStyle w:val="StyleBoldUnderline"/>
          <w:highlight w:val="yellow"/>
        </w:rPr>
        <w:t>Denver</w:t>
      </w:r>
      <w:r>
        <w:rPr>
          <w:rStyle w:val="StyleBoldUnderline"/>
        </w:rPr>
        <w:t xml:space="preserve"> debate, </w:t>
      </w:r>
      <w:r>
        <w:rPr>
          <w:sz w:val="10"/>
        </w:rPr>
        <w:t xml:space="preserve">putting himself in a much stronger overall position in the race. </w:t>
      </w:r>
      <w:r>
        <w:rPr>
          <w:rStyle w:val="StyleBoldUnderline"/>
        </w:rPr>
        <w:t xml:space="preserve">However, it seems that </w:t>
      </w:r>
      <w:r>
        <w:rPr>
          <w:rStyle w:val="StyleBoldUnderline"/>
          <w:highlight w:val="yellow"/>
        </w:rPr>
        <w:t>he is no longer doing so.</w:t>
      </w:r>
      <w:r>
        <w:rPr>
          <w:rStyle w:val="StyleBoldUnderline"/>
        </w:rPr>
        <w:t>”</w:t>
      </w:r>
      <w:r>
        <w:rPr>
          <w:sz w:val="12"/>
        </w:rPr>
        <w:t>¶</w:t>
      </w:r>
      <w:r>
        <w:rPr>
          <w:sz w:val="10"/>
        </w:rPr>
        <w:t xml:space="preserve"> </w:t>
      </w:r>
      <w:proofErr w:type="gramStart"/>
      <w:r>
        <w:rPr>
          <w:sz w:val="10"/>
        </w:rPr>
        <w:t>With</w:t>
      </w:r>
      <w:proofErr w:type="gramEnd"/>
      <w:r>
        <w:rPr>
          <w:sz w:val="10"/>
        </w:rPr>
        <w:t xml:space="preserve"> the race so close in so many places, it can be difficult to assess the true state of play. </w:t>
      </w:r>
      <w:r>
        <w:rPr>
          <w:sz w:val="12"/>
        </w:rPr>
        <w:t>¶</w:t>
      </w:r>
      <w:r>
        <w:rPr>
          <w:sz w:val="10"/>
        </w:rPr>
        <w:t xml:space="preserve"> </w:t>
      </w:r>
      <w:proofErr w:type="gramStart"/>
      <w:r>
        <w:rPr>
          <w:sz w:val="10"/>
        </w:rPr>
        <w:t>Most</w:t>
      </w:r>
      <w:proofErr w:type="gramEnd"/>
      <w:r>
        <w:rPr>
          <w:sz w:val="10"/>
        </w:rPr>
        <w:t xml:space="preserve"> major national polls, with the exception of a few tracking polls, have shown the race to be essentially tied for months. Some polls in crucial swing states where Mr. Obama has been leading have tightened between the two candidates since the first debate, including Ohio, which is closer than it was a month ago. And </w:t>
      </w:r>
      <w:r>
        <w:rPr>
          <w:rStyle w:val="StyleBoldUnderline"/>
          <w:highlight w:val="yellow"/>
        </w:rPr>
        <w:t>now is the point where many voters pay more attention</w:t>
      </w:r>
      <w:r>
        <w:rPr>
          <w:rStyle w:val="StyleBoldUnderline"/>
        </w:rPr>
        <w:t xml:space="preserve"> to the election, </w:t>
      </w:r>
      <w:r>
        <w:rPr>
          <w:rStyle w:val="StyleBoldUnderline"/>
          <w:highlight w:val="yellow"/>
        </w:rPr>
        <w:t>which can move the polls</w:t>
      </w:r>
      <w:r>
        <w:rPr>
          <w:sz w:val="10"/>
        </w:rPr>
        <w:t>. But even with the proliferation of polls and the increased reliance on aggregated polls — lumping or averaging many polls together — it can be difficult to get a realistic picture on any given day in the closing weeks, given that some polls do not reach voters who use only cellphones, and many polls have struggled in an environment where fewer people want to respond to questions.</w:t>
      </w:r>
    </w:p>
    <w:p w:rsidR="00C50A42" w:rsidRDefault="00C50A42" w:rsidP="00C50A42"/>
    <w:p w:rsidR="00C50A42" w:rsidRDefault="00C50A42" w:rsidP="00C50A42">
      <w:pPr>
        <w:pStyle w:val="Heading4"/>
      </w:pPr>
      <w:r>
        <w:rPr>
          <w:b w:val="0"/>
          <w:bCs w:val="0"/>
        </w:rPr>
        <w:t xml:space="preserve">Advocating nuclear would be election </w:t>
      </w:r>
      <w:r>
        <w:rPr>
          <w:b w:val="0"/>
          <w:bCs w:val="0"/>
          <w:u w:val="single"/>
        </w:rPr>
        <w:t>suicide</w:t>
      </w:r>
      <w:r>
        <w:rPr>
          <w:b w:val="0"/>
          <w:bCs w:val="0"/>
        </w:rPr>
        <w:t xml:space="preserve"> for Obama---he’s backing off it now</w:t>
      </w:r>
    </w:p>
    <w:p w:rsidR="00C50A42" w:rsidRDefault="00C50A42" w:rsidP="00C50A42">
      <w:r>
        <w:rPr>
          <w:rStyle w:val="StyleStyleBold12pt"/>
        </w:rPr>
        <w:t>Levine 9/7</w:t>
      </w:r>
      <w:r>
        <w:t xml:space="preserve"> Gregg is a contributing editor and former managing editor of </w:t>
      </w:r>
      <w:proofErr w:type="spellStart"/>
      <w:r>
        <w:t>Firedoglake</w:t>
      </w:r>
      <w:proofErr w:type="spellEnd"/>
      <w:r>
        <w:t>. “Obama Drops Nuclear from Energy Segment of Convention Speech,” 2012, http://capitoilette.com/2012/09/07/obama-drops-nuclear-from-energy-segment-of-convention-speech/</w:t>
      </w:r>
    </w:p>
    <w:p w:rsidR="00C50A42" w:rsidRDefault="00C50A42" w:rsidP="00C50A42">
      <w:pPr>
        <w:rPr>
          <w:rStyle w:val="Emphasis"/>
        </w:rPr>
      </w:pPr>
      <w:r>
        <w:rPr>
          <w:sz w:val="12"/>
        </w:rPr>
        <w:t xml:space="preserve">That Duke’s CEO thought to highlight efficiency is interesting. </w:t>
      </w:r>
      <w:r>
        <w:rPr>
          <w:rStyle w:val="StyleBoldUnderline"/>
          <w:highlight w:val="yellow"/>
        </w:rPr>
        <w:t>That</w:t>
      </w:r>
      <w:r>
        <w:rPr>
          <w:rStyle w:val="StyleBoldUnderline"/>
        </w:rPr>
        <w:t xml:space="preserve"> President </w:t>
      </w:r>
      <w:r>
        <w:rPr>
          <w:rStyle w:val="StyleBoldUnderline"/>
          <w:highlight w:val="yellow"/>
        </w:rPr>
        <w:t>Obama</w:t>
      </w:r>
      <w:r>
        <w:rPr>
          <w:rStyle w:val="StyleBoldUnderline"/>
        </w:rPr>
        <w:t xml:space="preserve">, with his well-documented ties to the nuclear industry, </w:t>
      </w:r>
      <w:r>
        <w:rPr>
          <w:rStyle w:val="StyleBoldUnderline"/>
          <w:highlight w:val="yellow"/>
        </w:rPr>
        <w:t>chose not to</w:t>
      </w:r>
      <w:r>
        <w:rPr>
          <w:rStyle w:val="StyleBoldUnderline"/>
        </w:rPr>
        <w:t xml:space="preserve"> even </w:t>
      </w:r>
      <w:r>
        <w:rPr>
          <w:rStyle w:val="StyleBoldUnderline"/>
          <w:highlight w:val="yellow"/>
        </w:rPr>
        <w:t>mention nuclear</w:t>
      </w:r>
      <w:r>
        <w:rPr>
          <w:rStyle w:val="StyleBoldUnderline"/>
        </w:rPr>
        <w:t xml:space="preserve"> power </w:t>
      </w:r>
      <w:r>
        <w:rPr>
          <w:rStyle w:val="StyleBoldUnderline"/>
          <w:highlight w:val="yellow"/>
        </w:rPr>
        <w:t>is important. In the wake of Fukushima</w:t>
      </w:r>
      <w:r>
        <w:rPr>
          <w:sz w:val="12"/>
          <w:highlight w:val="yellow"/>
        </w:rPr>
        <w:t>,</w:t>
      </w:r>
      <w:r>
        <w:rPr>
          <w:sz w:val="12"/>
        </w:rPr>
        <w:t xml:space="preserve"> where hundreds of thousands of Japanese have been displaced, where tens of thousands are showing elevated radiation exposure, and where thousands of children have thyroid abnormalities, </w:t>
      </w:r>
      <w:r>
        <w:rPr>
          <w:rStyle w:val="StyleBoldUnderline"/>
          <w:highlight w:val="yellow"/>
        </w:rPr>
        <w:t>no one can be cavalier about</w:t>
      </w:r>
      <w:r>
        <w:rPr>
          <w:rStyle w:val="StyleBoldUnderline"/>
        </w:rPr>
        <w:t xml:space="preserve"> promising a safe harnessing of </w:t>
      </w:r>
      <w:r>
        <w:rPr>
          <w:rStyle w:val="StyleBoldUnderline"/>
          <w:highlight w:val="yellow"/>
        </w:rPr>
        <w:t>the atom</w:t>
      </w:r>
      <w:r>
        <w:rPr>
          <w:rStyle w:val="StyleBoldUnderline"/>
        </w:rPr>
        <w:t>.</w:t>
      </w:r>
      <w:r>
        <w:rPr>
          <w:sz w:val="12"/>
        </w:rPr>
        <w:t xml:space="preserve"> And in a world where radioisotopes from the breached reactors continue to turn up in fish and farm products, not only across Japan, but across the northern hemisphere, no one can pretend this is someone else’s problem. </w:t>
      </w:r>
      <w:r>
        <w:rPr>
          <w:rStyle w:val="StyleBoldUnderline"/>
          <w:highlight w:val="yellow"/>
        </w:rPr>
        <w:t>Obama and his campaign</w:t>
      </w:r>
      <w:r>
        <w:rPr>
          <w:rStyle w:val="StyleBoldUnderline"/>
        </w:rPr>
        <w:t xml:space="preserve"> advisors </w:t>
      </w:r>
      <w:r>
        <w:rPr>
          <w:rStyle w:val="StyleBoldUnderline"/>
          <w:highlight w:val="yellow"/>
        </w:rPr>
        <w:t>know</w:t>
      </w:r>
      <w:r>
        <w:rPr>
          <w:rStyle w:val="StyleBoldUnderline"/>
        </w:rPr>
        <w:t xml:space="preserve"> all </w:t>
      </w:r>
      <w:r>
        <w:rPr>
          <w:rStyle w:val="StyleBoldUnderline"/>
          <w:highlight w:val="yellow"/>
        </w:rPr>
        <w:t>this</w:t>
      </w:r>
      <w:r>
        <w:rPr>
          <w:rStyle w:val="StyleBoldUnderline"/>
        </w:rPr>
        <w:t xml:space="preserve"> and more. They know that most industrialized democracies have chosen to shift away from nuclear</w:t>
      </w:r>
      <w:r>
        <w:rPr>
          <w:sz w:val="12"/>
        </w:rPr>
        <w:t xml:space="preserve"> since the start of the Japanese crisis. </w:t>
      </w:r>
      <w:r>
        <w:rPr>
          <w:rStyle w:val="StyleBoldUnderline"/>
        </w:rPr>
        <w:t xml:space="preserve">They know that </w:t>
      </w:r>
      <w:r>
        <w:rPr>
          <w:rStyle w:val="StyleBoldUnderline"/>
          <w:highlight w:val="yellow"/>
        </w:rPr>
        <w:t>populations</w:t>
      </w:r>
      <w:r>
        <w:rPr>
          <w:rStyle w:val="StyleBoldUnderline"/>
        </w:rPr>
        <w:t xml:space="preserve"> that have been polled on the matter </w:t>
      </w:r>
      <w:r>
        <w:rPr>
          <w:rStyle w:val="StyleBoldUnderline"/>
          <w:highlight w:val="yellow"/>
        </w:rPr>
        <w:t>want to see nuclear</w:t>
      </w:r>
      <w:r>
        <w:rPr>
          <w:rStyle w:val="StyleBoldUnderline"/>
        </w:rPr>
        <w:t xml:space="preserve"> power </w:t>
      </w:r>
      <w:r>
        <w:rPr>
          <w:rStyle w:val="StyleBoldUnderline"/>
          <w:highlight w:val="yellow"/>
        </w:rPr>
        <w:t>phased out</w:t>
      </w:r>
      <w:r>
        <w:rPr>
          <w:rStyle w:val="StyleBoldUnderline"/>
        </w:rPr>
        <w:t xml:space="preserve">. And they know that </w:t>
      </w:r>
      <w:r>
        <w:rPr>
          <w:rStyle w:val="StyleBoldUnderline"/>
          <w:highlight w:val="yellow"/>
        </w:rPr>
        <w:t>in a time of deficit hysteria, nuclear</w:t>
      </w:r>
      <w:r>
        <w:rPr>
          <w:rStyle w:val="StyleBoldUnderline"/>
        </w:rPr>
        <w:t xml:space="preserve"> power </w:t>
      </w:r>
      <w:r>
        <w:rPr>
          <w:rStyle w:val="StyleBoldUnderline"/>
          <w:highlight w:val="yellow"/>
        </w:rPr>
        <w:t>plants are an economic sinkhole</w:t>
      </w:r>
      <w:r>
        <w:rPr>
          <w:rStyle w:val="StyleBoldUnderline"/>
        </w:rPr>
        <w:t>.</w:t>
      </w:r>
      <w:r>
        <w:rPr>
          <w:sz w:val="12"/>
        </w:rPr>
        <w:t xml:space="preserve"> And so, on a night when the president was promised one of the largest audiences of his entire campaign, </w:t>
      </w:r>
      <w:r>
        <w:rPr>
          <w:rStyle w:val="StyleBoldUnderline"/>
          <w:highlight w:val="yellow"/>
        </w:rPr>
        <w:t>he</w:t>
      </w:r>
      <w:r>
        <w:rPr>
          <w:rStyle w:val="StyleBoldUnderline"/>
        </w:rPr>
        <w:t xml:space="preserve"> and his team </w:t>
      </w:r>
      <w:r>
        <w:rPr>
          <w:rStyle w:val="StyleBoldUnderline"/>
          <w:highlight w:val="yellow"/>
        </w:rPr>
        <w:t>decided</w:t>
      </w:r>
      <w:r>
        <w:rPr>
          <w:rStyle w:val="StyleBoldUnderline"/>
        </w:rPr>
        <w:t xml:space="preserve"> that </w:t>
      </w:r>
      <w:r>
        <w:rPr>
          <w:rStyle w:val="StyleBoldUnderline"/>
          <w:highlight w:val="yellow"/>
        </w:rPr>
        <w:t>2012 was not a year to throw a bone to</w:t>
      </w:r>
      <w:r>
        <w:rPr>
          <w:rStyle w:val="StyleBoldUnderline"/>
        </w:rPr>
        <w:t xml:space="preserve"> Obama’s </w:t>
      </w:r>
      <w:r>
        <w:rPr>
          <w:rStyle w:val="StyleBoldUnderline"/>
          <w:highlight w:val="yellow"/>
        </w:rPr>
        <w:t>nuclear backers</w:t>
      </w:r>
      <w:r>
        <w:rPr>
          <w:rStyle w:val="StyleBoldUnderline"/>
        </w:rPr>
        <w:t xml:space="preserve">. Obama, a consummate politician, made the decision that </w:t>
      </w:r>
      <w:r>
        <w:rPr>
          <w:rStyle w:val="StyleBoldUnderline"/>
          <w:highlight w:val="yellow"/>
        </w:rPr>
        <w:t>for his second shot</w:t>
      </w:r>
      <w:r>
        <w:rPr>
          <w:rStyle w:val="StyleBoldUnderline"/>
        </w:rPr>
        <w:t xml:space="preserve"> at casting for the future, </w:t>
      </w:r>
      <w:r>
        <w:rPr>
          <w:rStyle w:val="Emphasis"/>
          <w:highlight w:val="yellow"/>
        </w:rPr>
        <w:t>nuclear power is political deadweight.</w:t>
      </w:r>
    </w:p>
    <w:p w:rsidR="00C50A42" w:rsidRDefault="00C50A42" w:rsidP="00C50A42">
      <w:pPr>
        <w:rPr>
          <w:rStyle w:val="Emphasis"/>
        </w:rPr>
      </w:pPr>
    </w:p>
    <w:p w:rsidR="00C50A42" w:rsidRDefault="00C50A42" w:rsidP="00C50A42">
      <w:pPr>
        <w:pStyle w:val="Heading4"/>
      </w:pPr>
      <w:r>
        <w:rPr>
          <w:b w:val="0"/>
          <w:bCs w:val="0"/>
        </w:rPr>
        <w:t xml:space="preserve">Romney </w:t>
      </w:r>
      <w:r>
        <w:rPr>
          <w:b w:val="0"/>
          <w:bCs w:val="0"/>
          <w:u w:val="single"/>
        </w:rPr>
        <w:t>decks</w:t>
      </w:r>
      <w:r>
        <w:rPr>
          <w:b w:val="0"/>
          <w:bCs w:val="0"/>
        </w:rPr>
        <w:t xml:space="preserve"> US-Russia Relations – threatens global insecurity, </w:t>
      </w:r>
      <w:proofErr w:type="spellStart"/>
      <w:r>
        <w:rPr>
          <w:b w:val="0"/>
          <w:bCs w:val="0"/>
        </w:rPr>
        <w:t>prolif</w:t>
      </w:r>
      <w:proofErr w:type="spellEnd"/>
      <w:r>
        <w:rPr>
          <w:b w:val="0"/>
          <w:bCs w:val="0"/>
        </w:rPr>
        <w:t>, and extinction</w:t>
      </w:r>
    </w:p>
    <w:p w:rsidR="00C50A42" w:rsidRDefault="00C50A42" w:rsidP="00C50A42">
      <w:r>
        <w:rPr>
          <w:rStyle w:val="StyleStyleBold12pt"/>
        </w:rPr>
        <w:t>Felton 12</w:t>
      </w:r>
      <w:r>
        <w:t xml:space="preserve"> Emmanuel Felton is a Toni Stable Fellow at the Columbia School of Journalism. "Mitt Romney Russia Quotes Signal Big Problems </w:t>
      </w:r>
      <w:proofErr w:type="gramStart"/>
      <w:r>
        <w:t>For</w:t>
      </w:r>
      <w:proofErr w:type="gramEnd"/>
      <w:r>
        <w:t xml:space="preserve"> Future US-Russian Relations," March, </w:t>
      </w:r>
      <w:r>
        <w:lastRenderedPageBreak/>
        <w:t>http://www.policymic.com/articles/6202/mitt-romney-russia-quotes-signal-big-problems-for-future-us-russian-relations</w:t>
      </w:r>
    </w:p>
    <w:p w:rsidR="00C50A42" w:rsidRDefault="00C50A42" w:rsidP="00C50A42">
      <w:pPr>
        <w:pStyle w:val="cardtext"/>
        <w:ind w:left="0"/>
        <w:rPr>
          <w:sz w:val="12"/>
        </w:rPr>
      </w:pPr>
      <w:r>
        <w:rPr>
          <w:sz w:val="12"/>
        </w:rPr>
        <w:t xml:space="preserve">The importance of America’s alliance with Russia is highlighted by the very context of Obama and Medvedev’s conversation. Obama and Medvedev were speaking in private at the Nuclear Security Summit in Seoul, South Korea. Russia is an important U.S. ally in fight against nuclear proliferation. </w:t>
      </w:r>
      <w:r>
        <w:rPr>
          <w:rStyle w:val="StyleBoldUnderline"/>
        </w:rPr>
        <w:t>Of the nearly 20,000 nuclear weapons that are in existence, Russia has 10,000 and the United States 8,500.</w:t>
      </w:r>
      <w:r>
        <w:rPr>
          <w:sz w:val="12"/>
        </w:rPr>
        <w:t xml:space="preserve"> Most will agree that </w:t>
      </w:r>
      <w:r>
        <w:rPr>
          <w:rStyle w:val="StyleBoldUnderline"/>
        </w:rPr>
        <w:t xml:space="preserve">this number is simply far too high. </w:t>
      </w:r>
      <w:r>
        <w:rPr>
          <w:rStyle w:val="StyleBoldUnderline"/>
          <w:highlight w:val="yellow"/>
        </w:rPr>
        <w:t>An alliance with Russia is essential to reducing the</w:t>
      </w:r>
      <w:r>
        <w:rPr>
          <w:rStyle w:val="StyleBoldUnderline"/>
        </w:rPr>
        <w:t xml:space="preserve"> cold-war </w:t>
      </w:r>
      <w:r>
        <w:rPr>
          <w:rStyle w:val="StyleBoldUnderline"/>
          <w:highlight w:val="yellow"/>
        </w:rPr>
        <w:t>stockpile of nuclear weapons that continue to threaten humanity.</w:t>
      </w:r>
      <w:r>
        <w:rPr>
          <w:rStyle w:val="StyleBoldUnderline"/>
        </w:rPr>
        <w:t xml:space="preserve"> </w:t>
      </w:r>
      <w:r>
        <w:rPr>
          <w:sz w:val="12"/>
        </w:rPr>
        <w:t xml:space="preserve">Flexibility is critical to any alliance. </w:t>
      </w:r>
      <w:r>
        <w:rPr>
          <w:rStyle w:val="StyleBoldUnderline"/>
          <w:highlight w:val="yellow"/>
        </w:rPr>
        <w:t>Despite the</w:t>
      </w:r>
      <w:r>
        <w:rPr>
          <w:rStyle w:val="StyleBoldUnderline"/>
        </w:rPr>
        <w:t xml:space="preserve"> strategic </w:t>
      </w:r>
      <w:r>
        <w:rPr>
          <w:rStyle w:val="StyleBoldUnderline"/>
          <w:highlight w:val="yellow"/>
        </w:rPr>
        <w:t>importance of a relationship with Russia, Republicans</w:t>
      </w:r>
      <w:r>
        <w:rPr>
          <w:rStyle w:val="StyleBoldUnderline"/>
        </w:rPr>
        <w:t xml:space="preserve"> have </w:t>
      </w:r>
      <w:r>
        <w:rPr>
          <w:rStyle w:val="StyleBoldUnderline"/>
          <w:highlight w:val="yellow"/>
        </w:rPr>
        <w:t>signaled that any compromise</w:t>
      </w:r>
      <w:r>
        <w:rPr>
          <w:rStyle w:val="StyleBoldUnderline"/>
        </w:rPr>
        <w:t xml:space="preserve"> on the issue of the missile defense system </w:t>
      </w:r>
      <w:r>
        <w:rPr>
          <w:rStyle w:val="StyleBoldUnderline"/>
          <w:highlight w:val="yellow"/>
        </w:rPr>
        <w:t>will be a non-starter if they gain</w:t>
      </w:r>
      <w:r>
        <w:rPr>
          <w:rStyle w:val="StyleBoldUnderline"/>
        </w:rPr>
        <w:t xml:space="preserve"> control of </w:t>
      </w:r>
      <w:r>
        <w:rPr>
          <w:rStyle w:val="StyleBoldUnderline"/>
          <w:highlight w:val="yellow"/>
        </w:rPr>
        <w:t>the White House</w:t>
      </w:r>
      <w:r>
        <w:rPr>
          <w:sz w:val="12"/>
        </w:rPr>
        <w:t xml:space="preserve"> and Capitol Hill. The initial criticisms of Obama’s comments went something like this: “What plans </w:t>
      </w:r>
      <w:proofErr w:type="gramStart"/>
      <w:r>
        <w:rPr>
          <w:sz w:val="12"/>
        </w:rPr>
        <w:t>are</w:t>
      </w:r>
      <w:proofErr w:type="gramEnd"/>
      <w:r>
        <w:rPr>
          <w:sz w:val="12"/>
        </w:rPr>
        <w:t xml:space="preserve"> he formulating, that make his “last election” relevant? What is he planning to do that, if the American people were aware of it, would make him unelectable?” While the initial responses to Obama’s comments were purely motivated by November’s elections, Mitt Romney’s remarks went much further. </w:t>
      </w:r>
      <w:r>
        <w:rPr>
          <w:rStyle w:val="Box"/>
          <w:highlight w:val="yellow"/>
        </w:rPr>
        <w:t>Romney called Russia America’s “number one geopolitical foe</w:t>
      </w:r>
      <w:r>
        <w:rPr>
          <w:rStyle w:val="StyleBoldUnderline"/>
        </w:rPr>
        <w:t>.”</w:t>
      </w:r>
      <w:r>
        <w:rPr>
          <w:sz w:val="12"/>
        </w:rPr>
        <w:t xml:space="preserve"> While you could argue that this is another etch-a-sketch moment, </w:t>
      </w:r>
      <w:r>
        <w:rPr>
          <w:rStyle w:val="StyleBoldUnderline"/>
        </w:rPr>
        <w:t xml:space="preserve">Romney’s comments show </w:t>
      </w:r>
      <w:r>
        <w:rPr>
          <w:rStyle w:val="StyleBoldUnderline"/>
          <w:highlight w:val="yellow"/>
        </w:rPr>
        <w:t>a complete disregard for</w:t>
      </w:r>
      <w:r>
        <w:rPr>
          <w:rStyle w:val="StyleBoldUnderline"/>
        </w:rPr>
        <w:t xml:space="preserve"> any </w:t>
      </w:r>
      <w:r>
        <w:rPr>
          <w:rStyle w:val="StyleBoldUnderline"/>
          <w:highlight w:val="yellow"/>
        </w:rPr>
        <w:t>U.S.-Russian alliance</w:t>
      </w:r>
      <w:r>
        <w:rPr>
          <w:rStyle w:val="StyleBoldUnderline"/>
        </w:rPr>
        <w:t>.</w:t>
      </w:r>
      <w:r>
        <w:rPr>
          <w:sz w:val="12"/>
        </w:rPr>
        <w:t xml:space="preserve"> Romney’s comments are particularly important because he is the most likely to succeed Obama in the fall. </w:t>
      </w:r>
      <w:r>
        <w:rPr>
          <w:rStyle w:val="StyleBoldUnderline"/>
        </w:rPr>
        <w:t xml:space="preserve">His comments have signaled to the world that Republicans don’t necessarily believe that any alliance exists in the first place. </w:t>
      </w:r>
      <w:r>
        <w:rPr>
          <w:rStyle w:val="Box"/>
          <w:highlight w:val="yellow"/>
        </w:rPr>
        <w:t>This gives Russia free reign to take</w:t>
      </w:r>
      <w:r>
        <w:rPr>
          <w:rStyle w:val="Box"/>
        </w:rPr>
        <w:t xml:space="preserve"> more </w:t>
      </w:r>
      <w:r>
        <w:rPr>
          <w:rStyle w:val="Box"/>
          <w:highlight w:val="yellow"/>
        </w:rPr>
        <w:t>hardline positions on</w:t>
      </w:r>
      <w:r>
        <w:rPr>
          <w:rStyle w:val="Box"/>
        </w:rPr>
        <w:t xml:space="preserve"> nuclear </w:t>
      </w:r>
      <w:r>
        <w:rPr>
          <w:rStyle w:val="Box"/>
          <w:highlight w:val="yellow"/>
        </w:rPr>
        <w:t>prolif</w:t>
      </w:r>
      <w:r>
        <w:rPr>
          <w:rStyle w:val="Box"/>
        </w:rPr>
        <w:t>eration issues.</w:t>
      </w:r>
      <w:r>
        <w:rPr>
          <w:rStyle w:val="StyleBoldUnderline"/>
        </w:rPr>
        <w:t xml:space="preserve"> While </w:t>
      </w:r>
      <w:r>
        <w:rPr>
          <w:rStyle w:val="StyleBoldUnderline"/>
          <w:highlight w:val="yellow"/>
        </w:rPr>
        <w:t>Romney</w:t>
      </w:r>
      <w:r>
        <w:rPr>
          <w:rStyle w:val="StyleBoldUnderline"/>
        </w:rPr>
        <w:t xml:space="preserve">’s comments were clearly motivated by election year politics, they also indicate that the party </w:t>
      </w:r>
      <w:r>
        <w:rPr>
          <w:rStyle w:val="StyleBoldUnderline"/>
          <w:highlight w:val="yellow"/>
        </w:rPr>
        <w:t>has not escaped Cold War thinking</w:t>
      </w:r>
      <w:r>
        <w:rPr>
          <w:rStyle w:val="StyleBoldUnderline"/>
        </w:rPr>
        <w:t xml:space="preserve">, </w:t>
      </w:r>
      <w:r>
        <w:rPr>
          <w:sz w:val="12"/>
        </w:rPr>
        <w:t xml:space="preserve">an approach that says any compromise with Russia is tantamount to weakening America’s strategic position. </w:t>
      </w:r>
      <w:r>
        <w:rPr>
          <w:rStyle w:val="StyleBoldUnderline"/>
          <w:highlight w:val="yellow"/>
        </w:rPr>
        <w:t>Until that mindset is broken, global security will</w:t>
      </w:r>
      <w:r>
        <w:rPr>
          <w:rStyle w:val="StyleBoldUnderline"/>
        </w:rPr>
        <w:t xml:space="preserve"> continue to </w:t>
      </w:r>
      <w:r>
        <w:rPr>
          <w:rStyle w:val="StyleBoldUnderline"/>
          <w:highlight w:val="yellow"/>
        </w:rPr>
        <w:t>be undermined by an increasingly hostile Kremlin.</w:t>
      </w:r>
      <w:r>
        <w:rPr>
          <w:sz w:val="12"/>
        </w:rPr>
        <w:t xml:space="preserve"> </w:t>
      </w:r>
    </w:p>
    <w:p w:rsidR="00C50A42" w:rsidRDefault="00C50A42" w:rsidP="00C50A42">
      <w:pPr>
        <w:pStyle w:val="Heading3"/>
      </w:pPr>
      <w:r>
        <w:lastRenderedPageBreak/>
        <w:t>1nc—</w:t>
      </w:r>
      <w:proofErr w:type="spellStart"/>
      <w:r>
        <w:t>adv</w:t>
      </w:r>
      <w:proofErr w:type="spellEnd"/>
      <w:r>
        <w:t xml:space="preserve"> </w:t>
      </w:r>
      <w:proofErr w:type="spellStart"/>
      <w:r>
        <w:t>cp</w:t>
      </w:r>
      <w:proofErr w:type="spellEnd"/>
    </w:p>
    <w:p w:rsidR="00C50A42" w:rsidRDefault="00C50A42" w:rsidP="00C50A42">
      <w:pPr>
        <w:pStyle w:val="Heading4"/>
        <w:rPr>
          <w:rStyle w:val="Heading3Char"/>
          <w:b/>
          <w:sz w:val="26"/>
          <w:u w:val="none"/>
        </w:rPr>
      </w:pPr>
      <w:r>
        <w:t xml:space="preserve">The United States federal government should develop and acquire, as rapidly as possible, a conventional prompt global strike capability, space-based quantum </w:t>
      </w:r>
      <w:proofErr w:type="spellStart"/>
      <w:r>
        <w:t>gradiometry</w:t>
      </w:r>
      <w:proofErr w:type="spellEnd"/>
      <w:r>
        <w:t xml:space="preserve"> capabilities, and synthetic aperture radar with Ground Movement Target Indicator and Surface Moving Target Indicator capabilities. The United States federal government should reduce corporate tax laws to incentivize entrepreneurship and small businesses. The United States federal government should fully fund the Small Business Administration. </w:t>
      </w:r>
    </w:p>
    <w:p w:rsidR="00C50A42" w:rsidRDefault="00C50A42" w:rsidP="00C50A42">
      <w:pPr>
        <w:pStyle w:val="Heading4"/>
      </w:pPr>
      <w:r>
        <w:rPr>
          <w:b w:val="0"/>
          <w:bCs w:val="0"/>
        </w:rPr>
        <w:t xml:space="preserve">Entrepreneurs are the pillars of economic development </w:t>
      </w:r>
    </w:p>
    <w:p w:rsidR="00C50A42" w:rsidRDefault="00C50A42" w:rsidP="00C50A42">
      <w:proofErr w:type="spellStart"/>
      <w:r>
        <w:rPr>
          <w:rStyle w:val="StyleStyleBold12pt"/>
        </w:rPr>
        <w:t>Moutray</w:t>
      </w:r>
      <w:proofErr w:type="spellEnd"/>
      <w:r>
        <w:rPr>
          <w:rStyle w:val="StyleStyleBold12pt"/>
        </w:rPr>
        <w:t>, 9</w:t>
      </w:r>
      <w:r>
        <w:t xml:space="preserve"> (Chad, Chief economist and director of research for the Office of Advocacy of the United States Small Business Administration (SBA), entrepreneurship in a global economy: looking ahead: opportunities and challenges for entrepreneurship and small business owners, 31 W. New Eng. L. Rev. 763, Lexis) </w:t>
      </w:r>
    </w:p>
    <w:p w:rsidR="00C50A42" w:rsidRDefault="00C50A42" w:rsidP="00C50A42">
      <w:pPr>
        <w:pStyle w:val="card"/>
      </w:pPr>
      <w:r>
        <w:t>II. Opportunities</w:t>
      </w:r>
    </w:p>
    <w:p w:rsidR="00C50A42" w:rsidRDefault="00C50A42" w:rsidP="00C50A42">
      <w:pPr>
        <w:pStyle w:val="card"/>
        <w:rPr>
          <w:u w:val="single"/>
        </w:rPr>
      </w:pPr>
      <w:r>
        <w:t xml:space="preserve">This section will outline </w:t>
      </w:r>
      <w:r>
        <w:rPr>
          <w:u w:val="single"/>
        </w:rPr>
        <w:t xml:space="preserve">five opportunities that small businesses will hopefully pursue </w:t>
      </w:r>
      <w:r>
        <w:t xml:space="preserve">in the next decade. These </w:t>
      </w:r>
      <w:r>
        <w:rPr>
          <w:u w:val="single"/>
        </w:rPr>
        <w:t>include</w:t>
      </w:r>
      <w:r>
        <w:t xml:space="preserve"> (1) </w:t>
      </w:r>
      <w:r>
        <w:rPr>
          <w:u w:val="single"/>
        </w:rPr>
        <w:t>increasing investments in technology and innovation</w:t>
      </w:r>
      <w:r>
        <w:t xml:space="preserve">, (2) </w:t>
      </w:r>
      <w:r>
        <w:rPr>
          <w:u w:val="single"/>
        </w:rPr>
        <w:t>grooming local entrepreneurs for growth</w:t>
      </w:r>
      <w:r>
        <w:t xml:space="preserve"> ("economic gardening"), (3) </w:t>
      </w:r>
      <w:r>
        <w:rPr>
          <w:u w:val="single"/>
        </w:rPr>
        <w:t>pursuing new markets overseas</w:t>
      </w:r>
      <w:r>
        <w:t xml:space="preserve">, (4) </w:t>
      </w:r>
      <w:r>
        <w:rPr>
          <w:u w:val="single"/>
        </w:rPr>
        <w:t>promoting entrepreneurship</w:t>
      </w:r>
      <w:r>
        <w:t xml:space="preserve"> among women, minorities, veterans, and immigrants, </w:t>
      </w:r>
      <w:r>
        <w:rPr>
          <w:u w:val="single"/>
        </w:rPr>
        <w:t>and</w:t>
      </w:r>
      <w:r>
        <w:t xml:space="preserve"> (5) </w:t>
      </w:r>
      <w:r>
        <w:rPr>
          <w:u w:val="single"/>
        </w:rPr>
        <w:t>advancing education and training.</w:t>
      </w:r>
    </w:p>
    <w:p w:rsidR="00C50A42" w:rsidRDefault="00C50A42" w:rsidP="00C50A42">
      <w:pPr>
        <w:pStyle w:val="card"/>
      </w:pPr>
      <w:r>
        <w:t>A. Increasing Investments in Technology and Innovation</w:t>
      </w:r>
    </w:p>
    <w:p w:rsidR="00C50A42" w:rsidRDefault="00C50A42" w:rsidP="00C50A42">
      <w:pPr>
        <w:pStyle w:val="card"/>
      </w:pPr>
      <w:r>
        <w:t xml:space="preserve"> Many economic development officials are seeking the "next big thing" that will drive their local and regional economies for years to come. Research shows that universities that invest heavily in research and development tend to inspire new firm formations in the areas that surround them, n47 and governments now regularly promote technology transfer as an important component of economic development. </w:t>
      </w:r>
      <w:proofErr w:type="gramStart"/>
      <w:r>
        <w:t>n48</w:t>
      </w:r>
      <w:proofErr w:type="gramEnd"/>
      <w:r>
        <w:t xml:space="preserve"> </w:t>
      </w:r>
      <w:r>
        <w:rPr>
          <w:u w:val="single"/>
        </w:rPr>
        <w:t xml:space="preserve">Furthermore, regions with greater entrepreneurial growth have been associated with higher levels of innovation and technology use, </w:t>
      </w:r>
      <w:r>
        <w:t xml:space="preserve">n49 </w:t>
      </w:r>
      <w:r>
        <w:rPr>
          <w:u w:val="single"/>
        </w:rPr>
        <w:t xml:space="preserve">and </w:t>
      </w:r>
      <w:r>
        <w:rPr>
          <w:highlight w:val="yellow"/>
          <w:u w:val="single"/>
        </w:rPr>
        <w:t>states</w:t>
      </w:r>
      <w:r>
        <w:rPr>
          <w:u w:val="single"/>
        </w:rPr>
        <w:t xml:space="preserve"> that promote new firm formation through public policy are more likely to </w:t>
      </w:r>
      <w:r>
        <w:rPr>
          <w:highlight w:val="yellow"/>
          <w:u w:val="single"/>
        </w:rPr>
        <w:t>experience higher employment, incomes, and overall output</w:t>
      </w:r>
      <w:r>
        <w:t xml:space="preserve">. </w:t>
      </w:r>
      <w:proofErr w:type="gramStart"/>
      <w:r>
        <w:t>n50</w:t>
      </w:r>
      <w:proofErr w:type="gramEnd"/>
      <w:r>
        <w:t xml:space="preserve"> Therefore, </w:t>
      </w:r>
      <w:r>
        <w:rPr>
          <w:highlight w:val="yellow"/>
          <w:u w:val="single"/>
        </w:rPr>
        <w:t>policymakers</w:t>
      </w:r>
      <w:r>
        <w:rPr>
          <w:u w:val="single"/>
        </w:rPr>
        <w:t xml:space="preserve"> of both political parties </w:t>
      </w:r>
      <w:r>
        <w:rPr>
          <w:highlight w:val="yellow"/>
          <w:u w:val="single"/>
        </w:rPr>
        <w:t>understand</w:t>
      </w:r>
      <w:r>
        <w:rPr>
          <w:u w:val="single"/>
        </w:rPr>
        <w:t xml:space="preserve"> that risk-taking </w:t>
      </w:r>
      <w:r>
        <w:rPr>
          <w:highlight w:val="yellow"/>
          <w:u w:val="single"/>
        </w:rPr>
        <w:t>entrepreneurs</w:t>
      </w:r>
      <w:r>
        <w:rPr>
          <w:u w:val="single"/>
        </w:rPr>
        <w:t xml:space="preserve"> </w:t>
      </w:r>
      <w:r>
        <w:rPr>
          <w:highlight w:val="yellow"/>
          <w:u w:val="single"/>
        </w:rPr>
        <w:t xml:space="preserve">have a </w:t>
      </w:r>
      <w:r>
        <w:rPr>
          <w:rStyle w:val="Box"/>
          <w:highlight w:val="yellow"/>
        </w:rPr>
        <w:t>positive impact</w:t>
      </w:r>
      <w:r>
        <w:rPr>
          <w:highlight w:val="yellow"/>
          <w:u w:val="single"/>
        </w:rPr>
        <w:t xml:space="preserve"> on regional economic development</w:t>
      </w:r>
      <w:r>
        <w:t>. n51</w:t>
      </w:r>
    </w:p>
    <w:p w:rsidR="00C50A42" w:rsidRDefault="00C50A42" w:rsidP="00C50A42">
      <w:pPr>
        <w:pStyle w:val="card"/>
      </w:pPr>
      <w:r>
        <w:t xml:space="preserve">These entrepreneurial ventures, especially the university spin-offs, depend on new inventions. One way to track the propensity to invent is through patent filings. A new study being released by the United States Small Business Administration's Office of Advocacy shows that forty percent of the companies that issued at least fifteen  [*773]  patents over a five-year period were small businesses. </w:t>
      </w:r>
      <w:proofErr w:type="gramStart"/>
      <w:r>
        <w:t>n52</w:t>
      </w:r>
      <w:proofErr w:type="gramEnd"/>
      <w:r>
        <w:t xml:space="preserve"> In addition, these </w:t>
      </w:r>
      <w:r>
        <w:rPr>
          <w:u w:val="single"/>
        </w:rPr>
        <w:t>small firms produced significantly more patents per employee than the larger firms in the sample</w:t>
      </w:r>
      <w:r>
        <w:t xml:space="preserve">. </w:t>
      </w:r>
      <w:proofErr w:type="gramStart"/>
      <w:r>
        <w:t>n53</w:t>
      </w:r>
      <w:proofErr w:type="gramEnd"/>
      <w:r>
        <w:t xml:space="preserve"> </w:t>
      </w:r>
      <w:r>
        <w:rPr>
          <w:u w:val="single"/>
        </w:rPr>
        <w:t>This and other studies show that small businesses are more likely to develop emerging technologies than their larger counterparts</w:t>
      </w:r>
      <w:r>
        <w:t xml:space="preserve">. The authors of the new study observe that "small firms are more likely to attempt to build a business around a new emerging technology, whereas in general [it appears] large firms work on emerging technologies in order to improve an existing product line or business unit." n54 That study identifies emerging industries that favor small businesses, including: imaging and display, nanotechnology, photonics and optical components, and biomedical and biotechnology pipeline firms. </w:t>
      </w:r>
      <w:proofErr w:type="gramStart"/>
      <w:r>
        <w:t>n55</w:t>
      </w:r>
      <w:proofErr w:type="gramEnd"/>
      <w:r>
        <w:t xml:space="preserve"> Thus, </w:t>
      </w:r>
      <w:r>
        <w:rPr>
          <w:rStyle w:val="Box"/>
        </w:rPr>
        <w:t xml:space="preserve">small </w:t>
      </w:r>
      <w:r>
        <w:rPr>
          <w:rStyle w:val="Box"/>
          <w:highlight w:val="yellow"/>
        </w:rPr>
        <w:t>firms</w:t>
      </w:r>
      <w:r>
        <w:rPr>
          <w:rStyle w:val="Box"/>
        </w:rPr>
        <w:t xml:space="preserve"> are actively </w:t>
      </w:r>
      <w:r>
        <w:rPr>
          <w:rStyle w:val="Box"/>
          <w:highlight w:val="yellow"/>
        </w:rPr>
        <w:t>engaged in the cutting-edge technologies</w:t>
      </w:r>
      <w:r>
        <w:rPr>
          <w:rStyle w:val="Box"/>
        </w:rPr>
        <w:t xml:space="preserve"> that </w:t>
      </w:r>
      <w:r>
        <w:rPr>
          <w:rStyle w:val="Box"/>
          <w:highlight w:val="yellow"/>
        </w:rPr>
        <w:t>will shape our future growth.</w:t>
      </w:r>
      <w:r>
        <w:rPr>
          <w:rStyle w:val="Box"/>
        </w:rPr>
        <w:t xml:space="preserve"> </w:t>
      </w:r>
      <w:r>
        <w:rPr>
          <w:u w:val="single"/>
        </w:rPr>
        <w:t xml:space="preserve">These findings are not new, as they </w:t>
      </w:r>
      <w:r>
        <w:rPr>
          <w:u w:val="single"/>
        </w:rPr>
        <w:lastRenderedPageBreak/>
        <w:t>have been documented before in earlier Office of Advocacy research.</w:t>
      </w:r>
      <w:r>
        <w:t xml:space="preserve"> </w:t>
      </w:r>
      <w:proofErr w:type="gramStart"/>
      <w:r>
        <w:t>n56</w:t>
      </w:r>
      <w:proofErr w:type="gramEnd"/>
      <w:r>
        <w:t xml:space="preserve"> But it is encouraging to note that they are consistent with past results. A previous study from this office, for instance, found that industries that heavily employ scientists and engineers are "more accommodating to small fast growing private firms"; whereas, larger production-focused industries tend to have more large firms. </w:t>
      </w:r>
      <w:proofErr w:type="gramStart"/>
      <w:r>
        <w:t>n57</w:t>
      </w:r>
      <w:proofErr w:type="gramEnd"/>
      <w:r>
        <w:t xml:space="preserve"> </w:t>
      </w:r>
      <w:r>
        <w:rPr>
          <w:u w:val="single"/>
        </w:rPr>
        <w:t>Innovation and entrepreneurship have provided a strong foundation for economic growth in the United States, and the Office of Advocacy has been committed to studying this relationship</w:t>
      </w:r>
      <w:r>
        <w:t xml:space="preserve">. In fact, one of the first reports that this office released was a 1979 report from a task force on small business and innovation. </w:t>
      </w:r>
      <w:proofErr w:type="gramStart"/>
      <w:r>
        <w:t>n58</w:t>
      </w:r>
      <w:proofErr w:type="gramEnd"/>
      <w:r>
        <w:t xml:space="preserve"> Among its conclusions, it stated that:</w:t>
      </w:r>
    </w:p>
    <w:p w:rsidR="00C50A42" w:rsidRDefault="00C50A42" w:rsidP="00C50A42">
      <w:pPr>
        <w:pStyle w:val="card"/>
        <w:rPr>
          <w:u w:val="single"/>
        </w:rPr>
      </w:pPr>
      <w:r>
        <w:t xml:space="preserve"> [*774]  </w:t>
      </w:r>
      <w:r>
        <w:rPr>
          <w:highlight w:val="yellow"/>
          <w:u w:val="single"/>
        </w:rPr>
        <w:t>Innovation</w:t>
      </w:r>
      <w:r>
        <w:rPr>
          <w:u w:val="single"/>
        </w:rPr>
        <w:t xml:space="preserve"> is an </w:t>
      </w:r>
      <w:r>
        <w:rPr>
          <w:highlight w:val="yellow"/>
          <w:u w:val="single"/>
        </w:rPr>
        <w:t>essential ingredient for creating jobs</w:t>
      </w:r>
      <w:r>
        <w:rPr>
          <w:u w:val="single"/>
        </w:rPr>
        <w:t xml:space="preserve">, controlling inflation, and for </w:t>
      </w:r>
      <w:r>
        <w:rPr>
          <w:highlight w:val="yellow"/>
          <w:u w:val="single"/>
        </w:rPr>
        <w:t>economic</w:t>
      </w:r>
      <w:r>
        <w:rPr>
          <w:u w:val="single"/>
        </w:rPr>
        <w:t xml:space="preserve"> and social </w:t>
      </w:r>
      <w:r>
        <w:rPr>
          <w:highlight w:val="yellow"/>
          <w:u w:val="single"/>
        </w:rPr>
        <w:t>growth</w:t>
      </w:r>
      <w:r>
        <w:rPr>
          <w:u w:val="single"/>
        </w:rPr>
        <w:t>.</w:t>
      </w:r>
    </w:p>
    <w:p w:rsidR="00C50A42" w:rsidRDefault="00C50A42" w:rsidP="00C50A42">
      <w:pPr>
        <w:pStyle w:val="card"/>
      </w:pPr>
      <w:r>
        <w:rPr>
          <w:highlight w:val="yellow"/>
          <w:u w:val="single"/>
        </w:rPr>
        <w:t>Small businesses make</w:t>
      </w:r>
      <w:r>
        <w:rPr>
          <w:u w:val="single"/>
        </w:rPr>
        <w:t xml:space="preserve"> a disproportionately </w:t>
      </w:r>
      <w:r>
        <w:rPr>
          <w:rStyle w:val="Box"/>
          <w:highlight w:val="yellow"/>
        </w:rPr>
        <w:t>large contribution</w:t>
      </w:r>
      <w:r>
        <w:rPr>
          <w:highlight w:val="yellow"/>
          <w:u w:val="single"/>
        </w:rPr>
        <w:t xml:space="preserve"> to innovation</w:t>
      </w:r>
      <w:r>
        <w:rPr>
          <w:u w:val="single"/>
        </w:rPr>
        <w:t>. There is something fundamental about this unusual ability of small firms to innovate that must be preserved for the sake of healthy economic and social growth</w:t>
      </w:r>
      <w:r>
        <w:t>. n59</w:t>
      </w:r>
    </w:p>
    <w:p w:rsidR="00C50A42" w:rsidRDefault="00C50A42" w:rsidP="00C50A42">
      <w:pPr>
        <w:pStyle w:val="card"/>
        <w:rPr>
          <w:u w:val="single"/>
        </w:rPr>
      </w:pPr>
      <w:r>
        <w:t xml:space="preserve">Nearly thirty years later those words are still true. Innovations are still vital to our economic growth, and they will provide the tools to make our economy more competitive in an increasingly globalized marketplace. Moreover, </w:t>
      </w:r>
      <w:r>
        <w:rPr>
          <w:u w:val="single"/>
        </w:rPr>
        <w:t xml:space="preserve">it is the risk-taking entrepreneur who will often champion these innovations, </w:t>
      </w:r>
      <w:r>
        <w:rPr>
          <w:highlight w:val="yellow"/>
          <w:u w:val="single"/>
        </w:rPr>
        <w:t>helping to drive our American economy forward</w:t>
      </w:r>
      <w:r>
        <w:rPr>
          <w:u w:val="single"/>
        </w:rPr>
        <w:t>.</w:t>
      </w:r>
    </w:p>
    <w:p w:rsidR="00C50A42" w:rsidRDefault="00C50A42" w:rsidP="00C50A42">
      <w:pPr>
        <w:pStyle w:val="Heading4"/>
      </w:pPr>
      <w:r>
        <w:rPr>
          <w:b w:val="0"/>
          <w:bCs w:val="0"/>
        </w:rPr>
        <w:t xml:space="preserve">Conventional PGS solves </w:t>
      </w:r>
      <w:proofErr w:type="spellStart"/>
      <w:r>
        <w:rPr>
          <w:b w:val="0"/>
          <w:bCs w:val="0"/>
        </w:rPr>
        <w:t>prolif</w:t>
      </w:r>
      <w:proofErr w:type="spellEnd"/>
    </w:p>
    <w:p w:rsidR="00C50A42" w:rsidRDefault="00C50A42" w:rsidP="00C50A42">
      <w:proofErr w:type="spellStart"/>
      <w:r>
        <w:t>Dagobert</w:t>
      </w:r>
      <w:proofErr w:type="spellEnd"/>
      <w:r>
        <w:t xml:space="preserve"> L. </w:t>
      </w:r>
      <w:proofErr w:type="spellStart"/>
      <w:r>
        <w:rPr>
          <w:rStyle w:val="StyleStyleBold12pt"/>
        </w:rPr>
        <w:t>Brito</w:t>
      </w:r>
      <w:proofErr w:type="spellEnd"/>
      <w:r>
        <w:t xml:space="preserve">, Political Econ Prof @ Rice, </w:t>
      </w:r>
      <w:r>
        <w:rPr>
          <w:rStyle w:val="StyleStyleBold12pt"/>
        </w:rPr>
        <w:t>and</w:t>
      </w:r>
      <w:r>
        <w:t xml:space="preserve"> Michael D. </w:t>
      </w:r>
      <w:proofErr w:type="spellStart"/>
      <w:r>
        <w:rPr>
          <w:rStyle w:val="StyleStyleBold12pt"/>
        </w:rPr>
        <w:t>Intriligator</w:t>
      </w:r>
      <w:proofErr w:type="spellEnd"/>
      <w:r>
        <w:t>, Econ Prof @ UCLA, 3-1-</w:t>
      </w:r>
      <w:r>
        <w:rPr>
          <w:rStyle w:val="StyleStyleBold12pt"/>
        </w:rPr>
        <w:t>2010</w:t>
      </w:r>
      <w:r>
        <w:t>, “Conventional Trident Modification Program,” Huffington Post, http://www.huffingtonpost.com/dagobert-l-brito/conventional-trident-modi_b_480660.html</w:t>
      </w:r>
    </w:p>
    <w:p w:rsidR="00C50A42" w:rsidRDefault="00C50A42" w:rsidP="00C50A42">
      <w:pPr>
        <w:rPr>
          <w:rStyle w:val="StyleBoldUnderline"/>
        </w:rPr>
      </w:pPr>
      <w:r>
        <w:rPr>
          <w:sz w:val="16"/>
        </w:rPr>
        <w:t xml:space="preserve">Global Zero has the support of the Obama Administration and was the subject of President Obama's April 5, 2009 speech in Prague following a joint statement of Presidents Obama and Medvedev committing their two countries to achieving a nuclear free world." On the surface this idea is appealing. It is hard to imagine what could be wrong with a policy to eliminate nuclear warheads whose only purpose is either to kill tens of thousands of people or to destroy an opponent's nuclear warheads. Paradoxically, however, a world without nuclear weapons could be one that is very dangerous and unstable. It is our belief that </w:t>
      </w:r>
      <w:r>
        <w:rPr>
          <w:rStyle w:val="StyleBoldUnderline"/>
          <w:highlight w:val="yellow"/>
        </w:rPr>
        <w:t>one way to make Global Zero possible is</w:t>
      </w:r>
      <w:r>
        <w:rPr>
          <w:rStyle w:val="StyleBoldUnderline"/>
        </w:rPr>
        <w:t xml:space="preserve"> for the United States to invest in developing </w:t>
      </w:r>
      <w:r>
        <w:rPr>
          <w:rStyle w:val="StyleBoldUnderline"/>
          <w:highlight w:val="yellow"/>
        </w:rPr>
        <w:t>a non-nuclear response</w:t>
      </w:r>
      <w:r>
        <w:rPr>
          <w:rStyle w:val="StyleBoldUnderline"/>
        </w:rPr>
        <w:t xml:space="preserve"> to a nation that acquires a small number of nuclear weapons</w:t>
      </w:r>
      <w:r>
        <w:rPr>
          <w:sz w:val="16"/>
        </w:rPr>
        <w:t xml:space="preserve"> and uses the existence of these weapons to extort economic or political concessions, </w:t>
      </w:r>
      <w:r>
        <w:rPr>
          <w:rStyle w:val="StyleBoldUnderline"/>
        </w:rPr>
        <w:t>such as</w:t>
      </w:r>
      <w:r>
        <w:rPr>
          <w:sz w:val="16"/>
        </w:rPr>
        <w:t xml:space="preserve"> in the current world situation </w:t>
      </w:r>
      <w:r>
        <w:rPr>
          <w:rStyle w:val="StyleBoldUnderline"/>
        </w:rPr>
        <w:t>North Korea and</w:t>
      </w:r>
      <w:r>
        <w:rPr>
          <w:sz w:val="16"/>
        </w:rPr>
        <w:t xml:space="preserve"> potentially </w:t>
      </w:r>
      <w:r>
        <w:rPr>
          <w:rStyle w:val="StyleBoldUnderline"/>
        </w:rPr>
        <w:t>Iran</w:t>
      </w:r>
      <w:r>
        <w:rPr>
          <w:sz w:val="16"/>
        </w:rPr>
        <w:t xml:space="preserve">. One possible way to do this is to deploy a weapon such as the </w:t>
      </w:r>
      <w:r>
        <w:rPr>
          <w:rStyle w:val="StyleBoldUnderline"/>
          <w:highlight w:val="yellow"/>
        </w:rPr>
        <w:t>C</w:t>
      </w:r>
      <w:r>
        <w:rPr>
          <w:rStyle w:val="StyleBoldUnderline"/>
        </w:rPr>
        <w:t xml:space="preserve">onventional </w:t>
      </w:r>
      <w:r>
        <w:rPr>
          <w:rStyle w:val="StyleBoldUnderline"/>
          <w:highlight w:val="yellow"/>
        </w:rPr>
        <w:t>T</w:t>
      </w:r>
      <w:r>
        <w:rPr>
          <w:rStyle w:val="StyleBoldUnderline"/>
        </w:rPr>
        <w:t xml:space="preserve">rident </w:t>
      </w:r>
      <w:r>
        <w:rPr>
          <w:rStyle w:val="StyleBoldUnderline"/>
          <w:highlight w:val="yellow"/>
        </w:rPr>
        <w:t>M</w:t>
      </w:r>
      <w:r>
        <w:rPr>
          <w:rStyle w:val="StyleBoldUnderline"/>
        </w:rPr>
        <w:t>odification</w:t>
      </w:r>
      <w:r>
        <w:rPr>
          <w:sz w:val="16"/>
        </w:rPr>
        <w:t xml:space="preserve"> (CTM) Program. As we will argue, Trident missiles carrying non-nuclear kinetic warheads </w:t>
      </w:r>
      <w:r>
        <w:rPr>
          <w:rStyle w:val="StyleBoldUnderline"/>
          <w:highlight w:val="yellow"/>
        </w:rPr>
        <w:t>could deter a country from</w:t>
      </w:r>
      <w:r>
        <w:rPr>
          <w:sz w:val="16"/>
        </w:rPr>
        <w:t xml:space="preserve"> clandestinely</w:t>
      </w:r>
      <w:r>
        <w:rPr>
          <w:rStyle w:val="StyleBoldUnderline"/>
        </w:rPr>
        <w:t xml:space="preserve"> </w:t>
      </w:r>
      <w:r>
        <w:rPr>
          <w:rStyle w:val="StyleBoldUnderline"/>
          <w:highlight w:val="yellow"/>
        </w:rPr>
        <w:t xml:space="preserve">attempting to </w:t>
      </w:r>
      <w:proofErr w:type="gramStart"/>
      <w:r>
        <w:rPr>
          <w:rStyle w:val="StyleBoldUnderline"/>
          <w:highlight w:val="yellow"/>
        </w:rPr>
        <w:t>acquire</w:t>
      </w:r>
      <w:r>
        <w:rPr>
          <w:rStyle w:val="StyleBoldUnderline"/>
        </w:rPr>
        <w:t>,</w:t>
      </w:r>
      <w:proofErr w:type="gramEnd"/>
      <w:r>
        <w:rPr>
          <w:rStyle w:val="StyleBoldUnderline"/>
        </w:rPr>
        <w:t xml:space="preserve"> deploy a</w:t>
      </w:r>
      <w:r>
        <w:rPr>
          <w:sz w:val="16"/>
        </w:rPr>
        <w:t xml:space="preserve">nd then use a small number of </w:t>
      </w:r>
      <w:r>
        <w:rPr>
          <w:rStyle w:val="StyleBoldUnderline"/>
          <w:highlight w:val="yellow"/>
        </w:rPr>
        <w:t>nuc</w:t>
      </w:r>
      <w:r>
        <w:rPr>
          <w:rStyle w:val="StyleBoldUnderline"/>
        </w:rPr>
        <w:t>lear weapon</w:t>
      </w:r>
      <w:r>
        <w:rPr>
          <w:rStyle w:val="StyleBoldUnderline"/>
          <w:highlight w:val="yellow"/>
        </w:rPr>
        <w:t>s</w:t>
      </w:r>
      <w:r>
        <w:rPr>
          <w:sz w:val="16"/>
        </w:rPr>
        <w:t xml:space="preserve"> for political purposes. There is a very technical literature that was primarily motivated by the Cold War, and some of the results of this body of work are applicable to the current global situation. One of the more important results is that the probability of war is high in a conflict situation where the parties have very few nuclear weapons, or even worse, where only one of the parties has even a few such weapons, which was the only situation in which such weapons were used, by the U.S. against Japan in 1945. During the Cold War, this observation led to the doctrine of Mutual Assured Destruction or "MAD". As a result, both sides invested in a large number ICBM, bomber and missile-carrying submarines so as to have a survivable second- strike capability. It may be possible to negotiate a treaty to eliminate nuclear </w:t>
      </w:r>
      <w:proofErr w:type="gramStart"/>
      <w:r>
        <w:rPr>
          <w:sz w:val="16"/>
        </w:rPr>
        <w:t>weapons,</w:t>
      </w:r>
      <w:proofErr w:type="gramEnd"/>
      <w:r>
        <w:rPr>
          <w:sz w:val="16"/>
        </w:rPr>
        <w:t xml:space="preserve"> </w:t>
      </w:r>
      <w:r>
        <w:rPr>
          <w:rStyle w:val="StyleBoldUnderline"/>
        </w:rPr>
        <w:t>however it is impossible to eliminate the technology for the manufacture of nuclear weapons</w:t>
      </w:r>
      <w:r>
        <w:rPr>
          <w:sz w:val="16"/>
        </w:rPr>
        <w:t xml:space="preserve"> and the knowledge of how to do this that is widespread and available on the Internet. Given current technology, a country with a stockpile of fissile material could be able to produce nuclear weapons in a matter of months. In a situation where no country has nuclear weapons, a rogue country could clandestinely produce a small number of weapons, given. Most of </w:t>
      </w:r>
      <w:r>
        <w:rPr>
          <w:rStyle w:val="StyleBoldUnderline"/>
        </w:rPr>
        <w:t>the technology needed to produce such weapons is dual-use,</w:t>
      </w:r>
      <w:r>
        <w:rPr>
          <w:sz w:val="16"/>
        </w:rPr>
        <w:t xml:space="preserve"> involving both civilian and potential military use. Thus the boundary between the capability needed to produce nuclear weapons and having such weapons has been blurred. There have been recent attempts to change the threshold from the actual acquisition of nuclear weapons that is banned by the Nuclear Nonproliferation Treaty, to the acquisition of the capability to construct nuclear weapons. This is difficult, however, since the exact boundary that differentiates general knowledge from knowledge specific to producing nuclear weapons is not well defined and it becomes less defined as technology progresses. Furthermore, </w:t>
      </w:r>
      <w:r>
        <w:rPr>
          <w:rStyle w:val="StyleBoldUnderline"/>
        </w:rPr>
        <w:t>technical change will continue to progress.</w:t>
      </w:r>
      <w:r>
        <w:rPr>
          <w:sz w:val="16"/>
        </w:rPr>
        <w:t xml:space="preserve"> Computers will continue to become more powerful, and computer-controlled machine tools will become more common and less expensive. </w:t>
      </w:r>
      <w:r>
        <w:rPr>
          <w:rStyle w:val="StyleBoldUnderline"/>
        </w:rPr>
        <w:t>The only substantial barrier to building nuclear weapons may be access to fissile material. If climate change lead to an increased dependence in nuclear power then it may become more difficult to restrict access to fissile material.</w:t>
      </w:r>
      <w:r>
        <w:rPr>
          <w:sz w:val="16"/>
        </w:rPr>
        <w:t xml:space="preserve"> MAD worked during the Cold War. We will never know whether the doctrine was sound or we were just lucky. If the doctrine worked, it required a high degree of rationality and sophistication on the part of the </w:t>
      </w:r>
      <w:r>
        <w:rPr>
          <w:sz w:val="16"/>
        </w:rPr>
        <w:lastRenderedPageBreak/>
        <w:t xml:space="preserve">nations involved. This may not be the case if among the processors of nuclear weapons is a politically unstable rogue state. This creates a dilemma: In a world where nuclear weapons are eliminated, a country may be tempted to clandestinely build a small stockpile of nuclear weapons for bargaining purposes. We believe, however, that there may be a way to avoid this dilemma. It may not be possible to prevent a nation state from having the capability to build nuclear weapons. We believe, however, that </w:t>
      </w:r>
      <w:r>
        <w:rPr>
          <w:rStyle w:val="StyleBoldUnderline"/>
          <w:highlight w:val="yellow"/>
        </w:rPr>
        <w:t>it is possible to develop non-nuclear weapons systems that are credible and powerful enough to serve as an effective deterrent</w:t>
      </w:r>
      <w:r>
        <w:rPr>
          <w:rStyle w:val="StyleBoldUnderline"/>
        </w:rPr>
        <w:t xml:space="preserve"> to any nation contemplating building</w:t>
      </w:r>
      <w:r>
        <w:rPr>
          <w:sz w:val="16"/>
        </w:rPr>
        <w:t xml:space="preserve"> a small number of </w:t>
      </w:r>
      <w:r>
        <w:rPr>
          <w:rStyle w:val="StyleBoldUnderline"/>
        </w:rPr>
        <w:t>nuclear weapons</w:t>
      </w:r>
      <w:r>
        <w:rPr>
          <w:sz w:val="16"/>
        </w:rPr>
        <w:t xml:space="preserve"> to extort political or economic concessions. </w:t>
      </w:r>
      <w:r>
        <w:rPr>
          <w:rStyle w:val="StyleBoldUnderline"/>
          <w:highlight w:val="yellow"/>
        </w:rPr>
        <w:t>Such as system would</w:t>
      </w:r>
      <w:r>
        <w:rPr>
          <w:rStyle w:val="StyleBoldUnderline"/>
        </w:rPr>
        <w:t xml:space="preserve"> initially </w:t>
      </w:r>
      <w:r>
        <w:rPr>
          <w:rStyle w:val="StyleBoldUnderline"/>
          <w:highlight w:val="yellow"/>
        </w:rPr>
        <w:t>serve as a deterrent to</w:t>
      </w:r>
      <w:r>
        <w:rPr>
          <w:rStyle w:val="StyleBoldUnderline"/>
        </w:rPr>
        <w:t xml:space="preserve"> nuclear </w:t>
      </w:r>
      <w:r>
        <w:rPr>
          <w:rStyle w:val="StyleBoldUnderline"/>
          <w:highlight w:val="yellow"/>
        </w:rPr>
        <w:t>prolif</w:t>
      </w:r>
      <w:r>
        <w:rPr>
          <w:rStyle w:val="StyleBoldUnderline"/>
        </w:rPr>
        <w:t xml:space="preserve">eration </w:t>
      </w:r>
      <w:r>
        <w:rPr>
          <w:rStyle w:val="StyleBoldUnderline"/>
          <w:highlight w:val="yellow"/>
        </w:rPr>
        <w:t>and</w:t>
      </w:r>
      <w:r>
        <w:rPr>
          <w:rStyle w:val="StyleBoldUnderline"/>
        </w:rPr>
        <w:t xml:space="preserve"> may</w:t>
      </w:r>
      <w:r>
        <w:rPr>
          <w:sz w:val="16"/>
        </w:rPr>
        <w:t xml:space="preserve">, in fact, </w:t>
      </w:r>
      <w:r>
        <w:rPr>
          <w:rStyle w:val="StyleBoldUnderline"/>
          <w:highlight w:val="yellow"/>
        </w:rPr>
        <w:t>make Global Zero stable</w:t>
      </w:r>
      <w:r>
        <w:rPr>
          <w:sz w:val="16"/>
          <w:highlight w:val="yellow"/>
        </w:rPr>
        <w:t>.</w:t>
      </w:r>
      <w:r>
        <w:rPr>
          <w:sz w:val="16"/>
        </w:rPr>
        <w:t xml:space="preserve"> Credibility is crucial in this area. The very elements that may have made the MAD doctrine viable reduce its credibility vis-à-vis a rogue nuclear nation. </w:t>
      </w:r>
      <w:r>
        <w:rPr>
          <w:rStyle w:val="StyleBoldUnderline"/>
        </w:rPr>
        <w:t>It is no longer credible that the U</w:t>
      </w:r>
      <w:r>
        <w:rPr>
          <w:sz w:val="16"/>
        </w:rPr>
        <w:t xml:space="preserve">nited </w:t>
      </w:r>
      <w:r>
        <w:rPr>
          <w:rStyle w:val="StyleBoldUnderline"/>
        </w:rPr>
        <w:t>S</w:t>
      </w:r>
      <w:r>
        <w:rPr>
          <w:sz w:val="16"/>
        </w:rPr>
        <w:t xml:space="preserve">tates or any of the major powers </w:t>
      </w:r>
      <w:r>
        <w:rPr>
          <w:rStyle w:val="StyleBoldUnderline"/>
        </w:rPr>
        <w:t>would use nuclear weapons</w:t>
      </w:r>
      <w:r>
        <w:rPr>
          <w:sz w:val="16"/>
        </w:rPr>
        <w:t xml:space="preserve"> to retaliate against the infrastructure and population of a rogue nation that used or threaten to use nuclear weapons. Nuclear weapons have only been used at the end of WWII, by the U.S. against Japan. The decision to drop two atomic bombs in Japan is still a subject of considerable controversy. It was, however, in many ways, a logical extension of existing practices of the time. The atomic bomb was seen as a means to destroy the enemy's cities, industries, and, especially, its will to fight. The bomb did what was already being done using conventional weapons by both sides in the war. In fact, more people were killed in the firebomb raids on Tokyo than by both atomic bombs. The special horrors and the threat to the human gene pool and the environment associated with radiation were not known or well understood at the time. After the war, the scientific and military communities as well as moral and political philosophers pondered the implications of nuclear weapons. It became clear that nuclear weapons were not a very effective means for a nation to use in pursuit of its political and economic objectives. It became necessary to develop complicated and sophisticated strategic doctrines so as to rationalize the acquisition and deployment of these weapons. Ultimately, it was seen by Bernard </w:t>
      </w:r>
      <w:proofErr w:type="spellStart"/>
      <w:r>
        <w:rPr>
          <w:sz w:val="16"/>
        </w:rPr>
        <w:t>Brodie</w:t>
      </w:r>
      <w:proofErr w:type="spellEnd"/>
      <w:r>
        <w:rPr>
          <w:sz w:val="16"/>
        </w:rPr>
        <w:t xml:space="preserve">, Carl </w:t>
      </w:r>
      <w:proofErr w:type="spellStart"/>
      <w:r>
        <w:rPr>
          <w:sz w:val="16"/>
        </w:rPr>
        <w:t>Kaysen</w:t>
      </w:r>
      <w:proofErr w:type="spellEnd"/>
      <w:r>
        <w:rPr>
          <w:sz w:val="16"/>
        </w:rPr>
        <w:t xml:space="preserve">, and others that the role of nuclear weapons was primarily to deter their use by other nations. Although weapons designers eventually developed warheads that were "clean" and potentially useful on the battlefield as tactical nuclear weapons, the concept of a nuclear threshold that could not be crossed except at a high cost became ingrained in the strategic thinking of the mid-twentieth century. The nuclear threshold was so well defined and accepted that a small and poor country like North Vietnam was able to inflict a political defeat on the United States without fear of its use of nuclear weapons. Nuclear weapons did not prove to be an effective instrument of war or policy, whether by the United States in Vietnam or by the Soviet Union in Afghanistan or currently by the U.S. in Iraq and Afghanistan. The existence of a large stockpile of United States nuclear weapons was not a credible deterrent to their political use by minor rogue nuclear powers. In 1985 we first proposed that the U.S. reconfigure submarine-launched ballistic missiles with conventional warheads that could provide a non-nuclear deterrent that was politically credible. In 2002, together with another coauthor, we wrote a paper published by the Baker Institute at Rice University that proposed that the United States reconfigure some of its Trident II missiles to deliver kinetic energy warheads. (Anyone interested in the details of the proposal can find it on the Baker Institute website.) That proposal was sent to the Office of the Secretary of Defense. In 2006 the Department of Defense received funding to start to develop such a weapon in the Conventional Trident Modification (CTM) Program. The proposal differed from ours in two very important ways. First, the warheads are smaller to extend the range and, second, only a few missiles in any ballistic missile submarine would be conventional. Thus the missiles submarines would be carrying would be including both conventional and nuclear warheads. Congress has objected to the deployment of the CTM is that it could be destabilizing, as it would be impossible to differentiate between the launch of a conventional weapon and nuclear weapon. This could, indeed, be a problem if the Navy deploys submarines with a mix of nuclear and conventionally-armed missiles and launches from a location normally associated with the patrol area of submarines carrying nuclear missiles in a deterrence role. This would also require that the warhead have the same weight as the nuclear payload because it would not be possible to reduce its range. Our proposal differs in that we argue that all the missiles on a submarine be converted to CTM missiles and thus the submarines could be deployed closer to the possible targets and use larger warheads. The </w:t>
      </w:r>
      <w:r>
        <w:rPr>
          <w:rStyle w:val="StyleBoldUnderline"/>
        </w:rPr>
        <w:t>trajectories of a missile launch from a CTM</w:t>
      </w:r>
      <w:r>
        <w:rPr>
          <w:sz w:val="16"/>
        </w:rPr>
        <w:t xml:space="preserve"> submarine </w:t>
      </w:r>
      <w:r>
        <w:rPr>
          <w:rStyle w:val="StyleBoldUnderline"/>
        </w:rPr>
        <w:t>would be different from that of a nuclear-</w:t>
      </w:r>
      <w:r>
        <w:rPr>
          <w:sz w:val="16"/>
        </w:rPr>
        <w:t xml:space="preserve">armed missile </w:t>
      </w:r>
      <w:r>
        <w:rPr>
          <w:rStyle w:val="StyleBoldUnderline"/>
        </w:rPr>
        <w:t>boat</w:t>
      </w:r>
      <w:r>
        <w:rPr>
          <w:sz w:val="16"/>
        </w:rPr>
        <w:t xml:space="preserve"> on patrol. </w:t>
      </w:r>
      <w:r>
        <w:rPr>
          <w:rStyle w:val="StyleBoldUnderline"/>
          <w:highlight w:val="yellow"/>
        </w:rPr>
        <w:t>Few, if any of our potential adversaries have any significant anti-submarine capability, so it would be possible to move</w:t>
      </w:r>
      <w:r>
        <w:rPr>
          <w:rStyle w:val="StyleBoldUnderline"/>
        </w:rPr>
        <w:t xml:space="preserve"> the su</w:t>
      </w:r>
      <w:r>
        <w:rPr>
          <w:rStyle w:val="StyleBoldUnderline"/>
          <w:highlight w:val="yellow"/>
        </w:rPr>
        <w:t>bmarines close to their coast prior to attacking, constituting an effective deterrent</w:t>
      </w:r>
      <w:r>
        <w:rPr>
          <w:rStyle w:val="StyleBoldUnderline"/>
        </w:rPr>
        <w:t xml:space="preserve">. </w:t>
      </w:r>
      <w:r>
        <w:rPr>
          <w:sz w:val="16"/>
        </w:rPr>
        <w:t xml:space="preserve">If the submarines were only carrying non-nuclear warheads, then it would be in the interest of </w:t>
      </w:r>
      <w:r>
        <w:rPr>
          <w:rStyle w:val="StyleBoldUnderline"/>
        </w:rPr>
        <w:t>the U</w:t>
      </w:r>
      <w:r>
        <w:rPr>
          <w:sz w:val="16"/>
        </w:rPr>
        <w:t xml:space="preserve">nited </w:t>
      </w:r>
      <w:r>
        <w:rPr>
          <w:rStyle w:val="StyleBoldUnderline"/>
        </w:rPr>
        <w:t>S</w:t>
      </w:r>
      <w:r>
        <w:rPr>
          <w:sz w:val="16"/>
        </w:rPr>
        <w:t xml:space="preserve">tates </w:t>
      </w:r>
      <w:r>
        <w:rPr>
          <w:rStyle w:val="StyleBoldUnderline"/>
        </w:rPr>
        <w:t>could allow other major nuclear powers to verify that the submarine was carrying non-nuclear warheads</w:t>
      </w:r>
      <w:r>
        <w:rPr>
          <w:sz w:val="16"/>
        </w:rPr>
        <w:t xml:space="preserve">. It would be in the interest of the United States to make public - within limits - the location of the submarine. It should be remembered that the role of a CTM missile submarine would be very different from the role of a missile submarine whose mission is to insure the survivability of the United States second-strike capability. Rather, as a show of force, a potential adversary should know that conventionally-armed submarines are on patrol in the immediate vicinity. Congress commissioned the National Academy of Science to do a study of the CTM and in that study, its 2008 report stated: Major Finding 1. </w:t>
      </w:r>
      <w:r>
        <w:rPr>
          <w:rStyle w:val="StyleBoldUnderline"/>
          <w:highlight w:val="yellow"/>
        </w:rPr>
        <w:t>There are credible scenarios in which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could gain meaningful</w:t>
      </w:r>
      <w:r>
        <w:rPr>
          <w:rStyle w:val="StyleBoldUnderline"/>
        </w:rPr>
        <w:t xml:space="preserve"> political and strategic </w:t>
      </w:r>
      <w:r>
        <w:rPr>
          <w:rStyle w:val="StyleBoldUnderline"/>
          <w:highlight w:val="yellow"/>
        </w:rPr>
        <w:t>advantages by being able to strike with conventional weapons</w:t>
      </w:r>
      <w:r>
        <w:rPr>
          <w:sz w:val="16"/>
        </w:rPr>
        <w:t xml:space="preserve"> important targets that could not be attacked rapidly by currently deployed military assets. In light of the appropriately extreme reluctance to use nuclear weapons, conventional prompt global strike (</w:t>
      </w:r>
      <w:r>
        <w:rPr>
          <w:rStyle w:val="StyleBoldUnderline"/>
        </w:rPr>
        <w:t>CPGS</w:t>
      </w:r>
      <w:r>
        <w:rPr>
          <w:sz w:val="16"/>
        </w:rPr>
        <w:t xml:space="preserve">) </w:t>
      </w:r>
      <w:r>
        <w:rPr>
          <w:rStyle w:val="StyleBoldUnderline"/>
        </w:rPr>
        <w:t>could be of</w:t>
      </w:r>
      <w:r>
        <w:rPr>
          <w:sz w:val="16"/>
        </w:rPr>
        <w:t xml:space="preserve"> particular </w:t>
      </w:r>
      <w:r>
        <w:rPr>
          <w:rStyle w:val="StyleBoldUnderline"/>
        </w:rPr>
        <w:t>value in</w:t>
      </w:r>
      <w:r>
        <w:rPr>
          <w:sz w:val="16"/>
        </w:rPr>
        <w:t xml:space="preserve"> some </w:t>
      </w:r>
      <w:r>
        <w:rPr>
          <w:rStyle w:val="StyleBoldUnderline"/>
        </w:rPr>
        <w:t>important scenarios</w:t>
      </w:r>
      <w:r>
        <w:rPr>
          <w:sz w:val="16"/>
        </w:rPr>
        <w:t xml:space="preserve"> in that it would eliminate the dilemma of having to choose between responding to a sudden threat either by using nuclear weapons or by not responding at all. We believe that if the Navy is willing to dedicate some of its nuclear submarines to a CTM role and eliminate the ambiguity that has troubled members of Congress, then we should fund the deployment of the CTM. </w:t>
      </w:r>
      <w:r>
        <w:rPr>
          <w:rStyle w:val="StyleBoldUnderline"/>
          <w:highlight w:val="yellow"/>
        </w:rPr>
        <w:t>This not only reduces the value of a few nuclear weapons to a rogue state, it also makes possible the stability of Global Zero in the future</w:t>
      </w:r>
      <w:r>
        <w:rPr>
          <w:rStyle w:val="StyleBoldUnderline"/>
        </w:rPr>
        <w:t>.</w:t>
      </w:r>
    </w:p>
    <w:p w:rsidR="00C50A42" w:rsidRDefault="00C50A42" w:rsidP="00C50A42">
      <w:pPr>
        <w:pStyle w:val="Heading3"/>
      </w:pPr>
      <w:r>
        <w:lastRenderedPageBreak/>
        <w:t>1nc—</w:t>
      </w:r>
      <w:proofErr w:type="spellStart"/>
      <w:r>
        <w:t>dd&amp;e</w:t>
      </w:r>
      <w:proofErr w:type="spellEnd"/>
      <w:r>
        <w:t xml:space="preserve"> </w:t>
      </w:r>
      <w:proofErr w:type="spellStart"/>
      <w:r>
        <w:t>cp</w:t>
      </w:r>
      <w:proofErr w:type="spellEnd"/>
    </w:p>
    <w:p w:rsidR="00C50A42" w:rsidRDefault="00C50A42" w:rsidP="00C50A42">
      <w:pPr>
        <w:pStyle w:val="Heading4"/>
      </w:pPr>
      <w:r>
        <w:t>The United States federal government should provide full upfront funding for all robust detailed design and engineering efforts for small modular reactors as well as all licensing costs.  The scope of such detailed design and engineering effort will include preparation of construction drawings; the specification of system components; procurement engineering, including the preparation of bid packages for suppliers; a general site layout, and all nonrecurring design and engineering work at the manufacturing site.</w:t>
      </w:r>
    </w:p>
    <w:p w:rsidR="00C50A42" w:rsidRDefault="00C50A42" w:rsidP="00C50A42"/>
    <w:p w:rsidR="00C50A42" w:rsidRDefault="00C50A42" w:rsidP="00C50A42">
      <w:pPr>
        <w:pStyle w:val="Heading4"/>
      </w:pPr>
      <w:r>
        <w:t xml:space="preserve">The counterplan </w:t>
      </w:r>
      <w:r>
        <w:rPr>
          <w:u w:val="single"/>
        </w:rPr>
        <w:t>alone</w:t>
      </w:r>
      <w:r>
        <w:t xml:space="preserve"> is key---DD&amp;E needs to be done </w:t>
      </w:r>
      <w:r>
        <w:rPr>
          <w:u w:val="single"/>
        </w:rPr>
        <w:t>before</w:t>
      </w:r>
      <w:r>
        <w:t xml:space="preserve"> reactor technologies are licensed---otherwise the plan produces </w:t>
      </w:r>
      <w:r>
        <w:rPr>
          <w:u w:val="single"/>
        </w:rPr>
        <w:t>risky premature technology</w:t>
      </w:r>
      <w:r>
        <w:t xml:space="preserve"> </w:t>
      </w:r>
    </w:p>
    <w:p w:rsidR="00C50A42" w:rsidRDefault="00C50A42" w:rsidP="00C50A42">
      <w:r>
        <w:t xml:space="preserve">Robert </w:t>
      </w:r>
      <w:proofErr w:type="spellStart"/>
      <w:r>
        <w:rPr>
          <w:rStyle w:val="StyleStyleBold12pt"/>
        </w:rPr>
        <w:t>Rosner</w:t>
      </w:r>
      <w:proofErr w:type="spellEnd"/>
      <w:r>
        <w:rPr>
          <w:rStyle w:val="StyleStyleBold12pt"/>
        </w:rPr>
        <w:t xml:space="preserve"> 11</w:t>
      </w:r>
      <w:r>
        <w:t xml:space="preserve">, the William E. </w:t>
      </w:r>
      <w:proofErr w:type="spellStart"/>
      <w:r>
        <w:t>Wrather</w:t>
      </w:r>
      <w:proofErr w:type="spellEnd"/>
      <w:r>
        <w:t xml:space="preserve"> Distinguished Service Professor in the departments of Astronomy &amp; Astrophysics and Physics at the University of Chicago; and Stephen Goldberg, Special Assistant to the Director at Argonne National Laboratory, November 2011, “Small Modular Reactors – Key to Future Nuclear Power  Generation in the U.S.,” </w:t>
      </w:r>
      <w:hyperlink r:id="rId11" w:history="1">
        <w:r>
          <w:rPr>
            <w:rStyle w:val="Hyperlink"/>
          </w:rPr>
          <w:t>http://epic.uchicago.edu/sites/epic.uchicago.edu/files/uploads/SMRWhite_Paper_Dec.14.2011copy.pdf</w:t>
        </w:r>
      </w:hyperlink>
    </w:p>
    <w:p w:rsidR="00C50A42" w:rsidRDefault="00C50A42" w:rsidP="00C50A42">
      <w:pPr>
        <w:ind w:left="288"/>
        <w:rPr>
          <w:sz w:val="16"/>
        </w:rPr>
      </w:pPr>
      <w:r>
        <w:rPr>
          <w:rStyle w:val="StyleBoldUnderline"/>
          <w:highlight w:val="yellow"/>
        </w:rPr>
        <w:t>The study</w:t>
      </w:r>
      <w:r>
        <w:rPr>
          <w:sz w:val="16"/>
        </w:rPr>
        <w:t xml:space="preserve"> team </w:t>
      </w:r>
      <w:r>
        <w:rPr>
          <w:rStyle w:val="StyleBoldUnderline"/>
          <w:highlight w:val="yellow"/>
        </w:rPr>
        <w:t xml:space="preserve">synthesized </w:t>
      </w:r>
      <w:r>
        <w:rPr>
          <w:rStyle w:val="StyleBoldUnderline"/>
        </w:rPr>
        <w:t>the knowledge</w:t>
      </w:r>
      <w:r>
        <w:rPr>
          <w:sz w:val="16"/>
        </w:rPr>
        <w:t xml:space="preserve"> gained </w:t>
      </w:r>
      <w:r>
        <w:rPr>
          <w:rStyle w:val="StyleBoldUnderline"/>
        </w:rPr>
        <w:t xml:space="preserve">from </w:t>
      </w:r>
      <w:r>
        <w:rPr>
          <w:rStyle w:val="StyleBoldUnderline"/>
          <w:highlight w:val="yellow"/>
        </w:rPr>
        <w:t xml:space="preserve">analysis of </w:t>
      </w:r>
      <w:r>
        <w:rPr>
          <w:rStyle w:val="StyleBoldUnderline"/>
        </w:rPr>
        <w:t xml:space="preserve">the </w:t>
      </w:r>
      <w:r>
        <w:rPr>
          <w:rStyle w:val="StyleBoldUnderline"/>
          <w:highlight w:val="yellow"/>
        </w:rPr>
        <w:t xml:space="preserve">SMR </w:t>
      </w:r>
      <w:r>
        <w:rPr>
          <w:rStyle w:val="StyleBoldUnderline"/>
        </w:rPr>
        <w:t xml:space="preserve">learning process, economics, and market transformation </w:t>
      </w:r>
      <w:r>
        <w:rPr>
          <w:rStyle w:val="StyleBoldUnderline"/>
          <w:highlight w:val="yellow"/>
        </w:rPr>
        <w:t>opportunities in</w:t>
      </w:r>
      <w:r>
        <w:rPr>
          <w:rStyle w:val="StyleBoldUnderline"/>
        </w:rPr>
        <w:t xml:space="preserve">to </w:t>
      </w:r>
      <w:r>
        <w:rPr>
          <w:rStyle w:val="StyleBoldUnderline"/>
          <w:highlight w:val="yellow"/>
        </w:rPr>
        <w:t xml:space="preserve">a five-stage business model for </w:t>
      </w:r>
      <w:r>
        <w:rPr>
          <w:rStyle w:val="StyleBoldUnderline"/>
        </w:rPr>
        <w:t xml:space="preserve">achieving SMR </w:t>
      </w:r>
      <w:r>
        <w:rPr>
          <w:rStyle w:val="StyleBoldUnderline"/>
          <w:highlight w:val="yellow"/>
        </w:rPr>
        <w:t>commercialization</w:t>
      </w:r>
      <w:r>
        <w:rPr>
          <w:sz w:val="16"/>
        </w:rPr>
        <w:t xml:space="preserve">. Figure 6 shows a schematic of the model, highlighting the source of financing for each stage. </w:t>
      </w:r>
      <w:r>
        <w:rPr>
          <w:rStyle w:val="Emphasis"/>
          <w:highlight w:val="yellow"/>
        </w:rPr>
        <w:t xml:space="preserve">The </w:t>
      </w:r>
      <w:r>
        <w:rPr>
          <w:rStyle w:val="Emphasis"/>
        </w:rPr>
        <w:t xml:space="preserve">five </w:t>
      </w:r>
      <w:r>
        <w:rPr>
          <w:rStyle w:val="Emphasis"/>
          <w:highlight w:val="yellow"/>
        </w:rPr>
        <w:t>stages are discrete</w:t>
      </w:r>
      <w:r>
        <w:rPr>
          <w:sz w:val="16"/>
          <w:highlight w:val="yellow"/>
        </w:rPr>
        <w:t xml:space="preserve"> </w:t>
      </w:r>
      <w:r>
        <w:rPr>
          <w:rStyle w:val="StyleBoldUnderline"/>
          <w:highlight w:val="yellow"/>
        </w:rPr>
        <w:t>and provide DOE</w:t>
      </w:r>
      <w:r>
        <w:rPr>
          <w:sz w:val="16"/>
          <w:highlight w:val="yellow"/>
        </w:rPr>
        <w:t xml:space="preserve"> </w:t>
      </w:r>
      <w:r>
        <w:rPr>
          <w:rStyle w:val="Emphasis"/>
        </w:rPr>
        <w:t xml:space="preserve">stage-gated </w:t>
      </w:r>
      <w:r>
        <w:rPr>
          <w:rStyle w:val="Emphasis"/>
          <w:highlight w:val="yellow"/>
        </w:rPr>
        <w:t>decision-making opportunities</w:t>
      </w:r>
      <w:r>
        <w:rPr>
          <w:sz w:val="16"/>
          <w:highlight w:val="yellow"/>
        </w:rPr>
        <w:t xml:space="preserve"> </w:t>
      </w:r>
      <w:r>
        <w:rPr>
          <w:rStyle w:val="StyleBoldUnderline"/>
        </w:rPr>
        <w:t>on going forward based on the performance of each preceding stage</w:t>
      </w:r>
      <w:r>
        <w:rPr>
          <w:sz w:val="16"/>
        </w:rPr>
        <w:t xml:space="preserve">. </w:t>
      </w:r>
      <w:r>
        <w:rPr>
          <w:rStyle w:val="StyleBoldUnderline"/>
        </w:rPr>
        <w:t xml:space="preserve">Specific </w:t>
      </w:r>
      <w:r>
        <w:rPr>
          <w:rStyle w:val="StyleBoldUnderline"/>
          <w:highlight w:val="yellow"/>
        </w:rPr>
        <w:t xml:space="preserve">performance objectives can be established </w:t>
      </w:r>
      <w:r>
        <w:rPr>
          <w:rStyle w:val="StyleBoldUnderline"/>
        </w:rPr>
        <w:t>for each stage to</w:t>
      </w:r>
      <w:r>
        <w:rPr>
          <w:sz w:val="16"/>
        </w:rPr>
        <w:t xml:space="preserve"> </w:t>
      </w:r>
      <w:r>
        <w:rPr>
          <w:rStyle w:val="StyleBoldUnderline"/>
        </w:rPr>
        <w:t xml:space="preserve">enable policy-makers and private sector stakeholders </w:t>
      </w:r>
      <w:r>
        <w:rPr>
          <w:rStyle w:val="StyleBoldUnderline"/>
          <w:highlight w:val="yellow"/>
        </w:rPr>
        <w:t>to</w:t>
      </w:r>
      <w:r>
        <w:rPr>
          <w:sz w:val="16"/>
          <w:highlight w:val="yellow"/>
        </w:rPr>
        <w:t xml:space="preserve"> </w:t>
      </w:r>
      <w:r>
        <w:rPr>
          <w:rStyle w:val="Emphasis"/>
          <w:highlight w:val="yellow"/>
        </w:rPr>
        <w:t xml:space="preserve">assess </w:t>
      </w:r>
      <w:r>
        <w:rPr>
          <w:rStyle w:val="Emphasis"/>
        </w:rPr>
        <w:t>performance</w:t>
      </w:r>
      <w:r>
        <w:rPr>
          <w:sz w:val="16"/>
        </w:rPr>
        <w:t xml:space="preserve"> </w:t>
      </w:r>
      <w:r>
        <w:rPr>
          <w:rStyle w:val="StyleBoldUnderline"/>
        </w:rPr>
        <w:t>and determine</w:t>
      </w:r>
      <w:r>
        <w:rPr>
          <w:sz w:val="16"/>
        </w:rPr>
        <w:t xml:space="preserve"> </w:t>
      </w:r>
      <w:r>
        <w:rPr>
          <w:rStyle w:val="Emphasis"/>
          <w:highlight w:val="yellow"/>
        </w:rPr>
        <w:t xml:space="preserve">whether </w:t>
      </w:r>
      <w:r>
        <w:rPr>
          <w:rStyle w:val="Emphasis"/>
        </w:rPr>
        <w:t xml:space="preserve">continued </w:t>
      </w:r>
      <w:r>
        <w:rPr>
          <w:rStyle w:val="Emphasis"/>
          <w:highlight w:val="yellow"/>
        </w:rPr>
        <w:t>implementation is justified</w:t>
      </w:r>
      <w:r>
        <w:rPr>
          <w:sz w:val="16"/>
        </w:rPr>
        <w:t>.</w:t>
      </w:r>
    </w:p>
    <w:p w:rsidR="00C50A42" w:rsidRDefault="00C50A42" w:rsidP="00C50A42">
      <w:pPr>
        <w:ind w:left="288"/>
        <w:rPr>
          <w:sz w:val="16"/>
        </w:rPr>
      </w:pPr>
      <w:proofErr w:type="gramStart"/>
      <w:r>
        <w:rPr>
          <w:sz w:val="16"/>
        </w:rPr>
        <w:t>x</w:t>
      </w:r>
      <w:proofErr w:type="gramEnd"/>
      <w:r>
        <w:rPr>
          <w:sz w:val="16"/>
        </w:rPr>
        <w:t xml:space="preserve"> </w:t>
      </w:r>
      <w:r>
        <w:rPr>
          <w:rStyle w:val="Emphasis"/>
          <w:highlight w:val="yellow"/>
        </w:rPr>
        <w:t>Stage 1</w:t>
      </w:r>
      <w:r>
        <w:rPr>
          <w:rStyle w:val="Emphasis"/>
        </w:rPr>
        <w:t xml:space="preserve">. Detailed </w:t>
      </w:r>
      <w:r>
        <w:rPr>
          <w:rStyle w:val="Emphasis"/>
          <w:highlight w:val="yellow"/>
        </w:rPr>
        <w:t>Design and Engineering</w:t>
      </w:r>
      <w:r>
        <w:rPr>
          <w:sz w:val="16"/>
          <w:highlight w:val="yellow"/>
        </w:rPr>
        <w:t xml:space="preserve"> </w:t>
      </w:r>
      <w:r>
        <w:rPr>
          <w:sz w:val="16"/>
        </w:rPr>
        <w:t xml:space="preserve">(DD&amp;E) </w:t>
      </w:r>
      <w:r>
        <w:rPr>
          <w:rStyle w:val="StyleBoldUnderline"/>
        </w:rPr>
        <w:t>and Licensing</w:t>
      </w:r>
      <w:r>
        <w:rPr>
          <w:sz w:val="16"/>
        </w:rPr>
        <w:t xml:space="preserve">: </w:t>
      </w:r>
      <w:r>
        <w:rPr>
          <w:rStyle w:val="StyleBoldUnderline"/>
          <w:highlight w:val="yellow"/>
        </w:rPr>
        <w:t>This</w:t>
      </w:r>
      <w:r>
        <w:rPr>
          <w:sz w:val="16"/>
          <w:highlight w:val="yellow"/>
        </w:rPr>
        <w:t xml:space="preserve"> </w:t>
      </w:r>
      <w:r>
        <w:rPr>
          <w:sz w:val="16"/>
        </w:rPr>
        <w:t xml:space="preserve">stage </w:t>
      </w:r>
      <w:r>
        <w:rPr>
          <w:rStyle w:val="StyleBoldUnderline"/>
          <w:highlight w:val="yellow"/>
        </w:rPr>
        <w:t>encompasses</w:t>
      </w:r>
      <w:r>
        <w:rPr>
          <w:sz w:val="16"/>
          <w:highlight w:val="yellow"/>
        </w:rPr>
        <w:t xml:space="preserve"> </w:t>
      </w:r>
      <w:r>
        <w:rPr>
          <w:sz w:val="16"/>
        </w:rPr>
        <w:t xml:space="preserve">the full range of </w:t>
      </w:r>
      <w:r>
        <w:rPr>
          <w:rStyle w:val="StyleBoldUnderline"/>
        </w:rPr>
        <w:t xml:space="preserve">technical and </w:t>
      </w:r>
      <w:r>
        <w:rPr>
          <w:rStyle w:val="StyleBoldUnderline"/>
          <w:highlight w:val="yellow"/>
        </w:rPr>
        <w:t xml:space="preserve">regulatory work </w:t>
      </w:r>
      <w:r>
        <w:rPr>
          <w:rStyle w:val="StyleBoldUnderline"/>
        </w:rPr>
        <w:t xml:space="preserve">required </w:t>
      </w:r>
      <w:r>
        <w:rPr>
          <w:rStyle w:val="StyleBoldUnderline"/>
          <w:highlight w:val="yellow"/>
        </w:rPr>
        <w:t xml:space="preserve">to </w:t>
      </w:r>
      <w:r>
        <w:rPr>
          <w:rStyle w:val="Emphasis"/>
          <w:highlight w:val="yellow"/>
        </w:rPr>
        <w:t>achieve NRC approval</w:t>
      </w:r>
      <w:r>
        <w:rPr>
          <w:sz w:val="16"/>
          <w:highlight w:val="yellow"/>
        </w:rPr>
        <w:t xml:space="preserve"> </w:t>
      </w:r>
      <w:r>
        <w:rPr>
          <w:rStyle w:val="StyleBoldUnderline"/>
        </w:rPr>
        <w:t>of SMR designs, site licenses, and preparations to commence site construction</w:t>
      </w:r>
      <w:r>
        <w:rPr>
          <w:sz w:val="16"/>
        </w:rPr>
        <w:t xml:space="preserve">. The development of a design certification package for submission to the NRC is the critical component of this effort, but as discussed earlier, the full scope of DD&amp;E activities is much more expansive than preparation of the certified design documents. The study team estimates that the total cost of DD&amp;E for each SMR technology option is up to $1 billion, including the necessary engineering work to integrate the SMR design with the design of the SMR manufacturing facility. As discussed further in Appendix C, </w:t>
      </w:r>
      <w:r>
        <w:rPr>
          <w:rStyle w:val="StyleBoldUnderline"/>
        </w:rPr>
        <w:t xml:space="preserve">the front-end </w:t>
      </w:r>
      <w:r>
        <w:rPr>
          <w:rStyle w:val="StyleBoldUnderline"/>
          <w:highlight w:val="yellow"/>
        </w:rPr>
        <w:t xml:space="preserve">development costs </w:t>
      </w:r>
      <w:r>
        <w:rPr>
          <w:rStyle w:val="StyleBoldUnderline"/>
        </w:rPr>
        <w:t xml:space="preserve">for bringing SMR technology to the point of initial deployment </w:t>
      </w:r>
      <w:r>
        <w:rPr>
          <w:rStyle w:val="StyleBoldUnderline"/>
          <w:highlight w:val="yellow"/>
        </w:rPr>
        <w:t xml:space="preserve">are </w:t>
      </w:r>
      <w:r>
        <w:rPr>
          <w:rStyle w:val="StyleBoldUnderline"/>
        </w:rPr>
        <w:t xml:space="preserve">relatively </w:t>
      </w:r>
      <w:r>
        <w:rPr>
          <w:rStyle w:val="StyleBoldUnderline"/>
          <w:highlight w:val="yellow"/>
        </w:rPr>
        <w:t>large</w:t>
      </w:r>
      <w:r>
        <w:rPr>
          <w:sz w:val="16"/>
        </w:rPr>
        <w:t xml:space="preserve">. When judging the ability of the U.S. nuclear vendor community to shoulder the financial risk, the study team found that </w:t>
      </w:r>
      <w:r>
        <w:rPr>
          <w:rStyle w:val="StyleBoldUnderline"/>
          <w:highlight w:val="yellow"/>
        </w:rPr>
        <w:t xml:space="preserve">the size </w:t>
      </w:r>
      <w:r>
        <w:rPr>
          <w:rStyle w:val="StyleBoldUnderline"/>
        </w:rPr>
        <w:t xml:space="preserve">of the SMR investment </w:t>
      </w:r>
      <w:r>
        <w:rPr>
          <w:rStyle w:val="StyleBoldUnderline"/>
          <w:highlight w:val="yellow"/>
        </w:rPr>
        <w:t xml:space="preserve">would be a significant hurdle </w:t>
      </w:r>
      <w:r>
        <w:rPr>
          <w:rStyle w:val="StyleBoldUnderline"/>
        </w:rPr>
        <w:t>for these companies.</w:t>
      </w:r>
      <w:r>
        <w:rPr>
          <w:sz w:val="16"/>
        </w:rPr>
        <w:t xml:space="preserve"> The study team believes that </w:t>
      </w:r>
      <w:r>
        <w:rPr>
          <w:rStyle w:val="StyleBoldUnderline"/>
          <w:highlight w:val="yellow"/>
        </w:rPr>
        <w:t xml:space="preserve">a federal government role to cost share DD&amp;E </w:t>
      </w:r>
      <w:r>
        <w:rPr>
          <w:rStyle w:val="StyleBoldUnderline"/>
        </w:rPr>
        <w:t xml:space="preserve">activities </w:t>
      </w:r>
      <w:r>
        <w:rPr>
          <w:rStyle w:val="StyleBoldUnderline"/>
          <w:highlight w:val="yellow"/>
        </w:rPr>
        <w:t>is appropriate</w:t>
      </w:r>
      <w:r>
        <w:rPr>
          <w:sz w:val="16"/>
        </w:rPr>
        <w:t xml:space="preserve">. The study team identified four possible LWR-derived SMR designs that appear promising, but has not yet completed sufficient analysis to support a decision on federal support. In view of the current budgetary constraints on federal funding, the study team believes that </w:t>
      </w:r>
      <w:r>
        <w:rPr>
          <w:rStyle w:val="StyleBoldUnderline"/>
          <w:highlight w:val="yellow"/>
        </w:rPr>
        <w:t xml:space="preserve">the federal government can invest </w:t>
      </w:r>
      <w:r>
        <w:rPr>
          <w:rStyle w:val="StyleBoldUnderline"/>
        </w:rPr>
        <w:t xml:space="preserve">its resources </w:t>
      </w:r>
      <w:r>
        <w:rPr>
          <w:rStyle w:val="StyleBoldUnderline"/>
          <w:highlight w:val="yellow"/>
        </w:rPr>
        <w:t xml:space="preserve">most effectively by supporting </w:t>
      </w:r>
      <w:r>
        <w:rPr>
          <w:rStyle w:val="StyleBoldUnderline"/>
        </w:rPr>
        <w:t xml:space="preserve">a </w:t>
      </w:r>
      <w:r>
        <w:rPr>
          <w:rStyle w:val="StyleBoldUnderline"/>
          <w:highlight w:val="yellow"/>
        </w:rPr>
        <w:t xml:space="preserve">competition </w:t>
      </w:r>
      <w:r>
        <w:rPr>
          <w:rStyle w:val="StyleBoldUnderline"/>
        </w:rPr>
        <w:t>among multiple SMR technology teams</w:t>
      </w:r>
      <w:r>
        <w:rPr>
          <w:sz w:val="16"/>
        </w:rPr>
        <w:t xml:space="preserve">. </w:t>
      </w:r>
      <w:r>
        <w:rPr>
          <w:rStyle w:val="StyleBoldUnderline"/>
        </w:rPr>
        <w:t>The competition could be structured in phases</w:t>
      </w:r>
      <w:r>
        <w:rPr>
          <w:sz w:val="16"/>
        </w:rPr>
        <w:t xml:space="preserve">, with an early, relatively low-cost phase supporting a larger number of SMR teams, with a subsequent phase (leading to final design and licensing approvals by the NRC) limited to no more than two teams. </w:t>
      </w:r>
      <w:r>
        <w:rPr>
          <w:rStyle w:val="StyleBoldUnderline"/>
        </w:rPr>
        <w:t xml:space="preserve">The down-selection process may become self-selection, as further </w:t>
      </w:r>
      <w:r>
        <w:rPr>
          <w:rStyle w:val="StyleBoldUnderline"/>
          <w:highlight w:val="yellow"/>
        </w:rPr>
        <w:t xml:space="preserve">DD&amp;E reveals the relative </w:t>
      </w:r>
      <w:r>
        <w:rPr>
          <w:rStyle w:val="StyleBoldUnderline"/>
          <w:highlight w:val="yellow"/>
        </w:rPr>
        <w:lastRenderedPageBreak/>
        <w:t xml:space="preserve">differences </w:t>
      </w:r>
      <w:r>
        <w:rPr>
          <w:rStyle w:val="StyleBoldUnderline"/>
        </w:rPr>
        <w:t>among the SMR options</w:t>
      </w:r>
      <w:r>
        <w:rPr>
          <w:sz w:val="16"/>
        </w:rPr>
        <w:t xml:space="preserve">. The study team believes that </w:t>
      </w:r>
      <w:r>
        <w:rPr>
          <w:rStyle w:val="StyleBoldUnderline"/>
        </w:rPr>
        <w:t xml:space="preserve">the </w:t>
      </w:r>
      <w:r>
        <w:rPr>
          <w:rStyle w:val="StyleBoldUnderline"/>
          <w:highlight w:val="yellow"/>
        </w:rPr>
        <w:t xml:space="preserve">achievement of </w:t>
      </w:r>
      <w:r>
        <w:rPr>
          <w:rStyle w:val="StyleBoldUnderline"/>
        </w:rPr>
        <w:t xml:space="preserve">both the </w:t>
      </w:r>
      <w:r>
        <w:rPr>
          <w:rStyle w:val="StyleBoldUnderline"/>
          <w:highlight w:val="yellow"/>
        </w:rPr>
        <w:t xml:space="preserve">design certification and </w:t>
      </w:r>
      <w:r>
        <w:rPr>
          <w:rStyle w:val="StyleBoldUnderline"/>
        </w:rPr>
        <w:t xml:space="preserve">the combined </w:t>
      </w:r>
      <w:r>
        <w:rPr>
          <w:rStyle w:val="StyleBoldUnderline"/>
          <w:highlight w:val="yellow"/>
        </w:rPr>
        <w:t xml:space="preserve">operating license </w:t>
      </w:r>
      <w:r>
        <w:rPr>
          <w:rStyle w:val="StyleBoldUnderline"/>
        </w:rPr>
        <w:t xml:space="preserve">by at least two design teams </w:t>
      </w:r>
      <w:r>
        <w:rPr>
          <w:rStyle w:val="StyleBoldUnderline"/>
          <w:highlight w:val="yellow"/>
        </w:rPr>
        <w:t>is a</w:t>
      </w:r>
      <w:r>
        <w:rPr>
          <w:sz w:val="16"/>
          <w:highlight w:val="yellow"/>
        </w:rPr>
        <w:t xml:space="preserve"> </w:t>
      </w:r>
      <w:r>
        <w:rPr>
          <w:rStyle w:val="Emphasis"/>
          <w:highlight w:val="yellow"/>
          <w:bdr w:val="single" w:sz="4" w:space="0" w:color="auto" w:frame="1"/>
        </w:rPr>
        <w:t xml:space="preserve">necessary condition </w:t>
      </w:r>
      <w:r>
        <w:rPr>
          <w:rStyle w:val="StyleBoldUnderline"/>
          <w:highlight w:val="yellow"/>
        </w:rPr>
        <w:t xml:space="preserve">to </w:t>
      </w:r>
      <w:r>
        <w:rPr>
          <w:rStyle w:val="StyleBoldUnderline"/>
        </w:rPr>
        <w:t xml:space="preserve">move ahead to </w:t>
      </w:r>
      <w:r>
        <w:rPr>
          <w:rStyle w:val="StyleBoldUnderline"/>
          <w:highlight w:val="yellow"/>
        </w:rPr>
        <w:t>the next stage</w:t>
      </w:r>
      <w:r>
        <w:rPr>
          <w:rStyle w:val="StyleBoldUnderline"/>
        </w:rPr>
        <w:t xml:space="preserve">; </w:t>
      </w:r>
      <w:r>
        <w:rPr>
          <w:rStyle w:val="StyleBoldUnderline"/>
          <w:highlight w:val="yellow"/>
        </w:rPr>
        <w:t xml:space="preserve">comparing </w:t>
      </w:r>
      <w:r>
        <w:rPr>
          <w:rStyle w:val="StyleBoldUnderline"/>
        </w:rPr>
        <w:t xml:space="preserve">at least </w:t>
      </w:r>
      <w:r>
        <w:rPr>
          <w:rStyle w:val="StyleBoldUnderline"/>
          <w:highlight w:val="yellow"/>
        </w:rPr>
        <w:t xml:space="preserve">two designs </w:t>
      </w:r>
      <w:r>
        <w:rPr>
          <w:rStyle w:val="StyleBoldUnderline"/>
        </w:rPr>
        <w:t xml:space="preserve">against one another </w:t>
      </w:r>
      <w:r>
        <w:rPr>
          <w:rStyle w:val="Emphasis"/>
          <w:highlight w:val="yellow"/>
        </w:rPr>
        <w:t xml:space="preserve">mitigates </w:t>
      </w:r>
      <w:r>
        <w:rPr>
          <w:rStyle w:val="Emphasis"/>
        </w:rPr>
        <w:t xml:space="preserve">the considerable </w:t>
      </w:r>
      <w:r>
        <w:rPr>
          <w:rStyle w:val="Emphasis"/>
          <w:highlight w:val="yellow"/>
        </w:rPr>
        <w:t>technology risks</w:t>
      </w:r>
      <w:r>
        <w:rPr>
          <w:rStyle w:val="StyleBoldUnderline"/>
          <w:highlight w:val="yellow"/>
        </w:rPr>
        <w:t xml:space="preserve"> carried by </w:t>
      </w:r>
      <w:r>
        <w:rPr>
          <w:rStyle w:val="Emphasis"/>
          <w:highlight w:val="yellow"/>
          <w:bdr w:val="single" w:sz="4" w:space="0" w:color="auto" w:frame="1"/>
        </w:rPr>
        <w:t>premature selection</w:t>
      </w:r>
      <w:r>
        <w:rPr>
          <w:sz w:val="16"/>
        </w:rPr>
        <w:t xml:space="preserve">. 57 The business plan model assumes that </w:t>
      </w:r>
      <w:r>
        <w:rPr>
          <w:rStyle w:val="StyleBoldUnderline"/>
          <w:highlight w:val="yellow"/>
        </w:rPr>
        <w:t xml:space="preserve">the cost </w:t>
      </w:r>
      <w:r>
        <w:rPr>
          <w:rStyle w:val="StyleBoldUnderline"/>
        </w:rPr>
        <w:t xml:space="preserve">for funding this stage </w:t>
      </w:r>
      <w:r>
        <w:rPr>
          <w:rStyle w:val="StyleBoldUnderline"/>
          <w:highlight w:val="yellow"/>
        </w:rPr>
        <w:t xml:space="preserve">would be shared </w:t>
      </w:r>
      <w:r>
        <w:rPr>
          <w:rStyle w:val="StyleBoldUnderline"/>
        </w:rPr>
        <w:t>on a 50-50 basis between the federal government and the SMR vendors</w:t>
      </w:r>
      <w:r>
        <w:rPr>
          <w:sz w:val="16"/>
        </w:rPr>
        <w:t>. Given current budget constraints, the government could lower its investment by limiting the scope of activities eligible for cost sharing, or reducing the cost share, or both. For example, the costs for detailed engineering, necessary to support construction planning but not directly needed to support NRC certification, could be excluded; site specific licensing costs, such as the COL, also could be excluded from cost sharing. The business plan does not contain specific recommendations on the scope of included and excluded costs; these decisions are better left to negotiations between the SMR design teams and DOE, based on the available level of federal government funding. In any event, the government also may want to consider placing a firm cap on the level of federal assistance to be provided at this stage. Success at this stage would be measured on the basis of successful licensing and completion of detailed engineering that meets specific technical and cost targets.</w:t>
      </w:r>
    </w:p>
    <w:p w:rsidR="00C50A42" w:rsidRDefault="00C50A42" w:rsidP="00C50A42"/>
    <w:p w:rsidR="00C50A42" w:rsidRDefault="00C50A42" w:rsidP="00C50A42">
      <w:pPr>
        <w:pStyle w:val="Heading4"/>
      </w:pPr>
      <w:r>
        <w:t>That’s key to avoid accidents and project failures</w:t>
      </w:r>
    </w:p>
    <w:p w:rsidR="00C50A42" w:rsidRDefault="00C50A42" w:rsidP="00C50A42">
      <w:r>
        <w:t xml:space="preserve">David </w:t>
      </w:r>
      <w:proofErr w:type="spellStart"/>
      <w:r>
        <w:rPr>
          <w:rStyle w:val="StyleStyleBold12pt"/>
        </w:rPr>
        <w:t>Biello</w:t>
      </w:r>
      <w:proofErr w:type="spellEnd"/>
      <w:r>
        <w:rPr>
          <w:rStyle w:val="StyleStyleBold12pt"/>
        </w:rPr>
        <w:t xml:space="preserve"> 12</w:t>
      </w:r>
      <w:r>
        <w:t>, Associate Editor, Scientific American, 3/27/12, “Small Reactors Make a Bid to Revive Nuclear Power,” http://www.scientificamerican.com/article.cfm?id=small-reactors-bid-to-revive-nuclear-power&amp;print=true</w:t>
      </w:r>
    </w:p>
    <w:p w:rsidR="00C50A42" w:rsidRDefault="00C50A42" w:rsidP="00C50A42">
      <w:pPr>
        <w:ind w:left="288"/>
        <w:rPr>
          <w:sz w:val="16"/>
        </w:rPr>
      </w:pPr>
      <w:r>
        <w:rPr>
          <w:sz w:val="16"/>
        </w:rPr>
        <w:t xml:space="preserve">But </w:t>
      </w:r>
      <w:r>
        <w:rPr>
          <w:rStyle w:val="StyleBoldUnderline"/>
          <w:highlight w:val="yellow"/>
        </w:rPr>
        <w:t>multiple reactor sites proved problematic at Fukushima</w:t>
      </w:r>
      <w:r>
        <w:rPr>
          <w:sz w:val="16"/>
        </w:rPr>
        <w:t xml:space="preserve"> Daiichi, where an accident in one rapidly became a crisis for multiple reactors and spent fuel pools. "</w:t>
      </w:r>
      <w:r>
        <w:rPr>
          <w:rStyle w:val="StyleBoldUnderline"/>
          <w:highlight w:val="yellow"/>
        </w:rPr>
        <w:t>If you</w:t>
      </w:r>
      <w:r>
        <w:rPr>
          <w:rStyle w:val="StyleBoldUnderline"/>
        </w:rPr>
        <w:t xml:space="preserve">'re going to </w:t>
      </w:r>
      <w:r>
        <w:rPr>
          <w:rStyle w:val="StyleBoldUnderline"/>
          <w:highlight w:val="yellow"/>
        </w:rPr>
        <w:t>have multiple reactors, are you going to</w:t>
      </w:r>
      <w:r>
        <w:rPr>
          <w:sz w:val="16"/>
        </w:rPr>
        <w:t xml:space="preserve"> </w:t>
      </w:r>
      <w:r>
        <w:rPr>
          <w:rStyle w:val="Emphasis"/>
        </w:rPr>
        <w:t xml:space="preserve">gain in safety or </w:t>
      </w:r>
      <w:r>
        <w:rPr>
          <w:rStyle w:val="Emphasis"/>
          <w:highlight w:val="yellow"/>
        </w:rPr>
        <w:t>lose</w:t>
      </w:r>
      <w:r>
        <w:rPr>
          <w:rStyle w:val="Emphasis"/>
        </w:rPr>
        <w:t xml:space="preserve"> in </w:t>
      </w:r>
      <w:r>
        <w:rPr>
          <w:rStyle w:val="Emphasis"/>
          <w:highlight w:val="yellow"/>
        </w:rPr>
        <w:t>safety?"</w:t>
      </w:r>
      <w:r>
        <w:rPr>
          <w:sz w:val="16"/>
        </w:rPr>
        <w:t xml:space="preserve"> asks physicist M.V. </w:t>
      </w:r>
      <w:proofErr w:type="spellStart"/>
      <w:r>
        <w:rPr>
          <w:sz w:val="16"/>
        </w:rPr>
        <w:t>Ramana</w:t>
      </w:r>
      <w:proofErr w:type="spellEnd"/>
      <w:r>
        <w:rPr>
          <w:sz w:val="16"/>
        </w:rPr>
        <w:t xml:space="preserve"> of Princeton University. "</w:t>
      </w:r>
      <w:r>
        <w:rPr>
          <w:rStyle w:val="Emphasis"/>
          <w:highlight w:val="yellow"/>
        </w:rPr>
        <w:t>We don't know</w:t>
      </w:r>
      <w:r>
        <w:rPr>
          <w:sz w:val="16"/>
        </w:rPr>
        <w:t xml:space="preserve">." </w:t>
      </w:r>
    </w:p>
    <w:p w:rsidR="00C50A42" w:rsidRDefault="00C50A42" w:rsidP="00C50A42">
      <w:pPr>
        <w:ind w:left="288"/>
        <w:rPr>
          <w:sz w:val="16"/>
        </w:rPr>
      </w:pPr>
      <w:r>
        <w:rPr>
          <w:sz w:val="16"/>
        </w:rPr>
        <w:t>"</w:t>
      </w:r>
      <w:r>
        <w:rPr>
          <w:rStyle w:val="StyleBoldUnderline"/>
          <w:highlight w:val="yellow"/>
        </w:rPr>
        <w:t>Early in</w:t>
      </w:r>
      <w:r>
        <w:rPr>
          <w:sz w:val="16"/>
        </w:rPr>
        <w:t xml:space="preserve"> the discovery of </w:t>
      </w:r>
      <w:r>
        <w:rPr>
          <w:rStyle w:val="StyleBoldUnderline"/>
        </w:rPr>
        <w:t xml:space="preserve">any </w:t>
      </w:r>
      <w:r>
        <w:rPr>
          <w:rStyle w:val="StyleBoldUnderline"/>
          <w:highlight w:val="yellow"/>
        </w:rPr>
        <w:t>new tech</w:t>
      </w:r>
      <w:r>
        <w:rPr>
          <w:rStyle w:val="StyleBoldUnderline"/>
        </w:rPr>
        <w:t xml:space="preserve">nology </w:t>
      </w:r>
      <w:r>
        <w:rPr>
          <w:rStyle w:val="StyleBoldUnderline"/>
          <w:highlight w:val="yellow"/>
        </w:rPr>
        <w:t>you have this rosy picture</w:t>
      </w:r>
      <w:r>
        <w:rPr>
          <w:sz w:val="16"/>
        </w:rPr>
        <w:t xml:space="preserve"> that is formed," </w:t>
      </w:r>
      <w:proofErr w:type="spellStart"/>
      <w:r>
        <w:rPr>
          <w:sz w:val="16"/>
        </w:rPr>
        <w:t>Candris</w:t>
      </w:r>
      <w:proofErr w:type="spellEnd"/>
      <w:r>
        <w:rPr>
          <w:sz w:val="16"/>
        </w:rPr>
        <w:t xml:space="preserve"> admits </w:t>
      </w:r>
      <w:r>
        <w:rPr>
          <w:rStyle w:val="StyleBoldUnderline"/>
          <w:highlight w:val="yellow"/>
        </w:rPr>
        <w:t>of small modular reactors</w:t>
      </w:r>
      <w:r>
        <w:rPr>
          <w:rStyle w:val="StyleBoldUnderline"/>
        </w:rPr>
        <w:t>.</w:t>
      </w:r>
      <w:r>
        <w:rPr>
          <w:sz w:val="16"/>
        </w:rPr>
        <w:t xml:space="preserve"> "In the early days of nuclear, there were people out there saying it would be too cheap to meter. We found out otherwise."</w:t>
      </w:r>
    </w:p>
    <w:p w:rsidR="00C50A42" w:rsidRDefault="00C50A42" w:rsidP="00C50A42">
      <w:pPr>
        <w:ind w:left="288"/>
        <w:rPr>
          <w:sz w:val="16"/>
        </w:rPr>
      </w:pPr>
      <w:proofErr w:type="gramStart"/>
      <w:r>
        <w:rPr>
          <w:sz w:val="16"/>
        </w:rPr>
        <w:t>Alternative fuel?</w:t>
      </w:r>
      <w:proofErr w:type="gramEnd"/>
    </w:p>
    <w:p w:rsidR="00C50A42" w:rsidRDefault="00C50A42" w:rsidP="00C50A42">
      <w:pPr>
        <w:ind w:left="288"/>
        <w:rPr>
          <w:sz w:val="16"/>
        </w:rPr>
      </w:pPr>
      <w:r>
        <w:rPr>
          <w:sz w:val="16"/>
        </w:rPr>
        <w:t xml:space="preserve">Small modular reactors may help with two of the biggest challenges facing the nuclear industry: the growing stores of waste from existing reactors and residue from the mass production of nuclear weapons as well as the overall safety of nuclear power. GE's PRISM fast reactor, General </w:t>
      </w:r>
      <w:proofErr w:type="spellStart"/>
      <w:r>
        <w:rPr>
          <w:sz w:val="16"/>
        </w:rPr>
        <w:t>Atomic's</w:t>
      </w:r>
      <w:proofErr w:type="spellEnd"/>
      <w:r>
        <w:rPr>
          <w:sz w:val="16"/>
        </w:rPr>
        <w:t xml:space="preserve"> helium-cooled fast reactor, or Hyperion Power's liquid lead-bismuth cooled reactor could all turn waste into fuel. Hyperion hopes to demonstrate its reactor, capable of generating 25 megawatts of electricity, at the Savannah River National Laboratory in South Carolina. The site has also signed memorandums of understanding to host prototypes of the </w:t>
      </w:r>
      <w:proofErr w:type="spellStart"/>
      <w:r>
        <w:rPr>
          <w:sz w:val="16"/>
        </w:rPr>
        <w:t>NuScale</w:t>
      </w:r>
      <w:proofErr w:type="spellEnd"/>
      <w:r>
        <w:rPr>
          <w:sz w:val="16"/>
        </w:rPr>
        <w:t xml:space="preserve"> and </w:t>
      </w:r>
      <w:proofErr w:type="spellStart"/>
      <w:r>
        <w:rPr>
          <w:sz w:val="16"/>
        </w:rPr>
        <w:t>Holtech</w:t>
      </w:r>
      <w:proofErr w:type="spellEnd"/>
      <w:r>
        <w:rPr>
          <w:sz w:val="16"/>
        </w:rPr>
        <w:t xml:space="preserve"> reactors.</w:t>
      </w:r>
    </w:p>
    <w:p w:rsidR="00C50A42" w:rsidRDefault="00C50A42" w:rsidP="00C50A42">
      <w:pPr>
        <w:ind w:left="288"/>
        <w:rPr>
          <w:sz w:val="16"/>
        </w:rPr>
      </w:pPr>
      <w:r>
        <w:rPr>
          <w:sz w:val="16"/>
        </w:rPr>
        <w:t>Mini-nuke</w:t>
      </w:r>
    </w:p>
    <w:p w:rsidR="00C50A42" w:rsidRDefault="00C50A42" w:rsidP="00C50A42">
      <w:pPr>
        <w:ind w:left="288"/>
        <w:rPr>
          <w:sz w:val="16"/>
        </w:rPr>
      </w:pPr>
      <w:r>
        <w:rPr>
          <w:sz w:val="16"/>
        </w:rPr>
        <w:t xml:space="preserve">A modern pressurized water reactor, like the two being built in Georgia, can pump out more than 1,000 megawatts worth of power using the heat from fission to boil water to spin a turbine. Babcock &amp; Wilcox—one-time builder of large pressurized water reactors as well as smaller ones suitable for the submarines of the U.S. Navy—would like to shrink those down to just 180 megawatts. "It's not for lack of knowledge of how to build big reactors," says Chris </w:t>
      </w:r>
      <w:proofErr w:type="spellStart"/>
      <w:r>
        <w:rPr>
          <w:sz w:val="16"/>
        </w:rPr>
        <w:t>Mowry</w:t>
      </w:r>
      <w:proofErr w:type="spellEnd"/>
      <w:r>
        <w:rPr>
          <w:sz w:val="16"/>
        </w:rPr>
        <w:t xml:space="preserve">, president of B&amp;W Modular Nuclear Energy. </w:t>
      </w:r>
    </w:p>
    <w:p w:rsidR="00C50A42" w:rsidRDefault="00C50A42" w:rsidP="00C50A42">
      <w:pPr>
        <w:ind w:left="288"/>
        <w:rPr>
          <w:sz w:val="16"/>
        </w:rPr>
      </w:pPr>
      <w:r>
        <w:rPr>
          <w:sz w:val="16"/>
        </w:rPr>
        <w:t xml:space="preserve">Instead, B&amp;W suggests that the fundamental problem facing the adoption of nuclear power is not the technology itself, but the financial risk of committing to a build a big nuclear reactor. Simply put, even the largest utilities do not have the capital to build a $7 billion reactor, and such large projects have a tendency to see costs balloon as projects are delayed. A case in point is the Tennessee Valley Authority's bid to complete a second reactor at its Watts Bar Nuclear Power Plant. The reactor, first begun in the 1970s and resumed in 2007, is behind schedule and "will cost more than forecast," admits TVA spokesman Terry Johnson. "It's a size issue," </w:t>
      </w:r>
      <w:proofErr w:type="spellStart"/>
      <w:r>
        <w:rPr>
          <w:sz w:val="16"/>
        </w:rPr>
        <w:t>Mowry</w:t>
      </w:r>
      <w:proofErr w:type="spellEnd"/>
      <w:r>
        <w:rPr>
          <w:sz w:val="16"/>
        </w:rPr>
        <w:t xml:space="preserve"> argues. </w:t>
      </w:r>
    </w:p>
    <w:p w:rsidR="00C50A42" w:rsidRDefault="00C50A42" w:rsidP="00C50A42">
      <w:pPr>
        <w:ind w:left="288"/>
        <w:rPr>
          <w:sz w:val="16"/>
        </w:rPr>
      </w:pPr>
      <w:r>
        <w:rPr>
          <w:sz w:val="16"/>
        </w:rPr>
        <w:t xml:space="preserve">Such </w:t>
      </w:r>
      <w:r>
        <w:rPr>
          <w:rStyle w:val="StyleBoldUnderline"/>
        </w:rPr>
        <w:t>nuclear batteries could in principle be sealed, placed in the ground, and run for a decade</w:t>
      </w:r>
      <w:r>
        <w:rPr>
          <w:sz w:val="16"/>
        </w:rPr>
        <w:t xml:space="preserve"> before being swapped out for an entirely new modular reactor. And if manufactured in a factory, they could also be cheap. "There is no inherent reason why nuclear power needs to be expensive," Bill Gates, who has invested in the novel reactor proposed by </w:t>
      </w:r>
      <w:proofErr w:type="spellStart"/>
      <w:r>
        <w:rPr>
          <w:sz w:val="16"/>
        </w:rPr>
        <w:t>TerraPower</w:t>
      </w:r>
      <w:proofErr w:type="spellEnd"/>
      <w:r>
        <w:rPr>
          <w:sz w:val="16"/>
        </w:rPr>
        <w:t xml:space="preserve">, told the ARPA–e summit on February 28, noting that </w:t>
      </w:r>
      <w:proofErr w:type="spellStart"/>
      <w:r>
        <w:rPr>
          <w:sz w:val="16"/>
        </w:rPr>
        <w:t>nuclear's</w:t>
      </w:r>
      <w:proofErr w:type="spellEnd"/>
      <w:r>
        <w:rPr>
          <w:sz w:val="16"/>
        </w:rPr>
        <w:t xml:space="preserve"> relative expense largely derives from building in safety features. </w:t>
      </w:r>
    </w:p>
    <w:p w:rsidR="00C50A42" w:rsidRDefault="00C50A42" w:rsidP="00C50A42">
      <w:pPr>
        <w:ind w:left="288"/>
        <w:rPr>
          <w:sz w:val="16"/>
        </w:rPr>
      </w:pPr>
      <w:r>
        <w:rPr>
          <w:rStyle w:val="Emphasis"/>
          <w:highlight w:val="yellow"/>
        </w:rPr>
        <w:t>Evaluating the safety</w:t>
      </w:r>
      <w:r>
        <w:rPr>
          <w:sz w:val="16"/>
        </w:rPr>
        <w:t xml:space="preserve"> </w:t>
      </w:r>
      <w:r>
        <w:rPr>
          <w:rStyle w:val="StyleBoldUnderline"/>
        </w:rPr>
        <w:t xml:space="preserve">of such new reactors </w:t>
      </w:r>
      <w:r>
        <w:rPr>
          <w:rStyle w:val="StyleBoldUnderline"/>
          <w:highlight w:val="yellow"/>
        </w:rPr>
        <w:t>will take time</w:t>
      </w:r>
      <w:r>
        <w:rPr>
          <w:sz w:val="16"/>
        </w:rPr>
        <w:t xml:space="preserve">, of course, and </w:t>
      </w:r>
      <w:r>
        <w:rPr>
          <w:rStyle w:val="StyleBoldUnderline"/>
          <w:highlight w:val="yellow"/>
        </w:rPr>
        <w:t>the</w:t>
      </w:r>
      <w:r>
        <w:rPr>
          <w:sz w:val="16"/>
        </w:rPr>
        <w:t xml:space="preserve"> U.S. </w:t>
      </w:r>
      <w:r>
        <w:rPr>
          <w:rStyle w:val="StyleBoldUnderline"/>
          <w:highlight w:val="yellow"/>
        </w:rPr>
        <w:t>N</w:t>
      </w:r>
      <w:r>
        <w:rPr>
          <w:sz w:val="16"/>
        </w:rPr>
        <w:t xml:space="preserve">uclear </w:t>
      </w:r>
      <w:r>
        <w:rPr>
          <w:rStyle w:val="StyleBoldUnderline"/>
          <w:highlight w:val="yellow"/>
        </w:rPr>
        <w:t>R</w:t>
      </w:r>
      <w:r>
        <w:rPr>
          <w:sz w:val="16"/>
        </w:rPr>
        <w:t xml:space="preserve">egulatory </w:t>
      </w:r>
      <w:r>
        <w:rPr>
          <w:rStyle w:val="StyleBoldUnderline"/>
          <w:highlight w:val="yellow"/>
        </w:rPr>
        <w:t>C</w:t>
      </w:r>
      <w:r>
        <w:rPr>
          <w:sz w:val="16"/>
        </w:rPr>
        <w:t xml:space="preserve">ommission </w:t>
      </w:r>
      <w:r>
        <w:rPr>
          <w:rStyle w:val="StyleBoldUnderline"/>
          <w:highlight w:val="yellow"/>
        </w:rPr>
        <w:t>has yet to receive an application</w:t>
      </w:r>
      <w:r>
        <w:rPr>
          <w:rStyle w:val="StyleBoldUnderline"/>
        </w:rPr>
        <w:t xml:space="preserve"> from any of the</w:t>
      </w:r>
      <w:r>
        <w:rPr>
          <w:sz w:val="16"/>
        </w:rPr>
        <w:t xml:space="preserve"> would-be </w:t>
      </w:r>
      <w:r>
        <w:rPr>
          <w:rStyle w:val="StyleBoldUnderline"/>
        </w:rPr>
        <w:t>vendors of small modular reactors</w:t>
      </w:r>
      <w:r>
        <w:rPr>
          <w:sz w:val="16"/>
        </w:rPr>
        <w:t xml:space="preserve">, whether fast reactors or scaled-down light-water reactors. And </w:t>
      </w:r>
      <w:r>
        <w:rPr>
          <w:rStyle w:val="StyleBoldUnderline"/>
          <w:highlight w:val="yellow"/>
        </w:rPr>
        <w:t>staffing requirements, emergency planning and clean-up funds</w:t>
      </w:r>
      <w:r>
        <w:rPr>
          <w:sz w:val="16"/>
        </w:rPr>
        <w:t xml:space="preserve">, among other issues, </w:t>
      </w:r>
      <w:r>
        <w:rPr>
          <w:rStyle w:val="StyleBoldUnderline"/>
          <w:highlight w:val="yellow"/>
        </w:rPr>
        <w:t>remain to be worked out</w:t>
      </w:r>
      <w:r>
        <w:rPr>
          <w:rStyle w:val="StyleBoldUnderline"/>
        </w:rPr>
        <w:t xml:space="preserve"> between the reactor makers and the NRC</w:t>
      </w:r>
      <w:r>
        <w:rPr>
          <w:sz w:val="16"/>
        </w:rPr>
        <w:t>—</w:t>
      </w:r>
      <w:r>
        <w:rPr>
          <w:rStyle w:val="Emphasis"/>
          <w:highlight w:val="yellow"/>
        </w:rPr>
        <w:t>a key component of reducing the cost</w:t>
      </w:r>
      <w:r>
        <w:rPr>
          <w:sz w:val="16"/>
          <w:highlight w:val="yellow"/>
        </w:rPr>
        <w:t xml:space="preserve"> </w:t>
      </w:r>
      <w:r>
        <w:rPr>
          <w:rStyle w:val="StyleBoldUnderline"/>
          <w:highlight w:val="yellow"/>
        </w:rPr>
        <w:t>of such reactors</w:t>
      </w:r>
      <w:r>
        <w:rPr>
          <w:rStyle w:val="StyleBoldUnderline"/>
        </w:rPr>
        <w:t>.</w:t>
      </w:r>
      <w:r>
        <w:rPr>
          <w:sz w:val="16"/>
        </w:rPr>
        <w:t xml:space="preserve"> "The staff has contended pretty much all along that they will have to meet the same security requirements as all of the large reactors," says Michael Mayfield, director of the Division of Advanced Reactors and Rulemaking in the NRC's Office of New Reactors, noting </w:t>
      </w:r>
      <w:r>
        <w:rPr>
          <w:sz w:val="16"/>
        </w:rPr>
        <w:lastRenderedPageBreak/>
        <w:t xml:space="preserve">that </w:t>
      </w:r>
      <w:r>
        <w:rPr>
          <w:rStyle w:val="Emphasis"/>
          <w:szCs w:val="24"/>
          <w:highlight w:val="yellow"/>
          <w:bdr w:val="single" w:sz="4" w:space="0" w:color="auto" w:frame="1"/>
        </w:rPr>
        <w:t>a timeline for licenses could be expedited</w:t>
      </w:r>
      <w:r>
        <w:rPr>
          <w:sz w:val="16"/>
          <w:highlight w:val="yellow"/>
        </w:rPr>
        <w:t xml:space="preserve"> </w:t>
      </w:r>
      <w:r>
        <w:rPr>
          <w:rStyle w:val="StyleBoldUnderline"/>
          <w:highlight w:val="yellow"/>
        </w:rPr>
        <w:t>if such reactors are</w:t>
      </w:r>
      <w:r>
        <w:rPr>
          <w:sz w:val="16"/>
        </w:rPr>
        <w:t xml:space="preserve"> simply </w:t>
      </w:r>
      <w:r>
        <w:rPr>
          <w:rStyle w:val="StyleBoldUnderline"/>
          <w:highlight w:val="yellow"/>
        </w:rPr>
        <w:t>scaled down versions of</w:t>
      </w:r>
      <w:r>
        <w:rPr>
          <w:rStyle w:val="StyleBoldUnderline"/>
        </w:rPr>
        <w:t xml:space="preserve"> existing </w:t>
      </w:r>
      <w:r>
        <w:rPr>
          <w:rStyle w:val="StyleBoldUnderline"/>
          <w:highlight w:val="yellow"/>
        </w:rPr>
        <w:t>light water reactors</w:t>
      </w:r>
      <w:r>
        <w:rPr>
          <w:sz w:val="16"/>
        </w:rPr>
        <w:t xml:space="preserve"> that do not require new regulations. "Why would it take so long to review something that is substantially smaller with fewer parts? </w:t>
      </w:r>
      <w:r>
        <w:rPr>
          <w:rStyle w:val="StyleBoldUnderline"/>
        </w:rPr>
        <w:t>That</w:t>
      </w:r>
      <w:r>
        <w:rPr>
          <w:sz w:val="16"/>
        </w:rPr>
        <w:t xml:space="preserve"> however </w:t>
      </w:r>
      <w:r>
        <w:rPr>
          <w:rStyle w:val="StyleBoldUnderline"/>
        </w:rPr>
        <w:t>is based on the notion</w:t>
      </w:r>
      <w:r>
        <w:rPr>
          <w:sz w:val="16"/>
        </w:rPr>
        <w:t xml:space="preserve"> </w:t>
      </w:r>
      <w:r>
        <w:rPr>
          <w:rStyle w:val="StyleBoldUnderline"/>
        </w:rPr>
        <w:t>that</w:t>
      </w:r>
      <w:r>
        <w:rPr>
          <w:sz w:val="16"/>
        </w:rPr>
        <w:t xml:space="preserve"> </w:t>
      </w:r>
      <w:r>
        <w:rPr>
          <w:rStyle w:val="Emphasis"/>
        </w:rPr>
        <w:t>vendors submit complete, high quality applications</w:t>
      </w:r>
      <w:r>
        <w:rPr>
          <w:sz w:val="16"/>
        </w:rPr>
        <w:t xml:space="preserve"> and address staff concerns more quickly than we have been able to do with some of the large [reactor] designs." </w:t>
      </w:r>
    </w:p>
    <w:p w:rsidR="00C50A42" w:rsidRDefault="00C50A42" w:rsidP="00C50A42">
      <w:pPr>
        <w:ind w:left="288"/>
        <w:rPr>
          <w:sz w:val="16"/>
        </w:rPr>
      </w:pPr>
      <w:r>
        <w:rPr>
          <w:sz w:val="16"/>
        </w:rPr>
        <w:t xml:space="preserve">By eliminating human intervention—through passive safety features that kick in without the help of operators—staffing requirements might be cut. And if buried or otherwise hardened, the need to pay security guards might also be reduced. "If you need humans to do something, that is not a good design," Gates argued at the ARPA-e conference. </w:t>
      </w:r>
    </w:p>
    <w:p w:rsidR="00C50A42" w:rsidRDefault="00C50A42" w:rsidP="00C50A42">
      <w:pPr>
        <w:ind w:left="288"/>
        <w:rPr>
          <w:sz w:val="16"/>
        </w:rPr>
      </w:pPr>
      <w:r>
        <w:rPr>
          <w:sz w:val="16"/>
        </w:rPr>
        <w:t xml:space="preserve">Ultimately, the success or failure of such scaled-down designs may relate to manpower. "If you need the same overhead to run 100 megawatts as you do to run a 1000, that's economically problematic," notes William Johnson, CEO of Progress Energy, a utility considering whether to build new nuclear power plants in future. </w:t>
      </w:r>
    </w:p>
    <w:p w:rsidR="00C50A42" w:rsidRDefault="00C50A42" w:rsidP="00C50A42">
      <w:pPr>
        <w:ind w:left="288"/>
        <w:rPr>
          <w:sz w:val="16"/>
        </w:rPr>
      </w:pPr>
      <w:r>
        <w:rPr>
          <w:sz w:val="16"/>
        </w:rPr>
        <w:t>The Homer Simpson factor</w:t>
      </w:r>
    </w:p>
    <w:p w:rsidR="00C50A42" w:rsidRDefault="00C50A42" w:rsidP="00C50A42">
      <w:pPr>
        <w:ind w:left="288"/>
        <w:rPr>
          <w:sz w:val="16"/>
        </w:rPr>
      </w:pPr>
      <w:r>
        <w:rPr>
          <w:sz w:val="16"/>
        </w:rPr>
        <w:t xml:space="preserve">Of course, </w:t>
      </w:r>
      <w:r>
        <w:rPr>
          <w:rStyle w:val="StyleBoldUnderline"/>
          <w:highlight w:val="yellow"/>
        </w:rPr>
        <w:t>human error has yet to be eliminated</w:t>
      </w:r>
      <w:r>
        <w:rPr>
          <w:rStyle w:val="StyleBoldUnderline"/>
        </w:rPr>
        <w:t xml:space="preserve"> from</w:t>
      </w:r>
      <w:r>
        <w:rPr>
          <w:sz w:val="16"/>
        </w:rPr>
        <w:t xml:space="preserve"> either </w:t>
      </w:r>
      <w:r>
        <w:rPr>
          <w:rStyle w:val="StyleBoldUnderline"/>
        </w:rPr>
        <w:t>operating reactors</w:t>
      </w:r>
      <w:r>
        <w:rPr>
          <w:sz w:val="16"/>
        </w:rPr>
        <w:t xml:space="preserve"> or those that exist only on paper. </w:t>
      </w:r>
      <w:proofErr w:type="gramStart"/>
      <w:r>
        <w:rPr>
          <w:sz w:val="16"/>
        </w:rPr>
        <w:t xml:space="preserve">And, much as in airplane or pharmaceutical development, </w:t>
      </w:r>
      <w:r>
        <w:rPr>
          <w:rStyle w:val="StyleBoldUnderline"/>
          <w:highlight w:val="yellow"/>
        </w:rPr>
        <w:t>government decisions will determine whether</w:t>
      </w:r>
      <w:r>
        <w:rPr>
          <w:rStyle w:val="StyleBoldUnderline"/>
        </w:rPr>
        <w:t xml:space="preserve"> these </w:t>
      </w:r>
      <w:r>
        <w:rPr>
          <w:rStyle w:val="StyleBoldUnderline"/>
          <w:highlight w:val="yellow"/>
        </w:rPr>
        <w:t>reactors succeed</w:t>
      </w:r>
      <w:r>
        <w:rPr>
          <w:sz w:val="16"/>
        </w:rPr>
        <w:t>.</w:t>
      </w:r>
      <w:proofErr w:type="gramEnd"/>
      <w:r>
        <w:rPr>
          <w:sz w:val="16"/>
        </w:rPr>
        <w:t xml:space="preserve"> Small modular reactors "becoming a reality are dependent on government and the nuclear industry," said NRC commissioner William </w:t>
      </w:r>
      <w:proofErr w:type="spellStart"/>
      <w:r>
        <w:rPr>
          <w:sz w:val="16"/>
        </w:rPr>
        <w:t>Ostendorff</w:t>
      </w:r>
      <w:proofErr w:type="spellEnd"/>
      <w:r>
        <w:rPr>
          <w:sz w:val="16"/>
        </w:rPr>
        <w:t xml:space="preserve"> in a speech to the American Nuclear Society conference this past November. "</w:t>
      </w:r>
      <w:r>
        <w:rPr>
          <w:rStyle w:val="StyleBoldUnderline"/>
        </w:rPr>
        <w:t>With respect to new reactor licensing,</w:t>
      </w:r>
      <w:r>
        <w:rPr>
          <w:sz w:val="16"/>
        </w:rPr>
        <w:t xml:space="preserve"> </w:t>
      </w:r>
      <w:r>
        <w:rPr>
          <w:rStyle w:val="StyleBoldUnderline"/>
          <w:highlight w:val="yellow"/>
        </w:rPr>
        <w:t>'the devil is in the details</w:t>
      </w:r>
      <w:r>
        <w:rPr>
          <w:sz w:val="16"/>
        </w:rPr>
        <w:t>.'"</w:t>
      </w:r>
    </w:p>
    <w:p w:rsidR="00C50A42" w:rsidRDefault="00C50A42" w:rsidP="00C50A42"/>
    <w:p w:rsidR="00C50A42" w:rsidRDefault="00C50A42" w:rsidP="00C50A42">
      <w:pPr>
        <w:pStyle w:val="Heading4"/>
      </w:pPr>
      <w:r>
        <w:t xml:space="preserve">The plan gets modeled globally---lack of effective design regulation causes worldwide </w:t>
      </w:r>
      <w:proofErr w:type="spellStart"/>
      <w:r>
        <w:t>Fukushimas</w:t>
      </w:r>
      <w:proofErr w:type="spellEnd"/>
    </w:p>
    <w:p w:rsidR="00C50A42" w:rsidRDefault="00C50A42" w:rsidP="00C50A42">
      <w:r>
        <w:t>Marvin</w:t>
      </w:r>
      <w:r>
        <w:rPr>
          <w:rStyle w:val="StyleStyleBold12pt"/>
        </w:rPr>
        <w:t xml:space="preserve"> </w:t>
      </w:r>
      <w:proofErr w:type="spellStart"/>
      <w:r>
        <w:rPr>
          <w:rStyle w:val="StyleStyleBold12pt"/>
        </w:rPr>
        <w:t>Fertel</w:t>
      </w:r>
      <w:proofErr w:type="spellEnd"/>
      <w:r>
        <w:rPr>
          <w:rStyle w:val="StyleStyleBold12pt"/>
        </w:rPr>
        <w:t xml:space="preserve"> 9-18</w:t>
      </w:r>
      <w:r>
        <w:t>, President &amp; CEO, Nuclear Energy Institute, 9/18/12, “Ensuring a Safe and Secure Future for Nuclear Energy,” Center for Strategic and International Studies, Lexis</w:t>
      </w:r>
    </w:p>
    <w:p w:rsidR="00C50A42" w:rsidRDefault="00C50A42" w:rsidP="00C50A42">
      <w:pPr>
        <w:ind w:left="288"/>
      </w:pPr>
      <w:r>
        <w:t xml:space="preserve">And then both you and General Scowcroft referred to the other thing is right now </w:t>
      </w:r>
      <w:r>
        <w:rPr>
          <w:b/>
          <w:highlight w:val="yellow"/>
          <w:u w:val="single"/>
        </w:rPr>
        <w:t>the rest of the world is building a lot more plants</w:t>
      </w:r>
      <w:r>
        <w:rPr>
          <w:b/>
          <w:u w:val="single"/>
        </w:rPr>
        <w:t xml:space="preserve"> than us</w:t>
      </w:r>
      <w:r>
        <w:t xml:space="preserve">. Secretary </w:t>
      </w:r>
      <w:proofErr w:type="spellStart"/>
      <w:r>
        <w:t>Poneman</w:t>
      </w:r>
      <w:proofErr w:type="spellEnd"/>
      <w:r>
        <w:t xml:space="preserve"> referred to the fact that he's been told that </w:t>
      </w:r>
      <w:r>
        <w:rPr>
          <w:highlight w:val="yellow"/>
          <w:u w:val="single"/>
        </w:rPr>
        <w:t>they like American tech</w:t>
      </w:r>
      <w:r>
        <w:rPr>
          <w:u w:val="single"/>
        </w:rPr>
        <w:t>nology</w:t>
      </w:r>
      <w:r>
        <w:t>. Well, they should. Our technology is still the most advanced technology. Our passive safety systems are more advanced than anybody else's. We also have the best operators in the world, and everybody's looking for a combination of operations plus technology.</w:t>
      </w:r>
    </w:p>
    <w:p w:rsidR="00C50A42" w:rsidRDefault="00C50A42" w:rsidP="00C50A42">
      <w:pPr>
        <w:ind w:left="288"/>
      </w:pPr>
      <w:r>
        <w:t xml:space="preserve">And to be honest, I think </w:t>
      </w:r>
      <w:r>
        <w:rPr>
          <w:b/>
          <w:highlight w:val="yellow"/>
          <w:u w:val="single"/>
        </w:rPr>
        <w:t>countries</w:t>
      </w:r>
      <w:r>
        <w:rPr>
          <w:b/>
          <w:u w:val="single"/>
        </w:rPr>
        <w:t xml:space="preserve"> that are starting up </w:t>
      </w:r>
      <w:r>
        <w:rPr>
          <w:b/>
          <w:highlight w:val="yellow"/>
          <w:u w:val="single"/>
        </w:rPr>
        <w:t xml:space="preserve">ought to </w:t>
      </w:r>
      <w:r>
        <w:rPr>
          <w:b/>
          <w:highlight w:val="yellow"/>
          <w:u w:val="single"/>
          <w:bdr w:val="single" w:sz="4" w:space="0" w:color="auto" w:frame="1"/>
        </w:rPr>
        <w:t>look to the N</w:t>
      </w:r>
      <w:r>
        <w:rPr>
          <w:b/>
          <w:u w:val="single"/>
          <w:bdr w:val="single" w:sz="4" w:space="0" w:color="auto" w:frame="1"/>
        </w:rPr>
        <w:t xml:space="preserve">uclear </w:t>
      </w:r>
      <w:r>
        <w:rPr>
          <w:b/>
          <w:highlight w:val="yellow"/>
          <w:u w:val="single"/>
          <w:bdr w:val="single" w:sz="4" w:space="0" w:color="auto" w:frame="1"/>
        </w:rPr>
        <w:t>R</w:t>
      </w:r>
      <w:r>
        <w:rPr>
          <w:b/>
          <w:u w:val="single"/>
          <w:bdr w:val="single" w:sz="4" w:space="0" w:color="auto" w:frame="1"/>
        </w:rPr>
        <w:t xml:space="preserve">egulatory </w:t>
      </w:r>
      <w:r>
        <w:rPr>
          <w:b/>
          <w:highlight w:val="yellow"/>
          <w:u w:val="single"/>
          <w:bdr w:val="single" w:sz="4" w:space="0" w:color="auto" w:frame="1"/>
        </w:rPr>
        <w:t>C</w:t>
      </w:r>
      <w:r>
        <w:rPr>
          <w:b/>
          <w:u w:val="single"/>
          <w:bdr w:val="single" w:sz="4" w:space="0" w:color="auto" w:frame="1"/>
        </w:rPr>
        <w:t>ommission</w:t>
      </w:r>
      <w:r>
        <w:rPr>
          <w:b/>
          <w:u w:val="single"/>
        </w:rPr>
        <w:t xml:space="preserve"> </w:t>
      </w:r>
      <w:r>
        <w:rPr>
          <w:b/>
          <w:highlight w:val="yellow"/>
          <w:u w:val="single"/>
        </w:rPr>
        <w:t>for the regulatory framework</w:t>
      </w:r>
      <w:r>
        <w:rPr>
          <w:b/>
          <w:u w:val="single"/>
        </w:rPr>
        <w:t xml:space="preserve"> that they want</w:t>
      </w:r>
      <w:r>
        <w:t xml:space="preserve">. </w:t>
      </w:r>
      <w:r>
        <w:rPr>
          <w:u w:val="single"/>
        </w:rPr>
        <w:t xml:space="preserve">One of </w:t>
      </w:r>
      <w:r>
        <w:rPr>
          <w:highlight w:val="yellow"/>
          <w:u w:val="single"/>
        </w:rPr>
        <w:t>the lessons</w:t>
      </w:r>
      <w:r>
        <w:t xml:space="preserve"> learned out </w:t>
      </w:r>
      <w:r>
        <w:rPr>
          <w:highlight w:val="yellow"/>
          <w:u w:val="single"/>
        </w:rPr>
        <w:t>of Fukushima</w:t>
      </w:r>
      <w:r>
        <w:t xml:space="preserve">, not on the plant side but </w:t>
      </w:r>
      <w:r>
        <w:rPr>
          <w:u w:val="single"/>
        </w:rPr>
        <w:t>on the government side</w:t>
      </w:r>
      <w:r>
        <w:t xml:space="preserve">, </w:t>
      </w:r>
      <w:r>
        <w:rPr>
          <w:highlight w:val="yellow"/>
          <w:u w:val="single"/>
        </w:rPr>
        <w:t>was the lack of a</w:t>
      </w:r>
      <w:r>
        <w:rPr>
          <w:u w:val="single"/>
        </w:rPr>
        <w:t xml:space="preserve"> very effective </w:t>
      </w:r>
      <w:r>
        <w:rPr>
          <w:highlight w:val="yellow"/>
          <w:u w:val="single"/>
        </w:rPr>
        <w:t>regulator</w:t>
      </w:r>
      <w:r>
        <w:t xml:space="preserve">. </w:t>
      </w:r>
      <w:r>
        <w:rPr>
          <w:u w:val="single"/>
        </w:rPr>
        <w:t xml:space="preserve">And </w:t>
      </w:r>
      <w:r>
        <w:rPr>
          <w:rStyle w:val="Emphasis"/>
          <w:highlight w:val="yellow"/>
        </w:rPr>
        <w:t>we shouldn't have that happen anywhere else</w:t>
      </w:r>
      <w:r>
        <w:t xml:space="preserve"> as we go forward.</w:t>
      </w:r>
    </w:p>
    <w:p w:rsidR="00C50A42" w:rsidRDefault="00C50A42" w:rsidP="00C50A42">
      <w:pPr>
        <w:ind w:left="288"/>
      </w:pPr>
    </w:p>
    <w:p w:rsidR="00C50A42" w:rsidRDefault="00C50A42" w:rsidP="00C50A42">
      <w:pPr>
        <w:pStyle w:val="Heading4"/>
      </w:pPr>
      <w:r>
        <w:t xml:space="preserve">That collapses peaceful nuclear applications globally </w:t>
      </w:r>
    </w:p>
    <w:p w:rsidR="00C50A42" w:rsidRDefault="00C50A42" w:rsidP="00C50A42">
      <w:pPr>
        <w:rPr>
          <w:b/>
          <w:bCs/>
          <w:sz w:val="24"/>
        </w:rPr>
      </w:pPr>
      <w:r>
        <w:t xml:space="preserve">Graham </w:t>
      </w:r>
      <w:r>
        <w:rPr>
          <w:rStyle w:val="StyleStyleBold12pt"/>
        </w:rPr>
        <w:t>Allison 8</w:t>
      </w:r>
      <w:r>
        <w:t xml:space="preserve">, Harvard </w:t>
      </w:r>
      <w:proofErr w:type="spellStart"/>
      <w:r>
        <w:t>Belfer</w:t>
      </w:r>
      <w:proofErr w:type="spellEnd"/>
      <w:r>
        <w:t xml:space="preserve"> Center for International Affairs and Science Director, JFK Government Professor, and T.P. </w:t>
      </w:r>
      <w:proofErr w:type="spellStart"/>
      <w:r>
        <w:t>Sreenivasan</w:t>
      </w:r>
      <w:proofErr w:type="spellEnd"/>
      <w:r>
        <w:t xml:space="preserve">, Former UN and Vienna Ambassador, Brookings Visiting Fellow, May 2008, IAEA Commissioned Independent Report prepared by a panel of 22 nonproliferation experts, Allison and </w:t>
      </w:r>
      <w:proofErr w:type="spellStart"/>
      <w:r>
        <w:t>Sreenivasan</w:t>
      </w:r>
      <w:proofErr w:type="spellEnd"/>
      <w:r>
        <w:t xml:space="preserve"> Executive Directors, “Reinforcing the Global Nuclear Order for Peace and Prosperity: The Role of the IAEA to 2020 and Beyond,” http://belfercenter.ksg.harvard.edu/publication/18333/reinforcing_the_global_nuclear_order_for_peace_and_prosperity.html?breadcrumb=%2Fproject%2F3%2Fmanaging_the_atom</w:t>
      </w:r>
    </w:p>
    <w:p w:rsidR="00C50A42" w:rsidRDefault="00C50A42" w:rsidP="00C50A42">
      <w:pPr>
        <w:ind w:left="288"/>
      </w:pPr>
      <w:r>
        <w:t xml:space="preserve">As Chernobyl showed, </w:t>
      </w:r>
      <w:r>
        <w:rPr>
          <w:rStyle w:val="StyleBoldUnderline"/>
          <w:highlight w:val="yellow"/>
        </w:rPr>
        <w:t>a nuclear accident anywhere is a nuclear accident everywhere</w:t>
      </w:r>
      <w:r>
        <w:t>.</w:t>
      </w:r>
      <w:r>
        <w:rPr>
          <w:rStyle w:val="StyleBoldUnderline"/>
        </w:rPr>
        <w:t xml:space="preserve">13 </w:t>
      </w:r>
      <w:proofErr w:type="gramStart"/>
      <w:r>
        <w:rPr>
          <w:rStyle w:val="StyleBoldUnderline"/>
          <w:highlight w:val="yellow"/>
        </w:rPr>
        <w:t>A</w:t>
      </w:r>
      <w:proofErr w:type="gramEnd"/>
      <w:r>
        <w:rPr>
          <w:rStyle w:val="StyleBoldUnderline"/>
        </w:rPr>
        <w:t xml:space="preserve"> major </w:t>
      </w:r>
      <w:r>
        <w:rPr>
          <w:rStyle w:val="StyleBoldUnderline"/>
          <w:highlight w:val="yellow"/>
        </w:rPr>
        <w:t>accident</w:t>
      </w:r>
      <w:r>
        <w:t xml:space="preserve">al release of radioactivity </w:t>
      </w:r>
      <w:r>
        <w:rPr>
          <w:rStyle w:val="StyleBoldUnderline"/>
          <w:highlight w:val="yellow"/>
        </w:rPr>
        <w:t>could</w:t>
      </w:r>
      <w:r>
        <w:rPr>
          <w:rStyle w:val="StyleBoldUnderline"/>
        </w:rPr>
        <w:t xml:space="preserve"> cause widespread</w:t>
      </w:r>
      <w:r>
        <w:t xml:space="preserve"> suffering and </w:t>
      </w:r>
      <w:r>
        <w:rPr>
          <w:rStyle w:val="StyleBoldUnderline"/>
        </w:rPr>
        <w:t>economic disruption,</w:t>
      </w:r>
      <w:r>
        <w:t xml:space="preserve"> </w:t>
      </w:r>
      <w:r>
        <w:rPr>
          <w:rStyle w:val="StyleBoldUnderline"/>
        </w:rPr>
        <w:t xml:space="preserve">and </w:t>
      </w:r>
      <w:r>
        <w:rPr>
          <w:rStyle w:val="Emphasis"/>
          <w:highlight w:val="yellow"/>
        </w:rPr>
        <w:t>undermine prospects for large-scale growth in peaceful nuclear applications</w:t>
      </w:r>
      <w:r>
        <w:t xml:space="preserve">. Member states and the IAEA must do everything they can to ensure that such an accident never occurs again. </w:t>
      </w:r>
    </w:p>
    <w:p w:rsidR="00C50A42" w:rsidRDefault="00C50A42" w:rsidP="00C50A42"/>
    <w:p w:rsidR="00C50A42" w:rsidRDefault="00C50A42" w:rsidP="00C50A42">
      <w:pPr>
        <w:pStyle w:val="Heading4"/>
      </w:pPr>
      <w:r>
        <w:lastRenderedPageBreak/>
        <w:t xml:space="preserve">Peaceful nuclear applications key to global food security </w:t>
      </w:r>
    </w:p>
    <w:p w:rsidR="00C50A42" w:rsidRDefault="00C50A42" w:rsidP="00C50A42">
      <w:pPr>
        <w:rPr>
          <w:b/>
          <w:bCs/>
          <w:sz w:val="24"/>
        </w:rPr>
      </w:pPr>
      <w:r>
        <w:t xml:space="preserve">Graham </w:t>
      </w:r>
      <w:r>
        <w:rPr>
          <w:rStyle w:val="StyleStyleBold12pt"/>
        </w:rPr>
        <w:t>Allison 8</w:t>
      </w:r>
      <w:r>
        <w:t xml:space="preserve">, Harvard </w:t>
      </w:r>
      <w:proofErr w:type="spellStart"/>
      <w:r>
        <w:t>Belfer</w:t>
      </w:r>
      <w:proofErr w:type="spellEnd"/>
      <w:r>
        <w:t xml:space="preserve"> Center for International Affairs and Science Director, JFK Government Professor, and T.P. </w:t>
      </w:r>
      <w:proofErr w:type="spellStart"/>
      <w:r>
        <w:t>Sreenivasan</w:t>
      </w:r>
      <w:proofErr w:type="spellEnd"/>
      <w:r>
        <w:t xml:space="preserve">, Former UN and Vienna Ambassador, Brookings Visiting Fellow, May 2008, IAEA Commissioned Independent Report prepared by a panel of 22 nonproliferation experts, Allison and </w:t>
      </w:r>
      <w:proofErr w:type="spellStart"/>
      <w:r>
        <w:t>Sreenivasan</w:t>
      </w:r>
      <w:proofErr w:type="spellEnd"/>
      <w:r>
        <w:t xml:space="preserve"> Executive Directors, “Reinforcing the Global Nuclear Order for Peace and Prosperity: The Role of the IAEA to 2020 and Beyond,” http://belfercenter.ksg.harvard.edu/publication/18333/reinforcing_the_global_nuclear_order_for_peace_and_prosperity.html?breadcrumb=%2Fproject%2F3%2Fmanaging_the_atom</w:t>
      </w:r>
    </w:p>
    <w:p w:rsidR="00C50A42" w:rsidRDefault="00C50A42" w:rsidP="00C50A42">
      <w:pPr>
        <w:ind w:left="288"/>
        <w:rPr>
          <w:sz w:val="16"/>
        </w:rPr>
      </w:pPr>
      <w:r>
        <w:rPr>
          <w:rStyle w:val="StyleBoldUnderline"/>
          <w:highlight w:val="yellow"/>
        </w:rPr>
        <w:t>Nuclear tech</w:t>
      </w:r>
      <w:r>
        <w:rPr>
          <w:rStyle w:val="StyleBoldUnderline"/>
        </w:rPr>
        <w:t>niques</w:t>
      </w:r>
      <w:r>
        <w:rPr>
          <w:sz w:val="16"/>
        </w:rPr>
        <w:t xml:space="preserve"> have also </w:t>
      </w:r>
      <w:r>
        <w:rPr>
          <w:rStyle w:val="StyleBoldUnderline"/>
          <w:highlight w:val="yellow"/>
        </w:rPr>
        <w:t>contributed significantly to</w:t>
      </w:r>
      <w:r>
        <w:rPr>
          <w:rStyle w:val="StyleBoldUnderline"/>
        </w:rPr>
        <w:t xml:space="preserve"> improving </w:t>
      </w:r>
      <w:r>
        <w:rPr>
          <w:rStyle w:val="StyleBoldUnderline"/>
          <w:highlight w:val="yellow"/>
        </w:rPr>
        <w:t>global food security</w:t>
      </w:r>
      <w:r>
        <w:rPr>
          <w:sz w:val="16"/>
        </w:rPr>
        <w:t xml:space="preserve"> and safety. The IAEA, through its partnership with the Food and Agriculture Organization of the United Nations, has played an indispensable role not only in developing nuclear technology but also in building capacity and transferring technology to member states for key agricultural projects. The </w:t>
      </w:r>
      <w:r>
        <w:rPr>
          <w:rStyle w:val="StyleBoldUnderline"/>
        </w:rPr>
        <w:t>goals</w:t>
      </w:r>
      <w:r>
        <w:rPr>
          <w:sz w:val="16"/>
        </w:rPr>
        <w:t xml:space="preserve"> of these projects </w:t>
      </w:r>
      <w:r>
        <w:rPr>
          <w:rStyle w:val="StyleBoldUnderline"/>
        </w:rPr>
        <w:t>include improving the efficiency and sustainability of land and water management; breeding new crops with special qualities and adapted to marginal environments; improving animal production</w:t>
      </w:r>
      <w:r>
        <w:rPr>
          <w:sz w:val="16"/>
        </w:rPr>
        <w:t xml:space="preserve"> and health; </w:t>
      </w:r>
      <w:r>
        <w:rPr>
          <w:rStyle w:val="StyleBoldUnderline"/>
        </w:rPr>
        <w:t>controlling insects that are major pests</w:t>
      </w:r>
      <w:r>
        <w:rPr>
          <w:sz w:val="16"/>
        </w:rPr>
        <w:t xml:space="preserve"> of plants and livestock; </w:t>
      </w:r>
      <w:r>
        <w:rPr>
          <w:rStyle w:val="StyleBoldUnderline"/>
        </w:rPr>
        <w:t>and increasing food safety</w:t>
      </w:r>
      <w:r>
        <w:rPr>
          <w:sz w:val="16"/>
        </w:rPr>
        <w:t xml:space="preserve"> while facilitating international trade. </w:t>
      </w:r>
    </w:p>
    <w:p w:rsidR="00C50A42" w:rsidRDefault="00C50A42" w:rsidP="00C50A42">
      <w:pPr>
        <w:ind w:left="288"/>
        <w:rPr>
          <w:sz w:val="16"/>
        </w:rPr>
      </w:pPr>
      <w:r>
        <w:rPr>
          <w:rStyle w:val="StyleBoldUnderline"/>
          <w:highlight w:val="yellow"/>
        </w:rPr>
        <w:t>Global food supplies and ag</w:t>
      </w:r>
      <w:r>
        <w:rPr>
          <w:rStyle w:val="StyleBoldUnderline"/>
        </w:rPr>
        <w:t xml:space="preserve">ricultural resources </w:t>
      </w:r>
      <w:r>
        <w:rPr>
          <w:rStyle w:val="StyleBoldUnderline"/>
          <w:highlight w:val="yellow"/>
        </w:rPr>
        <w:t>will</w:t>
      </w:r>
      <w:r>
        <w:rPr>
          <w:rStyle w:val="StyleBoldUnderline"/>
        </w:rPr>
        <w:t xml:space="preserve"> increasingly </w:t>
      </w:r>
      <w:r>
        <w:rPr>
          <w:rStyle w:val="StyleBoldUnderline"/>
          <w:highlight w:val="yellow"/>
        </w:rPr>
        <w:t>come under pressure from climate change</w:t>
      </w:r>
      <w:r>
        <w:rPr>
          <w:rStyle w:val="StyleBoldUnderline"/>
        </w:rPr>
        <w:t xml:space="preserve"> and an expanded demand for food</w:t>
      </w:r>
      <w:r>
        <w:rPr>
          <w:sz w:val="16"/>
        </w:rPr>
        <w:t xml:space="preserve">, feed, and </w:t>
      </w:r>
      <w:r>
        <w:rPr>
          <w:rStyle w:val="StyleBoldUnderline"/>
        </w:rPr>
        <w:t>biofuels from a growing world population</w:t>
      </w:r>
      <w:r>
        <w:rPr>
          <w:sz w:val="16"/>
        </w:rPr>
        <w:t xml:space="preserve">. </w:t>
      </w:r>
      <w:r>
        <w:rPr>
          <w:rStyle w:val="StyleBoldUnderline"/>
          <w:highlight w:val="yellow"/>
        </w:rPr>
        <w:t>Nuclear techniques can</w:t>
      </w:r>
      <w:r>
        <w:rPr>
          <w:rStyle w:val="StyleBoldUnderline"/>
        </w:rPr>
        <w:t xml:space="preserve"> be used</w:t>
      </w:r>
      <w:r>
        <w:rPr>
          <w:sz w:val="16"/>
        </w:rPr>
        <w:t xml:space="preserve"> to provide accurate information on the efficiency of land and water management practices, which can be used </w:t>
      </w:r>
      <w:r>
        <w:rPr>
          <w:rStyle w:val="StyleBoldUnderline"/>
        </w:rPr>
        <w:t xml:space="preserve">to </w:t>
      </w:r>
      <w:r>
        <w:rPr>
          <w:rStyle w:val="StyleBoldUnderline"/>
          <w:highlight w:val="yellow"/>
        </w:rPr>
        <w:t>adapt</w:t>
      </w:r>
      <w:r>
        <w:rPr>
          <w:rStyle w:val="StyleBoldUnderline"/>
        </w:rPr>
        <w:t xml:space="preserve"> to climate change </w:t>
      </w:r>
      <w:r>
        <w:rPr>
          <w:rStyle w:val="StyleBoldUnderline"/>
          <w:highlight w:val="yellow"/>
        </w:rPr>
        <w:t>and enhance food</w:t>
      </w:r>
      <w:r>
        <w:rPr>
          <w:rStyle w:val="StyleBoldUnderline"/>
        </w:rPr>
        <w:t xml:space="preserve"> and biofuel production</w:t>
      </w:r>
      <w:r>
        <w:rPr>
          <w:sz w:val="16"/>
        </w:rPr>
        <w:t xml:space="preserve">. </w:t>
      </w:r>
      <w:r>
        <w:rPr>
          <w:rStyle w:val="StyleBoldUnderline"/>
        </w:rPr>
        <w:t xml:space="preserve">To preserve agricultural resources and the environment, </w:t>
      </w:r>
      <w:r>
        <w:rPr>
          <w:rStyle w:val="StyleBoldUnderline"/>
          <w:highlight w:val="yellow"/>
        </w:rPr>
        <w:t>isotopic techniques will</w:t>
      </w:r>
      <w:r>
        <w:rPr>
          <w:rStyle w:val="StyleBoldUnderline"/>
        </w:rPr>
        <w:t xml:space="preserve"> increasingly </w:t>
      </w:r>
      <w:r>
        <w:rPr>
          <w:rStyle w:val="StyleBoldUnderline"/>
          <w:highlight w:val="yellow"/>
        </w:rPr>
        <w:t>be important</w:t>
      </w:r>
      <w:r>
        <w:rPr>
          <w:sz w:val="16"/>
        </w:rPr>
        <w:t xml:space="preserve"> to develop efficient management strategies for water – including groundwater – and soils. The IAEA’s activities to induce mutations </w:t>
      </w:r>
      <w:r>
        <w:rPr>
          <w:rStyle w:val="StyleBoldUnderline"/>
          <w:highlight w:val="yellow"/>
        </w:rPr>
        <w:t>for improving crop productivity</w:t>
      </w:r>
      <w:r>
        <w:rPr>
          <w:sz w:val="16"/>
        </w:rPr>
        <w:t xml:space="preserve"> will become more important to develop crop varieties that can grow under the harsher conditions brought about by climate change and on marginal lands not yet exploited for agriculture. Since most of the IAEA’s member states do not have the mature capacity to use these nuclear techniques, the involvement of the Agency in building capacity and transferring techniques for more efficient land and water management – which are considered to be in the “public good” domain – will remain crucial for sustainable agriculture and the socio-economic stability of these member states. </w:t>
      </w:r>
    </w:p>
    <w:p w:rsidR="00C50A42" w:rsidRDefault="00C50A42" w:rsidP="00C50A42">
      <w:pPr>
        <w:ind w:left="288"/>
        <w:rPr>
          <w:sz w:val="16"/>
        </w:rPr>
      </w:pPr>
      <w:r>
        <w:rPr>
          <w:rStyle w:val="StyleBoldUnderline"/>
          <w:highlight w:val="yellow"/>
        </w:rPr>
        <w:t>Nuclear techniques</w:t>
      </w:r>
      <w:r>
        <w:rPr>
          <w:sz w:val="16"/>
        </w:rPr>
        <w:t xml:space="preserve"> can also help </w:t>
      </w:r>
      <w:r>
        <w:rPr>
          <w:rStyle w:val="StyleBoldUnderline"/>
          <w:highlight w:val="yellow"/>
        </w:rPr>
        <w:t>increase ag</w:t>
      </w:r>
      <w:r>
        <w:rPr>
          <w:rStyle w:val="StyleBoldUnderline"/>
        </w:rPr>
        <w:t xml:space="preserve">ricultural </w:t>
      </w:r>
      <w:r>
        <w:rPr>
          <w:rStyle w:val="StyleBoldUnderline"/>
          <w:highlight w:val="yellow"/>
        </w:rPr>
        <w:t>productivity</w:t>
      </w:r>
      <w:r>
        <w:rPr>
          <w:sz w:val="16"/>
          <w:highlight w:val="yellow"/>
        </w:rPr>
        <w:t xml:space="preserve"> by </w:t>
      </w:r>
      <w:r>
        <w:rPr>
          <w:rStyle w:val="StyleBoldUnderline"/>
          <w:highlight w:val="yellow"/>
        </w:rPr>
        <w:t>reducing</w:t>
      </w:r>
      <w:r>
        <w:rPr>
          <w:rStyle w:val="StyleBoldUnderline"/>
        </w:rPr>
        <w:t xml:space="preserve"> the major losses that are caused by </w:t>
      </w:r>
      <w:r>
        <w:rPr>
          <w:rStyle w:val="StyleBoldUnderline"/>
          <w:highlight w:val="yellow"/>
        </w:rPr>
        <w:t>plant and animal pests and diseases</w:t>
      </w:r>
      <w:r>
        <w:rPr>
          <w:sz w:val="16"/>
        </w:rPr>
        <w:t xml:space="preserve">. Techniques for diagnosing </w:t>
      </w:r>
      <w:proofErr w:type="spellStart"/>
      <w:r>
        <w:rPr>
          <w:sz w:val="16"/>
        </w:rPr>
        <w:t>transboundary</w:t>
      </w:r>
      <w:proofErr w:type="spellEnd"/>
      <w:r>
        <w:rPr>
          <w:sz w:val="16"/>
        </w:rPr>
        <w:t xml:space="preserve"> animal diseases, focusing on nuclear and nuclear-related molecular technologies, will be increasingly important for early and rapid detection in both the laboratory and the field. Area-wide application of the Sterile Insect Technique (SIT) to protect crops and livestock from pests is a unique technology in which the Agency has global leadership and an excellent track record. </w:t>
      </w:r>
      <w:r>
        <w:rPr>
          <w:rStyle w:val="Emphasis"/>
          <w:highlight w:val="yellow"/>
        </w:rPr>
        <w:t>Expanding international agricultural trade</w:t>
      </w:r>
      <w:r>
        <w:rPr>
          <w:sz w:val="16"/>
        </w:rPr>
        <w:t xml:space="preserve"> </w:t>
      </w:r>
      <w:r>
        <w:rPr>
          <w:rStyle w:val="StyleBoldUnderline"/>
          <w:highlight w:val="yellow"/>
        </w:rPr>
        <w:t>will</w:t>
      </w:r>
      <w:r>
        <w:rPr>
          <w:sz w:val="16"/>
        </w:rPr>
        <w:t xml:space="preserve"> increasingly </w:t>
      </w:r>
      <w:r>
        <w:rPr>
          <w:rStyle w:val="StyleBoldUnderline"/>
          <w:highlight w:val="yellow"/>
        </w:rPr>
        <w:t>require</w:t>
      </w:r>
      <w:r>
        <w:rPr>
          <w:sz w:val="16"/>
        </w:rPr>
        <w:t xml:space="preserve"> the </w:t>
      </w:r>
      <w:r>
        <w:rPr>
          <w:rStyle w:val="StyleBoldUnderline"/>
          <w:highlight w:val="yellow"/>
        </w:rPr>
        <w:t>integration of</w:t>
      </w:r>
      <w:r>
        <w:rPr>
          <w:sz w:val="16"/>
        </w:rPr>
        <w:t xml:space="preserve"> pre- and post-harvest </w:t>
      </w:r>
      <w:r>
        <w:rPr>
          <w:rStyle w:val="StyleBoldUnderline"/>
          <w:highlight w:val="yellow"/>
        </w:rPr>
        <w:t>pest-control measures such</w:t>
      </w:r>
      <w:r>
        <w:rPr>
          <w:sz w:val="16"/>
        </w:rPr>
        <w:t xml:space="preserve"> as SIT and food irradiation, </w:t>
      </w:r>
      <w:r>
        <w:rPr>
          <w:rStyle w:val="StyleBoldUnderline"/>
          <w:highlight w:val="yellow"/>
        </w:rPr>
        <w:t>so</w:t>
      </w:r>
      <w:r>
        <w:rPr>
          <w:sz w:val="16"/>
        </w:rPr>
        <w:t xml:space="preserve"> that member </w:t>
      </w:r>
      <w:r>
        <w:rPr>
          <w:rStyle w:val="StyleBoldUnderline"/>
          <w:highlight w:val="yellow"/>
        </w:rPr>
        <w:t>states can meet</w:t>
      </w:r>
      <w:r>
        <w:rPr>
          <w:sz w:val="16"/>
        </w:rPr>
        <w:t xml:space="preserve"> </w:t>
      </w:r>
      <w:r>
        <w:rPr>
          <w:rStyle w:val="StyleBoldUnderline"/>
          <w:highlight w:val="yellow"/>
        </w:rPr>
        <w:t>reg</w:t>
      </w:r>
      <w:r>
        <w:rPr>
          <w:sz w:val="16"/>
        </w:rPr>
        <w:t>ulation</w:t>
      </w:r>
      <w:r>
        <w:rPr>
          <w:rStyle w:val="StyleBoldUnderline"/>
          <w:highlight w:val="yellow"/>
        </w:rPr>
        <w:t>s for</w:t>
      </w:r>
      <w:r>
        <w:rPr>
          <w:sz w:val="16"/>
        </w:rPr>
        <w:t xml:space="preserve"> international agricultural </w:t>
      </w:r>
      <w:r>
        <w:rPr>
          <w:rStyle w:val="StyleBoldUnderline"/>
          <w:highlight w:val="yellow"/>
        </w:rPr>
        <w:t>export markets</w:t>
      </w:r>
      <w:r>
        <w:rPr>
          <w:sz w:val="16"/>
        </w:rPr>
        <w:t xml:space="preserve">. </w:t>
      </w:r>
    </w:p>
    <w:p w:rsidR="00C50A42" w:rsidRDefault="00C50A42" w:rsidP="00C50A42">
      <w:pPr>
        <w:ind w:left="288"/>
        <w:rPr>
          <w:sz w:val="16"/>
        </w:rPr>
      </w:pPr>
    </w:p>
    <w:p w:rsidR="00C50A42" w:rsidRDefault="00C50A42" w:rsidP="00C50A42">
      <w:pPr>
        <w:pStyle w:val="Heading4"/>
      </w:pPr>
      <w:r>
        <w:t xml:space="preserve">Food crises cause global war and extinction </w:t>
      </w:r>
    </w:p>
    <w:p w:rsidR="00C50A42" w:rsidRDefault="00C50A42" w:rsidP="00C50A42">
      <w:pPr>
        <w:rPr>
          <w:rStyle w:val="UnderlineBold"/>
        </w:rPr>
      </w:pPr>
      <w:r>
        <w:t>Lester R.</w:t>
      </w:r>
      <w:r>
        <w:rPr>
          <w:rStyle w:val="tagChar"/>
          <w:rFonts w:eastAsiaTheme="minorHAnsi"/>
        </w:rPr>
        <w:t xml:space="preserve"> Brown, 9</w:t>
      </w:r>
      <w:r>
        <w:t xml:space="preserve">, founder of the </w:t>
      </w:r>
      <w:proofErr w:type="spellStart"/>
      <w:r>
        <w:t>Worldwatch</w:t>
      </w:r>
      <w:proofErr w:type="spellEnd"/>
      <w:r>
        <w:t xml:space="preserve"> Institute and the Earth Policy Institute, May 2009, “Can Food Shortages Bring </w:t>
      </w:r>
      <w:proofErr w:type="gramStart"/>
      <w:r>
        <w:t>Down</w:t>
      </w:r>
      <w:proofErr w:type="gramEnd"/>
      <w:r>
        <w:t xml:space="preserve"> Civilization?” Scientific American</w:t>
      </w:r>
    </w:p>
    <w:p w:rsidR="00C50A42" w:rsidRDefault="00C50A42" w:rsidP="00C50A42">
      <w:pPr>
        <w:ind w:left="288"/>
        <w:rPr>
          <w:rStyle w:val="StyleBoldUnderline"/>
        </w:rPr>
      </w:pPr>
      <w:r>
        <w:rPr>
          <w:rStyle w:val="UnderlineBold"/>
          <w:highlight w:val="yellow"/>
        </w:rPr>
        <w:t>The biggest threat to global stability</w:t>
      </w:r>
      <w:r>
        <w:rPr>
          <w:rStyle w:val="StyleBoldUnderline"/>
        </w:rPr>
        <w:t xml:space="preserve"> </w:t>
      </w:r>
      <w:r>
        <w:rPr>
          <w:rStyle w:val="StyleBoldUnderline"/>
          <w:highlight w:val="yellow"/>
        </w:rPr>
        <w:t xml:space="preserve">is </w:t>
      </w:r>
      <w:r>
        <w:rPr>
          <w:rStyle w:val="StyleBoldUnderline"/>
        </w:rPr>
        <w:t>the potential for</w:t>
      </w:r>
      <w:r>
        <w:rPr>
          <w:rStyle w:val="StyleBoldUnderline"/>
          <w:highlight w:val="yellow"/>
        </w:rPr>
        <w:t xml:space="preserve"> food crises</w:t>
      </w:r>
      <w:r>
        <w:rPr>
          <w:sz w:val="16"/>
        </w:rPr>
        <w:t xml:space="preserve"> in poor countries </w:t>
      </w:r>
      <w:r>
        <w:rPr>
          <w:rStyle w:val="StyleBoldUnderline"/>
        </w:rPr>
        <w:t xml:space="preserve">to </w:t>
      </w:r>
      <w:r>
        <w:rPr>
          <w:rStyle w:val="StyleBoldUnderline"/>
          <w:highlight w:val="yellow"/>
        </w:rPr>
        <w:t>cause government collapse</w:t>
      </w:r>
      <w:r>
        <w:rPr>
          <w:rStyle w:val="StyleBoldUnderline"/>
        </w:rPr>
        <w:t>.</w:t>
      </w:r>
      <w:r>
        <w:rPr>
          <w:sz w:val="16"/>
        </w:rPr>
        <w:t xml:space="preserve"> </w:t>
      </w:r>
      <w:r>
        <w:rPr>
          <w:rStyle w:val="StyleBoldUnderline"/>
        </w:rPr>
        <w:t>Those crises are brought on by ever worsening environmental degradation</w:t>
      </w:r>
    </w:p>
    <w:p w:rsidR="00C50A42" w:rsidRDefault="00C50A42" w:rsidP="00C50A42">
      <w:pPr>
        <w:ind w:left="288"/>
        <w:rPr>
          <w:sz w:val="16"/>
        </w:rPr>
      </w:pPr>
      <w:r>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p>
    <w:p w:rsidR="00C50A42" w:rsidRDefault="00C50A42" w:rsidP="00C50A42">
      <w:pPr>
        <w:ind w:left="288"/>
        <w:rPr>
          <w:sz w:val="16"/>
        </w:rPr>
      </w:pPr>
      <w:r>
        <w:rPr>
          <w:sz w:val="16"/>
        </w:rPr>
        <w:t xml:space="preserve">For most of us, </w:t>
      </w:r>
      <w:r>
        <w:rPr>
          <w:rStyle w:val="StyleBoldUnderline"/>
        </w:rPr>
        <w:t>the idea that civilization</w:t>
      </w:r>
      <w:r>
        <w:rPr>
          <w:sz w:val="16"/>
        </w:rPr>
        <w:t xml:space="preserve"> itself </w:t>
      </w:r>
      <w:r>
        <w:rPr>
          <w:rStyle w:val="StyleBoldUnderline"/>
        </w:rPr>
        <w:t>could disintegrate</w:t>
      </w:r>
      <w:r>
        <w:rPr>
          <w:sz w:val="16"/>
        </w:rPr>
        <w:t xml:space="preserve"> probably </w:t>
      </w:r>
      <w:r>
        <w:rPr>
          <w:rStyle w:val="StyleBoldUnderline"/>
        </w:rPr>
        <w:t>seems preposterous.</w:t>
      </w:r>
      <w:r>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Pr>
          <w:rStyle w:val="StyleBoldUnderline"/>
        </w:rPr>
        <w:t xml:space="preserve">The combined effects of </w:t>
      </w:r>
      <w:r>
        <w:rPr>
          <w:rStyle w:val="StyleBoldUnderline"/>
          <w:highlight w:val="yellow"/>
        </w:rPr>
        <w:t>those trends and</w:t>
      </w:r>
      <w:r>
        <w:rPr>
          <w:rStyle w:val="StyleBoldUnderline"/>
        </w:rPr>
        <w:t xml:space="preserve"> the </w:t>
      </w:r>
      <w:r>
        <w:rPr>
          <w:rStyle w:val="StyleBoldUnderline"/>
          <w:highlight w:val="yellow"/>
        </w:rPr>
        <w:t>political tensions</w:t>
      </w:r>
      <w:r>
        <w:rPr>
          <w:rStyle w:val="StyleBoldUnderline"/>
        </w:rPr>
        <w:t xml:space="preserve"> they generate </w:t>
      </w:r>
      <w:r>
        <w:rPr>
          <w:rStyle w:val="StyleBoldUnderline"/>
          <w:highlight w:val="yellow"/>
        </w:rPr>
        <w:t>point to the breakdown of governments and societies</w:t>
      </w:r>
      <w:r>
        <w:rPr>
          <w:rStyle w:val="StyleBoldUnderline"/>
        </w:rPr>
        <w:t xml:space="preserve">. </w:t>
      </w:r>
      <w:r>
        <w:rPr>
          <w:sz w:val="16"/>
        </w:rPr>
        <w:t>Yet I, too, have resisted the idea that food shortages could bring down not only individual governments but also our global civilization.</w:t>
      </w:r>
    </w:p>
    <w:p w:rsidR="00C50A42" w:rsidRDefault="00C50A42" w:rsidP="00C50A42">
      <w:pPr>
        <w:ind w:left="288"/>
        <w:rPr>
          <w:rStyle w:val="StyleBoldUnderline"/>
        </w:rPr>
      </w:pPr>
      <w:r>
        <w:rPr>
          <w:sz w:val="16"/>
        </w:rPr>
        <w:t xml:space="preserve">I can no longer ignore that risk. </w:t>
      </w:r>
      <w:r>
        <w:rPr>
          <w:rStyle w:val="StyleBoldUnderline"/>
        </w:rPr>
        <w:t xml:space="preserve">Our continuing failure to deal with the environmental declines that are undermining the world food economy--most important, falling water tables, eroding soils </w:t>
      </w:r>
      <w:r>
        <w:rPr>
          <w:rStyle w:val="StyleBoldUnderline"/>
        </w:rPr>
        <w:lastRenderedPageBreak/>
        <w:t>and rising temperatures--</w:t>
      </w:r>
      <w:r>
        <w:rPr>
          <w:sz w:val="16"/>
        </w:rPr>
        <w:t xml:space="preserve">forces me to conclude that </w:t>
      </w:r>
      <w:r>
        <w:rPr>
          <w:rStyle w:val="UnderlineBold"/>
          <w:highlight w:val="yellow"/>
        </w:rPr>
        <w:t>such a collapse is possible.</w:t>
      </w:r>
      <w:r>
        <w:rPr>
          <w:rStyle w:val="UnderlineBold"/>
        </w:rPr>
        <w:t xml:space="preserve"> </w:t>
      </w:r>
      <w:r>
        <w:rPr>
          <w:sz w:val="16"/>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Pr>
          <w:b/>
          <w:u w:val="single"/>
        </w:rPr>
        <w:t xml:space="preserve"> </w:t>
      </w:r>
      <w:r>
        <w:rPr>
          <w:rStyle w:val="StyleBoldUnderline"/>
        </w:rPr>
        <w:t>As demand for food rises faster than supplies are growing, the resulting food-price inflation puts severe stress on the governments of countries already teetering on the edge of chaos.</w:t>
      </w:r>
      <w:r>
        <w:rPr>
          <w:sz w:val="16"/>
        </w:rPr>
        <w:t xml:space="preserve"> Unable to buy grain or grow their own, hungry people take to the streets. Indeed, even before the steep climb in grain prices in 2008, the number of failing states was expanding [see sidebar at left]. </w:t>
      </w:r>
      <w:proofErr w:type="gramStart"/>
      <w:r>
        <w:rPr>
          <w:sz w:val="16"/>
        </w:rPr>
        <w:t xml:space="preserve">Many of their </w:t>
      </w:r>
      <w:proofErr w:type="spellStart"/>
      <w:r>
        <w:rPr>
          <w:sz w:val="16"/>
        </w:rPr>
        <w:t>problem's</w:t>
      </w:r>
      <w:proofErr w:type="spellEnd"/>
      <w:r>
        <w:rPr>
          <w:sz w:val="16"/>
        </w:rPr>
        <w:t xml:space="preserve"> stem from a failure to slow the growth of their populations.</w:t>
      </w:r>
      <w:proofErr w:type="gramEnd"/>
      <w:r>
        <w:rPr>
          <w:sz w:val="16"/>
        </w:rPr>
        <w:t xml:space="preserve"> But </w:t>
      </w:r>
      <w:r>
        <w:rPr>
          <w:rStyle w:val="StyleBoldUnderline"/>
          <w:highlight w:val="yellow"/>
        </w:rPr>
        <w:t xml:space="preserve">if the food situation continues to deteriorate, entire nations will break down </w:t>
      </w:r>
      <w:r>
        <w:rPr>
          <w:rStyle w:val="StyleBoldUnderline"/>
        </w:rPr>
        <w:t>at an ever increasing rate.</w:t>
      </w:r>
      <w:r>
        <w:rPr>
          <w:sz w:val="16"/>
        </w:rPr>
        <w:t xml:space="preserve"> We have entered a new era in geopolitics. </w:t>
      </w:r>
      <w:r>
        <w:rPr>
          <w:rStyle w:val="StyleBoldUnderline"/>
        </w:rPr>
        <w:t>In the 20th century</w:t>
      </w:r>
      <w:r>
        <w:rPr>
          <w:rStyle w:val="StyleBoldUnderline"/>
          <w:highlight w:val="yellow"/>
        </w:rPr>
        <w:t xml:space="preserve"> the main threat to international security was superpower conflict; today it is failing states</w:t>
      </w:r>
      <w:r>
        <w:rPr>
          <w:rStyle w:val="StyleBoldUnderline"/>
        </w:rPr>
        <w:t>.</w:t>
      </w:r>
      <w:r>
        <w:rPr>
          <w:sz w:val="16"/>
        </w:rPr>
        <w:t xml:space="preserve"> It is not the concentration of power but its absence that puts us at risk.</w:t>
      </w:r>
      <w:r>
        <w:rPr>
          <w:b/>
          <w:u w:val="single"/>
        </w:rPr>
        <w:t xml:space="preserve"> </w:t>
      </w:r>
      <w:r>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Pr>
          <w:b/>
          <w:u w:val="single"/>
        </w:rPr>
        <w:t xml:space="preserve"> </w:t>
      </w:r>
      <w:r>
        <w:rPr>
          <w:rStyle w:val="StyleBoldUnderline"/>
          <w:highlight w:val="yellow"/>
        </w:rPr>
        <w:t xml:space="preserve">Failing states </w:t>
      </w:r>
      <w:r>
        <w:rPr>
          <w:rStyle w:val="StyleBoldUnderline"/>
        </w:rPr>
        <w:t>are of international concern because they</w:t>
      </w:r>
      <w:r>
        <w:rPr>
          <w:rStyle w:val="StyleBoldUnderline"/>
          <w:highlight w:val="yellow"/>
        </w:rPr>
        <w:t xml:space="preserve"> are a source of terrorists, drugs, weapons and refugees, threatening political stability everywhere</w:t>
      </w:r>
      <w:r>
        <w:rPr>
          <w:rStyle w:val="StyleBoldUnderline"/>
        </w:rPr>
        <w:t>.</w:t>
      </w:r>
      <w:r>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Pr>
          <w:b/>
          <w:u w:val="single"/>
        </w:rPr>
        <w:t xml:space="preserve"> </w:t>
      </w:r>
      <w:r>
        <w:rPr>
          <w:rStyle w:val="StyleBoldUnderline"/>
        </w:rPr>
        <w:t>Our global civilization depends on a functioning network of politically healthy nation-states</w:t>
      </w:r>
      <w:r>
        <w:rPr>
          <w:sz w:val="16"/>
        </w:rPr>
        <w:t xml:space="preserve"> to control the spread of infectious disease, to manage the international monetary system, to control international terrorism and to reach scores of other common goals. </w:t>
      </w:r>
      <w:r>
        <w:rPr>
          <w:rStyle w:val="StyleBoldUnderline"/>
          <w:highlight w:val="yellow"/>
        </w:rPr>
        <w:t xml:space="preserve">If the system for controlling </w:t>
      </w:r>
      <w:r>
        <w:rPr>
          <w:rStyle w:val="StyleBoldUnderline"/>
        </w:rPr>
        <w:t>infectious</w:t>
      </w:r>
      <w:r>
        <w:rPr>
          <w:rStyle w:val="StyleBoldUnderline"/>
          <w:highlight w:val="yellow"/>
        </w:rPr>
        <w:t xml:space="preserve"> diseases</w:t>
      </w:r>
      <w:r>
        <w:rPr>
          <w:sz w:val="16"/>
          <w:highlight w:val="yellow"/>
        </w:rPr>
        <w:t>--</w:t>
      </w:r>
      <w:r>
        <w:rPr>
          <w:sz w:val="16"/>
        </w:rPr>
        <w:t>such as polio, SARS or avian flu--</w:t>
      </w:r>
      <w:r>
        <w:rPr>
          <w:rStyle w:val="StyleBoldUnderline"/>
          <w:highlight w:val="yellow"/>
        </w:rPr>
        <w:t>breaks down, humanity will be in trouble. Once states fai</w:t>
      </w:r>
      <w:r>
        <w:rPr>
          <w:rStyle w:val="StyleBoldUnderline"/>
        </w:rPr>
        <w:t>l</w:t>
      </w:r>
      <w:r>
        <w:rPr>
          <w:sz w:val="16"/>
        </w:rPr>
        <w:t xml:space="preserve">, no one assumes responsibility for their debt to outside lenders. If enough states disintegrate, </w:t>
      </w:r>
      <w:r>
        <w:rPr>
          <w:rStyle w:val="StyleBoldUnderline"/>
          <w:highlight w:val="yellow"/>
        </w:rPr>
        <w:t xml:space="preserve">their fall will threaten the stability of global civilization </w:t>
      </w:r>
      <w:r>
        <w:rPr>
          <w:rStyle w:val="StyleBoldUnderline"/>
        </w:rPr>
        <w:t>itself.</w:t>
      </w:r>
    </w:p>
    <w:p w:rsidR="00C50A42" w:rsidRDefault="00C50A42" w:rsidP="00C50A42">
      <w:pPr>
        <w:ind w:left="288"/>
        <w:rPr>
          <w:sz w:val="16"/>
        </w:rPr>
      </w:pPr>
    </w:p>
    <w:p w:rsidR="00C50A42" w:rsidRDefault="00C50A42" w:rsidP="00C50A42"/>
    <w:p w:rsidR="00C50A42" w:rsidRDefault="00C50A42" w:rsidP="00C50A42">
      <w:pPr>
        <w:pStyle w:val="Heading3"/>
      </w:pPr>
      <w:r>
        <w:lastRenderedPageBreak/>
        <w:t xml:space="preserve">1nc </w:t>
      </w:r>
      <w:proofErr w:type="spellStart"/>
      <w:r>
        <w:t>prolif</w:t>
      </w:r>
      <w:proofErr w:type="spellEnd"/>
      <w:r>
        <w:t xml:space="preserve"> </w:t>
      </w:r>
      <w:proofErr w:type="spellStart"/>
      <w:r>
        <w:t>adv</w:t>
      </w:r>
      <w:proofErr w:type="spellEnd"/>
    </w:p>
    <w:p w:rsidR="00C50A42" w:rsidRDefault="00C50A42" w:rsidP="00C50A42">
      <w:pPr>
        <w:pStyle w:val="Heading4"/>
        <w:rPr>
          <w:u w:val="single"/>
        </w:rPr>
      </w:pPr>
      <w:r>
        <w:t xml:space="preserve">Global expansion of </w:t>
      </w:r>
      <w:r>
        <w:rPr>
          <w:u w:val="single"/>
        </w:rPr>
        <w:t>enrichment capability</w:t>
      </w:r>
      <w:r>
        <w:t xml:space="preserve"> is the only way nuclear power can </w:t>
      </w:r>
      <w:r>
        <w:rPr>
          <w:u w:val="single"/>
        </w:rPr>
        <w:t>solve climate change</w:t>
      </w:r>
      <w:r>
        <w:t xml:space="preserve">---the plan reverses that </w:t>
      </w:r>
      <w:r>
        <w:rPr>
          <w:u w:val="single"/>
        </w:rPr>
        <w:t xml:space="preserve"> </w:t>
      </w:r>
    </w:p>
    <w:p w:rsidR="00C50A42" w:rsidRDefault="00C50A42" w:rsidP="00C50A42">
      <w:r>
        <w:t xml:space="preserve">Sharon </w:t>
      </w:r>
      <w:proofErr w:type="spellStart"/>
      <w:r>
        <w:rPr>
          <w:rStyle w:val="StyleStyleBold12pt"/>
        </w:rPr>
        <w:t>Squassoni</w:t>
      </w:r>
      <w:proofErr w:type="spellEnd"/>
      <w:r>
        <w:rPr>
          <w:rStyle w:val="StyleStyleBold12pt"/>
        </w:rPr>
        <w:t xml:space="preserve"> 9</w:t>
      </w:r>
      <w:r>
        <w:t>, Director and Senior Fellow of the Proliferation Prevention Program at CSIS, 3/25/9, “Nuclear Power: How Much More</w:t>
      </w:r>
      <w:proofErr w:type="gramStart"/>
      <w:r>
        <w:t>?,</w:t>
      </w:r>
      <w:proofErr w:type="gramEnd"/>
      <w:r>
        <w:t>” http://www.npolicy.org/article.php?aid=176&amp;rid=2</w:t>
      </w:r>
    </w:p>
    <w:p w:rsidR="00C50A42" w:rsidRDefault="00C50A42" w:rsidP="00C50A42">
      <w:pPr>
        <w:ind w:left="288"/>
        <w:rPr>
          <w:sz w:val="16"/>
        </w:rPr>
      </w:pPr>
      <w:r>
        <w:rPr>
          <w:rStyle w:val="StyleBoldUnderline"/>
        </w:rPr>
        <w:t>The</w:t>
      </w:r>
      <w:r>
        <w:rPr>
          <w:sz w:val="16"/>
        </w:rPr>
        <w:t xml:space="preserve"> </w:t>
      </w:r>
      <w:r>
        <w:rPr>
          <w:rStyle w:val="StyleBoldUnderline"/>
          <w:highlight w:val="yellow"/>
        </w:rPr>
        <w:t>amount of nuclear capacity required to make a</w:t>
      </w:r>
      <w:r>
        <w:rPr>
          <w:sz w:val="16"/>
          <w:highlight w:val="yellow"/>
        </w:rPr>
        <w:t xml:space="preserve"> </w:t>
      </w:r>
      <w:r>
        <w:rPr>
          <w:rStyle w:val="Emphasis"/>
          <w:highlight w:val="yellow"/>
        </w:rPr>
        <w:t>signification contribution to</w:t>
      </w:r>
      <w:r>
        <w:rPr>
          <w:rStyle w:val="Emphasis"/>
        </w:rPr>
        <w:t xml:space="preserve"> global </w:t>
      </w:r>
      <w:r>
        <w:rPr>
          <w:rStyle w:val="Emphasis"/>
          <w:highlight w:val="yellow"/>
        </w:rPr>
        <w:t>climate change</w:t>
      </w:r>
      <w:r>
        <w:rPr>
          <w:sz w:val="16"/>
          <w:highlight w:val="yellow"/>
        </w:rPr>
        <w:t xml:space="preserve"> </w:t>
      </w:r>
      <w:r>
        <w:rPr>
          <w:rStyle w:val="StyleBoldUnderline"/>
          <w:highlight w:val="yellow"/>
        </w:rPr>
        <w:t>mitigation</w:t>
      </w:r>
      <w:r>
        <w:rPr>
          <w:sz w:val="16"/>
          <w:highlight w:val="yellow"/>
        </w:rPr>
        <w:t xml:space="preserve"> </w:t>
      </w:r>
      <w:r>
        <w:rPr>
          <w:rStyle w:val="StyleBoldUnderline"/>
          <w:highlight w:val="yellow"/>
        </w:rPr>
        <w:t>is</w:t>
      </w:r>
      <w:r>
        <w:rPr>
          <w:sz w:val="16"/>
          <w:highlight w:val="yellow"/>
        </w:rPr>
        <w:t xml:space="preserve"> </w:t>
      </w:r>
      <w:r>
        <w:rPr>
          <w:rStyle w:val="Emphasis"/>
          <w:highlight w:val="yellow"/>
        </w:rPr>
        <w:t>so large</w:t>
      </w:r>
      <w:r>
        <w:rPr>
          <w:sz w:val="16"/>
        </w:rPr>
        <w:t xml:space="preserve"> that </w:t>
      </w:r>
      <w:r>
        <w:rPr>
          <w:rStyle w:val="StyleBoldUnderline"/>
          <w:highlight w:val="yellow"/>
        </w:rPr>
        <w:t>it would</w:t>
      </w:r>
      <w:r>
        <w:rPr>
          <w:sz w:val="16"/>
          <w:highlight w:val="yellow"/>
        </w:rPr>
        <w:t xml:space="preserve"> </w:t>
      </w:r>
      <w:r>
        <w:rPr>
          <w:rStyle w:val="Emphasis"/>
          <w:highlight w:val="yellow"/>
        </w:rPr>
        <w:t>inevitably be widely distributed</w:t>
      </w:r>
      <w:r>
        <w:rPr>
          <w:sz w:val="16"/>
        </w:rPr>
        <w:t xml:space="preserve"> </w:t>
      </w:r>
      <w:r>
        <w:rPr>
          <w:rStyle w:val="StyleBoldUnderline"/>
        </w:rPr>
        <w:t>across the globe</w:t>
      </w:r>
      <w:r>
        <w:rPr>
          <w:sz w:val="16"/>
        </w:rPr>
        <w:t xml:space="preserv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w:t>
      </w:r>
    </w:p>
    <w:p w:rsidR="00C50A42" w:rsidRDefault="00C50A42" w:rsidP="00C50A42">
      <w:pPr>
        <w:ind w:left="288"/>
        <w:rPr>
          <w:sz w:val="16"/>
        </w:rPr>
      </w:pPr>
      <w:r>
        <w:rPr>
          <w:rStyle w:val="StyleBoldUnderline"/>
        </w:rPr>
        <w:t>Scenario III</w:t>
      </w:r>
      <w:r>
        <w:rPr>
          <w:sz w:val="16"/>
        </w:rPr>
        <w:t xml:space="preserve">, shown in Figure 7, </w:t>
      </w:r>
      <w:r>
        <w:rPr>
          <w:rStyle w:val="StyleBoldUnderline"/>
        </w:rPr>
        <w:t>uses the “High 2050” scenario</w:t>
      </w:r>
      <w:r>
        <w:rPr>
          <w:sz w:val="16"/>
        </w:rPr>
        <w:t xml:space="preserve"> in Appendix 2 (“Global Electricity Demand and the Nuclear Power Growth Scenario”) </w:t>
      </w:r>
      <w:r>
        <w:rPr>
          <w:rStyle w:val="StyleBoldUnderline"/>
        </w:rPr>
        <w:t>of the 2003 MIT study</w:t>
      </w:r>
      <w:r>
        <w:rPr>
          <w:sz w:val="16"/>
        </w:rPr>
        <w:t xml:space="preserve">, The Future of Nuclear Power. Although this is not a distribution designed to achieve optimal CO2 reductions, </w:t>
      </w:r>
      <w:r>
        <w:rPr>
          <w:rStyle w:val="StyleBoldUnderline"/>
        </w:rPr>
        <w:t xml:space="preserve">it is </w:t>
      </w:r>
      <w:r>
        <w:rPr>
          <w:rStyle w:val="StyleBoldUnderline"/>
          <w:highlight w:val="yellow"/>
        </w:rPr>
        <w:t>expansion</w:t>
      </w:r>
      <w:r>
        <w:rPr>
          <w:rStyle w:val="StyleBoldUnderline"/>
        </w:rPr>
        <w:t xml:space="preserve"> at a level</w:t>
      </w:r>
      <w:r>
        <w:rPr>
          <w:sz w:val="16"/>
        </w:rPr>
        <w:t xml:space="preserve"> </w:t>
      </w:r>
      <w:r>
        <w:rPr>
          <w:rStyle w:val="StyleBoldUnderline"/>
          <w:highlight w:val="yellow"/>
        </w:rPr>
        <w:t>significant enough</w:t>
      </w:r>
      <w:r>
        <w:rPr>
          <w:sz w:val="16"/>
        </w:rPr>
        <w:t xml:space="preserve"> (1500 </w:t>
      </w:r>
      <w:proofErr w:type="spellStart"/>
      <w:r>
        <w:rPr>
          <w:sz w:val="16"/>
        </w:rPr>
        <w:t>GWe</w:t>
      </w:r>
      <w:proofErr w:type="spellEnd"/>
      <w:r>
        <w:rPr>
          <w:sz w:val="16"/>
        </w:rPr>
        <w:t xml:space="preserve">) </w:t>
      </w:r>
      <w:r>
        <w:rPr>
          <w:rStyle w:val="StyleBoldUnderline"/>
          <w:highlight w:val="yellow"/>
        </w:rPr>
        <w:t>to have an effect on</w:t>
      </w:r>
      <w:r>
        <w:rPr>
          <w:rStyle w:val="StyleBoldUnderline"/>
        </w:rPr>
        <w:t xml:space="preserve"> CO2 </w:t>
      </w:r>
      <w:r>
        <w:rPr>
          <w:rStyle w:val="StyleBoldUnderline"/>
          <w:highlight w:val="yellow"/>
        </w:rPr>
        <w:t>emissions</w:t>
      </w:r>
      <w:r>
        <w:rPr>
          <w:sz w:val="16"/>
        </w:rPr>
        <w:t xml:space="preserve">. </w:t>
      </w:r>
      <w:r>
        <w:rPr>
          <w:rStyle w:val="StyleBoldUnderline"/>
        </w:rPr>
        <w:t xml:space="preserve">This </w:t>
      </w:r>
      <w:r>
        <w:rPr>
          <w:rStyle w:val="StyleBoldUnderline"/>
          <w:highlight w:val="yellow"/>
        </w:rPr>
        <w:t>would mean a fourfold increase from current reactor capacity</w:t>
      </w:r>
      <w:r>
        <w:rPr>
          <w:sz w:val="16"/>
        </w:rPr>
        <w:t xml:space="preserve">. </w:t>
      </w:r>
    </w:p>
    <w:p w:rsidR="00C50A42" w:rsidRDefault="00C50A42" w:rsidP="00C50A42">
      <w:pPr>
        <w:ind w:left="288"/>
        <w:rPr>
          <w:sz w:val="16"/>
        </w:rPr>
      </w:pPr>
      <w:r>
        <w:rPr>
          <w:sz w:val="16"/>
        </w:rPr>
        <w:t xml:space="preserve">The MIT study used an underlying assumption that the developed countries would continue with a modest annual increase in per capita electricity use and the developing countries would move 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 distribution of nuclear power deployment would be if robust growth were realized, perhaps driven by a broad commitment to reducing greenhouse gas emissions and a concurrent resolution of the various challenges confronting nuclear power’s acceptance in various countries.” A few countries that the MIT High 2050 case included but are not included here are countries that currently have laws restricting nuclear energy, such as Austria. </w:t>
      </w:r>
    </w:p>
    <w:p w:rsidR="00C50A42" w:rsidRDefault="00C50A42" w:rsidP="00C50A42">
      <w:pPr>
        <w:ind w:left="288"/>
        <w:rPr>
          <w:sz w:val="16"/>
        </w:rPr>
      </w:pPr>
      <w:r>
        <w:rPr>
          <w:sz w:val="16"/>
        </w:rPr>
        <w:t>Implications for Uranium Enrichment</w:t>
      </w:r>
    </w:p>
    <w:p w:rsidR="00C50A42" w:rsidRDefault="00C50A42" w:rsidP="00C50A42">
      <w:pPr>
        <w:ind w:left="288"/>
        <w:rPr>
          <w:sz w:val="16"/>
        </w:rPr>
      </w:pPr>
      <w:r>
        <w:rPr>
          <w:rStyle w:val="StyleBoldUnderline"/>
          <w:highlight w:val="yellow"/>
        </w:rPr>
        <w:t>A fourfold expansion</w:t>
      </w:r>
      <w:r>
        <w:rPr>
          <w:rStyle w:val="StyleBoldUnderline"/>
        </w:rPr>
        <w:t xml:space="preserve"> of nuclear energy </w:t>
      </w:r>
      <w:r>
        <w:rPr>
          <w:rStyle w:val="StyleBoldUnderline"/>
          <w:highlight w:val="yellow"/>
        </w:rPr>
        <w:t>would entail</w:t>
      </w:r>
      <w:r>
        <w:rPr>
          <w:sz w:val="16"/>
          <w:highlight w:val="yellow"/>
        </w:rPr>
        <w:t xml:space="preserve"> </w:t>
      </w:r>
      <w:r>
        <w:rPr>
          <w:rStyle w:val="Emphasis"/>
          <w:highlight w:val="yellow"/>
        </w:rPr>
        <w:t>significant new</w:t>
      </w:r>
      <w:r>
        <w:rPr>
          <w:rStyle w:val="Emphasis"/>
        </w:rPr>
        <w:t xml:space="preserve"> production </w:t>
      </w:r>
      <w:r>
        <w:rPr>
          <w:rStyle w:val="Emphasis"/>
          <w:highlight w:val="yellow"/>
        </w:rPr>
        <w:t>requirements for uranium enrichment</w:t>
      </w:r>
      <w:r>
        <w:rPr>
          <w:sz w:val="16"/>
        </w:rPr>
        <w:t xml:space="preserve"> as shown in Figure 8 and possibly, reprocessing. </w:t>
      </w:r>
      <w:r>
        <w:rPr>
          <w:rStyle w:val="StyleBoldUnderline"/>
        </w:rPr>
        <w:t>The MIT study anticipated</w:t>
      </w:r>
      <w:r>
        <w:rPr>
          <w:sz w:val="16"/>
        </w:rPr>
        <w:t xml:space="preserve"> that </w:t>
      </w:r>
      <w:r>
        <w:rPr>
          <w:rStyle w:val="Emphasis"/>
          <w:highlight w:val="yellow"/>
          <w:bdr w:val="single" w:sz="4" w:space="0" w:color="auto" w:frame="1"/>
        </w:rPr>
        <w:t>54 states</w:t>
      </w:r>
      <w:r>
        <w:rPr>
          <w:rStyle w:val="StyleBoldUnderline"/>
        </w:rPr>
        <w:t xml:space="preserve"> would have reactor capacities that </w:t>
      </w:r>
      <w:r>
        <w:rPr>
          <w:rStyle w:val="StyleBoldUnderline"/>
          <w:highlight w:val="yellow"/>
        </w:rPr>
        <w:t>could</w:t>
      </w:r>
      <w:r>
        <w:rPr>
          <w:sz w:val="16"/>
        </w:rPr>
        <w:t xml:space="preserve"> possibly </w:t>
      </w:r>
      <w:r>
        <w:rPr>
          <w:rStyle w:val="StyleBoldUnderline"/>
          <w:highlight w:val="yellow"/>
        </w:rPr>
        <w:t>justify indigenous</w:t>
      </w:r>
      <w:r>
        <w:rPr>
          <w:rStyle w:val="StyleBoldUnderline"/>
        </w:rPr>
        <w:t xml:space="preserve"> uranium </w:t>
      </w:r>
      <w:r>
        <w:rPr>
          <w:rStyle w:val="StyleBoldUnderline"/>
          <w:highlight w:val="yellow"/>
        </w:rPr>
        <w:t>enrichment</w:t>
      </w:r>
      <w:r>
        <w:rPr>
          <w:rStyle w:val="StyleBoldUnderline"/>
        </w:rPr>
        <w:t>.</w:t>
      </w:r>
      <w:r>
        <w:rPr>
          <w:sz w:val="16"/>
        </w:rPr>
        <w:t xml:space="preserve"> </w:t>
      </w:r>
      <w:r>
        <w:rPr>
          <w:rStyle w:val="StyleBoldUnderline"/>
        </w:rPr>
        <w:t xml:space="preserve">If a capability of 10 </w:t>
      </w:r>
      <w:proofErr w:type="spellStart"/>
      <w:r>
        <w:rPr>
          <w:rStyle w:val="StyleBoldUnderline"/>
        </w:rPr>
        <w:t>GWe</w:t>
      </w:r>
      <w:proofErr w:type="spellEnd"/>
      <w:r>
        <w:rPr>
          <w:rStyle w:val="StyleBoldUnderline"/>
        </w:rPr>
        <w:t xml:space="preserve"> is</w:t>
      </w:r>
      <w:r>
        <w:rPr>
          <w:sz w:val="16"/>
        </w:rPr>
        <w:t xml:space="preserve"> considered </w:t>
      </w:r>
      <w:r>
        <w:rPr>
          <w:rStyle w:val="StyleBoldUnderline"/>
        </w:rPr>
        <w:t>the threshold at which indigenous enrichment becomes cost-effective</w:t>
      </w:r>
      <w:r>
        <w:rPr>
          <w:sz w:val="16"/>
        </w:rPr>
        <w:t xml:space="preserve">, </w:t>
      </w:r>
      <w:r>
        <w:rPr>
          <w:rStyle w:val="Emphasis"/>
        </w:rPr>
        <w:t>more than 15 additional states</w:t>
      </w:r>
      <w:r>
        <w:rPr>
          <w:sz w:val="16"/>
        </w:rPr>
        <w:t xml:space="preserve"> </w:t>
      </w:r>
      <w:r>
        <w:rPr>
          <w:rStyle w:val="StyleBoldUnderline"/>
        </w:rPr>
        <w:t>could find it advantageous to engage in uranium enrichment</w:t>
      </w:r>
      <w:r>
        <w:rPr>
          <w:sz w:val="16"/>
        </w:rPr>
        <w:t>.</w:t>
      </w:r>
    </w:p>
    <w:p w:rsidR="00C50A42" w:rsidRDefault="00C50A42" w:rsidP="00C50A42">
      <w:pPr>
        <w:ind w:left="288"/>
        <w:rPr>
          <w:sz w:val="16"/>
        </w:rPr>
      </w:pPr>
      <w:r>
        <w:rPr>
          <w:sz w:val="16"/>
        </w:rPr>
        <w:t xml:space="preserve">Figure 9 depicts what the geographic distribution of enrichment capacity might look like, based on the development of 10 </w:t>
      </w:r>
      <w:proofErr w:type="spellStart"/>
      <w:r>
        <w:rPr>
          <w:sz w:val="16"/>
        </w:rPr>
        <w:t>GWe</w:t>
      </w:r>
      <w:proofErr w:type="spellEnd"/>
      <w:r>
        <w:rPr>
          <w:sz w:val="16"/>
        </w:rPr>
        <w:t xml:space="preserve"> or more of reactor capacity. Of course, </w:t>
      </w:r>
      <w:r>
        <w:rPr>
          <w:rStyle w:val="StyleBoldUnderline"/>
          <w:highlight w:val="yellow"/>
        </w:rPr>
        <w:t>some states</w:t>
      </w:r>
      <w:r>
        <w:rPr>
          <w:sz w:val="16"/>
        </w:rPr>
        <w:t xml:space="preserve"> – such as Australia or Kazakhstan – </w:t>
      </w:r>
      <w:r>
        <w:rPr>
          <w:rStyle w:val="StyleBoldUnderline"/>
          <w:highlight w:val="yellow"/>
        </w:rPr>
        <w:t>might opt to enrich</w:t>
      </w:r>
      <w:r>
        <w:rPr>
          <w:rStyle w:val="StyleBoldUnderline"/>
        </w:rPr>
        <w:t xml:space="preserve"> uranium </w:t>
      </w:r>
      <w:r>
        <w:rPr>
          <w:rStyle w:val="StyleBoldUnderline"/>
          <w:highlight w:val="yellow"/>
        </w:rPr>
        <w:t>regardless of domestic nuclear</w:t>
      </w:r>
      <w:r>
        <w:rPr>
          <w:rStyle w:val="StyleBoldUnderline"/>
        </w:rPr>
        <w:t xml:space="preserve"> energy </w:t>
      </w:r>
      <w:r>
        <w:rPr>
          <w:rStyle w:val="StyleBoldUnderline"/>
          <w:highlight w:val="yellow"/>
        </w:rPr>
        <w:t>capacity</w:t>
      </w:r>
      <w:r>
        <w:rPr>
          <w:sz w:val="16"/>
        </w:rPr>
        <w:t xml:space="preserve">, </w:t>
      </w:r>
      <w:r>
        <w:rPr>
          <w:rStyle w:val="StyleBoldUnderline"/>
        </w:rPr>
        <w:t xml:space="preserve">choosing </w:t>
      </w:r>
      <w:r>
        <w:rPr>
          <w:rStyle w:val="StyleBoldUnderline"/>
          <w:highlight w:val="yellow"/>
        </w:rPr>
        <w:t>to add value to their</w:t>
      </w:r>
      <w:r>
        <w:rPr>
          <w:rStyle w:val="StyleBoldUnderline"/>
        </w:rPr>
        <w:t xml:space="preserve"> own </w:t>
      </w:r>
      <w:r>
        <w:rPr>
          <w:rStyle w:val="StyleBoldUnderline"/>
          <w:highlight w:val="yellow"/>
        </w:rPr>
        <w:t>uranium exports</w:t>
      </w:r>
      <w:r>
        <w:rPr>
          <w:sz w:val="16"/>
        </w:rPr>
        <w:t xml:space="preserve">. In addition, </w:t>
      </w:r>
      <w:r>
        <w:rPr>
          <w:rStyle w:val="StyleBoldUnderline"/>
        </w:rPr>
        <w:t>states may choose to take the path of the UAE, which has formally renounced domestic enrichment</w:t>
      </w:r>
      <w:r>
        <w:rPr>
          <w:sz w:val="16"/>
        </w:rPr>
        <w:t xml:space="preserve"> and reprocessing in its domestic law, despite aspiring to reach 10 </w:t>
      </w:r>
      <w:proofErr w:type="spellStart"/>
      <w:r>
        <w:rPr>
          <w:sz w:val="16"/>
        </w:rPr>
        <w:t>GWe</w:t>
      </w:r>
      <w:proofErr w:type="spellEnd"/>
      <w:r>
        <w:rPr>
          <w:sz w:val="16"/>
        </w:rPr>
        <w:t xml:space="preserve"> of capacity. Ultimately, </w:t>
      </w:r>
      <w:r>
        <w:rPr>
          <w:rStyle w:val="StyleBoldUnderline"/>
          <w:highlight w:val="yellow"/>
        </w:rPr>
        <w:t>these decisions lie</w:t>
      </w:r>
      <w:r>
        <w:rPr>
          <w:sz w:val="16"/>
          <w:highlight w:val="yellow"/>
        </w:rPr>
        <w:t xml:space="preserve"> </w:t>
      </w:r>
      <w:r>
        <w:rPr>
          <w:rStyle w:val="Emphasis"/>
          <w:highlight w:val="yellow"/>
        </w:rPr>
        <w:t>very much in the political realm,</w:t>
      </w:r>
      <w:r>
        <w:rPr>
          <w:sz w:val="16"/>
          <w:highlight w:val="yellow"/>
        </w:rPr>
        <w:t xml:space="preserve"> </w:t>
      </w:r>
      <w:r>
        <w:rPr>
          <w:rStyle w:val="StyleBoldUnderline"/>
          <w:highlight w:val="yellow"/>
        </w:rPr>
        <w:t>and</w:t>
      </w:r>
      <w:r>
        <w:rPr>
          <w:sz w:val="16"/>
          <w:highlight w:val="yellow"/>
        </w:rPr>
        <w:t xml:space="preserve"> </w:t>
      </w:r>
      <w:r>
        <w:rPr>
          <w:rStyle w:val="Emphasis"/>
          <w:highlight w:val="yellow"/>
        </w:rPr>
        <w:t>can be reversed</w:t>
      </w:r>
      <w:r>
        <w:rPr>
          <w:sz w:val="16"/>
        </w:rPr>
        <w:t>.</w:t>
      </w:r>
    </w:p>
    <w:p w:rsidR="00C50A42" w:rsidRDefault="00C50A42" w:rsidP="00C50A42"/>
    <w:p w:rsidR="00C50A42" w:rsidRDefault="00C50A42" w:rsidP="00C50A42">
      <w:pPr>
        <w:pStyle w:val="Heading4"/>
      </w:pPr>
      <w:r>
        <w:t xml:space="preserve">Extinction </w:t>
      </w:r>
    </w:p>
    <w:p w:rsidR="00C50A42" w:rsidRDefault="00C50A42" w:rsidP="00C50A42">
      <w:proofErr w:type="spellStart"/>
      <w:r>
        <w:rPr>
          <w:rStyle w:val="StyleStyleBold12pt"/>
        </w:rPr>
        <w:t>Flournoy</w:t>
      </w:r>
      <w:proofErr w:type="spellEnd"/>
      <w:r>
        <w:rPr>
          <w:rStyle w:val="StyleStyleBold12pt"/>
        </w:rPr>
        <w:t xml:space="preserve"> 12</w:t>
      </w:r>
      <w:r>
        <w:t xml:space="preserve"> – Citing </w:t>
      </w:r>
      <w:proofErr w:type="spellStart"/>
      <w:r>
        <w:t>Feng</w:t>
      </w:r>
      <w:proofErr w:type="spellEnd"/>
      <w:r>
        <w:t xml:space="preserve"> Hsu, </w:t>
      </w:r>
      <w:proofErr w:type="spellStart"/>
      <w:r>
        <w:t>PhdD</w:t>
      </w:r>
      <w:proofErr w:type="spellEnd"/>
      <w:r>
        <w:t xml:space="preserve"> NASA Scientist @ the Goddard Space Flight Center, Don </w:t>
      </w:r>
      <w:proofErr w:type="spellStart"/>
      <w:r>
        <w:t>FLournoy</w:t>
      </w:r>
      <w:proofErr w:type="spellEnd"/>
      <w:r>
        <w:t xml:space="preserve">, PhD and MA from UT, former Dean of the University College @ Ohio University, former Associate Dean at SUNY and Case Institute of Technology, Former Manager for </w:t>
      </w:r>
      <w:proofErr w:type="spellStart"/>
      <w:r>
        <w:t>Unviersity</w:t>
      </w:r>
      <w:proofErr w:type="spellEnd"/>
      <w:r>
        <w:t>/Industry Experiments for the NASA ACTS Satellite, currently Professor of Telecommunications @ Scripps College of Communications, Ohio University, “Solar Power Satellites,” January 2012, Springer Briefs in Space Development, p. 10-11</w:t>
      </w:r>
    </w:p>
    <w:p w:rsidR="00C50A42" w:rsidRDefault="00C50A42" w:rsidP="00C50A42">
      <w:pPr>
        <w:pStyle w:val="cardtext"/>
        <w:rPr>
          <w:sz w:val="16"/>
        </w:rPr>
      </w:pPr>
      <w:r>
        <w:rPr>
          <w:sz w:val="16"/>
        </w:rPr>
        <w:t xml:space="preserve">In the Online Journal of Space Communication , Dr. </w:t>
      </w:r>
      <w:proofErr w:type="spellStart"/>
      <w:r>
        <w:rPr>
          <w:sz w:val="16"/>
        </w:rPr>
        <w:t>Feng</w:t>
      </w:r>
      <w:proofErr w:type="spellEnd"/>
      <w:r>
        <w:rPr>
          <w:sz w:val="16"/>
        </w:rPr>
        <w:t xml:space="preserve"> Hsu, a  NASA scientist at Goddard Space Flight Center, a research center in the forefront of science of space and Earth, writes, “</w:t>
      </w:r>
      <w:r>
        <w:rPr>
          <w:rStyle w:val="StyleBoldUnderline"/>
        </w:rPr>
        <w:t>The evidence of global warming is alarming</w:t>
      </w:r>
      <w:r>
        <w:rPr>
          <w:sz w:val="16"/>
        </w:rPr>
        <w:t xml:space="preserve">,” </w:t>
      </w:r>
      <w:r>
        <w:rPr>
          <w:sz w:val="16"/>
        </w:rPr>
        <w:lastRenderedPageBreak/>
        <w:t xml:space="preserve">noting the </w:t>
      </w:r>
      <w:r>
        <w:rPr>
          <w:rStyle w:val="StyleBoldUnderline"/>
          <w:highlight w:val="yellow"/>
        </w:rPr>
        <w:t>potential for</w:t>
      </w:r>
      <w:r>
        <w:rPr>
          <w:rStyle w:val="StyleBoldUnderline"/>
        </w:rPr>
        <w:t xml:space="preserve"> a</w:t>
      </w:r>
      <w:r>
        <w:rPr>
          <w:sz w:val="16"/>
        </w:rPr>
        <w:t xml:space="preserve"> </w:t>
      </w:r>
      <w:r>
        <w:rPr>
          <w:rStyle w:val="StyleBoldUnderline"/>
          <w:highlight w:val="yellow"/>
        </w:rPr>
        <w:t>catastrophic</w:t>
      </w:r>
      <w:r>
        <w:rPr>
          <w:rStyle w:val="StyleBoldUnderline"/>
        </w:rPr>
        <w:t xml:space="preserve"> planetary </w:t>
      </w:r>
      <w:r>
        <w:rPr>
          <w:rStyle w:val="StyleBoldUnderline"/>
          <w:highlight w:val="yellow"/>
        </w:rPr>
        <w:t>climate change</w:t>
      </w:r>
      <w:r>
        <w:rPr>
          <w:sz w:val="16"/>
          <w:highlight w:val="yellow"/>
        </w:rPr>
        <w:t xml:space="preserve"> </w:t>
      </w:r>
      <w:r>
        <w:rPr>
          <w:rStyle w:val="StyleBoldUnderline"/>
          <w:highlight w:val="yellow"/>
        </w:rPr>
        <w:t>is real</w:t>
      </w:r>
      <w:r>
        <w:rPr>
          <w:rStyle w:val="StyleBoldUnderline"/>
        </w:rPr>
        <w:t xml:space="preserve"> and troubling</w:t>
      </w:r>
      <w:r>
        <w:rPr>
          <w:sz w:val="16"/>
        </w:rPr>
        <w:t> (Hsu 2010 ) . Hsu and his </w:t>
      </w:r>
      <w:r>
        <w:rPr>
          <w:rStyle w:val="StyleBoldUnderline"/>
        </w:rPr>
        <w:t>NASA</w:t>
      </w:r>
      <w:r>
        <w:rPr>
          <w:sz w:val="16"/>
        </w:rPr>
        <w:t xml:space="preserve"> colleagues </w:t>
      </w:r>
      <w:r>
        <w:rPr>
          <w:rStyle w:val="StyleBoldUnderline"/>
        </w:rPr>
        <w:t>were</w:t>
      </w:r>
      <w:r>
        <w:rPr>
          <w:sz w:val="16"/>
        </w:rPr>
        <w:t xml:space="preserve"> engaged in </w:t>
      </w:r>
      <w:r>
        <w:rPr>
          <w:rStyle w:val="StyleBoldUnderline"/>
        </w:rPr>
        <w:t>monitoring and analyzing climate changes on a global scale, through which they received first-hand scientific information and data</w:t>
      </w:r>
      <w:r>
        <w:rPr>
          <w:sz w:val="16"/>
        </w:rPr>
        <w:t xml:space="preserve"> relating to global warming issues, </w:t>
      </w:r>
      <w:r>
        <w:rPr>
          <w:rStyle w:val="StyleBoldUnderline"/>
        </w:rPr>
        <w:t>including</w:t>
      </w:r>
      <w:r>
        <w:rPr>
          <w:sz w:val="16"/>
        </w:rPr>
        <w:t xml:space="preserve"> the dynamics of </w:t>
      </w:r>
      <w:r>
        <w:rPr>
          <w:rStyle w:val="StyleBoldUnderline"/>
        </w:rPr>
        <w:t>polar ice cap melting.</w:t>
      </w:r>
      <w:r>
        <w:rPr>
          <w:sz w:val="16"/>
        </w:rPr>
        <w:t xml:space="preserve"> After discussing this research with colleagues who were world experts on the subject, he wrote: </w:t>
      </w:r>
      <w:r>
        <w:rPr>
          <w:rStyle w:val="StyleBoldUnderline"/>
        </w:rPr>
        <w:t>I now have no doubt global temperatures are rising, and</w:t>
      </w:r>
      <w:r>
        <w:rPr>
          <w:sz w:val="16"/>
        </w:rPr>
        <w:t xml:space="preserve"> that </w:t>
      </w:r>
      <w:r>
        <w:rPr>
          <w:rStyle w:val="StyleBoldUnderline"/>
        </w:rPr>
        <w:t>global warming is a serious problem confronting all of humanity</w:t>
      </w:r>
      <w:r>
        <w:rPr>
          <w:sz w:val="16"/>
        </w:rPr>
        <w:t xml:space="preserve">. </w:t>
      </w:r>
      <w:r>
        <w:rPr>
          <w:rStyle w:val="StyleBoldUnderline"/>
        </w:rPr>
        <w:t>No matter whether these trends are due to human interference or</w:t>
      </w:r>
      <w:r>
        <w:rPr>
          <w:sz w:val="16"/>
        </w:rPr>
        <w:t xml:space="preserve"> to the </w:t>
      </w:r>
      <w:r>
        <w:rPr>
          <w:rStyle w:val="StyleBoldUnderline"/>
        </w:rPr>
        <w:t>cosmic cycling</w:t>
      </w:r>
      <w:r>
        <w:rPr>
          <w:sz w:val="16"/>
        </w:rPr>
        <w:t xml:space="preserve"> of our solar system, there are two basic facts that are crystal clear: (a) </w:t>
      </w:r>
      <w:r>
        <w:rPr>
          <w:rStyle w:val="StyleBoldUnderline"/>
          <w:highlight w:val="yellow"/>
        </w:rPr>
        <w:t>there is</w:t>
      </w:r>
      <w:r>
        <w:rPr>
          <w:sz w:val="16"/>
          <w:highlight w:val="yellow"/>
        </w:rPr>
        <w:t xml:space="preserve"> </w:t>
      </w:r>
      <w:r>
        <w:rPr>
          <w:rStyle w:val="StyleBoldUnderline"/>
          <w:highlight w:val="yellow"/>
        </w:rPr>
        <w:t>overwhelming scientific evidence</w:t>
      </w:r>
      <w:r>
        <w:rPr>
          <w:sz w:val="16"/>
          <w:highlight w:val="yellow"/>
        </w:rPr>
        <w:t xml:space="preserve"> </w:t>
      </w:r>
      <w:r>
        <w:rPr>
          <w:rStyle w:val="StyleBoldUnderline"/>
          <w:highlight w:val="yellow"/>
        </w:rPr>
        <w:t>showing positive correlations between</w:t>
      </w:r>
      <w:r>
        <w:rPr>
          <w:rStyle w:val="StyleBoldUnderline"/>
        </w:rPr>
        <w:t xml:space="preserve"> the level of </w:t>
      </w:r>
      <w:r>
        <w:rPr>
          <w:rStyle w:val="StyleBoldUnderline"/>
          <w:highlight w:val="yellow"/>
        </w:rPr>
        <w:t>CO2</w:t>
      </w:r>
      <w:r>
        <w:rPr>
          <w:rStyle w:val="StyleBoldUnderline"/>
        </w:rPr>
        <w:t xml:space="preserve"> concentrations in Earth’s atmosphere </w:t>
      </w:r>
      <w:r>
        <w:rPr>
          <w:rStyle w:val="StyleBoldUnderline"/>
          <w:highlight w:val="yellow"/>
        </w:rPr>
        <w:t>with respect to</w:t>
      </w:r>
      <w:r>
        <w:rPr>
          <w:sz w:val="16"/>
        </w:rPr>
        <w:t xml:space="preserve"> the </w:t>
      </w:r>
      <w:r>
        <w:rPr>
          <w:rStyle w:val="StyleBoldUnderline"/>
        </w:rPr>
        <w:t xml:space="preserve">historical fluctuations of </w:t>
      </w:r>
      <w:r>
        <w:rPr>
          <w:rStyle w:val="StyleBoldUnderline"/>
          <w:highlight w:val="yellow"/>
        </w:rPr>
        <w:t>global temperature changes</w:t>
      </w:r>
      <w:r>
        <w:rPr>
          <w:rStyle w:val="StyleBoldUnderline"/>
        </w:rPr>
        <w:t>; and</w:t>
      </w:r>
      <w:r>
        <w:rPr>
          <w:sz w:val="16"/>
        </w:rPr>
        <w:t> (b) </w:t>
      </w:r>
      <w:r>
        <w:rPr>
          <w:rStyle w:val="StyleBoldUnderline"/>
          <w:highlight w:val="yellow"/>
        </w:rPr>
        <w:t>the</w:t>
      </w:r>
      <w:r>
        <w:rPr>
          <w:sz w:val="16"/>
          <w:highlight w:val="yellow"/>
        </w:rPr>
        <w:t xml:space="preserve"> </w:t>
      </w:r>
      <w:r>
        <w:rPr>
          <w:rStyle w:val="StyleBoldUnderline"/>
          <w:highlight w:val="yellow"/>
        </w:rPr>
        <w:t>overwhelming majority of the</w:t>
      </w:r>
      <w:r>
        <w:rPr>
          <w:rStyle w:val="StyleBoldUnderline"/>
        </w:rPr>
        <w:t xml:space="preserve"> world’s </w:t>
      </w:r>
      <w:r>
        <w:rPr>
          <w:rStyle w:val="StyleBoldUnderline"/>
          <w:highlight w:val="yellow"/>
        </w:rPr>
        <w:t>scientific community</w:t>
      </w:r>
      <w:r>
        <w:rPr>
          <w:sz w:val="16"/>
          <w:highlight w:val="yellow"/>
        </w:rPr>
        <w:t xml:space="preserve"> </w:t>
      </w:r>
      <w:r>
        <w:rPr>
          <w:rStyle w:val="StyleBoldUnderline"/>
          <w:highlight w:val="yellow"/>
        </w:rPr>
        <w:t>is in agreement about</w:t>
      </w:r>
      <w:r>
        <w:rPr>
          <w:rStyle w:val="StyleBoldUnderline"/>
        </w:rPr>
        <w:t xml:space="preserve"> the </w:t>
      </w:r>
      <w:r>
        <w:rPr>
          <w:rStyle w:val="StyleBoldUnderline"/>
          <w:highlight w:val="yellow"/>
        </w:rPr>
        <w:t>risks of</w:t>
      </w:r>
      <w:r>
        <w:rPr>
          <w:rStyle w:val="StyleBoldUnderline"/>
        </w:rPr>
        <w:t xml:space="preserve"> a</w:t>
      </w:r>
      <w:r>
        <w:rPr>
          <w:sz w:val="16"/>
        </w:rPr>
        <w:t xml:space="preserve"> </w:t>
      </w:r>
      <w:r>
        <w:rPr>
          <w:rStyle w:val="StyleBoldUnderline"/>
        </w:rPr>
        <w:t xml:space="preserve">potential </w:t>
      </w:r>
      <w:r>
        <w:rPr>
          <w:rStyle w:val="StyleBoldUnderline"/>
          <w:highlight w:val="yellow"/>
        </w:rPr>
        <w:t>catastrophic</w:t>
      </w:r>
      <w:r>
        <w:rPr>
          <w:rStyle w:val="StyleBoldUnderline"/>
        </w:rPr>
        <w:t xml:space="preserve"> global </w:t>
      </w:r>
      <w:r>
        <w:rPr>
          <w:rStyle w:val="StyleBoldUnderline"/>
          <w:highlight w:val="yellow"/>
        </w:rPr>
        <w:t>climate change</w:t>
      </w:r>
      <w:r>
        <w:rPr>
          <w:sz w:val="16"/>
        </w:rPr>
        <w:t xml:space="preserve">. That is, </w:t>
      </w:r>
      <w:r>
        <w:rPr>
          <w:rStyle w:val="StyleBoldUnderline"/>
        </w:rPr>
        <w:t>if</w:t>
      </w:r>
      <w:r>
        <w:rPr>
          <w:sz w:val="16"/>
        </w:rPr>
        <w:t xml:space="preserve"> we </w:t>
      </w:r>
      <w:r>
        <w:rPr>
          <w:rStyle w:val="StyleBoldUnderline"/>
        </w:rPr>
        <w:t>humans continue to ignore this problem</w:t>
      </w:r>
      <w:r>
        <w:rPr>
          <w:sz w:val="16"/>
        </w:rPr>
        <w:t xml:space="preserve"> and do nothing, if we continue dumping huge quantities of greenhouse gases into Earth’s biosphere, </w:t>
      </w:r>
      <w:r>
        <w:rPr>
          <w:rStyle w:val="StyleBoldUnderline"/>
        </w:rPr>
        <w:t>humanity will be at dire risk</w:t>
      </w:r>
      <w:r>
        <w:rPr>
          <w:sz w:val="16"/>
        </w:rPr>
        <w:t xml:space="preserve"> (Hsu </w:t>
      </w:r>
      <w:proofErr w:type="gramStart"/>
      <w:r>
        <w:rPr>
          <w:sz w:val="16"/>
        </w:rPr>
        <w:t>2010 )</w:t>
      </w:r>
      <w:proofErr w:type="gramEnd"/>
      <w:r>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Style w:val="StyleBoldUnderline"/>
          <w:highlight w:val="yellow"/>
        </w:rPr>
        <w:t>the risks of</w:t>
      </w:r>
      <w:r>
        <w:rPr>
          <w:rStyle w:val="StyleBoldUnderline"/>
        </w:rPr>
        <w:t xml:space="preserve"> a </w:t>
      </w:r>
      <w:r>
        <w:rPr>
          <w:rStyle w:val="StyleBoldUnderline"/>
          <w:highlight w:val="yellow"/>
        </w:rPr>
        <w:t>catastrophic anthropogenic climate change can</w:t>
      </w:r>
      <w:r>
        <w:rPr>
          <w:sz w:val="16"/>
          <w:highlight w:val="yellow"/>
        </w:rPr>
        <w:t xml:space="preserve"> </w:t>
      </w:r>
      <w:r>
        <w:rPr>
          <w:rStyle w:val="StyleBoldUnderline"/>
          <w:highlight w:val="yellow"/>
        </w:rPr>
        <w:t>be</w:t>
      </w:r>
      <w:r>
        <w:rPr>
          <w:sz w:val="16"/>
        </w:rPr>
        <w:t xml:space="preserve"> potentially </w:t>
      </w:r>
      <w:r>
        <w:rPr>
          <w:rStyle w:val="Box"/>
          <w:highlight w:val="yellow"/>
        </w:rPr>
        <w:t>the extinction of human species</w:t>
      </w:r>
      <w:r>
        <w:rPr>
          <w:sz w:val="16"/>
        </w:rPr>
        <w:t xml:space="preserve">, a risk that is simply too high for us to take any chances” (Hsu </w:t>
      </w:r>
      <w:proofErr w:type="gramStart"/>
      <w:r>
        <w:rPr>
          <w:sz w:val="16"/>
        </w:rPr>
        <w:t>2010 )</w:t>
      </w:r>
      <w:proofErr w:type="gramEnd"/>
      <w:r>
        <w:rPr>
          <w:sz w:val="16"/>
        </w:rPr>
        <w:t> </w:t>
      </w:r>
    </w:p>
    <w:p w:rsidR="00C50A42" w:rsidRDefault="00C50A42" w:rsidP="00C50A42">
      <w:pPr>
        <w:pStyle w:val="Heading4"/>
      </w:pPr>
      <w:r>
        <w:rPr>
          <w:b w:val="0"/>
          <w:bCs w:val="0"/>
        </w:rPr>
        <w:t xml:space="preserve">Global nuclear renaissance </w:t>
      </w:r>
      <w:r>
        <w:rPr>
          <w:b w:val="0"/>
          <w:bCs w:val="0"/>
          <w:u w:val="single"/>
        </w:rPr>
        <w:t xml:space="preserve">won’t cause </w:t>
      </w:r>
      <w:proofErr w:type="spellStart"/>
      <w:r>
        <w:rPr>
          <w:b w:val="0"/>
          <w:bCs w:val="0"/>
          <w:u w:val="single"/>
        </w:rPr>
        <w:t>prolif</w:t>
      </w:r>
      <w:proofErr w:type="spellEnd"/>
      <w:r>
        <w:rPr>
          <w:b w:val="0"/>
          <w:bCs w:val="0"/>
        </w:rPr>
        <w:t xml:space="preserve">---not even latent capabilities </w:t>
      </w:r>
    </w:p>
    <w:p w:rsidR="00C50A42" w:rsidRDefault="00C50A42" w:rsidP="00C50A42">
      <w:proofErr w:type="spellStart"/>
      <w:r>
        <w:t>Shahriman</w:t>
      </w:r>
      <w:proofErr w:type="spellEnd"/>
      <w:r>
        <w:t xml:space="preserve"> </w:t>
      </w:r>
      <w:proofErr w:type="spellStart"/>
      <w:r>
        <w:rPr>
          <w:rStyle w:val="StyleStyleBold12pt"/>
        </w:rPr>
        <w:t>Lockman</w:t>
      </w:r>
      <w:proofErr w:type="spellEnd"/>
      <w:r>
        <w:rPr>
          <w:rStyle w:val="StyleStyleBold12pt"/>
        </w:rPr>
        <w:t xml:space="preserve"> 12</w:t>
      </w:r>
      <w:r>
        <w:t xml:space="preserve">, Senior Analyst in the Foreign Policy and Security Studies </w:t>
      </w:r>
      <w:proofErr w:type="spellStart"/>
      <w:r>
        <w:t>programme</w:t>
      </w:r>
      <w:proofErr w:type="spellEnd"/>
      <w:r>
        <w:t xml:space="preserve">, Institute of Strategic and International Studies, Malaysia, 4/12/12, “An exaggerated risk, yet a real one,” http://www.thebulletin.org/web-edition/roundtables/nuclear-option-the-developing-world-weighs-energy-needs-and-security-risks </w:t>
      </w:r>
    </w:p>
    <w:p w:rsidR="00C50A42" w:rsidRDefault="00C50A42" w:rsidP="00C50A42">
      <w:pPr>
        <w:ind w:left="288"/>
      </w:pPr>
      <w:r>
        <w:rPr>
          <w:rStyle w:val="StyleBoldUnderline"/>
          <w:highlight w:val="yellow"/>
        </w:rPr>
        <w:t>As</w:t>
      </w:r>
      <w:r>
        <w:t xml:space="preserve"> more and more </w:t>
      </w:r>
      <w:r>
        <w:rPr>
          <w:rStyle w:val="StyleBoldUnderline"/>
        </w:rPr>
        <w:t xml:space="preserve">countries in </w:t>
      </w:r>
      <w:r>
        <w:rPr>
          <w:rStyle w:val="StyleBoldUnderline"/>
          <w:highlight w:val="yellow"/>
        </w:rPr>
        <w:t>the developing world consider</w:t>
      </w:r>
      <w:r>
        <w:t xml:space="preserve"> adopting </w:t>
      </w:r>
      <w:r>
        <w:rPr>
          <w:rStyle w:val="StyleBoldUnderline"/>
          <w:highlight w:val="yellow"/>
        </w:rPr>
        <w:t>nuclear</w:t>
      </w:r>
      <w:r>
        <w:t xml:space="preserve"> power, </w:t>
      </w:r>
      <w:r>
        <w:rPr>
          <w:rStyle w:val="StyleBoldUnderline"/>
          <w:highlight w:val="yellow"/>
        </w:rPr>
        <w:t>Western governments</w:t>
      </w:r>
      <w:r>
        <w:t xml:space="preserve"> and the nonproliferation community all too often </w:t>
      </w:r>
      <w:r>
        <w:rPr>
          <w:rStyle w:val="Emphasis"/>
          <w:highlight w:val="yellow"/>
          <w:bdr w:val="single" w:sz="4" w:space="0" w:color="auto" w:frame="1"/>
        </w:rPr>
        <w:t>exaggerate</w:t>
      </w:r>
      <w:r>
        <w:rPr>
          <w:rStyle w:val="Emphasis"/>
          <w:bdr w:val="single" w:sz="4" w:space="0" w:color="auto" w:frame="1"/>
        </w:rPr>
        <w:t xml:space="preserve"> the attendant </w:t>
      </w:r>
      <w:r>
        <w:rPr>
          <w:rStyle w:val="Emphasis"/>
          <w:highlight w:val="yellow"/>
          <w:bdr w:val="single" w:sz="4" w:space="0" w:color="auto" w:frame="1"/>
        </w:rPr>
        <w:t>risks of</w:t>
      </w:r>
      <w:r>
        <w:rPr>
          <w:rStyle w:val="Emphasis"/>
          <w:bdr w:val="single" w:sz="4" w:space="0" w:color="auto" w:frame="1"/>
        </w:rPr>
        <w:t xml:space="preserve"> weapons </w:t>
      </w:r>
      <w:r>
        <w:rPr>
          <w:rStyle w:val="Emphasis"/>
          <w:highlight w:val="yellow"/>
          <w:bdr w:val="single" w:sz="4" w:space="0" w:color="auto" w:frame="1"/>
        </w:rPr>
        <w:t>prolif</w:t>
      </w:r>
      <w:r>
        <w:rPr>
          <w:rStyle w:val="Emphasis"/>
          <w:bdr w:val="single" w:sz="4" w:space="0" w:color="auto" w:frame="1"/>
        </w:rPr>
        <w:t>eration</w:t>
      </w:r>
      <w:r>
        <w:t xml:space="preserve">. So should concerns about the security implications of new nuclear power programs therefore be abandoned? My answer is no -- not when the resources, institutions, and attitudes needed to ensure nuclear security and safety remain in short supply in the developing world. </w:t>
      </w:r>
    </w:p>
    <w:p w:rsidR="00C50A42" w:rsidRDefault="00C50A42" w:rsidP="00C50A42">
      <w:pPr>
        <w:ind w:left="288"/>
      </w:pPr>
      <w:r>
        <w:t xml:space="preserve">In his first essay for this Roundtable, P. R. </w:t>
      </w:r>
      <w:proofErr w:type="spellStart"/>
      <w:r>
        <w:t>Kumaraswamy</w:t>
      </w:r>
      <w:proofErr w:type="spellEnd"/>
      <w:r>
        <w:t xml:space="preserve"> asserted that </w:t>
      </w:r>
      <w:r>
        <w:rPr>
          <w:rStyle w:val="StyleBoldUnderline"/>
          <w:highlight w:val="yellow"/>
        </w:rPr>
        <w:t>few countries with nuclear energy</w:t>
      </w:r>
      <w:r>
        <w:rPr>
          <w:rStyle w:val="StyleBoldUnderline"/>
        </w:rPr>
        <w:t xml:space="preserve"> programs have </w:t>
      </w:r>
      <w:r>
        <w:rPr>
          <w:rStyle w:val="StyleBoldUnderline"/>
          <w:highlight w:val="yellow"/>
        </w:rPr>
        <w:t>sought</w:t>
      </w:r>
      <w:r>
        <w:rPr>
          <w:rStyle w:val="StyleBoldUnderline"/>
        </w:rPr>
        <w:t xml:space="preserve"> to develop </w:t>
      </w:r>
      <w:r>
        <w:rPr>
          <w:rStyle w:val="StyleBoldUnderline"/>
          <w:highlight w:val="yellow"/>
        </w:rPr>
        <w:t>nuclear weapons</w:t>
      </w:r>
      <w:r>
        <w:rPr>
          <w:rStyle w:val="StyleBoldUnderline"/>
        </w:rPr>
        <w:t>.</w:t>
      </w:r>
      <w:r>
        <w:t xml:space="preserve"> He is correct. Indeed, </w:t>
      </w:r>
      <w:r>
        <w:rPr>
          <w:rStyle w:val="StyleBoldUnderline"/>
        </w:rPr>
        <w:t>nonproliferation scholar</w:t>
      </w:r>
      <w:r>
        <w:t xml:space="preserve"> Matthew </w:t>
      </w:r>
      <w:proofErr w:type="spellStart"/>
      <w:r>
        <w:rPr>
          <w:rStyle w:val="StyleBoldUnderline"/>
          <w:highlight w:val="yellow"/>
        </w:rPr>
        <w:t>Fuhrmann</w:t>
      </w:r>
      <w:proofErr w:type="spellEnd"/>
      <w:r>
        <w:t xml:space="preserve"> recently </w:t>
      </w:r>
      <w:r>
        <w:rPr>
          <w:rStyle w:val="StyleBoldUnderline"/>
          <w:highlight w:val="yellow"/>
        </w:rPr>
        <w:t>analyzed</w:t>
      </w:r>
      <w:r>
        <w:rPr>
          <w:highlight w:val="yellow"/>
        </w:rPr>
        <w:t xml:space="preserve"> </w:t>
      </w:r>
      <w:r>
        <w:rPr>
          <w:rStyle w:val="Emphasis"/>
          <w:highlight w:val="yellow"/>
        </w:rPr>
        <w:t>129 countries</w:t>
      </w:r>
      <w:r>
        <w:t xml:space="preserve">, some of which showed interest in nuclear power and some of which did not, between 1965 and 2000. </w:t>
      </w:r>
      <w:r>
        <w:rPr>
          <w:rStyle w:val="StyleBoldUnderline"/>
          <w:highlight w:val="yellow"/>
        </w:rPr>
        <w:t>He found</w:t>
      </w:r>
      <w:r>
        <w:rPr>
          <w:highlight w:val="yellow"/>
        </w:rPr>
        <w:t xml:space="preserve"> </w:t>
      </w:r>
      <w:r>
        <w:rPr>
          <w:rStyle w:val="Emphasis"/>
          <w:highlight w:val="yellow"/>
        </w:rPr>
        <w:t>little support</w:t>
      </w:r>
      <w:r>
        <w:t xml:space="preserve"> </w:t>
      </w:r>
      <w:r>
        <w:rPr>
          <w:rStyle w:val="StyleBoldUnderline"/>
        </w:rPr>
        <w:t xml:space="preserve">for the notion </w:t>
      </w:r>
      <w:r>
        <w:rPr>
          <w:rStyle w:val="StyleBoldUnderline"/>
          <w:highlight w:val="yellow"/>
        </w:rPr>
        <w:t>that nations pursue</w:t>
      </w:r>
      <w:r>
        <w:rPr>
          <w:rStyle w:val="StyleBoldUnderline"/>
        </w:rPr>
        <w:t xml:space="preserve"> </w:t>
      </w:r>
      <w:r>
        <w:rPr>
          <w:rStyle w:val="StyleBoldUnderline"/>
          <w:highlight w:val="yellow"/>
        </w:rPr>
        <w:t>nuclear energy</w:t>
      </w:r>
      <w:r>
        <w:t xml:space="preserve"> in order </w:t>
      </w:r>
      <w:r>
        <w:rPr>
          <w:rStyle w:val="StyleBoldUnderline"/>
        </w:rPr>
        <w:t xml:space="preserve">to lay the foundation </w:t>
      </w:r>
      <w:r>
        <w:rPr>
          <w:rStyle w:val="StyleBoldUnderline"/>
          <w:highlight w:val="yellow"/>
        </w:rPr>
        <w:t>for future nuclear weapons</w:t>
      </w:r>
      <w:r>
        <w:rPr>
          <w:rStyle w:val="StyleBoldUnderline"/>
        </w:rPr>
        <w:t xml:space="preserve"> programs</w:t>
      </w:r>
      <w:r>
        <w:t xml:space="preserve">. In other words, </w:t>
      </w:r>
      <w:r>
        <w:rPr>
          <w:rStyle w:val="Emphasis"/>
          <w:highlight w:val="yellow"/>
        </w:rPr>
        <w:t>countries do not</w:t>
      </w:r>
      <w:r>
        <w:t xml:space="preserve"> generally </w:t>
      </w:r>
      <w:r>
        <w:rPr>
          <w:rStyle w:val="Emphasis"/>
          <w:highlight w:val="yellow"/>
        </w:rPr>
        <w:t>engage in nuclear hedging</w:t>
      </w:r>
      <w:r>
        <w:t xml:space="preserve">. </w:t>
      </w:r>
    </w:p>
    <w:p w:rsidR="00C50A42" w:rsidRDefault="00C50A42" w:rsidP="00C50A42">
      <w:pPr>
        <w:ind w:left="288"/>
      </w:pPr>
      <w:r>
        <w:t xml:space="preserve">Thus, </w:t>
      </w:r>
      <w:r>
        <w:rPr>
          <w:rStyle w:val="StyleBoldUnderline"/>
        </w:rPr>
        <w:t xml:space="preserve">officials from </w:t>
      </w:r>
      <w:r>
        <w:rPr>
          <w:rStyle w:val="StyleBoldUnderline"/>
          <w:highlight w:val="yellow"/>
        </w:rPr>
        <w:t>developing countries are</w:t>
      </w:r>
      <w:r>
        <w:t xml:space="preserve"> justifiably </w:t>
      </w:r>
      <w:r>
        <w:rPr>
          <w:rStyle w:val="Emphasis"/>
          <w:highlight w:val="yellow"/>
        </w:rPr>
        <w:t>puzzled</w:t>
      </w:r>
      <w:r>
        <w:rPr>
          <w:highlight w:val="yellow"/>
        </w:rPr>
        <w:t xml:space="preserve"> </w:t>
      </w:r>
      <w:r>
        <w:rPr>
          <w:rStyle w:val="StyleBoldUnderline"/>
          <w:highlight w:val="yellow"/>
        </w:rPr>
        <w:t>by</w:t>
      </w:r>
      <w:r>
        <w:rPr>
          <w:rStyle w:val="StyleBoldUnderline"/>
        </w:rPr>
        <w:t xml:space="preserve"> the </w:t>
      </w:r>
      <w:r>
        <w:rPr>
          <w:rStyle w:val="StyleBoldUnderline"/>
          <w:highlight w:val="yellow"/>
        </w:rPr>
        <w:t>alarm with which</w:t>
      </w:r>
      <w:r>
        <w:t xml:space="preserve"> their counterparts in </w:t>
      </w:r>
      <w:r>
        <w:rPr>
          <w:rStyle w:val="StyleBoldUnderline"/>
          <w:highlight w:val="yellow"/>
        </w:rPr>
        <w:t>the developed world view</w:t>
      </w:r>
      <w:r>
        <w:rPr>
          <w:rStyle w:val="StyleBoldUnderline"/>
        </w:rPr>
        <w:t xml:space="preserve"> nuclear </w:t>
      </w:r>
      <w:r>
        <w:rPr>
          <w:rStyle w:val="StyleBoldUnderline"/>
          <w:highlight w:val="yellow"/>
        </w:rPr>
        <w:t>prolif</w:t>
      </w:r>
      <w:r>
        <w:rPr>
          <w:rStyle w:val="StyleBoldUnderline"/>
        </w:rPr>
        <w:t>eration</w:t>
      </w:r>
      <w:r>
        <w:t xml:space="preserve">. </w:t>
      </w:r>
      <w:r>
        <w:rPr>
          <w:rStyle w:val="StyleBoldUnderline"/>
          <w:highlight w:val="yellow"/>
        </w:rPr>
        <w:t>The U</w:t>
      </w:r>
      <w:r>
        <w:t xml:space="preserve">nited </w:t>
      </w:r>
      <w:r>
        <w:rPr>
          <w:rStyle w:val="StyleBoldUnderline"/>
          <w:highlight w:val="yellow"/>
        </w:rPr>
        <w:t>S</w:t>
      </w:r>
      <w:r>
        <w:t xml:space="preserve">tates, in particular, often </w:t>
      </w:r>
      <w:r>
        <w:rPr>
          <w:rStyle w:val="StyleBoldUnderline"/>
          <w:highlight w:val="yellow"/>
        </w:rPr>
        <w:t>regards</w:t>
      </w:r>
      <w:r>
        <w:rPr>
          <w:highlight w:val="yellow"/>
        </w:rPr>
        <w:t xml:space="preserve"> </w:t>
      </w:r>
      <w:r>
        <w:rPr>
          <w:rStyle w:val="Emphasis"/>
          <w:highlight w:val="yellow"/>
          <w:bdr w:val="single" w:sz="4" w:space="0" w:color="auto" w:frame="1"/>
        </w:rPr>
        <w:t>remote security threats</w:t>
      </w:r>
      <w:r>
        <w:t xml:space="preserve"> -- including those stemming from </w:t>
      </w:r>
      <w:r>
        <w:rPr>
          <w:rStyle w:val="StyleBoldUnderline"/>
        </w:rPr>
        <w:t>nuclear proliferation and nuclear terrorism</w:t>
      </w:r>
      <w:r>
        <w:t xml:space="preserve"> -- </w:t>
      </w:r>
      <w:r>
        <w:rPr>
          <w:rStyle w:val="Emphasis"/>
          <w:highlight w:val="yellow"/>
          <w:bdr w:val="single" w:sz="4" w:space="0" w:color="auto" w:frame="1"/>
        </w:rPr>
        <w:t>as</w:t>
      </w:r>
      <w:r>
        <w:rPr>
          <w:rStyle w:val="Emphasis"/>
          <w:bdr w:val="single" w:sz="4" w:space="0" w:color="auto" w:frame="1"/>
        </w:rPr>
        <w:t xml:space="preserve"> if they were </w:t>
      </w:r>
      <w:r>
        <w:rPr>
          <w:rStyle w:val="Emphasis"/>
          <w:highlight w:val="yellow"/>
          <w:bdr w:val="single" w:sz="4" w:space="0" w:color="auto" w:frame="1"/>
        </w:rPr>
        <w:t>certainties</w:t>
      </w:r>
      <w:r>
        <w:rPr>
          <w:rStyle w:val="Emphasis"/>
          <w:bdr w:val="single" w:sz="4" w:space="0" w:color="auto" w:frame="1"/>
        </w:rPr>
        <w:t>,</w:t>
      </w:r>
      <w:r>
        <w:t xml:space="preserve"> despite the fact that the world is arguably less dangerous today than ever before (particularly for the United States). Further, security expert Tom Sauer argues that Europe's nonproliferation policy since 9/11 has increasingly come to resemble that of the United States.</w:t>
      </w:r>
    </w:p>
    <w:p w:rsidR="00C50A42" w:rsidRDefault="00C50A42" w:rsidP="00C50A42">
      <w:pPr>
        <w:pStyle w:val="Heading4"/>
      </w:pPr>
      <w:r>
        <w:rPr>
          <w:b w:val="0"/>
          <w:bCs w:val="0"/>
        </w:rPr>
        <w:t xml:space="preserve">No impact to </w:t>
      </w:r>
      <w:proofErr w:type="spellStart"/>
      <w:r>
        <w:rPr>
          <w:b w:val="0"/>
          <w:bCs w:val="0"/>
        </w:rPr>
        <w:t>prolif</w:t>
      </w:r>
      <w:proofErr w:type="spellEnd"/>
      <w:r>
        <w:rPr>
          <w:b w:val="0"/>
          <w:bCs w:val="0"/>
        </w:rPr>
        <w:t xml:space="preserve">---every actor has an incentive to overstate the impact  </w:t>
      </w:r>
    </w:p>
    <w:p w:rsidR="00C50A42" w:rsidRDefault="00C50A42" w:rsidP="00C50A42">
      <w:r>
        <w:t xml:space="preserve">Robert </w:t>
      </w:r>
      <w:r>
        <w:rPr>
          <w:rStyle w:val="StyleStyleBold12pt"/>
        </w:rPr>
        <w:t>Farley 11</w:t>
      </w:r>
      <w:r>
        <w:t xml:space="preserve">, assistant professor at the Patterson School of Diplomacy and International Commerce at the University of Kentucky, 11/16/11, “Over the Horizon: Iran and the Nuclear </w:t>
      </w:r>
      <w:r>
        <w:lastRenderedPageBreak/>
        <w:t>Paradox,” http://www.worldpoliticsreview.com/articles/10679/over-the-horizon-iran-and-the-nuclear-paradox</w:t>
      </w:r>
    </w:p>
    <w:p w:rsidR="00C50A42" w:rsidRDefault="00C50A42" w:rsidP="00C50A42">
      <w:pPr>
        <w:ind w:left="288"/>
        <w:rPr>
          <w:sz w:val="16"/>
        </w:rPr>
      </w:pPr>
      <w:r>
        <w:rPr>
          <w:sz w:val="16"/>
        </w:rPr>
        <w:t xml:space="preserve">But states and </w:t>
      </w:r>
      <w:r>
        <w:rPr>
          <w:rStyle w:val="StyleBoldUnderline"/>
          <w:highlight w:val="yellow"/>
        </w:rPr>
        <w:t>policymakers</w:t>
      </w:r>
      <w:r>
        <w:rPr>
          <w:sz w:val="16"/>
        </w:rPr>
        <w:t xml:space="preserve"> </w:t>
      </w:r>
      <w:r>
        <w:rPr>
          <w:rStyle w:val="Emphasis"/>
          <w:highlight w:val="yellow"/>
        </w:rPr>
        <w:t>habitually overestimate</w:t>
      </w:r>
      <w:r>
        <w:rPr>
          <w:sz w:val="16"/>
          <w:highlight w:val="yellow"/>
        </w:rPr>
        <w:t xml:space="preserve"> </w:t>
      </w:r>
      <w:r>
        <w:rPr>
          <w:rStyle w:val="StyleBoldUnderline"/>
          <w:highlight w:val="yellow"/>
        </w:rPr>
        <w:t>the impact of nuc</w:t>
      </w:r>
      <w:r>
        <w:rPr>
          <w:rStyle w:val="StyleBoldUnderline"/>
        </w:rPr>
        <w:t>lear weapon</w:t>
      </w:r>
      <w:r>
        <w:rPr>
          <w:rStyle w:val="StyleBoldUnderline"/>
          <w:highlight w:val="yellow"/>
        </w:rPr>
        <w:t>s</w:t>
      </w:r>
      <w:r>
        <w:rPr>
          <w:sz w:val="16"/>
        </w:rPr>
        <w:t xml:space="preserve">. This happens among both proliferators and anti-proliferators. Would-be proliferators seem to expect that possessing a nuclear weapon will confer “a seat at the table” as well as solve a host of minor and major foreign policy problems. Existing </w:t>
      </w:r>
      <w:r>
        <w:rPr>
          <w:rStyle w:val="StyleBoldUnderline"/>
        </w:rPr>
        <w:t xml:space="preserve">nuclear </w:t>
      </w:r>
      <w:r>
        <w:rPr>
          <w:rStyle w:val="StyleBoldUnderline"/>
          <w:highlight w:val="yellow"/>
        </w:rPr>
        <w:t>powers fear</w:t>
      </w:r>
      <w:r>
        <w:rPr>
          <w:sz w:val="16"/>
        </w:rPr>
        <w:t xml:space="preserve"> that </w:t>
      </w:r>
      <w:r>
        <w:rPr>
          <w:rStyle w:val="StyleBoldUnderline"/>
          <w:highlight w:val="yellow"/>
        </w:rPr>
        <w:t>new entrants will act unpredictably</w:t>
      </w:r>
      <w:r>
        <w:rPr>
          <w:rStyle w:val="StyleBoldUnderline"/>
        </w:rPr>
        <w:t>, destabilize regions and throw</w:t>
      </w:r>
      <w:r>
        <w:rPr>
          <w:sz w:val="16"/>
        </w:rPr>
        <w:t xml:space="preserve"> existing </w:t>
      </w:r>
      <w:r>
        <w:rPr>
          <w:rStyle w:val="StyleBoldUnderline"/>
        </w:rPr>
        <w:t>diplomatic arrangements into flux</w:t>
      </w:r>
      <w:r>
        <w:rPr>
          <w:sz w:val="16"/>
        </w:rPr>
        <w:t xml:space="preserve">. </w:t>
      </w:r>
      <w:r>
        <w:rPr>
          <w:rStyle w:val="StyleBoldUnderline"/>
          <w:highlight w:val="yellow"/>
        </w:rPr>
        <w:t>These</w:t>
      </w:r>
      <w:r>
        <w:rPr>
          <w:rStyle w:val="StyleBoldUnderline"/>
        </w:rPr>
        <w:t xml:space="preserve"> predictions</w:t>
      </w:r>
      <w:r>
        <w:rPr>
          <w:sz w:val="16"/>
        </w:rPr>
        <w:t xml:space="preserve"> almost </w:t>
      </w:r>
      <w:r>
        <w:rPr>
          <w:rStyle w:val="Emphasis"/>
          <w:highlight w:val="yellow"/>
        </w:rPr>
        <w:t>invariably turn out wrong</w:t>
      </w:r>
      <w:r>
        <w:rPr>
          <w:sz w:val="16"/>
        </w:rPr>
        <w:t xml:space="preserve">; </w:t>
      </w:r>
      <w:r>
        <w:rPr>
          <w:rStyle w:val="StyleBoldUnderline"/>
          <w:highlight w:val="yellow"/>
        </w:rPr>
        <w:t>nuc</w:t>
      </w:r>
      <w:r>
        <w:rPr>
          <w:rStyle w:val="StyleBoldUnderline"/>
        </w:rPr>
        <w:t>lear weapon</w:t>
      </w:r>
      <w:r>
        <w:rPr>
          <w:rStyle w:val="StyleBoldUnderline"/>
          <w:highlight w:val="yellow"/>
        </w:rPr>
        <w:t>s</w:t>
      </w:r>
      <w:r>
        <w:rPr>
          <w:sz w:val="16"/>
        </w:rPr>
        <w:t xml:space="preserve"> consistently </w:t>
      </w:r>
      <w:r>
        <w:rPr>
          <w:rStyle w:val="StyleBoldUnderline"/>
          <w:highlight w:val="yellow"/>
        </w:rPr>
        <w:t>fail to undo</w:t>
      </w:r>
      <w:r>
        <w:rPr>
          <w:sz w:val="16"/>
        </w:rPr>
        <w:t xml:space="preserve"> the </w:t>
      </w:r>
      <w:r>
        <w:rPr>
          <w:rStyle w:val="StyleBoldUnderline"/>
          <w:highlight w:val="yellow"/>
        </w:rPr>
        <w:t>existing power relationships of the international system</w:t>
      </w:r>
      <w:r>
        <w:rPr>
          <w:sz w:val="16"/>
        </w:rPr>
        <w:t xml:space="preserve">. </w:t>
      </w:r>
    </w:p>
    <w:p w:rsidR="00C50A42" w:rsidRDefault="00C50A42" w:rsidP="00C50A42">
      <w:pPr>
        <w:ind w:left="288"/>
        <w:rPr>
          <w:sz w:val="16"/>
        </w:rPr>
      </w:pPr>
      <w:r>
        <w:rPr>
          <w:sz w:val="16"/>
        </w:rPr>
        <w:t xml:space="preserve">The North Korean example is instructive. In spite of the dire warnings about the dangers of a North Korean nuclear weapon, </w:t>
      </w:r>
      <w:r>
        <w:rPr>
          <w:rStyle w:val="StyleBoldUnderline"/>
        </w:rPr>
        <w:t>the region</w:t>
      </w:r>
      <w:r>
        <w:rPr>
          <w:sz w:val="16"/>
        </w:rPr>
        <w:t xml:space="preserve"> has </w:t>
      </w:r>
      <w:r>
        <w:rPr>
          <w:rStyle w:val="StyleBoldUnderline"/>
        </w:rPr>
        <w:t>weathered Pyongyang’s nuclear proliferation in</w:t>
      </w:r>
      <w:r>
        <w:rPr>
          <w:sz w:val="16"/>
        </w:rPr>
        <w:t xml:space="preserve"> altogether </w:t>
      </w:r>
      <w:r>
        <w:rPr>
          <w:rStyle w:val="StyleBoldUnderline"/>
        </w:rPr>
        <w:t>sound fashion</w:t>
      </w:r>
      <w:r>
        <w:rPr>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despite the usual dire predictions of nonproliferation professionals, </w:t>
      </w:r>
      <w:r>
        <w:rPr>
          <w:rStyle w:val="StyleBoldUnderline"/>
        </w:rPr>
        <w:t xml:space="preserve">the </w:t>
      </w:r>
      <w:r>
        <w:rPr>
          <w:rStyle w:val="StyleBoldUnderline"/>
          <w:highlight w:val="yellow"/>
        </w:rPr>
        <w:t>North Korea</w:t>
      </w:r>
      <w:r>
        <w:rPr>
          <w:rStyle w:val="StyleBoldUnderline"/>
        </w:rPr>
        <w:t>n</w:t>
      </w:r>
      <w:r>
        <w:rPr>
          <w:sz w:val="16"/>
        </w:rPr>
        <w:t xml:space="preserve"> nuclear </w:t>
      </w:r>
      <w:r>
        <w:rPr>
          <w:rStyle w:val="StyleBoldUnderline"/>
        </w:rPr>
        <w:t xml:space="preserve">program </w:t>
      </w:r>
      <w:r>
        <w:rPr>
          <w:rStyle w:val="StyleBoldUnderline"/>
          <w:highlight w:val="yellow"/>
        </w:rPr>
        <w:t>has yet to inspire Tokyo or Seoul to follow</w:t>
      </w:r>
      <w:r>
        <w:rPr>
          <w:sz w:val="16"/>
        </w:rPr>
        <w:t xml:space="preserve"> suit. The DPRK’s program represents a tremendous waste of resources and human capital for a poor state, and it may prove a problem if North Korea endures a messy collapse. Thus far, however, the effects of the arsenal have been minimal. </w:t>
      </w:r>
    </w:p>
    <w:p w:rsidR="00C50A42" w:rsidRDefault="00C50A42" w:rsidP="00C50A42">
      <w:pPr>
        <w:ind w:left="288"/>
        <w:rPr>
          <w:sz w:val="16"/>
        </w:rPr>
      </w:pPr>
      <w:r>
        <w:rPr>
          <w:sz w:val="16"/>
        </w:rPr>
        <w:t xml:space="preserve">Israel represents another case in which the benefits of nuclear weapons remain unclear. Although Israel adopted a policy of ambiguity about its nuclear program, most in the region understood that Israel possessed nuclear weapons by the late-1960s. These weapons did not deter Syria or Egypt from launching a large-scale conventional assault in 1973, however. Nor did they help the Israeli Defense Force compel acquiescence in Lebanon in 1982 or 2006. Nuclear weapons have not resolved the Palestinian question, and when it came to removing the Saddam Hussein regime in Iraq, Israel relied not on its nuclear arsenal but on the United States to do so -- through conventional means -- in 2003. Israeli nukes have thus far failed to intimidate the Iranians into freezing their nuclear program.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rsidR="00C50A42" w:rsidRDefault="00C50A42" w:rsidP="00C50A42">
      <w:pPr>
        <w:ind w:left="288"/>
        <w:rPr>
          <w:sz w:val="16"/>
        </w:rPr>
      </w:pPr>
      <w:r>
        <w:rPr>
          <w:sz w:val="16"/>
        </w:rPr>
        <w:t xml:space="preserve">The problem with nukes is that </w:t>
      </w:r>
      <w:r>
        <w:rPr>
          <w:rStyle w:val="StyleBoldUnderline"/>
        </w:rPr>
        <w:t>there are strong material and normative pressures against their use</w:t>
      </w:r>
      <w:r>
        <w:rPr>
          <w:sz w:val="16"/>
        </w:rPr>
        <w:t xml:space="preserve">, not least because states that use nukes risk incurring nuclear retaliation. Part of the appeal of nuclear weapons is their bluntness, but for foreign policy objectives requiring a scalpel rather than a sledgehammer, they are useless. As a result, </w:t>
      </w:r>
      <w:r>
        <w:rPr>
          <w:rStyle w:val="StyleBoldUnderline"/>
          <w:highlight w:val="yellow"/>
        </w:rPr>
        <w:t>states with nuclear neighbors</w:t>
      </w:r>
      <w:r>
        <w:rPr>
          <w:sz w:val="16"/>
        </w:rPr>
        <w:t xml:space="preserve"> quickly </w:t>
      </w:r>
      <w:r>
        <w:rPr>
          <w:rStyle w:val="StyleBoldUnderline"/>
          <w:highlight w:val="yellow"/>
        </w:rPr>
        <w:t>find</w:t>
      </w:r>
      <w:r>
        <w:rPr>
          <w:sz w:val="16"/>
        </w:rPr>
        <w:t xml:space="preserve"> that </w:t>
      </w:r>
      <w:r>
        <w:rPr>
          <w:rStyle w:val="StyleBoldUnderline"/>
          <w:highlight w:val="yellow"/>
        </w:rPr>
        <w:t>they can engage in all manner of harassment and escalation without risking nuclear retaliation</w:t>
      </w:r>
      <w:r>
        <w:rPr>
          <w:sz w:val="16"/>
        </w:rPr>
        <w:t xml:space="preserve">. </w:t>
      </w:r>
      <w:r>
        <w:rPr>
          <w:rStyle w:val="StyleBoldUnderline"/>
        </w:rPr>
        <w:t>The weapons</w:t>
      </w:r>
      <w:r>
        <w:rPr>
          <w:sz w:val="16"/>
        </w:rPr>
        <w:t xml:space="preserve"> themselves </w:t>
      </w:r>
      <w:r>
        <w:rPr>
          <w:rStyle w:val="StyleBoldUnderline"/>
        </w:rPr>
        <w:t>are</w:t>
      </w:r>
      <w:r>
        <w:rPr>
          <w:sz w:val="16"/>
        </w:rPr>
        <w:t xml:space="preserve"> often </w:t>
      </w:r>
      <w:r>
        <w:rPr>
          <w:rStyle w:val="StyleBoldUnderline"/>
        </w:rPr>
        <w:t>more expensive than the foreign policy objectives that they would be used to attain</w:t>
      </w:r>
      <w:r>
        <w:rPr>
          <w:sz w:val="16"/>
        </w:rPr>
        <w:t xml:space="preserve">.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rsidR="00C50A42" w:rsidRDefault="00C50A42" w:rsidP="00C50A42">
      <w:pPr>
        <w:ind w:left="288"/>
        <w:rPr>
          <w:sz w:val="16"/>
        </w:rPr>
      </w:pPr>
      <w:r>
        <w:rPr>
          <w:sz w:val="16"/>
        </w:rPr>
        <w:t xml:space="preserve">Given all this, </w:t>
      </w:r>
      <w:r>
        <w:rPr>
          <w:rStyle w:val="StyleBoldUnderline"/>
        </w:rPr>
        <w:t>it is not</w:t>
      </w:r>
      <w:r>
        <w:rPr>
          <w:sz w:val="16"/>
        </w:rPr>
        <w:t xml:space="preserve"> at all </w:t>
      </w:r>
      <w:r>
        <w:rPr>
          <w:rStyle w:val="StyleBoldUnderline"/>
        </w:rPr>
        <w:t>surprising</w:t>
      </w:r>
      <w:r>
        <w:rPr>
          <w:sz w:val="16"/>
        </w:rPr>
        <w:t xml:space="preserve"> that </w:t>
      </w:r>
      <w:r>
        <w:rPr>
          <w:rStyle w:val="Emphasis"/>
          <w:highlight w:val="yellow"/>
        </w:rPr>
        <w:t>many countries eschew nuclear programs</w:t>
      </w:r>
      <w:r>
        <w:rPr>
          <w:sz w:val="16"/>
          <w:highlight w:val="yellow"/>
        </w:rPr>
        <w:t xml:space="preserve">, </w:t>
      </w:r>
      <w:r>
        <w:rPr>
          <w:rStyle w:val="Emphasis"/>
          <w:highlight w:val="yellow"/>
        </w:rPr>
        <w:t>even when they could easily attain nuclear status</w:t>
      </w:r>
      <w:r>
        <w:rPr>
          <w:sz w:val="16"/>
        </w:rPr>
        <w:t xml:space="preserve">. Setting aside the legal problems, </w:t>
      </w:r>
      <w:r>
        <w:rPr>
          <w:rStyle w:val="StyleBoldUnderline"/>
          <w:highlight w:val="yellow"/>
        </w:rPr>
        <w:t>nuc</w:t>
      </w:r>
      <w:r>
        <w:rPr>
          <w:rStyle w:val="StyleBoldUnderline"/>
        </w:rPr>
        <w:t>lear program</w:t>
      </w:r>
      <w:r>
        <w:rPr>
          <w:rStyle w:val="StyleBoldUnderline"/>
          <w:highlight w:val="yellow"/>
        </w:rPr>
        <w:t>s</w:t>
      </w:r>
      <w:r>
        <w:rPr>
          <w:rStyle w:val="StyleBoldUnderline"/>
        </w:rPr>
        <w:t xml:space="preserve"> </w:t>
      </w:r>
      <w:r>
        <w:rPr>
          <w:rStyle w:val="StyleBoldUnderline"/>
          <w:highlight w:val="yellow"/>
        </w:rPr>
        <w:t>tend to be expensive, and</w:t>
      </w:r>
      <w:r>
        <w:rPr>
          <w:rStyle w:val="StyleBoldUnderline"/>
        </w:rPr>
        <w:t xml:space="preserve"> they </w:t>
      </w:r>
      <w:r>
        <w:rPr>
          <w:rStyle w:val="StyleBoldUnderline"/>
          <w:highlight w:val="yellow"/>
        </w:rPr>
        <w:t>provide</w:t>
      </w:r>
      <w:r>
        <w:rPr>
          <w:sz w:val="16"/>
        </w:rPr>
        <w:t xml:space="preserve"> relatively </w:t>
      </w:r>
      <w:r>
        <w:rPr>
          <w:rStyle w:val="StyleBoldUnderline"/>
          <w:highlight w:val="yellow"/>
        </w:rPr>
        <w:t>little in terms of foreign policy return</w:t>
      </w:r>
      <w:r>
        <w:rPr>
          <w:sz w:val="16"/>
        </w:rPr>
        <w:t xml:space="preserve"> on investment. </w:t>
      </w:r>
      <w:r>
        <w:rPr>
          <w:rStyle w:val="StyleBoldUnderline"/>
        </w:rPr>
        <w:t>Brazil,</w:t>
      </w:r>
      <w:r>
        <w:rPr>
          <w:sz w:val="16"/>
        </w:rPr>
        <w:t xml:space="preserve"> for example, </w:t>
      </w:r>
      <w:r>
        <w:rPr>
          <w:rStyle w:val="StyleBoldUnderline"/>
        </w:rPr>
        <w:t>does not need nuclear weapons to exercise influence</w:t>
      </w:r>
      <w:r>
        <w:rPr>
          <w:sz w:val="16"/>
        </w:rPr>
        <w:t xml:space="preserve"> in Latin America or deter its rivals. </w:t>
      </w:r>
      <w:r>
        <w:rPr>
          <w:rStyle w:val="StyleBoldUnderline"/>
        </w:rPr>
        <w:t>Turkey</w:t>
      </w:r>
      <w:r>
        <w:rPr>
          <w:sz w:val="16"/>
        </w:rPr>
        <w:t xml:space="preserve">, like Germany, Japan and South Korea, </w:t>
      </w:r>
      <w:r>
        <w:rPr>
          <w:rStyle w:val="StyleBoldUnderline"/>
        </w:rPr>
        <w:t>decided</w:t>
      </w:r>
      <w:r>
        <w:rPr>
          <w:sz w:val="16"/>
        </w:rPr>
        <w:t xml:space="preserve"> a long time ago that </w:t>
      </w:r>
      <w:r>
        <w:rPr>
          <w:rStyle w:val="StyleBoldUnderline"/>
        </w:rPr>
        <w:t>the nuclear “problem” could be solved</w:t>
      </w:r>
      <w:r>
        <w:rPr>
          <w:sz w:val="16"/>
        </w:rPr>
        <w:t xml:space="preserve"> most efficiently </w:t>
      </w:r>
      <w:r>
        <w:rPr>
          <w:rStyle w:val="StyleBoldUnderline"/>
        </w:rPr>
        <w:t>through alignment with an existing nuclear power</w:t>
      </w:r>
      <w:r>
        <w:rPr>
          <w:sz w:val="16"/>
        </w:rPr>
        <w:t xml:space="preserve">. </w:t>
      </w:r>
    </w:p>
    <w:p w:rsidR="00C50A42" w:rsidRDefault="00C50A42" w:rsidP="00C50A42">
      <w:pPr>
        <w:ind w:left="288"/>
        <w:rPr>
          <w:sz w:val="16"/>
        </w:rPr>
      </w:pPr>
      <w:r>
        <w:rPr>
          <w:rStyle w:val="StyleBoldUnderline"/>
        </w:rPr>
        <w:t>Why do</w:t>
      </w:r>
      <w:r>
        <w:rPr>
          <w:sz w:val="16"/>
        </w:rPr>
        <w:t xml:space="preserve"> policymakers, </w:t>
      </w:r>
      <w:r>
        <w:rPr>
          <w:rStyle w:val="StyleBoldUnderline"/>
        </w:rPr>
        <w:t>analysts</w:t>
      </w:r>
      <w:r>
        <w:rPr>
          <w:sz w:val="16"/>
        </w:rPr>
        <w:t xml:space="preserve"> and journalists so consistently </w:t>
      </w:r>
      <w:r>
        <w:rPr>
          <w:rStyle w:val="StyleBoldUnderline"/>
        </w:rPr>
        <w:t>overrate the importance of nuclear weapons?</w:t>
      </w:r>
      <w:r>
        <w:rPr>
          <w:sz w:val="16"/>
        </w:rPr>
        <w:t xml:space="preserve"> The answer is that </w:t>
      </w:r>
      <w:r>
        <w:rPr>
          <w:rStyle w:val="Emphasis"/>
          <w:highlight w:val="yellow"/>
        </w:rPr>
        <w:t>everyone has a strong incentive to lie about their importance</w:t>
      </w:r>
      <w:r>
        <w:rPr>
          <w:sz w:val="16"/>
        </w:rPr>
        <w:t xml:space="preserve">. The Iranians will lie to the world about the extent of their program and to their people about the fruits of going nuclear. The various </w:t>
      </w:r>
      <w:r>
        <w:rPr>
          <w:rStyle w:val="StyleBoldUnderline"/>
        </w:rPr>
        <w:t>U.S. client states</w:t>
      </w:r>
      <w:r>
        <w:rPr>
          <w:sz w:val="16"/>
        </w:rPr>
        <w:t xml:space="preserve"> in the region will </w:t>
      </w:r>
      <w:r>
        <w:rPr>
          <w:rStyle w:val="StyleBoldUnderline"/>
        </w:rPr>
        <w:t>lie to Washington about how terrified they are of a nuclear Iran,</w:t>
      </w:r>
      <w:r>
        <w:rPr>
          <w:sz w:val="16"/>
        </w:rPr>
        <w:t xml:space="preserve"> warning of the need for “strategic re-evaluation,” while also using the Iranian menace as an excuse for brutality against their own populations. </w:t>
      </w:r>
      <w:r>
        <w:rPr>
          <w:rStyle w:val="Emphasis"/>
          <w:highlight w:val="yellow"/>
        </w:rPr>
        <w:t>Nonprolif</w:t>
      </w:r>
      <w:r>
        <w:rPr>
          <w:rStyle w:val="Emphasis"/>
        </w:rPr>
        <w:t xml:space="preserve">eration </w:t>
      </w:r>
      <w:r>
        <w:rPr>
          <w:rStyle w:val="Emphasis"/>
          <w:highlight w:val="yellow"/>
        </w:rPr>
        <w:t>advocates will lie</w:t>
      </w:r>
      <w:r>
        <w:rPr>
          <w:sz w:val="16"/>
        </w:rPr>
        <w:t xml:space="preserve"> </w:t>
      </w:r>
      <w:r>
        <w:rPr>
          <w:rStyle w:val="StyleBoldUnderline"/>
        </w:rPr>
        <w:t>about the terrors of unrestrained proliferation</w:t>
      </w:r>
      <w:r>
        <w:rPr>
          <w:sz w:val="16"/>
        </w:rPr>
        <w:t xml:space="preserve"> </w:t>
      </w:r>
      <w:r>
        <w:rPr>
          <w:rStyle w:val="StyleBoldUnderline"/>
          <w:highlight w:val="yellow"/>
        </w:rPr>
        <w:t>because they</w:t>
      </w:r>
      <w:r>
        <w:rPr>
          <w:sz w:val="16"/>
          <w:highlight w:val="yellow"/>
        </w:rPr>
        <w:t xml:space="preserve"> </w:t>
      </w:r>
      <w:r>
        <w:rPr>
          <w:rStyle w:val="Emphasis"/>
          <w:highlight w:val="yellow"/>
        </w:rPr>
        <w:t>do not want anyone to shift focus to the manageability of a post-nuclear Iran</w:t>
      </w:r>
      <w:r>
        <w:rPr>
          <w:sz w:val="16"/>
        </w:rPr>
        <w:t xml:space="preserve">. The United States will lie to everyone in order to reassure its clients and maintain the cohesion of the anti-Iran block. </w:t>
      </w:r>
    </w:p>
    <w:p w:rsidR="00C50A42" w:rsidRDefault="00C50A42" w:rsidP="00C50A42">
      <w:pPr>
        <w:ind w:left="288"/>
        <w:rPr>
          <w:sz w:val="16"/>
        </w:rPr>
      </w:pPr>
      <w:r>
        <w:rPr>
          <w:sz w:val="16"/>
        </w:rPr>
        <w:t xml:space="preserve">None of these lies are particularly dishonorable; they represent the normal course of diplomacy. But they are lies nevertheless, and </w:t>
      </w:r>
      <w:r>
        <w:rPr>
          <w:rStyle w:val="StyleBoldUnderline"/>
        </w:rPr>
        <w:t>serious analysts of foreign policy</w:t>
      </w:r>
      <w:r>
        <w:rPr>
          <w:sz w:val="16"/>
        </w:rPr>
        <w:t xml:space="preserve"> and international relations </w:t>
      </w:r>
      <w:r>
        <w:rPr>
          <w:rStyle w:val="StyleBoldUnderline"/>
        </w:rPr>
        <w:t>need to be wary of them.</w:t>
      </w:r>
      <w:r>
        <w:rPr>
          <w:sz w:val="16"/>
        </w:rPr>
        <w:t xml:space="preserve"> </w:t>
      </w:r>
    </w:p>
    <w:p w:rsidR="00C50A42" w:rsidRDefault="00C50A42" w:rsidP="00C50A42">
      <w:pPr>
        <w:ind w:left="288"/>
        <w:rPr>
          <w:sz w:val="16"/>
        </w:rPr>
      </w:pPr>
      <w:r>
        <w:rPr>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Pr>
          <w:rStyle w:val="StyleBoldUnderline"/>
        </w:rPr>
        <w:t xml:space="preserve">as long as deception </w:t>
      </w:r>
      <w:r>
        <w:rPr>
          <w:rStyle w:val="StyleBoldUnderline"/>
        </w:rPr>
        <w:lastRenderedPageBreak/>
        <w:t>remains the rule</w:t>
      </w:r>
      <w:r>
        <w:rPr>
          <w:sz w:val="16"/>
        </w:rPr>
        <w:t xml:space="preserve"> in the practice of nuclear diplomacy, </w:t>
      </w:r>
      <w:r>
        <w:rPr>
          <w:rStyle w:val="StyleBoldUnderline"/>
        </w:rPr>
        <w:t>exaggerated alarmism will substitute for a realistic appraisal of the policy landscape</w:t>
      </w:r>
      <w:r>
        <w:rPr>
          <w:sz w:val="16"/>
        </w:rPr>
        <w:t xml:space="preserve">. </w:t>
      </w:r>
    </w:p>
    <w:p w:rsidR="00C50A42" w:rsidRDefault="00C50A42" w:rsidP="00C50A42">
      <w:pPr>
        <w:pStyle w:val="Heading4"/>
      </w:pPr>
      <w:r>
        <w:rPr>
          <w:b w:val="0"/>
          <w:bCs w:val="0"/>
        </w:rPr>
        <w:t xml:space="preserve">No rapid </w:t>
      </w:r>
      <w:proofErr w:type="spellStart"/>
      <w:r>
        <w:rPr>
          <w:b w:val="0"/>
          <w:bCs w:val="0"/>
        </w:rPr>
        <w:t>prolif</w:t>
      </w:r>
      <w:proofErr w:type="spellEnd"/>
      <w:r>
        <w:rPr>
          <w:b w:val="0"/>
          <w:bCs w:val="0"/>
        </w:rPr>
        <w:t xml:space="preserve">---dangerous states are </w:t>
      </w:r>
      <w:r>
        <w:rPr>
          <w:b w:val="0"/>
          <w:bCs w:val="0"/>
          <w:u w:val="single"/>
        </w:rPr>
        <w:t>terrible</w:t>
      </w:r>
      <w:r>
        <w:rPr>
          <w:b w:val="0"/>
          <w:bCs w:val="0"/>
        </w:rPr>
        <w:t xml:space="preserve"> at proliferating </w:t>
      </w:r>
    </w:p>
    <w:p w:rsidR="00C50A42" w:rsidRDefault="00C50A42" w:rsidP="00C50A42">
      <w:r>
        <w:t xml:space="preserve">Jacques E.C. </w:t>
      </w:r>
      <w:r>
        <w:rPr>
          <w:rStyle w:val="StyleStyleBold12pt"/>
        </w:rPr>
        <w:t>Hymans 12</w:t>
      </w:r>
      <w:r>
        <w:t>, Assistant Professor in the School of International Relations at the University of Southern California, 4/16/12, “North Korea's Lessons for (Not) Building an Atomic Bomb,” http://www.foreignaffairs.com/print/134657</w:t>
      </w:r>
    </w:p>
    <w:p w:rsidR="00C50A42" w:rsidRDefault="00C50A42" w:rsidP="00C50A42">
      <w:pPr>
        <w:ind w:left="288"/>
        <w:rPr>
          <w:sz w:val="16"/>
        </w:rPr>
      </w:pPr>
      <w:r>
        <w:rPr>
          <w:rStyle w:val="StyleBoldUnderline"/>
        </w:rPr>
        <w:t>The</w:t>
      </w:r>
      <w:r>
        <w:rPr>
          <w:sz w:val="16"/>
        </w:rPr>
        <w:t xml:space="preserve"> dismal </w:t>
      </w:r>
      <w:r>
        <w:rPr>
          <w:rStyle w:val="StyleBoldUnderline"/>
          <w:highlight w:val="yellow"/>
        </w:rPr>
        <w:t>failure of North Korea's</w:t>
      </w:r>
      <w:r>
        <w:rPr>
          <w:sz w:val="16"/>
        </w:rPr>
        <w:t xml:space="preserve"> April 13 </w:t>
      </w:r>
      <w:r>
        <w:rPr>
          <w:rStyle w:val="StyleBoldUnderline"/>
          <w:highlight w:val="yellow"/>
        </w:rPr>
        <w:t>long-range missile test</w:t>
      </w:r>
      <w:r>
        <w:rPr>
          <w:sz w:val="16"/>
        </w:rPr>
        <w:t xml:space="preserve"> -- it broke into pieces after 81 seconds [1] of flight time -- has also </w:t>
      </w:r>
      <w:r>
        <w:rPr>
          <w:rStyle w:val="StyleBoldUnderline"/>
          <w:highlight w:val="yellow"/>
        </w:rPr>
        <w:t>exposed the</w:t>
      </w:r>
      <w:r>
        <w:rPr>
          <w:sz w:val="16"/>
          <w:highlight w:val="yellow"/>
        </w:rPr>
        <w:t xml:space="preserve"> </w:t>
      </w:r>
      <w:r>
        <w:rPr>
          <w:rStyle w:val="Emphasis"/>
          <w:highlight w:val="yellow"/>
        </w:rPr>
        <w:t>poverty of standard proliferation analyses</w:t>
      </w:r>
      <w:r>
        <w:rPr>
          <w:sz w:val="16"/>
        </w:rPr>
        <w:t xml:space="preserve">. In the days leading up to the test, most commentators apparently took Pyongyang's technological forward march for granted. Even the more sober voices [2] evinced little doubt that this test would go at least as well as the country's 2009 effort, which managed to put a rocket into flight for about fifteen minutes before it malfunctioned. Meanwhile, other technical experts regaled readers with tales of the "emerging" [3] bona fide North Korean intercontinental ballistic missile [4]force, which might soon be able to target the continental United States. And there were renewed calls for the United States and its East Asian allies to embrace the "Israeli option" [5]: pre-emptive military strikes against North Korean strategic weapons facilities. The actual results of </w:t>
      </w:r>
      <w:r>
        <w:rPr>
          <w:rStyle w:val="StyleBoldUnderline"/>
        </w:rPr>
        <w:t>the test</w:t>
      </w:r>
      <w:r>
        <w:rPr>
          <w:sz w:val="16"/>
        </w:rPr>
        <w:t xml:space="preserve">, however, </w:t>
      </w:r>
      <w:r>
        <w:rPr>
          <w:rStyle w:val="StyleBoldUnderline"/>
        </w:rPr>
        <w:t>demonstrate</w:t>
      </w:r>
      <w:r>
        <w:rPr>
          <w:sz w:val="16"/>
        </w:rPr>
        <w:t xml:space="preserve"> that the </w:t>
      </w:r>
      <w:r>
        <w:rPr>
          <w:rStyle w:val="StyleBoldUnderline"/>
        </w:rPr>
        <w:t>analysts' nightmare scenarios were hardly more credible than North Korea's</w:t>
      </w:r>
      <w:r>
        <w:rPr>
          <w:sz w:val="16"/>
        </w:rPr>
        <w:t xml:space="preserve"> own </w:t>
      </w:r>
      <w:r>
        <w:rPr>
          <w:rStyle w:val="StyleBoldUnderline"/>
        </w:rPr>
        <w:t>propaganda</w:t>
      </w:r>
      <w:r>
        <w:rPr>
          <w:sz w:val="16"/>
        </w:rPr>
        <w:t xml:space="preserve"> volleys.</w:t>
      </w:r>
    </w:p>
    <w:p w:rsidR="00C50A42" w:rsidRDefault="00C50A42" w:rsidP="00C50A42">
      <w:pPr>
        <w:ind w:left="288"/>
        <w:rPr>
          <w:sz w:val="16"/>
        </w:rPr>
      </w:pPr>
      <w:r>
        <w:rPr>
          <w:sz w:val="16"/>
        </w:rPr>
        <w:t xml:space="preserve">To be sure, a single technical failure need not condemn an entire strategic weapons program. Pyongyang's missile mishap, however, was not a lone failure; it was merely the latest in a long line of botched strategic weapons tests. The country's long-range missile test record [7] is frankly pathetic: a total failure in 2006, a partial failure in 2009, and a total failure in 2012. </w:t>
      </w:r>
      <w:proofErr w:type="gramStart"/>
      <w:r>
        <w:rPr>
          <w:sz w:val="16"/>
        </w:rPr>
        <w:t>(A 1998 test of a medium-range missile that had been jerry-rigged to fly a longer distance was also a partial failure.)</w:t>
      </w:r>
      <w:proofErr w:type="gramEnd"/>
      <w:r>
        <w:rPr>
          <w:sz w:val="16"/>
        </w:rPr>
        <w:t xml:space="preserve"> And its nuclear test record is almost as bad: a virtual fizzle [8] in 2006, and a very modest blast at best [9] in 2009. </w:t>
      </w:r>
    </w:p>
    <w:p w:rsidR="00C50A42" w:rsidRDefault="00C50A42" w:rsidP="00C50A42">
      <w:pPr>
        <w:ind w:left="288"/>
        <w:rPr>
          <w:sz w:val="16"/>
        </w:rPr>
      </w:pPr>
      <w:r>
        <w:rPr>
          <w:sz w:val="16"/>
        </w:rPr>
        <w:t xml:space="preserve">Amazingly, the assumption that Pyongyang already owns the very weapons that it has consistently failed to demonstrate has long driven U.S. policy. The Clinton administration's North Korea diplomacy was based on the belief that there was a "better than even chance" [10] that Pyongyang had built the bomb. The George W. Bush administration then ripped up the Clinton-era policy because it thought that the North Koreans had cheated [11] and built even more bombs than Clinton realized. Most recently, Secretary of State Hillary Clinton has gone so far as to state that "we know" [12] that Pyongyang possesses "between one and six nuclear weapons," creating the impression that new leader Kim Jong </w:t>
      </w:r>
      <w:proofErr w:type="gramStart"/>
      <w:r>
        <w:rPr>
          <w:sz w:val="16"/>
        </w:rPr>
        <w:t>Un</w:t>
      </w:r>
      <w:proofErr w:type="gramEnd"/>
      <w:r>
        <w:rPr>
          <w:sz w:val="16"/>
        </w:rPr>
        <w:t xml:space="preserve"> could give the order to take out Seoul or Tokyo at any time. Given Washington's blind certainty about the North Korean </w:t>
      </w:r>
      <w:proofErr w:type="gramStart"/>
      <w:r>
        <w:rPr>
          <w:sz w:val="16"/>
        </w:rPr>
        <w:t>menace,</w:t>
      </w:r>
      <w:proofErr w:type="gramEnd"/>
      <w:r>
        <w:rPr>
          <w:sz w:val="16"/>
        </w:rPr>
        <w:t xml:space="preserve"> it is little wonder that few analysts anticipated its latest belly flop. </w:t>
      </w:r>
    </w:p>
    <w:p w:rsidR="00C50A42" w:rsidRDefault="00C50A42" w:rsidP="00C50A42">
      <w:pPr>
        <w:ind w:left="288"/>
        <w:rPr>
          <w:sz w:val="16"/>
        </w:rPr>
      </w:pPr>
      <w:r>
        <w:rPr>
          <w:rStyle w:val="StyleBoldUnderline"/>
          <w:highlight w:val="yellow"/>
        </w:rPr>
        <w:t>Washington's miscalc</w:t>
      </w:r>
      <w:r>
        <w:rPr>
          <w:rStyle w:val="StyleBoldUnderline"/>
        </w:rPr>
        <w:t>ulation</w:t>
      </w:r>
      <w:r>
        <w:rPr>
          <w:sz w:val="16"/>
        </w:rPr>
        <w:t xml:space="preserve"> is not just a product of the difficulties of seeing inside the Hermit Kingdom. It </w:t>
      </w:r>
      <w:r>
        <w:rPr>
          <w:rStyle w:val="StyleBoldUnderline"/>
          <w:highlight w:val="yellow"/>
        </w:rPr>
        <w:t>is</w:t>
      </w:r>
      <w:r>
        <w:rPr>
          <w:sz w:val="16"/>
        </w:rPr>
        <w:t xml:space="preserve"> also </w:t>
      </w:r>
      <w:r>
        <w:rPr>
          <w:rStyle w:val="StyleBoldUnderline"/>
          <w:highlight w:val="yellow"/>
        </w:rPr>
        <w:t>a result of the</w:t>
      </w:r>
      <w:r>
        <w:rPr>
          <w:sz w:val="16"/>
          <w:highlight w:val="yellow"/>
        </w:rPr>
        <w:t xml:space="preserve"> </w:t>
      </w:r>
      <w:r>
        <w:rPr>
          <w:rStyle w:val="Emphasis"/>
          <w:highlight w:val="yellow"/>
        </w:rPr>
        <w:t>broader tendency to overestimate the pace of global prolif</w:t>
      </w:r>
      <w:r>
        <w:rPr>
          <w:rStyle w:val="Emphasis"/>
        </w:rPr>
        <w:t>eration</w:t>
      </w:r>
      <w:r>
        <w:rPr>
          <w:sz w:val="16"/>
        </w:rPr>
        <w:t xml:space="preserve">. </w:t>
      </w:r>
      <w:r>
        <w:rPr>
          <w:rStyle w:val="StyleBoldUnderline"/>
          <w:highlight w:val="yellow"/>
        </w:rPr>
        <w:t>For decades</w:t>
      </w:r>
      <w:r>
        <w:rPr>
          <w:sz w:val="16"/>
          <w:highlight w:val="yellow"/>
        </w:rPr>
        <w:t>,</w:t>
      </w:r>
      <w:r>
        <w:rPr>
          <w:sz w:val="16"/>
        </w:rPr>
        <w:t xml:space="preserve"> Very Serious </w:t>
      </w:r>
      <w:r>
        <w:rPr>
          <w:rStyle w:val="StyleBoldUnderline"/>
          <w:highlight w:val="yellow"/>
        </w:rPr>
        <w:t>People</w:t>
      </w:r>
      <w:r>
        <w:rPr>
          <w:sz w:val="16"/>
        </w:rPr>
        <w:t xml:space="preserve"> have </w:t>
      </w:r>
      <w:r>
        <w:rPr>
          <w:rStyle w:val="StyleBoldUnderline"/>
          <w:highlight w:val="yellow"/>
        </w:rPr>
        <w:t>predicted</w:t>
      </w:r>
      <w:r>
        <w:rPr>
          <w:sz w:val="16"/>
        </w:rPr>
        <w:t xml:space="preserve"> [13] that strategic </w:t>
      </w:r>
      <w:r>
        <w:rPr>
          <w:rStyle w:val="StyleBoldUnderline"/>
          <w:highlight w:val="yellow"/>
        </w:rPr>
        <w:t>weapons are about to spread to every corner of the earth</w:t>
      </w:r>
      <w:r>
        <w:rPr>
          <w:sz w:val="16"/>
          <w:highlight w:val="yellow"/>
        </w:rPr>
        <w:t xml:space="preserve">. </w:t>
      </w:r>
      <w:r>
        <w:rPr>
          <w:rStyle w:val="StyleBoldUnderline"/>
          <w:highlight w:val="yellow"/>
        </w:rPr>
        <w:t>Such warnings have</w:t>
      </w:r>
      <w:r>
        <w:rPr>
          <w:sz w:val="16"/>
          <w:highlight w:val="yellow"/>
        </w:rPr>
        <w:t xml:space="preserve"> </w:t>
      </w:r>
      <w:r>
        <w:rPr>
          <w:rStyle w:val="Emphasis"/>
          <w:highlight w:val="yellow"/>
        </w:rPr>
        <w:t>routinely proved wrong</w:t>
      </w:r>
      <w:r>
        <w:rPr>
          <w:sz w:val="16"/>
        </w:rPr>
        <w:t xml:space="preserve"> -- for instance, the intelligence assessments that led to the 2003 invasion of Iraq -- </w:t>
      </w:r>
      <w:r>
        <w:rPr>
          <w:rStyle w:val="StyleBoldUnderline"/>
        </w:rPr>
        <w:t xml:space="preserve">but </w:t>
      </w:r>
      <w:r>
        <w:rPr>
          <w:rStyle w:val="StyleBoldUnderline"/>
          <w:highlight w:val="yellow"/>
        </w:rPr>
        <w:t>they continue to be issued</w:t>
      </w:r>
      <w:r>
        <w:rPr>
          <w:sz w:val="16"/>
        </w:rPr>
        <w:t xml:space="preserve">. In reality, </w:t>
      </w:r>
      <w:r>
        <w:rPr>
          <w:rStyle w:val="StyleBoldUnderline"/>
          <w:highlight w:val="yellow"/>
        </w:rPr>
        <w:t>despite the diffusion of the relevant tech</w:t>
      </w:r>
      <w:r>
        <w:rPr>
          <w:rStyle w:val="StyleBoldUnderline"/>
        </w:rPr>
        <w:t xml:space="preserve">nology </w:t>
      </w:r>
      <w:r>
        <w:rPr>
          <w:rStyle w:val="StyleBoldUnderline"/>
          <w:highlight w:val="yellow"/>
        </w:rPr>
        <w:t>and the knowledge for building nuc</w:t>
      </w:r>
      <w:r>
        <w:rPr>
          <w:rStyle w:val="StyleBoldUnderline"/>
        </w:rPr>
        <w:t>lear weapon</w:t>
      </w:r>
      <w:r>
        <w:rPr>
          <w:rStyle w:val="StyleBoldUnderline"/>
          <w:highlight w:val="yellow"/>
        </w:rPr>
        <w:t>s</w:t>
      </w:r>
      <w:r>
        <w:rPr>
          <w:rStyle w:val="StyleBoldUnderline"/>
        </w:rPr>
        <w:t>,</w:t>
      </w:r>
      <w:r>
        <w:rPr>
          <w:sz w:val="16"/>
        </w:rPr>
        <w:t xml:space="preserve"> </w:t>
      </w:r>
      <w:r>
        <w:rPr>
          <w:rStyle w:val="StyleBoldUnderline"/>
          <w:highlight w:val="yellow"/>
        </w:rPr>
        <w:t>the world has been experiencing a</w:t>
      </w:r>
      <w:r>
        <w:rPr>
          <w:sz w:val="16"/>
          <w:highlight w:val="yellow"/>
        </w:rPr>
        <w:t xml:space="preserve"> </w:t>
      </w:r>
      <w:r>
        <w:rPr>
          <w:rStyle w:val="Emphasis"/>
          <w:highlight w:val="yellow"/>
        </w:rPr>
        <w:t>great prolif</w:t>
      </w:r>
      <w:r>
        <w:rPr>
          <w:rStyle w:val="Emphasis"/>
        </w:rPr>
        <w:t xml:space="preserve">eration </w:t>
      </w:r>
      <w:r>
        <w:rPr>
          <w:rStyle w:val="Emphasis"/>
          <w:highlight w:val="yellow"/>
        </w:rPr>
        <w:t>slowdown</w:t>
      </w:r>
      <w:r>
        <w:rPr>
          <w:sz w:val="16"/>
        </w:rPr>
        <w:t xml:space="preserve">. </w:t>
      </w:r>
      <w:r>
        <w:rPr>
          <w:rStyle w:val="StyleBoldUnderline"/>
          <w:highlight w:val="yellow"/>
        </w:rPr>
        <w:t>Nuc</w:t>
      </w:r>
      <w:r>
        <w:rPr>
          <w:rStyle w:val="StyleBoldUnderline"/>
        </w:rPr>
        <w:t>lear</w:t>
      </w:r>
      <w:r>
        <w:rPr>
          <w:sz w:val="16"/>
        </w:rPr>
        <w:t xml:space="preserve"> weapons </w:t>
      </w:r>
      <w:r>
        <w:rPr>
          <w:rStyle w:val="StyleBoldUnderline"/>
        </w:rPr>
        <w:t>program</w:t>
      </w:r>
      <w:r>
        <w:rPr>
          <w:rStyle w:val="StyleBoldUnderline"/>
          <w:highlight w:val="yellow"/>
        </w:rPr>
        <w:t>s</w:t>
      </w:r>
      <w:r>
        <w:rPr>
          <w:rStyle w:val="StyleBoldUnderline"/>
        </w:rPr>
        <w:t xml:space="preserve"> around the world </w:t>
      </w:r>
      <w:r>
        <w:rPr>
          <w:rStyle w:val="StyleBoldUnderline"/>
          <w:highlight w:val="yellow"/>
        </w:rPr>
        <w:t>are taking much longer to get off the ground</w:t>
      </w:r>
      <w:r>
        <w:rPr>
          <w:rStyle w:val="StyleBoldUnderline"/>
        </w:rPr>
        <w:t xml:space="preserve"> -- </w:t>
      </w:r>
      <w:r>
        <w:rPr>
          <w:rStyle w:val="StyleBoldUnderline"/>
          <w:highlight w:val="yellow"/>
        </w:rPr>
        <w:t>and their failure rate is much higher</w:t>
      </w:r>
      <w:r>
        <w:rPr>
          <w:sz w:val="16"/>
        </w:rPr>
        <w:t xml:space="preserve"> -- than they did during the first 25 years of the nuclear age. </w:t>
      </w:r>
    </w:p>
    <w:p w:rsidR="00C50A42" w:rsidRDefault="00C50A42" w:rsidP="00C50A42">
      <w:pPr>
        <w:ind w:left="288"/>
        <w:rPr>
          <w:sz w:val="16"/>
        </w:rPr>
      </w:pPr>
      <w:r>
        <w:rPr>
          <w:sz w:val="16"/>
        </w:rPr>
        <w:t xml:space="preserve">As I explain in my article "Botching the Bomb [14]" in the upcoming issue of Foreign Affairs, </w:t>
      </w:r>
      <w:r>
        <w:rPr>
          <w:rStyle w:val="StyleBoldUnderline"/>
        </w:rPr>
        <w:t xml:space="preserve">the </w:t>
      </w:r>
      <w:r>
        <w:rPr>
          <w:rStyle w:val="StyleBoldUnderline"/>
          <w:highlight w:val="yellow"/>
        </w:rPr>
        <w:t>key reason</w:t>
      </w:r>
      <w:r>
        <w:rPr>
          <w:sz w:val="16"/>
        </w:rPr>
        <w:t xml:space="preserve"> for the great proliferation slowdown </w:t>
      </w:r>
      <w:r>
        <w:rPr>
          <w:rStyle w:val="StyleBoldUnderline"/>
          <w:highlight w:val="yellow"/>
        </w:rPr>
        <w:t>is the absence of</w:t>
      </w:r>
      <w:r>
        <w:rPr>
          <w:rStyle w:val="StyleBoldUnderline"/>
        </w:rPr>
        <w:t xml:space="preserve"> strong cultures of </w:t>
      </w:r>
      <w:r>
        <w:rPr>
          <w:rStyle w:val="StyleBoldUnderline"/>
          <w:highlight w:val="yellow"/>
        </w:rPr>
        <w:t>scientific professionalism in</w:t>
      </w:r>
      <w:r>
        <w:rPr>
          <w:sz w:val="16"/>
        </w:rPr>
        <w:t xml:space="preserve"> most of the recent crop of </w:t>
      </w:r>
      <w:r>
        <w:rPr>
          <w:rStyle w:val="StyleBoldUnderline"/>
          <w:highlight w:val="yellow"/>
        </w:rPr>
        <w:t>would-be nuclear states</w:t>
      </w:r>
      <w:r>
        <w:rPr>
          <w:sz w:val="16"/>
        </w:rPr>
        <w:t xml:space="preserve">, which in turn is a consequence of their poorly built political institutions. In such dysfunctional states, </w:t>
      </w:r>
      <w:r>
        <w:rPr>
          <w:rStyle w:val="StyleBoldUnderline"/>
        </w:rPr>
        <w:t xml:space="preserve">the </w:t>
      </w:r>
      <w:r>
        <w:rPr>
          <w:rStyle w:val="StyleBoldUnderline"/>
          <w:highlight w:val="yellow"/>
        </w:rPr>
        <w:t>quality of technical workmanship is low</w:t>
      </w:r>
      <w:r>
        <w:rPr>
          <w:rStyle w:val="StyleBoldUnderline"/>
        </w:rPr>
        <w:t xml:space="preserve">, </w:t>
      </w:r>
      <w:r>
        <w:rPr>
          <w:rStyle w:val="StyleBoldUnderline"/>
          <w:highlight w:val="yellow"/>
        </w:rPr>
        <w:t>there is little coordination across different technical teams, and technical mistakes lead</w:t>
      </w:r>
      <w:r>
        <w:rPr>
          <w:rStyle w:val="StyleBoldUnderline"/>
        </w:rPr>
        <w:t xml:space="preserve"> not </w:t>
      </w:r>
      <w:r>
        <w:rPr>
          <w:rStyle w:val="StyleBoldUnderline"/>
          <w:highlight w:val="yellow"/>
        </w:rPr>
        <w:t>to</w:t>
      </w:r>
      <w:r>
        <w:rPr>
          <w:rStyle w:val="StyleBoldUnderline"/>
        </w:rPr>
        <w:t xml:space="preserve"> productive learning but</w:t>
      </w:r>
      <w:r>
        <w:rPr>
          <w:sz w:val="16"/>
        </w:rPr>
        <w:t xml:space="preserve"> instead to </w:t>
      </w:r>
      <w:r>
        <w:rPr>
          <w:rStyle w:val="StyleBoldUnderline"/>
          <w:highlight w:val="yellow"/>
        </w:rPr>
        <w:t>finger-pointing and recrimination.</w:t>
      </w:r>
      <w:r>
        <w:rPr>
          <w:sz w:val="16"/>
          <w:highlight w:val="yellow"/>
        </w:rPr>
        <w:t xml:space="preserve"> </w:t>
      </w:r>
      <w:r>
        <w:rPr>
          <w:rStyle w:val="Emphasis"/>
          <w:highlight w:val="yellow"/>
          <w:bdr w:val="single" w:sz="4" w:space="0" w:color="auto" w:frame="1"/>
        </w:rPr>
        <w:t>These problems are debilitating</w:t>
      </w:r>
      <w:r>
        <w:rPr>
          <w:sz w:val="16"/>
          <w:highlight w:val="yellow"/>
        </w:rPr>
        <w:t xml:space="preserve">, </w:t>
      </w:r>
      <w:r>
        <w:rPr>
          <w:rStyle w:val="StyleBoldUnderline"/>
          <w:highlight w:val="yellow"/>
        </w:rPr>
        <w:t>and they</w:t>
      </w:r>
      <w:r>
        <w:rPr>
          <w:sz w:val="16"/>
          <w:highlight w:val="yellow"/>
        </w:rPr>
        <w:t xml:space="preserve"> </w:t>
      </w:r>
      <w:r>
        <w:rPr>
          <w:rStyle w:val="Emphasis"/>
          <w:highlight w:val="yellow"/>
          <w:bdr w:val="single" w:sz="4" w:space="0" w:color="auto" w:frame="1"/>
        </w:rPr>
        <w:t>cannot be fixed</w:t>
      </w:r>
      <w:r>
        <w:rPr>
          <w:sz w:val="16"/>
        </w:rPr>
        <w:t xml:space="preserve"> simply by bringing in more imported parts through illicit supply networks. In short, as a struggling proliferator, North Korea has a lot of company.</w:t>
      </w:r>
    </w:p>
    <w:p w:rsidR="00C50A42" w:rsidRDefault="00C50A42" w:rsidP="00C50A42"/>
    <w:p w:rsidR="00C50A42" w:rsidRDefault="00C50A42" w:rsidP="00C50A42">
      <w:pPr>
        <w:pStyle w:val="Heading4"/>
      </w:pPr>
      <w:r>
        <w:rPr>
          <w:b w:val="0"/>
          <w:bCs w:val="0"/>
        </w:rPr>
        <w:t xml:space="preserve">No Middle East war </w:t>
      </w:r>
    </w:p>
    <w:p w:rsidR="00C50A42" w:rsidRDefault="00C50A42" w:rsidP="00C50A42">
      <w:proofErr w:type="gramStart"/>
      <w:r>
        <w:rPr>
          <w:rStyle w:val="StyleStyleBold12pt"/>
        </w:rPr>
        <w:t>Salem 11</w:t>
      </w:r>
      <w:r>
        <w:t>—Director of the Carnegie Middle East Center.</w:t>
      </w:r>
      <w:proofErr w:type="gramEnd"/>
      <w:r>
        <w:t xml:space="preserve"> PhD from Harvard (Paul, 'Arab Spring' Has Yet to Alter Region's Strategic Balance, carnegie-mec.org/publications/?</w:t>
      </w:r>
      <w:proofErr w:type="spellStart"/>
      <w:r>
        <w:t>fa</w:t>
      </w:r>
      <w:proofErr w:type="spellEnd"/>
      <w:r>
        <w:t>=43907)</w:t>
      </w:r>
    </w:p>
    <w:p w:rsidR="00C50A42" w:rsidRDefault="00C50A42" w:rsidP="00C50A42"/>
    <w:p w:rsidR="00C50A42" w:rsidRDefault="00C50A42" w:rsidP="00C50A42">
      <w:pPr>
        <w:pStyle w:val="cardtext"/>
        <w:rPr>
          <w:sz w:val="10"/>
        </w:rPr>
      </w:pPr>
      <w:r>
        <w:rPr>
          <w:sz w:val="10"/>
        </w:rPr>
        <w:t xml:space="preserve">Despite their sweeping repercussions for both domestic and international players, </w:t>
      </w:r>
      <w:r>
        <w:rPr>
          <w:rStyle w:val="StyleBoldUnderline"/>
          <w:highlight w:val="yellow"/>
        </w:rPr>
        <w:t>the</w:t>
      </w:r>
      <w:r>
        <w:rPr>
          <w:rStyle w:val="StyleBoldUnderline"/>
        </w:rPr>
        <w:t xml:space="preserve"> Arab </w:t>
      </w:r>
      <w:r>
        <w:rPr>
          <w:rStyle w:val="StyleBoldUnderline"/>
          <w:highlight w:val="yellow"/>
        </w:rPr>
        <w:t>uprisings have not led to a</w:t>
      </w:r>
      <w:r>
        <w:rPr>
          <w:rStyle w:val="StyleBoldUnderline"/>
        </w:rPr>
        <w:t xml:space="preserve"> dramatically </w:t>
      </w:r>
      <w:r>
        <w:rPr>
          <w:rStyle w:val="StyleBoldUnderline"/>
          <w:highlight w:val="yellow"/>
        </w:rPr>
        <w:t>new</w:t>
      </w:r>
      <w:r>
        <w:rPr>
          <w:sz w:val="10"/>
          <w:highlight w:val="yellow"/>
        </w:rPr>
        <w:t xml:space="preserve"> </w:t>
      </w:r>
      <w:r>
        <w:rPr>
          <w:rStyle w:val="StyleBoldUnderline"/>
          <w:highlight w:val="yellow"/>
        </w:rPr>
        <w:t>regional order</w:t>
      </w:r>
      <w:r>
        <w:rPr>
          <w:rStyle w:val="StyleBoldUnderline"/>
        </w:rPr>
        <w:t xml:space="preserve"> or a new balance of power</w:t>
      </w:r>
      <w:r>
        <w:rPr>
          <w:sz w:val="10"/>
        </w:rPr>
        <w:t>. This could change, particularly if developments in Syria continue to escalate.</w:t>
      </w:r>
    </w:p>
    <w:p w:rsidR="00C50A42" w:rsidRDefault="00C50A42" w:rsidP="00C50A42">
      <w:pPr>
        <w:pStyle w:val="cardtext"/>
        <w:rPr>
          <w:rStyle w:val="StyleBoldUnderline"/>
        </w:rPr>
      </w:pPr>
      <w:r>
        <w:rPr>
          <w:rStyle w:val="StyleBoldUnderline"/>
        </w:rPr>
        <w:lastRenderedPageBreak/>
        <w:t>While Iran has welcomed uprisings</w:t>
      </w:r>
      <w:r>
        <w:rPr>
          <w:sz w:val="10"/>
        </w:rPr>
        <w:t xml:space="preserve"> against Western-backed regimes in Egypt and Tunisia, </w:t>
      </w:r>
      <w:r>
        <w:rPr>
          <w:rStyle w:val="StyleBoldUnderline"/>
        </w:rPr>
        <w:t>it dealt harshly with its own protesters and has</w:t>
      </w:r>
      <w:r>
        <w:rPr>
          <w:sz w:val="10"/>
        </w:rPr>
        <w:t xml:space="preserve"> </w:t>
      </w:r>
      <w:r>
        <w:rPr>
          <w:rStyle w:val="StyleBoldUnderline"/>
        </w:rPr>
        <w:t>been worried about</w:t>
      </w:r>
      <w:r>
        <w:rPr>
          <w:sz w:val="10"/>
        </w:rPr>
        <w:t xml:space="preserve"> recent events in </w:t>
      </w:r>
      <w:r>
        <w:rPr>
          <w:rStyle w:val="StyleBoldUnderline"/>
        </w:rPr>
        <w:t>Syria</w:t>
      </w:r>
      <w:r>
        <w:rPr>
          <w:sz w:val="10"/>
        </w:rPr>
        <w:t xml:space="preserve">. Moreover, </w:t>
      </w:r>
      <w:r>
        <w:rPr>
          <w:rStyle w:val="StyleBoldUnderline"/>
          <w:highlight w:val="yellow"/>
        </w:rPr>
        <w:t>countries that threw out</w:t>
      </w:r>
      <w:r>
        <w:rPr>
          <w:rStyle w:val="StyleBoldUnderline"/>
        </w:rPr>
        <w:t xml:space="preserve"> pro-Western </w:t>
      </w:r>
      <w:r>
        <w:rPr>
          <w:rStyle w:val="StyleBoldUnderline"/>
          <w:highlight w:val="yellow"/>
        </w:rPr>
        <w:t xml:space="preserve">dictators are not moving </w:t>
      </w:r>
      <w:r>
        <w:rPr>
          <w:rStyle w:val="StyleBoldUnderline"/>
        </w:rPr>
        <w:t xml:space="preserve">closer </w:t>
      </w:r>
      <w:r>
        <w:rPr>
          <w:rStyle w:val="StyleBoldUnderline"/>
          <w:highlight w:val="yellow"/>
        </w:rPr>
        <w:t>to Iran.</w:t>
      </w:r>
    </w:p>
    <w:p w:rsidR="00C50A42" w:rsidRDefault="00C50A42" w:rsidP="00C50A42">
      <w:pPr>
        <w:pStyle w:val="cardtext"/>
        <w:rPr>
          <w:sz w:val="10"/>
        </w:rPr>
      </w:pPr>
      <w:r>
        <w:rPr>
          <w:rStyle w:val="StyleBoldUnderline"/>
          <w:highlight w:val="yellow"/>
        </w:rPr>
        <w:t>Egypt's and Tunisia</w:t>
      </w:r>
      <w:r>
        <w:rPr>
          <w:rStyle w:val="StyleBoldUnderline"/>
        </w:rPr>
        <w:t>’s</w:t>
      </w:r>
      <w:r>
        <w:rPr>
          <w:sz w:val="10"/>
        </w:rPr>
        <w:t xml:space="preserve"> future foreign </w:t>
      </w:r>
      <w:r>
        <w:rPr>
          <w:rStyle w:val="StyleBoldUnderline"/>
        </w:rPr>
        <w:t xml:space="preserve">policies </w:t>
      </w:r>
      <w:r>
        <w:rPr>
          <w:rStyle w:val="StyleBoldUnderline"/>
          <w:highlight w:val="yellow"/>
        </w:rPr>
        <w:t>are</w:t>
      </w:r>
      <w:r>
        <w:rPr>
          <w:rStyle w:val="StyleBoldUnderline"/>
        </w:rPr>
        <w:t xml:space="preserve"> more </w:t>
      </w:r>
      <w:r>
        <w:rPr>
          <w:rStyle w:val="StyleBoldUnderline"/>
          <w:highlight w:val="yellow"/>
        </w:rPr>
        <w:t xml:space="preserve">likely to </w:t>
      </w:r>
      <w:r>
        <w:rPr>
          <w:rStyle w:val="StyleBoldUnderline"/>
        </w:rPr>
        <w:t>resemble Turkey's in</w:t>
      </w:r>
      <w:r>
        <w:rPr>
          <w:rStyle w:val="StyleBoldUnderline"/>
          <w:highlight w:val="yellow"/>
        </w:rPr>
        <w:t xml:space="preserve"> becom</w:t>
      </w:r>
      <w:r>
        <w:rPr>
          <w:rStyle w:val="StyleBoldUnderline"/>
        </w:rPr>
        <w:t>ing</w:t>
      </w:r>
      <w:r>
        <w:rPr>
          <w:rStyle w:val="StyleBoldUnderline"/>
          <w:highlight w:val="yellow"/>
        </w:rPr>
        <w:t xml:space="preserve"> more independent while remaining allied</w:t>
      </w:r>
      <w:r>
        <w:rPr>
          <w:sz w:val="10"/>
        </w:rPr>
        <w:t xml:space="preserve"> </w:t>
      </w:r>
      <w:r>
        <w:rPr>
          <w:rStyle w:val="StyleBoldUnderline"/>
          <w:highlight w:val="yellow"/>
        </w:rPr>
        <w:t>with the West</w:t>
      </w:r>
      <w:r>
        <w:rPr>
          <w:sz w:val="10"/>
          <w:highlight w:val="yellow"/>
        </w:rPr>
        <w:t xml:space="preserve">. </w:t>
      </w:r>
      <w:r>
        <w:rPr>
          <w:sz w:val="10"/>
        </w:rPr>
        <w:t xml:space="preserve">And </w:t>
      </w:r>
      <w:r>
        <w:rPr>
          <w:rStyle w:val="StyleBoldUnderline"/>
          <w:highlight w:val="yellow"/>
        </w:rPr>
        <w:t xml:space="preserve">Iran's soft power </w:t>
      </w:r>
      <w:r>
        <w:rPr>
          <w:rStyle w:val="StyleBoldUnderline"/>
        </w:rPr>
        <w:t xml:space="preserve">has </w:t>
      </w:r>
      <w:r>
        <w:rPr>
          <w:rStyle w:val="StyleBoldUnderline"/>
          <w:highlight w:val="yellow"/>
        </w:rPr>
        <w:t>decreased as its regime looks</w:t>
      </w:r>
      <w:r>
        <w:rPr>
          <w:sz w:val="10"/>
        </w:rPr>
        <w:t xml:space="preserve"> increasingly </w:t>
      </w:r>
      <w:r>
        <w:rPr>
          <w:rStyle w:val="StyleBoldUnderline"/>
          <w:highlight w:val="yellow"/>
        </w:rPr>
        <w:t>repressive</w:t>
      </w:r>
      <w:r>
        <w:rPr>
          <w:rStyle w:val="StyleBoldUnderline"/>
        </w:rPr>
        <w:t xml:space="preserve"> and new models of</w:t>
      </w:r>
      <w:r>
        <w:rPr>
          <w:sz w:val="10"/>
        </w:rPr>
        <w:t xml:space="preserve"> revolutionary </w:t>
      </w:r>
      <w:r>
        <w:rPr>
          <w:rStyle w:val="StyleBoldUnderline"/>
        </w:rPr>
        <w:t>success</w:t>
      </w:r>
      <w:r>
        <w:rPr>
          <w:sz w:val="10"/>
        </w:rPr>
        <w:t xml:space="preserve"> have </w:t>
      </w:r>
      <w:r>
        <w:rPr>
          <w:rStyle w:val="StyleBoldUnderline"/>
        </w:rPr>
        <w:t>emerged</w:t>
      </w:r>
      <w:r>
        <w:rPr>
          <w:sz w:val="10"/>
        </w:rPr>
        <w:t xml:space="preserve"> in Tunisia, Egypt, and other parts of the Arab world.   </w:t>
      </w:r>
    </w:p>
    <w:p w:rsidR="00C50A42" w:rsidRDefault="00C50A42" w:rsidP="00C50A42">
      <w:pPr>
        <w:pStyle w:val="cardtext"/>
        <w:rPr>
          <w:rStyle w:val="StyleBoldUnderline"/>
        </w:rPr>
      </w:pPr>
      <w:r>
        <w:rPr>
          <w:rStyle w:val="StyleBoldUnderline"/>
          <w:highlight w:val="yellow"/>
        </w:rPr>
        <w:t>Turkey</w:t>
      </w:r>
      <w:r>
        <w:rPr>
          <w:sz w:val="10"/>
        </w:rPr>
        <w:t xml:space="preserve">, for its part, </w:t>
      </w:r>
      <w:r>
        <w:rPr>
          <w:rStyle w:val="StyleBoldUnderline"/>
          <w:highlight w:val="yellow"/>
        </w:rPr>
        <w:t>bungled the opportunity to</w:t>
      </w:r>
      <w:r>
        <w:rPr>
          <w:rStyle w:val="StyleBoldUnderline"/>
        </w:rPr>
        <w:t xml:space="preserve"> take advantage of this</w:t>
      </w:r>
      <w:r>
        <w:rPr>
          <w:sz w:val="10"/>
        </w:rPr>
        <w:t xml:space="preserve"> historic </w:t>
      </w:r>
      <w:r>
        <w:rPr>
          <w:rStyle w:val="StyleBoldUnderline"/>
        </w:rPr>
        <w:t xml:space="preserve">shift to </w:t>
      </w:r>
      <w:r>
        <w:rPr>
          <w:rStyle w:val="StyleBoldUnderline"/>
          <w:highlight w:val="yellow"/>
        </w:rPr>
        <w:t>bolster its influence</w:t>
      </w:r>
      <w:r>
        <w:rPr>
          <w:sz w:val="10"/>
        </w:rPr>
        <w:t xml:space="preserve"> in the Arab world. The Arab uprisings are effectively calling for the Arab world to be more like Turkey: democratic, with a vibrant civil society, political pluralism, secularism alongside Islam, and a productive and fairly balanced economy. However, after expressing clear support for Egyptian protesters, </w:t>
      </w:r>
      <w:r>
        <w:rPr>
          <w:rStyle w:val="StyleBoldUnderline"/>
          <w:highlight w:val="yellow"/>
        </w:rPr>
        <w:t>Turkey has hedged its bets in Libya and Syria.</w:t>
      </w:r>
    </w:p>
    <w:p w:rsidR="00C50A42" w:rsidRDefault="00C50A42" w:rsidP="00C50A42">
      <w:pPr>
        <w:pStyle w:val="cardtext"/>
        <w:rPr>
          <w:sz w:val="10"/>
        </w:rPr>
      </w:pPr>
      <w:r>
        <w:rPr>
          <w:sz w:val="10"/>
        </w:rPr>
        <w:t xml:space="preserve">Turkey has over $15 billion in business contracts with </w:t>
      </w:r>
      <w:proofErr w:type="spellStart"/>
      <w:r>
        <w:rPr>
          <w:sz w:val="10"/>
        </w:rPr>
        <w:t>Moammar</w:t>
      </w:r>
      <w:proofErr w:type="spellEnd"/>
      <w:r>
        <w:rPr>
          <w:sz w:val="10"/>
        </w:rPr>
        <w:t xml:space="preserve"> </w:t>
      </w:r>
      <w:proofErr w:type="spellStart"/>
      <w:r>
        <w:rPr>
          <w:sz w:val="10"/>
        </w:rPr>
        <w:t>Kadafi's</w:t>
      </w:r>
      <w:proofErr w:type="spellEnd"/>
      <w:r>
        <w:rPr>
          <w:sz w:val="10"/>
        </w:rPr>
        <w:t xml:space="preserve"> Libya and has built a close relationship with Syrian President Bashar Assad. Turkey's foreign policy of "zero problems" with neighbors is becoming harder to implement as peoples and governments in the neighborhood are increasingly on opposite sides.</w:t>
      </w:r>
    </w:p>
    <w:p w:rsidR="00C50A42" w:rsidRDefault="00C50A42" w:rsidP="00C50A42">
      <w:pPr>
        <w:pStyle w:val="cardtext"/>
        <w:rPr>
          <w:rStyle w:val="StyleBoldUnderline"/>
        </w:rPr>
      </w:pPr>
      <w:r>
        <w:rPr>
          <w:sz w:val="10"/>
        </w:rPr>
        <w:t xml:space="preserve">Although Arab public opinion has held Turkey in very high esteem in past years, recent events have tarnished that image. </w:t>
      </w:r>
      <w:r>
        <w:rPr>
          <w:rStyle w:val="StyleBoldUnderline"/>
        </w:rPr>
        <w:t xml:space="preserve">This could have been Turkey's moment in the Middle East; the moment was lost. </w:t>
      </w:r>
    </w:p>
    <w:p w:rsidR="00C50A42" w:rsidRDefault="00C50A42" w:rsidP="00C50A42">
      <w:pPr>
        <w:pStyle w:val="cardtext"/>
        <w:rPr>
          <w:sz w:val="10"/>
        </w:rPr>
      </w:pPr>
      <w:r>
        <w:rPr>
          <w:rStyle w:val="StyleBoldUnderline"/>
          <w:highlight w:val="yellow"/>
        </w:rPr>
        <w:t>Saudi Arabia has been taken aback by the loss of old allies</w:t>
      </w:r>
      <w:r>
        <w:rPr>
          <w:rStyle w:val="StyleBoldUnderline"/>
        </w:rPr>
        <w:t xml:space="preserve"> and remains worried about</w:t>
      </w:r>
      <w:r>
        <w:rPr>
          <w:sz w:val="10"/>
        </w:rPr>
        <w:t xml:space="preserve"> increased </w:t>
      </w:r>
      <w:r>
        <w:rPr>
          <w:rStyle w:val="StyleBoldUnderline"/>
        </w:rPr>
        <w:t>Iran</w:t>
      </w:r>
      <w:r>
        <w:rPr>
          <w:sz w:val="10"/>
        </w:rPr>
        <w:t xml:space="preserve">ian influence, </w:t>
      </w:r>
      <w:r>
        <w:rPr>
          <w:rStyle w:val="Emphasis"/>
          <w:highlight w:val="yellow"/>
        </w:rPr>
        <w:t xml:space="preserve">but </w:t>
      </w:r>
      <w:r>
        <w:rPr>
          <w:rStyle w:val="Emphasis"/>
        </w:rPr>
        <w:t xml:space="preserve">has </w:t>
      </w:r>
      <w:r>
        <w:rPr>
          <w:rStyle w:val="Emphasis"/>
          <w:highlight w:val="yellow"/>
        </w:rPr>
        <w:t>maintained its sphere of influence</w:t>
      </w:r>
      <w:r>
        <w:rPr>
          <w:rStyle w:val="StyleBoldUnderline"/>
        </w:rPr>
        <w:t>.</w:t>
      </w:r>
      <w:r>
        <w:rPr>
          <w:sz w:val="10"/>
        </w:rPr>
        <w:t xml:space="preserve"> Its military intervention in Bahrain shows that Riyadh is extremely worried not only about Iranian influence but about the wave of democratic change, and still has not figured out a way to achieve a balance between addressing growing demands by citizens for better governance and social justice, while keeping Iranian influence out of the Gulf Cooperation Council.</w:t>
      </w:r>
    </w:p>
    <w:p w:rsidR="00C50A42" w:rsidRDefault="00C50A42" w:rsidP="00C50A42">
      <w:pPr>
        <w:pStyle w:val="cardtext"/>
        <w:rPr>
          <w:sz w:val="10"/>
        </w:rPr>
      </w:pPr>
      <w:r>
        <w:rPr>
          <w:sz w:val="10"/>
        </w:rPr>
        <w:t xml:space="preserve">Although </w:t>
      </w:r>
      <w:r>
        <w:rPr>
          <w:rStyle w:val="StyleBoldUnderline"/>
          <w:highlight w:val="yellow"/>
        </w:rPr>
        <w:t>the U</w:t>
      </w:r>
      <w:r>
        <w:rPr>
          <w:sz w:val="10"/>
        </w:rPr>
        <w:t xml:space="preserve">nited </w:t>
      </w:r>
      <w:r>
        <w:rPr>
          <w:rStyle w:val="StyleBoldUnderline"/>
          <w:highlight w:val="yellow"/>
        </w:rPr>
        <w:t>S</w:t>
      </w:r>
      <w:r>
        <w:rPr>
          <w:sz w:val="10"/>
        </w:rPr>
        <w:t xml:space="preserve">tates has generally suffered setbacks from the events of the past months, it </w:t>
      </w:r>
      <w:r>
        <w:rPr>
          <w:rStyle w:val="StyleBoldUnderline"/>
          <w:highlight w:val="yellow"/>
        </w:rPr>
        <w:t>is adjusting quickly to the new realities</w:t>
      </w:r>
      <w:r>
        <w:rPr>
          <w:sz w:val="10"/>
        </w:rPr>
        <w:t xml:space="preserve"> </w:t>
      </w:r>
      <w:r>
        <w:rPr>
          <w:rStyle w:val="StyleBoldUnderline"/>
        </w:rPr>
        <w:t xml:space="preserve">and stands to remain a key player </w:t>
      </w:r>
      <w:r>
        <w:rPr>
          <w:sz w:val="10"/>
        </w:rPr>
        <w:t xml:space="preserve">in the coming period. It has not lost its leverage despite the demise of its main Egyptian and Tunisian allies, and has expressed support for protests after realizing they were not dominated by radical groups and that they echoed Western values.     </w:t>
      </w:r>
    </w:p>
    <w:p w:rsidR="00C50A42" w:rsidRDefault="00C50A42" w:rsidP="00C50A42">
      <w:pPr>
        <w:pStyle w:val="cardtext"/>
        <w:rPr>
          <w:sz w:val="10"/>
        </w:rPr>
      </w:pPr>
      <w:r>
        <w:rPr>
          <w:sz w:val="10"/>
        </w:rPr>
        <w:t xml:space="preserve">Emerging global powers such as Russia, China, India and Brazil have had mixed reactions to the "Arab Spring." All were reluctant to approve Western-led military intervention in Libya, expressing concerns ranging from the risk of higher oil prices to a potential spillover effect on their shores.  </w:t>
      </w:r>
    </w:p>
    <w:p w:rsidR="00C50A42" w:rsidRDefault="00C50A42" w:rsidP="00C50A42">
      <w:pPr>
        <w:pStyle w:val="cardtext"/>
        <w:rPr>
          <w:sz w:val="10"/>
        </w:rPr>
      </w:pPr>
      <w:r>
        <w:rPr>
          <w:sz w:val="10"/>
        </w:rPr>
        <w:t>As for Israel, even though its peace treaty with Egypt will remain in place, it no longer has any friends in the region after the departure of Egyptian President Hosni Mubarak, its declining relations with Turkey and growing unrest in Jordan. The recent Fatah-Hamas accord underlines Israel's predicament. Two difficult challenges lie ahead: The Palestinian Authority's unilateral move to declare Palestinian statehood by the end of the year and a potential Palestinian popular uprising encouraged by the success of neighboring populations.</w:t>
      </w:r>
    </w:p>
    <w:p w:rsidR="00C50A42" w:rsidRDefault="00C50A42" w:rsidP="00C50A42">
      <w:pPr>
        <w:pStyle w:val="cardtext"/>
        <w:rPr>
          <w:rStyle w:val="Emphasis"/>
        </w:rPr>
      </w:pPr>
      <w:r>
        <w:rPr>
          <w:sz w:val="10"/>
        </w:rPr>
        <w:t xml:space="preserve">Although the Arab Spring has been largely about internal democracy and reform, it has affected all of the major regional and international actors. However, so far </w:t>
      </w:r>
      <w:r>
        <w:rPr>
          <w:rStyle w:val="Emphasis"/>
          <w:highlight w:val="yellow"/>
        </w:rPr>
        <w:t xml:space="preserve">there has been no </w:t>
      </w:r>
      <w:r>
        <w:rPr>
          <w:rStyle w:val="Emphasis"/>
        </w:rPr>
        <w:t xml:space="preserve">major </w:t>
      </w:r>
      <w:r>
        <w:rPr>
          <w:rStyle w:val="Emphasis"/>
          <w:highlight w:val="yellow"/>
        </w:rPr>
        <w:t>shift in the balance of power</w:t>
      </w:r>
      <w:r>
        <w:rPr>
          <w:rStyle w:val="Emphasis"/>
        </w:rPr>
        <w:t xml:space="preserve"> </w:t>
      </w:r>
      <w:r>
        <w:rPr>
          <w:rStyle w:val="Emphasis"/>
          <w:highlight w:val="yellow"/>
        </w:rPr>
        <w:t>or</w:t>
      </w:r>
      <w:r>
        <w:rPr>
          <w:rStyle w:val="Emphasis"/>
        </w:rPr>
        <w:t xml:space="preserve"> the basic pattern of regional </w:t>
      </w:r>
      <w:r>
        <w:rPr>
          <w:rStyle w:val="Emphasis"/>
          <w:highlight w:val="yellow"/>
        </w:rPr>
        <w:t>relations.</w:t>
      </w:r>
    </w:p>
    <w:p w:rsidR="00C50A42" w:rsidRDefault="00C50A42" w:rsidP="00C50A42"/>
    <w:p w:rsidR="00C50A42" w:rsidRDefault="00C50A42" w:rsidP="00C50A42">
      <w:pPr>
        <w:pStyle w:val="Heading4"/>
      </w:pPr>
      <w:r>
        <w:t xml:space="preserve">No diversion---states that want nuclear weapons build civilian plants when they’ve </w:t>
      </w:r>
      <w:r>
        <w:rPr>
          <w:u w:val="single"/>
        </w:rPr>
        <w:t>already decided</w:t>
      </w:r>
      <w:r>
        <w:t xml:space="preserve"> to build weapons </w:t>
      </w:r>
    </w:p>
    <w:p w:rsidR="00C50A42" w:rsidRDefault="00C50A42" w:rsidP="00C50A42">
      <w:r>
        <w:t xml:space="preserve">Matthew </w:t>
      </w:r>
      <w:proofErr w:type="spellStart"/>
      <w:r>
        <w:rPr>
          <w:rStyle w:val="StyleStyleBold12pt"/>
        </w:rPr>
        <w:t>Fuhrmann</w:t>
      </w:r>
      <w:proofErr w:type="spellEnd"/>
      <w:r>
        <w:rPr>
          <w:rStyle w:val="StyleStyleBold12pt"/>
        </w:rPr>
        <w:t xml:space="preserve"> 12</w:t>
      </w:r>
      <w:r>
        <w:t>, Assistant Professor of Political Science at Texas A&amp;M University, Splitting Atoms: Why Do Countries Build Nuclear Power Plants</w:t>
      </w:r>
      <w:proofErr w:type="gramStart"/>
      <w:r>
        <w:t>?,</w:t>
      </w:r>
      <w:proofErr w:type="gramEnd"/>
      <w:r>
        <w:t xml:space="preserve">” International Interactions, Vol. 38, No. 1 </w:t>
      </w:r>
    </w:p>
    <w:p w:rsidR="00C50A42" w:rsidRDefault="00C50A42" w:rsidP="00C50A42">
      <w:pPr>
        <w:ind w:left="288"/>
      </w:pPr>
      <w:r>
        <w:t xml:space="preserve">I suggested in the introduction of the article that </w:t>
      </w:r>
      <w:r>
        <w:rPr>
          <w:rStyle w:val="StyleBoldUnderline"/>
          <w:highlight w:val="yellow"/>
        </w:rPr>
        <w:t>nuclear energy</w:t>
      </w:r>
      <w:r>
        <w:rPr>
          <w:rStyle w:val="StyleBoldUnderline"/>
        </w:rPr>
        <w:t xml:space="preserve"> development </w:t>
      </w:r>
      <w:r>
        <w:rPr>
          <w:rStyle w:val="StyleBoldUnderline"/>
          <w:highlight w:val="yellow"/>
        </w:rPr>
        <w:t>could lead to</w:t>
      </w:r>
      <w:r>
        <w:rPr>
          <w:rStyle w:val="StyleBoldUnderline"/>
        </w:rPr>
        <w:t xml:space="preserve"> nuclear </w:t>
      </w:r>
      <w:r>
        <w:rPr>
          <w:rStyle w:val="StyleBoldUnderline"/>
          <w:highlight w:val="yellow"/>
        </w:rPr>
        <w:t>prolif</w:t>
      </w:r>
      <w:r>
        <w:rPr>
          <w:rStyle w:val="StyleBoldUnderline"/>
        </w:rPr>
        <w:t>eration</w:t>
      </w:r>
      <w:r>
        <w:t xml:space="preserve">. </w:t>
      </w:r>
      <w:r>
        <w:rPr>
          <w:rStyle w:val="StyleBoldUnderline"/>
          <w:highlight w:val="yellow"/>
        </w:rPr>
        <w:t>It is plausible</w:t>
      </w:r>
      <w:r>
        <w:rPr>
          <w:rStyle w:val="StyleBoldUnderline"/>
        </w:rPr>
        <w:t xml:space="preserve"> that</w:t>
      </w:r>
      <w:r>
        <w:t xml:space="preserve"> </w:t>
      </w:r>
      <w:r>
        <w:rPr>
          <w:rStyle w:val="Emphasis"/>
          <w:highlight w:val="yellow"/>
        </w:rPr>
        <w:t>the causal arrow goes</w:t>
      </w:r>
      <w:r>
        <w:rPr>
          <w:rStyle w:val="Emphasis"/>
        </w:rPr>
        <w:t xml:space="preserve"> in </w:t>
      </w:r>
      <w:r>
        <w:rPr>
          <w:rStyle w:val="Emphasis"/>
          <w:highlight w:val="yellow"/>
        </w:rPr>
        <w:t>the other direction</w:t>
      </w:r>
      <w:r>
        <w:t xml:space="preserve">. Indeed, </w:t>
      </w:r>
      <w:r>
        <w:rPr>
          <w:rStyle w:val="StyleBoldUnderline"/>
          <w:highlight w:val="yellow"/>
        </w:rPr>
        <w:t>incentives to build</w:t>
      </w:r>
      <w:r>
        <w:rPr>
          <w:rStyle w:val="StyleBoldUnderline"/>
        </w:rPr>
        <w:t xml:space="preserve"> nuclear </w:t>
      </w:r>
      <w:r>
        <w:rPr>
          <w:rStyle w:val="StyleBoldUnderline"/>
          <w:highlight w:val="yellow"/>
        </w:rPr>
        <w:t>weapons could</w:t>
      </w:r>
      <w:r>
        <w:rPr>
          <w:highlight w:val="yellow"/>
        </w:rPr>
        <w:t xml:space="preserve"> </w:t>
      </w:r>
      <w:r>
        <w:rPr>
          <w:rStyle w:val="Emphasis"/>
          <w:highlight w:val="yellow"/>
        </w:rPr>
        <w:t>motivate</w:t>
      </w:r>
      <w:r>
        <w:rPr>
          <w:rStyle w:val="Emphasis"/>
        </w:rPr>
        <w:t xml:space="preserve"> states to build </w:t>
      </w:r>
      <w:r>
        <w:rPr>
          <w:rStyle w:val="Emphasis"/>
          <w:highlight w:val="yellow"/>
        </w:rPr>
        <w:t>nuclear power plants</w:t>
      </w:r>
      <w:r>
        <w:t xml:space="preserve">, </w:t>
      </w:r>
      <w:r>
        <w:rPr>
          <w:rStyle w:val="StyleBoldUnderline"/>
        </w:rPr>
        <w:t>a notion</w:t>
      </w:r>
      <w:r>
        <w:t xml:space="preserve"> that is </w:t>
      </w:r>
      <w:r>
        <w:rPr>
          <w:rStyle w:val="StyleBoldUnderline"/>
        </w:rPr>
        <w:t>known</w:t>
      </w:r>
      <w:r>
        <w:t xml:space="preserve"> in the literature on nuclear proliferation </w:t>
      </w:r>
      <w:r>
        <w:rPr>
          <w:rStyle w:val="StyleBoldUnderline"/>
        </w:rPr>
        <w:t>as nuclear hedging</w:t>
      </w:r>
      <w:r>
        <w:t xml:space="preserve">. Ariel Levite (2002/03, 69) defines nuclear hedging as the pursuit of “a viable option for the relatively rapid acquisition of nuclear weapons, based on an indigenous technical capacity to produce them within a relatively short time frame ranging from several weeks to a few years.” This idea has garnered significant scholarly attention in recent years. Trevor Findlay (2011, 27), for example, states that nuclear hedging may be a “critical, if unacknowledged, driver [of nuclear power development].” Alexander Montgomery and Scott Sagan (2009, 304) similarly argue that “some governments’ civilian nuclear-power programs reflect internal ambivalence about whether the state should pursue a bomb option,” implying that states create hedging options. </w:t>
      </w:r>
      <w:r>
        <w:rPr>
          <w:rStyle w:val="StyleBoldUnderline"/>
        </w:rPr>
        <w:t>The hedging argument is fashionable because it offers a potential answer to a puzzle that cannot be fully explained by neo-realist theories of nuclear proliferation</w:t>
      </w:r>
      <w:r>
        <w:t xml:space="preserve">: </w:t>
      </w:r>
      <w:r>
        <w:rPr>
          <w:rStyle w:val="StyleBoldUnderline"/>
        </w:rPr>
        <w:t>Why have</w:t>
      </w:r>
      <w:r>
        <w:t xml:space="preserve"> </w:t>
      </w:r>
      <w:r>
        <w:rPr>
          <w:rStyle w:val="StyleBoldUnderline"/>
        </w:rPr>
        <w:t>many technologically capable countries</w:t>
      </w:r>
      <w:r>
        <w:t xml:space="preserve"> </w:t>
      </w:r>
      <w:r>
        <w:rPr>
          <w:rStyle w:val="StyleBoldUnderline"/>
        </w:rPr>
        <w:t>refrained from building nuclear weapons?</w:t>
      </w:r>
      <w:r>
        <w:t xml:space="preserve"> </w:t>
      </w:r>
      <w:r>
        <w:rPr>
          <w:rStyle w:val="StyleBoldUnderline"/>
        </w:rPr>
        <w:t>The answer, according to the theory of nuclear hedging, is that states in dangerous neighborhoods</w:t>
      </w:r>
      <w:r>
        <w:t xml:space="preserve"> cautiously </w:t>
      </w:r>
      <w:r>
        <w:rPr>
          <w:rStyle w:val="StyleBoldUnderline"/>
        </w:rPr>
        <w:t>open up the possibility of building the bomb</w:t>
      </w:r>
      <w:r>
        <w:t xml:space="preserve"> in the future </w:t>
      </w:r>
      <w:r>
        <w:rPr>
          <w:rStyle w:val="StyleBoldUnderline"/>
        </w:rPr>
        <w:t>without accepting the risks that come with a formal decision to proliferate.</w:t>
      </w:r>
    </w:p>
    <w:p w:rsidR="00C50A42" w:rsidRDefault="00C50A42" w:rsidP="00C50A42">
      <w:pPr>
        <w:ind w:left="288"/>
      </w:pPr>
      <w:r>
        <w:lastRenderedPageBreak/>
        <w:t xml:space="preserve">The preceding discussion implies that countries should build nuclear power plants when they have an interest in developing nuclear weapons—but before they have formally made a political decision to proliferate. </w:t>
      </w:r>
      <w:r>
        <w:rPr>
          <w:rStyle w:val="StyleBoldUnderline"/>
        </w:rPr>
        <w:t>It is also possible</w:t>
      </w:r>
      <w:r>
        <w:t xml:space="preserve"> that </w:t>
      </w:r>
      <w:r>
        <w:rPr>
          <w:rStyle w:val="StyleBoldUnderline"/>
          <w:highlight w:val="yellow"/>
        </w:rPr>
        <w:t>countries</w:t>
      </w:r>
      <w:r>
        <w:rPr>
          <w:highlight w:val="yellow"/>
        </w:rPr>
        <w:t xml:space="preserve"> </w:t>
      </w:r>
      <w:r>
        <w:rPr>
          <w:rStyle w:val="StyleBoldUnderline"/>
          <w:highlight w:val="yellow"/>
        </w:rPr>
        <w:t>pursue civilian nuclear</w:t>
      </w:r>
      <w:r>
        <w:rPr>
          <w:rStyle w:val="StyleBoldUnderline"/>
        </w:rPr>
        <w:t xml:space="preserve"> programs</w:t>
      </w:r>
      <w:r>
        <w:t xml:space="preserve"> </w:t>
      </w:r>
      <w:r>
        <w:rPr>
          <w:rStyle w:val="Emphasis"/>
          <w:highlight w:val="yellow"/>
        </w:rPr>
        <w:t>after</w:t>
      </w:r>
      <w:r>
        <w:rPr>
          <w:highlight w:val="yellow"/>
        </w:rPr>
        <w:t xml:space="preserve"> </w:t>
      </w:r>
      <w:r>
        <w:rPr>
          <w:rStyle w:val="StyleBoldUnderline"/>
          <w:highlight w:val="yellow"/>
        </w:rPr>
        <w:t>they have nuclear weapons programs with the intent of augmenting the latter</w:t>
      </w:r>
      <w:r>
        <w:t xml:space="preserve">. This could happen for two main reasons. First, </w:t>
      </w:r>
      <w:r>
        <w:rPr>
          <w:rStyle w:val="StyleBoldUnderline"/>
        </w:rPr>
        <w:t>civilian nuclear facilities could provide a source of plutonium for bombs.</w:t>
      </w:r>
      <w:r>
        <w:t xml:space="preserve"> There are a host of issues associated with using nuclear power plants directly for military purposes—such as the presence of International Atomic Energy Agency (IAEA) safeguards on most civilian facilities—but doing so is theoretically possible. Second, </w:t>
      </w:r>
      <w:r>
        <w:rPr>
          <w:rStyle w:val="StyleBoldUnderline"/>
          <w:highlight w:val="yellow"/>
        </w:rPr>
        <w:t>states that are</w:t>
      </w:r>
      <w:r>
        <w:rPr>
          <w:highlight w:val="yellow"/>
        </w:rPr>
        <w:t xml:space="preserve"> </w:t>
      </w:r>
      <w:r>
        <w:rPr>
          <w:rStyle w:val="Emphasis"/>
          <w:highlight w:val="yellow"/>
        </w:rPr>
        <w:t>already pursing nuclear weapons</w:t>
      </w:r>
      <w:r>
        <w:t xml:space="preserve"> might </w:t>
      </w:r>
      <w:r>
        <w:rPr>
          <w:rStyle w:val="StyleBoldUnderline"/>
          <w:highlight w:val="yellow"/>
        </w:rPr>
        <w:t>develop</w:t>
      </w:r>
      <w:r>
        <w:rPr>
          <w:rStyle w:val="StyleBoldUnderline"/>
        </w:rPr>
        <w:t xml:space="preserve"> a </w:t>
      </w:r>
      <w:r>
        <w:rPr>
          <w:rStyle w:val="StyleBoldUnderline"/>
          <w:highlight w:val="yellow"/>
        </w:rPr>
        <w:t>nuclear energy program to provide</w:t>
      </w:r>
      <w:r>
        <w:rPr>
          <w:highlight w:val="yellow"/>
        </w:rPr>
        <w:t xml:space="preserve"> </w:t>
      </w:r>
      <w:r>
        <w:rPr>
          <w:rStyle w:val="StyleBoldUnderline"/>
          <w:highlight w:val="yellow"/>
        </w:rPr>
        <w:t>cover</w:t>
      </w:r>
      <w:r>
        <w:rPr>
          <w:rStyle w:val="StyleBoldUnderline"/>
        </w:rPr>
        <w:t xml:space="preserve"> for their military activities</w:t>
      </w:r>
      <w:r>
        <w:t>.</w:t>
      </w:r>
    </w:p>
    <w:p w:rsidR="00C50A42" w:rsidRDefault="00C50A42" w:rsidP="00C50A42">
      <w:pPr>
        <w:ind w:left="288"/>
      </w:pPr>
      <w:r>
        <w:t xml:space="preserve">A review of </w:t>
      </w:r>
      <w:r>
        <w:rPr>
          <w:rStyle w:val="StyleBoldUnderline"/>
          <w:highlight w:val="yellow"/>
        </w:rPr>
        <w:t>the historical record provides</w:t>
      </w:r>
      <w:r>
        <w:t xml:space="preserve"> some </w:t>
      </w:r>
      <w:r>
        <w:rPr>
          <w:rStyle w:val="StyleBoldUnderline"/>
          <w:highlight w:val="yellow"/>
        </w:rPr>
        <w:t>evidence to support these mechanisms</w:t>
      </w:r>
      <w:r>
        <w:rPr>
          <w:highlight w:val="yellow"/>
        </w:rPr>
        <w:t xml:space="preserve">. </w:t>
      </w:r>
      <w:r>
        <w:rPr>
          <w:rStyle w:val="StyleBoldUnderline"/>
          <w:highlight w:val="yellow"/>
        </w:rPr>
        <w:t>Pakistan</w:t>
      </w:r>
      <w:r>
        <w:t xml:space="preserve">, for example, </w:t>
      </w:r>
      <w:r>
        <w:rPr>
          <w:rStyle w:val="StyleBoldUnderline"/>
        </w:rPr>
        <w:t>procured nuclear power reactors</w:t>
      </w:r>
      <w:r>
        <w:t xml:space="preserve"> from Canada, in part, </w:t>
      </w:r>
      <w:r>
        <w:rPr>
          <w:rStyle w:val="StyleBoldUnderline"/>
        </w:rPr>
        <w:t>to have a source of plutonium for nuclear weapons</w:t>
      </w:r>
      <w:r>
        <w:t xml:space="preserve"> (</w:t>
      </w:r>
      <w:proofErr w:type="spellStart"/>
      <w:r>
        <w:t>Kapur</w:t>
      </w:r>
      <w:proofErr w:type="spellEnd"/>
      <w:r>
        <w:t xml:space="preserve"> 1987). France may have developed or expanded its nuclear power programs partially for military purposes; plutonium from civilian sites was used to produce many of the bombs in the French nuclear arsenal (</w:t>
      </w:r>
      <w:proofErr w:type="spellStart"/>
      <w:r>
        <w:t>Donnay</w:t>
      </w:r>
      <w:proofErr w:type="spellEnd"/>
      <w:r>
        <w:t xml:space="preserve"> and Custer 1995, 462). </w:t>
      </w:r>
      <w:r>
        <w:rPr>
          <w:rStyle w:val="StyleBoldUnderline"/>
          <w:highlight w:val="yellow"/>
        </w:rPr>
        <w:t>Iran, South Korea, and Taiwan</w:t>
      </w:r>
      <w:r>
        <w:t xml:space="preserve"> may also have </w:t>
      </w:r>
      <w:r>
        <w:rPr>
          <w:rStyle w:val="StyleBoldUnderline"/>
        </w:rPr>
        <w:t>built nuclear power plants</w:t>
      </w:r>
      <w:r>
        <w:t xml:space="preserve"> at least partially </w:t>
      </w:r>
      <w:r>
        <w:rPr>
          <w:rStyle w:val="StyleBoldUnderline"/>
        </w:rPr>
        <w:t>to provide cover for their nuclear weapons programs</w:t>
      </w:r>
      <w:r>
        <w:t>.</w:t>
      </w:r>
    </w:p>
    <w:p w:rsidR="00C50A42" w:rsidRDefault="00C50A42" w:rsidP="00C50A42"/>
    <w:p w:rsidR="00C50A42" w:rsidRDefault="00C50A42" w:rsidP="00C50A42"/>
    <w:p w:rsidR="00C50A42" w:rsidRDefault="00C50A42" w:rsidP="00C50A42">
      <w:pPr>
        <w:pStyle w:val="Heading3"/>
      </w:pPr>
      <w:r>
        <w:lastRenderedPageBreak/>
        <w:t xml:space="preserve">1nc natural gas </w:t>
      </w:r>
      <w:proofErr w:type="spellStart"/>
      <w:r>
        <w:t>adv</w:t>
      </w:r>
      <w:proofErr w:type="spellEnd"/>
    </w:p>
    <w:p w:rsidR="00C50A42" w:rsidRDefault="00C50A42" w:rsidP="00C50A42">
      <w:pPr>
        <w:pStyle w:val="Heading4"/>
      </w:pPr>
      <w:r>
        <w:t xml:space="preserve">Low natural gas prices determine </w:t>
      </w:r>
      <w:r w:rsidRPr="00C50A42">
        <w:t>the success of new biofuel ventures---the plan sends a key market signal that trigg</w:t>
      </w:r>
      <w:r>
        <w:t xml:space="preserve">ers a wave of ethanol investment </w:t>
      </w:r>
    </w:p>
    <w:p w:rsidR="00C50A42" w:rsidRDefault="00C50A42" w:rsidP="00C50A42">
      <w:r>
        <w:t xml:space="preserve">Jim </w:t>
      </w:r>
      <w:r>
        <w:rPr>
          <w:rStyle w:val="StyleStyleBold12pt"/>
        </w:rPr>
        <w:t>Lane 12</w:t>
      </w:r>
      <w:r>
        <w:t>, Biofuels Digest, April 20, 2012, “Falling natural gas prices and the bio-based opportunity,” online: http://www.biofuelsdigest.com/bdigest/2012/04/20/falling-natural-gas-prices-and-the-bio-based-opportunity/</w:t>
      </w:r>
    </w:p>
    <w:p w:rsidR="00C50A42" w:rsidRDefault="00C50A42" w:rsidP="00C50A42">
      <w:pPr>
        <w:ind w:left="288"/>
        <w:rPr>
          <w:sz w:val="16"/>
        </w:rPr>
      </w:pPr>
      <w:r>
        <w:rPr>
          <w:rStyle w:val="StyleBoldUnderline"/>
        </w:rPr>
        <w:t>Think</w:t>
      </w:r>
      <w:r>
        <w:rPr>
          <w:sz w:val="16"/>
        </w:rPr>
        <w:t xml:space="preserve"> that </w:t>
      </w:r>
      <w:r>
        <w:rPr>
          <w:rStyle w:val="StyleBoldUnderline"/>
        </w:rPr>
        <w:t>falling natural gas prices mean bad news for bio-based technologies?</w:t>
      </w:r>
      <w:r>
        <w:rPr>
          <w:sz w:val="16"/>
        </w:rPr>
        <w:t xml:space="preserve"> </w:t>
      </w:r>
      <w:r>
        <w:rPr>
          <w:rStyle w:val="Emphasis"/>
        </w:rPr>
        <w:t>Don’t bet on it</w:t>
      </w:r>
      <w:r>
        <w:rPr>
          <w:sz w:val="16"/>
        </w:rPr>
        <w:t xml:space="preserve">. There’s opportunity in there. </w:t>
      </w:r>
    </w:p>
    <w:p w:rsidR="00C50A42" w:rsidRDefault="00C50A42" w:rsidP="00C50A42">
      <w:pPr>
        <w:ind w:left="288"/>
        <w:rPr>
          <w:sz w:val="16"/>
        </w:rPr>
      </w:pPr>
      <w:r>
        <w:rPr>
          <w:sz w:val="16"/>
        </w:rPr>
        <w:t xml:space="preserve">On the chance that you were engaged in interstellar travel, or cryogenically frozen, over the past two years – </w:t>
      </w:r>
      <w:r>
        <w:rPr>
          <w:rStyle w:val="StyleBoldUnderline"/>
        </w:rPr>
        <w:t>US natural gas prices and global oil prices have completely decoupled</w:t>
      </w:r>
      <w:r>
        <w:rPr>
          <w:sz w:val="16"/>
        </w:rPr>
        <w:t xml:space="preserve">, for the first time in living memory. For a long, long time, a barrel of oil cost just around 10 times the cost of a million BTUs of natural gas, or about 70 percent more on a BTU basis. </w:t>
      </w:r>
    </w:p>
    <w:p w:rsidR="00C50A42" w:rsidRDefault="00C50A42" w:rsidP="00C50A42">
      <w:pPr>
        <w:ind w:left="288"/>
        <w:rPr>
          <w:sz w:val="16"/>
        </w:rPr>
      </w:pPr>
      <w:r>
        <w:rPr>
          <w:sz w:val="16"/>
        </w:rPr>
        <w:t xml:space="preserve">Today, a barrel of oil is available at 50 times the cost of a million BTUs of natural gas. In addition to oil prices rising, primarily as the result of Middle East tensions and rising demand from developing countries – </w:t>
      </w:r>
      <w:r>
        <w:rPr>
          <w:rStyle w:val="StyleBoldUnderline"/>
          <w:highlight w:val="yellow"/>
        </w:rPr>
        <w:t>there has been</w:t>
      </w:r>
      <w:r>
        <w:rPr>
          <w:sz w:val="16"/>
        </w:rPr>
        <w:t xml:space="preserve">, in the US, </w:t>
      </w:r>
      <w:r>
        <w:rPr>
          <w:rStyle w:val="StyleBoldUnderline"/>
          <w:highlight w:val="yellow"/>
        </w:rPr>
        <w:t>a</w:t>
      </w:r>
      <w:r>
        <w:rPr>
          <w:sz w:val="16"/>
          <w:highlight w:val="yellow"/>
        </w:rPr>
        <w:t xml:space="preserve"> </w:t>
      </w:r>
      <w:r>
        <w:rPr>
          <w:rStyle w:val="Emphasis"/>
          <w:highlight w:val="yellow"/>
        </w:rPr>
        <w:t>massive drop in</w:t>
      </w:r>
      <w:r>
        <w:rPr>
          <w:rStyle w:val="Emphasis"/>
        </w:rPr>
        <w:t xml:space="preserve"> natural </w:t>
      </w:r>
      <w:r>
        <w:rPr>
          <w:rStyle w:val="Emphasis"/>
          <w:highlight w:val="yellow"/>
        </w:rPr>
        <w:t>gas prices</w:t>
      </w:r>
      <w:r>
        <w:rPr>
          <w:sz w:val="16"/>
        </w:rPr>
        <w:t xml:space="preserve"> owing to the impact of new technologies for liberating gas from shale. </w:t>
      </w:r>
    </w:p>
    <w:p w:rsidR="00C50A42" w:rsidRDefault="00C50A42" w:rsidP="00C50A42">
      <w:pPr>
        <w:ind w:left="288"/>
        <w:rPr>
          <w:sz w:val="16"/>
        </w:rPr>
      </w:pPr>
      <w:r>
        <w:rPr>
          <w:rStyle w:val="StyleBoldUnderline"/>
        </w:rPr>
        <w:t xml:space="preserve">For </w:t>
      </w:r>
      <w:r>
        <w:rPr>
          <w:rStyle w:val="StyleBoldUnderline"/>
          <w:highlight w:val="yellow"/>
        </w:rPr>
        <w:t>chemical plants that utilize</w:t>
      </w:r>
      <w:r>
        <w:rPr>
          <w:rStyle w:val="StyleBoldUnderline"/>
        </w:rPr>
        <w:t xml:space="preserve"> natural </w:t>
      </w:r>
      <w:r>
        <w:rPr>
          <w:rStyle w:val="StyleBoldUnderline"/>
          <w:highlight w:val="yellow"/>
        </w:rPr>
        <w:t>gas as a feedstock,</w:t>
      </w:r>
      <w:r>
        <w:rPr>
          <w:sz w:val="16"/>
          <w:highlight w:val="yellow"/>
        </w:rPr>
        <w:t xml:space="preserve"> </w:t>
      </w:r>
      <w:r>
        <w:rPr>
          <w:rStyle w:val="StyleBoldUnderline"/>
          <w:highlight w:val="yellow"/>
        </w:rPr>
        <w:t>it means opportunity</w:t>
      </w:r>
      <w:r>
        <w:rPr>
          <w:rStyle w:val="StyleBoldUnderline"/>
        </w:rPr>
        <w:t>,</w:t>
      </w:r>
      <w:r>
        <w:rPr>
          <w:sz w:val="16"/>
        </w:rPr>
        <w:t xml:space="preserve"> and </w:t>
      </w:r>
      <w:r>
        <w:rPr>
          <w:rStyle w:val="Emphasis"/>
          <w:highlight w:val="yellow"/>
        </w:rPr>
        <w:t>they have responded vigorously</w:t>
      </w:r>
      <w:r>
        <w:rPr>
          <w:rStyle w:val="Emphasis"/>
        </w:rPr>
        <w:t>.</w:t>
      </w:r>
      <w:r>
        <w:rPr>
          <w:sz w:val="16"/>
        </w:rPr>
        <w:t xml:space="preserve"> Yesterday, </w:t>
      </w:r>
      <w:r>
        <w:rPr>
          <w:rStyle w:val="StyleBoldUnderline"/>
          <w:highlight w:val="yellow"/>
        </w:rPr>
        <w:t>Dow unveiled</w:t>
      </w:r>
      <w:r>
        <w:rPr>
          <w:sz w:val="16"/>
        </w:rPr>
        <w:t xml:space="preserve"> plans for </w:t>
      </w:r>
      <w:r>
        <w:rPr>
          <w:rStyle w:val="StyleBoldUnderline"/>
        </w:rPr>
        <w:t>a new, $1.7 billion,</w:t>
      </w:r>
      <w:r>
        <w:rPr>
          <w:sz w:val="16"/>
        </w:rPr>
        <w:t xml:space="preserve"> 1.5 million metric ton </w:t>
      </w:r>
      <w:r>
        <w:rPr>
          <w:rStyle w:val="StyleBoldUnderline"/>
        </w:rPr>
        <w:t>steam cracker</w:t>
      </w:r>
      <w:r>
        <w:rPr>
          <w:sz w:val="16"/>
        </w:rPr>
        <w:t xml:space="preserve"> in Freeport, Texas that will start producing ethylene in 2017, </w:t>
      </w:r>
      <w:r>
        <w:rPr>
          <w:rStyle w:val="StyleBoldUnderline"/>
        </w:rPr>
        <w:t xml:space="preserve">part of </w:t>
      </w:r>
      <w:r>
        <w:rPr>
          <w:rStyle w:val="StyleBoldUnderline"/>
          <w:highlight w:val="yellow"/>
        </w:rPr>
        <w:t>a $4 billion investment</w:t>
      </w:r>
      <w:r>
        <w:rPr>
          <w:sz w:val="16"/>
        </w:rPr>
        <w:t xml:space="preserve"> by the company </w:t>
      </w:r>
      <w:r>
        <w:rPr>
          <w:rStyle w:val="StyleBoldUnderline"/>
          <w:highlight w:val="yellow"/>
        </w:rPr>
        <w:t>in</w:t>
      </w:r>
      <w:r>
        <w:rPr>
          <w:sz w:val="16"/>
          <w:highlight w:val="yellow"/>
        </w:rPr>
        <w:t xml:space="preserve"> </w:t>
      </w:r>
      <w:r>
        <w:rPr>
          <w:rStyle w:val="Emphasis"/>
          <w:highlight w:val="yellow"/>
        </w:rPr>
        <w:t>expanded US production in response to falling feedstock prices</w:t>
      </w:r>
      <w:r>
        <w:rPr>
          <w:sz w:val="16"/>
        </w:rPr>
        <w:t xml:space="preserve">. </w:t>
      </w:r>
    </w:p>
    <w:p w:rsidR="00C50A42" w:rsidRDefault="00C50A42" w:rsidP="00C50A42">
      <w:pPr>
        <w:ind w:left="288"/>
        <w:rPr>
          <w:sz w:val="16"/>
        </w:rPr>
      </w:pPr>
      <w:r>
        <w:rPr>
          <w:sz w:val="16"/>
        </w:rPr>
        <w:t xml:space="preserve">Only last month, Shell announced a strikingly similar, $2 billion project in Pennsylvania, while Chevron Phillips (a JV of ConocoPhillips and Chevron) is planning a project in Texas, Formosa Plastics has announced a $1.7 billion project for Texas, along with a liquid natural gas project announced by Freeport Development. </w:t>
      </w:r>
      <w:proofErr w:type="spellStart"/>
      <w:r>
        <w:rPr>
          <w:sz w:val="16"/>
        </w:rPr>
        <w:t>LyondellBasell</w:t>
      </w:r>
      <w:proofErr w:type="spellEnd"/>
      <w:r>
        <w:rPr>
          <w:sz w:val="16"/>
        </w:rPr>
        <w:t xml:space="preserve"> and Occidental are also looking at major projects along the Gulf Coast. </w:t>
      </w:r>
    </w:p>
    <w:p w:rsidR="00C50A42" w:rsidRDefault="00C50A42" w:rsidP="00C50A42">
      <w:pPr>
        <w:ind w:left="288"/>
        <w:rPr>
          <w:sz w:val="16"/>
        </w:rPr>
      </w:pPr>
      <w:r>
        <w:rPr>
          <w:sz w:val="16"/>
        </w:rPr>
        <w:t xml:space="preserve">Falling feedstock prices? </w:t>
      </w:r>
    </w:p>
    <w:p w:rsidR="00C50A42" w:rsidRDefault="00C50A42" w:rsidP="00C50A42">
      <w:pPr>
        <w:ind w:left="288"/>
        <w:rPr>
          <w:sz w:val="16"/>
        </w:rPr>
      </w:pPr>
      <w:r>
        <w:rPr>
          <w:rStyle w:val="StyleBoldUnderline"/>
          <w:highlight w:val="yellow"/>
        </w:rPr>
        <w:t>That</w:t>
      </w:r>
      <w:r>
        <w:rPr>
          <w:sz w:val="16"/>
          <w:highlight w:val="yellow"/>
        </w:rPr>
        <w:t xml:space="preserve"> </w:t>
      </w:r>
      <w:r>
        <w:rPr>
          <w:rStyle w:val="Emphasis"/>
          <w:highlight w:val="yellow"/>
        </w:rPr>
        <w:t>catalyst for economic activity</w:t>
      </w:r>
      <w:r>
        <w:rPr>
          <w:sz w:val="16"/>
          <w:highlight w:val="yellow"/>
        </w:rPr>
        <w:t xml:space="preserve"> </w:t>
      </w:r>
      <w:r>
        <w:rPr>
          <w:rStyle w:val="StyleBoldUnderline"/>
          <w:highlight w:val="yellow"/>
        </w:rPr>
        <w:t>should be</w:t>
      </w:r>
      <w:r>
        <w:rPr>
          <w:rStyle w:val="StyleBoldUnderline"/>
        </w:rPr>
        <w:t xml:space="preserve"> a </w:t>
      </w:r>
      <w:r>
        <w:rPr>
          <w:rStyle w:val="StyleBoldUnderline"/>
          <w:highlight w:val="yellow"/>
        </w:rPr>
        <w:t>watched</w:t>
      </w:r>
      <w:r>
        <w:rPr>
          <w:rStyle w:val="StyleBoldUnderline"/>
        </w:rPr>
        <w:t xml:space="preserve"> carefully </w:t>
      </w:r>
      <w:r>
        <w:rPr>
          <w:rStyle w:val="StyleBoldUnderline"/>
          <w:highlight w:val="yellow"/>
        </w:rPr>
        <w:t>by bio-based growers</w:t>
      </w:r>
      <w:r>
        <w:rPr>
          <w:sz w:val="16"/>
        </w:rPr>
        <w:t xml:space="preserve">, whose technologies currently are scheduled to produce liquid fuels and chemicals at prices competitive with anywhere from $30 oil to $100 oil. Nothing is scheduled to compete with $20 oil, which is where oil prices were the last time natural gas was available for $2 per MMBTUs, back in 2002. </w:t>
      </w:r>
    </w:p>
    <w:p w:rsidR="00C50A42" w:rsidRDefault="00C50A42" w:rsidP="00C50A42">
      <w:pPr>
        <w:ind w:left="288"/>
        <w:rPr>
          <w:sz w:val="16"/>
        </w:rPr>
      </w:pPr>
      <w:r>
        <w:rPr>
          <w:rStyle w:val="StyleBoldUnderline"/>
        </w:rPr>
        <w:t xml:space="preserve">Many have described the divergence between natural gas and oil as a </w:t>
      </w:r>
      <w:r>
        <w:rPr>
          <w:rStyle w:val="Emphasis"/>
        </w:rPr>
        <w:t>temporary phenomenon</w:t>
      </w:r>
      <w:r>
        <w:rPr>
          <w:rStyle w:val="StyleBoldUnderline"/>
        </w:rPr>
        <w:t xml:space="preserve"> that will</w:t>
      </w:r>
      <w:r>
        <w:rPr>
          <w:sz w:val="16"/>
        </w:rPr>
        <w:t xml:space="preserve"> </w:t>
      </w:r>
      <w:r>
        <w:rPr>
          <w:rStyle w:val="Emphasis"/>
        </w:rPr>
        <w:t>return to equilibrium</w:t>
      </w:r>
      <w:r>
        <w:rPr>
          <w:sz w:val="16"/>
        </w:rPr>
        <w:t xml:space="preserve"> </w:t>
      </w:r>
      <w:r>
        <w:rPr>
          <w:rStyle w:val="StyleBoldUnderline"/>
        </w:rPr>
        <w:t>because of a slowdown in development of gas projects</w:t>
      </w:r>
      <w:r>
        <w:rPr>
          <w:sz w:val="16"/>
        </w:rPr>
        <w:t xml:space="preserve">. But high oil prices encourage more drilling, and natural gas is a </w:t>
      </w:r>
      <w:proofErr w:type="spellStart"/>
      <w:r>
        <w:rPr>
          <w:sz w:val="16"/>
        </w:rPr>
        <w:t>by product</w:t>
      </w:r>
      <w:proofErr w:type="spellEnd"/>
      <w:r>
        <w:rPr>
          <w:sz w:val="16"/>
        </w:rPr>
        <w:t xml:space="preserve"> of those projects, Fully 75 percent of the increase in US gas production this year is expected to be a consequence of increase oil drilling, according to Bloomberg Business Week. </w:t>
      </w:r>
    </w:p>
    <w:p w:rsidR="00C50A42" w:rsidRDefault="00C50A42" w:rsidP="00C50A42">
      <w:pPr>
        <w:ind w:left="288"/>
        <w:rPr>
          <w:sz w:val="16"/>
        </w:rPr>
      </w:pPr>
      <w:r>
        <w:rPr>
          <w:sz w:val="16"/>
        </w:rPr>
        <w:t>The key takeaway from falling natural gas prices</w:t>
      </w:r>
    </w:p>
    <w:p w:rsidR="00C50A42" w:rsidRDefault="00C50A42" w:rsidP="00C50A42">
      <w:pPr>
        <w:ind w:left="288"/>
        <w:rPr>
          <w:sz w:val="16"/>
        </w:rPr>
      </w:pPr>
      <w:r>
        <w:rPr>
          <w:rStyle w:val="StyleBoldUnderline"/>
          <w:highlight w:val="yellow"/>
        </w:rPr>
        <w:t>Processing technology investments</w:t>
      </w:r>
      <w:r>
        <w:rPr>
          <w:sz w:val="16"/>
          <w:highlight w:val="yellow"/>
        </w:rPr>
        <w:t xml:space="preserve"> </w:t>
      </w:r>
      <w:r>
        <w:rPr>
          <w:rStyle w:val="Emphasis"/>
          <w:highlight w:val="yellow"/>
        </w:rPr>
        <w:t>follow cheap feedstock,</w:t>
      </w:r>
      <w:r>
        <w:rPr>
          <w:sz w:val="16"/>
        </w:rPr>
        <w:t xml:space="preserve"> </w:t>
      </w:r>
      <w:r>
        <w:rPr>
          <w:rStyle w:val="StyleBoldUnderline"/>
        </w:rPr>
        <w:t>and</w:t>
      </w:r>
      <w:r>
        <w:rPr>
          <w:sz w:val="16"/>
        </w:rPr>
        <w:t xml:space="preserve"> </w:t>
      </w:r>
      <w:r>
        <w:rPr>
          <w:rStyle w:val="StyleBoldUnderline"/>
          <w:highlight w:val="yellow"/>
        </w:rPr>
        <w:t>transformational processing tech</w:t>
      </w:r>
      <w:r>
        <w:rPr>
          <w:rStyle w:val="StyleBoldUnderline"/>
        </w:rPr>
        <w:t xml:space="preserve">nology </w:t>
      </w:r>
      <w:r>
        <w:rPr>
          <w:rStyle w:val="StyleBoldUnderline"/>
          <w:highlight w:val="yellow"/>
        </w:rPr>
        <w:t>is a liberator of value</w:t>
      </w:r>
      <w:r>
        <w:rPr>
          <w:rStyle w:val="StyleBoldUnderline"/>
        </w:rPr>
        <w:t xml:space="preserve"> by unlocking low-cost </w:t>
      </w:r>
      <w:proofErr w:type="spellStart"/>
      <w:r>
        <w:rPr>
          <w:rStyle w:val="StyleBoldUnderline"/>
        </w:rPr>
        <w:t>feedstocks</w:t>
      </w:r>
      <w:proofErr w:type="spellEnd"/>
      <w:r>
        <w:rPr>
          <w:rStyle w:val="StyleBoldUnderline"/>
        </w:rPr>
        <w:t xml:space="preserve"> that were previously </w:t>
      </w:r>
      <w:proofErr w:type="spellStart"/>
      <w:r>
        <w:rPr>
          <w:rStyle w:val="StyleBoldUnderline"/>
        </w:rPr>
        <w:t>untappable</w:t>
      </w:r>
      <w:proofErr w:type="spellEnd"/>
      <w:r>
        <w:rPr>
          <w:sz w:val="16"/>
        </w:rPr>
        <w:t xml:space="preserve">. </w:t>
      </w:r>
    </w:p>
    <w:p w:rsidR="00C50A42" w:rsidRDefault="00C50A42" w:rsidP="00C50A42">
      <w:pPr>
        <w:ind w:left="288"/>
        <w:rPr>
          <w:sz w:val="16"/>
        </w:rPr>
      </w:pPr>
      <w:r>
        <w:rPr>
          <w:sz w:val="16"/>
        </w:rPr>
        <w:t xml:space="preserve">One of the reasons why technologies from the likes of </w:t>
      </w:r>
      <w:proofErr w:type="spellStart"/>
      <w:r>
        <w:rPr>
          <w:sz w:val="16"/>
        </w:rPr>
        <w:t>Enerkem</w:t>
      </w:r>
      <w:proofErr w:type="spellEnd"/>
      <w:r>
        <w:rPr>
          <w:sz w:val="16"/>
        </w:rPr>
        <w:t xml:space="preserve">, </w:t>
      </w:r>
      <w:proofErr w:type="spellStart"/>
      <w:r>
        <w:rPr>
          <w:sz w:val="16"/>
        </w:rPr>
        <w:t>Terrabon</w:t>
      </w:r>
      <w:proofErr w:type="spellEnd"/>
      <w:r>
        <w:rPr>
          <w:sz w:val="16"/>
        </w:rPr>
        <w:t xml:space="preserve">, INEOS Bio and Fulcrum, that utilize zero-cost municipal solid waste, remain highly prized, and may push the </w:t>
      </w:r>
      <w:proofErr w:type="spellStart"/>
      <w:r>
        <w:rPr>
          <w:sz w:val="16"/>
        </w:rPr>
        <w:t>Enerkem</w:t>
      </w:r>
      <w:proofErr w:type="spellEnd"/>
      <w:r>
        <w:rPr>
          <w:sz w:val="16"/>
        </w:rPr>
        <w:t xml:space="preserve"> and Fulcrum IPOs over the finishing line this spring. </w:t>
      </w:r>
    </w:p>
    <w:p w:rsidR="00C50A42" w:rsidRDefault="00C50A42" w:rsidP="00C50A42">
      <w:pPr>
        <w:ind w:left="288"/>
        <w:rPr>
          <w:sz w:val="16"/>
        </w:rPr>
      </w:pPr>
      <w:r>
        <w:rPr>
          <w:sz w:val="16"/>
        </w:rPr>
        <w:t xml:space="preserve">Problem there is abundance of aggregated feedstock. Generally speaking, the projects contemplated by the developers range from 10-30 million gallons, and that is generally a function of the transportation cost for the feedstock, which generally must be brought in by truck, barge or rail. </w:t>
      </w:r>
    </w:p>
    <w:p w:rsidR="00C50A42" w:rsidRDefault="00C50A42" w:rsidP="00C50A42">
      <w:pPr>
        <w:ind w:left="288"/>
        <w:rPr>
          <w:sz w:val="16"/>
        </w:rPr>
      </w:pPr>
      <w:r>
        <w:rPr>
          <w:rStyle w:val="StyleBoldUnderline"/>
          <w:highlight w:val="yellow"/>
        </w:rPr>
        <w:t>For biofuels</w:t>
      </w:r>
      <w:r>
        <w:rPr>
          <w:sz w:val="16"/>
        </w:rPr>
        <w:t xml:space="preserve">, it reminds that </w:t>
      </w:r>
      <w:r>
        <w:rPr>
          <w:rStyle w:val="Emphasis"/>
          <w:highlight w:val="yellow"/>
        </w:rPr>
        <w:t>feedstock yield intensification is an absolute must for expansion</w:t>
      </w:r>
      <w:r>
        <w:rPr>
          <w:sz w:val="16"/>
        </w:rPr>
        <w:t xml:space="preserve"> – both </w:t>
      </w:r>
      <w:r>
        <w:rPr>
          <w:rStyle w:val="StyleBoldUnderline"/>
        </w:rPr>
        <w:t xml:space="preserve">in </w:t>
      </w:r>
      <w:r>
        <w:rPr>
          <w:rStyle w:val="StyleBoldUnderline"/>
          <w:highlight w:val="yellow"/>
        </w:rPr>
        <w:t>providing</w:t>
      </w:r>
      <w:r>
        <w:rPr>
          <w:rStyle w:val="StyleBoldUnderline"/>
        </w:rPr>
        <w:t xml:space="preserve"> </w:t>
      </w:r>
      <w:r>
        <w:rPr>
          <w:rStyle w:val="StyleBoldUnderline"/>
          <w:highlight w:val="yellow"/>
        </w:rPr>
        <w:t>lower</w:t>
      </w:r>
      <w:r>
        <w:rPr>
          <w:rStyle w:val="StyleBoldUnderline"/>
        </w:rPr>
        <w:t xml:space="preserve"> overall </w:t>
      </w:r>
      <w:r>
        <w:rPr>
          <w:rStyle w:val="StyleBoldUnderline"/>
          <w:highlight w:val="yellow"/>
        </w:rPr>
        <w:t>costs</w:t>
      </w:r>
      <w:r>
        <w:rPr>
          <w:sz w:val="16"/>
        </w:rPr>
        <w:t xml:space="preserve"> (while providing sufficient return to the grower), </w:t>
      </w:r>
      <w:r>
        <w:rPr>
          <w:rStyle w:val="StyleBoldUnderline"/>
          <w:highlight w:val="yellow"/>
        </w:rPr>
        <w:t>and</w:t>
      </w:r>
      <w:r>
        <w:rPr>
          <w:rStyle w:val="StyleBoldUnderline"/>
        </w:rPr>
        <w:t xml:space="preserve"> in providing </w:t>
      </w:r>
      <w:r>
        <w:rPr>
          <w:rStyle w:val="StyleBoldUnderline"/>
          <w:highlight w:val="yellow"/>
        </w:rPr>
        <w:t>larger concentrations of biomass that</w:t>
      </w:r>
      <w:r>
        <w:rPr>
          <w:rStyle w:val="StyleBoldUnderline"/>
        </w:rPr>
        <w:t xml:space="preserve"> will</w:t>
      </w:r>
      <w:r>
        <w:rPr>
          <w:sz w:val="16"/>
        </w:rPr>
        <w:t xml:space="preserve"> </w:t>
      </w:r>
      <w:r>
        <w:rPr>
          <w:rStyle w:val="StyleBoldUnderline"/>
          <w:highlight w:val="yellow"/>
        </w:rPr>
        <w:t>make larger projects</w:t>
      </w:r>
      <w:r>
        <w:rPr>
          <w:rStyle w:val="StyleBoldUnderline"/>
        </w:rPr>
        <w:t xml:space="preserve"> more </w:t>
      </w:r>
      <w:r>
        <w:rPr>
          <w:rStyle w:val="StyleBoldUnderline"/>
          <w:highlight w:val="yellow"/>
        </w:rPr>
        <w:t>feasible</w:t>
      </w:r>
      <w:r>
        <w:rPr>
          <w:sz w:val="16"/>
          <w:highlight w:val="yellow"/>
        </w:rPr>
        <w:t xml:space="preserve">. </w:t>
      </w:r>
      <w:r>
        <w:rPr>
          <w:rStyle w:val="StyleBoldUnderline"/>
          <w:highlight w:val="yellow"/>
        </w:rPr>
        <w:t>Larger projects</w:t>
      </w:r>
      <w:r>
        <w:rPr>
          <w:rStyle w:val="StyleBoldUnderline"/>
        </w:rPr>
        <w:t xml:space="preserve"> have lower technology costs – and </w:t>
      </w:r>
      <w:r>
        <w:rPr>
          <w:rStyle w:val="StyleBoldUnderline"/>
          <w:highlight w:val="yellow"/>
        </w:rPr>
        <w:t>attract</w:t>
      </w:r>
      <w:r>
        <w:rPr>
          <w:rStyle w:val="StyleBoldUnderline"/>
        </w:rPr>
        <w:t xml:space="preserve"> more </w:t>
      </w:r>
      <w:r>
        <w:rPr>
          <w:rStyle w:val="StyleBoldUnderline"/>
          <w:highlight w:val="yellow"/>
        </w:rPr>
        <w:t>attention from</w:t>
      </w:r>
      <w:r>
        <w:rPr>
          <w:rStyle w:val="StyleBoldUnderline"/>
        </w:rPr>
        <w:t xml:space="preserve"> end-use</w:t>
      </w:r>
      <w:r>
        <w:rPr>
          <w:sz w:val="16"/>
        </w:rPr>
        <w:t xml:space="preserve"> fuels and chemical </w:t>
      </w:r>
      <w:r>
        <w:rPr>
          <w:rStyle w:val="StyleBoldUnderline"/>
          <w:highlight w:val="yellow"/>
        </w:rPr>
        <w:t>companies</w:t>
      </w:r>
      <w:r>
        <w:rPr>
          <w:rStyle w:val="StyleBoldUnderline"/>
        </w:rPr>
        <w:t xml:space="preserve"> who</w:t>
      </w:r>
      <w:r>
        <w:rPr>
          <w:sz w:val="16"/>
        </w:rPr>
        <w:t xml:space="preserve">, on the whole, </w:t>
      </w:r>
      <w:r>
        <w:rPr>
          <w:rStyle w:val="StyleBoldUnderline"/>
        </w:rPr>
        <w:t>have been</w:t>
      </w:r>
      <w:r>
        <w:rPr>
          <w:sz w:val="16"/>
        </w:rPr>
        <w:t xml:space="preserve"> generally </w:t>
      </w:r>
      <w:r>
        <w:rPr>
          <w:rStyle w:val="Emphasis"/>
          <w:highlight w:val="yellow"/>
        </w:rPr>
        <w:t>underwhelmed by</w:t>
      </w:r>
      <w:r>
        <w:rPr>
          <w:rStyle w:val="Emphasis"/>
        </w:rPr>
        <w:t xml:space="preserve"> the scale of </w:t>
      </w:r>
      <w:r>
        <w:rPr>
          <w:rStyle w:val="Emphasis"/>
          <w:highlight w:val="yellow"/>
        </w:rPr>
        <w:t>proposed biofuels operations</w:t>
      </w:r>
      <w:r>
        <w:rPr>
          <w:sz w:val="16"/>
        </w:rPr>
        <w:t xml:space="preserve">. </w:t>
      </w:r>
    </w:p>
    <w:p w:rsidR="00C50A42" w:rsidRDefault="00C50A42" w:rsidP="00C50A42">
      <w:pPr>
        <w:ind w:left="288"/>
        <w:rPr>
          <w:sz w:val="16"/>
        </w:rPr>
      </w:pPr>
      <w:proofErr w:type="gramStart"/>
      <w:r>
        <w:rPr>
          <w:sz w:val="16"/>
        </w:rPr>
        <w:t>Other potential winners in the bio-based space from high oil prices and falling gas prices?</w:t>
      </w:r>
      <w:proofErr w:type="gramEnd"/>
      <w:r>
        <w:rPr>
          <w:sz w:val="16"/>
        </w:rPr>
        <w:t xml:space="preserve"> </w:t>
      </w:r>
    </w:p>
    <w:p w:rsidR="00C50A42" w:rsidRDefault="00C50A42" w:rsidP="00C50A42">
      <w:pPr>
        <w:ind w:left="288"/>
        <w:rPr>
          <w:sz w:val="16"/>
        </w:rPr>
      </w:pPr>
      <w:r>
        <w:rPr>
          <w:sz w:val="16"/>
        </w:rPr>
        <w:lastRenderedPageBreak/>
        <w:t>Outside the North American market</w:t>
      </w:r>
    </w:p>
    <w:p w:rsidR="00C50A42" w:rsidRDefault="00C50A42" w:rsidP="00C50A42">
      <w:pPr>
        <w:ind w:left="288"/>
        <w:rPr>
          <w:sz w:val="16"/>
        </w:rPr>
      </w:pPr>
      <w:r>
        <w:rPr>
          <w:sz w:val="16"/>
        </w:rPr>
        <w:t xml:space="preserve">From the EU to Asia, gas and oil prices remain largely in their traditional relationship. There, consumers should be expected to demand diversification away from oil as a strategy to limit price volatility and combat emissions. </w:t>
      </w:r>
    </w:p>
    <w:p w:rsidR="00C50A42" w:rsidRDefault="00C50A42" w:rsidP="00C50A42">
      <w:pPr>
        <w:ind w:left="288"/>
        <w:rPr>
          <w:sz w:val="16"/>
        </w:rPr>
      </w:pPr>
      <w:proofErr w:type="gramStart"/>
      <w:r>
        <w:rPr>
          <w:sz w:val="16"/>
        </w:rPr>
        <w:t>Many first generation ethanol plants.</w:t>
      </w:r>
      <w:proofErr w:type="gramEnd"/>
      <w:r>
        <w:rPr>
          <w:sz w:val="16"/>
        </w:rPr>
        <w:t xml:space="preserve"> </w:t>
      </w:r>
    </w:p>
    <w:p w:rsidR="00C50A42" w:rsidRDefault="00C50A42" w:rsidP="00C50A42">
      <w:pPr>
        <w:ind w:left="288"/>
        <w:rPr>
          <w:sz w:val="16"/>
        </w:rPr>
      </w:pPr>
      <w:r>
        <w:rPr>
          <w:rStyle w:val="StyleBoldUnderline"/>
        </w:rPr>
        <w:t xml:space="preserve">The </w:t>
      </w:r>
      <w:r>
        <w:rPr>
          <w:rStyle w:val="StyleBoldUnderline"/>
          <w:highlight w:val="yellow"/>
        </w:rPr>
        <w:t>more modern plants use</w:t>
      </w:r>
      <w:r>
        <w:rPr>
          <w:rStyle w:val="StyleBoldUnderline"/>
        </w:rPr>
        <w:t xml:space="preserve"> natural </w:t>
      </w:r>
      <w:r>
        <w:rPr>
          <w:rStyle w:val="StyleBoldUnderline"/>
          <w:highlight w:val="yellow"/>
        </w:rPr>
        <w:t>gas</w:t>
      </w:r>
      <w:r>
        <w:rPr>
          <w:sz w:val="16"/>
          <w:highlight w:val="yellow"/>
        </w:rPr>
        <w:t xml:space="preserve"> – </w:t>
      </w:r>
      <w:r>
        <w:rPr>
          <w:rStyle w:val="Emphasis"/>
          <w:highlight w:val="yellow"/>
        </w:rPr>
        <w:t xml:space="preserve">and a lot of </w:t>
      </w:r>
      <w:proofErr w:type="spellStart"/>
      <w:r>
        <w:rPr>
          <w:rStyle w:val="Emphasis"/>
          <w:highlight w:val="yellow"/>
        </w:rPr>
        <w:t>of</w:t>
      </w:r>
      <w:proofErr w:type="spellEnd"/>
      <w:r>
        <w:rPr>
          <w:rStyle w:val="Emphasis"/>
          <w:highlight w:val="yellow"/>
        </w:rPr>
        <w:t xml:space="preserve"> it</w:t>
      </w:r>
      <w:r>
        <w:rPr>
          <w:sz w:val="16"/>
        </w:rPr>
        <w:t xml:space="preserve">, </w:t>
      </w:r>
      <w:r>
        <w:rPr>
          <w:rStyle w:val="StyleBoldUnderline"/>
        </w:rPr>
        <w:t xml:space="preserve">to provide the process heat </w:t>
      </w:r>
      <w:r>
        <w:rPr>
          <w:rStyle w:val="StyleBoldUnderline"/>
          <w:highlight w:val="yellow"/>
        </w:rPr>
        <w:t>for ethanol production</w:t>
      </w:r>
      <w:r>
        <w:rPr>
          <w:sz w:val="16"/>
        </w:rPr>
        <w:t xml:space="preserve">. </w:t>
      </w:r>
      <w:r>
        <w:rPr>
          <w:rStyle w:val="Emphasis"/>
          <w:highlight w:val="yellow"/>
          <w:bdr w:val="single" w:sz="4" w:space="0" w:color="auto" w:frame="1"/>
        </w:rPr>
        <w:t>Lower natural gas input prices, lower ethanol prices</w:t>
      </w:r>
      <w:r>
        <w:rPr>
          <w:rStyle w:val="Emphasis"/>
          <w:bdr w:val="single" w:sz="4" w:space="0" w:color="auto" w:frame="1"/>
        </w:rPr>
        <w:t xml:space="preserve">. </w:t>
      </w:r>
      <w:proofErr w:type="gramStart"/>
      <w:r>
        <w:rPr>
          <w:rStyle w:val="Emphasis"/>
          <w:bdr w:val="single" w:sz="4" w:space="0" w:color="auto" w:frame="1"/>
        </w:rPr>
        <w:t>That simple</w:t>
      </w:r>
      <w:r>
        <w:rPr>
          <w:sz w:val="16"/>
        </w:rPr>
        <w:t>.</w:t>
      </w:r>
      <w:proofErr w:type="gramEnd"/>
      <w:r>
        <w:rPr>
          <w:sz w:val="16"/>
        </w:rPr>
        <w:t xml:space="preserve"> </w:t>
      </w:r>
    </w:p>
    <w:p w:rsidR="00C50A42" w:rsidRDefault="00C50A42" w:rsidP="00C50A42">
      <w:pPr>
        <w:ind w:left="288"/>
        <w:rPr>
          <w:sz w:val="16"/>
        </w:rPr>
      </w:pPr>
      <w:proofErr w:type="spellStart"/>
      <w:r>
        <w:rPr>
          <w:sz w:val="16"/>
        </w:rPr>
        <w:t>LanzaTech</w:t>
      </w:r>
      <w:proofErr w:type="spellEnd"/>
    </w:p>
    <w:p w:rsidR="00C50A42" w:rsidRDefault="00C50A42" w:rsidP="00C50A42">
      <w:pPr>
        <w:ind w:left="288"/>
        <w:rPr>
          <w:sz w:val="16"/>
        </w:rPr>
      </w:pPr>
      <w:r>
        <w:rPr>
          <w:sz w:val="16"/>
        </w:rPr>
        <w:t>As the company says, “our patented, wholly-owned microbe that uses gas feeds as its sole source of carbon and energy for fuel and chemical production. Our microbe is feedstock agnostic and [can use] steam reformed methane that is rich in hydrogen.</w:t>
      </w:r>
    </w:p>
    <w:p w:rsidR="00C50A42" w:rsidRDefault="00C50A42" w:rsidP="00C50A42">
      <w:pPr>
        <w:ind w:left="288"/>
        <w:rPr>
          <w:sz w:val="16"/>
        </w:rPr>
      </w:pPr>
      <w:proofErr w:type="spellStart"/>
      <w:r>
        <w:rPr>
          <w:sz w:val="16"/>
        </w:rPr>
        <w:t>Sundrop</w:t>
      </w:r>
      <w:proofErr w:type="spellEnd"/>
      <w:r>
        <w:rPr>
          <w:sz w:val="16"/>
        </w:rPr>
        <w:t xml:space="preserve"> Fuels</w:t>
      </w:r>
    </w:p>
    <w:p w:rsidR="00C50A42" w:rsidRDefault="00C50A42" w:rsidP="00C50A42">
      <w:pPr>
        <w:ind w:left="288"/>
        <w:rPr>
          <w:sz w:val="16"/>
        </w:rPr>
      </w:pPr>
      <w:r>
        <w:rPr>
          <w:sz w:val="16"/>
        </w:rPr>
        <w:t xml:space="preserve">In Colorado, </w:t>
      </w:r>
      <w:proofErr w:type="spellStart"/>
      <w:r>
        <w:rPr>
          <w:sz w:val="16"/>
        </w:rPr>
        <w:t>Sundrop</w:t>
      </w:r>
      <w:proofErr w:type="spellEnd"/>
      <w:r>
        <w:rPr>
          <w:sz w:val="16"/>
        </w:rPr>
        <w:t xml:space="preserve"> Fuels announced that they have agreed to purchase about 1,200 acres of land near Alexandria, Louisiana to build their first plant.  Using forest waste and hydrogen from natural gas, their plant will produce up to 50 </w:t>
      </w:r>
      <w:proofErr w:type="spellStart"/>
      <w:r>
        <w:rPr>
          <w:sz w:val="16"/>
        </w:rPr>
        <w:t>MGy</w:t>
      </w:r>
      <w:proofErr w:type="spellEnd"/>
      <w:r>
        <w:rPr>
          <w:sz w:val="16"/>
        </w:rPr>
        <w:t xml:space="preserve"> of renewable gasoline.  The plant will cost $450 to $500 million to build and will be financed in part through the sale of tax-exempt Private Activity Bonds. </w:t>
      </w:r>
    </w:p>
    <w:p w:rsidR="00C50A42" w:rsidRDefault="00C50A42" w:rsidP="00C50A42">
      <w:pPr>
        <w:ind w:left="288"/>
        <w:rPr>
          <w:sz w:val="16"/>
        </w:rPr>
      </w:pPr>
      <w:r>
        <w:rPr>
          <w:sz w:val="16"/>
        </w:rPr>
        <w:t xml:space="preserve">The biofuels plant will salvage wood waste from renewable forests in Central Louisiana and adjacent regions and use that biomass as a feedstock. </w:t>
      </w:r>
      <w:proofErr w:type="spellStart"/>
      <w:r>
        <w:rPr>
          <w:sz w:val="16"/>
        </w:rPr>
        <w:t>Sundrop</w:t>
      </w:r>
      <w:proofErr w:type="spellEnd"/>
      <w:r>
        <w:rPr>
          <w:sz w:val="16"/>
        </w:rPr>
        <w:t xml:space="preserve"> Fuels also will extract hydrogen from abundant supplies of Louisiana natural gas, combining the hydrogen in a proprietary reactor with carbon extracted from wood waste. The result — up to 50 million gallons of fuel a year — will represent the world’s first renewable green gasoline that’s immediately adaptable to existing pumps, pipelines, engines and transportation infrastructure.</w:t>
      </w:r>
    </w:p>
    <w:p w:rsidR="00C50A42" w:rsidRDefault="00C50A42" w:rsidP="00C50A42">
      <w:pPr>
        <w:ind w:left="288"/>
        <w:rPr>
          <w:sz w:val="16"/>
        </w:rPr>
      </w:pPr>
      <w:proofErr w:type="spellStart"/>
      <w:r>
        <w:rPr>
          <w:sz w:val="16"/>
        </w:rPr>
        <w:t>Siluria</w:t>
      </w:r>
      <w:proofErr w:type="spellEnd"/>
    </w:p>
    <w:p w:rsidR="00C50A42" w:rsidRDefault="00C50A42" w:rsidP="00C50A42">
      <w:pPr>
        <w:ind w:left="288"/>
        <w:rPr>
          <w:sz w:val="16"/>
        </w:rPr>
      </w:pPr>
      <w:r>
        <w:rPr>
          <w:sz w:val="16"/>
        </w:rPr>
        <w:t xml:space="preserve">Last October, we reported, “In California, </w:t>
      </w:r>
      <w:proofErr w:type="spellStart"/>
      <w:r>
        <w:rPr>
          <w:sz w:val="16"/>
        </w:rPr>
        <w:t>Siluria</w:t>
      </w:r>
      <w:proofErr w:type="spellEnd"/>
      <w:r>
        <w:rPr>
          <w:sz w:val="16"/>
        </w:rPr>
        <w:t xml:space="preserve"> has attracted $20 million for a technology platform to convert methane to chemicals, plastics, and fuels. </w:t>
      </w:r>
      <w:proofErr w:type="spellStart"/>
      <w:r>
        <w:rPr>
          <w:sz w:val="16"/>
        </w:rPr>
        <w:t>Siluria’s</w:t>
      </w:r>
      <w:proofErr w:type="spellEnd"/>
      <w:r>
        <w:rPr>
          <w:sz w:val="16"/>
        </w:rPr>
        <w:t xml:space="preserve"> Series B financing was led by the U.K. based  </w:t>
      </w:r>
      <w:proofErr w:type="spellStart"/>
      <w:r>
        <w:rPr>
          <w:sz w:val="16"/>
        </w:rPr>
        <w:t>Wellcome</w:t>
      </w:r>
      <w:proofErr w:type="spellEnd"/>
      <w:r>
        <w:rPr>
          <w:sz w:val="16"/>
        </w:rPr>
        <w:t xml:space="preserve"> Trust, joining </w:t>
      </w:r>
      <w:proofErr w:type="spellStart"/>
      <w:r>
        <w:rPr>
          <w:sz w:val="16"/>
        </w:rPr>
        <w:t>Siluria’s</w:t>
      </w:r>
      <w:proofErr w:type="spellEnd"/>
      <w:r>
        <w:rPr>
          <w:sz w:val="16"/>
        </w:rPr>
        <w:t xml:space="preserve"> founding investors Alloy Ventures, ARCH Venture Partners, </w:t>
      </w:r>
      <w:proofErr w:type="spellStart"/>
      <w:r>
        <w:rPr>
          <w:sz w:val="16"/>
        </w:rPr>
        <w:t>Kleiner</w:t>
      </w:r>
      <w:proofErr w:type="spellEnd"/>
      <w:r>
        <w:rPr>
          <w:sz w:val="16"/>
        </w:rPr>
        <w:t xml:space="preserve"> Perkins </w:t>
      </w:r>
      <w:proofErr w:type="spellStart"/>
      <w:r>
        <w:rPr>
          <w:sz w:val="16"/>
        </w:rPr>
        <w:t>Caufield</w:t>
      </w:r>
      <w:proofErr w:type="spellEnd"/>
      <w:r>
        <w:rPr>
          <w:sz w:val="16"/>
        </w:rPr>
        <w:t xml:space="preserve"> &amp; Byers, Altitude Life Science Ventures, Lux Capital, and Presidio Ventures in this Series B.” </w:t>
      </w:r>
    </w:p>
    <w:p w:rsidR="00C50A42" w:rsidRDefault="00C50A42" w:rsidP="00C50A42">
      <w:pPr>
        <w:ind w:left="288"/>
        <w:rPr>
          <w:sz w:val="16"/>
        </w:rPr>
      </w:pPr>
      <w:proofErr w:type="spellStart"/>
      <w:proofErr w:type="gramStart"/>
      <w:r>
        <w:rPr>
          <w:sz w:val="16"/>
        </w:rPr>
        <w:t>Siluria’s</w:t>
      </w:r>
      <w:proofErr w:type="spellEnd"/>
      <w:r>
        <w:rPr>
          <w:sz w:val="16"/>
        </w:rPr>
        <w:t xml:space="preserve"> technology?</w:t>
      </w:r>
      <w:proofErr w:type="gramEnd"/>
      <w:r>
        <w:rPr>
          <w:sz w:val="16"/>
        </w:rPr>
        <w:t xml:space="preserve"> Researchers Erik </w:t>
      </w:r>
      <w:proofErr w:type="spellStart"/>
      <w:r>
        <w:rPr>
          <w:sz w:val="16"/>
        </w:rPr>
        <w:t>Scher</w:t>
      </w:r>
      <w:proofErr w:type="spellEnd"/>
      <w:r>
        <w:rPr>
          <w:sz w:val="16"/>
        </w:rPr>
        <w:t xml:space="preserve"> and Alex </w:t>
      </w:r>
      <w:proofErr w:type="spellStart"/>
      <w:r>
        <w:rPr>
          <w:sz w:val="16"/>
        </w:rPr>
        <w:t>Tkachenko</w:t>
      </w:r>
      <w:proofErr w:type="spellEnd"/>
      <w:r>
        <w:rPr>
          <w:sz w:val="16"/>
        </w:rPr>
        <w:t xml:space="preserve"> of </w:t>
      </w:r>
      <w:proofErr w:type="spellStart"/>
      <w:r>
        <w:rPr>
          <w:sz w:val="16"/>
        </w:rPr>
        <w:t>Siluria</w:t>
      </w:r>
      <w:proofErr w:type="spellEnd"/>
      <w:r>
        <w:rPr>
          <w:sz w:val="16"/>
        </w:rPr>
        <w:t xml:space="preserve"> Technologies in San Francisco stated that the metals coating the virus form a nanotube structure they refer to as a “hairball”, giving the catalyst a greater surface area, which enhances the reactions.  This conversion happens at temperatures 200 to 300 below current steam cracking methods, greatly reducing the energy needed by current technology to produce ethylene.  This attempt to commercialize a bio-technique of forming nanostructures is based on Dr. Angela Belcher’s work at M.I.T, where she leads the </w:t>
      </w:r>
      <w:proofErr w:type="spellStart"/>
      <w:r>
        <w:rPr>
          <w:sz w:val="16"/>
        </w:rPr>
        <w:t>Biomolecular</w:t>
      </w:r>
      <w:proofErr w:type="spellEnd"/>
      <w:r>
        <w:rPr>
          <w:sz w:val="16"/>
        </w:rPr>
        <w:t xml:space="preserve"> Materials Group.  Her lab is currently researching a number of uses including biofuels and hydrogen production for fuel cells.”</w:t>
      </w:r>
    </w:p>
    <w:p w:rsidR="00C50A42" w:rsidRDefault="00C50A42" w:rsidP="00C50A42">
      <w:pPr>
        <w:ind w:left="288"/>
        <w:rPr>
          <w:sz w:val="16"/>
        </w:rPr>
      </w:pPr>
      <w:proofErr w:type="spellStart"/>
      <w:r>
        <w:rPr>
          <w:sz w:val="16"/>
        </w:rPr>
        <w:t>Glori</w:t>
      </w:r>
      <w:proofErr w:type="spellEnd"/>
      <w:r>
        <w:rPr>
          <w:sz w:val="16"/>
        </w:rPr>
        <w:t xml:space="preserve"> Energy</w:t>
      </w:r>
    </w:p>
    <w:p w:rsidR="00C50A42" w:rsidRDefault="00C50A42" w:rsidP="00C50A42">
      <w:pPr>
        <w:ind w:left="288"/>
        <w:rPr>
          <w:sz w:val="16"/>
        </w:rPr>
      </w:pPr>
      <w:proofErr w:type="spellStart"/>
      <w:r>
        <w:rPr>
          <w:sz w:val="16"/>
        </w:rPr>
        <w:t>Glori</w:t>
      </w:r>
      <w:proofErr w:type="spellEnd"/>
      <w:r>
        <w:rPr>
          <w:sz w:val="16"/>
        </w:rPr>
        <w:t xml:space="preserve"> Energy’s mission is to sustainably and efficiently recover oil trapped in reservoirs using existing oil wells through the deployment of its microbe-based Activated Environment for Recovery of Oil (AERO) System. AERO enhances production from </w:t>
      </w:r>
      <w:proofErr w:type="spellStart"/>
      <w:r>
        <w:rPr>
          <w:sz w:val="16"/>
        </w:rPr>
        <w:t>waterflooded</w:t>
      </w:r>
      <w:proofErr w:type="spellEnd"/>
      <w:r>
        <w:rPr>
          <w:sz w:val="16"/>
        </w:rPr>
        <w:t xml:space="preserve"> wells by stimulating a reservoir’s naturally occurring microbes to improve water sweep and oil mobility. </w:t>
      </w:r>
      <w:proofErr w:type="spellStart"/>
      <w:r>
        <w:rPr>
          <w:sz w:val="16"/>
        </w:rPr>
        <w:t>Waterflood</w:t>
      </w:r>
      <w:proofErr w:type="spellEnd"/>
      <w:r>
        <w:rPr>
          <w:sz w:val="16"/>
        </w:rPr>
        <w:t xml:space="preserve"> technology injects water into reservoirs to release additional quantities of oil that were unrecoverable during primary recovery. Conventional </w:t>
      </w:r>
      <w:proofErr w:type="spellStart"/>
      <w:r>
        <w:rPr>
          <w:sz w:val="16"/>
        </w:rPr>
        <w:t>waterflooding</w:t>
      </w:r>
      <w:proofErr w:type="spellEnd"/>
      <w:r>
        <w:rPr>
          <w:sz w:val="16"/>
        </w:rPr>
        <w:t xml:space="preserve"> only extracts a fraction of all discovered oil, leaving the majority underground. The AERO System provides a new, viable option to recover this trapped oil with minimal new footprint or investment. </w:t>
      </w:r>
    </w:p>
    <w:p w:rsidR="00C50A42" w:rsidRDefault="00C50A42" w:rsidP="00C50A42">
      <w:pPr>
        <w:ind w:left="288"/>
        <w:rPr>
          <w:sz w:val="16"/>
        </w:rPr>
      </w:pPr>
      <w:r>
        <w:rPr>
          <w:sz w:val="16"/>
        </w:rPr>
        <w:t>The Bottom Line</w:t>
      </w:r>
    </w:p>
    <w:p w:rsidR="00C50A42" w:rsidRDefault="00C50A42" w:rsidP="00C50A42">
      <w:pPr>
        <w:ind w:left="288"/>
        <w:rPr>
          <w:sz w:val="16"/>
        </w:rPr>
      </w:pPr>
      <w:r>
        <w:rPr>
          <w:sz w:val="16"/>
        </w:rPr>
        <w:t xml:space="preserve">Last month, we urged observers of the bio-based space to think beyond green, to think about the opportunities in the Olive Economy – where the new green meets the old brown. This week demonstrates that </w:t>
      </w:r>
      <w:r>
        <w:rPr>
          <w:rStyle w:val="StyleBoldUnderline"/>
        </w:rPr>
        <w:t xml:space="preserve">chemical </w:t>
      </w:r>
      <w:r>
        <w:rPr>
          <w:rStyle w:val="StyleBoldUnderline"/>
          <w:highlight w:val="yellow"/>
        </w:rPr>
        <w:t>producers</w:t>
      </w:r>
      <w:r>
        <w:rPr>
          <w:rStyle w:val="StyleBoldUnderline"/>
        </w:rPr>
        <w:t>,</w:t>
      </w:r>
      <w:r>
        <w:rPr>
          <w:sz w:val="16"/>
        </w:rPr>
        <w:t xml:space="preserve"> for one, </w:t>
      </w:r>
      <w:r>
        <w:rPr>
          <w:rStyle w:val="StyleBoldUnderline"/>
          <w:highlight w:val="yellow"/>
        </w:rPr>
        <w:t>will</w:t>
      </w:r>
      <w:r>
        <w:rPr>
          <w:sz w:val="16"/>
          <w:highlight w:val="yellow"/>
        </w:rPr>
        <w:t xml:space="preserve"> </w:t>
      </w:r>
      <w:r>
        <w:rPr>
          <w:rStyle w:val="Emphasis"/>
          <w:highlight w:val="yellow"/>
        </w:rPr>
        <w:t>put their capital to work</w:t>
      </w:r>
      <w:r>
        <w:rPr>
          <w:sz w:val="16"/>
          <w:highlight w:val="yellow"/>
        </w:rPr>
        <w:t xml:space="preserve"> </w:t>
      </w:r>
      <w:r>
        <w:rPr>
          <w:rStyle w:val="StyleBoldUnderline"/>
          <w:highlight w:val="yellow"/>
        </w:rPr>
        <w:t>if they</w:t>
      </w:r>
      <w:r>
        <w:rPr>
          <w:sz w:val="16"/>
          <w:highlight w:val="yellow"/>
        </w:rPr>
        <w:t xml:space="preserve"> </w:t>
      </w:r>
      <w:r>
        <w:rPr>
          <w:rStyle w:val="Emphasis"/>
          <w:highlight w:val="yellow"/>
        </w:rPr>
        <w:t>see real</w:t>
      </w:r>
      <w:r>
        <w:rPr>
          <w:rStyle w:val="Emphasis"/>
        </w:rPr>
        <w:t xml:space="preserve">, transformational </w:t>
      </w:r>
      <w:r>
        <w:rPr>
          <w:rStyle w:val="Emphasis"/>
          <w:highlight w:val="yellow"/>
        </w:rPr>
        <w:t>shifts in feedstock opportunities</w:t>
      </w:r>
      <w:r>
        <w:rPr>
          <w:sz w:val="16"/>
        </w:rPr>
        <w:t>.</w:t>
      </w:r>
    </w:p>
    <w:p w:rsidR="00C50A42" w:rsidRDefault="00C50A42" w:rsidP="00C50A42">
      <w:pPr>
        <w:ind w:left="288"/>
        <w:rPr>
          <w:sz w:val="16"/>
        </w:rPr>
      </w:pPr>
    </w:p>
    <w:p w:rsidR="00C50A42" w:rsidRDefault="00C50A42" w:rsidP="00C50A42">
      <w:pPr>
        <w:pStyle w:val="Heading4"/>
      </w:pPr>
      <w:r>
        <w:rPr>
          <w:b w:val="0"/>
          <w:bCs w:val="0"/>
        </w:rPr>
        <w:t xml:space="preserve">Large-scale ethanol production causes extinction </w:t>
      </w:r>
    </w:p>
    <w:p w:rsidR="00C50A42" w:rsidRDefault="00C50A42" w:rsidP="00C50A42">
      <w:r>
        <w:t xml:space="preserve">Tad </w:t>
      </w:r>
      <w:proofErr w:type="spellStart"/>
      <w:r>
        <w:rPr>
          <w:rStyle w:val="StyleStyleBold12pt"/>
        </w:rPr>
        <w:t>Patzek</w:t>
      </w:r>
      <w:proofErr w:type="spellEnd"/>
      <w:r>
        <w:rPr>
          <w:rStyle w:val="StyleStyleBold12pt"/>
        </w:rPr>
        <w:t xml:space="preserve"> 8</w:t>
      </w:r>
      <w:r>
        <w:t>, professor of Civil and Environmental Engineering at UC-Berkeley, 2008, “Can the Earth Deliver the Biomass-for-Fuel we Demand,” in Biofuels, Solar, and Wind as Renewable Energy Systems, ed. Pimentel, p. 36-44</w:t>
      </w:r>
    </w:p>
    <w:p w:rsidR="00C50A42" w:rsidRDefault="00C50A42" w:rsidP="00C50A42">
      <w:pPr>
        <w:pStyle w:val="card"/>
      </w:pPr>
      <w:r>
        <w:rPr>
          <w:sz w:val="16"/>
        </w:rPr>
        <w:t xml:space="preserve">Physics, chemistry and biology say clearly that </w:t>
      </w:r>
      <w:r>
        <w:rPr>
          <w:rStyle w:val="StyleBoldUnderline"/>
          <w:highlight w:val="yellow"/>
        </w:rPr>
        <w:t xml:space="preserve">there can be </w:t>
      </w:r>
      <w:r>
        <w:rPr>
          <w:rStyle w:val="Emphasis"/>
          <w:rFonts w:eastAsiaTheme="majorEastAsia"/>
          <w:highlight w:val="yellow"/>
        </w:rPr>
        <w:t>no sustained</w:t>
      </w:r>
      <w:r>
        <w:rPr>
          <w:rStyle w:val="Emphasis"/>
          <w:rFonts w:eastAsiaTheme="majorEastAsia"/>
        </w:rPr>
        <w:t xml:space="preserve"> net </w:t>
      </w:r>
      <w:r>
        <w:rPr>
          <w:rStyle w:val="Emphasis"/>
          <w:rFonts w:eastAsiaTheme="majorEastAsia"/>
          <w:highlight w:val="yellow"/>
        </w:rPr>
        <w:t>mass output</w:t>
      </w:r>
      <w:r>
        <w:rPr>
          <w:rStyle w:val="StyleBoldUnderline"/>
          <w:highlight w:val="yellow"/>
        </w:rPr>
        <w:t xml:space="preserve"> from any ecosystem for more than a few years</w:t>
      </w:r>
      <w:r>
        <w:rPr>
          <w:sz w:val="16"/>
        </w:rPr>
        <w:t xml:space="preserve">. A young forest in a temperate climate grows fast in a clear-cut area, see Fig. 2.16, and transfers nutrients from soil to the young trees. The young trees grow very fast (there is a positive NPP). </w:t>
      </w:r>
      <w:proofErr w:type="gramStart"/>
      <w:r>
        <w:rPr>
          <w:sz w:val="16"/>
        </w:rPr>
        <w:t>but</w:t>
      </w:r>
      <w:proofErr w:type="gramEnd"/>
      <w:r>
        <w:rPr>
          <w:sz w:val="16"/>
        </w:rPr>
        <w:t xml:space="preserve"> the amount of mass accumulated in the forest is small. When a tree burns or dies some or most of its nutrients go back to the soil. When this tree is logged and hauled away, almost no nutrients are returned. After logging young trees a couple of times the forest soil becomes depleted, while the populations of insects and pathogens are well-established, and the forest productivity rapidly declines (</w:t>
      </w:r>
      <w:proofErr w:type="spellStart"/>
      <w:r>
        <w:rPr>
          <w:sz w:val="16"/>
        </w:rPr>
        <w:t>Patzek</w:t>
      </w:r>
      <w:proofErr w:type="spellEnd"/>
      <w:r>
        <w:rPr>
          <w:sz w:val="16"/>
        </w:rPr>
        <w:t xml:space="preserve"> and </w:t>
      </w:r>
      <w:proofErr w:type="spellStart"/>
      <w:r>
        <w:rPr>
          <w:sz w:val="16"/>
        </w:rPr>
        <w:t>Pimemel</w:t>
      </w:r>
      <w:proofErr w:type="spellEnd"/>
      <w:r>
        <w:rPr>
          <w:sz w:val="16"/>
        </w:rPr>
        <w:t>. 2006). When the forest is allowed to grow long enough, its net ecosystem productivity becomes zero on the average.</w:t>
      </w:r>
    </w:p>
    <w:p w:rsidR="00C50A42" w:rsidRDefault="00C50A42" w:rsidP="00C50A42">
      <w:pPr>
        <w:pStyle w:val="card"/>
      </w:pPr>
      <w:r>
        <w:rPr>
          <w:sz w:val="16"/>
        </w:rPr>
        <w:t xml:space="preserve">Therefore, </w:t>
      </w:r>
      <w:r>
        <w:rPr>
          <w:rStyle w:val="StyleBoldUnderline"/>
        </w:rPr>
        <w:t xml:space="preserve">in order </w:t>
      </w:r>
      <w:r>
        <w:rPr>
          <w:rStyle w:val="StyleBoldUnderline"/>
          <w:highlight w:val="yellow"/>
        </w:rPr>
        <w:t>to export biomass</w:t>
      </w:r>
      <w:r>
        <w:rPr>
          <w:sz w:val="16"/>
        </w:rPr>
        <w:t xml:space="preserve"> (mostly water, but also carbon, oxygen, hydrogen and a plethora of nutrients) </w:t>
      </w:r>
      <w:r>
        <w:rPr>
          <w:rStyle w:val="StyleBoldUnderline"/>
          <w:highlight w:val="yellow"/>
        </w:rPr>
        <w:t>an ecosystem must import equivalent quantities of the chemical elements</w:t>
      </w:r>
      <w:r>
        <w:rPr>
          <w:rStyle w:val="StyleBoldUnderline"/>
        </w:rPr>
        <w:t xml:space="preserve"> it </w:t>
      </w:r>
      <w:r>
        <w:rPr>
          <w:rStyle w:val="StyleBoldUnderline"/>
          <w:highlight w:val="yellow"/>
        </w:rPr>
        <w:t xml:space="preserve">lost, or </w:t>
      </w:r>
      <w:r>
        <w:rPr>
          <w:rStyle w:val="Emphasis"/>
          <w:rFonts w:eastAsiaTheme="majorEastAsia"/>
          <w:highlight w:val="yellow"/>
        </w:rPr>
        <w:t>decline irreversibly</w:t>
      </w:r>
      <w:r>
        <w:rPr>
          <w:sz w:val="16"/>
        </w:rPr>
        <w:t>. Carbon comes from the atmospheric CO2 and water flows in as rain, rivers and irrigation from mined aquifers and lakes. The other nutrients, however, must be rapidly produced from ancient plant matter transformed into methane, coal, petroleum, phosphates.17 etc., as well as from earth minerals (</w:t>
      </w:r>
      <w:proofErr w:type="spellStart"/>
      <w:r>
        <w:rPr>
          <w:sz w:val="16"/>
        </w:rPr>
        <w:t>muriate</w:t>
      </w:r>
      <w:proofErr w:type="spellEnd"/>
      <w:r>
        <w:rPr>
          <w:sz w:val="16"/>
        </w:rPr>
        <w:t xml:space="preserve"> of potash, dolomites, etc.), - all irreversibly mined by humans. Therefore, </w:t>
      </w:r>
      <w:r>
        <w:rPr>
          <w:rStyle w:val="StyleBoldUnderline"/>
        </w:rPr>
        <w:t xml:space="preserve">to the extent that </w:t>
      </w:r>
      <w:r>
        <w:rPr>
          <w:rStyle w:val="Emphasis"/>
          <w:rFonts w:eastAsiaTheme="majorEastAsia"/>
          <w:highlight w:val="yellow"/>
        </w:rPr>
        <w:t>humans are</w:t>
      </w:r>
      <w:r>
        <w:rPr>
          <w:rStyle w:val="Emphasis"/>
          <w:rFonts w:eastAsiaTheme="majorEastAsia"/>
        </w:rPr>
        <w:t xml:space="preserve"> </w:t>
      </w:r>
      <w:r>
        <w:rPr>
          <w:rStyle w:val="StyleBoldUnderline"/>
        </w:rPr>
        <w:t xml:space="preserve">no longer integrated with </w:t>
      </w:r>
      <w:r>
        <w:rPr>
          <w:rStyle w:val="StyleBoldUnderline"/>
        </w:rPr>
        <w:lastRenderedPageBreak/>
        <w:t xml:space="preserve">the ecosystems in which they live, they are </w:t>
      </w:r>
      <w:r>
        <w:rPr>
          <w:rStyle w:val="Emphasis"/>
          <w:rFonts w:eastAsiaTheme="majorEastAsia"/>
          <w:highlight w:val="yellow"/>
          <w:bdr w:val="single" w:sz="4" w:space="0" w:color="auto" w:frame="1"/>
        </w:rPr>
        <w:t>doomed to extinction</w:t>
      </w:r>
      <w:r>
        <w:rPr>
          <w:rStyle w:val="StyleBoldUnderline"/>
          <w:highlight w:val="yellow"/>
        </w:rPr>
        <w:t xml:space="preserve"> by exhausting</w:t>
      </w:r>
      <w:r>
        <w:rPr>
          <w:rStyle w:val="StyleBoldUnderline"/>
        </w:rPr>
        <w:t xml:space="preserve"> all </w:t>
      </w:r>
      <w:r>
        <w:rPr>
          <w:rStyle w:val="StyleBoldUnderline"/>
          <w:highlight w:val="yellow"/>
        </w:rPr>
        <w:t>planetary stocks of minerals, soil and</w:t>
      </w:r>
      <w:r>
        <w:rPr>
          <w:rStyle w:val="StyleBoldUnderline"/>
        </w:rPr>
        <w:t xml:space="preserve"> clean </w:t>
      </w:r>
      <w:r>
        <w:rPr>
          <w:rStyle w:val="StyleBoldUnderline"/>
          <w:highlight w:val="yellow"/>
        </w:rPr>
        <w:t>water</w:t>
      </w:r>
      <w:r>
        <w:rPr>
          <w:sz w:val="16"/>
        </w:rPr>
        <w:t>. The question is not if, but how fast.</w:t>
      </w:r>
    </w:p>
    <w:p w:rsidR="00C50A42" w:rsidRDefault="00C50A42" w:rsidP="00C50A42">
      <w:pPr>
        <w:pStyle w:val="card"/>
        <w:rPr>
          <w:sz w:val="14"/>
          <w:szCs w:val="14"/>
        </w:rPr>
      </w:pPr>
      <w:r>
        <w:rPr>
          <w:sz w:val="16"/>
        </w:rPr>
        <w:t xml:space="preserve">It seems that </w:t>
      </w:r>
      <w:r>
        <w:rPr>
          <w:rStyle w:val="StyleBoldUnderline"/>
          <w:highlight w:val="yellow"/>
        </w:rPr>
        <w:t>with the</w:t>
      </w:r>
      <w:r>
        <w:rPr>
          <w:rStyle w:val="StyleBoldUnderline"/>
        </w:rPr>
        <w:t xml:space="preserve"> exponentially </w:t>
      </w:r>
      <w:r>
        <w:rPr>
          <w:rStyle w:val="Emphasis"/>
          <w:rFonts w:eastAsiaTheme="majorEastAsia"/>
          <w:highlight w:val="yellow"/>
        </w:rPr>
        <w:t>accelerating mining of global ecosystems for biomass</w:t>
      </w:r>
      <w:r>
        <w:rPr>
          <w:rStyle w:val="StyleBoldUnderline"/>
        </w:rPr>
        <w:t xml:space="preserve">, </w:t>
      </w:r>
      <w:r>
        <w:rPr>
          <w:rStyle w:val="Emphasis"/>
          <w:rFonts w:eastAsiaTheme="majorEastAsia"/>
          <w:highlight w:val="yellow"/>
          <w:bdr w:val="single" w:sz="4" w:space="0" w:color="auto" w:frame="1"/>
        </w:rPr>
        <w:t>the time scale of our extinction is shrinking</w:t>
      </w:r>
      <w:r>
        <w:rPr>
          <w:rStyle w:val="StyleBoldUnderline"/>
        </w:rPr>
        <w:t xml:space="preserve"> with each crop harvest. Compare this statement with the feverish proclamations of sustainable biomass and </w:t>
      </w:r>
      <w:proofErr w:type="spellStart"/>
      <w:r>
        <w:rPr>
          <w:rStyle w:val="StyleBoldUnderline"/>
        </w:rPr>
        <w:t>agrofuel</w:t>
      </w:r>
      <w:proofErr w:type="spellEnd"/>
      <w:r>
        <w:rPr>
          <w:rStyle w:val="StyleBoldUnderline"/>
        </w:rPr>
        <w:t xml:space="preserve"> production that flood us from the confused media outlets</w:t>
      </w:r>
      <w:r>
        <w:rPr>
          <w:sz w:val="16"/>
          <w:szCs w:val="14"/>
        </w:rPr>
        <w:t>, peer-reviewed journals, and politicians.</w:t>
      </w:r>
    </w:p>
    <w:p w:rsidR="00C50A42" w:rsidRDefault="00C50A42" w:rsidP="00C50A42">
      <w:pPr>
        <w:pStyle w:val="card"/>
        <w:rPr>
          <w:sz w:val="14"/>
          <w:szCs w:val="14"/>
        </w:rPr>
      </w:pPr>
      <w:r>
        <w:rPr>
          <w:sz w:val="14"/>
          <w:szCs w:val="14"/>
        </w:rPr>
        <w:t>2.5.3 Is There any Other Proof of NEP = 0?</w:t>
      </w:r>
    </w:p>
    <w:p w:rsidR="00C50A42" w:rsidRDefault="00C50A42" w:rsidP="00C50A42">
      <w:pPr>
        <w:pStyle w:val="card"/>
        <w:rPr>
          <w:sz w:val="14"/>
          <w:szCs w:val="14"/>
        </w:rPr>
      </w:pPr>
      <w:r>
        <w:rPr>
          <w:sz w:val="14"/>
          <w:szCs w:val="14"/>
        </w:rPr>
        <w:t>I just gave you an abstract proof of no trash production in Earth's Kingdom, except for its dirty human slums.</w:t>
      </w:r>
    </w:p>
    <w:p w:rsidR="00C50A42" w:rsidRDefault="00C50A42" w:rsidP="00C50A42">
      <w:pPr>
        <w:pStyle w:val="card"/>
        <w:rPr>
          <w:sz w:val="14"/>
          <w:szCs w:val="14"/>
        </w:rPr>
      </w:pPr>
      <w:r>
        <w:rPr>
          <w:sz w:val="14"/>
          <w:szCs w:val="14"/>
        </w:rPr>
        <w:t>Are there any other, more direct proofs, perhaps based on measurements? It turns out that there are two approaches that complement each other and lead to the same conclusions. The first approach is based on a top-down view of the Earth from a satellite and a mapping of the reflected infrared spectra into biomass growth. I will summarize this proof here. The second approach involves a direct counting of all crops, grass, and trees, and translating the weighed or otherwise measured biomass into net primary productivity of ecosystems. Both approaches yield very similar results.</w:t>
      </w:r>
    </w:p>
    <w:p w:rsidR="00C50A42" w:rsidRDefault="00C50A42" w:rsidP="00C50A42">
      <w:pPr>
        <w:pStyle w:val="card"/>
        <w:rPr>
          <w:sz w:val="14"/>
          <w:szCs w:val="14"/>
        </w:rPr>
      </w:pPr>
      <w:r>
        <w:rPr>
          <w:sz w:val="14"/>
          <w:szCs w:val="14"/>
        </w:rPr>
        <w:t>2.5.4 Satellite Sensor-Based Estimates</w:t>
      </w:r>
    </w:p>
    <w:p w:rsidR="00C50A42" w:rsidRDefault="00C50A42" w:rsidP="00C50A42">
      <w:pPr>
        <w:pStyle w:val="card"/>
        <w:rPr>
          <w:sz w:val="14"/>
          <w:szCs w:val="14"/>
        </w:rPr>
      </w:pPr>
      <w:r>
        <w:rPr>
          <w:sz w:val="14"/>
          <w:szCs w:val="14"/>
        </w:rPr>
        <w:t>Global ecosystem productivity can be estimated by combining remote sensing with a carbon cycle analysis. The US National Aeronautics and Space Administration (NASA) Earth Observing System (EOS) currently "produces a regular global estimate of gross primary productivity (GPP) and annual net primary productivity (NPP) of the entire terrestrial earth surface at 1-km spatial resolution, 150 million cells, each having GPP and NPP computed individually" (Running et al.. 2000). The MOD17A2/A3 User's Guide (</w:t>
      </w:r>
      <w:proofErr w:type="spellStart"/>
      <w:r>
        <w:rPr>
          <w:sz w:val="14"/>
          <w:szCs w:val="14"/>
        </w:rPr>
        <w:t>Heinsch</w:t>
      </w:r>
      <w:proofErr w:type="spellEnd"/>
      <w:r>
        <w:rPr>
          <w:sz w:val="14"/>
          <w:szCs w:val="14"/>
        </w:rPr>
        <w:t xml:space="preserve"> et al.. 2003) provides a description of the Gross and Net Primary Productivity estimation algorithms (MOD17A2/A3) designed for the MODIS1* sensor.</w:t>
      </w:r>
    </w:p>
    <w:p w:rsidR="00C50A42" w:rsidRDefault="00C50A42" w:rsidP="00C50A42">
      <w:pPr>
        <w:pStyle w:val="card"/>
        <w:rPr>
          <w:sz w:val="14"/>
          <w:szCs w:val="14"/>
        </w:rPr>
      </w:pPr>
      <w:r>
        <w:rPr>
          <w:sz w:val="14"/>
          <w:szCs w:val="14"/>
        </w:rPr>
        <w:t xml:space="preserve">The sample calculation results based on the MODI7A2/A3 algorithm are listed in Table 2.2. </w:t>
      </w:r>
      <w:proofErr w:type="gramStart"/>
      <w:r>
        <w:rPr>
          <w:sz w:val="14"/>
          <w:szCs w:val="14"/>
        </w:rPr>
        <w:t>The NPPs for Asia Pacific.</w:t>
      </w:r>
      <w:proofErr w:type="gramEnd"/>
      <w:r>
        <w:rPr>
          <w:sz w:val="14"/>
          <w:szCs w:val="14"/>
        </w:rPr>
        <w:t xml:space="preserve"> South America, and Europe, relative to North America, </w:t>
      </w:r>
      <w:proofErr w:type="gramStart"/>
      <w:r>
        <w:rPr>
          <w:sz w:val="14"/>
          <w:szCs w:val="14"/>
        </w:rPr>
        <w:t>are</w:t>
      </w:r>
      <w:proofErr w:type="gramEnd"/>
      <w:r>
        <w:rPr>
          <w:sz w:val="14"/>
          <w:szCs w:val="14"/>
        </w:rPr>
        <w:t xml:space="preserve"> shown in Fig. 2.17. The phenomenal net ecosystem productivity of Asia Pacific is 4.2 larger than that of North America. The South American ecosystems deliver 2.7 times more than their North American counterparts, and Europe just 0.85. It is no surprise then that the World Bank19, as well as agribusiness and logging companies - Archer Daniel Midlands (ADM). </w:t>
      </w:r>
      <w:proofErr w:type="gramStart"/>
      <w:r>
        <w:rPr>
          <w:sz w:val="14"/>
          <w:szCs w:val="14"/>
        </w:rPr>
        <w:t>Bunge.</w:t>
      </w:r>
      <w:proofErr w:type="gramEnd"/>
      <w:r>
        <w:rPr>
          <w:sz w:val="14"/>
          <w:szCs w:val="14"/>
        </w:rPr>
        <w:t xml:space="preserve"> </w:t>
      </w:r>
      <w:proofErr w:type="gramStart"/>
      <w:r>
        <w:rPr>
          <w:sz w:val="14"/>
          <w:szCs w:val="14"/>
        </w:rPr>
        <w:t>Cargill.</w:t>
      </w:r>
      <w:proofErr w:type="gramEnd"/>
      <w:r>
        <w:rPr>
          <w:sz w:val="14"/>
          <w:szCs w:val="14"/>
        </w:rPr>
        <w:t xml:space="preserve"> </w:t>
      </w:r>
      <w:proofErr w:type="gramStart"/>
      <w:r>
        <w:rPr>
          <w:sz w:val="14"/>
          <w:szCs w:val="14"/>
        </w:rPr>
        <w:t>Monsanto.</w:t>
      </w:r>
      <w:proofErr w:type="gramEnd"/>
      <w:r>
        <w:rPr>
          <w:sz w:val="14"/>
          <w:szCs w:val="14"/>
        </w:rPr>
        <w:t xml:space="preserve"> </w:t>
      </w:r>
      <w:proofErr w:type="gramStart"/>
      <w:r>
        <w:rPr>
          <w:sz w:val="14"/>
          <w:szCs w:val="14"/>
        </w:rPr>
        <w:t>CFBC.</w:t>
      </w:r>
      <w:proofErr w:type="gramEnd"/>
      <w:r>
        <w:rPr>
          <w:sz w:val="14"/>
          <w:szCs w:val="14"/>
        </w:rPr>
        <w:t xml:space="preserve"> </w:t>
      </w:r>
      <w:proofErr w:type="spellStart"/>
      <w:proofErr w:type="gramStart"/>
      <w:r>
        <w:rPr>
          <w:sz w:val="14"/>
          <w:szCs w:val="14"/>
        </w:rPr>
        <w:t>Safbois</w:t>
      </w:r>
      <w:proofErr w:type="spellEnd"/>
      <w:r>
        <w:rPr>
          <w:sz w:val="14"/>
          <w:szCs w:val="14"/>
        </w:rPr>
        <w:t>.</w:t>
      </w:r>
      <w:proofErr w:type="gramEnd"/>
      <w:r>
        <w:rPr>
          <w:sz w:val="14"/>
          <w:szCs w:val="14"/>
        </w:rPr>
        <w:t xml:space="preserve"> </w:t>
      </w:r>
      <w:proofErr w:type="spellStart"/>
      <w:proofErr w:type="gramStart"/>
      <w:r>
        <w:rPr>
          <w:sz w:val="14"/>
          <w:szCs w:val="14"/>
        </w:rPr>
        <w:t>Sodefor</w:t>
      </w:r>
      <w:proofErr w:type="spellEnd"/>
      <w:r>
        <w:rPr>
          <w:sz w:val="14"/>
          <w:szCs w:val="14"/>
        </w:rPr>
        <w:t>.</w:t>
      </w:r>
      <w:proofErr w:type="gramEnd"/>
      <w:r>
        <w:rPr>
          <w:sz w:val="14"/>
          <w:szCs w:val="14"/>
        </w:rPr>
        <w:t xml:space="preserve"> </w:t>
      </w:r>
      <w:proofErr w:type="gramStart"/>
      <w:r>
        <w:rPr>
          <w:sz w:val="14"/>
          <w:szCs w:val="14"/>
        </w:rPr>
        <w:t>ITB.</w:t>
      </w:r>
      <w:proofErr w:type="gramEnd"/>
      <w:r>
        <w:rPr>
          <w:sz w:val="14"/>
          <w:szCs w:val="14"/>
        </w:rPr>
        <w:t xml:space="preserve"> </w:t>
      </w:r>
      <w:proofErr w:type="gramStart"/>
      <w:r>
        <w:rPr>
          <w:sz w:val="14"/>
          <w:szCs w:val="14"/>
        </w:rPr>
        <w:t>Trans-M.</w:t>
      </w:r>
      <w:proofErr w:type="gramEnd"/>
      <w:r>
        <w:rPr>
          <w:sz w:val="14"/>
          <w:szCs w:val="14"/>
        </w:rPr>
        <w:t xml:space="preserve"> </w:t>
      </w:r>
      <w:proofErr w:type="gramStart"/>
      <w:r>
        <w:rPr>
          <w:sz w:val="14"/>
          <w:szCs w:val="14"/>
        </w:rPr>
        <w:t>and</w:t>
      </w:r>
      <w:proofErr w:type="gramEnd"/>
      <w:r>
        <w:rPr>
          <w:sz w:val="14"/>
          <w:szCs w:val="14"/>
        </w:rPr>
        <w:t xml:space="preserve"> many others - all have moved in force to plunder the most productive tropical regions of the world, see Fig. 2.18.</w:t>
      </w:r>
    </w:p>
    <w:p w:rsidR="00C50A42" w:rsidRDefault="00C50A42" w:rsidP="00C50A42">
      <w:pPr>
        <w:pStyle w:val="card"/>
        <w:rPr>
          <w:sz w:val="14"/>
          <w:szCs w:val="14"/>
        </w:rPr>
      </w:pPr>
      <w:r>
        <w:rPr>
          <w:sz w:val="14"/>
          <w:szCs w:val="14"/>
        </w:rPr>
        <w:t xml:space="preserve">According 10 a MODIS-based calculation (Roberts and Wooster, 2007) of biomass burned in Africa in February and August 2004. </w:t>
      </w:r>
      <w:proofErr w:type="gramStart"/>
      <w:r>
        <w:rPr>
          <w:sz w:val="14"/>
          <w:szCs w:val="14"/>
        </w:rPr>
        <w:t>prior</w:t>
      </w:r>
      <w:proofErr w:type="gramEnd"/>
      <w:r>
        <w:rPr>
          <w:sz w:val="14"/>
          <w:szCs w:val="14"/>
        </w:rPr>
        <w:t xml:space="preserve"> to the fires shown here, the resulting carbon dioxide emissions were 120 and 160 million </w:t>
      </w:r>
      <w:proofErr w:type="spellStart"/>
      <w:r>
        <w:rPr>
          <w:sz w:val="14"/>
          <w:szCs w:val="14"/>
        </w:rPr>
        <w:t>tonnes</w:t>
      </w:r>
      <w:proofErr w:type="spellEnd"/>
      <w:r>
        <w:rPr>
          <w:sz w:val="14"/>
          <w:szCs w:val="14"/>
        </w:rPr>
        <w:t xml:space="preserve"> per month, respectively.</w:t>
      </w:r>
    </w:p>
    <w:p w:rsidR="00C50A42" w:rsidRDefault="00C50A42" w:rsidP="00C50A42">
      <w:pPr>
        <w:pStyle w:val="card"/>
        <w:rPr>
          <w:sz w:val="14"/>
          <w:szCs w:val="14"/>
        </w:rPr>
      </w:pPr>
      <w:r>
        <w:rPr>
          <w:sz w:val="14"/>
          <w:szCs w:val="14"/>
        </w:rPr>
        <w:t xml:space="preserve">The final result of this global "end-game" of ecological destruction will be an unmitigated and </w:t>
      </w:r>
      <w:proofErr w:type="spellStart"/>
      <w:r>
        <w:rPr>
          <w:sz w:val="14"/>
          <w:szCs w:val="14"/>
        </w:rPr>
        <w:t>lightcning</w:t>
      </w:r>
      <w:proofErr w:type="spellEnd"/>
      <w:r>
        <w:rPr>
          <w:sz w:val="14"/>
          <w:szCs w:val="14"/>
        </w:rPr>
        <w:t>-fast collapse of ecosystems protecting a large portion of" humanity.20</w:t>
      </w:r>
    </w:p>
    <w:p w:rsidR="00C50A42" w:rsidRDefault="00C50A42" w:rsidP="00C50A42">
      <w:pPr>
        <w:pStyle w:val="card"/>
        <w:rPr>
          <w:sz w:val="14"/>
          <w:szCs w:val="14"/>
        </w:rPr>
      </w:pPr>
      <w:r>
        <w:rPr>
          <w:sz w:val="14"/>
          <w:szCs w:val="14"/>
        </w:rPr>
        <w:t>2.5.5 NPP in the US</w:t>
      </w:r>
    </w:p>
    <w:p w:rsidR="00C50A42" w:rsidRDefault="00C50A42" w:rsidP="00C50A42">
      <w:pPr>
        <w:pStyle w:val="card"/>
        <w:rPr>
          <w:sz w:val="14"/>
          <w:szCs w:val="14"/>
        </w:rPr>
      </w:pPr>
      <w:r>
        <w:rPr>
          <w:sz w:val="14"/>
          <w:szCs w:val="14"/>
        </w:rPr>
        <w:t xml:space="preserve">The overall median values of net primary productivity may be converted to the higher heating value (HHV) of NPP in the US. </w:t>
      </w:r>
      <w:proofErr w:type="gramStart"/>
      <w:r>
        <w:rPr>
          <w:sz w:val="14"/>
          <w:szCs w:val="14"/>
        </w:rPr>
        <w:t>see</w:t>
      </w:r>
      <w:proofErr w:type="gramEnd"/>
      <w:r>
        <w:rPr>
          <w:sz w:val="14"/>
          <w:szCs w:val="14"/>
        </w:rPr>
        <w:t xml:space="preserve"> Fig. 2.19. </w:t>
      </w:r>
      <w:proofErr w:type="gramStart"/>
      <w:r>
        <w:rPr>
          <w:sz w:val="14"/>
          <w:szCs w:val="14"/>
        </w:rPr>
        <w:t>In 2003.</w:t>
      </w:r>
      <w:proofErr w:type="gramEnd"/>
      <w:r>
        <w:rPr>
          <w:sz w:val="14"/>
          <w:szCs w:val="14"/>
        </w:rPr>
        <w:t xml:space="preserve"> </w:t>
      </w:r>
      <w:proofErr w:type="gramStart"/>
      <w:r>
        <w:rPr>
          <w:sz w:val="14"/>
          <w:szCs w:val="14"/>
        </w:rPr>
        <w:t>thus</w:t>
      </w:r>
      <w:proofErr w:type="gramEnd"/>
      <w:r>
        <w:rPr>
          <w:sz w:val="14"/>
          <w:szCs w:val="14"/>
        </w:rPr>
        <w:t xml:space="preserve"> estimated net annual biomass production in the US was 5.3 </w:t>
      </w:r>
      <w:proofErr w:type="spellStart"/>
      <w:r>
        <w:rPr>
          <w:sz w:val="14"/>
          <w:szCs w:val="14"/>
        </w:rPr>
        <w:t>Gt</w:t>
      </w:r>
      <w:proofErr w:type="spellEnd"/>
      <w:r>
        <w:rPr>
          <w:sz w:val="14"/>
          <w:szCs w:val="14"/>
        </w:rPr>
        <w:t xml:space="preserve"> and its HHV was 90 EJ. One must be careful, however, because the underlying distributions of ecosystem productivity are different for each ecosystem and highly asymmetric. Therefore, </w:t>
      </w:r>
      <w:proofErr w:type="gramStart"/>
      <w:r>
        <w:rPr>
          <w:sz w:val="14"/>
          <w:szCs w:val="14"/>
        </w:rPr>
        <w:t>lumping</w:t>
      </w:r>
      <w:proofErr w:type="gramEnd"/>
      <w:r>
        <w:rPr>
          <w:sz w:val="14"/>
          <w:szCs w:val="14"/>
        </w:rPr>
        <w:t xml:space="preserve"> them together and using just one median value can lead to a substantial systematic error. For example, the lumped value of US NPP of 90 EJ. </w:t>
      </w:r>
      <w:proofErr w:type="gramStart"/>
      <w:r>
        <w:rPr>
          <w:sz w:val="14"/>
          <w:szCs w:val="14"/>
        </w:rPr>
        <w:t>underestimates</w:t>
      </w:r>
      <w:proofErr w:type="gramEnd"/>
      <w:r>
        <w:rPr>
          <w:sz w:val="14"/>
          <w:szCs w:val="14"/>
        </w:rPr>
        <w:t xml:space="preserve"> the overall 2003 estimate21 of 0.408 x 7444068 x 106 x 17 x 106 x 2.2 x 10"18 = 113EJ by some 20%.</w:t>
      </w:r>
    </w:p>
    <w:p w:rsidR="00C50A42" w:rsidRDefault="00C50A42" w:rsidP="00C50A42">
      <w:pPr>
        <w:pStyle w:val="card"/>
        <w:rPr>
          <w:sz w:val="14"/>
          <w:szCs w:val="14"/>
        </w:rPr>
      </w:pPr>
      <w:r>
        <w:rPr>
          <w:sz w:val="14"/>
          <w:szCs w:val="14"/>
        </w:rPr>
        <w:t>To limit this error, one can perform a more detailed calculation based on the 16 classes of land cover listed in Table 2.2 in (Hum et al</w:t>
      </w:r>
      <w:proofErr w:type="gramStart"/>
      <w:r>
        <w:rPr>
          <w:sz w:val="14"/>
          <w:szCs w:val="14"/>
        </w:rPr>
        <w:t>..</w:t>
      </w:r>
      <w:proofErr w:type="gramEnd"/>
      <w:r>
        <w:rPr>
          <w:sz w:val="14"/>
          <w:szCs w:val="14"/>
        </w:rPr>
        <w:t xml:space="preserve"> 2001). The MODIS-derived median NPPs are reported for most of these classes. The calculation inputs are shown in Table 2.3. Since the spatial set of land-cover classes cannot be easily mapped onto the administrative set of USDA classes of cropland, woodland, pastureland/rangeland. </w:t>
      </w:r>
      <w:proofErr w:type="gramStart"/>
      <w:r>
        <w:rPr>
          <w:sz w:val="14"/>
          <w:szCs w:val="14"/>
        </w:rPr>
        <w:t>and</w:t>
      </w:r>
      <w:proofErr w:type="gramEnd"/>
      <w:r>
        <w:rPr>
          <w:sz w:val="14"/>
          <w:szCs w:val="14"/>
        </w:rPr>
        <w:t xml:space="preserve"> forests. Hunt et al. (2001) provide an approximate linear mapping between these two sets, in the form of a 16x4 matrix of coefficients between 0 and 1.1 have lumped the land-cover classes somewhat differently (to be closer to USDA's classes), and the results are shown in Table 2.4 and Fig. 2.20.</w:t>
      </w:r>
    </w:p>
    <w:p w:rsidR="00C50A42" w:rsidRDefault="00C50A42" w:rsidP="00C50A42">
      <w:pPr>
        <w:pStyle w:val="card"/>
        <w:rPr>
          <w:sz w:val="14"/>
          <w:szCs w:val="14"/>
        </w:rPr>
      </w:pPr>
      <w:r>
        <w:rPr>
          <w:sz w:val="14"/>
          <w:szCs w:val="14"/>
        </w:rPr>
        <w:t xml:space="preserve">The Cropland 4- Mosaic class here comprises </w:t>
      </w:r>
      <w:proofErr w:type="gramStart"/>
      <w:r>
        <w:rPr>
          <w:sz w:val="14"/>
          <w:szCs w:val="14"/>
        </w:rPr>
        <w:t>die</w:t>
      </w:r>
      <w:proofErr w:type="gramEnd"/>
      <w:r>
        <w:rPr>
          <w:sz w:val="14"/>
          <w:szCs w:val="14"/>
        </w:rPr>
        <w:t xml:space="preserve"> USDA's cropland, woodland, and some of the pasture classes. The Remote Vegetation class comprises some of the USDA's rangeland and pastureland classes. The USDA forest class is somewhat larger than here, as some of the smaller patches of forest, such as parks, etc</w:t>
      </w:r>
      <w:proofErr w:type="gramStart"/>
      <w:r>
        <w:rPr>
          <w:sz w:val="14"/>
          <w:szCs w:val="14"/>
        </w:rPr>
        <w:t>..</w:t>
      </w:r>
      <w:proofErr w:type="gramEnd"/>
      <w:r>
        <w:rPr>
          <w:sz w:val="14"/>
          <w:szCs w:val="14"/>
        </w:rPr>
        <w:t xml:space="preserve"> </w:t>
      </w:r>
      <w:proofErr w:type="gramStart"/>
      <w:r>
        <w:rPr>
          <w:sz w:val="14"/>
          <w:szCs w:val="14"/>
        </w:rPr>
        <w:t>are</w:t>
      </w:r>
      <w:proofErr w:type="gramEnd"/>
      <w:r>
        <w:rPr>
          <w:sz w:val="14"/>
          <w:szCs w:val="14"/>
        </w:rPr>
        <w:t xml:space="preserve"> in the Mosaic class. Thus calculated 2003 US NPP is 118 EJ yr"1, 74 EJ yr"1 of above-ground (AG) plant construction and 44 EJ </w:t>
      </w:r>
      <w:proofErr w:type="spellStart"/>
      <w:r>
        <w:rPr>
          <w:sz w:val="14"/>
          <w:szCs w:val="14"/>
        </w:rPr>
        <w:t>yr</w:t>
      </w:r>
      <w:proofErr w:type="spellEnd"/>
      <w:r>
        <w:rPr>
          <w:sz w:val="14"/>
          <w:szCs w:val="14"/>
        </w:rPr>
        <w:t xml:space="preserve"> in root construction. In addition 12/74 = 17% of AG vegetation is in remote areas, not counting the remote forested areas. Note that my use of land-cover classes and their typical root-to-shoot ratios yields an overall result (118 EJ </w:t>
      </w:r>
      <w:proofErr w:type="spellStart"/>
      <w:r>
        <w:rPr>
          <w:sz w:val="14"/>
          <w:szCs w:val="14"/>
        </w:rPr>
        <w:t>yr</w:t>
      </w:r>
      <w:proofErr w:type="spellEnd"/>
      <w:r>
        <w:rPr>
          <w:sz w:val="14"/>
          <w:szCs w:val="14"/>
        </w:rPr>
        <w:t xml:space="preserve">~') which is very similar to that derived by the Numerical </w:t>
      </w:r>
      <w:proofErr w:type="spellStart"/>
      <w:r>
        <w:rPr>
          <w:sz w:val="14"/>
          <w:szCs w:val="14"/>
        </w:rPr>
        <w:t>Terradynamic</w:t>
      </w:r>
      <w:proofErr w:type="spellEnd"/>
      <w:r>
        <w:rPr>
          <w:sz w:val="14"/>
          <w:szCs w:val="14"/>
        </w:rPr>
        <w:t xml:space="preserve"> Simulation Group {113 EJ yr-1).</w:t>
      </w:r>
    </w:p>
    <w:p w:rsidR="00C50A42" w:rsidRDefault="00C50A42" w:rsidP="00C50A42">
      <w:pPr>
        <w:pStyle w:val="card"/>
        <w:rPr>
          <w:b/>
          <w:u w:val="single"/>
        </w:rPr>
      </w:pPr>
      <w:r>
        <w:rPr>
          <w:sz w:val="16"/>
          <w:szCs w:val="14"/>
        </w:rPr>
        <w:t xml:space="preserve">Therefore, </w:t>
      </w:r>
      <w:r>
        <w:rPr>
          <w:rStyle w:val="StyleBoldUnderline"/>
          <w:highlight w:val="yellow"/>
        </w:rPr>
        <w:t>the</w:t>
      </w:r>
      <w:r>
        <w:rPr>
          <w:rStyle w:val="StyleBoldUnderline"/>
        </w:rPr>
        <w:t xml:space="preserve"> DOE/USDA </w:t>
      </w:r>
      <w:r>
        <w:rPr>
          <w:rStyle w:val="StyleBoldUnderline"/>
          <w:highlight w:val="yellow"/>
        </w:rPr>
        <w:t>proposal to produce 130 billion gallons of ethanol</w:t>
      </w:r>
      <w:r>
        <w:rPr>
          <w:rStyle w:val="StyleBoldUnderline"/>
        </w:rPr>
        <w:t xml:space="preserve"> from 1400 million </w:t>
      </w:r>
      <w:proofErr w:type="spellStart"/>
      <w:r>
        <w:rPr>
          <w:rStyle w:val="StyleBoldUnderline"/>
        </w:rPr>
        <w:t>tonnes</w:t>
      </w:r>
      <w:proofErr w:type="spellEnd"/>
      <w:r>
        <w:rPr>
          <w:rStyle w:val="StyleBoldUnderline"/>
        </w:rPr>
        <w:t xml:space="preserve"> of biomass</w:t>
      </w:r>
      <w:r>
        <w:rPr>
          <w:sz w:val="16"/>
        </w:rPr>
        <w:t xml:space="preserve"> (</w:t>
      </w:r>
      <w:proofErr w:type="spellStart"/>
      <w:r>
        <w:rPr>
          <w:sz w:val="16"/>
        </w:rPr>
        <w:t>Perlack</w:t>
      </w:r>
      <w:proofErr w:type="spellEnd"/>
      <w:r>
        <w:rPr>
          <w:sz w:val="16"/>
        </w:rPr>
        <w:t xml:space="preserve"> et a</w:t>
      </w:r>
      <w:proofErr w:type="gramStart"/>
      <w:r>
        <w:rPr>
          <w:sz w:val="16"/>
        </w:rPr>
        <w:t>!.,</w:t>
      </w:r>
      <w:proofErr w:type="gramEnd"/>
      <w:r>
        <w:rPr>
          <w:sz w:val="16"/>
        </w:rPr>
        <w:t xml:space="preserve"> 2005) </w:t>
      </w:r>
      <w:r>
        <w:rPr>
          <w:rStyle w:val="StyleBoldUnderline"/>
        </w:rPr>
        <w:t xml:space="preserve">each year - and year-after-year-, </w:t>
      </w:r>
      <w:r>
        <w:rPr>
          <w:rStyle w:val="StyleBoldUnderline"/>
          <w:highlight w:val="yellow"/>
        </w:rPr>
        <w:t>would consume 32% of the</w:t>
      </w:r>
      <w:r>
        <w:rPr>
          <w:rStyle w:val="StyleBoldUnderline"/>
        </w:rPr>
        <w:t xml:space="preserve"> remaining above-ground </w:t>
      </w:r>
      <w:r>
        <w:rPr>
          <w:rStyle w:val="StyleBoldUnderline"/>
          <w:highlight w:val="yellow"/>
        </w:rPr>
        <w:t>NPP in the US</w:t>
      </w:r>
      <w:r>
        <w:rPr>
          <w:sz w:val="16"/>
        </w:rPr>
        <w:t xml:space="preserve">. </w:t>
      </w:r>
      <w:proofErr w:type="gramStart"/>
      <w:r>
        <w:rPr>
          <w:sz w:val="16"/>
        </w:rPr>
        <w:t>see</w:t>
      </w:r>
      <w:proofErr w:type="gramEnd"/>
      <w:r>
        <w:rPr>
          <w:sz w:val="16"/>
        </w:rPr>
        <w:t xml:space="preserve"> Fig. 2.20. if one assumes a 52% energy-efficiency of the conversion.~ At the current 26% overall efficiency of the corn-ethanol cycle (</w:t>
      </w:r>
      <w:proofErr w:type="spellStart"/>
      <w:r>
        <w:rPr>
          <w:sz w:val="16"/>
        </w:rPr>
        <w:t>Patzek</w:t>
      </w:r>
      <w:proofErr w:type="spellEnd"/>
      <w:r>
        <w:rPr>
          <w:sz w:val="16"/>
        </w:rPr>
        <w:t xml:space="preserve">, 2006a), roughly 64% of all AG NPP in the US would have to be consumed to achieve this goal with zero harvest losses.23 </w:t>
      </w:r>
      <w:r>
        <w:rPr>
          <w:rStyle w:val="StyleBoldUnderline"/>
          <w:highlight w:val="yellow"/>
        </w:rPr>
        <w:t>To use more than half of</w:t>
      </w:r>
      <w:r>
        <w:rPr>
          <w:rStyle w:val="StyleBoldUnderline"/>
        </w:rPr>
        <w:t xml:space="preserve"> all </w:t>
      </w:r>
      <w:r>
        <w:rPr>
          <w:rStyle w:val="StyleBoldUnderline"/>
          <w:highlight w:val="yellow"/>
        </w:rPr>
        <w:t>accessible above-ground plant growth</w:t>
      </w:r>
      <w:r>
        <w:rPr>
          <w:rStyle w:val="StyleBoldUnderline"/>
        </w:rPr>
        <w:t xml:space="preserve"> in all forests, rangeland. </w:t>
      </w:r>
      <w:proofErr w:type="gramStart"/>
      <w:r>
        <w:rPr>
          <w:rStyle w:val="StyleBoldUnderline"/>
        </w:rPr>
        <w:t>pastureland</w:t>
      </w:r>
      <w:proofErr w:type="gramEnd"/>
      <w:r>
        <w:rPr>
          <w:rStyle w:val="StyleBoldUnderline"/>
        </w:rPr>
        <w:t xml:space="preserve"> and agriculture in the US </w:t>
      </w:r>
      <w:r>
        <w:rPr>
          <w:rStyle w:val="StyleBoldUnderline"/>
          <w:highlight w:val="yellow"/>
        </w:rPr>
        <w:t xml:space="preserve">to produce </w:t>
      </w:r>
      <w:proofErr w:type="spellStart"/>
      <w:r>
        <w:rPr>
          <w:rStyle w:val="StyleBoldUnderline"/>
          <w:highlight w:val="yellow"/>
        </w:rPr>
        <w:t>agrofuels</w:t>
      </w:r>
      <w:proofErr w:type="spellEnd"/>
      <w:r>
        <w:rPr>
          <w:rStyle w:val="StyleBoldUnderline"/>
          <w:highlight w:val="yellow"/>
        </w:rPr>
        <w:t xml:space="preserve"> would be a</w:t>
      </w:r>
      <w:r>
        <w:rPr>
          <w:rStyle w:val="StyleBoldUnderline"/>
        </w:rPr>
        <w:t xml:space="preserve"> </w:t>
      </w:r>
      <w:r>
        <w:rPr>
          <w:rStyle w:val="Emphasis"/>
          <w:rFonts w:eastAsiaTheme="majorEastAsia"/>
          <w:highlight w:val="yellow"/>
        </w:rPr>
        <w:t>continental-scale ecologic and economic disaster</w:t>
      </w:r>
      <w:r>
        <w:rPr>
          <w:rStyle w:val="StyleBoldUnderline"/>
        </w:rPr>
        <w:t xml:space="preserve"> of biblical proportions</w:t>
      </w:r>
      <w:r>
        <w:rPr>
          <w:sz w:val="16"/>
        </w:rPr>
        <w:t>.24</w:t>
      </w:r>
    </w:p>
    <w:p w:rsidR="00C50A42" w:rsidRDefault="00C50A42" w:rsidP="00C50A42">
      <w:pPr>
        <w:pStyle w:val="card"/>
      </w:pPr>
      <w:r>
        <w:t>2.6 Conclusions</w:t>
      </w:r>
    </w:p>
    <w:p w:rsidR="00C50A42" w:rsidRDefault="00C50A42" w:rsidP="00C50A42">
      <w:pPr>
        <w:pStyle w:val="card"/>
      </w:pPr>
      <w:r>
        <w:rPr>
          <w:sz w:val="16"/>
        </w:rPr>
        <w:t xml:space="preserve">I have shown that </w:t>
      </w:r>
      <w:r>
        <w:rPr>
          <w:rStyle w:val="StyleBoldUnderline"/>
          <w:highlight w:val="yellow"/>
        </w:rPr>
        <w:t>the Earth</w:t>
      </w:r>
      <w:r>
        <w:rPr>
          <w:rStyle w:val="StyleBoldUnderline"/>
        </w:rPr>
        <w:t xml:space="preserve"> simply </w:t>
      </w:r>
      <w:r>
        <w:rPr>
          <w:rStyle w:val="StyleBoldUnderline"/>
          <w:highlight w:val="yellow"/>
        </w:rPr>
        <w:t>cannot produce the</w:t>
      </w:r>
      <w:r>
        <w:rPr>
          <w:rStyle w:val="StyleBoldUnderline"/>
        </w:rPr>
        <w:t xml:space="preserve"> vast </w:t>
      </w:r>
      <w:r>
        <w:rPr>
          <w:rStyle w:val="StyleBoldUnderline"/>
          <w:highlight w:val="yellow"/>
        </w:rPr>
        <w:t>quantities of biomass we want to use to prolong our</w:t>
      </w:r>
      <w:r>
        <w:rPr>
          <w:rStyle w:val="StyleBoldUnderline"/>
        </w:rPr>
        <w:t xml:space="preserve"> unsustainable </w:t>
      </w:r>
      <w:r>
        <w:rPr>
          <w:rStyle w:val="StyleBoldUnderline"/>
          <w:highlight w:val="yellow"/>
        </w:rPr>
        <w:t>lifestyles, while</w:t>
      </w:r>
      <w:r>
        <w:rPr>
          <w:rStyle w:val="StyleBoldUnderline"/>
        </w:rPr>
        <w:t xml:space="preserve"> slowly </w:t>
      </w:r>
      <w:r>
        <w:rPr>
          <w:rStyle w:val="Emphasis"/>
          <w:rFonts w:eastAsiaTheme="majorEastAsia"/>
          <w:highlight w:val="yellow"/>
          <w:bdr w:val="single" w:sz="4" w:space="0" w:color="auto" w:frame="1"/>
        </w:rPr>
        <w:t>committing suicide as a global human civilization</w:t>
      </w:r>
      <w:r>
        <w:rPr>
          <w:rStyle w:val="StyleBoldUnderline"/>
        </w:rPr>
        <w:t>.</w:t>
      </w:r>
    </w:p>
    <w:p w:rsidR="00C50A42" w:rsidRDefault="00C50A42" w:rsidP="00C50A42">
      <w:pPr>
        <w:pStyle w:val="card"/>
        <w:rPr>
          <w:sz w:val="16"/>
        </w:rPr>
      </w:pPr>
      <w:r>
        <w:rPr>
          <w:sz w:val="16"/>
        </w:rPr>
        <w:t>In passing- I have noted that the "</w:t>
      </w:r>
      <w:r>
        <w:rPr>
          <w:rStyle w:val="StyleBoldUnderline"/>
          <w:highlight w:val="yellow"/>
        </w:rPr>
        <w:t>cellulosic biomass" refineries are</w:t>
      </w:r>
      <w:r>
        <w:rPr>
          <w:rStyle w:val="StyleBoldUnderline"/>
        </w:rPr>
        <w:t xml:space="preserve"> very </w:t>
      </w:r>
      <w:r>
        <w:rPr>
          <w:rStyle w:val="StyleBoldUnderline"/>
          <w:highlight w:val="yellow"/>
        </w:rPr>
        <w:t>inefficient</w:t>
      </w:r>
      <w:r>
        <w:rPr>
          <w:rStyle w:val="StyleBoldUnderline"/>
        </w:rPr>
        <w:t xml:space="preserve">, currently </w:t>
      </w:r>
      <w:r>
        <w:rPr>
          <w:rStyle w:val="StyleBoldUnderline"/>
          <w:highlight w:val="yellow"/>
        </w:rPr>
        <w:t>impossible to scale</w:t>
      </w:r>
      <w:r>
        <w:rPr>
          <w:rStyle w:val="StyleBoldUnderline"/>
        </w:rPr>
        <w:t>, and incapable of ever catching up with the runaway need to feed one billion</w:t>
      </w:r>
      <w:r>
        <w:rPr>
          <w:sz w:val="16"/>
        </w:rPr>
        <w:t xml:space="preserve"> gasoline- and diesel-powered </w:t>
      </w:r>
      <w:r>
        <w:rPr>
          <w:rStyle w:val="StyleBoldUnderline"/>
        </w:rPr>
        <w:t>cars</w:t>
      </w:r>
      <w:r>
        <w:rPr>
          <w:sz w:val="16"/>
        </w:rPr>
        <w:t xml:space="preserve"> and trucks.</w:t>
      </w:r>
    </w:p>
    <w:p w:rsidR="00C50A42" w:rsidRDefault="00C50A42" w:rsidP="00C50A42">
      <w:r>
        <w:t>[NPP is net primary productivity – biomass produced by the earth annually]</w:t>
      </w:r>
    </w:p>
    <w:p w:rsidR="00C50A42" w:rsidRDefault="00C50A42" w:rsidP="00C50A42"/>
    <w:p w:rsidR="00C50A42" w:rsidRDefault="00C50A42" w:rsidP="00C50A42">
      <w:pPr>
        <w:pStyle w:val="Heading4"/>
      </w:pPr>
      <w:r>
        <w:lastRenderedPageBreak/>
        <w:t>Their author concedes no impact</w:t>
      </w:r>
    </w:p>
    <w:p w:rsidR="00C50A42" w:rsidRDefault="00C50A42" w:rsidP="00C50A42">
      <w:r>
        <w:rPr>
          <w:rStyle w:val="StyleStyleBold12pt"/>
        </w:rPr>
        <w:t>Green and Schrage 9</w:t>
      </w:r>
      <w:r>
        <w:t xml:space="preserve"> - Green, CSIS Senior Advisor, and Schrage, CSIS International Business Chair, 9 – Michael J. Green, Senior Advisor and Japan Chair at the Center for Strategic And International Studies, and Steven P. Schrage, SCIS Scholl Chair in International Business and former official with the US Trade Representative’s Office, </w:t>
      </w:r>
    </w:p>
    <w:p w:rsidR="00C50A42" w:rsidRDefault="00C50A42" w:rsidP="00C50A42">
      <w:pPr>
        <w:pStyle w:val="card"/>
        <w:rPr>
          <w:sz w:val="12"/>
        </w:rPr>
      </w:pPr>
      <w:r>
        <w:rPr>
          <w:sz w:val="12"/>
        </w:rPr>
        <w:t xml:space="preserve">These </w:t>
      </w:r>
      <w:r>
        <w:rPr>
          <w:rStyle w:val="StyleBoldUnderline"/>
          <w:highlight w:val="yellow"/>
        </w:rPr>
        <w:t>danger signs</w:t>
      </w:r>
      <w:r>
        <w:rPr>
          <w:sz w:val="12"/>
          <w:highlight w:val="yellow"/>
        </w:rPr>
        <w:t xml:space="preserve"> </w:t>
      </w:r>
      <w:r>
        <w:rPr>
          <w:rStyle w:val="boldunderline"/>
          <w:highlight w:val="yellow"/>
        </w:rPr>
        <w:t>do not mean that the worst case scenarios are likely</w:t>
      </w:r>
      <w:r>
        <w:rPr>
          <w:sz w:val="12"/>
        </w:rPr>
        <w:t xml:space="preserve"> to happen </w:t>
      </w:r>
      <w:r>
        <w:rPr>
          <w:rStyle w:val="boldunderline"/>
        </w:rPr>
        <w:t>even if the economic crisis extends</w:t>
      </w:r>
      <w:r>
        <w:rPr>
          <w:sz w:val="12"/>
        </w:rPr>
        <w:t xml:space="preserve"> beyond 2009, but history and contemporary trends both suggest that they could happen if we are not careful. Fortunately, </w:t>
      </w:r>
      <w:r>
        <w:rPr>
          <w:rStyle w:val="boldunderline"/>
        </w:rPr>
        <w:t>we can learn from past failings</w:t>
      </w:r>
      <w:r>
        <w:rPr>
          <w:sz w:val="12"/>
        </w:rPr>
        <w:t>.</w:t>
      </w:r>
    </w:p>
    <w:p w:rsidR="00C50A42" w:rsidRDefault="00C50A42" w:rsidP="00C50A42">
      <w:pPr>
        <w:pStyle w:val="card"/>
        <w:rPr>
          <w:sz w:val="12"/>
        </w:rPr>
      </w:pPr>
      <w:r>
        <w:rPr>
          <w:rStyle w:val="StyleBoldUnderline"/>
          <w:highlight w:val="yellow"/>
        </w:rPr>
        <w:t>We know that it is important to fight protectionism</w:t>
      </w:r>
      <w:r>
        <w:rPr>
          <w:sz w:val="12"/>
        </w:rPr>
        <w:t>, and the US and its key allies can lead in that effort at home and through the WTO, APEC [Asia-Pacific Economic Cooperation grouping of nations], the Group of Seven [leading industrialized nations] and [the broader] the G-20, or through other new or strengthened alliances that might be built between committed partners.</w:t>
      </w:r>
    </w:p>
    <w:p w:rsidR="00C50A42" w:rsidRDefault="00C50A42" w:rsidP="00C50A42">
      <w:pPr>
        <w:pStyle w:val="card"/>
        <w:rPr>
          <w:sz w:val="12"/>
        </w:rPr>
      </w:pPr>
      <w:r>
        <w:rPr>
          <w:rStyle w:val="boldunderline"/>
        </w:rPr>
        <w:t>We know</w:t>
      </w:r>
      <w:r>
        <w:rPr>
          <w:sz w:val="12"/>
        </w:rPr>
        <w:t xml:space="preserve"> that </w:t>
      </w:r>
      <w:r>
        <w:rPr>
          <w:rStyle w:val="StyleBoldUnderline"/>
        </w:rPr>
        <w:t>offensive trade liberalization through renewed efforts at the WTO</w:t>
      </w:r>
      <w:r>
        <w:rPr>
          <w:sz w:val="12"/>
        </w:rPr>
        <w:t xml:space="preserve"> or with the South Korea-US Free Trade Agreement </w:t>
      </w:r>
      <w:r>
        <w:rPr>
          <w:rStyle w:val="StyleBoldUnderline"/>
        </w:rPr>
        <w:t>would be the best defense of all against protectionism</w:t>
      </w:r>
      <w:r>
        <w:rPr>
          <w:sz w:val="12"/>
        </w:rPr>
        <w:t xml:space="preserve">. </w:t>
      </w:r>
      <w:r>
        <w:rPr>
          <w:rStyle w:val="StyleBoldUnderline"/>
          <w:highlight w:val="yellow"/>
        </w:rPr>
        <w:t>We know</w:t>
      </w:r>
      <w:r>
        <w:rPr>
          <w:sz w:val="12"/>
        </w:rPr>
        <w:t xml:space="preserve"> that </w:t>
      </w:r>
      <w:r>
        <w:rPr>
          <w:rStyle w:val="StyleBoldUnderline"/>
          <w:highlight w:val="yellow"/>
        </w:rPr>
        <w:t>it is important to provide economic assistance to fragile states</w:t>
      </w:r>
      <w:r>
        <w:rPr>
          <w:sz w:val="12"/>
        </w:rPr>
        <w:t xml:space="preserve"> like Pakistan and through the World Bank and International Monetary Fund </w:t>
      </w:r>
      <w:r>
        <w:rPr>
          <w:rStyle w:val="boldunderline"/>
        </w:rPr>
        <w:t>even amidst our own financial crises.</w:t>
      </w:r>
    </w:p>
    <w:p w:rsidR="00C50A42" w:rsidRDefault="00C50A42" w:rsidP="00C50A42">
      <w:pPr>
        <w:pStyle w:val="card"/>
        <w:rPr>
          <w:rStyle w:val="StyleBoldUnderline"/>
        </w:rPr>
      </w:pPr>
      <w:r>
        <w:rPr>
          <w:rStyle w:val="StyleBoldUnderline"/>
          <w:highlight w:val="yellow"/>
        </w:rPr>
        <w:t>We know</w:t>
      </w:r>
      <w:r>
        <w:rPr>
          <w:sz w:val="12"/>
        </w:rPr>
        <w:t xml:space="preserve"> that </w:t>
      </w:r>
      <w:r>
        <w:rPr>
          <w:rStyle w:val="boldunderline"/>
          <w:highlight w:val="yellow"/>
        </w:rPr>
        <w:t>it would be foolhardy to slash defense spending</w:t>
      </w:r>
      <w:r>
        <w:rPr>
          <w:rStyle w:val="boldunderline"/>
        </w:rPr>
        <w:t xml:space="preserve"> or to replace deterrence and strong alliances</w:t>
      </w:r>
      <w:r>
        <w:rPr>
          <w:sz w:val="12"/>
        </w:rPr>
        <w:t xml:space="preserve"> </w:t>
      </w:r>
      <w:r>
        <w:rPr>
          <w:rStyle w:val="StyleBoldUnderline"/>
        </w:rPr>
        <w:t>with weak diplomatic arrangements as we did in the</w:t>
      </w:r>
      <w:r>
        <w:rPr>
          <w:sz w:val="12"/>
        </w:rPr>
        <w:t xml:space="preserve"> 1920s and 19</w:t>
      </w:r>
      <w:r>
        <w:rPr>
          <w:rStyle w:val="StyleBoldUnderline"/>
        </w:rPr>
        <w:t>30s.</w:t>
      </w:r>
      <w:r>
        <w:rPr>
          <w:sz w:val="12"/>
        </w:rPr>
        <w:t xml:space="preserve"> And </w:t>
      </w:r>
      <w:r>
        <w:rPr>
          <w:rStyle w:val="StyleBoldUnderline"/>
          <w:highlight w:val="yellow"/>
        </w:rPr>
        <w:t>we know that</w:t>
      </w:r>
      <w:r>
        <w:rPr>
          <w:sz w:val="12"/>
          <w:highlight w:val="yellow"/>
        </w:rPr>
        <w:t xml:space="preserve"> </w:t>
      </w:r>
      <w:r>
        <w:rPr>
          <w:rStyle w:val="boldunderline"/>
          <w:highlight w:val="yellow"/>
        </w:rPr>
        <w:t>we need a global strategy for revitalizing</w:t>
      </w:r>
      <w:r>
        <w:rPr>
          <w:rStyle w:val="boldunderline"/>
        </w:rPr>
        <w:t xml:space="preserve"> economic </w:t>
      </w:r>
      <w:r>
        <w:rPr>
          <w:rStyle w:val="boldunderline"/>
          <w:highlight w:val="yellow"/>
        </w:rPr>
        <w:t>growth</w:t>
      </w:r>
      <w:r>
        <w:rPr>
          <w:sz w:val="12"/>
        </w:rPr>
        <w:t xml:space="preserve"> </w:t>
      </w:r>
      <w:r>
        <w:rPr>
          <w:rStyle w:val="StyleBoldUnderline"/>
        </w:rPr>
        <w:t>and recognizing its interconnections to security rather than seeking relative gains through unilateral approaches.</w:t>
      </w:r>
    </w:p>
    <w:p w:rsidR="00C50A42" w:rsidRDefault="00C50A42" w:rsidP="00C50A42"/>
    <w:p w:rsidR="00C50A42" w:rsidRDefault="00C50A42" w:rsidP="00C50A42">
      <w:pPr>
        <w:pStyle w:val="Heading4"/>
      </w:pPr>
      <w:r>
        <w:t xml:space="preserve">Econ decline doesn’t cause war </w:t>
      </w:r>
    </w:p>
    <w:p w:rsidR="00C50A42" w:rsidRDefault="00C50A42" w:rsidP="00C50A42">
      <w:pPr>
        <w:rPr>
          <w:sz w:val="14"/>
          <w:szCs w:val="14"/>
        </w:rPr>
      </w:pPr>
      <w:r>
        <w:rPr>
          <w:rStyle w:val="StyleStyleBold12pt"/>
        </w:rPr>
        <w:t>Barnett 9</w:t>
      </w:r>
      <w:r>
        <w:rPr>
          <w:b/>
        </w:rPr>
        <w:t>—</w:t>
      </w:r>
      <w:r>
        <w:rPr>
          <w:sz w:val="14"/>
          <w:szCs w:val="14"/>
        </w:rPr>
        <w:t xml:space="preserve">senior managing director of </w:t>
      </w:r>
      <w:proofErr w:type="spellStart"/>
      <w:r>
        <w:rPr>
          <w:sz w:val="14"/>
          <w:szCs w:val="14"/>
        </w:rPr>
        <w:t>Enterra</w:t>
      </w:r>
      <w:proofErr w:type="spellEnd"/>
      <w:r>
        <w:rPr>
          <w:sz w:val="14"/>
          <w:szCs w:val="14"/>
        </w:rPr>
        <w:t xml:space="preserve"> Solutions LLC (Thomas, The New Rules: Security Remains Stable </w:t>
      </w:r>
      <w:proofErr w:type="gramStart"/>
      <w:r>
        <w:rPr>
          <w:sz w:val="14"/>
          <w:szCs w:val="14"/>
        </w:rPr>
        <w:t>Amid</w:t>
      </w:r>
      <w:proofErr w:type="gramEnd"/>
      <w:r>
        <w:rPr>
          <w:sz w:val="14"/>
          <w:szCs w:val="14"/>
        </w:rPr>
        <w:t xml:space="preserve"> Financial Crisis, 25 August 2009, http://www.aprodex.com/the-new-rules--security-remains-stable-amid-financial-crisis-398-bl.aspx)</w:t>
      </w:r>
    </w:p>
    <w:p w:rsidR="00C50A42" w:rsidRDefault="00C50A42" w:rsidP="00C50A42">
      <w:pPr>
        <w:pStyle w:val="cardtext"/>
        <w:rPr>
          <w:sz w:val="12"/>
          <w:szCs w:val="20"/>
        </w:rPr>
      </w:pPr>
      <w:r>
        <w:rPr>
          <w:rStyle w:val="StyleBoldUnderline"/>
        </w:rPr>
        <w:t xml:space="preserve">When the </w:t>
      </w:r>
      <w:r>
        <w:rPr>
          <w:sz w:val="12"/>
          <w:szCs w:val="20"/>
        </w:rPr>
        <w:t xml:space="preserve">global financial </w:t>
      </w:r>
      <w:r>
        <w:rPr>
          <w:rStyle w:val="StyleBoldUnderline"/>
        </w:rPr>
        <w:t xml:space="preserve">crisis struck </w:t>
      </w:r>
      <w:r>
        <w:rPr>
          <w:sz w:val="12"/>
          <w:szCs w:val="20"/>
        </w:rPr>
        <w:t xml:space="preserve">roughly a year ago, </w:t>
      </w:r>
      <w:r>
        <w:rPr>
          <w:rStyle w:val="StyleBoldUnderline"/>
          <w:highlight w:val="yellow"/>
        </w:rPr>
        <w:t>the blogosphere was ablaze with</w:t>
      </w:r>
      <w:r>
        <w:rPr>
          <w:sz w:val="12"/>
          <w:szCs w:val="20"/>
        </w:rPr>
        <w:t xml:space="preserve"> all sorts of scary </w:t>
      </w:r>
      <w:r>
        <w:rPr>
          <w:rStyle w:val="StyleBoldUnderline"/>
          <w:highlight w:val="yellow"/>
        </w:rPr>
        <w:t>predictions of</w:t>
      </w:r>
      <w:r>
        <w:rPr>
          <w:rStyle w:val="StyleBoldUnderline"/>
        </w:rPr>
        <w:t>,</w:t>
      </w:r>
      <w:r>
        <w:rPr>
          <w:sz w:val="12"/>
          <w:szCs w:val="20"/>
        </w:rPr>
        <w:t xml:space="preserve"> and commentary regarding, </w:t>
      </w:r>
      <w:r>
        <w:rPr>
          <w:rStyle w:val="StyleBoldUnderline"/>
        </w:rPr>
        <w:t xml:space="preserve">ensuing </w:t>
      </w:r>
      <w:r>
        <w:rPr>
          <w:sz w:val="12"/>
          <w:szCs w:val="20"/>
        </w:rPr>
        <w:t xml:space="preserve">conflict and </w:t>
      </w:r>
      <w:r>
        <w:rPr>
          <w:rStyle w:val="StyleBoldUnderline"/>
          <w:highlight w:val="yellow"/>
        </w:rPr>
        <w:t>wars</w:t>
      </w:r>
      <w:r>
        <w:rPr>
          <w:rStyle w:val="StyleBoldUnderline"/>
        </w:rPr>
        <w:t xml:space="preserve"> </w:t>
      </w:r>
      <w:r>
        <w:rPr>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Pr>
          <w:rStyle w:val="StyleBoldUnderline"/>
        </w:rPr>
        <w:t xml:space="preserve">globalization's first truly worldwide </w:t>
      </w:r>
      <w:r>
        <w:rPr>
          <w:b/>
          <w:szCs w:val="20"/>
          <w:highlight w:val="yellow"/>
          <w:u w:val="single"/>
        </w:rPr>
        <w:t xml:space="preserve">recession </w:t>
      </w:r>
      <w:r>
        <w:rPr>
          <w:b/>
          <w:szCs w:val="20"/>
          <w:u w:val="single"/>
        </w:rPr>
        <w:t xml:space="preserve">has </w:t>
      </w:r>
      <w:r>
        <w:rPr>
          <w:b/>
          <w:szCs w:val="20"/>
          <w:highlight w:val="yellow"/>
          <w:u w:val="single"/>
        </w:rPr>
        <w:t>had</w:t>
      </w:r>
      <w:r>
        <w:rPr>
          <w:sz w:val="12"/>
          <w:szCs w:val="20"/>
        </w:rPr>
        <w:t xml:space="preserve"> virtually </w:t>
      </w:r>
      <w:r>
        <w:rPr>
          <w:b/>
          <w:szCs w:val="20"/>
          <w:highlight w:val="yellow"/>
          <w:u w:val="single"/>
        </w:rPr>
        <w:t>no</w:t>
      </w:r>
      <w:r>
        <w:rPr>
          <w:b/>
          <w:szCs w:val="20"/>
          <w:u w:val="single"/>
        </w:rPr>
        <w:t xml:space="preserve"> </w:t>
      </w:r>
      <w:r>
        <w:rPr>
          <w:b/>
          <w:szCs w:val="20"/>
          <w:highlight w:val="yellow"/>
          <w:u w:val="single"/>
        </w:rPr>
        <w:t>impact</w:t>
      </w:r>
      <w:r>
        <w:rPr>
          <w:rStyle w:val="StyleBoldUnderline"/>
        </w:rPr>
        <w:t xml:space="preserve"> </w:t>
      </w:r>
      <w:r>
        <w:rPr>
          <w:sz w:val="12"/>
          <w:szCs w:val="20"/>
        </w:rPr>
        <w:t xml:space="preserve">whatsoever </w:t>
      </w:r>
      <w:r>
        <w:rPr>
          <w:b/>
          <w:szCs w:val="20"/>
          <w:highlight w:val="yellow"/>
          <w:u w:val="single"/>
        </w:rPr>
        <w:t>on</w:t>
      </w:r>
      <w:r>
        <w:rPr>
          <w:rStyle w:val="StyleBoldUnderline"/>
        </w:rPr>
        <w:t xml:space="preserve"> </w:t>
      </w:r>
      <w:r>
        <w:rPr>
          <w:sz w:val="12"/>
          <w:szCs w:val="20"/>
        </w:rPr>
        <w:t xml:space="preserve">the </w:t>
      </w:r>
      <w:r>
        <w:rPr>
          <w:b/>
          <w:szCs w:val="20"/>
          <w:u w:val="single"/>
        </w:rPr>
        <w:t xml:space="preserve">international </w:t>
      </w:r>
      <w:r>
        <w:rPr>
          <w:b/>
          <w:szCs w:val="20"/>
          <w:highlight w:val="yellow"/>
          <w:u w:val="single"/>
        </w:rPr>
        <w:t>security</w:t>
      </w:r>
      <w:r>
        <w:rPr>
          <w:rStyle w:val="StyleBoldUnderline"/>
        </w:rPr>
        <w:t xml:space="preserve"> </w:t>
      </w:r>
      <w:r>
        <w:rPr>
          <w:sz w:val="12"/>
          <w:szCs w:val="20"/>
        </w:rPr>
        <w:t xml:space="preserve">landscape. </w:t>
      </w:r>
      <w:r>
        <w:rPr>
          <w:rStyle w:val="StyleBoldUnderline"/>
          <w:highlight w:val="yellow"/>
        </w:rPr>
        <w:t>No</w:t>
      </w:r>
      <w:r>
        <w:rPr>
          <w:rStyle w:val="StyleBoldUnderline"/>
        </w:rPr>
        <w:t>ne of the</w:t>
      </w:r>
      <w:r>
        <w:rPr>
          <w:sz w:val="12"/>
          <w:szCs w:val="20"/>
        </w:rPr>
        <w:t xml:space="preserve"> more than </w:t>
      </w:r>
      <w:r>
        <w:rPr>
          <w:rStyle w:val="StyleBoldUnderline"/>
        </w:rPr>
        <w:t xml:space="preserve">three-dozen </w:t>
      </w:r>
      <w:r>
        <w:rPr>
          <w:rStyle w:val="StyleBoldUnderline"/>
          <w:highlight w:val="yellow"/>
        </w:rPr>
        <w:t>ongoing conflicts</w:t>
      </w:r>
      <w:r>
        <w:rPr>
          <w:sz w:val="12"/>
          <w:szCs w:val="20"/>
        </w:rPr>
        <w:t xml:space="preserve"> listed by GlobalSecurity.org </w:t>
      </w:r>
      <w:r>
        <w:rPr>
          <w:rStyle w:val="StyleBoldUnderline"/>
          <w:highlight w:val="yellow"/>
        </w:rPr>
        <w:t>can be</w:t>
      </w:r>
      <w:r>
        <w:rPr>
          <w:rStyle w:val="StyleBoldUnderline"/>
        </w:rPr>
        <w:t xml:space="preserve"> clearly </w:t>
      </w:r>
      <w:r>
        <w:rPr>
          <w:rStyle w:val="StyleBoldUnderline"/>
          <w:highlight w:val="yellow"/>
        </w:rPr>
        <w:t>attributed to the</w:t>
      </w:r>
      <w:r>
        <w:rPr>
          <w:rStyle w:val="StyleBoldUnderline"/>
        </w:rPr>
        <w:t xml:space="preserve"> </w:t>
      </w:r>
      <w:r>
        <w:rPr>
          <w:sz w:val="12"/>
          <w:szCs w:val="20"/>
        </w:rPr>
        <w:t xml:space="preserve">global </w:t>
      </w:r>
      <w:r>
        <w:rPr>
          <w:rStyle w:val="StyleBoldUnderline"/>
          <w:highlight w:val="yellow"/>
        </w:rPr>
        <w:t>recession</w:t>
      </w:r>
      <w:r>
        <w:rPr>
          <w:sz w:val="12"/>
          <w:szCs w:val="20"/>
        </w:rPr>
        <w:t xml:space="preserve">. Indeed, the last new entry (civil </w:t>
      </w:r>
      <w:r>
        <w:rPr>
          <w:rStyle w:val="StyleBoldUnderline"/>
        </w:rPr>
        <w:t>conflict between Hamas and Fatah</w:t>
      </w:r>
      <w:r>
        <w:rPr>
          <w:sz w:val="12"/>
          <w:szCs w:val="20"/>
        </w:rPr>
        <w:t xml:space="preserve"> in the Palestine) </w:t>
      </w:r>
      <w:r>
        <w:rPr>
          <w:rStyle w:val="StyleBoldUnderline"/>
        </w:rPr>
        <w:t xml:space="preserve">predates the </w:t>
      </w:r>
      <w:r>
        <w:rPr>
          <w:sz w:val="12"/>
          <w:szCs w:val="20"/>
        </w:rPr>
        <w:t xml:space="preserve">economic </w:t>
      </w:r>
      <w:r>
        <w:rPr>
          <w:rStyle w:val="StyleBoldUnderline"/>
        </w:rPr>
        <w:t xml:space="preserve">crisis </w:t>
      </w:r>
      <w:r>
        <w:rPr>
          <w:sz w:val="12"/>
          <w:szCs w:val="20"/>
        </w:rPr>
        <w:t xml:space="preserve">by a year, and three quarters of the chronic struggles began in the last century. </w:t>
      </w:r>
      <w:r>
        <w:rPr>
          <w:rStyle w:val="StyleBoldUnderline"/>
        </w:rPr>
        <w:t xml:space="preserve">Ditto for the 15 low-intensity conflicts </w:t>
      </w:r>
      <w:r>
        <w:rPr>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Pr>
          <w:rStyle w:val="StyleBoldUnderline"/>
        </w:rPr>
        <w:t>we see a most familiar picture: the usual mix of civil conflicts, insurgencies, and</w:t>
      </w:r>
      <w:r>
        <w:rPr>
          <w:sz w:val="12"/>
          <w:szCs w:val="20"/>
        </w:rPr>
        <w:t xml:space="preserve"> </w:t>
      </w:r>
      <w:r>
        <w:rPr>
          <w:rStyle w:val="StyleBoldUnderline"/>
        </w:rPr>
        <w:t>liberation</w:t>
      </w:r>
      <w:r>
        <w:rPr>
          <w:sz w:val="12"/>
          <w:szCs w:val="20"/>
        </w:rPr>
        <w:t xml:space="preserve">-themed </w:t>
      </w:r>
      <w:r>
        <w:rPr>
          <w:rStyle w:val="StyleBoldUnderline"/>
        </w:rPr>
        <w:t>terrorist movements</w:t>
      </w:r>
      <w:r>
        <w:rPr>
          <w:sz w:val="12"/>
          <w:szCs w:val="20"/>
        </w:rPr>
        <w:t xml:space="preserve">. Besides the recent Russia-Georgia dust-up, </w:t>
      </w:r>
      <w:r>
        <w:rPr>
          <w:rStyle w:val="StyleBoldUnderline"/>
          <w:highlight w:val="yellow"/>
        </w:rPr>
        <w:t>the only</w:t>
      </w:r>
      <w:r>
        <w:rPr>
          <w:rStyle w:val="StyleBoldUnderline"/>
        </w:rPr>
        <w:t xml:space="preserve"> two </w:t>
      </w:r>
      <w:r>
        <w:rPr>
          <w:rStyle w:val="StyleBoldUnderline"/>
          <w:highlight w:val="yellow"/>
        </w:rPr>
        <w:t>potential state-</w:t>
      </w:r>
      <w:r>
        <w:rPr>
          <w:rStyle w:val="StyleBoldUnderline"/>
        </w:rPr>
        <w:t xml:space="preserve">on-state </w:t>
      </w:r>
      <w:r>
        <w:rPr>
          <w:rStyle w:val="StyleBoldUnderline"/>
          <w:highlight w:val="yellow"/>
        </w:rPr>
        <w:t>wars</w:t>
      </w:r>
      <w:r>
        <w:rPr>
          <w:sz w:val="12"/>
          <w:szCs w:val="20"/>
        </w:rPr>
        <w:t xml:space="preserve"> (North v. South Korea, Israel v. Iran) </w:t>
      </w:r>
      <w:r>
        <w:rPr>
          <w:rStyle w:val="StyleBoldUnderline"/>
          <w:highlight w:val="yellow"/>
        </w:rPr>
        <w:t>are</w:t>
      </w:r>
      <w:r>
        <w:rPr>
          <w:rStyle w:val="StyleBoldUnderline"/>
        </w:rPr>
        <w:t xml:space="preserve"> </w:t>
      </w:r>
      <w:r>
        <w:rPr>
          <w:sz w:val="12"/>
          <w:szCs w:val="20"/>
        </w:rPr>
        <w:t xml:space="preserve">both tied to one side acquiring a nuclear weapon capacity -- a process wholly </w:t>
      </w:r>
      <w:r>
        <w:rPr>
          <w:b/>
          <w:szCs w:val="20"/>
          <w:highlight w:val="yellow"/>
          <w:u w:val="single"/>
        </w:rPr>
        <w:t>unrelated to</w:t>
      </w:r>
      <w:r>
        <w:rPr>
          <w:rStyle w:val="StyleBoldUnderline"/>
        </w:rPr>
        <w:t xml:space="preserve"> </w:t>
      </w:r>
      <w:r>
        <w:rPr>
          <w:sz w:val="12"/>
          <w:szCs w:val="20"/>
        </w:rPr>
        <w:t xml:space="preserve">global </w:t>
      </w:r>
      <w:r>
        <w:rPr>
          <w:b/>
          <w:szCs w:val="20"/>
          <w:highlight w:val="yellow"/>
          <w:u w:val="single"/>
        </w:rPr>
        <w:t>economic trends</w:t>
      </w:r>
      <w:r>
        <w:rPr>
          <w:rStyle w:val="StyleBoldUnderline"/>
        </w:rPr>
        <w:t>.</w:t>
      </w:r>
      <w:r>
        <w:rPr>
          <w:sz w:val="12"/>
          <w:szCs w:val="20"/>
        </w:rPr>
        <w:t xml:space="preserve"> And with the United States effectively tied down by its two ongoing major interventions (Iraq and Afghanistan-bleeding-into-Pakistan), </w:t>
      </w:r>
      <w:r>
        <w:rPr>
          <w:rStyle w:val="StyleBoldUnderline"/>
        </w:rPr>
        <w:t>our involvement</w:t>
      </w:r>
      <w:r>
        <w:rPr>
          <w:sz w:val="12"/>
          <w:szCs w:val="20"/>
        </w:rPr>
        <w:t xml:space="preserve"> elsewhere </w:t>
      </w:r>
      <w:r>
        <w:rPr>
          <w:rStyle w:val="StyleBoldUnderline"/>
        </w:rPr>
        <w:t>around the planet</w:t>
      </w:r>
      <w:r>
        <w:rPr>
          <w:sz w:val="12"/>
          <w:szCs w:val="20"/>
        </w:rPr>
        <w:t xml:space="preserve"> </w:t>
      </w:r>
      <w:r>
        <w:rPr>
          <w:rStyle w:val="StyleBoldUnderline"/>
        </w:rPr>
        <w:t>has been</w:t>
      </w:r>
      <w:r>
        <w:rPr>
          <w:sz w:val="12"/>
          <w:szCs w:val="20"/>
        </w:rPr>
        <w:t xml:space="preserve"> quite </w:t>
      </w:r>
      <w:r>
        <w:rPr>
          <w:rStyle w:val="StyleBoldUnderline"/>
        </w:rPr>
        <w:t>modest</w:t>
      </w:r>
      <w:r>
        <w:rPr>
          <w:sz w:val="12"/>
          <w:szCs w:val="20"/>
        </w:rPr>
        <w:t xml:space="preserve">, both leading up to and </w:t>
      </w:r>
      <w:r>
        <w:rPr>
          <w:rStyle w:val="StyleBoldUnderline"/>
        </w:rPr>
        <w:t>following the</w:t>
      </w:r>
      <w:r>
        <w:rPr>
          <w:sz w:val="12"/>
          <w:szCs w:val="20"/>
        </w:rPr>
        <w:t xml:space="preserve"> onset of the economic </w:t>
      </w:r>
      <w:r>
        <w:rPr>
          <w:rStyle w:val="StyleBoldUnderline"/>
        </w:rPr>
        <w:t>crisis</w:t>
      </w:r>
      <w:r>
        <w:rPr>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Pr>
          <w:rStyle w:val="StyleBoldUnderline"/>
          <w:highlight w:val="yellow"/>
        </w:rPr>
        <w:t>No great</w:t>
      </w:r>
      <w:r>
        <w:rPr>
          <w:sz w:val="12"/>
          <w:szCs w:val="20"/>
        </w:rPr>
        <w:t xml:space="preserve"> improvement or </w:t>
      </w:r>
      <w:r>
        <w:rPr>
          <w:rStyle w:val="StyleBoldUnderline"/>
          <w:highlight w:val="yellow"/>
        </w:rPr>
        <w:t xml:space="preserve">disruption in </w:t>
      </w:r>
      <w:r>
        <w:rPr>
          <w:rStyle w:val="StyleBoldUnderline"/>
        </w:rPr>
        <w:t xml:space="preserve">great-power </w:t>
      </w:r>
      <w:r>
        <w:rPr>
          <w:rStyle w:val="StyleBoldUnderline"/>
          <w:highlight w:val="yellow"/>
        </w:rPr>
        <w:t>cooperation</w:t>
      </w:r>
      <w:r>
        <w:rPr>
          <w:sz w:val="12"/>
          <w:szCs w:val="20"/>
        </w:rPr>
        <w:t xml:space="preserve"> regarding the emergence of new nuclear powers (despite all that diplomacy); •A modest scaling back of international policing efforts by the system's acknowledged Leviathan power (inevitable given the strain); and •</w:t>
      </w:r>
      <w:r>
        <w:rPr>
          <w:rStyle w:val="StyleBoldUnderline"/>
          <w:highlight w:val="yellow"/>
        </w:rPr>
        <w:t>No</w:t>
      </w:r>
      <w:r>
        <w:rPr>
          <w:rStyle w:val="StyleBoldUnderline"/>
        </w:rPr>
        <w:t xml:space="preserve"> serious </w:t>
      </w:r>
      <w:r>
        <w:rPr>
          <w:rStyle w:val="StyleBoldUnderline"/>
          <w:highlight w:val="yellow"/>
        </w:rPr>
        <w:t>efforts</w:t>
      </w:r>
      <w:r>
        <w:rPr>
          <w:rStyle w:val="StyleBoldUnderline"/>
        </w:rPr>
        <w:t xml:space="preserve"> by any rising great power </w:t>
      </w:r>
      <w:r>
        <w:rPr>
          <w:rStyle w:val="StyleBoldUnderline"/>
          <w:highlight w:val="yellow"/>
        </w:rPr>
        <w:t>to challenge that Leviathan</w:t>
      </w:r>
      <w:r>
        <w:rPr>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Pr>
          <w:rStyle w:val="StyleBoldUnderline"/>
        </w:rPr>
        <w:t xml:space="preserve">Sure, we've finally seen global defense spending surpass the previous world record set in the late 1980s, but even that's likely to wane given the stress on public budgets created by all this unprecedented "stimulus" spending. </w:t>
      </w:r>
      <w:r>
        <w:rPr>
          <w:sz w:val="12"/>
          <w:szCs w:val="20"/>
        </w:rPr>
        <w:t xml:space="preserve">If anything, the </w:t>
      </w:r>
      <w:r>
        <w:rPr>
          <w:rStyle w:val="StyleBoldUnderline"/>
        </w:rPr>
        <w:t xml:space="preserve">friendly </w:t>
      </w:r>
      <w:r>
        <w:rPr>
          <w:rStyle w:val="StyleBoldUnderline"/>
          <w:highlight w:val="yellow"/>
        </w:rPr>
        <w:t>cooperation on</w:t>
      </w:r>
      <w:r>
        <w:rPr>
          <w:rStyle w:val="StyleBoldUnderline"/>
        </w:rPr>
        <w:t xml:space="preserve"> </w:t>
      </w:r>
      <w:r>
        <w:rPr>
          <w:sz w:val="12"/>
          <w:szCs w:val="20"/>
        </w:rPr>
        <w:t xml:space="preserve">such </w:t>
      </w:r>
      <w:r>
        <w:rPr>
          <w:rStyle w:val="StyleBoldUnderline"/>
          <w:highlight w:val="yellow"/>
        </w:rPr>
        <w:t>stimulus</w:t>
      </w:r>
      <w:r>
        <w:rPr>
          <w:rStyle w:val="StyleBoldUnderline"/>
        </w:rPr>
        <w:t xml:space="preserve"> packaging</w:t>
      </w:r>
      <w:r>
        <w:rPr>
          <w:sz w:val="12"/>
          <w:szCs w:val="20"/>
        </w:rPr>
        <w:t xml:space="preserve"> </w:t>
      </w:r>
      <w:r>
        <w:rPr>
          <w:rStyle w:val="StyleBoldUnderline"/>
          <w:highlight w:val="yellow"/>
        </w:rPr>
        <w:t>was the most notable</w:t>
      </w:r>
      <w:r>
        <w:rPr>
          <w:rStyle w:val="StyleBoldUnderline"/>
        </w:rPr>
        <w:t xml:space="preserve"> great-power </w:t>
      </w:r>
      <w:r>
        <w:rPr>
          <w:rStyle w:val="StyleBoldUnderline"/>
          <w:highlight w:val="yellow"/>
        </w:rPr>
        <w:t xml:space="preserve">dynamic </w:t>
      </w:r>
      <w:r>
        <w:rPr>
          <w:rStyle w:val="StyleBoldUnderline"/>
        </w:rPr>
        <w:t>caused by the crisis</w:t>
      </w:r>
      <w:r>
        <w:rPr>
          <w:sz w:val="12"/>
          <w:szCs w:val="20"/>
        </w:rPr>
        <w:t xml:space="preserve">. </w:t>
      </w:r>
      <w:r>
        <w:rPr>
          <w:rStyle w:val="StyleBoldUnderline"/>
        </w:rPr>
        <w:t>Can we say that the world</w:t>
      </w:r>
      <w:r>
        <w:rPr>
          <w:sz w:val="12"/>
          <w:szCs w:val="20"/>
        </w:rPr>
        <w:t xml:space="preserve"> has </w:t>
      </w:r>
      <w:r>
        <w:rPr>
          <w:rStyle w:val="StyleBoldUnderline"/>
        </w:rPr>
        <w:t>suffered</w:t>
      </w:r>
      <w:r>
        <w:rPr>
          <w:sz w:val="12"/>
          <w:szCs w:val="20"/>
        </w:rPr>
        <w:t xml:space="preserve"> </w:t>
      </w:r>
      <w:r>
        <w:rPr>
          <w:rStyle w:val="StyleBoldUnderline"/>
        </w:rPr>
        <w:t>a</w:t>
      </w:r>
      <w:r>
        <w:rPr>
          <w:sz w:val="12"/>
          <w:szCs w:val="20"/>
        </w:rPr>
        <w:t xml:space="preserve"> distinct </w:t>
      </w:r>
      <w:r>
        <w:rPr>
          <w:rStyle w:val="StyleBoldUnderline"/>
        </w:rPr>
        <w:t>shift to</w:t>
      </w:r>
      <w:r>
        <w:rPr>
          <w:sz w:val="12"/>
          <w:szCs w:val="20"/>
        </w:rPr>
        <w:t xml:space="preserve"> political </w:t>
      </w:r>
      <w:r>
        <w:rPr>
          <w:rStyle w:val="StyleBoldUnderline"/>
        </w:rPr>
        <w:t>radicalism</w:t>
      </w:r>
      <w:r>
        <w:rPr>
          <w:sz w:val="12"/>
          <w:szCs w:val="20"/>
        </w:rPr>
        <w:t xml:space="preserve"> as a result of the economic crisis? Indeed, no. The world's </w:t>
      </w:r>
      <w:r>
        <w:rPr>
          <w:rStyle w:val="StyleBoldUnderline"/>
        </w:rPr>
        <w:t xml:space="preserve">major </w:t>
      </w:r>
      <w:r>
        <w:rPr>
          <w:rStyle w:val="StyleBoldUnderline"/>
          <w:highlight w:val="yellow"/>
        </w:rPr>
        <w:t>economies remain governed</w:t>
      </w:r>
      <w:r>
        <w:rPr>
          <w:sz w:val="12"/>
          <w:szCs w:val="20"/>
          <w:highlight w:val="yellow"/>
        </w:rPr>
        <w:t xml:space="preserve"> </w:t>
      </w:r>
      <w:r>
        <w:rPr>
          <w:rStyle w:val="StyleBoldUnderline"/>
          <w:highlight w:val="yellow"/>
        </w:rPr>
        <w:t>by</w:t>
      </w:r>
      <w:r>
        <w:rPr>
          <w:rStyle w:val="StyleBoldUnderline"/>
        </w:rPr>
        <w:t xml:space="preserve"> center</w:t>
      </w:r>
      <w:r>
        <w:rPr>
          <w:sz w:val="12"/>
          <w:szCs w:val="20"/>
        </w:rPr>
        <w:t xml:space="preserve">-left or center-right political </w:t>
      </w:r>
      <w:r>
        <w:rPr>
          <w:rStyle w:val="StyleBoldUnderline"/>
          <w:highlight w:val="yellow"/>
        </w:rPr>
        <w:t xml:space="preserve">factions </w:t>
      </w:r>
      <w:r>
        <w:rPr>
          <w:rStyle w:val="StyleBoldUnderline"/>
        </w:rPr>
        <w:t>that remain</w:t>
      </w:r>
      <w:r>
        <w:rPr>
          <w:sz w:val="12"/>
          <w:szCs w:val="20"/>
        </w:rPr>
        <w:t xml:space="preserve"> decidedly </w:t>
      </w:r>
      <w:r>
        <w:rPr>
          <w:rStyle w:val="StyleBoldUnderline"/>
          <w:highlight w:val="yellow"/>
        </w:rPr>
        <w:lastRenderedPageBreak/>
        <w:t>friendly to</w:t>
      </w:r>
      <w:r>
        <w:rPr>
          <w:rStyle w:val="StyleBoldUnderline"/>
        </w:rPr>
        <w:t xml:space="preserve"> </w:t>
      </w:r>
      <w:r>
        <w:rPr>
          <w:sz w:val="12"/>
          <w:szCs w:val="20"/>
        </w:rPr>
        <w:t xml:space="preserve">both </w:t>
      </w:r>
      <w:r>
        <w:rPr>
          <w:rStyle w:val="StyleBoldUnderline"/>
          <w:highlight w:val="yellow"/>
        </w:rPr>
        <w:t>markets</w:t>
      </w:r>
      <w:r>
        <w:rPr>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Pr>
          <w:rStyle w:val="StyleBoldUnderline"/>
          <w:highlight w:val="yellow"/>
        </w:rPr>
        <w:t>crisis</w:t>
      </w:r>
      <w:r>
        <w:rPr>
          <w:rStyle w:val="StyleBoldUnderline"/>
        </w:rPr>
        <w:t xml:space="preserve"> </w:t>
      </w:r>
      <w:r>
        <w:rPr>
          <w:rStyle w:val="StyleBoldUnderline"/>
          <w:highlight w:val="yellow"/>
        </w:rPr>
        <w:t>has proven the</w:t>
      </w:r>
      <w:r>
        <w:rPr>
          <w:sz w:val="12"/>
          <w:szCs w:val="20"/>
        </w:rPr>
        <w:t xml:space="preserve"> great </w:t>
      </w:r>
      <w:r>
        <w:rPr>
          <w:rStyle w:val="StyleBoldUnderline"/>
          <w:highlight w:val="yellow"/>
        </w:rPr>
        <w:t>resilience of</w:t>
      </w:r>
      <w:r>
        <w:rPr>
          <w:sz w:val="12"/>
          <w:szCs w:val="20"/>
        </w:rPr>
        <w:t xml:space="preserve"> </w:t>
      </w:r>
      <w:r>
        <w:rPr>
          <w:rStyle w:val="StyleBoldUnderline"/>
          <w:highlight w:val="yellow"/>
        </w:rPr>
        <w:t>America's</w:t>
      </w:r>
      <w:r>
        <w:rPr>
          <w:sz w:val="12"/>
          <w:szCs w:val="20"/>
        </w:rPr>
        <w:t xml:space="preserve"> post-World War II international </w:t>
      </w:r>
      <w:r>
        <w:rPr>
          <w:rStyle w:val="StyleBoldUnderline"/>
          <w:highlight w:val="yellow"/>
        </w:rPr>
        <w:t>liberal</w:t>
      </w:r>
      <w:r>
        <w:rPr>
          <w:rStyle w:val="StyleBoldUnderline"/>
        </w:rPr>
        <w:t xml:space="preserve"> </w:t>
      </w:r>
      <w:r>
        <w:rPr>
          <w:sz w:val="12"/>
          <w:szCs w:val="20"/>
        </w:rPr>
        <w:t xml:space="preserve">trade </w:t>
      </w:r>
      <w:r>
        <w:rPr>
          <w:rStyle w:val="StyleBoldUnderline"/>
          <w:highlight w:val="yellow"/>
        </w:rPr>
        <w:t>order</w:t>
      </w:r>
      <w:r>
        <w:rPr>
          <w:sz w:val="12"/>
          <w:szCs w:val="20"/>
        </w:rPr>
        <w:t>.</w:t>
      </w:r>
    </w:p>
    <w:p w:rsidR="00C50A42" w:rsidRDefault="00C50A42" w:rsidP="00C50A42"/>
    <w:p w:rsidR="00C50A42" w:rsidRDefault="00C50A42" w:rsidP="00C50A42">
      <w:pPr>
        <w:pStyle w:val="Heading4"/>
      </w:pPr>
      <w:r>
        <w:t>Decline doesn’t embolden adversaries</w:t>
      </w:r>
    </w:p>
    <w:p w:rsidR="00C50A42" w:rsidRDefault="00C50A42" w:rsidP="00C50A42">
      <w:proofErr w:type="spellStart"/>
      <w:r>
        <w:rPr>
          <w:rStyle w:val="StyleStyleBold12pt"/>
        </w:rPr>
        <w:t>Kapila</w:t>
      </w:r>
      <w:proofErr w:type="spellEnd"/>
      <w:r>
        <w:rPr>
          <w:rStyle w:val="StyleStyleBold12pt"/>
        </w:rPr>
        <w:t xml:space="preserve"> 10</w:t>
      </w:r>
      <w:r>
        <w:t xml:space="preserve"> [Dr. </w:t>
      </w:r>
      <w:proofErr w:type="spellStart"/>
      <w:r>
        <w:t>Subhash</w:t>
      </w:r>
      <w:proofErr w:type="spellEnd"/>
      <w:r>
        <w:t xml:space="preserve"> </w:t>
      </w:r>
      <w:proofErr w:type="spellStart"/>
      <w:r>
        <w:t>Kapila</w:t>
      </w:r>
      <w:proofErr w:type="spellEnd"/>
      <w:r>
        <w:t xml:space="preserve"> is an International Relations and Strategic Affairs analyst and the Consultant for Strategic Affairs with South Asia Analysis Group and a graduate of the Royal British Army Staff College with a Masters in </w:t>
      </w:r>
      <w:proofErr w:type="spellStart"/>
      <w:r>
        <w:t>Defence</w:t>
      </w:r>
      <w:proofErr w:type="spellEnd"/>
      <w:r>
        <w:t xml:space="preserve"> Science and a PhD in Strategic Studies., “21st Century: Strategically A Second American Century With Caveats,” June 26, http://www.eurasiareview.com/201006263919/21st-century-strategically-a-second-american-century-with-caveats.html]</w:t>
      </w:r>
    </w:p>
    <w:p w:rsidR="00C50A42" w:rsidRDefault="00C50A42" w:rsidP="00C50A42">
      <w:pPr>
        <w:pStyle w:val="cardtext"/>
        <w:rPr>
          <w:sz w:val="12"/>
          <w:szCs w:val="20"/>
        </w:rPr>
      </w:pPr>
      <w:r>
        <w:rPr>
          <w:rStyle w:val="StyleBoldUnderline"/>
        </w:rPr>
        <w:t>Strategically, the 20th Century was decidedly an American Century. United States strategic, military, political and economic predominance was global and undisputed</w:t>
      </w:r>
      <w:r>
        <w:rPr>
          <w:sz w:val="12"/>
          <w:szCs w:val="20"/>
        </w:rPr>
        <w:t>. In the bi-polar global power structure comprising the United States and the Former Soviet Union it was the United States which globally prevailed.  The 20th Century's dawn was marked by the First World War which marked the decline of the old European colonial powers, noticeably Great Britain.  The Second World War marked the total eclipse of Great Britain and other colonial powers.  The United States replaced Great Britain as the new global superpower.  The 20th Century's end witnessed the end of the Cold War, with the disintegration of the Former Soviet Union as the United States strategic challenger and counter-</w:t>
      </w:r>
      <w:proofErr w:type="spellStart"/>
      <w:r>
        <w:rPr>
          <w:sz w:val="12"/>
          <w:szCs w:val="20"/>
        </w:rPr>
        <w:t>vailing</w:t>
      </w:r>
      <w:proofErr w:type="spellEnd"/>
      <w:r>
        <w:rPr>
          <w:sz w:val="12"/>
          <w:szCs w:val="20"/>
        </w:rPr>
        <w:t xml:space="preserve"> power.  </w:t>
      </w:r>
      <w:r>
        <w:rPr>
          <w:rStyle w:val="StyleBoldUnderline"/>
        </w:rPr>
        <w:t>On the verge of the new millennium the United States strode the globe like a colossus as the sole global super power</w:t>
      </w:r>
      <w:r>
        <w:rPr>
          <w:sz w:val="12"/>
          <w:szCs w:val="20"/>
        </w:rPr>
        <w:t xml:space="preserve">.  </w:t>
      </w:r>
      <w:r>
        <w:rPr>
          <w:rStyle w:val="StyleBoldUnderline"/>
        </w:rPr>
        <w:t xml:space="preserve">With a decade of the 21st Century having gone past, many strategic and political analysts the world over have toyed with </w:t>
      </w:r>
      <w:r>
        <w:rPr>
          <w:rStyle w:val="StyleBoldUnderline"/>
          <w:highlight w:val="yellow"/>
        </w:rPr>
        <w:t xml:space="preserve">projections </w:t>
      </w:r>
      <w:r>
        <w:rPr>
          <w:rStyle w:val="StyleBoldUnderline"/>
        </w:rPr>
        <w:t>that United States global predominance is on the decline</w:t>
      </w:r>
      <w:r>
        <w:rPr>
          <w:sz w:val="12"/>
          <w:szCs w:val="20"/>
        </w:rPr>
        <w:t xml:space="preserve">, and that the 21st Century will not be a second American Century.  Having toyed, with such projections, these analysts however shy away from predicting whose century the 21st Century will strategically be?  </w:t>
      </w:r>
      <w:r>
        <w:rPr>
          <w:rStyle w:val="StyleBoldUnderline"/>
        </w:rPr>
        <w:t xml:space="preserve">The trouble with such projections is that they </w:t>
      </w:r>
      <w:r>
        <w:rPr>
          <w:rStyle w:val="StyleBoldUnderline"/>
          <w:highlight w:val="yellow"/>
        </w:rPr>
        <w:t xml:space="preserve">are based </w:t>
      </w:r>
      <w:r>
        <w:rPr>
          <w:rStyle w:val="StyleBoldUnderline"/>
        </w:rPr>
        <w:t xml:space="preserve">predominantly </w:t>
      </w:r>
      <w:r>
        <w:rPr>
          <w:rStyle w:val="StyleBoldUnderline"/>
          <w:highlight w:val="yellow"/>
        </w:rPr>
        <w:t xml:space="preserve">on </w:t>
      </w:r>
      <w:r>
        <w:rPr>
          <w:rStyle w:val="StyleBoldUnderline"/>
        </w:rPr>
        <w:t xml:space="preserve">analyses of </w:t>
      </w:r>
      <w:r>
        <w:rPr>
          <w:rStyle w:val="StyleBoldUnderline"/>
          <w:highlight w:val="yellow"/>
        </w:rPr>
        <w:t xml:space="preserve">economic trends </w:t>
      </w:r>
      <w:r>
        <w:rPr>
          <w:rStyle w:val="StyleBoldUnderline"/>
        </w:rPr>
        <w:t xml:space="preserve">and financial strengths </w:t>
      </w:r>
      <w:r>
        <w:rPr>
          <w:rStyle w:val="StyleBoldUnderline"/>
          <w:highlight w:val="yellow"/>
        </w:rPr>
        <w:t xml:space="preserve">and less on detailed analyses of </w:t>
      </w:r>
      <w:r>
        <w:rPr>
          <w:rStyle w:val="StyleBoldUnderline"/>
        </w:rPr>
        <w:t xml:space="preserve">strategic and </w:t>
      </w:r>
      <w:r>
        <w:rPr>
          <w:rStyle w:val="StyleBoldUnderline"/>
          <w:highlight w:val="yellow"/>
        </w:rPr>
        <w:t xml:space="preserve">military strengths, and </w:t>
      </w:r>
      <w:r>
        <w:rPr>
          <w:rStyle w:val="StyleBoldUnderline"/>
        </w:rPr>
        <w:t xml:space="preserve">more significantly strategic </w:t>
      </w:r>
      <w:r>
        <w:rPr>
          <w:rStyle w:val="StyleBoldUnderline"/>
          <w:highlight w:val="yellow"/>
        </w:rPr>
        <w:t>cultures</w:t>
      </w:r>
      <w:r>
        <w:rPr>
          <w:sz w:val="12"/>
          <w:szCs w:val="20"/>
        </w:rPr>
        <w:t xml:space="preserve">.  Presumably, </w:t>
      </w:r>
      <w:r>
        <w:rPr>
          <w:rStyle w:val="StyleBoldUnderline"/>
        </w:rPr>
        <w:t>it is easier for such analysts to base trends on much quoted statistical data.  Strategic analysis of global predominance trends is a more complex task</w:t>
      </w:r>
      <w:r>
        <w:rPr>
          <w:sz w:val="12"/>
          <w:szCs w:val="20"/>
        </w:rPr>
        <w:t xml:space="preserve"> in the opinion of the Author, as it cannot be based on statistical data analysis. </w:t>
      </w:r>
      <w:r>
        <w:rPr>
          <w:rStyle w:val="StyleBoldUnderline"/>
        </w:rPr>
        <w:t xml:space="preserve">Global predominance trends need </w:t>
      </w:r>
      <w:proofErr w:type="spellStart"/>
      <w:r>
        <w:rPr>
          <w:rStyle w:val="StyleBoldUnderline"/>
        </w:rPr>
        <w:t>unravelling</w:t>
      </w:r>
      <w:proofErr w:type="spellEnd"/>
      <w:r>
        <w:rPr>
          <w:rStyle w:val="StyleBoldUnderline"/>
        </w:rPr>
        <w:t xml:space="preserve"> of strategic cultures of contending powers</w:t>
      </w:r>
      <w:r>
        <w:rPr>
          <w:sz w:val="12"/>
          <w:szCs w:val="20"/>
        </w:rPr>
        <w:t xml:space="preserve">, the reading of national intentions and resolve and the inherent national strengths </w:t>
      </w:r>
      <w:r>
        <w:rPr>
          <w:rStyle w:val="StyleBoldUnderline"/>
        </w:rPr>
        <w:t xml:space="preserve">and willpower demonstrated over a considerable time  span of half-centuries and centuries.  Crisply put, one needs to remember that in the 1980's, </w:t>
      </w:r>
      <w:r>
        <w:rPr>
          <w:rStyle w:val="StyleBoldUnderline"/>
          <w:highlight w:val="yellow"/>
        </w:rPr>
        <w:t>Japan and Germany as "economic superpowers" could not emerge as</w:t>
      </w:r>
      <w:r>
        <w:rPr>
          <w:rStyle w:val="StyleBoldUnderline"/>
        </w:rPr>
        <w:t xml:space="preserve"> global </w:t>
      </w:r>
      <w:r>
        <w:rPr>
          <w:rStyle w:val="StyleBoldUnderline"/>
          <w:highlight w:val="yellow"/>
        </w:rPr>
        <w:t>superpowers</w:t>
      </w:r>
      <w:r>
        <w:rPr>
          <w:rStyle w:val="StyleBoldUnderline"/>
        </w:rPr>
        <w:t xml:space="preserve">. Hence global </w:t>
      </w:r>
      <w:r>
        <w:rPr>
          <w:rStyle w:val="StyleBoldUnderline"/>
          <w:highlight w:val="yellow"/>
        </w:rPr>
        <w:t>predominance calls for more than economic strengths</w:t>
      </w:r>
      <w:r>
        <w:rPr>
          <w:sz w:val="12"/>
          <w:szCs w:val="20"/>
          <w:highlight w:val="yellow"/>
        </w:rPr>
        <w:t>.</w:t>
      </w:r>
      <w:r>
        <w:rPr>
          <w:sz w:val="12"/>
          <w:szCs w:val="20"/>
        </w:rPr>
        <w:t xml:space="preserve"> </w:t>
      </w:r>
      <w:r>
        <w:rPr>
          <w:rStyle w:val="StyleBoldUnderline"/>
        </w:rPr>
        <w:t xml:space="preserve">The United States getting strategically bogged down in Iraq and </w:t>
      </w:r>
      <w:r>
        <w:rPr>
          <w:rStyle w:val="StyleBoldUnderline"/>
          <w:highlight w:val="yellow"/>
        </w:rPr>
        <w:t xml:space="preserve">Afghanistan </w:t>
      </w:r>
      <w:r>
        <w:rPr>
          <w:rStyle w:val="StyleBoldUnderline"/>
        </w:rPr>
        <w:t xml:space="preserve">in the first decade of the 21st Century </w:t>
      </w:r>
      <w:r>
        <w:rPr>
          <w:rStyle w:val="StyleBoldUnderline"/>
          <w:highlight w:val="yellow"/>
        </w:rPr>
        <w:t xml:space="preserve">has not led to any </w:t>
      </w:r>
      <w:r>
        <w:rPr>
          <w:rStyle w:val="StyleBoldUnderline"/>
        </w:rPr>
        <w:t xml:space="preserve">noticeable </w:t>
      </w:r>
      <w:r>
        <w:rPr>
          <w:rStyle w:val="StyleBoldUnderline"/>
          <w:highlight w:val="yellow"/>
        </w:rPr>
        <w:t xml:space="preserve">decline in </w:t>
      </w:r>
      <w:r>
        <w:rPr>
          <w:rStyle w:val="StyleBoldUnderline"/>
        </w:rPr>
        <w:t xml:space="preserve">American global </w:t>
      </w:r>
      <w:r>
        <w:rPr>
          <w:rStyle w:val="StyleBoldUnderline"/>
          <w:highlight w:val="yellow"/>
        </w:rPr>
        <w:t>predominance</w:t>
      </w:r>
      <w:r>
        <w:rPr>
          <w:rStyle w:val="StyleBoldUnderline"/>
        </w:rPr>
        <w:t xml:space="preserve">. Despite Iraq and Afghanistan, </w:t>
      </w:r>
      <w:r>
        <w:rPr>
          <w:rStyle w:val="StyleBoldUnderline"/>
          <w:highlight w:val="yellow"/>
        </w:rPr>
        <w:t>the U</w:t>
      </w:r>
      <w:r>
        <w:rPr>
          <w:sz w:val="12"/>
          <w:szCs w:val="20"/>
        </w:rPr>
        <w:t>nited</w:t>
      </w:r>
      <w:r>
        <w:rPr>
          <w:rStyle w:val="StyleBoldUnderline"/>
          <w:highlight w:val="yellow"/>
        </w:rPr>
        <w:t xml:space="preserve"> S</w:t>
      </w:r>
      <w:r>
        <w:rPr>
          <w:sz w:val="12"/>
          <w:szCs w:val="20"/>
        </w:rPr>
        <w:t>tates</w:t>
      </w:r>
      <w:r>
        <w:rPr>
          <w:rStyle w:val="StyleBoldUnderline"/>
          <w:highlight w:val="yellow"/>
        </w:rPr>
        <w:t xml:space="preserve"> reigns supreme </w:t>
      </w:r>
      <w:r>
        <w:rPr>
          <w:rStyle w:val="StyleBoldUnderline"/>
        </w:rPr>
        <w:t>globally even in East Asia where China could have logically challenged it</w:t>
      </w:r>
      <w:r>
        <w:rPr>
          <w:sz w:val="12"/>
          <w:szCs w:val="20"/>
        </w:rPr>
        <w:t xml:space="preserve">. More significantly, and normally forgotten, is the fact that </w:t>
      </w:r>
      <w:r>
        <w:rPr>
          <w:rStyle w:val="StyleBoldUnderline"/>
          <w:highlight w:val="yellow"/>
        </w:rPr>
        <w:t xml:space="preserve">the </w:t>
      </w:r>
      <w:r>
        <w:rPr>
          <w:rStyle w:val="StyleBoldUnderline"/>
        </w:rPr>
        <w:t xml:space="preserve">off-quoted </w:t>
      </w:r>
      <w:r>
        <w:rPr>
          <w:rStyle w:val="StyleBoldUnderline"/>
          <w:highlight w:val="yellow"/>
        </w:rPr>
        <w:t>shift of</w:t>
      </w:r>
      <w:r>
        <w:rPr>
          <w:rStyle w:val="StyleBoldUnderline"/>
        </w:rPr>
        <w:t xml:space="preserve"> global and </w:t>
      </w:r>
      <w:r>
        <w:rPr>
          <w:rStyle w:val="StyleBoldUnderline"/>
          <w:highlight w:val="yellow"/>
        </w:rPr>
        <w:t xml:space="preserve">economic power </w:t>
      </w:r>
      <w:r>
        <w:rPr>
          <w:rStyle w:val="StyleBoldUnderline"/>
        </w:rPr>
        <w:t>from the West to East</w:t>
      </w:r>
      <w:r>
        <w:rPr>
          <w:rStyle w:val="StyleBoldUnderline"/>
          <w:highlight w:val="yellow"/>
        </w:rPr>
        <w:t xml:space="preserve"> was facilitated by U</w:t>
      </w:r>
      <w:r>
        <w:rPr>
          <w:sz w:val="12"/>
          <w:szCs w:val="20"/>
        </w:rPr>
        <w:t>nited</w:t>
      </w:r>
      <w:r>
        <w:rPr>
          <w:rStyle w:val="StyleBoldUnderline"/>
        </w:rPr>
        <w:t xml:space="preserve"> </w:t>
      </w:r>
      <w:r>
        <w:rPr>
          <w:rStyle w:val="StyleBoldUnderline"/>
          <w:highlight w:val="yellow"/>
        </w:rPr>
        <w:t>S</w:t>
      </w:r>
      <w:r>
        <w:rPr>
          <w:sz w:val="12"/>
          <w:szCs w:val="20"/>
        </w:rPr>
        <w:t>tates</w:t>
      </w:r>
      <w:r>
        <w:rPr>
          <w:rStyle w:val="StyleBoldUnderline"/>
        </w:rPr>
        <w:t xml:space="preserve"> massive financial direct </w:t>
      </w:r>
      <w:r>
        <w:rPr>
          <w:rStyle w:val="StyleBoldUnderline"/>
          <w:highlight w:val="yellow"/>
        </w:rPr>
        <w:t xml:space="preserve">investments </w:t>
      </w:r>
      <w:r>
        <w:rPr>
          <w:rStyle w:val="StyleBoldUnderline"/>
        </w:rPr>
        <w:t xml:space="preserve">in China, Japan, South Korea and India.  </w:t>
      </w:r>
      <w:r>
        <w:rPr>
          <w:rStyle w:val="StyleBoldUnderline"/>
          <w:highlight w:val="yellow"/>
        </w:rPr>
        <w:t xml:space="preserve">China </w:t>
      </w:r>
      <w:r>
        <w:rPr>
          <w:rStyle w:val="StyleBoldUnderline"/>
        </w:rPr>
        <w:t>quoted as the next superpower</w:t>
      </w:r>
      <w:r>
        <w:rPr>
          <w:sz w:val="12"/>
          <w:szCs w:val="20"/>
        </w:rPr>
        <w:t xml:space="preserve"> to rival the United States </w:t>
      </w:r>
      <w:r>
        <w:rPr>
          <w:rStyle w:val="StyleBoldUnderline"/>
          <w:highlight w:val="yellow"/>
        </w:rPr>
        <w:t xml:space="preserve">would be </w:t>
      </w:r>
      <w:r>
        <w:rPr>
          <w:rStyle w:val="StyleBoldUnderline"/>
        </w:rPr>
        <w:t xml:space="preserve">economically </w:t>
      </w:r>
      <w:proofErr w:type="gramStart"/>
      <w:r>
        <w:rPr>
          <w:rStyle w:val="StyleBoldUnderline"/>
          <w:highlight w:val="yellow"/>
        </w:rPr>
        <w:t>prostate</w:t>
      </w:r>
      <w:proofErr w:type="gramEnd"/>
      <w:r>
        <w:rPr>
          <w:rStyle w:val="StyleBoldUnderline"/>
          <w:highlight w:val="yellow"/>
        </w:rPr>
        <w:t>, should the U</w:t>
      </w:r>
      <w:r>
        <w:rPr>
          <w:sz w:val="12"/>
          <w:szCs w:val="20"/>
        </w:rPr>
        <w:t>nited</w:t>
      </w:r>
      <w:r>
        <w:rPr>
          <w:rStyle w:val="StyleBoldUnderline"/>
        </w:rPr>
        <w:t xml:space="preserve"> </w:t>
      </w:r>
      <w:r>
        <w:rPr>
          <w:rStyle w:val="StyleBoldUnderline"/>
          <w:highlight w:val="yellow"/>
        </w:rPr>
        <w:t>S</w:t>
      </w:r>
      <w:r>
        <w:rPr>
          <w:sz w:val="12"/>
          <w:szCs w:val="20"/>
        </w:rPr>
        <w:t>tates</w:t>
      </w:r>
      <w:r>
        <w:rPr>
          <w:rStyle w:val="StyleBoldUnderline"/>
        </w:rPr>
        <w:t xml:space="preserve"> surgically </w:t>
      </w:r>
      <w:r>
        <w:rPr>
          <w:rStyle w:val="StyleBoldUnderline"/>
          <w:highlight w:val="yellow"/>
        </w:rPr>
        <w:t xml:space="preserve">disconnect </w:t>
      </w:r>
      <w:r>
        <w:rPr>
          <w:rStyle w:val="StyleBoldUnderline"/>
        </w:rPr>
        <w:t>China's economic and financial linkages to the United States.</w:t>
      </w:r>
      <w:r>
        <w:rPr>
          <w:sz w:val="12"/>
          <w:szCs w:val="20"/>
        </w:rPr>
        <w:t xml:space="preserve"> More significantly, while examining the prospects of the 21st Century as a "Second American Century" it must be remembered that besides other factors, that </w:t>
      </w:r>
      <w:r>
        <w:rPr>
          <w:rStyle w:val="StyleBoldUnderline"/>
        </w:rPr>
        <w:t xml:space="preserve">out of the six multipolar </w:t>
      </w:r>
      <w:r>
        <w:rPr>
          <w:rStyle w:val="StyleBoldUnderline"/>
          <w:highlight w:val="yellow"/>
        </w:rPr>
        <w:t>contenders</w:t>
      </w:r>
      <w:r>
        <w:rPr>
          <w:rStyle w:val="StyleBoldUnderline"/>
        </w:rPr>
        <w:t xml:space="preserve"> for global power, </w:t>
      </w:r>
      <w:r>
        <w:rPr>
          <w:rStyle w:val="StyleBoldUnderline"/>
          <w:highlight w:val="yellow"/>
        </w:rPr>
        <w:t>none</w:t>
      </w:r>
      <w:r>
        <w:rPr>
          <w:rStyle w:val="StyleBoldUnderline"/>
        </w:rPr>
        <w:t xml:space="preserve"> </w:t>
      </w:r>
      <w:proofErr w:type="gramStart"/>
      <w:r>
        <w:rPr>
          <w:rStyle w:val="StyleBoldUnderline"/>
        </w:rPr>
        <w:t>except</w:t>
      </w:r>
      <w:proofErr w:type="gramEnd"/>
      <w:r>
        <w:rPr>
          <w:rStyle w:val="StyleBoldUnderline"/>
        </w:rPr>
        <w:t xml:space="preserve"> China </w:t>
      </w:r>
      <w:r>
        <w:rPr>
          <w:rStyle w:val="StyleBoldUnderline"/>
          <w:highlight w:val="yellow"/>
        </w:rPr>
        <w:t>have shown</w:t>
      </w:r>
      <w:r>
        <w:rPr>
          <w:rStyle w:val="StyleBoldUnderline"/>
        </w:rPr>
        <w:t xml:space="preserve"> any </w:t>
      </w:r>
      <w:r>
        <w:rPr>
          <w:rStyle w:val="StyleBoldUnderline"/>
          <w:highlight w:val="yellow"/>
        </w:rPr>
        <w:t>indications to whittle down</w:t>
      </w:r>
      <w:r>
        <w:rPr>
          <w:rStyle w:val="StyleBoldUnderline"/>
        </w:rPr>
        <w:t xml:space="preserve"> US global </w:t>
      </w:r>
      <w:r>
        <w:rPr>
          <w:rStyle w:val="StyleBoldUnderline"/>
          <w:highlight w:val="yellow"/>
        </w:rPr>
        <w:t>predominance</w:t>
      </w:r>
      <w:r>
        <w:rPr>
          <w:rStyle w:val="StyleBoldUnderline"/>
        </w:rPr>
        <w:t xml:space="preserve">.  Even </w:t>
      </w:r>
      <w:r>
        <w:rPr>
          <w:rStyle w:val="StyleBoldUnderline"/>
          <w:highlight w:val="yellow"/>
        </w:rPr>
        <w:t xml:space="preserve">China seems </w:t>
      </w:r>
      <w:r>
        <w:rPr>
          <w:rStyle w:val="StyleBoldUnderline"/>
        </w:rPr>
        <w:t xml:space="preserve">to be </w:t>
      </w:r>
      <w:r>
        <w:rPr>
          <w:rStyle w:val="StyleBoldUnderline"/>
          <w:highlight w:val="yellow"/>
        </w:rPr>
        <w:t xml:space="preserve">comfortable with US power </w:t>
      </w:r>
      <w:r>
        <w:rPr>
          <w:rStyle w:val="StyleBoldUnderline"/>
        </w:rPr>
        <w:t>as long as it keeps Japan in check</w:t>
      </w:r>
      <w:r>
        <w:rPr>
          <w:sz w:val="12"/>
          <w:szCs w:val="20"/>
        </w:rPr>
        <w:t xml:space="preserve">.  This Paper makes bold to assert that </w:t>
      </w:r>
      <w:r>
        <w:rPr>
          <w:rStyle w:val="StyleBoldUnderline"/>
          <w:highlight w:val="yellow"/>
        </w:rPr>
        <w:t xml:space="preserve">the 21st Century would be a Second American Century </w:t>
      </w:r>
      <w:r>
        <w:rPr>
          <w:rStyle w:val="StyleBoldUnderline"/>
        </w:rPr>
        <w:t>despite China's challenge and the strategic distractions arising from the global Islamic flash-points</w:t>
      </w:r>
      <w:r>
        <w:rPr>
          <w:sz w:val="12"/>
          <w:szCs w:val="20"/>
        </w:rPr>
        <w:t xml:space="preserve">. </w:t>
      </w:r>
    </w:p>
    <w:p w:rsidR="00C50A42" w:rsidRDefault="00C50A42" w:rsidP="00C50A42"/>
    <w:p w:rsidR="00C50A42" w:rsidRDefault="00C50A42" w:rsidP="00C50A42">
      <w:pPr>
        <w:pStyle w:val="Heading1"/>
      </w:pPr>
      <w:r>
        <w:lastRenderedPageBreak/>
        <w:t>2NC</w:t>
      </w:r>
    </w:p>
    <w:p w:rsidR="00C50A42" w:rsidRDefault="00B1132C" w:rsidP="00B1132C">
      <w:pPr>
        <w:pStyle w:val="Heading2"/>
      </w:pPr>
      <w:r>
        <w:lastRenderedPageBreak/>
        <w:t>DD&amp;E CP</w:t>
      </w:r>
    </w:p>
    <w:p w:rsidR="00B1132C" w:rsidRDefault="00B1132C" w:rsidP="00B1132C">
      <w:pPr>
        <w:pStyle w:val="Heading3"/>
      </w:pPr>
      <w:r>
        <w:lastRenderedPageBreak/>
        <w:t xml:space="preserve">Turns the Case---2NC </w:t>
      </w:r>
    </w:p>
    <w:p w:rsidR="00B1132C" w:rsidRDefault="00B1132C" w:rsidP="00B1132C">
      <w:pPr>
        <w:pStyle w:val="Heading4"/>
        <w:rPr>
          <w:u w:val="single"/>
        </w:rPr>
      </w:pPr>
      <w:r>
        <w:t xml:space="preserve">Rushing the safety process destroys SMRs’ </w:t>
      </w:r>
      <w:proofErr w:type="spellStart"/>
      <w:r>
        <w:rPr>
          <w:u w:val="single"/>
        </w:rPr>
        <w:t>prolif</w:t>
      </w:r>
      <w:proofErr w:type="spellEnd"/>
      <w:r>
        <w:rPr>
          <w:u w:val="single"/>
        </w:rPr>
        <w:t>-resistance</w:t>
      </w:r>
    </w:p>
    <w:p w:rsidR="00B1132C" w:rsidRPr="001E4ED2" w:rsidRDefault="00B1132C" w:rsidP="00B1132C">
      <w:r w:rsidRPr="00F90787">
        <w:rPr>
          <w:rStyle w:val="StyleStyleBold12pt"/>
        </w:rPr>
        <w:t>ITA 11</w:t>
      </w:r>
      <w:r>
        <w:t xml:space="preserve"> – International Trade Administration, U.S. Department of Commerce, February 2011, “The Commercial Outlook for U.S. Small Modular Nuclear Reactors,” http://trade.gov/mas/ian/build/groups/public/@tg_ian/@nuclear/documents/webcontent/tg_ian_003185.pdf</w:t>
      </w:r>
    </w:p>
    <w:p w:rsidR="00B1132C" w:rsidRDefault="00B1132C" w:rsidP="00B1132C">
      <w:pPr>
        <w:ind w:left="288"/>
      </w:pPr>
      <w:r>
        <w:t xml:space="preserve">Some U.S. </w:t>
      </w:r>
      <w:r w:rsidRPr="00187DCD">
        <w:rPr>
          <w:rStyle w:val="StyleBoldUnderline"/>
          <w:highlight w:val="yellow"/>
        </w:rPr>
        <w:t>SMR</w:t>
      </w:r>
      <w:r w:rsidRPr="00F90787">
        <w:rPr>
          <w:rStyle w:val="StyleBoldUnderline"/>
        </w:rPr>
        <w:t xml:space="preserve"> vendors </w:t>
      </w:r>
      <w:r w:rsidRPr="00187DCD">
        <w:rPr>
          <w:rStyle w:val="StyleBoldUnderline"/>
          <w:highlight w:val="yellow"/>
        </w:rPr>
        <w:t>claim</w:t>
      </w:r>
      <w:r>
        <w:t xml:space="preserve"> that </w:t>
      </w:r>
      <w:r w:rsidRPr="00F90787">
        <w:rPr>
          <w:rStyle w:val="StyleBoldUnderline"/>
        </w:rPr>
        <w:t xml:space="preserve">their </w:t>
      </w:r>
      <w:r w:rsidRPr="00187DCD">
        <w:rPr>
          <w:rStyle w:val="StyleBoldUnderline"/>
          <w:highlight w:val="yellow"/>
        </w:rPr>
        <w:t>designs could be “black boxed</w:t>
      </w:r>
      <w:r>
        <w:t xml:space="preserve">” (that is, they could be </w:t>
      </w:r>
      <w:r w:rsidRPr="00F90787">
        <w:rPr>
          <w:rStyle w:val="StyleBoldUnderline"/>
        </w:rPr>
        <w:t>deployed already fueled), and once the fuel is spent</w:t>
      </w:r>
      <w:r>
        <w:t xml:space="preserve">, </w:t>
      </w:r>
      <w:r w:rsidRPr="00F90787">
        <w:rPr>
          <w:rStyle w:val="StyleBoldUnderline"/>
        </w:rPr>
        <w:t>the entire unit could be shipped back to the factory for waste handling and reprocessing</w:t>
      </w:r>
      <w:r>
        <w:t xml:space="preserve">. </w:t>
      </w:r>
      <w:r w:rsidRPr="00F90787">
        <w:rPr>
          <w:rStyle w:val="StyleBoldUnderline"/>
        </w:rPr>
        <w:t>If the responsibility for the fuel cycle is taken out of the hands of the reactor operator</w:t>
      </w:r>
      <w:r>
        <w:t xml:space="preserve">, then </w:t>
      </w:r>
      <w:r w:rsidRPr="00F90787">
        <w:rPr>
          <w:rStyle w:val="StyleBoldUnderline"/>
        </w:rPr>
        <w:t>risks of proliferation could potentially be reduced</w:t>
      </w:r>
      <w:r>
        <w:t xml:space="preserve">. </w:t>
      </w:r>
      <w:r w:rsidRPr="00187DCD">
        <w:rPr>
          <w:rStyle w:val="Emphasis"/>
          <w:highlight w:val="yellow"/>
        </w:rPr>
        <w:t>Significant technical issues</w:t>
      </w:r>
      <w:r>
        <w:t xml:space="preserve">, however, </w:t>
      </w:r>
      <w:r w:rsidRPr="00187DCD">
        <w:rPr>
          <w:rStyle w:val="Emphasis"/>
          <w:highlight w:val="yellow"/>
        </w:rPr>
        <w:t>remain unsolved for this concept</w:t>
      </w:r>
      <w:r w:rsidRPr="00187DCD">
        <w:rPr>
          <w:highlight w:val="yellow"/>
        </w:rPr>
        <w:t xml:space="preserve">, and </w:t>
      </w:r>
      <w:r w:rsidRPr="00187DCD">
        <w:rPr>
          <w:rStyle w:val="StyleBoldUnderline"/>
          <w:highlight w:val="yellow"/>
        </w:rPr>
        <w:t>there are</w:t>
      </w:r>
      <w:r w:rsidRPr="00187DCD">
        <w:rPr>
          <w:highlight w:val="yellow"/>
        </w:rPr>
        <w:t xml:space="preserve"> </w:t>
      </w:r>
      <w:r w:rsidRPr="00187DCD">
        <w:rPr>
          <w:rStyle w:val="Emphasis"/>
          <w:highlight w:val="yellow"/>
        </w:rPr>
        <w:t>serious outstanding questions</w:t>
      </w:r>
      <w:r w:rsidRPr="00187DCD">
        <w:rPr>
          <w:highlight w:val="yellow"/>
        </w:rPr>
        <w:t xml:space="preserve"> </w:t>
      </w:r>
      <w:r w:rsidRPr="00187DCD">
        <w:rPr>
          <w:rStyle w:val="StyleBoldUnderline"/>
          <w:highlight w:val="yellow"/>
        </w:rPr>
        <w:t>involving transportation, waste handling, safety, and security</w:t>
      </w:r>
      <w:r>
        <w:t xml:space="preserve">. </w:t>
      </w:r>
      <w:r w:rsidRPr="00F90787">
        <w:rPr>
          <w:rStyle w:val="StyleBoldUnderline"/>
        </w:rPr>
        <w:t>Although an attractive idea,</w:t>
      </w:r>
      <w:r>
        <w:t xml:space="preserve"> </w:t>
      </w:r>
      <w:r w:rsidRPr="00187DCD">
        <w:rPr>
          <w:rStyle w:val="StyleBoldUnderline"/>
          <w:highlight w:val="yellow"/>
        </w:rPr>
        <w:t>such designs are</w:t>
      </w:r>
      <w:r w:rsidRPr="00187DCD">
        <w:rPr>
          <w:highlight w:val="yellow"/>
        </w:rPr>
        <w:t xml:space="preserve"> </w:t>
      </w:r>
      <w:r w:rsidRPr="00187DCD">
        <w:rPr>
          <w:rStyle w:val="Emphasis"/>
          <w:highlight w:val="yellow"/>
        </w:rPr>
        <w:t xml:space="preserve">unlikely to be deployed in the near or </w:t>
      </w:r>
      <w:proofErr w:type="spellStart"/>
      <w:r w:rsidRPr="00187DCD">
        <w:rPr>
          <w:rStyle w:val="Emphasis"/>
          <w:highlight w:val="yellow"/>
        </w:rPr>
        <w:t>mid term</w:t>
      </w:r>
      <w:proofErr w:type="spellEnd"/>
      <w:r w:rsidRPr="00187DCD">
        <w:rPr>
          <w:highlight w:val="yellow"/>
        </w:rPr>
        <w:t>.</w:t>
      </w:r>
      <w:r>
        <w:t xml:space="preserve"> </w:t>
      </w:r>
    </w:p>
    <w:p w:rsidR="00B1132C" w:rsidRDefault="00B1132C" w:rsidP="00B1132C"/>
    <w:p w:rsidR="00B1132C" w:rsidRDefault="00B1132C" w:rsidP="00B1132C">
      <w:pPr>
        <w:pStyle w:val="Heading4"/>
      </w:pPr>
      <w:r>
        <w:t xml:space="preserve">Explicitly ensuring safety’s key to public trust </w:t>
      </w:r>
    </w:p>
    <w:p w:rsidR="00B1132C" w:rsidRDefault="00B1132C" w:rsidP="00B1132C">
      <w:r>
        <w:t xml:space="preserve">Dr. Edwin </w:t>
      </w:r>
      <w:r>
        <w:rPr>
          <w:rStyle w:val="StyleStyleBold12pt"/>
        </w:rPr>
        <w:t>Lyman 11</w:t>
      </w:r>
      <w:r>
        <w:t xml:space="preserve">, Senior Scientist, Global Security Program, Union of Concerned Scientists, July 14, 2011, Testimony Before the Energy and Water Development Subcommittee, Committee on Appropriations, U.S. Senate, “An Examination of the Safety and Economics of Light Water Small Modular Reactors” </w:t>
      </w:r>
    </w:p>
    <w:p w:rsidR="00B1132C" w:rsidRPr="00D72DEE" w:rsidRDefault="00B1132C" w:rsidP="00B1132C">
      <w:pPr>
        <w:ind w:left="288"/>
      </w:pPr>
      <w:r>
        <w:t xml:space="preserve">The Union of Concerned Scientists is neither pro nor anti-nuclear power, but has served as a nuclear power safety and security watchdog for over 40 years. UCS is also deeply concerned about global climate change and has not ruled out an expansion of nuclear power as an option to help reduce greenhouse gas emissions—provided that it is affordable relative to other low-carbon options and that it meets very high standards of safety and security. However, the </w:t>
      </w:r>
      <w:r w:rsidRPr="00D72DEE">
        <w:rPr>
          <w:rStyle w:val="StyleBoldUnderline"/>
        </w:rPr>
        <w:t>Fukushima</w:t>
      </w:r>
      <w:r>
        <w:t xml:space="preserve"> Daiichi crisis has </w:t>
      </w:r>
      <w:r w:rsidRPr="00D72DEE">
        <w:rPr>
          <w:rStyle w:val="StyleBoldUnderline"/>
        </w:rPr>
        <w:t>revealed</w:t>
      </w:r>
      <w:r>
        <w:t xml:space="preserve"> </w:t>
      </w:r>
      <w:r w:rsidRPr="00D72DEE">
        <w:rPr>
          <w:rStyle w:val="StyleBoldUnderline"/>
        </w:rPr>
        <w:t>significant vulnerabilities in nuclear safety and has</w:t>
      </w:r>
      <w:r>
        <w:t xml:space="preserve"> </w:t>
      </w:r>
      <w:r w:rsidRPr="00D72DEE">
        <w:rPr>
          <w:rStyle w:val="StyleBoldUnderline"/>
        </w:rPr>
        <w:t>shaken public confidence in nuclear power</w:t>
      </w:r>
      <w:r>
        <w:t xml:space="preserve">. </w:t>
      </w:r>
      <w:r w:rsidRPr="00187DCD">
        <w:rPr>
          <w:rStyle w:val="StyleBoldUnderline"/>
          <w:highlight w:val="yellow"/>
        </w:rPr>
        <w:t>If we want to reduce the risk of</w:t>
      </w:r>
      <w:r w:rsidRPr="00D72DEE">
        <w:rPr>
          <w:rStyle w:val="StyleBoldUnderline"/>
        </w:rPr>
        <w:t xml:space="preserve"> another </w:t>
      </w:r>
      <w:r w:rsidRPr="00187DCD">
        <w:rPr>
          <w:rStyle w:val="StyleBoldUnderline"/>
          <w:highlight w:val="yellow"/>
        </w:rPr>
        <w:t>Fukushima</w:t>
      </w:r>
      <w:r w:rsidRPr="00D72DEE">
        <w:rPr>
          <w:rStyle w:val="StyleBoldUnderline"/>
        </w:rPr>
        <w:t xml:space="preserve"> in the future</w:t>
      </w:r>
      <w:r>
        <w:t xml:space="preserve">, </w:t>
      </w:r>
      <w:r w:rsidRPr="00187DCD">
        <w:rPr>
          <w:rStyle w:val="Emphasis"/>
          <w:highlight w:val="yellow"/>
        </w:rPr>
        <w:t>new</w:t>
      </w:r>
      <w:r w:rsidRPr="00D72DEE">
        <w:rPr>
          <w:rStyle w:val="Emphasis"/>
        </w:rPr>
        <w:t xml:space="preserve"> nuclear </w:t>
      </w:r>
      <w:r w:rsidRPr="00187DCD">
        <w:rPr>
          <w:rStyle w:val="Emphasis"/>
          <w:highlight w:val="yellow"/>
        </w:rPr>
        <w:t>plants will have to be substantially safer</w:t>
      </w:r>
      <w:r>
        <w:t xml:space="preserve"> </w:t>
      </w:r>
      <w:r w:rsidRPr="00D72DEE">
        <w:rPr>
          <w:rStyle w:val="StyleBoldUnderline"/>
        </w:rPr>
        <w:t>than the current generation</w:t>
      </w:r>
      <w:r>
        <w:t xml:space="preserve">. To this end, we believe that </w:t>
      </w:r>
      <w:r w:rsidRPr="00D72DEE">
        <w:rPr>
          <w:rStyle w:val="StyleBoldUnderline"/>
        </w:rPr>
        <w:t>the</w:t>
      </w:r>
      <w:r>
        <w:t xml:space="preserve"> nuclear </w:t>
      </w:r>
      <w:r w:rsidRPr="00D72DEE">
        <w:rPr>
          <w:rStyle w:val="StyleBoldUnderline"/>
        </w:rPr>
        <w:t xml:space="preserve">industry and the </w:t>
      </w:r>
      <w:r w:rsidRPr="00187DCD">
        <w:rPr>
          <w:rStyle w:val="StyleBoldUnderline"/>
          <w:highlight w:val="yellow"/>
        </w:rPr>
        <w:t>Energy</w:t>
      </w:r>
      <w:r w:rsidRPr="00D72DEE">
        <w:rPr>
          <w:rStyle w:val="StyleBoldUnderline"/>
        </w:rPr>
        <w:t xml:space="preserve"> Department </w:t>
      </w:r>
      <w:r w:rsidRPr="00187DCD">
        <w:rPr>
          <w:rStyle w:val="StyleBoldUnderline"/>
          <w:highlight w:val="yellow"/>
        </w:rPr>
        <w:t xml:space="preserve">should </w:t>
      </w:r>
      <w:r w:rsidRPr="00230840">
        <w:rPr>
          <w:rStyle w:val="StyleBoldUnderline"/>
        </w:rPr>
        <w:t>work together to</w:t>
      </w:r>
      <w:r>
        <w:t xml:space="preserve"> </w:t>
      </w:r>
      <w:r w:rsidRPr="00187DCD">
        <w:rPr>
          <w:rStyle w:val="Emphasis"/>
          <w:highlight w:val="yellow"/>
        </w:rPr>
        <w:t>focus on</w:t>
      </w:r>
      <w:r w:rsidRPr="00D72DEE">
        <w:rPr>
          <w:rStyle w:val="Emphasis"/>
        </w:rPr>
        <w:t xml:space="preserve"> developing </w:t>
      </w:r>
      <w:r w:rsidRPr="00187DCD">
        <w:rPr>
          <w:rStyle w:val="Emphasis"/>
          <w:highlight w:val="yellow"/>
        </w:rPr>
        <w:t>safer</w:t>
      </w:r>
      <w:r w:rsidRPr="00D72DEE">
        <w:rPr>
          <w:rStyle w:val="Emphasis"/>
        </w:rPr>
        <w:t xml:space="preserve"> nuclear plant </w:t>
      </w:r>
      <w:r w:rsidRPr="00187DCD">
        <w:rPr>
          <w:rStyle w:val="Emphasis"/>
          <w:highlight w:val="yellow"/>
        </w:rPr>
        <w:t>designs</w:t>
      </w:r>
      <w:r>
        <w:t xml:space="preserve">, and that Congress should direct the Energy Department to spend taxpayer money only on support of technologies that have the potential to provide significantly greater levels of safety and security than currently operating reactors. </w:t>
      </w:r>
      <w:r w:rsidRPr="00187DCD">
        <w:rPr>
          <w:rStyle w:val="StyleBoldUnderline"/>
          <w:highlight w:val="yellow"/>
        </w:rPr>
        <w:t>The</w:t>
      </w:r>
      <w:r w:rsidRPr="00D72DEE">
        <w:rPr>
          <w:rStyle w:val="StyleBoldUnderline"/>
        </w:rPr>
        <w:t xml:space="preserve"> nuclear in</w:t>
      </w:r>
      <w:r w:rsidRPr="00187DCD">
        <w:rPr>
          <w:rStyle w:val="StyleBoldUnderline"/>
          <w:highlight w:val="yellow"/>
        </w:rPr>
        <w:t>dustry will have to</w:t>
      </w:r>
      <w:r w:rsidRPr="00187DCD">
        <w:rPr>
          <w:highlight w:val="yellow"/>
        </w:rPr>
        <w:t xml:space="preserve"> </w:t>
      </w:r>
      <w:r w:rsidRPr="00187DCD">
        <w:rPr>
          <w:rStyle w:val="Emphasis"/>
          <w:highlight w:val="yellow"/>
        </w:rPr>
        <w:t>work hard to regain</w:t>
      </w:r>
      <w:r w:rsidRPr="00D72DEE">
        <w:rPr>
          <w:rStyle w:val="Emphasis"/>
        </w:rPr>
        <w:t xml:space="preserve"> the public </w:t>
      </w:r>
      <w:r w:rsidRPr="00187DCD">
        <w:rPr>
          <w:rStyle w:val="Emphasis"/>
          <w:highlight w:val="yellow"/>
        </w:rPr>
        <w:t>trust</w:t>
      </w:r>
      <w:r>
        <w:t xml:space="preserve">.  </w:t>
      </w:r>
    </w:p>
    <w:p w:rsidR="00B1132C" w:rsidRPr="009625FD" w:rsidRDefault="00B1132C" w:rsidP="00B1132C">
      <w:pPr>
        <w:ind w:left="288"/>
      </w:pPr>
    </w:p>
    <w:p w:rsidR="00B1132C" w:rsidRDefault="00B1132C" w:rsidP="00B1132C">
      <w:pPr>
        <w:pStyle w:val="Heading4"/>
      </w:pPr>
      <w:r>
        <w:t xml:space="preserve">Public trust determines the extent of SMR adoption </w:t>
      </w:r>
    </w:p>
    <w:p w:rsidR="00B1132C" w:rsidRPr="001E4ED2" w:rsidRDefault="00B1132C" w:rsidP="00B1132C">
      <w:r w:rsidRPr="00F90787">
        <w:rPr>
          <w:rStyle w:val="StyleStyleBold12pt"/>
        </w:rPr>
        <w:t>ITA 11</w:t>
      </w:r>
      <w:r>
        <w:t xml:space="preserve"> – International Trade Administration, U.S. Department of Commerce, February 2011, “The Commercial Outlook for U.S. Small Modular Nuclear Reactors,” http://trade.gov/mas/ian/build/groups/public/@tg_ian/@nuclear/documents/webcontent/tg_ian_003185.pdf</w:t>
      </w:r>
    </w:p>
    <w:p w:rsidR="00B1132C" w:rsidRDefault="00B1132C" w:rsidP="00B1132C">
      <w:pPr>
        <w:ind w:left="288"/>
      </w:pPr>
      <w:r w:rsidRPr="00187DCD">
        <w:rPr>
          <w:rStyle w:val="StyleBoldUnderline"/>
          <w:highlight w:val="yellow"/>
        </w:rPr>
        <w:t>One</w:t>
      </w:r>
      <w:r w:rsidRPr="00FE225F">
        <w:rPr>
          <w:rStyle w:val="StyleBoldUnderline"/>
        </w:rPr>
        <w:t xml:space="preserve"> additional </w:t>
      </w:r>
      <w:r w:rsidRPr="00187DCD">
        <w:rPr>
          <w:rStyle w:val="StyleBoldUnderline"/>
          <w:highlight w:val="yellow"/>
        </w:rPr>
        <w:t>obstacle</w:t>
      </w:r>
      <w:r>
        <w:t xml:space="preserve"> is beyond the scope of this report but </w:t>
      </w:r>
      <w:r w:rsidRPr="00187DCD">
        <w:rPr>
          <w:rStyle w:val="StyleBoldUnderline"/>
          <w:highlight w:val="yellow"/>
        </w:rPr>
        <w:t>could play a</w:t>
      </w:r>
      <w:r w:rsidRPr="00187DCD">
        <w:rPr>
          <w:highlight w:val="yellow"/>
        </w:rPr>
        <w:t xml:space="preserve"> </w:t>
      </w:r>
      <w:r w:rsidRPr="00187DCD">
        <w:rPr>
          <w:rStyle w:val="Emphasis"/>
          <w:highlight w:val="yellow"/>
        </w:rPr>
        <w:t>significant role in whether SMRs are commercially deployed</w:t>
      </w:r>
      <w:r w:rsidRPr="00187DCD">
        <w:rPr>
          <w:highlight w:val="yellow"/>
        </w:rPr>
        <w:t xml:space="preserve">: </w:t>
      </w:r>
      <w:r w:rsidRPr="00187DCD">
        <w:rPr>
          <w:rStyle w:val="Emphasis"/>
          <w:highlight w:val="yellow"/>
          <w:bdr w:val="single" w:sz="4" w:space="0" w:color="auto"/>
        </w:rPr>
        <w:t>public opinion</w:t>
      </w:r>
      <w:r w:rsidRPr="00187DCD">
        <w:rPr>
          <w:highlight w:val="yellow"/>
        </w:rPr>
        <w:t xml:space="preserve">. </w:t>
      </w:r>
      <w:r w:rsidRPr="00187DCD">
        <w:rPr>
          <w:rStyle w:val="StyleBoldUnderline"/>
          <w:highlight w:val="yellow"/>
        </w:rPr>
        <w:t>To the extent</w:t>
      </w:r>
      <w:r w:rsidRPr="00FE225F">
        <w:rPr>
          <w:rStyle w:val="StyleBoldUnderline"/>
        </w:rPr>
        <w:t xml:space="preserve"> that </w:t>
      </w:r>
      <w:r w:rsidRPr="00187DCD">
        <w:rPr>
          <w:rStyle w:val="StyleBoldUnderline"/>
          <w:highlight w:val="yellow"/>
        </w:rPr>
        <w:t>the smaller profile</w:t>
      </w:r>
      <w:r>
        <w:t xml:space="preserve"> of SMRs </w:t>
      </w:r>
      <w:r w:rsidRPr="00187DCD">
        <w:rPr>
          <w:rStyle w:val="StyleBoldUnderline"/>
          <w:highlight w:val="yellow"/>
        </w:rPr>
        <w:t>results in</w:t>
      </w:r>
      <w:r w:rsidRPr="00FE225F">
        <w:rPr>
          <w:rStyle w:val="StyleBoldUnderline"/>
        </w:rPr>
        <w:t xml:space="preserve"> their </w:t>
      </w:r>
      <w:r w:rsidRPr="00187DCD">
        <w:rPr>
          <w:rStyle w:val="StyleBoldUnderline"/>
          <w:highlight w:val="yellow"/>
        </w:rPr>
        <w:t>deployment closer to population centers</w:t>
      </w:r>
      <w:r w:rsidRPr="00187DCD">
        <w:rPr>
          <w:highlight w:val="yellow"/>
        </w:rPr>
        <w:t xml:space="preserve">, </w:t>
      </w:r>
      <w:r w:rsidRPr="00187DCD">
        <w:rPr>
          <w:rStyle w:val="Emphasis"/>
          <w:highlight w:val="yellow"/>
        </w:rPr>
        <w:t>public opposition</w:t>
      </w:r>
      <w:r w:rsidRPr="00FE225F">
        <w:rPr>
          <w:rStyle w:val="Emphasis"/>
        </w:rPr>
        <w:t xml:space="preserve"> </w:t>
      </w:r>
      <w:r w:rsidRPr="00FE225F">
        <w:rPr>
          <w:rStyle w:val="Emphasis"/>
        </w:rPr>
        <w:lastRenderedPageBreak/>
        <w:t xml:space="preserve">to their deployment </w:t>
      </w:r>
      <w:r w:rsidRPr="00187DCD">
        <w:rPr>
          <w:rStyle w:val="Emphasis"/>
          <w:highlight w:val="yellow"/>
        </w:rPr>
        <w:t>might rise</w:t>
      </w:r>
      <w:r>
        <w:t>. Deployment at existing sites, or in industrial applications away from residential areas, however, might minimize the impact of public opinion. Education about the safety features of SMRs and nuclear reactors in general could also ameliorate this concern.</w:t>
      </w:r>
    </w:p>
    <w:p w:rsidR="00B1132C" w:rsidRDefault="00B1132C" w:rsidP="00B1132C">
      <w:pPr>
        <w:ind w:left="288"/>
      </w:pPr>
    </w:p>
    <w:p w:rsidR="00B1132C" w:rsidRDefault="00B1132C" w:rsidP="00B1132C">
      <w:pPr>
        <w:ind w:left="288"/>
      </w:pPr>
    </w:p>
    <w:p w:rsidR="00B1132C" w:rsidRDefault="00B1132C" w:rsidP="00B1132C">
      <w:pPr>
        <w:pStyle w:val="Heading3"/>
      </w:pPr>
      <w:r>
        <w:lastRenderedPageBreak/>
        <w:t xml:space="preserve">Backlash Internal Link---2NC </w:t>
      </w:r>
    </w:p>
    <w:p w:rsidR="00B1132C" w:rsidRPr="0000743E" w:rsidRDefault="00B1132C" w:rsidP="00B1132C"/>
    <w:p w:rsidR="00B1132C" w:rsidRPr="0000743E" w:rsidRDefault="00B1132C" w:rsidP="00B1132C">
      <w:pPr>
        <w:pStyle w:val="Heading4"/>
      </w:pPr>
      <w:r w:rsidRPr="0000743E">
        <w:t>Fukushima puts global nuclear safety on the brink—another accident shuts down civilian use</w:t>
      </w:r>
    </w:p>
    <w:p w:rsidR="00B1132C" w:rsidRDefault="00B1132C" w:rsidP="00B1132C">
      <w:r>
        <w:t xml:space="preserve">Stewart </w:t>
      </w:r>
      <w:r>
        <w:rPr>
          <w:rStyle w:val="StyleStyleBold12pt"/>
        </w:rPr>
        <w:t>Brand</w:t>
      </w:r>
      <w:r>
        <w:t>, CNN, 3/24/</w:t>
      </w:r>
      <w:r>
        <w:rPr>
          <w:rStyle w:val="StyleStyleBold12pt"/>
        </w:rPr>
        <w:t>11</w:t>
      </w:r>
      <w:r>
        <w:t>, What's next for nuclear power</w:t>
      </w:r>
      <w:proofErr w:type="gramStart"/>
      <w:r>
        <w:t>?,</w:t>
      </w:r>
      <w:proofErr w:type="gramEnd"/>
      <w:r>
        <w:t xml:space="preserve"> features.blogs.fortune.cnn.com/2011/03/24/whats-next-for-nuclear-power/</w:t>
      </w:r>
    </w:p>
    <w:p w:rsidR="00B1132C" w:rsidRDefault="00B1132C" w:rsidP="00B1132C">
      <w:pPr>
        <w:ind w:left="288"/>
        <w:rPr>
          <w:sz w:val="16"/>
        </w:rPr>
      </w:pPr>
      <w:r w:rsidRPr="0000743E">
        <w:rPr>
          <w:sz w:val="16"/>
        </w:rPr>
        <w:t xml:space="preserve">My thoughts are only partially complete. I'm paying close attention. One thing we know is that </w:t>
      </w:r>
      <w:r w:rsidRPr="00187DCD">
        <w:rPr>
          <w:rStyle w:val="StyleBoldUnderline"/>
          <w:highlight w:val="yellow"/>
        </w:rPr>
        <w:t xml:space="preserve">a 9.0 earthquake </w:t>
      </w:r>
      <w:r w:rsidRPr="00187DCD">
        <w:rPr>
          <w:rStyle w:val="StyleBoldUnderline"/>
          <w:highlight w:val="yellow"/>
          <w:bdr w:val="single" w:sz="4" w:space="0" w:color="auto" w:frame="1"/>
        </w:rPr>
        <w:t>did not harm the nuclear reactors</w:t>
      </w:r>
      <w:r>
        <w:rPr>
          <w:rStyle w:val="StyleBoldUnderline"/>
        </w:rPr>
        <w:t xml:space="preserve"> in Japan</w:t>
      </w:r>
      <w:r w:rsidRPr="0000743E">
        <w:rPr>
          <w:sz w:val="16"/>
        </w:rPr>
        <w:t xml:space="preserve">. </w:t>
      </w:r>
      <w:r w:rsidRPr="00187DCD">
        <w:rPr>
          <w:rStyle w:val="StyleBoldUnderline"/>
          <w:highlight w:val="yellow"/>
        </w:rPr>
        <w:t xml:space="preserve">What did get them was </w:t>
      </w:r>
      <w:r>
        <w:rPr>
          <w:rStyle w:val="StyleBoldUnderline"/>
        </w:rPr>
        <w:t xml:space="preserve">the </w:t>
      </w:r>
      <w:r w:rsidRPr="00187DCD">
        <w:rPr>
          <w:rStyle w:val="StyleBoldUnderline"/>
          <w:highlight w:val="yellow"/>
        </w:rPr>
        <w:t>tsunami</w:t>
      </w:r>
      <w:r>
        <w:rPr>
          <w:rStyle w:val="StyleBoldUnderline"/>
        </w:rPr>
        <w:t xml:space="preserve"> that was just a bit higher than</w:t>
      </w:r>
      <w:r w:rsidRPr="0000743E">
        <w:rPr>
          <w:sz w:val="16"/>
        </w:rPr>
        <w:t xml:space="preserve"> what they had </w:t>
      </w:r>
      <w:r>
        <w:rPr>
          <w:rStyle w:val="StyleBoldUnderline"/>
        </w:rPr>
        <w:t>prepared</w:t>
      </w:r>
      <w:r w:rsidRPr="0000743E">
        <w:rPr>
          <w:sz w:val="16"/>
        </w:rPr>
        <w:t xml:space="preserve"> for. I'm impressed that so far </w:t>
      </w:r>
      <w:r w:rsidRPr="00187DCD">
        <w:rPr>
          <w:rStyle w:val="StyleBoldUnderline"/>
          <w:highlight w:val="yellow"/>
          <w:bdr w:val="single" w:sz="4" w:space="0" w:color="auto" w:frame="1"/>
        </w:rPr>
        <w:t>they've not had</w:t>
      </w:r>
      <w:r w:rsidRPr="0000743E">
        <w:rPr>
          <w:sz w:val="16"/>
        </w:rPr>
        <w:t xml:space="preserve"> really </w:t>
      </w:r>
      <w:r>
        <w:rPr>
          <w:rStyle w:val="StyleBoldUnderline"/>
        </w:rPr>
        <w:t xml:space="preserve">significant </w:t>
      </w:r>
      <w:r w:rsidRPr="00187DCD">
        <w:rPr>
          <w:rStyle w:val="StyleBoldUnderline"/>
          <w:highlight w:val="yellow"/>
          <w:bdr w:val="single" w:sz="4" w:space="0" w:color="auto" w:frame="1"/>
        </w:rPr>
        <w:t>releases of radioactive stuff</w:t>
      </w:r>
      <w:r w:rsidRPr="0000743E">
        <w:rPr>
          <w:sz w:val="16"/>
        </w:rPr>
        <w:t xml:space="preserve">. And I'm really impressed with the reporting on the crisis. When you compare how the media have handled this calamity with what happened in '86 at Chernobyl and before that at Three Mile Island, </w:t>
      </w:r>
      <w:r w:rsidRPr="00187DCD">
        <w:rPr>
          <w:rStyle w:val="StyleBoldUnderline"/>
          <w:highlight w:val="yellow"/>
        </w:rPr>
        <w:t>there's</w:t>
      </w:r>
      <w:r>
        <w:rPr>
          <w:rStyle w:val="StyleBoldUnderline"/>
        </w:rPr>
        <w:t xml:space="preserve"> a lot </w:t>
      </w:r>
      <w:r w:rsidRPr="00187DCD">
        <w:rPr>
          <w:rStyle w:val="StyleBoldUnderline"/>
          <w:highlight w:val="yellow"/>
        </w:rPr>
        <w:t>less panic</w:t>
      </w:r>
      <w:r w:rsidRPr="00187DCD">
        <w:rPr>
          <w:sz w:val="16"/>
          <w:highlight w:val="yellow"/>
        </w:rPr>
        <w:t xml:space="preserve"> </w:t>
      </w:r>
      <w:r>
        <w:rPr>
          <w:rStyle w:val="StyleBoldUnderline"/>
        </w:rPr>
        <w:t>and</w:t>
      </w:r>
      <w:r w:rsidRPr="0000743E">
        <w:rPr>
          <w:sz w:val="16"/>
        </w:rPr>
        <w:t xml:space="preserve"> a lot more detailed, </w:t>
      </w:r>
      <w:r>
        <w:rPr>
          <w:rStyle w:val="StyleBoldUnderline"/>
        </w:rPr>
        <w:t>knowledgeable public</w:t>
      </w:r>
      <w:r w:rsidRPr="0000743E">
        <w:rPr>
          <w:sz w:val="16"/>
        </w:rPr>
        <w:t xml:space="preserve"> instruction going on. I think that is very good news, particularly because people in the U.S. and parts of Europe are starting to change their minds about nuclear. Before, it was, "Should we just shut these damn things down?" Now, I think, it's more in the mode of, "Should we go ahead with a nuclear renaissance, and if so, what kind of details need to be focused on?" </w:t>
      </w:r>
      <w:r>
        <w:rPr>
          <w:rStyle w:val="StyleBoldUnderline"/>
        </w:rPr>
        <w:t xml:space="preserve">In Fukushima, we're looking at a 40-year-old boiling-water reactor whose </w:t>
      </w:r>
      <w:r w:rsidRPr="00187DCD">
        <w:rPr>
          <w:rStyle w:val="StyleBoldUnderline"/>
          <w:highlight w:val="yellow"/>
        </w:rPr>
        <w:t>cooling</w:t>
      </w:r>
      <w:r>
        <w:rPr>
          <w:rStyle w:val="StyleBoldUnderline"/>
        </w:rPr>
        <w:t xml:space="preserve"> capability</w:t>
      </w:r>
      <w:r w:rsidRPr="0000743E">
        <w:rPr>
          <w:sz w:val="16"/>
        </w:rPr>
        <w:t xml:space="preserve">, it turns out, </w:t>
      </w:r>
      <w:r w:rsidRPr="00187DCD">
        <w:rPr>
          <w:rStyle w:val="StyleBoldUnderline"/>
          <w:highlight w:val="yellow"/>
        </w:rPr>
        <w:t>was not</w:t>
      </w:r>
      <w:r w:rsidRPr="0000743E">
        <w:rPr>
          <w:sz w:val="16"/>
        </w:rPr>
        <w:t xml:space="preserve"> as </w:t>
      </w:r>
      <w:r w:rsidRPr="00187DCD">
        <w:rPr>
          <w:rStyle w:val="StyleBoldUnderline"/>
          <w:highlight w:val="yellow"/>
        </w:rPr>
        <w:t>redundant</w:t>
      </w:r>
      <w:r w:rsidRPr="00187DCD">
        <w:rPr>
          <w:sz w:val="16"/>
          <w:highlight w:val="yellow"/>
        </w:rPr>
        <w:t xml:space="preserve"> </w:t>
      </w:r>
      <w:r w:rsidRPr="0000743E">
        <w:rPr>
          <w:sz w:val="16"/>
        </w:rPr>
        <w:t xml:space="preserve">as it needed to be. </w:t>
      </w:r>
      <w:r w:rsidRPr="00187DCD">
        <w:rPr>
          <w:rStyle w:val="StyleBoldUnderline"/>
          <w:highlight w:val="yellow"/>
        </w:rPr>
        <w:t>Newer reactor designs</w:t>
      </w:r>
      <w:r w:rsidRPr="0000743E">
        <w:rPr>
          <w:sz w:val="16"/>
        </w:rPr>
        <w:t xml:space="preserve">, like the Westinghouse AP1000, </w:t>
      </w:r>
      <w:r w:rsidRPr="00187DCD">
        <w:rPr>
          <w:rStyle w:val="StyleBoldUnderline"/>
          <w:highlight w:val="yellow"/>
        </w:rPr>
        <w:t>have passive cooling systems</w:t>
      </w:r>
      <w:r w:rsidRPr="0000743E">
        <w:rPr>
          <w:sz w:val="16"/>
        </w:rPr>
        <w:t xml:space="preserve">. They don't need extra power; nobody has to do anything. We should learn from Japan. What new training do we want to provide for plant operators? What new equipment and systems have to be installed? What new requirements should the NRC enforce? If the discussion is technical rather than theological, I think nuclear will go forward. With its fast-growing thirst for electricity, China, </w:t>
      </w:r>
      <w:proofErr w:type="gramStart"/>
      <w:r w:rsidRPr="0000743E">
        <w:rPr>
          <w:sz w:val="16"/>
        </w:rPr>
        <w:t xml:space="preserve">which has 25 nuclear power plants under construction including the </w:t>
      </w:r>
      <w:proofErr w:type="spellStart"/>
      <w:r w:rsidRPr="0000743E">
        <w:rPr>
          <w:sz w:val="16"/>
        </w:rPr>
        <w:t>Sanmen</w:t>
      </w:r>
      <w:proofErr w:type="spellEnd"/>
      <w:r w:rsidRPr="0000743E">
        <w:rPr>
          <w:sz w:val="16"/>
        </w:rPr>
        <w:t xml:space="preserve"> reactor in Zhejiang Province, remains committed to nuclear.</w:t>
      </w:r>
      <w:proofErr w:type="gramEnd"/>
      <w:r w:rsidRPr="0000743E">
        <w:rPr>
          <w:sz w:val="16"/>
        </w:rPr>
        <w:t xml:space="preserve"> We've already come a long way. There have been no more Three Mile Islands because the industry paid close attention to what happened there. For the same reason, there will be no more </w:t>
      </w:r>
      <w:proofErr w:type="spellStart"/>
      <w:r w:rsidRPr="0000743E">
        <w:rPr>
          <w:sz w:val="16"/>
        </w:rPr>
        <w:t>Fukushimas</w:t>
      </w:r>
      <w:proofErr w:type="spellEnd"/>
      <w:r w:rsidRPr="0000743E">
        <w:rPr>
          <w:sz w:val="16"/>
        </w:rPr>
        <w:t xml:space="preserve">. But, you know, probably in China or India or somewhere, </w:t>
      </w:r>
      <w:r w:rsidRPr="00187DCD">
        <w:rPr>
          <w:rStyle w:val="StyleBoldUnderline"/>
          <w:highlight w:val="yellow"/>
          <w:bdr w:val="single" w:sz="4" w:space="0" w:color="auto" w:frame="1"/>
        </w:rPr>
        <w:t>there'll be some other nuclear event, and it will be a big, serious problem</w:t>
      </w:r>
      <w:r w:rsidRPr="00187DCD">
        <w:rPr>
          <w:rStyle w:val="StyleBoldUnderline"/>
          <w:highlight w:val="yellow"/>
        </w:rPr>
        <w:t xml:space="preserve"> that </w:t>
      </w:r>
      <w:r w:rsidRPr="00187DCD">
        <w:rPr>
          <w:rStyle w:val="StyleBoldUnderline"/>
          <w:highlight w:val="yellow"/>
          <w:bdr w:val="single" w:sz="4" w:space="0" w:color="auto" w:frame="1"/>
        </w:rPr>
        <w:t>everybody will look</w:t>
      </w:r>
      <w:r w:rsidRPr="00187DCD">
        <w:rPr>
          <w:rStyle w:val="StyleBoldUnderline"/>
          <w:highlight w:val="yellow"/>
        </w:rPr>
        <w:t xml:space="preserve"> at with</w:t>
      </w:r>
      <w:r w:rsidRPr="0000743E">
        <w:rPr>
          <w:sz w:val="16"/>
        </w:rPr>
        <w:t xml:space="preserve"> either </w:t>
      </w:r>
      <w:r w:rsidRPr="00187DCD">
        <w:rPr>
          <w:rStyle w:val="StyleBoldUnderline"/>
          <w:highlight w:val="yellow"/>
        </w:rPr>
        <w:t>horror</w:t>
      </w:r>
      <w:r w:rsidRPr="0000743E">
        <w:rPr>
          <w:sz w:val="16"/>
        </w:rPr>
        <w:t xml:space="preserve"> or close attention or both. Basically, high concentrations of energy -- whether it's in gasoline or natural gas going through pipes underneath your neighborhood -- are dangerous stuff. </w:t>
      </w:r>
      <w:r w:rsidRPr="00187DCD">
        <w:rPr>
          <w:rStyle w:val="StyleBoldUnderline"/>
          <w:highlight w:val="yellow"/>
        </w:rPr>
        <w:t>Nuclear is</w:t>
      </w:r>
      <w:r>
        <w:rPr>
          <w:rStyle w:val="StyleBoldUnderline"/>
        </w:rPr>
        <w:t xml:space="preserve"> </w:t>
      </w:r>
      <w:r w:rsidRPr="0000743E">
        <w:rPr>
          <w:sz w:val="16"/>
        </w:rPr>
        <w:t xml:space="preserve">more in </w:t>
      </w:r>
      <w:r w:rsidRPr="00187DCD">
        <w:rPr>
          <w:rStyle w:val="StyleBoldUnderline"/>
          <w:highlight w:val="yellow"/>
          <w:bdr w:val="single" w:sz="4" w:space="0" w:color="auto" w:frame="1"/>
        </w:rPr>
        <w:t>Black Swan territory</w:t>
      </w:r>
      <w:r w:rsidRPr="0000743E">
        <w:rPr>
          <w:sz w:val="16"/>
        </w:rPr>
        <w:t xml:space="preserve">, </w:t>
      </w:r>
      <w:r>
        <w:rPr>
          <w:rStyle w:val="StyleBoldUnderline"/>
        </w:rPr>
        <w:t>where you have infrequent but big events</w:t>
      </w:r>
      <w:r w:rsidRPr="0000743E">
        <w:rPr>
          <w:sz w:val="16"/>
        </w:rPr>
        <w:t xml:space="preserve">. Other sources of energy fall into the routine-death domain, both for civilians and workers, so you're always seeing cost-benefit analyses. The sad thing for me is that in the U.S. we're more concerned about these damn nuclear plants than about what happened in Japan with this absolutely horrifying tsunami and earthquake. I think that nuclear is a significant part of their problems, but it is far from the worst problem. My perspective is mainly global. What the U.S. does or doesn't do in the wake of Japan is important but not the main event. </w:t>
      </w:r>
      <w:r>
        <w:rPr>
          <w:rStyle w:val="StyleBoldUnderline"/>
        </w:rPr>
        <w:t>The main event is in the developing world</w:t>
      </w:r>
      <w:r w:rsidRPr="0000743E">
        <w:rPr>
          <w:sz w:val="16"/>
        </w:rPr>
        <w:t xml:space="preserve">, where billions of people are getting out of poverty and moving to cities, and they want electricity. They're either going to get that electricity from coal or they're going to get it from nuclear. My personal preference for the atmosphere is that it not be coal. So I was glad to read that even after </w:t>
      </w:r>
      <w:r>
        <w:rPr>
          <w:rStyle w:val="StyleBoldUnderline"/>
        </w:rPr>
        <w:t>what's happened in Japan, China and India remain committed to nuclear power</w:t>
      </w:r>
      <w:r w:rsidRPr="0000743E">
        <w:rPr>
          <w:sz w:val="16"/>
        </w:rPr>
        <w:t xml:space="preserve">. We used to think, Well, one more major nuclear accident and that's it for the nuclear industry. Everybody said that. </w:t>
      </w:r>
      <w:r w:rsidRPr="00187DCD">
        <w:rPr>
          <w:rStyle w:val="StyleBoldUnderline"/>
          <w:highlight w:val="yellow"/>
        </w:rPr>
        <w:t>Now we've had one more</w:t>
      </w:r>
      <w:r w:rsidRPr="00187DCD">
        <w:rPr>
          <w:sz w:val="16"/>
          <w:highlight w:val="yellow"/>
        </w:rPr>
        <w:t xml:space="preserve"> </w:t>
      </w:r>
      <w:r w:rsidRPr="0000743E">
        <w:rPr>
          <w:sz w:val="16"/>
        </w:rPr>
        <w:t xml:space="preserve">major nuclear </w:t>
      </w:r>
      <w:r w:rsidRPr="00187DCD">
        <w:rPr>
          <w:rStyle w:val="StyleBoldUnderline"/>
          <w:highlight w:val="yellow"/>
        </w:rPr>
        <w:t>accident</w:t>
      </w:r>
      <w:r>
        <w:rPr>
          <w:rStyle w:val="StyleBoldUnderline"/>
        </w:rPr>
        <w:t>, and</w:t>
      </w:r>
      <w:r w:rsidRPr="0000743E">
        <w:rPr>
          <w:sz w:val="16"/>
        </w:rPr>
        <w:t xml:space="preserve"> from what I can see so far, to our surprise, </w:t>
      </w:r>
      <w:r>
        <w:rPr>
          <w:rStyle w:val="StyleBoldUnderline"/>
        </w:rPr>
        <w:t xml:space="preserve">that's not it for the nuclear industry. </w:t>
      </w:r>
      <w:r w:rsidRPr="00187DCD">
        <w:rPr>
          <w:rStyle w:val="StyleBoldUnderline"/>
          <w:highlight w:val="yellow"/>
        </w:rPr>
        <w:t>It</w:t>
      </w:r>
      <w:r w:rsidRPr="0000743E">
        <w:rPr>
          <w:sz w:val="16"/>
        </w:rPr>
        <w:t xml:space="preserve"> looks as if this </w:t>
      </w:r>
      <w:r w:rsidRPr="00187DCD">
        <w:rPr>
          <w:rStyle w:val="StyleBoldUnderline"/>
          <w:highlight w:val="yellow"/>
        </w:rPr>
        <w:t>will be</w:t>
      </w:r>
      <w:r w:rsidRPr="0000743E">
        <w:rPr>
          <w:sz w:val="16"/>
        </w:rPr>
        <w:t xml:space="preserve"> seen as </w:t>
      </w:r>
      <w:r w:rsidRPr="00187DCD">
        <w:rPr>
          <w:rStyle w:val="StyleBoldUnderline"/>
          <w:highlight w:val="yellow"/>
        </w:rPr>
        <w:t>a cautionary story</w:t>
      </w:r>
      <w:r w:rsidRPr="0000743E">
        <w:rPr>
          <w:sz w:val="16"/>
        </w:rPr>
        <w:t>. Meanwhile the big calamity -- the earthquake-and tsunami-scale calamity that is climate change -- is still overshadowing everybody and everything.</w:t>
      </w:r>
    </w:p>
    <w:p w:rsidR="00B1132C" w:rsidRDefault="00B1132C" w:rsidP="00B1132C">
      <w:pPr>
        <w:ind w:left="288"/>
        <w:rPr>
          <w:sz w:val="16"/>
        </w:rPr>
      </w:pPr>
    </w:p>
    <w:p w:rsidR="00B1132C" w:rsidRDefault="00B1132C" w:rsidP="00B1132C">
      <w:pPr>
        <w:pStyle w:val="Heading3"/>
      </w:pPr>
      <w:r>
        <w:lastRenderedPageBreak/>
        <w:t xml:space="preserve">Solvency---2NC </w:t>
      </w:r>
    </w:p>
    <w:p w:rsidR="00B1132C" w:rsidRPr="00923DF0" w:rsidRDefault="00B1132C" w:rsidP="00B1132C">
      <w:pPr>
        <w:pStyle w:val="Heading4"/>
      </w:pPr>
      <w:r>
        <w:t>The counterplan solves the entire case---</w:t>
      </w:r>
      <w:r>
        <w:rPr>
          <w:u w:val="single"/>
        </w:rPr>
        <w:t>starting</w:t>
      </w:r>
      <w:r>
        <w:t xml:space="preserve"> with detailed design and engineering </w:t>
      </w:r>
      <w:r>
        <w:rPr>
          <w:u w:val="single"/>
        </w:rPr>
        <w:t>speeds SMR development</w:t>
      </w:r>
      <w:r>
        <w:t xml:space="preserve"> and </w:t>
      </w:r>
      <w:r>
        <w:rPr>
          <w:u w:val="single"/>
        </w:rPr>
        <w:t>causes</w:t>
      </w:r>
      <w:r>
        <w:t xml:space="preserve"> the NRC to license reactors---spills over to widespread commercialization </w:t>
      </w:r>
    </w:p>
    <w:p w:rsidR="00B1132C" w:rsidRDefault="00B1132C" w:rsidP="00B1132C">
      <w:r>
        <w:t xml:space="preserve">Robert </w:t>
      </w:r>
      <w:proofErr w:type="spellStart"/>
      <w:r w:rsidRPr="007C34EC">
        <w:rPr>
          <w:rStyle w:val="StyleStyleBold12pt"/>
        </w:rPr>
        <w:t>Rosner</w:t>
      </w:r>
      <w:proofErr w:type="spellEnd"/>
      <w:r w:rsidRPr="007C34EC">
        <w:rPr>
          <w:rStyle w:val="StyleStyleBold12pt"/>
        </w:rPr>
        <w:t xml:space="preserve"> 11</w:t>
      </w:r>
      <w:r>
        <w:t xml:space="preserve">, the William E. </w:t>
      </w:r>
      <w:proofErr w:type="spellStart"/>
      <w:r>
        <w:t>Wrather</w:t>
      </w:r>
      <w:proofErr w:type="spellEnd"/>
      <w:r>
        <w:t xml:space="preserve"> Distinguished Service Professor in the departments of Astronomy &amp; Astrophysics and Physics at the University of Chicago; and Stephen Goldberg, Special Assistant to the Director at Argonne National Laboratory, November 2011, “Small Modular Reactors – Key to Future Nuclear Power  Generation in the U.S.,” </w:t>
      </w:r>
      <w:hyperlink r:id="rId12" w:history="1">
        <w:r w:rsidRPr="00553135">
          <w:rPr>
            <w:rStyle w:val="Hyperlink"/>
          </w:rPr>
          <w:t>http://epic.uchicago.edu/sites/epic.uchicago.edu/files/uploads/SMRWhite_Paper_Dec.14.2011copy.pdf</w:t>
        </w:r>
      </w:hyperlink>
    </w:p>
    <w:p w:rsidR="00B1132C" w:rsidRDefault="00B1132C" w:rsidP="00B1132C">
      <w:pPr>
        <w:ind w:left="288"/>
      </w:pPr>
      <w:r>
        <w:t xml:space="preserve">The study team learned during the study, which included comments received from the utilities and vendors who participated in the DOE Nuclear Power 2010 (NP-2010) program, that further delineation of the design and engineering for large (GW-scale) reactors would have likely resulted in firmer overnight cost quotes and, potentially, more expedited licensing approvals. This lesson – if learned – argues strongly that </w:t>
      </w:r>
      <w:r w:rsidRPr="00046699">
        <w:rPr>
          <w:rStyle w:val="StyleBoldUnderline"/>
          <w:highlight w:val="yellow"/>
        </w:rPr>
        <w:t>a</w:t>
      </w:r>
      <w:r w:rsidRPr="00046699">
        <w:rPr>
          <w:highlight w:val="yellow"/>
        </w:rPr>
        <w:t xml:space="preserve"> </w:t>
      </w:r>
      <w:r w:rsidRPr="00046699">
        <w:rPr>
          <w:rStyle w:val="Emphasis"/>
          <w:highlight w:val="yellow"/>
        </w:rPr>
        <w:t>key initial step</w:t>
      </w:r>
      <w:r w:rsidRPr="00046699">
        <w:rPr>
          <w:highlight w:val="yellow"/>
        </w:rPr>
        <w:t xml:space="preserve"> </w:t>
      </w:r>
      <w:r w:rsidRPr="00046699">
        <w:rPr>
          <w:rStyle w:val="StyleBoldUnderline"/>
          <w:highlight w:val="yellow"/>
        </w:rPr>
        <w:t>for</w:t>
      </w:r>
      <w:r w:rsidRPr="00566673">
        <w:rPr>
          <w:rStyle w:val="StyleBoldUnderline"/>
        </w:rPr>
        <w:t xml:space="preserve"> a</w:t>
      </w:r>
      <w:r>
        <w:t xml:space="preserve"> </w:t>
      </w:r>
      <w:r w:rsidRPr="00046699">
        <w:rPr>
          <w:rStyle w:val="Emphasis"/>
          <w:highlight w:val="yellow"/>
        </w:rPr>
        <w:t xml:space="preserve">robust SMR </w:t>
      </w:r>
      <w:r w:rsidRPr="00046699">
        <w:rPr>
          <w:rStyle w:val="Emphasis"/>
        </w:rPr>
        <w:t>reprogram</w:t>
      </w:r>
      <w:r w:rsidRPr="00046699">
        <w:t xml:space="preserve"> </w:t>
      </w:r>
      <w:r w:rsidRPr="00046699">
        <w:rPr>
          <w:rStyle w:val="StyleBoldUnderline"/>
          <w:highlight w:val="yellow"/>
        </w:rPr>
        <w:t xml:space="preserve">is </w:t>
      </w:r>
      <w:r w:rsidRPr="00566673">
        <w:rPr>
          <w:rStyle w:val="StyleBoldUnderline"/>
        </w:rPr>
        <w:t>to support the completion of</w:t>
      </w:r>
      <w:r>
        <w:t xml:space="preserve"> </w:t>
      </w:r>
      <w:r w:rsidRPr="00566673">
        <w:rPr>
          <w:rStyle w:val="StyleBoldUnderline"/>
        </w:rPr>
        <w:t>detailed design and engineering</w:t>
      </w:r>
      <w:r>
        <w:t xml:space="preserve"> </w:t>
      </w:r>
      <w:r w:rsidRPr="00046699">
        <w:rPr>
          <w:highlight w:val="yellow"/>
        </w:rPr>
        <w:t xml:space="preserve">(DD&amp;E) </w:t>
      </w:r>
      <w:r w:rsidRPr="00566673">
        <w:rPr>
          <w:rStyle w:val="StyleBoldUnderline"/>
        </w:rPr>
        <w:t>work that is more expansive than the FOAKE effort</w:t>
      </w:r>
      <w:r>
        <w:t xml:space="preserve">. The scope of such </w:t>
      </w:r>
      <w:r w:rsidRPr="00566673">
        <w:rPr>
          <w:rStyle w:val="StyleBoldUnderline"/>
        </w:rPr>
        <w:t xml:space="preserve">a DD&amp;E effort would include the preparation of construction </w:t>
      </w:r>
      <w:r w:rsidRPr="00046699">
        <w:rPr>
          <w:rStyle w:val="StyleBoldUnderline"/>
          <w:highlight w:val="yellow"/>
        </w:rPr>
        <w:t>drawings</w:t>
      </w:r>
      <w:r>
        <w:t xml:space="preserve">; the </w:t>
      </w:r>
      <w:r w:rsidRPr="00566673">
        <w:rPr>
          <w:rStyle w:val="StyleBoldUnderline"/>
        </w:rPr>
        <w:t xml:space="preserve">specification of system components; </w:t>
      </w:r>
      <w:r w:rsidRPr="00046699">
        <w:rPr>
          <w:rStyle w:val="StyleBoldUnderline"/>
          <w:highlight w:val="yellow"/>
        </w:rPr>
        <w:t xml:space="preserve">procurement </w:t>
      </w:r>
      <w:r w:rsidRPr="00566673">
        <w:rPr>
          <w:rStyle w:val="StyleBoldUnderline"/>
        </w:rPr>
        <w:t xml:space="preserve">engineering, including the preparation of bid packages for suppliers; a general </w:t>
      </w:r>
      <w:r w:rsidRPr="00046699">
        <w:rPr>
          <w:rStyle w:val="StyleBoldUnderline"/>
          <w:highlight w:val="yellow"/>
        </w:rPr>
        <w:t>site layout</w:t>
      </w:r>
      <w:r w:rsidRPr="00D71B52">
        <w:t xml:space="preserve"> </w:t>
      </w:r>
      <w:r>
        <w:t xml:space="preserve">(that would then be adapted to individual plants); </w:t>
      </w:r>
      <w:r w:rsidRPr="00046699">
        <w:rPr>
          <w:rStyle w:val="StyleBoldUnderline"/>
          <w:highlight w:val="yellow"/>
        </w:rPr>
        <w:t xml:space="preserve">and </w:t>
      </w:r>
      <w:r w:rsidRPr="00566673">
        <w:rPr>
          <w:rStyle w:val="StyleBoldUnderline"/>
        </w:rPr>
        <w:t xml:space="preserve">all nonrecurring design and </w:t>
      </w:r>
      <w:r w:rsidRPr="00046699">
        <w:rPr>
          <w:rStyle w:val="StyleBoldUnderline"/>
          <w:highlight w:val="yellow"/>
        </w:rPr>
        <w:t xml:space="preserve">engineering </w:t>
      </w:r>
      <w:r w:rsidRPr="00566673">
        <w:rPr>
          <w:rStyle w:val="StyleBoldUnderline"/>
        </w:rPr>
        <w:t>work</w:t>
      </w:r>
      <w:r>
        <w:t xml:space="preserve"> at the manufacturing site. These DD&amp;E activities for the SMR program may have to be more expansive than the scope for the NP2010 FOAKE program. </w:t>
      </w:r>
      <w:r w:rsidRPr="00566673">
        <w:rPr>
          <w:rStyle w:val="StyleBoldUnderline"/>
        </w:rPr>
        <w:t xml:space="preserve">More robust engineering </w:t>
      </w:r>
      <w:r w:rsidRPr="00046699">
        <w:rPr>
          <w:rStyle w:val="StyleBoldUnderline"/>
          <w:highlight w:val="yellow"/>
        </w:rPr>
        <w:t>design work could</w:t>
      </w:r>
      <w:r w:rsidRPr="00046699">
        <w:rPr>
          <w:highlight w:val="yellow"/>
        </w:rPr>
        <w:t xml:space="preserve"> </w:t>
      </w:r>
      <w:r w:rsidRPr="00046699">
        <w:rPr>
          <w:rStyle w:val="Emphasis"/>
          <w:highlight w:val="yellow"/>
        </w:rPr>
        <w:t xml:space="preserve">facilitate </w:t>
      </w:r>
      <w:r w:rsidRPr="00566673">
        <w:rPr>
          <w:rStyle w:val="Emphasis"/>
        </w:rPr>
        <w:t xml:space="preserve">the </w:t>
      </w:r>
      <w:r w:rsidRPr="00046699">
        <w:rPr>
          <w:rStyle w:val="Emphasis"/>
          <w:highlight w:val="yellow"/>
        </w:rPr>
        <w:t>NRC design certification</w:t>
      </w:r>
      <w:r w:rsidRPr="00046699">
        <w:rPr>
          <w:highlight w:val="yellow"/>
        </w:rPr>
        <w:t xml:space="preserve"> </w:t>
      </w:r>
      <w:r>
        <w:t xml:space="preserve">(DC) </w:t>
      </w:r>
      <w:r w:rsidRPr="00046699">
        <w:rPr>
          <w:rStyle w:val="Emphasis"/>
        </w:rPr>
        <w:t>process</w:t>
      </w:r>
      <w:r>
        <w:t xml:space="preserve">, </w:t>
      </w:r>
      <w:r w:rsidRPr="00566673">
        <w:rPr>
          <w:rStyle w:val="StyleBoldUnderline"/>
        </w:rPr>
        <w:t>and additional</w:t>
      </w:r>
      <w:r>
        <w:t xml:space="preserve"> design and engineering </w:t>
      </w:r>
      <w:r w:rsidRPr="00566673">
        <w:rPr>
          <w:rStyle w:val="StyleBoldUnderline"/>
        </w:rPr>
        <w:t>activity will be needed to integrate the design of SMR modules with site and manufacturing facility specifications</w:t>
      </w:r>
      <w:r>
        <w:t xml:space="preserve">. </w:t>
      </w:r>
      <w:r w:rsidRPr="00046699">
        <w:rPr>
          <w:rStyle w:val="StyleBoldUnderline"/>
          <w:highlight w:val="yellow"/>
        </w:rPr>
        <w:t>A</w:t>
      </w:r>
      <w:r w:rsidRPr="00046699">
        <w:rPr>
          <w:highlight w:val="yellow"/>
        </w:rPr>
        <w:t xml:space="preserve"> </w:t>
      </w:r>
      <w:r w:rsidRPr="00046699">
        <w:rPr>
          <w:rStyle w:val="StyleBoldUnderline"/>
          <w:highlight w:val="yellow"/>
        </w:rPr>
        <w:t>more robust DD&amp;E process</w:t>
      </w:r>
      <w:r w:rsidRPr="00046699">
        <w:rPr>
          <w:highlight w:val="yellow"/>
        </w:rPr>
        <w:t xml:space="preserve"> </w:t>
      </w:r>
      <w:r>
        <w:t xml:space="preserve">also </w:t>
      </w:r>
      <w:r w:rsidRPr="00046699">
        <w:rPr>
          <w:rStyle w:val="StyleBoldUnderline"/>
          <w:highlight w:val="yellow"/>
        </w:rPr>
        <w:t xml:space="preserve">may reduce </w:t>
      </w:r>
      <w:r w:rsidRPr="00566673">
        <w:rPr>
          <w:rStyle w:val="StyleBoldUnderline"/>
        </w:rPr>
        <w:t>the tendency to “</w:t>
      </w:r>
      <w:r w:rsidRPr="00046699">
        <w:rPr>
          <w:rStyle w:val="StyleBoldUnderline"/>
        </w:rPr>
        <w:t>pancake</w:t>
      </w:r>
      <w:r w:rsidRPr="00046699">
        <w:rPr>
          <w:rStyle w:val="StyleBoldUnderline"/>
          <w:highlight w:val="yellow"/>
        </w:rPr>
        <w:t>” contingencies</w:t>
      </w:r>
      <w:r w:rsidRPr="00566673">
        <w:rPr>
          <w:rStyle w:val="StyleBoldUnderline"/>
        </w:rPr>
        <w:t>, so that</w:t>
      </w:r>
      <w:r>
        <w:t xml:space="preserve"> fixed/firm cost estimates are established and, more importantly, </w:t>
      </w:r>
      <w:r w:rsidRPr="00046699">
        <w:rPr>
          <w:rStyle w:val="Emphasis"/>
          <w:highlight w:val="yellow"/>
        </w:rPr>
        <w:t xml:space="preserve">supporting follow-on manufacturing and construction </w:t>
      </w:r>
      <w:r w:rsidRPr="00046699">
        <w:rPr>
          <w:rStyle w:val="Emphasis"/>
        </w:rPr>
        <w:t>activities for SMRs are carried out</w:t>
      </w:r>
      <w:r w:rsidRPr="00046699">
        <w:t>.</w:t>
      </w:r>
      <w:r>
        <w:t xml:space="preserve"> </w:t>
      </w:r>
    </w:p>
    <w:p w:rsidR="00B1132C" w:rsidRDefault="00B1132C" w:rsidP="00B1132C">
      <w:pPr>
        <w:ind w:left="288"/>
      </w:pPr>
      <w:r>
        <w:t xml:space="preserve">Estimates of DD&amp;E costs for SMRs are being closely held by the vendors for obvious reasons having to do with business competitiveness. Based on general discussions with the vendors, </w:t>
      </w:r>
      <w:r w:rsidRPr="00566673">
        <w:rPr>
          <w:rStyle w:val="StyleBoldUnderline"/>
        </w:rPr>
        <w:t>the study</w:t>
      </w:r>
      <w:r>
        <w:t xml:space="preserve"> team </w:t>
      </w:r>
      <w:r w:rsidRPr="00566673">
        <w:rPr>
          <w:rStyle w:val="StyleBoldUnderline"/>
        </w:rPr>
        <w:t>estimates</w:t>
      </w:r>
      <w:r>
        <w:t xml:space="preserve"> that </w:t>
      </w:r>
      <w:r w:rsidRPr="00566673">
        <w:rPr>
          <w:rStyle w:val="StyleBoldUnderline"/>
        </w:rPr>
        <w:t xml:space="preserve">the </w:t>
      </w:r>
      <w:r w:rsidRPr="00844ACE">
        <w:rPr>
          <w:rStyle w:val="StyleBoldUnderline"/>
          <w:highlight w:val="yellow"/>
        </w:rPr>
        <w:t>total DD&amp;E cost</w:t>
      </w:r>
      <w:r w:rsidRPr="00566673">
        <w:rPr>
          <w:rStyle w:val="StyleBoldUnderline"/>
        </w:rPr>
        <w:t xml:space="preserve"> for each SMR technology </w:t>
      </w:r>
      <w:r w:rsidRPr="00844ACE">
        <w:rPr>
          <w:rStyle w:val="StyleBoldUnderline"/>
          <w:highlight w:val="yellow"/>
        </w:rPr>
        <w:t>is</w:t>
      </w:r>
      <w:r w:rsidRPr="00566673">
        <w:rPr>
          <w:rStyle w:val="StyleBoldUnderline"/>
        </w:rPr>
        <w:t xml:space="preserve"> approximately </w:t>
      </w:r>
      <w:r w:rsidRPr="00844ACE">
        <w:rPr>
          <w:rStyle w:val="StyleBoldUnderline"/>
          <w:highlight w:val="yellow"/>
        </w:rPr>
        <w:t>$1.0 billion. This</w:t>
      </w:r>
      <w:r w:rsidRPr="00844ACE">
        <w:rPr>
          <w:highlight w:val="yellow"/>
        </w:rPr>
        <w:t xml:space="preserve"> </w:t>
      </w:r>
      <w:r>
        <w:t xml:space="preserve">amount </w:t>
      </w:r>
      <w:r w:rsidRPr="00046699">
        <w:rPr>
          <w:rStyle w:val="StyleBoldUnderline"/>
          <w:highlight w:val="yellow"/>
        </w:rPr>
        <w:t xml:space="preserve">includes </w:t>
      </w:r>
      <w:r w:rsidRPr="001B1154">
        <w:rPr>
          <w:rStyle w:val="StyleBoldUnderline"/>
        </w:rPr>
        <w:t xml:space="preserve">the </w:t>
      </w:r>
      <w:r w:rsidRPr="00046699">
        <w:rPr>
          <w:rStyle w:val="StyleBoldUnderline"/>
          <w:highlight w:val="yellow"/>
        </w:rPr>
        <w:t xml:space="preserve">cost </w:t>
      </w:r>
      <w:r w:rsidRPr="00046699">
        <w:rPr>
          <w:rStyle w:val="StyleBoldUnderline"/>
        </w:rPr>
        <w:t xml:space="preserve">for </w:t>
      </w:r>
      <w:r w:rsidRPr="001B1154">
        <w:rPr>
          <w:rStyle w:val="StyleBoldUnderline"/>
        </w:rPr>
        <w:t xml:space="preserve">bringing the design </w:t>
      </w:r>
      <w:r w:rsidRPr="00046699">
        <w:rPr>
          <w:rStyle w:val="StyleBoldUnderline"/>
          <w:highlight w:val="yellow"/>
        </w:rPr>
        <w:t>to</w:t>
      </w:r>
      <w:r w:rsidRPr="001B1154">
        <w:rPr>
          <w:rStyle w:val="StyleBoldUnderline"/>
        </w:rPr>
        <w:t xml:space="preserve"> the point where it can</w:t>
      </w:r>
      <w:r>
        <w:t xml:space="preserve"> </w:t>
      </w:r>
      <w:r w:rsidRPr="00046699">
        <w:rPr>
          <w:rStyle w:val="Emphasis"/>
          <w:highlight w:val="yellow"/>
        </w:rPr>
        <w:t>satisfy NRC requirements</w:t>
      </w:r>
      <w:r>
        <w:t xml:space="preserve"> (either under the Code of Federal Regulations, Part 50 or Part 52), support firm/fixed-cost estimates for construction of the initial SMR plant (which designate as the “LEAD” plant), </w:t>
      </w:r>
      <w:r w:rsidRPr="00844ACE">
        <w:rPr>
          <w:rStyle w:val="StyleBoldUnderline"/>
          <w:highlight w:val="yellow"/>
        </w:rPr>
        <w:t xml:space="preserve">and provide design and cost estimates </w:t>
      </w:r>
      <w:r w:rsidRPr="001B1154">
        <w:rPr>
          <w:rStyle w:val="StyleBoldUnderline"/>
        </w:rPr>
        <w:t>for the construction of an SMR module manufacturing facility</w:t>
      </w:r>
      <w:r>
        <w:t>. The DD&amp;E estimate is somewhat more conservative than the experience with Gen III+ reactors, which the study team estimates at about $800 million for the licensing/DC/FOAKE activities. This conservatism reflects the additional work needed to integrate the SMR design with the design of the manufacturing facility, as well as a judgment as to the need for and benefits of a more robust upfront design effort. Planned follow-on research will ascertain the key cost drivers and trade-offs that determine these DD&amp;E estimates.</w:t>
      </w:r>
    </w:p>
    <w:p w:rsidR="00B1132C" w:rsidRDefault="00B1132C" w:rsidP="00B1132C">
      <w:r>
        <w:t xml:space="preserve">[“FOAKE” = First-of-a-kind engineering] </w:t>
      </w:r>
    </w:p>
    <w:p w:rsidR="00B1132C" w:rsidRDefault="00B1132C" w:rsidP="00B1132C"/>
    <w:p w:rsidR="00B1132C" w:rsidRPr="00923DF0" w:rsidRDefault="00B1132C" w:rsidP="00B1132C">
      <w:pPr>
        <w:pStyle w:val="Heading4"/>
      </w:pPr>
      <w:r>
        <w:rPr>
          <w:u w:val="single"/>
        </w:rPr>
        <w:lastRenderedPageBreak/>
        <w:t>Only</w:t>
      </w:r>
      <w:r>
        <w:t xml:space="preserve"> the CP </w:t>
      </w:r>
      <w:r>
        <w:rPr>
          <w:u w:val="single"/>
        </w:rPr>
        <w:t>alone</w:t>
      </w:r>
      <w:r>
        <w:t xml:space="preserve"> causes </w:t>
      </w:r>
      <w:r>
        <w:rPr>
          <w:u w:val="single"/>
        </w:rPr>
        <w:t>effective, high-quality SMRs</w:t>
      </w:r>
      <w:r>
        <w:t xml:space="preserve">---demonstrating the design before licensing is key to industry confidence and effective tech </w:t>
      </w:r>
    </w:p>
    <w:p w:rsidR="00B1132C" w:rsidRPr="00F05A50" w:rsidRDefault="00B1132C" w:rsidP="00B1132C">
      <w:r>
        <w:t xml:space="preserve">Daniel </w:t>
      </w:r>
      <w:r w:rsidRPr="00F05A50">
        <w:rPr>
          <w:rStyle w:val="StyleStyleBold12pt"/>
        </w:rPr>
        <w:t>Ingersoll 9</w:t>
      </w:r>
      <w:r>
        <w:t>, senior program manager in Oak Ridge National Laboratory's Reactors and Nuclear Systems Division, 2009, “Deliberately small reactors and the second nuclear era,” Progress in Nuclear Energy, Vol. 51, 589–603</w:t>
      </w:r>
    </w:p>
    <w:p w:rsidR="00B1132C" w:rsidRDefault="00B1132C" w:rsidP="00B1132C">
      <w:pPr>
        <w:ind w:left="288"/>
      </w:pPr>
      <w:r>
        <w:t xml:space="preserve">First and foremost, </w:t>
      </w:r>
      <w:r w:rsidRPr="00844ACE">
        <w:rPr>
          <w:rStyle w:val="StyleBoldUnderline"/>
          <w:highlight w:val="yellow"/>
        </w:rPr>
        <w:t>new SMR designs will</w:t>
      </w:r>
      <w:r w:rsidRPr="00844ACE">
        <w:rPr>
          <w:highlight w:val="yellow"/>
        </w:rPr>
        <w:t xml:space="preserve"> </w:t>
      </w:r>
      <w:r w:rsidRPr="00844ACE">
        <w:rPr>
          <w:rStyle w:val="Emphasis"/>
          <w:highlight w:val="yellow"/>
        </w:rPr>
        <w:t>only be viable</w:t>
      </w:r>
      <w:r w:rsidRPr="00844ACE">
        <w:rPr>
          <w:highlight w:val="yellow"/>
        </w:rPr>
        <w:t xml:space="preserve"> </w:t>
      </w:r>
      <w:r w:rsidRPr="00844ACE">
        <w:rPr>
          <w:rStyle w:val="StyleBoldUnderline"/>
          <w:highlight w:val="yellow"/>
        </w:rPr>
        <w:t>if they</w:t>
      </w:r>
      <w:r w:rsidRPr="00844ACE">
        <w:rPr>
          <w:highlight w:val="yellow"/>
        </w:rPr>
        <w:t xml:space="preserve"> </w:t>
      </w:r>
      <w:r w:rsidRPr="00844ACE">
        <w:rPr>
          <w:rStyle w:val="StyleBoldUnderline"/>
          <w:highlight w:val="yellow"/>
        </w:rPr>
        <w:t>are</w:t>
      </w:r>
      <w:r w:rsidRPr="00844ACE">
        <w:rPr>
          <w:highlight w:val="yellow"/>
        </w:rPr>
        <w:t xml:space="preserve"> </w:t>
      </w:r>
      <w:r w:rsidRPr="00844ACE">
        <w:rPr>
          <w:rStyle w:val="Emphasis"/>
          <w:highlight w:val="yellow"/>
        </w:rPr>
        <w:t>matured to the point of credible engineering</w:t>
      </w:r>
      <w:r w:rsidRPr="00A02D98">
        <w:rPr>
          <w:rStyle w:val="Emphasis"/>
        </w:rPr>
        <w:t>,</w:t>
      </w:r>
      <w:r>
        <w:t xml:space="preserve"> including the balance of plant. </w:t>
      </w:r>
      <w:r w:rsidRPr="00A02D98">
        <w:rPr>
          <w:rStyle w:val="StyleBoldUnderline"/>
        </w:rPr>
        <w:t>For electricity generation, the current ﬂeet of large LWRs have set a high performance standard.</w:t>
      </w:r>
      <w:r>
        <w:t xml:space="preserve"> Even for applications that cannot be addressed effectively by large plants, </w:t>
      </w:r>
      <w:r w:rsidRPr="00F605D7">
        <w:rPr>
          <w:rStyle w:val="StyleBoldUnderline"/>
          <w:highlight w:val="yellow"/>
        </w:rPr>
        <w:t>the market will demand safe, reliable, and cost effective plants</w:t>
      </w:r>
      <w:r>
        <w:t xml:space="preserve">. Most </w:t>
      </w:r>
      <w:r w:rsidRPr="00F605D7">
        <w:rPr>
          <w:rStyle w:val="StyleBoldUnderline"/>
          <w:highlight w:val="yellow"/>
        </w:rPr>
        <w:t>of the</w:t>
      </w:r>
      <w:r w:rsidRPr="00F605D7">
        <w:rPr>
          <w:highlight w:val="yellow"/>
        </w:rPr>
        <w:t xml:space="preserve"> </w:t>
      </w:r>
      <w:r>
        <w:t xml:space="preserve">60þ </w:t>
      </w:r>
      <w:r w:rsidRPr="00F605D7">
        <w:rPr>
          <w:rStyle w:val="StyleBoldUnderline"/>
          <w:highlight w:val="yellow"/>
        </w:rPr>
        <w:t xml:space="preserve">SMR designs </w:t>
      </w:r>
      <w:r w:rsidRPr="00A02D98">
        <w:rPr>
          <w:rStyle w:val="StyleBoldUnderline"/>
        </w:rPr>
        <w:t>that are being developed worldwide</w:t>
      </w:r>
      <w:r>
        <w:t xml:space="preserve"> have been studied sufﬁciently well to validate their physics viability, but </w:t>
      </w:r>
      <w:r w:rsidRPr="00F605D7">
        <w:rPr>
          <w:rStyle w:val="Emphasis"/>
          <w:highlight w:val="yellow"/>
        </w:rPr>
        <w:t>only a small subset</w:t>
      </w:r>
      <w:r w:rsidRPr="00F605D7">
        <w:rPr>
          <w:highlight w:val="yellow"/>
        </w:rPr>
        <w:t xml:space="preserve"> </w:t>
      </w:r>
      <w:r w:rsidRPr="00F605D7">
        <w:rPr>
          <w:rStyle w:val="StyleBoldUnderline"/>
          <w:highlight w:val="yellow"/>
        </w:rPr>
        <w:t xml:space="preserve">have been engineered to the point that </w:t>
      </w:r>
      <w:r w:rsidRPr="00A02D98">
        <w:rPr>
          <w:rStyle w:val="StyleBoldUnderline"/>
        </w:rPr>
        <w:t xml:space="preserve">the promoted </w:t>
      </w:r>
      <w:r w:rsidRPr="00F605D7">
        <w:rPr>
          <w:rStyle w:val="StyleBoldUnderline"/>
          <w:highlight w:val="yellow"/>
        </w:rPr>
        <w:t xml:space="preserve">beneﬁts </w:t>
      </w:r>
      <w:r w:rsidRPr="00A02D98">
        <w:rPr>
          <w:rStyle w:val="StyleBoldUnderline"/>
        </w:rPr>
        <w:t xml:space="preserve">of the </w:t>
      </w:r>
      <w:r w:rsidRPr="00F605D7">
        <w:rPr>
          <w:rStyle w:val="StyleBoldUnderline"/>
          <w:highlight w:val="yellow"/>
        </w:rPr>
        <w:t>system are reasonably assured</w:t>
      </w:r>
      <w:r w:rsidRPr="00F605D7">
        <w:rPr>
          <w:highlight w:val="yellow"/>
        </w:rPr>
        <w:t xml:space="preserve">. </w:t>
      </w:r>
      <w:r w:rsidRPr="00F605D7">
        <w:rPr>
          <w:rStyle w:val="StyleBoldUnderline"/>
          <w:highlight w:val="yellow"/>
        </w:rPr>
        <w:t>It is</w:t>
      </w:r>
      <w:r w:rsidRPr="00F605D7">
        <w:rPr>
          <w:highlight w:val="yellow"/>
        </w:rPr>
        <w:t xml:space="preserve"> </w:t>
      </w:r>
      <w:r w:rsidRPr="00F605D7">
        <w:rPr>
          <w:rStyle w:val="Emphasis"/>
          <w:highlight w:val="yellow"/>
        </w:rPr>
        <w:t>vital</w:t>
      </w:r>
      <w:r w:rsidRPr="00F605D7">
        <w:rPr>
          <w:highlight w:val="yellow"/>
        </w:rPr>
        <w:t xml:space="preserve"> </w:t>
      </w:r>
      <w:r w:rsidRPr="00A02D98">
        <w:rPr>
          <w:rStyle w:val="StyleBoldUnderline"/>
        </w:rPr>
        <w:t xml:space="preserve">that </w:t>
      </w:r>
      <w:r w:rsidRPr="00F605D7">
        <w:rPr>
          <w:rStyle w:val="StyleBoldUnderline"/>
          <w:highlight w:val="yellow"/>
        </w:rPr>
        <w:t>we not replicate a</w:t>
      </w:r>
      <w:r w:rsidRPr="00F605D7">
        <w:rPr>
          <w:highlight w:val="yellow"/>
        </w:rPr>
        <w:t xml:space="preserve"> </w:t>
      </w:r>
      <w:r w:rsidRPr="00F605D7">
        <w:rPr>
          <w:rStyle w:val="Emphasis"/>
          <w:highlight w:val="yellow"/>
        </w:rPr>
        <w:t xml:space="preserve">key failing </w:t>
      </w:r>
      <w:r w:rsidRPr="00A02D98">
        <w:rPr>
          <w:rStyle w:val="Emphasis"/>
        </w:rPr>
        <w:t>of the ﬁrst nuclear era</w:t>
      </w:r>
      <w:r w:rsidRPr="00F605D7">
        <w:rPr>
          <w:highlight w:val="yellow"/>
        </w:rPr>
        <w:t xml:space="preserve">: </w:t>
      </w:r>
      <w:r w:rsidRPr="00F605D7">
        <w:rPr>
          <w:rStyle w:val="StyleBoldUnderline"/>
          <w:highlight w:val="yellow"/>
        </w:rPr>
        <w:t>the push of</w:t>
      </w:r>
      <w:r w:rsidRPr="00F605D7">
        <w:rPr>
          <w:highlight w:val="yellow"/>
        </w:rPr>
        <w:t xml:space="preserve"> </w:t>
      </w:r>
      <w:r w:rsidRPr="00F605D7">
        <w:rPr>
          <w:rStyle w:val="Emphasis"/>
          <w:highlight w:val="yellow"/>
        </w:rPr>
        <w:t>rapidly evolving technologies</w:t>
      </w:r>
      <w:r w:rsidRPr="00F605D7">
        <w:rPr>
          <w:highlight w:val="yellow"/>
        </w:rPr>
        <w:t xml:space="preserve"> </w:t>
      </w:r>
      <w:r w:rsidRPr="00A02D98">
        <w:rPr>
          <w:rStyle w:val="StyleBoldUnderline"/>
        </w:rPr>
        <w:t xml:space="preserve">into the market </w:t>
      </w:r>
      <w:r w:rsidRPr="00F605D7">
        <w:rPr>
          <w:rStyle w:val="StyleBoldUnderline"/>
        </w:rPr>
        <w:t xml:space="preserve">place </w:t>
      </w:r>
      <w:r w:rsidRPr="00F605D7">
        <w:rPr>
          <w:rStyle w:val="StyleBoldUnderline"/>
          <w:highlight w:val="yellow"/>
        </w:rPr>
        <w:t>without adequate demonstration</w:t>
      </w:r>
      <w:r>
        <w:t xml:space="preserve">. </w:t>
      </w:r>
    </w:p>
    <w:p w:rsidR="00B1132C" w:rsidRDefault="00B1132C" w:rsidP="00B1132C">
      <w:pPr>
        <w:ind w:left="288"/>
      </w:pPr>
      <w:r w:rsidRPr="00F605D7">
        <w:rPr>
          <w:rStyle w:val="StyleBoldUnderline"/>
          <w:highlight w:val="yellow"/>
        </w:rPr>
        <w:t>Assuming</w:t>
      </w:r>
      <w:r w:rsidRPr="00F605D7">
        <w:rPr>
          <w:highlight w:val="yellow"/>
        </w:rPr>
        <w:t xml:space="preserve"> </w:t>
      </w:r>
      <w:r>
        <w:t xml:space="preserve">that </w:t>
      </w:r>
      <w:r w:rsidRPr="00F605D7">
        <w:rPr>
          <w:rStyle w:val="StyleBoldUnderline"/>
          <w:highlight w:val="yellow"/>
        </w:rPr>
        <w:t xml:space="preserve">credible engineering is </w:t>
      </w:r>
      <w:r w:rsidRPr="0066162D">
        <w:rPr>
          <w:rStyle w:val="StyleBoldUnderline"/>
          <w:highlight w:val="yellow"/>
        </w:rPr>
        <w:t>achieved, it is</w:t>
      </w:r>
      <w:r w:rsidRPr="0066162D">
        <w:rPr>
          <w:highlight w:val="yellow"/>
        </w:rPr>
        <w:t xml:space="preserve"> </w:t>
      </w:r>
      <w:r>
        <w:t xml:space="preserve">further </w:t>
      </w:r>
      <w:r w:rsidRPr="0066162D">
        <w:rPr>
          <w:rStyle w:val="StyleBoldUnderline"/>
          <w:highlight w:val="yellow"/>
        </w:rPr>
        <w:t>necessary to</w:t>
      </w:r>
      <w:r w:rsidRPr="0066162D">
        <w:rPr>
          <w:highlight w:val="yellow"/>
        </w:rPr>
        <w:t xml:space="preserve"> </w:t>
      </w:r>
      <w:r w:rsidRPr="0066162D">
        <w:rPr>
          <w:rStyle w:val="Emphasis"/>
          <w:highlight w:val="yellow"/>
        </w:rPr>
        <w:t xml:space="preserve">conﬁdently demonstrate </w:t>
      </w:r>
      <w:r w:rsidRPr="00A02D98">
        <w:rPr>
          <w:rStyle w:val="Emphasis"/>
        </w:rPr>
        <w:t xml:space="preserve">the unique </w:t>
      </w:r>
      <w:r w:rsidRPr="0066162D">
        <w:rPr>
          <w:rStyle w:val="Emphasis"/>
          <w:highlight w:val="yellow"/>
        </w:rPr>
        <w:t>plant features</w:t>
      </w:r>
      <w:r w:rsidRPr="0066162D">
        <w:rPr>
          <w:highlight w:val="yellow"/>
        </w:rPr>
        <w:t xml:space="preserve"> </w:t>
      </w:r>
      <w:r>
        <w:t xml:space="preserve">that result from making the reactor deliberately small. As discussed in a previous section, </w:t>
      </w:r>
      <w:r w:rsidRPr="0066162D">
        <w:rPr>
          <w:rStyle w:val="StyleBoldUnderline"/>
          <w:highlight w:val="yellow"/>
        </w:rPr>
        <w:t>the</w:t>
      </w:r>
      <w:r w:rsidRPr="0066162D">
        <w:rPr>
          <w:highlight w:val="yellow"/>
        </w:rPr>
        <w:t xml:space="preserve"> </w:t>
      </w:r>
      <w:r>
        <w:t xml:space="preserve">signiﬁcant </w:t>
      </w:r>
      <w:r w:rsidRPr="0066162D">
        <w:rPr>
          <w:rStyle w:val="StyleBoldUnderline"/>
          <w:highlight w:val="yellow"/>
        </w:rPr>
        <w:t xml:space="preserve">economy of scale factor for nuclear </w:t>
      </w:r>
      <w:r w:rsidRPr="00A02D98">
        <w:rPr>
          <w:rStyle w:val="StyleBoldUnderline"/>
        </w:rPr>
        <w:t xml:space="preserve">plants </w:t>
      </w:r>
      <w:r w:rsidRPr="0066162D">
        <w:rPr>
          <w:rStyle w:val="StyleBoldUnderline"/>
          <w:highlight w:val="yellow"/>
        </w:rPr>
        <w:t xml:space="preserve">will challenge the economic viability of SMRs unless innovative designs </w:t>
      </w:r>
      <w:r w:rsidRPr="00A02D98">
        <w:rPr>
          <w:rStyle w:val="StyleBoldUnderline"/>
        </w:rPr>
        <w:t xml:space="preserve">features </w:t>
      </w:r>
      <w:r w:rsidRPr="0066162D">
        <w:rPr>
          <w:rStyle w:val="StyleBoldUnderline"/>
          <w:highlight w:val="yellow"/>
        </w:rPr>
        <w:t xml:space="preserve">result in </w:t>
      </w:r>
      <w:r w:rsidRPr="00A02D98">
        <w:rPr>
          <w:rStyle w:val="StyleBoldUnderline"/>
        </w:rPr>
        <w:t xml:space="preserve">a substantial </w:t>
      </w:r>
      <w:r w:rsidRPr="0066162D">
        <w:rPr>
          <w:rStyle w:val="StyleBoldUnderline"/>
          <w:highlight w:val="yellow"/>
        </w:rPr>
        <w:t>cost savings</w:t>
      </w:r>
      <w:r w:rsidRPr="00A02D98">
        <w:rPr>
          <w:rStyle w:val="StyleBoldUnderline"/>
        </w:rPr>
        <w:t xml:space="preserve">. </w:t>
      </w:r>
      <w:r w:rsidRPr="0066162D">
        <w:rPr>
          <w:rStyle w:val="StyleBoldUnderline"/>
          <w:highlight w:val="yellow"/>
        </w:rPr>
        <w:t xml:space="preserve">These </w:t>
      </w:r>
      <w:r w:rsidRPr="00A02D98">
        <w:rPr>
          <w:rStyle w:val="StyleBoldUnderline"/>
        </w:rPr>
        <w:t>innovations</w:t>
      </w:r>
      <w:r>
        <w:t xml:space="preserve">, such as integral primary systems and passive safety systems, </w:t>
      </w:r>
      <w:r w:rsidRPr="0066162D">
        <w:rPr>
          <w:rStyle w:val="Emphasis"/>
          <w:highlight w:val="yellow"/>
        </w:rPr>
        <w:t>will require thorough testing and demonstration</w:t>
      </w:r>
      <w:r w:rsidRPr="0066162D">
        <w:rPr>
          <w:highlight w:val="yellow"/>
        </w:rPr>
        <w:t xml:space="preserve"> </w:t>
      </w:r>
      <w:r>
        <w:t>through separate effects tests, scaled simulators, or perhaps even prototype units.</w:t>
      </w:r>
    </w:p>
    <w:p w:rsidR="00B1132C" w:rsidRDefault="00B1132C" w:rsidP="00B1132C"/>
    <w:p w:rsidR="00B1132C" w:rsidRPr="00923DF0" w:rsidRDefault="00B1132C" w:rsidP="00B1132C">
      <w:pPr>
        <w:pStyle w:val="Heading4"/>
      </w:pPr>
      <w:r>
        <w:t xml:space="preserve">Only the CP causes an </w:t>
      </w:r>
      <w:r>
        <w:rPr>
          <w:u w:val="single"/>
        </w:rPr>
        <w:t>efficient</w:t>
      </w:r>
      <w:r>
        <w:t xml:space="preserve"> licensing process---</w:t>
      </w:r>
      <w:r>
        <w:rPr>
          <w:u w:val="single"/>
        </w:rPr>
        <w:t>starting</w:t>
      </w:r>
      <w:r>
        <w:t xml:space="preserve"> licensing before DD&amp;E is complete causes </w:t>
      </w:r>
      <w:r>
        <w:rPr>
          <w:u w:val="single"/>
        </w:rPr>
        <w:t>backsliding, project delays</w:t>
      </w:r>
      <w:r>
        <w:t xml:space="preserve">, and crushes </w:t>
      </w:r>
      <w:r>
        <w:rPr>
          <w:u w:val="single"/>
        </w:rPr>
        <w:t>certainty</w:t>
      </w:r>
      <w:r>
        <w:t xml:space="preserve">---this is a </w:t>
      </w:r>
      <w:proofErr w:type="spellStart"/>
      <w:r>
        <w:rPr>
          <w:u w:val="single"/>
        </w:rPr>
        <w:t>disad</w:t>
      </w:r>
      <w:proofErr w:type="spellEnd"/>
      <w:r>
        <w:t xml:space="preserve"> to the permutation </w:t>
      </w:r>
    </w:p>
    <w:p w:rsidR="00B1132C" w:rsidRDefault="00B1132C" w:rsidP="00B1132C">
      <w:r>
        <w:t xml:space="preserve">Robert </w:t>
      </w:r>
      <w:proofErr w:type="spellStart"/>
      <w:r w:rsidRPr="007C34EC">
        <w:rPr>
          <w:rStyle w:val="StyleStyleBold12pt"/>
        </w:rPr>
        <w:t>Rosner</w:t>
      </w:r>
      <w:proofErr w:type="spellEnd"/>
      <w:r w:rsidRPr="007C34EC">
        <w:rPr>
          <w:rStyle w:val="StyleStyleBold12pt"/>
        </w:rPr>
        <w:t xml:space="preserve"> 11</w:t>
      </w:r>
      <w:r>
        <w:t xml:space="preserve">, the William E. </w:t>
      </w:r>
      <w:proofErr w:type="spellStart"/>
      <w:r>
        <w:t>Wrather</w:t>
      </w:r>
      <w:proofErr w:type="spellEnd"/>
      <w:r>
        <w:t xml:space="preserve"> Distinguished Service Professor in the departments of Astronomy &amp; Astrophysics and Physics at the University of Chicago; and Stephen Goldberg, Special Assistant to the Director at Argonne National Laboratory, November 2011, “Small Modular Reactors – Key to Future Nuclear Power  Generation in the U.S.,” </w:t>
      </w:r>
      <w:hyperlink r:id="rId13" w:history="1">
        <w:r w:rsidRPr="00553135">
          <w:rPr>
            <w:rStyle w:val="Hyperlink"/>
          </w:rPr>
          <w:t>http://epic.uchicago.edu/sites/epic.uchicago.edu/files/uploads/SMRWhite_Paper_Dec.14.2011copy.pdf</w:t>
        </w:r>
      </w:hyperlink>
    </w:p>
    <w:p w:rsidR="00B1132C" w:rsidRPr="00940E6B" w:rsidRDefault="00B1132C" w:rsidP="00B1132C">
      <w:pPr>
        <w:ind w:left="288"/>
      </w:pPr>
      <w:r w:rsidRPr="00D96B33">
        <w:rPr>
          <w:rStyle w:val="StyleBoldUnderline"/>
          <w:highlight w:val="yellow"/>
        </w:rPr>
        <w:t>The current</w:t>
      </w:r>
      <w:r w:rsidRPr="00D96B33">
        <w:rPr>
          <w:highlight w:val="yellow"/>
        </w:rPr>
        <w:t xml:space="preserve"> </w:t>
      </w:r>
      <w:r w:rsidRPr="00940E6B">
        <w:t xml:space="preserve">state of the </w:t>
      </w:r>
      <w:r w:rsidRPr="00D96B33">
        <w:rPr>
          <w:rStyle w:val="StyleBoldUnderline"/>
          <w:highlight w:val="yellow"/>
        </w:rPr>
        <w:t>licensing framework for SMRs is</w:t>
      </w:r>
      <w:r w:rsidRPr="00D96B33">
        <w:rPr>
          <w:highlight w:val="yellow"/>
        </w:rPr>
        <w:t xml:space="preserve"> </w:t>
      </w:r>
      <w:r w:rsidRPr="00D96B33">
        <w:rPr>
          <w:rStyle w:val="Emphasis"/>
          <w:highlight w:val="yellow"/>
        </w:rPr>
        <w:t>less mature</w:t>
      </w:r>
      <w:r w:rsidRPr="00D96B33">
        <w:rPr>
          <w:highlight w:val="yellow"/>
        </w:rPr>
        <w:t xml:space="preserve"> </w:t>
      </w:r>
      <w:r w:rsidRPr="00D96B33">
        <w:rPr>
          <w:rStyle w:val="StyleBoldUnderline"/>
          <w:highlight w:val="yellow"/>
        </w:rPr>
        <w:t xml:space="preserve">than </w:t>
      </w:r>
      <w:r w:rsidRPr="00940E6B">
        <w:rPr>
          <w:rStyle w:val="StyleBoldUnderline"/>
        </w:rPr>
        <w:t>that in place for GW-</w:t>
      </w:r>
      <w:r w:rsidRPr="00D96B33">
        <w:rPr>
          <w:rStyle w:val="StyleBoldUnderline"/>
          <w:highlight w:val="yellow"/>
        </w:rPr>
        <w:t>LWRs</w:t>
      </w:r>
      <w:r w:rsidRPr="00940E6B">
        <w:rPr>
          <w:rStyle w:val="StyleBoldUnderline"/>
        </w:rPr>
        <w:t xml:space="preserve"> </w:t>
      </w:r>
      <w:r w:rsidRPr="00D96B33">
        <w:rPr>
          <w:rStyle w:val="StyleBoldUnderline"/>
          <w:highlight w:val="yellow"/>
        </w:rPr>
        <w:t>at the time of initiation</w:t>
      </w:r>
      <w:r w:rsidRPr="00940E6B">
        <w:rPr>
          <w:rStyle w:val="StyleBoldUnderline"/>
        </w:rPr>
        <w:t xml:space="preserve"> of the</w:t>
      </w:r>
      <w:r w:rsidRPr="00940E6B">
        <w:t xml:space="preserve"> NP2010 </w:t>
      </w:r>
      <w:r w:rsidRPr="00940E6B">
        <w:rPr>
          <w:rStyle w:val="StyleBoldUnderline"/>
        </w:rPr>
        <w:t>program</w:t>
      </w:r>
      <w:r w:rsidRPr="00940E6B">
        <w:t xml:space="preserve">. </w:t>
      </w:r>
      <w:r w:rsidRPr="00940E6B">
        <w:rPr>
          <w:rStyle w:val="StyleBoldUnderline"/>
        </w:rPr>
        <w:t>At that time, the NRC licensing process was fully developed on paper,</w:t>
      </w:r>
      <w:r w:rsidRPr="00940E6B">
        <w:t xml:space="preserve"> and the objective of the program was to</w:t>
      </w:r>
      <w:r>
        <w:t xml:space="preserve"> </w:t>
      </w:r>
      <w:r w:rsidRPr="00940E6B">
        <w:t>demonstrate the process through the development of lead COL applications. As a</w:t>
      </w:r>
      <w:r>
        <w:t xml:space="preserve"> </w:t>
      </w:r>
      <w:r w:rsidRPr="00940E6B">
        <w:t xml:space="preserve">consequence, </w:t>
      </w:r>
      <w:r w:rsidRPr="00D96B33">
        <w:rPr>
          <w:rStyle w:val="StyleBoldUnderline"/>
          <w:highlight w:val="yellow"/>
        </w:rPr>
        <w:t xml:space="preserve">there remain </w:t>
      </w:r>
      <w:r w:rsidRPr="00940E6B">
        <w:rPr>
          <w:rStyle w:val="StyleBoldUnderline"/>
        </w:rPr>
        <w:t xml:space="preserve">considerable </w:t>
      </w:r>
      <w:r w:rsidRPr="00D96B33">
        <w:rPr>
          <w:rStyle w:val="StyleBoldUnderline"/>
          <w:highlight w:val="yellow"/>
        </w:rPr>
        <w:t>uncertainties regarding the economic impact</w:t>
      </w:r>
      <w:r w:rsidRPr="00940E6B">
        <w:rPr>
          <w:rStyle w:val="StyleBoldUnderline"/>
        </w:rPr>
        <w:t xml:space="preserve"> of the licensing process,</w:t>
      </w:r>
      <w:r w:rsidRPr="00940E6B">
        <w:t xml:space="preserve"> especially in regard to the next three points.</w:t>
      </w:r>
    </w:p>
    <w:p w:rsidR="00B1132C" w:rsidRDefault="00B1132C" w:rsidP="00B1132C">
      <w:pPr>
        <w:ind w:left="288"/>
      </w:pPr>
      <w:r w:rsidRPr="00CD2D04">
        <w:rPr>
          <w:rStyle w:val="StyleBoldUnderline"/>
        </w:rPr>
        <w:t xml:space="preserve">Additional licensing </w:t>
      </w:r>
      <w:r w:rsidRPr="00D96B33">
        <w:rPr>
          <w:rStyle w:val="StyleBoldUnderline"/>
          <w:highlight w:val="yellow"/>
        </w:rPr>
        <w:t xml:space="preserve">issues may arise as SMR design </w:t>
      </w:r>
      <w:r w:rsidRPr="00CD2D04">
        <w:rPr>
          <w:rStyle w:val="StyleBoldUnderline"/>
        </w:rPr>
        <w:t xml:space="preserve">and license </w:t>
      </w:r>
      <w:r w:rsidRPr="00D96B33">
        <w:rPr>
          <w:rStyle w:val="StyleBoldUnderline"/>
          <w:highlight w:val="yellow"/>
        </w:rPr>
        <w:t>applications are further developed</w:t>
      </w:r>
      <w:r>
        <w:t xml:space="preserve">. Although the ANS, NEI, and NRC efforts have developed systematic inventories of SMR licensing issues, </w:t>
      </w:r>
      <w:r w:rsidRPr="00CD2D04">
        <w:rPr>
          <w:rStyle w:val="StyleBoldUnderline"/>
        </w:rPr>
        <w:t xml:space="preserve">SMR </w:t>
      </w:r>
      <w:r w:rsidRPr="00D96B33">
        <w:rPr>
          <w:rStyle w:val="StyleBoldUnderline"/>
          <w:highlight w:val="yellow"/>
        </w:rPr>
        <w:t xml:space="preserve">engineering </w:t>
      </w:r>
      <w:r w:rsidRPr="00CD2D04">
        <w:rPr>
          <w:rStyle w:val="StyleBoldUnderline"/>
        </w:rPr>
        <w:t xml:space="preserve">design </w:t>
      </w:r>
      <w:r w:rsidRPr="00D96B33">
        <w:rPr>
          <w:rStyle w:val="StyleBoldUnderline"/>
          <w:highlight w:val="yellow"/>
        </w:rPr>
        <w:t>efforts are at a very early stage</w:t>
      </w:r>
      <w:r w:rsidRPr="00CD2D04">
        <w:rPr>
          <w:rStyle w:val="StyleBoldUnderline"/>
        </w:rPr>
        <w:t>, and new issues may arise</w:t>
      </w:r>
      <w:r>
        <w:t xml:space="preserve">. The precise level of engineering design is “business proprietary.” Based on informal discussions with SMR industry representatives, </w:t>
      </w:r>
      <w:r w:rsidRPr="00CD2D04">
        <w:rPr>
          <w:rStyle w:val="StyleBoldUnderline"/>
        </w:rPr>
        <w:t xml:space="preserve">the study team believes that current SMR </w:t>
      </w:r>
      <w:r w:rsidRPr="00D96B33">
        <w:rPr>
          <w:rStyle w:val="StyleBoldUnderline"/>
          <w:highlight w:val="yellow"/>
        </w:rPr>
        <w:t>designs are</w:t>
      </w:r>
      <w:r w:rsidRPr="00D96B33">
        <w:rPr>
          <w:highlight w:val="yellow"/>
        </w:rPr>
        <w:t xml:space="preserve"> </w:t>
      </w:r>
      <w:r w:rsidRPr="00D96B33">
        <w:rPr>
          <w:rStyle w:val="Emphasis"/>
          <w:highlight w:val="yellow"/>
        </w:rPr>
        <w:t>very preliminary</w:t>
      </w:r>
      <w:r w:rsidRPr="00D96B33">
        <w:rPr>
          <w:highlight w:val="yellow"/>
        </w:rPr>
        <w:t xml:space="preserve"> </w:t>
      </w:r>
      <w:r w:rsidRPr="00D96B33">
        <w:rPr>
          <w:rStyle w:val="StyleBoldUnderline"/>
          <w:highlight w:val="yellow"/>
        </w:rPr>
        <w:t>in their evolution</w:t>
      </w:r>
      <w:r w:rsidRPr="00CD2D04">
        <w:rPr>
          <w:rStyle w:val="StyleBoldUnderline"/>
        </w:rPr>
        <w:t xml:space="preserve"> (i.e.,</w:t>
      </w:r>
      <w:r>
        <w:t xml:space="preserve"> </w:t>
      </w:r>
      <w:r w:rsidRPr="00CD2D04">
        <w:rPr>
          <w:rStyle w:val="StyleBoldUnderline"/>
        </w:rPr>
        <w:t>less than 20% complete</w:t>
      </w:r>
      <w:r>
        <w:t xml:space="preserve">). By comparison, </w:t>
      </w:r>
      <w:r w:rsidRPr="00D96B33">
        <w:rPr>
          <w:rStyle w:val="StyleBoldUnderline"/>
          <w:highlight w:val="yellow"/>
        </w:rPr>
        <w:t xml:space="preserve">engineering </w:t>
      </w:r>
      <w:r w:rsidRPr="00940E6B">
        <w:rPr>
          <w:rStyle w:val="StyleBoldUnderline"/>
        </w:rPr>
        <w:t xml:space="preserve">design </w:t>
      </w:r>
      <w:r w:rsidRPr="00D96B33">
        <w:rPr>
          <w:rStyle w:val="StyleBoldUnderline"/>
          <w:highlight w:val="yellow"/>
        </w:rPr>
        <w:t>for GW</w:t>
      </w:r>
      <w:r w:rsidRPr="00940E6B">
        <w:rPr>
          <w:rStyle w:val="StyleBoldUnderline"/>
        </w:rPr>
        <w:t xml:space="preserve">-scale Gen III+ </w:t>
      </w:r>
      <w:r w:rsidRPr="00D96B33">
        <w:rPr>
          <w:rStyle w:val="StyleBoldUnderline"/>
          <w:highlight w:val="yellow"/>
        </w:rPr>
        <w:t xml:space="preserve">reactors was estimated </w:t>
      </w:r>
      <w:r w:rsidRPr="00940E6B">
        <w:rPr>
          <w:rStyle w:val="StyleBoldUnderline"/>
        </w:rPr>
        <w:t>to be</w:t>
      </w:r>
      <w:r>
        <w:t xml:space="preserve"> about </w:t>
      </w:r>
      <w:r w:rsidRPr="00940E6B">
        <w:rPr>
          <w:rStyle w:val="StyleBoldUnderline"/>
        </w:rPr>
        <w:lastRenderedPageBreak/>
        <w:t>30% complete at the time of submission of design certification applications to the NRC.</w:t>
      </w:r>
      <w:r>
        <w:t xml:space="preserve"> </w:t>
      </w:r>
      <w:r w:rsidRPr="00940E6B">
        <w:rPr>
          <w:rStyle w:val="StyleBoldUnderline"/>
        </w:rPr>
        <w:t xml:space="preserve">Even </w:t>
      </w:r>
      <w:r w:rsidRPr="00D96B33">
        <w:rPr>
          <w:rStyle w:val="StyleBoldUnderline"/>
          <w:highlight w:val="yellow"/>
        </w:rPr>
        <w:t>at this level</w:t>
      </w:r>
      <w:r w:rsidRPr="00D96B33">
        <w:rPr>
          <w:highlight w:val="yellow"/>
        </w:rPr>
        <w:t>,</w:t>
      </w:r>
      <w:r>
        <w:t xml:space="preserve"> NP2010 participants advised the study team that </w:t>
      </w:r>
      <w:r w:rsidRPr="00D96B33">
        <w:rPr>
          <w:rStyle w:val="Emphasis"/>
          <w:highlight w:val="yellow"/>
        </w:rPr>
        <w:t xml:space="preserve">the review process for </w:t>
      </w:r>
      <w:r w:rsidRPr="00940E6B">
        <w:rPr>
          <w:rStyle w:val="Emphasis"/>
        </w:rPr>
        <w:t>NRC</w:t>
      </w:r>
      <w:r>
        <w:t xml:space="preserve"> design </w:t>
      </w:r>
      <w:r w:rsidRPr="00D96B33">
        <w:rPr>
          <w:rStyle w:val="Emphasis"/>
          <w:highlight w:val="yellow"/>
        </w:rPr>
        <w:t>certification</w:t>
      </w:r>
      <w:r w:rsidRPr="00D96B33">
        <w:rPr>
          <w:highlight w:val="yellow"/>
        </w:rPr>
        <w:t xml:space="preserve"> </w:t>
      </w:r>
      <w:r w:rsidRPr="00D96B33">
        <w:rPr>
          <w:rStyle w:val="StyleBoldUnderline"/>
          <w:highlight w:val="yellow"/>
        </w:rPr>
        <w:t>would have been</w:t>
      </w:r>
      <w:r w:rsidRPr="00D96B33">
        <w:rPr>
          <w:highlight w:val="yellow"/>
        </w:rPr>
        <w:t xml:space="preserve"> </w:t>
      </w:r>
      <w:r w:rsidRPr="00D96B33">
        <w:rPr>
          <w:rStyle w:val="Emphasis"/>
          <w:highlight w:val="yellow"/>
          <w:bdr w:val="single" w:sz="4" w:space="0" w:color="auto"/>
        </w:rPr>
        <w:t>more efficient</w:t>
      </w:r>
      <w:r w:rsidRPr="00D96B33">
        <w:rPr>
          <w:highlight w:val="yellow"/>
        </w:rPr>
        <w:t xml:space="preserve"> </w:t>
      </w:r>
      <w:r w:rsidRPr="00D96B33">
        <w:rPr>
          <w:rStyle w:val="StyleBoldUnderline"/>
          <w:highlight w:val="yellow"/>
        </w:rPr>
        <w:t>if</w:t>
      </w:r>
      <w:r w:rsidRPr="00D96B33">
        <w:rPr>
          <w:highlight w:val="yellow"/>
        </w:rPr>
        <w:t xml:space="preserve"> </w:t>
      </w:r>
      <w:r w:rsidRPr="00D96B33">
        <w:rPr>
          <w:rStyle w:val="Emphasis"/>
          <w:highlight w:val="yellow"/>
        </w:rPr>
        <w:t>additional engineering had been completed</w:t>
      </w:r>
      <w:r w:rsidRPr="00D96B33">
        <w:rPr>
          <w:highlight w:val="yellow"/>
        </w:rPr>
        <w:t xml:space="preserve"> </w:t>
      </w:r>
      <w:r w:rsidRPr="00D96B33">
        <w:rPr>
          <w:rStyle w:val="Emphasis"/>
          <w:highlight w:val="yellow"/>
          <w:bdr w:val="single" w:sz="4" w:space="0" w:color="auto"/>
        </w:rPr>
        <w:t>prior</w:t>
      </w:r>
      <w:r w:rsidRPr="00D96B33">
        <w:rPr>
          <w:highlight w:val="yellow"/>
        </w:rPr>
        <w:t xml:space="preserve"> </w:t>
      </w:r>
      <w:r w:rsidRPr="00D96B33">
        <w:rPr>
          <w:rStyle w:val="StyleBoldUnderline"/>
          <w:highlight w:val="yellow"/>
        </w:rPr>
        <w:t xml:space="preserve">to submission </w:t>
      </w:r>
      <w:r w:rsidRPr="00940E6B">
        <w:rPr>
          <w:rStyle w:val="StyleBoldUnderline"/>
        </w:rPr>
        <w:t>of DC applications to the NRC</w:t>
      </w:r>
      <w:r>
        <w:t>.</w:t>
      </w:r>
    </w:p>
    <w:p w:rsidR="00B1132C" w:rsidRDefault="00B1132C" w:rsidP="00B1132C"/>
    <w:p w:rsidR="00B1132C" w:rsidRPr="00923DF0" w:rsidRDefault="00B1132C" w:rsidP="00B1132C">
      <w:pPr>
        <w:pStyle w:val="Heading4"/>
      </w:pPr>
      <w:r>
        <w:t xml:space="preserve">No solvency deficits---the NRC is working </w:t>
      </w:r>
      <w:r>
        <w:rPr>
          <w:u w:val="single"/>
        </w:rPr>
        <w:t>as fast as it can</w:t>
      </w:r>
      <w:r>
        <w:t xml:space="preserve"> to develop a licensing framework---there’s </w:t>
      </w:r>
      <w:r>
        <w:rPr>
          <w:u w:val="single"/>
        </w:rPr>
        <w:t>only a risk</w:t>
      </w:r>
      <w:r>
        <w:t xml:space="preserve"> that the plan messes up the process </w:t>
      </w:r>
    </w:p>
    <w:p w:rsidR="00B1132C" w:rsidRDefault="00B1132C" w:rsidP="00B1132C">
      <w:r>
        <w:t xml:space="preserve">Robert </w:t>
      </w:r>
      <w:proofErr w:type="spellStart"/>
      <w:r w:rsidRPr="007C34EC">
        <w:rPr>
          <w:rStyle w:val="StyleStyleBold12pt"/>
        </w:rPr>
        <w:t>Rosner</w:t>
      </w:r>
      <w:proofErr w:type="spellEnd"/>
      <w:r w:rsidRPr="007C34EC">
        <w:rPr>
          <w:rStyle w:val="StyleStyleBold12pt"/>
        </w:rPr>
        <w:t xml:space="preserve"> 11</w:t>
      </w:r>
      <w:r>
        <w:t xml:space="preserve">, the William E. </w:t>
      </w:r>
      <w:proofErr w:type="spellStart"/>
      <w:r>
        <w:t>Wrather</w:t>
      </w:r>
      <w:proofErr w:type="spellEnd"/>
      <w:r>
        <w:t xml:space="preserve"> Distinguished Service Professor in the departments of Astronomy &amp; Astrophysics and Physics at the University of Chicago; and Stephen Goldberg, Special Assistant to the Director at Argonne National Laboratory, November 2011, “Small Modular Reactors – Key to Future Nuclear Power  Generation in the U.S.,” </w:t>
      </w:r>
      <w:hyperlink r:id="rId14" w:history="1">
        <w:r w:rsidRPr="00553135">
          <w:rPr>
            <w:rStyle w:val="Hyperlink"/>
          </w:rPr>
          <w:t>http://epic.uchicago.edu/sites/epic.uchicago.edu/files/uploads/SMRWhite_Paper_Dec.14.2011copy.pdf</w:t>
        </w:r>
      </w:hyperlink>
    </w:p>
    <w:p w:rsidR="00B1132C" w:rsidRDefault="00B1132C" w:rsidP="00B1132C">
      <w:pPr>
        <w:ind w:left="288"/>
      </w:pPr>
      <w:r w:rsidRPr="00D96B33">
        <w:rPr>
          <w:rStyle w:val="StyleBoldUnderline"/>
          <w:highlight w:val="yellow"/>
        </w:rPr>
        <w:t>Cost estimate targets announced by SMR vendors are based on</w:t>
      </w:r>
      <w:r w:rsidRPr="00D96B33">
        <w:rPr>
          <w:highlight w:val="yellow"/>
        </w:rPr>
        <w:t xml:space="preserve"> several </w:t>
      </w:r>
      <w:r>
        <w:t xml:space="preserve">important </w:t>
      </w:r>
      <w:r w:rsidRPr="00D96B33">
        <w:rPr>
          <w:rStyle w:val="StyleBoldUnderline"/>
          <w:highlight w:val="yellow"/>
        </w:rPr>
        <w:t xml:space="preserve">assumptions regarding the regulatory framework </w:t>
      </w:r>
      <w:r w:rsidRPr="00CD2D04">
        <w:rPr>
          <w:rStyle w:val="StyleBoldUnderline"/>
        </w:rPr>
        <w:t>that will be used by the NRC to approve SMR designs and licenses</w:t>
      </w:r>
      <w:r>
        <w:t xml:space="preserve">. Consequently, the vendor technical and cost assumptions are subject to uncertainty and could change based on the outcome of the NRC process. </w:t>
      </w:r>
      <w:r w:rsidRPr="00CD2D04">
        <w:rPr>
          <w:rStyle w:val="StyleBoldUnderline"/>
        </w:rPr>
        <w:t>A</w:t>
      </w:r>
      <w:r>
        <w:t xml:space="preserve"> </w:t>
      </w:r>
      <w:r w:rsidRPr="00D96B33">
        <w:rPr>
          <w:rStyle w:val="Emphasis"/>
          <w:highlight w:val="yellow"/>
        </w:rPr>
        <w:t xml:space="preserve">significant </w:t>
      </w:r>
      <w:r w:rsidRPr="00CD2D04">
        <w:rPr>
          <w:rStyle w:val="Emphasis"/>
        </w:rPr>
        <w:t xml:space="preserve">amount of </w:t>
      </w:r>
      <w:r w:rsidRPr="00D96B33">
        <w:rPr>
          <w:rStyle w:val="Emphasis"/>
          <w:highlight w:val="yellow"/>
        </w:rPr>
        <w:t>effort</w:t>
      </w:r>
      <w:r w:rsidRPr="00D96B33">
        <w:rPr>
          <w:highlight w:val="yellow"/>
        </w:rPr>
        <w:t xml:space="preserve"> </w:t>
      </w:r>
      <w:r w:rsidRPr="00D96B33">
        <w:rPr>
          <w:rStyle w:val="StyleBoldUnderline"/>
          <w:highlight w:val="yellow"/>
        </w:rPr>
        <w:t>is underway to</w:t>
      </w:r>
      <w:r w:rsidRPr="00D96B33">
        <w:rPr>
          <w:highlight w:val="yellow"/>
        </w:rPr>
        <w:t xml:space="preserve"> </w:t>
      </w:r>
      <w:r w:rsidRPr="00D96B33">
        <w:rPr>
          <w:rStyle w:val="Emphasis"/>
          <w:highlight w:val="yellow"/>
        </w:rPr>
        <w:t>resolve SMR licensing</w:t>
      </w:r>
      <w:r w:rsidRPr="00CD2D04">
        <w:rPr>
          <w:rStyle w:val="Emphasis"/>
        </w:rPr>
        <w:t xml:space="preserve"> issues.</w:t>
      </w:r>
      <w:r>
        <w:t xml:space="preserve"> </w:t>
      </w:r>
      <w:r w:rsidRPr="00D96B33">
        <w:rPr>
          <w:rStyle w:val="StyleBoldUnderline"/>
          <w:highlight w:val="yellow"/>
        </w:rPr>
        <w:t xml:space="preserve">The NRC </w:t>
      </w:r>
      <w:r w:rsidRPr="00CD2D04">
        <w:rPr>
          <w:rStyle w:val="StyleBoldUnderline"/>
        </w:rPr>
        <w:t>staff</w:t>
      </w:r>
      <w:r>
        <w:t xml:space="preserve">, the </w:t>
      </w:r>
      <w:r w:rsidRPr="00CD2D04">
        <w:rPr>
          <w:rStyle w:val="StyleBoldUnderline"/>
        </w:rPr>
        <w:t>American Nuclear Society</w:t>
      </w:r>
      <w:r>
        <w:t xml:space="preserve"> (</w:t>
      </w:r>
      <w:r w:rsidRPr="00D96B33">
        <w:rPr>
          <w:highlight w:val="yellow"/>
        </w:rPr>
        <w:t>ANS</w:t>
      </w:r>
      <w:r>
        <w:t xml:space="preserve">), the </w:t>
      </w:r>
      <w:r w:rsidRPr="00CD2D04">
        <w:rPr>
          <w:rStyle w:val="StyleBoldUnderline"/>
        </w:rPr>
        <w:t>Nuclear Energy Institute</w:t>
      </w:r>
      <w:r>
        <w:t xml:space="preserve"> (</w:t>
      </w:r>
      <w:r w:rsidRPr="00D96B33">
        <w:rPr>
          <w:highlight w:val="yellow"/>
        </w:rPr>
        <w:t xml:space="preserve">NEI), </w:t>
      </w:r>
      <w:r w:rsidRPr="00D96B33">
        <w:rPr>
          <w:rStyle w:val="StyleBoldUnderline"/>
          <w:highlight w:val="yellow"/>
        </w:rPr>
        <w:t xml:space="preserve">and others have been analyzing </w:t>
      </w:r>
      <w:r w:rsidRPr="00CD2D04">
        <w:rPr>
          <w:rStyle w:val="StyleBoldUnderline"/>
        </w:rPr>
        <w:t xml:space="preserve">the current licensing </w:t>
      </w:r>
      <w:r w:rsidRPr="00D96B33">
        <w:rPr>
          <w:rStyle w:val="StyleBoldUnderline"/>
          <w:highlight w:val="yellow"/>
        </w:rPr>
        <w:t>structure</w:t>
      </w:r>
      <w:r w:rsidRPr="00D96B33">
        <w:rPr>
          <w:highlight w:val="yellow"/>
        </w:rPr>
        <w:t xml:space="preserve"> </w:t>
      </w:r>
      <w:r>
        <w:t xml:space="preserve">for GW-LWRs (i.e., DC, ESP, and COL) </w:t>
      </w:r>
      <w:r w:rsidRPr="00D96B33">
        <w:rPr>
          <w:rStyle w:val="StyleBoldUnderline"/>
          <w:highlight w:val="yellow"/>
        </w:rPr>
        <w:t>to identify issues and alternatives</w:t>
      </w:r>
      <w:r w:rsidRPr="00CD2D04">
        <w:rPr>
          <w:rStyle w:val="StyleBoldUnderline"/>
        </w:rPr>
        <w:t xml:space="preserve"> for adapting this licensing framework to SMRs</w:t>
      </w:r>
      <w:r>
        <w:t>. The previous work by the NRC staff on the Next Generation Nuclear Plant (NGNP) and other Generation-IV (Gen-IV) initiatives is serving as a forerunner for SMR licensing discussions.</w:t>
      </w:r>
    </w:p>
    <w:p w:rsidR="00B1132C" w:rsidRDefault="00B1132C" w:rsidP="00B1132C"/>
    <w:p w:rsidR="00B1132C" w:rsidRDefault="00B1132C" w:rsidP="00B1132C">
      <w:pPr>
        <w:pStyle w:val="Heading3"/>
      </w:pPr>
      <w:r>
        <w:lastRenderedPageBreak/>
        <w:t xml:space="preserve">AT: Do Both---2NC </w:t>
      </w:r>
    </w:p>
    <w:p w:rsidR="00B1132C" w:rsidRDefault="00B1132C" w:rsidP="00B1132C">
      <w:pPr>
        <w:pStyle w:val="Heading4"/>
      </w:pPr>
      <w:r>
        <w:t xml:space="preserve">At best, the perm results in multiple reactor designs being constructed simultaneously. That independently collapses the industry---proliferation of designs makes scaling up production impossible---turns the whole case </w:t>
      </w:r>
    </w:p>
    <w:p w:rsidR="00B1132C" w:rsidRPr="00F05A50" w:rsidRDefault="00B1132C" w:rsidP="00B1132C">
      <w:r>
        <w:t xml:space="preserve">Daniel </w:t>
      </w:r>
      <w:r w:rsidRPr="00F05A50">
        <w:rPr>
          <w:rStyle w:val="StyleStyleBold12pt"/>
        </w:rPr>
        <w:t>Ingersoll 9</w:t>
      </w:r>
      <w:r>
        <w:t>, senior program manager in Oak Ridge National Laboratory's Reactors and Nuclear Systems Division, 2009, “Deliberately small reactors and the second nuclear era,” Progress in Nuclear Energy, Vol. 51, 589–603</w:t>
      </w:r>
    </w:p>
    <w:p w:rsidR="00B1132C" w:rsidRDefault="00B1132C" w:rsidP="00B1132C">
      <w:pPr>
        <w:ind w:left="288"/>
      </w:pPr>
      <w:r>
        <w:t xml:space="preserve">In addition to the technical hurdles just described, a number of </w:t>
      </w:r>
      <w:r w:rsidRPr="00187DCD">
        <w:rPr>
          <w:rStyle w:val="StyleBoldUnderline"/>
          <w:highlight w:val="yellow"/>
        </w:rPr>
        <w:t>non-technical challenges</w:t>
      </w:r>
      <w:r>
        <w:t xml:space="preserve"> also </w:t>
      </w:r>
      <w:r w:rsidRPr="00187DCD">
        <w:rPr>
          <w:rStyle w:val="StyleBoldUnderline"/>
          <w:highlight w:val="yellow"/>
        </w:rPr>
        <w:t>exist for</w:t>
      </w:r>
      <w:r w:rsidRPr="0046554B">
        <w:rPr>
          <w:rStyle w:val="StyleBoldUnderline"/>
        </w:rPr>
        <w:t xml:space="preserve"> the </w:t>
      </w:r>
      <w:r w:rsidRPr="00187DCD">
        <w:rPr>
          <w:rStyle w:val="StyleBoldUnderline"/>
          <w:highlight w:val="yellow"/>
        </w:rPr>
        <w:t>deployment of new SMR designs</w:t>
      </w:r>
      <w:r>
        <w:t xml:space="preserve">. First, there are </w:t>
      </w:r>
      <w:r w:rsidRPr="00187DCD">
        <w:rPr>
          <w:rStyle w:val="Emphasis"/>
          <w:highlight w:val="yellow"/>
        </w:rPr>
        <w:t>too many competing designs</w:t>
      </w:r>
      <w:r>
        <w:t xml:space="preserve">. The number of options </w:t>
      </w:r>
      <w:r w:rsidRPr="00187DCD">
        <w:rPr>
          <w:rStyle w:val="Emphasis"/>
          <w:highlight w:val="yellow"/>
        </w:rPr>
        <w:t>creates confusion in the market</w:t>
      </w:r>
      <w:r w:rsidRPr="00187DCD">
        <w:rPr>
          <w:highlight w:val="yellow"/>
        </w:rPr>
        <w:t xml:space="preserve"> </w:t>
      </w:r>
      <w:r w:rsidRPr="00187DCD">
        <w:rPr>
          <w:rStyle w:val="StyleBoldUnderline"/>
          <w:highlight w:val="yellow"/>
        </w:rPr>
        <w:t>and</w:t>
      </w:r>
      <w:r w:rsidRPr="00187DCD">
        <w:rPr>
          <w:highlight w:val="yellow"/>
        </w:rPr>
        <w:t xml:space="preserve"> </w:t>
      </w:r>
      <w:r w:rsidRPr="00187DCD">
        <w:rPr>
          <w:rStyle w:val="Emphasis"/>
          <w:highlight w:val="yellow"/>
        </w:rPr>
        <w:t>dilutes</w:t>
      </w:r>
      <w:r w:rsidRPr="0046554B">
        <w:rPr>
          <w:rStyle w:val="Emphasis"/>
        </w:rPr>
        <w:t xml:space="preserve"> the </w:t>
      </w:r>
      <w:r w:rsidRPr="00187DCD">
        <w:rPr>
          <w:rStyle w:val="Emphasis"/>
          <w:highlight w:val="yellow"/>
        </w:rPr>
        <w:t>limited ﬁnancial and human resources</w:t>
      </w:r>
      <w:r w:rsidRPr="0046554B">
        <w:rPr>
          <w:rStyle w:val="Emphasis"/>
        </w:rPr>
        <w:t xml:space="preserve"> available</w:t>
      </w:r>
      <w:r>
        <w:t xml:space="preserve"> </w:t>
      </w:r>
      <w:r w:rsidRPr="0046554B">
        <w:rPr>
          <w:rStyle w:val="StyleBoldUnderline"/>
        </w:rPr>
        <w:t>in the nuclear community</w:t>
      </w:r>
      <w:r>
        <w:t xml:space="preserve">. Again, </w:t>
      </w:r>
      <w:r w:rsidRPr="00187DCD">
        <w:rPr>
          <w:rStyle w:val="StyleBoldUnderline"/>
          <w:highlight w:val="yellow"/>
        </w:rPr>
        <w:t>we must learn from mistakes</w:t>
      </w:r>
      <w:r w:rsidRPr="0046554B">
        <w:rPr>
          <w:rStyle w:val="StyleBoldUnderline"/>
        </w:rPr>
        <w:t xml:space="preserve"> of the ﬁrst nuclear era </w:t>
      </w:r>
      <w:r w:rsidRPr="00187DCD">
        <w:rPr>
          <w:rStyle w:val="StyleBoldUnderline"/>
          <w:highlight w:val="yellow"/>
        </w:rPr>
        <w:t>and</w:t>
      </w:r>
      <w:r w:rsidRPr="00187DCD">
        <w:rPr>
          <w:highlight w:val="yellow"/>
        </w:rPr>
        <w:t xml:space="preserve"> </w:t>
      </w:r>
      <w:r w:rsidRPr="00187DCD">
        <w:rPr>
          <w:rStyle w:val="StyleBoldUnderline"/>
          <w:highlight w:val="yellow"/>
        </w:rPr>
        <w:t>focus</w:t>
      </w:r>
      <w:r w:rsidRPr="0046554B">
        <w:rPr>
          <w:rStyle w:val="StyleBoldUnderline"/>
        </w:rPr>
        <w:t xml:space="preserve"> our attention </w:t>
      </w:r>
      <w:r w:rsidRPr="00187DCD">
        <w:rPr>
          <w:rStyle w:val="StyleBoldUnderline"/>
          <w:highlight w:val="yellow"/>
        </w:rPr>
        <w:t>on the</w:t>
      </w:r>
      <w:r>
        <w:t xml:space="preserve"> few </w:t>
      </w:r>
      <w:r w:rsidRPr="00187DCD">
        <w:rPr>
          <w:rStyle w:val="Emphasis"/>
          <w:highlight w:val="yellow"/>
        </w:rPr>
        <w:t>most promising designs</w:t>
      </w:r>
      <w:r w:rsidRPr="00187DCD">
        <w:rPr>
          <w:highlight w:val="yellow"/>
        </w:rPr>
        <w:t xml:space="preserve"> </w:t>
      </w:r>
      <w:r w:rsidRPr="00187DCD">
        <w:rPr>
          <w:rStyle w:val="StyleBoldUnderline"/>
          <w:highlight w:val="yellow"/>
        </w:rPr>
        <w:t xml:space="preserve">with an eye toward </w:t>
      </w:r>
      <w:r w:rsidRPr="00187DCD">
        <w:rPr>
          <w:rStyle w:val="Emphasis"/>
          <w:highlight w:val="yellow"/>
        </w:rPr>
        <w:t>standardization</w:t>
      </w:r>
      <w:r>
        <w:t>.</w:t>
      </w:r>
    </w:p>
    <w:p w:rsidR="00B1132C" w:rsidRDefault="00B1132C" w:rsidP="00B1132C">
      <w:pPr>
        <w:rPr>
          <w:rFonts w:eastAsiaTheme="majorEastAsia" w:cstheme="majorBidi"/>
          <w:b/>
          <w:bCs/>
          <w:iCs/>
          <w:sz w:val="24"/>
        </w:rPr>
      </w:pPr>
    </w:p>
    <w:p w:rsidR="00B1132C" w:rsidRPr="00203F5C" w:rsidRDefault="00B1132C" w:rsidP="00B1132C"/>
    <w:p w:rsidR="00B1132C" w:rsidRPr="006727F0" w:rsidRDefault="00B1132C" w:rsidP="00B1132C"/>
    <w:p w:rsidR="00B1132C" w:rsidRDefault="00B1132C" w:rsidP="00B1132C">
      <w:pPr>
        <w:pStyle w:val="Heading3"/>
      </w:pPr>
      <w:r w:rsidRPr="006727F0">
        <w:lastRenderedPageBreak/>
        <w:t>Net</w:t>
      </w:r>
      <w:r>
        <w:t xml:space="preserve">-Benefit---2NC </w:t>
      </w:r>
    </w:p>
    <w:p w:rsidR="00B1132C" w:rsidRPr="005B0BB3" w:rsidRDefault="00B1132C" w:rsidP="00B1132C">
      <w:pPr>
        <w:pStyle w:val="Heading4"/>
      </w:pPr>
      <w:r w:rsidRPr="005B0BB3">
        <w:t xml:space="preserve">Exports---reducing safety and security requirements means the U.S. will export unsafe reactors worldwide---particularly dangerous because they’d be sold places with no nuclear operation experience </w:t>
      </w:r>
    </w:p>
    <w:p w:rsidR="00B1132C" w:rsidRDefault="00B1132C" w:rsidP="00B1132C">
      <w:r>
        <w:t xml:space="preserve">Dr. Edwin </w:t>
      </w:r>
      <w:r>
        <w:rPr>
          <w:rStyle w:val="StyleStyleBold12pt"/>
        </w:rPr>
        <w:t>Lyman 11</w:t>
      </w:r>
      <w:r>
        <w:t xml:space="preserve">, Senior Scientist, Global Security Program, Union of Concerned Scientists, July 14, 2011, Testimony Before the Energy and Water Development Subcommittee, Committee on Appropriations, U.S. Senate, “An Examination of the Safety and Economics of Light Water Small Modular Reactors” </w:t>
      </w:r>
    </w:p>
    <w:p w:rsidR="00B1132C" w:rsidRDefault="00B1132C" w:rsidP="00B1132C">
      <w:pPr>
        <w:ind w:left="288"/>
      </w:pPr>
      <w:r>
        <w:t xml:space="preserve">UCS is also concerned that </w:t>
      </w:r>
      <w:r w:rsidRPr="00187DCD">
        <w:rPr>
          <w:rStyle w:val="StyleBoldUnderline"/>
          <w:highlight w:val="yellow"/>
        </w:rPr>
        <w:t>reducing safety and security requirements</w:t>
      </w:r>
      <w:r>
        <w:rPr>
          <w:rStyle w:val="StyleBoldUnderline"/>
        </w:rPr>
        <w:t xml:space="preserve"> for SMRs </w:t>
      </w:r>
      <w:r w:rsidRPr="00187DCD">
        <w:rPr>
          <w:rStyle w:val="StyleBoldUnderline"/>
          <w:highlight w:val="yellow"/>
        </w:rPr>
        <w:t>could</w:t>
      </w:r>
      <w:r w:rsidRPr="00187DCD">
        <w:rPr>
          <w:highlight w:val="yellow"/>
        </w:rPr>
        <w:t xml:space="preserve"> </w:t>
      </w:r>
      <w:r w:rsidRPr="00187DCD">
        <w:rPr>
          <w:rStyle w:val="StyleBoldUnderline"/>
          <w:highlight w:val="yellow"/>
        </w:rPr>
        <w:t>facilitate</w:t>
      </w:r>
      <w:r>
        <w:rPr>
          <w:rStyle w:val="StyleBoldUnderline"/>
        </w:rPr>
        <w:t xml:space="preserve"> their </w:t>
      </w:r>
      <w:r w:rsidRPr="00187DCD">
        <w:rPr>
          <w:rStyle w:val="StyleBoldUnderline"/>
          <w:highlight w:val="yellow"/>
        </w:rPr>
        <w:t>sale</w:t>
      </w:r>
      <w:r>
        <w:rPr>
          <w:rStyle w:val="StyleBoldUnderline"/>
        </w:rPr>
        <w:t xml:space="preserve"> </w:t>
      </w:r>
      <w:r w:rsidRPr="00187DCD">
        <w:rPr>
          <w:rStyle w:val="StyleBoldUnderline"/>
          <w:highlight w:val="yellow"/>
        </w:rPr>
        <w:t>to utilities</w:t>
      </w:r>
      <w:r>
        <w:t xml:space="preserve"> or other entities in the United States and </w:t>
      </w:r>
      <w:r w:rsidRPr="00187DCD">
        <w:rPr>
          <w:rStyle w:val="StyleBoldUnderline"/>
          <w:highlight w:val="yellow"/>
        </w:rPr>
        <w:t>abroad</w:t>
      </w:r>
      <w:r w:rsidRPr="00187DCD">
        <w:rPr>
          <w:highlight w:val="yellow"/>
        </w:rPr>
        <w:t xml:space="preserve"> </w:t>
      </w:r>
      <w:r w:rsidRPr="00187DCD">
        <w:rPr>
          <w:rStyle w:val="StyleBoldUnderline"/>
          <w:highlight w:val="yellow"/>
        </w:rPr>
        <w:t>that</w:t>
      </w:r>
      <w:r w:rsidRPr="00187DCD">
        <w:rPr>
          <w:highlight w:val="yellow"/>
        </w:rPr>
        <w:t xml:space="preserve"> </w:t>
      </w:r>
      <w:r w:rsidRPr="00187DCD">
        <w:rPr>
          <w:rStyle w:val="StyleBoldUnderline"/>
          <w:highlight w:val="yellow"/>
        </w:rPr>
        <w:t>do not have</w:t>
      </w:r>
      <w:r>
        <w:rPr>
          <w:rStyle w:val="StyleBoldUnderline"/>
        </w:rPr>
        <w:t xml:space="preserve"> prior </w:t>
      </w:r>
      <w:r w:rsidRPr="00187DCD">
        <w:rPr>
          <w:rStyle w:val="StyleBoldUnderline"/>
          <w:highlight w:val="yellow"/>
        </w:rPr>
        <w:t>experience</w:t>
      </w:r>
      <w:r>
        <w:rPr>
          <w:rStyle w:val="StyleBoldUnderline"/>
        </w:rPr>
        <w:t xml:space="preserve"> with nuclear power</w:t>
      </w:r>
      <w:r>
        <w:t xml:space="preserve">. </w:t>
      </w:r>
      <w:r>
        <w:rPr>
          <w:rStyle w:val="StyleBoldUnderline"/>
        </w:rPr>
        <w:t>Some SMR vendors argue</w:t>
      </w:r>
      <w:r>
        <w:t xml:space="preserve"> that </w:t>
      </w:r>
      <w:r>
        <w:rPr>
          <w:rStyle w:val="StyleBoldUnderline"/>
        </w:rPr>
        <w:t>their technology is so safe that it can be deployed to remote areas</w:t>
      </w:r>
      <w:r>
        <w:t xml:space="preserve">, military bases, and countries in the developing world that have relatively low electric demand and no nuclear experience or emergency planning infrastructure. </w:t>
      </w:r>
      <w:r>
        <w:rPr>
          <w:rStyle w:val="StyleBoldUnderline"/>
        </w:rPr>
        <w:t>However</w:t>
      </w:r>
      <w:r>
        <w:t xml:space="preserve">, </w:t>
      </w:r>
      <w:r w:rsidRPr="00187DCD">
        <w:rPr>
          <w:rStyle w:val="StyleBoldUnderline"/>
          <w:highlight w:val="yellow"/>
        </w:rPr>
        <w:t>SMRs deployed in this manner could</w:t>
      </w:r>
      <w:r w:rsidRPr="00187DCD">
        <w:rPr>
          <w:highlight w:val="yellow"/>
        </w:rPr>
        <w:t xml:space="preserve"> </w:t>
      </w:r>
      <w:r w:rsidRPr="00187DCD">
        <w:rPr>
          <w:rStyle w:val="Emphasis"/>
          <w:highlight w:val="yellow"/>
        </w:rPr>
        <w:t>raise additional safety and security concerns</w:t>
      </w:r>
      <w:r>
        <w:t xml:space="preserve"> </w:t>
      </w:r>
      <w:r>
        <w:rPr>
          <w:rStyle w:val="StyleBoldUnderline"/>
        </w:rPr>
        <w:t>compared to their deployment by established and experienced nuclear utilities</w:t>
      </w:r>
      <w:r>
        <w:t>.</w:t>
      </w:r>
    </w:p>
    <w:p w:rsidR="00B1132C" w:rsidRDefault="00B1132C" w:rsidP="00B1132C"/>
    <w:p w:rsidR="00B1132C" w:rsidRPr="005B0BB3" w:rsidRDefault="00B1132C" w:rsidP="00B1132C">
      <w:pPr>
        <w:pStyle w:val="Heading4"/>
      </w:pPr>
      <w:r w:rsidRPr="005B0BB3">
        <w:t xml:space="preserve">They’ll say SMRs are inherently safe---that’s not true yet---rushing exports of unsafe designs causes accidents globally </w:t>
      </w:r>
    </w:p>
    <w:p w:rsidR="00B1132C" w:rsidRDefault="00B1132C" w:rsidP="00B1132C">
      <w:r>
        <w:t xml:space="preserve">Dr. Edwin </w:t>
      </w:r>
      <w:r>
        <w:rPr>
          <w:rStyle w:val="StyleStyleBold12pt"/>
        </w:rPr>
        <w:t>Lyman 11</w:t>
      </w:r>
      <w:r>
        <w:t xml:space="preserve">, Senior Scientist, Global Security Program, Union of Concerned Scientists, July 14, 2011, Testimony Before the Energy and Water Development Subcommittee, Committee on Appropriations, U.S. Senate, “An Examination of the Safety and Economics of Light Water Small Modular Reactors” </w:t>
      </w:r>
    </w:p>
    <w:p w:rsidR="00B1132C" w:rsidRDefault="00B1132C" w:rsidP="00B1132C">
      <w:pPr>
        <w:ind w:left="288"/>
      </w:pPr>
      <w:r>
        <w:t xml:space="preserve">UCS believes that SMRs are only suitable for deployment where there is an established infrastructure to cope with emergencies, and if sufficient numbers of trained operator and security staff can be provided. </w:t>
      </w:r>
      <w:r w:rsidRPr="00187DCD">
        <w:rPr>
          <w:rStyle w:val="StyleBoldUnderline"/>
          <w:highlight w:val="yellow"/>
        </w:rPr>
        <w:t>It is</w:t>
      </w:r>
      <w:r w:rsidRPr="00187DCD">
        <w:rPr>
          <w:highlight w:val="yellow"/>
        </w:rPr>
        <w:t xml:space="preserve"> </w:t>
      </w:r>
      <w:r w:rsidRPr="00187DCD">
        <w:rPr>
          <w:rStyle w:val="StyleBoldUnderline"/>
          <w:highlight w:val="yellow"/>
        </w:rPr>
        <w:t>unrealistic to assume</w:t>
      </w:r>
      <w:r>
        <w:t xml:space="preserve"> </w:t>
      </w:r>
      <w:r>
        <w:rPr>
          <w:rStyle w:val="StyleBoldUnderline"/>
        </w:rPr>
        <w:t xml:space="preserve">the </w:t>
      </w:r>
      <w:r w:rsidRPr="00187DCD">
        <w:rPr>
          <w:rStyle w:val="StyleBoldUnderline"/>
          <w:highlight w:val="yellow"/>
        </w:rPr>
        <w:t>near-term availability of SMRs that are</w:t>
      </w:r>
      <w:r w:rsidRPr="00187DCD">
        <w:rPr>
          <w:highlight w:val="yellow"/>
        </w:rPr>
        <w:t xml:space="preserve"> </w:t>
      </w:r>
      <w:r w:rsidRPr="00187DCD">
        <w:rPr>
          <w:rStyle w:val="Emphasis"/>
          <w:highlight w:val="yellow"/>
        </w:rPr>
        <w:t>so safe they can be shipped around the world</w:t>
      </w:r>
      <w:r w:rsidRPr="00187DCD">
        <w:rPr>
          <w:highlight w:val="yellow"/>
        </w:rPr>
        <w:t xml:space="preserve"> </w:t>
      </w:r>
      <w:r w:rsidRPr="00187DCD">
        <w:rPr>
          <w:rStyle w:val="StyleBoldUnderline"/>
          <w:highlight w:val="yellow"/>
        </w:rPr>
        <w:t>without the need to ensure</w:t>
      </w:r>
      <w:r>
        <w:rPr>
          <w:rStyle w:val="StyleBoldUnderline"/>
        </w:rPr>
        <w:t xml:space="preserve"> the</w:t>
      </w:r>
      <w:r>
        <w:t xml:space="preserve"> </w:t>
      </w:r>
      <w:r>
        <w:rPr>
          <w:rStyle w:val="StyleBoldUnderline"/>
        </w:rPr>
        <w:t xml:space="preserve">highest levels of </w:t>
      </w:r>
      <w:r w:rsidRPr="00187DCD">
        <w:rPr>
          <w:rStyle w:val="StyleBoldUnderline"/>
          <w:highlight w:val="yellow"/>
        </w:rPr>
        <w:t>competence</w:t>
      </w:r>
      <w:r>
        <w:rPr>
          <w:rStyle w:val="StyleBoldUnderline"/>
        </w:rPr>
        <w:t xml:space="preserve"> and integrity</w:t>
      </w:r>
      <w:r>
        <w:t xml:space="preserve"> of local regulatory authorities, plant operators, emergency planning organizations and security forces. </w:t>
      </w:r>
      <w:r w:rsidRPr="00187DCD">
        <w:rPr>
          <w:rStyle w:val="StyleBoldUnderline"/>
          <w:highlight w:val="yellow"/>
        </w:rPr>
        <w:t>Fukushima</w:t>
      </w:r>
      <w:r>
        <w:rPr>
          <w:rStyle w:val="StyleBoldUnderline"/>
        </w:rPr>
        <w:t xml:space="preserve"> has </w:t>
      </w:r>
      <w:r w:rsidRPr="00187DCD">
        <w:rPr>
          <w:rStyle w:val="StyleBoldUnderline"/>
          <w:highlight w:val="yellow"/>
        </w:rPr>
        <w:t>demonstrated the importance</w:t>
      </w:r>
      <w:r>
        <w:rPr>
          <w:rStyle w:val="StyleBoldUnderline"/>
        </w:rPr>
        <w:t xml:space="preserve"> of timely off-site response in the event of a severe accident</w:t>
      </w:r>
      <w:r>
        <w:t xml:space="preserve">, </w:t>
      </w:r>
      <w:r>
        <w:rPr>
          <w:rStyle w:val="StyleBoldUnderline"/>
        </w:rPr>
        <w:t>so the accessibility of reactors in remote locations also must be a prime consideration</w:t>
      </w:r>
      <w:r>
        <w:t xml:space="preserve">. </w:t>
      </w:r>
      <w:r w:rsidRPr="00187DCD">
        <w:rPr>
          <w:rStyle w:val="Emphasis"/>
          <w:highlight w:val="yellow"/>
        </w:rPr>
        <w:t>Even within the U.S</w:t>
      </w:r>
      <w:r>
        <w:t xml:space="preserve">., small </w:t>
      </w:r>
      <w:r w:rsidRPr="00187DCD">
        <w:rPr>
          <w:rStyle w:val="StyleBoldUnderline"/>
          <w:highlight w:val="yellow"/>
        </w:rPr>
        <w:t>utilities with</w:t>
      </w:r>
      <w:r>
        <w:rPr>
          <w:rStyle w:val="StyleBoldUnderline"/>
        </w:rPr>
        <w:t xml:space="preserve"> little or </w:t>
      </w:r>
      <w:r w:rsidRPr="00187DCD">
        <w:rPr>
          <w:rStyle w:val="StyleBoldUnderline"/>
          <w:highlight w:val="yellow"/>
        </w:rPr>
        <w:t>no experience</w:t>
      </w:r>
      <w:r>
        <w:rPr>
          <w:rStyle w:val="StyleBoldUnderline"/>
        </w:rPr>
        <w:t xml:space="preserve"> in operating nuclear plants </w:t>
      </w:r>
      <w:r w:rsidRPr="00187DCD">
        <w:rPr>
          <w:rStyle w:val="StyleBoldUnderline"/>
          <w:highlight w:val="yellow"/>
        </w:rPr>
        <w:t>need to</w:t>
      </w:r>
      <w:r>
        <w:t xml:space="preserve"> fully </w:t>
      </w:r>
      <w:r w:rsidRPr="00187DCD">
        <w:rPr>
          <w:rStyle w:val="StyleBoldUnderline"/>
          <w:highlight w:val="yellow"/>
        </w:rPr>
        <w:t>appreciate the unique challenges</w:t>
      </w:r>
      <w:r>
        <w:rPr>
          <w:rStyle w:val="StyleBoldUnderline"/>
        </w:rPr>
        <w:t xml:space="preserve"> and responsibilities associated with nuclear power</w:t>
      </w:r>
      <w:r>
        <w:t xml:space="preserve"> </w:t>
      </w:r>
      <w:r>
        <w:rPr>
          <w:rStyle w:val="StyleBoldUnderline"/>
        </w:rPr>
        <w:t>and</w:t>
      </w:r>
      <w:r>
        <w:t xml:space="preserve"> </w:t>
      </w:r>
      <w:r>
        <w:rPr>
          <w:rStyle w:val="StyleBoldUnderline"/>
        </w:rPr>
        <w:t>should not expect that small modular reactors will provide any relief in this regard</w:t>
      </w:r>
      <w:r>
        <w:t>.</w:t>
      </w:r>
    </w:p>
    <w:p w:rsidR="00B1132C" w:rsidRDefault="00B1132C" w:rsidP="00B1132C"/>
    <w:p w:rsidR="00B1132C" w:rsidRDefault="00B1132C" w:rsidP="00B1132C">
      <w:pPr>
        <w:pStyle w:val="Heading2"/>
      </w:pPr>
      <w:r>
        <w:lastRenderedPageBreak/>
        <w:t xml:space="preserve">Warming DA (on </w:t>
      </w:r>
      <w:proofErr w:type="spellStart"/>
      <w:r>
        <w:t>prolif</w:t>
      </w:r>
      <w:proofErr w:type="spellEnd"/>
      <w:r>
        <w:t>)</w:t>
      </w:r>
    </w:p>
    <w:p w:rsidR="00B1132C" w:rsidRDefault="00B1132C" w:rsidP="00B1132C">
      <w:pPr>
        <w:pStyle w:val="Heading3"/>
      </w:pPr>
      <w:r>
        <w:lastRenderedPageBreak/>
        <w:t xml:space="preserve">Warming DA---Link---2NC </w:t>
      </w:r>
    </w:p>
    <w:p w:rsidR="00B1132C" w:rsidRDefault="00B1132C" w:rsidP="00B1132C">
      <w:pPr>
        <w:pStyle w:val="Heading4"/>
        <w:rPr>
          <w:u w:val="single"/>
        </w:rPr>
      </w:pPr>
      <w:proofErr w:type="gramStart"/>
      <w:r>
        <w:t>a</w:t>
      </w:r>
      <w:proofErr w:type="gramEnd"/>
      <w:r>
        <w:t xml:space="preserve">)  The plan means </w:t>
      </w:r>
      <w:r>
        <w:rPr>
          <w:u w:val="single"/>
        </w:rPr>
        <w:t>nuclear energy for all</w:t>
      </w:r>
      <w:r>
        <w:t xml:space="preserve"> but </w:t>
      </w:r>
      <w:r>
        <w:rPr>
          <w:u w:val="single"/>
        </w:rPr>
        <w:t>enrichment for very few</w:t>
      </w:r>
      <w:r>
        <w:t xml:space="preserve">---that makes </w:t>
      </w:r>
      <w:r>
        <w:rPr>
          <w:u w:val="single"/>
        </w:rPr>
        <w:t>solving warming impossible</w:t>
      </w:r>
    </w:p>
    <w:p w:rsidR="00B1132C" w:rsidRPr="00842337" w:rsidRDefault="00B1132C" w:rsidP="00B1132C">
      <w:r w:rsidRPr="00842337">
        <w:t xml:space="preserve">Sharon </w:t>
      </w:r>
      <w:proofErr w:type="spellStart"/>
      <w:r w:rsidRPr="00842337">
        <w:rPr>
          <w:b/>
          <w:sz w:val="24"/>
        </w:rPr>
        <w:t>Squassoni</w:t>
      </w:r>
      <w:proofErr w:type="spellEnd"/>
      <w:r w:rsidRPr="00842337">
        <w:t xml:space="preserve">, senior associate in the Nonproliferation Program at the Carnegie Endowment, former director of Policy Coordination in the Nonproliferation Bureau of the State Department, </w:t>
      </w:r>
      <w:r w:rsidRPr="00842337">
        <w:rPr>
          <w:b/>
          <w:sz w:val="24"/>
        </w:rPr>
        <w:t>2009</w:t>
      </w:r>
      <w:r w:rsidRPr="00842337">
        <w:t>, “Nuclear Energy: Rebirth or Resuscitation?,” online: http://www.carnegieendowment.org/files/nuclear_energy_rebirth_resuscitation.pdf</w:t>
      </w:r>
    </w:p>
    <w:p w:rsidR="00B1132C" w:rsidRPr="009F405E" w:rsidRDefault="00B1132C" w:rsidP="00B1132C">
      <w:pPr>
        <w:ind w:left="288" w:right="288"/>
        <w:rPr>
          <w:sz w:val="16"/>
        </w:rPr>
      </w:pPr>
      <w:r w:rsidRPr="009F405E">
        <w:rPr>
          <w:sz w:val="16"/>
        </w:rPr>
        <w:t xml:space="preserve">The </w:t>
      </w:r>
      <w:r w:rsidRPr="00187DCD">
        <w:rPr>
          <w:rStyle w:val="underline"/>
          <w:highlight w:val="yellow"/>
        </w:rPr>
        <w:t>discussion</w:t>
      </w:r>
      <w:r w:rsidRPr="009F405E">
        <w:rPr>
          <w:sz w:val="16"/>
        </w:rPr>
        <w:t xml:space="preserve"> since 2004 </w:t>
      </w:r>
      <w:r w:rsidRPr="006E7709">
        <w:rPr>
          <w:rStyle w:val="underline"/>
        </w:rPr>
        <w:t>within the Nuclear Suppliers Group</w:t>
      </w:r>
      <w:r w:rsidRPr="009F405E">
        <w:rPr>
          <w:sz w:val="16"/>
        </w:rPr>
        <w:t xml:space="preserve"> (NSG) </w:t>
      </w:r>
      <w:r w:rsidRPr="00187DCD">
        <w:rPr>
          <w:rStyle w:val="underline"/>
          <w:highlight w:val="yellow"/>
        </w:rPr>
        <w:t>about new criteria to restrict enrichment</w:t>
      </w:r>
      <w:r w:rsidRPr="006E7709">
        <w:rPr>
          <w:rStyle w:val="underline"/>
        </w:rPr>
        <w:t xml:space="preserve"> and reprocessing </w:t>
      </w:r>
      <w:r w:rsidRPr="00187DCD">
        <w:rPr>
          <w:rStyle w:val="underline"/>
          <w:highlight w:val="yellow"/>
        </w:rPr>
        <w:t>transfers illustrates</w:t>
      </w:r>
      <w:r w:rsidRPr="006E7709">
        <w:rPr>
          <w:rStyle w:val="underline"/>
        </w:rPr>
        <w:t xml:space="preserve"> the </w:t>
      </w:r>
      <w:r w:rsidRPr="00187DCD">
        <w:rPr>
          <w:rStyle w:val="underline"/>
          <w:highlight w:val="yellow"/>
        </w:rPr>
        <w:t xml:space="preserve">pitfalls of an approach that promotes </w:t>
      </w:r>
      <w:r w:rsidRPr="00187DCD">
        <w:rPr>
          <w:rStyle w:val="Emphasis"/>
          <w:highlight w:val="yellow"/>
          <w:bdr w:val="single" w:sz="4" w:space="0" w:color="auto"/>
        </w:rPr>
        <w:t>nuclear energy for all but only limited nuclear fuel cycles for most</w:t>
      </w:r>
      <w:r w:rsidRPr="009F405E">
        <w:rPr>
          <w:sz w:val="16"/>
        </w:rPr>
        <w:t>. President Bush suggested in February 2004 in a speech at the National Defense University that nuclear suppliers prohibit the transfer of sensitive nuclear technology to states that did not already have those technologies. Since then, the NSG has discussed how to implement that prohibition. So far, several states have been unwilling to be relegated to the “</w:t>
      </w:r>
      <w:proofErr w:type="spellStart"/>
      <w:r w:rsidRPr="009F405E">
        <w:rPr>
          <w:sz w:val="16"/>
        </w:rPr>
        <w:t>havenot</w:t>
      </w:r>
      <w:proofErr w:type="spellEnd"/>
      <w:r w:rsidRPr="009F405E">
        <w:rPr>
          <w:sz w:val="16"/>
        </w:rPr>
        <w:t>” category, including Canada, one of the largest suppliers of uranium ore. In fact, Canada may move quickly to establish an enrichment capability before the door closes. South Africa may resurrect the enrichment technique it developed for its weapons program or seek centrifuge enrichment technology. Ukraine sought cooperation with foreign partners “to obtain the full cycle of enrichment and production of nuclear fuel” to counter uncertain gas supplies from Russia, but Ukraine had agreed by the end of 2008 to join the Angarsk enrichment joint venture. Although NSG members already followed a policy of restraint on such transfers, the promise of major nuclear expansion appears to be eroding agreement in this area. Additional enrichment capacity in some of these states may not cause alarm, but if they are successful, it may become more difficult to justify why other states should not develop such capabilities.</w:t>
      </w:r>
    </w:p>
    <w:p w:rsidR="00B1132C" w:rsidRPr="009F405E" w:rsidRDefault="00B1132C" w:rsidP="00B1132C">
      <w:pPr>
        <w:ind w:left="288" w:right="288"/>
        <w:rPr>
          <w:sz w:val="16"/>
        </w:rPr>
      </w:pPr>
      <w:r w:rsidRPr="009F405E">
        <w:rPr>
          <w:sz w:val="16"/>
        </w:rPr>
        <w:t xml:space="preserve">In light of these difficulties, </w:t>
      </w:r>
      <w:r w:rsidRPr="006E7709">
        <w:rPr>
          <w:rStyle w:val="underline"/>
        </w:rPr>
        <w:t>advanced states have been encouraging other states to voluntarily forswear enrichment and reprocessing as a confidence-building measure</w:t>
      </w:r>
      <w:r w:rsidRPr="009F405E">
        <w:rPr>
          <w:sz w:val="16"/>
        </w:rPr>
        <w:t xml:space="preserve">. In 2008, the United Arab Emirates released its Policy of the United Arab Emirates on the Evaluation and Potential Development of Peaceful Nuclear Energy. Not coincidentally, the Emirates’ foreign minister and U.S. secretary of state Condoleezza Rice signed a memorandum of understanding on peaceful nuclear cooperation the next day (followed by a cooperation agree </w:t>
      </w:r>
      <w:proofErr w:type="spellStart"/>
      <w:r w:rsidRPr="009F405E">
        <w:rPr>
          <w:sz w:val="16"/>
        </w:rPr>
        <w:t>ment</w:t>
      </w:r>
      <w:proofErr w:type="spellEnd"/>
      <w:r w:rsidRPr="009F405E">
        <w:rPr>
          <w:sz w:val="16"/>
        </w:rPr>
        <w:t xml:space="preserve"> several months later). The Emirates renounced any intention to develop a domestic enrichment and reprocessing capability and reportedly will pass legislation that would criminalize such activities within the country. The policy document cites economic infeasibility of such activities for a small nuclear fleet, international concerns about sensitive fuel cycle capabilities in developing countries, and the dual-use nature of components employed in fuel fabrication and processing. Instead, the Emirates will seek long-term arrangements with governments and contractors.</w:t>
      </w:r>
    </w:p>
    <w:p w:rsidR="00B1132C" w:rsidRPr="009F405E" w:rsidRDefault="00B1132C" w:rsidP="00B1132C">
      <w:pPr>
        <w:ind w:left="288" w:right="288"/>
        <w:rPr>
          <w:sz w:val="16"/>
        </w:rPr>
      </w:pPr>
      <w:r w:rsidRPr="009F405E">
        <w:rPr>
          <w:sz w:val="16"/>
        </w:rPr>
        <w:t>It is too soon to tell whether a significant number of states will follow in the United Arab Emirates’ footsteps. It is also unclear what consequences would ensue should the Emirates’ voluntary decisions be reversed. One suggestion by the State Department’s International Advisory Board was to reach agreement among suppliers that supply would be cut off if such voluntary decisions were reversed, and that consequences would be clearly spelled out in commercial contracts. This could be particularly difficult to implement. At the very least, such an approach depends on the success of extensive diplomatic negotiations.</w:t>
      </w:r>
    </w:p>
    <w:p w:rsidR="00B1132C" w:rsidRPr="009F405E" w:rsidRDefault="00B1132C" w:rsidP="00B1132C">
      <w:pPr>
        <w:ind w:left="288" w:right="288"/>
        <w:rPr>
          <w:sz w:val="16"/>
        </w:rPr>
      </w:pPr>
      <w:r w:rsidRPr="009F405E">
        <w:rPr>
          <w:sz w:val="16"/>
        </w:rPr>
        <w:t>Risks of Major Expansion</w:t>
      </w:r>
    </w:p>
    <w:p w:rsidR="00B1132C" w:rsidRPr="009F405E" w:rsidRDefault="00B1132C" w:rsidP="00B1132C">
      <w:pPr>
        <w:ind w:left="288" w:right="288"/>
        <w:rPr>
          <w:sz w:val="16"/>
        </w:rPr>
      </w:pPr>
      <w:r w:rsidRPr="006E7709">
        <w:rPr>
          <w:rStyle w:val="underline"/>
        </w:rPr>
        <w:t xml:space="preserve">An </w:t>
      </w:r>
      <w:r w:rsidRPr="00187DCD">
        <w:rPr>
          <w:rStyle w:val="underline"/>
          <w:highlight w:val="yellow"/>
        </w:rPr>
        <w:t>expansion of nuclear</w:t>
      </w:r>
      <w:r w:rsidRPr="006E7709">
        <w:rPr>
          <w:rStyle w:val="underline"/>
        </w:rPr>
        <w:t xml:space="preserve"> power </w:t>
      </w:r>
      <w:r w:rsidRPr="00187DCD">
        <w:rPr>
          <w:rStyle w:val="Emphasis"/>
          <w:highlight w:val="yellow"/>
          <w:bdr w:val="single" w:sz="4" w:space="0" w:color="auto"/>
        </w:rPr>
        <w:t>large enough to make a significant contribution to climate</w:t>
      </w:r>
      <w:r w:rsidRPr="009F405E">
        <w:rPr>
          <w:rStyle w:val="Emphasis"/>
          <w:bdr w:val="single" w:sz="4" w:space="0" w:color="auto"/>
        </w:rPr>
        <w:t xml:space="preserve"> change</w:t>
      </w:r>
      <w:r w:rsidRPr="006E7709">
        <w:rPr>
          <w:rStyle w:val="underline"/>
        </w:rPr>
        <w:t xml:space="preserve"> </w:t>
      </w:r>
      <w:r w:rsidRPr="00187DCD">
        <w:rPr>
          <w:rStyle w:val="underline"/>
          <w:highlight w:val="yellow"/>
        </w:rPr>
        <w:t>mitigation</w:t>
      </w:r>
      <w:r w:rsidRPr="006E7709">
        <w:rPr>
          <w:rStyle w:val="underline"/>
        </w:rPr>
        <w:t>—doubling, tripling, or quadrupling power reactor capacity</w:t>
      </w:r>
      <w:r w:rsidRPr="009F405E">
        <w:rPr>
          <w:sz w:val="16"/>
        </w:rPr>
        <w:t>—would present some of the risks described above, as well as new ones.</w:t>
      </w:r>
    </w:p>
    <w:p w:rsidR="00B1132C" w:rsidRPr="009F405E" w:rsidRDefault="00B1132C" w:rsidP="00B1132C">
      <w:pPr>
        <w:ind w:left="288" w:right="288"/>
        <w:rPr>
          <w:sz w:val="16"/>
        </w:rPr>
      </w:pPr>
      <w:r w:rsidRPr="009F405E">
        <w:rPr>
          <w:sz w:val="16"/>
        </w:rPr>
        <w:t xml:space="preserve">As long as light-water reactors remain the technology of choice, doubling or tripling the number of reactors </w:t>
      </w:r>
      <w:r w:rsidRPr="00187DCD">
        <w:rPr>
          <w:rStyle w:val="underline"/>
          <w:highlight w:val="yellow"/>
        </w:rPr>
        <w:t xml:space="preserve">will </w:t>
      </w:r>
      <w:r w:rsidRPr="00187DCD">
        <w:rPr>
          <w:rStyle w:val="Emphasis"/>
          <w:highlight w:val="yellow"/>
          <w:bdr w:val="single" w:sz="4" w:space="0" w:color="auto"/>
        </w:rPr>
        <w:t>require more uranium enrichment plants</w:t>
      </w:r>
      <w:r w:rsidRPr="00187DCD">
        <w:rPr>
          <w:rStyle w:val="underline"/>
          <w:highlight w:val="yellow"/>
        </w:rPr>
        <w:t>. If</w:t>
      </w:r>
      <w:r w:rsidRPr="006E7709">
        <w:rPr>
          <w:rStyle w:val="underline"/>
        </w:rPr>
        <w:t xml:space="preserve"> all </w:t>
      </w:r>
      <w:r w:rsidRPr="00187DCD">
        <w:rPr>
          <w:rStyle w:val="underline"/>
          <w:highlight w:val="yellow"/>
        </w:rPr>
        <w:t>projected plans for</w:t>
      </w:r>
      <w:r w:rsidRPr="006E7709">
        <w:rPr>
          <w:rStyle w:val="underline"/>
        </w:rPr>
        <w:t xml:space="preserve"> power </w:t>
      </w:r>
      <w:r w:rsidRPr="00187DCD">
        <w:rPr>
          <w:rStyle w:val="underline"/>
          <w:highlight w:val="yellow"/>
        </w:rPr>
        <w:t xml:space="preserve">reactors by 2030 are realized, </w:t>
      </w:r>
      <w:proofErr w:type="gramStart"/>
      <w:r w:rsidRPr="00187DCD">
        <w:rPr>
          <w:rStyle w:val="underline"/>
          <w:highlight w:val="yellow"/>
        </w:rPr>
        <w:t>twice as much enriched uranium</w:t>
      </w:r>
      <w:proofErr w:type="gramEnd"/>
      <w:r w:rsidRPr="00187DCD">
        <w:rPr>
          <w:rStyle w:val="underline"/>
          <w:highlight w:val="yellow"/>
        </w:rPr>
        <w:t xml:space="preserve"> would need to be produced</w:t>
      </w:r>
      <w:r w:rsidRPr="006E7709">
        <w:rPr>
          <w:rStyle w:val="underline"/>
        </w:rPr>
        <w:t xml:space="preserve">. </w:t>
      </w:r>
      <w:r w:rsidRPr="00187DCD">
        <w:rPr>
          <w:rStyle w:val="underline"/>
          <w:highlight w:val="yellow"/>
        </w:rPr>
        <w:t>Expansion according to climate change scenarios would require</w:t>
      </w:r>
      <w:r w:rsidRPr="006E7709">
        <w:rPr>
          <w:rStyle w:val="underline"/>
        </w:rPr>
        <w:t xml:space="preserve"> </w:t>
      </w:r>
      <w:r w:rsidRPr="00187DCD">
        <w:rPr>
          <w:rStyle w:val="Emphasis"/>
          <w:highlight w:val="yellow"/>
        </w:rPr>
        <w:t>three to four times as much</w:t>
      </w:r>
      <w:r w:rsidRPr="006E7709">
        <w:rPr>
          <w:rStyle w:val="underline"/>
        </w:rPr>
        <w:t xml:space="preserve"> uranium </w:t>
      </w:r>
      <w:r w:rsidRPr="00187DCD">
        <w:rPr>
          <w:rStyle w:val="Emphasis"/>
          <w:highlight w:val="yellow"/>
        </w:rPr>
        <w:t>enrichment capacity</w:t>
      </w:r>
      <w:r w:rsidRPr="00187DCD">
        <w:rPr>
          <w:rStyle w:val="underline"/>
          <w:highlight w:val="yellow"/>
        </w:rPr>
        <w:t xml:space="preserve"> compared with today</w:t>
      </w:r>
      <w:r w:rsidRPr="009F405E">
        <w:rPr>
          <w:sz w:val="16"/>
        </w:rPr>
        <w:t xml:space="preserve">. If enrichment capabilities in the eleven countries that already enrich uranium were simply expanded, the risk of proliferation would not necessarily grow. But that is an unlikely scenario, given the lack of agreement among suppliers and recipients described above. Countries with significant uranium resources might choose to enrich for export (although the economics of this are not clear), and/or countries with more than ten reactors might find it economically feasible to enrich uranium for their own use. Under a 1,500-GWe capacity scenario, there could be fifteen additional countries that could have an economic justification for enriching their own uranium (with 10 </w:t>
      </w:r>
      <w:proofErr w:type="spellStart"/>
      <w:r w:rsidRPr="009F405E">
        <w:rPr>
          <w:sz w:val="16"/>
        </w:rPr>
        <w:t>GWe</w:t>
      </w:r>
      <w:proofErr w:type="spellEnd"/>
      <w:r w:rsidRPr="009F405E">
        <w:rPr>
          <w:sz w:val="16"/>
        </w:rPr>
        <w:t xml:space="preserve"> or more of nuclear capacity).</w:t>
      </w:r>
    </w:p>
    <w:p w:rsidR="00B1132C" w:rsidRDefault="00B1132C" w:rsidP="00B1132C"/>
    <w:p w:rsidR="00B1132C" w:rsidRDefault="00B1132C" w:rsidP="00B1132C">
      <w:pPr>
        <w:pStyle w:val="Heading4"/>
      </w:pPr>
      <w:r>
        <w:lastRenderedPageBreak/>
        <w:t xml:space="preserve">b)  Solving warming requires </w:t>
      </w:r>
      <w:r>
        <w:rPr>
          <w:u w:val="single"/>
        </w:rPr>
        <w:t>quadrupling current reactor capacity</w:t>
      </w:r>
      <w:r>
        <w:t xml:space="preserve">---that’s </w:t>
      </w:r>
      <w:proofErr w:type="spellStart"/>
      <w:r>
        <w:t>Squassoni</w:t>
      </w:r>
      <w:proofErr w:type="spellEnd"/>
      <w:r>
        <w:t xml:space="preserve">---that requires </w:t>
      </w:r>
      <w:r>
        <w:rPr>
          <w:u w:val="single"/>
        </w:rPr>
        <w:t>4,000 reactors globally</w:t>
      </w:r>
      <w:r>
        <w:t xml:space="preserve"> by mid-century </w:t>
      </w:r>
    </w:p>
    <w:p w:rsidR="00B1132C" w:rsidRPr="004E0C26" w:rsidRDefault="00B1132C" w:rsidP="00B1132C">
      <w:r w:rsidRPr="004E0C26">
        <w:t xml:space="preserve">Nader </w:t>
      </w:r>
      <w:proofErr w:type="spellStart"/>
      <w:r w:rsidRPr="00A6015A">
        <w:rPr>
          <w:rStyle w:val="StyleStyleBold12pt"/>
        </w:rPr>
        <w:t>Elhefnawy</w:t>
      </w:r>
      <w:proofErr w:type="spellEnd"/>
      <w:r w:rsidRPr="00A6015A">
        <w:rPr>
          <w:rStyle w:val="StyleStyleBold12pt"/>
        </w:rPr>
        <w:t xml:space="preserve"> 8</w:t>
      </w:r>
      <w:r w:rsidRPr="004E0C26">
        <w:t xml:space="preserve">, Professor of English at the University of Miami, writer on IR published in journals including International Security, </w:t>
      </w:r>
      <w:proofErr w:type="spellStart"/>
      <w:r w:rsidRPr="004E0C26">
        <w:t>Astropolitics</w:t>
      </w:r>
      <w:proofErr w:type="spellEnd"/>
      <w:r w:rsidRPr="004E0C26">
        <w:t xml:space="preserve">, and Survival, </w:t>
      </w:r>
      <w:proofErr w:type="gramStart"/>
      <w:r w:rsidRPr="004E0C26">
        <w:t>Autumn</w:t>
      </w:r>
      <w:proofErr w:type="gramEnd"/>
      <w:r w:rsidRPr="004E0C26">
        <w:t xml:space="preserve"> 2008, “The Next Wave of Nuclear Proliferation,” Parameters: Th</w:t>
      </w:r>
      <w:r>
        <w:t>e US Army War College Quarterly</w:t>
      </w:r>
      <w:r w:rsidRPr="004E0C26">
        <w:t xml:space="preserve"> </w:t>
      </w:r>
    </w:p>
    <w:p w:rsidR="00B1132C" w:rsidRDefault="00B1132C" w:rsidP="00B1132C">
      <w:pPr>
        <w:ind w:left="288"/>
      </w:pPr>
      <w:r w:rsidRPr="001844C1">
        <w:rPr>
          <w:rStyle w:val="StyleBoldUnderline"/>
        </w:rPr>
        <w:t>For nuclear</w:t>
      </w:r>
      <w:r w:rsidRPr="001844C1">
        <w:t xml:space="preserve"> energy </w:t>
      </w:r>
      <w:r w:rsidRPr="001844C1">
        <w:rPr>
          <w:rStyle w:val="StyleBoldUnderline"/>
        </w:rPr>
        <w:t>to</w:t>
      </w:r>
      <w:r w:rsidRPr="001844C1">
        <w:t xml:space="preserve"> simply </w:t>
      </w:r>
      <w:r w:rsidRPr="001844C1">
        <w:rPr>
          <w:rStyle w:val="StyleBoldUnderline"/>
        </w:rPr>
        <w:t>keep its position in the world’s energy portfolio</w:t>
      </w:r>
      <w:r w:rsidRPr="001844C1">
        <w:t xml:space="preserve">, </w:t>
      </w:r>
      <w:r w:rsidRPr="001844C1">
        <w:rPr>
          <w:rStyle w:val="StyleBoldUnderline"/>
        </w:rPr>
        <w:t>production equivalent to</w:t>
      </w:r>
      <w:r w:rsidRPr="001844C1">
        <w:t xml:space="preserve"> </w:t>
      </w:r>
      <w:r w:rsidRPr="001844C1">
        <w:rPr>
          <w:rStyle w:val="Emphasis"/>
        </w:rPr>
        <w:t>800 of today’s reactors</w:t>
      </w:r>
      <w:r w:rsidRPr="001844C1">
        <w:t xml:space="preserve"> </w:t>
      </w:r>
      <w:r w:rsidRPr="001844C1">
        <w:rPr>
          <w:rStyle w:val="StyleBoldUnderline"/>
        </w:rPr>
        <w:t>would be needed</w:t>
      </w:r>
      <w:r w:rsidRPr="001844C1">
        <w:t xml:space="preserve">. </w:t>
      </w:r>
      <w:r w:rsidRPr="001844C1">
        <w:rPr>
          <w:rStyle w:val="StyleBoldUnderline"/>
        </w:rPr>
        <w:t>The</w:t>
      </w:r>
      <w:r w:rsidRPr="001844C1">
        <w:t xml:space="preserve"> very </w:t>
      </w:r>
      <w:r w:rsidRPr="001844C1">
        <w:rPr>
          <w:rStyle w:val="StyleBoldUnderline"/>
        </w:rPr>
        <w:t>reason</w:t>
      </w:r>
      <w:r w:rsidRPr="001844C1">
        <w:t xml:space="preserve">, however, </w:t>
      </w:r>
      <w:r w:rsidRPr="001844C1">
        <w:rPr>
          <w:rStyle w:val="StyleBoldUnderline"/>
        </w:rPr>
        <w:t>for</w:t>
      </w:r>
      <w:r w:rsidRPr="001844C1">
        <w:t xml:space="preserve"> much of the </w:t>
      </w:r>
      <w:r w:rsidRPr="001844C1">
        <w:rPr>
          <w:rStyle w:val="StyleBoldUnderline"/>
        </w:rPr>
        <w:t>interest in nuclear</w:t>
      </w:r>
      <w:r>
        <w:t xml:space="preserve"> energy </w:t>
      </w:r>
      <w:r w:rsidRPr="0079668C">
        <w:rPr>
          <w:rStyle w:val="StyleBoldUnderline"/>
        </w:rPr>
        <w:t>is</w:t>
      </w:r>
      <w:r>
        <w:t xml:space="preserve"> concern about </w:t>
      </w:r>
      <w:r w:rsidRPr="0079668C">
        <w:rPr>
          <w:rStyle w:val="StyleBoldUnderline"/>
        </w:rPr>
        <w:t>the scarcity of fossil fuels</w:t>
      </w:r>
      <w:r>
        <w:t xml:space="preserve">, particularly oil, </w:t>
      </w:r>
      <w:r w:rsidRPr="0079668C">
        <w:rPr>
          <w:rStyle w:val="StyleBoldUnderline"/>
        </w:rPr>
        <w:t>so</w:t>
      </w:r>
      <w:r>
        <w:t xml:space="preserve"> it can be expected that </w:t>
      </w:r>
      <w:r w:rsidRPr="00187DCD">
        <w:rPr>
          <w:rStyle w:val="StyleBoldUnderline"/>
          <w:highlight w:val="yellow"/>
        </w:rPr>
        <w:t>nuclear</w:t>
      </w:r>
      <w:r w:rsidRPr="0079668C">
        <w:rPr>
          <w:rStyle w:val="StyleBoldUnderline"/>
        </w:rPr>
        <w:t xml:space="preserve"> energy </w:t>
      </w:r>
      <w:r w:rsidRPr="00187DCD">
        <w:rPr>
          <w:rStyle w:val="StyleBoldUnderline"/>
          <w:highlight w:val="yellow"/>
        </w:rPr>
        <w:t>will be</w:t>
      </w:r>
      <w:r w:rsidRPr="0079668C">
        <w:rPr>
          <w:rStyle w:val="StyleBoldUnderline"/>
        </w:rPr>
        <w:t xml:space="preserve"> </w:t>
      </w:r>
      <w:r w:rsidRPr="00187DCD">
        <w:rPr>
          <w:rStyle w:val="Emphasis"/>
          <w:highlight w:val="yellow"/>
        </w:rPr>
        <w:t>called on to play a greater role</w:t>
      </w:r>
      <w:r w:rsidRPr="00187DCD">
        <w:rPr>
          <w:rStyle w:val="StyleBoldUnderline"/>
          <w:highlight w:val="yellow"/>
        </w:rPr>
        <w:t xml:space="preserve"> than it has to date</w:t>
      </w:r>
      <w:r>
        <w:t xml:space="preserve">—at the very least, </w:t>
      </w:r>
      <w:r w:rsidRPr="00187DCD">
        <w:rPr>
          <w:rStyle w:val="StyleBoldUnderline"/>
          <w:highlight w:val="yellow"/>
        </w:rPr>
        <w:t>generating a larger share of</w:t>
      </w:r>
      <w:r w:rsidRPr="0079668C">
        <w:rPr>
          <w:rStyle w:val="StyleBoldUnderline"/>
        </w:rPr>
        <w:t xml:space="preserve"> the </w:t>
      </w:r>
      <w:r w:rsidRPr="00187DCD">
        <w:rPr>
          <w:rStyle w:val="StyleBoldUnderline"/>
          <w:highlight w:val="yellow"/>
        </w:rPr>
        <w:t>electricity the world uses</w:t>
      </w:r>
      <w:r>
        <w:t xml:space="preserve">. </w:t>
      </w:r>
      <w:r w:rsidRPr="0079668C">
        <w:rPr>
          <w:rStyle w:val="StyleBoldUnderline"/>
        </w:rPr>
        <w:t>France</w:t>
      </w:r>
      <w:r>
        <w:t xml:space="preserve"> currently </w:t>
      </w:r>
      <w:r w:rsidRPr="0079668C">
        <w:rPr>
          <w:rStyle w:val="StyleBoldUnderline"/>
        </w:rPr>
        <w:t>gets 77 percent</w:t>
      </w:r>
      <w:r>
        <w:t xml:space="preserve"> of its electricity through this medium. </w:t>
      </w:r>
      <w:r w:rsidRPr="0079668C">
        <w:rPr>
          <w:rStyle w:val="StyleBoldUnderline"/>
        </w:rPr>
        <w:t>Were the</w:t>
      </w:r>
      <w:r>
        <w:t xml:space="preserve"> entire </w:t>
      </w:r>
      <w:r w:rsidRPr="0079668C">
        <w:rPr>
          <w:rStyle w:val="StyleBoldUnderline"/>
        </w:rPr>
        <w:t>world to follow</w:t>
      </w:r>
      <w:r>
        <w:t xml:space="preserve"> a similar path, </w:t>
      </w:r>
      <w:r w:rsidRPr="00187DCD">
        <w:rPr>
          <w:rStyle w:val="StyleBoldUnderline"/>
          <w:highlight w:val="yellow"/>
        </w:rPr>
        <w:t>it would mean</w:t>
      </w:r>
      <w:r>
        <w:t xml:space="preserve"> more than a </w:t>
      </w:r>
      <w:r w:rsidRPr="00187DCD">
        <w:rPr>
          <w:rStyle w:val="Emphasis"/>
          <w:highlight w:val="yellow"/>
        </w:rPr>
        <w:t>quadrupling</w:t>
      </w:r>
      <w:r>
        <w:t xml:space="preserve"> of </w:t>
      </w:r>
      <w:r w:rsidRPr="00187DCD">
        <w:rPr>
          <w:rStyle w:val="Emphasis"/>
          <w:highlight w:val="yellow"/>
        </w:rPr>
        <w:t>output</w:t>
      </w:r>
      <w:r>
        <w:t xml:space="preserve">, with more than 2,000 reactors required to meet current needs, </w:t>
      </w:r>
      <w:r w:rsidRPr="00187DCD">
        <w:rPr>
          <w:rStyle w:val="StyleBoldUnderline"/>
          <w:highlight w:val="yellow"/>
        </w:rPr>
        <w:t>and</w:t>
      </w:r>
      <w:r>
        <w:t xml:space="preserve"> </w:t>
      </w:r>
      <w:r w:rsidRPr="0079668C">
        <w:rPr>
          <w:rStyle w:val="StyleBoldUnderline"/>
        </w:rPr>
        <w:t>between</w:t>
      </w:r>
      <w:r>
        <w:t xml:space="preserve"> </w:t>
      </w:r>
      <w:r w:rsidRPr="0079668C">
        <w:rPr>
          <w:rStyle w:val="Emphasis"/>
        </w:rPr>
        <w:t xml:space="preserve">3,000 and </w:t>
      </w:r>
      <w:r w:rsidRPr="00187DCD">
        <w:rPr>
          <w:rStyle w:val="Emphasis"/>
          <w:highlight w:val="yellow"/>
        </w:rPr>
        <w:t>4,000 reactors</w:t>
      </w:r>
      <w:r w:rsidRPr="00187DCD">
        <w:rPr>
          <w:highlight w:val="yellow"/>
        </w:rPr>
        <w:t xml:space="preserve"> </w:t>
      </w:r>
      <w:r w:rsidRPr="00187DCD">
        <w:rPr>
          <w:rStyle w:val="StyleBoldUnderline"/>
          <w:highlight w:val="yellow"/>
        </w:rPr>
        <w:t>plausibly online by 2050</w:t>
      </w:r>
      <w:r w:rsidRPr="00187DCD">
        <w:rPr>
          <w:highlight w:val="yellow"/>
        </w:rPr>
        <w:t xml:space="preserve">. </w:t>
      </w:r>
      <w:r w:rsidRPr="00187DCD">
        <w:rPr>
          <w:rStyle w:val="StyleBoldUnderline"/>
          <w:highlight w:val="yellow"/>
        </w:rPr>
        <w:t>Were nuclear</w:t>
      </w:r>
      <w:r>
        <w:t xml:space="preserve"> energy </w:t>
      </w:r>
      <w:r w:rsidRPr="00187DCD">
        <w:rPr>
          <w:rStyle w:val="StyleBoldUnderline"/>
          <w:highlight w:val="yellow"/>
        </w:rPr>
        <w:t>to become</w:t>
      </w:r>
      <w:r>
        <w:t xml:space="preserve"> more </w:t>
      </w:r>
      <w:r w:rsidRPr="00187DCD">
        <w:rPr>
          <w:rStyle w:val="StyleBoldUnderline"/>
          <w:highlight w:val="yellow"/>
        </w:rPr>
        <w:t>important in</w:t>
      </w:r>
      <w:r>
        <w:t xml:space="preserve"> areas where it has previously been marginalized, such as </w:t>
      </w:r>
      <w:r w:rsidRPr="0079668C">
        <w:rPr>
          <w:rStyle w:val="StyleBoldUnderline"/>
        </w:rPr>
        <w:t>transportation</w:t>
      </w:r>
      <w:r>
        <w:t xml:space="preserve">—for instance, by </w:t>
      </w:r>
      <w:r w:rsidRPr="00187DCD">
        <w:rPr>
          <w:rStyle w:val="StyleBoldUnderline"/>
          <w:highlight w:val="yellow"/>
        </w:rPr>
        <w:t>powering</w:t>
      </w:r>
      <w:r w:rsidRPr="0079668C">
        <w:rPr>
          <w:rStyle w:val="StyleBoldUnderline"/>
        </w:rPr>
        <w:t xml:space="preserve"> fleets of </w:t>
      </w:r>
      <w:r w:rsidRPr="00187DCD">
        <w:rPr>
          <w:rStyle w:val="StyleBoldUnderline"/>
          <w:highlight w:val="yellow"/>
        </w:rPr>
        <w:t>electric vehicles</w:t>
      </w:r>
      <w:r>
        <w:t xml:space="preserve"> or large-scale hydrogen fuel production—then the </w:t>
      </w:r>
      <w:r w:rsidRPr="00187DCD">
        <w:rPr>
          <w:rStyle w:val="StyleBoldUnderline"/>
          <w:highlight w:val="yellow"/>
        </w:rPr>
        <w:t>demand could rise</w:t>
      </w:r>
      <w:r w:rsidRPr="0079668C">
        <w:rPr>
          <w:rStyle w:val="StyleBoldUnderline"/>
        </w:rPr>
        <w:t xml:space="preserve"> even beyond current expectations, </w:t>
      </w:r>
      <w:r w:rsidRPr="00187DCD">
        <w:rPr>
          <w:rStyle w:val="StyleBoldUnderline"/>
          <w:highlight w:val="yellow"/>
        </w:rPr>
        <w:t>with</w:t>
      </w:r>
      <w:r w:rsidRPr="0079668C">
        <w:rPr>
          <w:rStyle w:val="StyleBoldUnderline"/>
        </w:rPr>
        <w:t xml:space="preserve"> one</w:t>
      </w:r>
      <w:r>
        <w:t xml:space="preserve"> observer estimating that simply to compensate for an absence in fossil fuel production (rather than absolute decreases), some </w:t>
      </w:r>
      <w:r w:rsidRPr="0079668C">
        <w:rPr>
          <w:rStyle w:val="Emphasis"/>
        </w:rPr>
        <w:t xml:space="preserve">5,000 to </w:t>
      </w:r>
      <w:r w:rsidRPr="00187DCD">
        <w:rPr>
          <w:rStyle w:val="Emphasis"/>
          <w:highlight w:val="yellow"/>
        </w:rPr>
        <w:t>6,000 reactors</w:t>
      </w:r>
      <w:r>
        <w:t xml:space="preserve"> would be </w:t>
      </w:r>
      <w:r w:rsidRPr="00187DCD">
        <w:rPr>
          <w:rStyle w:val="Emphasis"/>
          <w:highlight w:val="yellow"/>
        </w:rPr>
        <w:t>required by mid-century</w:t>
      </w:r>
      <w:r>
        <w:t>.5</w:t>
      </w:r>
    </w:p>
    <w:p w:rsidR="00B1132C" w:rsidRDefault="00B1132C" w:rsidP="00B1132C"/>
    <w:p w:rsidR="00B1132C" w:rsidRDefault="00B1132C" w:rsidP="00B1132C">
      <w:pPr>
        <w:pStyle w:val="Heading4"/>
      </w:pPr>
      <w:r>
        <w:t xml:space="preserve">c)  Even under </w:t>
      </w:r>
      <w:r>
        <w:rPr>
          <w:u w:val="single"/>
        </w:rPr>
        <w:t>best case conditions</w:t>
      </w:r>
      <w:r>
        <w:t xml:space="preserve"> like a </w:t>
      </w:r>
      <w:r>
        <w:rPr>
          <w:u w:val="single"/>
        </w:rPr>
        <w:t>carbon tax</w:t>
      </w:r>
      <w:r>
        <w:t xml:space="preserve">, the U.S. can only build </w:t>
      </w:r>
      <w:r>
        <w:rPr>
          <w:u w:val="single"/>
        </w:rPr>
        <w:t>37 SMRs annually</w:t>
      </w:r>
      <w:r>
        <w:t xml:space="preserve"> by 2030</w:t>
      </w:r>
    </w:p>
    <w:p w:rsidR="00B1132C" w:rsidRDefault="00B1132C" w:rsidP="00B1132C">
      <w:r>
        <w:t xml:space="preserve">David </w:t>
      </w:r>
      <w:proofErr w:type="spellStart"/>
      <w:r w:rsidRPr="00164CB5">
        <w:rPr>
          <w:rStyle w:val="StyleStyleBold12pt"/>
        </w:rPr>
        <w:t>Solan</w:t>
      </w:r>
      <w:proofErr w:type="spellEnd"/>
      <w:r w:rsidRPr="00164CB5">
        <w:rPr>
          <w:rStyle w:val="StyleStyleBold12pt"/>
        </w:rPr>
        <w:t xml:space="preserve"> et al 10</w:t>
      </w:r>
      <w:r>
        <w:t>, Assistant Professor of Public Policy &amp; Administration and Director of the Energy Policy Institute at Boise State University, et al., June 2010, “Economic and Employment Impacts of Small Modular Nuclear Reactors,” http://epi.boisestate.edu/media/3494/economic%20and%20employment%20impacts%20of%20smrs.pdf</w:t>
      </w:r>
    </w:p>
    <w:p w:rsidR="00B1132C" w:rsidRDefault="00B1132C" w:rsidP="00B1132C">
      <w:pPr>
        <w:ind w:left="288"/>
      </w:pPr>
      <w:r w:rsidRPr="00187DCD">
        <w:rPr>
          <w:rStyle w:val="StyleBoldUnderline"/>
          <w:highlight w:val="yellow"/>
        </w:rPr>
        <w:t>In the low SMR</w:t>
      </w:r>
      <w:r w:rsidRPr="0044679F">
        <w:rPr>
          <w:rStyle w:val="StyleBoldUnderline"/>
        </w:rPr>
        <w:t xml:space="preserve"> adoption </w:t>
      </w:r>
      <w:r w:rsidRPr="00187DCD">
        <w:rPr>
          <w:rStyle w:val="StyleBoldUnderline"/>
          <w:highlight w:val="yellow"/>
        </w:rPr>
        <w:t>case</w:t>
      </w:r>
      <w:r w:rsidRPr="00187DCD">
        <w:rPr>
          <w:highlight w:val="yellow"/>
        </w:rPr>
        <w:t xml:space="preserve">, </w:t>
      </w:r>
      <w:r w:rsidRPr="00187DCD">
        <w:rPr>
          <w:rStyle w:val="StyleBoldUnderline"/>
          <w:highlight w:val="yellow"/>
        </w:rPr>
        <w:t>there are</w:t>
      </w:r>
      <w:r>
        <w:t xml:space="preserve"> </w:t>
      </w:r>
      <w:r w:rsidRPr="0044679F">
        <w:rPr>
          <w:rStyle w:val="Emphasis"/>
        </w:rPr>
        <w:t xml:space="preserve">only two to </w:t>
      </w:r>
      <w:r w:rsidRPr="00187DCD">
        <w:rPr>
          <w:rStyle w:val="Emphasis"/>
          <w:highlight w:val="yellow"/>
        </w:rPr>
        <w:t>four SMRs manufactured</w:t>
      </w:r>
      <w:r w:rsidRPr="0044679F">
        <w:rPr>
          <w:rStyle w:val="Emphasis"/>
        </w:rPr>
        <w:t xml:space="preserve"> in the U.S. </w:t>
      </w:r>
      <w:r w:rsidRPr="00187DCD">
        <w:rPr>
          <w:rStyle w:val="Emphasis"/>
          <w:highlight w:val="yellow"/>
        </w:rPr>
        <w:t>each year</w:t>
      </w:r>
      <w:r w:rsidRPr="00187DCD">
        <w:rPr>
          <w:highlight w:val="yellow"/>
        </w:rPr>
        <w:t xml:space="preserve"> </w:t>
      </w:r>
      <w:r w:rsidRPr="00187DCD">
        <w:rPr>
          <w:rStyle w:val="StyleBoldUnderline"/>
          <w:highlight w:val="yellow"/>
        </w:rPr>
        <w:t>between 2020 and 2030</w:t>
      </w:r>
      <w:r w:rsidRPr="00187DCD">
        <w:rPr>
          <w:highlight w:val="yellow"/>
        </w:rPr>
        <w:t>.</w:t>
      </w:r>
      <w:r>
        <w:t xml:space="preserve"> </w:t>
      </w:r>
      <w:r w:rsidRPr="0044679F">
        <w:rPr>
          <w:rStyle w:val="StyleBoldUnderline"/>
        </w:rPr>
        <w:t>In this case,</w:t>
      </w:r>
      <w:r>
        <w:t xml:space="preserve"> </w:t>
      </w:r>
      <w:r w:rsidRPr="0044679F">
        <w:rPr>
          <w:rStyle w:val="StyleBoldUnderline"/>
        </w:rPr>
        <w:t>the infrastructure to manufacture several SMRs per year</w:t>
      </w:r>
      <w:r>
        <w:t xml:space="preserve"> in the U.S. </w:t>
      </w:r>
      <w:r w:rsidRPr="0044679F">
        <w:rPr>
          <w:rStyle w:val="StyleBoldUnderline"/>
        </w:rPr>
        <w:t>may be too expensive to warrant the investment, so this "business-as-usual" case</w:t>
      </w:r>
      <w:r>
        <w:t xml:space="preserve"> </w:t>
      </w:r>
      <w:r w:rsidRPr="0044679F">
        <w:rPr>
          <w:rStyle w:val="Emphasis"/>
        </w:rPr>
        <w:t>will not lead to a concerted SMR manufacturing effort</w:t>
      </w:r>
      <w:r>
        <w:t xml:space="preserve"> </w:t>
      </w:r>
      <w:r w:rsidRPr="0044679F">
        <w:rPr>
          <w:rStyle w:val="StyleBoldUnderline"/>
        </w:rPr>
        <w:t>in the U.S.,</w:t>
      </w:r>
      <w:r>
        <w:t xml:space="preserve"> if only the domestic market is considered.</w:t>
      </w:r>
    </w:p>
    <w:p w:rsidR="00B1132C" w:rsidRDefault="00B1132C" w:rsidP="00B1132C">
      <w:pPr>
        <w:ind w:left="288"/>
      </w:pPr>
      <w:r>
        <w:t xml:space="preserve">Both </w:t>
      </w:r>
      <w:r w:rsidRPr="00187DCD">
        <w:rPr>
          <w:rStyle w:val="StyleBoldUnderline"/>
          <w:highlight w:val="yellow"/>
        </w:rPr>
        <w:t>the</w:t>
      </w:r>
      <w:r w:rsidRPr="00187DCD">
        <w:rPr>
          <w:highlight w:val="yellow"/>
        </w:rPr>
        <w:t xml:space="preserve"> </w:t>
      </w:r>
      <w:r w:rsidRPr="00187DCD">
        <w:rPr>
          <w:rStyle w:val="StyleBoldUnderline"/>
          <w:highlight w:val="yellow"/>
        </w:rPr>
        <w:t xml:space="preserve">moderate and </w:t>
      </w:r>
      <w:r w:rsidRPr="00187DCD">
        <w:rPr>
          <w:rStyle w:val="Emphasis"/>
          <w:highlight w:val="yellow"/>
          <w:bdr w:val="single" w:sz="4" w:space="0" w:color="auto"/>
        </w:rPr>
        <w:t>high SMR adoption</w:t>
      </w:r>
      <w:r w:rsidRPr="0044679F">
        <w:rPr>
          <w:rStyle w:val="StyleBoldUnderline"/>
        </w:rPr>
        <w:t xml:space="preserve"> </w:t>
      </w:r>
      <w:r w:rsidRPr="00187DCD">
        <w:rPr>
          <w:rStyle w:val="StyleBoldUnderline"/>
          <w:highlight w:val="yellow"/>
        </w:rPr>
        <w:t>cases</w:t>
      </w:r>
      <w:r w:rsidRPr="00187DCD">
        <w:rPr>
          <w:highlight w:val="yellow"/>
        </w:rPr>
        <w:t xml:space="preserve"> </w:t>
      </w:r>
      <w:r w:rsidRPr="00187DCD">
        <w:rPr>
          <w:rStyle w:val="Emphasis"/>
          <w:highlight w:val="yellow"/>
        </w:rPr>
        <w:t>assume</w:t>
      </w:r>
      <w:r w:rsidRPr="0044679F">
        <w:rPr>
          <w:rStyle w:val="Emphasis"/>
        </w:rPr>
        <w:t xml:space="preserve"> that </w:t>
      </w:r>
      <w:r w:rsidRPr="00187DCD">
        <w:rPr>
          <w:rStyle w:val="Emphasis"/>
          <w:highlight w:val="yellow"/>
        </w:rPr>
        <w:t>some greenhouse</w:t>
      </w:r>
      <w:r w:rsidRPr="0044679F">
        <w:rPr>
          <w:rStyle w:val="Emphasis"/>
        </w:rPr>
        <w:t xml:space="preserve"> gas </w:t>
      </w:r>
      <w:r w:rsidRPr="00187DCD">
        <w:rPr>
          <w:rStyle w:val="Emphasis"/>
          <w:highlight w:val="yellow"/>
        </w:rPr>
        <w:t>legislation is passed</w:t>
      </w:r>
      <w:r w:rsidRPr="00187DCD">
        <w:rPr>
          <w:highlight w:val="yellow"/>
        </w:rPr>
        <w:t xml:space="preserve"> </w:t>
      </w:r>
      <w:r w:rsidRPr="00187DCD">
        <w:rPr>
          <w:rStyle w:val="StyleBoldUnderline"/>
          <w:highlight w:val="yellow"/>
        </w:rPr>
        <w:t>that</w:t>
      </w:r>
      <w:r w:rsidRPr="00187DCD">
        <w:rPr>
          <w:highlight w:val="yellow"/>
        </w:rPr>
        <w:t xml:space="preserve"> </w:t>
      </w:r>
      <w:r w:rsidRPr="00187DCD">
        <w:rPr>
          <w:rStyle w:val="Emphasis"/>
          <w:highlight w:val="yellow"/>
          <w:bdr w:val="single" w:sz="4" w:space="0" w:color="auto"/>
        </w:rPr>
        <w:t>penalizes C02 emissions.</w:t>
      </w:r>
      <w:r w:rsidRPr="00187DCD">
        <w:rPr>
          <w:highlight w:val="yellow"/>
        </w:rPr>
        <w:t xml:space="preserve"> </w:t>
      </w:r>
      <w:r w:rsidRPr="00187DCD">
        <w:rPr>
          <w:rStyle w:val="StyleBoldUnderline"/>
          <w:highlight w:val="yellow"/>
        </w:rPr>
        <w:t>For these</w:t>
      </w:r>
      <w:r w:rsidRPr="0044679F">
        <w:rPr>
          <w:rStyle w:val="StyleBoldUnderline"/>
        </w:rPr>
        <w:t xml:space="preserve"> cases, the number of </w:t>
      </w:r>
      <w:r w:rsidRPr="00187DCD">
        <w:rPr>
          <w:rStyle w:val="StyleBoldUnderline"/>
          <w:highlight w:val="yellow"/>
        </w:rPr>
        <w:t>SMRs manufactured</w:t>
      </w:r>
      <w:r w:rsidRPr="0044679F">
        <w:rPr>
          <w:rStyle w:val="StyleBoldUnderline"/>
        </w:rPr>
        <w:t xml:space="preserve"> in the U.S. </w:t>
      </w:r>
      <w:r w:rsidRPr="00187DCD">
        <w:rPr>
          <w:rStyle w:val="StyleBoldUnderline"/>
          <w:highlight w:val="yellow"/>
        </w:rPr>
        <w:t>increases</w:t>
      </w:r>
      <w:r>
        <w:t xml:space="preserve"> from 5 to 8 in 2020, </w:t>
      </w:r>
      <w:r w:rsidRPr="00187DCD">
        <w:rPr>
          <w:rStyle w:val="StyleBoldUnderline"/>
          <w:highlight w:val="yellow"/>
        </w:rPr>
        <w:t>to</w:t>
      </w:r>
      <w:r>
        <w:t xml:space="preserve"> 31 to </w:t>
      </w:r>
      <w:r w:rsidRPr="00187DCD">
        <w:rPr>
          <w:rStyle w:val="StyleBoldUnderline"/>
          <w:highlight w:val="yellow"/>
        </w:rPr>
        <w:t>37 in 2030</w:t>
      </w:r>
      <w:r>
        <w:t>. The total number of SMRs operating in the U.S. would increase from 4 to 14 in 2020, to 140 to 215 in 2030.</w:t>
      </w:r>
    </w:p>
    <w:p w:rsidR="00B1132C" w:rsidRDefault="00B1132C" w:rsidP="00B1132C">
      <w:pPr>
        <w:ind w:left="288"/>
      </w:pPr>
    </w:p>
    <w:p w:rsidR="00B1132C" w:rsidRPr="00D174FB" w:rsidRDefault="00B1132C" w:rsidP="00B1132C">
      <w:pPr>
        <w:pStyle w:val="Heading4"/>
      </w:pPr>
      <w:r>
        <w:t xml:space="preserve">d)  Solving warming requires </w:t>
      </w:r>
      <w:r>
        <w:rPr>
          <w:u w:val="single"/>
        </w:rPr>
        <w:t>almost 100 reactors a year</w:t>
      </w:r>
      <w:r>
        <w:t xml:space="preserve">---and requires several </w:t>
      </w:r>
      <w:r>
        <w:rPr>
          <w:u w:val="single"/>
        </w:rPr>
        <w:t>new states</w:t>
      </w:r>
      <w:r>
        <w:t xml:space="preserve"> get enrichment capabilities </w:t>
      </w:r>
    </w:p>
    <w:p w:rsidR="00B1132C" w:rsidRPr="0068278F" w:rsidRDefault="00B1132C" w:rsidP="00B1132C">
      <w:r w:rsidRPr="00842337">
        <w:t xml:space="preserve">Sharon </w:t>
      </w:r>
      <w:proofErr w:type="spellStart"/>
      <w:r w:rsidRPr="00842337">
        <w:rPr>
          <w:b/>
          <w:sz w:val="24"/>
        </w:rPr>
        <w:t>Squassoni</w:t>
      </w:r>
      <w:proofErr w:type="spellEnd"/>
      <w:r>
        <w:rPr>
          <w:b/>
          <w:sz w:val="24"/>
        </w:rPr>
        <w:t xml:space="preserve"> 8</w:t>
      </w:r>
      <w:r w:rsidRPr="00842337">
        <w:t>,</w:t>
      </w:r>
      <w:r w:rsidRPr="0068278F">
        <w:t xml:space="preserve"> senior associate in the Nonproliferation Program at the Carnegie Endowment, former director of Policy Coordination in the Nonproliferation Bureau of the State Department, March 12, 2008, “Nuclear Energy and Global Warming,” Testimony before the Committee on House Select Energy Independence and Global Warming, lexis </w:t>
      </w:r>
    </w:p>
    <w:p w:rsidR="00B1132C" w:rsidRPr="00D174FB" w:rsidRDefault="00B1132C" w:rsidP="00B1132C">
      <w:pPr>
        <w:ind w:left="288" w:right="288"/>
        <w:rPr>
          <w:sz w:val="16"/>
        </w:rPr>
      </w:pPr>
      <w:r w:rsidRPr="00D174FB">
        <w:rPr>
          <w:sz w:val="16"/>
        </w:rPr>
        <w:lastRenderedPageBreak/>
        <w:t xml:space="preserve">A rough </w:t>
      </w:r>
      <w:r w:rsidRPr="00187DCD">
        <w:rPr>
          <w:highlight w:val="yellow"/>
          <w:u w:val="single"/>
        </w:rPr>
        <w:t xml:space="preserve">approximation of where reactor capacity would expand </w:t>
      </w:r>
      <w:r w:rsidRPr="00187DCD">
        <w:rPr>
          <w:b/>
          <w:highlight w:val="yellow"/>
          <w:u w:val="single"/>
        </w:rPr>
        <w:t>in a climate change scenario</w:t>
      </w:r>
      <w:r w:rsidRPr="00187DCD">
        <w:rPr>
          <w:highlight w:val="yellow"/>
          <w:u w:val="single"/>
        </w:rPr>
        <w:t xml:space="preserve"> is</w:t>
      </w:r>
      <w:r w:rsidRPr="00D174FB">
        <w:rPr>
          <w:sz w:val="16"/>
        </w:rPr>
        <w:t xml:space="preserve"> based on the high scenario of the 2003 MIT Study, "The Future of Nuclear Power." For 1500 GW capacity, MIT </w:t>
      </w:r>
      <w:r w:rsidRPr="00842337">
        <w:rPr>
          <w:u w:val="single"/>
        </w:rPr>
        <w:t xml:space="preserve">estimated that </w:t>
      </w:r>
      <w:r w:rsidRPr="00187DCD">
        <w:rPr>
          <w:highlight w:val="yellow"/>
          <w:u w:val="single"/>
        </w:rPr>
        <w:t>54 countries</w:t>
      </w:r>
      <w:r w:rsidRPr="00842337">
        <w:rPr>
          <w:u w:val="single"/>
        </w:rPr>
        <w:t xml:space="preserve"> (an additional 23) </w:t>
      </w:r>
      <w:r w:rsidRPr="00187DCD">
        <w:rPr>
          <w:highlight w:val="yellow"/>
          <w:u w:val="single"/>
        </w:rPr>
        <w:t>would have commercial</w:t>
      </w:r>
      <w:r w:rsidRPr="00842337">
        <w:rPr>
          <w:u w:val="single"/>
        </w:rPr>
        <w:t xml:space="preserve"> nuclear power </w:t>
      </w:r>
      <w:r w:rsidRPr="00187DCD">
        <w:rPr>
          <w:highlight w:val="yellow"/>
          <w:u w:val="single"/>
        </w:rPr>
        <w:t>programs. This</w:t>
      </w:r>
      <w:r w:rsidRPr="00D174FB">
        <w:rPr>
          <w:sz w:val="16"/>
        </w:rPr>
        <w:t xml:space="preserve"> essentially </w:t>
      </w:r>
      <w:r w:rsidRPr="00187DCD">
        <w:rPr>
          <w:b/>
          <w:highlight w:val="yellow"/>
          <w:u w:val="single"/>
        </w:rPr>
        <w:t>means a five- fold increase in</w:t>
      </w:r>
      <w:r w:rsidRPr="00842337">
        <w:rPr>
          <w:b/>
          <w:u w:val="single"/>
        </w:rPr>
        <w:t xml:space="preserve"> the numbers of </w:t>
      </w:r>
      <w:r w:rsidRPr="00187DCD">
        <w:rPr>
          <w:b/>
          <w:highlight w:val="yellow"/>
          <w:u w:val="single"/>
        </w:rPr>
        <w:t>reactors worldwide</w:t>
      </w:r>
      <w:r w:rsidRPr="00D174FB">
        <w:rPr>
          <w:sz w:val="16"/>
        </w:rPr>
        <w:t xml:space="preserve"> and an annual build rate of 35 per year. In the event that smaller-sized reactors are deployed in developing countries - which makes eminent sense - the numbers could be much higher. </w:t>
      </w:r>
      <w:r w:rsidRPr="00187DCD">
        <w:rPr>
          <w:highlight w:val="yellow"/>
          <w:u w:val="single"/>
        </w:rPr>
        <w:t>If nuclear</w:t>
      </w:r>
      <w:r w:rsidRPr="00842337">
        <w:rPr>
          <w:u w:val="single"/>
        </w:rPr>
        <w:t xml:space="preserve"> energy </w:t>
      </w:r>
      <w:r w:rsidRPr="00187DCD">
        <w:rPr>
          <w:highlight w:val="yellow"/>
          <w:u w:val="single"/>
        </w:rPr>
        <w:t>were</w:t>
      </w:r>
      <w:r w:rsidRPr="00842337">
        <w:rPr>
          <w:u w:val="single"/>
        </w:rPr>
        <w:t xml:space="preserve"> assumed to be </w:t>
      </w:r>
      <w:r w:rsidRPr="00187DCD">
        <w:rPr>
          <w:highlight w:val="yellow"/>
          <w:u w:val="single"/>
        </w:rPr>
        <w:t xml:space="preserve">able to </w:t>
      </w:r>
      <w:r w:rsidRPr="00187DCD">
        <w:rPr>
          <w:b/>
          <w:highlight w:val="yellow"/>
          <w:u w:val="single"/>
        </w:rPr>
        <w:t>contribute a reduction</w:t>
      </w:r>
      <w:r w:rsidRPr="00842337">
        <w:rPr>
          <w:b/>
          <w:u w:val="single"/>
        </w:rPr>
        <w:t xml:space="preserve"> of</w:t>
      </w:r>
      <w:r w:rsidRPr="00842337">
        <w:rPr>
          <w:u w:val="single"/>
        </w:rPr>
        <w:t xml:space="preserve"> between 2 and </w:t>
      </w:r>
      <w:r w:rsidRPr="00187DCD">
        <w:rPr>
          <w:b/>
          <w:highlight w:val="yellow"/>
          <w:u w:val="single"/>
        </w:rPr>
        <w:t>6 billion tons of carbon per year</w:t>
      </w:r>
      <w:r w:rsidRPr="00D174FB">
        <w:rPr>
          <w:sz w:val="16"/>
        </w:rPr>
        <w:t xml:space="preserve"> as outlined in the Stern Report, the resulting reactor capacity would range between 1800 </w:t>
      </w:r>
      <w:proofErr w:type="spellStart"/>
      <w:r w:rsidRPr="00D174FB">
        <w:rPr>
          <w:sz w:val="16"/>
        </w:rPr>
        <w:t>GWe</w:t>
      </w:r>
      <w:proofErr w:type="spellEnd"/>
      <w:r w:rsidRPr="00D174FB">
        <w:rPr>
          <w:sz w:val="16"/>
        </w:rPr>
        <w:t xml:space="preserve"> and 4500 </w:t>
      </w:r>
      <w:proofErr w:type="spellStart"/>
      <w:r w:rsidRPr="00D174FB">
        <w:rPr>
          <w:sz w:val="16"/>
        </w:rPr>
        <w:t>GWe</w:t>
      </w:r>
      <w:proofErr w:type="spellEnd"/>
      <w:r w:rsidRPr="00D174FB">
        <w:rPr>
          <w:sz w:val="16"/>
        </w:rPr>
        <w:t xml:space="preserve"> </w:t>
      </w:r>
      <w:r w:rsidRPr="009F405E">
        <w:rPr>
          <w:sz w:val="16"/>
        </w:rPr>
        <w:t xml:space="preserve">- </w:t>
      </w:r>
      <w:r w:rsidRPr="009F405E">
        <w:rPr>
          <w:u w:val="single"/>
        </w:rPr>
        <w:t>increases ranging from six times to ten times current capacity.</w:t>
      </w:r>
      <w:r w:rsidRPr="00D174FB">
        <w:rPr>
          <w:sz w:val="16"/>
        </w:rPr>
        <w:t xml:space="preserve"> </w:t>
      </w:r>
      <w:r w:rsidRPr="00187DCD">
        <w:rPr>
          <w:rStyle w:val="StyleBoldUnderline"/>
          <w:highlight w:val="yellow"/>
        </w:rPr>
        <w:t>This would require</w:t>
      </w:r>
      <w:r w:rsidRPr="00D174FB">
        <w:rPr>
          <w:sz w:val="16"/>
        </w:rPr>
        <w:t xml:space="preserve"> building </w:t>
      </w:r>
      <w:r w:rsidRPr="00187DCD">
        <w:rPr>
          <w:rStyle w:val="Emphasis"/>
          <w:highlight w:val="yellow"/>
          <w:bdr w:val="single" w:sz="4" w:space="0" w:color="auto"/>
        </w:rPr>
        <w:t>between 42 and 107 reactors per year</w:t>
      </w:r>
      <w:r w:rsidRPr="00D174FB">
        <w:rPr>
          <w:sz w:val="16"/>
        </w:rPr>
        <w:t xml:space="preserve"> through 2050.</w:t>
      </w:r>
    </w:p>
    <w:p w:rsidR="00B1132C" w:rsidRPr="00D174FB" w:rsidRDefault="00B1132C" w:rsidP="00B1132C">
      <w:pPr>
        <w:ind w:left="288" w:right="288"/>
        <w:rPr>
          <w:sz w:val="16"/>
        </w:rPr>
      </w:pPr>
      <w:r w:rsidRPr="00D174FB">
        <w:rPr>
          <w:sz w:val="16"/>
        </w:rPr>
        <w:t>Impact on Uranium Enrichment</w:t>
      </w:r>
    </w:p>
    <w:p w:rsidR="00B1132C" w:rsidRPr="00D174FB" w:rsidRDefault="00B1132C" w:rsidP="00B1132C">
      <w:pPr>
        <w:ind w:left="288" w:right="288"/>
        <w:rPr>
          <w:sz w:val="16"/>
        </w:rPr>
      </w:pPr>
      <w:r w:rsidRPr="00187DCD">
        <w:rPr>
          <w:highlight w:val="yellow"/>
          <w:u w:val="single"/>
        </w:rPr>
        <w:t>Such increases</w:t>
      </w:r>
      <w:r w:rsidRPr="00842337">
        <w:rPr>
          <w:u w:val="single"/>
        </w:rPr>
        <w:t xml:space="preserve"> in reactor capacity would</w:t>
      </w:r>
      <w:r w:rsidRPr="00D174FB">
        <w:rPr>
          <w:sz w:val="16"/>
        </w:rPr>
        <w:t xml:space="preserve"> certainly </w:t>
      </w:r>
      <w:r w:rsidRPr="00187DCD">
        <w:rPr>
          <w:highlight w:val="yellow"/>
          <w:u w:val="single"/>
        </w:rPr>
        <w:t>have repercussions for</w:t>
      </w:r>
      <w:r w:rsidRPr="00842337">
        <w:rPr>
          <w:u w:val="single"/>
        </w:rPr>
        <w:t xml:space="preserve"> the front and back ends of </w:t>
      </w:r>
      <w:r w:rsidRPr="00187DCD">
        <w:rPr>
          <w:highlight w:val="yellow"/>
          <w:u w:val="single"/>
        </w:rPr>
        <w:t>the fuel cycle</w:t>
      </w:r>
      <w:r w:rsidRPr="00D174FB">
        <w:rPr>
          <w:sz w:val="16"/>
        </w:rPr>
        <w:t xml:space="preserve">. Almost 90 percent of current operating reactors use low-enriched uranium (LEU). Presently, 11 countries have commercial uranium enrichment capacity and produce between 40 and 50 million SWU. A capacity of 1070 </w:t>
      </w:r>
      <w:proofErr w:type="spellStart"/>
      <w:r w:rsidRPr="00D174FB">
        <w:rPr>
          <w:sz w:val="16"/>
        </w:rPr>
        <w:t>GWe</w:t>
      </w:r>
      <w:proofErr w:type="spellEnd"/>
      <w:r w:rsidRPr="00D174FB">
        <w:rPr>
          <w:sz w:val="16"/>
        </w:rPr>
        <w:t xml:space="preserve"> - the one "wedge" scenario - could mean tripling enrichment capacity, requiring anywhere from 11 to 22 additional enrichment plants. </w:t>
      </w:r>
      <w:r w:rsidRPr="00842337">
        <w:rPr>
          <w:u w:val="single"/>
        </w:rPr>
        <w:t xml:space="preserve">A capacity of </w:t>
      </w:r>
      <w:r w:rsidRPr="00187DCD">
        <w:rPr>
          <w:highlight w:val="yellow"/>
          <w:u w:val="single"/>
        </w:rPr>
        <w:t xml:space="preserve">1500 </w:t>
      </w:r>
      <w:proofErr w:type="spellStart"/>
      <w:r w:rsidRPr="00187DCD">
        <w:rPr>
          <w:highlight w:val="yellow"/>
          <w:u w:val="single"/>
        </w:rPr>
        <w:t>GWe</w:t>
      </w:r>
      <w:proofErr w:type="spellEnd"/>
      <w:r w:rsidRPr="00187DCD">
        <w:rPr>
          <w:highlight w:val="yellow"/>
          <w:u w:val="single"/>
        </w:rPr>
        <w:t xml:space="preserve"> would require</w:t>
      </w:r>
      <w:r w:rsidRPr="00842337">
        <w:rPr>
          <w:u w:val="single"/>
        </w:rPr>
        <w:t xml:space="preserve"> </w:t>
      </w:r>
      <w:r w:rsidRPr="00187DCD">
        <w:rPr>
          <w:highlight w:val="yellow"/>
          <w:u w:val="single"/>
        </w:rPr>
        <w:t>quadrupling enrichment capacity</w:t>
      </w:r>
      <w:r w:rsidRPr="00D174FB">
        <w:rPr>
          <w:sz w:val="16"/>
        </w:rPr>
        <w:t xml:space="preserve"> (see slide 4). Further, if Stern Report nuclear expansion levels are achieved, enrichment capacity would have to increase ten-fold.</w:t>
      </w:r>
    </w:p>
    <w:p w:rsidR="00B1132C" w:rsidRPr="009F405E" w:rsidRDefault="00B1132C" w:rsidP="00B1132C">
      <w:pPr>
        <w:ind w:left="288" w:right="288"/>
        <w:rPr>
          <w:sz w:val="16"/>
        </w:rPr>
      </w:pPr>
      <w:r w:rsidRPr="00D174FB">
        <w:rPr>
          <w:sz w:val="16"/>
        </w:rPr>
        <w:t xml:space="preserve">In assessing where new uranium enrichment capacity might develop, the MIT Study assumed that </w:t>
      </w:r>
      <w:r w:rsidRPr="00187DCD">
        <w:rPr>
          <w:highlight w:val="yellow"/>
          <w:u w:val="single"/>
        </w:rPr>
        <w:t>18 states would have</w:t>
      </w:r>
      <w:r w:rsidRPr="00842337">
        <w:rPr>
          <w:u w:val="single"/>
        </w:rPr>
        <w:t xml:space="preserve"> 10 </w:t>
      </w:r>
      <w:proofErr w:type="spellStart"/>
      <w:r w:rsidRPr="00842337">
        <w:rPr>
          <w:u w:val="single"/>
        </w:rPr>
        <w:t>GWe</w:t>
      </w:r>
      <w:proofErr w:type="spellEnd"/>
      <w:r w:rsidRPr="00842337">
        <w:rPr>
          <w:u w:val="single"/>
        </w:rPr>
        <w:t xml:space="preserve"> reactor </w:t>
      </w:r>
      <w:proofErr w:type="gramStart"/>
      <w:r w:rsidRPr="00842337">
        <w:rPr>
          <w:u w:val="single"/>
        </w:rPr>
        <w:t>capacity</w:t>
      </w:r>
      <w:proofErr w:type="gramEnd"/>
      <w:r w:rsidRPr="00842337">
        <w:rPr>
          <w:u w:val="single"/>
        </w:rPr>
        <w:t xml:space="preserve"> - </w:t>
      </w:r>
      <w:r w:rsidRPr="00187DCD">
        <w:rPr>
          <w:highlight w:val="yellow"/>
          <w:u w:val="single"/>
        </w:rPr>
        <w:t>the point at which domestic uranium enrichment becomes competitive with LEU</w:t>
      </w:r>
      <w:r w:rsidRPr="00D174FB">
        <w:rPr>
          <w:sz w:val="16"/>
        </w:rPr>
        <w:t xml:space="preserve"> sold </w:t>
      </w:r>
      <w:r w:rsidRPr="00187DCD">
        <w:rPr>
          <w:rStyle w:val="StyleBoldUnderline"/>
          <w:highlight w:val="yellow"/>
        </w:rPr>
        <w:t>on the international market</w:t>
      </w:r>
      <w:r w:rsidRPr="00187DCD">
        <w:rPr>
          <w:sz w:val="16"/>
          <w:highlight w:val="yellow"/>
        </w:rPr>
        <w:t xml:space="preserve"> - </w:t>
      </w:r>
      <w:r w:rsidRPr="00187DCD">
        <w:rPr>
          <w:highlight w:val="yellow"/>
          <w:u w:val="single"/>
        </w:rPr>
        <w:t>and thus might enrich uranium</w:t>
      </w:r>
      <w:r w:rsidRPr="00D174FB">
        <w:rPr>
          <w:sz w:val="16"/>
        </w:rPr>
        <w:t>. (See slide 4 for a more modest approach, with 9 additional countries enriching uranium).</w:t>
      </w:r>
      <w:r>
        <w:t xml:space="preserve"> </w:t>
      </w:r>
    </w:p>
    <w:p w:rsidR="00B1132C" w:rsidRPr="009F405E" w:rsidRDefault="00B1132C" w:rsidP="00B1132C"/>
    <w:p w:rsidR="00B1132C" w:rsidRPr="001844C1" w:rsidRDefault="00B1132C" w:rsidP="00B1132C">
      <w:pPr>
        <w:pStyle w:val="Heading3"/>
      </w:pPr>
      <w:r>
        <w:lastRenderedPageBreak/>
        <w:t xml:space="preserve">Warming DA---Enrichment Key to Solve Warming---2NC </w:t>
      </w:r>
    </w:p>
    <w:p w:rsidR="00B1132C" w:rsidRPr="00D174FB" w:rsidRDefault="00B1132C" w:rsidP="00B1132C">
      <w:pPr>
        <w:pStyle w:val="Heading4"/>
      </w:pPr>
      <w:r>
        <w:t xml:space="preserve">Major expansion of </w:t>
      </w:r>
      <w:proofErr w:type="spellStart"/>
      <w:r>
        <w:t>nuclear’s</w:t>
      </w:r>
      <w:proofErr w:type="spellEnd"/>
      <w:r>
        <w:t xml:space="preserve"> </w:t>
      </w:r>
      <w:r>
        <w:rPr>
          <w:u w:val="single"/>
        </w:rPr>
        <w:t>global generating capacity</w:t>
      </w:r>
      <w:r>
        <w:t xml:space="preserve"> requires enrichment facilities </w:t>
      </w:r>
      <w:r>
        <w:rPr>
          <w:u w:val="single"/>
        </w:rPr>
        <w:t>distributed world-wide</w:t>
      </w:r>
      <w:r>
        <w:t xml:space="preserve">---confining enrichment to a few supplier states is insufficient </w:t>
      </w:r>
    </w:p>
    <w:p w:rsidR="00B1132C" w:rsidRDefault="00B1132C" w:rsidP="00B1132C">
      <w:r w:rsidRPr="001335A8">
        <w:rPr>
          <w:rStyle w:val="StyleStyleBold12pt"/>
        </w:rPr>
        <w:t>OECD-NEA 9</w:t>
      </w:r>
      <w:r>
        <w:t xml:space="preserve"> – Organization for Economic Cooperation and Development, Nuclear Energy Agency, December 2009, “Nuclear Energy and Addressing Climate Change,” </w:t>
      </w:r>
      <w:hyperlink r:id="rId15" w:history="1">
        <w:r w:rsidRPr="00553135">
          <w:rPr>
            <w:rStyle w:val="Hyperlink"/>
          </w:rPr>
          <w:t>http://www.oecd-nea.org/press/in-perspective/addressing-climate-change.pdf</w:t>
        </w:r>
      </w:hyperlink>
    </w:p>
    <w:p w:rsidR="00B1132C" w:rsidRPr="00D174FB" w:rsidRDefault="00B1132C" w:rsidP="00B1132C">
      <w:pPr>
        <w:ind w:left="288"/>
        <w:rPr>
          <w:sz w:val="16"/>
        </w:rPr>
      </w:pPr>
      <w:r w:rsidRPr="00D174FB">
        <w:rPr>
          <w:sz w:val="16"/>
        </w:rPr>
        <w:t xml:space="preserve">As noted above, </w:t>
      </w:r>
      <w:r w:rsidRPr="00372D36">
        <w:rPr>
          <w:rStyle w:val="StyleBoldUnderline"/>
        </w:rPr>
        <w:t>a</w:t>
      </w:r>
      <w:r w:rsidRPr="00D174FB">
        <w:rPr>
          <w:sz w:val="16"/>
        </w:rPr>
        <w:t xml:space="preserve"> </w:t>
      </w:r>
      <w:r w:rsidRPr="00187DCD">
        <w:rPr>
          <w:rStyle w:val="Emphasis"/>
          <w:highlight w:val="yellow"/>
        </w:rPr>
        <w:t>major expansion</w:t>
      </w:r>
      <w:r w:rsidRPr="00187DCD">
        <w:rPr>
          <w:sz w:val="16"/>
          <w:highlight w:val="yellow"/>
        </w:rPr>
        <w:t xml:space="preserve"> </w:t>
      </w:r>
      <w:r w:rsidRPr="00187DCD">
        <w:rPr>
          <w:rStyle w:val="StyleBoldUnderline"/>
          <w:highlight w:val="yellow"/>
        </w:rPr>
        <w:t>of nuclear</w:t>
      </w:r>
      <w:r w:rsidRPr="00372D36">
        <w:rPr>
          <w:rStyle w:val="StyleBoldUnderline"/>
        </w:rPr>
        <w:t xml:space="preserve"> power </w:t>
      </w:r>
      <w:r w:rsidRPr="00187DCD">
        <w:rPr>
          <w:rStyle w:val="StyleBoldUnderline"/>
          <w:highlight w:val="yellow"/>
        </w:rPr>
        <w:t>would</w:t>
      </w:r>
      <w:r w:rsidRPr="00187DCD">
        <w:rPr>
          <w:sz w:val="16"/>
          <w:highlight w:val="yellow"/>
        </w:rPr>
        <w:t xml:space="preserve"> </w:t>
      </w:r>
      <w:r w:rsidRPr="00187DCD">
        <w:rPr>
          <w:rStyle w:val="Emphasis"/>
          <w:highlight w:val="yellow"/>
          <w:bdr w:val="single" w:sz="4" w:space="0" w:color="auto"/>
        </w:rPr>
        <w:t>require</w:t>
      </w:r>
      <w:r w:rsidRPr="00372D36">
        <w:rPr>
          <w:rStyle w:val="Emphasis"/>
          <w:bdr w:val="single" w:sz="4" w:space="0" w:color="auto"/>
        </w:rPr>
        <w:t xml:space="preserve"> a </w:t>
      </w:r>
      <w:r w:rsidRPr="00187DCD">
        <w:rPr>
          <w:rStyle w:val="Emphasis"/>
          <w:highlight w:val="yellow"/>
          <w:bdr w:val="single" w:sz="4" w:space="0" w:color="auto"/>
        </w:rPr>
        <w:t>commensurate increase in</w:t>
      </w:r>
      <w:r w:rsidRPr="00372D36">
        <w:rPr>
          <w:rStyle w:val="Emphasis"/>
          <w:bdr w:val="single" w:sz="4" w:space="0" w:color="auto"/>
        </w:rPr>
        <w:t xml:space="preserve"> nuclear </w:t>
      </w:r>
      <w:r w:rsidRPr="00187DCD">
        <w:rPr>
          <w:rStyle w:val="Emphasis"/>
          <w:highlight w:val="yellow"/>
          <w:bdr w:val="single" w:sz="4" w:space="0" w:color="auto"/>
        </w:rPr>
        <w:t>fuel cycle capacities</w:t>
      </w:r>
      <w:r w:rsidRPr="00D174FB">
        <w:rPr>
          <w:sz w:val="16"/>
        </w:rPr>
        <w:t xml:space="preserve">. Nuclear power has a relatively complex fuel cycle, </w:t>
      </w:r>
      <w:r w:rsidRPr="00187DCD">
        <w:rPr>
          <w:rStyle w:val="StyleBoldUnderline"/>
          <w:highlight w:val="yellow"/>
        </w:rPr>
        <w:t>involving</w:t>
      </w:r>
      <w:r w:rsidRPr="00D174FB">
        <w:rPr>
          <w:sz w:val="16"/>
        </w:rPr>
        <w:t xml:space="preserve"> uranium mining and several industrial processes to prepare the finished fuel assemblies, which, for most reactor types, consist of pellets of enriched uranium dioxide encased in a lattice of metallic tubes. However, </w:t>
      </w:r>
      <w:r w:rsidRPr="000F22CC">
        <w:rPr>
          <w:rStyle w:val="StyleBoldUnderline"/>
        </w:rPr>
        <w:t xml:space="preserve">the </w:t>
      </w:r>
      <w:r w:rsidRPr="00187DCD">
        <w:rPr>
          <w:rStyle w:val="StyleBoldUnderline"/>
          <w:highlight w:val="yellow"/>
        </w:rPr>
        <w:t>expansion of</w:t>
      </w:r>
      <w:r w:rsidRPr="00D174FB">
        <w:rPr>
          <w:sz w:val="16"/>
        </w:rPr>
        <w:t xml:space="preserve"> uranium production, which depends on the availability of known, economically viable uranium resources, and </w:t>
      </w:r>
      <w:r w:rsidRPr="00187DCD">
        <w:rPr>
          <w:rStyle w:val="Emphasis"/>
          <w:highlight w:val="yellow"/>
        </w:rPr>
        <w:t>uranium enrichment</w:t>
      </w:r>
      <w:r w:rsidRPr="00D174FB">
        <w:rPr>
          <w:sz w:val="16"/>
        </w:rPr>
        <w:t xml:space="preserve">, which </w:t>
      </w:r>
      <w:proofErr w:type="gramStart"/>
      <w:r w:rsidRPr="00D174FB">
        <w:rPr>
          <w:sz w:val="16"/>
        </w:rPr>
        <w:t>requires</w:t>
      </w:r>
      <w:proofErr w:type="gramEnd"/>
      <w:r w:rsidRPr="00D174FB">
        <w:rPr>
          <w:sz w:val="16"/>
        </w:rPr>
        <w:t xml:space="preserve"> sensitive technology, </w:t>
      </w:r>
      <w:r w:rsidRPr="000F22CC">
        <w:rPr>
          <w:rStyle w:val="StyleBoldUnderline"/>
        </w:rPr>
        <w:t>present the main challenges</w:t>
      </w:r>
      <w:r w:rsidRPr="00D174FB">
        <w:rPr>
          <w:sz w:val="16"/>
        </w:rPr>
        <w:t>.</w:t>
      </w:r>
    </w:p>
    <w:p w:rsidR="00B1132C" w:rsidRPr="00D174FB" w:rsidRDefault="00B1132C" w:rsidP="00B1132C">
      <w:pPr>
        <w:ind w:left="288"/>
        <w:rPr>
          <w:sz w:val="16"/>
        </w:rPr>
      </w:pPr>
      <w:r w:rsidRPr="00D174FB">
        <w:rPr>
          <w:sz w:val="16"/>
        </w:rPr>
        <w:t>Throughout the 1990s and until 2003, prices for uranium were low due to lower-than-expected nuclear expansion, and the fact that large stocks of previously mined uranium held by utilities and governments, including former military stocks released through nuclear disarmament after the Cold War ended, were released onto the market. As a result, uranium production is only about two-thirds of annual consumption. This production is, however, expected to increase over the next few years.</w:t>
      </w:r>
    </w:p>
    <w:p w:rsidR="00B1132C" w:rsidRPr="00D174FB" w:rsidRDefault="00B1132C" w:rsidP="00B1132C">
      <w:pPr>
        <w:ind w:left="288"/>
        <w:rPr>
          <w:sz w:val="16"/>
        </w:rPr>
      </w:pPr>
      <w:r w:rsidRPr="00D174FB">
        <w:rPr>
          <w:sz w:val="16"/>
        </w:rPr>
        <w:t xml:space="preserve">Uranium exploration since the 1980s has also been limited, although it has risen more than three-fold since 2002 in response to higher uranium prices. Despite limited recent exploration, the ratio of known uranium resources to present consumption is comparable to other mineral energy resources, at about 100 years. Additional resources that are expected to be discovered, on the basis of existing geological information, could expand the resources-to-consumption ratio to around 300 years. If known, "unconventional" resources are included, notably uranium contained in phosphate rocks, the ratio grows to about 700 years (see Table 1). If significant nuclear power expansion were to begin, a sustained increase in uranium exploration could be expected, and that could mean the discovery of many more sources of uranium. </w:t>
      </w:r>
    </w:p>
    <w:p w:rsidR="00B1132C" w:rsidRPr="00D174FB" w:rsidRDefault="00B1132C" w:rsidP="00B1132C">
      <w:pPr>
        <w:ind w:left="288"/>
        <w:rPr>
          <w:sz w:val="16"/>
        </w:rPr>
      </w:pPr>
      <w:r w:rsidRPr="00D174FB">
        <w:rPr>
          <w:sz w:val="16"/>
        </w:rPr>
        <w:t>A greater challenge could be the time taken to expand uranium production capacity due to the large investments needed and the lengthy approvals process for new mines in several major producing countries. This again indicates the importance of government support for the expansion of nuclear capacity.</w:t>
      </w:r>
    </w:p>
    <w:p w:rsidR="00B1132C" w:rsidRPr="00D174FB" w:rsidRDefault="00B1132C" w:rsidP="00B1132C">
      <w:pPr>
        <w:ind w:left="288"/>
        <w:rPr>
          <w:sz w:val="16"/>
        </w:rPr>
      </w:pPr>
      <w:r w:rsidRPr="000F22CC">
        <w:rPr>
          <w:rStyle w:val="StyleBoldUnderline"/>
        </w:rPr>
        <w:t>The</w:t>
      </w:r>
      <w:r w:rsidRPr="00D174FB">
        <w:rPr>
          <w:sz w:val="16"/>
        </w:rPr>
        <w:t xml:space="preserve"> </w:t>
      </w:r>
      <w:r w:rsidRPr="00187DCD">
        <w:rPr>
          <w:rStyle w:val="Emphasis"/>
          <w:highlight w:val="yellow"/>
        </w:rPr>
        <w:t>expansion of</w:t>
      </w:r>
      <w:r w:rsidRPr="000F22CC">
        <w:rPr>
          <w:rStyle w:val="Emphasis"/>
        </w:rPr>
        <w:t xml:space="preserve"> uranium-</w:t>
      </w:r>
      <w:r w:rsidRPr="00187DCD">
        <w:rPr>
          <w:rStyle w:val="Emphasis"/>
          <w:highlight w:val="yellow"/>
        </w:rPr>
        <w:t>enrichment capacity</w:t>
      </w:r>
      <w:r w:rsidRPr="00187DCD">
        <w:rPr>
          <w:sz w:val="16"/>
          <w:highlight w:val="yellow"/>
        </w:rPr>
        <w:t>,</w:t>
      </w:r>
      <w:r w:rsidRPr="00D174FB">
        <w:rPr>
          <w:sz w:val="16"/>
        </w:rPr>
        <w:t xml:space="preserve"> </w:t>
      </w:r>
      <w:r w:rsidRPr="000F22CC">
        <w:rPr>
          <w:rStyle w:val="StyleBoldUnderline"/>
        </w:rPr>
        <w:t xml:space="preserve">which is </w:t>
      </w:r>
      <w:r w:rsidRPr="00187DCD">
        <w:rPr>
          <w:rStyle w:val="StyleBoldUnderline"/>
          <w:highlight w:val="yellow"/>
        </w:rPr>
        <w:t>needed to prepare fuel</w:t>
      </w:r>
      <w:r w:rsidRPr="000F22CC">
        <w:rPr>
          <w:rStyle w:val="StyleBoldUnderline"/>
        </w:rPr>
        <w:t xml:space="preserve"> for</w:t>
      </w:r>
      <w:r w:rsidRPr="00D174FB">
        <w:rPr>
          <w:sz w:val="16"/>
        </w:rPr>
        <w:t xml:space="preserve"> most </w:t>
      </w:r>
      <w:r w:rsidRPr="000F22CC">
        <w:rPr>
          <w:rStyle w:val="StyleBoldUnderline"/>
        </w:rPr>
        <w:t>reactors now on line and all of the more advanced designs,</w:t>
      </w:r>
      <w:r w:rsidRPr="00D174FB">
        <w:rPr>
          <w:sz w:val="16"/>
        </w:rPr>
        <w:t xml:space="preserve"> </w:t>
      </w:r>
      <w:r w:rsidRPr="00187DCD">
        <w:rPr>
          <w:rStyle w:val="StyleBoldUnderline"/>
          <w:highlight w:val="yellow"/>
        </w:rPr>
        <w:t>would</w:t>
      </w:r>
      <w:r w:rsidRPr="00D174FB">
        <w:rPr>
          <w:sz w:val="16"/>
        </w:rPr>
        <w:t xml:space="preserve"> also </w:t>
      </w:r>
      <w:r w:rsidRPr="00187DCD">
        <w:rPr>
          <w:rStyle w:val="Emphasis"/>
          <w:highlight w:val="yellow"/>
        </w:rPr>
        <w:t>need to keep pace with nuclear expansion</w:t>
      </w:r>
      <w:r w:rsidRPr="00D174FB">
        <w:rPr>
          <w:sz w:val="16"/>
        </w:rPr>
        <w:t xml:space="preserve">. </w:t>
      </w:r>
      <w:r w:rsidRPr="000F22CC">
        <w:rPr>
          <w:rStyle w:val="StyleBoldUnderline"/>
        </w:rPr>
        <w:t>Enrichment technology is</w:t>
      </w:r>
      <w:r w:rsidRPr="00D174FB">
        <w:rPr>
          <w:sz w:val="16"/>
        </w:rPr>
        <w:t xml:space="preserve">, however, </w:t>
      </w:r>
      <w:r w:rsidRPr="000F22CC">
        <w:rPr>
          <w:rStyle w:val="StyleBoldUnderline"/>
        </w:rPr>
        <w:t xml:space="preserve">highly sensitive and </w:t>
      </w:r>
      <w:r w:rsidRPr="00187DCD">
        <w:rPr>
          <w:rStyle w:val="StyleBoldUnderline"/>
          <w:highlight w:val="yellow"/>
        </w:rPr>
        <w:t>only a handful of countries possess it</w:t>
      </w:r>
      <w:r w:rsidRPr="00187DCD">
        <w:rPr>
          <w:sz w:val="16"/>
          <w:highlight w:val="yellow"/>
        </w:rPr>
        <w:t xml:space="preserve">. </w:t>
      </w:r>
      <w:r w:rsidRPr="00187DCD">
        <w:rPr>
          <w:rStyle w:val="Emphasis"/>
          <w:highlight w:val="yellow"/>
        </w:rPr>
        <w:t>In principle, these countries could expand their capacities</w:t>
      </w:r>
      <w:r w:rsidRPr="00D174FB">
        <w:rPr>
          <w:sz w:val="16"/>
        </w:rPr>
        <w:t xml:space="preserve"> </w:t>
      </w:r>
      <w:r w:rsidRPr="000F22CC">
        <w:rPr>
          <w:rStyle w:val="StyleBoldUnderline"/>
        </w:rPr>
        <w:t>to supply other countries</w:t>
      </w:r>
      <w:r w:rsidRPr="00D174FB">
        <w:rPr>
          <w:sz w:val="16"/>
        </w:rPr>
        <w:t xml:space="preserve">, which would present few technical difficulties. </w:t>
      </w:r>
      <w:r w:rsidRPr="00187DCD">
        <w:rPr>
          <w:rStyle w:val="StyleBoldUnderline"/>
          <w:highlight w:val="yellow"/>
        </w:rPr>
        <w:t>However</w:t>
      </w:r>
      <w:r w:rsidRPr="00D174FB">
        <w:rPr>
          <w:sz w:val="16"/>
        </w:rPr>
        <w:t xml:space="preserve">, </w:t>
      </w:r>
      <w:r w:rsidRPr="000F22CC">
        <w:rPr>
          <w:rStyle w:val="StyleBoldUnderline"/>
        </w:rPr>
        <w:t xml:space="preserve">some </w:t>
      </w:r>
      <w:r w:rsidRPr="00187DCD">
        <w:rPr>
          <w:rStyle w:val="StyleBoldUnderline"/>
          <w:highlight w:val="yellow"/>
        </w:rPr>
        <w:t>countries are</w:t>
      </w:r>
      <w:r w:rsidRPr="00187DCD">
        <w:rPr>
          <w:sz w:val="16"/>
          <w:highlight w:val="yellow"/>
        </w:rPr>
        <w:t xml:space="preserve"> </w:t>
      </w:r>
      <w:r w:rsidRPr="00187DCD">
        <w:rPr>
          <w:rStyle w:val="Emphasis"/>
          <w:highlight w:val="yellow"/>
        </w:rPr>
        <w:t>concerned about</w:t>
      </w:r>
      <w:r w:rsidRPr="000F22CC">
        <w:rPr>
          <w:rStyle w:val="Emphasis"/>
        </w:rPr>
        <w:t xml:space="preserve"> the </w:t>
      </w:r>
      <w:r w:rsidRPr="00187DCD">
        <w:rPr>
          <w:rStyle w:val="Emphasis"/>
          <w:highlight w:val="yellow"/>
        </w:rPr>
        <w:t>security-of-supply implications</w:t>
      </w:r>
      <w:r w:rsidRPr="00187DCD">
        <w:rPr>
          <w:sz w:val="16"/>
          <w:highlight w:val="yellow"/>
        </w:rPr>
        <w:t xml:space="preserve"> </w:t>
      </w:r>
      <w:r w:rsidRPr="00187DCD">
        <w:rPr>
          <w:rStyle w:val="StyleBoldUnderline"/>
          <w:highlight w:val="yellow"/>
        </w:rPr>
        <w:t>of</w:t>
      </w:r>
      <w:r w:rsidRPr="00187DCD">
        <w:rPr>
          <w:sz w:val="16"/>
          <w:highlight w:val="yellow"/>
        </w:rPr>
        <w:t xml:space="preserve"> </w:t>
      </w:r>
      <w:r w:rsidRPr="00187DCD">
        <w:rPr>
          <w:rStyle w:val="Emphasis"/>
          <w:highlight w:val="yellow"/>
        </w:rPr>
        <w:t>allowing a few countries to control all enrichment</w:t>
      </w:r>
      <w:r w:rsidRPr="000F22CC">
        <w:rPr>
          <w:rStyle w:val="Emphasis"/>
        </w:rPr>
        <w:t xml:space="preserve"> facilities</w:t>
      </w:r>
      <w:r w:rsidRPr="00D174FB">
        <w:rPr>
          <w:sz w:val="16"/>
        </w:rPr>
        <w:t>. Proposals to alleviate these concerns range from legally binding assurances of supply by the enriching countries to establishing new enrichment facilities under multilateral control. Strengthening policy measures to control sensitive nuclear technologies while assuring supply would help nuclear power achieve its full potential.</w:t>
      </w:r>
    </w:p>
    <w:p w:rsidR="00B1132C" w:rsidRPr="00D174FB" w:rsidRDefault="00B1132C" w:rsidP="00B1132C">
      <w:pPr>
        <w:ind w:left="288"/>
        <w:rPr>
          <w:sz w:val="16"/>
        </w:rPr>
      </w:pPr>
      <w:r w:rsidRPr="000F22CC">
        <w:rPr>
          <w:rStyle w:val="StyleBoldUnderline"/>
        </w:rPr>
        <w:t>Nuclear fuel also offers possibilities for recycling</w:t>
      </w:r>
      <w:r w:rsidRPr="00D174FB">
        <w:rPr>
          <w:sz w:val="16"/>
        </w:rPr>
        <w:t xml:space="preserve">, since only a small fraction of the energy in the uranium is consumed in the reactor. </w:t>
      </w:r>
      <w:r w:rsidRPr="000F22CC">
        <w:rPr>
          <w:rStyle w:val="StyleBoldUnderline"/>
        </w:rPr>
        <w:t>This could vastly increase the energy potential of existing uranium stocks</w:t>
      </w:r>
      <w:r w:rsidRPr="00D174FB">
        <w:rPr>
          <w:sz w:val="16"/>
        </w:rPr>
        <w:t xml:space="preserve"> and known resources </w:t>
      </w:r>
      <w:r w:rsidRPr="000F22CC">
        <w:rPr>
          <w:rStyle w:val="StyleBoldUnderline"/>
        </w:rPr>
        <w:t>from a few hundred to several thousand years of nuclear fuel demand</w:t>
      </w:r>
      <w:r w:rsidRPr="00D174FB">
        <w:rPr>
          <w:sz w:val="16"/>
        </w:rPr>
        <w:t xml:space="preserve">. It could also greatly reduce the </w:t>
      </w:r>
      <w:proofErr w:type="spellStart"/>
      <w:r w:rsidRPr="00D174FB">
        <w:rPr>
          <w:sz w:val="16"/>
        </w:rPr>
        <w:t>radiotoxicity</w:t>
      </w:r>
      <w:proofErr w:type="spellEnd"/>
      <w:r w:rsidRPr="00D174FB">
        <w:rPr>
          <w:sz w:val="16"/>
        </w:rPr>
        <w:t xml:space="preserve"> of the resulting high-level waste. Current recycling techniques use sensitive technologies and are unlikely to expand significantly in the short to medium term. However, </w:t>
      </w:r>
      <w:r w:rsidRPr="000F22CC">
        <w:rPr>
          <w:rStyle w:val="StyleBoldUnderline"/>
        </w:rPr>
        <w:t>developing advanced recycling and reactor technologies could allow better use of uranium and plutonium resources and increase the availability of nuclear fuel over the long term</w:t>
      </w:r>
      <w:r w:rsidRPr="00D174FB">
        <w:rPr>
          <w:sz w:val="16"/>
        </w:rPr>
        <w:t>. As with enrichment, measures to control sensitive nuclear technologies while ensuring adequate access to the necessary fuel-cycle capacities may also be needed.</w:t>
      </w:r>
    </w:p>
    <w:p w:rsidR="00B1132C" w:rsidRDefault="00B1132C" w:rsidP="00B1132C"/>
    <w:p w:rsidR="00FD3400" w:rsidRDefault="00FD3400" w:rsidP="00FD3400">
      <w:pPr>
        <w:pStyle w:val="Heading2"/>
      </w:pPr>
      <w:r>
        <w:lastRenderedPageBreak/>
        <w:t>AT: China add-on</w:t>
      </w:r>
    </w:p>
    <w:p w:rsidR="00B1132C" w:rsidRPr="00517BB3" w:rsidRDefault="00B1132C" w:rsidP="00B1132C">
      <w:pPr>
        <w:pStyle w:val="Heading3"/>
      </w:pPr>
      <w:r w:rsidRPr="00517BB3">
        <w:lastRenderedPageBreak/>
        <w:t>No Rise</w:t>
      </w:r>
    </w:p>
    <w:p w:rsidR="00B1132C" w:rsidRPr="00662074" w:rsidRDefault="00B1132C" w:rsidP="00B1132C">
      <w:pPr>
        <w:pStyle w:val="Heading4"/>
      </w:pPr>
      <w:r w:rsidRPr="00662074">
        <w:t>Governance issues block China’s rise</w:t>
      </w:r>
    </w:p>
    <w:p w:rsidR="00B1132C" w:rsidRPr="00517BB3" w:rsidRDefault="00B1132C" w:rsidP="00B1132C">
      <w:proofErr w:type="spellStart"/>
      <w:r w:rsidRPr="00662074">
        <w:rPr>
          <w:rStyle w:val="StyleStyleBold12pt"/>
        </w:rPr>
        <w:t>Fullilove</w:t>
      </w:r>
      <w:proofErr w:type="spellEnd"/>
      <w:r w:rsidRPr="00662074">
        <w:rPr>
          <w:rStyle w:val="StyleStyleBold12pt"/>
        </w:rPr>
        <w:t xml:space="preserve"> ’12</w:t>
      </w:r>
      <w:r w:rsidRPr="00517BB3">
        <w:t xml:space="preserve"> – director of the global issues program at the Lowy Institute for International Policy in Sydney, Australia, and a nonresident senior fellow in foreign policy at The Brookings Institution (Michael, “China's Biggest Challenge Isn't Military or Economic, It's Basic Governance,” May 8, http://www.theatlantic.com/international/archive/2012/05/chinas-biggest-challenge-isnt-military-or-economic-its-basic-governance/256867/)</w:t>
      </w:r>
    </w:p>
    <w:p w:rsidR="00B1132C" w:rsidRPr="00517BB3" w:rsidRDefault="00B1132C" w:rsidP="00B1132C">
      <w:pPr>
        <w:pStyle w:val="cardtext"/>
        <w:rPr>
          <w:rStyle w:val="StyleBoldUnderline"/>
        </w:rPr>
      </w:pPr>
      <w:r w:rsidRPr="00517BB3">
        <w:rPr>
          <w:rStyle w:val="StyleBoldUnderline"/>
        </w:rPr>
        <w:t xml:space="preserve">For at least a decade, </w:t>
      </w:r>
      <w:r w:rsidRPr="00001A32">
        <w:rPr>
          <w:rStyle w:val="StyleBoldUnderline"/>
          <w:highlight w:val="yellow"/>
        </w:rPr>
        <w:t>think tanks and government offices have echoed with tales of China's rise</w:t>
      </w:r>
      <w:r w:rsidRPr="00517BB3">
        <w:rPr>
          <w:rStyle w:val="StyleBoldUnderline"/>
        </w:rPr>
        <w:t>.</w:t>
      </w:r>
    </w:p>
    <w:p w:rsidR="00B1132C" w:rsidRPr="00517BB3" w:rsidRDefault="00B1132C" w:rsidP="00B1132C">
      <w:pPr>
        <w:pStyle w:val="cardtext"/>
        <w:rPr>
          <w:sz w:val="16"/>
        </w:rPr>
      </w:pPr>
      <w:r w:rsidRPr="00517BB3">
        <w:rPr>
          <w:rStyle w:val="StyleBoldUnderline"/>
        </w:rPr>
        <w:t>The narrative is familiar. China has remade its economy and is now eating America's lunch</w:t>
      </w:r>
      <w:r w:rsidRPr="00517BB3">
        <w:rPr>
          <w:sz w:val="16"/>
        </w:rPr>
        <w:t>. The country is growing rapidly, laying roads and high-speed rail at a frenetic pace. The Chinese authorities sit atop a hoard of foreign exchange reserves that symbolize the country's new financial clout.</w:t>
      </w:r>
    </w:p>
    <w:p w:rsidR="00B1132C" w:rsidRPr="00517BB3" w:rsidRDefault="00B1132C" w:rsidP="00B1132C">
      <w:pPr>
        <w:pStyle w:val="cardtext"/>
        <w:rPr>
          <w:sz w:val="16"/>
        </w:rPr>
      </w:pPr>
      <w:r w:rsidRPr="00517BB3">
        <w:rPr>
          <w:sz w:val="16"/>
        </w:rPr>
        <w:t>Increasingly, China's economic strength is mirrored in its military capability. It is, according to its boosters, destined for hegemony in the Asia-Pacific. Soon, they say, it may even be a peer-competitor of the United States.</w:t>
      </w:r>
    </w:p>
    <w:p w:rsidR="00B1132C" w:rsidRPr="00517BB3" w:rsidRDefault="00B1132C" w:rsidP="00B1132C">
      <w:pPr>
        <w:pStyle w:val="cardtext"/>
        <w:rPr>
          <w:sz w:val="16"/>
        </w:rPr>
      </w:pPr>
      <w:r w:rsidRPr="00517BB3">
        <w:rPr>
          <w:rStyle w:val="StyleBoldUnderline"/>
        </w:rPr>
        <w:t xml:space="preserve">China's recent performance has certainly been impressive. </w:t>
      </w:r>
      <w:r w:rsidRPr="00001A32">
        <w:rPr>
          <w:rStyle w:val="StyleBoldUnderline"/>
          <w:highlight w:val="yellow"/>
        </w:rPr>
        <w:t>Yet recent official conduct in China</w:t>
      </w:r>
      <w:r w:rsidRPr="00517BB3">
        <w:rPr>
          <w:rStyle w:val="StyleBoldUnderline"/>
        </w:rPr>
        <w:t xml:space="preserve">, by turns baroque and brutal, </w:t>
      </w:r>
      <w:r w:rsidRPr="00001A32">
        <w:rPr>
          <w:rStyle w:val="StyleBoldUnderline"/>
          <w:highlight w:val="yellow"/>
        </w:rPr>
        <w:t>should give observers pause for thought</w:t>
      </w:r>
      <w:r w:rsidRPr="00517BB3">
        <w:rPr>
          <w:sz w:val="16"/>
        </w:rPr>
        <w:t>.</w:t>
      </w:r>
    </w:p>
    <w:p w:rsidR="00B1132C" w:rsidRPr="00517BB3" w:rsidRDefault="00B1132C" w:rsidP="00B1132C">
      <w:pPr>
        <w:pStyle w:val="cardtext"/>
        <w:rPr>
          <w:sz w:val="16"/>
        </w:rPr>
      </w:pPr>
      <w:r w:rsidRPr="00517BB3">
        <w:rPr>
          <w:sz w:val="16"/>
        </w:rPr>
        <w:t xml:space="preserve">We now know that Bo </w:t>
      </w:r>
      <w:proofErr w:type="spellStart"/>
      <w:r w:rsidRPr="00517BB3">
        <w:rPr>
          <w:sz w:val="16"/>
        </w:rPr>
        <w:t>Xilai</w:t>
      </w:r>
      <w:proofErr w:type="spellEnd"/>
      <w:r w:rsidRPr="00517BB3">
        <w:rPr>
          <w:sz w:val="16"/>
        </w:rPr>
        <w:t xml:space="preserve">, former Communist Party secretary of mega-city Chongqing and a rising star in the party, systematically </w:t>
      </w:r>
      <w:proofErr w:type="spellStart"/>
      <w:r w:rsidRPr="00517BB3">
        <w:rPr>
          <w:sz w:val="16"/>
        </w:rPr>
        <w:t>terrorised</w:t>
      </w:r>
      <w:proofErr w:type="spellEnd"/>
      <w:r w:rsidRPr="00517BB3">
        <w:rPr>
          <w:sz w:val="16"/>
        </w:rPr>
        <w:t xml:space="preserve"> and </w:t>
      </w:r>
      <w:proofErr w:type="spellStart"/>
      <w:r w:rsidRPr="00517BB3">
        <w:rPr>
          <w:sz w:val="16"/>
        </w:rPr>
        <w:t>rorted</w:t>
      </w:r>
      <w:proofErr w:type="spellEnd"/>
      <w:r w:rsidRPr="00517BB3">
        <w:rPr>
          <w:sz w:val="16"/>
        </w:rPr>
        <w:t xml:space="preserve"> his municipality. Bo and his wife allegedly sent hundreds of millions of dollars out of the country; she is the prime suspect in the murder of a British businessman; he is said to have plotted to kill his own police chief. Abuse of power was </w:t>
      </w:r>
      <w:proofErr w:type="spellStart"/>
      <w:r w:rsidRPr="00517BB3">
        <w:rPr>
          <w:sz w:val="16"/>
        </w:rPr>
        <w:t>practised</w:t>
      </w:r>
      <w:proofErr w:type="spellEnd"/>
      <w:r w:rsidRPr="00517BB3">
        <w:rPr>
          <w:sz w:val="16"/>
        </w:rPr>
        <w:t xml:space="preserve"> throughout their extended family, of which Bo </w:t>
      </w:r>
      <w:proofErr w:type="spellStart"/>
      <w:r w:rsidRPr="00517BB3">
        <w:rPr>
          <w:sz w:val="16"/>
        </w:rPr>
        <w:t>Xilai</w:t>
      </w:r>
      <w:proofErr w:type="spellEnd"/>
      <w:r w:rsidRPr="00517BB3">
        <w:rPr>
          <w:sz w:val="16"/>
        </w:rPr>
        <w:t xml:space="preserve"> was merely the capo di </w:t>
      </w:r>
      <w:proofErr w:type="spellStart"/>
      <w:r w:rsidRPr="00517BB3">
        <w:rPr>
          <w:sz w:val="16"/>
        </w:rPr>
        <w:t>tutti</w:t>
      </w:r>
      <w:proofErr w:type="spellEnd"/>
      <w:r w:rsidRPr="00517BB3">
        <w:rPr>
          <w:sz w:val="16"/>
        </w:rPr>
        <w:t xml:space="preserve"> </w:t>
      </w:r>
      <w:proofErr w:type="spellStart"/>
      <w:r w:rsidRPr="00517BB3">
        <w:rPr>
          <w:sz w:val="16"/>
        </w:rPr>
        <w:t>capi</w:t>
      </w:r>
      <w:proofErr w:type="spellEnd"/>
      <w:r w:rsidRPr="00517BB3">
        <w:rPr>
          <w:sz w:val="16"/>
        </w:rPr>
        <w:t>.</w:t>
      </w:r>
    </w:p>
    <w:p w:rsidR="00B1132C" w:rsidRPr="00517BB3" w:rsidRDefault="00B1132C" w:rsidP="00B1132C">
      <w:pPr>
        <w:pStyle w:val="cardtext"/>
        <w:rPr>
          <w:rStyle w:val="StyleBoldUnderline"/>
        </w:rPr>
      </w:pPr>
      <w:r w:rsidRPr="00517BB3">
        <w:rPr>
          <w:sz w:val="16"/>
        </w:rPr>
        <w:t xml:space="preserve">Bo </w:t>
      </w:r>
      <w:proofErr w:type="spellStart"/>
      <w:r w:rsidRPr="00517BB3">
        <w:rPr>
          <w:sz w:val="16"/>
        </w:rPr>
        <w:t>Xilai's</w:t>
      </w:r>
      <w:proofErr w:type="spellEnd"/>
      <w:r w:rsidRPr="00517BB3">
        <w:rPr>
          <w:sz w:val="16"/>
        </w:rPr>
        <w:t xml:space="preserve"> behavior may have been more extreme than that of most senior officials. But </w:t>
      </w:r>
      <w:r w:rsidRPr="00001A32">
        <w:rPr>
          <w:rStyle w:val="StyleBoldUnderline"/>
          <w:highlight w:val="yellow"/>
        </w:rPr>
        <w:t>corruption is widely entrenched</w:t>
      </w:r>
      <w:r w:rsidRPr="00517BB3">
        <w:rPr>
          <w:rStyle w:val="StyleBoldUnderline"/>
        </w:rPr>
        <w:t xml:space="preserve"> throughout the country</w:t>
      </w:r>
      <w:r w:rsidRPr="00517BB3">
        <w:rPr>
          <w:sz w:val="16"/>
        </w:rPr>
        <w:t xml:space="preserve">. There are Bo </w:t>
      </w:r>
      <w:proofErr w:type="spellStart"/>
      <w:r w:rsidRPr="00517BB3">
        <w:rPr>
          <w:sz w:val="16"/>
        </w:rPr>
        <w:t>Xilais</w:t>
      </w:r>
      <w:proofErr w:type="spellEnd"/>
      <w:r w:rsidRPr="00517BB3">
        <w:rPr>
          <w:sz w:val="16"/>
        </w:rPr>
        <w:t xml:space="preserve"> in other cities and provinces, too. </w:t>
      </w:r>
      <w:r w:rsidRPr="00001A32">
        <w:rPr>
          <w:rStyle w:val="StyleBoldUnderline"/>
          <w:highlight w:val="yellow"/>
        </w:rPr>
        <w:t>This has deleterious consequences</w:t>
      </w:r>
      <w:r w:rsidRPr="00517BB3">
        <w:rPr>
          <w:rStyle w:val="StyleBoldUnderline"/>
        </w:rPr>
        <w:t xml:space="preserve"> </w:t>
      </w:r>
      <w:r w:rsidRPr="00001A32">
        <w:rPr>
          <w:rStyle w:val="StyleBoldUnderline"/>
          <w:highlight w:val="yellow"/>
        </w:rPr>
        <w:t>for</w:t>
      </w:r>
      <w:r w:rsidRPr="00517BB3">
        <w:rPr>
          <w:rStyle w:val="StyleBoldUnderline"/>
        </w:rPr>
        <w:t xml:space="preserve"> government revenues, business efficiency, and social harmony -- all important elements of </w:t>
      </w:r>
      <w:r w:rsidRPr="00001A32">
        <w:rPr>
          <w:rStyle w:val="StyleBoldUnderline"/>
          <w:highlight w:val="yellow"/>
        </w:rPr>
        <w:t>national power</w:t>
      </w:r>
      <w:r w:rsidRPr="00517BB3">
        <w:rPr>
          <w:rStyle w:val="StyleBoldUnderline"/>
        </w:rPr>
        <w:t>.</w:t>
      </w:r>
    </w:p>
    <w:p w:rsidR="00B1132C" w:rsidRPr="00517BB3" w:rsidRDefault="00B1132C" w:rsidP="00B1132C">
      <w:pPr>
        <w:pStyle w:val="cardtext"/>
        <w:rPr>
          <w:sz w:val="16"/>
        </w:rPr>
      </w:pPr>
      <w:r w:rsidRPr="00517BB3">
        <w:rPr>
          <w:rStyle w:val="StyleBoldUnderline"/>
        </w:rPr>
        <w:t>Nor is corruption limited to the civil authorities</w:t>
      </w:r>
      <w:r w:rsidRPr="00517BB3">
        <w:rPr>
          <w:sz w:val="16"/>
        </w:rPr>
        <w:t xml:space="preserve">. Recent reporting by Australian journalist John </w:t>
      </w:r>
      <w:proofErr w:type="spellStart"/>
      <w:r w:rsidRPr="00517BB3">
        <w:rPr>
          <w:sz w:val="16"/>
        </w:rPr>
        <w:t>Garnaut</w:t>
      </w:r>
      <w:proofErr w:type="spellEnd"/>
      <w:r w:rsidRPr="00517BB3">
        <w:rPr>
          <w:sz w:val="16"/>
        </w:rPr>
        <w:t xml:space="preserve"> reveals that the People's Liberation Army (PLA) is riddled with it. The practice of buying promotions is common. </w:t>
      </w:r>
      <w:proofErr w:type="spellStart"/>
      <w:r w:rsidRPr="00517BB3">
        <w:rPr>
          <w:sz w:val="16"/>
        </w:rPr>
        <w:t>Garnaut's</w:t>
      </w:r>
      <w:proofErr w:type="spellEnd"/>
      <w:r w:rsidRPr="00517BB3">
        <w:rPr>
          <w:sz w:val="16"/>
        </w:rPr>
        <w:t xml:space="preserve"> sources describe a "web of military cliques, factions, and internal knots of </w:t>
      </w:r>
      <w:proofErr w:type="spellStart"/>
      <w:r w:rsidRPr="00517BB3">
        <w:rPr>
          <w:sz w:val="16"/>
        </w:rPr>
        <w:t>organised</w:t>
      </w:r>
      <w:proofErr w:type="spellEnd"/>
      <w:r w:rsidRPr="00517BB3">
        <w:rPr>
          <w:sz w:val="16"/>
        </w:rPr>
        <w:t xml:space="preserve"> crime" that "sounds more like the workings of warlord armies before the communist revolution than the rapidly </w:t>
      </w:r>
      <w:proofErr w:type="spellStart"/>
      <w:r w:rsidRPr="00517BB3">
        <w:rPr>
          <w:sz w:val="16"/>
        </w:rPr>
        <w:t>modernising</w:t>
      </w:r>
      <w:proofErr w:type="spellEnd"/>
      <w:r w:rsidRPr="00517BB3">
        <w:rPr>
          <w:sz w:val="16"/>
        </w:rPr>
        <w:t xml:space="preserve"> force that is currently rattling China's </w:t>
      </w:r>
      <w:proofErr w:type="spellStart"/>
      <w:r w:rsidRPr="00517BB3">
        <w:rPr>
          <w:sz w:val="16"/>
        </w:rPr>
        <w:t>neighbours</w:t>
      </w:r>
      <w:proofErr w:type="spellEnd"/>
      <w:r w:rsidRPr="00517BB3">
        <w:rPr>
          <w:sz w:val="16"/>
        </w:rPr>
        <w:t>."</w:t>
      </w:r>
    </w:p>
    <w:p w:rsidR="00B1132C" w:rsidRPr="00517BB3" w:rsidRDefault="00B1132C" w:rsidP="00B1132C">
      <w:pPr>
        <w:pStyle w:val="cardtext"/>
        <w:rPr>
          <w:sz w:val="16"/>
        </w:rPr>
      </w:pPr>
      <w:r w:rsidRPr="00001A32">
        <w:rPr>
          <w:rStyle w:val="StyleBoldUnderline"/>
          <w:highlight w:val="yellow"/>
        </w:rPr>
        <w:t xml:space="preserve">The implications </w:t>
      </w:r>
      <w:r w:rsidRPr="00517BB3">
        <w:rPr>
          <w:rStyle w:val="StyleBoldUnderline"/>
        </w:rPr>
        <w:t xml:space="preserve">of this corruption for the PLA's discipline and morale </w:t>
      </w:r>
      <w:r w:rsidRPr="00001A32">
        <w:rPr>
          <w:rStyle w:val="StyleBoldUnderline"/>
          <w:highlight w:val="yellow"/>
        </w:rPr>
        <w:t>are serious, and raise sharp questions about its effectiveness as a war-fighting machine</w:t>
      </w:r>
      <w:r w:rsidRPr="00517BB3">
        <w:rPr>
          <w:sz w:val="16"/>
        </w:rPr>
        <w:t>.</w:t>
      </w:r>
    </w:p>
    <w:p w:rsidR="00B1132C" w:rsidRPr="00517BB3" w:rsidRDefault="00B1132C" w:rsidP="00B1132C">
      <w:pPr>
        <w:pStyle w:val="cardtext"/>
        <w:rPr>
          <w:sz w:val="16"/>
        </w:rPr>
      </w:pPr>
      <w:r w:rsidRPr="00517BB3">
        <w:rPr>
          <w:sz w:val="16"/>
        </w:rPr>
        <w:t xml:space="preserve">The Bo </w:t>
      </w:r>
      <w:proofErr w:type="spellStart"/>
      <w:r w:rsidRPr="00517BB3">
        <w:rPr>
          <w:sz w:val="16"/>
        </w:rPr>
        <w:t>Xilai</w:t>
      </w:r>
      <w:proofErr w:type="spellEnd"/>
      <w:r w:rsidRPr="00517BB3">
        <w:rPr>
          <w:sz w:val="16"/>
        </w:rPr>
        <w:t xml:space="preserve"> case has also shone a light on the effectiveness -- or lack thereof -- of China's leadership. In recent times, some Western analysts who wished for a more orderly politics than that found in their own capitals have glimpsed it in Beijing.</w:t>
      </w:r>
    </w:p>
    <w:p w:rsidR="00B1132C" w:rsidRPr="00517BB3" w:rsidRDefault="00B1132C" w:rsidP="00B1132C">
      <w:pPr>
        <w:pStyle w:val="cardtext"/>
        <w:rPr>
          <w:sz w:val="16"/>
        </w:rPr>
      </w:pPr>
      <w:r w:rsidRPr="00517BB3">
        <w:rPr>
          <w:sz w:val="16"/>
        </w:rPr>
        <w:t>China has moved adroitly to protect its environment, reduce pollution, and invest in renewable energy, they note, in contrast to the policy paralysis in Washington. They even praise the long-termism of China's Five Year Plans compared to the short-termism of Western politics.</w:t>
      </w:r>
    </w:p>
    <w:p w:rsidR="00B1132C" w:rsidRPr="00517BB3" w:rsidRDefault="00B1132C" w:rsidP="00B1132C">
      <w:pPr>
        <w:pStyle w:val="cardtext"/>
        <w:rPr>
          <w:sz w:val="16"/>
        </w:rPr>
      </w:pPr>
      <w:r w:rsidRPr="00517BB3">
        <w:rPr>
          <w:sz w:val="16"/>
        </w:rPr>
        <w:t xml:space="preserve">China's senior leaders, some observers conclude, are freer than Western politicians to pursue their country's national interest and </w:t>
      </w:r>
      <w:proofErr w:type="spellStart"/>
      <w:r w:rsidRPr="00517BB3">
        <w:rPr>
          <w:sz w:val="16"/>
        </w:rPr>
        <w:t>maximise</w:t>
      </w:r>
      <w:proofErr w:type="spellEnd"/>
      <w:r w:rsidRPr="00517BB3">
        <w:rPr>
          <w:sz w:val="16"/>
        </w:rPr>
        <w:t xml:space="preserve"> its national power.</w:t>
      </w:r>
    </w:p>
    <w:p w:rsidR="00B1132C" w:rsidRPr="00517BB3" w:rsidRDefault="00B1132C" w:rsidP="00B1132C">
      <w:pPr>
        <w:pStyle w:val="cardtext"/>
        <w:rPr>
          <w:sz w:val="16"/>
        </w:rPr>
      </w:pPr>
      <w:r w:rsidRPr="00517BB3">
        <w:rPr>
          <w:sz w:val="16"/>
        </w:rPr>
        <w:t xml:space="preserve">There is some truth to this. But the larger truth, exposed by Bo </w:t>
      </w:r>
      <w:proofErr w:type="spellStart"/>
      <w:r w:rsidRPr="00517BB3">
        <w:rPr>
          <w:sz w:val="16"/>
        </w:rPr>
        <w:t>Xilai</w:t>
      </w:r>
      <w:proofErr w:type="spellEnd"/>
      <w:r w:rsidRPr="00517BB3">
        <w:rPr>
          <w:sz w:val="16"/>
        </w:rPr>
        <w:t xml:space="preserve">, is that </w:t>
      </w:r>
      <w:r w:rsidRPr="00517BB3">
        <w:rPr>
          <w:rStyle w:val="StyleBoldUnderline"/>
        </w:rPr>
        <w:t>politics in China are still a vicious and occasionally deadly game. Paranoia and intrigue stalk the leadership. Even the president of China, Hu Jintao, is spied on by his rivals</w:t>
      </w:r>
      <w:r w:rsidRPr="00517BB3">
        <w:rPr>
          <w:sz w:val="16"/>
        </w:rPr>
        <w:t>.</w:t>
      </w:r>
    </w:p>
    <w:p w:rsidR="00B1132C" w:rsidRPr="00517BB3" w:rsidRDefault="00B1132C" w:rsidP="00B1132C">
      <w:pPr>
        <w:pStyle w:val="cardtext"/>
        <w:rPr>
          <w:sz w:val="16"/>
        </w:rPr>
      </w:pPr>
      <w:r w:rsidRPr="00517BB3">
        <w:rPr>
          <w:rStyle w:val="StyleBoldUnderline"/>
        </w:rPr>
        <w:t xml:space="preserve">The milieu within </w:t>
      </w:r>
      <w:proofErr w:type="spellStart"/>
      <w:r w:rsidRPr="00517BB3">
        <w:rPr>
          <w:rStyle w:val="StyleBoldUnderline"/>
        </w:rPr>
        <w:t>Zhongnanhai</w:t>
      </w:r>
      <w:proofErr w:type="spellEnd"/>
      <w:r w:rsidRPr="00517BB3">
        <w:rPr>
          <w:rStyle w:val="StyleBoldUnderline"/>
        </w:rPr>
        <w:t>, the Chinese leadership compound, is probably less like the collective of brilliant technocrats its admirers imagine and more like The Hunger Games. This is not a promising environment for steady and far-sighted leadership</w:t>
      </w:r>
      <w:r w:rsidRPr="00517BB3">
        <w:rPr>
          <w:sz w:val="16"/>
        </w:rPr>
        <w:t>.</w:t>
      </w:r>
    </w:p>
    <w:p w:rsidR="00B1132C" w:rsidRPr="00517BB3" w:rsidRDefault="00B1132C" w:rsidP="00B1132C">
      <w:pPr>
        <w:pStyle w:val="cardtext"/>
        <w:rPr>
          <w:sz w:val="16"/>
        </w:rPr>
      </w:pPr>
      <w:r w:rsidRPr="00517BB3">
        <w:rPr>
          <w:sz w:val="16"/>
        </w:rPr>
        <w:t xml:space="preserve">The case of the blind lawyer and activist Chen </w:t>
      </w:r>
      <w:proofErr w:type="spellStart"/>
      <w:r w:rsidRPr="00517BB3">
        <w:rPr>
          <w:sz w:val="16"/>
        </w:rPr>
        <w:t>Guangcheng</w:t>
      </w:r>
      <w:proofErr w:type="spellEnd"/>
      <w:r w:rsidRPr="00517BB3">
        <w:rPr>
          <w:sz w:val="16"/>
        </w:rPr>
        <w:t xml:space="preserve"> is, in many ways, just as telling as that of Bo </w:t>
      </w:r>
      <w:proofErr w:type="spellStart"/>
      <w:r w:rsidRPr="00517BB3">
        <w:rPr>
          <w:sz w:val="16"/>
        </w:rPr>
        <w:t>Xilai</w:t>
      </w:r>
      <w:proofErr w:type="spellEnd"/>
      <w:r w:rsidRPr="00517BB3">
        <w:rPr>
          <w:sz w:val="16"/>
        </w:rPr>
        <w:t>.</w:t>
      </w:r>
    </w:p>
    <w:p w:rsidR="00B1132C" w:rsidRPr="00517BB3" w:rsidRDefault="00B1132C" w:rsidP="00B1132C">
      <w:pPr>
        <w:pStyle w:val="cardtext"/>
        <w:rPr>
          <w:sz w:val="16"/>
        </w:rPr>
      </w:pPr>
      <w:r w:rsidRPr="00517BB3">
        <w:rPr>
          <w:sz w:val="16"/>
        </w:rPr>
        <w:t>Chen's mistreatment by local authorities, who were infuriated at his campaigns against forced abortions and sterilizations, reveals the feebleness of China's rule of law, the tensions between the center of power and the periphery, and the discrimination and abuses that can be a part of Chinese life. His escape from house arrest and its unfolding consequences demonstrate that, despite Beijing's wishes, these blemishes are not purely an internal matter.</w:t>
      </w:r>
    </w:p>
    <w:p w:rsidR="00B1132C" w:rsidRPr="00517BB3" w:rsidRDefault="00B1132C" w:rsidP="00B1132C">
      <w:pPr>
        <w:pStyle w:val="cardtext"/>
        <w:rPr>
          <w:sz w:val="16"/>
        </w:rPr>
      </w:pPr>
      <w:r w:rsidRPr="00001A32">
        <w:rPr>
          <w:rStyle w:val="StyleBoldUnderline"/>
          <w:highlight w:val="yellow"/>
        </w:rPr>
        <w:t>China's mixed human rights record</w:t>
      </w:r>
      <w:r w:rsidRPr="00517BB3">
        <w:rPr>
          <w:rStyle w:val="StyleBoldUnderline"/>
        </w:rPr>
        <w:t xml:space="preserve"> is not just bad for its citizens. It </w:t>
      </w:r>
      <w:r w:rsidRPr="00001A32">
        <w:rPr>
          <w:rStyle w:val="StyleBoldUnderline"/>
          <w:highlight w:val="yellow"/>
        </w:rPr>
        <w:t>is a strategic weakness that complicates its foreign relations and diminishes its soft power</w:t>
      </w:r>
      <w:r w:rsidRPr="00517BB3">
        <w:rPr>
          <w:sz w:val="16"/>
        </w:rPr>
        <w:t>. The state's harsh treatment of individuals and minorities regularly disrupts its bilateral relationships. Evidence of internal repression disillusions China's friends and increases the wariness of its neighbors. The human rights issue is a pebble in China's shoe, and the country may never hit its full stride unless it is removed.</w:t>
      </w:r>
    </w:p>
    <w:p w:rsidR="00B1132C" w:rsidRPr="00517BB3" w:rsidRDefault="00B1132C" w:rsidP="00B1132C">
      <w:pPr>
        <w:pStyle w:val="cardtext"/>
        <w:rPr>
          <w:sz w:val="16"/>
        </w:rPr>
      </w:pPr>
      <w:r w:rsidRPr="00517BB3">
        <w:rPr>
          <w:sz w:val="16"/>
        </w:rPr>
        <w:t>China is clearly a global player, and it will remain so.  The country is finally achieving an economic position befitting its huge size. That is good news for the hundreds of millions of Chinese people who have been lifted out of poverty -- as well as for the rest of us.</w:t>
      </w:r>
    </w:p>
    <w:p w:rsidR="00B1132C" w:rsidRPr="00517BB3" w:rsidRDefault="00B1132C" w:rsidP="00B1132C">
      <w:pPr>
        <w:pStyle w:val="cardtext"/>
        <w:rPr>
          <w:sz w:val="16"/>
        </w:rPr>
      </w:pPr>
      <w:r w:rsidRPr="00517BB3">
        <w:rPr>
          <w:sz w:val="16"/>
        </w:rPr>
        <w:lastRenderedPageBreak/>
        <w:t xml:space="preserve">With this economic weight </w:t>
      </w:r>
      <w:proofErr w:type="gramStart"/>
      <w:r w:rsidRPr="00517BB3">
        <w:rPr>
          <w:sz w:val="16"/>
        </w:rPr>
        <w:t>comes</w:t>
      </w:r>
      <w:proofErr w:type="gramEnd"/>
      <w:r w:rsidRPr="00517BB3">
        <w:rPr>
          <w:sz w:val="16"/>
        </w:rPr>
        <w:t xml:space="preserve"> a new ability to project power, and a rightful claim to foreign policy influence. But </w:t>
      </w:r>
      <w:r w:rsidRPr="00001A32">
        <w:rPr>
          <w:rStyle w:val="StyleBoldUnderline"/>
          <w:highlight w:val="yellow"/>
        </w:rPr>
        <w:t>China's challenges in the areas of corruption, governance and human rights</w:t>
      </w:r>
      <w:r w:rsidRPr="00517BB3">
        <w:rPr>
          <w:rStyle w:val="StyleBoldUnderline"/>
        </w:rPr>
        <w:t xml:space="preserve"> have the potential to </w:t>
      </w:r>
      <w:r w:rsidRPr="00001A32">
        <w:rPr>
          <w:rStyle w:val="StyleBoldUnderline"/>
          <w:highlight w:val="yellow"/>
        </w:rPr>
        <w:t>check its rise</w:t>
      </w:r>
      <w:r w:rsidRPr="00517BB3">
        <w:rPr>
          <w:rStyle w:val="StyleBoldUnderline"/>
        </w:rPr>
        <w:t>. The political and economic problems of the West, with which we are all familiar, can hardly compare</w:t>
      </w:r>
      <w:r w:rsidRPr="00517BB3">
        <w:rPr>
          <w:sz w:val="16"/>
        </w:rPr>
        <w:t>.</w:t>
      </w:r>
    </w:p>
    <w:p w:rsidR="00B1132C" w:rsidRPr="00517BB3" w:rsidRDefault="00B1132C" w:rsidP="00B1132C">
      <w:pPr>
        <w:pStyle w:val="cardtext"/>
        <w:rPr>
          <w:sz w:val="16"/>
        </w:rPr>
      </w:pPr>
      <w:r w:rsidRPr="00001A32">
        <w:rPr>
          <w:rStyle w:val="StyleBoldUnderline"/>
          <w:highlight w:val="yellow"/>
        </w:rPr>
        <w:t xml:space="preserve">The Bo </w:t>
      </w:r>
      <w:proofErr w:type="spellStart"/>
      <w:r w:rsidRPr="00001A32">
        <w:rPr>
          <w:rStyle w:val="StyleBoldUnderline"/>
          <w:highlight w:val="yellow"/>
        </w:rPr>
        <w:t>Xilai</w:t>
      </w:r>
      <w:proofErr w:type="spellEnd"/>
      <w:r w:rsidRPr="00001A32">
        <w:rPr>
          <w:rStyle w:val="StyleBoldUnderline"/>
          <w:highlight w:val="yellow"/>
        </w:rPr>
        <w:t xml:space="preserve"> and Chen </w:t>
      </w:r>
      <w:proofErr w:type="spellStart"/>
      <w:r w:rsidRPr="00001A32">
        <w:rPr>
          <w:rStyle w:val="StyleBoldUnderline"/>
          <w:highlight w:val="yellow"/>
        </w:rPr>
        <w:t>Guangcheng</w:t>
      </w:r>
      <w:proofErr w:type="spellEnd"/>
      <w:r w:rsidRPr="00001A32">
        <w:rPr>
          <w:rStyle w:val="StyleBoldUnderline"/>
          <w:highlight w:val="yellow"/>
        </w:rPr>
        <w:t xml:space="preserve"> affairs</w:t>
      </w:r>
      <w:r w:rsidRPr="00517BB3">
        <w:rPr>
          <w:rStyle w:val="StyleBoldUnderline"/>
        </w:rPr>
        <w:t xml:space="preserve"> tell us much about modern China. They </w:t>
      </w:r>
      <w:r w:rsidRPr="00001A32">
        <w:rPr>
          <w:rStyle w:val="StyleBoldUnderline"/>
          <w:highlight w:val="yellow"/>
        </w:rPr>
        <w:t>should</w:t>
      </w:r>
      <w:r w:rsidRPr="00517BB3">
        <w:rPr>
          <w:rStyle w:val="StyleBoldUnderline"/>
        </w:rPr>
        <w:t xml:space="preserve"> also </w:t>
      </w:r>
      <w:r w:rsidRPr="00001A32">
        <w:rPr>
          <w:rStyle w:val="StyleBoldUnderline"/>
          <w:highlight w:val="yellow"/>
        </w:rPr>
        <w:t>inform our calculations about China's power</w:t>
      </w:r>
      <w:r w:rsidRPr="00517BB3">
        <w:rPr>
          <w:sz w:val="16"/>
        </w:rPr>
        <w:t>.</w:t>
      </w:r>
    </w:p>
    <w:p w:rsidR="00FD3400" w:rsidRDefault="00FD3400" w:rsidP="00FD3400">
      <w:pPr>
        <w:pStyle w:val="Heading2"/>
      </w:pPr>
      <w:proofErr w:type="spellStart"/>
      <w:r>
        <w:lastRenderedPageBreak/>
        <w:t>Prolif</w:t>
      </w:r>
      <w:proofErr w:type="spellEnd"/>
      <w:r>
        <w:t xml:space="preserve"> </w:t>
      </w:r>
      <w:proofErr w:type="spellStart"/>
      <w:r>
        <w:t>Adv</w:t>
      </w:r>
      <w:proofErr w:type="spellEnd"/>
    </w:p>
    <w:p w:rsidR="00B1132C" w:rsidRDefault="00B1132C" w:rsidP="00B1132C">
      <w:pPr>
        <w:pStyle w:val="Heading3"/>
      </w:pPr>
      <w:r>
        <w:lastRenderedPageBreak/>
        <w:t xml:space="preserve">No Civilian to Military Diversion </w:t>
      </w:r>
    </w:p>
    <w:p w:rsidR="00B1132C" w:rsidRPr="005876AA" w:rsidRDefault="00B1132C" w:rsidP="00B1132C">
      <w:pPr>
        <w:pStyle w:val="Heading4"/>
      </w:pPr>
      <w:r>
        <w:t xml:space="preserve">Capability </w:t>
      </w:r>
      <w:r>
        <w:rPr>
          <w:u w:val="single"/>
        </w:rPr>
        <w:t>doesn’t cause</w:t>
      </w:r>
      <w:r>
        <w:t xml:space="preserve"> diversion---states are deterred by the likelihood of being caught </w:t>
      </w:r>
    </w:p>
    <w:p w:rsidR="00B1132C" w:rsidRDefault="00B1132C" w:rsidP="00B1132C">
      <w:r>
        <w:t xml:space="preserve">Justin </w:t>
      </w:r>
      <w:r w:rsidRPr="00DB7F43">
        <w:rPr>
          <w:rStyle w:val="StyleStyleBold12pt"/>
        </w:rPr>
        <w:t>Alger 9</w:t>
      </w:r>
      <w:r>
        <w:t>, MA, The Norman Paterson School of international Affairs, Carleton University, 9/09, “From Nuclear Energy to the Bomb: The Proliferation Potential of New Nuclear Energy Programs,” http://www.cigionline.org/sites/default/files/Nuclear_Energy_Futures%206.pdf</w:t>
      </w:r>
    </w:p>
    <w:p w:rsidR="00B1132C" w:rsidRDefault="00B1132C" w:rsidP="00B1132C">
      <w:pPr>
        <w:ind w:left="288"/>
      </w:pPr>
      <w:r>
        <w:t xml:space="preserve">A once-through nuclear program has much more to offer on this side of the equation. Given the robustness of the nuclear export and safeguards regimes now in existence, a state clandestinely seeking nuclear weapons would be all but required to pursue a peaceful energy program first for the purpose of building up the necessary infrastructure. However, </w:t>
      </w:r>
      <w:r w:rsidRPr="00E52E9A">
        <w:rPr>
          <w:rStyle w:val="StyleBoldUnderline"/>
          <w:highlight w:val="yellow"/>
        </w:rPr>
        <w:t>safeguards act as a deterrent to diverting</w:t>
      </w:r>
      <w:r w:rsidRPr="002637C0">
        <w:rPr>
          <w:rStyle w:val="StyleBoldUnderline"/>
        </w:rPr>
        <w:t xml:space="preserve"> a </w:t>
      </w:r>
      <w:r w:rsidRPr="00E52E9A">
        <w:rPr>
          <w:rStyle w:val="StyleBoldUnderline"/>
          <w:highlight w:val="yellow"/>
        </w:rPr>
        <w:t>peaceful nuclear</w:t>
      </w:r>
      <w:r w:rsidRPr="002637C0">
        <w:rPr>
          <w:rStyle w:val="StyleBoldUnderline"/>
        </w:rPr>
        <w:t xml:space="preserve"> energy program </w:t>
      </w:r>
      <w:r w:rsidRPr="00E52E9A">
        <w:rPr>
          <w:rStyle w:val="StyleBoldUnderline"/>
          <w:highlight w:val="yellow"/>
        </w:rPr>
        <w:t>to weapons</w:t>
      </w:r>
      <w:r>
        <w:t xml:space="preserve"> purposes. </w:t>
      </w:r>
      <w:r w:rsidRPr="002637C0">
        <w:rPr>
          <w:rStyle w:val="StyleBoldUnderline"/>
        </w:rPr>
        <w:t>A state's</w:t>
      </w:r>
      <w:r>
        <w:t xml:space="preserve"> policy </w:t>
      </w:r>
      <w:r w:rsidRPr="002637C0">
        <w:rPr>
          <w:rStyle w:val="StyleBoldUnderline"/>
        </w:rPr>
        <w:t>decision to illicitly develop nuclear weapons must</w:t>
      </w:r>
      <w:r>
        <w:t xml:space="preserve"> inevitably </w:t>
      </w:r>
      <w:r w:rsidRPr="002637C0">
        <w:rPr>
          <w:rStyle w:val="StyleBoldUnderline"/>
        </w:rPr>
        <w:t xml:space="preserve">take into consideration that </w:t>
      </w:r>
      <w:r w:rsidRPr="00E52E9A">
        <w:rPr>
          <w:rStyle w:val="StyleBoldUnderline"/>
          <w:highlight w:val="yellow"/>
        </w:rPr>
        <w:t>its known peaceful facilities are</w:t>
      </w:r>
      <w:r w:rsidRPr="00E52E9A">
        <w:rPr>
          <w:highlight w:val="yellow"/>
        </w:rPr>
        <w:t xml:space="preserve"> </w:t>
      </w:r>
      <w:r w:rsidRPr="00E52E9A">
        <w:rPr>
          <w:rStyle w:val="StyleBoldUnderline"/>
          <w:highlight w:val="yellow"/>
        </w:rPr>
        <w:t>being</w:t>
      </w:r>
      <w:r w:rsidRPr="00E52E9A">
        <w:rPr>
          <w:highlight w:val="yellow"/>
        </w:rPr>
        <w:t xml:space="preserve"> </w:t>
      </w:r>
      <w:r w:rsidRPr="00E52E9A">
        <w:rPr>
          <w:rStyle w:val="Emphasis"/>
          <w:highlight w:val="yellow"/>
        </w:rPr>
        <w:t>closely monitored by the IAEA</w:t>
      </w:r>
      <w:r>
        <w:t xml:space="preserve">, and </w:t>
      </w:r>
      <w:r w:rsidRPr="00E52E9A">
        <w:rPr>
          <w:rStyle w:val="StyleBoldUnderline"/>
          <w:highlight w:val="yellow"/>
        </w:rPr>
        <w:t>diverting resources would be</w:t>
      </w:r>
      <w:r w:rsidRPr="00E52E9A">
        <w:rPr>
          <w:highlight w:val="yellow"/>
        </w:rPr>
        <w:t xml:space="preserve"> </w:t>
      </w:r>
      <w:r w:rsidRPr="00E52E9A">
        <w:rPr>
          <w:rStyle w:val="Emphasis"/>
          <w:highlight w:val="yellow"/>
        </w:rPr>
        <w:t>difficult to conceal</w:t>
      </w:r>
      <w:r>
        <w:t xml:space="preserve">. </w:t>
      </w:r>
    </w:p>
    <w:p w:rsidR="00B1132C" w:rsidRDefault="00B1132C" w:rsidP="00B1132C">
      <w:pPr>
        <w:ind w:left="288"/>
      </w:pPr>
      <w:proofErr w:type="gramStart"/>
      <w:r>
        <w:t>With a once-through program scientists</w:t>
      </w:r>
      <w:proofErr w:type="gramEnd"/>
      <w:r>
        <w:t xml:space="preserve"> acquire the basic tools with which to pursue other nuclear-related technologies including enrichment, reprocessing and device design and assembly. It takes time, resources and determination for a state to disregard its international legal obligations and illicitly pursue a technology it has forsworn </w:t>
      </w:r>
      <w:proofErr w:type="gramStart"/>
      <w:r>
        <w:t>to pursue</w:t>
      </w:r>
      <w:proofErr w:type="gramEnd"/>
      <w:r>
        <w:t>. In terms of sheer capability, however, if a state can successfully operate its own reactor fleet it has the potential to pursue nuclear weapons.</w:t>
      </w:r>
    </w:p>
    <w:p w:rsidR="00B1132C" w:rsidRDefault="00B1132C" w:rsidP="00B1132C">
      <w:pPr>
        <w:ind w:left="288"/>
      </w:pPr>
      <w:r>
        <w:t>Conclusion</w:t>
      </w:r>
    </w:p>
    <w:p w:rsidR="00B1132C" w:rsidRDefault="00B1132C" w:rsidP="00B1132C">
      <w:pPr>
        <w:ind w:left="288"/>
      </w:pPr>
      <w:r w:rsidRPr="002637C0">
        <w:rPr>
          <w:rStyle w:val="StyleBoldUnderline"/>
        </w:rPr>
        <w:t>Assessing capability is not the same as assessing a state’s motivation or the likelihood of new nuclear-armed states emerging</w:t>
      </w:r>
      <w:r>
        <w:t xml:space="preserve">. </w:t>
      </w:r>
      <w:r w:rsidRPr="00E52E9A">
        <w:rPr>
          <w:rStyle w:val="StyleBoldUnderline"/>
          <w:highlight w:val="yellow"/>
        </w:rPr>
        <w:t>To</w:t>
      </w:r>
      <w:r w:rsidRPr="00E52E9A">
        <w:rPr>
          <w:highlight w:val="yellow"/>
        </w:rPr>
        <w:t xml:space="preserve"> </w:t>
      </w:r>
      <w:r w:rsidRPr="00E52E9A">
        <w:rPr>
          <w:rStyle w:val="Emphasis"/>
          <w:highlight w:val="yellow"/>
        </w:rPr>
        <w:t>equate capability with the inevitability of</w:t>
      </w:r>
      <w:r w:rsidRPr="002637C0">
        <w:rPr>
          <w:rStyle w:val="Emphasis"/>
        </w:rPr>
        <w:t xml:space="preserve"> </w:t>
      </w:r>
      <w:r w:rsidRPr="00E52E9A">
        <w:rPr>
          <w:rStyle w:val="Emphasis"/>
          <w:highlight w:val="yellow"/>
        </w:rPr>
        <w:t>prolif</w:t>
      </w:r>
      <w:r w:rsidRPr="002637C0">
        <w:rPr>
          <w:rStyle w:val="Emphasis"/>
        </w:rPr>
        <w:t>eration</w:t>
      </w:r>
      <w:r>
        <w:t xml:space="preserve"> </w:t>
      </w:r>
      <w:r w:rsidRPr="00E52E9A">
        <w:rPr>
          <w:rStyle w:val="StyleBoldUnderline"/>
          <w:highlight w:val="yellow"/>
        </w:rPr>
        <w:t>would be</w:t>
      </w:r>
      <w:r>
        <w:t xml:space="preserve"> little more than </w:t>
      </w:r>
      <w:r w:rsidRPr="00E52E9A">
        <w:rPr>
          <w:rStyle w:val="StyleBoldUnderline"/>
          <w:highlight w:val="yellow"/>
        </w:rPr>
        <w:t>a throwback to</w:t>
      </w:r>
      <w:r w:rsidRPr="00E52E9A">
        <w:rPr>
          <w:highlight w:val="yellow"/>
        </w:rPr>
        <w:t xml:space="preserve"> </w:t>
      </w:r>
      <w:r w:rsidRPr="00E52E9A">
        <w:rPr>
          <w:rStyle w:val="Emphasis"/>
          <w:highlight w:val="yellow"/>
        </w:rPr>
        <w:t>long-dismissed theories of technological determinism</w:t>
      </w:r>
      <w:r>
        <w:t xml:space="preserve">. 47 </w:t>
      </w:r>
      <w:r w:rsidRPr="00E52E9A">
        <w:rPr>
          <w:rStyle w:val="StyleBoldUnderline"/>
          <w:highlight w:val="yellow"/>
        </w:rPr>
        <w:t>Predictions made during the</w:t>
      </w:r>
      <w:r w:rsidRPr="002637C0">
        <w:rPr>
          <w:rStyle w:val="StyleBoldUnderline"/>
        </w:rPr>
        <w:t xml:space="preserve"> 19</w:t>
      </w:r>
      <w:r w:rsidRPr="00E52E9A">
        <w:rPr>
          <w:rStyle w:val="StyleBoldUnderline"/>
          <w:highlight w:val="yellow"/>
        </w:rPr>
        <w:t>60s</w:t>
      </w:r>
      <w:r w:rsidRPr="002637C0">
        <w:rPr>
          <w:rStyle w:val="StyleBoldUnderline"/>
        </w:rPr>
        <w:t xml:space="preserve"> that dozens of new nuclear-armed states would emerge </w:t>
      </w:r>
      <w:r w:rsidRPr="00E52E9A">
        <w:rPr>
          <w:rStyle w:val="StyleBoldUnderline"/>
          <w:highlight w:val="yellow"/>
        </w:rPr>
        <w:t>were</w:t>
      </w:r>
      <w:r w:rsidRPr="00E52E9A">
        <w:rPr>
          <w:highlight w:val="yellow"/>
        </w:rPr>
        <w:t xml:space="preserve"> </w:t>
      </w:r>
      <w:r w:rsidRPr="00E52E9A">
        <w:rPr>
          <w:rStyle w:val="StyleBoldUnderline"/>
          <w:highlight w:val="yellow"/>
        </w:rPr>
        <w:t>incorrect</w:t>
      </w:r>
      <w:r>
        <w:t xml:space="preserve"> </w:t>
      </w:r>
      <w:r w:rsidRPr="009122C5">
        <w:rPr>
          <w:rStyle w:val="StyleBoldUnderline"/>
          <w:highlight w:val="yellow"/>
        </w:rPr>
        <w:t>and</w:t>
      </w:r>
      <w:r>
        <w:t xml:space="preserve">, </w:t>
      </w:r>
      <w:r w:rsidRPr="002637C0">
        <w:rPr>
          <w:rStyle w:val="StyleBoldUnderline"/>
        </w:rPr>
        <w:t>barring a drastic change in the global order</w:t>
      </w:r>
      <w:r>
        <w:t xml:space="preserve">, </w:t>
      </w:r>
      <w:r w:rsidRPr="009122C5">
        <w:rPr>
          <w:rStyle w:val="Emphasis"/>
          <w:highlight w:val="yellow"/>
        </w:rPr>
        <w:t>predictions that several will emerge in the coming decades are likely as inaccurate</w:t>
      </w:r>
      <w:r>
        <w:t>.</w:t>
      </w:r>
    </w:p>
    <w:p w:rsidR="00B1132C" w:rsidRPr="001D4D0F" w:rsidRDefault="00B1132C" w:rsidP="00B1132C"/>
    <w:p w:rsidR="00B1132C" w:rsidRPr="00A342A7" w:rsidRDefault="00B1132C" w:rsidP="00B1132C">
      <w:pPr>
        <w:pStyle w:val="Heading4"/>
      </w:pPr>
      <w:r>
        <w:t xml:space="preserve">Global nuclear renaissance </w:t>
      </w:r>
      <w:r>
        <w:rPr>
          <w:u w:val="single"/>
        </w:rPr>
        <w:t xml:space="preserve">won’t cause </w:t>
      </w:r>
      <w:proofErr w:type="spellStart"/>
      <w:r>
        <w:rPr>
          <w:u w:val="single"/>
        </w:rPr>
        <w:t>prolif</w:t>
      </w:r>
      <w:proofErr w:type="spellEnd"/>
      <w:r>
        <w:t xml:space="preserve">---not even latent capabilities </w:t>
      </w:r>
    </w:p>
    <w:p w:rsidR="00B1132C" w:rsidRDefault="00B1132C" w:rsidP="00B1132C">
      <w:proofErr w:type="spellStart"/>
      <w:r>
        <w:t>Shahriman</w:t>
      </w:r>
      <w:proofErr w:type="spellEnd"/>
      <w:r>
        <w:t xml:space="preserve"> </w:t>
      </w:r>
      <w:proofErr w:type="spellStart"/>
      <w:r w:rsidRPr="005527E0">
        <w:rPr>
          <w:rStyle w:val="StyleStyleBold12pt"/>
        </w:rPr>
        <w:t>Lockman</w:t>
      </w:r>
      <w:proofErr w:type="spellEnd"/>
      <w:r w:rsidRPr="005527E0">
        <w:rPr>
          <w:rStyle w:val="StyleStyleBold12pt"/>
        </w:rPr>
        <w:t xml:space="preserve"> 12</w:t>
      </w:r>
      <w:r>
        <w:t xml:space="preserve">, Senior Analyst in the Foreign Policy and Security Studies </w:t>
      </w:r>
      <w:proofErr w:type="spellStart"/>
      <w:r>
        <w:t>programme</w:t>
      </w:r>
      <w:proofErr w:type="spellEnd"/>
      <w:r>
        <w:t xml:space="preserve">, Institute of Strategic and International Studies, Malaysia, 4/12/12, “An exaggerated risk, yet a real one,” http://www.thebulletin.org/web-edition/roundtables/nuclear-option-the-developing-world-weighs-energy-needs-and-security-risks </w:t>
      </w:r>
    </w:p>
    <w:p w:rsidR="00B1132C" w:rsidRDefault="00B1132C" w:rsidP="00B1132C">
      <w:pPr>
        <w:ind w:left="288"/>
      </w:pPr>
      <w:r w:rsidRPr="00187DCD">
        <w:rPr>
          <w:rStyle w:val="StyleBoldUnderline"/>
          <w:highlight w:val="yellow"/>
        </w:rPr>
        <w:t>As</w:t>
      </w:r>
      <w:r>
        <w:t xml:space="preserve"> more and more </w:t>
      </w:r>
      <w:r w:rsidRPr="005527E0">
        <w:rPr>
          <w:rStyle w:val="StyleBoldUnderline"/>
        </w:rPr>
        <w:t xml:space="preserve">countries in </w:t>
      </w:r>
      <w:r w:rsidRPr="00187DCD">
        <w:rPr>
          <w:rStyle w:val="StyleBoldUnderline"/>
          <w:highlight w:val="yellow"/>
        </w:rPr>
        <w:t>the developing world consider</w:t>
      </w:r>
      <w:r>
        <w:t xml:space="preserve"> adopting </w:t>
      </w:r>
      <w:r w:rsidRPr="00187DCD">
        <w:rPr>
          <w:rStyle w:val="StyleBoldUnderline"/>
          <w:highlight w:val="yellow"/>
        </w:rPr>
        <w:t>nuclear</w:t>
      </w:r>
      <w:r>
        <w:t xml:space="preserve"> power, </w:t>
      </w:r>
      <w:r w:rsidRPr="00187DCD">
        <w:rPr>
          <w:rStyle w:val="StyleBoldUnderline"/>
          <w:highlight w:val="yellow"/>
        </w:rPr>
        <w:t>Western governments</w:t>
      </w:r>
      <w:r>
        <w:t xml:space="preserve"> and the nonproliferation community all too often </w:t>
      </w:r>
      <w:r w:rsidRPr="00187DCD">
        <w:rPr>
          <w:rStyle w:val="Emphasis"/>
          <w:highlight w:val="yellow"/>
          <w:bdr w:val="single" w:sz="4" w:space="0" w:color="auto"/>
        </w:rPr>
        <w:t>exaggerate</w:t>
      </w:r>
      <w:r w:rsidRPr="005527E0">
        <w:rPr>
          <w:rStyle w:val="Emphasis"/>
          <w:bdr w:val="single" w:sz="4" w:space="0" w:color="auto"/>
        </w:rPr>
        <w:t xml:space="preserve"> the attendant </w:t>
      </w:r>
      <w:r w:rsidRPr="00187DCD">
        <w:rPr>
          <w:rStyle w:val="Emphasis"/>
          <w:highlight w:val="yellow"/>
          <w:bdr w:val="single" w:sz="4" w:space="0" w:color="auto"/>
        </w:rPr>
        <w:t>risks of</w:t>
      </w:r>
      <w:r w:rsidRPr="005527E0">
        <w:rPr>
          <w:rStyle w:val="Emphasis"/>
          <w:bdr w:val="single" w:sz="4" w:space="0" w:color="auto"/>
        </w:rPr>
        <w:t xml:space="preserve"> weapons </w:t>
      </w:r>
      <w:r w:rsidRPr="00187DCD">
        <w:rPr>
          <w:rStyle w:val="Emphasis"/>
          <w:highlight w:val="yellow"/>
          <w:bdr w:val="single" w:sz="4" w:space="0" w:color="auto"/>
        </w:rPr>
        <w:t>prolif</w:t>
      </w:r>
      <w:r w:rsidRPr="005527E0">
        <w:rPr>
          <w:rStyle w:val="Emphasis"/>
          <w:bdr w:val="single" w:sz="4" w:space="0" w:color="auto"/>
        </w:rPr>
        <w:t>eration</w:t>
      </w:r>
      <w:r>
        <w:t xml:space="preserve">. So should concerns about the security implications of new nuclear power programs therefore be abandoned? My answer is no -- not when the resources, institutions, and attitudes needed to ensure nuclear security and safety remain in short supply in the developing world. </w:t>
      </w:r>
    </w:p>
    <w:p w:rsidR="00B1132C" w:rsidRDefault="00B1132C" w:rsidP="00B1132C">
      <w:pPr>
        <w:ind w:left="288"/>
      </w:pPr>
      <w:r>
        <w:t xml:space="preserve">In his first essay for this Roundtable, P. R. </w:t>
      </w:r>
      <w:proofErr w:type="spellStart"/>
      <w:r>
        <w:t>Kumaraswamy</w:t>
      </w:r>
      <w:proofErr w:type="spellEnd"/>
      <w:r>
        <w:t xml:space="preserve"> asserted that </w:t>
      </w:r>
      <w:r w:rsidRPr="00187DCD">
        <w:rPr>
          <w:rStyle w:val="StyleBoldUnderline"/>
          <w:highlight w:val="yellow"/>
        </w:rPr>
        <w:t>few countries with nuclear energy</w:t>
      </w:r>
      <w:r w:rsidRPr="005527E0">
        <w:rPr>
          <w:rStyle w:val="StyleBoldUnderline"/>
        </w:rPr>
        <w:t xml:space="preserve"> programs have </w:t>
      </w:r>
      <w:r w:rsidRPr="00187DCD">
        <w:rPr>
          <w:rStyle w:val="StyleBoldUnderline"/>
          <w:highlight w:val="yellow"/>
        </w:rPr>
        <w:t>sought</w:t>
      </w:r>
      <w:r w:rsidRPr="005527E0">
        <w:rPr>
          <w:rStyle w:val="StyleBoldUnderline"/>
        </w:rPr>
        <w:t xml:space="preserve"> to develop </w:t>
      </w:r>
      <w:r w:rsidRPr="00187DCD">
        <w:rPr>
          <w:rStyle w:val="StyleBoldUnderline"/>
          <w:highlight w:val="yellow"/>
        </w:rPr>
        <w:t>nuclear weapons</w:t>
      </w:r>
      <w:r w:rsidRPr="005527E0">
        <w:rPr>
          <w:rStyle w:val="StyleBoldUnderline"/>
        </w:rPr>
        <w:t>.</w:t>
      </w:r>
      <w:r>
        <w:t xml:space="preserve"> He is correct. Indeed, </w:t>
      </w:r>
      <w:r w:rsidRPr="005527E0">
        <w:rPr>
          <w:rStyle w:val="StyleBoldUnderline"/>
        </w:rPr>
        <w:t>nonproliferation scholar</w:t>
      </w:r>
      <w:r>
        <w:t xml:space="preserve"> Matthew </w:t>
      </w:r>
      <w:proofErr w:type="spellStart"/>
      <w:r w:rsidRPr="00187DCD">
        <w:rPr>
          <w:rStyle w:val="StyleBoldUnderline"/>
          <w:highlight w:val="yellow"/>
        </w:rPr>
        <w:t>Fuhrmann</w:t>
      </w:r>
      <w:proofErr w:type="spellEnd"/>
      <w:r>
        <w:t xml:space="preserve"> recently </w:t>
      </w:r>
      <w:r w:rsidRPr="00187DCD">
        <w:rPr>
          <w:rStyle w:val="StyleBoldUnderline"/>
          <w:highlight w:val="yellow"/>
        </w:rPr>
        <w:t>analyzed</w:t>
      </w:r>
      <w:r w:rsidRPr="00187DCD">
        <w:rPr>
          <w:highlight w:val="yellow"/>
        </w:rPr>
        <w:t xml:space="preserve"> </w:t>
      </w:r>
      <w:r w:rsidRPr="00187DCD">
        <w:rPr>
          <w:rStyle w:val="Emphasis"/>
          <w:highlight w:val="yellow"/>
        </w:rPr>
        <w:t>129 countries</w:t>
      </w:r>
      <w:r>
        <w:t xml:space="preserve">, some of which showed interest in nuclear power and some of which did not, between 1965 and 2000. </w:t>
      </w:r>
      <w:r w:rsidRPr="00187DCD">
        <w:rPr>
          <w:rStyle w:val="StyleBoldUnderline"/>
          <w:highlight w:val="yellow"/>
        </w:rPr>
        <w:t xml:space="preserve">He </w:t>
      </w:r>
      <w:r w:rsidRPr="00187DCD">
        <w:rPr>
          <w:rStyle w:val="StyleBoldUnderline"/>
          <w:highlight w:val="yellow"/>
        </w:rPr>
        <w:lastRenderedPageBreak/>
        <w:t>found</w:t>
      </w:r>
      <w:r w:rsidRPr="00187DCD">
        <w:rPr>
          <w:highlight w:val="yellow"/>
        </w:rPr>
        <w:t xml:space="preserve"> </w:t>
      </w:r>
      <w:r w:rsidRPr="00187DCD">
        <w:rPr>
          <w:rStyle w:val="Emphasis"/>
          <w:highlight w:val="yellow"/>
        </w:rPr>
        <w:t>little support</w:t>
      </w:r>
      <w:r>
        <w:t xml:space="preserve"> </w:t>
      </w:r>
      <w:r w:rsidRPr="00E40B10">
        <w:rPr>
          <w:rStyle w:val="StyleBoldUnderline"/>
        </w:rPr>
        <w:t xml:space="preserve">for the notion </w:t>
      </w:r>
      <w:r w:rsidRPr="00187DCD">
        <w:rPr>
          <w:rStyle w:val="StyleBoldUnderline"/>
          <w:highlight w:val="yellow"/>
        </w:rPr>
        <w:t>that nations pursue</w:t>
      </w:r>
      <w:r w:rsidRPr="00E40B10">
        <w:rPr>
          <w:rStyle w:val="StyleBoldUnderline"/>
        </w:rPr>
        <w:t xml:space="preserve"> </w:t>
      </w:r>
      <w:r w:rsidRPr="00187DCD">
        <w:rPr>
          <w:rStyle w:val="StyleBoldUnderline"/>
          <w:highlight w:val="yellow"/>
        </w:rPr>
        <w:t>nuclear energy</w:t>
      </w:r>
      <w:r>
        <w:t xml:space="preserve"> in order </w:t>
      </w:r>
      <w:r w:rsidRPr="00E40B10">
        <w:rPr>
          <w:rStyle w:val="StyleBoldUnderline"/>
        </w:rPr>
        <w:t xml:space="preserve">to lay the foundation </w:t>
      </w:r>
      <w:r w:rsidRPr="00187DCD">
        <w:rPr>
          <w:rStyle w:val="StyleBoldUnderline"/>
          <w:highlight w:val="yellow"/>
        </w:rPr>
        <w:t>for future nuclear weapons</w:t>
      </w:r>
      <w:r w:rsidRPr="00E40B10">
        <w:rPr>
          <w:rStyle w:val="StyleBoldUnderline"/>
        </w:rPr>
        <w:t xml:space="preserve"> programs</w:t>
      </w:r>
      <w:r>
        <w:t xml:space="preserve">. In other words, </w:t>
      </w:r>
      <w:r w:rsidRPr="00187DCD">
        <w:rPr>
          <w:rStyle w:val="Emphasis"/>
          <w:highlight w:val="yellow"/>
        </w:rPr>
        <w:t>countries do not</w:t>
      </w:r>
      <w:r>
        <w:t xml:space="preserve"> generally </w:t>
      </w:r>
      <w:r w:rsidRPr="00187DCD">
        <w:rPr>
          <w:rStyle w:val="Emphasis"/>
          <w:highlight w:val="yellow"/>
        </w:rPr>
        <w:t>engage in nuclear hedging</w:t>
      </w:r>
      <w:r>
        <w:t xml:space="preserve">. </w:t>
      </w:r>
    </w:p>
    <w:p w:rsidR="00B1132C" w:rsidRPr="005527E0" w:rsidRDefault="00B1132C" w:rsidP="00B1132C">
      <w:pPr>
        <w:ind w:left="288"/>
      </w:pPr>
      <w:r>
        <w:t xml:space="preserve">Thus, </w:t>
      </w:r>
      <w:r w:rsidRPr="00E40B10">
        <w:rPr>
          <w:rStyle w:val="StyleBoldUnderline"/>
        </w:rPr>
        <w:t xml:space="preserve">officials from </w:t>
      </w:r>
      <w:r w:rsidRPr="00187DCD">
        <w:rPr>
          <w:rStyle w:val="StyleBoldUnderline"/>
          <w:highlight w:val="yellow"/>
        </w:rPr>
        <w:t>developing countries are</w:t>
      </w:r>
      <w:r>
        <w:t xml:space="preserve"> justifiably </w:t>
      </w:r>
      <w:r w:rsidRPr="00187DCD">
        <w:rPr>
          <w:rStyle w:val="Emphasis"/>
          <w:highlight w:val="yellow"/>
        </w:rPr>
        <w:t>puzzled</w:t>
      </w:r>
      <w:r w:rsidRPr="00187DCD">
        <w:rPr>
          <w:highlight w:val="yellow"/>
        </w:rPr>
        <w:t xml:space="preserve"> </w:t>
      </w:r>
      <w:r w:rsidRPr="00187DCD">
        <w:rPr>
          <w:rStyle w:val="StyleBoldUnderline"/>
          <w:highlight w:val="yellow"/>
        </w:rPr>
        <w:t>by</w:t>
      </w:r>
      <w:r w:rsidRPr="00E40B10">
        <w:rPr>
          <w:rStyle w:val="StyleBoldUnderline"/>
        </w:rPr>
        <w:t xml:space="preserve"> the </w:t>
      </w:r>
      <w:r w:rsidRPr="00187DCD">
        <w:rPr>
          <w:rStyle w:val="StyleBoldUnderline"/>
          <w:highlight w:val="yellow"/>
        </w:rPr>
        <w:t>alarm with which</w:t>
      </w:r>
      <w:r>
        <w:t xml:space="preserve"> their counterparts in </w:t>
      </w:r>
      <w:r w:rsidRPr="00187DCD">
        <w:rPr>
          <w:rStyle w:val="StyleBoldUnderline"/>
          <w:highlight w:val="yellow"/>
        </w:rPr>
        <w:t>the developed world view</w:t>
      </w:r>
      <w:r w:rsidRPr="00E40B10">
        <w:rPr>
          <w:rStyle w:val="StyleBoldUnderline"/>
        </w:rPr>
        <w:t xml:space="preserve"> nuclear </w:t>
      </w:r>
      <w:r w:rsidRPr="00187DCD">
        <w:rPr>
          <w:rStyle w:val="StyleBoldUnderline"/>
          <w:highlight w:val="yellow"/>
        </w:rPr>
        <w:t>prolif</w:t>
      </w:r>
      <w:r w:rsidRPr="00E40B10">
        <w:rPr>
          <w:rStyle w:val="StyleBoldUnderline"/>
        </w:rPr>
        <w:t>eration</w:t>
      </w:r>
      <w:r>
        <w:t xml:space="preserve">. </w:t>
      </w:r>
      <w:r w:rsidRPr="00187DCD">
        <w:rPr>
          <w:rStyle w:val="StyleBoldUnderline"/>
          <w:highlight w:val="yellow"/>
        </w:rPr>
        <w:t>The U</w:t>
      </w:r>
      <w:r>
        <w:t xml:space="preserve">nited </w:t>
      </w:r>
      <w:r w:rsidRPr="00187DCD">
        <w:rPr>
          <w:rStyle w:val="StyleBoldUnderline"/>
          <w:highlight w:val="yellow"/>
        </w:rPr>
        <w:t>S</w:t>
      </w:r>
      <w:r>
        <w:t xml:space="preserve">tates, in particular, often </w:t>
      </w:r>
      <w:r w:rsidRPr="00187DCD">
        <w:rPr>
          <w:rStyle w:val="StyleBoldUnderline"/>
          <w:highlight w:val="yellow"/>
        </w:rPr>
        <w:t>regards</w:t>
      </w:r>
      <w:r w:rsidRPr="00187DCD">
        <w:rPr>
          <w:highlight w:val="yellow"/>
        </w:rPr>
        <w:t xml:space="preserve"> </w:t>
      </w:r>
      <w:r w:rsidRPr="00187DCD">
        <w:rPr>
          <w:rStyle w:val="Emphasis"/>
          <w:highlight w:val="yellow"/>
          <w:bdr w:val="single" w:sz="4" w:space="0" w:color="auto"/>
        </w:rPr>
        <w:t>remote security threats</w:t>
      </w:r>
      <w:r>
        <w:t xml:space="preserve"> -- including those stemming from </w:t>
      </w:r>
      <w:r w:rsidRPr="00E40B10">
        <w:rPr>
          <w:rStyle w:val="StyleBoldUnderline"/>
        </w:rPr>
        <w:t>nuclear proliferation and nuclear terrorism</w:t>
      </w:r>
      <w:r>
        <w:t xml:space="preserve"> -- </w:t>
      </w:r>
      <w:r w:rsidRPr="00187DCD">
        <w:rPr>
          <w:rStyle w:val="Emphasis"/>
          <w:highlight w:val="yellow"/>
          <w:bdr w:val="single" w:sz="4" w:space="0" w:color="auto"/>
        </w:rPr>
        <w:t>as</w:t>
      </w:r>
      <w:r w:rsidRPr="00E40B10">
        <w:rPr>
          <w:rStyle w:val="Emphasis"/>
          <w:bdr w:val="single" w:sz="4" w:space="0" w:color="auto"/>
        </w:rPr>
        <w:t xml:space="preserve"> if they were </w:t>
      </w:r>
      <w:r w:rsidRPr="00187DCD">
        <w:rPr>
          <w:rStyle w:val="Emphasis"/>
          <w:highlight w:val="yellow"/>
          <w:bdr w:val="single" w:sz="4" w:space="0" w:color="auto"/>
        </w:rPr>
        <w:t>certainties</w:t>
      </w:r>
      <w:r w:rsidRPr="00E40B10">
        <w:rPr>
          <w:rStyle w:val="Emphasis"/>
          <w:bdr w:val="single" w:sz="4" w:space="0" w:color="auto"/>
        </w:rPr>
        <w:t>,</w:t>
      </w:r>
      <w:r>
        <w:t xml:space="preserve"> despite the fact that the world is arguably less dangerous today than ever before (particularly for the United States). Further, security expert Tom Sauer argues that Europe's nonproliferation policy since 9/11 has increasingly come to resemble that of the United States.</w:t>
      </w:r>
    </w:p>
    <w:p w:rsidR="00B1132C" w:rsidRDefault="00B1132C" w:rsidP="00B1132C"/>
    <w:p w:rsidR="00B1132C" w:rsidRDefault="00B1132C" w:rsidP="00B1132C">
      <w:pPr>
        <w:pStyle w:val="Heading3"/>
      </w:pPr>
      <w:r>
        <w:lastRenderedPageBreak/>
        <w:t>2NC No ME War</w:t>
      </w:r>
    </w:p>
    <w:p w:rsidR="00B1132C" w:rsidRDefault="00B1132C" w:rsidP="00B1132C">
      <w:pPr>
        <w:pStyle w:val="Heading4"/>
      </w:pPr>
      <w:r>
        <w:t xml:space="preserve">Prefer our </w:t>
      </w:r>
      <w:proofErr w:type="spellStart"/>
      <w:proofErr w:type="gramStart"/>
      <w:r>
        <w:t>ev</w:t>
      </w:r>
      <w:proofErr w:type="spellEnd"/>
      <w:proofErr w:type="gramEnd"/>
      <w:r>
        <w:t xml:space="preserve">---theirs exaggerates minor differences and falsely hypes the risk of conflict---recent events prove  </w:t>
      </w:r>
    </w:p>
    <w:p w:rsidR="00B1132C" w:rsidRDefault="00B1132C" w:rsidP="00B1132C">
      <w:r w:rsidRPr="007E424A">
        <w:rPr>
          <w:rStyle w:val="StyleStyleBold12pt"/>
        </w:rPr>
        <w:t>Steers 11</w:t>
      </w:r>
      <w:r>
        <w:t xml:space="preserve">—Huffington Post writer (Julia, Jordan: Why </w:t>
      </w:r>
      <w:proofErr w:type="gramStart"/>
      <w:r>
        <w:t>It's</w:t>
      </w:r>
      <w:proofErr w:type="gramEnd"/>
      <w:r>
        <w:t xml:space="preserve"> Not A Domino In The Middle East, 2/21/11, </w:t>
      </w:r>
      <w:hyperlink r:id="rId16" w:history="1">
        <w:r w:rsidRPr="00A516F8">
          <w:rPr>
            <w:rStyle w:val="Hyperlink"/>
          </w:rPr>
          <w:t>www.huffingtonpost.com/2011/02/21/jordan_n_825896.html</w:t>
        </w:r>
      </w:hyperlink>
      <w:r>
        <w:t>)</w:t>
      </w:r>
    </w:p>
    <w:p w:rsidR="00B1132C" w:rsidRDefault="00B1132C" w:rsidP="00B1132C"/>
    <w:p w:rsidR="00B1132C" w:rsidRPr="007E424A" w:rsidRDefault="00B1132C" w:rsidP="00B1132C">
      <w:pPr>
        <w:pStyle w:val="cardtext"/>
        <w:rPr>
          <w:sz w:val="10"/>
        </w:rPr>
      </w:pPr>
      <w:r w:rsidRPr="007E424A">
        <w:rPr>
          <w:sz w:val="10"/>
        </w:rPr>
        <w:t xml:space="preserve">In early February, </w:t>
      </w:r>
      <w:proofErr w:type="spellStart"/>
      <w:r w:rsidRPr="007E424A">
        <w:rPr>
          <w:sz w:val="10"/>
        </w:rPr>
        <w:t>Agence</w:t>
      </w:r>
      <w:proofErr w:type="spellEnd"/>
      <w:r w:rsidRPr="007E424A">
        <w:rPr>
          <w:sz w:val="10"/>
        </w:rPr>
        <w:t xml:space="preserve"> France Press, a leading French news service, published two reports saying the 36 </w:t>
      </w:r>
      <w:r w:rsidRPr="00FE6CE0">
        <w:rPr>
          <w:rStyle w:val="StyleBoldUnderline"/>
          <w:highlight w:val="yellow"/>
        </w:rPr>
        <w:t>tribesmen</w:t>
      </w:r>
      <w:r w:rsidRPr="007E424A">
        <w:rPr>
          <w:sz w:val="10"/>
        </w:rPr>
        <w:t xml:space="preserve">, out of a tribal population of over 2 million, had </w:t>
      </w:r>
      <w:r w:rsidRPr="00FE6CE0">
        <w:rPr>
          <w:rStyle w:val="StyleBoldUnderline"/>
          <w:highlight w:val="yellow"/>
        </w:rPr>
        <w:t xml:space="preserve">warned </w:t>
      </w:r>
      <w:r w:rsidRPr="00370A41">
        <w:rPr>
          <w:rStyle w:val="StyleBoldUnderline"/>
        </w:rPr>
        <w:t>Jordan's royal family</w:t>
      </w:r>
      <w:r w:rsidRPr="00370A41">
        <w:rPr>
          <w:sz w:val="10"/>
        </w:rPr>
        <w:t xml:space="preserve"> </w:t>
      </w:r>
      <w:r w:rsidRPr="00FE6CE0">
        <w:rPr>
          <w:rStyle w:val="StyleBoldUnderline"/>
          <w:highlight w:val="yellow"/>
        </w:rPr>
        <w:t>that their country</w:t>
      </w:r>
      <w:r w:rsidRPr="0090445A">
        <w:rPr>
          <w:rStyle w:val="StyleBoldUnderline"/>
        </w:rPr>
        <w:t xml:space="preserve"> "</w:t>
      </w:r>
      <w:r w:rsidRPr="00FE6CE0">
        <w:rPr>
          <w:rStyle w:val="StyleBoldUnderline"/>
          <w:highlight w:val="yellow"/>
        </w:rPr>
        <w:t>will</w:t>
      </w:r>
      <w:r w:rsidRPr="007E424A">
        <w:rPr>
          <w:sz w:val="10"/>
        </w:rPr>
        <w:t xml:space="preserve"> sooner or later </w:t>
      </w:r>
      <w:r w:rsidRPr="00FE6CE0">
        <w:rPr>
          <w:rStyle w:val="StyleBoldUnderline"/>
          <w:highlight w:val="yellow"/>
        </w:rPr>
        <w:t>be the target of an uprising</w:t>
      </w:r>
      <w:r w:rsidRPr="0090445A">
        <w:rPr>
          <w:rStyle w:val="StyleBoldUnderline"/>
        </w:rPr>
        <w:t xml:space="preserve"> </w:t>
      </w:r>
      <w:r w:rsidRPr="007E424A">
        <w:rPr>
          <w:sz w:val="10"/>
        </w:rPr>
        <w:t>similar to the ones in Tunisia and Egypt due to the suppression of freedoms and the looting of public funds."</w:t>
      </w:r>
    </w:p>
    <w:p w:rsidR="00B1132C" w:rsidRDefault="00B1132C" w:rsidP="00B1132C">
      <w:pPr>
        <w:pStyle w:val="cardtext"/>
        <w:rPr>
          <w:rStyle w:val="Emphasis"/>
        </w:rPr>
      </w:pPr>
      <w:r w:rsidRPr="007E424A">
        <w:rPr>
          <w:sz w:val="10"/>
        </w:rPr>
        <w:t xml:space="preserve">The royal family shot back with a statement condemning the AFP's coverage of the tribal warnings as unsubstantiated and defamatory, and threatening to "pursue legal action" against the news service. Many </w:t>
      </w:r>
      <w:r w:rsidRPr="00FE6CE0">
        <w:rPr>
          <w:rStyle w:val="Emphasis"/>
          <w:highlight w:val="yellow"/>
        </w:rPr>
        <w:t>media</w:t>
      </w:r>
      <w:r w:rsidRPr="0090445A">
        <w:rPr>
          <w:rStyle w:val="Emphasis"/>
        </w:rPr>
        <w:t xml:space="preserve"> outlets </w:t>
      </w:r>
      <w:r w:rsidRPr="00FE6CE0">
        <w:rPr>
          <w:rStyle w:val="Emphasis"/>
          <w:highlight w:val="yellow"/>
        </w:rPr>
        <w:t>pounced saying</w:t>
      </w:r>
      <w:r w:rsidRPr="0090445A">
        <w:rPr>
          <w:rStyle w:val="Emphasis"/>
        </w:rPr>
        <w:t xml:space="preserve"> </w:t>
      </w:r>
      <w:r w:rsidRPr="00370A41">
        <w:rPr>
          <w:rStyle w:val="Emphasis"/>
        </w:rPr>
        <w:t>the face-off meant that deep</w:t>
      </w:r>
      <w:r w:rsidRPr="0090445A">
        <w:rPr>
          <w:rStyle w:val="Emphasis"/>
        </w:rPr>
        <w:t xml:space="preserve">-seated </w:t>
      </w:r>
      <w:r w:rsidRPr="00FE6CE0">
        <w:rPr>
          <w:rStyle w:val="Emphasis"/>
          <w:highlight w:val="yellow"/>
        </w:rPr>
        <w:t>unrest was brewing</w:t>
      </w:r>
      <w:r w:rsidRPr="0090445A">
        <w:rPr>
          <w:rStyle w:val="Emphasis"/>
        </w:rPr>
        <w:t xml:space="preserve"> in Jordan, </w:t>
      </w:r>
      <w:r w:rsidRPr="00FE6CE0">
        <w:rPr>
          <w:rStyle w:val="Emphasis"/>
          <w:highlight w:val="yellow"/>
          <w:bdr w:val="single" w:sz="4" w:space="0" w:color="auto"/>
        </w:rPr>
        <w:t xml:space="preserve">just as it was elsewhere </w:t>
      </w:r>
      <w:r w:rsidRPr="00370A41">
        <w:rPr>
          <w:rStyle w:val="Emphasis"/>
          <w:bdr w:val="single" w:sz="4" w:space="0" w:color="auto"/>
        </w:rPr>
        <w:t>in the region</w:t>
      </w:r>
      <w:r w:rsidRPr="00370A41">
        <w:rPr>
          <w:rStyle w:val="Emphasis"/>
        </w:rPr>
        <w:t>.</w:t>
      </w:r>
    </w:p>
    <w:p w:rsidR="00B1132C" w:rsidRDefault="00B1132C" w:rsidP="00B1132C">
      <w:pPr>
        <w:pStyle w:val="cardtext"/>
        <w:rPr>
          <w:rStyle w:val="Emphasis"/>
        </w:rPr>
      </w:pPr>
      <w:proofErr w:type="gramStart"/>
      <w:r w:rsidRPr="00370A41">
        <w:rPr>
          <w:rStyle w:val="Emphasis"/>
          <w:bdr w:val="single" w:sz="4" w:space="0" w:color="auto"/>
        </w:rPr>
        <w:t>Unless,</w:t>
      </w:r>
      <w:r w:rsidRPr="00FE6CE0">
        <w:rPr>
          <w:rStyle w:val="Emphasis"/>
          <w:highlight w:val="yellow"/>
          <w:bdr w:val="single" w:sz="4" w:space="0" w:color="auto"/>
        </w:rPr>
        <w:t xml:space="preserve"> of course, it wasn't</w:t>
      </w:r>
      <w:r w:rsidRPr="00FE6CE0">
        <w:rPr>
          <w:rStyle w:val="Emphasis"/>
          <w:highlight w:val="yellow"/>
        </w:rPr>
        <w:t>.</w:t>
      </w:r>
      <w:proofErr w:type="gramEnd"/>
    </w:p>
    <w:p w:rsidR="00B1132C" w:rsidRDefault="00B1132C" w:rsidP="00B1132C">
      <w:pPr>
        <w:pStyle w:val="cardtext"/>
        <w:rPr>
          <w:rStyle w:val="Emphasis"/>
        </w:rPr>
      </w:pPr>
      <w:r w:rsidRPr="007E424A">
        <w:rPr>
          <w:sz w:val="10"/>
        </w:rPr>
        <w:t xml:space="preserve">Some </w:t>
      </w:r>
      <w:r w:rsidRPr="00FE6CE0">
        <w:rPr>
          <w:rStyle w:val="Emphasis"/>
          <w:highlight w:val="yellow"/>
        </w:rPr>
        <w:t>analysts say that the rush to define</w:t>
      </w:r>
      <w:r w:rsidRPr="0090445A">
        <w:rPr>
          <w:rStyle w:val="Emphasis"/>
        </w:rPr>
        <w:t xml:space="preserve"> fast-moving, seismic </w:t>
      </w:r>
      <w:r w:rsidRPr="00FE6CE0">
        <w:rPr>
          <w:rStyle w:val="Emphasis"/>
          <w:highlight w:val="yellow"/>
        </w:rPr>
        <w:t>protests has</w:t>
      </w:r>
      <w:r w:rsidRPr="007E424A">
        <w:rPr>
          <w:sz w:val="10"/>
        </w:rPr>
        <w:t xml:space="preserve"> sometimes </w:t>
      </w:r>
      <w:r w:rsidRPr="00FE6CE0">
        <w:rPr>
          <w:rStyle w:val="Emphasis"/>
          <w:highlight w:val="yellow"/>
          <w:bdr w:val="single" w:sz="4" w:space="0" w:color="auto"/>
        </w:rPr>
        <w:t>trumped accuracy</w:t>
      </w:r>
      <w:r w:rsidRPr="0090445A">
        <w:rPr>
          <w:rStyle w:val="Emphasis"/>
        </w:rPr>
        <w:t xml:space="preserve"> in the coverage of the Middle East.</w:t>
      </w:r>
    </w:p>
    <w:p w:rsidR="00B1132C" w:rsidRPr="007E424A" w:rsidRDefault="00B1132C" w:rsidP="00B1132C">
      <w:pPr>
        <w:pStyle w:val="cardtext"/>
        <w:rPr>
          <w:sz w:val="10"/>
        </w:rPr>
      </w:pPr>
      <w:r w:rsidRPr="007E424A">
        <w:rPr>
          <w:sz w:val="10"/>
        </w:rPr>
        <w:t>"</w:t>
      </w:r>
      <w:r w:rsidRPr="00FE6CE0">
        <w:rPr>
          <w:rStyle w:val="Emphasis"/>
          <w:highlight w:val="yellow"/>
        </w:rPr>
        <w:t>This frenzy</w:t>
      </w:r>
      <w:r w:rsidRPr="007E424A">
        <w:rPr>
          <w:sz w:val="10"/>
        </w:rPr>
        <w:t xml:space="preserve"> has caught the West by surprise and has </w:t>
      </w:r>
      <w:r w:rsidRPr="00FE6CE0">
        <w:rPr>
          <w:rStyle w:val="Emphasis"/>
          <w:highlight w:val="yellow"/>
        </w:rPr>
        <w:t xml:space="preserve">resulted in events being reported </w:t>
      </w:r>
      <w:r w:rsidRPr="00FE6CE0">
        <w:rPr>
          <w:rStyle w:val="Emphasis"/>
          <w:highlight w:val="yellow"/>
          <w:bdr w:val="single" w:sz="4" w:space="0" w:color="auto"/>
        </w:rPr>
        <w:t>without analysis, background or research</w:t>
      </w:r>
      <w:r w:rsidRPr="00FE6CE0">
        <w:rPr>
          <w:sz w:val="10"/>
          <w:highlight w:val="yellow"/>
        </w:rPr>
        <w:t xml:space="preserve">," </w:t>
      </w:r>
      <w:r w:rsidRPr="00FE6CE0">
        <w:rPr>
          <w:rStyle w:val="StyleBoldUnderline"/>
          <w:highlight w:val="yellow"/>
        </w:rPr>
        <w:t>said Dr</w:t>
      </w:r>
      <w:r w:rsidRPr="00367BE3">
        <w:rPr>
          <w:rStyle w:val="StyleBoldUnderline"/>
        </w:rPr>
        <w:t>.</w:t>
      </w:r>
      <w:r w:rsidRPr="007E424A">
        <w:rPr>
          <w:sz w:val="10"/>
        </w:rPr>
        <w:t xml:space="preserve"> </w:t>
      </w:r>
      <w:proofErr w:type="spellStart"/>
      <w:r w:rsidRPr="007E424A">
        <w:rPr>
          <w:sz w:val="10"/>
        </w:rPr>
        <w:t>Safwan</w:t>
      </w:r>
      <w:proofErr w:type="spellEnd"/>
      <w:r w:rsidRPr="007E424A">
        <w:rPr>
          <w:sz w:val="10"/>
        </w:rPr>
        <w:t xml:space="preserve"> M. </w:t>
      </w:r>
      <w:proofErr w:type="spellStart"/>
      <w:r w:rsidRPr="00FE6CE0">
        <w:rPr>
          <w:rStyle w:val="StyleBoldUnderline"/>
          <w:highlight w:val="yellow"/>
        </w:rPr>
        <w:t>Masri</w:t>
      </w:r>
      <w:proofErr w:type="spellEnd"/>
      <w:r w:rsidRPr="00367BE3">
        <w:rPr>
          <w:rStyle w:val="StyleBoldUnderline"/>
        </w:rPr>
        <w:t>, Director of the Columbia University Middle East Research Center</w:t>
      </w:r>
      <w:r w:rsidRPr="007E424A">
        <w:rPr>
          <w:sz w:val="10"/>
        </w:rPr>
        <w:t>, in an interview with The Huffington Post.</w:t>
      </w:r>
    </w:p>
    <w:p w:rsidR="00B1132C" w:rsidRPr="00222EA3" w:rsidRDefault="00B1132C" w:rsidP="00B1132C">
      <w:pPr>
        <w:pStyle w:val="cardtext"/>
        <w:rPr>
          <w:sz w:val="10"/>
        </w:rPr>
      </w:pPr>
      <w:r w:rsidRPr="00222EA3">
        <w:rPr>
          <w:sz w:val="10"/>
        </w:rPr>
        <w:t xml:space="preserve">Jordan is an anomaly of sorts, one of the Middle East's few constitutional monarchies. The King wields real executive power, and appoints the </w:t>
      </w:r>
      <w:proofErr w:type="spellStart"/>
      <w:r w:rsidRPr="00222EA3">
        <w:rPr>
          <w:sz w:val="10"/>
        </w:rPr>
        <w:t>the</w:t>
      </w:r>
      <w:proofErr w:type="spellEnd"/>
      <w:r w:rsidRPr="00222EA3">
        <w:rPr>
          <w:sz w:val="10"/>
        </w:rPr>
        <w:t xml:space="preserve"> prime minister and the Senate, but the country has a bicameral parliament, with a democratically elected Lower House. </w:t>
      </w:r>
      <w:r w:rsidRPr="00222EA3">
        <w:rPr>
          <w:rStyle w:val="StyleBoldUnderline"/>
          <w:highlight w:val="yellow"/>
        </w:rPr>
        <w:t>Their multi-ethnic population</w:t>
      </w:r>
      <w:r w:rsidRPr="00D913B0">
        <w:rPr>
          <w:rStyle w:val="StyleBoldUnderline"/>
        </w:rPr>
        <w:t>--</w:t>
      </w:r>
      <w:r w:rsidRPr="00222EA3">
        <w:rPr>
          <w:sz w:val="10"/>
        </w:rPr>
        <w:t>the country has absorbed many Iraqi and Palestinian refugees in recent decades--</w:t>
      </w:r>
      <w:r w:rsidRPr="00222EA3">
        <w:rPr>
          <w:rStyle w:val="StyleBoldUnderline"/>
          <w:highlight w:val="yellow"/>
        </w:rPr>
        <w:t>is viewed</w:t>
      </w:r>
      <w:r w:rsidRPr="00222EA3">
        <w:rPr>
          <w:rStyle w:val="StyleBoldUnderline"/>
        </w:rPr>
        <w:t xml:space="preserve"> domestically </w:t>
      </w:r>
      <w:r w:rsidRPr="00222EA3">
        <w:rPr>
          <w:rStyle w:val="StyleBoldUnderline"/>
          <w:highlight w:val="yellow"/>
        </w:rPr>
        <w:t>as a source of stability</w:t>
      </w:r>
      <w:r w:rsidRPr="00D913B0">
        <w:rPr>
          <w:rStyle w:val="StyleBoldUnderline"/>
        </w:rPr>
        <w:t xml:space="preserve"> </w:t>
      </w:r>
      <w:r w:rsidRPr="00222EA3">
        <w:rPr>
          <w:sz w:val="10"/>
        </w:rPr>
        <w:t>that sets Jordan apart from nearby countries prone to ethnic clashes. The Bedouin tribes, which make up close to 40 percent of the population, have historically been loyal to the monarchy.</w:t>
      </w:r>
    </w:p>
    <w:p w:rsidR="00B1132C" w:rsidRDefault="00B1132C" w:rsidP="00B1132C"/>
    <w:p w:rsidR="00B1132C" w:rsidRPr="00BB2920" w:rsidRDefault="00B1132C" w:rsidP="00F66F6E"/>
    <w:p w:rsidR="00C50A42" w:rsidRDefault="00F66F6E" w:rsidP="00F66F6E">
      <w:pPr>
        <w:pStyle w:val="Heading1"/>
      </w:pPr>
      <w:r>
        <w:lastRenderedPageBreak/>
        <w:t>1NR</w:t>
      </w:r>
    </w:p>
    <w:p w:rsidR="00F66F6E" w:rsidRDefault="00F66F6E" w:rsidP="00F66F6E"/>
    <w:p w:rsidR="00F66F6E" w:rsidRDefault="00F66F6E" w:rsidP="00F66F6E">
      <w:pPr>
        <w:pStyle w:val="Heading2"/>
      </w:pPr>
      <w:r>
        <w:lastRenderedPageBreak/>
        <w:t xml:space="preserve">Natural Gas </w:t>
      </w:r>
      <w:proofErr w:type="spellStart"/>
      <w:r>
        <w:t>Adv</w:t>
      </w:r>
      <w:proofErr w:type="spellEnd"/>
    </w:p>
    <w:p w:rsidR="00F66F6E" w:rsidRPr="00F66F6E" w:rsidRDefault="00F66F6E" w:rsidP="00F66F6E">
      <w:pPr>
        <w:pStyle w:val="Heading3"/>
      </w:pPr>
      <w:r>
        <w:lastRenderedPageBreak/>
        <w:t>No war</w:t>
      </w:r>
    </w:p>
    <w:p w:rsidR="00F66F6E" w:rsidRPr="00CE59A9" w:rsidRDefault="00F66F6E" w:rsidP="00F66F6E">
      <w:pPr>
        <w:pStyle w:val="Heading4"/>
        <w:rPr>
          <w:rFonts w:cs="Times New Roman"/>
        </w:rPr>
      </w:pPr>
      <w:r w:rsidRPr="00CE59A9">
        <w:rPr>
          <w:rFonts w:cs="Times New Roman"/>
        </w:rPr>
        <w:t xml:space="preserve">History proves </w:t>
      </w:r>
    </w:p>
    <w:p w:rsidR="00F66F6E" w:rsidRPr="00CE59A9" w:rsidRDefault="00F66F6E" w:rsidP="00F66F6E">
      <w:pPr>
        <w:rPr>
          <w:sz w:val="14"/>
          <w:szCs w:val="14"/>
        </w:rPr>
      </w:pPr>
      <w:proofErr w:type="gramStart"/>
      <w:r w:rsidRPr="00CE59A9">
        <w:rPr>
          <w:rStyle w:val="StyleStyleBold12pt"/>
        </w:rPr>
        <w:t>Ferguson 6</w:t>
      </w:r>
      <w:r w:rsidRPr="00CE59A9">
        <w:rPr>
          <w:sz w:val="14"/>
          <w:szCs w:val="14"/>
        </w:rPr>
        <w:t xml:space="preserve">— Laurence A. </w:t>
      </w:r>
      <w:proofErr w:type="spellStart"/>
      <w:r w:rsidRPr="00CE59A9">
        <w:rPr>
          <w:sz w:val="14"/>
          <w:szCs w:val="14"/>
        </w:rPr>
        <w:t>Tisch</w:t>
      </w:r>
      <w:proofErr w:type="spellEnd"/>
      <w:r w:rsidRPr="00CE59A9">
        <w:rPr>
          <w:sz w:val="14"/>
          <w:szCs w:val="14"/>
        </w:rPr>
        <w:t xml:space="preserve"> prof of History at Harvard.</w:t>
      </w:r>
      <w:proofErr w:type="gramEnd"/>
      <w:r w:rsidRPr="00CE59A9">
        <w:rPr>
          <w:sz w:val="14"/>
          <w:szCs w:val="14"/>
        </w:rPr>
        <w:t xml:space="preserve"> </w:t>
      </w:r>
      <w:proofErr w:type="gramStart"/>
      <w:r w:rsidRPr="00CE59A9">
        <w:rPr>
          <w:sz w:val="14"/>
          <w:szCs w:val="14"/>
        </w:rPr>
        <w:t>William Ziegler of Business Administration at Harvard.</w:t>
      </w:r>
      <w:proofErr w:type="gramEnd"/>
      <w:r w:rsidRPr="00CE59A9">
        <w:rPr>
          <w:sz w:val="14"/>
          <w:szCs w:val="14"/>
        </w:rPr>
        <w:t xml:space="preserve"> MA and </w:t>
      </w:r>
      <w:proofErr w:type="spellStart"/>
      <w:r w:rsidRPr="00CE59A9">
        <w:rPr>
          <w:sz w:val="14"/>
          <w:szCs w:val="14"/>
        </w:rPr>
        <w:t>D.Phil</w:t>
      </w:r>
      <w:proofErr w:type="spellEnd"/>
      <w:r w:rsidRPr="00CE59A9">
        <w:rPr>
          <w:sz w:val="14"/>
          <w:szCs w:val="14"/>
        </w:rPr>
        <w:t xml:space="preserve"> from Glasgow and Oxford (Niall, “The Next War of the World,” September/October 2006, http://www.realclearpolitics.com/articles/2006/09/the_next_war_of_the_world.html)</w:t>
      </w:r>
    </w:p>
    <w:p w:rsidR="00F66F6E" w:rsidRPr="000F4AA3" w:rsidRDefault="00F66F6E" w:rsidP="00F66F6E">
      <w:pPr>
        <w:pStyle w:val="cardtext"/>
        <w:rPr>
          <w:rStyle w:val="StyleBoldUnderline"/>
        </w:rPr>
      </w:pPr>
      <w:r w:rsidRPr="00CE59A9">
        <w:rPr>
          <w:sz w:val="12"/>
        </w:rPr>
        <w:t xml:space="preserve">Nor can economic crises explain the bloodshed. </w:t>
      </w:r>
      <w:r w:rsidRPr="000F4AA3">
        <w:rPr>
          <w:rStyle w:val="StyleBoldUnderline"/>
          <w:highlight w:val="yellow"/>
        </w:rPr>
        <w:t>What</w:t>
      </w:r>
      <w:r w:rsidRPr="00CE59A9">
        <w:rPr>
          <w:sz w:val="12"/>
        </w:rPr>
        <w:t xml:space="preserve"> may be the most familiar causal chain in modern historiography </w:t>
      </w:r>
      <w:r w:rsidRPr="000F4AA3">
        <w:rPr>
          <w:rStyle w:val="StyleBoldUnderline"/>
          <w:highlight w:val="yellow"/>
        </w:rPr>
        <w:t>links the</w:t>
      </w:r>
      <w:r w:rsidRPr="00CE59A9">
        <w:rPr>
          <w:sz w:val="12"/>
        </w:rPr>
        <w:t xml:space="preserve"> Great </w:t>
      </w:r>
      <w:r w:rsidRPr="000F4AA3">
        <w:rPr>
          <w:rStyle w:val="StyleBoldUnderline"/>
          <w:highlight w:val="yellow"/>
        </w:rPr>
        <w:t>Depression to</w:t>
      </w:r>
      <w:r w:rsidRPr="00CE59A9">
        <w:rPr>
          <w:sz w:val="12"/>
        </w:rPr>
        <w:t xml:space="preserve"> the rise of </w:t>
      </w:r>
      <w:r w:rsidRPr="000F4AA3">
        <w:rPr>
          <w:rStyle w:val="StyleBoldUnderline"/>
        </w:rPr>
        <w:t>fascism and</w:t>
      </w:r>
      <w:r w:rsidRPr="00CE59A9">
        <w:rPr>
          <w:sz w:val="12"/>
        </w:rPr>
        <w:t xml:space="preserve"> the outbreak of </w:t>
      </w:r>
      <w:r w:rsidRPr="000F4AA3">
        <w:rPr>
          <w:rStyle w:val="StyleBoldUnderline"/>
          <w:highlight w:val="yellow"/>
        </w:rPr>
        <w:t>World War II</w:t>
      </w:r>
      <w:r w:rsidRPr="00CE59A9">
        <w:rPr>
          <w:sz w:val="12"/>
        </w:rPr>
        <w:t xml:space="preserve">. But that simple story </w:t>
      </w:r>
      <w:r w:rsidRPr="000F4AA3">
        <w:rPr>
          <w:rStyle w:val="StyleBoldUnderline"/>
          <w:highlight w:val="yellow"/>
        </w:rPr>
        <w:t>leaves too much out</w:t>
      </w:r>
      <w:r w:rsidRPr="00CE59A9">
        <w:rPr>
          <w:sz w:val="12"/>
        </w:rPr>
        <w:t xml:space="preserve">. Nazi </w:t>
      </w:r>
      <w:r w:rsidRPr="000F4AA3">
        <w:rPr>
          <w:rStyle w:val="StyleBoldUnderline"/>
          <w:highlight w:val="yellow"/>
        </w:rPr>
        <w:t>Germany started the war</w:t>
      </w:r>
      <w:r w:rsidRPr="00CE59A9">
        <w:rPr>
          <w:sz w:val="12"/>
        </w:rPr>
        <w:t xml:space="preserve"> in Europe only </w:t>
      </w:r>
      <w:r w:rsidRPr="000F4AA3">
        <w:rPr>
          <w:rStyle w:val="StyleBoldUnderline"/>
          <w:highlight w:val="yellow"/>
        </w:rPr>
        <w:t>after its economy</w:t>
      </w:r>
      <w:r w:rsidRPr="00CE59A9">
        <w:rPr>
          <w:sz w:val="12"/>
        </w:rPr>
        <w:t xml:space="preserve"> had </w:t>
      </w:r>
      <w:r w:rsidRPr="000F4AA3">
        <w:rPr>
          <w:rStyle w:val="StyleBoldUnderline"/>
          <w:highlight w:val="yellow"/>
        </w:rPr>
        <w:t>recovered</w:t>
      </w:r>
      <w:r w:rsidRPr="000F4AA3">
        <w:rPr>
          <w:rStyle w:val="StyleBoldUnderline"/>
        </w:rPr>
        <w:t>. Not all the countries</w:t>
      </w:r>
      <w:r w:rsidRPr="00CE59A9">
        <w:rPr>
          <w:sz w:val="12"/>
        </w:rPr>
        <w:t xml:space="preserve"> affected by the Great Depression were taken over by fascist regimes, nor did all such regimes </w:t>
      </w:r>
      <w:r w:rsidRPr="000F4AA3">
        <w:rPr>
          <w:rStyle w:val="StyleBoldUnderline"/>
        </w:rPr>
        <w:t>start wars</w:t>
      </w:r>
      <w:r w:rsidRPr="00CE59A9">
        <w:rPr>
          <w:sz w:val="12"/>
        </w:rPr>
        <w:t xml:space="preserve"> of aggression. In fact, </w:t>
      </w:r>
      <w:r w:rsidRPr="000F4AA3">
        <w:rPr>
          <w:rStyle w:val="StyleBoldUnderline"/>
          <w:highlight w:val="yellow"/>
        </w:rPr>
        <w:t>no</w:t>
      </w:r>
      <w:r w:rsidRPr="00CE59A9">
        <w:rPr>
          <w:sz w:val="12"/>
        </w:rPr>
        <w:t xml:space="preserve"> general </w:t>
      </w:r>
      <w:r w:rsidRPr="000F4AA3">
        <w:rPr>
          <w:rStyle w:val="StyleBoldUnderline"/>
          <w:highlight w:val="yellow"/>
        </w:rPr>
        <w:t>relationship between economics and conflict is discernible</w:t>
      </w:r>
      <w:r w:rsidRPr="000F4AA3">
        <w:rPr>
          <w:rStyle w:val="StyleBoldUnderline"/>
        </w:rPr>
        <w:t xml:space="preserve"> for the century</w:t>
      </w:r>
      <w:r w:rsidRPr="00CE59A9">
        <w:rPr>
          <w:sz w:val="12"/>
        </w:rPr>
        <w:t xml:space="preserve"> as a whole. Some </w:t>
      </w:r>
      <w:r w:rsidRPr="000F4AA3">
        <w:rPr>
          <w:rStyle w:val="StyleBoldUnderline"/>
          <w:highlight w:val="yellow"/>
        </w:rPr>
        <w:t>wars came after</w:t>
      </w:r>
      <w:r w:rsidRPr="00CE59A9">
        <w:rPr>
          <w:sz w:val="12"/>
        </w:rPr>
        <w:t xml:space="preserve"> periods of </w:t>
      </w:r>
      <w:r w:rsidRPr="000F4AA3">
        <w:rPr>
          <w:rStyle w:val="StyleBoldUnderline"/>
          <w:highlight w:val="yellow"/>
        </w:rPr>
        <w:t>growth</w:t>
      </w:r>
      <w:r w:rsidRPr="00CE59A9">
        <w:rPr>
          <w:sz w:val="12"/>
        </w:rPr>
        <w:t xml:space="preserve">, others were the causes rather than the consequences of economic catastrophe, </w:t>
      </w:r>
      <w:r w:rsidRPr="000F4AA3">
        <w:rPr>
          <w:rStyle w:val="StyleBoldUnderline"/>
          <w:highlight w:val="yellow"/>
        </w:rPr>
        <w:t>and</w:t>
      </w:r>
      <w:r w:rsidRPr="00CE59A9">
        <w:rPr>
          <w:sz w:val="12"/>
        </w:rPr>
        <w:t xml:space="preserve"> some severe economic </w:t>
      </w:r>
      <w:r w:rsidRPr="000F4AA3">
        <w:rPr>
          <w:rStyle w:val="StyleBoldUnderline"/>
          <w:highlight w:val="yellow"/>
        </w:rPr>
        <w:t>crises were not followed by wars.</w:t>
      </w:r>
    </w:p>
    <w:p w:rsidR="00F66F6E" w:rsidRPr="00CE59A9" w:rsidRDefault="00F66F6E" w:rsidP="00F66F6E">
      <w:pPr>
        <w:pStyle w:val="Heading4"/>
        <w:rPr>
          <w:rFonts w:cs="Times New Roman"/>
        </w:rPr>
      </w:pPr>
      <w:r w:rsidRPr="00CE59A9">
        <w:rPr>
          <w:rFonts w:cs="Times New Roman"/>
          <w:u w:val="single"/>
        </w:rPr>
        <w:t>Robust</w:t>
      </w:r>
      <w:r w:rsidRPr="00CE59A9">
        <w:rPr>
          <w:rFonts w:cs="Times New Roman"/>
        </w:rPr>
        <w:t xml:space="preserve"> studies prove </w:t>
      </w:r>
    </w:p>
    <w:p w:rsidR="00F66F6E" w:rsidRPr="00CE59A9" w:rsidRDefault="00F66F6E" w:rsidP="00F66F6E">
      <w:pPr>
        <w:rPr>
          <w:sz w:val="14"/>
          <w:szCs w:val="14"/>
        </w:rPr>
      </w:pPr>
      <w:r w:rsidRPr="00CE59A9">
        <w:rPr>
          <w:rStyle w:val="StyleStyleBold12pt"/>
        </w:rPr>
        <w:t>Miller 2k</w:t>
      </w:r>
      <w:r w:rsidRPr="00CE59A9">
        <w:rPr>
          <w:sz w:val="14"/>
          <w:szCs w:val="14"/>
        </w:rPr>
        <w:t xml:space="preserve"> – Professor of Management, Ottawa (Morris, Poverty As A Cause Of Wars</w:t>
      </w:r>
      <w:proofErr w:type="gramStart"/>
      <w:r w:rsidRPr="00CE59A9">
        <w:rPr>
          <w:sz w:val="14"/>
          <w:szCs w:val="14"/>
        </w:rPr>
        <w:t>?,</w:t>
      </w:r>
      <w:proofErr w:type="gramEnd"/>
      <w:r w:rsidRPr="00CE59A9">
        <w:rPr>
          <w:sz w:val="14"/>
          <w:szCs w:val="14"/>
        </w:rPr>
        <w:t xml:space="preserve"> http://www.pugwash.org/reports/pac/pac256/WG4draft1.htm)</w:t>
      </w:r>
    </w:p>
    <w:p w:rsidR="00F66F6E" w:rsidRPr="000F4AA3" w:rsidRDefault="00F66F6E" w:rsidP="00F66F6E">
      <w:pPr>
        <w:pStyle w:val="cardtext"/>
        <w:rPr>
          <w:rStyle w:val="StyleBoldUnderline"/>
        </w:rPr>
      </w:pPr>
      <w:r w:rsidRPr="00CE59A9">
        <w:rPr>
          <w:sz w:val="12"/>
        </w:rP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w:t>
      </w:r>
      <w:proofErr w:type="spellStart"/>
      <w:r w:rsidRPr="00CE59A9">
        <w:rPr>
          <w:sz w:val="12"/>
        </w:rPr>
        <w:t>Minxin</w:t>
      </w:r>
      <w:proofErr w:type="spellEnd"/>
      <w:r w:rsidRPr="00CE59A9">
        <w:rPr>
          <w:sz w:val="12"/>
        </w:rPr>
        <w:t xml:space="preserve"> Pei and Ariel </w:t>
      </w:r>
      <w:proofErr w:type="spellStart"/>
      <w:r w:rsidRPr="00CE59A9">
        <w:rPr>
          <w:sz w:val="12"/>
        </w:rPr>
        <w:t>Adesnik</w:t>
      </w:r>
      <w:proofErr w:type="spellEnd"/>
      <w:r w:rsidRPr="00CE59A9">
        <w:rPr>
          <w:sz w:val="12"/>
        </w:rPr>
        <w:t xml:space="preserve"> of </w:t>
      </w:r>
      <w:r w:rsidRPr="000F4AA3">
        <w:rPr>
          <w:rStyle w:val="StyleBoldUnderline"/>
        </w:rPr>
        <w:t>the Carnegie Endowment</w:t>
      </w:r>
      <w:r w:rsidRPr="00CE59A9">
        <w:rPr>
          <w:sz w:val="12"/>
        </w:rPr>
        <w:t xml:space="preserve"> for International Peace, there would not appear to be any merit in this hypothesis. </w:t>
      </w:r>
      <w:r w:rsidRPr="000F4AA3">
        <w:rPr>
          <w:rStyle w:val="StyleBoldUnderline"/>
          <w:highlight w:val="yellow"/>
        </w:rPr>
        <w:t>After studying 93 episodes of economic</w:t>
      </w:r>
      <w:r w:rsidRPr="000F4AA3">
        <w:rPr>
          <w:rStyle w:val="StyleBoldUnderline"/>
        </w:rPr>
        <w:t xml:space="preserve"> </w:t>
      </w:r>
      <w:r w:rsidRPr="000F4AA3">
        <w:rPr>
          <w:rStyle w:val="StyleBoldUnderline"/>
          <w:highlight w:val="yellow"/>
        </w:rPr>
        <w:t>crisis in 22 countries</w:t>
      </w:r>
      <w:r w:rsidRPr="000F4AA3">
        <w:rPr>
          <w:rStyle w:val="StyleBoldUnderline"/>
        </w:rPr>
        <w:t xml:space="preserve"> </w:t>
      </w:r>
      <w:r w:rsidRPr="00CE59A9">
        <w:rPr>
          <w:sz w:val="12"/>
        </w:rPr>
        <w:t xml:space="preserve">in Latin America and Asia in the years since World War II they </w:t>
      </w:r>
      <w:r w:rsidRPr="000F4AA3">
        <w:rPr>
          <w:rStyle w:val="StyleBoldUnderline"/>
          <w:highlight w:val="yellow"/>
        </w:rPr>
        <w:t>concluded that</w:t>
      </w:r>
      <w:r w:rsidRPr="000F4AA3">
        <w:rPr>
          <w:rStyle w:val="StyleBoldUnderline"/>
        </w:rPr>
        <w:t xml:space="preserve"> </w:t>
      </w:r>
      <w:proofErr w:type="gramStart"/>
      <w:r w:rsidRPr="00CE59A9">
        <w:rPr>
          <w:sz w:val="12"/>
        </w:rPr>
        <w:t>Much</w:t>
      </w:r>
      <w:proofErr w:type="gramEnd"/>
      <w:r w:rsidRPr="00CE59A9">
        <w:rPr>
          <w:sz w:val="12"/>
        </w:rPr>
        <w:t xml:space="preserve"> of </w:t>
      </w:r>
      <w:r w:rsidRPr="000F4AA3">
        <w:rPr>
          <w:rStyle w:val="StyleBoldUnderline"/>
          <w:highlight w:val="yellow"/>
        </w:rPr>
        <w:t>the conventional</w:t>
      </w:r>
      <w:r w:rsidRPr="000F4AA3">
        <w:rPr>
          <w:rStyle w:val="StyleBoldUnderline"/>
        </w:rPr>
        <w:t xml:space="preserve"> </w:t>
      </w:r>
      <w:r w:rsidRPr="00CE59A9">
        <w:rPr>
          <w:sz w:val="12"/>
        </w:rPr>
        <w:t xml:space="preserve">wisdom about the political </w:t>
      </w:r>
      <w:r w:rsidRPr="000F4AA3">
        <w:rPr>
          <w:rStyle w:val="StyleBoldUnderline"/>
          <w:highlight w:val="yellow"/>
        </w:rPr>
        <w:t>impact of economic crises may be wrong</w:t>
      </w:r>
      <w:r w:rsidRPr="00CE59A9">
        <w:rPr>
          <w:sz w:val="12"/>
        </w:rPr>
        <w:t xml:space="preserve">... The </w:t>
      </w:r>
      <w:r w:rsidRPr="000F4AA3">
        <w:rPr>
          <w:rStyle w:val="StyleBoldUnderline"/>
          <w:highlight w:val="yellow"/>
        </w:rPr>
        <w:t>severity</w:t>
      </w:r>
      <w:r w:rsidRPr="000F4AA3">
        <w:rPr>
          <w:rStyle w:val="StyleBoldUnderline"/>
        </w:rPr>
        <w:t xml:space="preserve"> of economic crisis</w:t>
      </w:r>
      <w:r w:rsidRPr="00CE59A9">
        <w:rPr>
          <w:sz w:val="12"/>
        </w:rPr>
        <w:t xml:space="preserve"> - as measured in terms of inflation and negative growth - </w:t>
      </w:r>
      <w:r w:rsidRPr="000F4AA3">
        <w:rPr>
          <w:rStyle w:val="StyleBoldUnderline"/>
          <w:highlight w:val="yellow"/>
        </w:rPr>
        <w:t>bore no relationship to</w:t>
      </w:r>
      <w:r w:rsidRPr="00CE59A9">
        <w:rPr>
          <w:sz w:val="12"/>
        </w:rPr>
        <w:t xml:space="preserve"> the </w:t>
      </w:r>
      <w:r w:rsidRPr="000F4AA3">
        <w:rPr>
          <w:rStyle w:val="StyleBoldUnderline"/>
          <w:highlight w:val="yellow"/>
        </w:rPr>
        <w:t>collapse</w:t>
      </w:r>
      <w:r w:rsidRPr="00CE59A9">
        <w:rPr>
          <w:sz w:val="12"/>
        </w:rPr>
        <w:t xml:space="preserve"> of regimes. A more direct role was played by political variables such as ideological polarization, labor radicalism, guerilla insurgencies and an anti-Communist military... (</w:t>
      </w:r>
      <w:r w:rsidRPr="000F4AA3">
        <w:rPr>
          <w:rStyle w:val="StyleBoldUnderline"/>
        </w:rPr>
        <w:t xml:space="preserve">In democratic states) such </w:t>
      </w:r>
      <w:r w:rsidRPr="000F4AA3">
        <w:rPr>
          <w:rStyle w:val="StyleBoldUnderline"/>
          <w:highlight w:val="yellow"/>
        </w:rPr>
        <w:t>changes seldom lead to</w:t>
      </w:r>
      <w:r w:rsidRPr="000F4AA3">
        <w:rPr>
          <w:rStyle w:val="StyleBoldUnderline"/>
        </w:rPr>
        <w:t xml:space="preserve"> </w:t>
      </w:r>
      <w:r w:rsidRPr="00CE59A9">
        <w:rPr>
          <w:sz w:val="12"/>
        </w:rPr>
        <w:t xml:space="preserve">an outbreak of </w:t>
      </w:r>
      <w:r w:rsidRPr="000F4AA3">
        <w:rPr>
          <w:rStyle w:val="StyleBoldUnderline"/>
          <w:highlight w:val="yellow"/>
        </w:rPr>
        <w:t>violence</w:t>
      </w:r>
      <w:r w:rsidRPr="000F4AA3">
        <w:rPr>
          <w:rStyle w:val="StyleBoldUnderline"/>
        </w:rPr>
        <w:t xml:space="preserve"> (while</w:t>
      </w:r>
      <w:r w:rsidRPr="00CE59A9">
        <w:rPr>
          <w:sz w:val="12"/>
        </w:rPr>
        <w:t xml:space="preserve">) in the cases of </w:t>
      </w:r>
      <w:r w:rsidRPr="000F4AA3">
        <w:rPr>
          <w:rStyle w:val="StyleBoldUnderline"/>
        </w:rPr>
        <w:t>dictatorships</w:t>
      </w:r>
      <w:r w:rsidRPr="00CE59A9">
        <w:rPr>
          <w:sz w:val="12"/>
        </w:rPr>
        <w:t xml:space="preserve"> and semi-democracies, the ruling elites </w:t>
      </w:r>
      <w:r w:rsidRPr="000F4AA3">
        <w:rPr>
          <w:rStyle w:val="StyleBoldUnderline"/>
        </w:rPr>
        <w:t>responded</w:t>
      </w:r>
      <w:r w:rsidRPr="00CE59A9">
        <w:rPr>
          <w:sz w:val="12"/>
        </w:rPr>
        <w:t xml:space="preserve"> to crises </w:t>
      </w:r>
      <w:r w:rsidRPr="000F4AA3">
        <w:rPr>
          <w:rStyle w:val="StyleBoldUnderline"/>
        </w:rPr>
        <w:t>by</w:t>
      </w:r>
      <w:r w:rsidRPr="00CE59A9">
        <w:rPr>
          <w:sz w:val="12"/>
        </w:rPr>
        <w:t xml:space="preserve"> increasing repression (thereby </w:t>
      </w:r>
      <w:r w:rsidRPr="000F4AA3">
        <w:rPr>
          <w:rStyle w:val="StyleBoldUnderline"/>
        </w:rPr>
        <w:t xml:space="preserve">using one form of violence to abort another. </w:t>
      </w:r>
    </w:p>
    <w:p w:rsidR="00F66F6E" w:rsidRPr="00CE59A9" w:rsidRDefault="00F66F6E" w:rsidP="00F66F6E">
      <w:pPr>
        <w:pStyle w:val="Heading4"/>
        <w:rPr>
          <w:rFonts w:cs="Times New Roman"/>
        </w:rPr>
      </w:pPr>
      <w:r w:rsidRPr="00CE59A9">
        <w:rPr>
          <w:rFonts w:cs="Times New Roman"/>
        </w:rPr>
        <w:t xml:space="preserve">Econ collapse saps resources from military aggression </w:t>
      </w:r>
    </w:p>
    <w:p w:rsidR="00F66F6E" w:rsidRPr="00CE59A9" w:rsidRDefault="00F66F6E" w:rsidP="00F66F6E">
      <w:pPr>
        <w:rPr>
          <w:sz w:val="14"/>
          <w:szCs w:val="14"/>
        </w:rPr>
      </w:pPr>
      <w:r w:rsidRPr="00CE59A9">
        <w:rPr>
          <w:rStyle w:val="StyleStyleBold12pt"/>
        </w:rPr>
        <w:t>Bennett 2k</w:t>
      </w:r>
      <w:r w:rsidRPr="00CE59A9">
        <w:rPr>
          <w:b/>
        </w:rPr>
        <w:t xml:space="preserve"> </w:t>
      </w:r>
      <w:r w:rsidRPr="00CE59A9">
        <w:rPr>
          <w:sz w:val="14"/>
          <w:szCs w:val="14"/>
        </w:rPr>
        <w:t xml:space="preserve">– </w:t>
      </w:r>
      <w:proofErr w:type="spellStart"/>
      <w:r w:rsidRPr="00CE59A9">
        <w:rPr>
          <w:sz w:val="14"/>
          <w:szCs w:val="14"/>
        </w:rPr>
        <w:t>PolSci</w:t>
      </w:r>
      <w:proofErr w:type="spellEnd"/>
      <w:r w:rsidRPr="00CE59A9">
        <w:rPr>
          <w:sz w:val="14"/>
          <w:szCs w:val="14"/>
        </w:rPr>
        <w:t xml:space="preserve"> Prof, Penn State (Scott and Timothy Nordstrom, Foreign Policy Substitutability and Internal Economic Problems in Enduring Rivalries, Journal of Conflict Resolution, </w:t>
      </w:r>
      <w:proofErr w:type="spellStart"/>
      <w:r w:rsidRPr="00CE59A9">
        <w:rPr>
          <w:sz w:val="14"/>
          <w:szCs w:val="14"/>
        </w:rPr>
        <w:t>Ebsco</w:t>
      </w:r>
      <w:proofErr w:type="spellEnd"/>
      <w:r w:rsidRPr="00CE59A9">
        <w:rPr>
          <w:sz w:val="14"/>
          <w:szCs w:val="14"/>
        </w:rPr>
        <w:t>)</w:t>
      </w:r>
    </w:p>
    <w:p w:rsidR="00F66F6E" w:rsidRPr="00CE59A9" w:rsidRDefault="00F66F6E" w:rsidP="00F66F6E">
      <w:pPr>
        <w:pStyle w:val="cardtext"/>
        <w:rPr>
          <w:sz w:val="12"/>
        </w:rPr>
      </w:pPr>
      <w:r w:rsidRPr="00CE59A9">
        <w:rPr>
          <w:sz w:val="12"/>
        </w:rPr>
        <w:t xml:space="preserve">Conflict settlement is also a distinct route to dealing with internal problems that leaders in rivalries may pursue when faced with internal problems. Military competition between states requires large amounts of resources, and rivals require even more attention. </w:t>
      </w:r>
      <w:r w:rsidRPr="000F4AA3">
        <w:rPr>
          <w:rStyle w:val="StyleBoldUnderline"/>
          <w:highlight w:val="yellow"/>
        </w:rPr>
        <w:t>Leaders</w:t>
      </w:r>
      <w:r w:rsidRPr="000F4AA3">
        <w:rPr>
          <w:rStyle w:val="StyleBoldUnderline"/>
        </w:rPr>
        <w:t xml:space="preserve"> </w:t>
      </w:r>
      <w:r w:rsidRPr="00CE59A9">
        <w:rPr>
          <w:sz w:val="12"/>
        </w:rPr>
        <w:t>may choose to</w:t>
      </w:r>
      <w:r w:rsidRPr="000F4AA3">
        <w:rPr>
          <w:rStyle w:val="StyleBoldUnderline"/>
        </w:rPr>
        <w:t xml:space="preserve"> </w:t>
      </w:r>
      <w:r w:rsidRPr="000F4AA3">
        <w:rPr>
          <w:rStyle w:val="StyleBoldUnderline"/>
          <w:highlight w:val="yellow"/>
        </w:rPr>
        <w:t>negotiate a settlement</w:t>
      </w:r>
      <w:r w:rsidRPr="00CE59A9">
        <w:rPr>
          <w:sz w:val="12"/>
        </w:rPr>
        <w:t xml:space="preserve"> that ends a rivalry</w:t>
      </w:r>
      <w:r w:rsidRPr="000F4AA3">
        <w:rPr>
          <w:rStyle w:val="StyleBoldUnderline"/>
        </w:rPr>
        <w:t xml:space="preserve"> </w:t>
      </w:r>
      <w:r w:rsidRPr="000F4AA3">
        <w:rPr>
          <w:rStyle w:val="StyleBoldUnderline"/>
          <w:highlight w:val="yellow"/>
        </w:rPr>
        <w:t>to</w:t>
      </w:r>
      <w:r w:rsidRPr="000F4AA3">
        <w:rPr>
          <w:rStyle w:val="StyleBoldUnderline"/>
        </w:rPr>
        <w:t xml:space="preserve"> </w:t>
      </w:r>
      <w:r w:rsidRPr="000F4AA3">
        <w:rPr>
          <w:rStyle w:val="StyleBoldUnderline"/>
          <w:highlight w:val="yellow"/>
        </w:rPr>
        <w:t>free up</w:t>
      </w:r>
      <w:r w:rsidRPr="000F4AA3">
        <w:rPr>
          <w:rStyle w:val="StyleBoldUnderline"/>
        </w:rPr>
        <w:t xml:space="preserve"> </w:t>
      </w:r>
      <w:r w:rsidRPr="00CE59A9">
        <w:rPr>
          <w:sz w:val="12"/>
        </w:rPr>
        <w:t>important</w:t>
      </w:r>
      <w:r w:rsidRPr="000F4AA3">
        <w:rPr>
          <w:rStyle w:val="StyleBoldUnderline"/>
        </w:rPr>
        <w:t xml:space="preserve"> </w:t>
      </w:r>
      <w:r w:rsidRPr="000F4AA3">
        <w:rPr>
          <w:rStyle w:val="StyleBoldUnderline"/>
          <w:highlight w:val="yellow"/>
        </w:rPr>
        <w:t>resources</w:t>
      </w:r>
      <w:r w:rsidRPr="000F4AA3">
        <w:rPr>
          <w:rStyle w:val="StyleBoldUnderline"/>
        </w:rPr>
        <w:t xml:space="preserve"> </w:t>
      </w:r>
      <w:r w:rsidRPr="00CE59A9">
        <w:rPr>
          <w:sz w:val="12"/>
        </w:rPr>
        <w:t xml:space="preserve">that may be reallocated </w:t>
      </w:r>
      <w:r w:rsidRPr="000F4AA3">
        <w:rPr>
          <w:rStyle w:val="StyleBoldUnderline"/>
        </w:rPr>
        <w:t xml:space="preserve">to the </w:t>
      </w:r>
      <w:r w:rsidRPr="00CE59A9">
        <w:rPr>
          <w:sz w:val="12"/>
        </w:rPr>
        <w:t>domestic</w:t>
      </w:r>
      <w:r w:rsidRPr="000F4AA3">
        <w:rPr>
          <w:rStyle w:val="StyleBoldUnderline"/>
        </w:rPr>
        <w:t xml:space="preserve"> economy</w:t>
      </w:r>
      <w:r w:rsidRPr="00CE59A9">
        <w:rPr>
          <w:sz w:val="12"/>
        </w:rPr>
        <w:t xml:space="preserve">. In a “guns versus butter” world of economic trade-offs, when a state can no longer afford to pay the expenses associated with competition in a rivalry, it is quite rational for leaders to reduce costs by ending a rivalry. This gain (a peace dividend) could be achieved at any time by ending a rivalry. However, such a gain is likely to be most important and attractive to leaders when internal conditions are bad and the leader is seeking ways to alleviate active problems. </w:t>
      </w:r>
      <w:r w:rsidRPr="000F4AA3">
        <w:rPr>
          <w:rStyle w:val="StyleBoldUnderline"/>
        </w:rPr>
        <w:t xml:space="preserve">Support for </w:t>
      </w:r>
      <w:r w:rsidRPr="000F4AA3">
        <w:rPr>
          <w:rStyle w:val="StyleBoldUnderline"/>
          <w:highlight w:val="yellow"/>
        </w:rPr>
        <w:t>policy change</w:t>
      </w:r>
      <w:r w:rsidRPr="000F4AA3">
        <w:rPr>
          <w:rStyle w:val="StyleBoldUnderline"/>
        </w:rPr>
        <w:t xml:space="preserve"> </w:t>
      </w:r>
      <w:r w:rsidRPr="000F4AA3">
        <w:rPr>
          <w:rStyle w:val="StyleBoldUnderline"/>
          <w:highlight w:val="yellow"/>
        </w:rPr>
        <w:t xml:space="preserve">away from </w:t>
      </w:r>
      <w:r w:rsidRPr="000F4AA3">
        <w:rPr>
          <w:rStyle w:val="StyleBoldUnderline"/>
        </w:rPr>
        <w:t xml:space="preserve">continued </w:t>
      </w:r>
      <w:r w:rsidRPr="000F4AA3">
        <w:rPr>
          <w:rStyle w:val="StyleBoldUnderline"/>
          <w:highlight w:val="yellow"/>
        </w:rPr>
        <w:t>rivalry</w:t>
      </w:r>
      <w:r w:rsidRPr="000F4AA3">
        <w:rPr>
          <w:rStyle w:val="StyleBoldUnderline"/>
        </w:rPr>
        <w:t xml:space="preserve"> </w:t>
      </w:r>
      <w:r w:rsidRPr="00CE59A9">
        <w:rPr>
          <w:sz w:val="12"/>
        </w:rPr>
        <w:t>is more likely to</w:t>
      </w:r>
      <w:r w:rsidRPr="000F4AA3">
        <w:rPr>
          <w:rStyle w:val="StyleBoldUnderline"/>
        </w:rPr>
        <w:t xml:space="preserve"> </w:t>
      </w:r>
      <w:r w:rsidRPr="000F4AA3">
        <w:rPr>
          <w:rStyle w:val="StyleBoldUnderline"/>
          <w:highlight w:val="yellow"/>
        </w:rPr>
        <w:t>develop when the economic</w:t>
      </w:r>
      <w:r w:rsidRPr="000F4AA3">
        <w:rPr>
          <w:rStyle w:val="StyleBoldUnderline"/>
        </w:rPr>
        <w:t xml:space="preserve"> </w:t>
      </w:r>
      <w:r w:rsidRPr="000F4AA3">
        <w:rPr>
          <w:rStyle w:val="StyleBoldUnderline"/>
          <w:highlight w:val="yellow"/>
        </w:rPr>
        <w:t>situation sours and elites</w:t>
      </w:r>
      <w:r w:rsidRPr="000F4AA3">
        <w:rPr>
          <w:rStyle w:val="StyleBoldUnderline"/>
        </w:rPr>
        <w:t xml:space="preserve"> and masses </w:t>
      </w:r>
      <w:r w:rsidRPr="000F4AA3">
        <w:rPr>
          <w:rStyle w:val="StyleBoldUnderline"/>
          <w:highlight w:val="yellow"/>
        </w:rPr>
        <w:t>are looking</w:t>
      </w:r>
      <w:r w:rsidRPr="000F4AA3">
        <w:rPr>
          <w:rStyle w:val="StyleBoldUnderline"/>
        </w:rPr>
        <w:t xml:space="preserve"> </w:t>
      </w:r>
      <w:r w:rsidRPr="00CE59A9">
        <w:rPr>
          <w:sz w:val="12"/>
        </w:rPr>
        <w:t>for ways</w:t>
      </w:r>
      <w:r w:rsidRPr="000F4AA3">
        <w:rPr>
          <w:rStyle w:val="StyleBoldUnderline"/>
        </w:rPr>
        <w:t xml:space="preserve"> </w:t>
      </w:r>
      <w:r w:rsidRPr="000F4AA3">
        <w:rPr>
          <w:rStyle w:val="StyleBoldUnderline"/>
          <w:highlight w:val="yellow"/>
        </w:rPr>
        <w:t>to improve a worsening situation</w:t>
      </w:r>
      <w:r w:rsidRPr="00CE59A9">
        <w:rPr>
          <w:sz w:val="12"/>
        </w:rPr>
        <w:t xml:space="preserve">. It is at these times that </w:t>
      </w:r>
      <w:r w:rsidRPr="000F4AA3">
        <w:rPr>
          <w:rStyle w:val="StyleBoldUnderline"/>
          <w:highlight w:val="yellow"/>
        </w:rPr>
        <w:t>the pressure to cut</w:t>
      </w:r>
      <w:r w:rsidRPr="000F4AA3">
        <w:rPr>
          <w:rStyle w:val="StyleBoldUnderline"/>
        </w:rPr>
        <w:t xml:space="preserve"> </w:t>
      </w:r>
      <w:r w:rsidRPr="000F4AA3">
        <w:rPr>
          <w:rStyle w:val="StyleBoldUnderline"/>
          <w:highlight w:val="yellow"/>
        </w:rPr>
        <w:t>military investment will be greatest</w:t>
      </w:r>
      <w:r w:rsidRPr="00CE59A9">
        <w:rPr>
          <w:sz w:val="12"/>
        </w:rPr>
        <w:t xml:space="preserve"> and that state leaders will be forced to recognize the difficulty of continuing to pay for a rivalry. Among other things, this argument also encompasses the view that the </w:t>
      </w:r>
      <w:r w:rsidRPr="000F4AA3">
        <w:rPr>
          <w:rStyle w:val="StyleBoldUnderline"/>
          <w:highlight w:val="yellow"/>
        </w:rPr>
        <w:t>cold war ended because</w:t>
      </w:r>
      <w:r w:rsidRPr="00CE59A9">
        <w:rPr>
          <w:i/>
          <w:iCs/>
          <w:u w:val="single"/>
        </w:rPr>
        <w:t xml:space="preserve"> </w:t>
      </w:r>
      <w:r w:rsidRPr="00CE59A9">
        <w:rPr>
          <w:sz w:val="12"/>
        </w:rPr>
        <w:t xml:space="preserve">the </w:t>
      </w:r>
      <w:r w:rsidRPr="000F4AA3">
        <w:rPr>
          <w:rStyle w:val="StyleBoldUnderline"/>
          <w:highlight w:val="yellow"/>
        </w:rPr>
        <w:t>U</w:t>
      </w:r>
      <w:r w:rsidRPr="00CE59A9">
        <w:rPr>
          <w:sz w:val="12"/>
        </w:rPr>
        <w:t>nion</w:t>
      </w:r>
      <w:r w:rsidRPr="00CE59A9">
        <w:rPr>
          <w:i/>
          <w:iCs/>
          <w:sz w:val="12"/>
        </w:rPr>
        <w:t xml:space="preserve"> </w:t>
      </w:r>
      <w:r w:rsidRPr="00CE59A9">
        <w:rPr>
          <w:sz w:val="12"/>
        </w:rPr>
        <w:t xml:space="preserve">of </w:t>
      </w:r>
      <w:r w:rsidRPr="000F4AA3">
        <w:rPr>
          <w:rStyle w:val="StyleBoldUnderline"/>
          <w:highlight w:val="yellow"/>
        </w:rPr>
        <w:t>S</w:t>
      </w:r>
      <w:r w:rsidRPr="00CE59A9">
        <w:rPr>
          <w:sz w:val="12"/>
        </w:rPr>
        <w:t xml:space="preserve">oviet </w:t>
      </w:r>
      <w:r w:rsidRPr="000F4AA3">
        <w:rPr>
          <w:rStyle w:val="StyleBoldUnderline"/>
          <w:highlight w:val="yellow"/>
        </w:rPr>
        <w:t>S</w:t>
      </w:r>
      <w:r w:rsidRPr="00CE59A9">
        <w:rPr>
          <w:sz w:val="12"/>
        </w:rPr>
        <w:t xml:space="preserve">ocialist </w:t>
      </w:r>
      <w:r w:rsidRPr="000F4AA3">
        <w:rPr>
          <w:rStyle w:val="StyleBoldUnderline"/>
          <w:highlight w:val="yellow"/>
        </w:rPr>
        <w:t>R</w:t>
      </w:r>
      <w:r w:rsidRPr="00CE59A9">
        <w:rPr>
          <w:sz w:val="12"/>
        </w:rPr>
        <w:t>epublics</w:t>
      </w:r>
      <w:r w:rsidRPr="000F4AA3">
        <w:rPr>
          <w:rStyle w:val="StyleBoldUnderline"/>
        </w:rPr>
        <w:t xml:space="preserve"> </w:t>
      </w:r>
      <w:r w:rsidRPr="000F4AA3">
        <w:rPr>
          <w:rStyle w:val="StyleBoldUnderline"/>
          <w:highlight w:val="yellow"/>
        </w:rPr>
        <w:t>could no longer compete</w:t>
      </w:r>
      <w:r w:rsidRPr="000F4AA3">
        <w:rPr>
          <w:rStyle w:val="StyleBoldUnderline"/>
        </w:rPr>
        <w:t xml:space="preserve"> </w:t>
      </w:r>
      <w:r w:rsidRPr="000F4AA3">
        <w:rPr>
          <w:rStyle w:val="StyleBoldUnderline"/>
          <w:highlight w:val="yellow"/>
        </w:rPr>
        <w:t>economically</w:t>
      </w:r>
      <w:r w:rsidRPr="000F4AA3">
        <w:rPr>
          <w:rStyle w:val="StyleBoldUnderline"/>
        </w:rPr>
        <w:t xml:space="preserve"> </w:t>
      </w:r>
      <w:r w:rsidRPr="00CE59A9">
        <w:rPr>
          <w:sz w:val="12"/>
        </w:rPr>
        <w:t>with the United States.</w:t>
      </w:r>
      <w:r w:rsidRPr="000F4AA3">
        <w:rPr>
          <w:rStyle w:val="StyleBoldUnderline"/>
        </w:rPr>
        <w:t xml:space="preserve"> </w:t>
      </w:r>
    </w:p>
    <w:p w:rsidR="00F66F6E" w:rsidRPr="00CE59A9" w:rsidRDefault="00F66F6E" w:rsidP="00F66F6E">
      <w:pPr>
        <w:pStyle w:val="Heading4"/>
        <w:rPr>
          <w:rFonts w:cs="Times New Roman"/>
        </w:rPr>
      </w:pPr>
      <w:r w:rsidRPr="00CE59A9">
        <w:rPr>
          <w:rFonts w:cs="Times New Roman"/>
        </w:rPr>
        <w:t>Economic crisis doesn’t lead to instability—statistical studies side strongly negative</w:t>
      </w:r>
    </w:p>
    <w:p w:rsidR="00F66F6E" w:rsidRPr="00CE59A9" w:rsidRDefault="00F66F6E" w:rsidP="00F66F6E">
      <w:pPr>
        <w:rPr>
          <w:b/>
        </w:rPr>
      </w:pPr>
      <w:r w:rsidRPr="00CE59A9">
        <w:rPr>
          <w:rStyle w:val="StyleStyleBold12pt"/>
        </w:rPr>
        <w:t>Carothers, Carnegie researcher, 9</w:t>
      </w:r>
      <w:r w:rsidRPr="00CE59A9">
        <w:rPr>
          <w:sz w:val="16"/>
        </w:rPr>
        <w:t xml:space="preserve">—*vice president for studies at the Carnegie Endowment for International Peace, **junior fellow in the Democracy and Rule of Law Program at the Carnegie Endowment for International Peace (*Thomas Carothers, **Julia Brower, 4/28/2009, “Will the International Economic Crisis Undermine Struggling Democracies?”, The Carnegie Endowment for International Peace, </w:t>
      </w:r>
      <w:r w:rsidRPr="00CE59A9">
        <w:rPr>
          <w:sz w:val="14"/>
        </w:rPr>
        <w:t>http://carnegieendowment.org/2009/04/27/will-international-economic-crisis-undermine-struggling-democracies/dc</w:t>
      </w:r>
      <w:r w:rsidRPr="00CE59A9">
        <w:rPr>
          <w:sz w:val="16"/>
        </w:rPr>
        <w:t>0)</w:t>
      </w:r>
    </w:p>
    <w:p w:rsidR="00F66F6E" w:rsidRPr="00CE59A9" w:rsidRDefault="00F66F6E" w:rsidP="00F66F6E">
      <w:pPr>
        <w:pStyle w:val="cardtext"/>
      </w:pPr>
      <w:r w:rsidRPr="00C7422A">
        <w:rPr>
          <w:sz w:val="16"/>
        </w:rPr>
        <w:t xml:space="preserve">1.    </w:t>
      </w:r>
      <w:r w:rsidRPr="00C7422A">
        <w:rPr>
          <w:rStyle w:val="StyleBoldUnderline"/>
          <w:highlight w:val="yellow"/>
        </w:rPr>
        <w:t>In</w:t>
      </w:r>
      <w:r w:rsidRPr="00C7422A">
        <w:rPr>
          <w:rStyle w:val="StyleBoldUnderline"/>
        </w:rPr>
        <w:t xml:space="preserve"> </w:t>
      </w:r>
      <w:r w:rsidRPr="00C7422A">
        <w:rPr>
          <w:rStyle w:val="StyleBoldUnderline"/>
          <w:highlight w:val="yellow"/>
        </w:rPr>
        <w:t>the</w:t>
      </w:r>
      <w:r w:rsidRPr="00C7422A">
        <w:rPr>
          <w:rStyle w:val="StyleBoldUnderline"/>
        </w:rPr>
        <w:t xml:space="preserve"> great </w:t>
      </w:r>
      <w:r w:rsidRPr="00C7422A">
        <w:rPr>
          <w:rStyle w:val="StyleBoldUnderline"/>
          <w:highlight w:val="yellow"/>
        </w:rPr>
        <w:t xml:space="preserve">majority of past cases, economic crisis </w:t>
      </w:r>
      <w:r w:rsidRPr="00C7422A">
        <w:rPr>
          <w:b/>
          <w:highlight w:val="yellow"/>
          <w:u w:val="single"/>
          <w:bdr w:val="single" w:sz="4" w:space="0" w:color="auto"/>
        </w:rPr>
        <w:t>did not lead to regime change</w:t>
      </w:r>
      <w:r w:rsidRPr="00C7422A">
        <w:rPr>
          <w:rStyle w:val="StyleBoldUnderline"/>
        </w:rPr>
        <w:t>.</w:t>
      </w:r>
      <w:r w:rsidRPr="00C7422A">
        <w:rPr>
          <w:sz w:val="16"/>
        </w:rPr>
        <w:t xml:space="preserve"> In fact, it often did not even lead to a change of government.</w:t>
      </w:r>
      <w:r w:rsidRPr="00C7422A">
        <w:rPr>
          <w:sz w:val="12"/>
        </w:rPr>
        <w:t xml:space="preserve">¶ </w:t>
      </w:r>
      <w:r w:rsidRPr="00C7422A">
        <w:rPr>
          <w:sz w:val="16"/>
        </w:rPr>
        <w:t xml:space="preserve">In </w:t>
      </w:r>
      <w:r w:rsidRPr="00C7422A">
        <w:rPr>
          <w:rStyle w:val="StyleBoldUnderline"/>
          <w:highlight w:val="yellow"/>
        </w:rPr>
        <w:t>the most comprehensive article</w:t>
      </w:r>
      <w:r w:rsidRPr="00C7422A">
        <w:rPr>
          <w:sz w:val="16"/>
        </w:rPr>
        <w:t xml:space="preserve"> on this topic, </w:t>
      </w:r>
      <w:proofErr w:type="spellStart"/>
      <w:r w:rsidRPr="00C7422A">
        <w:rPr>
          <w:sz w:val="16"/>
        </w:rPr>
        <w:t>Minxin</w:t>
      </w:r>
      <w:proofErr w:type="spellEnd"/>
      <w:r w:rsidRPr="00C7422A">
        <w:rPr>
          <w:sz w:val="16"/>
        </w:rPr>
        <w:t xml:space="preserve"> Pei and David </w:t>
      </w:r>
      <w:proofErr w:type="spellStart"/>
      <w:r w:rsidRPr="00C7422A">
        <w:rPr>
          <w:sz w:val="16"/>
        </w:rPr>
        <w:t>Adesnik</w:t>
      </w:r>
      <w:proofErr w:type="spellEnd"/>
      <w:r w:rsidRPr="00C7422A">
        <w:rPr>
          <w:sz w:val="16"/>
        </w:rPr>
        <w:t xml:space="preserve"> (2000) </w:t>
      </w:r>
      <w:r w:rsidRPr="00C7422A">
        <w:rPr>
          <w:rStyle w:val="StyleBoldUnderline"/>
          <w:highlight w:val="yellow"/>
        </w:rPr>
        <w:t>examine</w:t>
      </w:r>
      <w:r w:rsidRPr="00C7422A">
        <w:rPr>
          <w:rStyle w:val="StyleBoldUnderline"/>
        </w:rPr>
        <w:t xml:space="preserve"> the political effects of </w:t>
      </w:r>
      <w:r w:rsidRPr="00C7422A">
        <w:rPr>
          <w:b/>
          <w:highlight w:val="yellow"/>
          <w:u w:val="single"/>
        </w:rPr>
        <w:t>93 economic crises</w:t>
      </w:r>
      <w:r w:rsidRPr="00C7422A">
        <w:rPr>
          <w:sz w:val="16"/>
        </w:rPr>
        <w:t xml:space="preserve">—defined as </w:t>
      </w:r>
      <w:r w:rsidRPr="00C7422A">
        <w:rPr>
          <w:sz w:val="16"/>
        </w:rPr>
        <w:lastRenderedPageBreak/>
        <w:t xml:space="preserve">an annual inflation rate greater than 15 percent, and stagnant or negative annual GDP growth—in Asia and Latin America between 1945 and 1998. Contrary to what might be expected, they find that </w:t>
      </w:r>
      <w:r w:rsidRPr="00C7422A">
        <w:rPr>
          <w:rStyle w:val="StyleBoldUnderline"/>
        </w:rPr>
        <w:t xml:space="preserve">economic </w:t>
      </w:r>
      <w:r w:rsidRPr="00F30A8C">
        <w:rPr>
          <w:rStyle w:val="StyleBoldUnderline"/>
          <w:highlight w:val="yellow"/>
        </w:rPr>
        <w:t>crisis contributed to regime change in only 30 cases</w:t>
      </w:r>
      <w:r w:rsidRPr="00C7422A">
        <w:rPr>
          <w:rStyle w:val="StyleBoldUnderline"/>
        </w:rPr>
        <w:t>. Six</w:t>
      </w:r>
      <w:r w:rsidRPr="00C7422A">
        <w:rPr>
          <w:sz w:val="16"/>
        </w:rPr>
        <w:t xml:space="preserve"> of these cases </w:t>
      </w:r>
      <w:r w:rsidRPr="00C7422A">
        <w:rPr>
          <w:rStyle w:val="StyleBoldUnderline"/>
        </w:rPr>
        <w:t>fit the model of an immediate Suharto</w:t>
      </w:r>
      <w:r w:rsidRPr="00C7422A">
        <w:rPr>
          <w:sz w:val="16"/>
        </w:rPr>
        <w:t xml:space="preserve">-style regime </w:t>
      </w:r>
      <w:r w:rsidRPr="00C7422A">
        <w:rPr>
          <w:rStyle w:val="StyleBoldUnderline"/>
        </w:rPr>
        <w:t>collapse</w:t>
      </w:r>
      <w:r w:rsidRPr="00C7422A">
        <w:rPr>
          <w:sz w:val="16"/>
        </w:rPr>
        <w:t xml:space="preserve">; in the rest, regime change occurred after a time lag of about eighteen to 30 months. Perhaps most surprising, however, is their finding that </w:t>
      </w:r>
      <w:r w:rsidRPr="00F30A8C">
        <w:rPr>
          <w:rStyle w:val="StyleBoldUnderline"/>
        </w:rPr>
        <w:t>in only</w:t>
      </w:r>
      <w:r w:rsidRPr="00C7422A">
        <w:rPr>
          <w:sz w:val="16"/>
        </w:rPr>
        <w:t xml:space="preserve"> about </w:t>
      </w:r>
      <w:r w:rsidRPr="00C7422A">
        <w:rPr>
          <w:rStyle w:val="StyleBoldUnderline"/>
        </w:rPr>
        <w:t>18 of the</w:t>
      </w:r>
      <w:r w:rsidRPr="00C7422A">
        <w:rPr>
          <w:sz w:val="16"/>
        </w:rPr>
        <w:t xml:space="preserve"> remaining </w:t>
      </w:r>
      <w:r w:rsidRPr="00C7422A">
        <w:rPr>
          <w:rStyle w:val="StyleBoldUnderline"/>
        </w:rPr>
        <w:t>63 cases did economic crisis lead even to a change in government.</w:t>
      </w:r>
      <w:r w:rsidRPr="00C7422A">
        <w:rPr>
          <w:sz w:val="12"/>
        </w:rPr>
        <w:t xml:space="preserve">¶ </w:t>
      </w:r>
      <w:r w:rsidRPr="00C7422A">
        <w:rPr>
          <w:sz w:val="16"/>
        </w:rPr>
        <w:t xml:space="preserve">What explains these findings? Pei and </w:t>
      </w:r>
      <w:proofErr w:type="spellStart"/>
      <w:r w:rsidRPr="00C7422A">
        <w:rPr>
          <w:sz w:val="16"/>
        </w:rPr>
        <w:t>Adesnik</w:t>
      </w:r>
      <w:proofErr w:type="spellEnd"/>
      <w:r w:rsidRPr="00C7422A">
        <w:rPr>
          <w:sz w:val="16"/>
        </w:rPr>
        <w:t xml:space="preserve"> speculate that three factors might be at work. First, the </w:t>
      </w:r>
      <w:r w:rsidRPr="00F30A8C">
        <w:rPr>
          <w:b/>
          <w:highlight w:val="yellow"/>
          <w:u w:val="single"/>
        </w:rPr>
        <w:t>timing has to be right</w:t>
      </w:r>
      <w:r w:rsidRPr="00F30A8C">
        <w:rPr>
          <w:rStyle w:val="StyleBoldUnderline"/>
          <w:highlight w:val="yellow"/>
        </w:rPr>
        <w:t xml:space="preserve"> for</w:t>
      </w:r>
      <w:r w:rsidRPr="00C7422A">
        <w:rPr>
          <w:sz w:val="16"/>
        </w:rPr>
        <w:t xml:space="preserve"> economic </w:t>
      </w:r>
      <w:r w:rsidRPr="00F30A8C">
        <w:rPr>
          <w:rStyle w:val="StyleBoldUnderline"/>
          <w:highlight w:val="yellow"/>
        </w:rPr>
        <w:t xml:space="preserve">crises to have </w:t>
      </w:r>
      <w:r w:rsidRPr="00F30A8C">
        <w:rPr>
          <w:rStyle w:val="StyleBoldUnderline"/>
        </w:rPr>
        <w:t xml:space="preserve">an observable </w:t>
      </w:r>
      <w:r w:rsidRPr="00F30A8C">
        <w:rPr>
          <w:rStyle w:val="StyleBoldUnderline"/>
          <w:highlight w:val="yellow"/>
        </w:rPr>
        <w:t>political impact</w:t>
      </w:r>
      <w:r w:rsidRPr="00C7422A">
        <w:rPr>
          <w:rStyle w:val="StyleBoldUnderline"/>
        </w:rPr>
        <w:t>.</w:t>
      </w:r>
      <w:r w:rsidRPr="00C7422A">
        <w:rPr>
          <w:sz w:val="16"/>
        </w:rPr>
        <w:t xml:space="preserve"> In about one-fifth of the cases with no change, the </w:t>
      </w:r>
      <w:r w:rsidRPr="00C7422A">
        <w:rPr>
          <w:rStyle w:val="StyleBoldUnderline"/>
        </w:rPr>
        <w:t xml:space="preserve">economic </w:t>
      </w:r>
      <w:r w:rsidRPr="00F30A8C">
        <w:rPr>
          <w:rStyle w:val="StyleBoldUnderline"/>
          <w:highlight w:val="yellow"/>
        </w:rPr>
        <w:t>difficulties</w:t>
      </w:r>
      <w:r w:rsidRPr="00C7422A">
        <w:rPr>
          <w:sz w:val="16"/>
        </w:rPr>
        <w:t xml:space="preserve"> had </w:t>
      </w:r>
      <w:r w:rsidRPr="00F30A8C">
        <w:rPr>
          <w:rStyle w:val="StyleBoldUnderline"/>
          <w:highlight w:val="yellow"/>
        </w:rPr>
        <w:t>end</w:t>
      </w:r>
      <w:r w:rsidRPr="00C7422A">
        <w:rPr>
          <w:sz w:val="16"/>
        </w:rPr>
        <w:t xml:space="preserve">ed </w:t>
      </w:r>
      <w:r w:rsidRPr="00F30A8C">
        <w:rPr>
          <w:rStyle w:val="StyleBoldUnderline"/>
          <w:highlight w:val="yellow"/>
        </w:rPr>
        <w:t>prior to the</w:t>
      </w:r>
      <w:r w:rsidRPr="00C7422A">
        <w:rPr>
          <w:sz w:val="16"/>
        </w:rPr>
        <w:t xml:space="preserve"> next </w:t>
      </w:r>
      <w:r w:rsidRPr="00F30A8C">
        <w:rPr>
          <w:rStyle w:val="StyleBoldUnderline"/>
          <w:highlight w:val="yellow"/>
        </w:rPr>
        <w:t>election</w:t>
      </w:r>
      <w:r w:rsidRPr="00C7422A">
        <w:rPr>
          <w:rStyle w:val="StyleBoldUnderline"/>
        </w:rPr>
        <w:t>.</w:t>
      </w:r>
      <w:r w:rsidRPr="00C7422A">
        <w:rPr>
          <w:sz w:val="16"/>
        </w:rPr>
        <w:t xml:space="preserve"> Second, in ten of the cases, </w:t>
      </w:r>
      <w:r w:rsidRPr="00C7422A">
        <w:rPr>
          <w:rStyle w:val="StyleBoldUnderline"/>
        </w:rPr>
        <w:t xml:space="preserve">the economic crisis was </w:t>
      </w:r>
      <w:r w:rsidRPr="00C7422A">
        <w:rPr>
          <w:b/>
          <w:u w:val="single"/>
        </w:rPr>
        <w:t>overshadowed</w:t>
      </w:r>
      <w:r w:rsidRPr="00C7422A">
        <w:rPr>
          <w:rStyle w:val="StyleBoldUnderline"/>
        </w:rPr>
        <w:t xml:space="preserve"> by an existing political crisis.</w:t>
      </w:r>
      <w:r w:rsidRPr="00C7422A">
        <w:rPr>
          <w:sz w:val="16"/>
        </w:rPr>
        <w:t xml:space="preserve"> Finally, </w:t>
      </w:r>
      <w:r w:rsidRPr="00C7422A">
        <w:rPr>
          <w:rStyle w:val="StyleBoldUnderline"/>
        </w:rPr>
        <w:t xml:space="preserve">economic </w:t>
      </w:r>
      <w:r w:rsidRPr="00F30A8C">
        <w:rPr>
          <w:rStyle w:val="StyleBoldUnderline"/>
          <w:highlight w:val="yellow"/>
        </w:rPr>
        <w:t>crises were less likely to produce regime change</w:t>
      </w:r>
      <w:r w:rsidRPr="00C7422A">
        <w:rPr>
          <w:sz w:val="16"/>
        </w:rPr>
        <w:t xml:space="preserve"> </w:t>
      </w:r>
      <w:r w:rsidRPr="00F30A8C">
        <w:rPr>
          <w:rStyle w:val="StyleBoldUnderline"/>
        </w:rPr>
        <w:t>during the</w:t>
      </w:r>
      <w:r w:rsidRPr="00C7422A">
        <w:rPr>
          <w:sz w:val="16"/>
        </w:rPr>
        <w:t xml:space="preserve"> 1980s and 19</w:t>
      </w:r>
      <w:r w:rsidRPr="00F30A8C">
        <w:rPr>
          <w:rStyle w:val="StyleBoldUnderline"/>
          <w:highlight w:val="yellow"/>
        </w:rPr>
        <w:t>90s</w:t>
      </w:r>
      <w:r w:rsidRPr="00C7422A">
        <w:rPr>
          <w:sz w:val="16"/>
        </w:rPr>
        <w:t xml:space="preserve"> </w:t>
      </w:r>
      <w:r w:rsidRPr="00F30A8C">
        <w:rPr>
          <w:rStyle w:val="StyleBoldUnderline"/>
          <w:highlight w:val="yellow"/>
        </w:rPr>
        <w:t>than</w:t>
      </w:r>
      <w:r w:rsidRPr="00C7422A">
        <w:rPr>
          <w:sz w:val="16"/>
        </w:rPr>
        <w:t xml:space="preserve"> in the </w:t>
      </w:r>
      <w:r w:rsidRPr="00F30A8C">
        <w:rPr>
          <w:rStyle w:val="StyleBoldUnderline"/>
          <w:highlight w:val="yellow"/>
        </w:rPr>
        <w:t>previous</w:t>
      </w:r>
      <w:r w:rsidRPr="00C7422A">
        <w:rPr>
          <w:sz w:val="16"/>
        </w:rPr>
        <w:t xml:space="preserve"> two </w:t>
      </w:r>
      <w:r w:rsidRPr="00F30A8C">
        <w:rPr>
          <w:rStyle w:val="StyleBoldUnderline"/>
          <w:highlight w:val="yellow"/>
        </w:rPr>
        <w:t>decades</w:t>
      </w:r>
      <w:r w:rsidRPr="00C7422A">
        <w:rPr>
          <w:sz w:val="16"/>
        </w:rPr>
        <w:t xml:space="preserve">. That this trend </w:t>
      </w:r>
      <w:r w:rsidRPr="00C7422A">
        <w:rPr>
          <w:rStyle w:val="StyleBoldUnderline"/>
        </w:rPr>
        <w:t>coincides with the</w:t>
      </w:r>
      <w:r w:rsidRPr="00C7422A">
        <w:rPr>
          <w:sz w:val="16"/>
        </w:rPr>
        <w:t xml:space="preserve"> most recent </w:t>
      </w:r>
      <w:r w:rsidRPr="00C7422A">
        <w:rPr>
          <w:b/>
          <w:u w:val="single"/>
        </w:rPr>
        <w:t>wave of democratization</w:t>
      </w:r>
      <w:r w:rsidRPr="00C7422A">
        <w:rPr>
          <w:sz w:val="16"/>
        </w:rPr>
        <w:t xml:space="preserve"> in Latin America and Asia </w:t>
      </w:r>
      <w:r w:rsidRPr="00C7422A">
        <w:rPr>
          <w:rStyle w:val="StyleBoldUnderline"/>
        </w:rPr>
        <w:t>is no coincidence</w:t>
      </w:r>
      <w:r w:rsidRPr="00C7422A">
        <w:rPr>
          <w:sz w:val="16"/>
        </w:rPr>
        <w:t xml:space="preserve">, and leads to the second major finding of the research. </w:t>
      </w:r>
    </w:p>
    <w:p w:rsidR="00F66F6E" w:rsidRDefault="00F66F6E" w:rsidP="00F66F6E">
      <w:pPr>
        <w:pStyle w:val="Heading2"/>
      </w:pPr>
      <w:r>
        <w:lastRenderedPageBreak/>
        <w:t>Ethanol DA (on natural gas)</w:t>
      </w:r>
    </w:p>
    <w:p w:rsidR="00F66F6E" w:rsidRDefault="00F66F6E" w:rsidP="00F66F6E">
      <w:pPr>
        <w:pStyle w:val="Heading3"/>
      </w:pPr>
      <w:r>
        <w:lastRenderedPageBreak/>
        <w:t xml:space="preserve">Biofuel DA---Uniqueness---2NC </w:t>
      </w:r>
    </w:p>
    <w:p w:rsidR="00F66F6E" w:rsidRDefault="00F66F6E" w:rsidP="00F66F6E">
      <w:pPr>
        <w:pStyle w:val="Heading4"/>
      </w:pPr>
      <w:r>
        <w:t xml:space="preserve">Recent periods of high gas prices have pushed ethanol operations into the red---they’re the </w:t>
      </w:r>
      <w:r>
        <w:rPr>
          <w:u w:val="single"/>
        </w:rPr>
        <w:t>key factor</w:t>
      </w:r>
      <w:r>
        <w:t xml:space="preserve"> that determine ethanol’s viability </w:t>
      </w:r>
    </w:p>
    <w:p w:rsidR="00F66F6E" w:rsidRDefault="00F66F6E" w:rsidP="00F66F6E">
      <w:r>
        <w:t xml:space="preserve">Peter </w:t>
      </w:r>
      <w:proofErr w:type="spellStart"/>
      <w:r w:rsidRPr="00220AEA">
        <w:rPr>
          <w:rStyle w:val="StyleStyleBold12pt"/>
        </w:rPr>
        <w:t>Dominici</w:t>
      </w:r>
      <w:proofErr w:type="spellEnd"/>
      <w:r w:rsidRPr="00220AEA">
        <w:rPr>
          <w:rStyle w:val="StyleStyleBold12pt"/>
        </w:rPr>
        <w:t xml:space="preserve"> 11</w:t>
      </w:r>
      <w:r>
        <w:t>, Managing Director, Focus Management Group, January 14, 2011, “How Should Ethanol Producers Respond to External Conditions</w:t>
      </w:r>
      <w:proofErr w:type="gramStart"/>
      <w:r>
        <w:t>?,</w:t>
      </w:r>
      <w:proofErr w:type="gramEnd"/>
      <w:r>
        <w:t>” online: http://www.ethanolproducer.com/articles/7400/how-should-ethanol-producers-respond-to-external-conditions</w:t>
      </w:r>
    </w:p>
    <w:p w:rsidR="00F66F6E" w:rsidRPr="006C277B" w:rsidRDefault="00F66F6E" w:rsidP="00F66F6E">
      <w:pPr>
        <w:ind w:left="288"/>
        <w:rPr>
          <w:sz w:val="16"/>
        </w:rPr>
      </w:pPr>
      <w:r w:rsidRPr="006C277B">
        <w:rPr>
          <w:rStyle w:val="StyleBoldUnderline"/>
          <w:highlight w:val="yellow"/>
        </w:rPr>
        <w:t>Ethanol producers</w:t>
      </w:r>
      <w:r w:rsidRPr="006C277B">
        <w:rPr>
          <w:sz w:val="16"/>
        </w:rPr>
        <w:t xml:space="preserve"> in the U.S. </w:t>
      </w:r>
      <w:r w:rsidRPr="006C277B">
        <w:rPr>
          <w:rStyle w:val="StyleBoldUnderline"/>
          <w:highlight w:val="yellow"/>
        </w:rPr>
        <w:t>are</w:t>
      </w:r>
      <w:r w:rsidRPr="006C277B">
        <w:rPr>
          <w:sz w:val="16"/>
        </w:rPr>
        <w:t xml:space="preserve"> currently </w:t>
      </w:r>
      <w:r w:rsidRPr="006C277B">
        <w:rPr>
          <w:rStyle w:val="Emphasis"/>
          <w:highlight w:val="yellow"/>
        </w:rPr>
        <w:t>feeling the strain of low margins</w:t>
      </w:r>
      <w:r w:rsidRPr="006C277B">
        <w:rPr>
          <w:sz w:val="16"/>
        </w:rPr>
        <w:t xml:space="preserve"> and uncertain tax incentives. </w:t>
      </w:r>
      <w:r w:rsidRPr="00220AEA">
        <w:rPr>
          <w:rStyle w:val="StyleBoldUnderline"/>
        </w:rPr>
        <w:t xml:space="preserve">The </w:t>
      </w:r>
      <w:r w:rsidRPr="006C277B">
        <w:rPr>
          <w:rStyle w:val="StyleBoldUnderline"/>
          <w:highlight w:val="yellow"/>
        </w:rPr>
        <w:t>futures pricing for</w:t>
      </w:r>
      <w:r w:rsidRPr="00220AEA">
        <w:rPr>
          <w:rStyle w:val="StyleBoldUnderline"/>
        </w:rPr>
        <w:t xml:space="preserve"> corn</w:t>
      </w:r>
      <w:r w:rsidRPr="006C277B">
        <w:rPr>
          <w:sz w:val="16"/>
        </w:rPr>
        <w:t xml:space="preserve">, </w:t>
      </w:r>
      <w:r w:rsidRPr="006C277B">
        <w:rPr>
          <w:rStyle w:val="Emphasis"/>
          <w:highlight w:val="yellow"/>
        </w:rPr>
        <w:t>natural gas</w:t>
      </w:r>
      <w:r w:rsidRPr="006C277B">
        <w:rPr>
          <w:sz w:val="16"/>
        </w:rPr>
        <w:t xml:space="preserve"> </w:t>
      </w:r>
      <w:r w:rsidRPr="00220AEA">
        <w:rPr>
          <w:rStyle w:val="StyleBoldUnderline"/>
        </w:rPr>
        <w:t>and ethanol</w:t>
      </w:r>
      <w:r w:rsidRPr="006C277B">
        <w:rPr>
          <w:sz w:val="16"/>
        </w:rPr>
        <w:t xml:space="preserve"> </w:t>
      </w:r>
      <w:r w:rsidRPr="00220AEA">
        <w:rPr>
          <w:rStyle w:val="StyleBoldUnderline"/>
        </w:rPr>
        <w:t>does not provide an outlook for any immediate relief</w:t>
      </w:r>
      <w:r w:rsidRPr="006C277B">
        <w:rPr>
          <w:sz w:val="16"/>
        </w:rPr>
        <w:t xml:space="preserve"> of this strain. In fact, </w:t>
      </w:r>
      <w:r w:rsidRPr="006C277B">
        <w:rPr>
          <w:rStyle w:val="Emphasis"/>
          <w:highlight w:val="yellow"/>
        </w:rPr>
        <w:t>current forecasts of input costs</w:t>
      </w:r>
      <w:r w:rsidRPr="006C277B">
        <w:rPr>
          <w:sz w:val="16"/>
        </w:rPr>
        <w:t xml:space="preserve"> and ethanol sales prices </w:t>
      </w:r>
      <w:r w:rsidRPr="00220AEA">
        <w:rPr>
          <w:rStyle w:val="StyleBoldUnderline"/>
        </w:rPr>
        <w:t xml:space="preserve">continue to </w:t>
      </w:r>
      <w:r w:rsidRPr="006C277B">
        <w:rPr>
          <w:rStyle w:val="StyleBoldUnderline"/>
          <w:highlight w:val="yellow"/>
        </w:rPr>
        <w:t>show costs of corn and</w:t>
      </w:r>
      <w:r w:rsidRPr="006C277B">
        <w:rPr>
          <w:sz w:val="16"/>
        </w:rPr>
        <w:t xml:space="preserve"> </w:t>
      </w:r>
      <w:r w:rsidRPr="00220AEA">
        <w:rPr>
          <w:rStyle w:val="StyleBoldUnderline"/>
        </w:rPr>
        <w:t xml:space="preserve">natural </w:t>
      </w:r>
      <w:r w:rsidRPr="006C277B">
        <w:rPr>
          <w:rStyle w:val="StyleBoldUnderline"/>
          <w:highlight w:val="yellow"/>
        </w:rPr>
        <w:t>gas</w:t>
      </w:r>
      <w:r w:rsidRPr="006C277B">
        <w:rPr>
          <w:sz w:val="16"/>
          <w:highlight w:val="yellow"/>
        </w:rPr>
        <w:t xml:space="preserve"> </w:t>
      </w:r>
      <w:r w:rsidRPr="006C277B">
        <w:rPr>
          <w:rStyle w:val="Emphasis"/>
          <w:highlight w:val="yellow"/>
        </w:rPr>
        <w:t>exceeding 90 percent of the</w:t>
      </w:r>
      <w:r w:rsidRPr="00220AEA">
        <w:rPr>
          <w:rStyle w:val="Emphasis"/>
        </w:rPr>
        <w:t xml:space="preserve"> projected sale </w:t>
      </w:r>
      <w:r w:rsidRPr="006C277B">
        <w:rPr>
          <w:rStyle w:val="Emphasis"/>
          <w:highlight w:val="yellow"/>
        </w:rPr>
        <w:t>price of ethanol</w:t>
      </w:r>
      <w:r w:rsidRPr="006C277B">
        <w:rPr>
          <w:sz w:val="16"/>
        </w:rPr>
        <w:t>. Given such market conditions, to continue to operate and generate profits, ethanol producers must look internally—to their controllable production costs and to their capital structure.</w:t>
      </w:r>
    </w:p>
    <w:p w:rsidR="00F66F6E" w:rsidRPr="006C277B" w:rsidRDefault="00F66F6E" w:rsidP="00F66F6E">
      <w:pPr>
        <w:ind w:left="288"/>
        <w:rPr>
          <w:sz w:val="16"/>
        </w:rPr>
      </w:pPr>
      <w:r w:rsidRPr="006C277B">
        <w:rPr>
          <w:sz w:val="16"/>
        </w:rPr>
        <w:t xml:space="preserve">The demand for ethanol in the marketplace is currently subsidized by the U.S. government through the federal tax credit made available to the ethanol producers’ primary customers—the blenders. </w:t>
      </w:r>
    </w:p>
    <w:p w:rsidR="00F66F6E" w:rsidRPr="006C277B" w:rsidRDefault="00F66F6E" w:rsidP="00F66F6E">
      <w:pPr>
        <w:ind w:left="288"/>
        <w:rPr>
          <w:sz w:val="16"/>
        </w:rPr>
      </w:pPr>
      <w:r w:rsidRPr="006C277B">
        <w:rPr>
          <w:sz w:val="16"/>
        </w:rPr>
        <w:t>The blender’s objective is to earn a profit by mixing or blending lower net-price per gallon ethanol with higher net-price per gallon unleaded gasoline, and then selling the blended fuel to customers at the higher-per gallon unleaded gasoline price. The federal tax credit, which declined from 51 cents per gallon of ethanol purchased by the blender in January 2005 to 45 cents in January 2009, has historically increased a blender’s profit when the blender’s net blended cost of a gallon of E10 gasoline is below the blender’s net purchase price for a gallon of unleaded gasoline.</w:t>
      </w:r>
    </w:p>
    <w:p w:rsidR="00F66F6E" w:rsidRPr="006C277B" w:rsidRDefault="00F66F6E" w:rsidP="00F66F6E">
      <w:pPr>
        <w:ind w:left="288"/>
        <w:rPr>
          <w:sz w:val="16"/>
        </w:rPr>
      </w:pPr>
      <w:r w:rsidRPr="006C277B">
        <w:rPr>
          <w:sz w:val="16"/>
        </w:rPr>
        <w:t xml:space="preserve">Further adding to the complexity of the ethanol producer’s business model is an artificial demand side of the market. The U.S. EPA had imposed a ceiling that only allowed ethanol to be blended at a rate of 10 percent ethanol to 90 percent unleaded gasoline in every E10 gallon sold (known as the blend limit), with an annual aggregate ethanol usage ceiling imposed at 10 percent of total U.S. annual unleaded gasoline consumption each year (known as the blending ceiling). This artificially imposed demand ceiling had remained constant at 10 percent, both on the E10 blend limit and on the annual aggregate blending ceiling, since 1978. The combination of the blend limit and the blend ceiling is known in the ethanol industry as the blending wall. </w:t>
      </w:r>
    </w:p>
    <w:p w:rsidR="00F66F6E" w:rsidRPr="006C277B" w:rsidRDefault="00F66F6E" w:rsidP="00F66F6E">
      <w:pPr>
        <w:ind w:left="288"/>
        <w:rPr>
          <w:sz w:val="16"/>
        </w:rPr>
      </w:pPr>
      <w:r w:rsidRPr="006C277B">
        <w:rPr>
          <w:sz w:val="16"/>
        </w:rPr>
        <w:t>The proposals discussed on including ethanol tax credits in the bill extending the Bush-era tax incentives, which was passed and signed just before Christmas, ranged from eliminating tax incentives for ethanol, to extending them at current levels for one year, to extending them for multiple years at a reduced rate of 36 cents per gallon of ethanol blended.</w:t>
      </w:r>
    </w:p>
    <w:p w:rsidR="00F66F6E" w:rsidRPr="006C277B" w:rsidRDefault="00F66F6E" w:rsidP="00F66F6E">
      <w:pPr>
        <w:ind w:left="288"/>
        <w:rPr>
          <w:sz w:val="16"/>
        </w:rPr>
      </w:pPr>
      <w:r w:rsidRPr="006C277B">
        <w:rPr>
          <w:sz w:val="16"/>
        </w:rPr>
        <w:t>Over the years, ethanol producers have lobbied to have the mandated 10 percent blending limit raised to 15 percent, and recently the blending limit was raised to 15 percent in some cases. It was not mandated, however. Currently, the decision to blend beyond the current mandate of 10 percent rests with the blenders. Blenders will only blend at the higher level if an appropriate blending profit is available to them.</w:t>
      </w:r>
    </w:p>
    <w:p w:rsidR="00F66F6E" w:rsidRPr="006C277B" w:rsidRDefault="00F66F6E" w:rsidP="00F66F6E">
      <w:pPr>
        <w:ind w:left="288"/>
        <w:rPr>
          <w:sz w:val="16"/>
        </w:rPr>
      </w:pPr>
      <w:r w:rsidRPr="006C277B">
        <w:rPr>
          <w:sz w:val="16"/>
        </w:rPr>
        <w:t>The recent increase to E15 is also impacted by market conditions. Gasoline that contains 15 percent ethanol can only be used in cars and light trucks sold since 2007.  Therefore, even if the blending profit motive exists for blenders to blend, demand will be limited to the percentage of gasoline that is utilized by post-2006 light cars and trucks. The additional complexity in the delivery system for fuel products will also be a limiting factor. As a result, increased demand at the ethanol producer level is uncertain.</w:t>
      </w:r>
    </w:p>
    <w:p w:rsidR="00F66F6E" w:rsidRPr="006C277B" w:rsidRDefault="00F66F6E" w:rsidP="00F66F6E">
      <w:pPr>
        <w:ind w:left="288"/>
        <w:rPr>
          <w:sz w:val="16"/>
        </w:rPr>
      </w:pPr>
      <w:r w:rsidRPr="006C277B">
        <w:rPr>
          <w:sz w:val="16"/>
        </w:rPr>
        <w:t>Assuming the tax credit remains at 45 cents per gallon of ethanol, raising the blending limit to 15 percent would result in an additional tax credit of 2.3 cents per gallon (45 cents per gallon of ethanol multiplied by the additional 5 percent), assuming the 15 percent blending ratio is used. In contrast, reducing the tax credit to 36 cents per gallon of ethanol reduces the blenders profit by 0.9 cents per gallon (9 cents per gallon of ethanol multiplied by the 10 percent ratio).</w:t>
      </w:r>
    </w:p>
    <w:p w:rsidR="00F66F6E" w:rsidRPr="006C277B" w:rsidRDefault="00F66F6E" w:rsidP="00F66F6E">
      <w:pPr>
        <w:ind w:left="288"/>
        <w:rPr>
          <w:sz w:val="16"/>
        </w:rPr>
      </w:pPr>
      <w:r w:rsidRPr="006C277B">
        <w:rPr>
          <w:sz w:val="16"/>
        </w:rPr>
        <w:t>External Factor Outlook</w:t>
      </w:r>
    </w:p>
    <w:p w:rsidR="00F66F6E" w:rsidRPr="006C277B" w:rsidRDefault="00F66F6E" w:rsidP="00F66F6E">
      <w:pPr>
        <w:ind w:left="288"/>
        <w:rPr>
          <w:sz w:val="16"/>
        </w:rPr>
      </w:pPr>
      <w:r w:rsidRPr="006C277B">
        <w:rPr>
          <w:sz w:val="16"/>
        </w:rPr>
        <w:t xml:space="preserve">Moving forward, ethanol producers will need to analyze the impact of the four variables affecting their business, in conjunction with tax credit changes, blending limit changes, and the price of corn and natural gas. </w:t>
      </w:r>
      <w:r w:rsidRPr="00904F1E">
        <w:rPr>
          <w:rStyle w:val="StyleBoldUnderline"/>
        </w:rPr>
        <w:t>Of the four variables impacting a producer’s profit, three are external</w:t>
      </w:r>
      <w:r w:rsidRPr="006C277B">
        <w:rPr>
          <w:sz w:val="16"/>
        </w:rPr>
        <w:t xml:space="preserve">—the </w:t>
      </w:r>
      <w:r w:rsidRPr="00904F1E">
        <w:rPr>
          <w:rStyle w:val="StyleBoldUnderline"/>
        </w:rPr>
        <w:t>primary direct costs of corn and</w:t>
      </w:r>
      <w:r w:rsidRPr="006C277B">
        <w:rPr>
          <w:sz w:val="16"/>
        </w:rPr>
        <w:t xml:space="preserve"> </w:t>
      </w:r>
      <w:r w:rsidRPr="00904F1E">
        <w:rPr>
          <w:rStyle w:val="Emphasis"/>
        </w:rPr>
        <w:t>natural gas</w:t>
      </w:r>
      <w:r w:rsidRPr="006C277B">
        <w:rPr>
          <w:sz w:val="16"/>
        </w:rPr>
        <w:t xml:space="preserve">, ethanol prices, and </w:t>
      </w:r>
      <w:proofErr w:type="spellStart"/>
      <w:r w:rsidRPr="006C277B">
        <w:rPr>
          <w:sz w:val="16"/>
        </w:rPr>
        <w:t>coproduct</w:t>
      </w:r>
      <w:proofErr w:type="spellEnd"/>
      <w:r w:rsidRPr="006C277B">
        <w:rPr>
          <w:sz w:val="16"/>
        </w:rPr>
        <w:t xml:space="preserve"> sales. One is internal—production efficiencies, including conversion rates, natural gas usage, and enzyme and chemical consumption.</w:t>
      </w:r>
    </w:p>
    <w:p w:rsidR="00F66F6E" w:rsidRDefault="00F66F6E" w:rsidP="00F66F6E">
      <w:pPr>
        <w:ind w:left="288"/>
      </w:pPr>
      <w:r>
        <w:t xml:space="preserve">The outlook through June does not look good for ethanol producers. </w:t>
      </w:r>
      <w:r w:rsidRPr="00904F1E">
        <w:rPr>
          <w:rStyle w:val="StyleBoldUnderline"/>
        </w:rPr>
        <w:t xml:space="preserve">The </w:t>
      </w:r>
      <w:r w:rsidRPr="006C277B">
        <w:rPr>
          <w:rStyle w:val="StyleBoldUnderline"/>
          <w:highlight w:val="yellow"/>
        </w:rPr>
        <w:t>primary</w:t>
      </w:r>
      <w:r w:rsidRPr="00904F1E">
        <w:rPr>
          <w:rStyle w:val="StyleBoldUnderline"/>
        </w:rPr>
        <w:t xml:space="preserve"> external </w:t>
      </w:r>
      <w:r w:rsidRPr="006C277B">
        <w:rPr>
          <w:rStyle w:val="StyleBoldUnderline"/>
          <w:highlight w:val="yellow"/>
        </w:rPr>
        <w:t>costs to produce</w:t>
      </w:r>
      <w:r w:rsidRPr="00904F1E">
        <w:rPr>
          <w:rStyle w:val="StyleBoldUnderline"/>
        </w:rPr>
        <w:t xml:space="preserve"> a gallon of </w:t>
      </w:r>
      <w:r w:rsidRPr="006C277B">
        <w:rPr>
          <w:rStyle w:val="StyleBoldUnderline"/>
          <w:highlight w:val="yellow"/>
        </w:rPr>
        <w:t>ethanol</w:t>
      </w:r>
      <w:r>
        <w:t xml:space="preserve"> (cost of corn per gallon and cost of natural gas per gallon) </w:t>
      </w:r>
      <w:r w:rsidRPr="006C277B">
        <w:rPr>
          <w:rStyle w:val="StyleBoldUnderline"/>
          <w:highlight w:val="yellow"/>
        </w:rPr>
        <w:t>are projected</w:t>
      </w:r>
      <w:r w:rsidRPr="00904F1E">
        <w:rPr>
          <w:rStyle w:val="StyleBoldUnderline"/>
        </w:rPr>
        <w:t xml:space="preserve"> to be</w:t>
      </w:r>
      <w:r>
        <w:t xml:space="preserve"> </w:t>
      </w:r>
      <w:r w:rsidRPr="006C277B">
        <w:rPr>
          <w:rStyle w:val="Emphasis"/>
          <w:highlight w:val="yellow"/>
        </w:rPr>
        <w:t>greater than 100 percent</w:t>
      </w:r>
      <w:r>
        <w:t xml:space="preserve"> </w:t>
      </w:r>
      <w:r w:rsidRPr="00904F1E">
        <w:rPr>
          <w:rStyle w:val="StyleBoldUnderline"/>
        </w:rPr>
        <w:t>of the projected ethanol sales price</w:t>
      </w:r>
      <w:r>
        <w:t xml:space="preserve"> per gallon over the same time period. Figure 1 displays the relationship between these factors for 2010 and the forecast through June. </w:t>
      </w:r>
      <w:r w:rsidRPr="00904F1E">
        <w:rPr>
          <w:rStyle w:val="StyleBoldUnderline"/>
        </w:rPr>
        <w:t>Historically,</w:t>
      </w:r>
      <w:r>
        <w:t xml:space="preserve"> </w:t>
      </w:r>
      <w:r w:rsidRPr="006C277B">
        <w:rPr>
          <w:rStyle w:val="Emphasis"/>
          <w:highlight w:val="yellow"/>
        </w:rPr>
        <w:t>ethanol producers do not fare well</w:t>
      </w:r>
      <w:r>
        <w:t xml:space="preserve"> financially </w:t>
      </w:r>
      <w:r w:rsidRPr="00904F1E">
        <w:rPr>
          <w:rStyle w:val="StyleBoldUnderline"/>
        </w:rPr>
        <w:t>when their</w:t>
      </w:r>
      <w:r>
        <w:t xml:space="preserve"> </w:t>
      </w:r>
      <w:r w:rsidRPr="00904F1E">
        <w:rPr>
          <w:rStyle w:val="Emphasis"/>
        </w:rPr>
        <w:t>primary cost components</w:t>
      </w:r>
      <w:r>
        <w:t xml:space="preserve"> (</w:t>
      </w:r>
      <w:r w:rsidRPr="006C277B">
        <w:rPr>
          <w:rStyle w:val="StyleBoldUnderline"/>
          <w:highlight w:val="yellow"/>
        </w:rPr>
        <w:t>corn and natural gas)</w:t>
      </w:r>
      <w:r w:rsidRPr="006C277B">
        <w:rPr>
          <w:highlight w:val="yellow"/>
        </w:rPr>
        <w:t xml:space="preserve"> </w:t>
      </w:r>
      <w:r w:rsidRPr="006C277B">
        <w:rPr>
          <w:rStyle w:val="Emphasis"/>
          <w:highlight w:val="yellow"/>
        </w:rPr>
        <w:t>are greater than 90 percent</w:t>
      </w:r>
      <w:r w:rsidRPr="00904F1E">
        <w:rPr>
          <w:rStyle w:val="Emphasis"/>
        </w:rPr>
        <w:t xml:space="preserve"> of ethanol’s sale price</w:t>
      </w:r>
      <w:r>
        <w:t>.</w:t>
      </w:r>
    </w:p>
    <w:p w:rsidR="00F66F6E" w:rsidRDefault="00F66F6E" w:rsidP="00F66F6E">
      <w:pPr>
        <w:ind w:left="288"/>
      </w:pPr>
      <w:r>
        <w:lastRenderedPageBreak/>
        <w:t xml:space="preserve">Figure 2 extends the forecast period from December 2010 to December 2013. </w:t>
      </w:r>
      <w:r w:rsidRPr="00904F1E">
        <w:rPr>
          <w:rStyle w:val="Emphasis"/>
        </w:rPr>
        <w:t>The long-term outlook is also weak</w:t>
      </w:r>
      <w:r>
        <w:t xml:space="preserve"> </w:t>
      </w:r>
      <w:r w:rsidRPr="00904F1E">
        <w:rPr>
          <w:rStyle w:val="StyleBoldUnderline"/>
        </w:rPr>
        <w:t>as the cost of corn and natural gas per gallon of ethanol produced is greater than 90 percent of the projected sales price</w:t>
      </w:r>
      <w:r>
        <w:t xml:space="preserve"> over that same period. </w:t>
      </w:r>
    </w:p>
    <w:p w:rsidR="00F66F6E" w:rsidRDefault="00F66F6E" w:rsidP="00F66F6E">
      <w:pPr>
        <w:ind w:left="288"/>
      </w:pPr>
      <w:r w:rsidRPr="006C277B">
        <w:rPr>
          <w:rStyle w:val="StyleBoldUnderline"/>
          <w:highlight w:val="yellow"/>
        </w:rPr>
        <w:t>External factors do not support strong projections for earnings</w:t>
      </w:r>
      <w:r>
        <w:t xml:space="preserve"> before interest, taxes, depreciation and amortization for ethanol producers.  </w:t>
      </w:r>
      <w:r w:rsidRPr="00904F1E">
        <w:rPr>
          <w:rStyle w:val="StyleBoldUnderline"/>
        </w:rPr>
        <w:t>While commodity markets do change,</w:t>
      </w:r>
      <w:r>
        <w:t xml:space="preserve"> </w:t>
      </w:r>
      <w:r w:rsidRPr="00904F1E">
        <w:rPr>
          <w:rStyle w:val="StyleBoldUnderline"/>
        </w:rPr>
        <w:t>the corn, natural gas and ethanol prices have not resulted in combinations that facilitate strong cash flow performance</w:t>
      </w:r>
      <w:r>
        <w:t xml:space="preserve"> </w:t>
      </w:r>
      <w:r w:rsidRPr="00904F1E">
        <w:rPr>
          <w:rStyle w:val="StyleBoldUnderline"/>
        </w:rPr>
        <w:t>for ethanol producers</w:t>
      </w:r>
      <w:r>
        <w:t xml:space="preserve"> since the first quarter of 2008. As a result, </w:t>
      </w:r>
      <w:r w:rsidRPr="00904F1E">
        <w:rPr>
          <w:rStyle w:val="Emphasis"/>
        </w:rPr>
        <w:t>assuming external market conditions will improve for ethanol producers is not a viable forecast</w:t>
      </w:r>
      <w:r>
        <w:t xml:space="preserve">. Producers cannot look to the external market to correct their financial performance issues. Internal factors related to production efficiencies, overhead costs, and capital structure will need to be the primary focus. </w:t>
      </w:r>
    </w:p>
    <w:p w:rsidR="00F66F6E" w:rsidRPr="006C277B" w:rsidRDefault="00F66F6E" w:rsidP="00F66F6E"/>
    <w:p w:rsidR="00F66F6E" w:rsidRDefault="00F66F6E" w:rsidP="00F66F6E"/>
    <w:p w:rsidR="00F66F6E" w:rsidRDefault="00F66F6E" w:rsidP="003D15C8">
      <w:pPr>
        <w:pStyle w:val="Heading3"/>
      </w:pPr>
      <w:r>
        <w:lastRenderedPageBreak/>
        <w:t xml:space="preserve">Biofuel DA---Link---2NC </w:t>
      </w:r>
    </w:p>
    <w:p w:rsidR="00F66F6E" w:rsidRPr="00220AEA" w:rsidRDefault="00F66F6E" w:rsidP="00F66F6E">
      <w:pPr>
        <w:pStyle w:val="Heading4"/>
      </w:pPr>
      <w:r>
        <w:t xml:space="preserve">Sustainable low natural gas prices are the key factor enabling </w:t>
      </w:r>
      <w:r>
        <w:rPr>
          <w:u w:val="single"/>
        </w:rPr>
        <w:t>advanced</w:t>
      </w:r>
      <w:r>
        <w:t xml:space="preserve">, </w:t>
      </w:r>
      <w:r>
        <w:rPr>
          <w:u w:val="single"/>
        </w:rPr>
        <w:t>non-corn based biofuels</w:t>
      </w:r>
      <w:r>
        <w:t xml:space="preserve"> to be cost-effective</w:t>
      </w:r>
    </w:p>
    <w:p w:rsidR="00F66F6E" w:rsidRDefault="00F66F6E" w:rsidP="00F66F6E">
      <w:r>
        <w:t xml:space="preserve">Tristan R. </w:t>
      </w:r>
      <w:r w:rsidRPr="00C24B80">
        <w:rPr>
          <w:rStyle w:val="StyleStyleBold12pt"/>
        </w:rPr>
        <w:t>Brown 12</w:t>
      </w:r>
      <w:r>
        <w:t xml:space="preserve">, practicing attorney and Seeking Alpha contributor, July13, 2012, “Advanced Biofuels </w:t>
      </w:r>
      <w:proofErr w:type="gramStart"/>
      <w:r>
        <w:t>And The</w:t>
      </w:r>
      <w:proofErr w:type="gramEnd"/>
      <w:r>
        <w:t xml:space="preserve"> Shale Gas Revolution,” online: http://seekingalpha.com/article/719491-advanced-biofuels-and-the-shale-gas-revolution</w:t>
      </w:r>
    </w:p>
    <w:p w:rsidR="00F66F6E" w:rsidRDefault="00F66F6E" w:rsidP="00F66F6E">
      <w:pPr>
        <w:ind w:left="288"/>
      </w:pPr>
      <w:r>
        <w:t xml:space="preserve">I teach a graduate class on </w:t>
      </w:r>
      <w:proofErr w:type="spellStart"/>
      <w:r>
        <w:t>biorenewables</w:t>
      </w:r>
      <w:proofErr w:type="spellEnd"/>
      <w:r>
        <w:t xml:space="preserve"> and students frequently ask me how </w:t>
      </w:r>
      <w:r w:rsidRPr="00C24B80">
        <w:rPr>
          <w:rStyle w:val="StyleBoldUnderline"/>
        </w:rPr>
        <w:t>the</w:t>
      </w:r>
      <w:r>
        <w:t xml:space="preserve"> so-called "Shale </w:t>
      </w:r>
      <w:r w:rsidRPr="00C24B80">
        <w:rPr>
          <w:rStyle w:val="StyleBoldUnderline"/>
        </w:rPr>
        <w:t>Gas Revolution" will affect U.S.</w:t>
      </w:r>
      <w:r>
        <w:t xml:space="preserve"> </w:t>
      </w:r>
      <w:proofErr w:type="spellStart"/>
      <w:r>
        <w:t>biorenewables</w:t>
      </w:r>
      <w:proofErr w:type="spellEnd"/>
      <w:r>
        <w:t xml:space="preserve"> in general and </w:t>
      </w:r>
      <w:r w:rsidRPr="00C24B80">
        <w:rPr>
          <w:rStyle w:val="StyleBoldUnderline"/>
        </w:rPr>
        <w:t>biofuels</w:t>
      </w:r>
      <w:r>
        <w:t xml:space="preserve"> in particular. A common assumption is that biofuels will be negatively affected by this development, and I expect this view to become even more prevalent in light of Patriot Coal's Chapter 11 bankruptcy filing, which has been attributed in part to coal's inability to compete with cheap natural gas. After all, if inexpensive coal can't compete economically with shale gas as an energy source, then how can we expect our relatively undeveloped biomass reserves to fare any better? Furthermore, if biofuel producers fare best when the price of another fossil fuel, petroleum, is high, then won't they suffer when the price of natural gas is low?</w:t>
      </w:r>
    </w:p>
    <w:p w:rsidR="00F66F6E" w:rsidRDefault="00F66F6E" w:rsidP="00F66F6E">
      <w:pPr>
        <w:ind w:left="288"/>
      </w:pPr>
      <w:r>
        <w:t xml:space="preserve">While these are valid points, they ultimately fail to account for the crucial fact that </w:t>
      </w:r>
      <w:r w:rsidRPr="00C24B80">
        <w:rPr>
          <w:rStyle w:val="StyleBoldUnderline"/>
        </w:rPr>
        <w:t>many</w:t>
      </w:r>
      <w:r>
        <w:t xml:space="preserve"> </w:t>
      </w:r>
      <w:r w:rsidRPr="00317FC6">
        <w:rPr>
          <w:rStyle w:val="Emphasis"/>
          <w:highlight w:val="yellow"/>
        </w:rPr>
        <w:t>advanced biofuel pathways</w:t>
      </w:r>
      <w:r>
        <w:t xml:space="preserve"> (</w:t>
      </w:r>
      <w:r w:rsidRPr="00C24B80">
        <w:rPr>
          <w:rStyle w:val="StyleBoldUnderline"/>
        </w:rPr>
        <w:t xml:space="preserve">i.e., those </w:t>
      </w:r>
      <w:r w:rsidRPr="00317FC6">
        <w:rPr>
          <w:rStyle w:val="StyleBoldUnderline"/>
          <w:highlight w:val="yellow"/>
        </w:rPr>
        <w:t>utilizing</w:t>
      </w:r>
      <w:r w:rsidRPr="00C24B80">
        <w:rPr>
          <w:rStyle w:val="StyleBoldUnderline"/>
        </w:rPr>
        <w:t xml:space="preserve"> a </w:t>
      </w:r>
      <w:r w:rsidRPr="00317FC6">
        <w:rPr>
          <w:rStyle w:val="StyleBoldUnderline"/>
          <w:highlight w:val="yellow"/>
        </w:rPr>
        <w:t>feedstock</w:t>
      </w:r>
      <w:r w:rsidRPr="00317FC6">
        <w:rPr>
          <w:highlight w:val="yellow"/>
        </w:rPr>
        <w:t xml:space="preserve"> </w:t>
      </w:r>
      <w:r w:rsidRPr="00317FC6">
        <w:rPr>
          <w:rStyle w:val="Emphasis"/>
          <w:highlight w:val="yellow"/>
        </w:rPr>
        <w:t>other than corn</w:t>
      </w:r>
      <w:r w:rsidRPr="00317FC6">
        <w:rPr>
          <w:highlight w:val="yellow"/>
        </w:rPr>
        <w:t xml:space="preserve">) </w:t>
      </w:r>
      <w:r w:rsidRPr="00317FC6">
        <w:rPr>
          <w:rStyle w:val="Emphasis"/>
          <w:highlight w:val="yellow"/>
          <w:bdr w:val="single" w:sz="4" w:space="0" w:color="auto"/>
        </w:rPr>
        <w:t>employ natural gas</w:t>
      </w:r>
      <w:r>
        <w:t xml:space="preserve"> either </w:t>
      </w:r>
      <w:r w:rsidRPr="00317FC6">
        <w:rPr>
          <w:rStyle w:val="Emphasis"/>
          <w:highlight w:val="yellow"/>
          <w:bdr w:val="single" w:sz="4" w:space="0" w:color="auto"/>
        </w:rPr>
        <w:t>directly</w:t>
      </w:r>
      <w:r w:rsidRPr="00C24B80">
        <w:t xml:space="preserve"> </w:t>
      </w:r>
      <w:r>
        <w:t xml:space="preserve">as is </w:t>
      </w:r>
      <w:r w:rsidRPr="00317FC6">
        <w:rPr>
          <w:rStyle w:val="StyleBoldUnderline"/>
          <w:highlight w:val="yellow"/>
        </w:rPr>
        <w:t>or</w:t>
      </w:r>
      <w:r w:rsidRPr="00C24B80">
        <w:rPr>
          <w:rStyle w:val="StyleBoldUnderline"/>
        </w:rPr>
        <w:t xml:space="preserve"> indirectly </w:t>
      </w:r>
      <w:r w:rsidRPr="00317FC6">
        <w:rPr>
          <w:rStyle w:val="StyleBoldUnderline"/>
          <w:highlight w:val="yellow"/>
        </w:rPr>
        <w:t>as a hydrogen source</w:t>
      </w:r>
      <w:r>
        <w:t xml:space="preserve">. </w:t>
      </w:r>
      <w:r w:rsidRPr="00C24B80">
        <w:rPr>
          <w:rStyle w:val="StyleBoldUnderline"/>
        </w:rPr>
        <w:t>The</w:t>
      </w:r>
      <w:r>
        <w:t xml:space="preserve"> </w:t>
      </w:r>
      <w:r w:rsidRPr="00317FC6">
        <w:rPr>
          <w:rStyle w:val="Emphasis"/>
          <w:highlight w:val="yellow"/>
        </w:rPr>
        <w:t>economic feasibility</w:t>
      </w:r>
      <w:r w:rsidRPr="00317FC6">
        <w:rPr>
          <w:highlight w:val="yellow"/>
        </w:rPr>
        <w:t xml:space="preserve"> </w:t>
      </w:r>
      <w:r w:rsidRPr="00317FC6">
        <w:rPr>
          <w:rStyle w:val="StyleBoldUnderline"/>
          <w:highlight w:val="yellow"/>
        </w:rPr>
        <w:t>of these pathways should</w:t>
      </w:r>
      <w:r>
        <w:t xml:space="preserve"> therefore </w:t>
      </w:r>
      <w:r w:rsidRPr="00317FC6">
        <w:rPr>
          <w:rStyle w:val="Emphasis"/>
          <w:highlight w:val="yellow"/>
          <w:bdr w:val="single" w:sz="4" w:space="0" w:color="auto"/>
        </w:rPr>
        <w:t>increase as the price of natural gas falls</w:t>
      </w:r>
      <w:r w:rsidRPr="00317FC6">
        <w:rPr>
          <w:highlight w:val="yellow"/>
        </w:rPr>
        <w:t xml:space="preserve"> </w:t>
      </w:r>
      <w:r w:rsidRPr="00317FC6">
        <w:rPr>
          <w:rStyle w:val="StyleBoldUnderline"/>
          <w:highlight w:val="yellow"/>
        </w:rPr>
        <w:t>due to reduced operating costs.</w:t>
      </w:r>
      <w:r w:rsidRPr="00317FC6">
        <w:rPr>
          <w:highlight w:val="yellow"/>
        </w:rPr>
        <w:t xml:space="preserve"> </w:t>
      </w:r>
      <w:r w:rsidRPr="00317FC6">
        <w:rPr>
          <w:rStyle w:val="StyleBoldUnderline"/>
          <w:highlight w:val="yellow"/>
        </w:rPr>
        <w:t>This</w:t>
      </w:r>
      <w:r w:rsidRPr="00C24B80">
        <w:rPr>
          <w:rStyle w:val="StyleBoldUnderline"/>
        </w:rPr>
        <w:t xml:space="preserve"> article</w:t>
      </w:r>
      <w:r>
        <w:t xml:space="preserve"> </w:t>
      </w:r>
      <w:r w:rsidRPr="00317FC6">
        <w:rPr>
          <w:rStyle w:val="StyleBoldUnderline"/>
          <w:highlight w:val="yellow"/>
        </w:rPr>
        <w:t>quantifies the</w:t>
      </w:r>
      <w:r w:rsidRPr="00C24B80">
        <w:rPr>
          <w:rStyle w:val="StyleBoldUnderline"/>
        </w:rPr>
        <w:t xml:space="preserve"> </w:t>
      </w:r>
      <w:r w:rsidRPr="00317FC6">
        <w:rPr>
          <w:rStyle w:val="Emphasis"/>
          <w:highlight w:val="yellow"/>
        </w:rPr>
        <w:t>increase in the biofuel industry's economic feasibility</w:t>
      </w:r>
      <w:r w:rsidRPr="00317FC6">
        <w:rPr>
          <w:highlight w:val="yellow"/>
        </w:rPr>
        <w:t xml:space="preserve"> </w:t>
      </w:r>
      <w:r w:rsidRPr="00317FC6">
        <w:rPr>
          <w:rStyle w:val="StyleBoldUnderline"/>
          <w:highlight w:val="yellow"/>
        </w:rPr>
        <w:t>resulting from</w:t>
      </w:r>
      <w:r>
        <w:t xml:space="preserve"> the advent of </w:t>
      </w:r>
      <w:r w:rsidRPr="00317FC6">
        <w:rPr>
          <w:rStyle w:val="Emphasis"/>
          <w:highlight w:val="yellow"/>
        </w:rPr>
        <w:t>inexpensive</w:t>
      </w:r>
      <w:r>
        <w:t xml:space="preserve"> shale </w:t>
      </w:r>
      <w:r w:rsidRPr="00317FC6">
        <w:rPr>
          <w:rStyle w:val="Emphasis"/>
          <w:highlight w:val="yellow"/>
        </w:rPr>
        <w:t>gas</w:t>
      </w:r>
      <w:r>
        <w:t>.</w:t>
      </w:r>
    </w:p>
    <w:p w:rsidR="00F66F6E" w:rsidRDefault="00F66F6E" w:rsidP="00F66F6E">
      <w:pPr>
        <w:ind w:left="288"/>
      </w:pPr>
      <w:r>
        <w:t>Biofuels and Natural Gas</w:t>
      </w:r>
    </w:p>
    <w:p w:rsidR="00F66F6E" w:rsidRDefault="00F66F6E" w:rsidP="00F66F6E">
      <w:pPr>
        <w:ind w:left="288"/>
      </w:pPr>
      <w:r>
        <w:t xml:space="preserve">Ethanol, which has historically been the focus of U.S. biofuel industry, is an imperfect transportation fuel due to its relatively high oxygen content. This causes ethanol to damage engines and fuel equipment unless it is blended with large amounts of gasoline prior to use ("gasohol"). It is also responsible for ethanol's low energy value relative to gasoline. Interest in the production of </w:t>
      </w:r>
      <w:proofErr w:type="spellStart"/>
      <w:r>
        <w:t>biobased</w:t>
      </w:r>
      <w:proofErr w:type="spellEnd"/>
      <w:r>
        <w:t xml:space="preserve"> hydrocarbons has increased greatly in recent years as a result of these deficiencies, as these can be refined to produce </w:t>
      </w:r>
      <w:proofErr w:type="spellStart"/>
      <w:r>
        <w:t>biobased</w:t>
      </w:r>
      <w:proofErr w:type="spellEnd"/>
      <w:r>
        <w:t xml:space="preserve"> gasoline (or "drop-in biofuels" due to their ability to utilize unmodified fuel infrastructures, unlike ethanol). </w:t>
      </w:r>
      <w:r w:rsidRPr="00317FC6">
        <w:rPr>
          <w:rStyle w:val="StyleBoldUnderline"/>
          <w:highlight w:val="yellow"/>
        </w:rPr>
        <w:t>Biomass contains</w:t>
      </w:r>
      <w:r w:rsidRPr="00220AEA">
        <w:rPr>
          <w:rStyle w:val="StyleBoldUnderline"/>
        </w:rPr>
        <w:t xml:space="preserve"> up to </w:t>
      </w:r>
      <w:r w:rsidRPr="00317FC6">
        <w:rPr>
          <w:rStyle w:val="StyleBoldUnderline"/>
          <w:highlight w:val="yellow"/>
        </w:rPr>
        <w:t>50% oxygen</w:t>
      </w:r>
      <w:r w:rsidRPr="00220AEA">
        <w:rPr>
          <w:rStyle w:val="StyleBoldUnderline"/>
        </w:rPr>
        <w:t xml:space="preserve"> by weight</w:t>
      </w:r>
      <w:r>
        <w:t xml:space="preserve"> (with the remainder comprised of carbon and hydrogen) </w:t>
      </w:r>
      <w:r w:rsidRPr="00220AEA">
        <w:rPr>
          <w:rStyle w:val="StyleBoldUnderline"/>
        </w:rPr>
        <w:t xml:space="preserve">and </w:t>
      </w:r>
      <w:r w:rsidRPr="00317FC6">
        <w:rPr>
          <w:rStyle w:val="StyleBoldUnderline"/>
          <w:highlight w:val="yellow"/>
        </w:rPr>
        <w:t>this must be removed</w:t>
      </w:r>
      <w:r w:rsidRPr="00220AEA">
        <w:rPr>
          <w:rStyle w:val="StyleBoldUnderline"/>
        </w:rPr>
        <w:t xml:space="preserve"> during the production of </w:t>
      </w:r>
      <w:proofErr w:type="spellStart"/>
      <w:r w:rsidRPr="00220AEA">
        <w:rPr>
          <w:rStyle w:val="StyleBoldUnderline"/>
        </w:rPr>
        <w:t>biobased</w:t>
      </w:r>
      <w:proofErr w:type="spellEnd"/>
      <w:r w:rsidRPr="00220AEA">
        <w:rPr>
          <w:rStyle w:val="StyleBoldUnderline"/>
        </w:rPr>
        <w:t xml:space="preserve"> gasoline</w:t>
      </w:r>
      <w:r>
        <w:t xml:space="preserve">. </w:t>
      </w:r>
      <w:r w:rsidRPr="00220AEA">
        <w:rPr>
          <w:rStyle w:val="StyleBoldUnderline"/>
        </w:rPr>
        <w:t xml:space="preserve">While multiple </w:t>
      </w:r>
      <w:proofErr w:type="spellStart"/>
      <w:r w:rsidRPr="00220AEA">
        <w:rPr>
          <w:rStyle w:val="StyleBoldUnderline"/>
        </w:rPr>
        <w:t>deoxygenation</w:t>
      </w:r>
      <w:proofErr w:type="spellEnd"/>
      <w:r w:rsidRPr="00220AEA">
        <w:rPr>
          <w:rStyle w:val="StyleBoldUnderline"/>
        </w:rPr>
        <w:t xml:space="preserve"> routes exist, </w:t>
      </w:r>
      <w:r w:rsidRPr="00317FC6">
        <w:rPr>
          <w:rStyle w:val="StyleBoldUnderline"/>
          <w:highlight w:val="yellow"/>
        </w:rPr>
        <w:t>one of the</w:t>
      </w:r>
      <w:r w:rsidRPr="00220AEA">
        <w:rPr>
          <w:rStyle w:val="StyleBoldUnderline"/>
        </w:rPr>
        <w:t xml:space="preserve"> more attractive </w:t>
      </w:r>
      <w:r w:rsidRPr="00317FC6">
        <w:rPr>
          <w:rStyle w:val="StyleBoldUnderline"/>
          <w:highlight w:val="yellow"/>
        </w:rPr>
        <w:t xml:space="preserve">options is to </w:t>
      </w:r>
      <w:proofErr w:type="gramStart"/>
      <w:r w:rsidRPr="00317FC6">
        <w:rPr>
          <w:rStyle w:val="StyleBoldUnderline"/>
          <w:highlight w:val="yellow"/>
        </w:rPr>
        <w:t>react</w:t>
      </w:r>
      <w:proofErr w:type="gramEnd"/>
      <w:r w:rsidRPr="00220AEA">
        <w:rPr>
          <w:rStyle w:val="StyleBoldUnderline"/>
        </w:rPr>
        <w:t xml:space="preserve"> the </w:t>
      </w:r>
      <w:r w:rsidRPr="00317FC6">
        <w:rPr>
          <w:rStyle w:val="StyleBoldUnderline"/>
          <w:highlight w:val="yellow"/>
        </w:rPr>
        <w:t>oxygen</w:t>
      </w:r>
      <w:r w:rsidRPr="00220AEA">
        <w:rPr>
          <w:rStyle w:val="StyleBoldUnderline"/>
        </w:rPr>
        <w:t xml:space="preserve"> in biomass </w:t>
      </w:r>
      <w:r w:rsidRPr="00317FC6">
        <w:rPr>
          <w:rStyle w:val="StyleBoldUnderline"/>
          <w:highlight w:val="yellow"/>
        </w:rPr>
        <w:t>with hydrogen</w:t>
      </w:r>
      <w:r>
        <w:t xml:space="preserve"> via a process known as </w:t>
      </w:r>
      <w:proofErr w:type="spellStart"/>
      <w:r>
        <w:t>hydrodeoxygenation</w:t>
      </w:r>
      <w:proofErr w:type="spellEnd"/>
      <w:r>
        <w:t xml:space="preserve">, or </w:t>
      </w:r>
      <w:proofErr w:type="spellStart"/>
      <w:r>
        <w:t>hydroprocessing</w:t>
      </w:r>
      <w:proofErr w:type="spellEnd"/>
      <w:r>
        <w:t xml:space="preserve">. </w:t>
      </w:r>
      <w:proofErr w:type="spellStart"/>
      <w:r>
        <w:t>Hydroprocessing</w:t>
      </w:r>
      <w:proofErr w:type="spellEnd"/>
      <w:r>
        <w:t xml:space="preserve"> allows the oxygen in biomass to be removed as water, leaving behind the carbon and hydrogen biomass components -- i.e., the building blocks of hydrocarbons. </w:t>
      </w:r>
      <w:r w:rsidRPr="00220AEA">
        <w:rPr>
          <w:rStyle w:val="StyleBoldUnderline"/>
        </w:rPr>
        <w:t xml:space="preserve">Steam reforming of </w:t>
      </w:r>
      <w:r w:rsidRPr="00317FC6">
        <w:rPr>
          <w:rStyle w:val="StyleBoldUnderline"/>
          <w:highlight w:val="yellow"/>
        </w:rPr>
        <w:t>natural gas accounts for</w:t>
      </w:r>
      <w:r w:rsidRPr="00317FC6">
        <w:rPr>
          <w:highlight w:val="yellow"/>
        </w:rPr>
        <w:t xml:space="preserve"> </w:t>
      </w:r>
      <w:r w:rsidRPr="00317FC6">
        <w:rPr>
          <w:rStyle w:val="Emphasis"/>
          <w:highlight w:val="yellow"/>
        </w:rPr>
        <w:t>95% of U.S. hydrogen production</w:t>
      </w:r>
      <w:r>
        <w:t xml:space="preserve"> [1] and this analysis therefore assumes that </w:t>
      </w:r>
      <w:r w:rsidRPr="00220AEA">
        <w:rPr>
          <w:rStyle w:val="StyleBoldUnderline"/>
        </w:rPr>
        <w:t xml:space="preserve">the hydrogen consumed during </w:t>
      </w:r>
      <w:proofErr w:type="spellStart"/>
      <w:r w:rsidRPr="00220AEA">
        <w:rPr>
          <w:rStyle w:val="StyleBoldUnderline"/>
        </w:rPr>
        <w:t>hydroprocessing</w:t>
      </w:r>
      <w:proofErr w:type="spellEnd"/>
      <w:r w:rsidRPr="00220AEA">
        <w:rPr>
          <w:rStyle w:val="StyleBoldUnderline"/>
        </w:rPr>
        <w:t xml:space="preserve"> is derived from natural gas</w:t>
      </w:r>
      <w:r>
        <w:t xml:space="preserve">. </w:t>
      </w:r>
    </w:p>
    <w:p w:rsidR="00F66F6E" w:rsidRDefault="00F66F6E" w:rsidP="00F66F6E">
      <w:pPr>
        <w:ind w:left="288"/>
      </w:pPr>
      <w:r>
        <w:t xml:space="preserve">A number of </w:t>
      </w:r>
      <w:r w:rsidRPr="00317FC6">
        <w:rPr>
          <w:rStyle w:val="Emphasis"/>
          <w:highlight w:val="yellow"/>
        </w:rPr>
        <w:t>commercial-scale biofuel companies</w:t>
      </w:r>
      <w:r>
        <w:t xml:space="preserve"> </w:t>
      </w:r>
      <w:r w:rsidRPr="00220AEA">
        <w:rPr>
          <w:rStyle w:val="StyleBoldUnderline"/>
        </w:rPr>
        <w:t>are expected to</w:t>
      </w:r>
      <w:r>
        <w:t xml:space="preserve"> </w:t>
      </w:r>
      <w:r w:rsidRPr="00317FC6">
        <w:rPr>
          <w:rStyle w:val="Emphasis"/>
          <w:highlight w:val="yellow"/>
        </w:rPr>
        <w:t>employ natural gas as an inexpensive source of hydrogen</w:t>
      </w:r>
      <w:r>
        <w:t xml:space="preserve">. </w:t>
      </w:r>
      <w:proofErr w:type="spellStart"/>
      <w:r>
        <w:t>KiOR</w:t>
      </w:r>
      <w:proofErr w:type="spellEnd"/>
      <w:r>
        <w:t xml:space="preserve"> (KIOR) produces an oxygenated bio-oil via the catalytic pyrolysis of biomass, which is deoxygenated and depolymerized (i.e., split into smaller molecules) into a gasoline </w:t>
      </w:r>
      <w:proofErr w:type="spellStart"/>
      <w:r>
        <w:t>blendstock</w:t>
      </w:r>
      <w:proofErr w:type="spellEnd"/>
      <w:r>
        <w:t xml:space="preserve"> via reaction with hydrogen. Honeywell International (HON) subsidiary UOP has developed a </w:t>
      </w:r>
      <w:proofErr w:type="spellStart"/>
      <w:r>
        <w:t>hydroprocessing</w:t>
      </w:r>
      <w:proofErr w:type="spellEnd"/>
      <w:r>
        <w:t xml:space="preserve"> route that is being used to produce both </w:t>
      </w:r>
      <w:proofErr w:type="spellStart"/>
      <w:r>
        <w:t>biobased</w:t>
      </w:r>
      <w:proofErr w:type="spellEnd"/>
      <w:r>
        <w:t xml:space="preserve"> gasoline and </w:t>
      </w:r>
      <w:proofErr w:type="spellStart"/>
      <w:r>
        <w:t>biobased</w:t>
      </w:r>
      <w:proofErr w:type="spellEnd"/>
      <w:r>
        <w:t xml:space="preserve"> diesel fuel (not to be confused with biodiesel). </w:t>
      </w:r>
      <w:proofErr w:type="spellStart"/>
      <w:r>
        <w:t>Ensyn</w:t>
      </w:r>
      <w:proofErr w:type="spellEnd"/>
      <w:r>
        <w:t xml:space="preserve">-UOP joint venture </w:t>
      </w:r>
      <w:proofErr w:type="spellStart"/>
      <w:r>
        <w:t>Envergent</w:t>
      </w:r>
      <w:proofErr w:type="spellEnd"/>
      <w:r>
        <w:t xml:space="preserve"> will use UOP's technology to build </w:t>
      </w:r>
      <w:proofErr w:type="gramStart"/>
      <w:r>
        <w:t xml:space="preserve">15 fast pyrolysis in Malaysia that will produce a bio-oil capable of being </w:t>
      </w:r>
      <w:proofErr w:type="spellStart"/>
      <w:r>
        <w:t>hydroprocessed</w:t>
      </w:r>
      <w:proofErr w:type="spellEnd"/>
      <w:r>
        <w:t xml:space="preserve"> into </w:t>
      </w:r>
      <w:r>
        <w:lastRenderedPageBreak/>
        <w:t>gasoline and diesel fuel</w:t>
      </w:r>
      <w:proofErr w:type="gramEnd"/>
      <w:r>
        <w:t xml:space="preserve">. </w:t>
      </w:r>
      <w:proofErr w:type="spellStart"/>
      <w:r>
        <w:t>Rentech</w:t>
      </w:r>
      <w:proofErr w:type="spellEnd"/>
      <w:r>
        <w:t xml:space="preserve"> (RTK) uses natural gas and biomass and </w:t>
      </w:r>
      <w:proofErr w:type="spellStart"/>
      <w:r>
        <w:t>Sundrop</w:t>
      </w:r>
      <w:proofErr w:type="spellEnd"/>
      <w:r>
        <w:t xml:space="preserve"> Fuels uses biomass and natural gas-derived hydrogen as </w:t>
      </w:r>
      <w:proofErr w:type="spellStart"/>
      <w:r>
        <w:t>feedstocks</w:t>
      </w:r>
      <w:proofErr w:type="spellEnd"/>
      <w:r>
        <w:t xml:space="preserve"> in </w:t>
      </w:r>
      <w:proofErr w:type="spellStart"/>
      <w:r>
        <w:t>gasifiers</w:t>
      </w:r>
      <w:proofErr w:type="spellEnd"/>
      <w:r>
        <w:t xml:space="preserve"> for the production of a syngas that is then converted to </w:t>
      </w:r>
      <w:proofErr w:type="spellStart"/>
      <w:r>
        <w:t>biobased</w:t>
      </w:r>
      <w:proofErr w:type="spellEnd"/>
      <w:r>
        <w:t xml:space="preserve"> gasoline. Finally, the following U.S. producers all react hydrogen with lipids to produce diesel and jet fuels via lipids </w:t>
      </w:r>
      <w:proofErr w:type="spellStart"/>
      <w:r>
        <w:t>hydroprocessing</w:t>
      </w:r>
      <w:proofErr w:type="spellEnd"/>
      <w:r>
        <w:t xml:space="preserve">: </w:t>
      </w:r>
    </w:p>
    <w:p w:rsidR="00F66F6E" w:rsidRDefault="00F66F6E" w:rsidP="00F66F6E">
      <w:pPr>
        <w:ind w:left="288"/>
      </w:pPr>
      <w:r>
        <w:t>Altair Fuels</w:t>
      </w:r>
    </w:p>
    <w:p w:rsidR="00F66F6E" w:rsidRDefault="00F66F6E" w:rsidP="00F66F6E">
      <w:pPr>
        <w:ind w:left="288"/>
      </w:pPr>
      <w:r>
        <w:t>Diamond Green Diesel [a JV between Valero (VLO) and Darling Intl. (DAR)]</w:t>
      </w:r>
    </w:p>
    <w:p w:rsidR="00F66F6E" w:rsidRDefault="00F66F6E" w:rsidP="00F66F6E">
      <w:pPr>
        <w:ind w:left="288"/>
      </w:pPr>
      <w:r>
        <w:t xml:space="preserve">Dynamic Fuels [a JV between </w:t>
      </w:r>
      <w:proofErr w:type="spellStart"/>
      <w:r>
        <w:t>Syntroleum</w:t>
      </w:r>
      <w:proofErr w:type="spellEnd"/>
      <w:r>
        <w:t xml:space="preserve"> (SYNM) and Tyson Foods (TSN)]</w:t>
      </w:r>
    </w:p>
    <w:p w:rsidR="00F66F6E" w:rsidRDefault="00F66F6E" w:rsidP="00F66F6E">
      <w:pPr>
        <w:ind w:left="288"/>
      </w:pPr>
      <w:r w:rsidRPr="00220AEA">
        <w:rPr>
          <w:rStyle w:val="StyleBoldUnderline"/>
        </w:rPr>
        <w:t xml:space="preserve">All of the above </w:t>
      </w:r>
      <w:r w:rsidRPr="00317FC6">
        <w:rPr>
          <w:rStyle w:val="StyleBoldUnderline"/>
          <w:highlight w:val="yellow"/>
        </w:rPr>
        <w:t>projects</w:t>
      </w:r>
      <w:r>
        <w:t xml:space="preserve"> are notable in that they </w:t>
      </w:r>
      <w:r w:rsidRPr="00317FC6">
        <w:rPr>
          <w:rStyle w:val="StyleBoldUnderline"/>
          <w:highlight w:val="yellow"/>
        </w:rPr>
        <w:t>have</w:t>
      </w:r>
      <w:r w:rsidRPr="00317FC6">
        <w:rPr>
          <w:highlight w:val="yellow"/>
        </w:rPr>
        <w:t xml:space="preserve"> </w:t>
      </w:r>
      <w:r w:rsidRPr="00317FC6">
        <w:rPr>
          <w:rStyle w:val="Emphasis"/>
          <w:highlight w:val="yellow"/>
        </w:rPr>
        <w:t xml:space="preserve">commercial-scale </w:t>
      </w:r>
      <w:proofErr w:type="spellStart"/>
      <w:r w:rsidRPr="00317FC6">
        <w:rPr>
          <w:rStyle w:val="Emphasis"/>
          <w:highlight w:val="yellow"/>
        </w:rPr>
        <w:t>biorefineries</w:t>
      </w:r>
      <w:proofErr w:type="spellEnd"/>
      <w:r>
        <w:t xml:space="preserve"> </w:t>
      </w:r>
      <w:r w:rsidRPr="00220AEA">
        <w:rPr>
          <w:rStyle w:val="StyleBoldUnderline"/>
        </w:rPr>
        <w:t xml:space="preserve">either in operation or </w:t>
      </w:r>
      <w:r w:rsidRPr="00317FC6">
        <w:rPr>
          <w:rStyle w:val="StyleBoldUnderline"/>
          <w:highlight w:val="yellow"/>
        </w:rPr>
        <w:t>under construction</w:t>
      </w:r>
      <w:r w:rsidRPr="00317FC6">
        <w:rPr>
          <w:highlight w:val="yellow"/>
        </w:rPr>
        <w:t xml:space="preserve">. </w:t>
      </w:r>
      <w:r w:rsidRPr="00317FC6">
        <w:rPr>
          <w:rStyle w:val="Emphasis"/>
          <w:highlight w:val="yellow"/>
        </w:rPr>
        <w:t>Use of natural gas will</w:t>
      </w:r>
      <w:r>
        <w:t xml:space="preserve"> therefore </w:t>
      </w:r>
      <w:r w:rsidRPr="00317FC6">
        <w:rPr>
          <w:rStyle w:val="Emphasis"/>
          <w:highlight w:val="yellow"/>
        </w:rPr>
        <w:t>be widespread</w:t>
      </w:r>
      <w:r w:rsidRPr="00317FC6">
        <w:rPr>
          <w:highlight w:val="yellow"/>
        </w:rPr>
        <w:t xml:space="preserve"> </w:t>
      </w:r>
      <w:r w:rsidRPr="00317FC6">
        <w:rPr>
          <w:rStyle w:val="StyleBoldUnderline"/>
          <w:highlight w:val="yellow"/>
        </w:rPr>
        <w:t>within the</w:t>
      </w:r>
      <w:r w:rsidRPr="00317FC6">
        <w:rPr>
          <w:highlight w:val="yellow"/>
        </w:rPr>
        <w:t xml:space="preserve"> </w:t>
      </w:r>
      <w:r w:rsidRPr="00317FC6">
        <w:rPr>
          <w:rStyle w:val="Emphasis"/>
          <w:highlight w:val="yellow"/>
        </w:rPr>
        <w:t>advanced biofuels</w:t>
      </w:r>
      <w:r w:rsidRPr="00317FC6">
        <w:rPr>
          <w:highlight w:val="yellow"/>
        </w:rPr>
        <w:t xml:space="preserve"> </w:t>
      </w:r>
      <w:r w:rsidRPr="00317FC6">
        <w:rPr>
          <w:rStyle w:val="StyleBoldUnderline"/>
          <w:highlight w:val="yellow"/>
        </w:rPr>
        <w:t>sector</w:t>
      </w:r>
      <w:r w:rsidRPr="00317FC6">
        <w:rPr>
          <w:highlight w:val="yellow"/>
        </w:rPr>
        <w:t xml:space="preserve"> </w:t>
      </w:r>
      <w:r w:rsidRPr="00317FC6">
        <w:rPr>
          <w:rStyle w:val="Emphasis"/>
          <w:highlight w:val="yellow"/>
        </w:rPr>
        <w:t>in the near future</w:t>
      </w:r>
      <w:r>
        <w:t xml:space="preserve">. </w:t>
      </w:r>
    </w:p>
    <w:p w:rsidR="00F66F6E" w:rsidRDefault="00F66F6E" w:rsidP="00F66F6E">
      <w:pPr>
        <w:ind w:left="288"/>
      </w:pPr>
      <w:r>
        <w:t>Quantifying the Impact of Shale Gas on Biofuels</w:t>
      </w:r>
    </w:p>
    <w:p w:rsidR="00F66F6E" w:rsidRDefault="00F66F6E" w:rsidP="00F66F6E">
      <w:pPr>
        <w:ind w:left="288"/>
      </w:pPr>
      <w:r>
        <w:t xml:space="preserve">When addressing the question of how much of an impact falling natural gas prices will have on biofuel economic feasibility, it is useful to see how shale gas production has affected natural gas prices. The Energy Information Administration's Annual Energy Outlook provides natural gas price projections from before and after the advent of widespread shale gas production. The following figure shows the difference between the EIA's 2010 and 2012 AEOs: </w:t>
      </w:r>
    </w:p>
    <w:p w:rsidR="00F66F6E" w:rsidRDefault="00F66F6E" w:rsidP="00F66F6E">
      <w:pPr>
        <w:ind w:left="288"/>
      </w:pPr>
      <w:r w:rsidRPr="00220AEA">
        <w:rPr>
          <w:rStyle w:val="StyleBoldUnderline"/>
        </w:rPr>
        <w:t>Increased shale gas production has caused</w:t>
      </w:r>
      <w:r>
        <w:t xml:space="preserve"> </w:t>
      </w:r>
      <w:r w:rsidRPr="00220AEA">
        <w:rPr>
          <w:rStyle w:val="Emphasis"/>
        </w:rPr>
        <w:t>natural gas projected prices to decline significantly</w:t>
      </w:r>
      <w:r>
        <w:t xml:space="preserve">, especially between 2012 and 2022. </w:t>
      </w:r>
    </w:p>
    <w:p w:rsidR="00F66F6E" w:rsidRDefault="00F66F6E" w:rsidP="00F66F6E">
      <w:pPr>
        <w:ind w:left="288"/>
      </w:pPr>
      <w:r w:rsidRPr="00220AEA">
        <w:rPr>
          <w:rStyle w:val="StyleBoldUnderline"/>
        </w:rPr>
        <w:t>I</w:t>
      </w:r>
      <w:r>
        <w:t xml:space="preserve"> frequently </w:t>
      </w:r>
      <w:r w:rsidRPr="00220AEA">
        <w:rPr>
          <w:rStyle w:val="StyleBoldUnderline"/>
        </w:rPr>
        <w:t xml:space="preserve">use </w:t>
      </w:r>
      <w:r w:rsidRPr="00317FC6">
        <w:rPr>
          <w:rStyle w:val="StyleBoldUnderline"/>
          <w:highlight w:val="yellow"/>
        </w:rPr>
        <w:t>techno-economic process models</w:t>
      </w:r>
      <w:r w:rsidRPr="00220AEA">
        <w:rPr>
          <w:rStyle w:val="StyleBoldUnderline"/>
        </w:rPr>
        <w:t xml:space="preserve"> of biofuel pathways to tease out information on pathway economic feasibility</w:t>
      </w:r>
      <w:r>
        <w:t xml:space="preserve">. While published models are not available for all of the pathways employed by the biofuel projects listed above, they are available for fast pyrolysis and </w:t>
      </w:r>
      <w:proofErr w:type="spellStart"/>
      <w:r>
        <w:t>hydroprocessing</w:t>
      </w:r>
      <w:proofErr w:type="spellEnd"/>
      <w:r>
        <w:t xml:space="preserve">, which is similar but not identical to the catalytic pyrolysis and </w:t>
      </w:r>
      <w:proofErr w:type="spellStart"/>
      <w:r>
        <w:t>hydroprocessing</w:t>
      </w:r>
      <w:proofErr w:type="spellEnd"/>
      <w:r>
        <w:t xml:space="preserve"> pathway employed by </w:t>
      </w:r>
      <w:proofErr w:type="spellStart"/>
      <w:r>
        <w:t>KiOR</w:t>
      </w:r>
      <w:proofErr w:type="spellEnd"/>
      <w:r>
        <w:t xml:space="preserve">. For this analysis I look at the production of both biofuels [2] and commodity chemicals [3] via fast pyrolysis and </w:t>
      </w:r>
      <w:proofErr w:type="spellStart"/>
      <w:r>
        <w:t>hydroprocessing</w:t>
      </w:r>
      <w:proofErr w:type="spellEnd"/>
      <w:r>
        <w:t xml:space="preserve">. While biofuel production is the nominal focus of this analysis, it is helpful to also look at the production of commodity chemicals (i.e., petrochemicals derived from biomass rather than petroleum) due to the recent trend of biofuels producers switching to chemicals production and its greater profit margins [3]. Modified Excel versions of both models are employed to calculate the 20-year internal rate of return for 2000 metric ton per day </w:t>
      </w:r>
      <w:proofErr w:type="spellStart"/>
      <w:r>
        <w:t>biorefineries</w:t>
      </w:r>
      <w:proofErr w:type="spellEnd"/>
      <w:r>
        <w:t xml:space="preserve"> employing each pathway under the AEO 2010 and AEO 2012 natural gas price scenarios. A higher IRR represents greater economic feasibility.</w:t>
      </w:r>
    </w:p>
    <w:p w:rsidR="00F66F6E" w:rsidRDefault="00F66F6E" w:rsidP="00F66F6E">
      <w:pPr>
        <w:ind w:left="288"/>
      </w:pPr>
      <w:r w:rsidRPr="00220AEA">
        <w:rPr>
          <w:rStyle w:val="StyleBoldUnderline"/>
        </w:rPr>
        <w:t>The results</w:t>
      </w:r>
      <w:r>
        <w:t xml:space="preserve"> of this analysis </w:t>
      </w:r>
      <w:r w:rsidRPr="00317FC6">
        <w:rPr>
          <w:rStyle w:val="StyleBoldUnderline"/>
          <w:highlight w:val="yellow"/>
        </w:rPr>
        <w:t>show</w:t>
      </w:r>
      <w:r w:rsidRPr="00220AEA">
        <w:rPr>
          <w:rStyle w:val="StyleBoldUnderline"/>
        </w:rPr>
        <w:t xml:space="preserve"> that</w:t>
      </w:r>
      <w:r>
        <w:t xml:space="preserve"> </w:t>
      </w:r>
      <w:r w:rsidRPr="00317FC6">
        <w:rPr>
          <w:rStyle w:val="Emphasis"/>
          <w:highlight w:val="yellow"/>
        </w:rPr>
        <w:t>lower natural prices</w:t>
      </w:r>
      <w:r>
        <w:t xml:space="preserve"> </w:t>
      </w:r>
      <w:r w:rsidRPr="00220AEA">
        <w:rPr>
          <w:rStyle w:val="StyleBoldUnderline"/>
        </w:rPr>
        <w:t>resulting from increased</w:t>
      </w:r>
      <w:r>
        <w:t xml:space="preserve"> shale </w:t>
      </w:r>
      <w:r w:rsidRPr="00220AEA">
        <w:rPr>
          <w:rStyle w:val="StyleBoldUnderline"/>
        </w:rPr>
        <w:t xml:space="preserve">gas production </w:t>
      </w:r>
      <w:r w:rsidRPr="00317FC6">
        <w:rPr>
          <w:rStyle w:val="StyleBoldUnderline"/>
          <w:highlight w:val="yellow"/>
        </w:rPr>
        <w:t>will</w:t>
      </w:r>
      <w:r w:rsidRPr="00317FC6">
        <w:rPr>
          <w:highlight w:val="yellow"/>
        </w:rPr>
        <w:t xml:space="preserve"> </w:t>
      </w:r>
      <w:r w:rsidRPr="00317FC6">
        <w:rPr>
          <w:rStyle w:val="Emphasis"/>
          <w:highlight w:val="yellow"/>
          <w:bdr w:val="single" w:sz="4" w:space="0" w:color="auto"/>
        </w:rPr>
        <w:t>have a significant positive impact</w:t>
      </w:r>
      <w:r w:rsidRPr="00317FC6">
        <w:rPr>
          <w:highlight w:val="yellow"/>
        </w:rPr>
        <w:t xml:space="preserve"> </w:t>
      </w:r>
      <w:r w:rsidRPr="00317FC6">
        <w:rPr>
          <w:rStyle w:val="StyleBoldUnderline"/>
          <w:highlight w:val="yellow"/>
        </w:rPr>
        <w:t>on</w:t>
      </w:r>
      <w:r w:rsidRPr="00220AEA">
        <w:rPr>
          <w:rStyle w:val="StyleBoldUnderline"/>
        </w:rPr>
        <w:t xml:space="preserve"> the fast pyrolysis pathway's </w:t>
      </w:r>
      <w:r w:rsidRPr="00317FC6">
        <w:rPr>
          <w:rStyle w:val="StyleBoldUnderline"/>
          <w:highlight w:val="yellow"/>
        </w:rPr>
        <w:t>economic feasibility</w:t>
      </w:r>
      <w:r>
        <w:t xml:space="preserve">: </w:t>
      </w:r>
    </w:p>
    <w:p w:rsidR="00F66F6E" w:rsidRDefault="00F66F6E" w:rsidP="00F66F6E">
      <w:pPr>
        <w:ind w:left="288"/>
      </w:pPr>
      <w:r w:rsidRPr="00220AEA">
        <w:rPr>
          <w:rStyle w:val="StyleBoldUnderline"/>
        </w:rPr>
        <w:t xml:space="preserve">A similar result can be assumed for the lipids </w:t>
      </w:r>
      <w:proofErr w:type="spellStart"/>
      <w:r w:rsidRPr="00220AEA">
        <w:rPr>
          <w:rStyle w:val="StyleBoldUnderline"/>
        </w:rPr>
        <w:t>hydroprocessing</w:t>
      </w:r>
      <w:proofErr w:type="spellEnd"/>
      <w:r w:rsidRPr="00220AEA">
        <w:rPr>
          <w:rStyle w:val="StyleBoldUnderline"/>
        </w:rPr>
        <w:t xml:space="preserve"> pathway</w:t>
      </w:r>
      <w:r>
        <w:t xml:space="preserve"> due to the operational similarities between bio-oil </w:t>
      </w:r>
      <w:proofErr w:type="spellStart"/>
      <w:r>
        <w:t>hydroprocessing</w:t>
      </w:r>
      <w:proofErr w:type="spellEnd"/>
      <w:r>
        <w:t xml:space="preserve"> and lipids </w:t>
      </w:r>
      <w:proofErr w:type="spellStart"/>
      <w:r>
        <w:t>hydroprocessing</w:t>
      </w:r>
      <w:proofErr w:type="spellEnd"/>
      <w:r>
        <w:t xml:space="preserve">. It is more difficult to quantify the impact on economic feasibility for the aforementioned gasification companies due to their use of natural gas and hydrogen as </w:t>
      </w:r>
      <w:proofErr w:type="spellStart"/>
      <w:r>
        <w:t>feedstocks</w:t>
      </w:r>
      <w:proofErr w:type="spellEnd"/>
      <w:r>
        <w:t xml:space="preserve"> rather than </w:t>
      </w:r>
      <w:proofErr w:type="spellStart"/>
      <w:r>
        <w:t>hydroprocessing</w:t>
      </w:r>
      <w:proofErr w:type="spellEnd"/>
      <w:r>
        <w:t xml:space="preserve"> inputs, although it is most likely positive due to their use of either natural gas or hydrogen as inputs.</w:t>
      </w:r>
    </w:p>
    <w:p w:rsidR="00F66F6E" w:rsidRDefault="00F66F6E" w:rsidP="00F66F6E">
      <w:pPr>
        <w:ind w:left="288"/>
      </w:pPr>
      <w:r>
        <w:t>Conclusion</w:t>
      </w:r>
    </w:p>
    <w:p w:rsidR="00F66F6E" w:rsidRDefault="00F66F6E" w:rsidP="00F66F6E">
      <w:pPr>
        <w:ind w:left="288"/>
      </w:pPr>
      <w:r w:rsidRPr="00220AEA">
        <w:rPr>
          <w:rStyle w:val="StyleBoldUnderline"/>
        </w:rPr>
        <w:t>A number of</w:t>
      </w:r>
      <w:r>
        <w:t xml:space="preserve"> </w:t>
      </w:r>
      <w:r w:rsidRPr="00317FC6">
        <w:rPr>
          <w:rStyle w:val="Emphasis"/>
          <w:highlight w:val="yellow"/>
        </w:rPr>
        <w:t>advanced biofuel projects</w:t>
      </w:r>
      <w:r>
        <w:t xml:space="preserve"> </w:t>
      </w:r>
      <w:r w:rsidRPr="00220AEA">
        <w:rPr>
          <w:rStyle w:val="StyleBoldUnderline"/>
        </w:rPr>
        <w:t>in the U.S. employ natural gas</w:t>
      </w:r>
      <w:r>
        <w:t xml:space="preserve"> either directly as is or indirectly as a hydrogen source. </w:t>
      </w:r>
      <w:r w:rsidRPr="00220AEA">
        <w:rPr>
          <w:rStyle w:val="StyleBoldUnderline"/>
        </w:rPr>
        <w:t xml:space="preserve">These projects </w:t>
      </w:r>
      <w:r w:rsidRPr="00317FC6">
        <w:rPr>
          <w:rStyle w:val="StyleBoldUnderline"/>
          <w:highlight w:val="yellow"/>
        </w:rPr>
        <w:t>will</w:t>
      </w:r>
      <w:r w:rsidRPr="00317FC6">
        <w:rPr>
          <w:highlight w:val="yellow"/>
        </w:rPr>
        <w:t xml:space="preserve"> </w:t>
      </w:r>
      <w:r w:rsidRPr="00317FC6">
        <w:rPr>
          <w:rStyle w:val="Emphasis"/>
          <w:highlight w:val="yellow"/>
        </w:rPr>
        <w:t>benefit from the long-term fall in</w:t>
      </w:r>
      <w:r w:rsidRPr="00220AEA">
        <w:rPr>
          <w:rStyle w:val="Emphasis"/>
        </w:rPr>
        <w:t xml:space="preserve"> natural </w:t>
      </w:r>
      <w:r w:rsidRPr="00317FC6">
        <w:rPr>
          <w:rStyle w:val="Emphasis"/>
          <w:highlight w:val="yellow"/>
        </w:rPr>
        <w:t>gas prices</w:t>
      </w:r>
      <w:r>
        <w:t xml:space="preserve"> resulting from increased shale gas production. As a result, public biofuel companies and other public companies engaged in biofuel projects such as Darling Intl., Honeywell, </w:t>
      </w:r>
      <w:proofErr w:type="spellStart"/>
      <w:r>
        <w:t>KiOR</w:t>
      </w:r>
      <w:proofErr w:type="spellEnd"/>
      <w:r>
        <w:t xml:space="preserve">, </w:t>
      </w:r>
      <w:proofErr w:type="spellStart"/>
      <w:r>
        <w:t>Rentech</w:t>
      </w:r>
      <w:proofErr w:type="spellEnd"/>
      <w:r>
        <w:t xml:space="preserve">, </w:t>
      </w:r>
      <w:proofErr w:type="spellStart"/>
      <w:r>
        <w:t>Syntroelum</w:t>
      </w:r>
      <w:proofErr w:type="spellEnd"/>
      <w:r>
        <w:t xml:space="preserve">, </w:t>
      </w:r>
      <w:proofErr w:type="spellStart"/>
      <w:r>
        <w:t>Rentech</w:t>
      </w:r>
      <w:proofErr w:type="spellEnd"/>
      <w:r>
        <w:t xml:space="preserve">, Tyson Foods, and Valero are expected to indirectly benefit from increased shale gas production. While the shale gas revolution is not </w:t>
      </w:r>
      <w:r>
        <w:lastRenderedPageBreak/>
        <w:t xml:space="preserve">alone sufficient to make these biofuel projects economically viable, </w:t>
      </w:r>
      <w:r w:rsidRPr="00220AEA">
        <w:rPr>
          <w:rStyle w:val="StyleBoldUnderline"/>
        </w:rPr>
        <w:t xml:space="preserve">their economic feasibility is greater than it was before the widespread production of shale gas. </w:t>
      </w:r>
      <w:r w:rsidRPr="00317FC6">
        <w:rPr>
          <w:rStyle w:val="StyleBoldUnderline"/>
          <w:highlight w:val="yellow"/>
        </w:rPr>
        <w:t>Investors</w:t>
      </w:r>
      <w:r>
        <w:t xml:space="preserve"> (as opposed to traders) </w:t>
      </w:r>
      <w:r w:rsidRPr="00317FC6">
        <w:rPr>
          <w:rStyle w:val="StyleBoldUnderline"/>
          <w:highlight w:val="yellow"/>
        </w:rPr>
        <w:t>in these companies should keep an eye on</w:t>
      </w:r>
      <w:r>
        <w:t xml:space="preserve"> shale </w:t>
      </w:r>
      <w:r w:rsidRPr="00220AEA">
        <w:rPr>
          <w:rStyle w:val="StyleBoldUnderline"/>
        </w:rPr>
        <w:t xml:space="preserve">gas production and </w:t>
      </w:r>
      <w:r w:rsidRPr="00317FC6">
        <w:rPr>
          <w:rStyle w:val="StyleBoldUnderline"/>
          <w:highlight w:val="yellow"/>
        </w:rPr>
        <w:t>projected</w:t>
      </w:r>
      <w:r w:rsidRPr="00220AEA">
        <w:rPr>
          <w:rStyle w:val="StyleBoldUnderline"/>
        </w:rPr>
        <w:t xml:space="preserve"> natural </w:t>
      </w:r>
      <w:r w:rsidRPr="00317FC6">
        <w:rPr>
          <w:rStyle w:val="StyleBoldUnderline"/>
          <w:highlight w:val="yellow"/>
        </w:rPr>
        <w:t>gas prices</w:t>
      </w:r>
      <w:r w:rsidRPr="00220AEA">
        <w:rPr>
          <w:rStyle w:val="StyleBoldUnderline"/>
        </w:rPr>
        <w:t xml:space="preserve"> as a result</w:t>
      </w:r>
      <w:r>
        <w:t>.</w:t>
      </w:r>
    </w:p>
    <w:p w:rsidR="00F66F6E" w:rsidRDefault="00F66F6E" w:rsidP="00F66F6E"/>
    <w:p w:rsidR="00F66F6E" w:rsidRDefault="00F66F6E" w:rsidP="00F66F6E">
      <w:pPr>
        <w:pStyle w:val="Heading4"/>
      </w:pPr>
      <w:r>
        <w:t xml:space="preserve">Low natural gas prices are key to </w:t>
      </w:r>
      <w:r>
        <w:rPr>
          <w:u w:val="single"/>
        </w:rPr>
        <w:t>feedstock flexibility</w:t>
      </w:r>
      <w:r>
        <w:t xml:space="preserve">---it’s a </w:t>
      </w:r>
      <w:r>
        <w:rPr>
          <w:u w:val="single"/>
        </w:rPr>
        <w:t>key bridge technology</w:t>
      </w:r>
      <w:r>
        <w:t xml:space="preserve"> that builds in </w:t>
      </w:r>
      <w:r>
        <w:rPr>
          <w:u w:val="single"/>
        </w:rPr>
        <w:t>investor confidence</w:t>
      </w:r>
      <w:r>
        <w:t xml:space="preserve">---that’s the </w:t>
      </w:r>
      <w:r>
        <w:rPr>
          <w:u w:val="single"/>
        </w:rPr>
        <w:t>only</w:t>
      </w:r>
      <w:r>
        <w:t xml:space="preserve"> way new biofuels projects can come online and be cost-competitive </w:t>
      </w:r>
    </w:p>
    <w:p w:rsidR="00F66F6E" w:rsidRDefault="00F66F6E" w:rsidP="00F66F6E">
      <w:r>
        <w:t xml:space="preserve">Robert J. </w:t>
      </w:r>
      <w:r w:rsidRPr="00686DED">
        <w:rPr>
          <w:rStyle w:val="StyleStyleBold12pt"/>
        </w:rPr>
        <w:t>Johnson 12</w:t>
      </w:r>
      <w:r>
        <w:t>, Chief Executive Officer at Primus Green Energy, and was formerly the CEO of three advanced alternative fuels companies, July 3, 2012, “Optimistic Realism in Commercializing Biofuels,” online: http://energy.aol.com/2012/07/03/optimistic-realism-in-commercializing-biofuels/</w:t>
      </w:r>
    </w:p>
    <w:p w:rsidR="00F66F6E" w:rsidRPr="001C3E01" w:rsidRDefault="00F66F6E" w:rsidP="00F66F6E">
      <w:pPr>
        <w:ind w:left="288"/>
        <w:rPr>
          <w:sz w:val="16"/>
        </w:rPr>
      </w:pPr>
      <w:r w:rsidRPr="001C3E01">
        <w:rPr>
          <w:sz w:val="16"/>
        </w:rPr>
        <w:t xml:space="preserve">But the theme emerging from the remarks of the more than 100 biofuel executives who spoke at the conference was that </w:t>
      </w:r>
      <w:r w:rsidRPr="0057133A">
        <w:rPr>
          <w:rStyle w:val="StyleBoldUnderline"/>
          <w:highlight w:val="yellow"/>
        </w:rPr>
        <w:t>biofuel companies should</w:t>
      </w:r>
      <w:r w:rsidRPr="00686DED">
        <w:rPr>
          <w:rStyle w:val="StyleBoldUnderline"/>
        </w:rPr>
        <w:t xml:space="preserve"> execute this "</w:t>
      </w:r>
      <w:r w:rsidRPr="0057133A">
        <w:rPr>
          <w:rStyle w:val="StyleBoldUnderline"/>
          <w:highlight w:val="yellow"/>
        </w:rPr>
        <w:t>go</w:t>
      </w:r>
      <w:r w:rsidRPr="00686DED">
        <w:rPr>
          <w:rStyle w:val="StyleBoldUnderline"/>
        </w:rPr>
        <w:t xml:space="preserve"> big" strategy </w:t>
      </w:r>
      <w:r w:rsidRPr="0057133A">
        <w:rPr>
          <w:rStyle w:val="StyleBoldUnderline"/>
          <w:highlight w:val="yellow"/>
        </w:rPr>
        <w:t>in</w:t>
      </w:r>
      <w:r w:rsidRPr="0057133A">
        <w:rPr>
          <w:sz w:val="16"/>
          <w:highlight w:val="yellow"/>
        </w:rPr>
        <w:t xml:space="preserve"> </w:t>
      </w:r>
      <w:r w:rsidRPr="0057133A">
        <w:rPr>
          <w:rStyle w:val="Emphasis"/>
          <w:highlight w:val="yellow"/>
        </w:rPr>
        <w:t>careful</w:t>
      </w:r>
      <w:r w:rsidRPr="00686DED">
        <w:rPr>
          <w:rStyle w:val="Emphasis"/>
        </w:rPr>
        <w:t xml:space="preserve">ly considered </w:t>
      </w:r>
      <w:r w:rsidRPr="0057133A">
        <w:rPr>
          <w:rStyle w:val="Emphasis"/>
          <w:highlight w:val="yellow"/>
        </w:rPr>
        <w:t>steps</w:t>
      </w:r>
      <w:r w:rsidRPr="001C3E01">
        <w:rPr>
          <w:sz w:val="16"/>
        </w:rPr>
        <w:t xml:space="preserve"> rather than in giant leaps and that </w:t>
      </w:r>
      <w:r w:rsidRPr="00686DED">
        <w:rPr>
          <w:rStyle w:val="StyleBoldUnderline"/>
        </w:rPr>
        <w:t>the key to staying strong is to hedge their bets at every opportunity,</w:t>
      </w:r>
      <w:r w:rsidRPr="001C3E01">
        <w:rPr>
          <w:sz w:val="16"/>
        </w:rPr>
        <w:t xml:space="preserve"> including </w:t>
      </w:r>
      <w:r w:rsidRPr="00686DED">
        <w:rPr>
          <w:rStyle w:val="StyleBoldUnderline"/>
        </w:rPr>
        <w:t>by</w:t>
      </w:r>
      <w:r w:rsidRPr="001C3E01">
        <w:rPr>
          <w:sz w:val="16"/>
        </w:rPr>
        <w:t xml:space="preserve"> </w:t>
      </w:r>
      <w:r w:rsidRPr="0057133A">
        <w:rPr>
          <w:rStyle w:val="Emphasis"/>
          <w:highlight w:val="yellow"/>
        </w:rPr>
        <w:t>increasing the range of feedstock</w:t>
      </w:r>
      <w:r w:rsidRPr="00686DED">
        <w:rPr>
          <w:rStyle w:val="StyleBoldUnderline"/>
        </w:rPr>
        <w:t>, product and financing options</w:t>
      </w:r>
      <w:r w:rsidRPr="001C3E01">
        <w:rPr>
          <w:sz w:val="16"/>
        </w:rPr>
        <w:t>.</w:t>
      </w:r>
    </w:p>
    <w:p w:rsidR="00F66F6E" w:rsidRPr="001C3E01" w:rsidRDefault="00F66F6E" w:rsidP="00F66F6E">
      <w:pPr>
        <w:ind w:left="288"/>
        <w:rPr>
          <w:sz w:val="16"/>
        </w:rPr>
      </w:pPr>
      <w:r w:rsidRPr="001C3E01">
        <w:rPr>
          <w:sz w:val="16"/>
        </w:rPr>
        <w:t>In other words, although the mood was one of optimism due to macro trends such as the rising price of oil and the increased energy demand from developing countries like China and India, that optimism has to be tempered with a cautious realism that is cognizant of the pitfalls attendant to bringing new technologies out of the lab and into production, including moving too fast.</w:t>
      </w:r>
    </w:p>
    <w:p w:rsidR="00F66F6E" w:rsidRPr="001C3E01" w:rsidRDefault="00F66F6E" w:rsidP="00F66F6E">
      <w:pPr>
        <w:ind w:left="288"/>
        <w:rPr>
          <w:sz w:val="16"/>
        </w:rPr>
      </w:pPr>
      <w:r w:rsidRPr="001C3E01">
        <w:rPr>
          <w:sz w:val="16"/>
        </w:rPr>
        <w:t xml:space="preserve">Like many other conference participants, Primus Green Energy, an alternative fuels company, is pursuing a strategy of incremental commercialization, which I like to call "proving out what's most provable." Since many process technologies are multi-stage, </w:t>
      </w:r>
      <w:r w:rsidRPr="00686DED">
        <w:rPr>
          <w:rStyle w:val="StyleBoldUnderline"/>
        </w:rPr>
        <w:t>it's</w:t>
      </w:r>
      <w:r w:rsidRPr="001C3E01">
        <w:rPr>
          <w:sz w:val="16"/>
        </w:rPr>
        <w:t xml:space="preserve"> often </w:t>
      </w:r>
      <w:r w:rsidRPr="00686DED">
        <w:rPr>
          <w:rStyle w:val="StyleBoldUnderline"/>
        </w:rPr>
        <w:t>possible to bring the most developed element to market first instead of waiting to perfect the entire process</w:t>
      </w:r>
      <w:r w:rsidRPr="001C3E01">
        <w:rPr>
          <w:sz w:val="16"/>
        </w:rPr>
        <w:t>.</w:t>
      </w:r>
    </w:p>
    <w:p w:rsidR="00F66F6E" w:rsidRPr="001C3E01" w:rsidRDefault="00F66F6E" w:rsidP="00F66F6E">
      <w:pPr>
        <w:ind w:left="288"/>
        <w:rPr>
          <w:sz w:val="16"/>
        </w:rPr>
      </w:pPr>
      <w:r w:rsidRPr="001C3E01">
        <w:rPr>
          <w:sz w:val="16"/>
        </w:rPr>
        <w:t>Primus Green Energy has developed an innovative and highly efficient thermo-chemical biomass conversion process yielding a product that is a drop-in substitute for gasoline. We have a pilot plant in operation, we are constructing an integrated demo plant and we are working with Bechtel Hydrocarbon Technology Solutions on plans for our first commercial plant, on which we intend to break ground in 2013.</w:t>
      </w:r>
    </w:p>
    <w:p w:rsidR="00F66F6E" w:rsidRPr="001C3E01" w:rsidRDefault="00F66F6E" w:rsidP="00F66F6E">
      <w:pPr>
        <w:ind w:left="288"/>
        <w:rPr>
          <w:sz w:val="16"/>
        </w:rPr>
      </w:pPr>
      <w:r w:rsidRPr="0057133A">
        <w:rPr>
          <w:rStyle w:val="StyleBoldUnderline"/>
          <w:highlight w:val="yellow"/>
        </w:rPr>
        <w:t>While we remain committed to</w:t>
      </w:r>
      <w:r w:rsidRPr="00686DED">
        <w:rPr>
          <w:rStyle w:val="StyleBoldUnderline"/>
        </w:rPr>
        <w:t xml:space="preserve"> producing gasoline from </w:t>
      </w:r>
      <w:r w:rsidRPr="0057133A">
        <w:rPr>
          <w:rStyle w:val="Emphasis"/>
          <w:highlight w:val="yellow"/>
        </w:rPr>
        <w:t>woody</w:t>
      </w:r>
      <w:r w:rsidRPr="00686DED">
        <w:rPr>
          <w:rStyle w:val="Emphasis"/>
        </w:rPr>
        <w:t xml:space="preserve"> and herbaceous </w:t>
      </w:r>
      <w:r w:rsidRPr="0057133A">
        <w:rPr>
          <w:rStyle w:val="Emphasis"/>
          <w:highlight w:val="yellow"/>
        </w:rPr>
        <w:t>biomass</w:t>
      </w:r>
      <w:r w:rsidRPr="0057133A">
        <w:rPr>
          <w:sz w:val="16"/>
          <w:highlight w:val="yellow"/>
        </w:rPr>
        <w:t xml:space="preserve">, </w:t>
      </w:r>
      <w:r w:rsidRPr="0057133A">
        <w:rPr>
          <w:rStyle w:val="StyleBoldUnderline"/>
          <w:highlight w:val="yellow"/>
        </w:rPr>
        <w:t>we are moving ahead with</w:t>
      </w:r>
      <w:r w:rsidRPr="00686DED">
        <w:rPr>
          <w:rStyle w:val="StyleBoldUnderline"/>
        </w:rPr>
        <w:t xml:space="preserve"> our</w:t>
      </w:r>
      <w:r w:rsidRPr="001C3E01">
        <w:rPr>
          <w:sz w:val="16"/>
        </w:rPr>
        <w:t xml:space="preserve"> </w:t>
      </w:r>
      <w:r w:rsidRPr="0057133A">
        <w:rPr>
          <w:rStyle w:val="StyleBoldUnderline"/>
          <w:highlight w:val="yellow"/>
        </w:rPr>
        <w:t>gas-to-liquids</w:t>
      </w:r>
      <w:r w:rsidRPr="0057133A">
        <w:rPr>
          <w:sz w:val="16"/>
          <w:highlight w:val="yellow"/>
        </w:rPr>
        <w:t xml:space="preserve"> (</w:t>
      </w:r>
      <w:r w:rsidRPr="001C3E01">
        <w:rPr>
          <w:sz w:val="16"/>
        </w:rPr>
        <w:t xml:space="preserve">GTL) fuel synthesis process, which produces gasoline from natural gas, </w:t>
      </w:r>
      <w:r w:rsidRPr="00686DED">
        <w:rPr>
          <w:rStyle w:val="StyleBoldUnderline"/>
        </w:rPr>
        <w:t>rather than waiting for our biomass gasification</w:t>
      </w:r>
      <w:r w:rsidRPr="001C3E01">
        <w:rPr>
          <w:sz w:val="16"/>
        </w:rPr>
        <w:t xml:space="preserve"> process to be proven out. </w:t>
      </w:r>
      <w:r w:rsidRPr="0057133A">
        <w:rPr>
          <w:rStyle w:val="StyleBoldUnderline"/>
          <w:highlight w:val="yellow"/>
        </w:rPr>
        <w:t>Why?</w:t>
      </w:r>
      <w:r w:rsidRPr="001C3E01">
        <w:rPr>
          <w:sz w:val="16"/>
        </w:rPr>
        <w:t xml:space="preserve"> For the simple reason that our GTL process - which we term, STG+ - is ready to go and </w:t>
      </w:r>
      <w:r w:rsidRPr="0057133A">
        <w:rPr>
          <w:rStyle w:val="Emphasis"/>
          <w:highlight w:val="yellow"/>
          <w:bdr w:val="single" w:sz="4" w:space="0" w:color="auto"/>
        </w:rPr>
        <w:t>the low price of</w:t>
      </w:r>
      <w:r w:rsidRPr="00686DED">
        <w:rPr>
          <w:rStyle w:val="Emphasis"/>
          <w:bdr w:val="single" w:sz="4" w:space="0" w:color="auto"/>
        </w:rPr>
        <w:t xml:space="preserve"> natural </w:t>
      </w:r>
      <w:r w:rsidRPr="0057133A">
        <w:rPr>
          <w:rStyle w:val="Emphasis"/>
          <w:highlight w:val="yellow"/>
          <w:bdr w:val="single" w:sz="4" w:space="0" w:color="auto"/>
        </w:rPr>
        <w:t>gas makes this</w:t>
      </w:r>
      <w:r w:rsidRPr="00686DED">
        <w:rPr>
          <w:rStyle w:val="Emphasis"/>
          <w:bdr w:val="single" w:sz="4" w:space="0" w:color="auto"/>
        </w:rPr>
        <w:t xml:space="preserve"> option </w:t>
      </w:r>
      <w:r w:rsidRPr="0057133A">
        <w:rPr>
          <w:rStyle w:val="Emphasis"/>
          <w:highlight w:val="yellow"/>
          <w:bdr w:val="single" w:sz="4" w:space="0" w:color="auto"/>
        </w:rPr>
        <w:t>economically attractive</w:t>
      </w:r>
      <w:r w:rsidRPr="0057133A">
        <w:rPr>
          <w:sz w:val="16"/>
          <w:highlight w:val="yellow"/>
        </w:rPr>
        <w:t>.</w:t>
      </w:r>
    </w:p>
    <w:p w:rsidR="00F66F6E" w:rsidRPr="001C3E01" w:rsidRDefault="00F66F6E" w:rsidP="00F66F6E">
      <w:pPr>
        <w:ind w:left="288"/>
        <w:rPr>
          <w:sz w:val="16"/>
        </w:rPr>
      </w:pPr>
      <w:r w:rsidRPr="001C3E01">
        <w:rPr>
          <w:sz w:val="16"/>
        </w:rPr>
        <w:t xml:space="preserve">The advantage of </w:t>
      </w:r>
      <w:r w:rsidRPr="0057133A">
        <w:rPr>
          <w:rStyle w:val="StyleBoldUnderline"/>
          <w:highlight w:val="yellow"/>
        </w:rPr>
        <w:t>an incremental strategy</w:t>
      </w:r>
      <w:r w:rsidRPr="001C3E01">
        <w:rPr>
          <w:sz w:val="16"/>
        </w:rPr>
        <w:t xml:space="preserve"> is that it </w:t>
      </w:r>
      <w:r w:rsidRPr="0057133A">
        <w:rPr>
          <w:rStyle w:val="Emphasis"/>
          <w:highlight w:val="yellow"/>
        </w:rPr>
        <w:t>reduces tech</w:t>
      </w:r>
      <w:r w:rsidRPr="00686DED">
        <w:rPr>
          <w:rStyle w:val="Emphasis"/>
        </w:rPr>
        <w:t xml:space="preserve">nology </w:t>
      </w:r>
      <w:r w:rsidRPr="0057133A">
        <w:rPr>
          <w:rStyle w:val="Emphasis"/>
          <w:highlight w:val="yellow"/>
        </w:rPr>
        <w:t>risks and capital costs,</w:t>
      </w:r>
      <w:r w:rsidRPr="0057133A">
        <w:rPr>
          <w:sz w:val="16"/>
          <w:highlight w:val="yellow"/>
        </w:rPr>
        <w:t xml:space="preserve"> </w:t>
      </w:r>
      <w:r w:rsidRPr="0057133A">
        <w:rPr>
          <w:rStyle w:val="StyleBoldUnderline"/>
          <w:highlight w:val="yellow"/>
        </w:rPr>
        <w:t>generating</w:t>
      </w:r>
      <w:r w:rsidRPr="00686DED">
        <w:rPr>
          <w:rStyle w:val="StyleBoldUnderline"/>
        </w:rPr>
        <w:t xml:space="preserve"> the</w:t>
      </w:r>
      <w:r w:rsidRPr="001C3E01">
        <w:rPr>
          <w:sz w:val="16"/>
        </w:rPr>
        <w:t xml:space="preserve"> </w:t>
      </w:r>
      <w:r w:rsidRPr="0057133A">
        <w:rPr>
          <w:rStyle w:val="Emphasis"/>
          <w:highlight w:val="yellow"/>
          <w:bdr w:val="single" w:sz="4" w:space="0" w:color="auto"/>
        </w:rPr>
        <w:t>funds and</w:t>
      </w:r>
      <w:r w:rsidRPr="00686DED">
        <w:rPr>
          <w:rStyle w:val="Emphasis"/>
          <w:bdr w:val="single" w:sz="4" w:space="0" w:color="auto"/>
        </w:rPr>
        <w:t xml:space="preserve"> the </w:t>
      </w:r>
      <w:r w:rsidRPr="0057133A">
        <w:rPr>
          <w:rStyle w:val="Emphasis"/>
          <w:highlight w:val="yellow"/>
          <w:bdr w:val="single" w:sz="4" w:space="0" w:color="auto"/>
        </w:rPr>
        <w:t>investor confidence</w:t>
      </w:r>
      <w:r w:rsidRPr="001C3E01">
        <w:rPr>
          <w:sz w:val="16"/>
        </w:rPr>
        <w:t xml:space="preserve"> </w:t>
      </w:r>
      <w:r w:rsidRPr="0057133A">
        <w:rPr>
          <w:rStyle w:val="StyleBoldUnderline"/>
          <w:highlight w:val="yellow"/>
        </w:rPr>
        <w:t>to prove</w:t>
      </w:r>
      <w:r w:rsidRPr="001C3E01">
        <w:rPr>
          <w:sz w:val="16"/>
        </w:rPr>
        <w:t xml:space="preserve"> out </w:t>
      </w:r>
      <w:r w:rsidRPr="0057133A">
        <w:rPr>
          <w:rStyle w:val="Emphasis"/>
          <w:highlight w:val="yellow"/>
        </w:rPr>
        <w:t>the rest of the tech</w:t>
      </w:r>
      <w:r w:rsidRPr="0057133A">
        <w:rPr>
          <w:rStyle w:val="Emphasis"/>
        </w:rPr>
        <w:t>nology</w:t>
      </w:r>
      <w:r w:rsidRPr="001C3E01">
        <w:rPr>
          <w:sz w:val="16"/>
        </w:rPr>
        <w:t xml:space="preserve"> - in Primus' case, our proprietary biomass gasification process. We plan to integrate our biomass gasification process, which lags in development behind the STG+ process, into our production line once it is fully proven out.</w:t>
      </w:r>
    </w:p>
    <w:p w:rsidR="00F66F6E" w:rsidRPr="001C3E01" w:rsidRDefault="00F66F6E" w:rsidP="00F66F6E">
      <w:pPr>
        <w:ind w:left="288"/>
        <w:rPr>
          <w:sz w:val="16"/>
        </w:rPr>
      </w:pPr>
      <w:r w:rsidRPr="001C3E01">
        <w:rPr>
          <w:sz w:val="16"/>
        </w:rPr>
        <w:t xml:space="preserve">As Voltaire, that Enlightenment-era proponent of the force of reason said, "The perfect is the enemy of the good" – the good in this case being </w:t>
      </w:r>
      <w:r w:rsidRPr="0057133A">
        <w:rPr>
          <w:rStyle w:val="StyleBoldUnderline"/>
          <w:highlight w:val="yellow"/>
        </w:rPr>
        <w:t>natural gas</w:t>
      </w:r>
      <w:r w:rsidRPr="001C3E01">
        <w:rPr>
          <w:sz w:val="16"/>
        </w:rPr>
        <w:t xml:space="preserve"> that </w:t>
      </w:r>
      <w:r w:rsidRPr="0057133A">
        <w:rPr>
          <w:rStyle w:val="StyleBoldUnderline"/>
          <w:highlight w:val="yellow"/>
        </w:rPr>
        <w:t>is</w:t>
      </w:r>
      <w:r w:rsidRPr="001C3E01">
        <w:rPr>
          <w:sz w:val="16"/>
        </w:rPr>
        <w:t xml:space="preserve"> </w:t>
      </w:r>
      <w:r w:rsidRPr="00686DED">
        <w:rPr>
          <w:rStyle w:val="Emphasis"/>
        </w:rPr>
        <w:t xml:space="preserve">abundant and </w:t>
      </w:r>
      <w:r w:rsidRPr="0057133A">
        <w:rPr>
          <w:rStyle w:val="Emphasis"/>
          <w:highlight w:val="yellow"/>
        </w:rPr>
        <w:t>cheap</w:t>
      </w:r>
      <w:r w:rsidRPr="001C3E01">
        <w:rPr>
          <w:sz w:val="16"/>
        </w:rPr>
        <w:t xml:space="preserve">. </w:t>
      </w:r>
      <w:r w:rsidRPr="00686DED">
        <w:rPr>
          <w:rStyle w:val="StyleBoldUnderline"/>
        </w:rPr>
        <w:t>The current price</w:t>
      </w:r>
      <w:r w:rsidRPr="001C3E01">
        <w:rPr>
          <w:sz w:val="16"/>
        </w:rPr>
        <w:t xml:space="preserve"> of about $2.25 per 1,000 cubic feet </w:t>
      </w:r>
      <w:r w:rsidRPr="00686DED">
        <w:rPr>
          <w:rStyle w:val="StyleBoldUnderline"/>
        </w:rPr>
        <w:t>represents a 10-year low</w:t>
      </w:r>
      <w:r w:rsidRPr="001C3E01">
        <w:rPr>
          <w:sz w:val="16"/>
        </w:rPr>
        <w:t xml:space="preserve">, and industry analysts have predicted the price could drop to below $1.00. </w:t>
      </w:r>
      <w:r w:rsidRPr="0057133A">
        <w:rPr>
          <w:rStyle w:val="Emphasis"/>
          <w:highlight w:val="yellow"/>
        </w:rPr>
        <w:t>We would be foolish not to take advantage</w:t>
      </w:r>
      <w:r w:rsidRPr="00686DED">
        <w:rPr>
          <w:rStyle w:val="Emphasis"/>
        </w:rPr>
        <w:t xml:space="preserve"> of such an opportunity.</w:t>
      </w:r>
    </w:p>
    <w:p w:rsidR="00F66F6E" w:rsidRPr="001C3E01" w:rsidRDefault="00F66F6E" w:rsidP="00F66F6E">
      <w:pPr>
        <w:ind w:left="288"/>
        <w:rPr>
          <w:sz w:val="16"/>
        </w:rPr>
      </w:pPr>
      <w:r w:rsidRPr="001C3E01">
        <w:rPr>
          <w:sz w:val="16"/>
        </w:rPr>
        <w:t xml:space="preserve">As journalist and author </w:t>
      </w:r>
      <w:proofErr w:type="spellStart"/>
      <w:r w:rsidRPr="001C3E01">
        <w:rPr>
          <w:sz w:val="16"/>
        </w:rPr>
        <w:t>Fareed</w:t>
      </w:r>
      <w:proofErr w:type="spellEnd"/>
      <w:r w:rsidRPr="001C3E01">
        <w:rPr>
          <w:sz w:val="16"/>
        </w:rPr>
        <w:t xml:space="preserve"> </w:t>
      </w:r>
      <w:proofErr w:type="spellStart"/>
      <w:r w:rsidRPr="001C3E01">
        <w:rPr>
          <w:sz w:val="16"/>
        </w:rPr>
        <w:t>Zakaria</w:t>
      </w:r>
      <w:proofErr w:type="spellEnd"/>
      <w:r w:rsidRPr="001C3E01">
        <w:rPr>
          <w:sz w:val="16"/>
        </w:rPr>
        <w:t xml:space="preserve"> recently noted in the Washington Post, "</w:t>
      </w:r>
      <w:r w:rsidRPr="00686DED">
        <w:rPr>
          <w:rStyle w:val="StyleBoldUnderline"/>
        </w:rPr>
        <w:t>The U</w:t>
      </w:r>
      <w:r w:rsidRPr="001C3E01">
        <w:rPr>
          <w:sz w:val="16"/>
        </w:rPr>
        <w:t xml:space="preserve">nited </w:t>
      </w:r>
      <w:r w:rsidRPr="00686DED">
        <w:rPr>
          <w:rStyle w:val="StyleBoldUnderline"/>
        </w:rPr>
        <w:t>S</w:t>
      </w:r>
      <w:r w:rsidRPr="001C3E01">
        <w:rPr>
          <w:sz w:val="16"/>
        </w:rPr>
        <w:t xml:space="preserve">tates now </w:t>
      </w:r>
      <w:r w:rsidRPr="00686DED">
        <w:rPr>
          <w:rStyle w:val="StyleBoldUnderline"/>
        </w:rPr>
        <w:t>has</w:t>
      </w:r>
      <w:r w:rsidRPr="001C3E01">
        <w:rPr>
          <w:sz w:val="16"/>
        </w:rPr>
        <w:t xml:space="preserve">, at current consumption rates, at least 75 years' worth of recoverable natural gas. More important, the United States has </w:t>
      </w:r>
      <w:r w:rsidRPr="001C3E01">
        <w:rPr>
          <w:rStyle w:val="StyleBoldUnderline"/>
        </w:rPr>
        <w:t>become the world's low-cost producer of natural gas</w:t>
      </w:r>
      <w:r w:rsidRPr="001C3E01">
        <w:rPr>
          <w:sz w:val="16"/>
        </w:rPr>
        <w:t>."</w:t>
      </w:r>
    </w:p>
    <w:p w:rsidR="00F66F6E" w:rsidRPr="001C3E01" w:rsidRDefault="00F66F6E" w:rsidP="00F66F6E">
      <w:pPr>
        <w:ind w:left="288"/>
        <w:rPr>
          <w:sz w:val="16"/>
        </w:rPr>
      </w:pPr>
      <w:r w:rsidRPr="001C3E01">
        <w:rPr>
          <w:sz w:val="16"/>
        </w:rPr>
        <w:t xml:space="preserve">The same flexibility that allows us to use biomass, natural gas or even waste methane as </w:t>
      </w:r>
      <w:proofErr w:type="spellStart"/>
      <w:r w:rsidRPr="001C3E01">
        <w:rPr>
          <w:sz w:val="16"/>
        </w:rPr>
        <w:t>feedstocks</w:t>
      </w:r>
      <w:proofErr w:type="spellEnd"/>
      <w:r w:rsidRPr="001C3E01">
        <w:rPr>
          <w:sz w:val="16"/>
        </w:rPr>
        <w:t xml:space="preserve"> also allows us to produce a variety of end products. We began as an ethanol producer, but shifted to gasoline because of the demand for a drop-in substitute. And if the market demands that we shift to diesel, jet fuel or aromatic chemicals, we can do that as well through simple adjustments to our production process.</w:t>
      </w:r>
    </w:p>
    <w:p w:rsidR="00F66F6E" w:rsidRPr="001C3E01" w:rsidRDefault="00F66F6E" w:rsidP="00F66F6E">
      <w:pPr>
        <w:ind w:left="288"/>
        <w:rPr>
          <w:sz w:val="16"/>
        </w:rPr>
      </w:pPr>
      <w:r w:rsidRPr="001C3E01">
        <w:rPr>
          <w:sz w:val="16"/>
        </w:rPr>
        <w:t>We also are flexible in our financial strategies. As an industry, we need to recognize that current market conditions and the experience of biofuel companies that tried to do too much, too fast, particularly in going public too early, may have dampened enthusiasm among some members of the financial community.</w:t>
      </w:r>
    </w:p>
    <w:p w:rsidR="00F66F6E" w:rsidRPr="001C3E01" w:rsidRDefault="00F66F6E" w:rsidP="00F66F6E">
      <w:pPr>
        <w:ind w:left="288"/>
        <w:rPr>
          <w:sz w:val="16"/>
        </w:rPr>
      </w:pPr>
      <w:r w:rsidRPr="001C3E01">
        <w:rPr>
          <w:sz w:val="16"/>
        </w:rPr>
        <w:t xml:space="preserve">Thus, we need to bring an "all of the above" strategy to the financial task of moving new biofuel technologies out of the lab and into production. This includes the potential for government grants and guarantees for strategic investors who will fully fund </w:t>
      </w:r>
      <w:r w:rsidRPr="001C3E01">
        <w:rPr>
          <w:sz w:val="16"/>
        </w:rPr>
        <w:lastRenderedPageBreak/>
        <w:t>construction, as well multi-party, multi-tier project financing in which technology and commodity risks are borne by knowledgeable parties.</w:t>
      </w:r>
    </w:p>
    <w:p w:rsidR="00F66F6E" w:rsidRPr="001C3E01" w:rsidRDefault="00F66F6E" w:rsidP="00F66F6E">
      <w:pPr>
        <w:ind w:left="288"/>
        <w:rPr>
          <w:sz w:val="16"/>
        </w:rPr>
      </w:pPr>
      <w:r w:rsidRPr="001C3E01">
        <w:rPr>
          <w:sz w:val="16"/>
        </w:rPr>
        <w:t xml:space="preserve">We also need to plan for less leverage, higher fees and rates, and more time to put deals together, as well as for the use of sophisticated financing tools such as structured insurance products and commodity hedges against price fluctuations. </w:t>
      </w:r>
    </w:p>
    <w:p w:rsidR="00F66F6E" w:rsidRPr="001C3E01" w:rsidRDefault="00F66F6E" w:rsidP="00F66F6E">
      <w:pPr>
        <w:ind w:left="288"/>
        <w:rPr>
          <w:sz w:val="16"/>
        </w:rPr>
      </w:pPr>
      <w:r w:rsidRPr="001C3E01">
        <w:rPr>
          <w:sz w:val="16"/>
        </w:rPr>
        <w:t xml:space="preserve">Although </w:t>
      </w:r>
      <w:r w:rsidRPr="0057133A">
        <w:rPr>
          <w:rStyle w:val="StyleBoldUnderline"/>
          <w:highlight w:val="yellow"/>
        </w:rPr>
        <w:t>commercializing</w:t>
      </w:r>
      <w:r w:rsidRPr="001C3E01">
        <w:rPr>
          <w:rStyle w:val="StyleBoldUnderline"/>
        </w:rPr>
        <w:t xml:space="preserve"> a first-of-its-kind </w:t>
      </w:r>
      <w:r w:rsidRPr="0057133A">
        <w:rPr>
          <w:rStyle w:val="StyleBoldUnderline"/>
          <w:highlight w:val="yellow"/>
        </w:rPr>
        <w:t>biofuel tech</w:t>
      </w:r>
      <w:r w:rsidRPr="001C3E01">
        <w:rPr>
          <w:rStyle w:val="StyleBoldUnderline"/>
        </w:rPr>
        <w:t xml:space="preserve">nology </w:t>
      </w:r>
      <w:r w:rsidRPr="0057133A">
        <w:rPr>
          <w:rStyle w:val="StyleBoldUnderline"/>
          <w:highlight w:val="yellow"/>
        </w:rPr>
        <w:t>isn't easy</w:t>
      </w:r>
      <w:r w:rsidRPr="0057133A">
        <w:rPr>
          <w:sz w:val="16"/>
          <w:highlight w:val="yellow"/>
        </w:rPr>
        <w:t xml:space="preserve">, </w:t>
      </w:r>
      <w:r w:rsidRPr="0057133A">
        <w:rPr>
          <w:rStyle w:val="StyleBoldUnderline"/>
          <w:highlight w:val="yellow"/>
        </w:rPr>
        <w:t>it isn't impossible</w:t>
      </w:r>
      <w:r w:rsidRPr="001C3E01">
        <w:rPr>
          <w:sz w:val="16"/>
        </w:rPr>
        <w:t xml:space="preserve"> either. </w:t>
      </w:r>
      <w:r w:rsidRPr="001C3E01">
        <w:rPr>
          <w:rStyle w:val="StyleBoldUnderline"/>
        </w:rPr>
        <w:t>To achieve success</w:t>
      </w:r>
      <w:r w:rsidRPr="001C3E01">
        <w:rPr>
          <w:sz w:val="16"/>
        </w:rPr>
        <w:t xml:space="preserve">, however, </w:t>
      </w:r>
      <w:r w:rsidRPr="0057133A">
        <w:rPr>
          <w:rStyle w:val="Emphasis"/>
          <w:highlight w:val="yellow"/>
        </w:rPr>
        <w:t>flexibility at the front and back ends</w:t>
      </w:r>
      <w:r w:rsidRPr="001C3E01">
        <w:rPr>
          <w:rStyle w:val="Emphasis"/>
        </w:rPr>
        <w:t xml:space="preserve"> of the production process </w:t>
      </w:r>
      <w:r w:rsidRPr="0057133A">
        <w:rPr>
          <w:rStyle w:val="Emphasis"/>
          <w:highlight w:val="yellow"/>
        </w:rPr>
        <w:t>is critical</w:t>
      </w:r>
      <w:r w:rsidRPr="001C3E01">
        <w:rPr>
          <w:sz w:val="16"/>
        </w:rPr>
        <w:t>, as is the ability to take advantage of all the tools in the financial universe. It's also important to keep in mind that the impact of your success extends far beyond the boundaries of your plant.</w:t>
      </w:r>
    </w:p>
    <w:p w:rsidR="00F66F6E" w:rsidRDefault="00F66F6E" w:rsidP="00F66F6E"/>
    <w:p w:rsidR="00F66F6E" w:rsidRDefault="00F66F6E" w:rsidP="00F66F6E">
      <w:pPr>
        <w:ind w:left="288"/>
      </w:pPr>
    </w:p>
    <w:p w:rsidR="00F66F6E" w:rsidRDefault="00F66F6E" w:rsidP="00F66F6E">
      <w:pPr>
        <w:pStyle w:val="Heading3"/>
      </w:pPr>
      <w:r>
        <w:lastRenderedPageBreak/>
        <w:t xml:space="preserve">Biofuel DA---Food Prices Impact---2NC </w:t>
      </w:r>
    </w:p>
    <w:p w:rsidR="00F66F6E" w:rsidRDefault="00F66F6E" w:rsidP="00F66F6E">
      <w:pPr>
        <w:pStyle w:val="Heading4"/>
      </w:pPr>
      <w:r>
        <w:t xml:space="preserve">Expanded biofuel production causes </w:t>
      </w:r>
      <w:r w:rsidRPr="007D64F5">
        <w:rPr>
          <w:u w:val="single"/>
        </w:rPr>
        <w:t>skyrocketing</w:t>
      </w:r>
      <w:r>
        <w:t xml:space="preserve"> global food prices – terminal impact read in the 1nc </w:t>
      </w:r>
    </w:p>
    <w:p w:rsidR="00F66F6E" w:rsidRPr="007D64F5" w:rsidRDefault="00F66F6E" w:rsidP="00F66F6E">
      <w:r>
        <w:t xml:space="preserve">William </w:t>
      </w:r>
      <w:proofErr w:type="spellStart"/>
      <w:r w:rsidRPr="007D64F5">
        <w:rPr>
          <w:rStyle w:val="StyleStyleBold12pt"/>
        </w:rPr>
        <w:t>Pentland</w:t>
      </w:r>
      <w:proofErr w:type="spellEnd"/>
      <w:r w:rsidRPr="007D64F5">
        <w:rPr>
          <w:rStyle w:val="StyleStyleBold12pt"/>
        </w:rPr>
        <w:t xml:space="preserve"> 7-28</w:t>
      </w:r>
      <w:r>
        <w:t>, Chair of the Northeast Clean Heat and Power Initiative and Forbes contributor, July 28, 2012, “The Coming Food Crisis: Blame Ethanol?,” online: http://www.forbes.com/sites/williampentland/2012/07/28/the-coming-food-crisis-blame-ethanol/print/</w:t>
      </w:r>
    </w:p>
    <w:p w:rsidR="00F66F6E" w:rsidRDefault="00F66F6E" w:rsidP="00F66F6E">
      <w:pPr>
        <w:ind w:left="288"/>
      </w:pPr>
      <w:r>
        <w:t xml:space="preserve">If you believe the folks at the New England Complex Systems Institute in Cambridge, Mass., </w:t>
      </w:r>
      <w:r w:rsidRPr="00625988">
        <w:rPr>
          <w:rStyle w:val="StyleBoldUnderline"/>
          <w:highlight w:val="yellow"/>
        </w:rPr>
        <w:t>the global food supply system is stumbling into a</w:t>
      </w:r>
      <w:r>
        <w:t xml:space="preserve"> drought-induced </w:t>
      </w:r>
      <w:r w:rsidRPr="007D64F5">
        <w:rPr>
          <w:rStyle w:val="StyleBoldUnderline"/>
        </w:rPr>
        <w:t xml:space="preserve">supply </w:t>
      </w:r>
      <w:r w:rsidRPr="00625988">
        <w:rPr>
          <w:rStyle w:val="StyleBoldUnderline"/>
          <w:highlight w:val="yellow"/>
        </w:rPr>
        <w:t>shortage that could</w:t>
      </w:r>
      <w:r w:rsidRPr="00625988">
        <w:rPr>
          <w:highlight w:val="yellow"/>
        </w:rPr>
        <w:t xml:space="preserve"> </w:t>
      </w:r>
      <w:r w:rsidRPr="00625988">
        <w:rPr>
          <w:rStyle w:val="Emphasis"/>
          <w:highlight w:val="yellow"/>
        </w:rPr>
        <w:t>galvanize a global food crisis</w:t>
      </w:r>
      <w:r>
        <w:t xml:space="preserve"> far more severe than those implicated in the widespread uprisings known as the Arab Spring. </w:t>
      </w:r>
    </w:p>
    <w:p w:rsidR="00F66F6E" w:rsidRDefault="00F66F6E" w:rsidP="00F66F6E">
      <w:pPr>
        <w:ind w:left="288"/>
      </w:pPr>
      <w:r>
        <w:t xml:space="preserve">In an updated version of a paper first published in September, Marco </w:t>
      </w:r>
      <w:proofErr w:type="spellStart"/>
      <w:r>
        <w:t>Lagi</w:t>
      </w:r>
      <w:proofErr w:type="spellEnd"/>
      <w:r>
        <w:t xml:space="preserve">, </w:t>
      </w:r>
      <w:proofErr w:type="spellStart"/>
      <w:r>
        <w:t>Yavni</w:t>
      </w:r>
      <w:proofErr w:type="spellEnd"/>
      <w:r>
        <w:t xml:space="preserve"> Bar-Yam and </w:t>
      </w:r>
      <w:proofErr w:type="spellStart"/>
      <w:r>
        <w:t>Yaneer</w:t>
      </w:r>
      <w:proofErr w:type="spellEnd"/>
      <w:r>
        <w:t xml:space="preserve"> Bar-Yam considered the possible consequences of the prolonged drought in the mid-western United States, the worst in half a century, on global food prices.  The analysis, which relied on a quantitative model of historical food prices, concluded that the </w:t>
      </w:r>
      <w:r w:rsidRPr="00625988">
        <w:rPr>
          <w:rStyle w:val="StyleBoldUnderline"/>
          <w:highlight w:val="yellow"/>
        </w:rPr>
        <w:t>drought could</w:t>
      </w:r>
      <w:r w:rsidRPr="00625988">
        <w:rPr>
          <w:highlight w:val="yellow"/>
        </w:rPr>
        <w:t xml:space="preserve"> </w:t>
      </w:r>
      <w:r w:rsidRPr="00625988">
        <w:rPr>
          <w:rStyle w:val="Emphasis"/>
          <w:highlight w:val="yellow"/>
        </w:rPr>
        <w:t>amplify the impact of</w:t>
      </w:r>
      <w:r>
        <w:t xml:space="preserve"> market speculation and </w:t>
      </w:r>
      <w:r w:rsidRPr="00625988">
        <w:rPr>
          <w:rStyle w:val="Emphasis"/>
          <w:highlight w:val="yellow"/>
        </w:rPr>
        <w:t>corn-to-ethanol conversion</w:t>
      </w:r>
      <w:r>
        <w:t xml:space="preserve"> policies </w:t>
      </w:r>
      <w:r w:rsidRPr="00625988">
        <w:rPr>
          <w:rStyle w:val="StyleBoldUnderline"/>
          <w:highlight w:val="yellow"/>
        </w:rPr>
        <w:t>on the</w:t>
      </w:r>
      <w:r>
        <w:t xml:space="preserve"> </w:t>
      </w:r>
      <w:r w:rsidRPr="007D64F5">
        <w:rPr>
          <w:rStyle w:val="Emphasis"/>
        </w:rPr>
        <w:t xml:space="preserve">impending global </w:t>
      </w:r>
      <w:r w:rsidRPr="00625988">
        <w:rPr>
          <w:rStyle w:val="Emphasis"/>
          <w:highlight w:val="yellow"/>
        </w:rPr>
        <w:t>food crisis by an order of magnitude</w:t>
      </w:r>
      <w:r>
        <w:t>. To</w:t>
      </w:r>
    </w:p>
    <w:p w:rsidR="00F66F6E" w:rsidRDefault="00F66F6E" w:rsidP="00F66F6E">
      <w:pPr>
        <w:ind w:left="288"/>
      </w:pPr>
      <w:r>
        <w:t xml:space="preserve">Recent </w:t>
      </w:r>
      <w:r w:rsidRPr="00625988">
        <w:rPr>
          <w:rStyle w:val="StyleBoldUnderline"/>
          <w:highlight w:val="yellow"/>
        </w:rPr>
        <w:t>droughts</w:t>
      </w:r>
      <w:r>
        <w:t xml:space="preserve"> in the mid-western United States </w:t>
      </w:r>
      <w:r w:rsidRPr="00625988">
        <w:rPr>
          <w:rStyle w:val="StyleBoldUnderline"/>
          <w:highlight w:val="yellow"/>
        </w:rPr>
        <w:t>threaten to</w:t>
      </w:r>
      <w:r w:rsidRPr="00625988">
        <w:rPr>
          <w:highlight w:val="yellow"/>
        </w:rPr>
        <w:t xml:space="preserve"> </w:t>
      </w:r>
      <w:r w:rsidRPr="00625988">
        <w:rPr>
          <w:rStyle w:val="Emphasis"/>
          <w:highlight w:val="yellow"/>
          <w:bdr w:val="single" w:sz="4" w:space="0" w:color="auto"/>
        </w:rPr>
        <w:t>cause global catastrophe</w:t>
      </w:r>
      <w:r>
        <w:t xml:space="preserve"> driven by a speculator amplified food price bubble. Here we show the effect of speculators on food prices using a validated quantitative model that accurately describes historical food prices. During the last six years, </w:t>
      </w:r>
      <w:r w:rsidRPr="007D64F5">
        <w:rPr>
          <w:rStyle w:val="StyleBoldUnderline"/>
        </w:rPr>
        <w:t>high and fluctuating food prices have led to widespread hunger and social unrest</w:t>
      </w:r>
      <w:r>
        <w:t>. While the spring of 2012 had a relative dip in the food prices, a massive drought in the American mid-west in June and July threatens to trigger another crisis . . .</w:t>
      </w:r>
    </w:p>
    <w:p w:rsidR="00F66F6E" w:rsidRDefault="00F66F6E" w:rsidP="00F66F6E">
      <w:pPr>
        <w:ind w:left="288"/>
      </w:pPr>
      <w:r>
        <w:t xml:space="preserve">An update to the original paper in February 2012 demonstrated that the model previously published . . . anticipated a new food crisis by the end of 2012 if adequate policy actions were not implemented. Here we provide a second update, evaluating the effects of the current drought on global food prices. We find that </w:t>
      </w:r>
      <w:r w:rsidRPr="007D64F5">
        <w:rPr>
          <w:rStyle w:val="StyleBoldUnderline"/>
        </w:rPr>
        <w:t>the drought may trigger the expected third food price bubble</w:t>
      </w:r>
      <w:r>
        <w:t xml:space="preserve"> . . . to occur earlier than otherwise expected, beginning immediately . . . [and] </w:t>
      </w:r>
      <w:proofErr w:type="spellStart"/>
      <w:r>
        <w:t>rais</w:t>
      </w:r>
      <w:proofErr w:type="spellEnd"/>
      <w:r>
        <w:t>[</w:t>
      </w:r>
      <w:proofErr w:type="spellStart"/>
      <w:r>
        <w:t>ing</w:t>
      </w:r>
      <w:proofErr w:type="spellEnd"/>
      <w:r>
        <w:t>] prices well beyond an increase justified by the reduced supply caused by the droughts.</w:t>
      </w:r>
    </w:p>
    <w:p w:rsidR="00F66F6E" w:rsidRDefault="00F66F6E" w:rsidP="00F66F6E">
      <w:pPr>
        <w:ind w:left="288"/>
      </w:pPr>
      <w:r>
        <w:t xml:space="preserve">In other words, the sky may soon fall for those poor souls who are unable to stomach the marginal increase in food prices. At risk of reiterating the obvious, malnutrition is a matter of life or death. </w:t>
      </w:r>
    </w:p>
    <w:p w:rsidR="00F66F6E" w:rsidRDefault="00F66F6E" w:rsidP="00F66F6E">
      <w:pPr>
        <w:ind w:left="288"/>
      </w:pPr>
      <w:r>
        <w:t xml:space="preserve">Everyone agrees that </w:t>
      </w:r>
      <w:r w:rsidRPr="007D64F5">
        <w:rPr>
          <w:rStyle w:val="StyleBoldUnderline"/>
        </w:rPr>
        <w:t>we should not support policies that result in food shortages</w:t>
      </w:r>
      <w:r>
        <w:t xml:space="preserve">. The trouble is that nobody agrees what policies are to blame. The NECSI </w:t>
      </w:r>
      <w:r w:rsidRPr="00625988">
        <w:rPr>
          <w:rStyle w:val="Emphasis"/>
          <w:highlight w:val="yellow"/>
          <w:bdr w:val="single" w:sz="4" w:space="0" w:color="auto"/>
        </w:rPr>
        <w:t>analysis fingers biofuels first</w:t>
      </w:r>
      <w:r>
        <w:t xml:space="preserve"> and speculators second: “The model showed that, </w:t>
      </w:r>
      <w:r w:rsidRPr="00625988">
        <w:rPr>
          <w:rStyle w:val="Emphasis"/>
          <w:highlight w:val="yellow"/>
        </w:rPr>
        <w:t>of all the factors</w:t>
      </w:r>
      <w:r w:rsidRPr="00625988">
        <w:rPr>
          <w:highlight w:val="yellow"/>
        </w:rPr>
        <w:t xml:space="preserve"> </w:t>
      </w:r>
      <w:r w:rsidRPr="00625988">
        <w:rPr>
          <w:rStyle w:val="StyleBoldUnderline"/>
          <w:highlight w:val="yellow"/>
        </w:rPr>
        <w:t>proposed to be responsible for</w:t>
      </w:r>
      <w:r w:rsidRPr="007D64F5">
        <w:rPr>
          <w:rStyle w:val="StyleBoldUnderline"/>
        </w:rPr>
        <w:t xml:space="preserve"> the recent dramatic </w:t>
      </w:r>
      <w:r w:rsidRPr="00625988">
        <w:rPr>
          <w:rStyle w:val="StyleBoldUnderline"/>
          <w:highlight w:val="yellow"/>
        </w:rPr>
        <w:t>spikes and fluctuations</w:t>
      </w:r>
      <w:r w:rsidRPr="007D64F5">
        <w:rPr>
          <w:rStyle w:val="StyleBoldUnderline"/>
        </w:rPr>
        <w:t xml:space="preserve"> in global food prices</w:t>
      </w:r>
      <w:r>
        <w:t xml:space="preserve">, </w:t>
      </w:r>
      <w:r w:rsidRPr="00625988">
        <w:rPr>
          <w:rStyle w:val="Emphasis"/>
          <w:highlight w:val="yellow"/>
        </w:rPr>
        <w:t>rapid increases in the amount of corn-to-ethanol conversion</w:t>
      </w:r>
      <w:r>
        <w:t xml:space="preserve"> and speculation on futures markets </w:t>
      </w:r>
      <w:r w:rsidRPr="00625988">
        <w:rPr>
          <w:rStyle w:val="StyleBoldUnderline"/>
          <w:highlight w:val="yellow"/>
        </w:rPr>
        <w:t>were the</w:t>
      </w:r>
      <w:r w:rsidRPr="00625988">
        <w:rPr>
          <w:highlight w:val="yellow"/>
        </w:rPr>
        <w:t xml:space="preserve"> </w:t>
      </w:r>
      <w:r w:rsidRPr="00625988">
        <w:rPr>
          <w:rStyle w:val="Emphasis"/>
          <w:highlight w:val="yellow"/>
        </w:rPr>
        <w:t>only factors which could justifiably be held responsible</w:t>
      </w:r>
      <w:r>
        <w:t>.”</w:t>
      </w:r>
    </w:p>
    <w:p w:rsidR="00F66F6E" w:rsidRDefault="00F66F6E" w:rsidP="00F66F6E"/>
    <w:p w:rsidR="00F66F6E" w:rsidRPr="007D64F5" w:rsidRDefault="00F66F6E" w:rsidP="00F66F6E">
      <w:pPr>
        <w:pStyle w:val="Heading4"/>
        <w:rPr>
          <w:u w:val="single"/>
        </w:rPr>
      </w:pPr>
      <w:r>
        <w:t xml:space="preserve">Independently turns </w:t>
      </w:r>
      <w:proofErr w:type="spellStart"/>
      <w:proofErr w:type="gramStart"/>
      <w:r>
        <w:t>asia</w:t>
      </w:r>
      <w:proofErr w:type="spellEnd"/>
      <w:proofErr w:type="gramEnd"/>
      <w:r>
        <w:t xml:space="preserve"> conflict </w:t>
      </w:r>
    </w:p>
    <w:p w:rsidR="00F66F6E" w:rsidRDefault="00F66F6E" w:rsidP="00F66F6E">
      <w:r>
        <w:t xml:space="preserve">Michael T. </w:t>
      </w:r>
      <w:proofErr w:type="spellStart"/>
      <w:r w:rsidRPr="007D64F5">
        <w:rPr>
          <w:rStyle w:val="StyleStyleBold12pt"/>
        </w:rPr>
        <w:t>Klare</w:t>
      </w:r>
      <w:proofErr w:type="spellEnd"/>
      <w:r w:rsidRPr="007D64F5">
        <w:rPr>
          <w:rStyle w:val="StyleStyleBold12pt"/>
        </w:rPr>
        <w:t xml:space="preserve"> 8-7</w:t>
      </w:r>
      <w:r>
        <w:rPr>
          <w:rStyle w:val="StyleStyleBold12pt"/>
        </w:rPr>
        <w:t>,</w:t>
      </w:r>
      <w:r>
        <w:t xml:space="preserve"> professor of peace and world security studies at Hampshire College, August 7, 2012, “The Hunger Wars </w:t>
      </w:r>
      <w:proofErr w:type="gramStart"/>
      <w:r>
        <w:t>In</w:t>
      </w:r>
      <w:proofErr w:type="gramEnd"/>
      <w:r>
        <w:t xml:space="preserve"> Our Future,” online: </w:t>
      </w:r>
      <w:hyperlink r:id="rId17" w:history="1">
        <w:r w:rsidRPr="00491DA6">
          <w:rPr>
            <w:rStyle w:val="Hyperlink"/>
          </w:rPr>
          <w:t>http://www.tomdispatch.com/blog/175579/</w:t>
        </w:r>
      </w:hyperlink>
    </w:p>
    <w:p w:rsidR="00F66F6E" w:rsidRPr="00FD6BF7" w:rsidRDefault="00F66F6E" w:rsidP="00F66F6E">
      <w:pPr>
        <w:ind w:left="288"/>
        <w:rPr>
          <w:sz w:val="16"/>
        </w:rPr>
      </w:pPr>
      <w:r w:rsidRPr="00FD6BF7">
        <w:rPr>
          <w:sz w:val="16"/>
        </w:rPr>
        <w:lastRenderedPageBreak/>
        <w:t xml:space="preserve">This, however, is just the beginning of the likely consequences: if history is any guide, </w:t>
      </w:r>
      <w:r w:rsidRPr="00625988">
        <w:rPr>
          <w:rStyle w:val="StyleBoldUnderline"/>
          <w:highlight w:val="yellow"/>
        </w:rPr>
        <w:t>rising food prices</w:t>
      </w:r>
      <w:r w:rsidRPr="00FD6BF7">
        <w:rPr>
          <w:sz w:val="16"/>
        </w:rPr>
        <w:t xml:space="preserve"> of this sort </w:t>
      </w:r>
      <w:r w:rsidRPr="00625988">
        <w:rPr>
          <w:rStyle w:val="StyleBoldUnderline"/>
          <w:highlight w:val="yellow"/>
        </w:rPr>
        <w:t>will</w:t>
      </w:r>
      <w:r w:rsidRPr="00FD6BF7">
        <w:rPr>
          <w:sz w:val="16"/>
        </w:rPr>
        <w:t xml:space="preserve"> also </w:t>
      </w:r>
      <w:r w:rsidRPr="00625988">
        <w:rPr>
          <w:rStyle w:val="StyleBoldUnderline"/>
          <w:highlight w:val="yellow"/>
        </w:rPr>
        <w:t>lead to</w:t>
      </w:r>
      <w:r w:rsidRPr="00625988">
        <w:rPr>
          <w:sz w:val="16"/>
          <w:highlight w:val="yellow"/>
        </w:rPr>
        <w:t xml:space="preserve"> </w:t>
      </w:r>
      <w:r w:rsidRPr="00625988">
        <w:rPr>
          <w:rStyle w:val="Emphasis"/>
          <w:highlight w:val="yellow"/>
        </w:rPr>
        <w:t>widespread social unrest and violent conflict</w:t>
      </w:r>
      <w:r w:rsidRPr="00FD6BF7">
        <w:rPr>
          <w:sz w:val="16"/>
        </w:rPr>
        <w:t>.</w:t>
      </w:r>
    </w:p>
    <w:p w:rsidR="00F66F6E" w:rsidRPr="00FD6BF7" w:rsidRDefault="00F66F6E" w:rsidP="00F66F6E">
      <w:pPr>
        <w:ind w:left="288"/>
        <w:rPr>
          <w:sz w:val="16"/>
        </w:rPr>
      </w:pPr>
      <w:r w:rsidRPr="00FD6BF7">
        <w:rPr>
          <w:sz w:val="16"/>
        </w:rPr>
        <w:t>Food -- affordable food -- is essential to human survival and well-being. Take that away, and people become anxious, desperate, and angry. In the United States, food represents only about 13% of the average household budget, a relatively small share, so a boost in food prices in 2013 will probably not prove overly taxing for most middle- and upper-income families.  It could, however, produce considerable hardship for poor and unemployed Americans with limited resources. “You are talking about a real bite out of family budgets,” commented Ernie Gross, an agricultural economist at Omaha’s Creighton University. This could add to the discontent already evident in depressed and high-unemployment areas, perhaps prompting an intensified backlash against incumbent politicians and other forms of dissent and unrest.</w:t>
      </w:r>
    </w:p>
    <w:p w:rsidR="00F66F6E" w:rsidRPr="00FD6BF7" w:rsidRDefault="00F66F6E" w:rsidP="00F66F6E">
      <w:pPr>
        <w:ind w:left="288"/>
        <w:rPr>
          <w:sz w:val="16"/>
        </w:rPr>
      </w:pPr>
      <w:r w:rsidRPr="00FD6BF7">
        <w:rPr>
          <w:sz w:val="16"/>
        </w:rPr>
        <w:t xml:space="preserve">It is in the international arena, however, that the Great Drought is likely to have its most devastating effects. </w:t>
      </w:r>
      <w:r w:rsidRPr="007D64F5">
        <w:rPr>
          <w:rStyle w:val="StyleBoldUnderline"/>
        </w:rPr>
        <w:t>Because so many nations depend on grain imports</w:t>
      </w:r>
      <w:r w:rsidRPr="00FD6BF7">
        <w:rPr>
          <w:sz w:val="16"/>
        </w:rPr>
        <w:t xml:space="preserve"> from the U.S. to supplement their own harvests, and because intense drought and floods are damaging crops elsewhere as well, food supplies are expected to shrink and prices to rise across the planet. “</w:t>
      </w:r>
      <w:r w:rsidRPr="00625988">
        <w:rPr>
          <w:rStyle w:val="Emphasis"/>
          <w:highlight w:val="yellow"/>
        </w:rPr>
        <w:t>What happens to the U.S. supply has immense impact around the world</w:t>
      </w:r>
      <w:r w:rsidRPr="00FD6BF7">
        <w:rPr>
          <w:sz w:val="16"/>
        </w:rPr>
        <w:t xml:space="preserve">,” says Robert Thompson, a food expert at the Chicago Council on Global Affairs. As the crops most affected by the drought, corn and soybeans, disappear from world markets, he noted, </w:t>
      </w:r>
      <w:r w:rsidRPr="007D64F5">
        <w:rPr>
          <w:rStyle w:val="StyleBoldUnderline"/>
        </w:rPr>
        <w:t>the price of all grains, including wheat, is likely to soar</w:t>
      </w:r>
      <w:r w:rsidRPr="00FD6BF7">
        <w:rPr>
          <w:sz w:val="16"/>
        </w:rPr>
        <w:t>, causing immense hardship to those who already have trouble affording enough food to feed their families.</w:t>
      </w:r>
    </w:p>
    <w:p w:rsidR="00F66F6E" w:rsidRPr="00FD6BF7" w:rsidRDefault="00F66F6E" w:rsidP="00F66F6E">
      <w:pPr>
        <w:ind w:left="288"/>
        <w:rPr>
          <w:sz w:val="16"/>
        </w:rPr>
      </w:pPr>
      <w:r w:rsidRPr="00FD6BF7">
        <w:rPr>
          <w:sz w:val="16"/>
        </w:rPr>
        <w:t>The Hunger Games, 2007-2011</w:t>
      </w:r>
    </w:p>
    <w:p w:rsidR="00F66F6E" w:rsidRPr="00FD6BF7" w:rsidRDefault="00F66F6E" w:rsidP="00F66F6E">
      <w:pPr>
        <w:ind w:left="288"/>
        <w:rPr>
          <w:sz w:val="16"/>
        </w:rPr>
      </w:pPr>
      <w:r w:rsidRPr="00FD6BF7">
        <w:rPr>
          <w:sz w:val="16"/>
        </w:rPr>
        <w:t xml:space="preserve">What happens next is, of course, impossible to predict, but if the recent past is any guide, </w:t>
      </w:r>
      <w:r w:rsidRPr="007D64F5">
        <w:rPr>
          <w:rStyle w:val="StyleBoldUnderline"/>
        </w:rPr>
        <w:t>it could turn ugly</w:t>
      </w:r>
      <w:r w:rsidRPr="00FD6BF7">
        <w:rPr>
          <w:sz w:val="16"/>
        </w:rPr>
        <w:t xml:space="preserve">. In 2007-2008, when rice, corn, and wheat experienced prices hikes of 100% or more, sharply higher prices -- especially for bread -- sparked “food riots” in more than two dozen countries, including Bangladesh, Cameroon, Egypt, Haiti, Indonesia, Senegal, and Yemen. In Haiti, the rioting became so violent and public confidence in the government’s ability to address the problem dropped so precipitously that the Haitian Senate voted to oust the country’s </w:t>
      </w:r>
      <w:proofErr w:type="gramStart"/>
      <w:r w:rsidRPr="00FD6BF7">
        <w:rPr>
          <w:sz w:val="16"/>
        </w:rPr>
        <w:t>prime minister</w:t>
      </w:r>
      <w:proofErr w:type="gramEnd"/>
      <w:r w:rsidRPr="00FD6BF7">
        <w:rPr>
          <w:sz w:val="16"/>
        </w:rPr>
        <w:t>, Jacques-</w:t>
      </w:r>
      <w:proofErr w:type="spellStart"/>
      <w:r w:rsidRPr="00FD6BF7">
        <w:rPr>
          <w:sz w:val="16"/>
        </w:rPr>
        <w:t>Édouard</w:t>
      </w:r>
      <w:proofErr w:type="spellEnd"/>
      <w:r w:rsidRPr="00FD6BF7">
        <w:rPr>
          <w:sz w:val="16"/>
        </w:rPr>
        <w:t xml:space="preserve"> Alexis. In other countries, angry protestors clashed with army and police forces, leaving scores dead.</w:t>
      </w:r>
    </w:p>
    <w:p w:rsidR="00F66F6E" w:rsidRPr="00FD6BF7" w:rsidRDefault="00F66F6E" w:rsidP="00F66F6E">
      <w:pPr>
        <w:ind w:left="288"/>
        <w:rPr>
          <w:sz w:val="16"/>
        </w:rPr>
      </w:pPr>
      <w:r w:rsidRPr="00FD6BF7">
        <w:rPr>
          <w:sz w:val="16"/>
        </w:rPr>
        <w:t xml:space="preserve">Those </w:t>
      </w:r>
      <w:r w:rsidRPr="00625988">
        <w:rPr>
          <w:rStyle w:val="StyleBoldUnderline"/>
          <w:highlight w:val="yellow"/>
        </w:rPr>
        <w:t>price increases</w:t>
      </w:r>
      <w:r w:rsidRPr="00FD6BF7">
        <w:rPr>
          <w:rStyle w:val="StyleBoldUnderline"/>
        </w:rPr>
        <w:t xml:space="preserve"> of 2007-2008 </w:t>
      </w:r>
      <w:r w:rsidRPr="00625988">
        <w:rPr>
          <w:rStyle w:val="StyleBoldUnderline"/>
          <w:highlight w:val="yellow"/>
        </w:rPr>
        <w:t>were</w:t>
      </w:r>
      <w:r w:rsidRPr="00FD6BF7">
        <w:rPr>
          <w:rStyle w:val="StyleBoldUnderline"/>
        </w:rPr>
        <w:t xml:space="preserve"> largely </w:t>
      </w:r>
      <w:r w:rsidRPr="00625988">
        <w:rPr>
          <w:rStyle w:val="StyleBoldUnderline"/>
          <w:highlight w:val="yellow"/>
        </w:rPr>
        <w:t>attributed to</w:t>
      </w:r>
      <w:r w:rsidRPr="00FD6BF7">
        <w:rPr>
          <w:sz w:val="16"/>
        </w:rPr>
        <w:t xml:space="preserve"> the soaring cost of oil, which made food production more expensive. (Oil’s use is widespread in farming operations, irrigation, food delivery, and pesticide manufacture.)  At the same time, increasing amounts of </w:t>
      </w:r>
      <w:r w:rsidRPr="00625988">
        <w:rPr>
          <w:rStyle w:val="Emphasis"/>
          <w:highlight w:val="yellow"/>
        </w:rPr>
        <w:t>cropland</w:t>
      </w:r>
      <w:r w:rsidRPr="00FD6BF7">
        <w:rPr>
          <w:sz w:val="16"/>
        </w:rPr>
        <w:t xml:space="preserve"> worldwide were </w:t>
      </w:r>
      <w:r w:rsidRPr="00625988">
        <w:rPr>
          <w:rStyle w:val="Emphasis"/>
          <w:highlight w:val="yellow"/>
        </w:rPr>
        <w:t>being diverted from food crops to the cultivation of plants used in making biofuels</w:t>
      </w:r>
      <w:r w:rsidRPr="00FD6BF7">
        <w:rPr>
          <w:sz w:val="16"/>
        </w:rPr>
        <w:t>.</w:t>
      </w:r>
    </w:p>
    <w:p w:rsidR="00F66F6E" w:rsidRPr="00FD6BF7" w:rsidRDefault="00F66F6E" w:rsidP="00F66F6E">
      <w:pPr>
        <w:ind w:left="288"/>
        <w:rPr>
          <w:sz w:val="16"/>
        </w:rPr>
      </w:pPr>
      <w:r w:rsidRPr="00FD6BF7">
        <w:rPr>
          <w:sz w:val="16"/>
        </w:rPr>
        <w:t>The next price spike in 2010-11 was, however, closely associated with climate change. An intense drought gripped much of eastern Russia during the summer of 2010, reducing the wheat harvest in that breadbasket region by one-fifth and prompting Moscow to ban all wheat exports. Drought also hurt China’s grain harvest, while intense flooding destroyed much of Australia’s wheat crop. Together with other extreme-weather-related effects, these disasters sent wheat prices soaring by more than 50% and the price of most food staples by 32%.</w:t>
      </w:r>
    </w:p>
    <w:p w:rsidR="00F66F6E" w:rsidRPr="00FD6BF7" w:rsidRDefault="00F66F6E" w:rsidP="00F66F6E">
      <w:pPr>
        <w:ind w:left="288"/>
        <w:rPr>
          <w:sz w:val="16"/>
        </w:rPr>
      </w:pPr>
      <w:r w:rsidRPr="00FD6BF7">
        <w:rPr>
          <w:sz w:val="16"/>
        </w:rPr>
        <w:t xml:space="preserve">Once again, a surge in food prices resulted in widespread social unrest, this time concentrated in North Africa and the Middle East. The earliest protests arose over the cost of staples in Algeria and then Tunisia, where -- no coincidence -- the precipitating event was a young food vendor, Mohamed </w:t>
      </w:r>
      <w:proofErr w:type="spellStart"/>
      <w:r w:rsidRPr="00FD6BF7">
        <w:rPr>
          <w:sz w:val="16"/>
        </w:rPr>
        <w:t>Bouazizi</w:t>
      </w:r>
      <w:proofErr w:type="spellEnd"/>
      <w:r w:rsidRPr="00FD6BF7">
        <w:rPr>
          <w:sz w:val="16"/>
        </w:rPr>
        <w:t xml:space="preserve">, setting </w:t>
      </w:r>
      <w:proofErr w:type="gramStart"/>
      <w:r w:rsidRPr="00FD6BF7">
        <w:rPr>
          <w:sz w:val="16"/>
        </w:rPr>
        <w:t>himself</w:t>
      </w:r>
      <w:proofErr w:type="gramEnd"/>
      <w:r w:rsidRPr="00FD6BF7">
        <w:rPr>
          <w:sz w:val="16"/>
        </w:rPr>
        <w:t xml:space="preserve"> on fire to protest government harassment. Anger over rising food and fuel prices combined with long-simmering resentments about government repression and corruption sparked what became known as the Arab Spring. The rising cost of basic staples, especially a loaf of bread, was also a cause of unrest in Egypt, Jordan, and Sudan. Other factors, notably anger at entrenched autocratic regimes, may have proved more powerful in those places, but as the author of Tropic of Chaos, Christian </w:t>
      </w:r>
      <w:proofErr w:type="spellStart"/>
      <w:r w:rsidRPr="00FD6BF7">
        <w:rPr>
          <w:sz w:val="16"/>
        </w:rPr>
        <w:t>Parenti</w:t>
      </w:r>
      <w:proofErr w:type="spellEnd"/>
      <w:r w:rsidRPr="00FD6BF7">
        <w:rPr>
          <w:sz w:val="16"/>
        </w:rPr>
        <w:t>, wrote, “The initial trouble was traceable, at least in part, to the price of that loaf of bread.”</w:t>
      </w:r>
    </w:p>
    <w:p w:rsidR="00F66F6E" w:rsidRPr="00FD6BF7" w:rsidRDefault="00F66F6E" w:rsidP="00F66F6E">
      <w:pPr>
        <w:ind w:left="288"/>
        <w:rPr>
          <w:sz w:val="16"/>
        </w:rPr>
      </w:pPr>
      <w:r w:rsidRPr="00FD6BF7">
        <w:rPr>
          <w:sz w:val="16"/>
        </w:rPr>
        <w:t xml:space="preserve">As </w:t>
      </w:r>
      <w:r w:rsidRPr="00FD6BF7">
        <w:rPr>
          <w:rStyle w:val="StyleBoldUnderline"/>
        </w:rPr>
        <w:t>for the current drought</w:t>
      </w:r>
      <w:r w:rsidRPr="00FD6BF7">
        <w:rPr>
          <w:sz w:val="16"/>
        </w:rPr>
        <w:t xml:space="preserve">, </w:t>
      </w:r>
      <w:r w:rsidRPr="00625988">
        <w:rPr>
          <w:rStyle w:val="StyleBoldUnderline"/>
          <w:highlight w:val="yellow"/>
        </w:rPr>
        <w:t>analysts are</w:t>
      </w:r>
      <w:r w:rsidRPr="00FD6BF7">
        <w:rPr>
          <w:sz w:val="16"/>
        </w:rPr>
        <w:t xml:space="preserve"> already </w:t>
      </w:r>
      <w:r w:rsidRPr="00625988">
        <w:rPr>
          <w:rStyle w:val="StyleBoldUnderline"/>
          <w:highlight w:val="yellow"/>
        </w:rPr>
        <w:t>warning of instability</w:t>
      </w:r>
      <w:r w:rsidRPr="00FD6BF7">
        <w:rPr>
          <w:sz w:val="16"/>
        </w:rPr>
        <w:t xml:space="preserve"> in Africa, where corn is a major staple, </w:t>
      </w:r>
      <w:r w:rsidRPr="00625988">
        <w:rPr>
          <w:rStyle w:val="StyleBoldUnderline"/>
          <w:highlight w:val="yellow"/>
        </w:rPr>
        <w:t>and</w:t>
      </w:r>
      <w:r w:rsidRPr="00FD6BF7">
        <w:rPr>
          <w:sz w:val="16"/>
        </w:rPr>
        <w:t xml:space="preserve"> of </w:t>
      </w:r>
      <w:r w:rsidRPr="00625988">
        <w:rPr>
          <w:rStyle w:val="Emphasis"/>
          <w:highlight w:val="yellow"/>
        </w:rPr>
        <w:t>increased</w:t>
      </w:r>
      <w:r w:rsidRPr="00FD6BF7">
        <w:rPr>
          <w:rStyle w:val="Emphasis"/>
        </w:rPr>
        <w:t xml:space="preserve"> popular </w:t>
      </w:r>
      <w:r w:rsidRPr="00625988">
        <w:rPr>
          <w:rStyle w:val="Emphasis"/>
          <w:highlight w:val="yellow"/>
        </w:rPr>
        <w:t>unrest in China</w:t>
      </w:r>
      <w:r w:rsidRPr="00FD6BF7">
        <w:rPr>
          <w:rStyle w:val="Emphasis"/>
        </w:rPr>
        <w:t>,</w:t>
      </w:r>
      <w:r w:rsidRPr="00FD6BF7">
        <w:rPr>
          <w:sz w:val="16"/>
        </w:rPr>
        <w:t xml:space="preserve"> </w:t>
      </w:r>
      <w:r w:rsidRPr="00FD6BF7">
        <w:rPr>
          <w:rStyle w:val="StyleBoldUnderline"/>
        </w:rPr>
        <w:t>where food prices are expected to rise at a time of growing hardship</w:t>
      </w:r>
      <w:r w:rsidRPr="00FD6BF7">
        <w:rPr>
          <w:sz w:val="16"/>
        </w:rPr>
        <w:t xml:space="preserve"> for that country’s vast pool of low-income, migratory workers and poor peasants. </w:t>
      </w:r>
      <w:r w:rsidRPr="00625988">
        <w:rPr>
          <w:rStyle w:val="StyleBoldUnderline"/>
          <w:highlight w:val="yellow"/>
        </w:rPr>
        <w:t>Higher food prices</w:t>
      </w:r>
      <w:r w:rsidRPr="00FD6BF7">
        <w:rPr>
          <w:rStyle w:val="StyleBoldUnderline"/>
        </w:rPr>
        <w:t xml:space="preserve"> in the U.S. and China </w:t>
      </w:r>
      <w:r w:rsidRPr="00625988">
        <w:rPr>
          <w:rStyle w:val="StyleBoldUnderline"/>
          <w:highlight w:val="yellow"/>
        </w:rPr>
        <w:t>could</w:t>
      </w:r>
      <w:r w:rsidRPr="00FD6BF7">
        <w:rPr>
          <w:sz w:val="16"/>
        </w:rPr>
        <w:t xml:space="preserve"> also </w:t>
      </w:r>
      <w:r w:rsidRPr="00625988">
        <w:rPr>
          <w:rStyle w:val="StyleBoldUnderline"/>
          <w:highlight w:val="yellow"/>
        </w:rPr>
        <w:t>lead to</w:t>
      </w:r>
      <w:r w:rsidRPr="00625988">
        <w:rPr>
          <w:sz w:val="16"/>
          <w:highlight w:val="yellow"/>
        </w:rPr>
        <w:t xml:space="preserve"> </w:t>
      </w:r>
      <w:r w:rsidRPr="00625988">
        <w:rPr>
          <w:rStyle w:val="StyleBoldUnderline"/>
          <w:highlight w:val="yellow"/>
        </w:rPr>
        <w:t>reduced</w:t>
      </w:r>
      <w:r w:rsidRPr="00FD6BF7">
        <w:rPr>
          <w:rStyle w:val="StyleBoldUnderline"/>
        </w:rPr>
        <w:t xml:space="preserve"> consumer </w:t>
      </w:r>
      <w:r w:rsidRPr="00625988">
        <w:rPr>
          <w:rStyle w:val="StyleBoldUnderline"/>
          <w:highlight w:val="yellow"/>
        </w:rPr>
        <w:t>spending on other goods</w:t>
      </w:r>
      <w:r w:rsidRPr="00625988">
        <w:rPr>
          <w:sz w:val="16"/>
          <w:highlight w:val="yellow"/>
        </w:rPr>
        <w:t xml:space="preserve">, </w:t>
      </w:r>
      <w:r w:rsidRPr="00625988">
        <w:rPr>
          <w:rStyle w:val="Emphasis"/>
          <w:highlight w:val="yellow"/>
        </w:rPr>
        <w:t>further contributing to the slowdown in the global economy</w:t>
      </w:r>
      <w:r w:rsidRPr="00625988">
        <w:rPr>
          <w:sz w:val="16"/>
          <w:highlight w:val="yellow"/>
        </w:rPr>
        <w:t xml:space="preserve"> </w:t>
      </w:r>
      <w:r w:rsidRPr="00625988">
        <w:rPr>
          <w:rStyle w:val="StyleBoldUnderline"/>
          <w:highlight w:val="yellow"/>
        </w:rPr>
        <w:t>and producing</w:t>
      </w:r>
      <w:r w:rsidRPr="00FD6BF7">
        <w:rPr>
          <w:sz w:val="16"/>
        </w:rPr>
        <w:t xml:space="preserve"> yet more </w:t>
      </w:r>
      <w:r w:rsidRPr="00625988">
        <w:rPr>
          <w:rStyle w:val="Emphasis"/>
          <w:highlight w:val="yellow"/>
        </w:rPr>
        <w:t>worldwide misery, with unpredictable</w:t>
      </w:r>
      <w:r w:rsidRPr="00FD6BF7">
        <w:rPr>
          <w:rStyle w:val="Emphasis"/>
        </w:rPr>
        <w:t xml:space="preserve"> social </w:t>
      </w:r>
      <w:r w:rsidRPr="00625988">
        <w:rPr>
          <w:rStyle w:val="Emphasis"/>
          <w:highlight w:val="yellow"/>
        </w:rPr>
        <w:t>consequences</w:t>
      </w:r>
      <w:r w:rsidRPr="00FD6BF7">
        <w:rPr>
          <w:sz w:val="16"/>
        </w:rPr>
        <w:t>.</w:t>
      </w:r>
    </w:p>
    <w:p w:rsidR="00F66F6E" w:rsidRDefault="00F66F6E" w:rsidP="00F66F6E">
      <w:pPr>
        <w:ind w:left="288"/>
      </w:pPr>
    </w:p>
    <w:p w:rsidR="00F66F6E" w:rsidRDefault="00F66F6E" w:rsidP="00F66F6E"/>
    <w:p w:rsidR="00F66F6E" w:rsidRDefault="00F66F6E" w:rsidP="00F66F6E">
      <w:pPr>
        <w:pStyle w:val="Heading3"/>
      </w:pPr>
      <w:r>
        <w:lastRenderedPageBreak/>
        <w:t xml:space="preserve">Biofuel DA---Invasive Species Impact---2NC </w:t>
      </w:r>
    </w:p>
    <w:p w:rsidR="00F66F6E" w:rsidRDefault="00F66F6E" w:rsidP="00F66F6E">
      <w:pPr>
        <w:pStyle w:val="Heading4"/>
      </w:pPr>
      <w:r>
        <w:t xml:space="preserve">Large-scale cellulosic ethanol causes massive invasive species outbreaks </w:t>
      </w:r>
    </w:p>
    <w:p w:rsidR="00F66F6E" w:rsidRPr="00FD6BF7" w:rsidRDefault="00F66F6E" w:rsidP="00F66F6E">
      <w:r w:rsidRPr="00FD6BF7">
        <w:t xml:space="preserve">S. </w:t>
      </w:r>
      <w:r w:rsidRPr="00FD6BF7">
        <w:rPr>
          <w:rStyle w:val="StyleStyleBold12pt"/>
        </w:rPr>
        <w:t>Raghu 6</w:t>
      </w:r>
      <w:r w:rsidRPr="00FD6BF7">
        <w:t>, Illinois Natural Resource Survey, et al., September 2006, “Adding Biofuels to the Invasive Species Fire</w:t>
      </w:r>
      <w:proofErr w:type="gramStart"/>
      <w:r w:rsidRPr="00FD6BF7">
        <w:t>?,</w:t>
      </w:r>
      <w:proofErr w:type="gramEnd"/>
      <w:r w:rsidRPr="00FD6BF7">
        <w:t>” Science, Vol. 313. no. 5794, p. 1742</w:t>
      </w:r>
    </w:p>
    <w:p w:rsidR="00F66F6E" w:rsidRDefault="00F66F6E" w:rsidP="00F66F6E">
      <w:pPr>
        <w:pStyle w:val="card"/>
      </w:pPr>
      <w:r w:rsidRPr="00FD6BF7">
        <w:rPr>
          <w:rStyle w:val="underline"/>
          <w:highlight w:val="yellow"/>
        </w:rPr>
        <w:t>Biofuel crops</w:t>
      </w:r>
      <w:r w:rsidRPr="00EF45F7">
        <w:rPr>
          <w:rStyle w:val="underline"/>
        </w:rPr>
        <w:t xml:space="preserve"> may </w:t>
      </w:r>
      <w:r w:rsidRPr="00FD6BF7">
        <w:rPr>
          <w:rStyle w:val="underline"/>
          <w:highlight w:val="yellow"/>
        </w:rPr>
        <w:t>have</w:t>
      </w:r>
      <w:r w:rsidRPr="00EF45F7">
        <w:rPr>
          <w:rStyle w:val="underline"/>
        </w:rPr>
        <w:t xml:space="preserve"> economic benefits, but studies of</w:t>
      </w:r>
      <w:r>
        <w:t xml:space="preserve"> concomitant </w:t>
      </w:r>
      <w:r w:rsidRPr="00FD6BF7">
        <w:rPr>
          <w:rStyle w:val="underline"/>
          <w:highlight w:val="yellow"/>
        </w:rPr>
        <w:t>environmental risks of movement into novel habitats</w:t>
      </w:r>
      <w:r w:rsidRPr="00EF45F7">
        <w:rPr>
          <w:rStyle w:val="underline"/>
        </w:rPr>
        <w:t xml:space="preserve"> are seldom conducted</w:t>
      </w:r>
      <w:r>
        <w:t xml:space="preserve">. Although anecdotal claims of "low risk" for some species (4) may be valid, </w:t>
      </w:r>
      <w:r w:rsidRPr="00EF45F7">
        <w:rPr>
          <w:rStyle w:val="underline"/>
        </w:rPr>
        <w:t xml:space="preserve">many purportedly beneficial </w:t>
      </w:r>
      <w:r w:rsidRPr="00FD6BF7">
        <w:rPr>
          <w:rStyle w:val="underline"/>
          <w:highlight w:val="yellow"/>
        </w:rPr>
        <w:t>introduced species have had</w:t>
      </w:r>
      <w:r w:rsidRPr="00EF45F7">
        <w:rPr>
          <w:rStyle w:val="underline"/>
        </w:rPr>
        <w:t xml:space="preserve"> long-term economic and </w:t>
      </w:r>
      <w:r w:rsidRPr="00FD6BF7">
        <w:rPr>
          <w:rStyle w:val="underline"/>
          <w:highlight w:val="yellow"/>
        </w:rPr>
        <w:t>environmental costs owing to</w:t>
      </w:r>
      <w:r w:rsidRPr="00EF45F7">
        <w:rPr>
          <w:rStyle w:val="underline"/>
        </w:rPr>
        <w:t xml:space="preserve"> their </w:t>
      </w:r>
      <w:r w:rsidRPr="00FD6BF7">
        <w:rPr>
          <w:rStyle w:val="underline"/>
          <w:highlight w:val="yellow"/>
        </w:rPr>
        <w:t>invasiveness</w:t>
      </w:r>
      <w:r>
        <w:t xml:space="preserve"> (5, 6). For example, Sorghum </w:t>
      </w:r>
      <w:proofErr w:type="spellStart"/>
      <w:r>
        <w:t>halepense</w:t>
      </w:r>
      <w:proofErr w:type="spellEnd"/>
      <w:r>
        <w:t xml:space="preserve"> is an introduced forage grass that became an invasive weed in 16 of the 48 U.S. states in which it occurs. Even the most conservative estimate of competitive losses for cotton and soybean crops in three states is in excess of $30 million annually (7).</w:t>
      </w:r>
    </w:p>
    <w:p w:rsidR="00F66F6E" w:rsidRDefault="00F66F6E" w:rsidP="00F66F6E">
      <w:pPr>
        <w:pStyle w:val="card"/>
      </w:pPr>
      <w:r w:rsidRPr="00EF45F7">
        <w:rPr>
          <w:rStyle w:val="underline"/>
        </w:rPr>
        <w:t xml:space="preserve">Several </w:t>
      </w:r>
      <w:r w:rsidRPr="00F758EA">
        <w:rPr>
          <w:rStyle w:val="underline"/>
          <w:highlight w:val="yellow"/>
        </w:rPr>
        <w:t>grasses and woody species</w:t>
      </w:r>
      <w:r w:rsidRPr="00EF45F7">
        <w:rPr>
          <w:rStyle w:val="underline"/>
        </w:rPr>
        <w:t xml:space="preserve"> have been evaluated </w:t>
      </w:r>
      <w:r w:rsidRPr="00F758EA">
        <w:rPr>
          <w:rStyle w:val="underline"/>
          <w:highlight w:val="yellow"/>
        </w:rPr>
        <w:t>for biofuel production</w:t>
      </w:r>
      <w:r>
        <w:t xml:space="preserve">, with perennial rhizomatous grasses showing the most economic promise (4, 8). </w:t>
      </w:r>
      <w:proofErr w:type="spellStart"/>
      <w:r>
        <w:t>Arundo</w:t>
      </w:r>
      <w:proofErr w:type="spellEnd"/>
      <w:r>
        <w:t xml:space="preserve"> </w:t>
      </w:r>
      <w:proofErr w:type="spellStart"/>
      <w:r>
        <w:t>donax</w:t>
      </w:r>
      <w:proofErr w:type="spellEnd"/>
      <w:r>
        <w:t xml:space="preserve"> (giant reed; native to Asia) and </w:t>
      </w:r>
      <w:proofErr w:type="spellStart"/>
      <w:r>
        <w:t>Phalaris</w:t>
      </w:r>
      <w:proofErr w:type="spellEnd"/>
      <w:r>
        <w:t xml:space="preserve"> </w:t>
      </w:r>
      <w:proofErr w:type="spellStart"/>
      <w:r>
        <w:t>arundinacea</w:t>
      </w:r>
      <w:proofErr w:type="spellEnd"/>
      <w:r>
        <w:t xml:space="preserve"> (reed canary grass; native to temperate Europe, Asia, and North America) are two C3 grasses being considered as biofuel species (8) that </w:t>
      </w:r>
      <w:r w:rsidRPr="00F758EA">
        <w:rPr>
          <w:rStyle w:val="underline"/>
          <w:highlight w:val="yellow"/>
        </w:rPr>
        <w:t>are invasive</w:t>
      </w:r>
      <w:r w:rsidRPr="00EF45F7">
        <w:rPr>
          <w:rStyle w:val="underline"/>
        </w:rPr>
        <w:t xml:space="preserve"> in</w:t>
      </w:r>
      <w:r>
        <w:t xml:space="preserve"> some </w:t>
      </w:r>
      <w:r w:rsidRPr="00EF45F7">
        <w:rPr>
          <w:rStyle w:val="underline"/>
        </w:rPr>
        <w:t>U.S. ecosystems. The former threatens riparian areas and alters fire cycles</w:t>
      </w:r>
      <w:r>
        <w:t xml:space="preserve"> (9); </w:t>
      </w:r>
      <w:r w:rsidRPr="00EF45F7">
        <w:rPr>
          <w:rStyle w:val="underline"/>
        </w:rPr>
        <w:t>the latter invade wetlands</w:t>
      </w:r>
      <w:r>
        <w:t xml:space="preserve"> (10) </w:t>
      </w:r>
      <w:r w:rsidRPr="00EF45F7">
        <w:rPr>
          <w:rStyle w:val="underline"/>
        </w:rPr>
        <w:t>and affect wildlife habitat</w:t>
      </w:r>
      <w:r>
        <w:t>.</w:t>
      </w:r>
    </w:p>
    <w:p w:rsidR="00F66F6E" w:rsidRDefault="00F66F6E" w:rsidP="00F66F6E">
      <w:pPr>
        <w:pStyle w:val="card"/>
      </w:pPr>
      <w:r>
        <w:t xml:space="preserve">The hybrid grass </w:t>
      </w:r>
      <w:proofErr w:type="spellStart"/>
      <w:r>
        <w:t>Miscanthus</w:t>
      </w:r>
      <w:proofErr w:type="spellEnd"/>
      <w:r>
        <w:t xml:space="preserve"> </w:t>
      </w:r>
      <w:proofErr w:type="spellStart"/>
      <w:r>
        <w:t>giganteus</w:t>
      </w:r>
      <w:proofErr w:type="spellEnd"/>
      <w:r>
        <w:t xml:space="preserve"> (native to Asia) and </w:t>
      </w:r>
      <w:proofErr w:type="spellStart"/>
      <w:r>
        <w:t>Panicum</w:t>
      </w:r>
      <w:proofErr w:type="spellEnd"/>
      <w:r>
        <w:t xml:space="preserve"> </w:t>
      </w:r>
      <w:proofErr w:type="spellStart"/>
      <w:r>
        <w:t>virgatum</w:t>
      </w:r>
      <w:proofErr w:type="spellEnd"/>
      <w:r>
        <w:t xml:space="preserve"> (switch-grass; native to central and eastern United States) are C4 grasses being considered in Europe and the United States (4, 11). </w:t>
      </w:r>
      <w:r w:rsidRPr="00EF45F7">
        <w:rPr>
          <w:rStyle w:val="underline"/>
        </w:rPr>
        <w:t xml:space="preserve">Several </w:t>
      </w:r>
      <w:proofErr w:type="spellStart"/>
      <w:r w:rsidRPr="00EF45F7">
        <w:rPr>
          <w:rStyle w:val="underline"/>
        </w:rPr>
        <w:t>Miscanthus</w:t>
      </w:r>
      <w:proofErr w:type="spellEnd"/>
      <w:r w:rsidRPr="00EF45F7">
        <w:rPr>
          <w:rStyle w:val="underline"/>
        </w:rPr>
        <w:t xml:space="preserve"> species are invasive or have invasive potential</w:t>
      </w:r>
      <w:r>
        <w:t xml:space="preserve"> (12); in particular, the parent species of M. </w:t>
      </w:r>
      <w:proofErr w:type="spellStart"/>
      <w:r>
        <w:t>giganteus</w:t>
      </w:r>
      <w:proofErr w:type="spellEnd"/>
      <w:r>
        <w:t xml:space="preserve"> (13, 14). </w:t>
      </w:r>
      <w:proofErr w:type="spellStart"/>
      <w:r>
        <w:t>Miscanthus</w:t>
      </w:r>
      <w:proofErr w:type="spellEnd"/>
      <w:r>
        <w:t xml:space="preserve"> </w:t>
      </w:r>
      <w:proofErr w:type="spellStart"/>
      <w:r>
        <w:t>giganteus</w:t>
      </w:r>
      <w:proofErr w:type="spellEnd"/>
      <w:r>
        <w:t xml:space="preserve"> is an allopolyploid that does not produce viable seed and reproduces </w:t>
      </w:r>
      <w:proofErr w:type="spellStart"/>
      <w:r>
        <w:t>vegetatively</w:t>
      </w:r>
      <w:proofErr w:type="spellEnd"/>
      <w:r>
        <w:t xml:space="preserve">. However, </w:t>
      </w:r>
      <w:proofErr w:type="spellStart"/>
      <w:r>
        <w:t>allopolyploidy</w:t>
      </w:r>
      <w:proofErr w:type="spellEnd"/>
      <w:r>
        <w:t xml:space="preserve"> does not guarantee continued sterility (15) and vegetative propagation is often associated with invasiveness (16, 17) or directly contributes to it (18). </w:t>
      </w:r>
      <w:r w:rsidRPr="00EF45F7">
        <w:rPr>
          <w:rStyle w:val="underline"/>
        </w:rPr>
        <w:t xml:space="preserve">Several other traits that make </w:t>
      </w:r>
      <w:proofErr w:type="spellStart"/>
      <w:r w:rsidRPr="00EF45F7">
        <w:rPr>
          <w:rStyle w:val="underline"/>
        </w:rPr>
        <w:t>Miscanthus</w:t>
      </w:r>
      <w:proofErr w:type="spellEnd"/>
      <w:r w:rsidRPr="00EF45F7">
        <w:rPr>
          <w:rStyle w:val="underline"/>
        </w:rPr>
        <w:t xml:space="preserve"> potentially valuable as a crop could enhance invasiveness</w:t>
      </w:r>
      <w:r>
        <w:t xml:space="preserve"> (ability to </w:t>
      </w:r>
      <w:proofErr w:type="spellStart"/>
      <w:r>
        <w:t>resprout</w:t>
      </w:r>
      <w:proofErr w:type="spellEnd"/>
      <w:r>
        <w:t xml:space="preserve"> from rhizomes, efficient photosynthetic mechanisms, and rapid growth rates) (16, 19).</w:t>
      </w:r>
    </w:p>
    <w:p w:rsidR="00F66F6E" w:rsidRDefault="00F66F6E" w:rsidP="00F66F6E">
      <w:pPr>
        <w:pStyle w:val="card"/>
      </w:pPr>
      <w:r>
        <w:t xml:space="preserve">The U.S. native, P. </w:t>
      </w:r>
      <w:proofErr w:type="spellStart"/>
      <w:r>
        <w:t>virgatum</w:t>
      </w:r>
      <w:proofErr w:type="spellEnd"/>
      <w:r>
        <w:t xml:space="preserve">, shares many traits with </w:t>
      </w:r>
      <w:proofErr w:type="spellStart"/>
      <w:r>
        <w:t>Miscanthus</w:t>
      </w:r>
      <w:proofErr w:type="spellEnd"/>
      <w:r>
        <w:t xml:space="preserve"> and can also produce seeds, which may give P. </w:t>
      </w:r>
      <w:proofErr w:type="spellStart"/>
      <w:r>
        <w:t>virgatum</w:t>
      </w:r>
      <w:proofErr w:type="spellEnd"/>
      <w:r>
        <w:t xml:space="preserve"> even greater invasive potential. Furthermore, plants native in one region can become invasive when established elsewhere (20). Escape from competitors and natural enemies may help explain the weedy nature of P. </w:t>
      </w:r>
      <w:proofErr w:type="spellStart"/>
      <w:r>
        <w:t>virgatum</w:t>
      </w:r>
      <w:proofErr w:type="spellEnd"/>
      <w:r>
        <w:t xml:space="preserve"> outside its endemic range (21).</w:t>
      </w:r>
    </w:p>
    <w:p w:rsidR="00F66F6E" w:rsidRDefault="00F66F6E" w:rsidP="00F66F6E">
      <w:pPr>
        <w:pStyle w:val="card"/>
      </w:pPr>
      <w:r w:rsidRPr="00EF45F7">
        <w:rPr>
          <w:rStyle w:val="underline"/>
        </w:rPr>
        <w:t xml:space="preserve">Internationally, </w:t>
      </w:r>
      <w:r w:rsidRPr="00F758EA">
        <w:rPr>
          <w:rStyle w:val="underline"/>
          <w:highlight w:val="yellow"/>
        </w:rPr>
        <w:t>there has been little success in eradicating or</w:t>
      </w:r>
      <w:r w:rsidRPr="00EF45F7">
        <w:rPr>
          <w:rStyle w:val="underline"/>
        </w:rPr>
        <w:t xml:space="preserve"> even </w:t>
      </w:r>
      <w:r w:rsidRPr="00F758EA">
        <w:rPr>
          <w:rStyle w:val="underline"/>
          <w:highlight w:val="yellow"/>
        </w:rPr>
        <w:t>controlling an invading grass</w:t>
      </w:r>
      <w:r w:rsidRPr="00EF45F7">
        <w:rPr>
          <w:rStyle w:val="underline"/>
        </w:rPr>
        <w:t>. Herbicides</w:t>
      </w:r>
      <w:r>
        <w:t xml:space="preserve"> are used to control invasive grasses on croplands, but they </w:t>
      </w:r>
      <w:r w:rsidRPr="00EF45F7">
        <w:rPr>
          <w:rStyle w:val="underline"/>
        </w:rPr>
        <w:t>are too expensive to use on rangelands, national parks, and reserves</w:t>
      </w:r>
      <w:r>
        <w:t>. Development of the most economical tool, biological control with a specific natural enemy, has been avoided because of the perceived risk of its expanding its host range to include commercial grasses, such as wheat, corn, barley, or rice (22).</w:t>
      </w:r>
    </w:p>
    <w:p w:rsidR="00F66F6E" w:rsidRDefault="00F66F6E" w:rsidP="00F66F6E"/>
    <w:p w:rsidR="00F66F6E" w:rsidRDefault="00F66F6E" w:rsidP="00F66F6E">
      <w:pPr>
        <w:pStyle w:val="Heading4"/>
      </w:pPr>
      <w:r>
        <w:t>Extinction</w:t>
      </w:r>
    </w:p>
    <w:p w:rsidR="00F66F6E" w:rsidRPr="00F758EA" w:rsidRDefault="00F66F6E" w:rsidP="00F66F6E">
      <w:proofErr w:type="spellStart"/>
      <w:r w:rsidRPr="00F758EA">
        <w:t>Viki</w:t>
      </w:r>
      <w:proofErr w:type="spellEnd"/>
      <w:r w:rsidRPr="00F758EA">
        <w:t xml:space="preserve"> </w:t>
      </w:r>
      <w:proofErr w:type="spellStart"/>
      <w:r w:rsidRPr="00F758EA">
        <w:rPr>
          <w:rStyle w:val="StyleStyleBold12pt"/>
        </w:rPr>
        <w:t>Nadol</w:t>
      </w:r>
      <w:proofErr w:type="spellEnd"/>
      <w:r w:rsidRPr="00F758EA">
        <w:rPr>
          <w:rStyle w:val="StyleStyleBold12pt"/>
        </w:rPr>
        <w:t xml:space="preserve"> 99</w:t>
      </w:r>
      <w:r w:rsidRPr="00F758EA">
        <w:t xml:space="preserve">, JD Candidate @ Valparaiso, Summer 1999, Northwestern School of Law of Lewis &amp; Clark College, p </w:t>
      </w:r>
      <w:proofErr w:type="spellStart"/>
      <w:r w:rsidRPr="00F758EA">
        <w:t>ln</w:t>
      </w:r>
      <w:proofErr w:type="spellEnd"/>
    </w:p>
    <w:p w:rsidR="00F66F6E" w:rsidRDefault="00F66F6E" w:rsidP="00F66F6E">
      <w:pPr>
        <w:pStyle w:val="card"/>
      </w:pPr>
      <w:r w:rsidRPr="00F9530B">
        <w:rPr>
          <w:rStyle w:val="underline"/>
        </w:rPr>
        <w:t xml:space="preserve">The </w:t>
      </w:r>
      <w:r w:rsidRPr="00F758EA">
        <w:rPr>
          <w:rStyle w:val="underline"/>
          <w:highlight w:val="yellow"/>
        </w:rPr>
        <w:t>threat of invasion</w:t>
      </w:r>
      <w:r>
        <w:t xml:space="preserve"> by nonnative species </w:t>
      </w:r>
      <w:r w:rsidRPr="00F9530B">
        <w:rPr>
          <w:rStyle w:val="underline"/>
        </w:rPr>
        <w:t xml:space="preserve">has </w:t>
      </w:r>
      <w:r w:rsidRPr="00F758EA">
        <w:rPr>
          <w:rStyle w:val="underline"/>
          <w:highlight w:val="yellow"/>
        </w:rPr>
        <w:t>always existed</w:t>
      </w:r>
      <w:r w:rsidRPr="00F9530B">
        <w:rPr>
          <w:rStyle w:val="underline"/>
        </w:rPr>
        <w:t>.</w:t>
      </w:r>
      <w:r>
        <w:t xml:space="preserve"> It is arguably a natural process that should be allowed to continue unheeded. </w:t>
      </w:r>
      <w:proofErr w:type="gramStart"/>
      <w:r>
        <w:t>n21</w:t>
      </w:r>
      <w:proofErr w:type="gramEnd"/>
      <w:r>
        <w:t xml:space="preserve"> The problem with </w:t>
      </w:r>
      <w:r w:rsidRPr="00F758EA">
        <w:rPr>
          <w:rStyle w:val="underline"/>
          <w:highlight w:val="yellow"/>
        </w:rPr>
        <w:t>this</w:t>
      </w:r>
      <w:r>
        <w:t xml:space="preserve"> theory is that it </w:t>
      </w:r>
      <w:r w:rsidRPr="00F758EA">
        <w:rPr>
          <w:rStyle w:val="underline"/>
          <w:highlight w:val="yellow"/>
        </w:rPr>
        <w:t>fails to take into account</w:t>
      </w:r>
      <w:r w:rsidRPr="00F9530B">
        <w:rPr>
          <w:rStyle w:val="underline"/>
        </w:rPr>
        <w:t xml:space="preserve"> </w:t>
      </w:r>
      <w:r w:rsidRPr="00F758EA">
        <w:rPr>
          <w:rStyle w:val="underline"/>
          <w:highlight w:val="yellow"/>
          <w:bdr w:val="single" w:sz="4" w:space="0" w:color="auto"/>
        </w:rPr>
        <w:t>the rate at which humans are</w:t>
      </w:r>
      <w:r w:rsidRPr="00F9530B">
        <w:rPr>
          <w:rStyle w:val="underline"/>
        </w:rPr>
        <w:t xml:space="preserve"> responsible for </w:t>
      </w:r>
      <w:r w:rsidRPr="00F758EA">
        <w:rPr>
          <w:rStyle w:val="underline"/>
          <w:highlight w:val="yellow"/>
          <w:bdr w:val="single" w:sz="4" w:space="0" w:color="auto"/>
        </w:rPr>
        <w:t xml:space="preserve">accelerating </w:t>
      </w:r>
      <w:r w:rsidRPr="00F758EA">
        <w:rPr>
          <w:rStyle w:val="underline"/>
          <w:highlight w:val="yellow"/>
          <w:bdr w:val="single" w:sz="4" w:space="0" w:color="auto"/>
        </w:rPr>
        <w:lastRenderedPageBreak/>
        <w:t>the pace</w:t>
      </w:r>
      <w:r>
        <w:t xml:space="preserve"> of successful introductions, as compared to those that would occur naturally. </w:t>
      </w:r>
      <w:proofErr w:type="gramStart"/>
      <w:r>
        <w:t>n22</w:t>
      </w:r>
      <w:proofErr w:type="gramEnd"/>
      <w:r>
        <w:t xml:space="preserve"> The last five hundred years or so demarcate an era of human expansion that has resulted in the increasingly rapid disruption and </w:t>
      </w:r>
      <w:r w:rsidRPr="00F758EA">
        <w:rPr>
          <w:rStyle w:val="underline"/>
          <w:highlight w:val="yellow"/>
        </w:rPr>
        <w:t>weakening of Earth's eco systems</w:t>
      </w:r>
      <w:r>
        <w:t xml:space="preserve">. </w:t>
      </w:r>
      <w:proofErr w:type="gramStart"/>
      <w:r>
        <w:t>n23</w:t>
      </w:r>
      <w:proofErr w:type="gramEnd"/>
      <w:r>
        <w:t xml:space="preserve"> </w:t>
      </w:r>
      <w:r w:rsidRPr="00F9530B">
        <w:rPr>
          <w:rStyle w:val="underline"/>
        </w:rPr>
        <w:t>The fragile condition of these systems renders them vulnerable to the establishment of invasive species</w:t>
      </w:r>
      <w:r>
        <w:t xml:space="preserve">. </w:t>
      </w:r>
      <w:proofErr w:type="gramStart"/>
      <w:r>
        <w:t>n24</w:t>
      </w:r>
      <w:proofErr w:type="gramEnd"/>
      <w:r>
        <w:t xml:space="preserve"> In addition, rates of </w:t>
      </w:r>
      <w:proofErr w:type="spellStart"/>
      <w:r>
        <w:t>introduc</w:t>
      </w:r>
      <w:proofErr w:type="spellEnd"/>
      <w:r>
        <w:t xml:space="preserve">  [*343]  </w:t>
      </w:r>
      <w:proofErr w:type="spellStart"/>
      <w:r>
        <w:t>tion</w:t>
      </w:r>
      <w:proofErr w:type="spellEnd"/>
      <w:r>
        <w:t xml:space="preserve"> have escalated with the advent of new modes of conveyance by trade and travel. </w:t>
      </w:r>
      <w:proofErr w:type="gramStart"/>
      <w:r>
        <w:t>n25</w:t>
      </w:r>
      <w:proofErr w:type="gramEnd"/>
      <w:r>
        <w:t xml:space="preserve"> Airplanes, boats, and automobiles provide sufficiently quick and spacious travel, facilitating entry of a number of invasive species into habitat zones otherwise out of reach. </w:t>
      </w:r>
      <w:proofErr w:type="gramStart"/>
      <w:r>
        <w:t>n26  In</w:t>
      </w:r>
      <w:proofErr w:type="gramEnd"/>
      <w:r>
        <w:t xml:space="preserve"> the late 1950s, Charles Elton, a renowned British ecologist, warned that modern society was witnessing great historical dislocations of the world's fauna and flora. </w:t>
      </w:r>
      <w:proofErr w:type="gramStart"/>
      <w:r>
        <w:t>n27</w:t>
      </w:r>
      <w:proofErr w:type="gramEnd"/>
      <w:r>
        <w:t xml:space="preserve"> Indeed, the scope of invasion is alarming, as are its effects. </w:t>
      </w:r>
      <w:proofErr w:type="gramStart"/>
      <w:r>
        <w:t>n28</w:t>
      </w:r>
      <w:proofErr w:type="gramEnd"/>
      <w:r>
        <w:t xml:space="preserve"> Over 4500 </w:t>
      </w:r>
      <w:r w:rsidRPr="00F758EA">
        <w:rPr>
          <w:rStyle w:val="underline"/>
          <w:highlight w:val="yellow"/>
        </w:rPr>
        <w:t>invasive species</w:t>
      </w:r>
      <w:r>
        <w:t xml:space="preserve"> are now established in the United States. </w:t>
      </w:r>
      <w:proofErr w:type="gramStart"/>
      <w:r>
        <w:t>n29</w:t>
      </w:r>
      <w:proofErr w:type="gramEnd"/>
      <w:r>
        <w:t xml:space="preserve"> These species </w:t>
      </w:r>
      <w:r w:rsidRPr="00F758EA">
        <w:rPr>
          <w:rStyle w:val="underline"/>
          <w:highlight w:val="yellow"/>
        </w:rPr>
        <w:t>greatly threaten biological diversity</w:t>
      </w:r>
      <w:r>
        <w:t xml:space="preserve"> n30 because </w:t>
      </w:r>
      <w:r w:rsidRPr="00F9530B">
        <w:rPr>
          <w:rStyle w:val="underline"/>
        </w:rPr>
        <w:t>they are often able to out-compete and displace native organisms.</w:t>
      </w:r>
      <w:r>
        <w:t xml:space="preserve"> </w:t>
      </w:r>
      <w:proofErr w:type="gramStart"/>
      <w:r>
        <w:t>n31</w:t>
      </w:r>
      <w:proofErr w:type="gramEnd"/>
      <w:r>
        <w:t xml:space="preserve"> As would be expected, </w:t>
      </w:r>
      <w:r w:rsidRPr="006F0E2B">
        <w:rPr>
          <w:rStyle w:val="underline"/>
        </w:rPr>
        <w:t>they also add to the stress already suffered by</w:t>
      </w:r>
      <w:r>
        <w:t xml:space="preserve"> endangered and threatened native </w:t>
      </w:r>
      <w:r w:rsidRPr="006F0E2B">
        <w:rPr>
          <w:rStyle w:val="underline"/>
        </w:rPr>
        <w:t>species</w:t>
      </w:r>
      <w:r>
        <w:t xml:space="preserve">. </w:t>
      </w:r>
      <w:proofErr w:type="gramStart"/>
      <w:r>
        <w:t>n32</w:t>
      </w:r>
      <w:proofErr w:type="gramEnd"/>
      <w:r>
        <w:t xml:space="preserve"> One study indicates that invasive species are second only to habitat destruction among the leading causes of species loss nationwide. </w:t>
      </w:r>
      <w:proofErr w:type="gramStart"/>
      <w:r>
        <w:t>n33</w:t>
      </w:r>
      <w:proofErr w:type="gramEnd"/>
      <w:r>
        <w:t xml:space="preserve"> However, some experts fear that </w:t>
      </w:r>
      <w:r w:rsidRPr="00F758EA">
        <w:rPr>
          <w:rStyle w:val="underline"/>
          <w:highlight w:val="yellow"/>
        </w:rPr>
        <w:t>invasive species</w:t>
      </w:r>
      <w:r w:rsidRPr="006F0E2B">
        <w:rPr>
          <w:rStyle w:val="underline"/>
        </w:rPr>
        <w:t xml:space="preserve"> ultimately </w:t>
      </w:r>
      <w:r w:rsidRPr="00F758EA">
        <w:rPr>
          <w:rStyle w:val="underline"/>
          <w:highlight w:val="yellow"/>
        </w:rPr>
        <w:t>will contribute to the</w:t>
      </w:r>
      <w:r w:rsidRPr="006F0E2B">
        <w:rPr>
          <w:rStyle w:val="underline"/>
        </w:rPr>
        <w:t xml:space="preserve"> </w:t>
      </w:r>
      <w:r w:rsidRPr="00F758EA">
        <w:rPr>
          <w:rStyle w:val="underline"/>
          <w:highlight w:val="yellow"/>
          <w:bdr w:val="single" w:sz="4" w:space="0" w:color="auto"/>
        </w:rPr>
        <w:t>demise of the human population</w:t>
      </w:r>
      <w:r w:rsidRPr="006F0E2B">
        <w:rPr>
          <w:rStyle w:val="underline"/>
        </w:rPr>
        <w:t xml:space="preserve"> by </w:t>
      </w:r>
      <w:r w:rsidRPr="00F758EA">
        <w:rPr>
          <w:rStyle w:val="underline"/>
          <w:highlight w:val="yellow"/>
        </w:rPr>
        <w:t>destroying</w:t>
      </w:r>
      <w:r w:rsidRPr="006F0E2B">
        <w:rPr>
          <w:rStyle w:val="underline"/>
        </w:rPr>
        <w:t xml:space="preserve"> natural processes and </w:t>
      </w:r>
      <w:r w:rsidRPr="00F758EA">
        <w:rPr>
          <w:rStyle w:val="underline"/>
          <w:highlight w:val="yellow"/>
          <w:bdr w:val="single" w:sz="4" w:space="0" w:color="auto"/>
        </w:rPr>
        <w:t>ecosystems necessary to human survival</w:t>
      </w:r>
      <w:r>
        <w:t xml:space="preserve">. n34 </w:t>
      </w:r>
    </w:p>
    <w:p w:rsidR="00F66F6E" w:rsidRDefault="00F66F6E" w:rsidP="00F66F6E">
      <w:r>
        <w:t>***To Footnotes***</w:t>
      </w:r>
    </w:p>
    <w:p w:rsidR="00F66F6E" w:rsidRDefault="00F66F6E" w:rsidP="00F66F6E">
      <w:pPr>
        <w:pStyle w:val="card"/>
      </w:pPr>
      <w:r>
        <w:t xml:space="preserve">n30. See infra note 35 and accompanying text. </w:t>
      </w:r>
      <w:r w:rsidRPr="00EF257B">
        <w:rPr>
          <w:rStyle w:val="underline"/>
        </w:rPr>
        <w:t xml:space="preserve">In addition to threatening diversity, </w:t>
      </w:r>
      <w:r w:rsidRPr="00F758EA">
        <w:rPr>
          <w:rStyle w:val="underline"/>
          <w:highlight w:val="yellow"/>
        </w:rPr>
        <w:t>invasive species</w:t>
      </w:r>
      <w:r w:rsidRPr="00EF257B">
        <w:rPr>
          <w:rStyle w:val="underline"/>
        </w:rPr>
        <w:t xml:space="preserve"> ultimately </w:t>
      </w:r>
      <w:r w:rsidRPr="00F758EA">
        <w:rPr>
          <w:rStyle w:val="underline"/>
          <w:highlight w:val="yellow"/>
        </w:rPr>
        <w:t>threaten survival of species</w:t>
      </w:r>
      <w:r w:rsidRPr="00EF257B">
        <w:rPr>
          <w:rStyle w:val="underline"/>
        </w:rPr>
        <w:t xml:space="preserve"> as well:</w:t>
      </w:r>
      <w:r>
        <w:rPr>
          <w:rStyle w:val="underline"/>
        </w:rPr>
        <w:t xml:space="preserve"> </w:t>
      </w:r>
      <w:r>
        <w:t xml:space="preserve">    </w:t>
      </w:r>
      <w:r w:rsidRPr="00EF257B">
        <w:rPr>
          <w:rStyle w:val="underline"/>
        </w:rPr>
        <w:t xml:space="preserve">As the total </w:t>
      </w:r>
      <w:proofErr w:type="gramStart"/>
      <w:r w:rsidRPr="00EF257B">
        <w:rPr>
          <w:rStyle w:val="underline"/>
        </w:rPr>
        <w:t>number</w:t>
      </w:r>
      <w:proofErr w:type="gramEnd"/>
      <w:r w:rsidRPr="00EF257B">
        <w:rPr>
          <w:rStyle w:val="underline"/>
        </w:rPr>
        <w:t xml:space="preserve"> of species declines, plants and animals that may be important food resources, that play a critical role in the food web, or that contain medicinal qualities may disappear. </w:t>
      </w:r>
      <w:r w:rsidRPr="00F758EA">
        <w:rPr>
          <w:rStyle w:val="underline"/>
          <w:highlight w:val="yellow"/>
        </w:rPr>
        <w:t>Surviving species will have fewer buffers against catastrophic fluctuations</w:t>
      </w:r>
      <w:r w:rsidRPr="00EF257B">
        <w:rPr>
          <w:rStyle w:val="underline"/>
        </w:rPr>
        <w:t xml:space="preserve"> in the environment</w:t>
      </w:r>
      <w:r>
        <w:t xml:space="preserve">. If, for example, a fish species loses many or some of its food resources, any threat or damage to the remaining food resource can be far more detrimental to the fish because alternatives have been lost. Thus homogenization of habitats and species can have far-reaching effects.     Breaching Natural Barriers, supra note 22, at 8.  n31. </w:t>
      </w:r>
      <w:proofErr w:type="spellStart"/>
      <w:r>
        <w:t>Quammen</w:t>
      </w:r>
      <w:proofErr w:type="spellEnd"/>
      <w:r>
        <w:t xml:space="preserve">, supra note 25, at 66. As one specialist explains, invasive species outgrow, out-mature, and simply out-compete native species. Telephone Interview with Neil Richmond, Shellfish Fishery Biologist, Oregon Dep't of Fish &amp; Wildlife (Nov. 25, 1998) [hereinafter Richmond Interview].  n32. </w:t>
      </w:r>
      <w:proofErr w:type="spellStart"/>
      <w:r>
        <w:t>Quammen</w:t>
      </w:r>
      <w:proofErr w:type="spellEnd"/>
      <w:r>
        <w:t xml:space="preserve">, supra note 25, at 66 ("[A] report, from the U.N. Environmental Program, declares that almost 20 percent of the world's endangered vertebrates suffer from pressures (competition, predation, habitat transformation) created by exotic interlopers.").  n33. </w:t>
      </w:r>
      <w:proofErr w:type="spellStart"/>
      <w:r>
        <w:t>Westley</w:t>
      </w:r>
      <w:proofErr w:type="spellEnd"/>
      <w:r>
        <w:t xml:space="preserve"> et al., supra note 6, at 46.  n34. See </w:t>
      </w:r>
      <w:proofErr w:type="spellStart"/>
      <w:proofErr w:type="gramStart"/>
      <w:r>
        <w:t>Quammen</w:t>
      </w:r>
      <w:proofErr w:type="spellEnd"/>
      <w:r>
        <w:t>,</w:t>
      </w:r>
      <w:proofErr w:type="gramEnd"/>
      <w:r>
        <w:t xml:space="preserve"> supra note 25, at 68.     We come to a certain fretful leap of logic that otherwise thoughtful observers seem willing, even eager, to make: that </w:t>
      </w:r>
      <w:r w:rsidRPr="00F758EA">
        <w:rPr>
          <w:rStyle w:val="underline"/>
          <w:highlight w:val="yellow"/>
        </w:rPr>
        <w:t>the</w:t>
      </w:r>
      <w:r w:rsidRPr="00EF257B">
        <w:rPr>
          <w:rStyle w:val="underline"/>
        </w:rPr>
        <w:t xml:space="preserve"> ultimate </w:t>
      </w:r>
      <w:r w:rsidRPr="00F758EA">
        <w:rPr>
          <w:rStyle w:val="Emphasis"/>
          <w:rFonts w:eastAsiaTheme="majorEastAsia"/>
          <w:highlight w:val="yellow"/>
        </w:rPr>
        <w:t>consequence will be the extinction of us</w:t>
      </w:r>
      <w:r>
        <w:t xml:space="preserve">. By seizing such a huge share of Earth's landscape, by imposing so wantonly on its providence and presuming so recklessly on its forgivingness, </w:t>
      </w:r>
      <w:r w:rsidRPr="00EF257B">
        <w:rPr>
          <w:rStyle w:val="underline"/>
        </w:rPr>
        <w:t>by killing off so many species</w:t>
      </w:r>
      <w:r>
        <w:t xml:space="preserve">, they say, </w:t>
      </w:r>
      <w:r w:rsidRPr="00F758EA">
        <w:rPr>
          <w:rStyle w:val="underline"/>
          <w:highlight w:val="yellow"/>
        </w:rPr>
        <w:t>we will doom our</w:t>
      </w:r>
      <w:r w:rsidRPr="00EF257B">
        <w:rPr>
          <w:rStyle w:val="underline"/>
        </w:rPr>
        <w:t xml:space="preserve"> own </w:t>
      </w:r>
      <w:r w:rsidRPr="00F758EA">
        <w:rPr>
          <w:rStyle w:val="underline"/>
          <w:highlight w:val="yellow"/>
        </w:rPr>
        <w:t>species to extinction</w:t>
      </w:r>
      <w:r w:rsidRPr="00EF257B">
        <w:rPr>
          <w:rStyle w:val="underline"/>
        </w:rPr>
        <w:t>.</w:t>
      </w:r>
      <w:r>
        <w:t xml:space="preserve"> </w:t>
      </w:r>
    </w:p>
    <w:p w:rsidR="00F66F6E" w:rsidRPr="00FD6BF7" w:rsidRDefault="00F66F6E" w:rsidP="00F66F6E"/>
    <w:p w:rsidR="00F66F6E" w:rsidRPr="00F66F6E" w:rsidRDefault="00F66F6E" w:rsidP="00F66F6E">
      <w:bookmarkStart w:id="0" w:name="_GoBack"/>
      <w:bookmarkEnd w:id="0"/>
    </w:p>
    <w:sectPr w:rsidR="00F66F6E" w:rsidRPr="00F66F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816" w:rsidRDefault="00FF7816" w:rsidP="005F5576">
      <w:r>
        <w:separator/>
      </w:r>
    </w:p>
  </w:endnote>
  <w:endnote w:type="continuationSeparator" w:id="0">
    <w:p w:rsidR="00FF7816" w:rsidRDefault="00FF78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816" w:rsidRDefault="00FF7816" w:rsidP="005F5576">
      <w:r>
        <w:separator/>
      </w:r>
    </w:p>
  </w:footnote>
  <w:footnote w:type="continuationSeparator" w:id="0">
    <w:p w:rsidR="00FF7816" w:rsidRDefault="00FF781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42"/>
    <w:rsid w:val="00000C3A"/>
    <w:rsid w:val="000022F2"/>
    <w:rsid w:val="0000459F"/>
    <w:rsid w:val="00004EB4"/>
    <w:rsid w:val="000138F2"/>
    <w:rsid w:val="0002196C"/>
    <w:rsid w:val="00021F29"/>
    <w:rsid w:val="00027EED"/>
    <w:rsid w:val="0003041D"/>
    <w:rsid w:val="00033028"/>
    <w:rsid w:val="000360A7"/>
    <w:rsid w:val="00036666"/>
    <w:rsid w:val="0004572B"/>
    <w:rsid w:val="00052A1D"/>
    <w:rsid w:val="00055E12"/>
    <w:rsid w:val="00064A59"/>
    <w:rsid w:val="0007162E"/>
    <w:rsid w:val="00073B9A"/>
    <w:rsid w:val="00090287"/>
    <w:rsid w:val="00090BA2"/>
    <w:rsid w:val="00095B51"/>
    <w:rsid w:val="000978A3"/>
    <w:rsid w:val="00097D7E"/>
    <w:rsid w:val="000A1D39"/>
    <w:rsid w:val="000A4FA5"/>
    <w:rsid w:val="000B61C8"/>
    <w:rsid w:val="000C13F7"/>
    <w:rsid w:val="000C767D"/>
    <w:rsid w:val="000D0B76"/>
    <w:rsid w:val="000D2AE5"/>
    <w:rsid w:val="000D3A26"/>
    <w:rsid w:val="000D3D8D"/>
    <w:rsid w:val="000D4FE6"/>
    <w:rsid w:val="000E3A3A"/>
    <w:rsid w:val="000E41A3"/>
    <w:rsid w:val="000F37E7"/>
    <w:rsid w:val="00104525"/>
    <w:rsid w:val="00113C68"/>
    <w:rsid w:val="00114663"/>
    <w:rsid w:val="0012057B"/>
    <w:rsid w:val="00126D92"/>
    <w:rsid w:val="001301AC"/>
    <w:rsid w:val="001304DF"/>
    <w:rsid w:val="00134683"/>
    <w:rsid w:val="00140397"/>
    <w:rsid w:val="0014072D"/>
    <w:rsid w:val="00140B66"/>
    <w:rsid w:val="00141F7D"/>
    <w:rsid w:val="00141FBF"/>
    <w:rsid w:val="00155A73"/>
    <w:rsid w:val="0015752D"/>
    <w:rsid w:val="0016509D"/>
    <w:rsid w:val="0016711C"/>
    <w:rsid w:val="00167A9F"/>
    <w:rsid w:val="001711E1"/>
    <w:rsid w:val="00175018"/>
    <w:rsid w:val="00177828"/>
    <w:rsid w:val="00177A1E"/>
    <w:rsid w:val="00182D51"/>
    <w:rsid w:val="0018565A"/>
    <w:rsid w:val="001867A3"/>
    <w:rsid w:val="00193E5F"/>
    <w:rsid w:val="00194B2B"/>
    <w:rsid w:val="0019587B"/>
    <w:rsid w:val="001A3301"/>
    <w:rsid w:val="001A4F0E"/>
    <w:rsid w:val="001B0A04"/>
    <w:rsid w:val="001B0D1C"/>
    <w:rsid w:val="001B3CEC"/>
    <w:rsid w:val="001C1D82"/>
    <w:rsid w:val="001C2147"/>
    <w:rsid w:val="001C587E"/>
    <w:rsid w:val="001C7C90"/>
    <w:rsid w:val="001D0D51"/>
    <w:rsid w:val="001E69C7"/>
    <w:rsid w:val="001F7572"/>
    <w:rsid w:val="0020006E"/>
    <w:rsid w:val="002009AE"/>
    <w:rsid w:val="002101DA"/>
    <w:rsid w:val="002122DE"/>
    <w:rsid w:val="00217499"/>
    <w:rsid w:val="00220BBE"/>
    <w:rsid w:val="0024023F"/>
    <w:rsid w:val="00240C4E"/>
    <w:rsid w:val="00243DC0"/>
    <w:rsid w:val="00250E16"/>
    <w:rsid w:val="00251C18"/>
    <w:rsid w:val="00257696"/>
    <w:rsid w:val="0026382E"/>
    <w:rsid w:val="002723F9"/>
    <w:rsid w:val="00272786"/>
    <w:rsid w:val="00277591"/>
    <w:rsid w:val="002854CD"/>
    <w:rsid w:val="002871B5"/>
    <w:rsid w:val="00287AB7"/>
    <w:rsid w:val="002921FE"/>
    <w:rsid w:val="00294D00"/>
    <w:rsid w:val="002A213E"/>
    <w:rsid w:val="002A612B"/>
    <w:rsid w:val="002B68A4"/>
    <w:rsid w:val="002C571D"/>
    <w:rsid w:val="002C5772"/>
    <w:rsid w:val="002C79DA"/>
    <w:rsid w:val="002D0374"/>
    <w:rsid w:val="002D2946"/>
    <w:rsid w:val="002D529E"/>
    <w:rsid w:val="002D6BD6"/>
    <w:rsid w:val="002E0284"/>
    <w:rsid w:val="002E4DD9"/>
    <w:rsid w:val="002F0314"/>
    <w:rsid w:val="002F1667"/>
    <w:rsid w:val="002F2D27"/>
    <w:rsid w:val="0031182D"/>
    <w:rsid w:val="00313C57"/>
    <w:rsid w:val="00314B9D"/>
    <w:rsid w:val="00315CA2"/>
    <w:rsid w:val="00316FEB"/>
    <w:rsid w:val="00326EEB"/>
    <w:rsid w:val="0033078A"/>
    <w:rsid w:val="00331559"/>
    <w:rsid w:val="00341D6C"/>
    <w:rsid w:val="00344E91"/>
    <w:rsid w:val="00347123"/>
    <w:rsid w:val="0034756E"/>
    <w:rsid w:val="00347E74"/>
    <w:rsid w:val="00351D97"/>
    <w:rsid w:val="00354B5B"/>
    <w:rsid w:val="003626EF"/>
    <w:rsid w:val="00383E0A"/>
    <w:rsid w:val="003847C7"/>
    <w:rsid w:val="00385298"/>
    <w:rsid w:val="003852CE"/>
    <w:rsid w:val="003927E6"/>
    <w:rsid w:val="00392E92"/>
    <w:rsid w:val="00395C83"/>
    <w:rsid w:val="003A2A3B"/>
    <w:rsid w:val="003A440C"/>
    <w:rsid w:val="003B024E"/>
    <w:rsid w:val="003B0C84"/>
    <w:rsid w:val="003B183E"/>
    <w:rsid w:val="003B2F3E"/>
    <w:rsid w:val="003B55B7"/>
    <w:rsid w:val="003C756E"/>
    <w:rsid w:val="003D15C8"/>
    <w:rsid w:val="003D2C33"/>
    <w:rsid w:val="003D370F"/>
    <w:rsid w:val="003E4831"/>
    <w:rsid w:val="003E48DE"/>
    <w:rsid w:val="003E7E8B"/>
    <w:rsid w:val="003F3030"/>
    <w:rsid w:val="003F4214"/>
    <w:rsid w:val="003F47AE"/>
    <w:rsid w:val="00401F5F"/>
    <w:rsid w:val="00403971"/>
    <w:rsid w:val="00406B43"/>
    <w:rsid w:val="00407386"/>
    <w:rsid w:val="004138EF"/>
    <w:rsid w:val="004319DE"/>
    <w:rsid w:val="00435092"/>
    <w:rsid w:val="00435232"/>
    <w:rsid w:val="004400EA"/>
    <w:rsid w:val="00450882"/>
    <w:rsid w:val="00451C20"/>
    <w:rsid w:val="00452001"/>
    <w:rsid w:val="0045442E"/>
    <w:rsid w:val="00455890"/>
    <w:rsid w:val="004564E2"/>
    <w:rsid w:val="00460A36"/>
    <w:rsid w:val="00462418"/>
    <w:rsid w:val="00471A70"/>
    <w:rsid w:val="00473A79"/>
    <w:rsid w:val="00475E03"/>
    <w:rsid w:val="00476723"/>
    <w:rsid w:val="0047798D"/>
    <w:rsid w:val="004931DE"/>
    <w:rsid w:val="0049670A"/>
    <w:rsid w:val="004A3B66"/>
    <w:rsid w:val="004A6083"/>
    <w:rsid w:val="004A6E81"/>
    <w:rsid w:val="004A7806"/>
    <w:rsid w:val="004B0545"/>
    <w:rsid w:val="004B7E46"/>
    <w:rsid w:val="004C7807"/>
    <w:rsid w:val="004D3730"/>
    <w:rsid w:val="004D3745"/>
    <w:rsid w:val="004D3987"/>
    <w:rsid w:val="004E294C"/>
    <w:rsid w:val="004E3132"/>
    <w:rsid w:val="004E552E"/>
    <w:rsid w:val="004E656D"/>
    <w:rsid w:val="004F0290"/>
    <w:rsid w:val="004F0849"/>
    <w:rsid w:val="004F173C"/>
    <w:rsid w:val="004F1B8C"/>
    <w:rsid w:val="004F33F3"/>
    <w:rsid w:val="004F45B0"/>
    <w:rsid w:val="005020C3"/>
    <w:rsid w:val="005042D4"/>
    <w:rsid w:val="005111F8"/>
    <w:rsid w:val="00513FA2"/>
    <w:rsid w:val="00514387"/>
    <w:rsid w:val="00516459"/>
    <w:rsid w:val="00520153"/>
    <w:rsid w:val="005349E1"/>
    <w:rsid w:val="00537EF5"/>
    <w:rsid w:val="005420CC"/>
    <w:rsid w:val="005434D0"/>
    <w:rsid w:val="0054437C"/>
    <w:rsid w:val="00546D61"/>
    <w:rsid w:val="005534D4"/>
    <w:rsid w:val="005579BF"/>
    <w:rsid w:val="00560C3E"/>
    <w:rsid w:val="00563468"/>
    <w:rsid w:val="00564EC2"/>
    <w:rsid w:val="00565EAE"/>
    <w:rsid w:val="00571669"/>
    <w:rsid w:val="0057272A"/>
    <w:rsid w:val="00573677"/>
    <w:rsid w:val="00575AF1"/>
    <w:rsid w:val="00575F7D"/>
    <w:rsid w:val="0057710D"/>
    <w:rsid w:val="00580383"/>
    <w:rsid w:val="00580E40"/>
    <w:rsid w:val="00584D4B"/>
    <w:rsid w:val="005901E9"/>
    <w:rsid w:val="00590731"/>
    <w:rsid w:val="005A4FD4"/>
    <w:rsid w:val="005A506B"/>
    <w:rsid w:val="005A5087"/>
    <w:rsid w:val="005A701C"/>
    <w:rsid w:val="005B2444"/>
    <w:rsid w:val="005B2D14"/>
    <w:rsid w:val="005B3140"/>
    <w:rsid w:val="005C0B05"/>
    <w:rsid w:val="005C262B"/>
    <w:rsid w:val="005C75F6"/>
    <w:rsid w:val="005D1156"/>
    <w:rsid w:val="005D5F87"/>
    <w:rsid w:val="005E0681"/>
    <w:rsid w:val="005E3B08"/>
    <w:rsid w:val="005E3FE4"/>
    <w:rsid w:val="005E572E"/>
    <w:rsid w:val="005F050A"/>
    <w:rsid w:val="005F5576"/>
    <w:rsid w:val="006014AB"/>
    <w:rsid w:val="00605F20"/>
    <w:rsid w:val="00607B2A"/>
    <w:rsid w:val="0061680A"/>
    <w:rsid w:val="00623B70"/>
    <w:rsid w:val="00627AB4"/>
    <w:rsid w:val="0063578B"/>
    <w:rsid w:val="00636B3D"/>
    <w:rsid w:val="00641025"/>
    <w:rsid w:val="00650E98"/>
    <w:rsid w:val="00656C61"/>
    <w:rsid w:val="00661FE4"/>
    <w:rsid w:val="006672D8"/>
    <w:rsid w:val="00670D96"/>
    <w:rsid w:val="00672877"/>
    <w:rsid w:val="00672C89"/>
    <w:rsid w:val="006764FA"/>
    <w:rsid w:val="00683154"/>
    <w:rsid w:val="00690115"/>
    <w:rsid w:val="00690898"/>
    <w:rsid w:val="00693039"/>
    <w:rsid w:val="006937B0"/>
    <w:rsid w:val="00693A5A"/>
    <w:rsid w:val="006B302F"/>
    <w:rsid w:val="006B43F2"/>
    <w:rsid w:val="006C64D4"/>
    <w:rsid w:val="006D34C3"/>
    <w:rsid w:val="006E26C7"/>
    <w:rsid w:val="006E53F0"/>
    <w:rsid w:val="006E5807"/>
    <w:rsid w:val="006E5E12"/>
    <w:rsid w:val="006F46C3"/>
    <w:rsid w:val="006F7CDF"/>
    <w:rsid w:val="00700BDB"/>
    <w:rsid w:val="0070121B"/>
    <w:rsid w:val="00701E73"/>
    <w:rsid w:val="00703E91"/>
    <w:rsid w:val="00707897"/>
    <w:rsid w:val="00710E59"/>
    <w:rsid w:val="00711FE2"/>
    <w:rsid w:val="00712649"/>
    <w:rsid w:val="00714BC9"/>
    <w:rsid w:val="00721BC4"/>
    <w:rsid w:val="00723F91"/>
    <w:rsid w:val="00725623"/>
    <w:rsid w:val="00742172"/>
    <w:rsid w:val="00743059"/>
    <w:rsid w:val="00744F58"/>
    <w:rsid w:val="007451BE"/>
    <w:rsid w:val="00750CED"/>
    <w:rsid w:val="00760A29"/>
    <w:rsid w:val="007649DB"/>
    <w:rsid w:val="00771E18"/>
    <w:rsid w:val="007739F1"/>
    <w:rsid w:val="007745C6"/>
    <w:rsid w:val="007755F6"/>
    <w:rsid w:val="007761AD"/>
    <w:rsid w:val="00777387"/>
    <w:rsid w:val="00777BAC"/>
    <w:rsid w:val="007815E5"/>
    <w:rsid w:val="00787343"/>
    <w:rsid w:val="00790BFA"/>
    <w:rsid w:val="00791121"/>
    <w:rsid w:val="00791C88"/>
    <w:rsid w:val="00794ACA"/>
    <w:rsid w:val="00797B76"/>
    <w:rsid w:val="007A3110"/>
    <w:rsid w:val="007A3D06"/>
    <w:rsid w:val="007A5BCC"/>
    <w:rsid w:val="007B383B"/>
    <w:rsid w:val="007B6A83"/>
    <w:rsid w:val="007C0097"/>
    <w:rsid w:val="007C350D"/>
    <w:rsid w:val="007C3689"/>
    <w:rsid w:val="007C3C9B"/>
    <w:rsid w:val="007D3012"/>
    <w:rsid w:val="007D65A7"/>
    <w:rsid w:val="007E08C5"/>
    <w:rsid w:val="007E2BC5"/>
    <w:rsid w:val="007E3F59"/>
    <w:rsid w:val="007E5043"/>
    <w:rsid w:val="007E5183"/>
    <w:rsid w:val="008008DB"/>
    <w:rsid w:val="008020FA"/>
    <w:rsid w:val="008133F9"/>
    <w:rsid w:val="00823AAC"/>
    <w:rsid w:val="00841BB0"/>
    <w:rsid w:val="00854C66"/>
    <w:rsid w:val="008553E1"/>
    <w:rsid w:val="00862A9F"/>
    <w:rsid w:val="0087643B"/>
    <w:rsid w:val="0087681F"/>
    <w:rsid w:val="00877669"/>
    <w:rsid w:val="00897F92"/>
    <w:rsid w:val="008A64C9"/>
    <w:rsid w:val="008B180A"/>
    <w:rsid w:val="008B24B7"/>
    <w:rsid w:val="008B5E52"/>
    <w:rsid w:val="008C2A6B"/>
    <w:rsid w:val="008C2CD8"/>
    <w:rsid w:val="008C5743"/>
    <w:rsid w:val="008C68EE"/>
    <w:rsid w:val="008C7F44"/>
    <w:rsid w:val="008D4273"/>
    <w:rsid w:val="008D4EF3"/>
    <w:rsid w:val="008E0E4F"/>
    <w:rsid w:val="008E1FD5"/>
    <w:rsid w:val="008E4139"/>
    <w:rsid w:val="008F3050"/>
    <w:rsid w:val="008F322F"/>
    <w:rsid w:val="00907DFE"/>
    <w:rsid w:val="00914596"/>
    <w:rsid w:val="009146BF"/>
    <w:rsid w:val="00915AD4"/>
    <w:rsid w:val="00915EF1"/>
    <w:rsid w:val="00924C08"/>
    <w:rsid w:val="00927D88"/>
    <w:rsid w:val="00930D1F"/>
    <w:rsid w:val="00935127"/>
    <w:rsid w:val="00936D96"/>
    <w:rsid w:val="0094025E"/>
    <w:rsid w:val="0094256C"/>
    <w:rsid w:val="00953F11"/>
    <w:rsid w:val="009706C1"/>
    <w:rsid w:val="00976675"/>
    <w:rsid w:val="00976FBF"/>
    <w:rsid w:val="00984B38"/>
    <w:rsid w:val="009879EF"/>
    <w:rsid w:val="009A0636"/>
    <w:rsid w:val="009A0C80"/>
    <w:rsid w:val="009A6FF5"/>
    <w:rsid w:val="009B26D0"/>
    <w:rsid w:val="009B2B47"/>
    <w:rsid w:val="009B3127"/>
    <w:rsid w:val="009B35DB"/>
    <w:rsid w:val="009C4298"/>
    <w:rsid w:val="009C6018"/>
    <w:rsid w:val="009D13A1"/>
    <w:rsid w:val="009D318C"/>
    <w:rsid w:val="00A10B8B"/>
    <w:rsid w:val="00A20D78"/>
    <w:rsid w:val="00A2174A"/>
    <w:rsid w:val="00A26733"/>
    <w:rsid w:val="00A3595E"/>
    <w:rsid w:val="00A363F9"/>
    <w:rsid w:val="00A36DD6"/>
    <w:rsid w:val="00A46C7F"/>
    <w:rsid w:val="00A47AF0"/>
    <w:rsid w:val="00A5475D"/>
    <w:rsid w:val="00A62DD9"/>
    <w:rsid w:val="00A73245"/>
    <w:rsid w:val="00A77145"/>
    <w:rsid w:val="00A82989"/>
    <w:rsid w:val="00A904FE"/>
    <w:rsid w:val="00A9262C"/>
    <w:rsid w:val="00A941BC"/>
    <w:rsid w:val="00AB304C"/>
    <w:rsid w:val="00AB3B76"/>
    <w:rsid w:val="00AB5B2D"/>
    <w:rsid w:val="00AB61DD"/>
    <w:rsid w:val="00AB6AE6"/>
    <w:rsid w:val="00AC222F"/>
    <w:rsid w:val="00AC2CC7"/>
    <w:rsid w:val="00AC7B3B"/>
    <w:rsid w:val="00AD2627"/>
    <w:rsid w:val="00AD3CE6"/>
    <w:rsid w:val="00AD43DF"/>
    <w:rsid w:val="00AE1307"/>
    <w:rsid w:val="00AE5AF4"/>
    <w:rsid w:val="00AE7586"/>
    <w:rsid w:val="00AF7A65"/>
    <w:rsid w:val="00B0077C"/>
    <w:rsid w:val="00B057B2"/>
    <w:rsid w:val="00B06710"/>
    <w:rsid w:val="00B07EBF"/>
    <w:rsid w:val="00B1132C"/>
    <w:rsid w:val="00B162B6"/>
    <w:rsid w:val="00B166CB"/>
    <w:rsid w:val="00B235E1"/>
    <w:rsid w:val="00B272CF"/>
    <w:rsid w:val="00B3145D"/>
    <w:rsid w:val="00B357BA"/>
    <w:rsid w:val="00B564DB"/>
    <w:rsid w:val="00B567B1"/>
    <w:rsid w:val="00B768B6"/>
    <w:rsid w:val="00B816A3"/>
    <w:rsid w:val="00B85AE5"/>
    <w:rsid w:val="00B908D1"/>
    <w:rsid w:val="00B940D1"/>
    <w:rsid w:val="00BA1B36"/>
    <w:rsid w:val="00BA5BB8"/>
    <w:rsid w:val="00BA6391"/>
    <w:rsid w:val="00BB2920"/>
    <w:rsid w:val="00BB58BD"/>
    <w:rsid w:val="00BB6A26"/>
    <w:rsid w:val="00BC1034"/>
    <w:rsid w:val="00BE2408"/>
    <w:rsid w:val="00BE3EC6"/>
    <w:rsid w:val="00BE5BEB"/>
    <w:rsid w:val="00BE6528"/>
    <w:rsid w:val="00C0087A"/>
    <w:rsid w:val="00C01323"/>
    <w:rsid w:val="00C05F9D"/>
    <w:rsid w:val="00C14BDD"/>
    <w:rsid w:val="00C2376E"/>
    <w:rsid w:val="00C27212"/>
    <w:rsid w:val="00C34185"/>
    <w:rsid w:val="00C42DD6"/>
    <w:rsid w:val="00C50A42"/>
    <w:rsid w:val="00C545E7"/>
    <w:rsid w:val="00C637F7"/>
    <w:rsid w:val="00C650BB"/>
    <w:rsid w:val="00C66858"/>
    <w:rsid w:val="00C72E69"/>
    <w:rsid w:val="00C7411E"/>
    <w:rsid w:val="00C84988"/>
    <w:rsid w:val="00C97993"/>
    <w:rsid w:val="00CA4AF6"/>
    <w:rsid w:val="00CA59CA"/>
    <w:rsid w:val="00CB2356"/>
    <w:rsid w:val="00CB2990"/>
    <w:rsid w:val="00CB4075"/>
    <w:rsid w:val="00CB4E6D"/>
    <w:rsid w:val="00CC23DE"/>
    <w:rsid w:val="00CD3B93"/>
    <w:rsid w:val="00CD3E3A"/>
    <w:rsid w:val="00CD7459"/>
    <w:rsid w:val="00CE55A6"/>
    <w:rsid w:val="00CF13FC"/>
    <w:rsid w:val="00CF4AAF"/>
    <w:rsid w:val="00CF561A"/>
    <w:rsid w:val="00CF6C18"/>
    <w:rsid w:val="00CF71CA"/>
    <w:rsid w:val="00CF7EA8"/>
    <w:rsid w:val="00D004DA"/>
    <w:rsid w:val="00D01673"/>
    <w:rsid w:val="00D0309A"/>
    <w:rsid w:val="00D07BA4"/>
    <w:rsid w:val="00D109BA"/>
    <w:rsid w:val="00D16D2D"/>
    <w:rsid w:val="00D176BE"/>
    <w:rsid w:val="00D17C4E"/>
    <w:rsid w:val="00D21359"/>
    <w:rsid w:val="00D215F6"/>
    <w:rsid w:val="00D22213"/>
    <w:rsid w:val="00D22BE1"/>
    <w:rsid w:val="00D2765B"/>
    <w:rsid w:val="00D31DF7"/>
    <w:rsid w:val="00D3296F"/>
    <w:rsid w:val="00D33B91"/>
    <w:rsid w:val="00D415C6"/>
    <w:rsid w:val="00D420EA"/>
    <w:rsid w:val="00D4639E"/>
    <w:rsid w:val="00D47ED5"/>
    <w:rsid w:val="00D51ABF"/>
    <w:rsid w:val="00D5444B"/>
    <w:rsid w:val="00D55302"/>
    <w:rsid w:val="00D57CBF"/>
    <w:rsid w:val="00D66ABC"/>
    <w:rsid w:val="00D66D8E"/>
    <w:rsid w:val="00D71716"/>
    <w:rsid w:val="00D71CFC"/>
    <w:rsid w:val="00D858B7"/>
    <w:rsid w:val="00D86024"/>
    <w:rsid w:val="00D94CA3"/>
    <w:rsid w:val="00D96595"/>
    <w:rsid w:val="00DA018C"/>
    <w:rsid w:val="00DA3C9D"/>
    <w:rsid w:val="00DA6C98"/>
    <w:rsid w:val="00DB0F7E"/>
    <w:rsid w:val="00DB3E47"/>
    <w:rsid w:val="00DB5164"/>
    <w:rsid w:val="00DB5489"/>
    <w:rsid w:val="00DB6A8D"/>
    <w:rsid w:val="00DB6C98"/>
    <w:rsid w:val="00DC701C"/>
    <w:rsid w:val="00DD4036"/>
    <w:rsid w:val="00DD7F91"/>
    <w:rsid w:val="00DE7A1E"/>
    <w:rsid w:val="00E00376"/>
    <w:rsid w:val="00E01016"/>
    <w:rsid w:val="00E043B1"/>
    <w:rsid w:val="00E04C42"/>
    <w:rsid w:val="00E14EBD"/>
    <w:rsid w:val="00E16734"/>
    <w:rsid w:val="00E23260"/>
    <w:rsid w:val="00E2367A"/>
    <w:rsid w:val="00E27BC7"/>
    <w:rsid w:val="00E35FC9"/>
    <w:rsid w:val="00E377A4"/>
    <w:rsid w:val="00E41346"/>
    <w:rsid w:val="00E420E9"/>
    <w:rsid w:val="00E4635D"/>
    <w:rsid w:val="00E5472B"/>
    <w:rsid w:val="00E61D76"/>
    <w:rsid w:val="00E674DB"/>
    <w:rsid w:val="00E70912"/>
    <w:rsid w:val="00E75F28"/>
    <w:rsid w:val="00E8207C"/>
    <w:rsid w:val="00E90AA6"/>
    <w:rsid w:val="00E9474A"/>
    <w:rsid w:val="00E977B8"/>
    <w:rsid w:val="00E97AD1"/>
    <w:rsid w:val="00EA109B"/>
    <w:rsid w:val="00EA15A8"/>
    <w:rsid w:val="00EA2926"/>
    <w:rsid w:val="00EA30A6"/>
    <w:rsid w:val="00EB2CDE"/>
    <w:rsid w:val="00EC1A81"/>
    <w:rsid w:val="00EC7E5C"/>
    <w:rsid w:val="00ED78F1"/>
    <w:rsid w:val="00EE4DCA"/>
    <w:rsid w:val="00EF0F62"/>
    <w:rsid w:val="00EF5761"/>
    <w:rsid w:val="00F007E1"/>
    <w:rsid w:val="00F0134E"/>
    <w:rsid w:val="00F057C6"/>
    <w:rsid w:val="00F110F2"/>
    <w:rsid w:val="00F15FD6"/>
    <w:rsid w:val="00F17D96"/>
    <w:rsid w:val="00F22565"/>
    <w:rsid w:val="00F31869"/>
    <w:rsid w:val="00F3380E"/>
    <w:rsid w:val="00F40837"/>
    <w:rsid w:val="00F42DCA"/>
    <w:rsid w:val="00F42F79"/>
    <w:rsid w:val="00F45B3D"/>
    <w:rsid w:val="00F46810"/>
    <w:rsid w:val="00F47773"/>
    <w:rsid w:val="00F5019D"/>
    <w:rsid w:val="00F56308"/>
    <w:rsid w:val="00F634D6"/>
    <w:rsid w:val="00F64385"/>
    <w:rsid w:val="00F6473F"/>
    <w:rsid w:val="00F6657D"/>
    <w:rsid w:val="00F66F6E"/>
    <w:rsid w:val="00F76366"/>
    <w:rsid w:val="00F805C0"/>
    <w:rsid w:val="00F959A4"/>
    <w:rsid w:val="00FB4261"/>
    <w:rsid w:val="00FB43B1"/>
    <w:rsid w:val="00FC0608"/>
    <w:rsid w:val="00FC2155"/>
    <w:rsid w:val="00FC41A7"/>
    <w:rsid w:val="00FD3400"/>
    <w:rsid w:val="00FD675B"/>
    <w:rsid w:val="00FD7483"/>
    <w:rsid w:val="00FE352F"/>
    <w:rsid w:val="00FE380E"/>
    <w:rsid w:val="00FE4404"/>
    <w:rsid w:val="00FF3D19"/>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 Char Char, Char Char Char Char Char Char Char,Text 7,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customStyle="1" w:styleId="Heading3Char">
    <w:name w:val="Heading 3 Char"/>
    <w:aliases w:val="Block Char,Char Char Char Char Char Char Char Char,Heading 3 Char Char Char,Char Char Char, Char Char Char, Char Char Char Char Char Char Char Char,Text 7 Char,Cites Char"/>
    <w:basedOn w:val="DefaultParagraphFont"/>
    <w:link w:val="Heading3"/>
    <w:uiPriority w:val="3"/>
    <w:rsid w:val="00D176B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styleId="Emphasis">
    <w:name w:val="Emphasis"/>
    <w:aliases w:val="Minimized,Underlined,Highlighted,Evidence,minimized,tag2,Size 10,emphasis in card,CD Card,ED - Tag,emphasis"/>
    <w:basedOn w:val="DefaultParagraphFont"/>
    <w:uiPriority w:val="7"/>
    <w:qFormat/>
    <w:rsid w:val="00DA6C98"/>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4F0290"/>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cardChar">
    <w:name w:val="card Char"/>
    <w:basedOn w:val="DefaultParagraphFont"/>
    <w:link w:val="card"/>
    <w:locked/>
    <w:rsid w:val="00C50A42"/>
    <w:rPr>
      <w:rFonts w:ascii="Georgia" w:eastAsia="Times New Roman" w:hAnsi="Georgia" w:cs="Calibri"/>
      <w:szCs w:val="20"/>
    </w:rPr>
  </w:style>
  <w:style w:type="paragraph" w:customStyle="1" w:styleId="card">
    <w:name w:val="card"/>
    <w:basedOn w:val="Normal"/>
    <w:link w:val="cardChar"/>
    <w:qFormat/>
    <w:rsid w:val="00C50A42"/>
    <w:pPr>
      <w:ind w:left="288" w:right="288"/>
    </w:pPr>
    <w:rPr>
      <w:rFonts w:eastAsia="Times New Roman"/>
      <w:szCs w:val="20"/>
    </w:rPr>
  </w:style>
  <w:style w:type="character" w:customStyle="1" w:styleId="cardtextChar">
    <w:name w:val="card text Char"/>
    <w:basedOn w:val="DefaultParagraphFont"/>
    <w:link w:val="cardtext"/>
    <w:locked/>
    <w:rsid w:val="00C50A42"/>
    <w:rPr>
      <w:rFonts w:ascii="Georgia" w:hAnsi="Georgia"/>
    </w:rPr>
  </w:style>
  <w:style w:type="paragraph" w:customStyle="1" w:styleId="cardtext">
    <w:name w:val="card text"/>
    <w:basedOn w:val="Normal"/>
    <w:link w:val="cardtextChar"/>
    <w:qFormat/>
    <w:rsid w:val="00C50A42"/>
    <w:pPr>
      <w:ind w:left="288" w:right="288"/>
    </w:pPr>
    <w:rPr>
      <w:rFonts w:cstheme="minorBidi"/>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C50A42"/>
    <w:rPr>
      <w:rFonts w:ascii="Georgia" w:eastAsia="Times New Roman" w:hAnsi="Georgia" w:cs="Calibri"/>
      <w:b/>
      <w:kern w:val="32"/>
      <w:sz w:val="24"/>
      <w:szCs w:val="20"/>
    </w:rPr>
  </w:style>
  <w:style w:type="paragraph" w:customStyle="1" w:styleId="tag">
    <w:name w:val="tag"/>
    <w:basedOn w:val="Normal"/>
    <w:link w:val="tagChar"/>
    <w:qFormat/>
    <w:rsid w:val="00C50A42"/>
    <w:rPr>
      <w:rFonts w:eastAsia="Times New Roman"/>
      <w:b/>
      <w:kern w:val="32"/>
      <w:sz w:val="24"/>
      <w:szCs w:val="20"/>
    </w:rPr>
  </w:style>
  <w:style w:type="character" w:customStyle="1" w:styleId="underline">
    <w:name w:val="underline"/>
    <w:basedOn w:val="DefaultParagraphFont"/>
    <w:link w:val="textbold"/>
    <w:qFormat/>
    <w:rsid w:val="00B1132C"/>
    <w:rPr>
      <w:u w:val="single"/>
    </w:rPr>
  </w:style>
  <w:style w:type="paragraph" w:customStyle="1" w:styleId="textbold">
    <w:name w:val="text bold"/>
    <w:basedOn w:val="Normal"/>
    <w:link w:val="underline"/>
    <w:rsid w:val="00B1132C"/>
    <w:pPr>
      <w:ind w:left="720"/>
      <w:jc w:val="both"/>
    </w:pPr>
    <w:rPr>
      <w:rFonts w:asciiTheme="minorHAnsi" w:hAnsiTheme="minorHAnsi" w:cstheme="minorBidi"/>
      <w:u w:val="single"/>
    </w:rPr>
  </w:style>
  <w:style w:type="character" w:customStyle="1" w:styleId="Box">
    <w:name w:val="Box"/>
    <w:basedOn w:val="DefaultParagraphFont"/>
    <w:qFormat/>
    <w:rsid w:val="00C50A42"/>
    <w:rPr>
      <w:b/>
      <w:bCs w:val="0"/>
      <w:u w:val="single"/>
      <w:bdr w:val="single" w:sz="4" w:space="0" w:color="auto" w:frame="1"/>
    </w:rPr>
  </w:style>
  <w:style w:type="character" w:customStyle="1" w:styleId="UnderlineBold">
    <w:name w:val="Underline + Bold"/>
    <w:uiPriority w:val="1"/>
    <w:qFormat/>
    <w:rsid w:val="00C50A42"/>
    <w:rPr>
      <w:b/>
      <w:bCs w:val="0"/>
      <w:sz w:val="20"/>
      <w:u w:val="single"/>
    </w:rPr>
  </w:style>
  <w:style w:type="character" w:customStyle="1" w:styleId="boldunderline">
    <w:name w:val="bold underline"/>
    <w:qFormat/>
    <w:rsid w:val="00C50A42"/>
    <w:rPr>
      <w:b/>
      <w:bCs w:val="0"/>
      <w:u w:val="single"/>
    </w:rPr>
  </w:style>
  <w:style w:type="character" w:customStyle="1" w:styleId="tagChar1">
    <w:name w:val="tag Char1"/>
    <w:basedOn w:val="DefaultParagraphFont"/>
    <w:rsid w:val="00F66F6E"/>
    <w:rPr>
      <w:rFonts w:ascii="Georgia" w:eastAsia="Times New Roman" w:hAnsi="Georgia" w:cs="Calibri"/>
      <w:b/>
      <w:sz w:val="24"/>
      <w:szCs w:val="20"/>
    </w:rPr>
  </w:style>
  <w:style w:type="character" w:customStyle="1" w:styleId="cite">
    <w:name w:val="cite"/>
    <w:basedOn w:val="DefaultParagraphFont"/>
    <w:rsid w:val="00F66F6E"/>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 Char Char, Char Char Char Char Char Char Char,Text 7,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customStyle="1" w:styleId="Heading3Char">
    <w:name w:val="Heading 3 Char"/>
    <w:aliases w:val="Block Char,Char Char Char Char Char Char Char Char,Heading 3 Char Char Char,Char Char Char, Char Char Char, Char Char Char Char Char Char Char Char,Text 7 Char,Cites Char"/>
    <w:basedOn w:val="DefaultParagraphFont"/>
    <w:link w:val="Heading3"/>
    <w:uiPriority w:val="3"/>
    <w:rsid w:val="00D176B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styleId="Emphasis">
    <w:name w:val="Emphasis"/>
    <w:aliases w:val="Minimized,Underlined,Highlighted,Evidence,minimized,tag2,Size 10,emphasis in card,CD Card,ED - Tag,emphasis"/>
    <w:basedOn w:val="DefaultParagraphFont"/>
    <w:uiPriority w:val="7"/>
    <w:qFormat/>
    <w:rsid w:val="00DA6C98"/>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4F0290"/>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cardChar">
    <w:name w:val="card Char"/>
    <w:basedOn w:val="DefaultParagraphFont"/>
    <w:link w:val="card"/>
    <w:locked/>
    <w:rsid w:val="00C50A42"/>
    <w:rPr>
      <w:rFonts w:ascii="Georgia" w:eastAsia="Times New Roman" w:hAnsi="Georgia" w:cs="Calibri"/>
      <w:szCs w:val="20"/>
    </w:rPr>
  </w:style>
  <w:style w:type="paragraph" w:customStyle="1" w:styleId="card">
    <w:name w:val="card"/>
    <w:basedOn w:val="Normal"/>
    <w:link w:val="cardChar"/>
    <w:qFormat/>
    <w:rsid w:val="00C50A42"/>
    <w:pPr>
      <w:ind w:left="288" w:right="288"/>
    </w:pPr>
    <w:rPr>
      <w:rFonts w:eastAsia="Times New Roman"/>
      <w:szCs w:val="20"/>
    </w:rPr>
  </w:style>
  <w:style w:type="character" w:customStyle="1" w:styleId="cardtextChar">
    <w:name w:val="card text Char"/>
    <w:basedOn w:val="DefaultParagraphFont"/>
    <w:link w:val="cardtext"/>
    <w:locked/>
    <w:rsid w:val="00C50A42"/>
    <w:rPr>
      <w:rFonts w:ascii="Georgia" w:hAnsi="Georgia"/>
    </w:rPr>
  </w:style>
  <w:style w:type="paragraph" w:customStyle="1" w:styleId="cardtext">
    <w:name w:val="card text"/>
    <w:basedOn w:val="Normal"/>
    <w:link w:val="cardtextChar"/>
    <w:qFormat/>
    <w:rsid w:val="00C50A42"/>
    <w:pPr>
      <w:ind w:left="288" w:right="288"/>
    </w:pPr>
    <w:rPr>
      <w:rFonts w:cstheme="minorBidi"/>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C50A42"/>
    <w:rPr>
      <w:rFonts w:ascii="Georgia" w:eastAsia="Times New Roman" w:hAnsi="Georgia" w:cs="Calibri"/>
      <w:b/>
      <w:kern w:val="32"/>
      <w:sz w:val="24"/>
      <w:szCs w:val="20"/>
    </w:rPr>
  </w:style>
  <w:style w:type="paragraph" w:customStyle="1" w:styleId="tag">
    <w:name w:val="tag"/>
    <w:basedOn w:val="Normal"/>
    <w:link w:val="tagChar"/>
    <w:qFormat/>
    <w:rsid w:val="00C50A42"/>
    <w:rPr>
      <w:rFonts w:eastAsia="Times New Roman"/>
      <w:b/>
      <w:kern w:val="32"/>
      <w:sz w:val="24"/>
      <w:szCs w:val="20"/>
    </w:rPr>
  </w:style>
  <w:style w:type="character" w:customStyle="1" w:styleId="underline">
    <w:name w:val="underline"/>
    <w:basedOn w:val="DefaultParagraphFont"/>
    <w:link w:val="textbold"/>
    <w:qFormat/>
    <w:rsid w:val="00B1132C"/>
    <w:rPr>
      <w:u w:val="single"/>
    </w:rPr>
  </w:style>
  <w:style w:type="paragraph" w:customStyle="1" w:styleId="textbold">
    <w:name w:val="text bold"/>
    <w:basedOn w:val="Normal"/>
    <w:link w:val="underline"/>
    <w:rsid w:val="00B1132C"/>
    <w:pPr>
      <w:ind w:left="720"/>
      <w:jc w:val="both"/>
    </w:pPr>
    <w:rPr>
      <w:rFonts w:asciiTheme="minorHAnsi" w:hAnsiTheme="minorHAnsi" w:cstheme="minorBidi"/>
      <w:u w:val="single"/>
    </w:rPr>
  </w:style>
  <w:style w:type="character" w:customStyle="1" w:styleId="Box">
    <w:name w:val="Box"/>
    <w:basedOn w:val="DefaultParagraphFont"/>
    <w:qFormat/>
    <w:rsid w:val="00C50A42"/>
    <w:rPr>
      <w:b/>
      <w:bCs w:val="0"/>
      <w:u w:val="single"/>
      <w:bdr w:val="single" w:sz="4" w:space="0" w:color="auto" w:frame="1"/>
    </w:rPr>
  </w:style>
  <w:style w:type="character" w:customStyle="1" w:styleId="UnderlineBold">
    <w:name w:val="Underline + Bold"/>
    <w:uiPriority w:val="1"/>
    <w:qFormat/>
    <w:rsid w:val="00C50A42"/>
    <w:rPr>
      <w:b/>
      <w:bCs w:val="0"/>
      <w:sz w:val="20"/>
      <w:u w:val="single"/>
    </w:rPr>
  </w:style>
  <w:style w:type="character" w:customStyle="1" w:styleId="boldunderline">
    <w:name w:val="bold underline"/>
    <w:qFormat/>
    <w:rsid w:val="00C50A42"/>
    <w:rPr>
      <w:b/>
      <w:bCs w:val="0"/>
      <w:u w:val="single"/>
    </w:rPr>
  </w:style>
  <w:style w:type="character" w:customStyle="1" w:styleId="tagChar1">
    <w:name w:val="tag Char1"/>
    <w:basedOn w:val="DefaultParagraphFont"/>
    <w:rsid w:val="00F66F6E"/>
    <w:rPr>
      <w:rFonts w:ascii="Georgia" w:eastAsia="Times New Roman" w:hAnsi="Georgia" w:cs="Calibri"/>
      <w:b/>
      <w:sz w:val="24"/>
      <w:szCs w:val="20"/>
    </w:rPr>
  </w:style>
  <w:style w:type="character" w:customStyle="1" w:styleId="cite">
    <w:name w:val="cite"/>
    <w:basedOn w:val="DefaultParagraphFont"/>
    <w:rsid w:val="00F66F6E"/>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4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pic.uchicago.edu/sites/epic.uchicago.edu/files/uploads/SMRWhite_Paper_Dec.14.2011copy.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pic.uchicago.edu/sites/epic.uchicago.edu/files/uploads/SMRWhite_Paper_Dec.14.2011copy.pdf" TargetMode="External"/><Relationship Id="rId17" Type="http://schemas.openxmlformats.org/officeDocument/2006/relationships/hyperlink" Target="http://www.tomdispatch.com/blog/175579/" TargetMode="External"/><Relationship Id="rId2" Type="http://schemas.openxmlformats.org/officeDocument/2006/relationships/customXml" Target="../customXml/item2.xml"/><Relationship Id="rId16" Type="http://schemas.openxmlformats.org/officeDocument/2006/relationships/hyperlink" Target="http://www.huffingtonpost.com/2011/02/21/jordan_n_825896.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pic.uchicago.edu/sites/epic.uchicago.edu/files/uploads/SMRWhite_Paper_Dec.14.2011copy.pdf" TargetMode="External"/><Relationship Id="rId5" Type="http://schemas.openxmlformats.org/officeDocument/2006/relationships/styles" Target="styles.xml"/><Relationship Id="rId15" Type="http://schemas.openxmlformats.org/officeDocument/2006/relationships/hyperlink" Target="http://www.oecd-nea.org/press/in-perspective/addressing-climate-change.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pic.uchicago.edu/sites/epic.uchicago.edu/files/uploads/SMRWhite_Paper_Dec.14.2011cop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427DE8-0EC1-43A2-83E6-3298745C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59</Pages>
  <Words>28240</Words>
  <Characters>160970</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Robel Worku</dc:creator>
  <cp:lastModifiedBy>Robel Worku</cp:lastModifiedBy>
  <cp:revision>1</cp:revision>
  <dcterms:created xsi:type="dcterms:W3CDTF">2012-11-06T06:18:00Z</dcterms:created>
  <dcterms:modified xsi:type="dcterms:W3CDTF">2012-11-06T06:25:00Z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