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A04207" w:rsidP="00FE5EE2">
      <w:pPr>
        <w:pStyle w:val="Heading1"/>
      </w:pPr>
      <w:r>
        <w:t>Elections</w:t>
      </w:r>
    </w:p>
    <w:p w:rsidR="00FE5EE2" w:rsidRDefault="00FE5EE2" w:rsidP="00FE5EE2">
      <w:pPr>
        <w:pStyle w:val="Heading2"/>
      </w:pPr>
      <w:r>
        <w:lastRenderedPageBreak/>
        <w:t>1NC</w:t>
      </w:r>
    </w:p>
    <w:p w:rsidR="00FE5EE2" w:rsidRDefault="00FE5EE2" w:rsidP="00FE5EE2">
      <w:pPr>
        <w:pStyle w:val="Heading4"/>
      </w:pPr>
      <w:r>
        <w:t>Obama’s ahead but it’s close</w:t>
      </w:r>
    </w:p>
    <w:p w:rsidR="00FE5EE2" w:rsidRPr="002212F6" w:rsidRDefault="00FE5EE2" w:rsidP="00FE5EE2">
      <w:r w:rsidRPr="002212F6">
        <w:rPr>
          <w:rStyle w:val="StyleStyleBold12pt"/>
        </w:rPr>
        <w:t>Cooper 10/25</w:t>
      </w:r>
      <w:r>
        <w:t xml:space="preserve"> Michael is a writer at the New York Times’ Caucus blog. “Has Romney’s Rise in Polls Stopped?” 2012, http://thecaucus.blogs.nytimes.com/2012/10/25/has-romneys-rise-in-polls-stopped/?gwh=20374120E0C2B79985262EFF8E8CD19D</w:t>
      </w:r>
    </w:p>
    <w:p w:rsidR="00FE5EE2" w:rsidRPr="00A70655" w:rsidRDefault="00FE5EE2" w:rsidP="00FE5EE2">
      <w:pPr>
        <w:rPr>
          <w:sz w:val="10"/>
        </w:rPr>
      </w:pPr>
      <w:r w:rsidRPr="00A70655">
        <w:rPr>
          <w:sz w:val="10"/>
        </w:rPr>
        <w:t xml:space="preserve">A debate has been raging among polling analysts and commentators about whether Mitt Romney is still gaining ground, as he did after the first debate, or if his bounce has slowed or stalled. But while some Republicans say that they still have the wind at their backs, </w:t>
      </w:r>
      <w:r w:rsidRPr="00A70655">
        <w:rPr>
          <w:rStyle w:val="StyleBoldUnderline"/>
          <w:highlight w:val="yellow"/>
        </w:rPr>
        <w:t>several</w:t>
      </w:r>
      <w:r w:rsidRPr="00A70655">
        <w:rPr>
          <w:rStyle w:val="StyleBoldUnderline"/>
        </w:rPr>
        <w:t xml:space="preserve"> polling </w:t>
      </w:r>
      <w:r w:rsidRPr="00A70655">
        <w:rPr>
          <w:rStyle w:val="StyleBoldUnderline"/>
          <w:highlight w:val="yellow"/>
        </w:rPr>
        <w:t>analysts</w:t>
      </w:r>
      <w:r w:rsidRPr="00A70655">
        <w:rPr>
          <w:rStyle w:val="StyleBoldUnderline"/>
        </w:rPr>
        <w:t xml:space="preserve"> weighed in recently to </w:t>
      </w:r>
      <w:r w:rsidRPr="00A70655">
        <w:rPr>
          <w:rStyle w:val="StyleBoldUnderline"/>
          <w:highlight w:val="yellow"/>
        </w:rPr>
        <w:t>argue</w:t>
      </w:r>
      <w:r w:rsidRPr="00A70655">
        <w:rPr>
          <w:rStyle w:val="StyleBoldUnderline"/>
        </w:rPr>
        <w:t xml:space="preserve"> that the data suggests </w:t>
      </w:r>
      <w:r w:rsidRPr="00A70655">
        <w:rPr>
          <w:rStyle w:val="StyleBoldUnderline"/>
          <w:highlight w:val="yellow"/>
        </w:rPr>
        <w:t>there is no longer a Romney surge</w:t>
      </w:r>
      <w:r w:rsidRPr="00A70655">
        <w:rPr>
          <w:rStyle w:val="StyleBoldUnderline"/>
        </w:rPr>
        <w:t>.</w:t>
      </w:r>
      <w:r w:rsidRPr="00A70655">
        <w:rPr>
          <w:rStyle w:val="StyleBoldUnderline"/>
          <w:sz w:val="12"/>
        </w:rPr>
        <w:t>¶</w:t>
      </w:r>
      <w:r w:rsidRPr="00A70655">
        <w:rPr>
          <w:sz w:val="10"/>
        </w:rPr>
        <w:t xml:space="preserve"> Mark Blumenthal, the senior polling editor of the Huffington Post and the founding editor of Pollster.com, wrote a piece this morning with the headline: “Presidential Polls Counter Romney Surge Myth.”</w:t>
      </w:r>
      <w:r w:rsidRPr="00A70655">
        <w:rPr>
          <w:sz w:val="12"/>
        </w:rPr>
        <w:t>¶</w:t>
      </w:r>
      <w:r w:rsidRPr="00A70655">
        <w:rPr>
          <w:sz w:val="10"/>
        </w:rPr>
        <w:t xml:space="preserve"> “</w:t>
      </w:r>
      <w:r w:rsidRPr="00A70655">
        <w:rPr>
          <w:rStyle w:val="StyleBoldUnderline"/>
        </w:rPr>
        <w:t>While Romney gained significantly in the wake of the first presidential debate</w:t>
      </w:r>
      <w:r w:rsidRPr="00A70655">
        <w:rPr>
          <w:sz w:val="10"/>
        </w:rPr>
        <w:t xml:space="preserve"> in early October,’’ he wrote, </w:t>
      </w:r>
      <w:r w:rsidRPr="00A70655">
        <w:rPr>
          <w:rStyle w:val="StyleBoldUnderline"/>
        </w:rPr>
        <w:t>“the lack of a continuing trend over the past two weeks helps counter a theme in some campaign coverage that Romney’s support continues to ‘surge’ nationwide.”</w:t>
      </w:r>
      <w:r w:rsidRPr="00A70655">
        <w:rPr>
          <w:rStyle w:val="StyleBoldUnderline"/>
          <w:sz w:val="12"/>
        </w:rPr>
        <w:t>¶</w:t>
      </w:r>
      <w:r w:rsidRPr="00A70655">
        <w:rPr>
          <w:sz w:val="10"/>
        </w:rPr>
        <w:t xml:space="preserve"> Sam Wang, who analyzes state polls </w:t>
      </w:r>
      <w:r w:rsidRPr="004E1137">
        <w:rPr>
          <w:sz w:val="10"/>
        </w:rPr>
        <w:t xml:space="preserve">at </w:t>
      </w:r>
      <w:r w:rsidRPr="004E1137">
        <w:rPr>
          <w:rStyle w:val="StyleBoldUnderline"/>
        </w:rPr>
        <w:t xml:space="preserve">the </w:t>
      </w:r>
      <w:r w:rsidRPr="00A70655">
        <w:rPr>
          <w:rStyle w:val="StyleBoldUnderline"/>
          <w:highlight w:val="yellow"/>
        </w:rPr>
        <w:t>Princeton</w:t>
      </w:r>
      <w:r w:rsidRPr="00A70655">
        <w:rPr>
          <w:rStyle w:val="StyleBoldUnderline"/>
        </w:rPr>
        <w:t xml:space="preserve"> Election </w:t>
      </w:r>
      <w:r w:rsidRPr="00A70655">
        <w:rPr>
          <w:rStyle w:val="StyleBoldUnderline"/>
          <w:highlight w:val="yellow"/>
        </w:rPr>
        <w:t>Consortium, wrote</w:t>
      </w:r>
      <w:r w:rsidRPr="00A70655">
        <w:rPr>
          <w:sz w:val="10"/>
        </w:rPr>
        <w:t xml:space="preserve"> this week </w:t>
      </w:r>
      <w:r w:rsidRPr="00A70655">
        <w:rPr>
          <w:rStyle w:val="StyleBoldUnderline"/>
        </w:rPr>
        <w:t>that</w:t>
      </w:r>
      <w:r w:rsidRPr="00A70655">
        <w:rPr>
          <w:sz w:val="10"/>
        </w:rPr>
        <w:t xml:space="preserve"> the Mr. </w:t>
      </w:r>
      <w:r w:rsidRPr="00A70655">
        <w:rPr>
          <w:rStyle w:val="StyleBoldUnderline"/>
          <w:highlight w:val="yellow"/>
        </w:rPr>
        <w:t>Obama’s plunge after the first debate</w:t>
      </w:r>
      <w:r w:rsidRPr="00A70655">
        <w:rPr>
          <w:rStyle w:val="StyleBoldUnderline"/>
        </w:rPr>
        <w:t xml:space="preserve"> had </w:t>
      </w:r>
      <w:r w:rsidRPr="00A70655">
        <w:rPr>
          <w:rStyle w:val="StyleBoldUnderline"/>
          <w:highlight w:val="yellow"/>
        </w:rPr>
        <w:t>stopped with him still ahead</w:t>
      </w:r>
      <w:r w:rsidRPr="00A70655">
        <w:rPr>
          <w:rStyle w:val="StyleBoldUnderline"/>
        </w:rPr>
        <w:t xml:space="preserve">, and delivered the following verdict: “Indeed </w:t>
      </w:r>
      <w:r w:rsidRPr="00A70655">
        <w:rPr>
          <w:rStyle w:val="StyleBoldUnderline"/>
          <w:highlight w:val="yellow"/>
        </w:rPr>
        <w:t>the race is close,</w:t>
      </w:r>
      <w:r w:rsidRPr="00A70655">
        <w:rPr>
          <w:rStyle w:val="StyleBoldUnderline"/>
        </w:rPr>
        <w:t xml:space="preserve"> but it seems stable.</w:t>
      </w:r>
      <w:r w:rsidRPr="00A70655">
        <w:rPr>
          <w:sz w:val="10"/>
        </w:rPr>
        <w:t xml:space="preserve"> For the last week, there is no evidence that conditions have been moving toward Romney. </w:t>
      </w:r>
      <w:r w:rsidRPr="00A70655">
        <w:rPr>
          <w:rStyle w:val="StyleBoldUnderline"/>
          <w:highlight w:val="yellow"/>
        </w:rPr>
        <w:t>There is always the chance that I may have to eat my words</w:t>
      </w:r>
      <w:r w:rsidRPr="00A70655">
        <w:rPr>
          <w:rStyle w:val="StyleBoldUnderline"/>
        </w:rPr>
        <w:t xml:space="preserve"> — but that will require movement that is not yet apparent in polls.”</w:t>
      </w:r>
      <w:r w:rsidRPr="00A70655">
        <w:rPr>
          <w:rStyle w:val="StyleBoldUnderline"/>
          <w:sz w:val="12"/>
        </w:rPr>
        <w:t>¶</w:t>
      </w:r>
      <w:r w:rsidRPr="00A70655">
        <w:rPr>
          <w:sz w:val="10"/>
        </w:rPr>
        <w:t xml:space="preserve"> Nate </w:t>
      </w:r>
      <w:r w:rsidRPr="00A70655">
        <w:rPr>
          <w:rStyle w:val="StyleBoldUnderline"/>
        </w:rPr>
        <w:t>Silver</w:t>
      </w:r>
      <w:r w:rsidRPr="00A70655">
        <w:rPr>
          <w:sz w:val="10"/>
        </w:rPr>
        <w:t xml:space="preserve">, who writes the </w:t>
      </w:r>
      <w:proofErr w:type="spellStart"/>
      <w:r w:rsidRPr="00A70655">
        <w:rPr>
          <w:sz w:val="10"/>
        </w:rPr>
        <w:t>FiveThirtyEight</w:t>
      </w:r>
      <w:proofErr w:type="spellEnd"/>
      <w:r w:rsidRPr="00A70655">
        <w:rPr>
          <w:sz w:val="10"/>
        </w:rPr>
        <w:t xml:space="preserve"> blog in The New York Times, </w:t>
      </w:r>
      <w:r w:rsidRPr="00A70655">
        <w:rPr>
          <w:rStyle w:val="StyleBoldUnderline"/>
        </w:rPr>
        <w:t>wrote</w:t>
      </w:r>
      <w:r w:rsidRPr="00A70655">
        <w:rPr>
          <w:sz w:val="10"/>
        </w:rPr>
        <w:t xml:space="preserve"> Thursday: “</w:t>
      </w:r>
      <w:r w:rsidRPr="00A70655">
        <w:rPr>
          <w:rStyle w:val="StyleBoldUnderline"/>
        </w:rPr>
        <w:t xml:space="preserve">Mr. </w:t>
      </w:r>
      <w:r w:rsidRPr="00A70655">
        <w:rPr>
          <w:rStyle w:val="StyleBoldUnderline"/>
          <w:highlight w:val="yellow"/>
        </w:rPr>
        <w:t>Romney</w:t>
      </w:r>
      <w:r w:rsidRPr="00A70655">
        <w:rPr>
          <w:rStyle w:val="StyleBoldUnderline"/>
        </w:rPr>
        <w:t xml:space="preserve"> clearly </w:t>
      </w:r>
      <w:r w:rsidRPr="00A70655">
        <w:rPr>
          <w:rStyle w:val="StyleBoldUnderline"/>
          <w:highlight w:val="yellow"/>
        </w:rPr>
        <w:t>gained</w:t>
      </w:r>
      <w:r w:rsidRPr="00A70655">
        <w:rPr>
          <w:rStyle w:val="StyleBoldUnderline"/>
        </w:rPr>
        <w:t xml:space="preserve"> ground in the polls in the week or two </w:t>
      </w:r>
      <w:r w:rsidRPr="00A70655">
        <w:rPr>
          <w:rStyle w:val="StyleBoldUnderline"/>
          <w:highlight w:val="yellow"/>
        </w:rPr>
        <w:t>after</w:t>
      </w:r>
      <w:r w:rsidRPr="00A70655">
        <w:rPr>
          <w:rStyle w:val="StyleBoldUnderline"/>
        </w:rPr>
        <w:t xml:space="preserve"> the </w:t>
      </w:r>
      <w:r w:rsidRPr="00A70655">
        <w:rPr>
          <w:rStyle w:val="StyleBoldUnderline"/>
          <w:highlight w:val="yellow"/>
        </w:rPr>
        <w:t>Denver</w:t>
      </w:r>
      <w:r w:rsidRPr="00A70655">
        <w:rPr>
          <w:rStyle w:val="StyleBoldUnderline"/>
        </w:rPr>
        <w:t xml:space="preserve"> debate, </w:t>
      </w:r>
      <w:r w:rsidRPr="00A70655">
        <w:rPr>
          <w:sz w:val="10"/>
        </w:rPr>
        <w:t xml:space="preserve">putting himself in a much stronger overall position in the race. </w:t>
      </w:r>
      <w:r w:rsidRPr="00A70655">
        <w:rPr>
          <w:rStyle w:val="StyleBoldUnderline"/>
        </w:rPr>
        <w:t xml:space="preserve">However, it seems that </w:t>
      </w:r>
      <w:r w:rsidRPr="00A70655">
        <w:rPr>
          <w:rStyle w:val="StyleBoldUnderline"/>
          <w:highlight w:val="yellow"/>
        </w:rPr>
        <w:t>he is no longer doing so.</w:t>
      </w:r>
      <w:r w:rsidRPr="00A70655">
        <w:rPr>
          <w:rStyle w:val="StyleBoldUnderline"/>
        </w:rPr>
        <w:t>”</w:t>
      </w:r>
      <w:r w:rsidRPr="00A70655">
        <w:rPr>
          <w:sz w:val="12"/>
        </w:rPr>
        <w:t>¶</w:t>
      </w:r>
      <w:r w:rsidRPr="00A70655">
        <w:rPr>
          <w:sz w:val="10"/>
        </w:rPr>
        <w:t xml:space="preserve"> </w:t>
      </w:r>
      <w:proofErr w:type="gramStart"/>
      <w:r w:rsidRPr="00A70655">
        <w:rPr>
          <w:sz w:val="10"/>
        </w:rPr>
        <w:t>With</w:t>
      </w:r>
      <w:proofErr w:type="gramEnd"/>
      <w:r w:rsidRPr="00A70655">
        <w:rPr>
          <w:sz w:val="10"/>
        </w:rPr>
        <w:t xml:space="preserve"> the race so close in so many places, it can be difficult to assess the true state of play. </w:t>
      </w:r>
      <w:r w:rsidRPr="00A70655">
        <w:rPr>
          <w:sz w:val="12"/>
        </w:rPr>
        <w:t>¶</w:t>
      </w:r>
      <w:r w:rsidRPr="00A70655">
        <w:rPr>
          <w:sz w:val="10"/>
        </w:rPr>
        <w:t xml:space="preserve"> </w:t>
      </w:r>
      <w:proofErr w:type="gramStart"/>
      <w:r w:rsidRPr="00A70655">
        <w:rPr>
          <w:sz w:val="10"/>
        </w:rPr>
        <w:t>Most</w:t>
      </w:r>
      <w:proofErr w:type="gramEnd"/>
      <w:r w:rsidRPr="00A70655">
        <w:rPr>
          <w:sz w:val="10"/>
        </w:rPr>
        <w:t xml:space="preserve"> major national polls, with the exception of a few tracking polls, have shown the race to be essentially tied for months. Some polls in crucial swing states where Mr. Obama has been leading have tightened between the two candidates since the first debate, including Ohio, which is closer than it was a month ago. And </w:t>
      </w:r>
      <w:r w:rsidRPr="00A70655">
        <w:rPr>
          <w:rStyle w:val="StyleBoldUnderline"/>
          <w:highlight w:val="yellow"/>
        </w:rPr>
        <w:t>now is the point where many voters pay more attention</w:t>
      </w:r>
      <w:r w:rsidRPr="00A70655">
        <w:rPr>
          <w:rStyle w:val="StyleBoldUnderline"/>
        </w:rPr>
        <w:t xml:space="preserve"> to the election, </w:t>
      </w:r>
      <w:r w:rsidRPr="00A70655">
        <w:rPr>
          <w:rStyle w:val="StyleBoldUnderline"/>
          <w:highlight w:val="yellow"/>
        </w:rPr>
        <w:t>which can move the polls</w:t>
      </w:r>
      <w:r w:rsidRPr="00A70655">
        <w:rPr>
          <w:sz w:val="10"/>
        </w:rPr>
        <w:t>. But even with the proliferation of polls and the increased reliance on aggregated polls — lumping or averaging many polls together — it can be difficult to get a realistic picture on any given day in the closing weeks, given that some polls do not reach voters who use only cellphones, and many polls have struggled in an environment where fewer people want to respond to questions.</w:t>
      </w:r>
    </w:p>
    <w:p w:rsidR="00FE5EE2" w:rsidRDefault="00FE5EE2" w:rsidP="00FE5EE2">
      <w:pPr>
        <w:pStyle w:val="Heading4"/>
      </w:pPr>
      <w:r>
        <w:t xml:space="preserve">Public hates nuclear fusion – perception carries nuclear stigma </w:t>
      </w:r>
    </w:p>
    <w:p w:rsidR="00FE5EE2" w:rsidRPr="005F363B" w:rsidRDefault="00FE5EE2" w:rsidP="00FE5EE2">
      <w:r w:rsidRPr="005F363B">
        <w:rPr>
          <w:rStyle w:val="StyleStyleBold12pt"/>
        </w:rPr>
        <w:t>Gibson 7</w:t>
      </w:r>
      <w:r>
        <w:t xml:space="preserve"> Lauren Kate Gibson, George Washington University Center for International Science and Technology Policy, “Developing Fusion as an Energy Source”, 2007 (date from latest citation), http://www.cspo.org/igscdocs/Lauren%20Kate%20Gibson.pdf</w:t>
      </w:r>
    </w:p>
    <w:p w:rsidR="00FE5EE2" w:rsidRDefault="00FE5EE2" w:rsidP="00FE5EE2">
      <w:pPr>
        <w:rPr>
          <w:sz w:val="12"/>
        </w:rPr>
      </w:pPr>
      <w:r w:rsidRPr="005F363B">
        <w:rPr>
          <w:sz w:val="12"/>
        </w:rPr>
        <w:t xml:space="preserve">Of course, whether the United States is in a leadership position will be purely academic unless technology transfer occurs. The obstacles are both economic and social. Energy consumption is predicted to double by 2050, which is also when </w:t>
      </w:r>
      <w:r w:rsidRPr="005F363B">
        <w:rPr>
          <w:rStyle w:val="StyleBoldUnderline"/>
          <w:highlight w:val="yellow"/>
        </w:rPr>
        <w:t>fusion electricity</w:t>
      </w:r>
      <w:r w:rsidRPr="005F363B">
        <w:rPr>
          <w:sz w:val="12"/>
        </w:rPr>
        <w:t xml:space="preserve"> is predicted to be commercially available. 35 Industry, however, is not yet ready to discuss the possibility. It is simply too far into the future. 36 </w:t>
      </w:r>
      <w:r w:rsidRPr="005F363B">
        <w:rPr>
          <w:rStyle w:val="StyleBoldUnderline"/>
        </w:rPr>
        <w:t xml:space="preserve">Industry </w:t>
      </w:r>
      <w:r w:rsidRPr="005F363B">
        <w:rPr>
          <w:rStyle w:val="StyleBoldUnderline"/>
          <w:highlight w:val="yellow"/>
        </w:rPr>
        <w:t>would perhaps be more interested</w:t>
      </w:r>
      <w:r w:rsidRPr="005F363B">
        <w:rPr>
          <w:rStyle w:val="StyleBoldUnderline"/>
        </w:rPr>
        <w:t xml:space="preserve"> in the future </w:t>
      </w:r>
      <w:r w:rsidRPr="005F363B">
        <w:rPr>
          <w:rStyle w:val="StyleBoldUnderline"/>
          <w:highlight w:val="yellow"/>
        </w:rPr>
        <w:t>if the stigma of nuclear energy is removed</w:t>
      </w:r>
      <w:r w:rsidRPr="005F363B">
        <w:rPr>
          <w:sz w:val="12"/>
          <w:highlight w:val="yellow"/>
        </w:rPr>
        <w:t xml:space="preserve">. </w:t>
      </w:r>
      <w:r w:rsidRPr="005F363B">
        <w:rPr>
          <w:rStyle w:val="StyleBoldUnderline"/>
          <w:highlight w:val="yellow"/>
        </w:rPr>
        <w:t>The Chernobyl disaster and the issue</w:t>
      </w:r>
      <w:r w:rsidRPr="005F363B">
        <w:rPr>
          <w:rStyle w:val="StyleBoldUnderline"/>
        </w:rPr>
        <w:t xml:space="preserve"> of nuclear </w:t>
      </w:r>
      <w:r w:rsidRPr="005F363B">
        <w:rPr>
          <w:rStyle w:val="StyleBoldUnderline"/>
          <w:highlight w:val="yellow"/>
        </w:rPr>
        <w:t xml:space="preserve">waste taint the public opinion even though neither would be issues with a </w:t>
      </w:r>
      <w:r w:rsidRPr="005F363B">
        <w:rPr>
          <w:rStyle w:val="StyleBoldUnderline"/>
        </w:rPr>
        <w:t xml:space="preserve">nuclear </w:t>
      </w:r>
      <w:r w:rsidRPr="005F363B">
        <w:rPr>
          <w:rStyle w:val="StyleBoldUnderline"/>
          <w:highlight w:val="yellow"/>
        </w:rPr>
        <w:t>fusion plant</w:t>
      </w:r>
      <w:r w:rsidRPr="005F363B">
        <w:rPr>
          <w:sz w:val="12"/>
        </w:rPr>
        <w:t xml:space="preserve">. It simply cannot melt down because there is not enough fuel present at any given time and the reaction requires constant tending, not to control, but to sustain. Several studies have concluded that fusion plants would be inherently safe. 37 </w:t>
      </w:r>
      <w:r w:rsidRPr="005F363B">
        <w:rPr>
          <w:rStyle w:val="StyleBoldUnderline"/>
          <w:highlight w:val="yellow"/>
        </w:rPr>
        <w:t xml:space="preserve">The public needs to be educated about the differences between fission and fusion </w:t>
      </w:r>
      <w:r w:rsidRPr="005F363B">
        <w:rPr>
          <w:rStyle w:val="StyleBoldUnderline"/>
        </w:rPr>
        <w:t xml:space="preserve">power </w:t>
      </w:r>
      <w:r w:rsidRPr="005F363B">
        <w:rPr>
          <w:rStyle w:val="StyleBoldUnderline"/>
          <w:highlight w:val="yellow"/>
        </w:rPr>
        <w:t>before they would be comfortable with a plant</w:t>
      </w:r>
      <w:r w:rsidRPr="005F363B">
        <w:rPr>
          <w:rStyle w:val="StyleBoldUnderline"/>
        </w:rPr>
        <w:t xml:space="preserve"> being operated near them</w:t>
      </w:r>
      <w:r w:rsidRPr="005F363B">
        <w:rPr>
          <w:sz w:val="12"/>
        </w:rPr>
        <w:t xml:space="preserve">. For the most effectiveness, this campaign should be begun immediately. </w:t>
      </w:r>
      <w:r w:rsidRPr="005F363B">
        <w:rPr>
          <w:rStyle w:val="StyleBoldUnderline"/>
        </w:rPr>
        <w:t>Contrary to public opinion, environmentalism would</w:t>
      </w:r>
      <w:r w:rsidRPr="005F363B">
        <w:rPr>
          <w:sz w:val="12"/>
        </w:rPr>
        <w:t xml:space="preserve">, in fact, </w:t>
      </w:r>
      <w:r w:rsidRPr="005F363B">
        <w:rPr>
          <w:rStyle w:val="StyleBoldUnderline"/>
        </w:rPr>
        <w:t xml:space="preserve">support fusion </w:t>
      </w:r>
      <w:r w:rsidRPr="005F363B">
        <w:rPr>
          <w:sz w:val="12"/>
        </w:rPr>
        <w:t xml:space="preserve">if traditional means of producing electricity continue to pollute and policies are created to combat that. The spectacle of cold fusion taught us that despite seeming unpopularity the public would be behind fusion if researchers can ever get it to work and industry ever adapts it. While the future of technology transfer is generally positive, it is by no means assured. Policy makers can improve this outlook through certain steps.  </w:t>
      </w:r>
    </w:p>
    <w:p w:rsidR="00FE5EE2" w:rsidRPr="00B94367" w:rsidRDefault="00FE5EE2" w:rsidP="00FE5EE2">
      <w:pPr>
        <w:pStyle w:val="Heading4"/>
      </w:pPr>
      <w:r>
        <w:t>That swings the election</w:t>
      </w:r>
    </w:p>
    <w:p w:rsidR="00FE5EE2" w:rsidRDefault="00FE5EE2" w:rsidP="00FE5EE2">
      <w:r w:rsidRPr="00F11CEC">
        <w:rPr>
          <w:rStyle w:val="StyleStyleBold12pt"/>
        </w:rPr>
        <w:t xml:space="preserve">Seattle Times </w:t>
      </w:r>
      <w:r>
        <w:rPr>
          <w:rStyle w:val="StyleStyleBold12pt"/>
        </w:rPr>
        <w:t>12</w:t>
      </w:r>
      <w:r>
        <w:t>"Not just the economy: Secondary issues may play role in election," 7/14, http://seattletimes.nwsource.com/html/nationworld/2018688463_electionissues15.html</w:t>
      </w:r>
    </w:p>
    <w:p w:rsidR="00FE5EE2" w:rsidRPr="004A03D6" w:rsidRDefault="00FE5EE2" w:rsidP="00FE5EE2">
      <w:pPr>
        <w:pStyle w:val="cardtext"/>
        <w:ind w:left="0"/>
        <w:rPr>
          <w:bCs/>
          <w:u w:val="single"/>
        </w:rPr>
      </w:pPr>
      <w:r w:rsidRPr="005C25CB">
        <w:rPr>
          <w:sz w:val="12"/>
        </w:rPr>
        <w:t xml:space="preserve">WASHINGTON — </w:t>
      </w:r>
      <w:proofErr w:type="gramStart"/>
      <w:r w:rsidRPr="005C25CB">
        <w:rPr>
          <w:sz w:val="12"/>
        </w:rPr>
        <w:t>As</w:t>
      </w:r>
      <w:proofErr w:type="gramEnd"/>
      <w:r w:rsidRPr="005C25CB">
        <w:rPr>
          <w:sz w:val="12"/>
        </w:rPr>
        <w:t xml:space="preserve"> the economy colors and polarizes voters' attitudes, </w:t>
      </w:r>
      <w:r w:rsidRPr="00F50765">
        <w:rPr>
          <w:rStyle w:val="StyleBoldUnderline"/>
          <w:highlight w:val="yellow"/>
        </w:rPr>
        <w:t>the Election</w:t>
      </w:r>
      <w:r w:rsidRPr="004E34B8">
        <w:rPr>
          <w:rStyle w:val="StyleBoldUnderline"/>
        </w:rPr>
        <w:t xml:space="preserve"> Day </w:t>
      </w:r>
      <w:r w:rsidRPr="00F50765">
        <w:rPr>
          <w:rStyle w:val="StyleBoldUnderline"/>
          <w:highlight w:val="yellow"/>
        </w:rPr>
        <w:t>outcome</w:t>
      </w:r>
      <w:r w:rsidRPr="005C25CB">
        <w:rPr>
          <w:sz w:val="12"/>
        </w:rPr>
        <w:t xml:space="preserve"> for President Obama and Republican challenger Mitt Romney </w:t>
      </w:r>
      <w:r w:rsidRPr="00F50765">
        <w:rPr>
          <w:rStyle w:val="StyleBoldUnderline"/>
          <w:highlight w:val="yellow"/>
        </w:rPr>
        <w:t>may be decided on the margins by narrower issues that energize small but crucial slivers of the population</w:t>
      </w:r>
      <w:r w:rsidRPr="004E34B8">
        <w:rPr>
          <w:rStyle w:val="StyleBoldUnderline"/>
        </w:rPr>
        <w:t>.</w:t>
      </w:r>
      <w:r w:rsidRPr="008E65F6">
        <w:rPr>
          <w:rStyle w:val="StyleBoldUnderline"/>
          <w:sz w:val="12"/>
        </w:rPr>
        <w:t xml:space="preserve">¶ </w:t>
      </w:r>
      <w:r w:rsidRPr="005C25CB">
        <w:rPr>
          <w:sz w:val="12"/>
        </w:rPr>
        <w:t xml:space="preserve">For three months, </w:t>
      </w:r>
      <w:r w:rsidRPr="00F50765">
        <w:rPr>
          <w:rStyle w:val="StyleBoldUnderline"/>
          <w:highlight w:val="yellow"/>
        </w:rPr>
        <w:t>the economy</w:t>
      </w:r>
      <w:r w:rsidRPr="005C25CB">
        <w:rPr>
          <w:sz w:val="12"/>
        </w:rPr>
        <w:t xml:space="preserve"> by most measures </w:t>
      </w:r>
      <w:r w:rsidRPr="00F50765">
        <w:rPr>
          <w:rStyle w:val="StyleBoldUnderline"/>
          <w:highlight w:val="yellow"/>
        </w:rPr>
        <w:t>has faltered. Yet the</w:t>
      </w:r>
      <w:r w:rsidRPr="004E34B8">
        <w:rPr>
          <w:rStyle w:val="StyleBoldUnderline"/>
        </w:rPr>
        <w:t xml:space="preserve"> White House </w:t>
      </w:r>
      <w:r w:rsidRPr="00F50765">
        <w:rPr>
          <w:rStyle w:val="StyleBoldUnderline"/>
          <w:highlight w:val="yellow"/>
        </w:rPr>
        <w:t>contest has remained locked in place</w:t>
      </w:r>
      <w:r w:rsidRPr="004E34B8">
        <w:rPr>
          <w:rStyle w:val="StyleBoldUnderline"/>
        </w:rPr>
        <w:t>, with the incumbent holding on to a slight</w:t>
      </w:r>
      <w:r w:rsidRPr="005C25CB">
        <w:rPr>
          <w:sz w:val="12"/>
        </w:rPr>
        <w:t xml:space="preserve"> national </w:t>
      </w:r>
      <w:r w:rsidRPr="004E34B8">
        <w:rPr>
          <w:rStyle w:val="StyleBoldUnderline"/>
        </w:rPr>
        <w:t>lead</w:t>
      </w:r>
      <w:r w:rsidRPr="005C25CB">
        <w:rPr>
          <w:sz w:val="12"/>
        </w:rPr>
        <w:t xml:space="preserve"> or in a virtual tie with his rival. Analysts from both parties have no doubt that </w:t>
      </w:r>
      <w:r w:rsidRPr="00F50765">
        <w:rPr>
          <w:rStyle w:val="StyleBoldUnderline"/>
          <w:highlight w:val="yellow"/>
        </w:rPr>
        <w:t>absent a</w:t>
      </w:r>
      <w:r w:rsidRPr="004E34B8">
        <w:rPr>
          <w:rStyle w:val="StyleBoldUnderline"/>
        </w:rPr>
        <w:t xml:space="preserve"> defining, </w:t>
      </w:r>
      <w:r w:rsidRPr="00F50765">
        <w:rPr>
          <w:rStyle w:val="StyleBoldUnderline"/>
          <w:highlight w:val="yellow"/>
        </w:rPr>
        <w:t xml:space="preserve">unpredictable </w:t>
      </w:r>
      <w:proofErr w:type="gramStart"/>
      <w:r w:rsidRPr="00F50765">
        <w:rPr>
          <w:rStyle w:val="StyleBoldUnderline"/>
          <w:highlight w:val="yellow"/>
        </w:rPr>
        <w:t>moment,</w:t>
      </w:r>
      <w:proofErr w:type="gramEnd"/>
      <w:r w:rsidRPr="00F50765">
        <w:rPr>
          <w:rStyle w:val="StyleBoldUnderline"/>
          <w:highlight w:val="yellow"/>
        </w:rPr>
        <w:t xml:space="preserve"> the race will remain neck and neck</w:t>
      </w:r>
      <w:r w:rsidRPr="004E34B8">
        <w:rPr>
          <w:rStyle w:val="StyleBoldUnderline"/>
        </w:rPr>
        <w:t xml:space="preserve"> until November.</w:t>
      </w:r>
    </w:p>
    <w:p w:rsidR="00FE5EE2" w:rsidRDefault="00FE5EE2" w:rsidP="00FE5EE2">
      <w:pPr>
        <w:pStyle w:val="Heading4"/>
      </w:pPr>
      <w:r>
        <w:lastRenderedPageBreak/>
        <w:t>Romney causes massive foreign backlash and nuclear wars globally</w:t>
      </w:r>
    </w:p>
    <w:p w:rsidR="00FE5EE2" w:rsidRDefault="00FE5EE2" w:rsidP="00FE5EE2">
      <w:proofErr w:type="spellStart"/>
      <w:r w:rsidRPr="000E781E">
        <w:rPr>
          <w:rStyle w:val="StyleStyleBold12pt"/>
        </w:rPr>
        <w:t>Bandow</w:t>
      </w:r>
      <w:proofErr w:type="spellEnd"/>
      <w:r w:rsidRPr="000E781E">
        <w:rPr>
          <w:rStyle w:val="StyleStyleBold12pt"/>
        </w:rPr>
        <w:t xml:space="preserve"> 12</w:t>
      </w:r>
      <w:r>
        <w:t xml:space="preserve"> Doug is a senior fellow at the Cato Institute. “Mitt Romney: The Foreign Policy of Know-</w:t>
      </w:r>
      <w:proofErr w:type="spellStart"/>
      <w:r>
        <w:t>Nothingism</w:t>
      </w:r>
      <w:proofErr w:type="spellEnd"/>
      <w:r>
        <w:t xml:space="preserve">,” 5/15, </w:t>
      </w:r>
      <w:hyperlink r:id="rId11" w:history="1">
        <w:r w:rsidRPr="00F92331">
          <w:rPr>
            <w:rStyle w:val="Hyperlink"/>
          </w:rPr>
          <w:t>http://www.cato.org/publications/commentary/mitt-romney-foreign-policy-knownothingism</w:t>
        </w:r>
      </w:hyperlink>
    </w:p>
    <w:p w:rsidR="00FE5EE2" w:rsidRPr="00117614" w:rsidRDefault="00FE5EE2" w:rsidP="00FE5EE2">
      <w:pPr>
        <w:rPr>
          <w:sz w:val="16"/>
        </w:rPr>
      </w:pPr>
      <w:r w:rsidRPr="00F32FAE">
        <w:rPr>
          <w:rStyle w:val="StyleBoldUnderline"/>
          <w:highlight w:val="yellow"/>
        </w:rPr>
        <w:t>Republican</w:t>
      </w:r>
      <w:r w:rsidRPr="00F32FAE">
        <w:rPr>
          <w:rStyle w:val="StyleBoldUnderline"/>
        </w:rPr>
        <w:t xml:space="preserve"> politician</w:t>
      </w:r>
      <w:r w:rsidRPr="00F32FAE">
        <w:rPr>
          <w:rStyle w:val="StyleBoldUnderline"/>
          <w:highlight w:val="yellow"/>
        </w:rPr>
        <w:t>s continue to beat the war drums.</w:t>
      </w:r>
      <w:r w:rsidRPr="00117614">
        <w:rPr>
          <w:sz w:val="16"/>
        </w:rPr>
        <w:t xml:space="preserve"> All of this cycle’s GOP presidential contenders, save Rep. Ron Paul, charged President Barack Obama with weakness, indeed, almost treason. But the public isn’t convinced. The president who increased military spending, twice upped troop levels in Afghanistan, started his own war with Libya, talked tough to North Korea, loudly threatened Iran and Syria, and oversaw the hit on Osama bin Laden just doesn’t look like a wimp.</w:t>
      </w:r>
      <w:r w:rsidRPr="00117614">
        <w:rPr>
          <w:sz w:val="12"/>
        </w:rPr>
        <w:t>¶</w:t>
      </w:r>
      <w:r w:rsidRPr="00117614">
        <w:rPr>
          <w:sz w:val="16"/>
        </w:rPr>
        <w:t xml:space="preserve"> In fact, a recent Washington Post-ABC poll found that Americans prefer Barack Obama to Mitt Romney on international issues by 53 percent to 36 percent. Republican apparatchiks Karl Rove and Ed Gillespie nevertheless claim, “</w:t>
      </w:r>
      <w:proofErr w:type="gramStart"/>
      <w:r w:rsidRPr="00117614">
        <w:rPr>
          <w:sz w:val="16"/>
        </w:rPr>
        <w:t>the</w:t>
      </w:r>
      <w:proofErr w:type="gramEnd"/>
      <w:r w:rsidRPr="00117614">
        <w:rPr>
          <w:sz w:val="16"/>
        </w:rPr>
        <w:t xml:space="preserve"> president is strikingly vulnerable in this area,” but so far Romney is convincing only as a blowhard with a know-nothing foreign policy. Noted Jacob </w:t>
      </w:r>
      <w:proofErr w:type="spellStart"/>
      <w:r w:rsidRPr="00117614">
        <w:rPr>
          <w:sz w:val="16"/>
        </w:rPr>
        <w:t>Heilbrunn</w:t>
      </w:r>
      <w:proofErr w:type="spellEnd"/>
      <w:r w:rsidRPr="00117614">
        <w:rPr>
          <w:sz w:val="16"/>
        </w:rPr>
        <w:t xml:space="preserve"> of the National Interest, the GOP is “returning to a prescription that led to trillion-dollar wars in the Middle East that the public loathes.”</w:t>
      </w:r>
      <w:r w:rsidRPr="00117614">
        <w:rPr>
          <w:sz w:val="12"/>
        </w:rPr>
        <w:t>¶</w:t>
      </w:r>
      <w:r w:rsidRPr="00117614">
        <w:rPr>
          <w:sz w:val="16"/>
        </w:rPr>
        <w:t xml:space="preserve"> </w:t>
      </w:r>
      <w:r w:rsidRPr="006A4679">
        <w:rPr>
          <w:rStyle w:val="StyleBoldUnderline"/>
          <w:highlight w:val="yellow"/>
        </w:rPr>
        <w:t>Romney’s</w:t>
      </w:r>
      <w:r w:rsidRPr="006A4679">
        <w:rPr>
          <w:rStyle w:val="StyleBoldUnderline"/>
        </w:rPr>
        <w:t xml:space="preserve"> overall </w:t>
      </w:r>
      <w:r w:rsidRPr="006A4679">
        <w:rPr>
          <w:rStyle w:val="StyleBoldUnderline"/>
          <w:highlight w:val="yellow"/>
        </w:rPr>
        <w:t xml:space="preserve">theme is American </w:t>
      </w:r>
      <w:proofErr w:type="spellStart"/>
      <w:r w:rsidRPr="006A4679">
        <w:rPr>
          <w:rStyle w:val="StyleBoldUnderline"/>
          <w:highlight w:val="yellow"/>
        </w:rPr>
        <w:t>exceptionalism</w:t>
      </w:r>
      <w:proofErr w:type="spellEnd"/>
      <w:r w:rsidRPr="0005296B">
        <w:rPr>
          <w:rStyle w:val="StyleBoldUnderline"/>
        </w:rPr>
        <w:t xml:space="preserve"> and greatness, slogans that win public applause but offer no guidance for a bankrupt superpower that has squandered its international credibility</w:t>
      </w:r>
      <w:r w:rsidRPr="00117614">
        <w:rPr>
          <w:sz w:val="16"/>
        </w:rPr>
        <w:t xml:space="preserve">. “This century must be an American century,” Romney proclaimed. “In an American century, America leads the free world and the free world leads the entire world.” He has chosen a mix of advisers, including the usual neocons and </w:t>
      </w:r>
      <w:proofErr w:type="spellStart"/>
      <w:r w:rsidRPr="00117614">
        <w:rPr>
          <w:sz w:val="16"/>
        </w:rPr>
        <w:t>uber</w:t>
      </w:r>
      <w:proofErr w:type="spellEnd"/>
      <w:r w:rsidRPr="00117614">
        <w:rPr>
          <w:sz w:val="16"/>
        </w:rPr>
        <w:t xml:space="preserve">-hawks — Robert </w:t>
      </w:r>
      <w:proofErr w:type="spellStart"/>
      <w:r w:rsidRPr="00117614">
        <w:rPr>
          <w:sz w:val="16"/>
        </w:rPr>
        <w:t>Kagan</w:t>
      </w:r>
      <w:proofErr w:type="spellEnd"/>
      <w:r w:rsidRPr="00117614">
        <w:rPr>
          <w:sz w:val="16"/>
        </w:rPr>
        <w:t xml:space="preserve">, Eliot Cohen, Jim Talent, </w:t>
      </w:r>
      <w:proofErr w:type="spellStart"/>
      <w:r w:rsidRPr="00117614">
        <w:rPr>
          <w:sz w:val="16"/>
        </w:rPr>
        <w:t>Walid</w:t>
      </w:r>
      <w:proofErr w:type="spellEnd"/>
      <w:r w:rsidRPr="00117614">
        <w:rPr>
          <w:sz w:val="16"/>
        </w:rPr>
        <w:t xml:space="preserve"> </w:t>
      </w:r>
      <w:proofErr w:type="spellStart"/>
      <w:r w:rsidRPr="00117614">
        <w:rPr>
          <w:sz w:val="16"/>
        </w:rPr>
        <w:t>Phares</w:t>
      </w:r>
      <w:proofErr w:type="spellEnd"/>
      <w:r w:rsidRPr="00117614">
        <w:rPr>
          <w:sz w:val="16"/>
        </w:rPr>
        <w:t xml:space="preserve">, Kim Holmes, and Daniel Senor, for instance — that </w:t>
      </w:r>
      <w:proofErr w:type="gramStart"/>
      <w:r w:rsidRPr="00117614">
        <w:rPr>
          <w:sz w:val="16"/>
        </w:rPr>
        <w:t>gives</w:t>
      </w:r>
      <w:proofErr w:type="gramEnd"/>
      <w:r w:rsidRPr="00117614">
        <w:rPr>
          <w:sz w:val="16"/>
        </w:rPr>
        <w:t xml:space="preserve"> little reason for comfort. Their involvement suggests Romney’s general commitment to an imperial foreign policy and force structure. </w:t>
      </w:r>
      <w:r w:rsidRPr="00117614">
        <w:rPr>
          <w:sz w:val="12"/>
        </w:rPr>
        <w:t>¶</w:t>
      </w:r>
      <w:r w:rsidRPr="00117614">
        <w:rPr>
          <w:sz w:val="16"/>
        </w:rPr>
        <w:t xml:space="preserve"> </w:t>
      </w:r>
      <w:r w:rsidRPr="006A4679">
        <w:rPr>
          <w:rStyle w:val="StyleBoldUnderline"/>
        </w:rPr>
        <w:t>Romney</w:t>
      </w:r>
      <w:r w:rsidRPr="00117614">
        <w:rPr>
          <w:sz w:val="16"/>
        </w:rPr>
        <w:t xml:space="preserve"> is no fool, but he has never demonstrated much interest in international affairs. He </w:t>
      </w:r>
      <w:r w:rsidRPr="006A4679">
        <w:rPr>
          <w:rStyle w:val="StyleBoldUnderline"/>
        </w:rPr>
        <w:t>brings to mind George W. Bush, who appeared to be largely ignorant of the nations he was invading</w:t>
      </w:r>
      <w:r w:rsidRPr="00117614">
        <w:rPr>
          <w:sz w:val="16"/>
        </w:rPr>
        <w:t xml:space="preserve">. </w:t>
      </w:r>
      <w:r w:rsidRPr="006A4679">
        <w:rPr>
          <w:rStyle w:val="StyleBoldUnderline"/>
        </w:rPr>
        <w:t>Romney may be temperamentally less likely to combine recklessness with hubris</w:t>
      </w:r>
      <w:r w:rsidRPr="0005296B">
        <w:rPr>
          <w:rStyle w:val="StyleBoldUnderline"/>
        </w:rPr>
        <w:t xml:space="preserve">, but </w:t>
      </w:r>
      <w:r w:rsidRPr="0005296B">
        <w:rPr>
          <w:rStyle w:val="StyleBoldUnderline"/>
          <w:highlight w:val="yellow"/>
        </w:rPr>
        <w:t>he would have</w:t>
      </w:r>
      <w:r w:rsidRPr="006A4679">
        <w:rPr>
          <w:rStyle w:val="StyleBoldUnderline"/>
        </w:rPr>
        <w:t xml:space="preserve"> </w:t>
      </w:r>
      <w:r w:rsidRPr="0005296B">
        <w:rPr>
          <w:rStyle w:val="StyleBoldUnderline"/>
        </w:rPr>
        <w:t xml:space="preserve">just </w:t>
      </w:r>
      <w:r w:rsidRPr="006A4679">
        <w:rPr>
          <w:rStyle w:val="StyleBoldUnderline"/>
          <w:highlight w:val="yellow"/>
        </w:rPr>
        <w:t>a</w:t>
      </w:r>
      <w:r w:rsidRPr="0005296B">
        <w:rPr>
          <w:rStyle w:val="StyleBoldUnderline"/>
        </w:rPr>
        <w:t xml:space="preserve">s </w:t>
      </w:r>
      <w:r w:rsidRPr="006A4679">
        <w:rPr>
          <w:rStyle w:val="Emphasis"/>
          <w:highlight w:val="yellow"/>
        </w:rPr>
        <w:t>strong</w:t>
      </w:r>
      <w:r w:rsidRPr="006A4679">
        <w:rPr>
          <w:rStyle w:val="StyleBoldUnderline"/>
          <w:highlight w:val="yellow"/>
        </w:rPr>
        <w:t xml:space="preserve"> an </w:t>
      </w:r>
      <w:r w:rsidRPr="0005296B">
        <w:rPr>
          <w:rStyle w:val="StyleBoldUnderline"/>
          <w:highlight w:val="yellow"/>
        </w:rPr>
        <w:t xml:space="preserve">incentive to use </w:t>
      </w:r>
      <w:r w:rsidRPr="007850AB">
        <w:rPr>
          <w:rStyle w:val="StyleBoldUnderline"/>
          <w:highlight w:val="yellow"/>
        </w:rPr>
        <w:t>foreign aggression</w:t>
      </w:r>
      <w:r w:rsidRPr="0005296B">
        <w:rPr>
          <w:rStyle w:val="StyleBoldUnderline"/>
          <w:highlight w:val="yellow"/>
        </w:rPr>
        <w:t xml:space="preserve"> to win conservative acquiescence</w:t>
      </w:r>
      <w:r w:rsidRPr="006A4679">
        <w:rPr>
          <w:rStyle w:val="StyleBoldUnderline"/>
        </w:rPr>
        <w:t xml:space="preserve"> </w:t>
      </w:r>
      <w:r w:rsidRPr="0005296B">
        <w:rPr>
          <w:rStyle w:val="StyleBoldUnderline"/>
        </w:rPr>
        <w:t>to domestic compromise</w:t>
      </w:r>
      <w:r w:rsidRPr="00117614">
        <w:rPr>
          <w:sz w:val="16"/>
        </w:rPr>
        <w:t xml:space="preserve">. This tactic worked well for Bush, whose spendthrift policies received surprisingly little criticism on the right from activists busy defending his war-happy foreign policy. </w:t>
      </w:r>
      <w:r w:rsidRPr="00117614">
        <w:rPr>
          <w:sz w:val="12"/>
        </w:rPr>
        <w:t>¶</w:t>
      </w:r>
      <w:r w:rsidRPr="00117614">
        <w:rPr>
          <w:sz w:val="16"/>
        </w:rPr>
        <w:t xml:space="preserve"> The former Massachusetts governor has criticized President Obama for “a naked political calculation or simply sheer ineptitude” in following George W. Bush’s withdrawal timetable in Iraq and for not overriding the decision of a government whose independence Washington claims to respect. But why would any American policymaker want to keep troops in a nation that is becoming ever more authoritarian, corrupt, and sectarian? It is precisely the sort of place U.S. forces should not be tied down. </w:t>
      </w:r>
      <w:r w:rsidRPr="00117614">
        <w:rPr>
          <w:sz w:val="12"/>
        </w:rPr>
        <w:t>¶</w:t>
      </w:r>
      <w:r w:rsidRPr="00117614">
        <w:rPr>
          <w:sz w:val="16"/>
        </w:rPr>
        <w:t xml:space="preserve"> In contrast, </w:t>
      </w:r>
      <w:r w:rsidRPr="0005296B">
        <w:rPr>
          <w:rStyle w:val="StyleBoldUnderline"/>
          <w:highlight w:val="yellow"/>
        </w:rPr>
        <w:t>Romney</w:t>
      </w:r>
      <w:r w:rsidRPr="006A4679">
        <w:rPr>
          <w:rStyle w:val="StyleBoldUnderline"/>
        </w:rPr>
        <w:t xml:space="preserve"> has</w:t>
      </w:r>
      <w:r w:rsidRPr="0005296B">
        <w:rPr>
          <w:rStyle w:val="StyleBoldUnderline"/>
        </w:rPr>
        <w:t xml:space="preserve"> </w:t>
      </w:r>
      <w:r w:rsidRPr="00117614">
        <w:rPr>
          <w:sz w:val="16"/>
          <w:szCs w:val="16"/>
        </w:rPr>
        <w:t>effectively taken no position on Afghanistan. At</w:t>
      </w:r>
      <w:r w:rsidRPr="00117614">
        <w:rPr>
          <w:sz w:val="16"/>
        </w:rPr>
        <w:t xml:space="preserve"> times he appears to support the Obama timetable for reducing troop levels, but </w:t>
      </w:r>
      <w:r w:rsidRPr="0005296B">
        <w:rPr>
          <w:rStyle w:val="StyleBoldUnderline"/>
        </w:rPr>
        <w:t>he has</w:t>
      </w:r>
      <w:r w:rsidRPr="00117614">
        <w:rPr>
          <w:sz w:val="16"/>
        </w:rPr>
        <w:t xml:space="preserve"> also </w:t>
      </w:r>
      <w:r w:rsidRPr="0005296B">
        <w:rPr>
          <w:rStyle w:val="StyleBoldUnderline"/>
          <w:highlight w:val="yellow"/>
        </w:rPr>
        <w:t>proclaimed</w:t>
      </w:r>
      <w:r w:rsidRPr="006A4679">
        <w:rPr>
          <w:rStyle w:val="StyleBoldUnderline"/>
        </w:rPr>
        <w:t xml:space="preserve"> </w:t>
      </w:r>
      <w:r w:rsidRPr="0005296B">
        <w:rPr>
          <w:rStyle w:val="StyleBoldUnderline"/>
        </w:rPr>
        <w:t xml:space="preserve">that “Withdrawal of U.S. forces from Afghanistan under a Romney administration will be based on conditions on the </w:t>
      </w:r>
      <w:r w:rsidRPr="006A4679">
        <w:rPr>
          <w:rStyle w:val="StyleBoldUnderline"/>
        </w:rPr>
        <w:t>ground as assessed by our military commanders.”</w:t>
      </w:r>
      <w:r w:rsidRPr="00117614">
        <w:rPr>
          <w:sz w:val="16"/>
        </w:rPr>
        <w:t xml:space="preserve"> Indeed, he insisted: “To defeat the insurgency in Afghanistan, the United States will need the cooperation of both the Afghan and Pakistani governments — we will only persuade Afghanistan and Pakistan to be resolute if they are convinced that the United States will itself be resolute,” </w:t>
      </w:r>
      <w:r w:rsidRPr="0005296B">
        <w:rPr>
          <w:rStyle w:val="StyleBoldUnderline"/>
        </w:rPr>
        <w:t>and added, “</w:t>
      </w:r>
      <w:r w:rsidRPr="0005296B">
        <w:rPr>
          <w:rStyle w:val="StyleBoldUnderline"/>
          <w:highlight w:val="yellow"/>
        </w:rPr>
        <w:t>We should not negotiate with the Taliban</w:t>
      </w:r>
      <w:r w:rsidRPr="00117614">
        <w:rPr>
          <w:sz w:val="16"/>
        </w:rPr>
        <w:t xml:space="preserve">. We should defeat the Taliban.” </w:t>
      </w:r>
      <w:r w:rsidRPr="00117614">
        <w:rPr>
          <w:sz w:val="12"/>
        </w:rPr>
        <w:t>¶</w:t>
      </w:r>
      <w:r w:rsidRPr="00117614">
        <w:rPr>
          <w:sz w:val="16"/>
        </w:rPr>
        <w:t xml:space="preserve"> Yet it’s the job of the president, not the military, to decide the basic policy question: why is the U.S. spending blood and treasure trying to create a Western-style nation state in Central Asia a decade after 9/11? And how long is he prepared to stay — forever? On my two trips to Afghanistan I found little support among Afghans for their own government, which is characterized by gross incompetence and corruption. Even if the Western allies succeed in creating a large local security force, will it fight for the thieves in Kabul? </w:t>
      </w:r>
      <w:r w:rsidRPr="00117614">
        <w:rPr>
          <w:sz w:val="12"/>
        </w:rPr>
        <w:t>¶</w:t>
      </w:r>
      <w:r w:rsidRPr="00117614">
        <w:rPr>
          <w:sz w:val="16"/>
        </w:rPr>
        <w:t xml:space="preserve"> Pakistan is already resolute — in opposing U.S. policy on the ground. Afghans forthrightly view Islamabad as an enemy. </w:t>
      </w:r>
      <w:r w:rsidRPr="0005296B">
        <w:rPr>
          <w:rStyle w:val="StyleBoldUnderline"/>
        </w:rPr>
        <w:t xml:space="preserve">Unfortunately, </w:t>
      </w:r>
      <w:r w:rsidRPr="0005296B">
        <w:rPr>
          <w:rStyle w:val="StyleBoldUnderline"/>
          <w:highlight w:val="yellow"/>
        </w:rPr>
        <w:t>continuing the war</w:t>
      </w:r>
      <w:r w:rsidRPr="0005296B">
        <w:rPr>
          <w:rStyle w:val="StyleBoldUnderline"/>
        </w:rPr>
        <w:t xml:space="preserve"> probably </w:t>
      </w:r>
      <w:r w:rsidRPr="0005296B">
        <w:rPr>
          <w:rStyle w:val="StyleBoldUnderline"/>
          <w:highlight w:val="yellow"/>
        </w:rPr>
        <w:t xml:space="preserve">is the most effective way to </w:t>
      </w:r>
      <w:r w:rsidRPr="0005296B">
        <w:rPr>
          <w:rStyle w:val="Emphasis"/>
          <w:highlight w:val="yellow"/>
        </w:rPr>
        <w:t>destabilize nuclear-armed Pakistan</w:t>
      </w:r>
      <w:r w:rsidRPr="00117614">
        <w:rPr>
          <w:sz w:val="16"/>
        </w:rPr>
        <w:t xml:space="preserve">. What will Romney do if the U.S. military tells him that American combat forces must remain in Afghanistan for another decade or two in order to “win”? </w:t>
      </w:r>
      <w:r w:rsidRPr="00117614">
        <w:rPr>
          <w:sz w:val="12"/>
        </w:rPr>
        <w:t>¶</w:t>
      </w:r>
      <w:r w:rsidRPr="00117614">
        <w:rPr>
          <w:sz w:val="16"/>
        </w:rPr>
        <w:t xml:space="preserve"> </w:t>
      </w:r>
      <w:proofErr w:type="gramStart"/>
      <w:r w:rsidRPr="0005296B">
        <w:rPr>
          <w:rStyle w:val="StyleBoldUnderline"/>
        </w:rPr>
        <w:t>The</w:t>
      </w:r>
      <w:proofErr w:type="gramEnd"/>
      <w:r w:rsidRPr="0005296B">
        <w:rPr>
          <w:rStyle w:val="StyleBoldUnderline"/>
        </w:rPr>
        <w:t xml:space="preserve"> ongoing </w:t>
      </w:r>
      <w:proofErr w:type="spellStart"/>
      <w:r w:rsidRPr="0005296B">
        <w:rPr>
          <w:rStyle w:val="StyleBoldUnderline"/>
        </w:rPr>
        <w:t>AfPak</w:t>
      </w:r>
      <w:proofErr w:type="spellEnd"/>
      <w:r w:rsidRPr="0005296B">
        <w:rPr>
          <w:rStyle w:val="StyleBoldUnderline"/>
        </w:rPr>
        <w:t xml:space="preserve"> conflict is not enough; </w:t>
      </w:r>
      <w:r w:rsidRPr="006A4679">
        <w:rPr>
          <w:rStyle w:val="StyleBoldUnderline"/>
          <w:highlight w:val="yellow"/>
        </w:rPr>
        <w:t xml:space="preserve">Romney appears to desire </w:t>
      </w:r>
      <w:r w:rsidRPr="0005296B">
        <w:rPr>
          <w:rStyle w:val="Emphasis"/>
          <w:highlight w:val="yellow"/>
        </w:rPr>
        <w:t>war with Iran</w:t>
      </w:r>
      <w:r w:rsidRPr="0005296B">
        <w:rPr>
          <w:rStyle w:val="StyleBoldUnderline"/>
        </w:rPr>
        <w:t xml:space="preserve"> as well.</w:t>
      </w:r>
      <w:r w:rsidRPr="00117614">
        <w:rPr>
          <w:sz w:val="16"/>
        </w:rPr>
        <w:t xml:space="preserve"> No one wants a nuclear Iran, but Persian nuclear </w:t>
      </w:r>
      <w:proofErr w:type="spellStart"/>
      <w:r w:rsidRPr="00117614">
        <w:rPr>
          <w:sz w:val="16"/>
        </w:rPr>
        <w:t>ambitiions</w:t>
      </w:r>
      <w:proofErr w:type="spellEnd"/>
      <w:r w:rsidRPr="00117614">
        <w:rPr>
          <w:sz w:val="16"/>
        </w:rPr>
        <w:t xml:space="preserve"> began under America’s ally the Shah, and there is no reason to believe that the U.S. (and Israel) cannot deter Tehran. True, Richard </w:t>
      </w:r>
      <w:proofErr w:type="spellStart"/>
      <w:r w:rsidRPr="00117614">
        <w:rPr>
          <w:sz w:val="16"/>
        </w:rPr>
        <w:t>Grenell</w:t>
      </w:r>
      <w:proofErr w:type="spellEnd"/>
      <w:r w:rsidRPr="00117614">
        <w:rPr>
          <w:sz w:val="16"/>
        </w:rPr>
        <w:t xml:space="preserve">, who briefly served as Romney’s foreign-policy spokesman, once made the astonishing claim that the Iranians “will surely use” nuclear weapons. Alas, he never shared his apparently secret intelligence about the leadership in Tehran’s suicidal tendencies. The Iranian government’s behavior has been rational even if brutal, and officials busy maneuvering for power and wealth do not seem eager to enter the great beyond. </w:t>
      </w:r>
      <w:proofErr w:type="gramStart"/>
      <w:r w:rsidRPr="00117614">
        <w:rPr>
          <w:sz w:val="16"/>
        </w:rPr>
        <w:t>Washington uneasily but effectively deterred Joseph Stalin and Mao Zedong, the two most prolific mass murderers in history.</w:t>
      </w:r>
      <w:proofErr w:type="gramEnd"/>
      <w:r w:rsidRPr="00117614">
        <w:rPr>
          <w:sz w:val="16"/>
        </w:rPr>
        <w:t xml:space="preserve"> Iran is no substitute for them. </w:t>
      </w:r>
      <w:r w:rsidRPr="00117614">
        <w:rPr>
          <w:sz w:val="12"/>
        </w:rPr>
        <w:t>¶</w:t>
      </w:r>
      <w:r w:rsidRPr="00117614">
        <w:rPr>
          <w:sz w:val="16"/>
        </w:rPr>
        <w:t xml:space="preserve"> Romney has engaged in almost infantile ridicule of the Obama administration’s attempt to engage Tehran. Yet the U.S. had diplomatic relations with Hitler’s Germany and Stalin’s Russia. Washington came to regret not having similar contact with Mao’s China. Even the Bush administration eventually decided that ignoring Kim Jong-Il’s North Korea only encouraged it to build more nuclear weapons faster. </w:t>
      </w:r>
      <w:r w:rsidRPr="00117614">
        <w:rPr>
          <w:sz w:val="12"/>
        </w:rPr>
        <w:t>¶</w:t>
      </w:r>
      <w:r w:rsidRPr="00117614">
        <w:rPr>
          <w:sz w:val="16"/>
        </w:rPr>
        <w:t xml:space="preserve"> </w:t>
      </w:r>
      <w:proofErr w:type="gramStart"/>
      <w:r w:rsidRPr="0005296B">
        <w:rPr>
          <w:rStyle w:val="StyleBoldUnderline"/>
        </w:rPr>
        <w:t>Regarding</w:t>
      </w:r>
      <w:proofErr w:type="gramEnd"/>
      <w:r w:rsidRPr="0005296B">
        <w:rPr>
          <w:rStyle w:val="StyleBoldUnderline"/>
        </w:rPr>
        <w:t xml:space="preserve"> Iran, </w:t>
      </w:r>
      <w:r w:rsidRPr="006A4679">
        <w:rPr>
          <w:rStyle w:val="StyleBoldUnderline"/>
          <w:highlight w:val="yellow"/>
        </w:rPr>
        <w:t>Romney asserted, “a military option</w:t>
      </w:r>
      <w:r w:rsidRPr="0005296B">
        <w:rPr>
          <w:rStyle w:val="StyleBoldUnderline"/>
        </w:rPr>
        <w:t xml:space="preserve"> to deal with their nuclear program </w:t>
      </w:r>
      <w:r w:rsidRPr="006A4679">
        <w:rPr>
          <w:rStyle w:val="StyleBoldUnderline"/>
          <w:highlight w:val="yellow"/>
        </w:rPr>
        <w:t>remains on the table</w:t>
      </w:r>
      <w:r w:rsidRPr="00117614">
        <w:rPr>
          <w:sz w:val="16"/>
        </w:rPr>
        <w:t xml:space="preserve">.” Building up U.S. military forces “will send an unequivocal signal to Iran that the United States, acting in concert with allies, will never permit Iran to obtain nuclear weapons... Only when the ayatollahs no longer have doubts about America’s resolve will they abandon their nuclear ambitions.” Indeed, “if all else fails... then of course you take military action,” </w:t>
      </w:r>
      <w:r w:rsidRPr="0005296B">
        <w:rPr>
          <w:rStyle w:val="StyleBoldUnderline"/>
        </w:rPr>
        <w:t xml:space="preserve">even though, American and Iranian military analysts warn, such strikes might </w:t>
      </w:r>
      <w:r w:rsidRPr="006A4679">
        <w:rPr>
          <w:rStyle w:val="StyleBoldUnderline"/>
        </w:rPr>
        <w:t>only delay</w:t>
      </w:r>
      <w:r w:rsidRPr="0005296B">
        <w:rPr>
          <w:rStyle w:val="StyleBoldUnderline"/>
        </w:rPr>
        <w:t xml:space="preserve"> development of nuclear weapons</w:t>
      </w:r>
      <w:r w:rsidRPr="00117614">
        <w:rPr>
          <w:sz w:val="16"/>
        </w:rPr>
        <w:t xml:space="preserve">. “Elect me as the next president,” he declared, and Iran “will not have a nuclear weapon.” </w:t>
      </w:r>
      <w:r w:rsidRPr="00117614">
        <w:rPr>
          <w:sz w:val="12"/>
        </w:rPr>
        <w:t>¶</w:t>
      </w:r>
      <w:r w:rsidRPr="000E781E">
        <w:rPr>
          <w:rStyle w:val="StyleBoldUnderline"/>
          <w:sz w:val="12"/>
        </w:rPr>
        <w:t xml:space="preserve"> </w:t>
      </w:r>
      <w:proofErr w:type="gramStart"/>
      <w:r w:rsidRPr="0005296B">
        <w:rPr>
          <w:rStyle w:val="StyleBoldUnderline"/>
        </w:rPr>
        <w:t>Actually</w:t>
      </w:r>
      <w:proofErr w:type="gramEnd"/>
      <w:r w:rsidRPr="0005296B">
        <w:rPr>
          <w:rStyle w:val="StyleBoldUnderline"/>
        </w:rPr>
        <w:t xml:space="preserve">, </w:t>
      </w:r>
      <w:r w:rsidRPr="007850AB">
        <w:rPr>
          <w:rStyle w:val="StyleBoldUnderline"/>
          <w:highlight w:val="yellow"/>
        </w:rPr>
        <w:t>if Tehran becomes convinced</w:t>
      </w:r>
      <w:r w:rsidRPr="0005296B">
        <w:rPr>
          <w:rStyle w:val="StyleBoldUnderline"/>
        </w:rPr>
        <w:t xml:space="preserve"> that </w:t>
      </w:r>
      <w:r w:rsidRPr="007850AB">
        <w:rPr>
          <w:rStyle w:val="StyleBoldUnderline"/>
          <w:highlight w:val="yellow"/>
        </w:rPr>
        <w:t>an attack</w:t>
      </w:r>
      <w:r w:rsidRPr="0005296B">
        <w:rPr>
          <w:rStyle w:val="StyleBoldUnderline"/>
        </w:rPr>
        <w:t xml:space="preserve"> and attempted regime change </w:t>
      </w:r>
      <w:r w:rsidRPr="007850AB">
        <w:rPr>
          <w:rStyle w:val="StyleBoldUnderline"/>
          <w:highlight w:val="yellow"/>
        </w:rPr>
        <w:t xml:space="preserve">are </w:t>
      </w:r>
      <w:r w:rsidRPr="007850AB">
        <w:rPr>
          <w:rStyle w:val="StyleBoldUnderline"/>
          <w:highlight w:val="yellow"/>
        </w:rPr>
        <w:lastRenderedPageBreak/>
        <w:t>likely</w:t>
      </w:r>
      <w:r w:rsidRPr="0005296B">
        <w:rPr>
          <w:rStyle w:val="StyleBoldUnderline"/>
          <w:highlight w:val="yellow"/>
        </w:rPr>
        <w:t xml:space="preserve">, </w:t>
      </w:r>
      <w:r w:rsidRPr="007850AB">
        <w:rPr>
          <w:rStyle w:val="StyleBoldUnderline"/>
          <w:highlight w:val="yellow"/>
        </w:rPr>
        <w:t>it will have</w:t>
      </w:r>
      <w:r w:rsidRPr="0005296B">
        <w:rPr>
          <w:rStyle w:val="StyleBoldUnderline"/>
          <w:highlight w:val="yellow"/>
        </w:rPr>
        <w:t xml:space="preserve"> </w:t>
      </w:r>
      <w:r w:rsidRPr="0005296B">
        <w:rPr>
          <w:rStyle w:val="Emphasis"/>
          <w:highlight w:val="yellow"/>
        </w:rPr>
        <w:t>no choice</w:t>
      </w:r>
      <w:r w:rsidRPr="0005296B">
        <w:rPr>
          <w:rStyle w:val="StyleBoldUnderline"/>
          <w:highlight w:val="yellow"/>
        </w:rPr>
        <w:t xml:space="preserve"> </w:t>
      </w:r>
      <w:r w:rsidRPr="007850AB">
        <w:rPr>
          <w:rStyle w:val="StyleBoldUnderline"/>
          <w:highlight w:val="yellow"/>
        </w:rPr>
        <w:t>but to develop nuc</w:t>
      </w:r>
      <w:r w:rsidRPr="007850AB">
        <w:rPr>
          <w:rStyle w:val="StyleBoldUnderline"/>
        </w:rPr>
        <w:t>lear weapon</w:t>
      </w:r>
      <w:r w:rsidRPr="007850AB">
        <w:rPr>
          <w:rStyle w:val="StyleBoldUnderline"/>
          <w:highlight w:val="yellow"/>
        </w:rPr>
        <w:t>s</w:t>
      </w:r>
      <w:r w:rsidRPr="00117614">
        <w:rPr>
          <w:sz w:val="16"/>
          <w:highlight w:val="yellow"/>
        </w:rPr>
        <w:t>.</w:t>
      </w:r>
      <w:r w:rsidRPr="00117614">
        <w:rPr>
          <w:sz w:val="16"/>
        </w:rPr>
        <w:t xml:space="preserve"> </w:t>
      </w:r>
      <w:r w:rsidRPr="0005296B">
        <w:rPr>
          <w:rStyle w:val="StyleBoldUnderline"/>
        </w:rPr>
        <w:t xml:space="preserve">How else to defend itself? </w:t>
      </w:r>
      <w:r w:rsidRPr="00117614">
        <w:rPr>
          <w:sz w:val="16"/>
        </w:rPr>
        <w:t xml:space="preserve">The misguided war in Libya, which Romney supported, sent a clear signal to both North Korea and Iran never to trust the West. </w:t>
      </w:r>
      <w:r w:rsidRPr="00117614">
        <w:rPr>
          <w:sz w:val="12"/>
        </w:rPr>
        <w:t>¶</w:t>
      </w:r>
      <w:r w:rsidRPr="00117614">
        <w:rPr>
          <w:sz w:val="16"/>
        </w:rPr>
        <w:t xml:space="preserve"> </w:t>
      </w:r>
      <w:r w:rsidRPr="0005296B">
        <w:rPr>
          <w:rStyle w:val="StyleBoldUnderline"/>
          <w:highlight w:val="yellow"/>
        </w:rPr>
        <w:t>Iran’s fears</w:t>
      </w:r>
      <w:r w:rsidRPr="0005296B">
        <w:rPr>
          <w:rStyle w:val="StyleBoldUnderline"/>
        </w:rPr>
        <w:t xml:space="preserve"> likely </w:t>
      </w:r>
      <w:r w:rsidRPr="0005296B">
        <w:rPr>
          <w:rStyle w:val="StyleBoldUnderline"/>
          <w:highlight w:val="yellow"/>
        </w:rPr>
        <w:t>are exacerbated by Romney’s promise to subcontract Middle East policy to Israel.</w:t>
      </w:r>
      <w:r w:rsidRPr="00117614">
        <w:rPr>
          <w:sz w:val="16"/>
        </w:rPr>
        <w:t xml:space="preserve"> The ties between the U.S. and Israel are many, but their interests often diverge. The current Israeli government wants Washington to attack Iran irrespective of the cost to America. Moreover, </w:t>
      </w:r>
      <w:r w:rsidRPr="00937326">
        <w:rPr>
          <w:rStyle w:val="StyleBoldUnderline"/>
        </w:rPr>
        <w:t>successive Israeli governments have decided to effectively colonize the West Bank</w:t>
      </w:r>
      <w:r w:rsidRPr="00117614">
        <w:rPr>
          <w:sz w:val="16"/>
        </w:rPr>
        <w:t xml:space="preserve">, turning injustice into state policy and </w:t>
      </w:r>
      <w:r w:rsidRPr="00937326">
        <w:rPr>
          <w:rStyle w:val="StyleBoldUnderline"/>
        </w:rPr>
        <w:t xml:space="preserve">making a separate Palestinian state practically </w:t>
      </w:r>
      <w:r w:rsidRPr="00937326">
        <w:rPr>
          <w:rStyle w:val="Emphasis"/>
        </w:rPr>
        <w:t>impossible.</w:t>
      </w:r>
      <w:r w:rsidRPr="00117614">
        <w:rPr>
          <w:sz w:val="16"/>
        </w:rPr>
        <w:t xml:space="preserve"> </w:t>
      </w:r>
      <w:r w:rsidRPr="00937326">
        <w:rPr>
          <w:rStyle w:val="StyleBoldUnderline"/>
        </w:rPr>
        <w:t>Per</w:t>
      </w:r>
      <w:r w:rsidRPr="0005296B">
        <w:rPr>
          <w:rStyle w:val="StyleBoldUnderline"/>
        </w:rPr>
        <w:t xml:space="preserve">ceived American </w:t>
      </w:r>
      <w:r w:rsidRPr="0005296B">
        <w:rPr>
          <w:rStyle w:val="StyleBoldUnderline"/>
          <w:highlight w:val="yellow"/>
        </w:rPr>
        <w:t xml:space="preserve">support for </w:t>
      </w:r>
      <w:r w:rsidRPr="007850AB">
        <w:rPr>
          <w:rStyle w:val="StyleBoldUnderline"/>
          <w:highlight w:val="yellow"/>
        </w:rPr>
        <w:t xml:space="preserve">this creates </w:t>
      </w:r>
      <w:r w:rsidRPr="0005296B">
        <w:rPr>
          <w:rStyle w:val="Emphasis"/>
          <w:highlight w:val="yellow"/>
        </w:rPr>
        <w:t>enormous hostility</w:t>
      </w:r>
      <w:r w:rsidRPr="0005296B">
        <w:rPr>
          <w:rStyle w:val="StyleBoldUnderline"/>
        </w:rPr>
        <w:t xml:space="preserve"> toward the U.S. </w:t>
      </w:r>
      <w:r w:rsidRPr="0005296B">
        <w:rPr>
          <w:rStyle w:val="StyleBoldUnderline"/>
          <w:highlight w:val="yellow"/>
        </w:rPr>
        <w:t>across the Arab</w:t>
      </w:r>
      <w:r w:rsidRPr="0005296B">
        <w:rPr>
          <w:rStyle w:val="StyleBoldUnderline"/>
        </w:rPr>
        <w:t xml:space="preserve"> and Muslim </w:t>
      </w:r>
      <w:r w:rsidRPr="0005296B">
        <w:rPr>
          <w:rStyle w:val="StyleBoldUnderline"/>
          <w:highlight w:val="yellow"/>
        </w:rPr>
        <w:t>world</w:t>
      </w:r>
      <w:r w:rsidRPr="0005296B">
        <w:rPr>
          <w:rStyle w:val="StyleBoldUnderline"/>
        </w:rPr>
        <w:t>s.</w:t>
      </w:r>
      <w:r w:rsidRPr="00117614">
        <w:rPr>
          <w:sz w:val="16"/>
        </w:rPr>
        <w:t xml:space="preserve"> </w:t>
      </w:r>
      <w:r w:rsidRPr="00117614">
        <w:rPr>
          <w:sz w:val="12"/>
        </w:rPr>
        <w:t>¶</w:t>
      </w:r>
      <w:r w:rsidRPr="00117614">
        <w:rPr>
          <w:sz w:val="16"/>
        </w:rPr>
        <w:t xml:space="preserve"> </w:t>
      </w:r>
      <w:r w:rsidRPr="0005296B">
        <w:rPr>
          <w:rStyle w:val="StyleBoldUnderline"/>
        </w:rPr>
        <w:t xml:space="preserve">Yet </w:t>
      </w:r>
      <w:r w:rsidRPr="00117614">
        <w:rPr>
          <w:sz w:val="16"/>
        </w:rPr>
        <w:t xml:space="preserve">Romney promises that his first foreign trip would be to Israel “to show the world that we care about that country and that region” — as if anyone anywhere, least of all Israel’s neighbors, doesn’t realize that. He asserted that “you don’t allow an inch of space to exist between you and your friends and allies,” notably Israel. The U.S. should “let the entire world know that we will stay with them and that we will support them and defend them.” Indeed, Romney has known Israeli Prime Minister Benjamin Netanyahu for nearly four decades and has said that he would request Netanyahu’s approval for U.S. policies: “I’d get on the phone to my friend </w:t>
      </w:r>
      <w:proofErr w:type="spellStart"/>
      <w:r w:rsidRPr="00117614">
        <w:rPr>
          <w:sz w:val="16"/>
        </w:rPr>
        <w:t>Bibi</w:t>
      </w:r>
      <w:proofErr w:type="spellEnd"/>
      <w:r w:rsidRPr="00117614">
        <w:rPr>
          <w:sz w:val="16"/>
        </w:rPr>
        <w:t xml:space="preserve"> Netanyahu and say, ‘Would it help if I say this? What would you like me to do?’” Americans would be better served by a president committed to making policy in the interests of the U.S. instead. </w:t>
      </w:r>
      <w:r w:rsidRPr="00117614">
        <w:rPr>
          <w:sz w:val="12"/>
        </w:rPr>
        <w:t>¶</w:t>
      </w:r>
      <w:r w:rsidRPr="00117614">
        <w:rPr>
          <w:sz w:val="16"/>
        </w:rPr>
        <w:t xml:space="preserve"> Romney’s myopic vision is just as evident when he looks elsewhere. For instance, </w:t>
      </w:r>
      <w:r w:rsidRPr="0005296B">
        <w:rPr>
          <w:rStyle w:val="StyleBoldUnderline"/>
          <w:highlight w:val="yellow"/>
        </w:rPr>
        <w:t>he offered the</w:t>
      </w:r>
      <w:r w:rsidRPr="0005296B">
        <w:rPr>
          <w:rStyle w:val="StyleBoldUnderline"/>
        </w:rPr>
        <w:t xml:space="preserve"> singular </w:t>
      </w:r>
      <w:r w:rsidRPr="0005296B">
        <w:rPr>
          <w:rStyle w:val="StyleBoldUnderline"/>
          <w:highlight w:val="yellow"/>
        </w:rPr>
        <w:t>judgment that Russia is “</w:t>
      </w:r>
      <w:r w:rsidRPr="007850AB">
        <w:rPr>
          <w:rStyle w:val="StyleBoldUnderline"/>
          <w:highlight w:val="yellow"/>
        </w:rPr>
        <w:t xml:space="preserve">our number one </w:t>
      </w:r>
      <w:r w:rsidRPr="007850AB">
        <w:rPr>
          <w:rStyle w:val="StyleBoldUnderline"/>
        </w:rPr>
        <w:t>geopolitical</w:t>
      </w:r>
      <w:r w:rsidRPr="007850AB">
        <w:rPr>
          <w:rStyle w:val="StyleBoldUnderline"/>
          <w:highlight w:val="yellow"/>
        </w:rPr>
        <w:t xml:space="preserve"> foe</w:t>
      </w:r>
      <w:r w:rsidRPr="00117614">
        <w:rPr>
          <w:sz w:val="16"/>
        </w:rPr>
        <w:t xml:space="preserve">.” Romney complained that “across the board, it has been a thorn in our side on questions vital to America’s national security.” </w:t>
      </w:r>
      <w:r w:rsidRPr="00117614">
        <w:rPr>
          <w:sz w:val="12"/>
        </w:rPr>
        <w:t>¶</w:t>
      </w:r>
      <w:r w:rsidRPr="00117614">
        <w:rPr>
          <w:sz w:val="16"/>
        </w:rPr>
        <w:t xml:space="preserve"> The Cold War ended more than two decades ago. Apparently Romney is locked in a time warp. Moscow manifestly does not threaten vital U.S. interests. Romney claimed that Vladimir “Putin dreams of ‘rebuilding the Russian empire’.” Even if Putin has such dreams, they don’t animate Russian foreign policy. No longer an ideologically aggressive power active around the world, Moscow has retreated to the status of a pre-1914 great power, concerned about border security and international respect. Russia has no interest in conflict with America and is not even much involved in most regions where the U.S. is active: Asia, the Middle East, and Latin America. </w:t>
      </w:r>
      <w:r w:rsidRPr="00117614">
        <w:rPr>
          <w:sz w:val="12"/>
        </w:rPr>
        <w:t>¶</w:t>
      </w:r>
      <w:r w:rsidRPr="00117614">
        <w:rPr>
          <w:sz w:val="16"/>
        </w:rPr>
        <w:t xml:space="preserve"> Moscow has been helpful in Afghanistan, refused to provide advanced air defense weapons to Iran, supported some sanctions against Tehran, used its limited influence in North Korea to encourage nuclear disarmament, and opposes jihadist terrorism. This is curious behavior for America’s “number one geopolitical foe.” </w:t>
      </w:r>
      <w:r w:rsidRPr="00117614">
        <w:rPr>
          <w:sz w:val="12"/>
        </w:rPr>
        <w:t>¶</w:t>
      </w:r>
      <w:r w:rsidRPr="00117614">
        <w:rPr>
          <w:sz w:val="16"/>
        </w:rPr>
        <w:t xml:space="preserve"> </w:t>
      </w:r>
      <w:r w:rsidRPr="0005296B">
        <w:rPr>
          <w:rStyle w:val="StyleBoldUnderline"/>
        </w:rPr>
        <w:t>Romney</w:t>
      </w:r>
      <w:r w:rsidRPr="00117614">
        <w:rPr>
          <w:sz w:val="16"/>
        </w:rPr>
        <w:t xml:space="preserve">’s website </w:t>
      </w:r>
      <w:r w:rsidRPr="0005296B">
        <w:rPr>
          <w:rStyle w:val="StyleBoldUnderline"/>
        </w:rPr>
        <w:t>explains that he will “implement a strategy that will seek to discourage aggressive or expansionist behavior</w:t>
      </w:r>
      <w:r w:rsidRPr="00117614">
        <w:rPr>
          <w:sz w:val="16"/>
        </w:rPr>
        <w:t xml:space="preserve"> on the part of Russia,” but other than Georgia where is it so acting? And even if Georgia fell into a Russian trap, Tbilisi started the shooting in 2008. </w:t>
      </w:r>
      <w:r w:rsidRPr="0005296B">
        <w:rPr>
          <w:rStyle w:val="StyleBoldUnderline"/>
        </w:rPr>
        <w:t>In any event, absent an American security guarantee, which would be madness, the U.S. cannot stop Moscow from acting</w:t>
      </w:r>
      <w:r w:rsidRPr="00117614">
        <w:rPr>
          <w:sz w:val="16"/>
        </w:rPr>
        <w:t xml:space="preserve"> to protect what it sees as vital interests in a region of historic influence. </w:t>
      </w:r>
      <w:r w:rsidRPr="00117614">
        <w:rPr>
          <w:sz w:val="12"/>
        </w:rPr>
        <w:t>¶</w:t>
      </w:r>
      <w:r w:rsidRPr="00117614">
        <w:rPr>
          <w:sz w:val="16"/>
        </w:rPr>
        <w:t xml:space="preserve"> Where else is Russia threatening America? Moscow does oppose NATO expansion, which actually is foolish from a U.S. standpoint as well, adding strategic liabilities rather than military strengths. Russia strongly opposes missile defense bases in Central and Eastern Europe, but why should Washington subsidize the security of others? Moscow opposes an attack on Iran, and so should Americans. Russia backs the Assad regime in Syria, but the U.S. government once declared the same government to be “reformist.” </w:t>
      </w:r>
      <w:r w:rsidRPr="0005296B">
        <w:rPr>
          <w:rStyle w:val="StyleBoldUnderline"/>
        </w:rPr>
        <w:t>Violent misadventures in Kosovo, Afghanistan, Iraq, and Libya demonstrate that America has little to gain and much to lose from another attempt at social engineering through war</w:t>
      </w:r>
      <w:r w:rsidRPr="00117614">
        <w:rPr>
          <w:sz w:val="16"/>
        </w:rPr>
        <w:t xml:space="preserve">. If anything, the Putin government has done Washington a favor keeping the U.S. out of Syria. </w:t>
      </w:r>
      <w:r w:rsidRPr="00117614">
        <w:rPr>
          <w:sz w:val="12"/>
        </w:rPr>
        <w:t>¶</w:t>
      </w:r>
      <w:r w:rsidRPr="00117614">
        <w:rPr>
          <w:sz w:val="16"/>
        </w:rPr>
        <w:t xml:space="preserve"> </w:t>
      </w:r>
      <w:proofErr w:type="gramStart"/>
      <w:r w:rsidRPr="00117614">
        <w:rPr>
          <w:sz w:val="16"/>
        </w:rPr>
        <w:t>This</w:t>
      </w:r>
      <w:proofErr w:type="gramEnd"/>
      <w:r w:rsidRPr="00117614">
        <w:rPr>
          <w:sz w:val="16"/>
        </w:rPr>
        <w:t xml:space="preserve"> doesn’t mean America should not confront Moscow when important differences arise. </w:t>
      </w:r>
      <w:proofErr w:type="gramStart"/>
      <w:r w:rsidRPr="00117614">
        <w:rPr>
          <w:sz w:val="16"/>
        </w:rPr>
        <w:t xml:space="preserve">But </w:t>
      </w:r>
      <w:r w:rsidRPr="007850AB">
        <w:rPr>
          <w:rStyle w:val="StyleBoldUnderline"/>
          <w:highlight w:val="yellow"/>
        </w:rPr>
        <w:t xml:space="preserve">treating Russia as an adversary risks encouraging it to </w:t>
      </w:r>
      <w:r w:rsidRPr="007850AB">
        <w:rPr>
          <w:rStyle w:val="Emphasis"/>
          <w:highlight w:val="yellow"/>
        </w:rPr>
        <w:t>act like one.</w:t>
      </w:r>
      <w:proofErr w:type="gramEnd"/>
      <w:r w:rsidRPr="007850AB">
        <w:rPr>
          <w:rStyle w:val="StyleBoldUnderline"/>
          <w:highlight w:val="yellow"/>
        </w:rPr>
        <w:t xml:space="preserve"> </w:t>
      </w:r>
      <w:r w:rsidRPr="007850AB">
        <w:rPr>
          <w:rStyle w:val="StyleBoldUnderline"/>
        </w:rPr>
        <w:t>Doing so especially will make Moscow more suspicious of America’s relationships with former members of the Warsaw Pact and republics of the Soviet Union.</w:t>
      </w:r>
      <w:r w:rsidRPr="00117614">
        <w:rPr>
          <w:sz w:val="16"/>
        </w:rPr>
        <w:t xml:space="preserve"> Naturally, Romney wants to “encourage democratic political and economic reform” in Russia — a fine idea in theory, but meddling in another country’s politics rarely works in practice. Just look at the Arab Spring. </w:t>
      </w:r>
      <w:r w:rsidRPr="00117614">
        <w:rPr>
          <w:sz w:val="12"/>
        </w:rPr>
        <w:t>¶</w:t>
      </w:r>
      <w:r w:rsidRPr="00117614">
        <w:rPr>
          <w:sz w:val="16"/>
        </w:rPr>
        <w:t xml:space="preserve"> </w:t>
      </w:r>
      <w:proofErr w:type="gramStart"/>
      <w:r w:rsidRPr="000168AE">
        <w:rPr>
          <w:rStyle w:val="StyleBoldUnderline"/>
          <w:highlight w:val="yellow"/>
        </w:rPr>
        <w:t>Not</w:t>
      </w:r>
      <w:proofErr w:type="gramEnd"/>
      <w:r w:rsidRPr="000168AE">
        <w:rPr>
          <w:rStyle w:val="StyleBoldUnderline"/>
          <w:highlight w:val="yellow"/>
        </w:rPr>
        <w:t xml:space="preserve"> content with</w:t>
      </w:r>
      <w:r w:rsidRPr="0005296B">
        <w:rPr>
          <w:rStyle w:val="StyleBoldUnderline"/>
        </w:rPr>
        <w:t xml:space="preserve"> attempting to start </w:t>
      </w:r>
      <w:r w:rsidRPr="000168AE">
        <w:rPr>
          <w:rStyle w:val="StyleBoldUnderline"/>
          <w:highlight w:val="yellow"/>
        </w:rPr>
        <w:t xml:space="preserve">a </w:t>
      </w:r>
      <w:r w:rsidRPr="007850AB">
        <w:rPr>
          <w:rStyle w:val="StyleBoldUnderline"/>
          <w:highlight w:val="yellow"/>
        </w:rPr>
        <w:t>mini-Cold War</w:t>
      </w:r>
      <w:r w:rsidRPr="0005296B">
        <w:rPr>
          <w:rStyle w:val="StyleBoldUnderline"/>
        </w:rPr>
        <w:t xml:space="preserve">, Mitt </w:t>
      </w:r>
      <w:r w:rsidRPr="0005296B">
        <w:rPr>
          <w:rStyle w:val="StyleBoldUnderline"/>
          <w:highlight w:val="yellow"/>
        </w:rPr>
        <w:t xml:space="preserve">Romney </w:t>
      </w:r>
      <w:r w:rsidRPr="0005296B">
        <w:rPr>
          <w:rStyle w:val="StyleBoldUnderline"/>
        </w:rPr>
        <w:t>dropped his nominal free-market stance to demonize Chinese currency practices</w:t>
      </w:r>
      <w:r w:rsidRPr="00117614">
        <w:rPr>
          <w:sz w:val="16"/>
        </w:rPr>
        <w:t xml:space="preserve">. He complained about currency manipulation and forced technology transfers: “China seeks advantage through systematic exploitation of other economies.” </w:t>
      </w:r>
      <w:r w:rsidRPr="00117614">
        <w:rPr>
          <w:sz w:val="12"/>
        </w:rPr>
        <w:t>¶</w:t>
      </w:r>
      <w:r w:rsidRPr="00117614">
        <w:rPr>
          <w:sz w:val="16"/>
        </w:rPr>
        <w:t xml:space="preserve"> </w:t>
      </w:r>
      <w:proofErr w:type="gramStart"/>
      <w:r w:rsidRPr="0005296B">
        <w:rPr>
          <w:rStyle w:val="StyleBoldUnderline"/>
        </w:rPr>
        <w:t>On</w:t>
      </w:r>
      <w:proofErr w:type="gramEnd"/>
      <w:r w:rsidRPr="0005296B">
        <w:rPr>
          <w:rStyle w:val="StyleBoldUnderline"/>
        </w:rPr>
        <w:t xml:space="preserve"> day one as president he </w:t>
      </w:r>
      <w:r w:rsidRPr="0005296B">
        <w:rPr>
          <w:rStyle w:val="StyleBoldUnderline"/>
          <w:highlight w:val="yellow"/>
        </w:rPr>
        <w:t>promises to designate “China as</w:t>
      </w:r>
      <w:r w:rsidRPr="0005296B">
        <w:rPr>
          <w:rStyle w:val="StyleBoldUnderline"/>
        </w:rPr>
        <w:t xml:space="preserve"> the </w:t>
      </w:r>
      <w:r w:rsidRPr="0005296B">
        <w:rPr>
          <w:rStyle w:val="StyleBoldUnderline"/>
          <w:highlight w:val="yellow"/>
        </w:rPr>
        <w:t>currency manipulator</w:t>
      </w:r>
      <w:r w:rsidRPr="0005296B">
        <w:rPr>
          <w:rStyle w:val="StyleBoldUnderline"/>
        </w:rPr>
        <w:t xml:space="preserve"> it is.</w:t>
      </w:r>
      <w:r w:rsidRPr="00117614">
        <w:rPr>
          <w:sz w:val="16"/>
        </w:rPr>
        <w:t xml:space="preserve">” Moreover, he added, he would “take a holistic approach to addressing all of China’s abuses. </w:t>
      </w:r>
      <w:r w:rsidRPr="0005296B">
        <w:rPr>
          <w:rStyle w:val="StyleBoldUnderline"/>
        </w:rPr>
        <w:t>That includes unilateral actions such as increased enforcement</w:t>
      </w:r>
      <w:r w:rsidRPr="00117614">
        <w:rPr>
          <w:sz w:val="16"/>
        </w:rPr>
        <w:t xml:space="preserve"> of U.S. trade laws, </w:t>
      </w:r>
      <w:r w:rsidRPr="0005296B">
        <w:rPr>
          <w:rStyle w:val="StyleBoldUnderline"/>
        </w:rPr>
        <w:t>punitive measures</w:t>
      </w:r>
      <w:r w:rsidRPr="00117614">
        <w:rPr>
          <w:sz w:val="16"/>
        </w:rPr>
        <w:t xml:space="preserve"> targeting products and industries that rely on misappropriations of our intellectual property, </w:t>
      </w:r>
      <w:r w:rsidRPr="0005296B">
        <w:rPr>
          <w:rStyle w:val="StyleBoldUnderline"/>
        </w:rPr>
        <w:t>reciprocity i</w:t>
      </w:r>
      <w:r w:rsidRPr="00117614">
        <w:rPr>
          <w:sz w:val="16"/>
        </w:rPr>
        <w:t xml:space="preserve">n government procurement, </w:t>
      </w:r>
      <w:r w:rsidRPr="0005296B">
        <w:rPr>
          <w:rStyle w:val="StyleBoldUnderline"/>
        </w:rPr>
        <w:t xml:space="preserve">and countervailing duties </w:t>
      </w:r>
      <w:r w:rsidRPr="00117614">
        <w:rPr>
          <w:sz w:val="16"/>
        </w:rPr>
        <w:t xml:space="preserve">against currency manipulation. It also includes multilateral actions to block technology transfers into China and to create a trading bloc open only for nations genuinely committed to free trade.” </w:t>
      </w:r>
      <w:r w:rsidRPr="00117614">
        <w:rPr>
          <w:sz w:val="12"/>
        </w:rPr>
        <w:t>¶</w:t>
      </w:r>
      <w:r w:rsidRPr="00117614">
        <w:rPr>
          <w:sz w:val="16"/>
        </w:rPr>
        <w:t xml:space="preserve"> </w:t>
      </w:r>
      <w:r w:rsidRPr="0005296B">
        <w:rPr>
          <w:rStyle w:val="StyleBoldUnderline"/>
        </w:rPr>
        <w:t>Romney’s apparent belief that Washington is “genuinely committed to free trade” is charming nonsense</w:t>
      </w:r>
      <w:r w:rsidRPr="00117614">
        <w:rPr>
          <w:sz w:val="16"/>
        </w:rPr>
        <w:t xml:space="preserve">. The U.S. has practiced a weak dollar policy to increase exports. Washington long has subsidized American exports: the Export-Import Bank is known as “Boeing’s Bank” and U.S. agricultural export subsidies helped torpedo the Doha round of trade liberalization through the World Trade Organization. </w:t>
      </w:r>
      <w:r w:rsidRPr="00117614">
        <w:rPr>
          <w:sz w:val="12"/>
        </w:rPr>
        <w:t>¶</w:t>
      </w:r>
      <w:r w:rsidRPr="00117614">
        <w:rPr>
          <w:sz w:val="16"/>
        </w:rPr>
        <w:t xml:space="preserve"> </w:t>
      </w:r>
      <w:proofErr w:type="gramStart"/>
      <w:r w:rsidRPr="00117614">
        <w:rPr>
          <w:sz w:val="16"/>
        </w:rPr>
        <w:t>Of</w:t>
      </w:r>
      <w:proofErr w:type="gramEnd"/>
      <w:r w:rsidRPr="00117614">
        <w:rPr>
          <w:sz w:val="16"/>
        </w:rPr>
        <w:t xml:space="preserve"> course, Beijing still does much to offend Washington. However, the U.S. must accommodate the rising power across the Pacific. Trying to keep China out of a new Asia-Pacific trade pact isn’t likely to work. America’s Asian allies want us to protect them — no surprise! — </w:t>
      </w:r>
      <w:proofErr w:type="gramStart"/>
      <w:r w:rsidRPr="00117614">
        <w:rPr>
          <w:sz w:val="16"/>
        </w:rPr>
        <w:t>but</w:t>
      </w:r>
      <w:proofErr w:type="gramEnd"/>
      <w:r w:rsidRPr="00117614">
        <w:rPr>
          <w:sz w:val="16"/>
        </w:rPr>
        <w:t xml:space="preserve"> are not interested in offending their nearby neighbor with a long memory. The best hope for moderating Chinese behavior is to tie it into a web of international institutions that provide substantial economic, political, and security benefits. </w:t>
      </w:r>
      <w:r w:rsidRPr="00117614">
        <w:rPr>
          <w:sz w:val="12"/>
        </w:rPr>
        <w:t>¶</w:t>
      </w:r>
      <w:r w:rsidRPr="00117614">
        <w:rPr>
          <w:sz w:val="16"/>
        </w:rPr>
        <w:t xml:space="preserve"> Beijing already has good reason to be paranoid of the superpower which patrols </w:t>
      </w:r>
      <w:r w:rsidRPr="00117614">
        <w:rPr>
          <w:sz w:val="16"/>
        </w:rPr>
        <w:lastRenderedPageBreak/>
        <w:t xml:space="preserve">bordering waters, engages in a policy that looks like containment, and talks of the possibility of war. </w:t>
      </w:r>
      <w:r w:rsidRPr="000168AE">
        <w:rPr>
          <w:rStyle w:val="StyleBoldUnderline"/>
          <w:highlight w:val="yellow"/>
        </w:rPr>
        <w:t xml:space="preserve">Trying to isolate China economically </w:t>
      </w:r>
      <w:r w:rsidRPr="00937326">
        <w:rPr>
          <w:rStyle w:val="StyleBoldUnderline"/>
          <w:highlight w:val="yellow"/>
        </w:rPr>
        <w:t xml:space="preserve">would be taken </w:t>
      </w:r>
      <w:r w:rsidRPr="0005296B">
        <w:rPr>
          <w:rStyle w:val="StyleBoldUnderline"/>
          <w:highlight w:val="yellow"/>
        </w:rPr>
        <w:t xml:space="preserve">as </w:t>
      </w:r>
      <w:r w:rsidRPr="0005296B">
        <w:rPr>
          <w:rStyle w:val="Emphasis"/>
          <w:highlight w:val="yellow"/>
        </w:rPr>
        <w:t xml:space="preserve">a direct </w:t>
      </w:r>
      <w:r w:rsidRPr="00937326">
        <w:rPr>
          <w:rStyle w:val="Emphasis"/>
          <w:highlight w:val="yellow"/>
        </w:rPr>
        <w:t>challenge</w:t>
      </w:r>
      <w:r w:rsidRPr="00117614">
        <w:rPr>
          <w:sz w:val="16"/>
          <w:highlight w:val="yellow"/>
        </w:rPr>
        <w:t xml:space="preserve">. </w:t>
      </w:r>
      <w:r w:rsidRPr="00937326">
        <w:rPr>
          <w:rStyle w:val="StyleBoldUnderline"/>
          <w:highlight w:val="yellow"/>
        </w:rPr>
        <w:t xml:space="preserve">Romney </w:t>
      </w:r>
      <w:r w:rsidRPr="000168AE">
        <w:rPr>
          <w:rStyle w:val="StyleBoldUnderline"/>
          <w:highlight w:val="yellow"/>
        </w:rPr>
        <w:t>would prove</w:t>
      </w:r>
      <w:r w:rsidRPr="0005296B">
        <w:rPr>
          <w:rStyle w:val="StyleBoldUnderline"/>
        </w:rPr>
        <w:t xml:space="preserve"> Henry Kissinger’s dictum </w:t>
      </w:r>
      <w:r w:rsidRPr="00937326">
        <w:rPr>
          <w:rStyle w:val="StyleBoldUnderline"/>
          <w:highlight w:val="yellow"/>
        </w:rPr>
        <w:t>that</w:t>
      </w:r>
      <w:r w:rsidRPr="00937326">
        <w:rPr>
          <w:rStyle w:val="StyleBoldUnderline"/>
        </w:rPr>
        <w:t xml:space="preserve"> </w:t>
      </w:r>
      <w:r w:rsidRPr="00937326">
        <w:rPr>
          <w:rStyle w:val="Emphasis"/>
        </w:rPr>
        <w:t>even</w:t>
      </w:r>
      <w:r w:rsidRPr="00937326">
        <w:rPr>
          <w:rStyle w:val="Emphasis"/>
          <w:highlight w:val="yellow"/>
        </w:rPr>
        <w:t xml:space="preserve"> paranoids </w:t>
      </w:r>
      <w:r w:rsidRPr="000168AE">
        <w:rPr>
          <w:rStyle w:val="Emphasis"/>
          <w:highlight w:val="yellow"/>
        </w:rPr>
        <w:t>have enemies</w:t>
      </w:r>
      <w:r w:rsidRPr="0005296B">
        <w:rPr>
          <w:rStyle w:val="StyleBoldUnderline"/>
        </w:rPr>
        <w:t>.</w:t>
      </w:r>
      <w:r w:rsidRPr="00117614">
        <w:rPr>
          <w:sz w:val="16"/>
        </w:rPr>
        <w:t xml:space="preserve"> </w:t>
      </w:r>
      <w:r w:rsidRPr="00117614">
        <w:rPr>
          <w:sz w:val="12"/>
        </w:rPr>
        <w:t>¶</w:t>
      </w:r>
      <w:r w:rsidRPr="00117614">
        <w:rPr>
          <w:sz w:val="16"/>
        </w:rPr>
        <w:t xml:space="preserve"> Naturally, Romney also wants to “maintain appropriate military capabilities to discourage any aggressive or coercive behavior by China against its neighbors.” However, 67 years after the end of World War II, it is time for Beijing’s neighbors to arm themselves and cooperate with each other. Japan long had the second largest economy on earth. India is another rising power with reason to constrain China. South Korea has become a major power. Australia has initiated a significant military build-up. Many Southeast Asian nations are constructing submarines to help deter Chinese adventurism. Even Russia has much to fear from China, given the paucity of population in its vast eastern territory. But America’s foreign-defense dole discourages independence and self-help. The U.S. should step back as an off-shore balancer, encouraging its friends to do more and work together. It is not America’s job to risk Los Angeles for Tokyo, Seoul, or Taipei. </w:t>
      </w:r>
      <w:r w:rsidRPr="00117614">
        <w:rPr>
          <w:sz w:val="12"/>
        </w:rPr>
        <w:t>¶</w:t>
      </w:r>
      <w:r w:rsidRPr="00117614">
        <w:rPr>
          <w:sz w:val="16"/>
        </w:rPr>
        <w:t xml:space="preserve"> </w:t>
      </w:r>
      <w:r w:rsidRPr="0005296B">
        <w:rPr>
          <w:rStyle w:val="StyleBoldUnderline"/>
        </w:rPr>
        <w:t xml:space="preserve">Romney similarly insists on keeping the U.S. on the front lines against North Korea, even though all of its neighbors have far more at stake in a peaceful peninsula </w:t>
      </w:r>
      <w:r w:rsidRPr="00117614">
        <w:rPr>
          <w:sz w:val="16"/>
        </w:rPr>
        <w:t xml:space="preserve">and are able to contain that impoverished wreck of a country. The Romney campaign proclaims: “Mitt Romney will commit to eliminating North Korea’s nuclear weapons and its nuclear-weapons infrastructure.” Alas, everything he proposes has been tried before, from tougher sanctions to tighter interdiction and pressure on China to isolate the North. What does he plan on doing when Pyongyang continues to develop nuclear weapons as it has done for the last 20 years? </w:t>
      </w:r>
      <w:r w:rsidRPr="00117614">
        <w:rPr>
          <w:sz w:val="12"/>
        </w:rPr>
        <w:t>¶</w:t>
      </w:r>
      <w:r w:rsidRPr="00117614">
        <w:rPr>
          <w:sz w:val="16"/>
        </w:rPr>
        <w:t xml:space="preserve"> The American military should come home from Korea. Romney complained that the North’s nuclear capability “poses a direct threat to U.S. forces on the Korean Peninsula and elsewhere in East Asia.” Then withdraw them. Manpower-rich South Korea doesn’t need U.S. conventional support, and ground units do nothing to contain North Korea’s nuclear ambitions. Pull out American troops and eliminate North Korea’s primary threat to the U.S. Then support continuing non-proliferation efforts led by those nations with the most to fear from the North. That strategy, more than lobbying by Washington, is likely to bring China around. </w:t>
      </w:r>
      <w:r w:rsidRPr="00117614">
        <w:rPr>
          <w:sz w:val="12"/>
        </w:rPr>
        <w:t>¶</w:t>
      </w:r>
      <w:r w:rsidRPr="00117614">
        <w:rPr>
          <w:sz w:val="16"/>
        </w:rPr>
        <w:t xml:space="preserve"> Romney confuses dreams with reality when criticizing President Obama over the administration’s response to the Arab Spring. “We’re facing an Arab Spring which is out of control in some respects,” he said, “because the president was not as strong as he needed to be in encouraging our friends to move toward representative forms of government.” Romney asked: “How can we try and improve the odds so what happens in Libya and what happens in Egypt and what happens in other places where the Arab Spring is in full bloom so that the developments are toward democracy, modernity and more representative forms of government? This we simply don’t know.” </w:t>
      </w:r>
      <w:r w:rsidRPr="00117614">
        <w:rPr>
          <w:sz w:val="12"/>
        </w:rPr>
        <w:t>¶</w:t>
      </w:r>
      <w:r w:rsidRPr="00117614">
        <w:rPr>
          <w:sz w:val="16"/>
        </w:rPr>
        <w:t xml:space="preserve"> True, the president doesn’t know. But neither does Mitt Romney. The latter suffers from the delusion that bright Washington policymakers can remake the world. Invade another country, turn it into a Western-style democracy allied with America, and everyone will live happily </w:t>
      </w:r>
      <w:proofErr w:type="spellStart"/>
      <w:r w:rsidRPr="00117614">
        <w:rPr>
          <w:sz w:val="16"/>
        </w:rPr>
        <w:t>every</w:t>
      </w:r>
      <w:proofErr w:type="spellEnd"/>
      <w:r w:rsidRPr="00117614">
        <w:rPr>
          <w:sz w:val="16"/>
        </w:rPr>
        <w:t xml:space="preserve"> after. But George W. Bush, a member of Mitt Romney’s own party, failed miserably trying to do that in both Afghanistan and Iraq. The Arab Spring did not happen because of Washington policy but in spite of Washington policy. And Arabs demanding political freedom — which, unfortunately, is not the same as a liberal society — have not the slightest interest in what Barack Obama or Mitt Romney thinks. </w:t>
      </w:r>
      <w:r w:rsidRPr="00117614">
        <w:rPr>
          <w:sz w:val="12"/>
        </w:rPr>
        <w:t>¶</w:t>
      </w:r>
      <w:r w:rsidRPr="00117614">
        <w:rPr>
          <w:sz w:val="16"/>
        </w:rPr>
        <w:t xml:space="preserve"> </w:t>
      </w:r>
      <w:proofErr w:type="gramStart"/>
      <w:r w:rsidRPr="00117614">
        <w:rPr>
          <w:sz w:val="16"/>
        </w:rPr>
        <w:t>Yet</w:t>
      </w:r>
      <w:proofErr w:type="gramEnd"/>
      <w:r w:rsidRPr="00117614">
        <w:rPr>
          <w:sz w:val="16"/>
        </w:rPr>
        <w:t xml:space="preserve"> the latter wants “convene a summit that brings together world leaders, donor organizations, and young leaders of groups that espouse” all the wonderful things that Americans do. Alas, does he really believe that such a gathering will stop, say, jihadist radicals from slaughtering Coptic Christians? Iraq’s large Christian community was destroyed even as the U.S. military occupied that country. His summit isn’t likely to be any more effective. Not everything in the world is about Washington. </w:t>
      </w:r>
      <w:r w:rsidRPr="00117614">
        <w:rPr>
          <w:sz w:val="12"/>
        </w:rPr>
        <w:t>¶</w:t>
      </w:r>
      <w:r w:rsidRPr="00117614">
        <w:rPr>
          <w:sz w:val="16"/>
        </w:rPr>
        <w:t xml:space="preserve"> </w:t>
      </w:r>
      <w:proofErr w:type="gramStart"/>
      <w:r w:rsidRPr="00117614">
        <w:rPr>
          <w:sz w:val="16"/>
        </w:rPr>
        <w:t>Which</w:t>
      </w:r>
      <w:proofErr w:type="gramEnd"/>
      <w:r w:rsidRPr="00117614">
        <w:rPr>
          <w:sz w:val="16"/>
        </w:rPr>
        <w:t xml:space="preserve"> is why Romney’s demand to do something in Syria is so foolish. Until recently he wanted to work with the UN, call on the Syrian military to be nice, impose more sanctions, and “increase the possibility that the ruling minority </w:t>
      </w:r>
      <w:proofErr w:type="spellStart"/>
      <w:r w:rsidRPr="00117614">
        <w:rPr>
          <w:sz w:val="16"/>
        </w:rPr>
        <w:t>Alawites</w:t>
      </w:r>
      <w:proofErr w:type="spellEnd"/>
      <w:r w:rsidRPr="00117614">
        <w:rPr>
          <w:sz w:val="16"/>
        </w:rPr>
        <w:t xml:space="preserve"> will be able to reconcile with the majority Sunni population in a post-Assad Syria.” Snapping his fingers would be no less effective. </w:t>
      </w:r>
      <w:r w:rsidRPr="00117614">
        <w:rPr>
          <w:sz w:val="12"/>
        </w:rPr>
        <w:t>¶</w:t>
      </w:r>
      <w:r w:rsidRPr="00117614">
        <w:rPr>
          <w:sz w:val="16"/>
        </w:rPr>
        <w:t xml:space="preserve"> </w:t>
      </w:r>
      <w:proofErr w:type="gramStart"/>
      <w:r w:rsidRPr="00117614">
        <w:rPr>
          <w:sz w:val="16"/>
        </w:rPr>
        <w:t>Most</w:t>
      </w:r>
      <w:proofErr w:type="gramEnd"/>
      <w:r w:rsidRPr="00117614">
        <w:rPr>
          <w:sz w:val="16"/>
        </w:rPr>
        <w:t xml:space="preserve"> recently he advocated arming the rebels. But he should be more cautious before advocating American intervention in another conflict in another land. Such efforts rarely have desirable results. Iraq was a catastrophe. Afghanistan looks to be a disaster once American troops come home. After more than a decade Bosnia and Kosovo are failures, still under allied supervision. Libya is looking bad. </w:t>
      </w:r>
      <w:r w:rsidRPr="00117614">
        <w:rPr>
          <w:sz w:val="12"/>
        </w:rPr>
        <w:t>¶</w:t>
      </w:r>
      <w:r w:rsidRPr="00117614">
        <w:rPr>
          <w:sz w:val="16"/>
        </w:rPr>
        <w:t xml:space="preserve"> Even without U.S. “help,” a full-blown civil war already threatens in Syria. We only look through the glass darkly, observed the Apostle Paul. It might be best for Washington not to intervene in another Muslim land with so many others aflame. </w:t>
      </w:r>
      <w:r w:rsidRPr="00117614">
        <w:rPr>
          <w:sz w:val="12"/>
        </w:rPr>
        <w:t>¶</w:t>
      </w:r>
      <w:r w:rsidRPr="00117614">
        <w:rPr>
          <w:sz w:val="16"/>
        </w:rPr>
        <w:t xml:space="preserve"> </w:t>
      </w:r>
      <w:proofErr w:type="gramStart"/>
      <w:r w:rsidRPr="0005296B">
        <w:rPr>
          <w:rStyle w:val="StyleBoldUnderline"/>
        </w:rPr>
        <w:t>Despite</w:t>
      </w:r>
      <w:proofErr w:type="gramEnd"/>
      <w:r w:rsidRPr="0005296B">
        <w:rPr>
          <w:rStyle w:val="StyleBoldUnderline"/>
        </w:rPr>
        <w:t xml:space="preserve"> his support for restoring America’s economic health, </w:t>
      </w:r>
      <w:r w:rsidRPr="0005296B">
        <w:rPr>
          <w:rStyle w:val="StyleBoldUnderline"/>
          <w:highlight w:val="yellow"/>
        </w:rPr>
        <w:t>Romney wants to increase dramatically</w:t>
      </w:r>
      <w:r w:rsidRPr="0005296B">
        <w:rPr>
          <w:rStyle w:val="StyleBoldUnderline"/>
        </w:rPr>
        <w:t xml:space="preserve"> Washington’s already outsize </w:t>
      </w:r>
      <w:r w:rsidRPr="0005296B">
        <w:rPr>
          <w:rStyle w:val="StyleBoldUnderline"/>
          <w:highlight w:val="yellow"/>
        </w:rPr>
        <w:t>military spending</w:t>
      </w:r>
      <w:r w:rsidRPr="00117614">
        <w:rPr>
          <w:sz w:val="16"/>
        </w:rPr>
        <w:t xml:space="preserve">. Rather than make a case on what the U.S. needs, he has taken the typical liberal approach of setting an arbitrary number: 4 percent of GDP. </w:t>
      </w:r>
      <w:r w:rsidRPr="00937326">
        <w:rPr>
          <w:rStyle w:val="StyleBoldUnderline"/>
        </w:rPr>
        <w:t>It’s a dumb idea, since America already accounts for roughly half the globe’s military spending</w:t>
      </w:r>
      <w:r w:rsidRPr="00117614">
        <w:rPr>
          <w:sz w:val="16"/>
        </w:rPr>
        <w:t xml:space="preserve"> — far more if you include Washington’s wealthy allies — and spends more in real terms than at any time during the Cold War, Korean War, or Vietnam War, and real outlays have nearly doubled since 2000. By any normal measure, the U.S. possesses far more military resources than it needs to confront genuine threats. </w:t>
      </w:r>
      <w:r w:rsidRPr="00117614">
        <w:rPr>
          <w:sz w:val="12"/>
        </w:rPr>
        <w:t>¶</w:t>
      </w:r>
      <w:r w:rsidRPr="00117614">
        <w:rPr>
          <w:sz w:val="16"/>
        </w:rPr>
        <w:t xml:space="preserve"> What Romney clearly wants is a military to fight multiple wars and garrison endless occupations, irrespective of cost. My Cato colleague Chris Preble figured that </w:t>
      </w:r>
      <w:r w:rsidRPr="00117614">
        <w:rPr>
          <w:sz w:val="12"/>
        </w:rPr>
        <w:t>¶</w:t>
      </w:r>
      <w:r w:rsidRPr="00117614">
        <w:rPr>
          <w:sz w:val="16"/>
        </w:rPr>
        <w:t xml:space="preserve"> Romney's 4 percent gimmick would result in taxpayers spending more than twice as much on the Pentagon as in 2000 (111 percent higher, to be precise) and 45 percent more than in 1985, the height of the Reagan buildup. Over the next ten years, Romney's annual spending (in constant dollars) for the Pentagon would average 64 percent higher than annual post-Cold War budgets (</w:t>
      </w:r>
      <w:proofErr w:type="gramStart"/>
      <w:r w:rsidRPr="00117614">
        <w:rPr>
          <w:sz w:val="16"/>
        </w:rPr>
        <w:t>1990-2012),</w:t>
      </w:r>
      <w:proofErr w:type="gramEnd"/>
      <w:r w:rsidRPr="00117614">
        <w:rPr>
          <w:sz w:val="16"/>
        </w:rPr>
        <w:t xml:space="preserve"> and 42 percent more than the average during the Reagan era (1981-1989). </w:t>
      </w:r>
      <w:r w:rsidRPr="00117614">
        <w:rPr>
          <w:sz w:val="12"/>
        </w:rPr>
        <w:t>¶</w:t>
      </w:r>
      <w:r w:rsidRPr="00117614">
        <w:rPr>
          <w:sz w:val="16"/>
        </w:rPr>
        <w:t xml:space="preserve"> If Mitt Romney really believes that the world today is so much more dangerous than during the Cold War, he should spell out the threat. He calls Islamic fundamentalism, the Arab Spring, the impact of failed states, the anti-American regimes of Cuba, Iran, North Korea, and Venezuela, rising China, and resurgent Russia “powerful forces.” It’s actually a pitiful list — Islamic terrorists have been weakened and don’t pose an existential threat, the Arab Spring threatens instability with little impact on America, it is easier to strike terrorists in failed states than in nominal allies like Pakistan and Saudi Arabia, one nuclear-armed submarine could vaporize all four hostile states, and Russia’s modest “resurgence” may threaten Georgia but not Europe or America. Only China deserves to be called “powerful,” but it remains a developing country surrounded by potential enemies with a military far behind that of the U.S. </w:t>
      </w:r>
      <w:r w:rsidRPr="00117614">
        <w:rPr>
          <w:sz w:val="12"/>
        </w:rPr>
        <w:t>¶</w:t>
      </w:r>
      <w:r w:rsidRPr="00117614">
        <w:rPr>
          <w:sz w:val="16"/>
        </w:rPr>
        <w:t xml:space="preserve"> </w:t>
      </w:r>
      <w:r w:rsidRPr="0005296B">
        <w:rPr>
          <w:rStyle w:val="StyleBoldUnderline"/>
        </w:rPr>
        <w:t xml:space="preserve">In fact, </w:t>
      </w:r>
      <w:r w:rsidRPr="0005296B">
        <w:rPr>
          <w:rStyle w:val="StyleBoldUnderline"/>
          <w:highlight w:val="yellow"/>
        </w:rPr>
        <w:t xml:space="preserve">the </w:t>
      </w:r>
      <w:r w:rsidRPr="0005296B">
        <w:rPr>
          <w:rStyle w:val="Emphasis"/>
          <w:highlight w:val="yellow"/>
        </w:rPr>
        <w:t>greatest danger</w:t>
      </w:r>
      <w:r w:rsidRPr="0005296B">
        <w:rPr>
          <w:rStyle w:val="StyleBoldUnderline"/>
          <w:highlight w:val="yellow"/>
        </w:rPr>
        <w:t xml:space="preserve"> </w:t>
      </w:r>
      <w:r w:rsidRPr="0005296B">
        <w:rPr>
          <w:rStyle w:val="StyleBoldUnderline"/>
        </w:rPr>
        <w:t xml:space="preserve">to America </w:t>
      </w:r>
      <w:r w:rsidRPr="0005296B">
        <w:rPr>
          <w:rStyle w:val="StyleBoldUnderline"/>
          <w:highlight w:val="yellow"/>
        </w:rPr>
        <w:t xml:space="preserve">is the </w:t>
      </w:r>
      <w:r w:rsidRPr="0005296B">
        <w:rPr>
          <w:rStyle w:val="Emphasis"/>
          <w:highlight w:val="yellow"/>
        </w:rPr>
        <w:t>blowback</w:t>
      </w:r>
      <w:r w:rsidRPr="0005296B">
        <w:rPr>
          <w:rStyle w:val="StyleBoldUnderline"/>
          <w:highlight w:val="yellow"/>
        </w:rPr>
        <w:t xml:space="preserve"> </w:t>
      </w:r>
      <w:r w:rsidRPr="0005296B">
        <w:rPr>
          <w:rStyle w:val="StyleBoldUnderline"/>
        </w:rPr>
        <w:t xml:space="preserve">that results </w:t>
      </w:r>
      <w:r w:rsidRPr="0005296B">
        <w:rPr>
          <w:rStyle w:val="StyleBoldUnderline"/>
          <w:highlight w:val="yellow"/>
        </w:rPr>
        <w:t xml:space="preserve">from </w:t>
      </w:r>
      <w:r w:rsidRPr="00F565AD">
        <w:rPr>
          <w:rStyle w:val="StyleBoldUnderline"/>
          <w:highlight w:val="yellow"/>
        </w:rPr>
        <w:t>promiscuous intervention</w:t>
      </w:r>
      <w:r w:rsidRPr="0005296B">
        <w:rPr>
          <w:rStyle w:val="StyleBoldUnderline"/>
        </w:rPr>
        <w:t xml:space="preserve"> in conflicts not our own</w:t>
      </w:r>
      <w:r w:rsidRPr="00117614">
        <w:rPr>
          <w:sz w:val="16"/>
        </w:rPr>
        <w:t xml:space="preserve">. Romney imagines a massive bootstrap operation: he wants a big military to engage in social engineering abroad which would require an even larger military to handle the violence and chaos that would result from his failed attempts at social engineering. </w:t>
      </w:r>
      <w:r w:rsidRPr="0005296B">
        <w:rPr>
          <w:rStyle w:val="StyleBoldUnderline"/>
        </w:rPr>
        <w:t xml:space="preserve">Better </w:t>
      </w:r>
      <w:r w:rsidRPr="0005296B">
        <w:rPr>
          <w:rStyle w:val="StyleBoldUnderline"/>
        </w:rPr>
        <w:lastRenderedPageBreak/>
        <w:t>not to start this vicious cycle</w:t>
      </w:r>
      <w:r w:rsidRPr="00117614">
        <w:rPr>
          <w:sz w:val="16"/>
        </w:rPr>
        <w:t xml:space="preserve">. </w:t>
      </w:r>
      <w:r w:rsidRPr="00117614">
        <w:rPr>
          <w:sz w:val="12"/>
        </w:rPr>
        <w:t>¶</w:t>
      </w:r>
      <w:r w:rsidRPr="00117614">
        <w:rPr>
          <w:sz w:val="16"/>
        </w:rPr>
        <w:t xml:space="preserve"> </w:t>
      </w:r>
      <w:r w:rsidRPr="0005296B">
        <w:rPr>
          <w:rStyle w:val="StyleBoldUnderline"/>
        </w:rPr>
        <w:t>America faces international challenges but nevertheless enjoys unparalleled dominance</w:t>
      </w:r>
      <w:r w:rsidRPr="00117614">
        <w:rPr>
          <w:sz w:val="16"/>
        </w:rPr>
        <w:t xml:space="preserve">. U.S. power is buttressed by the fact that Washington is allied with every industrialized nation except China and Russia. America shares significant interests with India, the second major emerging power; is seen as a counterweight by a gaggle of Asian states worried about Chinese expansion; remains the dominant player in Latin America; and is closely linked to most of the Middle East’s most important countries, such as Israel, Saudi Arabia, Egypt, Jordan, and Iraq. </w:t>
      </w:r>
      <w:r w:rsidRPr="0005296B">
        <w:rPr>
          <w:rStyle w:val="StyleBoldUnderline"/>
        </w:rPr>
        <w:t xml:space="preserve">If </w:t>
      </w:r>
      <w:r w:rsidRPr="00F565AD">
        <w:rPr>
          <w:rStyle w:val="StyleBoldUnderline"/>
          <w:highlight w:val="yellow"/>
        </w:rPr>
        <w:t>Mitt Romney</w:t>
      </w:r>
      <w:r w:rsidRPr="0005296B">
        <w:rPr>
          <w:rStyle w:val="StyleBoldUnderline"/>
        </w:rPr>
        <w:t xml:space="preserve"> really believes that America is at greater risk today than during the Cold War, he </w:t>
      </w:r>
      <w:r w:rsidRPr="00F565AD">
        <w:rPr>
          <w:rStyle w:val="StyleBoldUnderline"/>
          <w:highlight w:val="yellow"/>
        </w:rPr>
        <w:t>is not qualified to be president</w:t>
      </w:r>
      <w:r w:rsidRPr="0005296B">
        <w:rPr>
          <w:rStyle w:val="StyleBoldUnderline"/>
        </w:rPr>
        <w:t xml:space="preserve">. </w:t>
      </w:r>
      <w:r w:rsidRPr="00117614">
        <w:rPr>
          <w:rStyle w:val="StyleBoldUnderline"/>
          <w:sz w:val="12"/>
          <w:u w:val="none"/>
        </w:rPr>
        <w:t>¶</w:t>
      </w:r>
      <w:r w:rsidRPr="000E781E">
        <w:rPr>
          <w:rStyle w:val="StyleBoldUnderline"/>
          <w:sz w:val="12"/>
        </w:rPr>
        <w:t xml:space="preserve"> </w:t>
      </w:r>
      <w:proofErr w:type="gramStart"/>
      <w:r w:rsidRPr="0005296B">
        <w:rPr>
          <w:rStyle w:val="StyleBoldUnderline"/>
        </w:rPr>
        <w:t>In</w:t>
      </w:r>
      <w:proofErr w:type="gramEnd"/>
      <w:r w:rsidRPr="0005296B">
        <w:rPr>
          <w:rStyle w:val="StyleBoldUnderline"/>
        </w:rPr>
        <w:t xml:space="preserve"> this world the U.S. need not confront every threat, subsidize every ally, rebuild every failed state, and resolve every problem</w:t>
      </w:r>
      <w:r w:rsidRPr="00117614">
        <w:rPr>
          <w:sz w:val="16"/>
        </w:rPr>
        <w:t xml:space="preserve">. </w:t>
      </w:r>
      <w:r w:rsidRPr="0005296B">
        <w:rPr>
          <w:rStyle w:val="StyleBoldUnderline"/>
        </w:rPr>
        <w:t>Being a superpower means having many interests but few vital ones warranting war.</w:t>
      </w:r>
      <w:r w:rsidRPr="00117614">
        <w:rPr>
          <w:sz w:val="16"/>
        </w:rPr>
        <w:t xml:space="preserve"> </w:t>
      </w:r>
      <w:r w:rsidRPr="0005296B">
        <w:rPr>
          <w:rStyle w:val="StyleBoldUnderline"/>
        </w:rPr>
        <w:t>Being a bankrupt superpower means exhibiting judgment and exercising discretion</w:t>
      </w:r>
      <w:r w:rsidRPr="00117614">
        <w:rPr>
          <w:sz w:val="16"/>
        </w:rPr>
        <w:t xml:space="preserve">. </w:t>
      </w:r>
      <w:r w:rsidRPr="00117614">
        <w:rPr>
          <w:sz w:val="12"/>
        </w:rPr>
        <w:t>¶</w:t>
      </w:r>
      <w:r w:rsidRPr="00117614">
        <w:rPr>
          <w:sz w:val="16"/>
        </w:rPr>
        <w:t xml:space="preserve"> President Barack </w:t>
      </w:r>
      <w:r w:rsidRPr="0005296B">
        <w:rPr>
          <w:rStyle w:val="StyleBoldUnderline"/>
        </w:rPr>
        <w:t>Obama has been a disappointment</w:t>
      </w:r>
      <w:r w:rsidRPr="00117614">
        <w:rPr>
          <w:sz w:val="16"/>
        </w:rPr>
        <w:t xml:space="preserve">, amounting in foreign policy to George W. Bush-lite. </w:t>
      </w:r>
      <w:r w:rsidRPr="0005296B">
        <w:rPr>
          <w:rStyle w:val="StyleBoldUnderline"/>
        </w:rPr>
        <w:t xml:space="preserve">But Mitt Romney </w:t>
      </w:r>
      <w:r w:rsidRPr="0005296B">
        <w:rPr>
          <w:rStyle w:val="Emphasis"/>
        </w:rPr>
        <w:t>sounds even worse.</w:t>
      </w:r>
      <w:r w:rsidRPr="00117614">
        <w:rPr>
          <w:sz w:val="16"/>
        </w:rPr>
        <w:t xml:space="preserve"> </w:t>
      </w:r>
      <w:r w:rsidRPr="00937326">
        <w:rPr>
          <w:rStyle w:val="StyleBoldUnderline"/>
          <w:highlight w:val="yellow"/>
        </w:rPr>
        <w:t>His rhetoric suggests a return to the worst of</w:t>
      </w:r>
      <w:r w:rsidRPr="0005296B">
        <w:rPr>
          <w:rStyle w:val="StyleBoldUnderline"/>
        </w:rPr>
        <w:t xml:space="preserve"> the </w:t>
      </w:r>
      <w:r w:rsidRPr="00937326">
        <w:rPr>
          <w:rStyle w:val="StyleBoldUnderline"/>
          <w:highlight w:val="yellow"/>
        </w:rPr>
        <w:t>Bush</w:t>
      </w:r>
      <w:r w:rsidRPr="0005296B">
        <w:rPr>
          <w:rStyle w:val="StyleBoldUnderline"/>
        </w:rPr>
        <w:t xml:space="preserve"> administration</w:t>
      </w:r>
      <w:r w:rsidRPr="00117614">
        <w:rPr>
          <w:sz w:val="16"/>
        </w:rPr>
        <w:t xml:space="preserve">. The 2012 election likely will be decided on economics, but foreign policy will prove to be equally important in the long-term. </w:t>
      </w:r>
      <w:r w:rsidRPr="0005296B">
        <w:rPr>
          <w:rStyle w:val="StyleBoldUnderline"/>
        </w:rPr>
        <w:t>America can ill afford another know-nothing president</w:t>
      </w:r>
      <w:r w:rsidRPr="00117614">
        <w:rPr>
          <w:sz w:val="16"/>
        </w:rPr>
        <w:t>.</w:t>
      </w:r>
    </w:p>
    <w:p w:rsidR="00FE5EE2" w:rsidRPr="00FE5EE2" w:rsidRDefault="00FE5EE2" w:rsidP="00FE5EE2"/>
    <w:p w:rsidR="00FE5EE2" w:rsidRDefault="00FE5EE2" w:rsidP="00FE5EE2">
      <w:pPr>
        <w:pStyle w:val="Heading2"/>
      </w:pPr>
      <w:r>
        <w:lastRenderedPageBreak/>
        <w:t>1NR</w:t>
      </w:r>
    </w:p>
    <w:p w:rsidR="00FE5EE2" w:rsidRDefault="00FE5EE2" w:rsidP="00FE5EE2">
      <w:pPr>
        <w:pStyle w:val="Heading4"/>
      </w:pPr>
      <w:r>
        <w:t>No general surprises---other than the plan</w:t>
      </w:r>
    </w:p>
    <w:p w:rsidR="00FE5EE2" w:rsidRPr="00C22E95" w:rsidRDefault="00FE5EE2" w:rsidP="00FE5EE2">
      <w:proofErr w:type="spellStart"/>
      <w:r w:rsidRPr="00C22E95">
        <w:rPr>
          <w:rStyle w:val="StyleStyleBold12pt"/>
        </w:rPr>
        <w:t>Kamen</w:t>
      </w:r>
      <w:proofErr w:type="spellEnd"/>
      <w:r w:rsidRPr="00C22E95">
        <w:rPr>
          <w:rStyle w:val="StyleStyleBold12pt"/>
        </w:rPr>
        <w:t xml:space="preserve"> 10/24</w:t>
      </w:r>
      <w:r>
        <w:t xml:space="preserve"> Al is a writer for the Washington Post. </w:t>
      </w:r>
      <w:proofErr w:type="gramStart"/>
      <w:r>
        <w:t>“October, yes.</w:t>
      </w:r>
      <w:proofErr w:type="gramEnd"/>
      <w:r>
        <w:t xml:space="preserve"> Surprise, no.” 2012, http://www.washingtonpost.com/politics/decision2012/october-yes-surprise-no/2012/10/24/66623a14-1df1-11e2-b647-bb1668e64058_story.html</w:t>
      </w:r>
    </w:p>
    <w:p w:rsidR="00FE5EE2" w:rsidRPr="00D46EA4" w:rsidRDefault="00FE5EE2" w:rsidP="00FE5EE2">
      <w:pPr>
        <w:rPr>
          <w:bCs/>
          <w:u w:val="single"/>
        </w:rPr>
      </w:pPr>
      <w:r w:rsidRPr="00C22E95">
        <w:rPr>
          <w:sz w:val="12"/>
        </w:rPr>
        <w:t xml:space="preserve">With less than a week left until we flip a page on the calendar, </w:t>
      </w:r>
      <w:r w:rsidRPr="00C22E95">
        <w:rPr>
          <w:rStyle w:val="StyleBoldUnderline"/>
          <w:highlight w:val="yellow"/>
        </w:rPr>
        <w:t>it’s inevitable that folks</w:t>
      </w:r>
      <w:r w:rsidRPr="00C22E95">
        <w:rPr>
          <w:sz w:val="12"/>
        </w:rPr>
        <w:t xml:space="preserve"> like political dabbler Donald Trump </w:t>
      </w:r>
      <w:r w:rsidRPr="00C22E95">
        <w:rPr>
          <w:rStyle w:val="StyleBoldUnderline"/>
          <w:highlight w:val="yellow"/>
        </w:rPr>
        <w:t>would be ginning up an October surpris</w:t>
      </w:r>
      <w:r w:rsidRPr="00C22E95">
        <w:rPr>
          <w:rStyle w:val="StyleBoldUnderline"/>
        </w:rPr>
        <w:t>e guaranteed to shake the presidential race to its very core.</w:t>
      </w:r>
      <w:r w:rsidRPr="00C22E95">
        <w:rPr>
          <w:sz w:val="12"/>
        </w:rPr>
        <w:t xml:space="preserve">¶ </w:t>
      </w:r>
      <w:r w:rsidRPr="00C22E95">
        <w:rPr>
          <w:rStyle w:val="StyleBoldUnderline"/>
          <w:highlight w:val="yellow"/>
        </w:rPr>
        <w:t>But</w:t>
      </w:r>
      <w:r w:rsidRPr="00C22E95">
        <w:rPr>
          <w:rStyle w:val="StyleBoldUnderline"/>
        </w:rPr>
        <w:t xml:space="preserve"> at least </w:t>
      </w:r>
      <w:r w:rsidRPr="00C22E95">
        <w:rPr>
          <w:rStyle w:val="StyleBoldUnderline"/>
          <w:highlight w:val="yellow"/>
        </w:rPr>
        <w:t>in recent years, most trumped-up “October surprises”</w:t>
      </w:r>
      <w:r w:rsidRPr="00C22E95">
        <w:rPr>
          <w:rStyle w:val="StyleBoldUnderline"/>
        </w:rPr>
        <w:t xml:space="preserve"> aren’t all that surprising — and, most important, they </w:t>
      </w:r>
      <w:r w:rsidRPr="00C22E95">
        <w:rPr>
          <w:rStyle w:val="StyleBoldUnderline"/>
          <w:highlight w:val="yellow"/>
        </w:rPr>
        <w:t>haven’t</w:t>
      </w:r>
      <w:r w:rsidRPr="00C22E95">
        <w:rPr>
          <w:rStyle w:val="StyleBoldUnderline"/>
        </w:rPr>
        <w:t xml:space="preserve"> ultimately </w:t>
      </w:r>
      <w:r w:rsidRPr="00C22E95">
        <w:rPr>
          <w:rStyle w:val="StyleBoldUnderline"/>
          <w:highlight w:val="yellow"/>
        </w:rPr>
        <w:t>swayed election outcomes</w:t>
      </w:r>
      <w:r w:rsidRPr="00C22E95">
        <w:rPr>
          <w:rStyle w:val="StyleBoldUnderline"/>
        </w:rPr>
        <w:t>.</w:t>
      </w:r>
      <w:r w:rsidRPr="00C22E95">
        <w:rPr>
          <w:rStyle w:val="StyleBoldUnderline"/>
          <w:sz w:val="12"/>
        </w:rPr>
        <w:t>¶</w:t>
      </w:r>
      <w:r w:rsidRPr="00C22E95">
        <w:rPr>
          <w:sz w:val="12"/>
        </w:rPr>
        <w:t xml:space="preserve"> In 2000, a scant </w:t>
      </w:r>
      <w:r w:rsidRPr="00C22E95">
        <w:rPr>
          <w:rStyle w:val="StyleBoldUnderline"/>
          <w:highlight w:val="yellow"/>
        </w:rPr>
        <w:t>five days before</w:t>
      </w:r>
      <w:r w:rsidRPr="00C22E95">
        <w:rPr>
          <w:rStyle w:val="StyleBoldUnderline"/>
        </w:rPr>
        <w:t xml:space="preserve"> voters headed to the polling booths, </w:t>
      </w:r>
      <w:r w:rsidRPr="00C22E95">
        <w:rPr>
          <w:rStyle w:val="StyleBoldUnderline"/>
          <w:highlight w:val="yellow"/>
        </w:rPr>
        <w:t>it came out</w:t>
      </w:r>
      <w:r w:rsidRPr="00C22E95">
        <w:rPr>
          <w:rStyle w:val="StyleBoldUnderline"/>
        </w:rPr>
        <w:t xml:space="preserve"> that</w:t>
      </w:r>
      <w:r w:rsidRPr="00C22E95">
        <w:rPr>
          <w:sz w:val="12"/>
        </w:rPr>
        <w:t xml:space="preserve"> George W. </w:t>
      </w:r>
      <w:r w:rsidRPr="00C22E95">
        <w:rPr>
          <w:rStyle w:val="StyleBoldUnderline"/>
          <w:highlight w:val="yellow"/>
        </w:rPr>
        <w:t>Bush was arrested for drunken driving</w:t>
      </w:r>
      <w:r w:rsidRPr="00C22E95">
        <w:rPr>
          <w:rStyle w:val="StyleBoldUnderline"/>
        </w:rPr>
        <w:t xml:space="preserve"> in the ’70s. </w:t>
      </w:r>
      <w:r w:rsidRPr="00C22E95">
        <w:rPr>
          <w:rStyle w:val="StyleBoldUnderline"/>
          <w:highlight w:val="yellow"/>
        </w:rPr>
        <w:t>He still won.</w:t>
      </w:r>
      <w:r w:rsidRPr="00C22E95">
        <w:rPr>
          <w:sz w:val="12"/>
        </w:rPr>
        <w:t xml:space="preserve"> (Adviser Karl Rove said the revelation cost Bush evangelical votes, and he lost the popular vote, but still, a win’s a win.)¶ People often refer to the economic collapse in 2008 as that race’s October surprise — but the financial crisis began in September. So it’s disqualified.¶ </w:t>
      </w:r>
      <w:proofErr w:type="gramStart"/>
      <w:r w:rsidRPr="00C22E95">
        <w:rPr>
          <w:sz w:val="12"/>
        </w:rPr>
        <w:t>Another</w:t>
      </w:r>
      <w:proofErr w:type="gramEnd"/>
      <w:r w:rsidRPr="00C22E95">
        <w:rPr>
          <w:sz w:val="12"/>
        </w:rPr>
        <w:t xml:space="preserve"> supposed 2008 October surprise was the shocker that Obama had a half-aunt who was an illegal immigrant. (Cue the crickets.)¶ </w:t>
      </w:r>
      <w:proofErr w:type="gramStart"/>
      <w:r w:rsidRPr="00C22E95">
        <w:rPr>
          <w:sz w:val="12"/>
        </w:rPr>
        <w:t>In</w:t>
      </w:r>
      <w:proofErr w:type="gramEnd"/>
      <w:r w:rsidRPr="00C22E95">
        <w:rPr>
          <w:sz w:val="12"/>
        </w:rPr>
        <w:t xml:space="preserve"> recent times, </w:t>
      </w:r>
      <w:r w:rsidRPr="00C22E95">
        <w:rPr>
          <w:rStyle w:val="StyleBoldUnderline"/>
        </w:rPr>
        <w:t xml:space="preserve">most </w:t>
      </w:r>
      <w:r w:rsidRPr="00C22E95">
        <w:rPr>
          <w:rStyle w:val="StyleBoldUnderline"/>
          <w:highlight w:val="yellow"/>
        </w:rPr>
        <w:t>everything of note in October seems to get labeled a surprise, even if it’s not</w:t>
      </w:r>
      <w:r w:rsidRPr="00C22E95">
        <w:rPr>
          <w:rStyle w:val="StyleBoldUnderline"/>
        </w:rPr>
        <w:t xml:space="preserve"> a bombshell revelation or </w:t>
      </w:r>
      <w:r w:rsidRPr="00C22E95">
        <w:rPr>
          <w:rStyle w:val="StyleBoldUnderline"/>
          <w:highlight w:val="yellow"/>
        </w:rPr>
        <w:t>something that can alter a race.</w:t>
      </w:r>
    </w:p>
    <w:p w:rsidR="00FE5EE2" w:rsidRDefault="00FE5EE2" w:rsidP="00FE5EE2">
      <w:pPr>
        <w:pStyle w:val="Heading4"/>
      </w:pPr>
      <w:r>
        <w:t xml:space="preserve">Won’t impact the election --- only impacts Northeastern states that are </w:t>
      </w:r>
      <w:r w:rsidRPr="006A7DCE">
        <w:rPr>
          <w:u w:val="single"/>
        </w:rPr>
        <w:t>already voting for Obama</w:t>
      </w:r>
      <w:r>
        <w:t xml:space="preserve"> + they’ll </w:t>
      </w:r>
      <w:r w:rsidRPr="006A7DCE">
        <w:rPr>
          <w:u w:val="single"/>
        </w:rPr>
        <w:t>postpone voting</w:t>
      </w:r>
      <w:r>
        <w:t xml:space="preserve"> </w:t>
      </w:r>
    </w:p>
    <w:p w:rsidR="00FE5EE2" w:rsidRDefault="00FE5EE2" w:rsidP="00FE5EE2">
      <w:r w:rsidRPr="00073018">
        <w:rPr>
          <w:rStyle w:val="StyleStyleBold12pt"/>
        </w:rPr>
        <w:t>Reuters 10-26,</w:t>
      </w:r>
      <w:r>
        <w:t xml:space="preserve"> “UPDATE 1-Hurricane Sandy rains on U.S. presidential campaign”, http://www.reuters.com/article/2012/10/26/usa-campaign-weather-idUSL1E8LQF8G20121026</w:t>
      </w:r>
    </w:p>
    <w:p w:rsidR="00FE5EE2" w:rsidRDefault="00FE5EE2" w:rsidP="00FE5EE2">
      <w:pPr>
        <w:rPr>
          <w:rStyle w:val="StyleBoldUnderline"/>
        </w:rPr>
      </w:pPr>
      <w:r w:rsidRPr="00AC147C">
        <w:rPr>
          <w:rStyle w:val="StyleBoldUnderline"/>
          <w:highlight w:val="cyan"/>
        </w:rPr>
        <w:t>Election officials</w:t>
      </w:r>
      <w:r w:rsidRPr="006A7DCE">
        <w:rPr>
          <w:rStyle w:val="StyleBoldUnderline"/>
        </w:rPr>
        <w:t xml:space="preserve"> said they </w:t>
      </w:r>
      <w:r w:rsidRPr="00AC147C">
        <w:rPr>
          <w:rStyle w:val="StyleBoldUnderline"/>
          <w:highlight w:val="cyan"/>
        </w:rPr>
        <w:t xml:space="preserve">would </w:t>
      </w:r>
      <w:r w:rsidRPr="00AC147C">
        <w:rPr>
          <w:rStyle w:val="Emphasis"/>
          <w:highlight w:val="cyan"/>
        </w:rPr>
        <w:t>do everything possible to ensur</w:t>
      </w:r>
      <w:r w:rsidRPr="006A7DCE">
        <w:rPr>
          <w:rStyle w:val="Emphasis"/>
        </w:rPr>
        <w:t xml:space="preserve">e </w:t>
      </w:r>
      <w:r w:rsidRPr="00AC147C">
        <w:rPr>
          <w:rStyle w:val="Emphasis"/>
          <w:highlight w:val="cyan"/>
        </w:rPr>
        <w:t>that voting goes on</w:t>
      </w:r>
      <w:r w:rsidRPr="00AC147C">
        <w:rPr>
          <w:rStyle w:val="StyleBoldUnderline"/>
          <w:highlight w:val="cyan"/>
        </w:rPr>
        <w:t>, even if problems from the storm persisted</w:t>
      </w:r>
      <w:r w:rsidRPr="006A7DCE">
        <w:rPr>
          <w:rStyle w:val="StyleBoldUnderline"/>
        </w:rPr>
        <w:t xml:space="preserve"> until Nov. 6.</w:t>
      </w:r>
      <w:r w:rsidRPr="007936EB">
        <w:rPr>
          <w:bCs/>
          <w:sz w:val="12"/>
        </w:rPr>
        <w:t>¶</w:t>
      </w:r>
      <w:r w:rsidRPr="007936EB">
        <w:rPr>
          <w:bCs/>
          <w:sz w:val="12"/>
          <w:u w:val="single"/>
        </w:rPr>
        <w:t xml:space="preserve"> </w:t>
      </w:r>
      <w:r w:rsidRPr="007936EB">
        <w:rPr>
          <w:sz w:val="10"/>
        </w:rPr>
        <w:t xml:space="preserve">"I have heard from </w:t>
      </w:r>
      <w:r w:rsidRPr="00AC147C">
        <w:rPr>
          <w:rStyle w:val="StyleBoldUnderline"/>
          <w:highlight w:val="cyan"/>
        </w:rPr>
        <w:t>some states</w:t>
      </w:r>
      <w:r w:rsidRPr="007936EB">
        <w:rPr>
          <w:sz w:val="10"/>
        </w:rPr>
        <w:t xml:space="preserve"> like Virginia and Maryland that they </w:t>
      </w:r>
      <w:r w:rsidRPr="00AC147C">
        <w:rPr>
          <w:rStyle w:val="StyleBoldUnderline"/>
          <w:highlight w:val="cyan"/>
        </w:rPr>
        <w:t>are</w:t>
      </w:r>
      <w:r w:rsidRPr="006A7DCE">
        <w:rPr>
          <w:rStyle w:val="StyleBoldUnderline"/>
        </w:rPr>
        <w:t xml:space="preserve"> definitely </w:t>
      </w:r>
      <w:r w:rsidRPr="00AC147C">
        <w:rPr>
          <w:rStyle w:val="StyleBoldUnderline"/>
          <w:highlight w:val="cyan"/>
        </w:rPr>
        <w:t>working on contingency plans</w:t>
      </w:r>
      <w:r w:rsidRPr="006A7DCE">
        <w:rPr>
          <w:rStyle w:val="StyleBoldUnderline"/>
        </w:rPr>
        <w:t xml:space="preserve"> for problems that may arise as a result of the storm</w:t>
      </w:r>
      <w:r w:rsidRPr="007936EB">
        <w:rPr>
          <w:sz w:val="10"/>
        </w:rPr>
        <w:t>," said Kay Stimson, communications director for the National Association of Secretaries of State.</w:t>
      </w:r>
      <w:r w:rsidRPr="007936EB">
        <w:rPr>
          <w:sz w:val="12"/>
        </w:rPr>
        <w:t>¶</w:t>
      </w:r>
      <w:r w:rsidRPr="007936EB">
        <w:rPr>
          <w:sz w:val="10"/>
        </w:rPr>
        <w:t xml:space="preserve"> "</w:t>
      </w:r>
      <w:r w:rsidRPr="006A7DCE">
        <w:rPr>
          <w:rStyle w:val="StyleBoldUnderline"/>
        </w:rPr>
        <w:t xml:space="preserve">They are always preparing for any kinds of problems, </w:t>
      </w:r>
      <w:proofErr w:type="spellStart"/>
      <w:r w:rsidRPr="006A7DCE">
        <w:rPr>
          <w:rStyle w:val="StyleBoldUnderline"/>
        </w:rPr>
        <w:t>any thing</w:t>
      </w:r>
      <w:proofErr w:type="spellEnd"/>
      <w:r w:rsidRPr="006A7DCE">
        <w:rPr>
          <w:rStyle w:val="StyleBoldUnderline"/>
        </w:rPr>
        <w:t xml:space="preserve"> that could arise that could potentially pose problems for elections," </w:t>
      </w:r>
      <w:r w:rsidRPr="007936EB">
        <w:rPr>
          <w:sz w:val="10"/>
        </w:rPr>
        <w:t>she said.</w:t>
      </w:r>
      <w:r w:rsidRPr="007936EB">
        <w:rPr>
          <w:sz w:val="12"/>
        </w:rPr>
        <w:t>¶</w:t>
      </w:r>
      <w:r w:rsidRPr="007936EB">
        <w:rPr>
          <w:sz w:val="10"/>
        </w:rPr>
        <w:t xml:space="preserve"> The rules for </w:t>
      </w:r>
      <w:r w:rsidRPr="006A7DCE">
        <w:rPr>
          <w:rStyle w:val="StyleBoldUnderline"/>
        </w:rPr>
        <w:t>rescheduling voting in case of bad weather</w:t>
      </w:r>
      <w:r w:rsidRPr="007936EB">
        <w:rPr>
          <w:sz w:val="10"/>
        </w:rPr>
        <w:t xml:space="preserve"> vary from state to state.</w:t>
      </w:r>
      <w:r w:rsidRPr="007936EB">
        <w:rPr>
          <w:sz w:val="12"/>
        </w:rPr>
        <w:t>¶</w:t>
      </w:r>
      <w:r w:rsidRPr="007936EB">
        <w:rPr>
          <w:sz w:val="10"/>
        </w:rPr>
        <w:t xml:space="preserve"> Virginia election officials said they were monitoring the situation and encouraging in-person absentee voting - the form of early voting allowed in the state - to continue as long as conditions remained safe.</w:t>
      </w:r>
      <w:r w:rsidRPr="007936EB">
        <w:rPr>
          <w:sz w:val="12"/>
        </w:rPr>
        <w:t>¶</w:t>
      </w:r>
      <w:r w:rsidRPr="007936EB">
        <w:rPr>
          <w:sz w:val="10"/>
        </w:rPr>
        <w:t xml:space="preserve"> </w:t>
      </w:r>
      <w:r w:rsidRPr="00BC2CB3">
        <w:rPr>
          <w:rStyle w:val="StyleBoldUnderline"/>
          <w:highlight w:val="cyan"/>
        </w:rPr>
        <w:t>In</w:t>
      </w:r>
      <w:r w:rsidRPr="006A7DCE">
        <w:rPr>
          <w:rStyle w:val="StyleBoldUnderline"/>
        </w:rPr>
        <w:t xml:space="preserve"> heavily Democratic </w:t>
      </w:r>
      <w:r w:rsidRPr="00BC2CB3">
        <w:rPr>
          <w:rStyle w:val="StyleBoldUnderline"/>
          <w:highlight w:val="cyan"/>
        </w:rPr>
        <w:t xml:space="preserve">Maryland, </w:t>
      </w:r>
      <w:r w:rsidRPr="00BC2CB3">
        <w:rPr>
          <w:rStyle w:val="Emphasis"/>
          <w:highlight w:val="cyan"/>
        </w:rPr>
        <w:t>which Obama is expected to carry easily</w:t>
      </w:r>
      <w:r w:rsidRPr="007936EB">
        <w:rPr>
          <w:sz w:val="10"/>
          <w:highlight w:val="cyan"/>
        </w:rPr>
        <w:t xml:space="preserve">, </w:t>
      </w:r>
      <w:r w:rsidRPr="00BC2CB3">
        <w:rPr>
          <w:rStyle w:val="StyleBoldUnderline"/>
          <w:highlight w:val="cyan"/>
        </w:rPr>
        <w:t>the state of emergency</w:t>
      </w:r>
      <w:r w:rsidRPr="007936EB">
        <w:rPr>
          <w:sz w:val="10"/>
        </w:rPr>
        <w:t xml:space="preserve"> declared by Governor Martin O'Malley </w:t>
      </w:r>
      <w:r w:rsidRPr="00BC2CB3">
        <w:rPr>
          <w:rStyle w:val="StyleBoldUnderline"/>
          <w:highlight w:val="cyan"/>
        </w:rPr>
        <w:t>would allow for</w:t>
      </w:r>
      <w:r w:rsidRPr="006A7DCE">
        <w:rPr>
          <w:rStyle w:val="StyleBoldUnderline"/>
        </w:rPr>
        <w:t xml:space="preserve"> changes, if necessary, </w:t>
      </w:r>
      <w:r w:rsidRPr="006A7DCE">
        <w:rPr>
          <w:rStyle w:val="Emphasis"/>
        </w:rPr>
        <w:t xml:space="preserve">including the </w:t>
      </w:r>
      <w:r w:rsidRPr="00BC2CB3">
        <w:rPr>
          <w:rStyle w:val="Emphasis"/>
          <w:highlight w:val="cyan"/>
        </w:rPr>
        <w:t>postponement of the election</w:t>
      </w:r>
      <w:r w:rsidRPr="006A7DCE">
        <w:rPr>
          <w:rStyle w:val="StyleBoldUnderline"/>
        </w:rPr>
        <w:t xml:space="preserve"> in all or part of the state.</w:t>
      </w:r>
    </w:p>
    <w:p w:rsidR="00FE5EE2" w:rsidRDefault="00FE5EE2" w:rsidP="00FE5EE2">
      <w:pPr>
        <w:pStyle w:val="Heading4"/>
      </w:pPr>
      <w:r>
        <w:t>The plan happens before the election---Congress is holding pro forma sessions now</w:t>
      </w:r>
    </w:p>
    <w:p w:rsidR="00FE5EE2" w:rsidRDefault="00FE5EE2" w:rsidP="00FE5EE2">
      <w:r w:rsidRPr="00450192">
        <w:rPr>
          <w:rStyle w:val="StyleStyleBold12pt"/>
        </w:rPr>
        <w:t>Cox 9/24</w:t>
      </w:r>
      <w:r>
        <w:t xml:space="preserve"> Ramsey is a writer for The Hill. “Congress to hold pro forma sessions until November,” 2012, http://thehill.com/blogs/floor-action/senate/251313-congress-to-hold-pro-forma-sessions-until-november</w:t>
      </w:r>
    </w:p>
    <w:p w:rsidR="00FE5EE2" w:rsidRPr="00E750F2" w:rsidRDefault="00FE5EE2" w:rsidP="00FE5EE2">
      <w:pPr>
        <w:rPr>
          <w:rStyle w:val="StyleBoldUnderline"/>
        </w:rPr>
      </w:pPr>
      <w:r w:rsidRPr="00D83BB3">
        <w:rPr>
          <w:rStyle w:val="StyleBoldUnderline"/>
          <w:highlight w:val="yellow"/>
        </w:rPr>
        <w:t>Rather than being in recess</w:t>
      </w:r>
      <w:r w:rsidRPr="00E750F2">
        <w:rPr>
          <w:rStyle w:val="StyleBoldUnderline"/>
        </w:rPr>
        <w:t xml:space="preserve"> for more than five weeks, </w:t>
      </w:r>
      <w:r w:rsidRPr="00D83BB3">
        <w:rPr>
          <w:rStyle w:val="StyleBoldUnderline"/>
          <w:highlight w:val="yellow"/>
        </w:rPr>
        <w:t>both the Senate and the House decided to hold pro forma sessions until</w:t>
      </w:r>
      <w:r w:rsidRPr="00E750F2">
        <w:rPr>
          <w:rStyle w:val="StyleBoldUnderline"/>
        </w:rPr>
        <w:t xml:space="preserve"> after </w:t>
      </w:r>
      <w:r w:rsidRPr="00D83BB3">
        <w:rPr>
          <w:rStyle w:val="StyleBoldUnderline"/>
          <w:highlight w:val="yellow"/>
        </w:rPr>
        <w:t>the November elections.</w:t>
      </w:r>
    </w:p>
    <w:p w:rsidR="00FE5EE2" w:rsidRPr="00E750F2" w:rsidRDefault="00FE5EE2" w:rsidP="00FE5EE2">
      <w:pPr>
        <w:pStyle w:val="Heading4"/>
        <w:rPr>
          <w:rStyle w:val="StyleBoldUnderline"/>
          <w:u w:val="none"/>
        </w:rPr>
      </w:pPr>
      <w:r w:rsidRPr="00E750F2">
        <w:rPr>
          <w:rStyle w:val="StyleBoldUnderline"/>
          <w:u w:val="none"/>
        </w:rPr>
        <w:t>Legislation can be passed then</w:t>
      </w:r>
    </w:p>
    <w:p w:rsidR="00FE5EE2" w:rsidRDefault="00FE5EE2" w:rsidP="00FE5EE2">
      <w:r w:rsidRPr="00AD1BDF">
        <w:rPr>
          <w:rStyle w:val="StyleStyleBold12pt"/>
        </w:rPr>
        <w:t>Cover 12</w:t>
      </w:r>
      <w:r>
        <w:t xml:space="preserve"> Matt is a writer at CNS news. “Democrats Passed Payroll Tax Extension </w:t>
      </w:r>
      <w:proofErr w:type="gramStart"/>
      <w:r>
        <w:t>During</w:t>
      </w:r>
      <w:proofErr w:type="gramEnd"/>
      <w:r>
        <w:t xml:space="preserve"> ‘Pro Forma’ Session on Dec. 23,” 1/6, http://cnsnews.com/news/</w:t>
      </w:r>
    </w:p>
    <w:p w:rsidR="00FE5EE2" w:rsidRDefault="00FE5EE2" w:rsidP="00FE5EE2">
      <w:pPr>
        <w:rPr>
          <w:sz w:val="12"/>
        </w:rPr>
      </w:pPr>
      <w:r w:rsidRPr="00AD1BDF">
        <w:rPr>
          <w:sz w:val="12"/>
        </w:rPr>
        <w:t xml:space="preserve">(CNSNews.com) – Senate Majority Leader Harry </w:t>
      </w:r>
      <w:r w:rsidRPr="00D83BB3">
        <w:rPr>
          <w:rStyle w:val="StyleBoldUnderline"/>
          <w:highlight w:val="yellow"/>
        </w:rPr>
        <w:t>Reid</w:t>
      </w:r>
      <w:r w:rsidRPr="00AD1BDF">
        <w:rPr>
          <w:sz w:val="12"/>
        </w:rPr>
        <w:t xml:space="preserve"> (D-Nev.) </w:t>
      </w:r>
      <w:r w:rsidRPr="00D83BB3">
        <w:rPr>
          <w:rStyle w:val="StyleBoldUnderline"/>
          <w:highlight w:val="yellow"/>
        </w:rPr>
        <w:t>took to the Senate floor during a “pro forma” session</w:t>
      </w:r>
      <w:r w:rsidRPr="00E750F2">
        <w:rPr>
          <w:rStyle w:val="StyleBoldUnderline"/>
        </w:rPr>
        <w:t xml:space="preserve"> on Dec. 23 </w:t>
      </w:r>
      <w:r w:rsidRPr="00D83BB3">
        <w:rPr>
          <w:rStyle w:val="StyleBoldUnderline"/>
          <w:highlight w:val="yellow"/>
        </w:rPr>
        <w:t>to pass a two-month extension to the payroll tax</w:t>
      </w:r>
      <w:r w:rsidRPr="00E750F2">
        <w:rPr>
          <w:rStyle w:val="StyleBoldUnderline"/>
        </w:rPr>
        <w:t>.</w:t>
      </w:r>
      <w:r w:rsidRPr="00AD1BDF">
        <w:rPr>
          <w:sz w:val="12"/>
        </w:rPr>
        <w:t xml:space="preserve"> President Barack Obama, however, this week claimed that a pro forma session means the Senate is practically in recess, opening the door for him to make appointments whenever he deems the Senate is out of session.¶ In justifying the appointments made on Wednesday, Jan. 4, while the Senate was in pro forma session, Obama spokesman Dan Pfeiffer said that the Senate was “effectively” in recess because </w:t>
      </w:r>
      <w:r w:rsidRPr="00AD1BDF">
        <w:rPr>
          <w:sz w:val="12"/>
        </w:rPr>
        <w:lastRenderedPageBreak/>
        <w:t xml:space="preserve">“no Senate business is conducted.”¶ “The Senate has effectively been in recess for weeks, and is expected to remain in recess for weeks,” Pfeiffer wrote on the White House Web site on Jan. 4. “In an overt attempt to prevent the President from exercising his authority during this period, Republican Senators insisted on using a gimmick called ‘pro forma’ sessions, which are sessions during which no Senate business is conducted.”¶ However, </w:t>
      </w:r>
      <w:r w:rsidRPr="00D83BB3">
        <w:rPr>
          <w:rStyle w:val="StyleBoldUnderline"/>
          <w:b/>
          <w:highlight w:val="yellow"/>
        </w:rPr>
        <w:t>the Senate did conduct business during a pro forma session</w:t>
      </w:r>
      <w:r w:rsidRPr="00AD1BDF">
        <w:rPr>
          <w:sz w:val="12"/>
        </w:rPr>
        <w:t>, with Majority Leader Reid leading the unanimous consent proceeding to pass the two-month payroll tax extension.</w:t>
      </w:r>
    </w:p>
    <w:p w:rsidR="00FE5EE2" w:rsidRDefault="00FE5EE2" w:rsidP="00FE5EE2">
      <w:pPr>
        <w:pStyle w:val="Heading4"/>
      </w:pPr>
      <w:r>
        <w:t>The race could still shift---every swing state is close</w:t>
      </w:r>
    </w:p>
    <w:p w:rsidR="00FE5EE2" w:rsidRPr="00BF6709" w:rsidRDefault="00FE5EE2" w:rsidP="00FE5EE2">
      <w:r w:rsidRPr="00BF6709">
        <w:rPr>
          <w:rStyle w:val="StyleStyleBold12pt"/>
        </w:rPr>
        <w:t>Cohn 10/24</w:t>
      </w:r>
      <w:r>
        <w:t xml:space="preserve"> Nate is an elections expert at The New Republic. “Expect the Unexpected: Diverse Battleground States Mean the Race Can Shift in Any Number of Ways,” 2012, http://www.tnr.com/blog/electionate/109067/diverse-and-competitive-electoral-map-introduces-more-possibilities-surprisi</w:t>
      </w:r>
    </w:p>
    <w:p w:rsidR="00FE5EE2" w:rsidRPr="00E71FEA" w:rsidRDefault="00FE5EE2" w:rsidP="00FE5EE2">
      <w:pPr>
        <w:rPr>
          <w:bCs/>
          <w:u w:val="single"/>
        </w:rPr>
      </w:pPr>
      <w:r w:rsidRPr="001E2840">
        <w:rPr>
          <w:rStyle w:val="StyleBoldUnderline"/>
        </w:rPr>
        <w:t xml:space="preserve">With a deadlocked popular vote all eyes turn toward the </w:t>
      </w:r>
      <w:proofErr w:type="gramStart"/>
      <w:r w:rsidRPr="001E2840">
        <w:rPr>
          <w:rStyle w:val="StyleBoldUnderline"/>
        </w:rPr>
        <w:t>electoral college</w:t>
      </w:r>
      <w:proofErr w:type="gramEnd"/>
      <w:r w:rsidRPr="001E2840">
        <w:rPr>
          <w:sz w:val="8"/>
        </w:rPr>
        <w:t xml:space="preserve">, where the conventional wisdom holds that the state of the race is pretty straightforward: Romney leads in North Carolina and Florida, but </w:t>
      </w:r>
      <w:r w:rsidRPr="001E2840">
        <w:rPr>
          <w:rStyle w:val="StyleBoldUnderline"/>
        </w:rPr>
        <w:t xml:space="preserve">Obama leads in Ohio, Nevada, and Wisconsin, states worth 271 electoral votes. </w:t>
      </w:r>
      <w:r w:rsidRPr="001E2840">
        <w:rPr>
          <w:sz w:val="8"/>
        </w:rPr>
        <w:t xml:space="preserve">As an advocate of the polling average as the principal means to understand the state of the race, I don’t fundamentally disagree with this view. But </w:t>
      </w:r>
      <w:r w:rsidRPr="001E2840">
        <w:rPr>
          <w:rStyle w:val="StyleBoldUnderline"/>
          <w:highlight w:val="yellow"/>
        </w:rPr>
        <w:t>this year’s battleground</w:t>
      </w:r>
      <w:r w:rsidRPr="001E2840">
        <w:rPr>
          <w:rStyle w:val="StyleBoldUnderline"/>
        </w:rPr>
        <w:t xml:space="preserve"> state</w:t>
      </w:r>
      <w:r w:rsidRPr="001E2840">
        <w:rPr>
          <w:rStyle w:val="StyleBoldUnderline"/>
          <w:highlight w:val="yellow"/>
        </w:rPr>
        <w:t>s are so close</w:t>
      </w:r>
      <w:r w:rsidRPr="001E2840">
        <w:rPr>
          <w:rStyle w:val="StyleBoldUnderline"/>
        </w:rPr>
        <w:t xml:space="preserve"> and so diverse </w:t>
      </w:r>
      <w:r w:rsidRPr="001E2840">
        <w:rPr>
          <w:rStyle w:val="StyleBoldUnderline"/>
          <w:highlight w:val="yellow"/>
        </w:rPr>
        <w:t>that it would be wise to remain open to unexpected outcomes</w:t>
      </w:r>
      <w:r w:rsidRPr="001E2840">
        <w:rPr>
          <w:rStyle w:val="StyleBoldUnderline"/>
        </w:rPr>
        <w:t>.</w:t>
      </w:r>
      <w:r w:rsidRPr="001E2840">
        <w:rPr>
          <w:rStyle w:val="StyleBoldUnderline"/>
          <w:sz w:val="12"/>
        </w:rPr>
        <w:t>¶</w:t>
      </w:r>
      <w:r w:rsidRPr="001E2840">
        <w:rPr>
          <w:sz w:val="8"/>
        </w:rPr>
        <w:t xml:space="preserve"> </w:t>
      </w:r>
      <w:proofErr w:type="gramStart"/>
      <w:r w:rsidRPr="001E2840">
        <w:rPr>
          <w:sz w:val="8"/>
        </w:rPr>
        <w:t>That's</w:t>
      </w:r>
      <w:proofErr w:type="gramEnd"/>
      <w:r w:rsidRPr="001E2840">
        <w:rPr>
          <w:sz w:val="8"/>
        </w:rPr>
        <w:t xml:space="preserve"> because the battleground states are all so different demographically. States once deemed microcosmic of the country like Michigan, Pennsylvania, and Missouri have been swept off the map for being a few points too Republican or Democratic, and they’ve been replaced with a diverse set of states that add up to a tight race. “New coalition” states like Virginia and Colorado hold exceptionally well-educated and affluent populations. More than 20 percent of the Virginia and North Carolina electorates might be black in 2012—far more than any battleground state of 2004. Nevada and the once dispositive Orlando area have been dramatically reshaped by an exploding Latino population. Northeast Ohio is full of manufacturing workers, something absent from many other battleground states.</w:t>
      </w:r>
      <w:r w:rsidRPr="001E2840">
        <w:rPr>
          <w:sz w:val="12"/>
        </w:rPr>
        <w:t>¶</w:t>
      </w:r>
      <w:r w:rsidRPr="001E2840">
        <w:rPr>
          <w:sz w:val="8"/>
        </w:rPr>
        <w:t xml:space="preserve"> </w:t>
      </w:r>
      <w:proofErr w:type="gramStart"/>
      <w:r w:rsidRPr="001E2840">
        <w:rPr>
          <w:sz w:val="8"/>
        </w:rPr>
        <w:t>Today</w:t>
      </w:r>
      <w:proofErr w:type="gramEnd"/>
      <w:r w:rsidRPr="001E2840">
        <w:rPr>
          <w:sz w:val="8"/>
        </w:rPr>
        <w:t xml:space="preserve">, the national polls show a truly deadlocked race, and </w:t>
      </w:r>
      <w:r w:rsidRPr="001E2840">
        <w:rPr>
          <w:rStyle w:val="StyleBoldUnderline"/>
        </w:rPr>
        <w:t xml:space="preserve">the nine battleground states </w:t>
      </w:r>
      <w:r w:rsidRPr="001E2840">
        <w:rPr>
          <w:rStyle w:val="StyleBoldUnderline"/>
          <w:highlight w:val="yellow"/>
        </w:rPr>
        <w:t>each appear</w:t>
      </w:r>
      <w:r w:rsidRPr="001E2840">
        <w:rPr>
          <w:rStyle w:val="StyleBoldUnderline"/>
        </w:rPr>
        <w:t xml:space="preserve"> to rest </w:t>
      </w:r>
      <w:r w:rsidRPr="001E2840">
        <w:rPr>
          <w:rStyle w:val="StyleBoldUnderline"/>
          <w:highlight w:val="yellow"/>
        </w:rPr>
        <w:t>within</w:t>
      </w:r>
      <w:r w:rsidRPr="001E2840">
        <w:rPr>
          <w:rStyle w:val="StyleBoldUnderline"/>
        </w:rPr>
        <w:t xml:space="preserve"> about </w:t>
      </w:r>
      <w:r w:rsidRPr="001E2840">
        <w:rPr>
          <w:rStyle w:val="StyleBoldUnderline"/>
          <w:highlight w:val="yellow"/>
        </w:rPr>
        <w:t>three points</w:t>
      </w:r>
      <w:r w:rsidRPr="001E2840">
        <w:rPr>
          <w:rStyle w:val="StyleBoldUnderline"/>
        </w:rPr>
        <w:t xml:space="preserve"> on either side </w:t>
      </w:r>
      <w:r w:rsidRPr="001E2840">
        <w:rPr>
          <w:rStyle w:val="StyleBoldUnderline"/>
          <w:highlight w:val="yellow"/>
        </w:rPr>
        <w:t>of a tie</w:t>
      </w:r>
      <w:r w:rsidRPr="001E2840">
        <w:rPr>
          <w:rStyle w:val="StyleBoldUnderline"/>
        </w:rPr>
        <w:t>.</w:t>
      </w:r>
      <w:r w:rsidRPr="001E2840">
        <w:rPr>
          <w:sz w:val="8"/>
        </w:rPr>
        <w:t xml:space="preserve"> With diverse battlegrounds, </w:t>
      </w:r>
      <w:r w:rsidRPr="001E2840">
        <w:rPr>
          <w:rStyle w:val="StyleBoldUnderline"/>
          <w:highlight w:val="yellow"/>
        </w:rPr>
        <w:t>there are plenty of moving pieces that could potentially nudge a state</w:t>
      </w:r>
      <w:r w:rsidRPr="001E2840">
        <w:rPr>
          <w:rStyle w:val="StyleBoldUnderline"/>
        </w:rPr>
        <w:t xml:space="preserve"> one or two percentage points </w:t>
      </w:r>
      <w:r w:rsidRPr="001E2840">
        <w:rPr>
          <w:rStyle w:val="StyleBoldUnderline"/>
          <w:highlight w:val="yellow"/>
        </w:rPr>
        <w:t>in either side’s direction</w:t>
      </w:r>
      <w:r w:rsidRPr="001E2840">
        <w:rPr>
          <w:sz w:val="8"/>
        </w:rPr>
        <w:t xml:space="preserve"> without influencing the other battlegrounds. For instance, if Romney sweeps undecided and disaffected white working class voters, it won’t do him much additional good in Virginia but could make the difference in Ohio. If Obama’s GOTV efforts rejuvenate Latino turnout, it barely matters in Iowa but probably ends Romney’s chances in Nevada. If </w:t>
      </w:r>
      <w:proofErr w:type="spellStart"/>
      <w:r w:rsidRPr="001E2840">
        <w:rPr>
          <w:sz w:val="8"/>
        </w:rPr>
        <w:t>Mourdock</w:t>
      </w:r>
      <w:proofErr w:type="spellEnd"/>
      <w:r w:rsidRPr="001E2840">
        <w:rPr>
          <w:sz w:val="8"/>
        </w:rPr>
        <w:t xml:space="preserve"> comments cause a new round of abortion coverage, it might make a difference in Colorado without any consequence for Ohio or Florida. A strong black turnout wouldn't swing New Hampshire but could be decisive in Virginia.</w:t>
      </w:r>
      <w:r w:rsidRPr="001E2840">
        <w:rPr>
          <w:sz w:val="12"/>
        </w:rPr>
        <w:t>¶</w:t>
      </w:r>
      <w:r w:rsidRPr="001E2840">
        <w:rPr>
          <w:sz w:val="8"/>
        </w:rPr>
        <w:t xml:space="preserve"> Making matters </w:t>
      </w:r>
      <w:proofErr w:type="gramStart"/>
      <w:r w:rsidRPr="001E2840">
        <w:rPr>
          <w:sz w:val="8"/>
        </w:rPr>
        <w:t>worse,</w:t>
      </w:r>
      <w:proofErr w:type="gramEnd"/>
      <w:r w:rsidRPr="001E2840">
        <w:rPr>
          <w:sz w:val="8"/>
        </w:rPr>
        <w:t xml:space="preserve"> several of the most important questions of the election are issues that pollsters struggle with the most. While the average of polls is the best available indicator of the state of the race, the polls are neither perfect nor infallible. The </w:t>
      </w:r>
      <w:proofErr w:type="spellStart"/>
      <w:r w:rsidRPr="001E2840">
        <w:rPr>
          <w:sz w:val="8"/>
        </w:rPr>
        <w:t>RealClearPolitics</w:t>
      </w:r>
      <w:proofErr w:type="spellEnd"/>
      <w:r w:rsidRPr="001E2840">
        <w:rPr>
          <w:sz w:val="8"/>
        </w:rPr>
        <w:t xml:space="preserve"> average, for instance, usually misses its mark by an average of 2 or 3 points, even without systemic bias toward either party and even in years when it gets all the states right. And unlike unscientific criticisms of polls (</w:t>
      </w:r>
      <w:proofErr w:type="spellStart"/>
      <w:r w:rsidRPr="001E2840">
        <w:rPr>
          <w:sz w:val="8"/>
        </w:rPr>
        <w:t>ie</w:t>
      </w:r>
      <w:proofErr w:type="spellEnd"/>
      <w:r w:rsidRPr="001E2840">
        <w:rPr>
          <w:sz w:val="8"/>
        </w:rPr>
        <w:t xml:space="preserve">: the party-ID wars), there are many substantive and defensible criticisms of the continuing accuracy of polling in an era of low response rates, including their ability to reach out to Latino voters and people with cell phones. For good measure, likely voter screens are imprecise, to say the least. While all of these issues were potentially problematic a decade ago, many were not as serious. Cell phones weren't yet ubiquitous, and </w:t>
      </w:r>
      <w:proofErr w:type="gramStart"/>
      <w:r w:rsidRPr="001E2840">
        <w:rPr>
          <w:sz w:val="8"/>
        </w:rPr>
        <w:t>an enclave of Cubans in Miami were</w:t>
      </w:r>
      <w:proofErr w:type="gramEnd"/>
      <w:r w:rsidRPr="001E2840">
        <w:rPr>
          <w:sz w:val="8"/>
        </w:rPr>
        <w:t xml:space="preserve"> the most important Latinos to the election. Young voters were not as critical to the Democratic coalition, since the age gap was far smaller than it is today. These issues give more reason to avoid placing too much faith in a 2-point lead in a polling average, but they could also manifest unevenly across the electoral map. If the polls miss Latino turnout in 2012, that potentially changes the outcome of Colorado, Nevada, and Florida without much of a consequence for Iowa or Ohio. And it’s worth remembering that something like this may have been responsible for Reid and </w:t>
      </w:r>
      <w:proofErr w:type="spellStart"/>
      <w:r w:rsidRPr="001E2840">
        <w:rPr>
          <w:sz w:val="8"/>
        </w:rPr>
        <w:t>Bennet’s</w:t>
      </w:r>
      <w:proofErr w:type="spellEnd"/>
      <w:r w:rsidRPr="001E2840">
        <w:rPr>
          <w:sz w:val="8"/>
        </w:rPr>
        <w:t xml:space="preserve"> upset victories in 2010. </w:t>
      </w:r>
      <w:r w:rsidRPr="001E2840">
        <w:rPr>
          <w:sz w:val="12"/>
        </w:rPr>
        <w:t>¶</w:t>
      </w:r>
      <w:r w:rsidRPr="001E2840">
        <w:rPr>
          <w:sz w:val="8"/>
        </w:rPr>
        <w:t xml:space="preserve"> </w:t>
      </w:r>
      <w:proofErr w:type="gramStart"/>
      <w:r w:rsidRPr="001E2840">
        <w:rPr>
          <w:rStyle w:val="StyleBoldUnderline"/>
          <w:highlight w:val="yellow"/>
        </w:rPr>
        <w:t>None</w:t>
      </w:r>
      <w:proofErr w:type="gramEnd"/>
      <w:r w:rsidRPr="001E2840">
        <w:rPr>
          <w:rStyle w:val="StyleBoldUnderline"/>
        </w:rPr>
        <w:t xml:space="preserve"> of these scenarios </w:t>
      </w:r>
      <w:r w:rsidRPr="001E2840">
        <w:rPr>
          <w:rStyle w:val="StyleBoldUnderline"/>
          <w:highlight w:val="yellow"/>
        </w:rPr>
        <w:t>are particularly probable</w:t>
      </w:r>
      <w:r w:rsidRPr="001E2840">
        <w:rPr>
          <w:sz w:val="8"/>
        </w:rPr>
        <w:t xml:space="preserve">, especially individually. </w:t>
      </w:r>
      <w:r w:rsidRPr="001E2840">
        <w:rPr>
          <w:rStyle w:val="StyleBoldUnderline"/>
          <w:highlight w:val="yellow"/>
        </w:rPr>
        <w:t>But</w:t>
      </w:r>
      <w:r w:rsidRPr="001E2840">
        <w:rPr>
          <w:rStyle w:val="StyleBoldUnderline"/>
        </w:rPr>
        <w:t xml:space="preserve"> one way or another, </w:t>
      </w:r>
      <w:r w:rsidRPr="001E2840">
        <w:rPr>
          <w:rStyle w:val="StyleBoldUnderline"/>
          <w:highlight w:val="yellow"/>
        </w:rPr>
        <w:t>we could easily be surprised between now and the</w:t>
      </w:r>
      <w:r w:rsidRPr="001E2840">
        <w:rPr>
          <w:rStyle w:val="StyleBoldUnderline"/>
        </w:rPr>
        <w:t xml:space="preserve"> time the </w:t>
      </w:r>
      <w:r w:rsidRPr="001E2840">
        <w:rPr>
          <w:rStyle w:val="StyleBoldUnderline"/>
          <w:highlight w:val="yellow"/>
        </w:rPr>
        <w:t>election</w:t>
      </w:r>
      <w:r w:rsidRPr="001E2840">
        <w:rPr>
          <w:rStyle w:val="StyleBoldUnderline"/>
        </w:rPr>
        <w:t xml:space="preserve"> is called in 13 days.</w:t>
      </w:r>
      <w:r w:rsidRPr="001E2840">
        <w:rPr>
          <w:sz w:val="8"/>
        </w:rPr>
        <w:t xml:space="preserve"> The polls are pretty good, but they are not perfect, and with observers paying so much attention to the slight distinctions between Obama's 1.9 point lead in Ohio and .6 point lead in Virginia, unrealistic levels of precision may be necessary to avoid surprises. </w:t>
      </w:r>
      <w:r w:rsidRPr="001E2840">
        <w:rPr>
          <w:rStyle w:val="StyleBoldUnderline"/>
        </w:rPr>
        <w:t xml:space="preserve">And that's before accounting for the possibility that </w:t>
      </w:r>
      <w:r w:rsidRPr="001E2840">
        <w:rPr>
          <w:rStyle w:val="StyleBoldUnderline"/>
          <w:highlight w:val="yellow"/>
        </w:rPr>
        <w:t>the race could shift</w:t>
      </w:r>
      <w:r w:rsidRPr="001E2840">
        <w:rPr>
          <w:rStyle w:val="StyleBoldUnderline"/>
        </w:rPr>
        <w:t xml:space="preserve"> over the final two weeks in subtle ways that move particular demographic groups and states without similar changes in others. </w:t>
      </w:r>
      <w:r w:rsidRPr="001E2840">
        <w:rPr>
          <w:sz w:val="8"/>
        </w:rPr>
        <w:t>The nine battleground states are so close and so diverse that late movement among specific demographic groups or slight errors in the polling could easily reshape the electoral map before November 6.</w:t>
      </w:r>
      <w:r w:rsidRPr="001E2840">
        <w:rPr>
          <w:rStyle w:val="StyleBoldUnderline"/>
        </w:rPr>
        <w:t xml:space="preserve"> </w:t>
      </w:r>
    </w:p>
    <w:p w:rsidR="00FE5EE2" w:rsidRDefault="00FE5EE2" w:rsidP="00FE5EE2">
      <w:pPr>
        <w:pStyle w:val="Heading4"/>
      </w:pPr>
      <w:r>
        <w:t>Minds aren’t made up in the key swing states and the margins are slim</w:t>
      </w:r>
    </w:p>
    <w:p w:rsidR="00FE5EE2" w:rsidRPr="00CD2997" w:rsidRDefault="00FE5EE2" w:rsidP="00FE5EE2">
      <w:proofErr w:type="spellStart"/>
      <w:r w:rsidRPr="00CD2997">
        <w:rPr>
          <w:rStyle w:val="StyleStyleBold12pt"/>
        </w:rPr>
        <w:t>Robillard</w:t>
      </w:r>
      <w:proofErr w:type="spellEnd"/>
      <w:r w:rsidRPr="00CD2997">
        <w:rPr>
          <w:rStyle w:val="StyleStyleBold12pt"/>
        </w:rPr>
        <w:t xml:space="preserve"> 9/19</w:t>
      </w:r>
      <w:r>
        <w:t xml:space="preserve"> Kevin is a writer at Politico. “Poll: Swing states could still swing,” 2012, http://www.politico.com/news/stories/0912/81381.html</w:t>
      </w:r>
    </w:p>
    <w:p w:rsidR="00FE5EE2" w:rsidRPr="00E71FEA" w:rsidRDefault="00FE5EE2" w:rsidP="00FE5EE2">
      <w:pPr>
        <w:rPr>
          <w:bCs/>
          <w:u w:val="single"/>
        </w:rPr>
      </w:pPr>
      <w:r w:rsidRPr="00BB5A25">
        <w:rPr>
          <w:rStyle w:val="StyleBoldUnderline"/>
          <w:highlight w:val="yellow"/>
        </w:rPr>
        <w:t>More than one-fifth of swing-state voters could change their mind before the election</w:t>
      </w:r>
      <w:r w:rsidRPr="00BB5A25">
        <w:rPr>
          <w:sz w:val="16"/>
          <w:highlight w:val="yellow"/>
        </w:rPr>
        <w:t>,</w:t>
      </w:r>
      <w:r w:rsidRPr="00BB5A25">
        <w:rPr>
          <w:sz w:val="16"/>
        </w:rPr>
        <w:t xml:space="preserve"> according to a USA Today/Gallup Poll on Wednesday showing President Barack Obama with a slim lead over GOP nominee Mitt Romney.</w:t>
      </w:r>
      <w:r w:rsidRPr="00BB5A25">
        <w:rPr>
          <w:sz w:val="12"/>
        </w:rPr>
        <w:t>¶</w:t>
      </w:r>
      <w:r w:rsidRPr="00BB5A25">
        <w:rPr>
          <w:sz w:val="16"/>
        </w:rPr>
        <w:t xml:space="preserve"> </w:t>
      </w:r>
      <w:r w:rsidRPr="00BB5A25">
        <w:rPr>
          <w:rStyle w:val="StyleBoldUnderline"/>
          <w:highlight w:val="yellow"/>
        </w:rPr>
        <w:t>Among voters in 12 key toss-up states, Obama leads 48</w:t>
      </w:r>
      <w:r w:rsidRPr="00BB5A25">
        <w:rPr>
          <w:rStyle w:val="StyleBoldUnderline"/>
        </w:rPr>
        <w:t xml:space="preserve"> percent </w:t>
      </w:r>
      <w:r w:rsidRPr="00BB5A25">
        <w:rPr>
          <w:rStyle w:val="StyleBoldUnderline"/>
          <w:highlight w:val="yellow"/>
        </w:rPr>
        <w:t>to 46</w:t>
      </w:r>
      <w:r w:rsidRPr="00BB5A25">
        <w:rPr>
          <w:rStyle w:val="StyleBoldUnderline"/>
        </w:rPr>
        <w:t xml:space="preserve"> percent. Both candidates have locked down a similar percentage of voters: 38 percent are committed to backing Obama while 39 percent are definitively backing Romney.</w:t>
      </w:r>
      <w:r w:rsidRPr="00BB5A25">
        <w:rPr>
          <w:rStyle w:val="StyleBoldUnderline"/>
          <w:sz w:val="12"/>
        </w:rPr>
        <w:t xml:space="preserve">¶ </w:t>
      </w:r>
      <w:r w:rsidRPr="00BB5A25">
        <w:rPr>
          <w:rStyle w:val="StyleBoldUnderline"/>
          <w:highlight w:val="yellow"/>
        </w:rPr>
        <w:t>Five percent</w:t>
      </w:r>
      <w:r w:rsidRPr="00BB5A25">
        <w:rPr>
          <w:rStyle w:val="StyleBoldUnderline"/>
        </w:rPr>
        <w:t xml:space="preserve"> of swing-state voters </w:t>
      </w:r>
      <w:r w:rsidRPr="00BB5A25">
        <w:rPr>
          <w:rStyle w:val="StyleBoldUnderline"/>
          <w:highlight w:val="yellow"/>
        </w:rPr>
        <w:t>are undecided, 7 percent said there is “some chance” they could change their vote, and 10 percent gave it a “slight chance.”</w:t>
      </w:r>
    </w:p>
    <w:p w:rsidR="00FE5EE2" w:rsidRDefault="00FE5EE2" w:rsidP="00FE5EE2">
      <w:pPr>
        <w:pStyle w:val="Heading4"/>
      </w:pPr>
      <w:r>
        <w:t xml:space="preserve">Silver votes </w:t>
      </w:r>
      <w:proofErr w:type="spellStart"/>
      <w:r>
        <w:t>neg</w:t>
      </w:r>
      <w:proofErr w:type="spellEnd"/>
    </w:p>
    <w:p w:rsidR="00FE5EE2" w:rsidRDefault="00FE5EE2" w:rsidP="00FE5EE2">
      <w:r w:rsidRPr="005D0FE2">
        <w:rPr>
          <w:rStyle w:val="StyleStyleBold12pt"/>
        </w:rPr>
        <w:t>Silver 10/26</w:t>
      </w:r>
      <w:r>
        <w:t xml:space="preserve"> Nate is an elections expert for the NYT. “Oct. 25: The State of the States,” 2012, </w:t>
      </w:r>
      <w:hyperlink r:id="rId12" w:history="1">
        <w:r w:rsidRPr="004B3FBD">
          <w:rPr>
            <w:rStyle w:val="Hyperlink"/>
          </w:rPr>
          <w:t>http://fivethirtyeight.blogs.nytimes.com/2012/10/26/oct-25-the-state-of-the-states/?gwh=9157D2A2D5EC17B9DE2F9DF51818F651</w:t>
        </w:r>
      </w:hyperlink>
    </w:p>
    <w:p w:rsidR="00FE5EE2" w:rsidRDefault="00FE5EE2" w:rsidP="00FE5EE2">
      <w:pPr>
        <w:rPr>
          <w:rStyle w:val="StyleBoldUnderline"/>
        </w:rPr>
      </w:pPr>
      <w:r w:rsidRPr="005D0FE2">
        <w:rPr>
          <w:rStyle w:val="StyleBoldUnderline"/>
        </w:rPr>
        <w:t>Thursday</w:t>
      </w:r>
      <w:r w:rsidRPr="005D0FE2">
        <w:rPr>
          <w:sz w:val="10"/>
        </w:rPr>
        <w:t xml:space="preserve"> was a busy day for the polls, with some bright spots for each candidate. But it </w:t>
      </w:r>
      <w:r w:rsidRPr="005D0FE2">
        <w:rPr>
          <w:rStyle w:val="StyleBoldUnderline"/>
        </w:rPr>
        <w:t xml:space="preserve">made clear that </w:t>
      </w:r>
      <w:r w:rsidRPr="005D0FE2">
        <w:rPr>
          <w:sz w:val="10"/>
        </w:rPr>
        <w:t xml:space="preserve">Barack </w:t>
      </w:r>
      <w:r w:rsidRPr="005D0FE2">
        <w:rPr>
          <w:rStyle w:val="StyleBoldUnderline"/>
          <w:highlight w:val="yellow"/>
        </w:rPr>
        <w:t>Obama maintains a narrow lead in</w:t>
      </w:r>
      <w:r w:rsidRPr="005D0FE2">
        <w:rPr>
          <w:rStyle w:val="StyleBoldUnderline"/>
        </w:rPr>
        <w:t xml:space="preserve"> the </w:t>
      </w:r>
      <w:r w:rsidRPr="005D0FE2">
        <w:rPr>
          <w:rStyle w:val="StyleBoldUnderline"/>
          <w:highlight w:val="yellow"/>
        </w:rPr>
        <w:t>polling averages in states that would get him to 270</w:t>
      </w:r>
      <w:r w:rsidRPr="005D0FE2">
        <w:rPr>
          <w:rStyle w:val="StyleBoldUnderline"/>
        </w:rPr>
        <w:t xml:space="preserve"> electoral votes.</w:t>
      </w:r>
      <w:r w:rsidRPr="005D0FE2">
        <w:rPr>
          <w:sz w:val="10"/>
        </w:rPr>
        <w:t xml:space="preserve"> Mr. </w:t>
      </w:r>
      <w:r w:rsidRPr="005D0FE2">
        <w:rPr>
          <w:rStyle w:val="StyleBoldUnderline"/>
          <w:highlight w:val="yellow"/>
        </w:rPr>
        <w:t>Obama also remains</w:t>
      </w:r>
      <w:r w:rsidRPr="005D0FE2">
        <w:rPr>
          <w:rStyle w:val="StyleBoldUnderline"/>
        </w:rPr>
        <w:t xml:space="preserve"> roughly </w:t>
      </w:r>
      <w:r w:rsidRPr="005D0FE2">
        <w:rPr>
          <w:rStyle w:val="StyleBoldUnderline"/>
          <w:highlight w:val="yellow"/>
        </w:rPr>
        <w:t>tied in</w:t>
      </w:r>
      <w:r w:rsidRPr="005D0FE2">
        <w:rPr>
          <w:sz w:val="10"/>
        </w:rPr>
        <w:t xml:space="preserve"> the polls in two other states, </w:t>
      </w:r>
      <w:r w:rsidRPr="005D0FE2">
        <w:rPr>
          <w:rStyle w:val="StyleBoldUnderline"/>
          <w:highlight w:val="yellow"/>
        </w:rPr>
        <w:t>Colorado and Virginia, that could serve as second lines of defense</w:t>
      </w:r>
      <w:r w:rsidRPr="005D0FE2">
        <w:rPr>
          <w:rStyle w:val="StyleBoldUnderline"/>
        </w:rPr>
        <w:t xml:space="preserve"> for him if he were to lose a state like Ohio</w:t>
      </w:r>
      <w:r w:rsidRPr="005D0FE2">
        <w:rPr>
          <w:sz w:val="10"/>
        </w:rPr>
        <w:t>.</w:t>
      </w:r>
      <w:r w:rsidRPr="005D0FE2">
        <w:rPr>
          <w:sz w:val="12"/>
        </w:rPr>
        <w:t>¶</w:t>
      </w:r>
      <w:r w:rsidRPr="005D0FE2">
        <w:rPr>
          <w:sz w:val="10"/>
        </w:rPr>
        <w:t xml:space="preserve"> The day featured the release of 10 national polls, but there was little in the way of a consistent pattern in them. On average, the polls showed a tied race. Furthermore, among the nine polls that provided for a comparison to another poll conducted after the first presidential debate in Denver, the net result was unchanged, on average, with Mr. Obama gaining one percentage point or more in three polls, but Mr. Romney doing so in three others.</w:t>
      </w:r>
      <w:r w:rsidRPr="005D0FE2">
        <w:rPr>
          <w:sz w:val="12"/>
        </w:rPr>
        <w:t>¶</w:t>
      </w:r>
      <w:r w:rsidRPr="005D0FE2">
        <w:rPr>
          <w:sz w:val="10"/>
        </w:rPr>
        <w:t xml:space="preserve"> Mr. </w:t>
      </w:r>
      <w:r w:rsidRPr="005D0FE2">
        <w:rPr>
          <w:rStyle w:val="StyleBoldUnderline"/>
          <w:highlight w:val="yellow"/>
        </w:rPr>
        <w:t>Obama held the lead in nine polls of battleground states</w:t>
      </w:r>
      <w:r w:rsidRPr="005D0FE2">
        <w:rPr>
          <w:sz w:val="10"/>
        </w:rPr>
        <w:t xml:space="preserve"> on Thursday, as compared to three leads for Mr. Romney and two polls showing a tied race.</w:t>
      </w:r>
      <w:r w:rsidRPr="005D0FE2">
        <w:rPr>
          <w:sz w:val="12"/>
        </w:rPr>
        <w:t>¶</w:t>
      </w:r>
      <w:r w:rsidRPr="005D0FE2">
        <w:rPr>
          <w:sz w:val="10"/>
        </w:rPr>
        <w:t xml:space="preserve"> This tally exaggerates the lopsidedness of the polling a bit, since the state polls released on Thursday were something of a Democratic-leaning bunch, some of which had shown strong numbers for Mr. Obama previously.</w:t>
      </w:r>
      <w:r w:rsidRPr="005D0FE2">
        <w:rPr>
          <w:sz w:val="12"/>
        </w:rPr>
        <w:t>¶</w:t>
      </w:r>
      <w:r w:rsidRPr="005D0FE2">
        <w:rPr>
          <w:sz w:val="10"/>
        </w:rPr>
        <w:t xml:space="preserve"> Mr. Romney’s strongest number came in a Fox News poll of Virginia, which had him 2 points ahead there – a sharp reversal from a 7-point advantage there for Mr. Obama before the Denver debate. However, Mr. Romney’s worst poll of the day was probably also in Virginia, where Public Policy Polling showed Mr. Obama’s lead expanding to 5 points from 2.</w:t>
      </w:r>
      <w:r w:rsidRPr="005D0FE2">
        <w:rPr>
          <w:sz w:val="12"/>
        </w:rPr>
        <w:t>¶</w:t>
      </w:r>
      <w:r w:rsidRPr="005D0FE2">
        <w:rPr>
          <w:sz w:val="10"/>
        </w:rPr>
        <w:t xml:space="preserve"> Among the 10 polls that provided for a comparison to another poll conducted after the Denver debate, Mr. </w:t>
      </w:r>
      <w:r w:rsidRPr="005D0FE2">
        <w:rPr>
          <w:rStyle w:val="StyleBoldUnderline"/>
          <w:highlight w:val="yellow"/>
        </w:rPr>
        <w:t>Obama gained 1</w:t>
      </w:r>
      <w:r w:rsidRPr="005D0FE2">
        <w:rPr>
          <w:rStyle w:val="StyleBoldUnderline"/>
        </w:rPr>
        <w:t xml:space="preserve"> percentage </w:t>
      </w:r>
      <w:r w:rsidRPr="005D0FE2">
        <w:rPr>
          <w:rStyle w:val="StyleBoldUnderline"/>
          <w:highlight w:val="yellow"/>
        </w:rPr>
        <w:t>point,</w:t>
      </w:r>
      <w:r w:rsidRPr="005D0FE2">
        <w:rPr>
          <w:rStyle w:val="StyleBoldUnderline"/>
        </w:rPr>
        <w:t xml:space="preserve"> on average.</w:t>
      </w:r>
      <w:r w:rsidRPr="005D0FE2">
        <w:rPr>
          <w:sz w:val="10"/>
        </w:rPr>
        <w:t xml:space="preserve"> The past week of polling suggests that Mr. </w:t>
      </w:r>
      <w:r w:rsidRPr="005D0FE2">
        <w:rPr>
          <w:rStyle w:val="StyleBoldUnderline"/>
          <w:highlight w:val="yellow"/>
        </w:rPr>
        <w:t xml:space="preserve">Romney is no longer </w:t>
      </w:r>
      <w:r w:rsidRPr="005D0FE2">
        <w:rPr>
          <w:rStyle w:val="StyleBoldUnderline"/>
          <w:highlight w:val="yellow"/>
        </w:rPr>
        <w:lastRenderedPageBreak/>
        <w:t>improving his position</w:t>
      </w:r>
      <w:r w:rsidRPr="005D0FE2">
        <w:rPr>
          <w:rStyle w:val="StyleBoldUnderline"/>
        </w:rPr>
        <w:t xml:space="preserve"> in the race.</w:t>
      </w:r>
      <w:r w:rsidRPr="005D0FE2">
        <w:rPr>
          <w:rStyle w:val="StyleBoldUnderline"/>
          <w:sz w:val="12"/>
        </w:rPr>
        <w:t>¶</w:t>
      </w:r>
      <w:r w:rsidRPr="005D0FE2">
        <w:rPr>
          <w:sz w:val="10"/>
        </w:rPr>
        <w:t xml:space="preserve"> Whether Mr. Obama has any momentum of his own, such as because of this week’s debate in New York, is less clear. To me, it looks more like a gradual reversion to the mean than anything all that assertive.</w:t>
      </w:r>
      <w:r w:rsidRPr="005D0FE2">
        <w:rPr>
          <w:sz w:val="12"/>
        </w:rPr>
        <w:t>¶</w:t>
      </w:r>
      <w:r w:rsidRPr="005D0FE2">
        <w:rPr>
          <w:sz w:val="10"/>
        </w:rPr>
        <w:t xml:space="preserve"> </w:t>
      </w:r>
      <w:proofErr w:type="gramStart"/>
      <w:r w:rsidRPr="005D0FE2">
        <w:rPr>
          <w:sz w:val="10"/>
        </w:rPr>
        <w:t>At</w:t>
      </w:r>
      <w:proofErr w:type="gramEnd"/>
      <w:r w:rsidRPr="005D0FE2">
        <w:rPr>
          <w:sz w:val="10"/>
        </w:rPr>
        <w:t xml:space="preserve"> the same time, </w:t>
      </w:r>
      <w:r w:rsidRPr="005D0FE2">
        <w:rPr>
          <w:rStyle w:val="StyleBoldUnderline"/>
        </w:rPr>
        <w:t>Mr. Obama has led in the polling averages all year in states that would allow him to win the Electoral College, and that remains the case now.</w:t>
      </w:r>
    </w:p>
    <w:p w:rsidR="00FE5EE2" w:rsidRDefault="00FE5EE2" w:rsidP="00FE5EE2">
      <w:pPr>
        <w:pStyle w:val="Heading4"/>
      </w:pPr>
      <w:r>
        <w:t>Prefer Nate Silver</w:t>
      </w:r>
    </w:p>
    <w:p w:rsidR="00FE5EE2" w:rsidRPr="000D227F" w:rsidRDefault="00FE5EE2" w:rsidP="00FE5EE2">
      <w:r w:rsidRPr="000D227F">
        <w:rPr>
          <w:rStyle w:val="StyleStyleBold12pt"/>
        </w:rPr>
        <w:t>LB 10</w:t>
      </w:r>
      <w:r w:rsidRPr="000D227F">
        <w:t xml:space="preserve"> Leigh Bureau, the world’s preeminent lecture bureau, “Nate Silver,” 2010, http://www.leighbureau.com/speaker.asp?id=498</w:t>
      </w:r>
    </w:p>
    <w:p w:rsidR="00FE5EE2" w:rsidRPr="0037515F" w:rsidRDefault="00FE5EE2" w:rsidP="00FE5EE2">
      <w:pPr>
        <w:pStyle w:val="cardtext"/>
        <w:ind w:left="0"/>
        <w:rPr>
          <w:sz w:val="12"/>
        </w:rPr>
      </w:pPr>
      <w:r w:rsidRPr="00277CF7">
        <w:rPr>
          <w:rStyle w:val="StyleBoldUnderline"/>
        </w:rPr>
        <w:t xml:space="preserve">Nate </w:t>
      </w:r>
      <w:r w:rsidRPr="00F50765">
        <w:rPr>
          <w:rStyle w:val="StyleBoldUnderline"/>
          <w:highlight w:val="yellow"/>
        </w:rPr>
        <w:t>Silver has been called a "spreadsheet psychic" and "number-crunching prodigy"</w:t>
      </w:r>
      <w:r w:rsidRPr="00F50765">
        <w:rPr>
          <w:sz w:val="12"/>
          <w:highlight w:val="yellow"/>
        </w:rPr>
        <w:t xml:space="preserve"> </w:t>
      </w:r>
      <w:r w:rsidRPr="00277CF7">
        <w:rPr>
          <w:sz w:val="12"/>
        </w:rPr>
        <w:t>by New York Magazine.</w:t>
      </w:r>
      <w:r w:rsidRPr="008E65F6">
        <w:rPr>
          <w:sz w:val="12"/>
        </w:rPr>
        <w:t xml:space="preserve">¶ </w:t>
      </w:r>
      <w:r w:rsidRPr="00277CF7">
        <w:rPr>
          <w:sz w:val="12"/>
        </w:rPr>
        <w:t>Nate comes out of the world</w:t>
      </w:r>
      <w:r>
        <w:rPr>
          <w:sz w:val="12"/>
        </w:rPr>
        <w:t xml:space="preserve"> </w:t>
      </w:r>
      <w:r w:rsidRPr="00277CF7">
        <w:rPr>
          <w:sz w:val="12"/>
        </w:rPr>
        <w:t xml:space="preserve">of baseball statistics, but </w:t>
      </w:r>
      <w:r w:rsidRPr="00277CF7">
        <w:rPr>
          <w:rStyle w:val="StyleBoldUnderline"/>
        </w:rPr>
        <w:t>during the 2008 presidential election primaries, he turned his sights and his amazing predictive abilities and forecasting models to the game of politics and current events — with incredible results.</w:t>
      </w:r>
      <w:r w:rsidRPr="008E65F6">
        <w:rPr>
          <w:sz w:val="12"/>
        </w:rPr>
        <w:t xml:space="preserve">¶ </w:t>
      </w:r>
      <w:r w:rsidRPr="00F50765">
        <w:rPr>
          <w:rStyle w:val="StyleBoldUnderline"/>
          <w:highlight w:val="yellow"/>
        </w:rPr>
        <w:t xml:space="preserve">He began by predicting 2008 primary election results with stunning accuracy — and </w:t>
      </w:r>
      <w:r w:rsidRPr="00277CF7">
        <w:rPr>
          <w:rStyle w:val="StyleBoldUnderline"/>
        </w:rPr>
        <w:t xml:space="preserve">often </w:t>
      </w:r>
      <w:r w:rsidRPr="00F50765">
        <w:rPr>
          <w:rStyle w:val="StyleBoldUnderline"/>
          <w:highlight w:val="yellow"/>
        </w:rPr>
        <w:t xml:space="preserve">in opposition to the </w:t>
      </w:r>
      <w:r w:rsidRPr="00277CF7">
        <w:rPr>
          <w:rStyle w:val="StyleBoldUnderline"/>
        </w:rPr>
        <w:t xml:space="preserve">better-known political </w:t>
      </w:r>
      <w:r w:rsidRPr="00F50765">
        <w:rPr>
          <w:rStyle w:val="StyleBoldUnderline"/>
          <w:highlight w:val="yellow"/>
        </w:rPr>
        <w:t>pollsters.</w:t>
      </w:r>
      <w:r w:rsidRPr="00F50765">
        <w:rPr>
          <w:sz w:val="12"/>
          <w:highlight w:val="yellow"/>
        </w:rPr>
        <w:t xml:space="preserve"> </w:t>
      </w:r>
      <w:r w:rsidRPr="00F50765">
        <w:rPr>
          <w:rStyle w:val="StyleBoldUnderline"/>
          <w:highlight w:val="yellow"/>
        </w:rPr>
        <w:t xml:space="preserve">He </w:t>
      </w:r>
      <w:r w:rsidRPr="00277CF7">
        <w:rPr>
          <w:rStyle w:val="StyleBoldUnderline"/>
        </w:rPr>
        <w:t xml:space="preserve">then moved on to the general election, where he </w:t>
      </w:r>
      <w:r w:rsidRPr="00F50765">
        <w:rPr>
          <w:rStyle w:val="StyleBoldUnderline"/>
          <w:highlight w:val="yellow"/>
        </w:rPr>
        <w:t xml:space="preserve">correctly predicted the presidential winner in 49 states and </w:t>
      </w:r>
      <w:r w:rsidRPr="004C7101">
        <w:rPr>
          <w:rStyle w:val="StyleBoldUnderline"/>
        </w:rPr>
        <w:t xml:space="preserve">the </w:t>
      </w:r>
      <w:r w:rsidRPr="00F50765">
        <w:rPr>
          <w:rStyle w:val="StyleBoldUnderline"/>
          <w:highlight w:val="yellow"/>
        </w:rPr>
        <w:t>D</w:t>
      </w:r>
      <w:r w:rsidRPr="004C7101">
        <w:rPr>
          <w:rStyle w:val="StyleBoldUnderline"/>
        </w:rPr>
        <w:t xml:space="preserve">istrict of </w:t>
      </w:r>
      <w:r w:rsidRPr="00F50765">
        <w:rPr>
          <w:rStyle w:val="StyleBoldUnderline"/>
          <w:highlight w:val="yellow"/>
        </w:rPr>
        <w:t>C</w:t>
      </w:r>
      <w:r w:rsidRPr="004C7101">
        <w:rPr>
          <w:rStyle w:val="StyleBoldUnderline"/>
        </w:rPr>
        <w:t>olumbia</w:t>
      </w:r>
      <w:r w:rsidRPr="00277CF7">
        <w:rPr>
          <w:sz w:val="12"/>
        </w:rPr>
        <w:t>.</w:t>
      </w:r>
    </w:p>
    <w:p w:rsidR="00FE5EE2" w:rsidRDefault="00FE5EE2" w:rsidP="00FE5EE2">
      <w:pPr>
        <w:pStyle w:val="Heading4"/>
      </w:pPr>
      <w:r>
        <w:t>Angry voter theory means that backlash will be more salient than any gains</w:t>
      </w:r>
    </w:p>
    <w:p w:rsidR="00FE5EE2" w:rsidRDefault="00FE5EE2" w:rsidP="00FE5EE2">
      <w:proofErr w:type="spellStart"/>
      <w:proofErr w:type="gramStart"/>
      <w:r w:rsidRPr="00AF00F4">
        <w:rPr>
          <w:rStyle w:val="StyleStyleBold12pt"/>
        </w:rPr>
        <w:t>Harpuder</w:t>
      </w:r>
      <w:proofErr w:type="spellEnd"/>
      <w:r w:rsidRPr="00AF00F4">
        <w:rPr>
          <w:rStyle w:val="StyleStyleBold12pt"/>
        </w:rPr>
        <w:t xml:space="preserve"> 3</w:t>
      </w:r>
      <w:r>
        <w:t xml:space="preserve"> Brian, PhD in Philosophy at Ohio State University.</w:t>
      </w:r>
      <w:proofErr w:type="gramEnd"/>
      <w:r>
        <w:t xml:space="preserve"> “Electoral behavior in U.S. senate elections, a simultaneous choice model,” http://etd.ohiolink.edu/send-pdf.cgi/Harpuder%20Brian%20Eric.pdf?osu1069347453</w:t>
      </w:r>
    </w:p>
    <w:p w:rsidR="00FE5EE2" w:rsidRPr="00E71FEA" w:rsidRDefault="00FE5EE2" w:rsidP="00FE5EE2">
      <w:pPr>
        <w:rPr>
          <w:sz w:val="14"/>
        </w:rPr>
      </w:pPr>
      <w:r w:rsidRPr="00AF00F4">
        <w:rPr>
          <w:sz w:val="14"/>
        </w:rPr>
        <w:t xml:space="preserve">With respect to evaluations of the economy and personal finances </w:t>
      </w:r>
      <w:r w:rsidRPr="00EF4D47">
        <w:rPr>
          <w:rStyle w:val="StyleBoldUnderline"/>
          <w:highlight w:val="yellow"/>
        </w:rPr>
        <w:t>the research</w:t>
      </w:r>
      <w:r w:rsidRPr="00AF00F4">
        <w:rPr>
          <w:sz w:val="14"/>
        </w:rPr>
        <w:t xml:space="preserve"> clearly </w:t>
      </w:r>
      <w:r w:rsidRPr="00EF4D47">
        <w:rPr>
          <w:rStyle w:val="StyleBoldUnderline"/>
          <w:highlight w:val="yellow"/>
        </w:rPr>
        <w:t xml:space="preserve">shows support for the angry voter hypothesis. Citizens who are </w:t>
      </w:r>
      <w:r w:rsidRPr="00EF4D47">
        <w:rPr>
          <w:rStyle w:val="Emphasis"/>
          <w:highlight w:val="yellow"/>
        </w:rPr>
        <w:t>dissatisfied</w:t>
      </w:r>
      <w:r w:rsidRPr="00AF00F4">
        <w:rPr>
          <w:sz w:val="14"/>
        </w:rPr>
        <w:t xml:space="preserve"> with the state of the national economy, </w:t>
      </w:r>
      <w:r w:rsidRPr="009C1FDD">
        <w:rPr>
          <w:rStyle w:val="StyleBoldUnderline"/>
        </w:rPr>
        <w:t xml:space="preserve">angry voters, </w:t>
      </w:r>
      <w:r w:rsidRPr="00EF4D47">
        <w:rPr>
          <w:rStyle w:val="StyleBoldUnderline"/>
          <w:highlight w:val="yellow"/>
        </w:rPr>
        <w:t>are more likely to turnout than those who are satisfied. Their dissatisfaction is expressed toward incumbents</w:t>
      </w:r>
      <w:r w:rsidRPr="009C1FDD">
        <w:rPr>
          <w:rStyle w:val="StyleBoldUnderline"/>
        </w:rPr>
        <w:t xml:space="preserve"> </w:t>
      </w:r>
      <w:r w:rsidRPr="00AF00F4">
        <w:rPr>
          <w:sz w:val="14"/>
        </w:rPr>
        <w:t>because they become more likely to vote for the challenging party. Personal financial evaluations are also shown to have a limited impact on electoral behavior.</w:t>
      </w:r>
    </w:p>
    <w:p w:rsidR="00FE5EE2" w:rsidRDefault="00FE5EE2" w:rsidP="00FE5EE2">
      <w:pPr>
        <w:pStyle w:val="Heading4"/>
      </w:pPr>
      <w:r>
        <w:t>Voters hate fusion</w:t>
      </w:r>
    </w:p>
    <w:p w:rsidR="00FE5EE2" w:rsidRPr="00DA7AE2" w:rsidRDefault="00FE5EE2" w:rsidP="00FE5EE2">
      <w:r w:rsidRPr="007D32CC">
        <w:rPr>
          <w:rStyle w:val="StyleStyleBold12pt"/>
        </w:rPr>
        <w:t>BN 8</w:t>
      </w:r>
      <w:r>
        <w:t xml:space="preserve"> Burnaby Now is your online source of local news on Burnaby, “Generating nuclear fusion”, April 23, 2008, http://www.canada.com/burnabynow/news/business/story.html?id=f8fc8807-a2e1-4e4e-a700-fa76e87a0444</w:t>
      </w:r>
    </w:p>
    <w:p w:rsidR="00FE5EE2" w:rsidRDefault="00FE5EE2" w:rsidP="00FE5EE2">
      <w:pPr>
        <w:rPr>
          <w:sz w:val="12"/>
        </w:rPr>
      </w:pPr>
      <w:r w:rsidRPr="006C3BEB">
        <w:rPr>
          <w:rStyle w:val="StyleBoldUnderline"/>
          <w:highlight w:val="yellow"/>
        </w:rPr>
        <w:t>Public perception of nuclear fusion</w:t>
      </w:r>
      <w:r w:rsidRPr="00543706">
        <w:rPr>
          <w:rStyle w:val="StyleBoldUnderline"/>
        </w:rPr>
        <w:t xml:space="preserve"> and the environmental lobby </w:t>
      </w:r>
      <w:r w:rsidRPr="006C3BEB">
        <w:rPr>
          <w:rStyle w:val="StyleBoldUnderline"/>
          <w:highlight w:val="yellow"/>
        </w:rPr>
        <w:t>are</w:t>
      </w:r>
      <w:r w:rsidRPr="00543706">
        <w:rPr>
          <w:rStyle w:val="StyleBoldUnderline"/>
        </w:rPr>
        <w:t xml:space="preserve"> two of the </w:t>
      </w:r>
      <w:r w:rsidRPr="006C3BEB">
        <w:rPr>
          <w:rStyle w:val="StyleBoldUnderline"/>
          <w:highlight w:val="yellow"/>
        </w:rPr>
        <w:t>bigger hurdles</w:t>
      </w:r>
      <w:r w:rsidRPr="00543706">
        <w:rPr>
          <w:sz w:val="12"/>
        </w:rPr>
        <w:t xml:space="preserve">. They are working with an environmental group to do studies on magnetized target fusion, seeing how it fits in with the group's mandate. But </w:t>
      </w:r>
      <w:r w:rsidRPr="006C3BEB">
        <w:rPr>
          <w:rStyle w:val="StyleBoldUnderline"/>
        </w:rPr>
        <w:t>con</w:t>
      </w:r>
      <w:r w:rsidRPr="006C3BEB">
        <w:rPr>
          <w:rStyle w:val="StyleBoldUnderline"/>
          <w:highlight w:val="yellow"/>
        </w:rPr>
        <w:t>vincing a public that equates the word 'nuclear' with disasters, meltdowns and bombs that this is</w:t>
      </w:r>
      <w:r w:rsidRPr="00543706">
        <w:rPr>
          <w:rStyle w:val="StyleBoldUnderline"/>
        </w:rPr>
        <w:t xml:space="preserve"> something different: that's </w:t>
      </w:r>
      <w:r w:rsidRPr="006C3BEB">
        <w:rPr>
          <w:rStyle w:val="StyleBoldUnderline"/>
          <w:highlight w:val="yellow"/>
        </w:rPr>
        <w:t>going to be trickier</w:t>
      </w:r>
      <w:r w:rsidRPr="00543706">
        <w:rPr>
          <w:sz w:val="12"/>
        </w:rPr>
        <w:t>, Richardson admits.</w:t>
      </w:r>
    </w:p>
    <w:p w:rsidR="00FE5EE2" w:rsidRDefault="00FE5EE2" w:rsidP="00FE5EE2">
      <w:pPr>
        <w:pStyle w:val="Heading4"/>
      </w:pPr>
      <w:r>
        <w:t>Plan unpopular --- cost overruns</w:t>
      </w:r>
    </w:p>
    <w:p w:rsidR="00FE5EE2" w:rsidRPr="004C1AA8" w:rsidRDefault="00FE5EE2" w:rsidP="00FE5EE2">
      <w:r w:rsidRPr="004C1AA8">
        <w:rPr>
          <w:rStyle w:val="StyleStyleBold12pt"/>
        </w:rPr>
        <w:t>Economist 10</w:t>
      </w:r>
      <w:r>
        <w:t xml:space="preserve"> “Funding for nuclear fusion Expensive Iteration”, Jul 22nd 2010, http://www.economist.com/node/16635938</w:t>
      </w:r>
    </w:p>
    <w:p w:rsidR="00FE5EE2" w:rsidRPr="00E71FEA" w:rsidRDefault="00FE5EE2" w:rsidP="00FE5EE2">
      <w:pPr>
        <w:rPr>
          <w:sz w:val="12"/>
        </w:rPr>
      </w:pPr>
      <w:r w:rsidRPr="004C1AA8">
        <w:rPr>
          <w:rStyle w:val="StyleBoldUnderline"/>
        </w:rPr>
        <w:t xml:space="preserve">VIABLE </w:t>
      </w:r>
      <w:r w:rsidRPr="001678E9">
        <w:rPr>
          <w:rStyle w:val="StyleBoldUnderline"/>
          <w:highlight w:val="yellow"/>
        </w:rPr>
        <w:t xml:space="preserve">nuclear fusion </w:t>
      </w:r>
      <w:r w:rsidRPr="001678E9">
        <w:rPr>
          <w:rStyle w:val="StyleBoldUnderline"/>
        </w:rPr>
        <w:t>has been only 30 years away since the idea was first mooted in the 1950s. Its latest three-decade incarnation is</w:t>
      </w:r>
      <w:r w:rsidRPr="001678E9">
        <w:rPr>
          <w:sz w:val="12"/>
        </w:rPr>
        <w:t xml:space="preserve"> ITER, </w:t>
      </w:r>
      <w:r w:rsidRPr="001678E9">
        <w:rPr>
          <w:rStyle w:val="StyleBoldUnderline"/>
        </w:rPr>
        <w:t>a joint effort</w:t>
      </w:r>
      <w:r w:rsidRPr="001678E9">
        <w:rPr>
          <w:sz w:val="12"/>
        </w:rPr>
        <w:t xml:space="preserve"> by the European Union (EU), America, China, India, Japan, Russia and South Korea </w:t>
      </w:r>
      <w:r w:rsidRPr="001678E9">
        <w:rPr>
          <w:rStyle w:val="StyleBoldUnderline"/>
        </w:rPr>
        <w:t xml:space="preserve">to construct a prototype reactor </w:t>
      </w:r>
      <w:r w:rsidRPr="001678E9">
        <w:rPr>
          <w:sz w:val="12"/>
        </w:rPr>
        <w:t xml:space="preserve">on a site in </w:t>
      </w:r>
      <w:proofErr w:type="spellStart"/>
      <w:r w:rsidRPr="001678E9">
        <w:rPr>
          <w:sz w:val="12"/>
        </w:rPr>
        <w:t>Cadarache</w:t>
      </w:r>
      <w:proofErr w:type="spellEnd"/>
      <w:r w:rsidRPr="001678E9">
        <w:rPr>
          <w:sz w:val="12"/>
        </w:rPr>
        <w:t>, France, by</w:t>
      </w:r>
      <w:r w:rsidRPr="00FB7D00">
        <w:rPr>
          <w:sz w:val="12"/>
        </w:rPr>
        <w:t xml:space="preserve"> 2018. </w:t>
      </w:r>
      <w:r w:rsidRPr="004C1AA8">
        <w:rPr>
          <w:rStyle w:val="StyleBoldUnderline"/>
        </w:rPr>
        <w:t>If all goes to plan, in about 30 years it will be reliably producing more energy than is put in</w:t>
      </w:r>
      <w:r w:rsidRPr="00FB7D00">
        <w:rPr>
          <w:sz w:val="12"/>
        </w:rPr>
        <w:t xml:space="preserve">.¶ </w:t>
      </w:r>
      <w:r w:rsidRPr="001678E9">
        <w:rPr>
          <w:rStyle w:val="StyleBoldUnderline"/>
        </w:rPr>
        <w:t xml:space="preserve">The International Thermonuclear Experimental Reactor </w:t>
      </w:r>
      <w:r w:rsidRPr="001678E9">
        <w:rPr>
          <w:rStyle w:val="StyleBoldUnderline"/>
          <w:highlight w:val="yellow"/>
        </w:rPr>
        <w:t>became plain ITER following public anxiety about anything that has “thermonuclear” next to “experimental” in its name</w:t>
      </w:r>
      <w:r w:rsidRPr="00FB7D00">
        <w:rPr>
          <w:sz w:val="12"/>
        </w:rPr>
        <w:t xml:space="preserve">. ITER aims to produce energy by fusing together the nuclei of hydrogen atoms, confined in a magnetic field at high temperatures—a process akin to that which powers the sun.¶ </w:t>
      </w:r>
      <w:proofErr w:type="gramStart"/>
      <w:r w:rsidRPr="00FB7D00">
        <w:rPr>
          <w:sz w:val="12"/>
        </w:rPr>
        <w:t>For</w:t>
      </w:r>
      <w:proofErr w:type="gramEnd"/>
      <w:r w:rsidRPr="00FB7D00">
        <w:rPr>
          <w:sz w:val="12"/>
        </w:rPr>
        <w:t xml:space="preserve"> all its cosmic ambition, </w:t>
      </w:r>
      <w:r w:rsidRPr="004C1AA8">
        <w:rPr>
          <w:rStyle w:val="StyleBoldUnderline"/>
        </w:rPr>
        <w:t xml:space="preserve">ITER has run into the earthiest of difficulties: </w:t>
      </w:r>
      <w:proofErr w:type="spellStart"/>
      <w:r w:rsidRPr="004C1AA8">
        <w:rPr>
          <w:rStyle w:val="StyleBoldUnderline"/>
        </w:rPr>
        <w:t>spiralling</w:t>
      </w:r>
      <w:proofErr w:type="spellEnd"/>
      <w:r w:rsidRPr="004C1AA8">
        <w:rPr>
          <w:rStyle w:val="StyleBoldUnderline"/>
        </w:rPr>
        <w:t xml:space="preserve"> costs</w:t>
      </w:r>
      <w:r w:rsidRPr="00FB7D00">
        <w:rPr>
          <w:sz w:val="12"/>
        </w:rPr>
        <w:t xml:space="preserve">. The project was never going to be cheap. Initial projections in 2006 put its price at €10 billion ($13 billion): €5 billion to build and another €5 billion to run and decommission the thing. Since then </w:t>
      </w:r>
      <w:r w:rsidRPr="00FB7D00">
        <w:rPr>
          <w:rStyle w:val="StyleBoldUnderline"/>
        </w:rPr>
        <w:t>construction costs alone have tripled</w:t>
      </w:r>
      <w:r w:rsidRPr="00FB7D00">
        <w:rPr>
          <w:sz w:val="12"/>
        </w:rPr>
        <w:t xml:space="preserve">. ¶ </w:t>
      </w:r>
      <w:proofErr w:type="gramStart"/>
      <w:r w:rsidRPr="00FB7D00">
        <w:rPr>
          <w:sz w:val="12"/>
        </w:rPr>
        <w:t>As</w:t>
      </w:r>
      <w:proofErr w:type="gramEnd"/>
      <w:r w:rsidRPr="00FB7D00">
        <w:rPr>
          <w:sz w:val="12"/>
        </w:rPr>
        <w:t xml:space="preserve"> the host, the EU is committed to covering some 45% of these, with the other partners contributing about 9% each. In May the European Commission, the EU's executive branch, asked member states to stump up an additional €1.4 billion to tide the project over to 2013. They rejected the request and suggested instead tapping the EU's existing research budget.¶ On July 20th the commission offered a compromise: one-third of the shortfall would come from cash earmarked for other </w:t>
      </w:r>
      <w:proofErr w:type="gramStart"/>
      <w:r w:rsidRPr="00FB7D00">
        <w:rPr>
          <w:sz w:val="12"/>
        </w:rPr>
        <w:t>research,</w:t>
      </w:r>
      <w:proofErr w:type="gramEnd"/>
      <w:r w:rsidRPr="00FB7D00">
        <w:rPr>
          <w:sz w:val="12"/>
        </w:rPr>
        <w:t xml:space="preserve"> the rest from unspent agricultural funds.¶ Such a proposal may yet be </w:t>
      </w:r>
      <w:proofErr w:type="spellStart"/>
      <w:r w:rsidRPr="00FB7D00">
        <w:rPr>
          <w:sz w:val="12"/>
        </w:rPr>
        <w:t>scuppered</w:t>
      </w:r>
      <w:proofErr w:type="spellEnd"/>
      <w:r w:rsidRPr="00FB7D00">
        <w:rPr>
          <w:sz w:val="12"/>
        </w:rPr>
        <w:t xml:space="preserve"> by EU governments. Nor has it entirely mollified European scientists who rightly fear that ITER will eat </w:t>
      </w:r>
      <w:r w:rsidRPr="00FB7D00">
        <w:rPr>
          <w:sz w:val="12"/>
        </w:rPr>
        <w:lastRenderedPageBreak/>
        <w:t xml:space="preserve">indiscriminately into other </w:t>
      </w:r>
      <w:proofErr w:type="spellStart"/>
      <w:r w:rsidRPr="00FB7D00">
        <w:rPr>
          <w:sz w:val="12"/>
        </w:rPr>
        <w:t>programmes</w:t>
      </w:r>
      <w:proofErr w:type="spellEnd"/>
      <w:r w:rsidRPr="00FB7D00">
        <w:rPr>
          <w:sz w:val="12"/>
        </w:rPr>
        <w:t xml:space="preserve">. This comes at a time when most European governments are slashing spending on science as part of larger efforts to plug budget deficits.¶ </w:t>
      </w:r>
      <w:proofErr w:type="gramStart"/>
      <w:r w:rsidRPr="00FB7D00">
        <w:rPr>
          <w:sz w:val="12"/>
        </w:rPr>
        <w:t>The</w:t>
      </w:r>
      <w:proofErr w:type="gramEnd"/>
      <w:r w:rsidRPr="00FB7D00">
        <w:rPr>
          <w:sz w:val="12"/>
        </w:rPr>
        <w:t xml:space="preserve"> proposal also needs approval from the European Parliament. Some Green MEPs have called for ITER to be ditched altogether, and its finances diverted to less grandiose ventures. A decision is unlikely in time for a meeting of ITER's governing body on July 27th and 28th, when the project's scope and cost are to be discussed.¶ Unfazed by budgetary wobbles, Fusion for Energy, ITER's European arm, has begun in earnest to divvy out construction work. On July 19th a consortium led by </w:t>
      </w:r>
      <w:proofErr w:type="spellStart"/>
      <w:r w:rsidRPr="00FB7D00">
        <w:rPr>
          <w:sz w:val="12"/>
        </w:rPr>
        <w:t>Iberdrola</w:t>
      </w:r>
      <w:proofErr w:type="spellEnd"/>
      <w:r w:rsidRPr="00FB7D00">
        <w:rPr>
          <w:sz w:val="12"/>
        </w:rPr>
        <w:t xml:space="preserve">, a Spanish engineering giant, signed a €156m contract to build “winding packs”—massive reactor components that each weigh about 110 </w:t>
      </w:r>
      <w:proofErr w:type="spellStart"/>
      <w:r w:rsidRPr="00FB7D00">
        <w:rPr>
          <w:sz w:val="12"/>
        </w:rPr>
        <w:t>tonnes</w:t>
      </w:r>
      <w:proofErr w:type="spellEnd"/>
      <w:r w:rsidRPr="00FB7D00">
        <w:rPr>
          <w:sz w:val="12"/>
        </w:rPr>
        <w:t xml:space="preserve">, as much as a jumbo jet.¶ This testifies to the project's technical daring. But the commissioning of these parts also illustrates one of its biggest flaws. The European consortium will build only ten of the planned 19 winding packs; the remaining nine will be forged independently by a Japanese contractor.¶ Unlike the Large Hadron Collider (LHC), another huge international physics experiment near Geneva, ITER does not pool its funds. Instead, each partner orders bits and bobs, typically from compatriots, hoping that everything will dovetail nicely in </w:t>
      </w:r>
      <w:proofErr w:type="spellStart"/>
      <w:r w:rsidRPr="00FB7D00">
        <w:rPr>
          <w:sz w:val="12"/>
        </w:rPr>
        <w:t>Cadarache</w:t>
      </w:r>
      <w:proofErr w:type="spellEnd"/>
      <w:r w:rsidRPr="00FB7D00">
        <w:rPr>
          <w:sz w:val="12"/>
        </w:rPr>
        <w:t xml:space="preserve">. Moreover, some parties have not got what they had hoped for out of the project, notably Japan, which had wanted to host the reactor. So it has been promised a sweetener in the form of a smaller reactor and a supercomputer. All this is a recipe for duplication.¶ </w:t>
      </w:r>
      <w:r w:rsidRPr="005075E8">
        <w:rPr>
          <w:rStyle w:val="StyleBoldUnderline"/>
          <w:highlight w:val="yellow"/>
        </w:rPr>
        <w:t>Cost overruns are common</w:t>
      </w:r>
      <w:r w:rsidRPr="00FB7D00">
        <w:rPr>
          <w:rStyle w:val="StyleBoldUnderline"/>
        </w:rPr>
        <w:t xml:space="preserve"> in projects as complex as ITER or the LHC</w:t>
      </w:r>
      <w:r w:rsidRPr="00FB7D00">
        <w:rPr>
          <w:sz w:val="12"/>
        </w:rPr>
        <w:t xml:space="preserve">. Loosening the purse-strings for energy research and development surely makes sense: government spending on energy research has been falling since the early 1980s, both as a share of GDP and as a proportion of total research budgets, according to the International Energy Agency.¶ That said, </w:t>
      </w:r>
      <w:r w:rsidRPr="005075E8">
        <w:rPr>
          <w:rStyle w:val="StyleBoldUnderline"/>
          <w:highlight w:val="yellow"/>
        </w:rPr>
        <w:t>it is far from cl</w:t>
      </w:r>
      <w:r w:rsidRPr="00FB7D00">
        <w:rPr>
          <w:rStyle w:val="StyleBoldUnderline"/>
        </w:rPr>
        <w:t xml:space="preserve">ear whether </w:t>
      </w:r>
      <w:r w:rsidRPr="005075E8">
        <w:rPr>
          <w:rStyle w:val="StyleBoldUnderline"/>
          <w:highlight w:val="yellow"/>
        </w:rPr>
        <w:t>the best way of countering this trend</w:t>
      </w:r>
      <w:r w:rsidRPr="00FB7D00">
        <w:rPr>
          <w:rStyle w:val="StyleBoldUnderline"/>
        </w:rPr>
        <w:t xml:space="preserve"> in energy funding </w:t>
      </w:r>
      <w:r w:rsidRPr="005075E8">
        <w:rPr>
          <w:rStyle w:val="StyleBoldUnderline"/>
          <w:highlight w:val="yellow"/>
        </w:rPr>
        <w:t>is to plough</w:t>
      </w:r>
      <w:r w:rsidRPr="00FB7D00">
        <w:rPr>
          <w:rStyle w:val="StyleBoldUnderline"/>
        </w:rPr>
        <w:t xml:space="preserve"> yet </w:t>
      </w:r>
      <w:r w:rsidRPr="005075E8">
        <w:rPr>
          <w:rStyle w:val="StyleBoldUnderline"/>
          <w:highlight w:val="yellow"/>
        </w:rPr>
        <w:t>more money into</w:t>
      </w:r>
      <w:r w:rsidRPr="00FB7D00">
        <w:rPr>
          <w:rStyle w:val="StyleBoldUnderline"/>
        </w:rPr>
        <w:t xml:space="preserve"> the </w:t>
      </w:r>
      <w:r w:rsidRPr="005075E8">
        <w:rPr>
          <w:rStyle w:val="StyleBoldUnderline"/>
          <w:highlight w:val="yellow"/>
        </w:rPr>
        <w:t>fusion</w:t>
      </w:r>
      <w:r w:rsidRPr="00FB7D00">
        <w:rPr>
          <w:rStyle w:val="StyleBoldUnderline"/>
        </w:rPr>
        <w:t xml:space="preserve"> project, with its vested political interests, </w:t>
      </w:r>
      <w:r w:rsidRPr="005075E8">
        <w:rPr>
          <w:rStyle w:val="StyleBoldUnderline"/>
          <w:highlight w:val="yellow"/>
        </w:rPr>
        <w:t xml:space="preserve">at the expense of less prominent scientific </w:t>
      </w:r>
      <w:proofErr w:type="spellStart"/>
      <w:r w:rsidRPr="005075E8">
        <w:rPr>
          <w:rStyle w:val="StyleBoldUnderline"/>
          <w:highlight w:val="yellow"/>
        </w:rPr>
        <w:t>endeavours</w:t>
      </w:r>
      <w:proofErr w:type="spellEnd"/>
      <w:r w:rsidRPr="00FB7D00">
        <w:rPr>
          <w:sz w:val="12"/>
        </w:rPr>
        <w:t>.</w:t>
      </w:r>
    </w:p>
    <w:p w:rsidR="00FE5EE2" w:rsidRDefault="00FE5EE2" w:rsidP="00FE5EE2">
      <w:pPr>
        <w:pStyle w:val="Heading4"/>
      </w:pPr>
      <w:r>
        <w:t>Plan causes environmental backlash</w:t>
      </w:r>
    </w:p>
    <w:p w:rsidR="00FE5EE2" w:rsidRDefault="00FE5EE2" w:rsidP="00FE5EE2">
      <w:r w:rsidRPr="00D50604">
        <w:t xml:space="preserve">Leo </w:t>
      </w:r>
      <w:r w:rsidRPr="00D50604">
        <w:rPr>
          <w:rStyle w:val="StyleStyleBold12pt"/>
        </w:rPr>
        <w:t>Hickman</w:t>
      </w:r>
      <w:r w:rsidRPr="00D50604">
        <w:t>, The Guardian, 8/23/</w:t>
      </w:r>
      <w:r w:rsidRPr="00D50604">
        <w:rPr>
          <w:rStyle w:val="StyleStyleBold12pt"/>
        </w:rPr>
        <w:t>1</w:t>
      </w:r>
      <w:r>
        <w:rPr>
          <w:rStyle w:val="StyleStyleBold12pt"/>
        </w:rPr>
        <w:t>1</w:t>
      </w:r>
      <w:r w:rsidRPr="00D50604">
        <w:t>, Fusion power: is it getting any closer</w:t>
      </w:r>
      <w:proofErr w:type="gramStart"/>
      <w:r w:rsidRPr="00D50604">
        <w:t>?,</w:t>
      </w:r>
      <w:proofErr w:type="gramEnd"/>
      <w:r w:rsidRPr="00D50604">
        <w:t xml:space="preserve"> </w:t>
      </w:r>
      <w:hyperlink r:id="rId13" w:history="1">
        <w:r w:rsidRPr="00A468D0">
          <w:rPr>
            <w:rStyle w:val="Hyperlink"/>
          </w:rPr>
          <w:t>www.guardian.co.uk/environment/2011/aug/23/fusion-power-is-it-getting-closer</w:t>
        </w:r>
      </w:hyperlink>
    </w:p>
    <w:p w:rsidR="00FE5EE2" w:rsidRPr="00E71FEA" w:rsidRDefault="00FE5EE2" w:rsidP="00FE5EE2">
      <w:pPr>
        <w:rPr>
          <w:sz w:val="12"/>
        </w:rPr>
      </w:pPr>
      <w:r w:rsidRPr="00E71FEA">
        <w:rPr>
          <w:sz w:val="12"/>
        </w:rPr>
        <w:t xml:space="preserve">But ITER's projected </w:t>
      </w:r>
      <w:r w:rsidRPr="00214972">
        <w:rPr>
          <w:rStyle w:val="StyleBoldUnderline"/>
          <w:highlight w:val="cyan"/>
        </w:rPr>
        <w:t>costs are</w:t>
      </w:r>
      <w:r w:rsidRPr="00E71FEA">
        <w:rPr>
          <w:sz w:val="12"/>
        </w:rPr>
        <w:t xml:space="preserve"> already </w:t>
      </w:r>
      <w:r w:rsidRPr="00214972">
        <w:rPr>
          <w:rStyle w:val="StyleBoldUnderline"/>
          <w:highlight w:val="cyan"/>
        </w:rPr>
        <w:t>rocketing</w:t>
      </w:r>
      <w:r w:rsidRPr="00E71FEA">
        <w:rPr>
          <w:sz w:val="12"/>
        </w:rPr>
        <w:t xml:space="preserve">, and </w:t>
      </w:r>
      <w:r w:rsidRPr="00214972">
        <w:rPr>
          <w:rStyle w:val="StyleBoldUnderline"/>
          <w:highlight w:val="cyan"/>
        </w:rPr>
        <w:t>politicians</w:t>
      </w:r>
      <w:r w:rsidRPr="00E71FEA">
        <w:rPr>
          <w:sz w:val="12"/>
        </w:rPr>
        <w:t xml:space="preserve"> across Europe have </w:t>
      </w:r>
      <w:r w:rsidRPr="008B0EC3">
        <w:rPr>
          <w:rStyle w:val="StyleBoldUnderline"/>
        </w:rPr>
        <w:t xml:space="preserve">expressed concern, </w:t>
      </w:r>
      <w:r w:rsidRPr="00214972">
        <w:rPr>
          <w:rStyle w:val="StyleBoldUnderline"/>
          <w:highlight w:val="cyan"/>
        </w:rPr>
        <w:t>demand</w:t>
      </w:r>
      <w:r w:rsidRPr="008B0EC3">
        <w:rPr>
          <w:rStyle w:val="StyleBoldUnderline"/>
        </w:rPr>
        <w:t xml:space="preserve">ing that </w:t>
      </w:r>
      <w:r w:rsidRPr="00214972">
        <w:rPr>
          <w:rStyle w:val="StyleBoldUnderline"/>
          <w:highlight w:val="cyan"/>
        </w:rPr>
        <w:t>budgets be capped</w:t>
      </w:r>
      <w:r w:rsidRPr="00E71FEA">
        <w:rPr>
          <w:sz w:val="12"/>
          <w:highlight w:val="cyan"/>
        </w:rPr>
        <w:t xml:space="preserve">. </w:t>
      </w:r>
      <w:r w:rsidRPr="00214972">
        <w:rPr>
          <w:rStyle w:val="StyleBoldUnderline"/>
          <w:highlight w:val="cyan"/>
        </w:rPr>
        <w:t>Fusion</w:t>
      </w:r>
      <w:r w:rsidRPr="008B0EC3">
        <w:rPr>
          <w:rStyle w:val="StyleBoldUnderline"/>
        </w:rPr>
        <w:t xml:space="preserve"> energy</w:t>
      </w:r>
      <w:r w:rsidRPr="00E71FEA">
        <w:rPr>
          <w:sz w:val="12"/>
        </w:rPr>
        <w:t xml:space="preserve"> also </w:t>
      </w:r>
      <w:r w:rsidRPr="00214972">
        <w:rPr>
          <w:rStyle w:val="StyleBoldUnderline"/>
          <w:highlight w:val="cyan"/>
        </w:rPr>
        <w:t>has</w:t>
      </w:r>
      <w:r w:rsidRPr="00E71FEA">
        <w:rPr>
          <w:sz w:val="12"/>
        </w:rPr>
        <w:t xml:space="preserve"> its </w:t>
      </w:r>
      <w:r w:rsidRPr="00214972">
        <w:rPr>
          <w:rStyle w:val="StyleBoldUnderline"/>
          <w:highlight w:val="cyan"/>
        </w:rPr>
        <w:t>environmental detractors</w:t>
      </w:r>
      <w:r w:rsidRPr="00E71FEA">
        <w:rPr>
          <w:sz w:val="12"/>
        </w:rPr>
        <w:t xml:space="preserve">. When the ITER project was announced in 2005, </w:t>
      </w:r>
      <w:r w:rsidRPr="00EF5771">
        <w:rPr>
          <w:rStyle w:val="StyleBoldUnderline"/>
        </w:rPr>
        <w:t>Greenpeace said it "deplored" the project, arguing that the money could be better spent building</w:t>
      </w:r>
      <w:r w:rsidRPr="00E71FEA">
        <w:rPr>
          <w:sz w:val="12"/>
        </w:rPr>
        <w:t xml:space="preserve"> offshore </w:t>
      </w:r>
      <w:r w:rsidRPr="00214972">
        <w:rPr>
          <w:rStyle w:val="Emphasis"/>
          <w:highlight w:val="cyan"/>
        </w:rPr>
        <w:t>wind</w:t>
      </w:r>
      <w:r w:rsidRPr="00E71FEA">
        <w:rPr>
          <w:sz w:val="12"/>
        </w:rPr>
        <w:t xml:space="preserve"> turbines. "</w:t>
      </w:r>
      <w:r w:rsidRPr="00D50604">
        <w:rPr>
          <w:rStyle w:val="StyleBoldUnderline"/>
        </w:rPr>
        <w:t xml:space="preserve">Advocates of </w:t>
      </w:r>
      <w:r w:rsidRPr="00214972">
        <w:rPr>
          <w:rStyle w:val="StyleBoldUnderline"/>
          <w:highlight w:val="cyan"/>
        </w:rPr>
        <w:t>fusion</w:t>
      </w:r>
      <w:r w:rsidRPr="00E71FEA">
        <w:rPr>
          <w:sz w:val="12"/>
        </w:rPr>
        <w:t xml:space="preserve"> research </w:t>
      </w:r>
      <w:r w:rsidRPr="00D50604">
        <w:rPr>
          <w:rStyle w:val="StyleBoldUnderline"/>
        </w:rPr>
        <w:t>predict</w:t>
      </w:r>
      <w:r w:rsidRPr="00E71FEA">
        <w:rPr>
          <w:sz w:val="12"/>
        </w:rPr>
        <w:t xml:space="preserve"> that the first </w:t>
      </w:r>
      <w:r w:rsidRPr="00D50604">
        <w:rPr>
          <w:rStyle w:val="StyleBoldUnderline"/>
        </w:rPr>
        <w:t>commercial</w:t>
      </w:r>
      <w:r w:rsidRPr="00E71FEA">
        <w:rPr>
          <w:sz w:val="12"/>
        </w:rPr>
        <w:t xml:space="preserve"> fusion </w:t>
      </w:r>
      <w:r w:rsidRPr="00D50604">
        <w:rPr>
          <w:rStyle w:val="StyleBoldUnderline"/>
        </w:rPr>
        <w:t xml:space="preserve">electricity might be delivered </w:t>
      </w:r>
      <w:r w:rsidRPr="00214972">
        <w:rPr>
          <w:rStyle w:val="StyleBoldUnderline"/>
          <w:highlight w:val="cyan"/>
        </w:rPr>
        <w:t>in</w:t>
      </w:r>
      <w:r w:rsidRPr="00E71FEA">
        <w:rPr>
          <w:sz w:val="12"/>
        </w:rPr>
        <w:t xml:space="preserve"> 50-</w:t>
      </w:r>
      <w:r w:rsidRPr="00214972">
        <w:rPr>
          <w:rStyle w:val="StyleBoldUnderline"/>
          <w:highlight w:val="cyan"/>
        </w:rPr>
        <w:t>80 years</w:t>
      </w:r>
      <w:r w:rsidRPr="00E71FEA">
        <w:rPr>
          <w:sz w:val="12"/>
        </w:rPr>
        <w:t xml:space="preserve"> from now," said Jan </w:t>
      </w:r>
      <w:proofErr w:type="spellStart"/>
      <w:r w:rsidRPr="00E71FEA">
        <w:rPr>
          <w:sz w:val="12"/>
        </w:rPr>
        <w:t>Vande</w:t>
      </w:r>
      <w:proofErr w:type="spellEnd"/>
      <w:r w:rsidRPr="00E71FEA">
        <w:rPr>
          <w:sz w:val="12"/>
        </w:rPr>
        <w:t xml:space="preserve"> </w:t>
      </w:r>
      <w:proofErr w:type="spellStart"/>
      <w:r w:rsidRPr="00E71FEA">
        <w:rPr>
          <w:sz w:val="12"/>
        </w:rPr>
        <w:t>Putte</w:t>
      </w:r>
      <w:proofErr w:type="spellEnd"/>
      <w:r w:rsidRPr="00E71FEA">
        <w:rPr>
          <w:sz w:val="12"/>
        </w:rPr>
        <w:t xml:space="preserve">, Greenpeace International's nuclear campaigner. "But most likely, </w:t>
      </w:r>
      <w:r w:rsidRPr="00D50604">
        <w:rPr>
          <w:rStyle w:val="StyleBoldUnderline"/>
        </w:rPr>
        <w:t xml:space="preserve">it </w:t>
      </w:r>
      <w:r w:rsidRPr="00214972">
        <w:rPr>
          <w:rStyle w:val="StyleBoldUnderline"/>
          <w:highlight w:val="cyan"/>
        </w:rPr>
        <w:t>will lead to a dead end</w:t>
      </w:r>
      <w:r w:rsidRPr="00E71FEA">
        <w:rPr>
          <w:sz w:val="12"/>
        </w:rPr>
        <w:t>, as the technical barriers to be overcome are enormous." Meanwhile</w:t>
      </w:r>
      <w:r w:rsidRPr="00D50604">
        <w:rPr>
          <w:rStyle w:val="StyleBoldUnderline"/>
        </w:rPr>
        <w:t xml:space="preserve">, </w:t>
      </w:r>
      <w:r w:rsidRPr="00214972">
        <w:rPr>
          <w:rStyle w:val="StyleBoldUnderline"/>
          <w:highlight w:val="cyan"/>
        </w:rPr>
        <w:t>there is criticism</w:t>
      </w:r>
      <w:r w:rsidRPr="00E71FEA">
        <w:rPr>
          <w:sz w:val="12"/>
        </w:rPr>
        <w:t xml:space="preserve"> from some plasma physicists </w:t>
      </w:r>
      <w:r w:rsidRPr="00D50604">
        <w:rPr>
          <w:rStyle w:val="StyleBoldUnderline"/>
        </w:rPr>
        <w:t xml:space="preserve">that </w:t>
      </w:r>
      <w:r w:rsidRPr="00214972">
        <w:rPr>
          <w:rStyle w:val="StyleBoldUnderline"/>
          <w:highlight w:val="cyan"/>
        </w:rPr>
        <w:t>the design</w:t>
      </w:r>
      <w:r w:rsidRPr="00E71FEA">
        <w:rPr>
          <w:sz w:val="12"/>
        </w:rPr>
        <w:t xml:space="preserve"> of ITER </w:t>
      </w:r>
      <w:r w:rsidRPr="00214972">
        <w:rPr>
          <w:rStyle w:val="StyleBoldUnderline"/>
          <w:highlight w:val="cyan"/>
        </w:rPr>
        <w:t>is wrong</w:t>
      </w:r>
      <w:r w:rsidRPr="00E71FEA">
        <w:rPr>
          <w:sz w:val="12"/>
        </w:rPr>
        <w:t xml:space="preserve"> and alternative designs might produce better results for much less money.</w:t>
      </w:r>
    </w:p>
    <w:p w:rsidR="00FE5EE2" w:rsidRPr="00E71FEA" w:rsidRDefault="00FE5EE2" w:rsidP="00FE5EE2">
      <w:pPr>
        <w:pStyle w:val="Heading4"/>
      </w:pPr>
      <w:r w:rsidRPr="00E71FEA">
        <w:t>The environmental base is key to swing Obama over the edge</w:t>
      </w:r>
    </w:p>
    <w:p w:rsidR="00FE5EE2" w:rsidRPr="00E466D5" w:rsidRDefault="00FE5EE2" w:rsidP="00FE5EE2">
      <w:r w:rsidRPr="00E466D5">
        <w:rPr>
          <w:rStyle w:val="StyleStyleBold12pt"/>
        </w:rPr>
        <w:t>Bloomberg 11</w:t>
      </w:r>
      <w:r w:rsidRPr="00E466D5">
        <w:t xml:space="preserve"> Mark </w:t>
      </w:r>
      <w:proofErr w:type="spellStart"/>
      <w:r w:rsidRPr="00E466D5">
        <w:t>Drajem</w:t>
      </w:r>
      <w:proofErr w:type="spellEnd"/>
      <w:r w:rsidRPr="00E466D5">
        <w:t xml:space="preserve"> and Jim </w:t>
      </w:r>
      <w:proofErr w:type="spellStart"/>
      <w:r w:rsidRPr="00E466D5">
        <w:t>Efstathiou</w:t>
      </w:r>
      <w:proofErr w:type="spellEnd"/>
      <w:r w:rsidRPr="00E466D5">
        <w:t xml:space="preserve"> Jr. “Green Vote Cools </w:t>
      </w:r>
      <w:proofErr w:type="gramStart"/>
      <w:r w:rsidRPr="00E466D5">
        <w:t>Toward Obama Risking A Replay Of</w:t>
      </w:r>
      <w:proofErr w:type="gramEnd"/>
      <w:r w:rsidRPr="00E466D5">
        <w:t xml:space="preserve"> Gore-Nader,” Aug 30, http://www.bloomberg.com/news/2011-08-31/green-vote-cools-to-obama-over-pipeline-concerns.html</w:t>
      </w:r>
    </w:p>
    <w:p w:rsidR="00FE5EE2" w:rsidRPr="00E71FEA" w:rsidRDefault="00FE5EE2" w:rsidP="00FE5EE2">
      <w:pPr>
        <w:rPr>
          <w:bCs/>
          <w:u w:val="single"/>
        </w:rPr>
      </w:pPr>
      <w:r w:rsidRPr="00CB1166">
        <w:rPr>
          <w:rStyle w:val="StyleBoldUnderline"/>
          <w:sz w:val="14"/>
        </w:rPr>
        <w:t xml:space="preserve">Democratic Vice President Al </w:t>
      </w:r>
      <w:r w:rsidRPr="00CB1166">
        <w:rPr>
          <w:rStyle w:val="StyleBoldUnderline"/>
        </w:rPr>
        <w:t>Gore paid a price</w:t>
      </w:r>
      <w:r w:rsidRPr="00CB1166">
        <w:rPr>
          <w:rStyle w:val="StyleBoldUnderline"/>
          <w:sz w:val="14"/>
        </w:rPr>
        <w:t xml:space="preserve"> in his 2000 presidential campaign </w:t>
      </w:r>
      <w:r w:rsidRPr="00CB1166">
        <w:rPr>
          <w:rStyle w:val="StyleBoldUnderline"/>
        </w:rPr>
        <w:t>for the splintering of environmentalists’ votes.</w:t>
      </w:r>
      <w:r w:rsidRPr="00CB1166">
        <w:rPr>
          <w:rStyle w:val="StyleBoldUnderline"/>
          <w:sz w:val="14"/>
        </w:rPr>
        <w:t xml:space="preserve"> Leaders of some groups, including in Florida, endorsed the independent candidacy of Ralph Nader instead.</w:t>
      </w:r>
      <w:r w:rsidRPr="00CB1166">
        <w:rPr>
          <w:rStyle w:val="StyleBoldUnderline"/>
          <w:sz w:val="12"/>
        </w:rPr>
        <w:t>¶</w:t>
      </w:r>
      <w:r w:rsidRPr="00CB1166">
        <w:rPr>
          <w:rStyle w:val="StyleBoldUnderline"/>
          <w:sz w:val="14"/>
        </w:rPr>
        <w:t xml:space="preserve"> Gore, who later won the Nobel Peace Prize for his advocacy of limits on greenhouse-gas emissions, lost Florida by 537 votes in the official tally, making Republican George W. Bush president. Nader garnered 97,488 votes in the state.</w:t>
      </w:r>
      <w:r w:rsidRPr="00CB1166">
        <w:rPr>
          <w:rStyle w:val="StyleBoldUnderline"/>
          <w:sz w:val="12"/>
        </w:rPr>
        <w:t>¶</w:t>
      </w:r>
      <w:r w:rsidRPr="00CB1166">
        <w:rPr>
          <w:rStyle w:val="StyleBoldUnderline"/>
          <w:sz w:val="14"/>
        </w:rPr>
        <w:t xml:space="preserve"> Nader predicted in April that Obama will win re-election, in part because “the liberal base has nowhere to go to send a message” this time. Still, </w:t>
      </w:r>
      <w:r w:rsidRPr="00F50765">
        <w:rPr>
          <w:rStyle w:val="StyleBoldUnderline"/>
          <w:highlight w:val="yellow"/>
        </w:rPr>
        <w:t>apathy among voters sympathetic to environmentalist goals may prove costly to Obama</w:t>
      </w:r>
      <w:r w:rsidRPr="00CB1166">
        <w:rPr>
          <w:rStyle w:val="StyleBoldUnderline"/>
          <w:sz w:val="14"/>
        </w:rPr>
        <w:t>, according to Doug Schoen, who was a strategist for President Bill Clinton.</w:t>
      </w:r>
      <w:r w:rsidRPr="00CB1166">
        <w:rPr>
          <w:rStyle w:val="StyleBoldUnderline"/>
          <w:sz w:val="12"/>
        </w:rPr>
        <w:t>¶</w:t>
      </w:r>
      <w:r w:rsidRPr="00CB1166">
        <w:rPr>
          <w:rStyle w:val="StyleBoldUnderline"/>
          <w:sz w:val="14"/>
        </w:rPr>
        <w:t xml:space="preserve"> </w:t>
      </w:r>
      <w:r w:rsidRPr="00EE534F">
        <w:rPr>
          <w:rStyle w:val="StyleBoldUnderline"/>
        </w:rPr>
        <w:t>“</w:t>
      </w:r>
      <w:r w:rsidRPr="00F50765">
        <w:rPr>
          <w:rStyle w:val="StyleBoldUnderline"/>
          <w:highlight w:val="yellow"/>
        </w:rPr>
        <w:t>Obama won</w:t>
      </w:r>
      <w:r w:rsidRPr="00EE534F">
        <w:rPr>
          <w:rStyle w:val="StyleBoldUnderline"/>
        </w:rPr>
        <w:t xml:space="preserve"> the election </w:t>
      </w:r>
      <w:r w:rsidRPr="00F50765">
        <w:rPr>
          <w:rStyle w:val="StyleBoldUnderline"/>
          <w:highlight w:val="yellow"/>
        </w:rPr>
        <w:t>because</w:t>
      </w:r>
      <w:r w:rsidRPr="00EE534F">
        <w:rPr>
          <w:rStyle w:val="StyleBoldUnderline"/>
        </w:rPr>
        <w:t xml:space="preserve"> the left, </w:t>
      </w:r>
      <w:r w:rsidRPr="00F50765">
        <w:rPr>
          <w:rStyle w:val="StyleBoldUnderline"/>
          <w:highlight w:val="yellow"/>
        </w:rPr>
        <w:t>young people who are disproportionately environmentalists, came out in huge numbers</w:t>
      </w:r>
      <w:r w:rsidRPr="00EE534F">
        <w:rPr>
          <w:rStyle w:val="StyleBoldUnderline"/>
        </w:rPr>
        <w:t>,”</w:t>
      </w:r>
      <w:r w:rsidRPr="00CB1166">
        <w:rPr>
          <w:rStyle w:val="StyleBoldUnderline"/>
          <w:sz w:val="14"/>
        </w:rPr>
        <w:t xml:space="preserve"> Schoen said in an interview yesterday. “</w:t>
      </w:r>
      <w:r w:rsidRPr="00F50765">
        <w:rPr>
          <w:rStyle w:val="StyleBoldUnderline"/>
          <w:highlight w:val="yellow"/>
        </w:rPr>
        <w:t>If he doesn’t have the kind of support he had from</w:t>
      </w:r>
      <w:r w:rsidRPr="00CB1166">
        <w:rPr>
          <w:rStyle w:val="StyleBoldUnderline"/>
        </w:rPr>
        <w:t xml:space="preserve"> the left, from young people, from </w:t>
      </w:r>
      <w:r w:rsidRPr="00F50765">
        <w:rPr>
          <w:rStyle w:val="StyleBoldUnderline"/>
          <w:highlight w:val="yellow"/>
        </w:rPr>
        <w:t>environmentalists, he is not going to be re- elected.</w:t>
      </w:r>
      <w:r w:rsidRPr="00CB1166">
        <w:rPr>
          <w:rStyle w:val="StyleBoldUnderline"/>
        </w:rPr>
        <w:t xml:space="preserve"> It’s as simple as that.”</w:t>
      </w:r>
    </w:p>
    <w:p w:rsidR="00FE5EE2" w:rsidRPr="00F523C2" w:rsidRDefault="00FE5EE2" w:rsidP="00FE5EE2">
      <w:pPr>
        <w:pStyle w:val="Heading4"/>
      </w:pPr>
      <w:r>
        <w:t>Obama’s too cautious</w:t>
      </w:r>
    </w:p>
    <w:p w:rsidR="00FE5EE2" w:rsidRDefault="00FE5EE2" w:rsidP="00FE5EE2">
      <w:proofErr w:type="spellStart"/>
      <w:r w:rsidRPr="00B323C3">
        <w:rPr>
          <w:rStyle w:val="StyleStyleBold12pt"/>
        </w:rPr>
        <w:t>Heilbrunn</w:t>
      </w:r>
      <w:proofErr w:type="spellEnd"/>
      <w:r w:rsidRPr="00B323C3">
        <w:rPr>
          <w:rStyle w:val="StyleStyleBold12pt"/>
        </w:rPr>
        <w:t xml:space="preserve"> 8/2</w:t>
      </w:r>
      <w:r>
        <w:t xml:space="preserve">/12 – senior editor at The National Interest (Jacob, “Obama's October Surprise: Bombing Iran,” The National Interest, </w:t>
      </w:r>
      <w:r w:rsidRPr="0073085B">
        <w:t>http://nationalinterest.org/blog/jacob-heilbrunn/obamas-october-surprise-bombing-iran-7285</w:t>
      </w:r>
      <w:r>
        <w:t>)</w:t>
      </w:r>
    </w:p>
    <w:p w:rsidR="00FE5EE2" w:rsidRPr="00FB2691" w:rsidRDefault="00FE5EE2" w:rsidP="00FE5EE2">
      <w:pPr>
        <w:pStyle w:val="cardtext"/>
        <w:ind w:left="0"/>
        <w:rPr>
          <w:sz w:val="16"/>
        </w:rPr>
      </w:pPr>
      <w:r w:rsidRPr="00B323C3">
        <w:rPr>
          <w:sz w:val="16"/>
        </w:rPr>
        <w:t xml:space="preserve">But </w:t>
      </w:r>
      <w:r w:rsidRPr="00F50765">
        <w:rPr>
          <w:rStyle w:val="StyleBoldUnderline"/>
          <w:highlight w:val="yellow"/>
        </w:rPr>
        <w:t>as Romney calls</w:t>
      </w:r>
      <w:r w:rsidRPr="00F523C2">
        <w:rPr>
          <w:rStyle w:val="StyleBoldUnderline"/>
        </w:rPr>
        <w:t xml:space="preserve"> for "any and all measures" </w:t>
      </w:r>
      <w:r w:rsidRPr="00F50765">
        <w:rPr>
          <w:rStyle w:val="StyleBoldUnderline"/>
          <w:highlight w:val="yellow"/>
        </w:rPr>
        <w:t>to stop Iran</w:t>
      </w:r>
      <w:r w:rsidRPr="00F523C2">
        <w:rPr>
          <w:rStyle w:val="StyleBoldUnderline"/>
        </w:rPr>
        <w:t xml:space="preserve">, </w:t>
      </w:r>
      <w:r w:rsidRPr="00F50765">
        <w:rPr>
          <w:rStyle w:val="StyleBoldUnderline"/>
          <w:highlight w:val="yellow"/>
        </w:rPr>
        <w:t>Obama</w:t>
      </w:r>
      <w:r w:rsidRPr="00F523C2">
        <w:rPr>
          <w:rStyle w:val="StyleBoldUnderline"/>
        </w:rPr>
        <w:t xml:space="preserve"> surely </w:t>
      </w:r>
      <w:r w:rsidRPr="00F50765">
        <w:rPr>
          <w:rStyle w:val="StyleBoldUnderline"/>
          <w:highlight w:val="yellow"/>
        </w:rPr>
        <w:t>could</w:t>
      </w:r>
      <w:r w:rsidRPr="00F523C2">
        <w:rPr>
          <w:rStyle w:val="StyleBoldUnderline"/>
        </w:rPr>
        <w:t xml:space="preserve"> </w:t>
      </w:r>
      <w:r w:rsidRPr="00F50765">
        <w:rPr>
          <w:rStyle w:val="StyleBoldUnderline"/>
          <w:highlight w:val="yellow"/>
        </w:rPr>
        <w:t>deflate his sails by launching a strike in October</w:t>
      </w:r>
      <w:r w:rsidRPr="00F523C2">
        <w:rPr>
          <w:rStyle w:val="StyleBoldUnderline"/>
        </w:rPr>
        <w:t xml:space="preserve">. If it worked, </w:t>
      </w:r>
      <w:r w:rsidRPr="00F50765">
        <w:rPr>
          <w:rStyle w:val="StyleBoldUnderline"/>
          <w:highlight w:val="yellow"/>
        </w:rPr>
        <w:t>he would be hailed as a hero</w:t>
      </w:r>
      <w:r w:rsidRPr="00B323C3">
        <w:rPr>
          <w:rStyle w:val="StyleBoldUnderline"/>
        </w:rPr>
        <w:t>. The consequences of a strike wouldn't be felt for at least a few weeks</w:t>
      </w:r>
      <w:r w:rsidRPr="00B323C3">
        <w:rPr>
          <w:sz w:val="16"/>
        </w:rPr>
        <w:t xml:space="preserve">—the nightmare scenario is that an oil shock would result in a quadrupling of oil prices, plunging the world into a new Great Depression. </w:t>
      </w:r>
      <w:r w:rsidRPr="00B323C3">
        <w:rPr>
          <w:rStyle w:val="StyleBoldUnderline"/>
        </w:rPr>
        <w:t xml:space="preserve">Enough time for </w:t>
      </w:r>
      <w:r w:rsidRPr="00F50765">
        <w:rPr>
          <w:rStyle w:val="StyleBoldUnderline"/>
          <w:highlight w:val="yellow"/>
        </w:rPr>
        <w:t>Obama</w:t>
      </w:r>
      <w:r w:rsidRPr="00B323C3">
        <w:rPr>
          <w:rStyle w:val="StyleBoldUnderline"/>
        </w:rPr>
        <w:t xml:space="preserve"> to </w:t>
      </w:r>
      <w:r w:rsidRPr="00F50765">
        <w:rPr>
          <w:rStyle w:val="StyleBoldUnderline"/>
          <w:highlight w:val="yellow"/>
        </w:rPr>
        <w:t>sail back into office</w:t>
      </w:r>
      <w:r w:rsidRPr="00B323C3">
        <w:rPr>
          <w:rStyle w:val="StyleBoldUnderline"/>
        </w:rPr>
        <w:t xml:space="preserve"> as a tough foreign-policy president</w:t>
      </w:r>
      <w:r w:rsidRPr="00B323C3">
        <w:rPr>
          <w:sz w:val="16"/>
        </w:rPr>
        <w:t xml:space="preserve">. </w:t>
      </w:r>
      <w:r w:rsidRPr="00F50765">
        <w:rPr>
          <w:rStyle w:val="StyleBoldUnderline"/>
          <w:highlight w:val="yellow"/>
        </w:rPr>
        <w:t>Given Obama's congenital caution and sobriety, he seems unlikely to follow such a course</w:t>
      </w:r>
      <w:r w:rsidRPr="00B323C3">
        <w:rPr>
          <w:sz w:val="16"/>
        </w:rPr>
        <w:t xml:space="preserve">. But it should not be ruled out. The neocons may be closer to helping bring about an assault on Iran than even they realize. They've already captured Romney. But they may also be on the verge of capturing Obama. Their sustained campaign of pressure, in other words, may be more effective than anyone has acknowledged. </w:t>
      </w:r>
      <w:proofErr w:type="gramStart"/>
      <w:r w:rsidRPr="00B323C3">
        <w:rPr>
          <w:sz w:val="16"/>
        </w:rPr>
        <w:t>For the fact is that Obama already has amply demonstrated his ruthlessness when it comes to confronting America's adversaries.</w:t>
      </w:r>
      <w:proofErr w:type="gramEnd"/>
      <w:r w:rsidRPr="00B323C3">
        <w:rPr>
          <w:sz w:val="16"/>
        </w:rPr>
        <w:t xml:space="preserve"> If he were able to carry out regime change in Tehran, he might even start referring to himself as the new Decider.</w:t>
      </w:r>
    </w:p>
    <w:p w:rsidR="00FE5EE2" w:rsidRPr="00DC7C44" w:rsidRDefault="00FE5EE2" w:rsidP="00FE5EE2">
      <w:pPr>
        <w:pStyle w:val="Heading4"/>
      </w:pPr>
      <w:r>
        <w:lastRenderedPageBreak/>
        <w:t>Obama is Velcro and will receive blame for everything</w:t>
      </w:r>
    </w:p>
    <w:p w:rsidR="00FE5EE2" w:rsidRPr="00DC7C44" w:rsidRDefault="00FE5EE2" w:rsidP="00FE5EE2">
      <w:r w:rsidRPr="00DC7C44">
        <w:rPr>
          <w:b/>
          <w:kern w:val="32"/>
          <w:sz w:val="24"/>
        </w:rPr>
        <w:t>Nicholas &amp; Hook 10</w:t>
      </w:r>
      <w:r w:rsidRPr="00DC7C44">
        <w:t xml:space="preserve"> Peter and Janet, Staff Writers – LA Times, “Obama the Velcro president”, LA Times, 7-30, http://articles.latimes.com/2010/jul/30/nation/la-na-velcro-presidency-20100730/3</w:t>
      </w:r>
    </w:p>
    <w:p w:rsidR="00FE5EE2" w:rsidRDefault="00FE5EE2" w:rsidP="00FE5EE2">
      <w:pPr>
        <w:ind w:right="288"/>
        <w:rPr>
          <w:u w:val="single"/>
        </w:rPr>
      </w:pPr>
      <w:r w:rsidRPr="00DC7C44">
        <w:rPr>
          <w:u w:val="single"/>
        </w:rPr>
        <w:t>If</w:t>
      </w:r>
      <w:r w:rsidRPr="00607AC4">
        <w:rPr>
          <w:sz w:val="12"/>
          <w:szCs w:val="12"/>
        </w:rPr>
        <w:t xml:space="preserve"> Ronald </w:t>
      </w:r>
      <w:r w:rsidRPr="00DC7C44">
        <w:rPr>
          <w:u w:val="single"/>
        </w:rPr>
        <w:t>Reagan was</w:t>
      </w:r>
      <w:r w:rsidRPr="00607AC4">
        <w:rPr>
          <w:sz w:val="12"/>
          <w:szCs w:val="12"/>
        </w:rPr>
        <w:t xml:space="preserve"> the classic </w:t>
      </w:r>
      <w:r w:rsidRPr="00DC7C44">
        <w:rPr>
          <w:u w:val="single"/>
        </w:rPr>
        <w:t>Teflon</w:t>
      </w:r>
      <w:r w:rsidRPr="00607AC4">
        <w:rPr>
          <w:sz w:val="12"/>
          <w:szCs w:val="12"/>
        </w:rPr>
        <w:t xml:space="preserve"> president, Barack </w:t>
      </w:r>
      <w:r w:rsidRPr="00F50765">
        <w:rPr>
          <w:b/>
          <w:highlight w:val="yellow"/>
          <w:u w:val="single"/>
          <w:bdr w:val="single" w:sz="4" w:space="0" w:color="auto"/>
        </w:rPr>
        <w:t>Obama is made of Velcro.</w:t>
      </w:r>
      <w:r w:rsidRPr="002F326D">
        <w:rPr>
          <w:b/>
          <w:sz w:val="12"/>
          <w:u w:val="single"/>
          <w:bdr w:val="single" w:sz="4" w:space="0" w:color="auto"/>
        </w:rPr>
        <w:t xml:space="preserve">¶ </w:t>
      </w:r>
      <w:r w:rsidRPr="00607AC4">
        <w:rPr>
          <w:sz w:val="12"/>
          <w:szCs w:val="12"/>
        </w:rPr>
        <w:t xml:space="preserve">Through two </w:t>
      </w:r>
      <w:proofErr w:type="gramStart"/>
      <w:r w:rsidRPr="00DC7C44">
        <w:rPr>
          <w:sz w:val="16"/>
          <w:u w:val="single"/>
        </w:rPr>
        <w:t>terms,</w:t>
      </w:r>
      <w:proofErr w:type="gramEnd"/>
      <w:r w:rsidRPr="00DC7C44">
        <w:rPr>
          <w:sz w:val="16"/>
          <w:u w:val="single"/>
        </w:rPr>
        <w:t xml:space="preserve"> </w:t>
      </w:r>
      <w:r w:rsidRPr="00DC7C44">
        <w:rPr>
          <w:u w:val="single"/>
        </w:rPr>
        <w:t>Reagan eluded much</w:t>
      </w:r>
      <w:r w:rsidRPr="00607AC4">
        <w:rPr>
          <w:sz w:val="12"/>
          <w:szCs w:val="12"/>
        </w:rPr>
        <w:t xml:space="preserve"> of the </w:t>
      </w:r>
      <w:r w:rsidRPr="00DC7C44">
        <w:rPr>
          <w:u w:val="single"/>
        </w:rPr>
        <w:t>responsibility</w:t>
      </w:r>
      <w:r w:rsidRPr="00607AC4">
        <w:rPr>
          <w:sz w:val="12"/>
          <w:szCs w:val="12"/>
        </w:rPr>
        <w:t xml:space="preserve"> for recession and foreign policy scandal. In less than two years, </w:t>
      </w:r>
      <w:r w:rsidRPr="00F50765">
        <w:rPr>
          <w:highlight w:val="yellow"/>
          <w:u w:val="single"/>
        </w:rPr>
        <w:t xml:space="preserve">Obama has become </w:t>
      </w:r>
      <w:r w:rsidRPr="00F50765">
        <w:rPr>
          <w:b/>
          <w:highlight w:val="yellow"/>
          <w:u w:val="single"/>
        </w:rPr>
        <w:t>ensnared in blame</w:t>
      </w:r>
      <w:r w:rsidRPr="00F50765">
        <w:rPr>
          <w:highlight w:val="yellow"/>
          <w:u w:val="single"/>
        </w:rPr>
        <w:t>.</w:t>
      </w:r>
      <w:r w:rsidRPr="002F326D">
        <w:rPr>
          <w:sz w:val="12"/>
          <w:u w:val="single"/>
        </w:rPr>
        <w:t xml:space="preserve">¶ </w:t>
      </w:r>
      <w:proofErr w:type="gramStart"/>
      <w:r w:rsidRPr="00F50765">
        <w:rPr>
          <w:highlight w:val="yellow"/>
          <w:u w:val="single"/>
        </w:rPr>
        <w:t>Hoping</w:t>
      </w:r>
      <w:proofErr w:type="gramEnd"/>
      <w:r w:rsidRPr="00F50765">
        <w:rPr>
          <w:highlight w:val="yellow"/>
          <w:u w:val="single"/>
        </w:rPr>
        <w:t xml:space="preserve"> to</w:t>
      </w:r>
      <w:r w:rsidRPr="00DC7C44">
        <w:rPr>
          <w:u w:val="single"/>
        </w:rPr>
        <w:t xml:space="preserve"> </w:t>
      </w:r>
      <w:r w:rsidRPr="00DC7C44">
        <w:rPr>
          <w:b/>
          <w:u w:val="single"/>
        </w:rPr>
        <w:t xml:space="preserve">better </w:t>
      </w:r>
      <w:r w:rsidRPr="00F50765">
        <w:rPr>
          <w:b/>
          <w:highlight w:val="yellow"/>
          <w:u w:val="single"/>
        </w:rPr>
        <w:t>insulate Obama</w:t>
      </w:r>
      <w:r w:rsidRPr="00607AC4">
        <w:rPr>
          <w:sz w:val="12"/>
          <w:szCs w:val="12"/>
        </w:rPr>
        <w:t xml:space="preserve">, White </w:t>
      </w:r>
      <w:r w:rsidRPr="00DC7C44">
        <w:rPr>
          <w:u w:val="single"/>
        </w:rPr>
        <w:t xml:space="preserve">House </w:t>
      </w:r>
      <w:r w:rsidRPr="00F50765">
        <w:rPr>
          <w:highlight w:val="yellow"/>
          <w:u w:val="single"/>
        </w:rPr>
        <w:t xml:space="preserve">aides have sought to </w:t>
      </w:r>
      <w:r w:rsidRPr="00F50765">
        <w:rPr>
          <w:b/>
          <w:highlight w:val="yellow"/>
          <w:u w:val="single"/>
        </w:rPr>
        <w:t xml:space="preserve">give </w:t>
      </w:r>
      <w:r w:rsidRPr="00F50765">
        <w:rPr>
          <w:b/>
          <w:highlight w:val="yellow"/>
          <w:u w:val="single"/>
          <w:bdr w:val="single" w:sz="4" w:space="0" w:color="auto"/>
        </w:rPr>
        <w:t>other</w:t>
      </w:r>
      <w:r w:rsidRPr="00DC7C44">
        <w:rPr>
          <w:b/>
          <w:u w:val="single"/>
          <w:bdr w:val="single" w:sz="4" w:space="0" w:color="auto"/>
        </w:rPr>
        <w:t xml:space="preserve"> Cabinet </w:t>
      </w:r>
      <w:r w:rsidRPr="00F50765">
        <w:rPr>
          <w:b/>
          <w:highlight w:val="yellow"/>
          <w:u w:val="single"/>
          <w:bdr w:val="single" w:sz="4" w:space="0" w:color="auto"/>
        </w:rPr>
        <w:t>officials</w:t>
      </w:r>
      <w:r w:rsidRPr="00F50765">
        <w:rPr>
          <w:b/>
          <w:highlight w:val="yellow"/>
          <w:u w:val="single"/>
        </w:rPr>
        <w:t xml:space="preserve"> a higher profile</w:t>
      </w:r>
      <w:r w:rsidRPr="00607AC4">
        <w:rPr>
          <w:sz w:val="12"/>
          <w:szCs w:val="12"/>
        </w:rPr>
        <w:t xml:space="preserve"> and additional public exposure. They are also crafting new ways to explain the president's policies to a skeptical public.</w:t>
      </w:r>
      <w:r w:rsidRPr="002F326D">
        <w:rPr>
          <w:sz w:val="12"/>
        </w:rPr>
        <w:t xml:space="preserve">¶ </w:t>
      </w:r>
      <w:r w:rsidRPr="00F50765">
        <w:rPr>
          <w:b/>
          <w:highlight w:val="yellow"/>
          <w:u w:val="single"/>
        </w:rPr>
        <w:t xml:space="preserve">But Obama remains </w:t>
      </w:r>
      <w:r w:rsidRPr="00F50765">
        <w:rPr>
          <w:b/>
          <w:highlight w:val="yellow"/>
          <w:u w:val="single"/>
          <w:bdr w:val="single" w:sz="4" w:space="0" w:color="auto"/>
        </w:rPr>
        <w:t>the colossus</w:t>
      </w:r>
      <w:r w:rsidRPr="00DC7C44">
        <w:rPr>
          <w:b/>
          <w:u w:val="single"/>
          <w:bdr w:val="single" w:sz="4" w:space="0" w:color="auto"/>
        </w:rPr>
        <w:t xml:space="preserve"> of his administration</w:t>
      </w:r>
      <w:r w:rsidRPr="00607AC4">
        <w:rPr>
          <w:sz w:val="12"/>
          <w:szCs w:val="12"/>
        </w:rPr>
        <w:t xml:space="preserve"> — to a point where trouble anywhere in the world is often his to solve.</w:t>
      </w:r>
      <w:r w:rsidRPr="002F326D">
        <w:rPr>
          <w:sz w:val="12"/>
        </w:rPr>
        <w:t xml:space="preserve">¶ </w:t>
      </w:r>
      <w:r w:rsidRPr="00607AC4">
        <w:rPr>
          <w:sz w:val="12"/>
          <w:szCs w:val="12"/>
        </w:rPr>
        <w:t>The president is on the hook to repair the Gulf Coast oil spill disaster, stabilize Afghanistan, help fix Greece's ailing economy and do right by Shirley Sherrod, the Agriculture Department official fired as a result of a misleading fragment of videotape</w:t>
      </w:r>
      <w:r w:rsidRPr="002F326D">
        <w:rPr>
          <w:sz w:val="12"/>
          <w:szCs w:val="16"/>
        </w:rPr>
        <w:t xml:space="preserve">¶ </w:t>
      </w:r>
      <w:r w:rsidRPr="00F50765">
        <w:rPr>
          <w:highlight w:val="yellow"/>
          <w:u w:val="single"/>
        </w:rPr>
        <w:t xml:space="preserve">What's </w:t>
      </w:r>
      <w:r w:rsidRPr="00F50765">
        <w:rPr>
          <w:b/>
          <w:highlight w:val="yellow"/>
          <w:u w:val="single"/>
        </w:rPr>
        <w:t>not sticking</w:t>
      </w:r>
      <w:r w:rsidRPr="00DC7C44">
        <w:rPr>
          <w:b/>
          <w:u w:val="single"/>
        </w:rPr>
        <w:t xml:space="preserve"> to Obama</w:t>
      </w:r>
      <w:r w:rsidRPr="00DC7C44">
        <w:rPr>
          <w:u w:val="single"/>
        </w:rPr>
        <w:t xml:space="preserve"> </w:t>
      </w:r>
      <w:r w:rsidRPr="00F50765">
        <w:rPr>
          <w:highlight w:val="yellow"/>
          <w:u w:val="single"/>
        </w:rPr>
        <w:t>is a</w:t>
      </w:r>
      <w:r w:rsidRPr="00DC7C44">
        <w:rPr>
          <w:u w:val="single"/>
        </w:rPr>
        <w:t xml:space="preserve"> legislative </w:t>
      </w:r>
      <w:r w:rsidRPr="00F50765">
        <w:rPr>
          <w:highlight w:val="yellow"/>
          <w:u w:val="single"/>
        </w:rPr>
        <w:t>track record that his</w:t>
      </w:r>
      <w:r w:rsidRPr="00DC7C44">
        <w:rPr>
          <w:u w:val="single"/>
        </w:rPr>
        <w:t xml:space="preserve"> recent </w:t>
      </w:r>
      <w:r w:rsidRPr="00F50765">
        <w:rPr>
          <w:highlight w:val="yellow"/>
          <w:u w:val="single"/>
        </w:rPr>
        <w:t>predecessors</w:t>
      </w:r>
      <w:r w:rsidRPr="00DC7C44">
        <w:rPr>
          <w:u w:val="single"/>
        </w:rPr>
        <w:t xml:space="preserve"> might </w:t>
      </w:r>
      <w:r w:rsidRPr="00F50765">
        <w:rPr>
          <w:highlight w:val="yellow"/>
          <w:u w:val="single"/>
        </w:rPr>
        <w:t xml:space="preserve">envy. </w:t>
      </w:r>
      <w:r w:rsidRPr="00F50765">
        <w:rPr>
          <w:b/>
          <w:highlight w:val="yellow"/>
          <w:u w:val="single"/>
        </w:rPr>
        <w:t>Political dividends</w:t>
      </w:r>
      <w:r w:rsidRPr="00DC7C44">
        <w:rPr>
          <w:u w:val="single"/>
        </w:rPr>
        <w:t xml:space="preserve"> from passage of a healthcare overhaul or a financial regulatory bill </w:t>
      </w:r>
      <w:r w:rsidRPr="00F50765">
        <w:rPr>
          <w:b/>
          <w:highlight w:val="yellow"/>
          <w:u w:val="single"/>
        </w:rPr>
        <w:t>have been fleeting</w:t>
      </w:r>
      <w:r w:rsidRPr="00DC7C44">
        <w:rPr>
          <w:u w:val="single"/>
        </w:rPr>
        <w:t>.</w:t>
      </w:r>
      <w:r w:rsidRPr="002F326D">
        <w:rPr>
          <w:sz w:val="12"/>
          <w:u w:val="single"/>
        </w:rPr>
        <w:t xml:space="preserve">¶ </w:t>
      </w:r>
      <w:proofErr w:type="gramStart"/>
      <w:r w:rsidRPr="00607AC4">
        <w:rPr>
          <w:sz w:val="12"/>
          <w:szCs w:val="12"/>
        </w:rPr>
        <w:t>Instead,</w:t>
      </w:r>
      <w:proofErr w:type="gramEnd"/>
      <w:r w:rsidRPr="00607AC4">
        <w:rPr>
          <w:sz w:val="12"/>
          <w:szCs w:val="12"/>
        </w:rPr>
        <w:t xml:space="preserve">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2F326D">
        <w:rPr>
          <w:sz w:val="12"/>
          <w:szCs w:val="16"/>
        </w:rPr>
        <w:t xml:space="preserve">¶ </w:t>
      </w:r>
      <w:r w:rsidRPr="00607AC4">
        <w:rPr>
          <w:sz w:val="12"/>
          <w:szCs w:val="12"/>
        </w:rPr>
        <w:t xml:space="preserve">"I think the accomplishments are very significant, but I think most people would look at this and say, 'What was the plan for jobs?' </w:t>
      </w:r>
      <w:proofErr w:type="gramStart"/>
      <w:r w:rsidRPr="00607AC4">
        <w:rPr>
          <w:sz w:val="12"/>
          <w:szCs w:val="12"/>
        </w:rPr>
        <w:t>" said</w:t>
      </w:r>
      <w:proofErr w:type="gramEnd"/>
      <w:r w:rsidRPr="00607AC4">
        <w:rPr>
          <w:sz w:val="12"/>
          <w:szCs w:val="12"/>
        </w:rPr>
        <w:t xml:space="preserve"> Sen. Byron L. Dorgan (D-N.D.). "The agenda he's pushed here has been a very important agenda, but it hasn't translated into dinner table conversations."</w:t>
      </w:r>
      <w:r w:rsidRPr="002F326D">
        <w:rPr>
          <w:sz w:val="12"/>
          <w:szCs w:val="16"/>
        </w:rPr>
        <w:t xml:space="preserve">¶ </w:t>
      </w:r>
      <w:r w:rsidRPr="00DC7C44">
        <w:rPr>
          <w:u w:val="single"/>
        </w:rPr>
        <w:t>Reagan was able to glide past controversies with his popularity largely intact</w:t>
      </w:r>
      <w:r w:rsidRPr="00607AC4">
        <w:rPr>
          <w:sz w:val="12"/>
          <w:szCs w:val="12"/>
        </w:rPr>
        <w:t>. He maintained his affable persona as a small-government advocate while seeming above the fray in his own administration.</w:t>
      </w:r>
      <w:r w:rsidRPr="002F326D">
        <w:rPr>
          <w:sz w:val="12"/>
        </w:rPr>
        <w:t xml:space="preserve">¶ </w:t>
      </w:r>
      <w:r w:rsidRPr="00607AC4">
        <w:rPr>
          <w:sz w:val="12"/>
          <w:szCs w:val="12"/>
        </w:rPr>
        <w:t>Reagan was untarnished by such calamities as the 1983 terrorist bombing of the Marines stationed in Beirut and scandals involving members of his administration. In the 1986 Iran-Contra affair, most of the blame fell on lieutenants.</w:t>
      </w:r>
      <w:r w:rsidRPr="002F326D">
        <w:rPr>
          <w:sz w:val="12"/>
          <w:szCs w:val="16"/>
        </w:rPr>
        <w:t xml:space="preserve">¶ </w:t>
      </w:r>
      <w:r w:rsidRPr="00DC7C44">
        <w:rPr>
          <w:u w:val="single"/>
        </w:rPr>
        <w:t>Obama lately has tried to rip off the Velcro veneer</w:t>
      </w:r>
      <w:r w:rsidRPr="00607AC4">
        <w:rPr>
          <w:sz w:val="12"/>
          <w:szCs w:val="12"/>
        </w:rPr>
        <w:t>. In a revealing moment during the oil spill crisis, he reminded Americans that his powers aren't "limitless." He told residents in Grand Isle, La., that he is a flesh-and-blood president, not a comic-book superhero able to dive to the bottom of the sea and plug the hole.</w:t>
      </w:r>
      <w:r w:rsidRPr="002F326D">
        <w:rPr>
          <w:sz w:val="12"/>
        </w:rPr>
        <w:t xml:space="preserve">¶ </w:t>
      </w:r>
      <w:r w:rsidRPr="00607AC4">
        <w:rPr>
          <w:sz w:val="12"/>
          <w:szCs w:val="12"/>
        </w:rPr>
        <w:t>"I can't suck it up with a straw," he said.</w:t>
      </w:r>
      <w:r w:rsidRPr="002F326D">
        <w:rPr>
          <w:sz w:val="12"/>
          <w:szCs w:val="16"/>
        </w:rPr>
        <w:t xml:space="preserve">¶ </w:t>
      </w:r>
      <w:r w:rsidRPr="00607AC4">
        <w:rPr>
          <w:sz w:val="12"/>
          <w:szCs w:val="12"/>
        </w:rPr>
        <w:t>But as a candidate in 2008, he set sky-high expectations about what he could achieve and what government could accomplish.</w:t>
      </w:r>
      <w:r w:rsidRPr="002F326D">
        <w:rPr>
          <w:sz w:val="12"/>
          <w:szCs w:val="16"/>
        </w:rPr>
        <w:t xml:space="preserve">¶ </w:t>
      </w:r>
      <w:r w:rsidRPr="00607AC4">
        <w:rPr>
          <w:sz w:val="12"/>
          <w:szCs w:val="12"/>
        </w:rPr>
        <w:t>Clinching the Democratic nomination two years ago, Obama described the moment as an epic breakthrough when "we began to provide care for the sick and good jobs to the jobless" and "when the rise of the oceans began to slow and our planet began to heal."</w:t>
      </w:r>
      <w:r w:rsidRPr="002F326D">
        <w:rPr>
          <w:sz w:val="12"/>
          <w:szCs w:val="16"/>
        </w:rPr>
        <w:t xml:space="preserve">¶ </w:t>
      </w:r>
      <w:proofErr w:type="gramStart"/>
      <w:r w:rsidRPr="00607AC4">
        <w:rPr>
          <w:sz w:val="12"/>
          <w:szCs w:val="12"/>
        </w:rPr>
        <w:t>Those</w:t>
      </w:r>
      <w:proofErr w:type="gramEnd"/>
      <w:r w:rsidRPr="00607AC4">
        <w:rPr>
          <w:sz w:val="12"/>
          <w:szCs w:val="12"/>
        </w:rPr>
        <w:t xml:space="preserve"> towering goals remain a long way off. And most people would have preferred to see Obama focus more narrowly on the "good jobs" part of the promise.</w:t>
      </w:r>
      <w:r w:rsidRPr="002F326D">
        <w:rPr>
          <w:sz w:val="12"/>
          <w:szCs w:val="16"/>
        </w:rPr>
        <w:t xml:space="preserve">¶ </w:t>
      </w:r>
      <w:proofErr w:type="gramStart"/>
      <w:r w:rsidRPr="00607AC4">
        <w:rPr>
          <w:sz w:val="12"/>
          <w:szCs w:val="12"/>
        </w:rPr>
        <w:t>A</w:t>
      </w:r>
      <w:proofErr w:type="gramEnd"/>
      <w:r w:rsidRPr="00607AC4">
        <w:rPr>
          <w:sz w:val="12"/>
          <w:szCs w:val="12"/>
        </w:rPr>
        <w:t xml:space="preserve"> recent Gallup poll showed that 53% of the population rated unemployment and the economy as the nation's most important problem. By contrast, only 7% cited healthcare — a single-minded focus of the White House for a full year.</w:t>
      </w:r>
      <w:r w:rsidRPr="002F326D">
        <w:rPr>
          <w:sz w:val="12"/>
          <w:szCs w:val="16"/>
        </w:rPr>
        <w:t xml:space="preserve">¶ </w:t>
      </w:r>
      <w:proofErr w:type="gramStart"/>
      <w:r w:rsidRPr="00607AC4">
        <w:rPr>
          <w:sz w:val="12"/>
          <w:szCs w:val="12"/>
        </w:rPr>
        <w:t>At</w:t>
      </w:r>
      <w:proofErr w:type="gramEnd"/>
      <w:r w:rsidRPr="00607AC4">
        <w:rPr>
          <w:sz w:val="12"/>
          <w:szCs w:val="12"/>
        </w:rPr>
        <w:t xml:space="preserve"> every turn, Obama makes the argument that he has improved lives in concrete ways.</w:t>
      </w:r>
      <w:r w:rsidRPr="002F326D">
        <w:rPr>
          <w:sz w:val="12"/>
          <w:szCs w:val="16"/>
        </w:rPr>
        <w:t xml:space="preserve">¶ </w:t>
      </w:r>
      <w:r w:rsidRPr="00607AC4">
        <w:rPr>
          <w:sz w:val="12"/>
          <w:szCs w:val="12"/>
        </w:rPr>
        <w:t xml:space="preserve">Without the steps he took, he says, the economy would be in worse shape and more people would be out of work. There's evidence to support that. Two economists, Mark </w:t>
      </w:r>
      <w:proofErr w:type="spellStart"/>
      <w:r w:rsidRPr="00607AC4">
        <w:rPr>
          <w:sz w:val="12"/>
          <w:szCs w:val="12"/>
        </w:rPr>
        <w:t>Zandi</w:t>
      </w:r>
      <w:proofErr w:type="spellEnd"/>
      <w:r w:rsidRPr="00607AC4">
        <w:rPr>
          <w:sz w:val="12"/>
          <w:szCs w:val="12"/>
        </w:rPr>
        <w:t xml:space="preserve"> and Alan Blinder, reported recently that without the stimulus and other measures, gross domestic product would be about 6.5% lower.</w:t>
      </w:r>
      <w:r w:rsidRPr="002F326D">
        <w:rPr>
          <w:sz w:val="12"/>
          <w:szCs w:val="16"/>
        </w:rPr>
        <w:t xml:space="preserve">¶ </w:t>
      </w:r>
      <w:r w:rsidRPr="00607AC4">
        <w:rPr>
          <w:sz w:val="12"/>
          <w:szCs w:val="12"/>
        </w:rPr>
        <w:t>Yet, Americans aren't apt to cheer when something bad doesn't materialize.</w:t>
      </w:r>
      <w:r w:rsidRPr="002F326D">
        <w:rPr>
          <w:sz w:val="12"/>
          <w:szCs w:val="16"/>
        </w:rPr>
        <w:t xml:space="preserve">¶ </w:t>
      </w:r>
      <w:r w:rsidRPr="00607AC4">
        <w:rPr>
          <w:sz w:val="12"/>
          <w:szCs w:val="12"/>
        </w:rPr>
        <w:t>Unemployment has been rising — from 7.7% when Obama took office, to 9.5%. Last month, more than 2 million homes in the U.S. were in various stages of foreclosure — up from 1.7 million when Obama was sworn in.</w:t>
      </w:r>
      <w:r w:rsidRPr="002F326D">
        <w:rPr>
          <w:sz w:val="12"/>
          <w:szCs w:val="16"/>
        </w:rPr>
        <w:t xml:space="preserve">¶ </w:t>
      </w:r>
      <w:r w:rsidRPr="00607AC4">
        <w:rPr>
          <w:sz w:val="12"/>
          <w:szCs w:val="12"/>
        </w:rPr>
        <w:t xml:space="preserve">"Folks just aren't in a mood to hand out gold stars when unemployment is hovering around 10%," said Paul </w:t>
      </w:r>
      <w:proofErr w:type="spellStart"/>
      <w:r w:rsidRPr="00607AC4">
        <w:rPr>
          <w:sz w:val="12"/>
          <w:szCs w:val="12"/>
        </w:rPr>
        <w:t>Begala</w:t>
      </w:r>
      <w:proofErr w:type="spellEnd"/>
      <w:r w:rsidRPr="00607AC4">
        <w:rPr>
          <w:sz w:val="12"/>
          <w:szCs w:val="12"/>
        </w:rPr>
        <w:t>, a Democratic pundit.</w:t>
      </w:r>
      <w:r w:rsidRPr="002F326D">
        <w:rPr>
          <w:sz w:val="12"/>
          <w:szCs w:val="16"/>
        </w:rPr>
        <w:t xml:space="preserve">¶ </w:t>
      </w:r>
      <w:r w:rsidRPr="00F50765">
        <w:rPr>
          <w:b/>
          <w:highlight w:val="yellow"/>
          <w:u w:val="single"/>
          <w:bdr w:val="single" w:sz="4" w:space="0" w:color="auto"/>
        </w:rPr>
        <w:t>Insulating the president</w:t>
      </w:r>
      <w:r w:rsidRPr="00DC7C44">
        <w:rPr>
          <w:b/>
          <w:u w:val="single"/>
          <w:bdr w:val="single" w:sz="4" w:space="0" w:color="auto"/>
        </w:rPr>
        <w:t xml:space="preserve"> from bad news </w:t>
      </w:r>
      <w:r w:rsidRPr="00F50765">
        <w:rPr>
          <w:b/>
          <w:highlight w:val="yellow"/>
          <w:u w:val="single"/>
          <w:bdr w:val="single" w:sz="4" w:space="0" w:color="auto"/>
        </w:rPr>
        <w:t>has proved impossible</w:t>
      </w:r>
      <w:r w:rsidRPr="00DC7C44">
        <w:t xml:space="preserve">. </w:t>
      </w:r>
      <w:r w:rsidRPr="00DC7C44">
        <w:rPr>
          <w:u w:val="single"/>
        </w:rPr>
        <w:t xml:space="preserve">Other White Houses have tried doing so with more success. </w:t>
      </w:r>
      <w:r w:rsidRPr="00F50765">
        <w:rPr>
          <w:b/>
          <w:highlight w:val="yellow"/>
          <w:u w:val="single"/>
        </w:rPr>
        <w:t>Reagan's Cabinet</w:t>
      </w:r>
      <w:r w:rsidRPr="00DC7C44">
        <w:rPr>
          <w:b/>
          <w:u w:val="single"/>
        </w:rPr>
        <w:t xml:space="preserve"> officials </w:t>
      </w:r>
      <w:r w:rsidRPr="00F50765">
        <w:rPr>
          <w:b/>
          <w:highlight w:val="yellow"/>
          <w:u w:val="single"/>
        </w:rPr>
        <w:t xml:space="preserve">often took the blame, </w:t>
      </w:r>
      <w:r w:rsidRPr="00F50765">
        <w:rPr>
          <w:b/>
          <w:highlight w:val="yellow"/>
          <w:u w:val="single"/>
          <w:bdr w:val="single" w:sz="4" w:space="0" w:color="auto"/>
        </w:rPr>
        <w:t>shielding the boss</w:t>
      </w:r>
      <w:r w:rsidRPr="00DC7C44">
        <w:rPr>
          <w:u w:val="single"/>
        </w:rPr>
        <w:t>.</w:t>
      </w:r>
      <w:r w:rsidRPr="002F326D">
        <w:rPr>
          <w:sz w:val="12"/>
          <w:u w:val="single"/>
        </w:rPr>
        <w:t xml:space="preserve">¶ </w:t>
      </w:r>
      <w:r w:rsidRPr="00F50765">
        <w:rPr>
          <w:highlight w:val="yellow"/>
          <w:u w:val="single"/>
        </w:rPr>
        <w:t>But</w:t>
      </w:r>
      <w:r w:rsidRPr="00F50765">
        <w:rPr>
          <w:sz w:val="12"/>
          <w:szCs w:val="12"/>
          <w:highlight w:val="yellow"/>
        </w:rPr>
        <w:t xml:space="preserve"> </w:t>
      </w:r>
      <w:r w:rsidRPr="00F50765">
        <w:rPr>
          <w:b/>
          <w:highlight w:val="yellow"/>
          <w:u w:val="single"/>
        </w:rPr>
        <w:t>the</w:t>
      </w:r>
      <w:r w:rsidRPr="00F50765">
        <w:rPr>
          <w:b/>
          <w:sz w:val="16"/>
          <w:highlight w:val="yellow"/>
        </w:rPr>
        <w:t xml:space="preserve"> </w:t>
      </w:r>
      <w:r w:rsidRPr="00F50765">
        <w:rPr>
          <w:b/>
          <w:highlight w:val="yellow"/>
          <w:u w:val="single"/>
        </w:rPr>
        <w:t>Obama admin</w:t>
      </w:r>
      <w:r w:rsidRPr="00DC7C44">
        <w:rPr>
          <w:b/>
          <w:u w:val="single"/>
        </w:rPr>
        <w:t xml:space="preserve">istration </w:t>
      </w:r>
      <w:r w:rsidRPr="00F50765">
        <w:rPr>
          <w:b/>
          <w:highlight w:val="yellow"/>
          <w:u w:val="single"/>
        </w:rPr>
        <w:t>is</w:t>
      </w:r>
      <w:r w:rsidRPr="00DC7C44">
        <w:rPr>
          <w:b/>
          <w:u w:val="single"/>
        </w:rPr>
        <w:t xml:space="preserve"> about </w:t>
      </w:r>
      <w:r w:rsidRPr="00F50765">
        <w:rPr>
          <w:b/>
          <w:highlight w:val="yellow"/>
          <w:u w:val="single"/>
        </w:rPr>
        <w:t>one man</w:t>
      </w:r>
      <w:r w:rsidRPr="00DC7C44">
        <w:rPr>
          <w:u w:val="single"/>
        </w:rPr>
        <w:t xml:space="preserve">. Obama is the White House's chief spokesman, policy pitchman, fundraiser and negotiator. </w:t>
      </w:r>
      <w:r w:rsidRPr="00F50765">
        <w:rPr>
          <w:b/>
          <w:highlight w:val="yellow"/>
          <w:u w:val="single"/>
          <w:bdr w:val="single" w:sz="4" w:space="0" w:color="auto"/>
        </w:rPr>
        <w:t>No Cabinet secretary has emerged as a</w:t>
      </w:r>
      <w:r w:rsidRPr="00DC7C44">
        <w:rPr>
          <w:b/>
          <w:u w:val="single"/>
          <w:bdr w:val="single" w:sz="4" w:space="0" w:color="auto"/>
        </w:rPr>
        <w:t xml:space="preserve">n adequate </w:t>
      </w:r>
      <w:r w:rsidRPr="00F50765">
        <w:rPr>
          <w:b/>
          <w:highlight w:val="yellow"/>
          <w:u w:val="single"/>
          <w:bdr w:val="single" w:sz="4" w:space="0" w:color="auto"/>
        </w:rPr>
        <w:t>surrogate</w:t>
      </w:r>
      <w:r w:rsidRPr="00607AC4">
        <w:rPr>
          <w:sz w:val="12"/>
          <w:szCs w:val="12"/>
        </w:rPr>
        <w:t>. Treasury Secretary Timothy F. Geithner is seen as a tepid public speaker; Energy Secretary Steven Chu is prone to long, wonky digressions and has rarely gone before the cameras during an oil spill crisis that he is working to end.</w:t>
      </w:r>
      <w:r w:rsidRPr="002F326D">
        <w:rPr>
          <w:sz w:val="12"/>
        </w:rPr>
        <w:t xml:space="preserve">¶ </w:t>
      </w:r>
      <w:r w:rsidRPr="00607AC4">
        <w:rPr>
          <w:sz w:val="12"/>
          <w:szCs w:val="12"/>
        </w:rPr>
        <w:t xml:space="preserve">So, </w:t>
      </w:r>
      <w:r w:rsidRPr="00F50765">
        <w:rPr>
          <w:b/>
          <w:highlight w:val="yellow"/>
          <w:u w:val="single"/>
        </w:rPr>
        <w:t>more falls to Obama</w:t>
      </w:r>
      <w:r w:rsidRPr="00DC7C44">
        <w:rPr>
          <w:b/>
          <w:u w:val="single"/>
        </w:rPr>
        <w:t xml:space="preserve">, reinforcing the Velcro effect: </w:t>
      </w:r>
      <w:r w:rsidRPr="00F50765">
        <w:rPr>
          <w:b/>
          <w:highlight w:val="yellow"/>
          <w:u w:val="single"/>
          <w:bdr w:val="single" w:sz="4" w:space="0" w:color="auto"/>
        </w:rPr>
        <w:t>Everything sticks to him</w:t>
      </w:r>
      <w:r w:rsidRPr="00607AC4">
        <w:rPr>
          <w:sz w:val="12"/>
          <w:szCs w:val="12"/>
        </w:rPr>
        <w:t>. He has opined on virtually everything in the hundreds of public statements he has made: nuclear arms treaties, basketball star LeBron James' career plans; Chelsea Clinton's wedding.</w:t>
      </w:r>
      <w:r w:rsidRPr="002F326D">
        <w:rPr>
          <w:sz w:val="12"/>
        </w:rPr>
        <w:t xml:space="preserve">¶ </w:t>
      </w:r>
      <w:proofErr w:type="gramStart"/>
      <w:r w:rsidRPr="00607AC4">
        <w:rPr>
          <w:sz w:val="12"/>
          <w:szCs w:val="12"/>
        </w:rPr>
        <w:t>Few</w:t>
      </w:r>
      <w:proofErr w:type="gramEnd"/>
      <w:r w:rsidRPr="00607AC4">
        <w:rPr>
          <w:sz w:val="12"/>
          <w:szCs w:val="12"/>
        </w:rPr>
        <w:t xml:space="preserve"> audiences are off-limits. On Wednesday, he taped a spot on ABC's "The View," drawing a rebuke from Democratic Pennsylvania Gov. Edward G. Rendell, who deemed the appearance unworthy of the presidency during tough times.</w:t>
      </w:r>
      <w:r w:rsidRPr="002F326D">
        <w:rPr>
          <w:sz w:val="12"/>
          <w:szCs w:val="16"/>
        </w:rPr>
        <w:t xml:space="preserve">¶ </w:t>
      </w:r>
      <w:r w:rsidRPr="00607AC4">
        <w:rPr>
          <w:sz w:val="12"/>
          <w:szCs w:val="12"/>
        </w:rPr>
        <w:t xml:space="preserve">"Stylistically he creates some of those problems," Eddie </w:t>
      </w:r>
      <w:proofErr w:type="spellStart"/>
      <w:r w:rsidRPr="00607AC4">
        <w:rPr>
          <w:sz w:val="12"/>
          <w:szCs w:val="12"/>
        </w:rPr>
        <w:t>Mahe</w:t>
      </w:r>
      <w:proofErr w:type="spellEnd"/>
      <w:r w:rsidRPr="00607AC4">
        <w:rPr>
          <w:sz w:val="12"/>
          <w:szCs w:val="12"/>
        </w:rPr>
        <w:t>, a Republican political strategist, said in an interview. "His favorite pronoun is 'I.' When you position yourself as being all things to all people, the ultimate controller and decision maker with the capacity to fix anything, you set yourself up to be blamed when it doesn't get fixed or things happen."</w:t>
      </w:r>
      <w:r w:rsidRPr="002F326D">
        <w:rPr>
          <w:sz w:val="12"/>
          <w:szCs w:val="16"/>
        </w:rPr>
        <w:t xml:space="preserve">¶ </w:t>
      </w:r>
      <w:proofErr w:type="gramStart"/>
      <w:r w:rsidRPr="00607AC4">
        <w:rPr>
          <w:sz w:val="12"/>
          <w:szCs w:val="12"/>
        </w:rPr>
        <w:t>A</w:t>
      </w:r>
      <w:proofErr w:type="gramEnd"/>
      <w:r w:rsidRPr="00607AC4">
        <w:rPr>
          <w:sz w:val="12"/>
          <w:szCs w:val="12"/>
        </w:rPr>
        <w:t xml:space="preserve">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w:t>
      </w:r>
      <w:r w:rsidRPr="002F326D">
        <w:rPr>
          <w:sz w:val="12"/>
          <w:szCs w:val="16"/>
        </w:rPr>
        <w:t xml:space="preserve">¶ </w:t>
      </w:r>
      <w:r w:rsidRPr="00DC7C44">
        <w:rPr>
          <w:u w:val="single"/>
        </w:rPr>
        <w:t>But at this stage, it may be late in the game to downsize either the president or his agenda.</w:t>
      </w:r>
    </w:p>
    <w:p w:rsidR="00FE5EE2" w:rsidRDefault="00FE5EE2" w:rsidP="00FE5EE2">
      <w:pPr>
        <w:pStyle w:val="Heading4"/>
      </w:pPr>
      <w:r>
        <w:t>Election models are correct 85% of the time</w:t>
      </w:r>
    </w:p>
    <w:p w:rsidR="00FE5EE2" w:rsidRPr="003E5540" w:rsidRDefault="00FE5EE2" w:rsidP="00FE5EE2">
      <w:r w:rsidRPr="003E5540">
        <w:rPr>
          <w:rStyle w:val="StyleStyleBold12pt"/>
        </w:rPr>
        <w:t>Sides 12</w:t>
      </w:r>
      <w:r>
        <w:t xml:space="preserve"> John, </w:t>
      </w:r>
      <w:r w:rsidRPr="003E5540">
        <w:t>Associate Pro</w:t>
      </w:r>
      <w:r>
        <w:t>fessor of Political Science. PhD</w:t>
      </w:r>
      <w:r w:rsidRPr="003E5540">
        <w:t>, Uni</w:t>
      </w:r>
      <w:r>
        <w:t>versity of California, Berkeley,</w:t>
      </w:r>
      <w:r w:rsidRPr="003E5540">
        <w:t xml:space="preserve"> “In Defense of</w:t>
      </w:r>
      <w:r>
        <w:t xml:space="preserve"> Presidential Forecasting Models</w:t>
      </w:r>
      <w:r w:rsidRPr="003E5540">
        <w:t>”</w:t>
      </w:r>
      <w:r>
        <w:t>, 3/29</w:t>
      </w:r>
      <w:proofErr w:type="gramStart"/>
      <w:r>
        <w:t xml:space="preserve">, </w:t>
      </w:r>
      <w:r w:rsidRPr="003E5540">
        <w:t xml:space="preserve"> http</w:t>
      </w:r>
      <w:proofErr w:type="gramEnd"/>
      <w:r w:rsidRPr="003E5540">
        <w:t>://fivethirtyeight.blogs.nytimes.com/2012/03/29/in-defense-of-p</w:t>
      </w:r>
      <w:r>
        <w:t>residential-forecasting-models/</w:t>
      </w:r>
    </w:p>
    <w:p w:rsidR="00FE5EE2" w:rsidRPr="003E5540" w:rsidRDefault="00FE5EE2" w:rsidP="00FE5EE2">
      <w:pPr>
        <w:rPr>
          <w:sz w:val="14"/>
        </w:rPr>
      </w:pPr>
      <w:r w:rsidRPr="003E5540">
        <w:rPr>
          <w:sz w:val="14"/>
        </w:rPr>
        <w:t xml:space="preserve">Second, as Nate acknowledges but doesn’t fully explore (at least not in this post), the </w:t>
      </w:r>
      <w:r>
        <w:rPr>
          <w:u w:val="single"/>
        </w:rPr>
        <w:t>models vary in their accuracy</w:t>
      </w:r>
      <w:r w:rsidRPr="003E5540">
        <w:rPr>
          <w:sz w:val="14"/>
        </w:rPr>
        <w:t xml:space="preserve">. The average error in predicting the two-party vote is 4.6 points for Ray Fair’s model, but only 1.72 points for Alan Abramowitz’s model. In other words, </w:t>
      </w:r>
      <w:r>
        <w:rPr>
          <w:u w:val="single"/>
        </w:rPr>
        <w:t>some appear better than others — and we should be careful not to condemn the entire enterprise because some models are more inaccurate.</w:t>
      </w:r>
      <w:r w:rsidRPr="003E5540">
        <w:rPr>
          <w:sz w:val="14"/>
        </w:rPr>
        <w:t xml:space="preserve"> Third, if we look at </w:t>
      </w:r>
      <w:r>
        <w:rPr>
          <w:u w:val="single"/>
        </w:rPr>
        <w:t xml:space="preserve">the </w:t>
      </w:r>
      <w:r>
        <w:rPr>
          <w:highlight w:val="yellow"/>
          <w:u w:val="single"/>
        </w:rPr>
        <w:t>models</w:t>
      </w:r>
      <w:r w:rsidRPr="003E5540">
        <w:rPr>
          <w:sz w:val="14"/>
        </w:rPr>
        <w:t xml:space="preserve"> in a different way, they arguably </w:t>
      </w:r>
      <w:r>
        <w:rPr>
          <w:highlight w:val="yellow"/>
          <w:u w:val="single"/>
        </w:rPr>
        <w:t>do a good enough job</w:t>
      </w:r>
      <w:r w:rsidRPr="003E5540">
        <w:rPr>
          <w:sz w:val="14"/>
        </w:rPr>
        <w:t xml:space="preserve">. </w:t>
      </w:r>
      <w:r>
        <w:rPr>
          <w:highlight w:val="yellow"/>
          <w:u w:val="single"/>
        </w:rPr>
        <w:t>Say that you</w:t>
      </w:r>
      <w:r>
        <w:rPr>
          <w:u w:val="single"/>
        </w:rPr>
        <w:t xml:space="preserve"> just </w:t>
      </w:r>
      <w:r>
        <w:rPr>
          <w:highlight w:val="yellow"/>
          <w:u w:val="single"/>
        </w:rPr>
        <w:t>want to know who is going to win the</w:t>
      </w:r>
      <w:r>
        <w:rPr>
          <w:u w:val="single"/>
        </w:rPr>
        <w:t xml:space="preserve"> presidential </w:t>
      </w:r>
      <w:r>
        <w:rPr>
          <w:highlight w:val="yellow"/>
          <w:u w:val="single"/>
        </w:rPr>
        <w:t>election</w:t>
      </w:r>
      <w:r>
        <w:rPr>
          <w:u w:val="single"/>
        </w:rPr>
        <w:t xml:space="preserve">, not whether this candidate will get 51 percent or 52 percent of the vote. </w:t>
      </w:r>
      <w:r>
        <w:rPr>
          <w:highlight w:val="yellow"/>
          <w:u w:val="single"/>
        </w:rPr>
        <w:t>Of the 58 separate predictions</w:t>
      </w:r>
      <w:r>
        <w:rPr>
          <w:u w:val="single"/>
        </w:rPr>
        <w:t xml:space="preserve"> that Nate tabulates, </w:t>
      </w:r>
      <w:r>
        <w:rPr>
          <w:b/>
          <w:highlight w:val="yellow"/>
          <w:u w:val="single"/>
        </w:rPr>
        <w:t>85 percent of them correctly identified the winner</w:t>
      </w:r>
      <w:r w:rsidRPr="003E5540">
        <w:rPr>
          <w:sz w:val="14"/>
        </w:rPr>
        <w:t xml:space="preserve"> — </w:t>
      </w:r>
      <w:r>
        <w:rPr>
          <w:highlight w:val="yellow"/>
          <w:u w:val="single"/>
        </w:rPr>
        <w:lastRenderedPageBreak/>
        <w:t xml:space="preserve">even though most forecasts were </w:t>
      </w:r>
      <w:r w:rsidRPr="003E5540">
        <w:rPr>
          <w:rStyle w:val="Box"/>
          <w:highlight w:val="yellow"/>
        </w:rPr>
        <w:t>made two months or more before the election</w:t>
      </w:r>
      <w:r>
        <w:rPr>
          <w:u w:val="single"/>
        </w:rPr>
        <w:t xml:space="preserve"> and even though few of these forecasts actually incorporated trial heat polls from the campaign</w:t>
      </w:r>
      <w:r w:rsidRPr="003E5540">
        <w:rPr>
          <w:sz w:val="14"/>
        </w:rPr>
        <w:t xml:space="preserve">. </w:t>
      </w:r>
    </w:p>
    <w:p w:rsidR="00FE5EE2" w:rsidRDefault="00FE5EE2" w:rsidP="00FE5EE2">
      <w:pPr>
        <w:pStyle w:val="Heading4"/>
      </w:pPr>
      <w:r>
        <w:t xml:space="preserve">Romney </w:t>
      </w:r>
      <w:r>
        <w:rPr>
          <w:u w:val="single"/>
        </w:rPr>
        <w:t>decks</w:t>
      </w:r>
      <w:r>
        <w:t xml:space="preserve"> US-Russia Relations</w:t>
      </w:r>
    </w:p>
    <w:p w:rsidR="00FE5EE2" w:rsidRPr="00665FD4" w:rsidRDefault="00FE5EE2" w:rsidP="00FE5EE2">
      <w:r w:rsidRPr="00665FD4">
        <w:rPr>
          <w:rStyle w:val="StyleStyleBold12pt"/>
        </w:rPr>
        <w:t>Felton 12</w:t>
      </w:r>
      <w:r>
        <w:t xml:space="preserve"> Emmanuel Felton is a Toni Stable Fellow at the Columbia School of Journalism. "Mitt Romney Russia Quotes Signal Big Problems </w:t>
      </w:r>
      <w:proofErr w:type="gramStart"/>
      <w:r>
        <w:t>For</w:t>
      </w:r>
      <w:proofErr w:type="gramEnd"/>
      <w:r>
        <w:t xml:space="preserve"> Future US-Russian Relations," March, http://www.policymic.com/articles/6202/mitt-romney-russia-quotes-signal-big-problems-for-future-us-russian-relations</w:t>
      </w:r>
    </w:p>
    <w:p w:rsidR="00FE5EE2" w:rsidRPr="008737F8" w:rsidRDefault="00FE5EE2" w:rsidP="00FE5EE2">
      <w:pPr>
        <w:pStyle w:val="cardtext"/>
        <w:ind w:left="0"/>
        <w:rPr>
          <w:sz w:val="12"/>
        </w:rPr>
      </w:pPr>
      <w:r w:rsidRPr="008737F8">
        <w:rPr>
          <w:sz w:val="12"/>
        </w:rPr>
        <w:t xml:space="preserve">The importance of America’s alliance with Russia is highlighted by the very context of Obama and Medvedev’s conversation. Obama and Medvedev were speaking in private at the Nuclear Security Summit in Seoul, South Korea. Russia is an important U.S. ally in fight against nuclear proliferation. </w:t>
      </w:r>
      <w:r w:rsidRPr="001600F0">
        <w:rPr>
          <w:rStyle w:val="StyleBoldUnderline"/>
        </w:rPr>
        <w:t>Of the nearly 20,000 nuclear weapons that are in existence, Russia has 10,000 and the United States 8,500.</w:t>
      </w:r>
      <w:r w:rsidRPr="008737F8">
        <w:rPr>
          <w:sz w:val="12"/>
        </w:rPr>
        <w:t xml:space="preserve"> Most will agree that </w:t>
      </w:r>
      <w:r w:rsidRPr="001600F0">
        <w:rPr>
          <w:rStyle w:val="StyleBoldUnderline"/>
        </w:rPr>
        <w:t>this number is simply far too high.</w:t>
      </w:r>
      <w:r w:rsidRPr="00DB36BB">
        <w:rPr>
          <w:rStyle w:val="StyleBoldUnderline"/>
        </w:rPr>
        <w:t xml:space="preserve"> </w:t>
      </w:r>
      <w:r w:rsidRPr="0039204C">
        <w:rPr>
          <w:rStyle w:val="StyleBoldUnderline"/>
          <w:highlight w:val="yellow"/>
        </w:rPr>
        <w:t>An alliance with Russia is essential to reducing the</w:t>
      </w:r>
      <w:r w:rsidRPr="00941E3E">
        <w:rPr>
          <w:rStyle w:val="StyleBoldUnderline"/>
        </w:rPr>
        <w:t xml:space="preserve"> cold-war </w:t>
      </w:r>
      <w:r w:rsidRPr="0039204C">
        <w:rPr>
          <w:rStyle w:val="StyleBoldUnderline"/>
          <w:highlight w:val="yellow"/>
        </w:rPr>
        <w:t>stockpile of nuclear weapons that continue to threaten humanity.</w:t>
      </w:r>
      <w:r>
        <w:rPr>
          <w:rStyle w:val="StyleBoldUnderline"/>
        </w:rPr>
        <w:t xml:space="preserve"> </w:t>
      </w:r>
      <w:r w:rsidRPr="008737F8">
        <w:rPr>
          <w:sz w:val="12"/>
        </w:rPr>
        <w:t>Flexibility is critical to any alliance.</w:t>
      </w:r>
      <w:r>
        <w:rPr>
          <w:sz w:val="12"/>
        </w:rPr>
        <w:t xml:space="preserve"> </w:t>
      </w:r>
      <w:r w:rsidRPr="0039204C">
        <w:rPr>
          <w:rStyle w:val="StyleBoldUnderline"/>
          <w:highlight w:val="yellow"/>
        </w:rPr>
        <w:t>Despite the</w:t>
      </w:r>
      <w:r w:rsidRPr="00DB36BB">
        <w:rPr>
          <w:rStyle w:val="StyleBoldUnderline"/>
        </w:rPr>
        <w:t xml:space="preserve"> strategic </w:t>
      </w:r>
      <w:r w:rsidRPr="0039204C">
        <w:rPr>
          <w:rStyle w:val="StyleBoldUnderline"/>
          <w:highlight w:val="yellow"/>
        </w:rPr>
        <w:t>importance of a relationship with Russia, Republicans</w:t>
      </w:r>
      <w:r w:rsidRPr="00DB36BB">
        <w:rPr>
          <w:rStyle w:val="StyleBoldUnderline"/>
        </w:rPr>
        <w:t xml:space="preserve"> have </w:t>
      </w:r>
      <w:r w:rsidRPr="0039204C">
        <w:rPr>
          <w:rStyle w:val="StyleBoldUnderline"/>
          <w:highlight w:val="yellow"/>
        </w:rPr>
        <w:t>signaled that any compromise</w:t>
      </w:r>
      <w:r w:rsidRPr="00DB36BB">
        <w:rPr>
          <w:rStyle w:val="StyleBoldUnderline"/>
        </w:rPr>
        <w:t xml:space="preserve"> on the issue of the missile defense system </w:t>
      </w:r>
      <w:r w:rsidRPr="0039204C">
        <w:rPr>
          <w:rStyle w:val="StyleBoldUnderline"/>
          <w:highlight w:val="yellow"/>
        </w:rPr>
        <w:t>will be a non-starter if they gain</w:t>
      </w:r>
      <w:r w:rsidRPr="00DB36BB">
        <w:rPr>
          <w:rStyle w:val="StyleBoldUnderline"/>
        </w:rPr>
        <w:t xml:space="preserve"> control of </w:t>
      </w:r>
      <w:r w:rsidRPr="0039204C">
        <w:rPr>
          <w:rStyle w:val="StyleBoldUnderline"/>
          <w:highlight w:val="yellow"/>
        </w:rPr>
        <w:t>the White House</w:t>
      </w:r>
      <w:r w:rsidRPr="008737F8">
        <w:rPr>
          <w:sz w:val="12"/>
        </w:rPr>
        <w:t xml:space="preserve"> and Capitol Hill.</w:t>
      </w:r>
      <w:r>
        <w:rPr>
          <w:sz w:val="12"/>
        </w:rPr>
        <w:t xml:space="preserve"> </w:t>
      </w:r>
      <w:r w:rsidRPr="008737F8">
        <w:rPr>
          <w:sz w:val="12"/>
        </w:rPr>
        <w:t xml:space="preserve">The initial criticisms of Obama’s comments went something like this: “What plans </w:t>
      </w:r>
      <w:proofErr w:type="gramStart"/>
      <w:r w:rsidRPr="008737F8">
        <w:rPr>
          <w:sz w:val="12"/>
        </w:rPr>
        <w:t>are</w:t>
      </w:r>
      <w:proofErr w:type="gramEnd"/>
      <w:r w:rsidRPr="008737F8">
        <w:rPr>
          <w:sz w:val="12"/>
        </w:rPr>
        <w:t xml:space="preserve"> he formulating, that make his “last election” relevant? What is he planning to do that, if the American people were aware of it, would make him unelectable?” While the initial responses to Obama’s comments were purely motivated by November’s elections, Mitt Romney’s remarks went much further.</w:t>
      </w:r>
      <w:r>
        <w:rPr>
          <w:sz w:val="12"/>
        </w:rPr>
        <w:t xml:space="preserve"> </w:t>
      </w:r>
      <w:r w:rsidRPr="0039204C">
        <w:rPr>
          <w:rStyle w:val="Box"/>
          <w:highlight w:val="yellow"/>
        </w:rPr>
        <w:t>Romney called Russia America’s “number one geopolitical foe</w:t>
      </w:r>
      <w:r w:rsidRPr="00DB36BB">
        <w:rPr>
          <w:rStyle w:val="StyleBoldUnderline"/>
        </w:rPr>
        <w:t>.”</w:t>
      </w:r>
      <w:r w:rsidRPr="008737F8">
        <w:rPr>
          <w:sz w:val="12"/>
        </w:rPr>
        <w:t xml:space="preserve"> While you could argue that this is another etch-a-sketch moment, </w:t>
      </w:r>
      <w:r w:rsidRPr="00DB36BB">
        <w:rPr>
          <w:rStyle w:val="StyleBoldUnderline"/>
        </w:rPr>
        <w:t xml:space="preserve">Romney’s comments show </w:t>
      </w:r>
      <w:r w:rsidRPr="0039204C">
        <w:rPr>
          <w:rStyle w:val="StyleBoldUnderline"/>
          <w:highlight w:val="yellow"/>
        </w:rPr>
        <w:t>a complete disregard for</w:t>
      </w:r>
      <w:r w:rsidRPr="00DB36BB">
        <w:rPr>
          <w:rStyle w:val="StyleBoldUnderline"/>
        </w:rPr>
        <w:t xml:space="preserve"> any </w:t>
      </w:r>
      <w:r w:rsidRPr="0039204C">
        <w:rPr>
          <w:rStyle w:val="StyleBoldUnderline"/>
          <w:highlight w:val="yellow"/>
        </w:rPr>
        <w:t>U.S.-Russian alliance</w:t>
      </w:r>
      <w:r w:rsidRPr="00DB36BB">
        <w:rPr>
          <w:rStyle w:val="StyleBoldUnderline"/>
        </w:rPr>
        <w:t>.</w:t>
      </w:r>
      <w:r w:rsidRPr="008737F8">
        <w:rPr>
          <w:sz w:val="12"/>
        </w:rPr>
        <w:t xml:space="preserve"> Romney’s comments are particularly important because he is the most likely to succeed Obama in the fall. </w:t>
      </w:r>
      <w:r w:rsidRPr="006B274B">
        <w:rPr>
          <w:rStyle w:val="StyleBoldUnderline"/>
        </w:rPr>
        <w:t xml:space="preserve">His comments have signaled to the world that Republicans don’t necessarily believe that any alliance exists in the first place. </w:t>
      </w:r>
      <w:r w:rsidRPr="0039204C">
        <w:rPr>
          <w:rStyle w:val="Box"/>
          <w:highlight w:val="yellow"/>
        </w:rPr>
        <w:t>This gives Russia free reign to take</w:t>
      </w:r>
      <w:r w:rsidRPr="00013EA9">
        <w:rPr>
          <w:rStyle w:val="Box"/>
        </w:rPr>
        <w:t xml:space="preserve"> more </w:t>
      </w:r>
      <w:r w:rsidRPr="0039204C">
        <w:rPr>
          <w:rStyle w:val="Box"/>
          <w:highlight w:val="yellow"/>
        </w:rPr>
        <w:t>hardline positions on</w:t>
      </w:r>
      <w:r w:rsidRPr="00013EA9">
        <w:rPr>
          <w:rStyle w:val="Box"/>
        </w:rPr>
        <w:t xml:space="preserve"> nuclear </w:t>
      </w:r>
      <w:r w:rsidRPr="0039204C">
        <w:rPr>
          <w:rStyle w:val="Box"/>
          <w:highlight w:val="yellow"/>
        </w:rPr>
        <w:t>prolif</w:t>
      </w:r>
      <w:r w:rsidRPr="00013EA9">
        <w:rPr>
          <w:rStyle w:val="Box"/>
        </w:rPr>
        <w:t>eration issues.</w:t>
      </w:r>
      <w:r w:rsidRPr="006B274B">
        <w:rPr>
          <w:rStyle w:val="StyleBoldUnderline"/>
        </w:rPr>
        <w:t xml:space="preserve"> While </w:t>
      </w:r>
      <w:r w:rsidRPr="0039204C">
        <w:rPr>
          <w:rStyle w:val="StyleBoldUnderline"/>
          <w:highlight w:val="yellow"/>
        </w:rPr>
        <w:t>Romney</w:t>
      </w:r>
      <w:r w:rsidRPr="006B274B">
        <w:rPr>
          <w:rStyle w:val="StyleBoldUnderline"/>
        </w:rPr>
        <w:t xml:space="preserve">’s comments were clearly motivated by election year politics, they also indicate that the party </w:t>
      </w:r>
      <w:r w:rsidRPr="0039204C">
        <w:rPr>
          <w:rStyle w:val="StyleBoldUnderline"/>
          <w:highlight w:val="yellow"/>
        </w:rPr>
        <w:t>has not escaped Cold War thinking</w:t>
      </w:r>
      <w:r w:rsidRPr="006B274B">
        <w:rPr>
          <w:rStyle w:val="StyleBoldUnderline"/>
        </w:rPr>
        <w:t xml:space="preserve">, </w:t>
      </w:r>
      <w:r w:rsidRPr="008737F8">
        <w:rPr>
          <w:sz w:val="12"/>
        </w:rPr>
        <w:t xml:space="preserve">an approach that says any compromise with Russia is tantamount to weakening America’s strategic position. </w:t>
      </w:r>
      <w:r w:rsidRPr="0039204C">
        <w:rPr>
          <w:rStyle w:val="StyleBoldUnderline"/>
          <w:highlight w:val="yellow"/>
        </w:rPr>
        <w:t>Until that mindset is broken, global security will</w:t>
      </w:r>
      <w:r w:rsidRPr="006B274B">
        <w:rPr>
          <w:rStyle w:val="StyleBoldUnderline"/>
        </w:rPr>
        <w:t xml:space="preserve"> continue to </w:t>
      </w:r>
      <w:r w:rsidRPr="0039204C">
        <w:rPr>
          <w:rStyle w:val="StyleBoldUnderline"/>
          <w:highlight w:val="yellow"/>
        </w:rPr>
        <w:t>be undermined by an increasingly hostile Kremlin.</w:t>
      </w:r>
      <w:r>
        <w:rPr>
          <w:sz w:val="12"/>
        </w:rPr>
        <w:t xml:space="preserve"> </w:t>
      </w:r>
    </w:p>
    <w:p w:rsidR="00FE5EE2" w:rsidRPr="008F4087" w:rsidRDefault="00FE5EE2" w:rsidP="00FE5EE2">
      <w:pPr>
        <w:pStyle w:val="Heading4"/>
      </w:pPr>
      <w:r>
        <w:t>Extinction</w:t>
      </w:r>
    </w:p>
    <w:p w:rsidR="00FE5EE2" w:rsidRPr="00A0483F" w:rsidRDefault="00FE5EE2" w:rsidP="00FE5EE2">
      <w:pPr>
        <w:rPr>
          <w:rFonts w:eastAsia="Calibri"/>
        </w:rPr>
      </w:pPr>
      <w:r w:rsidRPr="00A0483F">
        <w:rPr>
          <w:rStyle w:val="StyleStyleBold12pt"/>
          <w:rFonts w:eastAsia="Calibri"/>
        </w:rPr>
        <w:t>Allison 11</w:t>
      </w:r>
      <w:r w:rsidRPr="00A0483F">
        <w:rPr>
          <w:rFonts w:eastAsia="Calibri"/>
        </w:rPr>
        <w:t xml:space="preserve"> (Graham, 10/30, Director of the </w:t>
      </w:r>
      <w:proofErr w:type="spellStart"/>
      <w:r w:rsidRPr="00A0483F">
        <w:rPr>
          <w:rFonts w:eastAsia="Calibri"/>
        </w:rPr>
        <w:t>Belfer</w:t>
      </w:r>
      <w:proofErr w:type="spellEnd"/>
      <w:r w:rsidRPr="00A0483F">
        <w:rPr>
          <w:rFonts w:eastAsia="Calibri"/>
        </w:rPr>
        <w:t xml:space="preserve"> Center for Science and International Affairs at Harvard’s Kennedy School of Government, “10 reasons why Russia still matters,” http://dyn.politico.com/printstory.cfm?uuid=161EF282-72F9-4D48-8B9C-C5B3396CA0E6)</w:t>
      </w:r>
    </w:p>
    <w:p w:rsidR="00FE5EE2" w:rsidRDefault="00FE5EE2" w:rsidP="00FE5EE2">
      <w:pPr>
        <w:pStyle w:val="cardtext"/>
        <w:ind w:left="0"/>
        <w:rPr>
          <w:rFonts w:eastAsia="Calibri"/>
          <w:sz w:val="12"/>
        </w:rPr>
      </w:pPr>
      <w:r w:rsidRPr="00A0483F">
        <w:rPr>
          <w:rFonts w:eastAsia="Calibri"/>
          <w:sz w:val="12"/>
        </w:rPr>
        <w:t xml:space="preserve">That central point is that </w:t>
      </w:r>
      <w:r w:rsidRPr="00A0483F">
        <w:rPr>
          <w:rStyle w:val="StyleBoldUnderline"/>
          <w:rFonts w:eastAsia="Calibri"/>
        </w:rPr>
        <w:t>Russia matters a great deal</w:t>
      </w:r>
      <w:r w:rsidRPr="00A0483F">
        <w:rPr>
          <w:rFonts w:eastAsia="Calibri"/>
          <w:sz w:val="12"/>
        </w:rPr>
        <w:t xml:space="preserve"> to a U.S. government seeking to defend and advance its national interests. Prime Minister Vladimir </w:t>
      </w:r>
      <w:r w:rsidRPr="00A0483F">
        <w:rPr>
          <w:rStyle w:val="StyleBoldUnderline"/>
          <w:rFonts w:eastAsia="Calibri"/>
        </w:rPr>
        <w:t>Putin’s decision to return next year as president makes it all the more critical for Washington to manage its relationship with Russia</w:t>
      </w:r>
      <w:r w:rsidRPr="00A0483F">
        <w:rPr>
          <w:rFonts w:eastAsia="Calibri"/>
          <w:sz w:val="12"/>
        </w:rPr>
        <w:t xml:space="preserve"> through coherent, realistic policies. No one denies that Russia is a dangerous, difficult, often disappointing state to do business with. We should not overlook its many human rights and legal failures. Nonetheless, </w:t>
      </w:r>
      <w:r w:rsidRPr="0039204C">
        <w:rPr>
          <w:rStyle w:val="StyleBoldUnderline"/>
          <w:rFonts w:eastAsia="Calibri"/>
          <w:highlight w:val="yellow"/>
        </w:rPr>
        <w:t>Russia</w:t>
      </w:r>
      <w:r w:rsidRPr="00A0483F">
        <w:rPr>
          <w:rStyle w:val="StyleBoldUnderline"/>
          <w:rFonts w:eastAsia="Calibri"/>
        </w:rPr>
        <w:t xml:space="preserve"> is a player whose </w:t>
      </w:r>
      <w:r w:rsidRPr="0039204C">
        <w:rPr>
          <w:rStyle w:val="StyleBoldUnderline"/>
          <w:rFonts w:eastAsia="Calibri"/>
          <w:highlight w:val="yellow"/>
        </w:rPr>
        <w:t>choices affect our vital interests in nuclear security and energy. It is key to</w:t>
      </w:r>
      <w:r w:rsidRPr="00A0483F">
        <w:rPr>
          <w:rStyle w:val="StyleBoldUnderline"/>
          <w:rFonts w:eastAsia="Calibri"/>
        </w:rPr>
        <w:t xml:space="preserve"> supplying 100,000 U.S. troops fighting in Afghanistan and </w:t>
      </w:r>
      <w:r w:rsidRPr="0039204C">
        <w:rPr>
          <w:rStyle w:val="StyleBoldUnderline"/>
          <w:rFonts w:eastAsia="Calibri"/>
          <w:highlight w:val="yellow"/>
        </w:rPr>
        <w:t>preventing Iran from acquiring nuc</w:t>
      </w:r>
      <w:r w:rsidRPr="00A0483F">
        <w:rPr>
          <w:rStyle w:val="StyleBoldUnderline"/>
          <w:rFonts w:eastAsia="Calibri"/>
        </w:rPr>
        <w:t>lear weapon</w:t>
      </w:r>
      <w:r w:rsidRPr="0039204C">
        <w:rPr>
          <w:rStyle w:val="StyleBoldUnderline"/>
          <w:rFonts w:eastAsia="Calibri"/>
          <w:highlight w:val="yellow"/>
        </w:rPr>
        <w:t>s</w:t>
      </w:r>
      <w:r w:rsidRPr="00A0483F">
        <w:rPr>
          <w:rStyle w:val="StyleBoldUnderline"/>
          <w:rFonts w:eastAsia="Calibri"/>
        </w:rPr>
        <w:t>.</w:t>
      </w:r>
      <w:r w:rsidRPr="00A0483F">
        <w:rPr>
          <w:rFonts w:eastAsia="Calibri"/>
          <w:sz w:val="12"/>
        </w:rPr>
        <w:t xml:space="preserve"> Ten realities require U.S. policymakers to advance our nation’s interests by engaging and working with Moscow. First, </w:t>
      </w:r>
      <w:r w:rsidRPr="0039204C">
        <w:rPr>
          <w:rStyle w:val="StyleBoldUnderline"/>
          <w:rFonts w:eastAsia="Calibri"/>
          <w:highlight w:val="yellow"/>
        </w:rPr>
        <w:t xml:space="preserve">Russia </w:t>
      </w:r>
      <w:r w:rsidRPr="00BB3761">
        <w:rPr>
          <w:rStyle w:val="StyleBoldUnderline"/>
          <w:rFonts w:eastAsia="Calibri"/>
        </w:rPr>
        <w:t xml:space="preserve">remains the only nation that </w:t>
      </w:r>
      <w:r w:rsidRPr="0039204C">
        <w:rPr>
          <w:rStyle w:val="StyleBoldUnderline"/>
          <w:rFonts w:eastAsia="Calibri"/>
          <w:highlight w:val="yellow"/>
        </w:rPr>
        <w:t>can erase the U</w:t>
      </w:r>
      <w:r w:rsidRPr="00A0483F">
        <w:rPr>
          <w:rStyle w:val="StyleBoldUnderline"/>
          <w:rFonts w:eastAsia="Calibri"/>
        </w:rPr>
        <w:t xml:space="preserve">nited </w:t>
      </w:r>
      <w:r w:rsidRPr="0039204C">
        <w:rPr>
          <w:rStyle w:val="StyleBoldUnderline"/>
          <w:rFonts w:eastAsia="Calibri"/>
          <w:highlight w:val="yellow"/>
        </w:rPr>
        <w:t>S</w:t>
      </w:r>
      <w:r w:rsidRPr="00A0483F">
        <w:rPr>
          <w:rStyle w:val="StyleBoldUnderline"/>
          <w:rFonts w:eastAsia="Calibri"/>
        </w:rPr>
        <w:t xml:space="preserve">tates from the map </w:t>
      </w:r>
      <w:r w:rsidRPr="0039204C">
        <w:rPr>
          <w:rStyle w:val="StyleBoldUnderline"/>
          <w:rFonts w:eastAsia="Calibri"/>
          <w:highlight w:val="yellow"/>
        </w:rPr>
        <w:t>in 30 minutes</w:t>
      </w:r>
      <w:r w:rsidRPr="0039204C">
        <w:rPr>
          <w:rFonts w:eastAsia="Calibri"/>
          <w:sz w:val="12"/>
          <w:highlight w:val="yellow"/>
        </w:rPr>
        <w:t>.</w:t>
      </w:r>
      <w:r w:rsidRPr="00A0483F">
        <w:rPr>
          <w:rFonts w:eastAsia="Calibri"/>
          <w:sz w:val="12"/>
        </w:rPr>
        <w:t xml:space="preserve"> As every president since John F. Kennedy has recognized, </w:t>
      </w:r>
      <w:r w:rsidRPr="00A0483F">
        <w:rPr>
          <w:rStyle w:val="StyleBoldUnderline"/>
          <w:rFonts w:eastAsia="Calibri"/>
        </w:rPr>
        <w:t xml:space="preserve">Russia’s </w:t>
      </w:r>
      <w:r w:rsidRPr="0039204C">
        <w:rPr>
          <w:rStyle w:val="StyleBoldUnderline"/>
          <w:rFonts w:eastAsia="Calibri"/>
          <w:highlight w:val="yellow"/>
        </w:rPr>
        <w:t>cooperation is critical to averting nuclear war.</w:t>
      </w:r>
      <w:r w:rsidRPr="00A0483F">
        <w:rPr>
          <w:rFonts w:eastAsia="Calibri"/>
          <w:sz w:val="12"/>
        </w:rPr>
        <w:t xml:space="preserve"> Second, </w:t>
      </w:r>
      <w:r w:rsidRPr="0039204C">
        <w:rPr>
          <w:rStyle w:val="StyleBoldUnderline"/>
          <w:rFonts w:eastAsia="Calibri"/>
          <w:highlight w:val="yellow"/>
        </w:rPr>
        <w:t xml:space="preserve">Russia is our most consequential partner in preventing nuclear terrorism. </w:t>
      </w:r>
      <w:r w:rsidRPr="00995430">
        <w:rPr>
          <w:rStyle w:val="StyleBoldUnderline"/>
          <w:rFonts w:eastAsia="Calibri"/>
        </w:rPr>
        <w:t>Through</w:t>
      </w:r>
      <w:r w:rsidRPr="00995430">
        <w:rPr>
          <w:rFonts w:eastAsia="Calibri"/>
          <w:sz w:val="12"/>
        </w:rPr>
        <w:t xml:space="preserve"> a combination of more than $11 billion in U.S. aid, provided through the Nunn-Lugar </w:t>
      </w:r>
      <w:r w:rsidRPr="00995430">
        <w:rPr>
          <w:rStyle w:val="StyleBoldUnderline"/>
          <w:rFonts w:eastAsia="Calibri"/>
        </w:rPr>
        <w:t>[CTR] Cooperative Threat Reduction</w:t>
      </w:r>
      <w:r w:rsidRPr="00995430">
        <w:rPr>
          <w:rFonts w:eastAsia="Calibri"/>
          <w:sz w:val="12"/>
        </w:rPr>
        <w:t xml:space="preserve"> program, and impressive Russian professionalism, two decades after the collapse of the “evil empire,” </w:t>
      </w:r>
      <w:r w:rsidRPr="00995430">
        <w:rPr>
          <w:rStyle w:val="StyleBoldUnderline"/>
          <w:rFonts w:eastAsia="Calibri"/>
        </w:rPr>
        <w:t>not one nuclear weapon has been found loose</w:t>
      </w:r>
      <w:r w:rsidRPr="00995430">
        <w:rPr>
          <w:rFonts w:eastAsia="Calibri"/>
          <w:sz w:val="12"/>
        </w:rPr>
        <w:t>. T</w:t>
      </w:r>
      <w:r w:rsidRPr="00A0483F">
        <w:rPr>
          <w:rFonts w:eastAsia="Calibri"/>
          <w:sz w:val="12"/>
        </w:rPr>
        <w:t>hird</w:t>
      </w:r>
      <w:r w:rsidRPr="00A0483F">
        <w:rPr>
          <w:rStyle w:val="StyleBoldUnderline"/>
          <w:rFonts w:eastAsia="Calibri"/>
        </w:rPr>
        <w:t xml:space="preserve">, </w:t>
      </w:r>
      <w:r w:rsidRPr="0039204C">
        <w:rPr>
          <w:rStyle w:val="StyleBoldUnderline"/>
          <w:rFonts w:eastAsia="Calibri"/>
          <w:highlight w:val="yellow"/>
        </w:rPr>
        <w:t>Russia plays an essential role in preventing</w:t>
      </w:r>
      <w:r w:rsidRPr="00A0483F">
        <w:rPr>
          <w:rFonts w:eastAsia="Calibri"/>
          <w:sz w:val="12"/>
        </w:rPr>
        <w:t xml:space="preserve"> the</w:t>
      </w:r>
      <w:r w:rsidRPr="00A0483F">
        <w:rPr>
          <w:rStyle w:val="StyleBoldUnderline"/>
          <w:rFonts w:eastAsia="Calibri"/>
        </w:rPr>
        <w:t xml:space="preserve"> </w:t>
      </w:r>
      <w:r w:rsidRPr="0039204C">
        <w:rPr>
          <w:rStyle w:val="StyleBoldUnderline"/>
          <w:rFonts w:eastAsia="Calibri"/>
          <w:highlight w:val="yellow"/>
        </w:rPr>
        <w:t>prolif</w:t>
      </w:r>
      <w:r w:rsidRPr="00E92E72">
        <w:rPr>
          <w:rStyle w:val="StyleBoldUnderline"/>
          <w:rFonts w:eastAsia="Calibri"/>
        </w:rPr>
        <w:t>eration</w:t>
      </w:r>
      <w:r w:rsidRPr="00A0483F">
        <w:rPr>
          <w:rFonts w:eastAsia="Calibri"/>
          <w:sz w:val="12"/>
        </w:rPr>
        <w:t xml:space="preserve"> of nuclear weapons and missile-delivery systems. As Washington seeks to stop Iran’s drive toward nuclear </w:t>
      </w:r>
      <w:r w:rsidRPr="00E92E72">
        <w:rPr>
          <w:rFonts w:eastAsia="Calibri"/>
          <w:sz w:val="12"/>
        </w:rPr>
        <w:t xml:space="preserve">weapons, </w:t>
      </w:r>
      <w:r w:rsidRPr="00E92E72">
        <w:rPr>
          <w:rStyle w:val="StyleBoldUnderline"/>
          <w:rFonts w:eastAsia="Calibri"/>
        </w:rPr>
        <w:t xml:space="preserve">Russian choices to sell or withhold sensitive technologies are </w:t>
      </w:r>
      <w:r w:rsidRPr="0039204C">
        <w:rPr>
          <w:rStyle w:val="StyleBoldUnderline"/>
          <w:rFonts w:eastAsia="Calibri"/>
          <w:highlight w:val="yellow"/>
        </w:rPr>
        <w:t>the difference between failure and</w:t>
      </w:r>
      <w:r w:rsidRPr="00A0483F">
        <w:rPr>
          <w:rFonts w:eastAsia="Calibri"/>
          <w:sz w:val="12"/>
        </w:rPr>
        <w:t xml:space="preserve"> the possibility of </w:t>
      </w:r>
      <w:r w:rsidRPr="0039204C">
        <w:rPr>
          <w:rStyle w:val="StyleBoldUnderline"/>
          <w:rFonts w:eastAsia="Calibri"/>
          <w:highlight w:val="yellow"/>
        </w:rPr>
        <w:t>success.</w:t>
      </w:r>
      <w:r w:rsidRPr="00A0483F">
        <w:rPr>
          <w:rFonts w:eastAsia="Calibri"/>
          <w:sz w:val="12"/>
        </w:rPr>
        <w:t xml:space="preserve"> Fourth, Russian support in sharing intelligence and cooperating in operations remains essential to the U.S. war to destroy Al Qaeda and combat other transnational terrorist groups. Fifth, Russia provides a vital supply line to 100,000 U.S. troops fighting in Afghanistan. As U.S. relations with Pakistan have deteriorated, the Russian lifeline has grown ever more important and now accounts for half all daily deliveries. Sixth, Russia is the world’s largest oil producer and second largest gas producer.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Seventh, </w:t>
      </w:r>
      <w:r w:rsidRPr="00A0483F">
        <w:rPr>
          <w:rStyle w:val="StyleBoldUnderline"/>
          <w:rFonts w:eastAsia="Calibri"/>
        </w:rPr>
        <w:t xml:space="preserve">Moscow is an important player in today’s international system. It is no accident that Russia is one of the five veto-wielding, permanent </w:t>
      </w:r>
      <w:r w:rsidRPr="00A0483F">
        <w:rPr>
          <w:rStyle w:val="StyleBoldUnderline"/>
          <w:rFonts w:eastAsia="Calibri"/>
        </w:rPr>
        <w:lastRenderedPageBreak/>
        <w:t>members of the U.N. Security Council,</w:t>
      </w:r>
      <w:r w:rsidRPr="00A0483F">
        <w:rPr>
          <w:rFonts w:eastAsia="Calibri"/>
          <w:sz w:val="12"/>
        </w:rPr>
        <w:t xml:space="preserve"> as well as a member of the G-8 and G-20. </w:t>
      </w:r>
      <w:r w:rsidRPr="0039204C">
        <w:rPr>
          <w:rStyle w:val="StyleBoldUnderline"/>
          <w:rFonts w:eastAsia="Calibri"/>
          <w:highlight w:val="yellow"/>
        </w:rPr>
        <w:t>A Moscow</w:t>
      </w:r>
      <w:r w:rsidRPr="00A0483F">
        <w:rPr>
          <w:rStyle w:val="StyleBoldUnderline"/>
          <w:rFonts w:eastAsia="Calibri"/>
        </w:rPr>
        <w:t xml:space="preserve"> more closely </w:t>
      </w:r>
      <w:r w:rsidRPr="0039204C">
        <w:rPr>
          <w:rStyle w:val="StyleBoldUnderline"/>
          <w:rFonts w:eastAsia="Calibri"/>
          <w:highlight w:val="yellow"/>
        </w:rPr>
        <w:t>aligned with U.S. goals would</w:t>
      </w:r>
      <w:r w:rsidRPr="00A0483F">
        <w:rPr>
          <w:rStyle w:val="StyleBoldUnderline"/>
          <w:rFonts w:eastAsia="Calibri"/>
        </w:rPr>
        <w:t xml:space="preserve"> be significant in the balance of power to </w:t>
      </w:r>
      <w:r w:rsidRPr="0039204C">
        <w:rPr>
          <w:rStyle w:val="StyleBoldUnderline"/>
          <w:rFonts w:eastAsia="Calibri"/>
          <w:highlight w:val="yellow"/>
        </w:rPr>
        <w:t>shape an environment in which China can emerge</w:t>
      </w:r>
      <w:r w:rsidRPr="00A0483F">
        <w:rPr>
          <w:rStyle w:val="StyleBoldUnderline"/>
          <w:rFonts w:eastAsia="Calibri"/>
        </w:rPr>
        <w:t xml:space="preserve"> as a global power </w:t>
      </w:r>
      <w:r w:rsidRPr="0039204C">
        <w:rPr>
          <w:rStyle w:val="StyleBoldUnderline"/>
          <w:rFonts w:eastAsia="Calibri"/>
          <w:highlight w:val="yellow"/>
        </w:rPr>
        <w:t>without overturning the existing order.</w:t>
      </w:r>
      <w:r w:rsidRPr="00A0483F">
        <w:rPr>
          <w:rStyle w:val="StyleBoldUnderline"/>
          <w:rFonts w:eastAsia="Calibri"/>
        </w:rPr>
        <w:t xml:space="preserve"> </w:t>
      </w:r>
      <w:r w:rsidRPr="00A0483F">
        <w:rPr>
          <w:rFonts w:eastAsia="Calibri"/>
          <w:sz w:val="12"/>
        </w:rPr>
        <w:t xml:space="preserve">Eighth, </w:t>
      </w:r>
      <w:r w:rsidRPr="0039204C">
        <w:rPr>
          <w:rStyle w:val="StyleBoldUnderline"/>
          <w:rFonts w:eastAsia="Calibri"/>
          <w:highlight w:val="yellow"/>
        </w:rPr>
        <w:t>Russia</w:t>
      </w:r>
      <w:r w:rsidRPr="00A0483F">
        <w:rPr>
          <w:rStyle w:val="StyleBoldUnderline"/>
          <w:rFonts w:eastAsia="Calibri"/>
        </w:rPr>
        <w:t xml:space="preserve"> </w:t>
      </w:r>
      <w:r w:rsidRPr="00A0483F">
        <w:rPr>
          <w:rFonts w:eastAsia="Calibri"/>
          <w:sz w:val="12"/>
        </w:rPr>
        <w:t xml:space="preserve">is the largest country on Earth by land area, abutting China on the East, Poland in the West and the United States across the Arctic. This territory </w:t>
      </w:r>
      <w:r w:rsidRPr="0039204C">
        <w:rPr>
          <w:rStyle w:val="StyleBoldUnderline"/>
          <w:rFonts w:eastAsia="Calibri"/>
          <w:highlight w:val="yellow"/>
        </w:rPr>
        <w:t>provides</w:t>
      </w:r>
      <w:r w:rsidRPr="00A0483F">
        <w:rPr>
          <w:rStyle w:val="StyleBoldUnderline"/>
          <w:rFonts w:eastAsia="Calibri"/>
        </w:rPr>
        <w:t xml:space="preserve"> transit </w:t>
      </w:r>
      <w:r w:rsidRPr="0039204C">
        <w:rPr>
          <w:rStyle w:val="StyleBoldUnderline"/>
          <w:rFonts w:eastAsia="Calibri"/>
          <w:highlight w:val="yellow"/>
        </w:rPr>
        <w:t xml:space="preserve">corridors </w:t>
      </w:r>
      <w:r w:rsidRPr="00A0483F">
        <w:rPr>
          <w:rStyle w:val="StyleBoldUnderline"/>
          <w:rFonts w:eastAsia="Calibri"/>
        </w:rPr>
        <w:t xml:space="preserve">for supplies </w:t>
      </w:r>
      <w:r w:rsidRPr="0039204C">
        <w:rPr>
          <w:rStyle w:val="StyleBoldUnderline"/>
          <w:rFonts w:eastAsia="Calibri"/>
          <w:highlight w:val="yellow"/>
        </w:rPr>
        <w:t>to global markets</w:t>
      </w:r>
      <w:r w:rsidRPr="00A0483F">
        <w:rPr>
          <w:rStyle w:val="StyleBoldUnderline"/>
          <w:rFonts w:eastAsia="Calibri"/>
        </w:rPr>
        <w:t xml:space="preserve"> whose stability is </w:t>
      </w:r>
      <w:r w:rsidRPr="0039204C">
        <w:rPr>
          <w:rStyle w:val="StyleBoldUnderline"/>
          <w:rFonts w:eastAsia="Calibri"/>
          <w:highlight w:val="yellow"/>
        </w:rPr>
        <w:t>vital to the U.S. economy.</w:t>
      </w:r>
      <w:r w:rsidRPr="00A0483F">
        <w:rPr>
          <w:rStyle w:val="StyleBoldUnderline"/>
          <w:rFonts w:eastAsia="Calibri"/>
        </w:rPr>
        <w:t xml:space="preserve"> </w:t>
      </w:r>
      <w:r w:rsidRPr="00A0483F">
        <w:rPr>
          <w:rFonts w:eastAsia="Calibri"/>
          <w:sz w:val="12"/>
        </w:rPr>
        <w:t xml:space="preserve">Ninth, Russia’s brainpower is reflected in the fact that it has won more Nobel Prizes for science than all of Asia, places first in most math competitions and dominates the world chess masters list. The only way U.S. astronauts can now travel to and from the International Space Station is to hitch a ride on Russian rockets. The co-founder of the most advanced digital company in the world, Google, is Russian-born Sergei </w:t>
      </w:r>
      <w:proofErr w:type="spellStart"/>
      <w:r w:rsidRPr="00A0483F">
        <w:rPr>
          <w:rFonts w:eastAsia="Calibri"/>
          <w:sz w:val="12"/>
        </w:rPr>
        <w:t>Brin</w:t>
      </w:r>
      <w:proofErr w:type="spellEnd"/>
      <w:r w:rsidRPr="00A0483F">
        <w:rPr>
          <w:rFonts w:eastAsia="Calibri"/>
          <w:sz w:val="12"/>
        </w:rPr>
        <w:t xml:space="preserve">. Tenth, </w:t>
      </w:r>
      <w:r w:rsidRPr="00A0483F">
        <w:rPr>
          <w:rStyle w:val="StyleBoldUnderline"/>
          <w:rFonts w:eastAsia="Calibri"/>
        </w:rPr>
        <w:t>Russia’s potential as a spoiler is difficult to exaggerate. Consider what a Russian president intent on frustrating U.S. international objectives could do — from stopping the supply flow to Afghanistan to selling S-300 air defense missiles to Tehran to joining China in preventing U.N. Security Council resolutions</w:t>
      </w:r>
      <w:r w:rsidRPr="00A0483F">
        <w:rPr>
          <w:rFonts w:eastAsia="Calibri"/>
          <w:sz w:val="12"/>
        </w:rPr>
        <w:t>.</w:t>
      </w:r>
    </w:p>
    <w:p w:rsidR="00FE5EE2" w:rsidRDefault="00FE5EE2" w:rsidP="00FE5EE2">
      <w:pPr>
        <w:pStyle w:val="Heading4"/>
      </w:pPr>
      <w:r>
        <w:t>Romney will cut NNSA funding---causes nuclear terrorist attacks</w:t>
      </w:r>
    </w:p>
    <w:p w:rsidR="00FE5EE2" w:rsidRDefault="00FE5EE2" w:rsidP="00FE5EE2">
      <w:r w:rsidRPr="00ED253A">
        <w:rPr>
          <w:rStyle w:val="StyleStyleBold12pt"/>
        </w:rPr>
        <w:t>Easley 11</w:t>
      </w:r>
      <w:r>
        <w:t xml:space="preserve"> Jason is a political columnist and chief editor of Politicusa.com. </w:t>
      </w:r>
      <w:proofErr w:type="gramStart"/>
      <w:r>
        <w:t xml:space="preserve">Citing Rachel </w:t>
      </w:r>
      <w:proofErr w:type="spellStart"/>
      <w:r>
        <w:t>Maddow</w:t>
      </w:r>
      <w:proofErr w:type="spellEnd"/>
      <w:r>
        <w:t>.</w:t>
      </w:r>
      <w:proofErr w:type="gramEnd"/>
      <w:r>
        <w:t xml:space="preserve"> “Rachel </w:t>
      </w:r>
      <w:proofErr w:type="spellStart"/>
      <w:r>
        <w:t>Maddow</w:t>
      </w:r>
      <w:proofErr w:type="spellEnd"/>
      <w:r>
        <w:t xml:space="preserve"> Calls </w:t>
      </w:r>
      <w:proofErr w:type="gramStart"/>
      <w:r>
        <w:t>Out The GOP For</w:t>
      </w:r>
      <w:proofErr w:type="gramEnd"/>
      <w:r>
        <w:t xml:space="preserve"> Budget Cuts That Enable al-Qaeda,” 3/25, </w:t>
      </w:r>
      <w:hyperlink r:id="rId14" w:history="1">
        <w:r w:rsidRPr="0064238A">
          <w:rPr>
            <w:rStyle w:val="Hyperlink"/>
          </w:rPr>
          <w:t>http://www.politicususa.com/rachel-maddow-gop-al-qaeda.html</w:t>
        </w:r>
      </w:hyperlink>
    </w:p>
    <w:p w:rsidR="00FE5EE2" w:rsidRDefault="00FE5EE2" w:rsidP="00FE5EE2">
      <w:pPr>
        <w:rPr>
          <w:bCs/>
          <w:u w:val="single"/>
        </w:rPr>
      </w:pPr>
      <w:r w:rsidRPr="00C70C62">
        <w:rPr>
          <w:bCs/>
          <w:sz w:val="12"/>
        </w:rPr>
        <w:t xml:space="preserve">On her MSNBC program, Rachel </w:t>
      </w:r>
      <w:proofErr w:type="spellStart"/>
      <w:r w:rsidRPr="00C70C62">
        <w:rPr>
          <w:bCs/>
          <w:sz w:val="12"/>
        </w:rPr>
        <w:t>Maddow</w:t>
      </w:r>
      <w:proofErr w:type="spellEnd"/>
      <w:r w:rsidRPr="00C70C62">
        <w:rPr>
          <w:bCs/>
          <w:sz w:val="12"/>
        </w:rPr>
        <w:t xml:space="preserve"> took on the hypocrisy of a</w:t>
      </w:r>
      <w:r w:rsidRPr="00C70C62">
        <w:rPr>
          <w:bCs/>
          <w:u w:val="single"/>
        </w:rPr>
        <w:t xml:space="preserve"> </w:t>
      </w:r>
      <w:r w:rsidRPr="00C70C62">
        <w:rPr>
          <w:bCs/>
          <w:highlight w:val="yellow"/>
          <w:u w:val="single"/>
        </w:rPr>
        <w:t>Republican</w:t>
      </w:r>
      <w:r w:rsidRPr="00C70C62">
        <w:rPr>
          <w:bCs/>
          <w:u w:val="single"/>
        </w:rPr>
        <w:t xml:space="preserve"> </w:t>
      </w:r>
      <w:r w:rsidRPr="00C70C62">
        <w:rPr>
          <w:bCs/>
          <w:sz w:val="12"/>
        </w:rPr>
        <w:t>congressional</w:t>
      </w:r>
      <w:r w:rsidRPr="00C70C62">
        <w:rPr>
          <w:bCs/>
          <w:u w:val="single"/>
        </w:rPr>
        <w:t xml:space="preserve"> </w:t>
      </w:r>
      <w:r w:rsidRPr="00C70C62">
        <w:rPr>
          <w:bCs/>
          <w:highlight w:val="yellow"/>
          <w:u w:val="single"/>
        </w:rPr>
        <w:t>leadership</w:t>
      </w:r>
      <w:r w:rsidRPr="00C70C62">
        <w:rPr>
          <w:bCs/>
          <w:u w:val="single"/>
        </w:rPr>
        <w:t xml:space="preserve"> that talks tough on national security but </w:t>
      </w:r>
      <w:r w:rsidRPr="00C70C62">
        <w:rPr>
          <w:bCs/>
          <w:highlight w:val="yellow"/>
          <w:u w:val="single"/>
        </w:rPr>
        <w:t>is risking giving al-Qaeda nuclear weapons</w:t>
      </w:r>
      <w:r w:rsidRPr="00C70C62">
        <w:rPr>
          <w:bCs/>
          <w:u w:val="single"/>
        </w:rPr>
        <w:t xml:space="preserve"> with their budget cuts.</w:t>
      </w:r>
      <w:r w:rsidRPr="00C70C62">
        <w:rPr>
          <w:bCs/>
          <w:sz w:val="12"/>
        </w:rPr>
        <w:t xml:space="preserve"> </w:t>
      </w:r>
      <w:proofErr w:type="spellStart"/>
      <w:r w:rsidRPr="00C70C62">
        <w:rPr>
          <w:bCs/>
          <w:sz w:val="12"/>
        </w:rPr>
        <w:t>Maddow</w:t>
      </w:r>
      <w:proofErr w:type="spellEnd"/>
      <w:r w:rsidRPr="00C70C62">
        <w:rPr>
          <w:bCs/>
          <w:sz w:val="12"/>
        </w:rPr>
        <w:t xml:space="preserve"> said, “</w:t>
      </w:r>
      <w:r w:rsidRPr="00C70C62">
        <w:rPr>
          <w:bCs/>
          <w:u w:val="single"/>
        </w:rPr>
        <w:t>Republicans really have proposed making it $500 million easier for terrorists to get nuclear material</w:t>
      </w:r>
      <w:r w:rsidRPr="00C70C62">
        <w:rPr>
          <w:bCs/>
          <w:sz w:val="12"/>
        </w:rPr>
        <w:t xml:space="preserve">.” Here is the video from MSNBC: Visit msnbc.com for breaking news, world news, and news about the economy </w:t>
      </w:r>
      <w:proofErr w:type="spellStart"/>
      <w:r w:rsidRPr="00C70C62">
        <w:rPr>
          <w:bCs/>
          <w:sz w:val="12"/>
        </w:rPr>
        <w:t>Maddow</w:t>
      </w:r>
      <w:proofErr w:type="spellEnd"/>
      <w:r w:rsidRPr="00C70C62">
        <w:rPr>
          <w:bCs/>
          <w:sz w:val="12"/>
        </w:rPr>
        <w:t xml:space="preserve"> began, “There is a long, dirty history in American politics of using terrifying threats about terrorism to pursue some other totally unrelated political goal. She cited Rush Limbaugh claiming that a “Ground Zero Mosque” is a victory for the terrorists, Jim DeMint claiming that unionized TSA screeners is a victory for terrorists, and George W. Bush saying in 2006 that a vote for Democrats is victory for the terrorists. She then discussed how Republicans upped the ante by using the threat of a mushroom cloud to justify and scare the nation into supporting the Iraq invasion. She pointed out that</w:t>
      </w:r>
      <w:r w:rsidRPr="00C70C62">
        <w:rPr>
          <w:bCs/>
          <w:u w:val="single"/>
        </w:rPr>
        <w:t xml:space="preserve"> there is a small US agency that is charge of locking down loose nuclear material, “</w:t>
      </w:r>
      <w:r w:rsidRPr="00C70C62">
        <w:rPr>
          <w:bCs/>
          <w:sz w:val="12"/>
        </w:rPr>
        <w:t xml:space="preserve">America’s fear mongering history about the nuclear end of the world is kind of too bad because it is not fear mongering to talk about the nuclear end of the world if you are actually working directly to stop the nuclear end of the world. That is the job of one part of the United States government. It’s an obscure office in the Department of Energy called the </w:t>
      </w:r>
      <w:r w:rsidRPr="00C70C62">
        <w:rPr>
          <w:bCs/>
          <w:highlight w:val="yellow"/>
          <w:u w:val="single"/>
        </w:rPr>
        <w:t>N</w:t>
      </w:r>
      <w:r w:rsidRPr="00C70C62">
        <w:rPr>
          <w:sz w:val="12"/>
        </w:rPr>
        <w:t xml:space="preserve">ational </w:t>
      </w:r>
      <w:r w:rsidRPr="00C70C62">
        <w:rPr>
          <w:bCs/>
          <w:highlight w:val="yellow"/>
          <w:u w:val="single"/>
        </w:rPr>
        <w:t>N</w:t>
      </w:r>
      <w:r w:rsidRPr="00C70C62">
        <w:rPr>
          <w:sz w:val="12"/>
        </w:rPr>
        <w:t xml:space="preserve">uclear </w:t>
      </w:r>
      <w:r w:rsidRPr="00C70C62">
        <w:rPr>
          <w:bCs/>
          <w:highlight w:val="yellow"/>
          <w:u w:val="single"/>
        </w:rPr>
        <w:t>S</w:t>
      </w:r>
      <w:r w:rsidRPr="00C70C62">
        <w:rPr>
          <w:sz w:val="12"/>
        </w:rPr>
        <w:t xml:space="preserve">ecurity </w:t>
      </w:r>
      <w:r w:rsidRPr="00C70C62">
        <w:rPr>
          <w:bCs/>
          <w:highlight w:val="yellow"/>
          <w:u w:val="single"/>
        </w:rPr>
        <w:t>A</w:t>
      </w:r>
      <w:r w:rsidRPr="00C70C62">
        <w:rPr>
          <w:sz w:val="12"/>
        </w:rPr>
        <w:t>dministration</w:t>
      </w:r>
      <w:r w:rsidRPr="00C70C62">
        <w:rPr>
          <w:bCs/>
          <w:sz w:val="12"/>
        </w:rPr>
        <w:t xml:space="preserve">. They </w:t>
      </w:r>
      <w:r w:rsidRPr="00C70C62">
        <w:rPr>
          <w:bCs/>
          <w:highlight w:val="yellow"/>
          <w:u w:val="single"/>
        </w:rPr>
        <w:t>lock down unprotected</w:t>
      </w:r>
      <w:r w:rsidRPr="00C70C62">
        <w:rPr>
          <w:bCs/>
          <w:u w:val="single"/>
        </w:rPr>
        <w:t xml:space="preserve"> loose nuclear </w:t>
      </w:r>
      <w:r w:rsidRPr="00C70C62">
        <w:rPr>
          <w:bCs/>
          <w:highlight w:val="yellow"/>
          <w:u w:val="single"/>
        </w:rPr>
        <w:t>material</w:t>
      </w:r>
      <w:r w:rsidRPr="00C70C62">
        <w:rPr>
          <w:bCs/>
          <w:u w:val="single"/>
        </w:rPr>
        <w:t xml:space="preserve"> </w:t>
      </w:r>
      <w:r w:rsidRPr="00C70C62">
        <w:rPr>
          <w:bCs/>
          <w:sz w:val="12"/>
        </w:rPr>
        <w:t xml:space="preserve">around the world to keep it off the black market and out of terrorist hands, which without being hysterical about it, does seem like an important job when you consider that groups like al Qaeda have said over and over again they want to buy nuclear material so they could use it in a terrorist attack and there is evidence they have tried to buy it on the black market.” Rachel </w:t>
      </w:r>
      <w:proofErr w:type="spellStart"/>
      <w:r w:rsidRPr="00C70C62">
        <w:rPr>
          <w:bCs/>
          <w:sz w:val="12"/>
        </w:rPr>
        <w:t>Maddow</w:t>
      </w:r>
      <w:proofErr w:type="spellEnd"/>
      <w:r w:rsidRPr="00C70C62">
        <w:rPr>
          <w:bCs/>
          <w:sz w:val="12"/>
        </w:rPr>
        <w:t xml:space="preserve"> continued, “There is part of the US government that finds the most vulnerable nuclear material in the world and secures it, so if you’re worried about this sort of thing the appropriate response is, good I’m glad we’re doing that. After that agency locked down 111 pounds of nuclear material in Ukraine around Christmas time we hosted the head of the nuclear administration here on this show and christened him the undersecretary for saving the world.” The MSNBC host highlighted the GOP’s proposed budget that would jeopardize national security, “Now the </w:t>
      </w:r>
      <w:r w:rsidRPr="00C70C62">
        <w:rPr>
          <w:bCs/>
          <w:highlight w:val="yellow"/>
          <w:u w:val="single"/>
        </w:rPr>
        <w:t>Republicans</w:t>
      </w:r>
      <w:r w:rsidRPr="00C70C62">
        <w:rPr>
          <w:bCs/>
          <w:sz w:val="12"/>
        </w:rPr>
        <w:t xml:space="preserve"> in Congress </w:t>
      </w:r>
      <w:r w:rsidRPr="00C70C62">
        <w:rPr>
          <w:bCs/>
          <w:highlight w:val="yellow"/>
          <w:u w:val="single"/>
        </w:rPr>
        <w:t xml:space="preserve">want to strip the funding for that agency. </w:t>
      </w:r>
      <w:r w:rsidRPr="00C70C62">
        <w:rPr>
          <w:bCs/>
          <w:u w:val="single"/>
        </w:rPr>
        <w:t>Even though they said they wouldn’t make any national security cuts</w:t>
      </w:r>
      <w:r w:rsidRPr="00C70C62">
        <w:rPr>
          <w:bCs/>
          <w:sz w:val="12"/>
        </w:rPr>
        <w:t xml:space="preserve">, they want to cut $550 million from the agency that locks down unprotected loose nuclear material to keep it off the black market around the world </w:t>
      </w:r>
      <w:r w:rsidRPr="00C70C62">
        <w:rPr>
          <w:bCs/>
          <w:highlight w:val="yellow"/>
          <w:u w:val="single"/>
        </w:rPr>
        <w:t>which means that</w:t>
      </w:r>
      <w:r w:rsidRPr="00C70C62">
        <w:rPr>
          <w:bCs/>
          <w:u w:val="single"/>
        </w:rPr>
        <w:t xml:space="preserve"> </w:t>
      </w:r>
      <w:r w:rsidRPr="00C70C62">
        <w:rPr>
          <w:bCs/>
          <w:sz w:val="12"/>
        </w:rPr>
        <w:t>for what may be the first time in US history an ad that starts this way is actually true and is not fear mongering. ‘What I am about to tell you sounds crazy but it’s true. Speaker John Boehner is making it easier for</w:t>
      </w:r>
      <w:r w:rsidRPr="00C70C62">
        <w:rPr>
          <w:bCs/>
          <w:u w:val="single"/>
        </w:rPr>
        <w:t xml:space="preserve"> </w:t>
      </w:r>
      <w:r w:rsidRPr="00C70C62">
        <w:rPr>
          <w:bCs/>
          <w:highlight w:val="yellow"/>
          <w:u w:val="single"/>
        </w:rPr>
        <w:t>terrorists</w:t>
      </w:r>
      <w:r w:rsidRPr="00C70C62">
        <w:rPr>
          <w:bCs/>
          <w:u w:val="single"/>
        </w:rPr>
        <w:t xml:space="preserve"> </w:t>
      </w:r>
      <w:r w:rsidRPr="00C70C62">
        <w:rPr>
          <w:bCs/>
          <w:sz w:val="12"/>
        </w:rPr>
        <w:t>to</w:t>
      </w:r>
      <w:r w:rsidRPr="00C70C62">
        <w:rPr>
          <w:bCs/>
          <w:u w:val="single"/>
        </w:rPr>
        <w:t xml:space="preserve"> </w:t>
      </w:r>
      <w:r w:rsidRPr="00C70C62">
        <w:rPr>
          <w:b/>
          <w:iCs/>
          <w:highlight w:val="yellow"/>
          <w:u w:val="single"/>
        </w:rPr>
        <w:t>get nuclear weapons</w:t>
      </w:r>
      <w:r w:rsidRPr="00C70C62">
        <w:rPr>
          <w:bCs/>
          <w:highlight w:val="yellow"/>
          <w:u w:val="single"/>
        </w:rPr>
        <w:t>.’</w:t>
      </w:r>
      <w:r w:rsidRPr="00C70C62">
        <w:rPr>
          <w:bCs/>
          <w:sz w:val="12"/>
        </w:rPr>
        <w:t xml:space="preserve">” Rachel </w:t>
      </w:r>
      <w:proofErr w:type="spellStart"/>
      <w:r w:rsidRPr="00C70C62">
        <w:rPr>
          <w:bCs/>
          <w:sz w:val="12"/>
        </w:rPr>
        <w:t>Maddow</w:t>
      </w:r>
      <w:proofErr w:type="spellEnd"/>
      <w:r w:rsidRPr="00C70C62">
        <w:rPr>
          <w:bCs/>
          <w:sz w:val="12"/>
        </w:rPr>
        <w:t xml:space="preserve"> continued, “Sounds crazy? Also true. It sounds like a generic be </w:t>
      </w:r>
      <w:proofErr w:type="gramStart"/>
      <w:r w:rsidRPr="00C70C62">
        <w:rPr>
          <w:bCs/>
          <w:sz w:val="12"/>
        </w:rPr>
        <w:t>afraid</w:t>
      </w:r>
      <w:proofErr w:type="gramEnd"/>
      <w:r w:rsidRPr="00C70C62">
        <w:rPr>
          <w:bCs/>
          <w:sz w:val="12"/>
        </w:rPr>
        <w:t xml:space="preserve"> ad from the Bush administration era. In this case, Republicans really have proposed making it $500 million easier for terrorists to get nuclear material. That was the first line of a new ad voiced by retired Lieutenant General Robert </w:t>
      </w:r>
      <w:proofErr w:type="spellStart"/>
      <w:r w:rsidRPr="00C70C62">
        <w:rPr>
          <w:bCs/>
          <w:sz w:val="12"/>
        </w:rPr>
        <w:t>Gard</w:t>
      </w:r>
      <w:proofErr w:type="spellEnd"/>
      <w:r w:rsidRPr="00C70C62">
        <w:rPr>
          <w:bCs/>
          <w:sz w:val="12"/>
        </w:rPr>
        <w:t xml:space="preserve"> part of a counter proliferation group running these ads against the nuke terrorism cuts in key congressional districts.” After playing the ad, </w:t>
      </w:r>
      <w:proofErr w:type="spellStart"/>
      <w:r w:rsidRPr="00C70C62">
        <w:rPr>
          <w:bCs/>
          <w:sz w:val="12"/>
        </w:rPr>
        <w:t>Maddow</w:t>
      </w:r>
      <w:proofErr w:type="spellEnd"/>
      <w:r w:rsidRPr="00C70C62">
        <w:rPr>
          <w:bCs/>
          <w:sz w:val="12"/>
        </w:rPr>
        <w:t xml:space="preserve"> said, “The ads are targeting not just John Boehner, but Mitch McConnell, Eric Cantor, Paul Ryan, Hal Rogers and Thad Cochran, all elected Republicans who are supporting this big cut. This big cut to the part of the US government that actually works on that whole smoking mushroom cloud problem instead of just freaking you out about it to accomplish some other unrelated political thing. We do not have a word in the English language that means the opposite of fear mongering but if we ever do have that word, this will be the example next to that word in the political science dictionary.” In this case it is appropriate to use the past decade of Republican rhetoric against them. Republican congressional leaders are literally jeopardizing the nation’s security in order to shave $500 million off of the budget, in an ideological attack on what they consider to be big government. This is more evidence that the Republican Party has now moved so far to the right side of the political spectrum that they view all federal government as big government, even when that agency is performing a function that is vital to national security. Unlike the GOP claims of mushroom clouds over America that were used to justify invading Iraq, the threat of al-Qaeda getting nuclear material/weapons and deploying them somewhere in the world is very real. It is one of their stated goals. The hypocrisy is that these same Republicans who puff out their chests and talk tough about keeping America safe are the same individuals who stand poised to sacrifice national security on the alter right wing ideological purity The same John Boehner who once said, “During the 1990s, world leaders looked at the mounting threat of terrorism, looked up, looked away, and hoped the problem would go away,” is now poised to look the threat of a nuclear enabled al-Qaeda in the eye, and aid in furthering their goal of carrying out a catastrophic nuclear attack. Of course, we shouldn’t really be surprised, because Mitch McConnell took the same not my job attitude towards capturing Bin Laden during the Clinton administration, “Domestic terrorism is not a cause we have to fight or a project we need to fund. We are not interested in capturing bin Laden. </w:t>
      </w:r>
      <w:proofErr w:type="gramStart"/>
      <w:r w:rsidRPr="00C70C62">
        <w:rPr>
          <w:bCs/>
          <w:sz w:val="12"/>
        </w:rPr>
        <w:t>Even though he has been offered to us.</w:t>
      </w:r>
      <w:proofErr w:type="gramEnd"/>
      <w:r w:rsidRPr="00C70C62">
        <w:rPr>
          <w:bCs/>
          <w:sz w:val="12"/>
        </w:rPr>
        <w:t xml:space="preserve"> We are not the world’s policemen. It’s not our job to clean up other countries messes or arrest its bad guys.” The conclusion to be drawn here is that </w:t>
      </w:r>
      <w:r w:rsidRPr="00C70C62">
        <w:rPr>
          <w:bCs/>
          <w:highlight w:val="yellow"/>
          <w:u w:val="single"/>
        </w:rPr>
        <w:t>Republican views</w:t>
      </w:r>
      <w:r w:rsidRPr="00C70C62">
        <w:rPr>
          <w:bCs/>
          <w:u w:val="single"/>
        </w:rPr>
        <w:t xml:space="preserve"> on national security </w:t>
      </w:r>
      <w:r w:rsidRPr="00C70C62">
        <w:rPr>
          <w:bCs/>
          <w:highlight w:val="yellow"/>
          <w:u w:val="single"/>
        </w:rPr>
        <w:t>are</w:t>
      </w:r>
      <w:r w:rsidRPr="00C70C62">
        <w:rPr>
          <w:bCs/>
          <w:u w:val="single"/>
        </w:rPr>
        <w:t xml:space="preserve"> malleable and wholly </w:t>
      </w:r>
      <w:r w:rsidRPr="00C70C62">
        <w:rPr>
          <w:bCs/>
          <w:highlight w:val="yellow"/>
          <w:u w:val="single"/>
        </w:rPr>
        <w:t>contingent on whether</w:t>
      </w:r>
      <w:r w:rsidRPr="00C70C62">
        <w:rPr>
          <w:bCs/>
          <w:u w:val="single"/>
        </w:rPr>
        <w:t xml:space="preserve"> not </w:t>
      </w:r>
      <w:r w:rsidRPr="00C70C62">
        <w:rPr>
          <w:bCs/>
          <w:highlight w:val="yellow"/>
          <w:u w:val="single"/>
        </w:rPr>
        <w:t>they control the White House</w:t>
      </w:r>
      <w:r w:rsidRPr="00C70C62">
        <w:rPr>
          <w:bCs/>
          <w:u w:val="single"/>
        </w:rPr>
        <w:t xml:space="preserve">. </w:t>
      </w:r>
      <w:r w:rsidRPr="00C70C62">
        <w:rPr>
          <w:bCs/>
          <w:sz w:val="12"/>
        </w:rPr>
        <w:t xml:space="preserve">It is this kind of valueless shape shifting that leads many Americans especially those on the left to speculate that Republicans are intentionally trying to make America less safe in order to undermine the Obama administration. It isn’t like they haven’t used national security as a political weapon before, or must we be reminded of the elevated terror alert levels before the elections of 2002, 2004, 2006, and 2008?By their own actions, Republicans have given credibility to the perception that they treat national security as a means to an electoral end. </w:t>
      </w:r>
      <w:r w:rsidRPr="00C70C62">
        <w:rPr>
          <w:bCs/>
          <w:highlight w:val="yellow"/>
          <w:u w:val="single"/>
        </w:rPr>
        <w:t>The consequences</w:t>
      </w:r>
      <w:r w:rsidRPr="00C70C62">
        <w:rPr>
          <w:bCs/>
          <w:u w:val="single"/>
        </w:rPr>
        <w:t xml:space="preserve"> of allowing Republican neglect and nonchalance about national security to go unchecked </w:t>
      </w:r>
      <w:r w:rsidRPr="00C70C62">
        <w:rPr>
          <w:bCs/>
          <w:highlight w:val="yellow"/>
          <w:u w:val="single"/>
        </w:rPr>
        <w:t>could be</w:t>
      </w:r>
      <w:r w:rsidRPr="00C70C62">
        <w:rPr>
          <w:bCs/>
          <w:u w:val="single"/>
        </w:rPr>
        <w:t>,</w:t>
      </w:r>
      <w:r w:rsidRPr="00C70C62">
        <w:rPr>
          <w:bCs/>
          <w:sz w:val="12"/>
        </w:rPr>
        <w:t xml:space="preserve"> to use the language of the GOP, </w:t>
      </w:r>
      <w:r w:rsidRPr="00C70C62">
        <w:rPr>
          <w:bCs/>
          <w:highlight w:val="yellow"/>
          <w:u w:val="single"/>
        </w:rPr>
        <w:t>a mushroom cloud over New York</w:t>
      </w:r>
      <w:r w:rsidRPr="00C70C62">
        <w:rPr>
          <w:bCs/>
          <w:u w:val="single"/>
        </w:rPr>
        <w:t xml:space="preserve">, </w:t>
      </w:r>
      <w:r w:rsidRPr="00C70C62">
        <w:rPr>
          <w:bCs/>
          <w:highlight w:val="yellow"/>
          <w:u w:val="single"/>
        </w:rPr>
        <w:t>L</w:t>
      </w:r>
      <w:r w:rsidRPr="00C70C62">
        <w:rPr>
          <w:sz w:val="12"/>
        </w:rPr>
        <w:t>os</w:t>
      </w:r>
      <w:r w:rsidRPr="00C70C62">
        <w:rPr>
          <w:bCs/>
          <w:u w:val="single"/>
        </w:rPr>
        <w:t xml:space="preserve"> </w:t>
      </w:r>
      <w:r w:rsidRPr="00C70C62">
        <w:rPr>
          <w:bCs/>
          <w:highlight w:val="yellow"/>
          <w:u w:val="single"/>
        </w:rPr>
        <w:t>A</w:t>
      </w:r>
      <w:r w:rsidRPr="00C70C62">
        <w:rPr>
          <w:sz w:val="12"/>
        </w:rPr>
        <w:t xml:space="preserve">ngeles, </w:t>
      </w:r>
      <w:r w:rsidRPr="00C70C62">
        <w:rPr>
          <w:bCs/>
          <w:u w:val="single"/>
        </w:rPr>
        <w:t xml:space="preserve">Washington, </w:t>
      </w:r>
      <w:r w:rsidRPr="00C70C62">
        <w:rPr>
          <w:bCs/>
          <w:highlight w:val="yellow"/>
          <w:u w:val="single"/>
        </w:rPr>
        <w:t>D.C.</w:t>
      </w:r>
      <w:r w:rsidRPr="00C70C62">
        <w:rPr>
          <w:bCs/>
          <w:u w:val="single"/>
        </w:rPr>
        <w:t xml:space="preserve"> or some city in between</w:t>
      </w:r>
      <w:r w:rsidRPr="00C70C62">
        <w:rPr>
          <w:bCs/>
          <w:sz w:val="12"/>
        </w:rPr>
        <w:t xml:space="preserve">. This is why </w:t>
      </w:r>
      <w:r w:rsidRPr="00C70C62">
        <w:rPr>
          <w:bCs/>
          <w:highlight w:val="yellow"/>
          <w:u w:val="single"/>
        </w:rPr>
        <w:t>Republican incompetence</w:t>
      </w:r>
      <w:r w:rsidRPr="00C70C62">
        <w:rPr>
          <w:bCs/>
          <w:u w:val="single"/>
        </w:rPr>
        <w:t xml:space="preserve"> must be stopped before it </w:t>
      </w:r>
      <w:r w:rsidRPr="00C70C62">
        <w:rPr>
          <w:bCs/>
          <w:highlight w:val="yellow"/>
          <w:u w:val="single"/>
        </w:rPr>
        <w:t>enables</w:t>
      </w:r>
      <w:r w:rsidRPr="00C70C62">
        <w:rPr>
          <w:bCs/>
          <w:u w:val="single"/>
        </w:rPr>
        <w:t xml:space="preserve"> the </w:t>
      </w:r>
      <w:r w:rsidRPr="00C70C62">
        <w:rPr>
          <w:bCs/>
          <w:highlight w:val="yellow"/>
          <w:u w:val="single"/>
        </w:rPr>
        <w:t>realization of al-Qaeda’s nuclear ambitions</w:t>
      </w:r>
      <w:r w:rsidRPr="00C70C62">
        <w:rPr>
          <w:bCs/>
          <w:u w:val="single"/>
        </w:rPr>
        <w:t xml:space="preserve"> and dreams.</w:t>
      </w:r>
    </w:p>
    <w:p w:rsidR="00FE5EE2" w:rsidRDefault="00FE5EE2" w:rsidP="00FE5EE2">
      <w:pPr>
        <w:pStyle w:val="Heading4"/>
      </w:pPr>
      <w:r>
        <w:lastRenderedPageBreak/>
        <w:t>Romney will label China a currency manipulator – causes a trade war</w:t>
      </w:r>
    </w:p>
    <w:p w:rsidR="00FE5EE2" w:rsidRDefault="00FE5EE2" w:rsidP="00FE5EE2">
      <w:r w:rsidRPr="00DC45D0">
        <w:rPr>
          <w:rStyle w:val="StyleStyleBold12pt"/>
        </w:rPr>
        <w:t>Palmer 12</w:t>
      </w:r>
      <w:r>
        <w:t xml:space="preserve"> Doug is a </w:t>
      </w:r>
      <w:proofErr w:type="gramStart"/>
      <w:r>
        <w:t>Reuters</w:t>
      </w:r>
      <w:proofErr w:type="gramEnd"/>
      <w:r>
        <w:t xml:space="preserve"> trade reporter. “Romney would squeeze China on currency manipulation-adviser,” Mar 27, http://www.reuters.com/article/2012/03/28/us-usa-romney-china-idUSBRE82Q0ZS20120328</w:t>
      </w:r>
    </w:p>
    <w:p w:rsidR="00FE5EE2" w:rsidRDefault="00FE5EE2" w:rsidP="00FE5EE2">
      <w:pPr>
        <w:rPr>
          <w:sz w:val="14"/>
        </w:rPr>
      </w:pPr>
      <w:r w:rsidRPr="00397277">
        <w:rPr>
          <w:sz w:val="14"/>
        </w:rPr>
        <w:t xml:space="preserve">(Reuters) - Republican presidential candidate Mitt </w:t>
      </w:r>
      <w:r w:rsidRPr="0039204C">
        <w:rPr>
          <w:rStyle w:val="StyleBoldUnderline"/>
          <w:highlight w:val="yellow"/>
        </w:rPr>
        <w:t>Romney is looking</w:t>
      </w:r>
      <w:r w:rsidRPr="00397277">
        <w:rPr>
          <w:sz w:val="14"/>
        </w:rPr>
        <w:t xml:space="preserve"> at ways </w:t>
      </w:r>
      <w:r w:rsidRPr="0039204C">
        <w:rPr>
          <w:rStyle w:val="StyleBoldUnderline"/>
          <w:highlight w:val="yellow"/>
        </w:rPr>
        <w:t>to increase pressure on China over</w:t>
      </w:r>
      <w:r w:rsidRPr="00397277">
        <w:rPr>
          <w:sz w:val="14"/>
        </w:rPr>
        <w:t xml:space="preserve"> what he sees as </w:t>
      </w:r>
      <w:r w:rsidRPr="0039204C">
        <w:rPr>
          <w:rStyle w:val="StyleBoldUnderline"/>
          <w:highlight w:val="yellow"/>
        </w:rPr>
        <w:t>currency manipulation</w:t>
      </w:r>
      <w:r w:rsidRPr="00397277">
        <w:rPr>
          <w:sz w:val="14"/>
        </w:rPr>
        <w:t xml:space="preserve"> and unfair subsidy practices, a Romney campaign adviser said on Tuesday.</w:t>
      </w:r>
      <w:r w:rsidRPr="00397277">
        <w:rPr>
          <w:sz w:val="12"/>
        </w:rPr>
        <w:t>¶</w:t>
      </w:r>
      <w:r w:rsidRPr="00397277">
        <w:rPr>
          <w:sz w:val="14"/>
        </w:rPr>
        <w:t xml:space="preserve"> "I think </w:t>
      </w:r>
      <w:r w:rsidRPr="0039204C">
        <w:rPr>
          <w:rStyle w:val="StyleBoldUnderline"/>
          <w:highlight w:val="yellow"/>
        </w:rPr>
        <w:t>he wants to maximize the pressure</w:t>
      </w:r>
      <w:r w:rsidRPr="00397277">
        <w:rPr>
          <w:sz w:val="14"/>
        </w:rPr>
        <w:t xml:space="preserve">," Grant </w:t>
      </w:r>
      <w:proofErr w:type="spellStart"/>
      <w:r w:rsidRPr="00397277">
        <w:rPr>
          <w:sz w:val="14"/>
        </w:rPr>
        <w:t>Aldonas</w:t>
      </w:r>
      <w:proofErr w:type="spellEnd"/>
      <w:r w:rsidRPr="00397277">
        <w:rPr>
          <w:sz w:val="14"/>
        </w:rPr>
        <w:t xml:space="preserve">, a former undersecretary of commerce for international trade, said at a symposium on the future of U.S. manufacturing. </w:t>
      </w:r>
      <w:proofErr w:type="spellStart"/>
      <w:r w:rsidRPr="00397277">
        <w:rPr>
          <w:sz w:val="14"/>
        </w:rPr>
        <w:t>Aldonas</w:t>
      </w:r>
      <w:proofErr w:type="spellEnd"/>
      <w:r w:rsidRPr="00397277">
        <w:rPr>
          <w:sz w:val="14"/>
        </w:rPr>
        <w:t xml:space="preserve"> served at the Commerce Department under Republican President George W. Bush.</w:t>
      </w:r>
      <w:r w:rsidRPr="00397277">
        <w:rPr>
          <w:sz w:val="12"/>
        </w:rPr>
        <w:t>¶</w:t>
      </w:r>
      <w:r w:rsidRPr="00397277">
        <w:rPr>
          <w:sz w:val="14"/>
        </w:rPr>
        <w:t xml:space="preserve"> </w:t>
      </w:r>
      <w:r w:rsidRPr="0039204C">
        <w:rPr>
          <w:rStyle w:val="StyleBoldUnderline"/>
          <w:highlight w:val="yellow"/>
        </w:rPr>
        <w:t>Romney</w:t>
      </w:r>
      <w:r w:rsidRPr="00397277">
        <w:rPr>
          <w:sz w:val="14"/>
        </w:rPr>
        <w:t xml:space="preserve">, the front-runner in the Republican race to challenge President Barack Obama for the White House in November, </w:t>
      </w:r>
      <w:r w:rsidRPr="0039204C">
        <w:rPr>
          <w:rStyle w:val="StyleBoldUnderline"/>
          <w:highlight w:val="yellow"/>
        </w:rPr>
        <w:t>has promised</w:t>
      </w:r>
      <w:r w:rsidRPr="00397277">
        <w:rPr>
          <w:sz w:val="14"/>
        </w:rPr>
        <w:t xml:space="preserve"> if elected </w:t>
      </w:r>
      <w:r w:rsidRPr="0039204C">
        <w:rPr>
          <w:rStyle w:val="StyleBoldUnderline"/>
          <w:highlight w:val="yellow"/>
        </w:rPr>
        <w:t>he would quickly label China a currency manipulator</w:t>
      </w:r>
      <w:r w:rsidRPr="00397277">
        <w:rPr>
          <w:sz w:val="14"/>
        </w:rPr>
        <w:t>, something the Obama administration has six times declined to do.</w:t>
      </w:r>
      <w:r w:rsidRPr="00397277">
        <w:rPr>
          <w:sz w:val="12"/>
        </w:rPr>
        <w:t>¶</w:t>
      </w:r>
      <w:r w:rsidRPr="00397277">
        <w:rPr>
          <w:sz w:val="14"/>
        </w:rPr>
        <w:t xml:space="preserve"> That would set the stage, under Romney's plan, for the United States to impose countervailing duties on Chinese goods to offset the advantage of what many consider to be China's undervalued currency.</w:t>
      </w:r>
      <w:r w:rsidRPr="00397277">
        <w:rPr>
          <w:sz w:val="12"/>
        </w:rPr>
        <w:t>¶</w:t>
      </w:r>
      <w:r w:rsidRPr="00397277">
        <w:rPr>
          <w:sz w:val="14"/>
        </w:rPr>
        <w:t xml:space="preserve"> Last year, the Democratic-controlled Senate passed legislation to do essentially the same thing.</w:t>
      </w:r>
      <w:r w:rsidRPr="00397277">
        <w:rPr>
          <w:sz w:val="12"/>
        </w:rPr>
        <w:t>¶</w:t>
      </w:r>
      <w:r w:rsidRPr="00397277">
        <w:rPr>
          <w:sz w:val="14"/>
        </w:rPr>
        <w:t xml:space="preserve"> However, the measure has stalled in the Republican-controlled House of Representatives, where </w:t>
      </w:r>
      <w:r w:rsidRPr="00397277">
        <w:rPr>
          <w:rStyle w:val="StyleBoldUnderline"/>
        </w:rPr>
        <w:t xml:space="preserve">leaders say they fear </w:t>
      </w:r>
      <w:r w:rsidRPr="0039204C">
        <w:rPr>
          <w:rStyle w:val="Emphasis"/>
          <w:highlight w:val="yellow"/>
        </w:rPr>
        <w:t>it could start a trade war</w:t>
      </w:r>
      <w:r w:rsidRPr="00397277">
        <w:rPr>
          <w:rStyle w:val="StyleBoldUnderline"/>
        </w:rPr>
        <w:t>,</w:t>
      </w:r>
      <w:r w:rsidRPr="00397277">
        <w:rPr>
          <w:sz w:val="14"/>
        </w:rPr>
        <w:t xml:space="preserve"> and the Obama administration has not pushed for a House vote on the currency bill.</w:t>
      </w:r>
    </w:p>
    <w:p w:rsidR="00FE5EE2" w:rsidRDefault="00FE5EE2" w:rsidP="00FE5EE2">
      <w:pPr>
        <w:rPr>
          <w:sz w:val="14"/>
        </w:rPr>
      </w:pPr>
    </w:p>
    <w:p w:rsidR="00FE5EE2" w:rsidRPr="00FD78F3" w:rsidRDefault="00FE5EE2" w:rsidP="00FE5EE2">
      <w:pPr>
        <w:pStyle w:val="Heading4"/>
      </w:pPr>
      <w:r>
        <w:t>That causes full-scale war</w:t>
      </w:r>
    </w:p>
    <w:p w:rsidR="00FE5EE2" w:rsidRPr="00FD78F3" w:rsidRDefault="00FE5EE2" w:rsidP="00FE5EE2">
      <w:proofErr w:type="spellStart"/>
      <w:r w:rsidRPr="00FD78F3">
        <w:rPr>
          <w:rStyle w:val="StyleStyleBold12pt"/>
        </w:rPr>
        <w:t>Landy</w:t>
      </w:r>
      <w:proofErr w:type="spellEnd"/>
      <w:r w:rsidRPr="00FD78F3">
        <w:rPr>
          <w:rStyle w:val="StyleStyleBold12pt"/>
        </w:rPr>
        <w:t xml:space="preserve"> 7</w:t>
      </w:r>
      <w:r w:rsidRPr="00FD78F3">
        <w:t xml:space="preserve"> [Ben </w:t>
      </w:r>
      <w:proofErr w:type="spellStart"/>
      <w:r w:rsidRPr="00FD78F3">
        <w:t>Landy</w:t>
      </w:r>
      <w:proofErr w:type="spellEnd"/>
      <w:r w:rsidRPr="00FD78F3">
        <w:t xml:space="preserve">, Director of Research and Strategy at the Atlantic Media Company, publisher of the Atlantic Monthly, National Journal, and Government Executive magazines April 3, 2007, </w:t>
      </w:r>
      <w:hyperlink r:id="rId15" w:anchor="comments" w:history="1">
        <w:r w:rsidRPr="00FD78F3">
          <w:rPr>
            <w:rStyle w:val="Hyperlink"/>
          </w:rPr>
          <w:t>http://chinaredux.com/2007/04/03/protectionism-and-war/#comments</w:t>
        </w:r>
      </w:hyperlink>
      <w:r w:rsidRPr="00FD78F3">
        <w:t>,]</w:t>
      </w:r>
    </w:p>
    <w:p w:rsidR="00FE5EE2" w:rsidRDefault="00FE5EE2" w:rsidP="00FE5EE2">
      <w:pPr>
        <w:ind w:right="306"/>
        <w:rPr>
          <w:b/>
        </w:rPr>
      </w:pPr>
      <w:r w:rsidRPr="0039204C">
        <w:rPr>
          <w:highlight w:val="yellow"/>
          <w:u w:val="single"/>
        </w:rPr>
        <w:t xml:space="preserve">The </w:t>
      </w:r>
      <w:r w:rsidRPr="0039204C">
        <w:rPr>
          <w:highlight w:val="yellow"/>
          <w:u w:val="single"/>
          <w:bdr w:val="single" w:sz="4" w:space="0" w:color="auto" w:frame="1"/>
        </w:rPr>
        <w:t>greatest threat for the 21st century</w:t>
      </w:r>
      <w:r w:rsidRPr="0039204C">
        <w:rPr>
          <w:highlight w:val="yellow"/>
          <w:u w:val="single"/>
        </w:rPr>
        <w:t xml:space="preserve"> is that</w:t>
      </w:r>
      <w:r>
        <w:rPr>
          <w:sz w:val="16"/>
        </w:rPr>
        <w:t xml:space="preserve"> these </w:t>
      </w:r>
      <w:r w:rsidRPr="0039204C">
        <w:rPr>
          <w:highlight w:val="yellow"/>
          <w:u w:val="single"/>
        </w:rPr>
        <w:t>economic flare-ups between the US and China</w:t>
      </w:r>
      <w:r>
        <w:rPr>
          <w:u w:val="single"/>
        </w:rPr>
        <w:t xml:space="preserve"> will</w:t>
      </w:r>
      <w:r>
        <w:rPr>
          <w:sz w:val="16"/>
        </w:rPr>
        <w:t xml:space="preserve"> not be contained, but might </w:t>
      </w:r>
      <w:r w:rsidRPr="0039204C">
        <w:rPr>
          <w:highlight w:val="yellow"/>
          <w:u w:val="single"/>
        </w:rPr>
        <w:t>spill over into</w:t>
      </w:r>
      <w:r>
        <w:rPr>
          <w:sz w:val="16"/>
        </w:rPr>
        <w:t xml:space="preserve"> the realm of </w:t>
      </w:r>
      <w:r w:rsidRPr="0039204C">
        <w:rPr>
          <w:highlight w:val="yellow"/>
          <w:u w:val="single"/>
        </w:rPr>
        <w:t>military aggression</w:t>
      </w:r>
      <w:r>
        <w:rPr>
          <w:sz w:val="16"/>
        </w:rPr>
        <w:t xml:space="preserve"> between these two world powers.  </w:t>
      </w:r>
      <w:r w:rsidRPr="0039204C">
        <w:rPr>
          <w:highlight w:val="yellow"/>
          <w:u w:val="single"/>
          <w:bdr w:val="single" w:sz="4" w:space="0" w:color="auto" w:frame="1"/>
        </w:rPr>
        <w:t>Economic conflict breeds military conflict</w:t>
      </w:r>
      <w:r w:rsidRPr="0039204C">
        <w:rPr>
          <w:highlight w:val="yellow"/>
          <w:u w:val="single"/>
        </w:rPr>
        <w:t>. The stakes of trade</w:t>
      </w:r>
      <w:r>
        <w:rPr>
          <w:u w:val="single"/>
        </w:rPr>
        <w:t xml:space="preserve"> </w:t>
      </w:r>
      <w:r w:rsidRPr="0039204C">
        <w:rPr>
          <w:rStyle w:val="boldunderline"/>
          <w:highlight w:val="yellow"/>
        </w:rPr>
        <w:t>override the</w:t>
      </w:r>
      <w:r>
        <w:rPr>
          <w:u w:val="single"/>
        </w:rPr>
        <w:t xml:space="preserve"> ideological power of the </w:t>
      </w:r>
      <w:r w:rsidRPr="0039204C">
        <w:rPr>
          <w:rStyle w:val="boldunderline"/>
          <w:highlight w:val="yellow"/>
        </w:rPr>
        <w:t>Taiwan issue</w:t>
      </w:r>
      <w:r>
        <w:rPr>
          <w:sz w:val="16"/>
        </w:rPr>
        <w:t xml:space="preserve">. </w:t>
      </w:r>
      <w:r>
        <w:rPr>
          <w:u w:val="single"/>
        </w:rPr>
        <w:t xml:space="preserve">China’s ability to continue growing at a rapid rate takes precedence, since </w:t>
      </w:r>
      <w:r w:rsidRPr="0039204C">
        <w:rPr>
          <w:highlight w:val="yellow"/>
          <w:u w:val="single"/>
        </w:rPr>
        <w:t>there can be no sovereignty for China without economic growth</w:t>
      </w:r>
      <w:r>
        <w:rPr>
          <w:u w:val="single"/>
        </w:rPr>
        <w:t>. The United   States’ role as the world’s superpower is dependent on its ability to lead economically</w:t>
      </w:r>
      <w:r>
        <w:rPr>
          <w:sz w:val="16"/>
        </w:rPr>
        <w:t xml:space="preserve">.  As many of you will know from reading this blog, I do not believe that war between the US and China is imminent, or a foregone conclusion in the future. I certainly do not hope for war. But I have little doubt that </w:t>
      </w:r>
      <w:r w:rsidRPr="0039204C">
        <w:rPr>
          <w:highlight w:val="yellow"/>
          <w:u w:val="single"/>
        </w:rPr>
        <w:t>protectionist policies</w:t>
      </w:r>
      <w:r>
        <w:rPr>
          <w:sz w:val="16"/>
        </w:rPr>
        <w:t xml:space="preserve"> on both sides </w:t>
      </w:r>
      <w:r w:rsidRPr="0039204C">
        <w:rPr>
          <w:rStyle w:val="boldunderline"/>
          <w:highlight w:val="yellow"/>
        </w:rPr>
        <w:t>greatly increase the likelihood of conflict</w:t>
      </w:r>
      <w:r>
        <w:rPr>
          <w:sz w:val="16"/>
        </w:rPr>
        <w:t>–far more than increases in military budgets and anti-satellite tests</w:t>
      </w:r>
      <w:r>
        <w:rPr>
          <w:b/>
        </w:rPr>
        <w:t>.</w:t>
      </w:r>
    </w:p>
    <w:p w:rsidR="00FE5EE2" w:rsidRPr="00FE5EE2" w:rsidRDefault="00FE5EE2" w:rsidP="00FE5EE2"/>
    <w:p w:rsidR="00FE5EE2" w:rsidRDefault="00FE5EE2" w:rsidP="00FE5EE2">
      <w:pPr>
        <w:pStyle w:val="Heading2"/>
      </w:pPr>
      <w:r>
        <w:lastRenderedPageBreak/>
        <w:t>2NR</w:t>
      </w:r>
    </w:p>
    <w:p w:rsidR="006E371B" w:rsidRDefault="006E371B" w:rsidP="006E371B">
      <w:pPr>
        <w:pStyle w:val="Heading4"/>
      </w:pPr>
      <w:r>
        <w:t>Romney will start a trade war with China---this time is different</w:t>
      </w:r>
    </w:p>
    <w:p w:rsidR="006E371B" w:rsidRDefault="006E371B" w:rsidP="006E371B">
      <w:proofErr w:type="spellStart"/>
      <w:r w:rsidRPr="00EE1136">
        <w:rPr>
          <w:rStyle w:val="StyleStyleBold12pt"/>
        </w:rPr>
        <w:t>Bohan</w:t>
      </w:r>
      <w:proofErr w:type="spellEnd"/>
      <w:r w:rsidRPr="00EE1136">
        <w:rPr>
          <w:rStyle w:val="StyleStyleBold12pt"/>
        </w:rPr>
        <w:t xml:space="preserve"> 10/3</w:t>
      </w:r>
      <w:r>
        <w:t xml:space="preserve"> </w:t>
      </w:r>
      <w:proofErr w:type="spellStart"/>
      <w:r>
        <w:t>Caren</w:t>
      </w:r>
      <w:proofErr w:type="spellEnd"/>
      <w:r>
        <w:t xml:space="preserve"> is a writer for the National Journal and White House correspondent for Reuters. “Why China-Bashing Matters,” 2012, </w:t>
      </w:r>
      <w:hyperlink r:id="rId16" w:history="1">
        <w:r w:rsidRPr="001A7019">
          <w:rPr>
            <w:rStyle w:val="Hyperlink"/>
          </w:rPr>
          <w:t>http://www.nationaljournal.com/magazine/why-china-bashing-matters-20120927</w:t>
        </w:r>
      </w:hyperlink>
    </w:p>
    <w:p w:rsidR="006E371B" w:rsidRPr="00B81827" w:rsidRDefault="006E371B" w:rsidP="006E371B">
      <w:pPr>
        <w:rPr>
          <w:sz w:val="16"/>
        </w:rPr>
      </w:pPr>
      <w:r w:rsidRPr="00E750F2">
        <w:rPr>
          <w:rStyle w:val="StyleBoldUnderline"/>
        </w:rPr>
        <w:t xml:space="preserve">Mitt </w:t>
      </w:r>
      <w:r w:rsidRPr="00D83BB3">
        <w:rPr>
          <w:rStyle w:val="StyleBoldUnderline"/>
          <w:highlight w:val="yellow"/>
        </w:rPr>
        <w:t xml:space="preserve">Romney is </w:t>
      </w:r>
      <w:r w:rsidRPr="00D83BB3">
        <w:rPr>
          <w:rStyle w:val="Emphasis"/>
          <w:highlight w:val="yellow"/>
        </w:rPr>
        <w:t>blasting</w:t>
      </w:r>
      <w:r w:rsidRPr="00D83BB3">
        <w:rPr>
          <w:rStyle w:val="StyleBoldUnderline"/>
          <w:highlight w:val="yellow"/>
        </w:rPr>
        <w:t xml:space="preserve"> China</w:t>
      </w:r>
      <w:r w:rsidRPr="00E750F2">
        <w:rPr>
          <w:rStyle w:val="StyleBoldUnderline"/>
        </w:rPr>
        <w:t xml:space="preserve"> on the campaign trail as a trade cheat and a thief of American ideas and technology. He has pledged that if he’s elected president, one of </w:t>
      </w:r>
      <w:r w:rsidRPr="00D83BB3">
        <w:rPr>
          <w:rStyle w:val="StyleBoldUnderline"/>
          <w:highlight w:val="yellow"/>
        </w:rPr>
        <w:t>his first act</w:t>
      </w:r>
      <w:r w:rsidRPr="00E750F2">
        <w:rPr>
          <w:rStyle w:val="StyleBoldUnderline"/>
        </w:rPr>
        <w:t xml:space="preserve">s </w:t>
      </w:r>
      <w:r w:rsidRPr="00D83BB3">
        <w:rPr>
          <w:rStyle w:val="StyleBoldUnderline"/>
          <w:highlight w:val="yellow"/>
        </w:rPr>
        <w:t>would be to label the country a currency manipulator</w:t>
      </w:r>
      <w:r w:rsidRPr="00E750F2">
        <w:rPr>
          <w:rStyle w:val="StyleBoldUnderline"/>
        </w:rPr>
        <w:t>.</w:t>
      </w:r>
      <w:r w:rsidRPr="00BC6640">
        <w:rPr>
          <w:sz w:val="16"/>
        </w:rPr>
        <w:t xml:space="preserve"> It’s a theme the Republican nominee hopes will play well in Midwestern industrial states where workers have seen factories—and their jobs—move overseas. President Obama is talking tough, too. In Ohio this month, he announced a push to try to get the World Trade Organization to sanction China over its subsidies of autos and auto parts.</w:t>
      </w:r>
      <w:r w:rsidRPr="00BC6640">
        <w:rPr>
          <w:sz w:val="12"/>
        </w:rPr>
        <w:t>¶</w:t>
      </w:r>
      <w:r w:rsidRPr="00BC6640">
        <w:rPr>
          <w:sz w:val="16"/>
        </w:rPr>
        <w:t xml:space="preserve"> </w:t>
      </w:r>
      <w:r w:rsidRPr="00D83BB3">
        <w:rPr>
          <w:rStyle w:val="StyleBoldUnderline"/>
          <w:highlight w:val="yellow"/>
        </w:rPr>
        <w:t>China-bashing</w:t>
      </w:r>
      <w:r w:rsidRPr="00E750F2">
        <w:rPr>
          <w:rStyle w:val="StyleBoldUnderline"/>
        </w:rPr>
        <w:t xml:space="preserve"> by</w:t>
      </w:r>
      <w:r w:rsidRPr="00BC6640">
        <w:rPr>
          <w:sz w:val="16"/>
        </w:rPr>
        <w:t xml:space="preserve"> U.S. presidential </w:t>
      </w:r>
      <w:r w:rsidRPr="00E750F2">
        <w:rPr>
          <w:rStyle w:val="StyleBoldUnderline"/>
        </w:rPr>
        <w:t xml:space="preserve">candidates </w:t>
      </w:r>
      <w:r w:rsidRPr="00D83BB3">
        <w:rPr>
          <w:rStyle w:val="StyleBoldUnderline"/>
          <w:highlight w:val="yellow"/>
        </w:rPr>
        <w:t>is nothing new</w:t>
      </w:r>
      <w:r w:rsidRPr="00BC6640">
        <w:rPr>
          <w:sz w:val="16"/>
        </w:rPr>
        <w:t xml:space="preserve">. On the stump in 2008, Obama and Democratic rival Hillary Rodham Clinton both vowed to confront Beijing over a </w:t>
      </w:r>
      <w:proofErr w:type="spellStart"/>
      <w:r w:rsidRPr="00BC6640">
        <w:rPr>
          <w:sz w:val="16"/>
        </w:rPr>
        <w:t>yuan</w:t>
      </w:r>
      <w:proofErr w:type="spellEnd"/>
      <w:r w:rsidRPr="00BC6640">
        <w:rPr>
          <w:sz w:val="16"/>
        </w:rPr>
        <w:t xml:space="preserve"> currency that U.S. manufacturers say is kept artificially low. As president, Obama has followed a pragmatic approach, using a combination of pressure and cajoling over the currency while pursuing trade actions in cases involving such goods as tires and autos. Like his predecessor George W. Bush, he has stopped short of branding China a currency manipulator, a step that would sharply ratchet up tensions and possibly ignite a trade war. The interdependence of the United States and its biggest creditor has led many analysts to predict that no matter who wins the White House on Nov. 6, the tough talk on China will soon fade away.</w:t>
      </w:r>
      <w:r w:rsidRPr="00BC6640">
        <w:rPr>
          <w:sz w:val="12"/>
        </w:rPr>
        <w:t>¶</w:t>
      </w:r>
      <w:r w:rsidRPr="00BC6640">
        <w:rPr>
          <w:sz w:val="16"/>
        </w:rPr>
        <w:t xml:space="preserve"> </w:t>
      </w:r>
      <w:proofErr w:type="gramStart"/>
      <w:r w:rsidRPr="00BC6640">
        <w:rPr>
          <w:rStyle w:val="Emphasis"/>
        </w:rPr>
        <w:t>But</w:t>
      </w:r>
      <w:proofErr w:type="gramEnd"/>
      <w:r w:rsidRPr="00BC6640">
        <w:rPr>
          <w:rStyle w:val="Emphasis"/>
        </w:rPr>
        <w:t xml:space="preserve"> </w:t>
      </w:r>
      <w:r w:rsidRPr="00D83BB3">
        <w:rPr>
          <w:rStyle w:val="Emphasis"/>
          <w:highlight w:val="yellow"/>
        </w:rPr>
        <w:t>this time could be different</w:t>
      </w:r>
      <w:r w:rsidRPr="00E750F2">
        <w:rPr>
          <w:rStyle w:val="StyleBoldUnderline"/>
        </w:rPr>
        <w:t xml:space="preserve">.¶ </w:t>
      </w:r>
      <w:r w:rsidRPr="00BC6640">
        <w:rPr>
          <w:sz w:val="16"/>
        </w:rPr>
        <w:t xml:space="preserve">After years of robust, export-fueled expansion, </w:t>
      </w:r>
      <w:r w:rsidRPr="00E750F2">
        <w:rPr>
          <w:rStyle w:val="StyleBoldUnderline"/>
        </w:rPr>
        <w:t xml:space="preserve">the world’s second-largest economy is slowing. </w:t>
      </w:r>
      <w:r w:rsidRPr="00D83BB3">
        <w:rPr>
          <w:rStyle w:val="StyleBoldUnderline"/>
          <w:highlight w:val="yellow"/>
        </w:rPr>
        <w:t>China is grappling with</w:t>
      </w:r>
      <w:r w:rsidRPr="00E750F2">
        <w:rPr>
          <w:rStyle w:val="StyleBoldUnderline"/>
        </w:rPr>
        <w:t xml:space="preserve"> an </w:t>
      </w:r>
      <w:r w:rsidRPr="00D83BB3">
        <w:rPr>
          <w:rStyle w:val="StyleBoldUnderline"/>
          <w:highlight w:val="yellow"/>
        </w:rPr>
        <w:t>uneven</w:t>
      </w:r>
      <w:r w:rsidRPr="00E750F2">
        <w:rPr>
          <w:rStyle w:val="StyleBoldUnderline"/>
        </w:rPr>
        <w:t xml:space="preserve"> pace of </w:t>
      </w:r>
      <w:r w:rsidRPr="00D83BB3">
        <w:rPr>
          <w:rStyle w:val="StyleBoldUnderline"/>
          <w:highlight w:val="yellow"/>
        </w:rPr>
        <w:t>growth</w:t>
      </w:r>
      <w:r w:rsidRPr="00E750F2">
        <w:rPr>
          <w:rStyle w:val="StyleBoldUnderline"/>
        </w:rPr>
        <w:t xml:space="preserve"> </w:t>
      </w:r>
      <w:r w:rsidRPr="00BC6640">
        <w:rPr>
          <w:sz w:val="16"/>
        </w:rPr>
        <w:t xml:space="preserve">within its borders as it faces a once-in-a-decade leadership transition, with Xi </w:t>
      </w:r>
      <w:proofErr w:type="spellStart"/>
      <w:r w:rsidRPr="00BC6640">
        <w:rPr>
          <w:sz w:val="16"/>
        </w:rPr>
        <w:t>Jinping</w:t>
      </w:r>
      <w:proofErr w:type="spellEnd"/>
      <w:r w:rsidRPr="00BC6640">
        <w:rPr>
          <w:sz w:val="16"/>
        </w:rPr>
        <w:t xml:space="preserve"> expected to succeed Hu Jintao as the top leader. And with Europe in crisis, </w:t>
      </w:r>
      <w:r w:rsidRPr="00E750F2">
        <w:rPr>
          <w:rStyle w:val="StyleBoldUnderline"/>
        </w:rPr>
        <w:t>the global economy is fragile, shrinking the market for Chinese-made goods and increasing the temptation for Beijing to use a weak currency to allow it to sell cheap exports.</w:t>
      </w:r>
      <w:r w:rsidRPr="00BC6640">
        <w:rPr>
          <w:sz w:val="16"/>
        </w:rPr>
        <w:t xml:space="preserve"> Meanwhile, </w:t>
      </w:r>
      <w:r w:rsidRPr="00D83BB3">
        <w:rPr>
          <w:rStyle w:val="StyleBoldUnderline"/>
          <w:highlight w:val="yellow"/>
        </w:rPr>
        <w:t>as American workers struggle</w:t>
      </w:r>
      <w:r w:rsidRPr="00E750F2">
        <w:rPr>
          <w:rStyle w:val="StyleBoldUnderline"/>
        </w:rPr>
        <w:t xml:space="preserve"> with a stagnating jobs market and unemployment above 8 percent, U.S. </w:t>
      </w:r>
      <w:r w:rsidRPr="00D83BB3">
        <w:rPr>
          <w:rStyle w:val="StyleBoldUnderline"/>
          <w:highlight w:val="yellow"/>
        </w:rPr>
        <w:t>frustrations</w:t>
      </w:r>
      <w:r w:rsidRPr="00E750F2">
        <w:rPr>
          <w:rStyle w:val="StyleBoldUnderline"/>
        </w:rPr>
        <w:t xml:space="preserve"> over China </w:t>
      </w:r>
      <w:r w:rsidRPr="00D83BB3">
        <w:rPr>
          <w:rStyle w:val="StyleBoldUnderline"/>
          <w:highlight w:val="yellow"/>
        </w:rPr>
        <w:t>could grow, putting pressure on politicians</w:t>
      </w:r>
      <w:r w:rsidRPr="00E750F2">
        <w:rPr>
          <w:rStyle w:val="StyleBoldUnderline"/>
        </w:rPr>
        <w:t xml:space="preserve"> in </w:t>
      </w:r>
      <w:r w:rsidRPr="00B81827">
        <w:rPr>
          <w:rStyle w:val="StyleBoldUnderline"/>
        </w:rPr>
        <w:t>Washington to keep the heat on Beijing.</w:t>
      </w:r>
      <w:r w:rsidRPr="00E750F2">
        <w:rPr>
          <w:rStyle w:val="StyleBoldUnderline"/>
        </w:rPr>
        <w:t xml:space="preserve"> All of </w:t>
      </w:r>
      <w:r w:rsidRPr="00D83BB3">
        <w:rPr>
          <w:rStyle w:val="StyleBoldUnderline"/>
          <w:highlight w:val="yellow"/>
        </w:rPr>
        <w:t>this could add up to heightened trade frictions</w:t>
      </w:r>
      <w:r w:rsidRPr="00E750F2">
        <w:rPr>
          <w:rStyle w:val="StyleBoldUnderline"/>
        </w:rPr>
        <w:t xml:space="preserve"> between the two countries.¶ </w:t>
      </w:r>
      <w:r w:rsidRPr="00BC6640">
        <w:rPr>
          <w:sz w:val="16"/>
        </w:rPr>
        <w:t xml:space="preserve">“I think </w:t>
      </w:r>
      <w:r w:rsidRPr="00E750F2">
        <w:rPr>
          <w:rStyle w:val="StyleBoldUnderline"/>
        </w:rPr>
        <w:t>U.S.-China relations are about to go into a period as difficult as we’ve seen since the early 1990s</w:t>
      </w:r>
      <w:r w:rsidRPr="00251691">
        <w:rPr>
          <w:sz w:val="16"/>
        </w:rPr>
        <w:t xml:space="preserve">, when we were in the throes of almost constant tension with the Japanese,” said David </w:t>
      </w:r>
      <w:proofErr w:type="spellStart"/>
      <w:r w:rsidRPr="00251691">
        <w:rPr>
          <w:sz w:val="16"/>
        </w:rPr>
        <w:t>Rothkopf</w:t>
      </w:r>
      <w:proofErr w:type="spellEnd"/>
      <w:r w:rsidRPr="00251691">
        <w:rPr>
          <w:sz w:val="16"/>
        </w:rPr>
        <w:t xml:space="preserve">, head of the international advisory firm </w:t>
      </w:r>
      <w:proofErr w:type="spellStart"/>
      <w:r w:rsidRPr="00251691">
        <w:rPr>
          <w:sz w:val="16"/>
        </w:rPr>
        <w:t>Garten</w:t>
      </w:r>
      <w:proofErr w:type="spellEnd"/>
      <w:r w:rsidRPr="00251691">
        <w:rPr>
          <w:sz w:val="16"/>
        </w:rPr>
        <w:t xml:space="preserve"> </w:t>
      </w:r>
      <w:proofErr w:type="spellStart"/>
      <w:r w:rsidRPr="00251691">
        <w:rPr>
          <w:sz w:val="16"/>
        </w:rPr>
        <w:t>Rothkopf</w:t>
      </w:r>
      <w:proofErr w:type="spellEnd"/>
      <w:r w:rsidRPr="00251691">
        <w:rPr>
          <w:sz w:val="16"/>
        </w:rPr>
        <w:t>.</w:t>
      </w:r>
      <w:r w:rsidRPr="00251691">
        <w:rPr>
          <w:sz w:val="12"/>
        </w:rPr>
        <w:t>¶</w:t>
      </w:r>
      <w:r w:rsidRPr="00251691">
        <w:rPr>
          <w:sz w:val="16"/>
        </w:rPr>
        <w:t xml:space="preserve"> </w:t>
      </w:r>
      <w:proofErr w:type="spellStart"/>
      <w:r w:rsidRPr="00251691">
        <w:rPr>
          <w:sz w:val="16"/>
        </w:rPr>
        <w:t>Rothkopf</w:t>
      </w:r>
      <w:proofErr w:type="spellEnd"/>
      <w:r w:rsidRPr="00251691">
        <w:rPr>
          <w:sz w:val="16"/>
        </w:rPr>
        <w:t>, a former Commerce Department official under President Clinton, said analysts have a tendency to dismiss the campaign rhetoric as “par for the course.” But he added, “What may make it different is that if we’re in a slow economy for a protracted period of time, as seems likely, and we’re not creating jobs in the way we would like to … we could be entering a period where we’re seeing not just U.S.-China tension but we may well see much broader trade tension in the world.”</w:t>
      </w:r>
      <w:r w:rsidRPr="00251691">
        <w:rPr>
          <w:sz w:val="12"/>
        </w:rPr>
        <w:t>¶</w:t>
      </w:r>
      <w:r w:rsidRPr="00251691">
        <w:rPr>
          <w:sz w:val="16"/>
        </w:rPr>
        <w:t xml:space="preserve"> </w:t>
      </w:r>
      <w:proofErr w:type="gramStart"/>
      <w:r w:rsidRPr="00251691">
        <w:rPr>
          <w:sz w:val="16"/>
        </w:rPr>
        <w:t>One</w:t>
      </w:r>
      <w:proofErr w:type="gramEnd"/>
      <w:r w:rsidRPr="00251691">
        <w:rPr>
          <w:sz w:val="16"/>
        </w:rPr>
        <w:t xml:space="preserve"> irony of the campaign-trail sparring over China is that Romney is actually running</w:t>
      </w:r>
      <w:r w:rsidRPr="00BC6640">
        <w:rPr>
          <w:sz w:val="16"/>
        </w:rPr>
        <w:t xml:space="preserve"> to the left of Obama on this issue. Romney has accused the president of being a “doormat” on China, leading Obama to fire back by accusing Romney of helping to ship jobs to China through his former role as head of the private-equity firm Bain Capital. The pledge to slap the currency-manipulator label on China is popular with union workers and has found more favor among Democratic lawmakers than Republicans. House Speaker John Boehner has opposed legislation to penalize China over its currency, saying </w:t>
      </w:r>
      <w:r w:rsidRPr="00D83BB3">
        <w:rPr>
          <w:rStyle w:val="Emphasis"/>
          <w:highlight w:val="yellow"/>
        </w:rPr>
        <w:t>it could lead to a “dangerous” trade war.</w:t>
      </w:r>
      <w:r w:rsidRPr="00BC6640">
        <w:rPr>
          <w:rStyle w:val="Emphasis"/>
        </w:rPr>
        <w:t xml:space="preserve"> </w:t>
      </w:r>
      <w:r w:rsidRPr="00BC6640">
        <w:rPr>
          <w:sz w:val="16"/>
        </w:rPr>
        <w:t xml:space="preserve">Boehner’s worries echo those of many in the business community. Although numerous manufacturers would like to see a stronger push on the </w:t>
      </w:r>
      <w:proofErr w:type="spellStart"/>
      <w:r w:rsidRPr="00BC6640">
        <w:rPr>
          <w:sz w:val="16"/>
        </w:rPr>
        <w:t>yuan</w:t>
      </w:r>
      <w:proofErr w:type="spellEnd"/>
      <w:r w:rsidRPr="00BC6640">
        <w:rPr>
          <w:sz w:val="16"/>
        </w:rPr>
        <w:t xml:space="preserve">, large retailers and other companies benefit from trade. Many experts worry that </w:t>
      </w:r>
      <w:r w:rsidRPr="00D83BB3">
        <w:rPr>
          <w:rStyle w:val="StyleBoldUnderline"/>
          <w:highlight w:val="yellow"/>
        </w:rPr>
        <w:t>protectionism could worsen the global economy</w:t>
      </w:r>
      <w:r w:rsidRPr="00E750F2">
        <w:rPr>
          <w:rStyle w:val="StyleBoldUnderline"/>
        </w:rPr>
        <w:t>’s woes.</w:t>
      </w:r>
      <w:r w:rsidRPr="00BC6640">
        <w:rPr>
          <w:sz w:val="12"/>
        </w:rPr>
        <w:t>¶</w:t>
      </w:r>
      <w:r w:rsidRPr="00BC6640">
        <w:rPr>
          <w:sz w:val="16"/>
        </w:rPr>
        <w:t xml:space="preserve"> </w:t>
      </w:r>
      <w:proofErr w:type="gramStart"/>
      <w:r w:rsidRPr="00E750F2">
        <w:rPr>
          <w:rStyle w:val="StyleBoldUnderline"/>
        </w:rPr>
        <w:t>In</w:t>
      </w:r>
      <w:proofErr w:type="gramEnd"/>
      <w:r w:rsidRPr="00E750F2">
        <w:rPr>
          <w:rStyle w:val="StyleBoldUnderline"/>
        </w:rPr>
        <w:t xml:space="preserve"> response to Romney’s attacks on China’s currency, the official Xinhua News agency has called his plans foolish and said they would lead to a trade war.¶ </w:t>
      </w:r>
      <w:r w:rsidRPr="00251691">
        <w:rPr>
          <w:sz w:val="16"/>
        </w:rPr>
        <w:t>Obama’s Treasury Department has so far declined to label China a currency manipulator. It has another chance to do so on Oct. 15, when a report on the currency is due. But the administration could</w:t>
      </w:r>
      <w:r w:rsidRPr="00BC6640">
        <w:rPr>
          <w:sz w:val="16"/>
        </w:rPr>
        <w:t xml:space="preserve"> decide to postpone the report until after the election.</w:t>
      </w:r>
      <w:r w:rsidRPr="00BC6640">
        <w:rPr>
          <w:sz w:val="12"/>
        </w:rPr>
        <w:t>¶</w:t>
      </w:r>
      <w:r w:rsidRPr="00BC6640">
        <w:rPr>
          <w:sz w:val="16"/>
        </w:rPr>
        <w:t xml:space="preserve"> China ended its fixed peg for the </w:t>
      </w:r>
      <w:proofErr w:type="spellStart"/>
      <w:r w:rsidRPr="00BC6640">
        <w:rPr>
          <w:sz w:val="16"/>
        </w:rPr>
        <w:t>yuan</w:t>
      </w:r>
      <w:proofErr w:type="spellEnd"/>
      <w:r w:rsidRPr="00BC6640">
        <w:rPr>
          <w:sz w:val="16"/>
        </w:rPr>
        <w:t xml:space="preserve">, also known as the </w:t>
      </w:r>
      <w:proofErr w:type="spellStart"/>
      <w:r w:rsidRPr="00BC6640">
        <w:rPr>
          <w:sz w:val="16"/>
        </w:rPr>
        <w:t>renminbi</w:t>
      </w:r>
      <w:proofErr w:type="spellEnd"/>
      <w:r w:rsidRPr="00BC6640">
        <w:rPr>
          <w:sz w:val="16"/>
        </w:rPr>
        <w:t xml:space="preserve">, in 2005. Under pressure from the United States, it allowed the </w:t>
      </w:r>
      <w:proofErr w:type="spellStart"/>
      <w:r w:rsidRPr="00BC6640">
        <w:rPr>
          <w:sz w:val="16"/>
        </w:rPr>
        <w:t>yuan</w:t>
      </w:r>
      <w:proofErr w:type="spellEnd"/>
      <w:r w:rsidRPr="00BC6640">
        <w:rPr>
          <w:sz w:val="16"/>
        </w:rPr>
        <w:t xml:space="preserve"> to rise gradually during the later years of the Bush administration and during the Obama administration. But U.S. officials still consider the currency undervalued.</w:t>
      </w:r>
      <w:r w:rsidRPr="00BC6640">
        <w:rPr>
          <w:sz w:val="12"/>
        </w:rPr>
        <w:t>¶</w:t>
      </w:r>
      <w:r w:rsidRPr="00BC6640">
        <w:rPr>
          <w:sz w:val="16"/>
        </w:rPr>
        <w:t xml:space="preserve"> Despite Romney’s pledge to label China a currency manipulator, some analysts remain doubtful he would follow through, especially given the business community’s concerns.</w:t>
      </w:r>
      <w:r w:rsidRPr="00BC6640">
        <w:rPr>
          <w:sz w:val="12"/>
        </w:rPr>
        <w:t>¶</w:t>
      </w:r>
      <w:r w:rsidRPr="00BC6640">
        <w:rPr>
          <w:sz w:val="16"/>
        </w:rPr>
        <w:t xml:space="preserve"> “Time and again, we’ve seen that what candidates say about China on the campaign trail bears virtually no resemblance to what they do once they’re in office,” said Elizabeth Economy, a China expert at the Council on Foreign Relations. “Whatever political lift they get from scapegoating China on the economic front disappears once the task of governing becomes paramount.”</w:t>
      </w:r>
      <w:r w:rsidRPr="00BC6640">
        <w:rPr>
          <w:sz w:val="12"/>
        </w:rPr>
        <w:t>¶</w:t>
      </w:r>
      <w:r w:rsidRPr="00BC6640">
        <w:rPr>
          <w:sz w:val="16"/>
        </w:rPr>
        <w:t xml:space="preserve"> Still, </w:t>
      </w:r>
      <w:r w:rsidRPr="00D83BB3">
        <w:rPr>
          <w:rStyle w:val="StyleBoldUnderline"/>
          <w:highlight w:val="yellow"/>
        </w:rPr>
        <w:t>Romney has hammered the currency theme repeatedly</w:t>
      </w:r>
      <w:r w:rsidRPr="00BC6640">
        <w:rPr>
          <w:sz w:val="16"/>
        </w:rPr>
        <w:t xml:space="preserve">, and on his website he lists his vow to label the country a currency manipulator as one of his top priorities. </w:t>
      </w:r>
      <w:r w:rsidRPr="00D83BB3">
        <w:rPr>
          <w:rStyle w:val="StyleBoldUnderline"/>
          <w:highlight w:val="yellow"/>
        </w:rPr>
        <w:t>It would be hard for him to back down if he wins</w:t>
      </w:r>
      <w:r w:rsidRPr="00E750F2">
        <w:rPr>
          <w:rStyle w:val="StyleBoldUnderline"/>
        </w:rPr>
        <w:t xml:space="preserve"> the White House.</w:t>
      </w:r>
      <w:r w:rsidRPr="00BC6640">
        <w:rPr>
          <w:sz w:val="12"/>
        </w:rPr>
        <w:t>¶</w:t>
      </w:r>
      <w:r w:rsidRPr="00BC6640">
        <w:rPr>
          <w:sz w:val="16"/>
        </w:rPr>
        <w:t xml:space="preserve"> </w:t>
      </w:r>
      <w:r w:rsidRPr="00E750F2">
        <w:rPr>
          <w:rStyle w:val="StyleBoldUnderline"/>
        </w:rPr>
        <w:t xml:space="preserve">“When a candidate makes a promise as many times as he has made that one, I believe </w:t>
      </w:r>
      <w:r w:rsidRPr="00D83BB3">
        <w:rPr>
          <w:rStyle w:val="Emphasis"/>
          <w:highlight w:val="yellow"/>
        </w:rPr>
        <w:t>he would have to do it,”</w:t>
      </w:r>
      <w:r w:rsidRPr="00BC6640">
        <w:rPr>
          <w:sz w:val="16"/>
        </w:rPr>
        <w:t xml:space="preserve"> said Bonnie Glaser, a senior fellow with the Center for Strategic and International Studies. But Glaser said that the currency-manipulator label </w:t>
      </w:r>
      <w:r w:rsidRPr="00BC6640">
        <w:rPr>
          <w:sz w:val="16"/>
        </w:rPr>
        <w:lastRenderedPageBreak/>
        <w:t xml:space="preserve">would do nothing to create a more level playing field with China. “It’s a feel-good measure. It doesn’t really get us anywhere,” she said. </w:t>
      </w:r>
    </w:p>
    <w:p w:rsidR="006E371B" w:rsidRPr="00073018" w:rsidRDefault="006E371B" w:rsidP="006E371B">
      <w:pPr>
        <w:pStyle w:val="Heading4"/>
      </w:pPr>
      <w:r w:rsidRPr="00073018">
        <w:t xml:space="preserve">Sandy </w:t>
      </w:r>
      <w:r>
        <w:t>can only help Obama if he doesn’t get distracted</w:t>
      </w:r>
    </w:p>
    <w:p w:rsidR="006E371B" w:rsidRPr="00217D08" w:rsidRDefault="006E371B" w:rsidP="006E371B">
      <w:pPr>
        <w:rPr>
          <w:rStyle w:val="StyleBoldUnderline"/>
          <w:bCs w:val="0"/>
          <w:u w:val="none"/>
        </w:rPr>
      </w:pPr>
      <w:r>
        <w:t xml:space="preserve">Howard </w:t>
      </w:r>
      <w:r w:rsidRPr="00073018">
        <w:rPr>
          <w:rStyle w:val="StyleStyleBold12pt"/>
        </w:rPr>
        <w:t>Kurtz 10-28,</w:t>
      </w:r>
      <w:r>
        <w:t xml:space="preserve"> Daily Beast, “Hurricane Sandy Upends the Presidential Campaign”, http://www.thedailybeast.com/articles/2012/10/28/hurricane-sandy-upends-the-presidential-campaign.html</w:t>
      </w:r>
    </w:p>
    <w:p w:rsidR="006E371B" w:rsidRPr="00217D08" w:rsidRDefault="006E371B" w:rsidP="006E371B">
      <w:pPr>
        <w:rPr>
          <w:bCs/>
          <w:u w:val="single"/>
        </w:rPr>
      </w:pPr>
      <w:r w:rsidRPr="00BC2CB3">
        <w:rPr>
          <w:rStyle w:val="StyleBoldUnderline"/>
          <w:highlight w:val="cyan"/>
        </w:rPr>
        <w:t xml:space="preserve">There is one </w:t>
      </w:r>
      <w:r w:rsidRPr="00BC2CB3">
        <w:rPr>
          <w:rStyle w:val="Emphasis"/>
          <w:highlight w:val="cyan"/>
        </w:rPr>
        <w:t>bright spot for Obama</w:t>
      </w:r>
      <w:r w:rsidRPr="00073018">
        <w:rPr>
          <w:rStyle w:val="StyleBoldUnderline"/>
        </w:rPr>
        <w:t>,</w:t>
      </w:r>
      <w:r>
        <w:t xml:space="preserve"> who has been briefed on the storm’s progress by the heads of FEMA, the National Hurricane Center, and the Homeland Security </w:t>
      </w:r>
      <w:proofErr w:type="spellStart"/>
      <w:r>
        <w:t>Deparment</w:t>
      </w:r>
      <w:proofErr w:type="spellEnd"/>
      <w:r>
        <w:t xml:space="preserve">. </w:t>
      </w:r>
      <w:r w:rsidRPr="00073018">
        <w:rPr>
          <w:rStyle w:val="StyleBoldUnderline"/>
        </w:rPr>
        <w:t xml:space="preserve">If the hurricane is as deadly as everyone expects, </w:t>
      </w:r>
      <w:r w:rsidRPr="00BC2CB3">
        <w:rPr>
          <w:rStyle w:val="StyleBoldUnderline"/>
          <w:highlight w:val="cyan"/>
        </w:rPr>
        <w:t>he will be able to make news as commander in chief</w:t>
      </w:r>
      <w:r w:rsidRPr="00073018">
        <w:rPr>
          <w:rStyle w:val="StyleBoldUnderline"/>
        </w:rPr>
        <w:t>,</w:t>
      </w:r>
      <w:r>
        <w:t xml:space="preserve"> mobilizing the federal response, and expressing compassion for victims. </w:t>
      </w:r>
      <w:r w:rsidRPr="00BC2CB3">
        <w:rPr>
          <w:rStyle w:val="StyleBoldUnderline"/>
          <w:highlight w:val="cyan"/>
        </w:rPr>
        <w:t xml:space="preserve">That might be a </w:t>
      </w:r>
      <w:r w:rsidRPr="00BC2CB3">
        <w:rPr>
          <w:rStyle w:val="Emphasis"/>
          <w:highlight w:val="cyan"/>
        </w:rPr>
        <w:t>better image</w:t>
      </w:r>
      <w:r w:rsidRPr="00BC2CB3">
        <w:rPr>
          <w:rStyle w:val="StyleBoldUnderline"/>
          <w:highlight w:val="cyan"/>
        </w:rPr>
        <w:t xml:space="preserve"> than</w:t>
      </w:r>
      <w:r w:rsidRPr="00073018">
        <w:rPr>
          <w:rStyle w:val="StyleBoldUnderline"/>
        </w:rPr>
        <w:t xml:space="preserve"> that of a </w:t>
      </w:r>
      <w:r w:rsidRPr="00BC2CB3">
        <w:rPr>
          <w:rStyle w:val="StyleBoldUnderline"/>
          <w:highlight w:val="cyan"/>
        </w:rPr>
        <w:t>candidate</w:t>
      </w:r>
      <w:r w:rsidRPr="00073018">
        <w:rPr>
          <w:rStyle w:val="StyleBoldUnderline"/>
        </w:rPr>
        <w:t xml:space="preserve"> repeating the same </w:t>
      </w:r>
      <w:r w:rsidRPr="00BC2CB3">
        <w:rPr>
          <w:rStyle w:val="StyleBoldUnderline"/>
          <w:highlight w:val="cyan"/>
        </w:rPr>
        <w:t>attack lines</w:t>
      </w:r>
      <w:r w:rsidRPr="00073018">
        <w:rPr>
          <w:rStyle w:val="StyleBoldUnderline"/>
        </w:rPr>
        <w:t xml:space="preserve"> on the </w:t>
      </w:r>
      <w:proofErr w:type="spellStart"/>
      <w:r w:rsidRPr="00073018">
        <w:rPr>
          <w:rStyle w:val="StyleBoldUnderline"/>
        </w:rPr>
        <w:t>hustings</w:t>
      </w:r>
      <w:proofErr w:type="spellEnd"/>
      <w:r w:rsidRPr="00073018">
        <w:rPr>
          <w:rStyle w:val="StyleBoldUnderline"/>
        </w:rPr>
        <w:t>.</w:t>
      </w:r>
    </w:p>
    <w:p w:rsidR="006E371B" w:rsidRPr="006E371B" w:rsidRDefault="006E371B" w:rsidP="006E371B"/>
    <w:p w:rsidR="00FE5EE2" w:rsidRPr="00FE5EE2" w:rsidRDefault="00FE5EE2" w:rsidP="00FE5EE2"/>
    <w:p w:rsidR="00FE5EE2" w:rsidRDefault="00FE5EE2" w:rsidP="00FE5EE2">
      <w:pPr>
        <w:pStyle w:val="Heading1"/>
      </w:pPr>
      <w:r>
        <w:lastRenderedPageBreak/>
        <w:t>States CP</w:t>
      </w:r>
    </w:p>
    <w:p w:rsidR="00FE5EE2" w:rsidRDefault="00FE5EE2" w:rsidP="00FE5EE2">
      <w:pPr>
        <w:pStyle w:val="Heading2"/>
      </w:pPr>
      <w:r>
        <w:lastRenderedPageBreak/>
        <w:t>1NC</w:t>
      </w:r>
    </w:p>
    <w:p w:rsidR="00FE5EE2" w:rsidRDefault="00FE5EE2" w:rsidP="00FE5EE2">
      <w:pPr>
        <w:pStyle w:val="Heading4"/>
      </w:pPr>
      <w:r>
        <w:t>The State and Territorial Governments in the Department of Energy’s Experimental Program to Stimulate Competitive Research should substantially increase financial support for federal programs for fusion energy generation in the United States.</w:t>
      </w:r>
    </w:p>
    <w:p w:rsidR="00FE5EE2" w:rsidRDefault="00FE5EE2" w:rsidP="00FE5EE2">
      <w:pPr>
        <w:pStyle w:val="Heading4"/>
      </w:pPr>
      <w:r>
        <w:t xml:space="preserve">DOE </w:t>
      </w:r>
      <w:proofErr w:type="spellStart"/>
      <w:r>
        <w:t>EPSCoR</w:t>
      </w:r>
      <w:proofErr w:type="spellEnd"/>
      <w:r>
        <w:t xml:space="preserve"> program empirically funds fusion research at national labs, including STEM students – states can contribute funds</w:t>
      </w:r>
    </w:p>
    <w:p w:rsidR="00FE5EE2" w:rsidRDefault="00FE5EE2" w:rsidP="00FE5EE2">
      <w:r>
        <w:t xml:space="preserve">Gary C. </w:t>
      </w:r>
      <w:r w:rsidRPr="00D5003B">
        <w:rPr>
          <w:rStyle w:val="StyleStyleBold12pt"/>
        </w:rPr>
        <w:t>April</w:t>
      </w:r>
      <w:r>
        <w:t xml:space="preserve">, PhD, Associate Director Alabama DOE </w:t>
      </w:r>
      <w:proofErr w:type="spellStart"/>
      <w:r>
        <w:t>EPSCoR</w:t>
      </w:r>
      <w:proofErr w:type="spellEnd"/>
      <w:r>
        <w:t xml:space="preserve">, </w:t>
      </w:r>
      <w:r w:rsidRPr="00F86E0D">
        <w:rPr>
          <w:rStyle w:val="StyleStyleBold12pt"/>
        </w:rPr>
        <w:t>2005</w:t>
      </w:r>
      <w:r>
        <w:t xml:space="preserve">, “Alabama DOE </w:t>
      </w:r>
      <w:proofErr w:type="spellStart"/>
      <w:r>
        <w:t>EPSCoR</w:t>
      </w:r>
      <w:proofErr w:type="spellEnd"/>
      <w:r>
        <w:t xml:space="preserve">,” http://www.netl.doe.gov/publications/proceedings/05/EPSCoR/pdf/abstracts/powell-abstract.pdf </w:t>
      </w:r>
    </w:p>
    <w:p w:rsidR="00FE5EE2" w:rsidRPr="003949A8" w:rsidRDefault="00FE5EE2" w:rsidP="00FE5EE2">
      <w:pPr>
        <w:rPr>
          <w:sz w:val="16"/>
        </w:rPr>
      </w:pPr>
      <w:r w:rsidRPr="003949A8">
        <w:rPr>
          <w:sz w:val="16"/>
        </w:rPr>
        <w:t xml:space="preserve">The Alabama </w:t>
      </w:r>
      <w:r w:rsidRPr="00242267">
        <w:rPr>
          <w:rStyle w:val="StyleBoldUnderline"/>
          <w:highlight w:val="yellow"/>
        </w:rPr>
        <w:t xml:space="preserve">DOE </w:t>
      </w:r>
      <w:proofErr w:type="spellStart"/>
      <w:r w:rsidRPr="00242267">
        <w:rPr>
          <w:rStyle w:val="StyleBoldUnderline"/>
          <w:highlight w:val="yellow"/>
        </w:rPr>
        <w:t>EPSCoR</w:t>
      </w:r>
      <w:proofErr w:type="spellEnd"/>
      <w:r w:rsidRPr="003949A8">
        <w:rPr>
          <w:sz w:val="16"/>
        </w:rPr>
        <w:t xml:space="preserve"> Program is made up of three integrated components including Program Coordination, Human Resources Development, and Energy Research Clusters. All programmatic elements are coordinated through a statewide steering committee. The first Implementation Award for the Alabama DOE </w:t>
      </w:r>
      <w:proofErr w:type="spellStart"/>
      <w:r w:rsidRPr="003949A8">
        <w:rPr>
          <w:sz w:val="16"/>
        </w:rPr>
        <w:t>EPSCoR</w:t>
      </w:r>
      <w:proofErr w:type="spellEnd"/>
      <w:r w:rsidRPr="003949A8">
        <w:rPr>
          <w:sz w:val="16"/>
        </w:rPr>
        <w:t xml:space="preserve"> </w:t>
      </w:r>
      <w:r w:rsidRPr="00242267">
        <w:rPr>
          <w:rStyle w:val="StyleBoldUnderline"/>
          <w:highlight w:val="yellow"/>
        </w:rPr>
        <w:t>Program</w:t>
      </w:r>
      <w:r w:rsidRPr="003949A8">
        <w:rPr>
          <w:sz w:val="16"/>
          <w:highlight w:val="yellow"/>
        </w:rPr>
        <w:t xml:space="preserve"> </w:t>
      </w:r>
      <w:r w:rsidRPr="003949A8">
        <w:rPr>
          <w:sz w:val="16"/>
        </w:rPr>
        <w:t xml:space="preserve">(1994-2000) </w:t>
      </w:r>
      <w:r w:rsidRPr="00242267">
        <w:rPr>
          <w:rStyle w:val="StyleBoldUnderline"/>
          <w:highlight w:val="yellow"/>
        </w:rPr>
        <w:t>had</w:t>
      </w:r>
      <w:r w:rsidRPr="003949A8">
        <w:rPr>
          <w:sz w:val="16"/>
          <w:highlight w:val="yellow"/>
        </w:rPr>
        <w:t xml:space="preserve"> </w:t>
      </w:r>
      <w:r w:rsidRPr="003949A8">
        <w:rPr>
          <w:sz w:val="16"/>
        </w:rPr>
        <w:t xml:space="preserve">three energy research clusters: </w:t>
      </w:r>
      <w:r w:rsidRPr="00242267">
        <w:rPr>
          <w:rStyle w:val="Emphasis"/>
          <w:highlight w:val="yellow"/>
        </w:rPr>
        <w:t>Fusion Energy</w:t>
      </w:r>
      <w:r w:rsidRPr="003949A8">
        <w:rPr>
          <w:sz w:val="16"/>
        </w:rPr>
        <w:t xml:space="preserve">, Novel Organic Semiconducting Materials, and Petroleum Reservoir Characterization. Alabama’s second Implementation Award (2001- 2007) builds on the success of these clusters and expands the interest and focus of energy related research through Fuel Cell technology and manufacturing. Collectively, the success of the first three energy research clusters can be measured against the record that they established during the six-year tenure of their work. </w:t>
      </w:r>
      <w:r w:rsidRPr="00242267">
        <w:rPr>
          <w:rStyle w:val="StyleBoldUnderline"/>
          <w:highlight w:val="yellow"/>
        </w:rPr>
        <w:t>For an investment</w:t>
      </w:r>
      <w:r w:rsidRPr="003949A8">
        <w:rPr>
          <w:sz w:val="16"/>
          <w:highlight w:val="yellow"/>
        </w:rPr>
        <w:t xml:space="preserve"> </w:t>
      </w:r>
      <w:r w:rsidRPr="003949A8">
        <w:rPr>
          <w:sz w:val="16"/>
        </w:rPr>
        <w:t xml:space="preserve">of $3.4 MM from DOE and $4.4MM </w:t>
      </w:r>
      <w:r w:rsidRPr="00242267">
        <w:rPr>
          <w:rStyle w:val="StyleBoldUnderline"/>
          <w:highlight w:val="yellow"/>
        </w:rPr>
        <w:t>from</w:t>
      </w:r>
      <w:r w:rsidRPr="003949A8">
        <w:rPr>
          <w:sz w:val="16"/>
          <w:highlight w:val="yellow"/>
        </w:rPr>
        <w:t xml:space="preserve"> </w:t>
      </w:r>
      <w:r w:rsidRPr="003949A8">
        <w:rPr>
          <w:sz w:val="16"/>
        </w:rPr>
        <w:t>institutional/</w:t>
      </w:r>
      <w:r w:rsidRPr="00242267">
        <w:rPr>
          <w:rStyle w:val="Emphasis"/>
          <w:highlight w:val="yellow"/>
        </w:rPr>
        <w:t>state matching</w:t>
      </w:r>
      <w:r w:rsidRPr="00731360">
        <w:rPr>
          <w:rStyle w:val="StyleBoldUnderline"/>
        </w:rPr>
        <w:t xml:space="preserve">, </w:t>
      </w:r>
      <w:r w:rsidRPr="00242267">
        <w:rPr>
          <w:rStyle w:val="StyleBoldUnderline"/>
          <w:highlight w:val="yellow"/>
        </w:rPr>
        <w:t xml:space="preserve">these </w:t>
      </w:r>
      <w:r w:rsidRPr="00731360">
        <w:rPr>
          <w:rStyle w:val="StyleBoldUnderline"/>
        </w:rPr>
        <w:t xml:space="preserve">programs </w:t>
      </w:r>
      <w:r w:rsidRPr="00242267">
        <w:rPr>
          <w:rStyle w:val="StyleBoldUnderline"/>
          <w:highlight w:val="yellow"/>
        </w:rPr>
        <w:t xml:space="preserve">supported </w:t>
      </w:r>
      <w:r w:rsidRPr="00731360">
        <w:rPr>
          <w:rStyle w:val="StyleBoldUnderline"/>
        </w:rPr>
        <w:t>the</w:t>
      </w:r>
      <w:r>
        <w:rPr>
          <w:rStyle w:val="StyleBoldUnderline"/>
        </w:rPr>
        <w:t xml:space="preserve"> </w:t>
      </w:r>
      <w:r w:rsidRPr="00242267">
        <w:rPr>
          <w:rStyle w:val="StyleBoldUnderline"/>
          <w:highlight w:val="yellow"/>
        </w:rPr>
        <w:t>research</w:t>
      </w:r>
      <w:r w:rsidRPr="00731360">
        <w:rPr>
          <w:rStyle w:val="StyleBoldUnderline"/>
        </w:rPr>
        <w:t xml:space="preserve"> of</w:t>
      </w:r>
      <w:r w:rsidRPr="003949A8">
        <w:rPr>
          <w:sz w:val="16"/>
        </w:rPr>
        <w:t xml:space="preserve">: a) 21 research </w:t>
      </w:r>
      <w:r w:rsidRPr="00731360">
        <w:rPr>
          <w:rStyle w:val="StyleBoldUnderline"/>
        </w:rPr>
        <w:t>professors</w:t>
      </w:r>
      <w:r w:rsidRPr="003949A8">
        <w:rPr>
          <w:sz w:val="16"/>
        </w:rPr>
        <w:t xml:space="preserve">, b) 32 </w:t>
      </w:r>
      <w:r w:rsidRPr="00731360">
        <w:rPr>
          <w:rStyle w:val="StyleBoldUnderline"/>
        </w:rPr>
        <w:t>post-doc</w:t>
      </w:r>
      <w:r w:rsidRPr="003949A8">
        <w:rPr>
          <w:sz w:val="16"/>
        </w:rPr>
        <w:t xml:space="preserve">toral associates, c) 40 doctoral-level </w:t>
      </w:r>
      <w:r w:rsidRPr="00731360">
        <w:rPr>
          <w:rStyle w:val="StyleBoldUnderline"/>
        </w:rPr>
        <w:t>graduate students</w:t>
      </w:r>
      <w:r w:rsidRPr="003949A8">
        <w:rPr>
          <w:sz w:val="16"/>
        </w:rPr>
        <w:t xml:space="preserve">, and d) 41 undergraduate research students. Their </w:t>
      </w:r>
      <w:r w:rsidRPr="00242267">
        <w:rPr>
          <w:rStyle w:val="StyleBoldUnderline"/>
          <w:highlight w:val="yellow"/>
        </w:rPr>
        <w:t>research</w:t>
      </w:r>
      <w:r w:rsidRPr="003949A8">
        <w:rPr>
          <w:sz w:val="16"/>
          <w:highlight w:val="yellow"/>
        </w:rPr>
        <w:t xml:space="preserve"> </w:t>
      </w:r>
      <w:r w:rsidRPr="003949A8">
        <w:rPr>
          <w:sz w:val="16"/>
        </w:rPr>
        <w:t xml:space="preserve">also </w:t>
      </w:r>
      <w:r w:rsidRPr="00242267">
        <w:rPr>
          <w:rStyle w:val="StyleBoldUnderline"/>
          <w:highlight w:val="yellow"/>
        </w:rPr>
        <w:t>brought in</w:t>
      </w:r>
      <w:r w:rsidRPr="003949A8">
        <w:rPr>
          <w:sz w:val="16"/>
          <w:highlight w:val="yellow"/>
        </w:rPr>
        <w:t xml:space="preserve"> </w:t>
      </w:r>
      <w:r w:rsidRPr="003949A8">
        <w:rPr>
          <w:sz w:val="16"/>
        </w:rPr>
        <w:t xml:space="preserve">an </w:t>
      </w:r>
      <w:r w:rsidRPr="00731360">
        <w:rPr>
          <w:rStyle w:val="StyleBoldUnderline"/>
        </w:rPr>
        <w:t>additional</w:t>
      </w:r>
      <w:r w:rsidRPr="003949A8">
        <w:rPr>
          <w:sz w:val="16"/>
        </w:rPr>
        <w:t xml:space="preserve"> $18MM in </w:t>
      </w:r>
      <w:r w:rsidRPr="00242267">
        <w:rPr>
          <w:rStyle w:val="StyleBoldUnderline"/>
          <w:highlight w:val="yellow"/>
        </w:rPr>
        <w:t xml:space="preserve">non-DOE </w:t>
      </w:r>
      <w:proofErr w:type="spellStart"/>
      <w:r w:rsidRPr="00242267">
        <w:rPr>
          <w:rStyle w:val="StyleBoldUnderline"/>
        </w:rPr>
        <w:t>EPSCoR</w:t>
      </w:r>
      <w:proofErr w:type="spellEnd"/>
      <w:r w:rsidRPr="00242267">
        <w:rPr>
          <w:rStyle w:val="StyleBoldUnderline"/>
        </w:rPr>
        <w:t xml:space="preserve"> </w:t>
      </w:r>
      <w:r w:rsidRPr="00242267">
        <w:rPr>
          <w:rStyle w:val="StyleBoldUnderline"/>
          <w:highlight w:val="yellow"/>
        </w:rPr>
        <w:t>funding</w:t>
      </w:r>
      <w:r w:rsidRPr="003949A8">
        <w:rPr>
          <w:sz w:val="16"/>
          <w:highlight w:val="yellow"/>
        </w:rPr>
        <w:t xml:space="preserve">. </w:t>
      </w:r>
      <w:r w:rsidRPr="00242267">
        <w:rPr>
          <w:rStyle w:val="StyleBoldUnderline"/>
          <w:highlight w:val="yellow"/>
        </w:rPr>
        <w:t>Add</w:t>
      </w:r>
      <w:r w:rsidRPr="003949A8">
        <w:rPr>
          <w:sz w:val="16"/>
          <w:highlight w:val="yellow"/>
        </w:rPr>
        <w:t xml:space="preserve"> </w:t>
      </w:r>
      <w:r w:rsidRPr="003949A8">
        <w:rPr>
          <w:sz w:val="16"/>
        </w:rPr>
        <w:t xml:space="preserve">to these numbers the $1.5MM from DOE, </w:t>
      </w:r>
      <w:r w:rsidRPr="00242267">
        <w:rPr>
          <w:rStyle w:val="StyleBoldUnderline"/>
          <w:highlight w:val="yellow"/>
        </w:rPr>
        <w:t xml:space="preserve">state </w:t>
      </w:r>
      <w:r w:rsidRPr="00242267">
        <w:rPr>
          <w:rStyle w:val="StyleBoldUnderline"/>
        </w:rPr>
        <w:t xml:space="preserve">and institutional </w:t>
      </w:r>
      <w:r w:rsidRPr="00242267">
        <w:rPr>
          <w:rStyle w:val="StyleBoldUnderline"/>
          <w:highlight w:val="yellow"/>
        </w:rPr>
        <w:t>sources</w:t>
      </w:r>
      <w:r w:rsidRPr="003949A8">
        <w:rPr>
          <w:sz w:val="16"/>
          <w:highlight w:val="yellow"/>
        </w:rPr>
        <w:t xml:space="preserve"> </w:t>
      </w:r>
      <w:r w:rsidRPr="003949A8">
        <w:rPr>
          <w:sz w:val="16"/>
        </w:rPr>
        <w:t xml:space="preserve">for Human Resources Development activities elevating energy awareness among K – post doctoral participants, an additional $1.2MM from DOE Traineeship Awards and success in the DOE State Laboratory Partnership Awards by six investigators at a total of nearly $2.1MM </w:t>
      </w:r>
      <w:r w:rsidRPr="00242267">
        <w:rPr>
          <w:rStyle w:val="StyleBoldUnderline"/>
          <w:highlight w:val="yellow"/>
        </w:rPr>
        <w:t>and the</w:t>
      </w:r>
      <w:r w:rsidRPr="003949A8">
        <w:rPr>
          <w:sz w:val="16"/>
        </w:rPr>
        <w:t xml:space="preserve"> true </w:t>
      </w:r>
      <w:r w:rsidRPr="00242267">
        <w:rPr>
          <w:rStyle w:val="StyleBoldUnderline"/>
          <w:highlight w:val="yellow"/>
        </w:rPr>
        <w:t xml:space="preserve">impact </w:t>
      </w:r>
      <w:r w:rsidRPr="00523D40">
        <w:rPr>
          <w:rStyle w:val="StyleBoldUnderline"/>
        </w:rPr>
        <w:t>of</w:t>
      </w:r>
      <w:r w:rsidRPr="003949A8">
        <w:rPr>
          <w:sz w:val="16"/>
        </w:rPr>
        <w:t xml:space="preserve"> the </w:t>
      </w:r>
      <w:r w:rsidRPr="00523D40">
        <w:rPr>
          <w:rStyle w:val="StyleBoldUnderline"/>
        </w:rPr>
        <w:t>support</w:t>
      </w:r>
      <w:r w:rsidRPr="003949A8">
        <w:rPr>
          <w:sz w:val="16"/>
        </w:rPr>
        <w:t xml:space="preserve"> base </w:t>
      </w:r>
      <w:r w:rsidRPr="00523D40">
        <w:rPr>
          <w:rStyle w:val="StyleBoldUnderline"/>
        </w:rPr>
        <w:t>for energy</w:t>
      </w:r>
      <w:r w:rsidRPr="003949A8">
        <w:rPr>
          <w:sz w:val="16"/>
        </w:rPr>
        <w:t xml:space="preserve">-related </w:t>
      </w:r>
      <w:r w:rsidRPr="00523D40">
        <w:rPr>
          <w:rStyle w:val="StyleBoldUnderline"/>
        </w:rPr>
        <w:t>programs</w:t>
      </w:r>
      <w:r w:rsidRPr="003949A8">
        <w:rPr>
          <w:sz w:val="16"/>
        </w:rPr>
        <w:t xml:space="preserve"> in Alabama </w:t>
      </w:r>
      <w:r w:rsidRPr="00242267">
        <w:rPr>
          <w:rStyle w:val="StyleBoldUnderline"/>
          <w:highlight w:val="yellow"/>
        </w:rPr>
        <w:t>is</w:t>
      </w:r>
      <w:r w:rsidRPr="003949A8">
        <w:rPr>
          <w:sz w:val="16"/>
          <w:highlight w:val="yellow"/>
        </w:rPr>
        <w:t xml:space="preserve"> </w:t>
      </w:r>
      <w:r w:rsidRPr="003949A8">
        <w:rPr>
          <w:sz w:val="16"/>
        </w:rPr>
        <w:t xml:space="preserve">quite </w:t>
      </w:r>
      <w:r w:rsidRPr="00242267">
        <w:rPr>
          <w:rStyle w:val="StyleBoldUnderline"/>
          <w:highlight w:val="yellow"/>
        </w:rPr>
        <w:t>evident</w:t>
      </w:r>
      <w:r w:rsidRPr="003949A8">
        <w:rPr>
          <w:sz w:val="16"/>
        </w:rPr>
        <w:t xml:space="preserve">. The Fuel Cell energy research cluster is located at the University of Alabama and Alabama </w:t>
      </w:r>
      <w:proofErr w:type="gramStart"/>
      <w:r w:rsidRPr="003949A8">
        <w:rPr>
          <w:sz w:val="16"/>
        </w:rPr>
        <w:t>A&amp;M</w:t>
      </w:r>
      <w:proofErr w:type="gramEnd"/>
      <w:r w:rsidRPr="003949A8">
        <w:rPr>
          <w:sz w:val="16"/>
        </w:rPr>
        <w:t xml:space="preserve"> University (HBCU). The program is in its fourth year of the second Implementation Award. DOE awarded the Fuel Cell group a total of $1.2MM for four years with matching support from institutional/state matching. To date, the program has supported: a) 13 research faculty, b) 10 undergraduates, c) 15 graduates, and d) three post-doctoral associates. Their research has thus far produced an additional $5MM in non-DOE </w:t>
      </w:r>
      <w:proofErr w:type="spellStart"/>
      <w:r w:rsidRPr="003949A8">
        <w:rPr>
          <w:sz w:val="16"/>
        </w:rPr>
        <w:t>EPSCoR</w:t>
      </w:r>
      <w:proofErr w:type="spellEnd"/>
      <w:r w:rsidRPr="003949A8">
        <w:rPr>
          <w:sz w:val="16"/>
        </w:rPr>
        <w:t xml:space="preserve"> funding. The Human Resources Development Travel and Enhancement Grant Programs are intended to help cover the costs incurred by young Alabama researchers seeking an opportunity to visit a Federal Laboratory for the purpose of on-site research or developing collaborative research between institutions. Since the programs were initiated, 12 research </w:t>
      </w:r>
      <w:proofErr w:type="gramStart"/>
      <w:r w:rsidRPr="003949A8">
        <w:rPr>
          <w:sz w:val="16"/>
        </w:rPr>
        <w:t>faculty</w:t>
      </w:r>
      <w:proofErr w:type="gramEnd"/>
      <w:r w:rsidRPr="003949A8">
        <w:rPr>
          <w:sz w:val="16"/>
        </w:rPr>
        <w:t xml:space="preserve"> from four </w:t>
      </w:r>
      <w:proofErr w:type="spellStart"/>
      <w:r w:rsidRPr="00242267">
        <w:rPr>
          <w:rStyle w:val="StyleBoldUnderline"/>
          <w:highlight w:val="yellow"/>
        </w:rPr>
        <w:t>EPSCoR</w:t>
      </w:r>
      <w:proofErr w:type="spellEnd"/>
      <w:r w:rsidRPr="003949A8">
        <w:rPr>
          <w:sz w:val="16"/>
          <w:highlight w:val="yellow"/>
        </w:rPr>
        <w:t xml:space="preserve"> </w:t>
      </w:r>
      <w:r w:rsidRPr="003949A8">
        <w:rPr>
          <w:sz w:val="16"/>
        </w:rPr>
        <w:t xml:space="preserve">institutions, including one HBCU, one visiting scholar, one undergraduate student, 10 graduate students, and one post-doctoral associate have </w:t>
      </w:r>
      <w:r w:rsidRPr="00242267">
        <w:rPr>
          <w:rStyle w:val="StyleBoldUnderline"/>
          <w:highlight w:val="yellow"/>
        </w:rPr>
        <w:t>participated in research efforts at</w:t>
      </w:r>
      <w:r w:rsidRPr="003949A8">
        <w:rPr>
          <w:sz w:val="16"/>
          <w:highlight w:val="yellow"/>
        </w:rPr>
        <w:t xml:space="preserve"> </w:t>
      </w:r>
      <w:r w:rsidRPr="003949A8">
        <w:rPr>
          <w:sz w:val="16"/>
        </w:rPr>
        <w:t xml:space="preserve">Argonne, Oak Ridge, Los Alamos, and the Pacific Northwest </w:t>
      </w:r>
      <w:r w:rsidRPr="00242267">
        <w:rPr>
          <w:rStyle w:val="Emphasis"/>
          <w:highlight w:val="yellow"/>
        </w:rPr>
        <w:t>National Laboratories</w:t>
      </w:r>
      <w:r w:rsidRPr="003949A8">
        <w:rPr>
          <w:sz w:val="16"/>
        </w:rPr>
        <w:t xml:space="preserve">.   </w:t>
      </w:r>
    </w:p>
    <w:p w:rsidR="00FE5EE2" w:rsidRPr="00EB1BED" w:rsidRDefault="00FE5EE2" w:rsidP="00FE5EE2"/>
    <w:p w:rsidR="00FE5EE2" w:rsidRPr="00FE5EE2" w:rsidRDefault="00FE5EE2" w:rsidP="00FE5EE2"/>
    <w:p w:rsidR="00FE5EE2" w:rsidRDefault="00FE5EE2" w:rsidP="00FE5EE2">
      <w:pPr>
        <w:pStyle w:val="Heading2"/>
      </w:pPr>
      <w:r>
        <w:lastRenderedPageBreak/>
        <w:t>2NC</w:t>
      </w:r>
    </w:p>
    <w:p w:rsidR="00FE5EE2" w:rsidRPr="00C64FF0" w:rsidRDefault="00FE5EE2" w:rsidP="00FE5EE2">
      <w:pPr>
        <w:pStyle w:val="Heading4"/>
      </w:pPr>
      <w:proofErr w:type="spellStart"/>
      <w:r w:rsidRPr="00C64FF0">
        <w:t>EPSCoR</w:t>
      </w:r>
      <w:proofErr w:type="spellEnd"/>
      <w:r w:rsidRPr="00C64FF0">
        <w:t xml:space="preserve"> allows state collaboration with national labs on fusion and solves all their “STEM students key” arguments</w:t>
      </w:r>
    </w:p>
    <w:p w:rsidR="00FE5EE2" w:rsidRPr="00C64FF0" w:rsidRDefault="00FE5EE2" w:rsidP="00FE5EE2">
      <w:r w:rsidRPr="00C64FF0">
        <w:rPr>
          <w:rStyle w:val="StyleStyleBold12pt"/>
        </w:rPr>
        <w:t>DOE</w:t>
      </w:r>
      <w:r w:rsidRPr="00C64FF0">
        <w:t>, 3-16-</w:t>
      </w:r>
      <w:r w:rsidRPr="00C64FF0">
        <w:rPr>
          <w:rStyle w:val="StyleStyleBold12pt"/>
        </w:rPr>
        <w:t>2011</w:t>
      </w:r>
      <w:r w:rsidRPr="00C64FF0">
        <w:t xml:space="preserve">, “Experimental Program to Stimulate Competitive Research,” </w:t>
      </w:r>
      <w:proofErr w:type="spellStart"/>
      <w:r w:rsidRPr="00C64FF0">
        <w:t>EPSCoR</w:t>
      </w:r>
      <w:proofErr w:type="spellEnd"/>
      <w:r w:rsidRPr="00C64FF0">
        <w:t>, http://science.energy.gov/bes/epscor/about/</w:t>
      </w:r>
    </w:p>
    <w:p w:rsidR="00FE5EE2" w:rsidRPr="00C64FF0" w:rsidRDefault="00FE5EE2" w:rsidP="00FE5EE2">
      <w:r w:rsidRPr="00C64FF0">
        <w:t xml:space="preserve">Overview: DOE </w:t>
      </w:r>
      <w:proofErr w:type="spellStart"/>
      <w:r w:rsidRPr="00C64FF0">
        <w:rPr>
          <w:rStyle w:val="StyleBoldUnderline"/>
          <w:highlight w:val="yellow"/>
        </w:rPr>
        <w:t>EPSCoR</w:t>
      </w:r>
      <w:proofErr w:type="spellEnd"/>
      <w:r w:rsidRPr="00C64FF0">
        <w:rPr>
          <w:highlight w:val="yellow"/>
        </w:rPr>
        <w:t xml:space="preserve"> i</w:t>
      </w:r>
      <w:r w:rsidRPr="00C64FF0">
        <w:t xml:space="preserve">s located in the Office of Science and assists the Office by </w:t>
      </w:r>
      <w:r w:rsidRPr="00C64FF0">
        <w:rPr>
          <w:rStyle w:val="StyleBoldUnderline"/>
          <w:highlight w:val="yellow"/>
        </w:rPr>
        <w:t>support</w:t>
      </w:r>
      <w:r w:rsidRPr="00C64FF0">
        <w:t xml:space="preserve">ing basic and applied </w:t>
      </w:r>
      <w:r w:rsidRPr="00C64FF0">
        <w:rPr>
          <w:rStyle w:val="StyleBoldUnderline"/>
          <w:highlight w:val="yellow"/>
        </w:rPr>
        <w:t>r</w:t>
      </w:r>
      <w:r w:rsidRPr="00C64FF0">
        <w:t xml:space="preserve">esearch </w:t>
      </w:r>
      <w:r w:rsidRPr="00C64FF0">
        <w:rPr>
          <w:rStyle w:val="StyleBoldUnderline"/>
          <w:highlight w:val="yellow"/>
        </w:rPr>
        <w:t>and</w:t>
      </w:r>
      <w:r w:rsidRPr="00C64FF0">
        <w:rPr>
          <w:highlight w:val="yellow"/>
        </w:rPr>
        <w:t xml:space="preserve"> </w:t>
      </w:r>
      <w:r w:rsidRPr="00C64FF0">
        <w:rPr>
          <w:rStyle w:val="StyleBoldUnderline"/>
          <w:highlight w:val="yellow"/>
        </w:rPr>
        <w:t>d</w:t>
      </w:r>
      <w:r w:rsidRPr="00C64FF0">
        <w:t xml:space="preserve">evelopment </w:t>
      </w:r>
      <w:r w:rsidRPr="00C64FF0">
        <w:rPr>
          <w:rStyle w:val="StyleBoldUnderline"/>
          <w:highlight w:val="yellow"/>
        </w:rPr>
        <w:t>across</w:t>
      </w:r>
      <w:r w:rsidRPr="00C64FF0">
        <w:rPr>
          <w:highlight w:val="yellow"/>
        </w:rPr>
        <w:t xml:space="preserve"> </w:t>
      </w:r>
      <w:r w:rsidRPr="00C64FF0">
        <w:t xml:space="preserve">a wide range of interdisciplinary program </w:t>
      </w:r>
      <w:r w:rsidRPr="00C64FF0">
        <w:rPr>
          <w:rStyle w:val="StyleBoldUnderline"/>
        </w:rPr>
        <w:t>areas including</w:t>
      </w:r>
      <w:r w:rsidRPr="00C64FF0">
        <w:t xml:space="preserve"> but not limited to: Advanced Scientific Computing Research, Basic Energy Sciences, Biological and Environmental Research, </w:t>
      </w:r>
      <w:r w:rsidRPr="00C64FF0">
        <w:rPr>
          <w:rStyle w:val="Emphasis"/>
          <w:highlight w:val="yellow"/>
        </w:rPr>
        <w:t xml:space="preserve">Fusion </w:t>
      </w:r>
      <w:r w:rsidRPr="00C64FF0">
        <w:rPr>
          <w:rStyle w:val="Emphasis"/>
        </w:rPr>
        <w:t xml:space="preserve">Energy </w:t>
      </w:r>
      <w:r w:rsidRPr="00C64FF0">
        <w:rPr>
          <w:rStyle w:val="Emphasis"/>
          <w:highlight w:val="yellow"/>
        </w:rPr>
        <w:t>Sciences</w:t>
      </w:r>
      <w:r w:rsidRPr="00C64FF0">
        <w:t xml:space="preserve">, High Energy Physics and Nuclear Physics. It also supports research that is relevant to other DOE Program Offices, including but not limited to: the Office of Civilian Radioactive Waste Management; the Office of Electricity Delivery and Energy Reliability; the Office of Energy Efficiency &amp; Renewable Energy; the Office of Environmental Management; the Office of Fossil Energy; the Office of Legacy Management; and, the Office of Nuclear Energy. The participation of these other programs is critical to the success of </w:t>
      </w:r>
      <w:proofErr w:type="spellStart"/>
      <w:r w:rsidRPr="00C64FF0">
        <w:t>EPSCoR</w:t>
      </w:r>
      <w:proofErr w:type="spellEnd"/>
      <w:r w:rsidRPr="00C64FF0">
        <w:t xml:space="preserve"> applications and developing understanding of these programs should be long-term objective of all </w:t>
      </w:r>
      <w:proofErr w:type="spellStart"/>
      <w:r w:rsidRPr="00C64FF0">
        <w:t>EPSCoR</w:t>
      </w:r>
      <w:proofErr w:type="spellEnd"/>
      <w:r w:rsidRPr="00C64FF0">
        <w:t xml:space="preserve"> applicants. Goals of DOE </w:t>
      </w:r>
      <w:proofErr w:type="spellStart"/>
      <w:r w:rsidRPr="00C64FF0">
        <w:t>EPSCoR</w:t>
      </w:r>
      <w:proofErr w:type="spellEnd"/>
      <w:r w:rsidRPr="00C64FF0">
        <w:t xml:space="preserve">: a) </w:t>
      </w:r>
      <w:r w:rsidRPr="00C64FF0">
        <w:rPr>
          <w:rStyle w:val="StyleBoldUnderline"/>
          <w:highlight w:val="yellow"/>
        </w:rPr>
        <w:t xml:space="preserve">improve the capability of </w:t>
      </w:r>
      <w:r w:rsidRPr="00C64FF0">
        <w:t xml:space="preserve">designated </w:t>
      </w:r>
      <w:r w:rsidRPr="00C64FF0">
        <w:rPr>
          <w:rStyle w:val="Emphasis"/>
          <w:highlight w:val="yellow"/>
        </w:rPr>
        <w:t>states</w:t>
      </w:r>
      <w:r w:rsidRPr="00C64FF0">
        <w:rPr>
          <w:highlight w:val="yellow"/>
        </w:rPr>
        <w:t xml:space="preserve"> </w:t>
      </w:r>
      <w:r w:rsidRPr="00C64FF0">
        <w:t xml:space="preserve">and territories </w:t>
      </w:r>
      <w:r w:rsidRPr="00C64FF0">
        <w:rPr>
          <w:highlight w:val="yellow"/>
        </w:rPr>
        <w:t>t</w:t>
      </w:r>
      <w:r w:rsidRPr="00C64FF0">
        <w:rPr>
          <w:rStyle w:val="StyleBoldUnderline"/>
          <w:highlight w:val="yellow"/>
        </w:rPr>
        <w:t xml:space="preserve">o conduct sustainable and </w:t>
      </w:r>
      <w:r w:rsidRPr="00C64FF0">
        <w:rPr>
          <w:rStyle w:val="StyleBoldUnderline"/>
        </w:rPr>
        <w:t xml:space="preserve">nationally </w:t>
      </w:r>
      <w:r w:rsidRPr="00C64FF0">
        <w:rPr>
          <w:rStyle w:val="StyleBoldUnderline"/>
          <w:highlight w:val="yellow"/>
        </w:rPr>
        <w:t xml:space="preserve">competitive </w:t>
      </w:r>
      <w:r w:rsidRPr="00C64FF0">
        <w:rPr>
          <w:rStyle w:val="StyleBoldUnderline"/>
        </w:rPr>
        <w:t>energy</w:t>
      </w:r>
      <w:r w:rsidRPr="00C64FF0">
        <w:t xml:space="preserve">-related </w:t>
      </w:r>
      <w:r w:rsidRPr="00C64FF0">
        <w:rPr>
          <w:rStyle w:val="StyleBoldUnderline"/>
          <w:highlight w:val="yellow"/>
        </w:rPr>
        <w:t>research</w:t>
      </w:r>
      <w:r w:rsidRPr="00C64FF0">
        <w:t xml:space="preserve">; b) jumpstart infrastructure development in designated states and territories through increased human and technical resources, training scientists and engineers in energy-related areas; and c) </w:t>
      </w:r>
      <w:r w:rsidRPr="00C64FF0">
        <w:rPr>
          <w:rStyle w:val="StyleBoldUnderline"/>
          <w:highlight w:val="yellow"/>
        </w:rPr>
        <w:t xml:space="preserve">build </w:t>
      </w:r>
      <w:r w:rsidRPr="00C64FF0">
        <w:rPr>
          <w:rStyle w:val="Emphasis"/>
          <w:highlight w:val="yellow"/>
        </w:rPr>
        <w:t>beneficial relationships</w:t>
      </w:r>
      <w:r w:rsidRPr="00C64FF0">
        <w:rPr>
          <w:rStyle w:val="StyleBoldUnderline"/>
        </w:rPr>
        <w:t xml:space="preserve"> </w:t>
      </w:r>
      <w:r w:rsidRPr="00C64FF0">
        <w:rPr>
          <w:rStyle w:val="StyleBoldUnderline"/>
          <w:highlight w:val="yellow"/>
        </w:rPr>
        <w:t>between</w:t>
      </w:r>
      <w:r w:rsidRPr="00C64FF0">
        <w:rPr>
          <w:highlight w:val="yellow"/>
        </w:rPr>
        <w:t xml:space="preserve"> </w:t>
      </w:r>
      <w:r w:rsidRPr="00C64FF0">
        <w:t xml:space="preserve">scientists and engineers in the designated </w:t>
      </w:r>
      <w:r w:rsidRPr="00C64FF0">
        <w:rPr>
          <w:rStyle w:val="StyleBoldUnderline"/>
          <w:highlight w:val="yellow"/>
        </w:rPr>
        <w:t>states</w:t>
      </w:r>
      <w:r w:rsidRPr="00C64FF0">
        <w:rPr>
          <w:highlight w:val="yellow"/>
        </w:rPr>
        <w:t xml:space="preserve"> </w:t>
      </w:r>
      <w:r w:rsidRPr="00C64FF0">
        <w:t xml:space="preserve">and territories </w:t>
      </w:r>
      <w:r w:rsidRPr="00C64FF0">
        <w:rPr>
          <w:rStyle w:val="StyleBoldUnderline"/>
        </w:rPr>
        <w:t>with</w:t>
      </w:r>
      <w:r w:rsidRPr="00C64FF0">
        <w:t xml:space="preserve"> the 10 world-class </w:t>
      </w:r>
      <w:r w:rsidRPr="00C64FF0">
        <w:rPr>
          <w:rStyle w:val="StyleBoldUnderline"/>
          <w:highlight w:val="yellow"/>
        </w:rPr>
        <w:t>laboratories</w:t>
      </w:r>
      <w:r w:rsidRPr="00C64FF0">
        <w:rPr>
          <w:rStyle w:val="StyleBoldUnderline"/>
        </w:rPr>
        <w:t xml:space="preserve"> managed by the</w:t>
      </w:r>
      <w:r w:rsidRPr="00C64FF0">
        <w:t xml:space="preserve"> Office of Science, leverage </w:t>
      </w:r>
      <w:r w:rsidRPr="00C64FF0">
        <w:rPr>
          <w:rStyle w:val="StyleBoldUnderline"/>
        </w:rPr>
        <w:t>DOE</w:t>
      </w:r>
      <w:r w:rsidRPr="00C64FF0">
        <w:t xml:space="preserve"> national user facilities, </w:t>
      </w:r>
      <w:r w:rsidRPr="00C64FF0">
        <w:rPr>
          <w:rStyle w:val="StyleBoldUnderline"/>
          <w:highlight w:val="yellow"/>
        </w:rPr>
        <w:t>and take advantage of</w:t>
      </w:r>
      <w:r w:rsidRPr="00C64FF0">
        <w:rPr>
          <w:rStyle w:val="StyleBoldUnderline"/>
        </w:rPr>
        <w:t xml:space="preserve"> opportunities for intellectual </w:t>
      </w:r>
      <w:r w:rsidRPr="00C64FF0">
        <w:rPr>
          <w:rStyle w:val="StyleBoldUnderline"/>
          <w:highlight w:val="yellow"/>
        </w:rPr>
        <w:t>collaboration</w:t>
      </w:r>
      <w:r w:rsidRPr="00C64FF0">
        <w:rPr>
          <w:rStyle w:val="StyleBoldUnderline"/>
        </w:rPr>
        <w:t xml:space="preserve"> across the DOE</w:t>
      </w:r>
      <w:r w:rsidRPr="00C64FF0">
        <w:t xml:space="preserve"> system. Through broadened participation DOE </w:t>
      </w:r>
      <w:proofErr w:type="spellStart"/>
      <w:r w:rsidRPr="00C64FF0">
        <w:t>EPSCoR</w:t>
      </w:r>
      <w:proofErr w:type="spellEnd"/>
      <w:r w:rsidRPr="00C64FF0">
        <w:t xml:space="preserve"> seeks to provide the most comprehensive network of energy-related research across the nation. DOE </w:t>
      </w:r>
      <w:proofErr w:type="spellStart"/>
      <w:r w:rsidRPr="00C64FF0">
        <w:t>EPSCoR</w:t>
      </w:r>
      <w:proofErr w:type="spellEnd"/>
      <w:r w:rsidRPr="00C64FF0">
        <w:t xml:space="preserve"> requests an annual budget of approximately $8 million per year and posts Funding Opportunity Announcements (FOAs) every one to two years. Program Priorities: DOE </w:t>
      </w:r>
      <w:proofErr w:type="spellStart"/>
      <w:r w:rsidRPr="00C64FF0">
        <w:t>EPSCoR</w:t>
      </w:r>
      <w:proofErr w:type="spellEnd"/>
      <w:r w:rsidRPr="00C64FF0">
        <w:t xml:space="preserve"> is a science-driven, merit-based program that supports basic and applied research activities spanning the broad range of science and technology programs within DOE. In addition, the program places high priority on increasing the number of scientists and engineers in energy-related areas. </w:t>
      </w:r>
      <w:r w:rsidRPr="00C64FF0">
        <w:rPr>
          <w:rStyle w:val="StyleBoldUnderline"/>
          <w:highlight w:val="yellow"/>
        </w:rPr>
        <w:t>The program places</w:t>
      </w:r>
      <w:r w:rsidRPr="00C64FF0">
        <w:rPr>
          <w:rStyle w:val="StyleBoldUnderline"/>
        </w:rPr>
        <w:t xml:space="preserve"> particular </w:t>
      </w:r>
      <w:r w:rsidRPr="00C64FF0">
        <w:rPr>
          <w:rStyle w:val="StyleBoldUnderline"/>
          <w:highlight w:val="yellow"/>
        </w:rPr>
        <w:t>emphasis</w:t>
      </w:r>
      <w:r w:rsidRPr="00C64FF0">
        <w:rPr>
          <w:rStyle w:val="StyleBoldUnderline"/>
        </w:rPr>
        <w:t xml:space="preserve"> and importance</w:t>
      </w:r>
      <w:r w:rsidRPr="00C64FF0">
        <w:t xml:space="preserve"> of collaboration </w:t>
      </w:r>
      <w:r w:rsidRPr="00C64FF0">
        <w:rPr>
          <w:rStyle w:val="StyleBoldUnderline"/>
          <w:highlight w:val="yellow"/>
        </w:rPr>
        <w:t>with</w:t>
      </w:r>
      <w:r w:rsidRPr="00C64FF0">
        <w:t xml:space="preserve"> young faculty, postdoctoral associates, </w:t>
      </w:r>
      <w:r w:rsidRPr="00C64FF0">
        <w:rPr>
          <w:rStyle w:val="StyleBoldUnderline"/>
        </w:rPr>
        <w:t>graduate</w:t>
      </w:r>
      <w:r w:rsidRPr="00C64FF0">
        <w:t xml:space="preserve"> and undergraduate </w:t>
      </w:r>
      <w:r w:rsidRPr="00C64FF0">
        <w:rPr>
          <w:rStyle w:val="StyleBoldUnderline"/>
        </w:rPr>
        <w:t xml:space="preserve">students with </w:t>
      </w:r>
      <w:r w:rsidRPr="00C64FF0">
        <w:rPr>
          <w:rStyle w:val="StyleBoldUnderline"/>
          <w:highlight w:val="yellow"/>
        </w:rPr>
        <w:t>scientists from the DOE national laboratories</w:t>
      </w:r>
      <w:r w:rsidRPr="00C64FF0">
        <w:t xml:space="preserve"> where unique scientific and technical capabilities are present. The program supports the most meritorious proposals based on merit and peer review. To maximize the effectiveness of the program, the development of the science and engineering resources component is closely coupled with the research part of the program. </w:t>
      </w:r>
    </w:p>
    <w:p w:rsidR="00FE5EE2" w:rsidRPr="00C64FF0" w:rsidRDefault="00FE5EE2" w:rsidP="00FE5EE2">
      <w:pPr>
        <w:pStyle w:val="Heading4"/>
      </w:pPr>
      <w:r w:rsidRPr="00C64FF0">
        <w:t xml:space="preserve">Any solvency deficit applies just as much to the </w:t>
      </w:r>
      <w:proofErr w:type="spellStart"/>
      <w:r w:rsidRPr="00C64FF0">
        <w:t>aff</w:t>
      </w:r>
      <w:proofErr w:type="spellEnd"/>
      <w:r w:rsidRPr="00C64FF0">
        <w:t xml:space="preserve"> – the </w:t>
      </w:r>
      <w:proofErr w:type="spellStart"/>
      <w:r w:rsidRPr="00C64FF0">
        <w:t>EPSCoR</w:t>
      </w:r>
      <w:proofErr w:type="spellEnd"/>
      <w:r w:rsidRPr="00C64FF0">
        <w:t xml:space="preserve"> Fusion Energy Sciences program funds ITER and all 3 </w:t>
      </w:r>
      <w:proofErr w:type="spellStart"/>
      <w:r w:rsidRPr="00C64FF0">
        <w:t>tokamaks</w:t>
      </w:r>
      <w:proofErr w:type="spellEnd"/>
      <w:r w:rsidRPr="00C64FF0">
        <w:t xml:space="preserve"> in the status quo</w:t>
      </w:r>
    </w:p>
    <w:p w:rsidR="00FE5EE2" w:rsidRPr="00C64FF0" w:rsidRDefault="00FE5EE2" w:rsidP="00FE5EE2">
      <w:r w:rsidRPr="00C64FF0">
        <w:t xml:space="preserve">US </w:t>
      </w:r>
      <w:r w:rsidRPr="00C64FF0">
        <w:rPr>
          <w:rStyle w:val="StyleStyleBold12pt"/>
        </w:rPr>
        <w:t>DOE</w:t>
      </w:r>
      <w:r w:rsidRPr="00C64FF0">
        <w:t>, 3-23-</w:t>
      </w:r>
      <w:r w:rsidRPr="00C64FF0">
        <w:rPr>
          <w:rStyle w:val="StyleStyleBold12pt"/>
        </w:rPr>
        <w:t>2011</w:t>
      </w:r>
      <w:r w:rsidRPr="00C64FF0">
        <w:t>, “Fusion Energy Sciences (FES) – FES Facilities,” http://science.energy.gov/fes/facilities/</w:t>
      </w:r>
    </w:p>
    <w:p w:rsidR="00FE5EE2" w:rsidRPr="00C64FF0" w:rsidRDefault="00FE5EE2" w:rsidP="00FE5EE2">
      <w:r w:rsidRPr="00C64FF0">
        <w:rPr>
          <w:rStyle w:val="StyleBoldUnderline"/>
          <w:highlight w:val="yellow"/>
        </w:rPr>
        <w:t>FES Facilities ITER</w:t>
      </w:r>
      <w:r w:rsidRPr="00C64FF0">
        <w:rPr>
          <w:rStyle w:val="StyleBoldUnderline"/>
        </w:rPr>
        <w:t xml:space="preserve"> </w:t>
      </w:r>
      <w:r w:rsidRPr="00C64FF0">
        <w:t xml:space="preserve">(Latin for "the way") is a critical step between today’s studies of plasma physics and tomorrow’s fusion power plants producing electricity and hydrogen. An unprecedented international collaboration of scientists and engineers led to the design of this </w:t>
      </w:r>
      <w:r w:rsidRPr="00C64FF0">
        <w:lastRenderedPageBreak/>
        <w:t xml:space="preserve">advanced physics experiment. Project partners are China, the European Union, India, Japan, Russia, South Korea, and the United States. ITER is technically ready to start construction, with experimental operations planned to begin in approximately 10 years. The site selected for the project is </w:t>
      </w:r>
      <w:proofErr w:type="spellStart"/>
      <w:r w:rsidRPr="00C64FF0">
        <w:t>Cadarache</w:t>
      </w:r>
      <w:proofErr w:type="spellEnd"/>
      <w:r w:rsidRPr="00C64FF0">
        <w:t xml:space="preserve">, in southeastern France. ITER is expected to operate for 20 years, and to demonstrate production of at least 10 times the power used to heat the fusion fuel. For more information, please visit the websites of the U.S. ITER Project </w:t>
      </w:r>
      <w:proofErr w:type="spellStart"/>
      <w:r w:rsidRPr="00C64FF0">
        <w:t>Officeand</w:t>
      </w:r>
      <w:proofErr w:type="spellEnd"/>
      <w:r w:rsidRPr="00C64FF0">
        <w:t xml:space="preserve"> the ITER International Organization. The </w:t>
      </w:r>
      <w:r w:rsidRPr="00C64FF0">
        <w:rPr>
          <w:rStyle w:val="StyleBoldUnderline"/>
          <w:highlight w:val="yellow"/>
        </w:rPr>
        <w:t xml:space="preserve">DIII-D </w:t>
      </w:r>
      <w:proofErr w:type="spellStart"/>
      <w:r w:rsidRPr="00C64FF0">
        <w:rPr>
          <w:rStyle w:val="StyleBoldUnderline"/>
          <w:highlight w:val="yellow"/>
        </w:rPr>
        <w:t>tokamak</w:t>
      </w:r>
      <w:proofErr w:type="spellEnd"/>
      <w:r w:rsidRPr="00C64FF0">
        <w:rPr>
          <w:rStyle w:val="StyleBoldUnderline"/>
        </w:rPr>
        <w:t xml:space="preserve"> operated by General Atomics</w:t>
      </w:r>
      <w:r w:rsidRPr="00C64FF0">
        <w:t xml:space="preserve"> in San Diego, CA is </w:t>
      </w:r>
      <w:r w:rsidRPr="00C64FF0">
        <w:rPr>
          <w:rStyle w:val="StyleBoldUnderline"/>
          <w:highlight w:val="yellow"/>
        </w:rPr>
        <w:t>the largest magnetic fusion facility in the U</w:t>
      </w:r>
      <w:r w:rsidRPr="00C64FF0">
        <w:t xml:space="preserve">nited </w:t>
      </w:r>
      <w:r w:rsidRPr="00C64FF0">
        <w:rPr>
          <w:rStyle w:val="StyleBoldUnderline"/>
          <w:highlight w:val="yellow"/>
        </w:rPr>
        <w:t>S</w:t>
      </w:r>
      <w:r w:rsidRPr="00C64FF0">
        <w:t xml:space="preserve">tates. DIII-D provides for considerable experimental flexibility and has extensive diagnostic instrumentation to measure the properties of high temperature plasmas. It also has unique capabilities to shape the plasma and provide feedback control of error fields that, in turn, affect particle transport and the stability of the plasma. In addition, DIII-D has been a major contributor to the world fusion program over the past decade in the areas of plasma turbulence, energy transport, boundary layer physics, and electron-cyclotron plasma heating and current drive. For more information, please click here. </w:t>
      </w:r>
      <w:r w:rsidRPr="00C64FF0">
        <w:rPr>
          <w:rStyle w:val="StyleBoldUnderline"/>
          <w:highlight w:val="yellow"/>
        </w:rPr>
        <w:t>NSTX</w:t>
      </w:r>
      <w:r w:rsidRPr="00C64FF0">
        <w:t xml:space="preserve"> (the National Spherical Torus Experiment) is an innovative magnetic fusion device that was constructed </w:t>
      </w:r>
      <w:r w:rsidRPr="00C64FF0">
        <w:rPr>
          <w:rStyle w:val="StyleBoldUnderline"/>
          <w:highlight w:val="yellow"/>
        </w:rPr>
        <w:t>by</w:t>
      </w:r>
      <w:r w:rsidRPr="00C64FF0">
        <w:t xml:space="preserve"> the </w:t>
      </w:r>
      <w:r w:rsidRPr="00C64FF0">
        <w:rPr>
          <w:rStyle w:val="StyleBoldUnderline"/>
          <w:highlight w:val="yellow"/>
        </w:rPr>
        <w:t>Princeton</w:t>
      </w:r>
      <w:r w:rsidRPr="00C64FF0">
        <w:t xml:space="preserve"> Plasma Physics Laboratory (PPPL) in collaboration with the Oak Ridge National Laboratory, Columbia University, and the University of Washington at Seattle. It produces </w:t>
      </w:r>
      <w:proofErr w:type="gramStart"/>
      <w:r w:rsidRPr="00C64FF0">
        <w:t>a plasma</w:t>
      </w:r>
      <w:proofErr w:type="gramEnd"/>
      <w:r w:rsidRPr="00C64FF0">
        <w:t xml:space="preserve"> that is shaped like a sphere with a hole through its center, different from the "donut" shaped plasmas of conventional </w:t>
      </w:r>
      <w:proofErr w:type="spellStart"/>
      <w:r w:rsidRPr="00C64FF0">
        <w:t>tokamaks</w:t>
      </w:r>
      <w:proofErr w:type="spellEnd"/>
      <w:r w:rsidRPr="00C64FF0">
        <w:t xml:space="preserve">. This configuration may have several advantages, a major one being the ability to confine a higher plasma pressure for a given magnetic field strength, which could enable the development of smaller, more economical fusion reactors. For more information, please click here. </w:t>
      </w:r>
      <w:proofErr w:type="spellStart"/>
      <w:r w:rsidRPr="00C64FF0">
        <w:rPr>
          <w:rStyle w:val="StyleBoldUnderline"/>
          <w:highlight w:val="yellow"/>
        </w:rPr>
        <w:t>Alcator</w:t>
      </w:r>
      <w:proofErr w:type="spellEnd"/>
      <w:r w:rsidRPr="00C64FF0">
        <w:rPr>
          <w:rStyle w:val="StyleBoldUnderline"/>
          <w:highlight w:val="yellow"/>
        </w:rPr>
        <w:t xml:space="preserve"> C-Mod at</w:t>
      </w:r>
      <w:r w:rsidRPr="00C64FF0">
        <w:rPr>
          <w:rStyle w:val="StyleBoldUnderline"/>
        </w:rPr>
        <w:t xml:space="preserve"> </w:t>
      </w:r>
      <w:r w:rsidRPr="00C64FF0">
        <w:t xml:space="preserve">the </w:t>
      </w:r>
      <w:r w:rsidRPr="00C64FF0">
        <w:rPr>
          <w:rStyle w:val="StyleBoldUnderline"/>
          <w:highlight w:val="yellow"/>
        </w:rPr>
        <w:t>M</w:t>
      </w:r>
      <w:r w:rsidRPr="00C64FF0">
        <w:t xml:space="preserve">assachusetts </w:t>
      </w:r>
      <w:r w:rsidRPr="00C64FF0">
        <w:rPr>
          <w:rStyle w:val="StyleBoldUnderline"/>
          <w:highlight w:val="yellow"/>
        </w:rPr>
        <w:t>I</w:t>
      </w:r>
      <w:r w:rsidRPr="00C64FF0">
        <w:t xml:space="preserve">nstitute of </w:t>
      </w:r>
      <w:r w:rsidRPr="00C64FF0">
        <w:rPr>
          <w:rStyle w:val="StyleBoldUnderline"/>
          <w:highlight w:val="yellow"/>
        </w:rPr>
        <w:t>T</w:t>
      </w:r>
      <w:r w:rsidRPr="00C64FF0">
        <w:t xml:space="preserve">echnology is the only </w:t>
      </w:r>
      <w:proofErr w:type="spellStart"/>
      <w:r w:rsidRPr="00C64FF0">
        <w:t>tokamak</w:t>
      </w:r>
      <w:proofErr w:type="spellEnd"/>
      <w:r w:rsidRPr="00C64FF0">
        <w:t xml:space="preserve"> in the world operating at and above the ITER design magnetic field and plasma densities, and it produces the highest pressure </w:t>
      </w:r>
      <w:proofErr w:type="spellStart"/>
      <w:r w:rsidRPr="00C64FF0">
        <w:t>tokamak</w:t>
      </w:r>
      <w:proofErr w:type="spellEnd"/>
      <w:r w:rsidRPr="00C64FF0">
        <w:t xml:space="preserve"> plasma in the world, approaching pressures expected in ITER. It is also unique in the use of all-metal walls to accommodate high power densities. Because of these characteristics, C-Mod is particularly well suited to examine plasma regimes that are highly relevant to ITER. </w:t>
      </w:r>
      <w:r w:rsidRPr="00C64FF0">
        <w:rPr>
          <w:rStyle w:val="StyleBoldUnderline"/>
          <w:highlight w:val="yellow"/>
        </w:rPr>
        <w:t>The facility has made significant contributions to</w:t>
      </w:r>
      <w:r w:rsidRPr="00C64FF0">
        <w:rPr>
          <w:rStyle w:val="StyleBoldUnderline"/>
        </w:rPr>
        <w:t xml:space="preserve"> the world </w:t>
      </w:r>
      <w:r w:rsidRPr="00C64FF0">
        <w:rPr>
          <w:rStyle w:val="StyleBoldUnderline"/>
          <w:highlight w:val="yellow"/>
        </w:rPr>
        <w:t>fusion</w:t>
      </w:r>
      <w:r w:rsidRPr="00C64FF0">
        <w:rPr>
          <w:rStyle w:val="StyleBoldUnderline"/>
        </w:rPr>
        <w:t xml:space="preserve"> program</w:t>
      </w:r>
      <w:r w:rsidRPr="00C64FF0">
        <w:t xml:space="preserve"> in the areas of plasma heating and current drive, stability, and confinement in high field </w:t>
      </w:r>
      <w:proofErr w:type="spellStart"/>
      <w:r w:rsidRPr="00C64FF0">
        <w:t>tokamaks</w:t>
      </w:r>
      <w:proofErr w:type="spellEnd"/>
      <w:r w:rsidRPr="00C64FF0">
        <w:t>. For more information, please click here.</w:t>
      </w:r>
    </w:p>
    <w:p w:rsidR="00FE5EE2" w:rsidRPr="00C64FF0" w:rsidRDefault="00FE5EE2" w:rsidP="00FE5EE2">
      <w:pPr>
        <w:pStyle w:val="Heading4"/>
      </w:pPr>
      <w:proofErr w:type="spellStart"/>
      <w:r w:rsidRPr="00C64FF0">
        <w:t>EPSCoR</w:t>
      </w:r>
      <w:proofErr w:type="spellEnd"/>
      <w:r w:rsidRPr="00C64FF0">
        <w:t xml:space="preserve"> solves R&amp;D and STEM</w:t>
      </w:r>
    </w:p>
    <w:p w:rsidR="00FE5EE2" w:rsidRPr="00C64FF0" w:rsidRDefault="00FE5EE2" w:rsidP="00FE5EE2">
      <w:proofErr w:type="gramStart"/>
      <w:r w:rsidRPr="00C64FF0">
        <w:t xml:space="preserve">Christopher </w:t>
      </w:r>
      <w:r w:rsidRPr="00C64FF0">
        <w:rPr>
          <w:rStyle w:val="StyleStyleBold12pt"/>
        </w:rPr>
        <w:t>Lawson</w:t>
      </w:r>
      <w:r w:rsidRPr="00C64FF0">
        <w:t>, Physics Prof @ Alabama, Exec.</w:t>
      </w:r>
      <w:proofErr w:type="gramEnd"/>
      <w:r w:rsidRPr="00C64FF0">
        <w:t xml:space="preserve"> Dir. Alabama </w:t>
      </w:r>
      <w:proofErr w:type="spellStart"/>
      <w:r w:rsidRPr="00C64FF0">
        <w:t>EPSCoR</w:t>
      </w:r>
      <w:proofErr w:type="spellEnd"/>
      <w:r w:rsidRPr="00C64FF0">
        <w:t>, 3-22-</w:t>
      </w:r>
      <w:r w:rsidRPr="00C64FF0">
        <w:rPr>
          <w:rStyle w:val="StyleStyleBold12pt"/>
        </w:rPr>
        <w:t>2012</w:t>
      </w:r>
      <w:r w:rsidRPr="00C64FF0">
        <w:t xml:space="preserve">, CQ Testimony, </w:t>
      </w:r>
      <w:proofErr w:type="spellStart"/>
      <w:r w:rsidRPr="00C64FF0">
        <w:t>ln</w:t>
      </w:r>
      <w:proofErr w:type="spellEnd"/>
    </w:p>
    <w:p w:rsidR="00FE5EE2" w:rsidRPr="00C64FF0" w:rsidRDefault="00FE5EE2" w:rsidP="00FE5EE2">
      <w:proofErr w:type="spellStart"/>
      <w:r w:rsidRPr="00C64FF0">
        <w:rPr>
          <w:rStyle w:val="StyleBoldUnderline"/>
          <w:highlight w:val="yellow"/>
        </w:rPr>
        <w:t>EPSCoR</w:t>
      </w:r>
      <w:proofErr w:type="spellEnd"/>
      <w:r w:rsidRPr="00C64FF0">
        <w:rPr>
          <w:rStyle w:val="StyleBoldUnderline"/>
          <w:highlight w:val="yellow"/>
        </w:rPr>
        <w:t xml:space="preserve"> </w:t>
      </w:r>
      <w:r w:rsidRPr="00C64FF0">
        <w:rPr>
          <w:rStyle w:val="StyleBoldUnderline"/>
        </w:rPr>
        <w:t xml:space="preserve">provides a mechanism to </w:t>
      </w:r>
      <w:r w:rsidRPr="00C64FF0">
        <w:rPr>
          <w:rStyle w:val="StyleBoldUnderline"/>
          <w:highlight w:val="yellow"/>
        </w:rPr>
        <w:t>address</w:t>
      </w:r>
      <w:r w:rsidRPr="00C64FF0">
        <w:t xml:space="preserve"> those geographical </w:t>
      </w:r>
      <w:r w:rsidRPr="00C64FF0">
        <w:rPr>
          <w:rStyle w:val="StyleBoldUnderline"/>
          <w:highlight w:val="yellow"/>
        </w:rPr>
        <w:t xml:space="preserve">imbalances. The program has been a </w:t>
      </w:r>
      <w:r w:rsidRPr="00C64FF0">
        <w:rPr>
          <w:rStyle w:val="Emphasis"/>
          <w:highlight w:val="yellow"/>
        </w:rPr>
        <w:t xml:space="preserve">huge </w:t>
      </w:r>
      <w:proofErr w:type="gramStart"/>
      <w:r w:rsidRPr="00C64FF0">
        <w:rPr>
          <w:rStyle w:val="Emphasis"/>
          <w:highlight w:val="yellow"/>
        </w:rPr>
        <w:t>success</w:t>
      </w:r>
      <w:r w:rsidRPr="00C64FF0">
        <w:rPr>
          <w:rStyle w:val="StyleBoldUnderline"/>
          <w:highlight w:val="yellow"/>
        </w:rPr>
        <w:t>,</w:t>
      </w:r>
      <w:proofErr w:type="gramEnd"/>
      <w:r w:rsidRPr="00C64FF0">
        <w:rPr>
          <w:rStyle w:val="StyleBoldUnderline"/>
          <w:highlight w:val="yellow"/>
        </w:rPr>
        <w:t xml:space="preserve"> investments</w:t>
      </w:r>
      <w:r w:rsidRPr="00C64FF0">
        <w:rPr>
          <w:rStyle w:val="StyleBoldUnderline"/>
        </w:rPr>
        <w:t xml:space="preserve"> have generated growth</w:t>
      </w:r>
      <w:r w:rsidRPr="00C64FF0">
        <w:t xml:space="preserve"> in state economies, </w:t>
      </w:r>
      <w:r w:rsidRPr="00C64FF0">
        <w:rPr>
          <w:rStyle w:val="Emphasis"/>
          <w:highlight w:val="yellow"/>
        </w:rPr>
        <w:t>attracted</w:t>
      </w:r>
      <w:r w:rsidRPr="00C64FF0">
        <w:rPr>
          <w:rStyle w:val="Emphasis"/>
        </w:rPr>
        <w:t xml:space="preserve"> </w:t>
      </w:r>
      <w:r w:rsidRPr="00C64FF0">
        <w:rPr>
          <w:rStyle w:val="Emphasis"/>
          <w:highlight w:val="yellow"/>
        </w:rPr>
        <w:t>students into STEM</w:t>
      </w:r>
      <w:r w:rsidRPr="00C64FF0">
        <w:t xml:space="preserve"> fields, </w:t>
      </w:r>
      <w:r w:rsidRPr="00C64FF0">
        <w:rPr>
          <w:rStyle w:val="StyleBoldUnderline"/>
        </w:rPr>
        <w:t xml:space="preserve">and </w:t>
      </w:r>
      <w:r w:rsidRPr="00C64FF0">
        <w:rPr>
          <w:rStyle w:val="StyleBoldUnderline"/>
          <w:highlight w:val="yellow"/>
        </w:rPr>
        <w:t>created a broad</w:t>
      </w:r>
      <w:r w:rsidRPr="00C64FF0">
        <w:rPr>
          <w:rStyle w:val="StyleBoldUnderline"/>
        </w:rPr>
        <w:t xml:space="preserve">er </w:t>
      </w:r>
      <w:r w:rsidRPr="00C64FF0">
        <w:rPr>
          <w:rStyle w:val="StyleBoldUnderline"/>
          <w:highlight w:val="yellow"/>
        </w:rPr>
        <w:t>base of high tech research expertise</w:t>
      </w:r>
      <w:r w:rsidRPr="00C64FF0">
        <w:t xml:space="preserve">. NSF </w:t>
      </w:r>
      <w:proofErr w:type="spellStart"/>
      <w:r w:rsidRPr="00C64FF0">
        <w:t>EPSCoR</w:t>
      </w:r>
      <w:proofErr w:type="spellEnd"/>
      <w:r w:rsidRPr="00C64FF0">
        <w:t xml:space="preserve"> provides co planning meritorious proposed research and </w:t>
      </w:r>
      <w:proofErr w:type="spellStart"/>
      <w:r w:rsidRPr="00C64FF0">
        <w:t>EPSCoR</w:t>
      </w:r>
      <w:proofErr w:type="spellEnd"/>
      <w:r w:rsidRPr="00C64FF0">
        <w:t xml:space="preserve"> states and by infrastructure improvement awards to support academic research infrastructure and cyber infrastructure improvements in areas critical to the states' high tech economic development. </w:t>
      </w:r>
      <w:proofErr w:type="gramStart"/>
      <w:r w:rsidRPr="00C64FF0">
        <w:t xml:space="preserve">NSF </w:t>
      </w:r>
      <w:proofErr w:type="spellStart"/>
      <w:r w:rsidRPr="00C64FF0">
        <w:rPr>
          <w:rStyle w:val="StyleBoldUnderline"/>
          <w:highlight w:val="yellow"/>
        </w:rPr>
        <w:t>EPSCoR</w:t>
      </w:r>
      <w:proofErr w:type="spellEnd"/>
      <w:r w:rsidRPr="00C64FF0">
        <w:rPr>
          <w:rStyle w:val="StyleBoldUnderline"/>
        </w:rPr>
        <w:t xml:space="preserve"> infrastructure </w:t>
      </w:r>
      <w:r w:rsidRPr="00C64FF0">
        <w:rPr>
          <w:rStyle w:val="StyleBoldUnderline"/>
          <w:highlight w:val="yellow"/>
        </w:rPr>
        <w:t>funding matched by the states to leverage t</w:t>
      </w:r>
      <w:r w:rsidRPr="00C64FF0">
        <w:rPr>
          <w:rStyle w:val="StyleBoldUnderline"/>
        </w:rPr>
        <w:t xml:space="preserve">he </w:t>
      </w:r>
      <w:r w:rsidRPr="00C64FF0">
        <w:rPr>
          <w:rStyle w:val="StyleBoldUnderline"/>
          <w:highlight w:val="yellow"/>
        </w:rPr>
        <w:t>federal investments</w:t>
      </w:r>
      <w:r w:rsidRPr="00C64FF0">
        <w:rPr>
          <w:highlight w:val="yellow"/>
        </w:rPr>
        <w:t>.</w:t>
      </w:r>
      <w:proofErr w:type="gramEnd"/>
      <w:r w:rsidRPr="00C64FF0">
        <w:rPr>
          <w:highlight w:val="yellow"/>
        </w:rPr>
        <w:t xml:space="preserve"> </w:t>
      </w:r>
      <w:r w:rsidRPr="00C64FF0">
        <w:t xml:space="preserve">In my home state of Alabama, NSF </w:t>
      </w:r>
      <w:proofErr w:type="spellStart"/>
      <w:r w:rsidRPr="00C64FF0">
        <w:rPr>
          <w:rStyle w:val="StyleBoldUnderline"/>
        </w:rPr>
        <w:t>EPSCoR</w:t>
      </w:r>
      <w:proofErr w:type="spellEnd"/>
      <w:r w:rsidRPr="00C64FF0">
        <w:t xml:space="preserve"> funding is </w:t>
      </w:r>
      <w:r w:rsidRPr="00C64FF0">
        <w:rPr>
          <w:rStyle w:val="StyleBoldUnderline"/>
          <w:highlight w:val="yellow"/>
        </w:rPr>
        <w:t xml:space="preserve">generated </w:t>
      </w:r>
      <w:r w:rsidRPr="00C64FF0">
        <w:rPr>
          <w:rStyle w:val="Emphasis"/>
          <w:highlight w:val="yellow"/>
        </w:rPr>
        <w:t>revolutionary</w:t>
      </w:r>
      <w:r w:rsidRPr="00C64FF0">
        <w:rPr>
          <w:rStyle w:val="Emphasis"/>
        </w:rPr>
        <w:t xml:space="preserve"> </w:t>
      </w:r>
      <w:r w:rsidRPr="00C64FF0">
        <w:rPr>
          <w:rStyle w:val="Emphasis"/>
          <w:highlight w:val="yellow"/>
        </w:rPr>
        <w:t>advancements</w:t>
      </w:r>
      <w:r w:rsidRPr="00C64FF0">
        <w:rPr>
          <w:rStyle w:val="StyleBoldUnderline"/>
        </w:rPr>
        <w:t xml:space="preserve"> in science </w:t>
      </w:r>
      <w:r w:rsidRPr="00C64FF0">
        <w:t xml:space="preserve">and engineering that have led to new business growth and high-paying jobs. </w:t>
      </w:r>
      <w:r w:rsidRPr="00C64FF0">
        <w:rPr>
          <w:rStyle w:val="StyleBoldUnderline"/>
        </w:rPr>
        <w:t xml:space="preserve">NSF </w:t>
      </w:r>
      <w:proofErr w:type="spellStart"/>
      <w:r w:rsidRPr="00C64FF0">
        <w:rPr>
          <w:rStyle w:val="StyleBoldUnderline"/>
        </w:rPr>
        <w:t>EPSCoR</w:t>
      </w:r>
      <w:proofErr w:type="spellEnd"/>
      <w:r w:rsidRPr="00C64FF0">
        <w:rPr>
          <w:rStyle w:val="StyleBoldUnderline"/>
        </w:rPr>
        <w:t xml:space="preserve"> </w:t>
      </w:r>
      <w:r w:rsidRPr="00C64FF0">
        <w:rPr>
          <w:rStyle w:val="StyleBoldUnderline"/>
          <w:highlight w:val="yellow"/>
        </w:rPr>
        <w:t>funding has been vital for</w:t>
      </w:r>
      <w:r w:rsidRPr="00C64FF0">
        <w:rPr>
          <w:rStyle w:val="StyleBoldUnderline"/>
        </w:rPr>
        <w:t xml:space="preserve"> advancing students to </w:t>
      </w:r>
      <w:r w:rsidRPr="00C64FF0">
        <w:rPr>
          <w:rStyle w:val="StyleBoldUnderline"/>
          <w:highlight w:val="yellow"/>
        </w:rPr>
        <w:t>STEM</w:t>
      </w:r>
      <w:r w:rsidRPr="00C64FF0">
        <w:t xml:space="preserve"> ideas and research and introduce more than 2,000 students across Alabama to these science and technology and engineering concepts in one year alone. In a time when the President and Congress are working to engage students in STEM fields, </w:t>
      </w:r>
      <w:r w:rsidRPr="00C64FF0">
        <w:rPr>
          <w:rStyle w:val="StyleBoldUnderline"/>
          <w:highlight w:val="yellow"/>
        </w:rPr>
        <w:t xml:space="preserve">it </w:t>
      </w:r>
      <w:r w:rsidRPr="00C64FF0">
        <w:rPr>
          <w:rStyle w:val="StyleBoldUnderline"/>
        </w:rPr>
        <w:t xml:space="preserve">only </w:t>
      </w:r>
      <w:r w:rsidRPr="00C64FF0">
        <w:rPr>
          <w:rStyle w:val="StyleBoldUnderline"/>
          <w:highlight w:val="yellow"/>
        </w:rPr>
        <w:t xml:space="preserve">makes sense to build on this </w:t>
      </w:r>
      <w:r w:rsidRPr="00C64FF0">
        <w:rPr>
          <w:rStyle w:val="StyleBoldUnderline"/>
        </w:rPr>
        <w:t xml:space="preserve">success </w:t>
      </w:r>
      <w:r w:rsidRPr="00C64FF0">
        <w:rPr>
          <w:rStyle w:val="StyleBoldUnderline"/>
          <w:highlight w:val="yellow"/>
        </w:rPr>
        <w:t xml:space="preserve">and </w:t>
      </w:r>
      <w:r w:rsidRPr="00C64FF0">
        <w:rPr>
          <w:rStyle w:val="StyleBoldUnderline"/>
        </w:rPr>
        <w:t xml:space="preserve">continue to </w:t>
      </w:r>
      <w:r w:rsidRPr="00C64FF0">
        <w:rPr>
          <w:rStyle w:val="StyleBoldUnderline"/>
          <w:highlight w:val="yellow"/>
        </w:rPr>
        <w:t xml:space="preserve">fund </w:t>
      </w:r>
      <w:r w:rsidRPr="00C64FF0">
        <w:t xml:space="preserve">the NSF </w:t>
      </w:r>
      <w:proofErr w:type="spellStart"/>
      <w:r w:rsidRPr="00C64FF0">
        <w:rPr>
          <w:rStyle w:val="StyleBoldUnderline"/>
          <w:highlight w:val="yellow"/>
        </w:rPr>
        <w:t>EPSCoR</w:t>
      </w:r>
      <w:proofErr w:type="spellEnd"/>
      <w:r w:rsidRPr="00C64FF0">
        <w:rPr>
          <w:highlight w:val="yellow"/>
        </w:rPr>
        <w:t xml:space="preserve"> </w:t>
      </w:r>
      <w:r w:rsidRPr="00C64FF0">
        <w:t xml:space="preserve">program at the Administration's budget request of $158 million. </w:t>
      </w:r>
      <w:r w:rsidRPr="00C64FF0">
        <w:rPr>
          <w:rStyle w:val="StyleBoldUnderline"/>
          <w:highlight w:val="yellow"/>
        </w:rPr>
        <w:t>This will ensure</w:t>
      </w:r>
      <w:r w:rsidRPr="00C64FF0">
        <w:rPr>
          <w:highlight w:val="yellow"/>
        </w:rPr>
        <w:t xml:space="preserve"> </w:t>
      </w:r>
      <w:r w:rsidRPr="00C64FF0">
        <w:t xml:space="preserve">that </w:t>
      </w:r>
      <w:r w:rsidRPr="00C64FF0">
        <w:rPr>
          <w:rStyle w:val="StyleBoldUnderline"/>
          <w:highlight w:val="yellow"/>
        </w:rPr>
        <w:t>states</w:t>
      </w:r>
      <w:r w:rsidRPr="00C64FF0">
        <w:rPr>
          <w:highlight w:val="yellow"/>
        </w:rPr>
        <w:t xml:space="preserve"> </w:t>
      </w:r>
      <w:r w:rsidRPr="00C64FF0">
        <w:t xml:space="preserve">such as Alabama continue to </w:t>
      </w:r>
      <w:r w:rsidRPr="00C64FF0">
        <w:rPr>
          <w:rStyle w:val="StyleBoldUnderline"/>
          <w:highlight w:val="yellow"/>
        </w:rPr>
        <w:t>develop a robust research infrastructure</w:t>
      </w:r>
      <w:r w:rsidRPr="00C64FF0">
        <w:rPr>
          <w:highlight w:val="yellow"/>
        </w:rPr>
        <w:t xml:space="preserve"> </w:t>
      </w:r>
      <w:r w:rsidRPr="00C64FF0">
        <w:t xml:space="preserve">so that they can compete for Federal research grants and continue to </w:t>
      </w:r>
      <w:r w:rsidRPr="00C64FF0">
        <w:rPr>
          <w:rStyle w:val="StyleBoldUnderline"/>
          <w:highlight w:val="yellow"/>
        </w:rPr>
        <w:t xml:space="preserve">prepare a skilled, high tech workforce </w:t>
      </w:r>
      <w:r w:rsidRPr="00C64FF0">
        <w:rPr>
          <w:rStyle w:val="StyleBoldUnderline"/>
        </w:rPr>
        <w:t xml:space="preserve">capable of </w:t>
      </w:r>
      <w:r w:rsidRPr="00C64FF0">
        <w:rPr>
          <w:rStyle w:val="StyleBoldUnderline"/>
          <w:highlight w:val="yellow"/>
        </w:rPr>
        <w:t>delivering innovation</w:t>
      </w:r>
      <w:r w:rsidRPr="00C64FF0">
        <w:t xml:space="preserve"> in the future. Congress </w:t>
      </w:r>
      <w:r w:rsidRPr="00C64FF0">
        <w:lastRenderedPageBreak/>
        <w:t xml:space="preserve">designed NASA </w:t>
      </w:r>
      <w:proofErr w:type="spellStart"/>
      <w:r w:rsidRPr="00C64FF0">
        <w:t>EPSCoR</w:t>
      </w:r>
      <w:proofErr w:type="spellEnd"/>
      <w:r w:rsidRPr="00C64FF0">
        <w:t xml:space="preserve"> to increase the research capacity of states with limited NASA R&amp;D funding in areas related to NASA's mission. NASA </w:t>
      </w:r>
      <w:proofErr w:type="spellStart"/>
      <w:r w:rsidRPr="00C64FF0">
        <w:t>EPSCoR</w:t>
      </w:r>
      <w:proofErr w:type="spellEnd"/>
      <w:r w:rsidRPr="00C64FF0">
        <w:t xml:space="preserve"> funds both grants for Research Infrastructure Development and to seed research in critical research areas. Together, they attract students into STEM fields, allow more states to participate in NASA research enterprise, and provide opportunities for high tech economic growth in local communities nationwide. Like the NSF </w:t>
      </w:r>
      <w:proofErr w:type="spellStart"/>
      <w:r w:rsidRPr="00C64FF0">
        <w:t>EPSCoR</w:t>
      </w:r>
      <w:proofErr w:type="spellEnd"/>
      <w:r w:rsidRPr="00C64FF0">
        <w:t xml:space="preserve"> program, </w:t>
      </w:r>
      <w:r w:rsidRPr="00C64FF0">
        <w:rPr>
          <w:rStyle w:val="StyleBoldUnderline"/>
          <w:highlight w:val="yellow"/>
        </w:rPr>
        <w:t>states</w:t>
      </w:r>
      <w:r w:rsidRPr="00C64FF0">
        <w:rPr>
          <w:rStyle w:val="StyleBoldUnderline"/>
        </w:rPr>
        <w:t xml:space="preserve"> help increase the Federal benefit by </w:t>
      </w:r>
      <w:r w:rsidRPr="00C64FF0">
        <w:rPr>
          <w:rStyle w:val="StyleBoldUnderline"/>
          <w:highlight w:val="yellow"/>
        </w:rPr>
        <w:t>match</w:t>
      </w:r>
      <w:r w:rsidRPr="00C64FF0">
        <w:rPr>
          <w:rStyle w:val="StyleBoldUnderline"/>
        </w:rPr>
        <w:t xml:space="preserve">ing </w:t>
      </w:r>
      <w:r w:rsidRPr="00C64FF0">
        <w:rPr>
          <w:rStyle w:val="StyleBoldUnderline"/>
          <w:highlight w:val="yellow"/>
        </w:rPr>
        <w:t>funds</w:t>
      </w:r>
      <w:r w:rsidRPr="00C64FF0">
        <w:t xml:space="preserve">. Funding the NASA </w:t>
      </w:r>
      <w:proofErr w:type="spellStart"/>
      <w:r w:rsidRPr="00C64FF0">
        <w:t>EPSCoR</w:t>
      </w:r>
      <w:proofErr w:type="spellEnd"/>
      <w:r w:rsidRPr="00C64FF0">
        <w:t xml:space="preserve"> at the congressionally authorized level of $25 million is truly a win-win program for the states and our nation. At a time of economic challenges and tight budgets, </w:t>
      </w:r>
      <w:r w:rsidRPr="00C64FF0">
        <w:rPr>
          <w:rStyle w:val="StyleBoldUnderline"/>
          <w:highlight w:val="yellow"/>
        </w:rPr>
        <w:t xml:space="preserve">programs like </w:t>
      </w:r>
      <w:proofErr w:type="spellStart"/>
      <w:r w:rsidRPr="00C64FF0">
        <w:rPr>
          <w:rStyle w:val="StyleBoldUnderline"/>
          <w:highlight w:val="yellow"/>
        </w:rPr>
        <w:t>EPSCoR</w:t>
      </w:r>
      <w:proofErr w:type="spellEnd"/>
      <w:r w:rsidRPr="00C64FF0">
        <w:rPr>
          <w:rStyle w:val="StyleBoldUnderline"/>
        </w:rPr>
        <w:t xml:space="preserve"> that seek a broader distribution in research funding </w:t>
      </w:r>
      <w:r w:rsidRPr="00C64FF0">
        <w:rPr>
          <w:rStyle w:val="StyleBoldUnderline"/>
          <w:highlight w:val="yellow"/>
        </w:rPr>
        <w:t>makes</w:t>
      </w:r>
      <w:r w:rsidRPr="00C64FF0">
        <w:rPr>
          <w:rStyle w:val="StyleBoldUnderline"/>
        </w:rPr>
        <w:t xml:space="preserve"> solid </w:t>
      </w:r>
      <w:r w:rsidRPr="00C64FF0">
        <w:rPr>
          <w:rStyle w:val="StyleBoldUnderline"/>
          <w:highlight w:val="yellow"/>
        </w:rPr>
        <w:t>fiscal sense</w:t>
      </w:r>
      <w:r w:rsidRPr="00C64FF0">
        <w:rPr>
          <w:rStyle w:val="StyleBoldUnderline"/>
        </w:rPr>
        <w:t>.</w:t>
      </w:r>
      <w:r w:rsidRPr="00C64FF0">
        <w:t xml:space="preserve"> Limiting these resources to a few states and institutions is </w:t>
      </w:r>
      <w:proofErr w:type="spellStart"/>
      <w:r w:rsidRPr="00C64FF0">
        <w:t>self defeating</w:t>
      </w:r>
      <w:proofErr w:type="spellEnd"/>
      <w:r w:rsidRPr="00C64FF0">
        <w:t xml:space="preserve"> for our nation in the long run. NSF and NASA </w:t>
      </w:r>
      <w:proofErr w:type="spellStart"/>
      <w:r w:rsidRPr="00C64FF0">
        <w:rPr>
          <w:rStyle w:val="StyleBoldUnderline"/>
        </w:rPr>
        <w:t>EPSCoR</w:t>
      </w:r>
      <w:proofErr w:type="spellEnd"/>
      <w:r w:rsidRPr="00C64FF0">
        <w:t xml:space="preserve"> help all states to benefit from taxpayer investments and federal research and development, and they </w:t>
      </w:r>
      <w:r w:rsidRPr="00C64FF0">
        <w:rPr>
          <w:rStyle w:val="StyleBoldUnderline"/>
        </w:rPr>
        <w:t>generate long term growth and a skilled workforce</w:t>
      </w:r>
      <w:r w:rsidRPr="00C64FF0">
        <w:t xml:space="preserve"> for the future. NSF and NASA </w:t>
      </w:r>
      <w:proofErr w:type="spellStart"/>
      <w:r w:rsidRPr="00C64FF0">
        <w:rPr>
          <w:rStyle w:val="StyleBoldUnderline"/>
        </w:rPr>
        <w:t>EPSCoR</w:t>
      </w:r>
      <w:proofErr w:type="spellEnd"/>
      <w:r w:rsidRPr="00C64FF0">
        <w:rPr>
          <w:rStyle w:val="StyleBoldUnderline"/>
        </w:rPr>
        <w:t xml:space="preserve"> stretch limited federal dollars further through state matching</w:t>
      </w:r>
      <w:r w:rsidRPr="00C64FF0">
        <w:t xml:space="preserve">. Not only do states benefit from increased research capacity and growth, but our nation benefits from the rich and diverse pool of talent that our entire country can provide. In a time that 33 percent of all </w:t>
      </w:r>
      <w:proofErr w:type="spellStart"/>
      <w:r w:rsidRPr="00C64FF0">
        <w:t>bachelors</w:t>
      </w:r>
      <w:proofErr w:type="spellEnd"/>
      <w:r w:rsidRPr="00C64FF0">
        <w:t xml:space="preserve"> degree in China are in engineering, compared to 4.5 percent in the US, </w:t>
      </w:r>
      <w:r w:rsidRPr="00C64FF0">
        <w:rPr>
          <w:rStyle w:val="StyleBoldUnderline"/>
        </w:rPr>
        <w:t xml:space="preserve">if we are going to remain globally competitive, instead of restricting ourselves to a few states and institutions, we need to be training and harnessing all of our nation's brainpower, and </w:t>
      </w:r>
      <w:proofErr w:type="spellStart"/>
      <w:r w:rsidRPr="00C64FF0">
        <w:rPr>
          <w:rStyle w:val="StyleBoldUnderline"/>
        </w:rPr>
        <w:t>EPSCoR</w:t>
      </w:r>
      <w:proofErr w:type="spellEnd"/>
      <w:r w:rsidRPr="00C64FF0">
        <w:rPr>
          <w:rStyle w:val="StyleBoldUnderline"/>
        </w:rPr>
        <w:t xml:space="preserve"> is working to achieve this</w:t>
      </w:r>
      <w:r w:rsidRPr="00C64FF0">
        <w:t xml:space="preserve"> goal.</w:t>
      </w:r>
    </w:p>
    <w:p w:rsidR="00FE5EE2" w:rsidRPr="00C64FF0" w:rsidRDefault="00FE5EE2" w:rsidP="00FE5EE2">
      <w:pPr>
        <w:pStyle w:val="Heading4"/>
      </w:pPr>
      <w:r w:rsidRPr="00C64FF0">
        <w:t xml:space="preserve">DOE </w:t>
      </w:r>
      <w:proofErr w:type="spellStart"/>
      <w:r w:rsidRPr="00C64FF0">
        <w:t>EPSCoR</w:t>
      </w:r>
      <w:proofErr w:type="spellEnd"/>
      <w:r w:rsidRPr="00C64FF0">
        <w:t xml:space="preserve"> boosts US leadership and STEM workers</w:t>
      </w:r>
    </w:p>
    <w:p w:rsidR="00FE5EE2" w:rsidRPr="00C64FF0" w:rsidRDefault="00FE5EE2" w:rsidP="00FE5EE2">
      <w:r w:rsidRPr="00C64FF0">
        <w:rPr>
          <w:rStyle w:val="StyleStyleBold12pt"/>
        </w:rPr>
        <w:t>N</w:t>
      </w:r>
      <w:r w:rsidRPr="00C64FF0">
        <w:t xml:space="preserve">ew </w:t>
      </w:r>
      <w:r w:rsidRPr="00C64FF0">
        <w:rPr>
          <w:rStyle w:val="StyleStyleBold12pt"/>
        </w:rPr>
        <w:t>M</w:t>
      </w:r>
      <w:r w:rsidRPr="00C64FF0">
        <w:t xml:space="preserve">exico </w:t>
      </w:r>
      <w:proofErr w:type="spellStart"/>
      <w:r w:rsidRPr="00C64FF0">
        <w:rPr>
          <w:rStyle w:val="StyleStyleBold12pt"/>
        </w:rPr>
        <w:t>EPSCoR</w:t>
      </w:r>
      <w:proofErr w:type="spellEnd"/>
      <w:r w:rsidRPr="00C64FF0">
        <w:t xml:space="preserve">, </w:t>
      </w:r>
      <w:r w:rsidRPr="00C64FF0">
        <w:rPr>
          <w:rStyle w:val="StyleStyleBold12pt"/>
        </w:rPr>
        <w:t>2009</w:t>
      </w:r>
      <w:r w:rsidRPr="00C64FF0">
        <w:t xml:space="preserve">, “DOE </w:t>
      </w:r>
      <w:proofErr w:type="spellStart"/>
      <w:r w:rsidRPr="00C64FF0">
        <w:t>EPSCoR</w:t>
      </w:r>
      <w:proofErr w:type="spellEnd"/>
      <w:r w:rsidRPr="00C64FF0">
        <w:t xml:space="preserve"> State and National Laboratory Partnership Program,” http://nmepscor.org/content/doe-epscor-state-and-national-laboratory-partnership-program</w:t>
      </w:r>
    </w:p>
    <w:p w:rsidR="00FE5EE2" w:rsidRPr="00C64FF0" w:rsidRDefault="00FE5EE2" w:rsidP="00FE5EE2">
      <w:pPr>
        <w:rPr>
          <w:rStyle w:val="StyleBoldUnderline"/>
        </w:rPr>
      </w:pPr>
      <w:r w:rsidRPr="00C64FF0">
        <w:t>The Department of Energy's Experimental Program to Stimulate Competitive Research (</w:t>
      </w:r>
      <w:r w:rsidRPr="00C64FF0">
        <w:rPr>
          <w:rStyle w:val="StyleBoldUnderline"/>
        </w:rPr>
        <w:t xml:space="preserve">DOE </w:t>
      </w:r>
      <w:proofErr w:type="spellStart"/>
      <w:r w:rsidRPr="00C64FF0">
        <w:rPr>
          <w:rStyle w:val="StyleBoldUnderline"/>
        </w:rPr>
        <w:t>EPSCoR</w:t>
      </w:r>
      <w:proofErr w:type="spellEnd"/>
      <w:r w:rsidRPr="00C64FF0">
        <w:rPr>
          <w:rStyle w:val="StyleBoldUnderline"/>
        </w:rPr>
        <w:t>) is a federal-state partnership</w:t>
      </w:r>
      <w:r w:rsidRPr="00C64FF0">
        <w:t xml:space="preserve"> program designed </w:t>
      </w:r>
      <w:r w:rsidRPr="00C64FF0">
        <w:rPr>
          <w:rStyle w:val="StyleBoldUnderline"/>
        </w:rPr>
        <w:t>to help the Department lead the world in</w:t>
      </w:r>
      <w:r w:rsidRPr="00C64FF0">
        <w:t xml:space="preserve"> meeting today's and tomorrow's </w:t>
      </w:r>
      <w:r w:rsidRPr="00C64FF0">
        <w:rPr>
          <w:rStyle w:val="StyleBoldUnderline"/>
        </w:rPr>
        <w:t>energy</w:t>
      </w:r>
      <w:r w:rsidRPr="00C64FF0">
        <w:t xml:space="preserve"> needs </w:t>
      </w:r>
      <w:r w:rsidRPr="00C64FF0">
        <w:rPr>
          <w:rStyle w:val="StyleBoldUnderline"/>
        </w:rPr>
        <w:t>through increased competition in energy</w:t>
      </w:r>
      <w:r w:rsidRPr="00C64FF0">
        <w:t xml:space="preserve">-related </w:t>
      </w:r>
      <w:r w:rsidRPr="00C64FF0">
        <w:rPr>
          <w:rStyle w:val="StyleBoldUnderline"/>
        </w:rPr>
        <w:t>r</w:t>
      </w:r>
      <w:r w:rsidRPr="00C64FF0">
        <w:t xml:space="preserve">esearch </w:t>
      </w:r>
      <w:r w:rsidRPr="00C64FF0">
        <w:rPr>
          <w:rStyle w:val="StyleBoldUnderline"/>
        </w:rPr>
        <w:t>and</w:t>
      </w:r>
      <w:r w:rsidRPr="00C64FF0">
        <w:t xml:space="preserve"> </w:t>
      </w:r>
      <w:r w:rsidRPr="00C64FF0">
        <w:rPr>
          <w:rStyle w:val="StyleBoldUnderline"/>
        </w:rPr>
        <w:t>d</w:t>
      </w:r>
      <w:r w:rsidRPr="00C64FF0">
        <w:t xml:space="preserve">evelopment across the entire nation. </w:t>
      </w:r>
      <w:r w:rsidRPr="00C64FF0">
        <w:rPr>
          <w:rStyle w:val="StyleBoldUnderline"/>
        </w:rPr>
        <w:t xml:space="preserve">The mission of DOE </w:t>
      </w:r>
      <w:proofErr w:type="spellStart"/>
      <w:r w:rsidRPr="00C64FF0">
        <w:rPr>
          <w:rStyle w:val="StyleBoldUnderline"/>
        </w:rPr>
        <w:t>EPSCoR</w:t>
      </w:r>
      <w:proofErr w:type="spellEnd"/>
      <w:r w:rsidRPr="00C64FF0">
        <w:rPr>
          <w:rStyle w:val="StyleBoldUnderline"/>
        </w:rPr>
        <w:t xml:space="preserve"> is to support</w:t>
      </w:r>
      <w:r w:rsidRPr="00C64FF0">
        <w:t xml:space="preserve"> basic </w:t>
      </w:r>
      <w:r w:rsidRPr="00C64FF0">
        <w:rPr>
          <w:rStyle w:val="StyleBoldUnderline"/>
        </w:rPr>
        <w:t>research</w:t>
      </w:r>
      <w:r w:rsidRPr="00C64FF0">
        <w:t xml:space="preserve"> activities spanning the broad range of science and technology programs within DOE, </w:t>
      </w:r>
      <w:r w:rsidRPr="00C64FF0">
        <w:rPr>
          <w:rStyle w:val="StyleBoldUnderline"/>
        </w:rPr>
        <w:t>and</w:t>
      </w:r>
      <w:r w:rsidRPr="00C64FF0">
        <w:t xml:space="preserve"> to </w:t>
      </w:r>
      <w:r w:rsidRPr="00C64FF0">
        <w:rPr>
          <w:rStyle w:val="StyleBoldUnderline"/>
        </w:rPr>
        <w:t>increase the number of scientists and engineers in energy-related areas.</w:t>
      </w:r>
    </w:p>
    <w:p w:rsidR="00FE5EE2" w:rsidRPr="00C64FF0" w:rsidRDefault="00FE5EE2" w:rsidP="00FE5EE2">
      <w:pPr>
        <w:pStyle w:val="Heading4"/>
      </w:pPr>
      <w:r w:rsidRPr="00C64FF0">
        <w:t>States can empirically fund energy research at national labs</w:t>
      </w:r>
    </w:p>
    <w:p w:rsidR="00FE5EE2" w:rsidRPr="00C64FF0" w:rsidRDefault="00FE5EE2" w:rsidP="00FE5EE2">
      <w:r w:rsidRPr="00C64FF0">
        <w:t xml:space="preserve">Kay </w:t>
      </w:r>
      <w:proofErr w:type="spellStart"/>
      <w:r w:rsidRPr="00C64FF0">
        <w:rPr>
          <w:rStyle w:val="StyleStyleBold12pt"/>
        </w:rPr>
        <w:t>Corditz</w:t>
      </w:r>
      <w:proofErr w:type="spellEnd"/>
      <w:r w:rsidRPr="00C64FF0">
        <w:t>, 3-15-</w:t>
      </w:r>
      <w:r w:rsidRPr="00C64FF0">
        <w:rPr>
          <w:rStyle w:val="StyleStyleBold12pt"/>
        </w:rPr>
        <w:t>2010</w:t>
      </w:r>
      <w:r w:rsidRPr="00C64FF0">
        <w:t>, “State Grant to Fund Advanced Battery Materials Partnership,” Brookhaven National Lab, http://www.bnl.gov/newsroom/news.php?a=21663</w:t>
      </w:r>
    </w:p>
    <w:p w:rsidR="00FE5EE2" w:rsidRPr="00C64FF0" w:rsidRDefault="00FE5EE2" w:rsidP="00FE5EE2">
      <w:r w:rsidRPr="00C64FF0">
        <w:rPr>
          <w:rStyle w:val="StyleBoldUnderline"/>
          <w:highlight w:val="yellow"/>
        </w:rPr>
        <w:t>Funded by</w:t>
      </w:r>
      <w:r w:rsidRPr="00C64FF0">
        <w:rPr>
          <w:rStyle w:val="StyleBoldUnderline"/>
        </w:rPr>
        <w:t xml:space="preserve"> a</w:t>
      </w:r>
      <w:r w:rsidRPr="00C64FF0">
        <w:t xml:space="preserve"> $550,000 </w:t>
      </w:r>
      <w:r w:rsidRPr="00C64FF0">
        <w:rPr>
          <w:rStyle w:val="StyleBoldUnderline"/>
        </w:rPr>
        <w:t>grant from</w:t>
      </w:r>
      <w:r w:rsidRPr="00C64FF0">
        <w:t xml:space="preserve"> the </w:t>
      </w:r>
      <w:r w:rsidRPr="00C64FF0">
        <w:rPr>
          <w:rStyle w:val="Emphasis"/>
          <w:highlight w:val="yellow"/>
        </w:rPr>
        <w:t>New York</w:t>
      </w:r>
      <w:r w:rsidRPr="00C64FF0">
        <w:rPr>
          <w:rStyle w:val="Emphasis"/>
        </w:rPr>
        <w:t xml:space="preserve"> State</w:t>
      </w:r>
      <w:r w:rsidRPr="00C64FF0">
        <w:t xml:space="preserve"> Energy Research and Development Authority (NYSERDA), </w:t>
      </w:r>
      <w:r w:rsidRPr="00C64FF0">
        <w:rPr>
          <w:rStyle w:val="StyleBoldUnderline"/>
          <w:highlight w:val="yellow"/>
        </w:rPr>
        <w:t>B</w:t>
      </w:r>
      <w:r w:rsidRPr="00C64FF0">
        <w:rPr>
          <w:rStyle w:val="StyleBoldUnderline"/>
        </w:rPr>
        <w:t xml:space="preserve">rookhaven </w:t>
      </w:r>
      <w:r w:rsidRPr="00C64FF0">
        <w:rPr>
          <w:rStyle w:val="StyleBoldUnderline"/>
          <w:highlight w:val="yellow"/>
        </w:rPr>
        <w:t>N</w:t>
      </w:r>
      <w:r w:rsidRPr="00C64FF0">
        <w:rPr>
          <w:rStyle w:val="StyleBoldUnderline"/>
        </w:rPr>
        <w:t xml:space="preserve">ational </w:t>
      </w:r>
      <w:r w:rsidRPr="00C64FF0">
        <w:rPr>
          <w:rStyle w:val="StyleBoldUnderline"/>
          <w:highlight w:val="yellow"/>
        </w:rPr>
        <w:t>L</w:t>
      </w:r>
      <w:r w:rsidRPr="00C64FF0">
        <w:rPr>
          <w:rStyle w:val="StyleBoldUnderline"/>
        </w:rPr>
        <w:t>ab</w:t>
      </w:r>
      <w:r w:rsidRPr="00C64FF0">
        <w:t xml:space="preserve">oratory </w:t>
      </w:r>
      <w:r w:rsidRPr="00C64FF0">
        <w:rPr>
          <w:rStyle w:val="StyleBoldUnderline"/>
          <w:highlight w:val="yellow"/>
        </w:rPr>
        <w:t>will partner with</w:t>
      </w:r>
      <w:r w:rsidRPr="00C64FF0">
        <w:t xml:space="preserve"> battery materials </w:t>
      </w:r>
      <w:r w:rsidRPr="00C64FF0">
        <w:rPr>
          <w:rStyle w:val="StyleBoldUnderline"/>
        </w:rPr>
        <w:t>researchers from</w:t>
      </w:r>
      <w:r w:rsidRPr="00C64FF0">
        <w:t xml:space="preserve"> leading New York </w:t>
      </w:r>
      <w:r w:rsidRPr="00C64FF0">
        <w:rPr>
          <w:rStyle w:val="StyleBoldUnderline"/>
          <w:highlight w:val="yellow"/>
        </w:rPr>
        <w:t>State universities</w:t>
      </w:r>
      <w:r w:rsidRPr="00C64FF0">
        <w:t xml:space="preserve"> to explore new chemistries and synthesize new materials for long-lasting batteries. The Laboratory will partner with SUNY’s University at Buffalo and Binghamton University on three projects to develop improved batteries for use in stationary grid-scale energy storage applications, including lithium-air, lithium-ion, and lithium-</w:t>
      </w:r>
      <w:proofErr w:type="spellStart"/>
      <w:r w:rsidRPr="00C64FF0">
        <w:t>titanate</w:t>
      </w:r>
      <w:proofErr w:type="spellEnd"/>
      <w:r w:rsidRPr="00C64FF0">
        <w:t xml:space="preserve"> batteries. The Brookhaven effort, led by Brookhaven materials scientist Jason </w:t>
      </w:r>
      <w:proofErr w:type="spellStart"/>
      <w:r w:rsidRPr="00C64FF0">
        <w:t>Graetz</w:t>
      </w:r>
      <w:proofErr w:type="spellEnd"/>
      <w:r w:rsidRPr="00C64FF0">
        <w:t xml:space="preserve">, will focus on the development and synthesis of new materials, and application of advanced experimental techniques to characterize these materials using Brookhaven’s National Synchrotron Light Source (NSLS). The SUNY-Buffalo lead is Esther S. Takeuchi, and the Binghamton University lead is M. Stanley </w:t>
      </w:r>
      <w:proofErr w:type="spellStart"/>
      <w:r w:rsidRPr="00C64FF0">
        <w:t>Whittingham</w:t>
      </w:r>
      <w:proofErr w:type="spellEnd"/>
      <w:r w:rsidRPr="00C64FF0">
        <w:t xml:space="preserve">. “This partnership among Brookhaven and two leading SUNY schools will capitalize on the research strengths of each, and our materials characterization capabilities will be a key element of the project,” said James </w:t>
      </w:r>
      <w:proofErr w:type="spellStart"/>
      <w:r w:rsidRPr="00C64FF0">
        <w:t>Misewich</w:t>
      </w:r>
      <w:proofErr w:type="spellEnd"/>
      <w:r w:rsidRPr="00C64FF0">
        <w:t>, Brookhaven’s Associate Laboratory Director for Basic Energy Sciences. The collaboration grew out of a workshop sponsored by Brookhaven and Stony Brook University’s Joint Photon Sciences Institute (JPSI) last spring. Chi-Chang Kao, NSLS Chair and Founding Director of JPSI, coordinated the collaboration’s successful proposal. “</w:t>
      </w:r>
      <w:r w:rsidRPr="00C64FF0">
        <w:rPr>
          <w:rStyle w:val="StyleBoldUnderline"/>
        </w:rPr>
        <w:t xml:space="preserve">It is </w:t>
      </w:r>
      <w:r w:rsidRPr="00C64FF0">
        <w:rPr>
          <w:rStyle w:val="StyleBoldUnderline"/>
          <w:highlight w:val="yellow"/>
        </w:rPr>
        <w:t xml:space="preserve">an excellent example </w:t>
      </w:r>
      <w:r w:rsidRPr="00C64FF0">
        <w:rPr>
          <w:rStyle w:val="StyleBoldUnderline"/>
          <w:highlight w:val="yellow"/>
        </w:rPr>
        <w:lastRenderedPageBreak/>
        <w:t>of how universities, industries, and</w:t>
      </w:r>
      <w:r w:rsidRPr="00C64FF0">
        <w:rPr>
          <w:rStyle w:val="StyleBoldUnderline"/>
        </w:rPr>
        <w:t xml:space="preserve"> </w:t>
      </w:r>
      <w:r w:rsidRPr="00C64FF0">
        <w:rPr>
          <w:rStyle w:val="StyleBoldUnderline"/>
          <w:highlight w:val="yellow"/>
        </w:rPr>
        <w:t>national</w:t>
      </w:r>
      <w:r w:rsidRPr="00C64FF0">
        <w:rPr>
          <w:rStyle w:val="StyleBoldUnderline"/>
        </w:rPr>
        <w:t xml:space="preserve"> </w:t>
      </w:r>
      <w:r w:rsidRPr="00C64FF0">
        <w:rPr>
          <w:rStyle w:val="StyleBoldUnderline"/>
          <w:highlight w:val="yellow"/>
        </w:rPr>
        <w:t>lab</w:t>
      </w:r>
      <w:r w:rsidRPr="00C64FF0">
        <w:rPr>
          <w:rStyle w:val="StyleBoldUnderline"/>
        </w:rPr>
        <w:t>oratorie</w:t>
      </w:r>
      <w:r w:rsidRPr="00C64FF0">
        <w:rPr>
          <w:rStyle w:val="StyleBoldUnderline"/>
          <w:highlight w:val="yellow"/>
        </w:rPr>
        <w:t>s</w:t>
      </w:r>
      <w:r w:rsidRPr="00C64FF0">
        <w:rPr>
          <w:rStyle w:val="StyleBoldUnderline"/>
        </w:rPr>
        <w:t xml:space="preserve"> can </w:t>
      </w:r>
      <w:r w:rsidRPr="00C64FF0">
        <w:rPr>
          <w:rStyle w:val="StyleBoldUnderline"/>
          <w:highlight w:val="yellow"/>
        </w:rPr>
        <w:t>work together</w:t>
      </w:r>
      <w:r w:rsidRPr="00C64FF0">
        <w:t xml:space="preserve"> to address an important scientific challenge with major societal impact,” said Kao. Said </w:t>
      </w:r>
      <w:proofErr w:type="spellStart"/>
      <w:r w:rsidRPr="00C64FF0">
        <w:t>Graetz</w:t>
      </w:r>
      <w:proofErr w:type="spellEnd"/>
      <w:r w:rsidRPr="00C64FF0">
        <w:t>: “</w:t>
      </w:r>
      <w:r w:rsidRPr="00C64FF0">
        <w:rPr>
          <w:rStyle w:val="StyleBoldUnderline"/>
          <w:highlight w:val="yellow"/>
        </w:rPr>
        <w:t>NYSERDA’s funding</w:t>
      </w:r>
      <w:r w:rsidRPr="00C64FF0">
        <w:t xml:space="preserve"> of this program </w:t>
      </w:r>
      <w:r w:rsidRPr="00C64FF0">
        <w:rPr>
          <w:rStyle w:val="StyleBoldUnderline"/>
          <w:highlight w:val="yellow"/>
        </w:rPr>
        <w:t>will give us</w:t>
      </w:r>
      <w:r w:rsidRPr="00C64FF0">
        <w:rPr>
          <w:rStyle w:val="StyleBoldUnderline"/>
        </w:rPr>
        <w:t xml:space="preserve"> the opportunity to expand</w:t>
      </w:r>
      <w:r w:rsidRPr="00C64FF0">
        <w:t xml:space="preserve"> our </w:t>
      </w:r>
      <w:r w:rsidRPr="00C64FF0">
        <w:rPr>
          <w:rStyle w:val="StyleBoldUnderline"/>
          <w:highlight w:val="yellow"/>
        </w:rPr>
        <w:t>energy</w:t>
      </w:r>
      <w:r w:rsidRPr="00C64FF0">
        <w:t xml:space="preserve"> storage </w:t>
      </w:r>
      <w:r w:rsidRPr="00C64FF0">
        <w:rPr>
          <w:rStyle w:val="StyleBoldUnderline"/>
          <w:highlight w:val="yellow"/>
        </w:rPr>
        <w:t>research</w:t>
      </w:r>
      <w:r w:rsidRPr="00C64FF0">
        <w:t xml:space="preserve"> to large-scale stationary energy storage systems, which are crucial for integrating intermittent renewable generation sources such as wind and solar. In the past, the vast majority of battery research investment has focused on the important problem of electrical energy storage for transportation. However, a different set of criteria exist for stationary systems, and this project will allow us to explore new electrode materials, like lithium </w:t>
      </w:r>
      <w:proofErr w:type="spellStart"/>
      <w:r w:rsidRPr="00C64FF0">
        <w:t>titanate</w:t>
      </w:r>
      <w:proofErr w:type="spellEnd"/>
      <w:r w:rsidRPr="00C64FF0">
        <w:t>, that meet those criteria.”</w:t>
      </w:r>
    </w:p>
    <w:p w:rsidR="00FE5EE2" w:rsidRPr="00C64FF0" w:rsidRDefault="00FE5EE2" w:rsidP="00FE5EE2">
      <w:pPr>
        <w:pStyle w:val="Heading4"/>
      </w:pPr>
      <w:r w:rsidRPr="00C64FF0">
        <w:t xml:space="preserve">DOE </w:t>
      </w:r>
      <w:proofErr w:type="spellStart"/>
      <w:r w:rsidRPr="00C64FF0">
        <w:t>EPSCoR</w:t>
      </w:r>
      <w:proofErr w:type="spellEnd"/>
      <w:r w:rsidRPr="00C64FF0">
        <w:t xml:space="preserve"> allows states to work with national labs</w:t>
      </w:r>
    </w:p>
    <w:p w:rsidR="00FE5EE2" w:rsidRPr="00C64FF0" w:rsidRDefault="00FE5EE2" w:rsidP="00FE5EE2">
      <w:r w:rsidRPr="00C64FF0">
        <w:t xml:space="preserve">Timothy </w:t>
      </w:r>
      <w:r w:rsidRPr="00C64FF0">
        <w:rPr>
          <w:rStyle w:val="StyleStyleBold12pt"/>
        </w:rPr>
        <w:t>Fitzsimmons</w:t>
      </w:r>
      <w:r w:rsidRPr="00C64FF0">
        <w:t xml:space="preserve">, PhD, </w:t>
      </w:r>
      <w:r w:rsidRPr="00C64FF0">
        <w:rPr>
          <w:rStyle w:val="StyleStyleBold12pt"/>
        </w:rPr>
        <w:t>2012</w:t>
      </w:r>
      <w:r w:rsidRPr="00C64FF0">
        <w:t xml:space="preserve">, “Department of Energy,” </w:t>
      </w:r>
      <w:proofErr w:type="spellStart"/>
      <w:r w:rsidRPr="00C64FF0">
        <w:t>EPSCoR</w:t>
      </w:r>
      <w:proofErr w:type="spellEnd"/>
      <w:r w:rsidRPr="00C64FF0">
        <w:t>/IDEA Foundation, http://www.epscorideafoundation.org/about/agency/doe/</w:t>
      </w:r>
    </w:p>
    <w:p w:rsidR="00FE5EE2" w:rsidRPr="00C64FF0" w:rsidRDefault="00FE5EE2" w:rsidP="00FE5EE2">
      <w:r w:rsidRPr="00C64FF0">
        <w:t xml:space="preserve">The Department of Energy’s Experimental Program to Stimulate Competitive Research (DOE </w:t>
      </w:r>
      <w:proofErr w:type="spellStart"/>
      <w:r w:rsidRPr="00C64FF0">
        <w:t>EPSCoR</w:t>
      </w:r>
      <w:proofErr w:type="spellEnd"/>
      <w:r w:rsidRPr="00C64FF0">
        <w:t xml:space="preserve">) was established by Section 2203 of the Energy Policy Act of 1992 (P.L. 102-486). </w:t>
      </w:r>
      <w:r w:rsidRPr="00C64FF0">
        <w:rPr>
          <w:rStyle w:val="StyleBoldUnderline"/>
          <w:highlight w:val="yellow"/>
        </w:rPr>
        <w:t xml:space="preserve">DOE </w:t>
      </w:r>
      <w:proofErr w:type="spellStart"/>
      <w:r w:rsidRPr="00C64FF0">
        <w:rPr>
          <w:rStyle w:val="StyleBoldUnderline"/>
          <w:highlight w:val="yellow"/>
        </w:rPr>
        <w:t>EPSCoR</w:t>
      </w:r>
      <w:proofErr w:type="spellEnd"/>
      <w:r w:rsidRPr="00C64FF0">
        <w:rPr>
          <w:rStyle w:val="StyleBoldUnderline"/>
          <w:highlight w:val="yellow"/>
        </w:rPr>
        <w:t xml:space="preserve"> enhances</w:t>
      </w:r>
      <w:r w:rsidRPr="00C64FF0">
        <w:rPr>
          <w:rStyle w:val="StyleBoldUnderline"/>
        </w:rPr>
        <w:t xml:space="preserve"> the capability of</w:t>
      </w:r>
      <w:r w:rsidRPr="00C64FF0">
        <w:t xml:space="preserve"> 25 eligible </w:t>
      </w:r>
      <w:r w:rsidRPr="00C64FF0">
        <w:rPr>
          <w:rStyle w:val="StyleBoldUnderline"/>
          <w:highlight w:val="yellow"/>
        </w:rPr>
        <w:t>states</w:t>
      </w:r>
      <w:r w:rsidRPr="00C64FF0">
        <w:t xml:space="preserve"> and Puerto Rico </w:t>
      </w:r>
      <w:r w:rsidRPr="00C64FF0">
        <w:rPr>
          <w:rStyle w:val="StyleBoldUnderline"/>
          <w:highlight w:val="yellow"/>
        </w:rPr>
        <w:t>to conduct</w:t>
      </w:r>
      <w:r w:rsidRPr="00C64FF0">
        <w:t xml:space="preserve"> sustainable and nationally competitive </w:t>
      </w:r>
      <w:r w:rsidRPr="00C64FF0">
        <w:rPr>
          <w:rStyle w:val="StyleBoldUnderline"/>
          <w:highlight w:val="yellow"/>
        </w:rPr>
        <w:t>energy</w:t>
      </w:r>
      <w:r w:rsidRPr="00C64FF0">
        <w:rPr>
          <w:rStyle w:val="StyleBoldUnderline"/>
        </w:rPr>
        <w:t xml:space="preserve">-related </w:t>
      </w:r>
      <w:r w:rsidRPr="00C64FF0">
        <w:rPr>
          <w:rStyle w:val="StyleBoldUnderline"/>
          <w:highlight w:val="yellow"/>
        </w:rPr>
        <w:t>research</w:t>
      </w:r>
      <w:r w:rsidRPr="00C64FF0">
        <w:rPr>
          <w:highlight w:val="yellow"/>
        </w:rPr>
        <w:t xml:space="preserve">, </w:t>
      </w:r>
      <w:r w:rsidRPr="00C64FF0">
        <w:rPr>
          <w:rStyle w:val="StyleBoldUnderline"/>
          <w:highlight w:val="yellow"/>
        </w:rPr>
        <w:t>increase</w:t>
      </w:r>
      <w:r w:rsidRPr="00C64FF0">
        <w:rPr>
          <w:rStyle w:val="StyleBoldUnderline"/>
        </w:rPr>
        <w:t xml:space="preserve"> the number of </w:t>
      </w:r>
      <w:r w:rsidRPr="00C64FF0">
        <w:rPr>
          <w:rStyle w:val="StyleBoldUnderline"/>
          <w:highlight w:val="yellow"/>
        </w:rPr>
        <w:t>competitive scientists and engineers in energy-related areas, and build beneficial relationships between</w:t>
      </w:r>
      <w:r w:rsidRPr="00C64FF0">
        <w:t xml:space="preserve"> designated </w:t>
      </w:r>
      <w:r w:rsidRPr="00C64FF0">
        <w:rPr>
          <w:rStyle w:val="StyleBoldUnderline"/>
          <w:highlight w:val="yellow"/>
        </w:rPr>
        <w:t>states</w:t>
      </w:r>
      <w:r w:rsidRPr="00C64FF0">
        <w:t xml:space="preserve"> and territories </w:t>
      </w:r>
      <w:r w:rsidRPr="00C64FF0">
        <w:rPr>
          <w:rStyle w:val="StyleBoldUnderline"/>
          <w:highlight w:val="yellow"/>
        </w:rPr>
        <w:t>and</w:t>
      </w:r>
      <w:r w:rsidRPr="00C64FF0">
        <w:t xml:space="preserve"> the 10 world-class </w:t>
      </w:r>
      <w:r w:rsidRPr="00C64FF0">
        <w:rPr>
          <w:rStyle w:val="StyleBoldUnderline"/>
          <w:highlight w:val="yellow"/>
        </w:rPr>
        <w:t>lab</w:t>
      </w:r>
      <w:r w:rsidRPr="00C64FF0">
        <w:rPr>
          <w:rStyle w:val="StyleBoldUnderline"/>
        </w:rPr>
        <w:t>oratorie</w:t>
      </w:r>
      <w:r w:rsidRPr="00C64FF0">
        <w:rPr>
          <w:rStyle w:val="StyleBoldUnderline"/>
          <w:highlight w:val="yellow"/>
        </w:rPr>
        <w:t>s</w:t>
      </w:r>
      <w:r w:rsidRPr="00C64FF0">
        <w:rPr>
          <w:rStyle w:val="StyleBoldUnderline"/>
        </w:rPr>
        <w:t xml:space="preserve"> </w:t>
      </w:r>
      <w:r w:rsidRPr="00C64FF0">
        <w:rPr>
          <w:rStyle w:val="StyleBoldUnderline"/>
          <w:highlight w:val="yellow"/>
        </w:rPr>
        <w:t>managed by</w:t>
      </w:r>
      <w:r w:rsidRPr="00C64FF0">
        <w:t xml:space="preserve"> the Office of Science, leveraging </w:t>
      </w:r>
      <w:r w:rsidRPr="00C64FF0">
        <w:rPr>
          <w:rStyle w:val="StyleBoldUnderline"/>
          <w:highlight w:val="yellow"/>
        </w:rPr>
        <w:t>DOE</w:t>
      </w:r>
      <w:r w:rsidRPr="00C64FF0">
        <w:t xml:space="preserve"> national user facilities and intellectual collaboration. The DOE </w:t>
      </w:r>
      <w:proofErr w:type="spellStart"/>
      <w:r w:rsidRPr="00C64FF0">
        <w:t>EPSCoR</w:t>
      </w:r>
      <w:proofErr w:type="spellEnd"/>
      <w:r w:rsidRPr="00C64FF0">
        <w:t xml:space="preserve"> effort to develop science and engineering research infrastructure and human resources enables the states to contribute to the current and future energy-related needs.</w:t>
      </w:r>
    </w:p>
    <w:p w:rsidR="00FE5EE2" w:rsidRPr="00C64FF0" w:rsidRDefault="00FE5EE2" w:rsidP="00FE5EE2">
      <w:pPr>
        <w:pStyle w:val="Heading4"/>
      </w:pPr>
      <w:r w:rsidRPr="00C64FF0">
        <w:t>State grants can fund national lab projects</w:t>
      </w:r>
    </w:p>
    <w:p w:rsidR="00FE5EE2" w:rsidRPr="00C64FF0" w:rsidRDefault="00FE5EE2" w:rsidP="00FE5EE2">
      <w:r w:rsidRPr="00C64FF0">
        <w:t xml:space="preserve">John </w:t>
      </w:r>
      <w:r w:rsidRPr="00C64FF0">
        <w:rPr>
          <w:rStyle w:val="StyleStyleBold12pt"/>
        </w:rPr>
        <w:t>Brandon</w:t>
      </w:r>
      <w:r w:rsidRPr="00C64FF0">
        <w:t>, 10-5-</w:t>
      </w:r>
      <w:r w:rsidRPr="00C64FF0">
        <w:rPr>
          <w:rStyle w:val="StyleStyleBold12pt"/>
        </w:rPr>
        <w:t>2012</w:t>
      </w:r>
      <w:r w:rsidRPr="00C64FF0">
        <w:t xml:space="preserve">, “Could EV car batteries </w:t>
      </w:r>
      <w:proofErr w:type="gramStart"/>
      <w:r w:rsidRPr="00C64FF0">
        <w:t>be</w:t>
      </w:r>
      <w:proofErr w:type="gramEnd"/>
      <w:r w:rsidRPr="00C64FF0">
        <w:t xml:space="preserve"> made from salt water?” Fox News, http://www.foxnews.com/leisure/2012/10/05/could-ev-car-batteries-be-made-from-salt-water/</w:t>
      </w:r>
    </w:p>
    <w:p w:rsidR="00FE5EE2" w:rsidRPr="00C64FF0" w:rsidRDefault="00FE5EE2" w:rsidP="00FE5EE2">
      <w:r w:rsidRPr="00C64FF0">
        <w:t xml:space="preserve">A California company is hoping to supply 20% of the world’s lithium by 2020 with an ingenious plan to produce this material used in the batteries that power most electric cars. </w:t>
      </w:r>
      <w:proofErr w:type="spellStart"/>
      <w:r w:rsidRPr="00C64FF0">
        <w:t>Simbol</w:t>
      </w:r>
      <w:proofErr w:type="spellEnd"/>
      <w:r w:rsidRPr="00C64FF0">
        <w:t xml:space="preserve"> Materials says it wants to build a plant in the Salton Sea near Imperial Valley, California, to extract lithium from the salt water brine that flows up from geo-thermal power generators. </w:t>
      </w:r>
      <w:r w:rsidRPr="00C64FF0">
        <w:rPr>
          <w:rStyle w:val="StyleBoldUnderline"/>
          <w:highlight w:val="yellow"/>
        </w:rPr>
        <w:t>The</w:t>
      </w:r>
      <w:r w:rsidRPr="00C64FF0">
        <w:t xml:space="preserve"> salt water extraction </w:t>
      </w:r>
      <w:r w:rsidRPr="00C64FF0">
        <w:rPr>
          <w:rStyle w:val="StyleBoldUnderline"/>
          <w:highlight w:val="yellow"/>
        </w:rPr>
        <w:t>process was originally conceived at</w:t>
      </w:r>
      <w:r w:rsidRPr="00C64FF0">
        <w:rPr>
          <w:rStyle w:val="StyleBoldUnderline"/>
        </w:rPr>
        <w:t xml:space="preserve"> </w:t>
      </w:r>
      <w:r w:rsidRPr="00C64FF0">
        <w:t xml:space="preserve">California’s </w:t>
      </w:r>
      <w:r w:rsidRPr="00C64FF0">
        <w:rPr>
          <w:rStyle w:val="StyleBoldUnderline"/>
        </w:rPr>
        <w:t>Lawrence Livermore National Lab</w:t>
      </w:r>
      <w:r w:rsidRPr="00C64FF0">
        <w:t>oratory (</w:t>
      </w:r>
      <w:r w:rsidRPr="00C64FF0">
        <w:rPr>
          <w:highlight w:val="yellow"/>
        </w:rPr>
        <w:t xml:space="preserve">LLNL) </w:t>
      </w:r>
      <w:r w:rsidRPr="00C64FF0">
        <w:rPr>
          <w:rStyle w:val="StyleBoldUnderline"/>
          <w:highlight w:val="yellow"/>
        </w:rPr>
        <w:t xml:space="preserve">with </w:t>
      </w:r>
      <w:r w:rsidRPr="00C64FF0">
        <w:rPr>
          <w:rStyle w:val="Emphasis"/>
          <w:highlight w:val="yellow"/>
        </w:rPr>
        <w:t>funds from a state grant</w:t>
      </w:r>
      <w:r w:rsidRPr="00C64FF0">
        <w:rPr>
          <w:rStyle w:val="StyleBoldUnderline"/>
        </w:rPr>
        <w:t>,</w:t>
      </w:r>
      <w:r w:rsidRPr="00C64FF0">
        <w:t xml:space="preserve"> while Argonne National Laboratory in Chicago adapted it to be used with geothermal fluids.</w:t>
      </w:r>
    </w:p>
    <w:p w:rsidR="00FE5EE2" w:rsidRPr="00C64FF0" w:rsidRDefault="00FE5EE2" w:rsidP="00FE5EE2">
      <w:pPr>
        <w:pStyle w:val="Heading4"/>
      </w:pPr>
      <w:r w:rsidRPr="00C64FF0">
        <w:t>States can fund National Labs</w:t>
      </w:r>
    </w:p>
    <w:p w:rsidR="00FE5EE2" w:rsidRPr="00C64FF0" w:rsidRDefault="00FE5EE2" w:rsidP="00FE5EE2">
      <w:proofErr w:type="spellStart"/>
      <w:r w:rsidRPr="00C64FF0">
        <w:rPr>
          <w:rStyle w:val="StyleStyleBold12pt"/>
        </w:rPr>
        <w:t>YubaNet</w:t>
      </w:r>
      <w:proofErr w:type="spellEnd"/>
      <w:r w:rsidRPr="00C64FF0">
        <w:t>, 2-3-</w:t>
      </w:r>
      <w:r w:rsidRPr="00C64FF0">
        <w:rPr>
          <w:rStyle w:val="StyleStyleBold12pt"/>
        </w:rPr>
        <w:t>2012</w:t>
      </w:r>
      <w:r w:rsidRPr="00C64FF0">
        <w:t>, “Local Water Suppliers collaborate with Lawrence Livermore National Laboratory,” http://yubanet.com/regional/Local-Water-Suppliers-collaborate-with-Lawrence-Livermore-National-Laboratory-on-Martis-Valley-Groundwater-Model-and-Management-Plan-Effort.php#.UG-N4U0xByQ</w:t>
      </w:r>
    </w:p>
    <w:p w:rsidR="00FE5EE2" w:rsidRPr="00C64FF0" w:rsidRDefault="00FE5EE2" w:rsidP="00FE5EE2">
      <w:r w:rsidRPr="00C64FF0">
        <w:t xml:space="preserve">The Truckee Donner Public Utility District (TDPUD), </w:t>
      </w:r>
      <w:proofErr w:type="spellStart"/>
      <w:r w:rsidRPr="00C64FF0">
        <w:t>Northstar</w:t>
      </w:r>
      <w:proofErr w:type="spellEnd"/>
      <w:r w:rsidRPr="00C64FF0">
        <w:t xml:space="preserve"> Community Services District (NSCSD) and Placer County Water Agency (PCWA) continue its </w:t>
      </w:r>
      <w:r w:rsidRPr="00C64FF0">
        <w:rPr>
          <w:rStyle w:val="StyleBoldUnderline"/>
          <w:highlight w:val="yellow"/>
        </w:rPr>
        <w:t>partnership</w:t>
      </w:r>
      <w:r w:rsidRPr="00C64FF0">
        <w:t xml:space="preserve"> in developing a groundwater management plan and groundwater model for the </w:t>
      </w:r>
      <w:proofErr w:type="spellStart"/>
      <w:r w:rsidRPr="00C64FF0">
        <w:t>Martis</w:t>
      </w:r>
      <w:proofErr w:type="spellEnd"/>
      <w:r w:rsidRPr="00C64FF0">
        <w:t xml:space="preserve"> Valley basin. This effort recently </w:t>
      </w:r>
      <w:r w:rsidRPr="00C64FF0">
        <w:rPr>
          <w:rStyle w:val="StyleBoldUnderline"/>
          <w:highlight w:val="yellow"/>
        </w:rPr>
        <w:t>gained</w:t>
      </w:r>
      <w:r w:rsidRPr="00C64FF0">
        <w:rPr>
          <w:rStyle w:val="StyleBoldUnderline"/>
        </w:rPr>
        <w:t xml:space="preserve"> further </w:t>
      </w:r>
      <w:r w:rsidRPr="00C64FF0">
        <w:rPr>
          <w:rStyle w:val="StyleBoldUnderline"/>
          <w:highlight w:val="yellow"/>
        </w:rPr>
        <w:t>technical resources with the addition of</w:t>
      </w:r>
      <w:r w:rsidRPr="00C64FF0">
        <w:rPr>
          <w:rStyle w:val="StyleBoldUnderline"/>
        </w:rPr>
        <w:t xml:space="preserve"> a Lawrence Livermore National Laboratory</w:t>
      </w:r>
      <w:r w:rsidRPr="00C64FF0">
        <w:t xml:space="preserve"> (</w:t>
      </w:r>
      <w:r w:rsidRPr="00C64FF0">
        <w:rPr>
          <w:highlight w:val="yellow"/>
        </w:rPr>
        <w:t>LLNL</w:t>
      </w:r>
      <w:r w:rsidRPr="00C64FF0">
        <w:t xml:space="preserve">) </w:t>
      </w:r>
      <w:r w:rsidRPr="00C64FF0">
        <w:rPr>
          <w:rStyle w:val="StyleBoldUnderline"/>
        </w:rPr>
        <w:t>study</w:t>
      </w:r>
      <w:r w:rsidRPr="00C64FF0">
        <w:t xml:space="preserve"> of climate change impacts to recharge and groundwater quality in the </w:t>
      </w:r>
      <w:proofErr w:type="spellStart"/>
      <w:r w:rsidRPr="00C64FF0">
        <w:t>Martis</w:t>
      </w:r>
      <w:proofErr w:type="spellEnd"/>
      <w:r w:rsidRPr="00C64FF0">
        <w:t xml:space="preserve"> Valley. Previous studies have indicated that some water in the </w:t>
      </w:r>
      <w:proofErr w:type="spellStart"/>
      <w:r w:rsidRPr="00C64FF0">
        <w:t>Martis</w:t>
      </w:r>
      <w:proofErr w:type="spellEnd"/>
      <w:r w:rsidRPr="00C64FF0">
        <w:t xml:space="preserve"> Valley groundwater basin may be in excess of 1,000 years old. And in the case of groundwater, older seems better as the age of water indicates how fast it is moving, how it is being replenished in the basin, and the outlook for long-term sustainable supplies. The LLNL water aging study will help further the ongoing efforts to determine how the aquifer functions. </w:t>
      </w:r>
      <w:r w:rsidRPr="00C64FF0">
        <w:rPr>
          <w:rStyle w:val="StyleBoldUnderline"/>
        </w:rPr>
        <w:t>The LLNL</w:t>
      </w:r>
      <w:r w:rsidRPr="00C64FF0">
        <w:t xml:space="preserve"> study </w:t>
      </w:r>
      <w:r w:rsidRPr="00C64FF0">
        <w:rPr>
          <w:rStyle w:val="StyleBoldUnderline"/>
        </w:rPr>
        <w:t xml:space="preserve">is being </w:t>
      </w:r>
      <w:r w:rsidRPr="00C64FF0">
        <w:rPr>
          <w:rStyle w:val="StyleBoldUnderline"/>
          <w:highlight w:val="yellow"/>
        </w:rPr>
        <w:t>funded by</w:t>
      </w:r>
      <w:r w:rsidRPr="00C64FF0">
        <w:rPr>
          <w:rStyle w:val="StyleBoldUnderline"/>
        </w:rPr>
        <w:t xml:space="preserve"> the State of </w:t>
      </w:r>
      <w:r w:rsidRPr="00C64FF0">
        <w:rPr>
          <w:rStyle w:val="StyleBoldUnderline"/>
          <w:highlight w:val="yellow"/>
        </w:rPr>
        <w:t>California</w:t>
      </w:r>
      <w:r w:rsidRPr="00C64FF0">
        <w:t xml:space="preserve"> Groundwater Ambient Monitoring &amp; Assessment Special Studies Program. </w:t>
      </w:r>
      <w:r w:rsidRPr="00C64FF0">
        <w:lastRenderedPageBreak/>
        <w:t xml:space="preserve">The results of the study will supplement and validate the </w:t>
      </w:r>
      <w:proofErr w:type="spellStart"/>
      <w:r w:rsidRPr="00C64FF0">
        <w:t>Martis</w:t>
      </w:r>
      <w:proofErr w:type="spellEnd"/>
      <w:r w:rsidRPr="00C64FF0">
        <w:t xml:space="preserve"> Valley groundwater model being prepared under a separate grant to the Desert Research Institute (DRI) by the Bureau of Reclamation.</w:t>
      </w:r>
    </w:p>
    <w:p w:rsidR="00FE5EE2" w:rsidRPr="00C64FF0" w:rsidRDefault="00FE5EE2" w:rsidP="00FE5EE2">
      <w:pPr>
        <w:pStyle w:val="Heading4"/>
      </w:pPr>
      <w:r w:rsidRPr="00C64FF0">
        <w:t>National labs work in partnership with states on energy research – ORNL proves</w:t>
      </w:r>
    </w:p>
    <w:p w:rsidR="00FE5EE2" w:rsidRPr="00C64FF0" w:rsidRDefault="00FE5EE2" w:rsidP="00FE5EE2">
      <w:r w:rsidRPr="00C64FF0">
        <w:rPr>
          <w:rStyle w:val="StyleStyleBold12pt"/>
        </w:rPr>
        <w:t>Wikipedia</w:t>
      </w:r>
      <w:r w:rsidRPr="00C64FF0">
        <w:t xml:space="preserve">, </w:t>
      </w:r>
      <w:r w:rsidRPr="00C64FF0">
        <w:rPr>
          <w:rStyle w:val="StyleStyleBold12pt"/>
        </w:rPr>
        <w:t>2012</w:t>
      </w:r>
      <w:r w:rsidRPr="00C64FF0">
        <w:t>, “Oak Ridge National Laboratory,” http://en.wikipedia.org/wiki/Oak_Ridge_National_Laboratory</w:t>
      </w:r>
    </w:p>
    <w:p w:rsidR="00FE5EE2" w:rsidRPr="00C64FF0" w:rsidRDefault="00FE5EE2" w:rsidP="00FE5EE2">
      <w:r w:rsidRPr="00C64FF0">
        <w:t>Oak Ridge National Laboratory (</w:t>
      </w:r>
      <w:r w:rsidRPr="00C64FF0">
        <w:rPr>
          <w:rStyle w:val="StyleBoldUnderline"/>
          <w:highlight w:val="yellow"/>
        </w:rPr>
        <w:t>ORNL</w:t>
      </w:r>
      <w:r w:rsidRPr="00C64FF0">
        <w:rPr>
          <w:highlight w:val="yellow"/>
        </w:rPr>
        <w:t xml:space="preserve">) </w:t>
      </w:r>
      <w:r w:rsidRPr="00C64FF0">
        <w:rPr>
          <w:rStyle w:val="StyleBoldUnderline"/>
          <w:highlight w:val="yellow"/>
        </w:rPr>
        <w:t>is</w:t>
      </w:r>
      <w:r w:rsidRPr="00C64FF0">
        <w:t xml:space="preserve"> a </w:t>
      </w:r>
      <w:proofErr w:type="spellStart"/>
      <w:r w:rsidRPr="00C64FF0">
        <w:t>multiprogram</w:t>
      </w:r>
      <w:proofErr w:type="spellEnd"/>
      <w:r w:rsidRPr="00C64FF0">
        <w:t xml:space="preserve"> science and technology national laboratory </w:t>
      </w:r>
      <w:r w:rsidRPr="00C64FF0">
        <w:rPr>
          <w:rStyle w:val="StyleBoldUnderline"/>
          <w:highlight w:val="yellow"/>
        </w:rPr>
        <w:t>managed for the</w:t>
      </w:r>
      <w:r w:rsidRPr="00C64FF0">
        <w:t xml:space="preserve"> United States Department of Energy (</w:t>
      </w:r>
      <w:r w:rsidRPr="00C64FF0">
        <w:rPr>
          <w:rStyle w:val="StyleBoldUnderline"/>
          <w:highlight w:val="yellow"/>
        </w:rPr>
        <w:t>DOE) by UT</w:t>
      </w:r>
      <w:r w:rsidRPr="00C64FF0">
        <w:rPr>
          <w:rStyle w:val="StyleBoldUnderline"/>
        </w:rPr>
        <w:t xml:space="preserve">-Battelle. ORNL is </w:t>
      </w:r>
      <w:r w:rsidRPr="00C64FF0">
        <w:rPr>
          <w:rStyle w:val="StyleBoldUnderline"/>
          <w:highlight w:val="yellow"/>
        </w:rPr>
        <w:t>the largest</w:t>
      </w:r>
      <w:r w:rsidRPr="00C64FF0">
        <w:t xml:space="preserve"> science and </w:t>
      </w:r>
      <w:r w:rsidRPr="00C64FF0">
        <w:rPr>
          <w:rStyle w:val="StyleBoldUnderline"/>
          <w:highlight w:val="yellow"/>
        </w:rPr>
        <w:t>energy national lab</w:t>
      </w:r>
      <w:r w:rsidRPr="00C64FF0">
        <w:t>oratory in the Department of Energy system</w:t>
      </w:r>
      <w:proofErr w:type="gramStart"/>
      <w:r w:rsidRPr="00C64FF0">
        <w:t>.[</w:t>
      </w:r>
      <w:proofErr w:type="gramEnd"/>
      <w:r w:rsidRPr="00C64FF0">
        <w:t xml:space="preserve">1] ORNL is located in Oak Ridge, Tennessee, near Knoxville. ORNL's scientific programs focus on materials, neutron science, energy, high-performance computing, systems biology and national security. </w:t>
      </w:r>
      <w:r w:rsidRPr="00C64FF0">
        <w:rPr>
          <w:rStyle w:val="StyleBoldUnderline"/>
          <w:highlight w:val="yellow"/>
        </w:rPr>
        <w:t xml:space="preserve">ORNL </w:t>
      </w:r>
      <w:r w:rsidRPr="00C64FF0">
        <w:rPr>
          <w:rStyle w:val="Emphasis"/>
          <w:highlight w:val="yellow"/>
        </w:rPr>
        <w:t>partners with the state</w:t>
      </w:r>
      <w:r w:rsidRPr="00C64FF0">
        <w:rPr>
          <w:rStyle w:val="StyleBoldUnderline"/>
          <w:highlight w:val="yellow"/>
        </w:rPr>
        <w:t xml:space="preserve"> of Tennessee, universities and industries</w:t>
      </w:r>
      <w:r w:rsidRPr="00C64FF0">
        <w:t xml:space="preserve"> to solve challenges in energy, advanced materials, manufacturing, security and physics.</w:t>
      </w:r>
    </w:p>
    <w:p w:rsidR="00FE5EE2" w:rsidRPr="00C64FF0" w:rsidRDefault="00FE5EE2" w:rsidP="00FE5EE2">
      <w:pPr>
        <w:pStyle w:val="Heading4"/>
      </w:pPr>
      <w:r w:rsidRPr="00C64FF0">
        <w:t>LLNL is operated by the state of California</w:t>
      </w:r>
    </w:p>
    <w:p w:rsidR="00FE5EE2" w:rsidRPr="00C64FF0" w:rsidRDefault="00FE5EE2" w:rsidP="00FE5EE2">
      <w:r w:rsidRPr="00C64FF0">
        <w:rPr>
          <w:rStyle w:val="StyleStyleBold12pt"/>
        </w:rPr>
        <w:t>Wikipedia</w:t>
      </w:r>
      <w:r w:rsidRPr="00C64FF0">
        <w:t xml:space="preserve">, </w:t>
      </w:r>
      <w:r w:rsidRPr="00C64FF0">
        <w:rPr>
          <w:rStyle w:val="StyleStyleBold12pt"/>
        </w:rPr>
        <w:t>2012</w:t>
      </w:r>
      <w:r w:rsidRPr="00C64FF0">
        <w:t>, “Lawrence Livermore National Laboratory,” http://en.wikipedia.org/wiki/Lawrence_Livermore_National_Laboratory#Budget</w:t>
      </w:r>
    </w:p>
    <w:p w:rsidR="00FE5EE2" w:rsidRPr="00C64FF0" w:rsidRDefault="00FE5EE2" w:rsidP="00FE5EE2">
      <w:r w:rsidRPr="00C64FF0">
        <w:t>Lawrence Livermore National Laboratory (</w:t>
      </w:r>
      <w:r w:rsidRPr="00C64FF0">
        <w:rPr>
          <w:rStyle w:val="StyleBoldUnderline"/>
          <w:highlight w:val="yellow"/>
        </w:rPr>
        <w:t>LLNL</w:t>
      </w:r>
      <w:r w:rsidRPr="00C64FF0">
        <w:rPr>
          <w:rStyle w:val="StyleBoldUnderline"/>
        </w:rPr>
        <w:t>) is</w:t>
      </w:r>
      <w:r w:rsidRPr="00C64FF0">
        <w:t xml:space="preserve"> a Federally Funded Research and Development Center (FFRDC) </w:t>
      </w:r>
      <w:r w:rsidRPr="00C64FF0">
        <w:rPr>
          <w:rStyle w:val="StyleBoldUnderline"/>
          <w:highlight w:val="yellow"/>
        </w:rPr>
        <w:t>founded by the University of California</w:t>
      </w:r>
      <w:r w:rsidRPr="00C64FF0">
        <w:t xml:space="preserve"> in 1952. </w:t>
      </w:r>
      <w:r w:rsidRPr="00C64FF0">
        <w:rPr>
          <w:rStyle w:val="StyleBoldUnderline"/>
        </w:rPr>
        <w:t>It is primarily funded by</w:t>
      </w:r>
      <w:r w:rsidRPr="00C64FF0">
        <w:t xml:space="preserve"> the United States Department of Energy (</w:t>
      </w:r>
      <w:r w:rsidRPr="00C64FF0">
        <w:rPr>
          <w:rStyle w:val="StyleBoldUnderline"/>
        </w:rPr>
        <w:t xml:space="preserve">DOE) and </w:t>
      </w:r>
      <w:r w:rsidRPr="00C64FF0">
        <w:rPr>
          <w:rStyle w:val="StyleBoldUnderline"/>
          <w:highlight w:val="yellow"/>
        </w:rPr>
        <w:t>managed and operated by</w:t>
      </w:r>
      <w:r w:rsidRPr="00C64FF0">
        <w:t xml:space="preserve"> Lawrence Livermore National Security, LLC (LLNS</w:t>
      </w:r>
      <w:r w:rsidRPr="00C64FF0">
        <w:rPr>
          <w:rStyle w:val="StyleBoldUnderline"/>
        </w:rPr>
        <w:t>), a partnership of</w:t>
      </w:r>
      <w:r w:rsidRPr="00C64FF0">
        <w:t xml:space="preserve"> the </w:t>
      </w:r>
      <w:r w:rsidRPr="00C64FF0">
        <w:rPr>
          <w:rStyle w:val="StyleBoldUnderline"/>
          <w:highlight w:val="yellow"/>
        </w:rPr>
        <w:t>U</w:t>
      </w:r>
      <w:r w:rsidRPr="00C64FF0">
        <w:t xml:space="preserve">niversity of </w:t>
      </w:r>
      <w:r w:rsidRPr="00C64FF0">
        <w:rPr>
          <w:rStyle w:val="StyleBoldUnderline"/>
          <w:highlight w:val="yellow"/>
        </w:rPr>
        <w:t>C</w:t>
      </w:r>
      <w:r w:rsidRPr="00C64FF0">
        <w:t xml:space="preserve">alifornia, Bechtel, Babcock &amp; Wilcox, URS, and Battelle Memorial Institute in affiliation with the Texas </w:t>
      </w:r>
      <w:proofErr w:type="gramStart"/>
      <w:r w:rsidRPr="00C64FF0">
        <w:t>A&amp;M</w:t>
      </w:r>
      <w:proofErr w:type="gramEnd"/>
      <w:r w:rsidRPr="00C64FF0">
        <w:t xml:space="preserve"> University System. On October 1, 2007 LLNS assumed management of LLNL from the University of California, which had exclusively managed and operated the Laboratory since its inception 55 years before. The laboratory was honored in 2012 by having the synthetic chemical element </w:t>
      </w:r>
      <w:proofErr w:type="spellStart"/>
      <w:r w:rsidRPr="00C64FF0">
        <w:t>livermorium</w:t>
      </w:r>
      <w:proofErr w:type="spellEnd"/>
      <w:r w:rsidRPr="00C64FF0">
        <w:t xml:space="preserve"> named after it.</w:t>
      </w:r>
    </w:p>
    <w:p w:rsidR="00FE5EE2" w:rsidRPr="00C64FF0" w:rsidRDefault="00FE5EE2" w:rsidP="00FE5EE2">
      <w:pPr>
        <w:pStyle w:val="Heading4"/>
      </w:pPr>
      <w:r w:rsidRPr="00C64FF0">
        <w:t>Lawrence Livermore does work for state agencies</w:t>
      </w:r>
    </w:p>
    <w:p w:rsidR="00FE5EE2" w:rsidRPr="00C64FF0" w:rsidRDefault="00FE5EE2" w:rsidP="00FE5EE2">
      <w:r w:rsidRPr="00C64FF0">
        <w:rPr>
          <w:rStyle w:val="StyleStyleBold12pt"/>
        </w:rPr>
        <w:t>Wikipedia</w:t>
      </w:r>
      <w:r w:rsidRPr="00C64FF0">
        <w:t xml:space="preserve">, </w:t>
      </w:r>
      <w:r w:rsidRPr="00C64FF0">
        <w:rPr>
          <w:rStyle w:val="StyleStyleBold12pt"/>
        </w:rPr>
        <w:t>2012</w:t>
      </w:r>
      <w:r w:rsidRPr="00C64FF0">
        <w:t>, “Lawrence Livermore National Laboratory,” http://en.wikipedia.org/wiki/Lawrence_Livermore_National_Laboratory#Budget</w:t>
      </w:r>
    </w:p>
    <w:p w:rsidR="00FE5EE2" w:rsidRPr="00C64FF0" w:rsidRDefault="00FE5EE2" w:rsidP="00FE5EE2">
      <w:pPr>
        <w:rPr>
          <w:rStyle w:val="StyleBoldUnderline"/>
        </w:rPr>
      </w:pPr>
      <w:r w:rsidRPr="00C64FF0">
        <w:rPr>
          <w:rStyle w:val="StyleBoldUnderline"/>
          <w:highlight w:val="yellow"/>
        </w:rPr>
        <w:t>LLNL's principal sponsor is</w:t>
      </w:r>
      <w:r w:rsidRPr="00C64FF0">
        <w:rPr>
          <w:rStyle w:val="StyleBoldUnderline"/>
        </w:rPr>
        <w:t xml:space="preserve"> </w:t>
      </w:r>
      <w:r w:rsidRPr="00C64FF0">
        <w:t xml:space="preserve">the Department of </w:t>
      </w:r>
      <w:r w:rsidRPr="00C64FF0">
        <w:rPr>
          <w:rStyle w:val="StyleBoldUnderline"/>
          <w:highlight w:val="yellow"/>
        </w:rPr>
        <w:t>Energy</w:t>
      </w:r>
      <w:r w:rsidRPr="00C64FF0">
        <w:t xml:space="preserve">/National Nuclear Security Administration (DOE/NNSA) Office of Defense Programs, which supports its stockpile stewardship and advanced scientific computing programs. Funding to support LLNL's global security and homeland security work comes from the DOE/NNSA Office of Defense Nuclear Nonproliferation as well as the Department of Homeland Security. LLNL also receives funding from DOE’s Office of Science, Office of Civilian Radioactive Waste Management, and Office of Nuclear Energy. In addition, </w:t>
      </w:r>
      <w:r w:rsidRPr="00C64FF0">
        <w:rPr>
          <w:rStyle w:val="StyleBoldUnderline"/>
          <w:highlight w:val="yellow"/>
        </w:rPr>
        <w:t>LLNL conducts work-for-others r</w:t>
      </w:r>
      <w:r w:rsidRPr="00C64FF0">
        <w:t xml:space="preserve">esearch </w:t>
      </w:r>
      <w:r w:rsidRPr="00C64FF0">
        <w:rPr>
          <w:rStyle w:val="StyleBoldUnderline"/>
          <w:highlight w:val="yellow"/>
        </w:rPr>
        <w:t>and</w:t>
      </w:r>
      <w:r w:rsidRPr="00C64FF0">
        <w:rPr>
          <w:highlight w:val="yellow"/>
        </w:rPr>
        <w:t xml:space="preserve"> </w:t>
      </w:r>
      <w:r w:rsidRPr="00C64FF0">
        <w:rPr>
          <w:rStyle w:val="StyleBoldUnderline"/>
          <w:highlight w:val="yellow"/>
        </w:rPr>
        <w:t>d</w:t>
      </w:r>
      <w:r w:rsidRPr="00C64FF0">
        <w:t xml:space="preserve">evelopment </w:t>
      </w:r>
      <w:r w:rsidRPr="00C64FF0">
        <w:rPr>
          <w:rStyle w:val="StyleBoldUnderline"/>
          <w:highlight w:val="yellow"/>
        </w:rPr>
        <w:t>for</w:t>
      </w:r>
      <w:r w:rsidRPr="00C64FF0">
        <w:t xml:space="preserve"> various Defense Department sponsors, other federal agencies, including NASA, Nuclear Regulatory Commission (NRC), National Institutes of Health, and Environmental Protection Agency, a number of </w:t>
      </w:r>
      <w:r w:rsidRPr="00C64FF0">
        <w:rPr>
          <w:rStyle w:val="StyleBoldUnderline"/>
          <w:highlight w:val="yellow"/>
        </w:rPr>
        <w:t>California State agencies, and private industry.</w:t>
      </w:r>
    </w:p>
    <w:p w:rsidR="00FE5EE2" w:rsidRPr="00C64FF0" w:rsidRDefault="00FE5EE2" w:rsidP="00FE5EE2">
      <w:pPr>
        <w:rPr>
          <w:rStyle w:val="StyleBoldUnderline"/>
        </w:rPr>
      </w:pPr>
    </w:p>
    <w:p w:rsidR="00FE5EE2" w:rsidRPr="000767A0" w:rsidRDefault="00FE5EE2" w:rsidP="00FE5EE2"/>
    <w:p w:rsidR="00FE5EE2" w:rsidRPr="00B247CF" w:rsidRDefault="00FE5EE2" w:rsidP="00FE5EE2"/>
    <w:p w:rsidR="00FE5EE2" w:rsidRPr="00FE5EE2" w:rsidRDefault="00FE5EE2" w:rsidP="00FE5EE2"/>
    <w:p w:rsidR="00A04207" w:rsidRDefault="00A04207" w:rsidP="00A04207">
      <w:pPr>
        <w:pStyle w:val="Heading1"/>
      </w:pPr>
      <w:r>
        <w:lastRenderedPageBreak/>
        <w:t>T R&amp;D</w:t>
      </w:r>
    </w:p>
    <w:p w:rsidR="00A04207" w:rsidRDefault="00A04207" w:rsidP="00A04207">
      <w:pPr>
        <w:pStyle w:val="Heading4"/>
      </w:pPr>
      <w:r>
        <w:t>R&amp;D isn’t T</w:t>
      </w:r>
    </w:p>
    <w:p w:rsidR="00A04207" w:rsidRDefault="00A04207" w:rsidP="00A04207">
      <w:pPr>
        <w:pStyle w:val="Heading4"/>
        <w:numPr>
          <w:ilvl w:val="0"/>
          <w:numId w:val="1"/>
        </w:numPr>
      </w:pPr>
      <w:r>
        <w:t xml:space="preserve">Violates Energy production---it’s pre-production </w:t>
      </w:r>
    </w:p>
    <w:p w:rsidR="00A04207" w:rsidRDefault="00A04207" w:rsidP="00A04207">
      <w:proofErr w:type="spellStart"/>
      <w:r w:rsidRPr="005D219E">
        <w:rPr>
          <w:rStyle w:val="Heading3Char"/>
        </w:rPr>
        <w:t>Koplow</w:t>
      </w:r>
      <w:proofErr w:type="spellEnd"/>
      <w:r w:rsidRPr="005D219E">
        <w:rPr>
          <w:rStyle w:val="Heading3Char"/>
        </w:rPr>
        <w:t xml:space="preserve"> 4</w:t>
      </w:r>
      <w:r w:rsidRPr="005D219E">
        <w:t xml:space="preserve"> Doug </w:t>
      </w:r>
      <w:proofErr w:type="spellStart"/>
      <w:r w:rsidRPr="005D219E">
        <w:t>Koplow</w:t>
      </w:r>
      <w:proofErr w:type="spellEnd"/>
      <w:r w:rsidRPr="005D219E">
        <w:t xml:space="preserve"> is the founder of Earth Track in Cambridge, MA. He has worked on natural resource subsidy issues for 20 years, primarily in the energy sector "Subsidies to Energy Industries" Encyclopedia of Energy </w:t>
      </w:r>
      <w:proofErr w:type="spellStart"/>
      <w:r w:rsidRPr="005D219E">
        <w:t>Vol</w:t>
      </w:r>
      <w:proofErr w:type="spellEnd"/>
      <w:r w:rsidRPr="005D219E">
        <w:t xml:space="preserve"> 5 2004www.earthtrack.net/files/Energy%20Encyclopedia,%20wv.pdf</w:t>
      </w:r>
    </w:p>
    <w:p w:rsidR="00A04207" w:rsidRDefault="00A04207" w:rsidP="00A04207">
      <w:pPr>
        <w:pStyle w:val="cardtext"/>
      </w:pPr>
      <w:r>
        <w:t>3. SUBSIDIES THROUGH THE FUEL CYCLE</w:t>
      </w:r>
    </w:p>
    <w:p w:rsidR="00A04207" w:rsidRPr="007A7B90" w:rsidRDefault="00A04207" w:rsidP="00A04207">
      <w:pPr>
        <w:pStyle w:val="cardtext"/>
        <w:rPr>
          <w:rStyle w:val="StyleBoldUnderline"/>
        </w:rPr>
      </w:pPr>
      <w:r w:rsidRPr="007A7B90">
        <w:rPr>
          <w:sz w:val="10"/>
        </w:rPr>
        <w:t xml:space="preserve">Because no two fuel cycles are exactly the same, examining subsidies through the context of a generic fuel cycle is instructive in providing an overall framework from which to understand how common subsidization policies work. </w:t>
      </w:r>
      <w:r w:rsidRPr="00003AC4">
        <w:rPr>
          <w:rStyle w:val="StyleBoldUnderline"/>
          <w:highlight w:val="yellow"/>
        </w:rPr>
        <w:t xml:space="preserve">Subsidies are </w:t>
      </w:r>
      <w:r w:rsidRPr="00B00B05">
        <w:rPr>
          <w:rStyle w:val="StyleBoldUnderline"/>
        </w:rPr>
        <w:t xml:space="preserve">grouped into </w:t>
      </w:r>
      <w:r w:rsidRPr="00003AC4">
        <w:rPr>
          <w:rStyle w:val="Box"/>
          <w:highlight w:val="yellow"/>
        </w:rPr>
        <w:t>preproduction</w:t>
      </w:r>
      <w:r w:rsidRPr="007A7B90">
        <w:rPr>
          <w:rStyle w:val="StyleBoldUnderline"/>
        </w:rPr>
        <w:t xml:space="preserve"> (e.g., </w:t>
      </w:r>
      <w:r w:rsidRPr="00003AC4">
        <w:rPr>
          <w:rStyle w:val="Emphasis"/>
          <w:highlight w:val="yellow"/>
        </w:rPr>
        <w:t>R&amp;D</w:t>
      </w:r>
      <w:r w:rsidRPr="00AF2012">
        <w:rPr>
          <w:rStyle w:val="Emphasis"/>
        </w:rPr>
        <w:t>, resource location</w:t>
      </w:r>
      <w:r w:rsidRPr="00AF2012">
        <w:rPr>
          <w:rStyle w:val="StyleBoldUnderline"/>
        </w:rPr>
        <w:t>)</w:t>
      </w:r>
      <w:r w:rsidRPr="007A7B90">
        <w:rPr>
          <w:rStyle w:val="StyleBoldUnderline"/>
        </w:rPr>
        <w:t xml:space="preserve">, </w:t>
      </w:r>
      <w:r w:rsidRPr="00003AC4">
        <w:rPr>
          <w:rStyle w:val="Box"/>
          <w:highlight w:val="yellow"/>
        </w:rPr>
        <w:t>production</w:t>
      </w:r>
      <w:r w:rsidRPr="00003AC4">
        <w:rPr>
          <w:rStyle w:val="StyleBoldUnderline"/>
          <w:highlight w:val="yellow"/>
        </w:rPr>
        <w:t xml:space="preserve"> (e.g., </w:t>
      </w:r>
      <w:r w:rsidRPr="00003AC4">
        <w:rPr>
          <w:rStyle w:val="Emphasis"/>
          <w:highlight w:val="yellow"/>
        </w:rPr>
        <w:t>extraction, conversion</w:t>
      </w:r>
      <w:r w:rsidRPr="00CA726A">
        <w:rPr>
          <w:rStyle w:val="Emphasis"/>
        </w:rPr>
        <w:t xml:space="preserve">/generation, </w:t>
      </w:r>
      <w:r w:rsidRPr="00003AC4">
        <w:rPr>
          <w:rStyle w:val="Emphasis"/>
          <w:highlight w:val="yellow"/>
        </w:rPr>
        <w:t>distribution, accident risks</w:t>
      </w:r>
      <w:r>
        <w:rPr>
          <w:rStyle w:val="StyleBoldUnderline"/>
        </w:rPr>
        <w:t xml:space="preserve">), </w:t>
      </w:r>
      <w:r w:rsidRPr="00003AC4">
        <w:rPr>
          <w:rStyle w:val="Box"/>
          <w:highlight w:val="yellow"/>
        </w:rPr>
        <w:t>consumption</w:t>
      </w:r>
      <w:r w:rsidRPr="00003AC4">
        <w:rPr>
          <w:rStyle w:val="StyleBoldUnderline"/>
          <w:highlight w:val="yellow"/>
        </w:rPr>
        <w:t xml:space="preserve">, </w:t>
      </w:r>
      <w:r w:rsidRPr="00003AC4">
        <w:rPr>
          <w:rStyle w:val="Box"/>
          <w:highlight w:val="yellow"/>
        </w:rPr>
        <w:t>postproduction</w:t>
      </w:r>
      <w:r w:rsidRPr="007A7B90">
        <w:rPr>
          <w:rStyle w:val="StyleBoldUnderline"/>
        </w:rPr>
        <w:t xml:space="preserve"> (e.</w:t>
      </w:r>
      <w:r w:rsidRPr="00B00B05">
        <w:rPr>
          <w:rStyle w:val="StyleBoldUnderline"/>
        </w:rPr>
        <w:t>g., decommissioning, reclamation), and externalities (e.g., energy</w:t>
      </w:r>
      <w:r w:rsidRPr="007A7B90">
        <w:rPr>
          <w:rStyle w:val="StyleBoldUnderline"/>
        </w:rPr>
        <w:t xml:space="preserve"> security, environmental, health and safety).</w:t>
      </w:r>
    </w:p>
    <w:p w:rsidR="00A04207" w:rsidRPr="00AA5999" w:rsidRDefault="00A04207" w:rsidP="00A04207">
      <w:pPr>
        <w:rPr>
          <w:rStyle w:val="Box"/>
        </w:rPr>
      </w:pPr>
      <w:r w:rsidRPr="00003AC4">
        <w:rPr>
          <w:rStyle w:val="Box"/>
          <w:highlight w:val="yellow"/>
        </w:rPr>
        <w:t>3.1 Preproduction</w:t>
      </w:r>
    </w:p>
    <w:p w:rsidR="00A04207" w:rsidRPr="007A7B90" w:rsidRDefault="00A04207" w:rsidP="00A04207">
      <w:pPr>
        <w:pStyle w:val="cardtext"/>
        <w:rPr>
          <w:sz w:val="10"/>
        </w:rPr>
      </w:pPr>
      <w:r w:rsidRPr="00003AC4">
        <w:rPr>
          <w:rStyle w:val="Emphasis"/>
          <w:highlight w:val="yellow"/>
        </w:rPr>
        <w:t>Preproduction activities</w:t>
      </w:r>
      <w:r w:rsidRPr="00003AC4">
        <w:rPr>
          <w:rStyle w:val="StyleBoldUnderline"/>
          <w:highlight w:val="yellow"/>
        </w:rPr>
        <w:t xml:space="preserve"> include </w:t>
      </w:r>
      <w:r w:rsidRPr="00003AC4">
        <w:rPr>
          <w:rStyle w:val="Box"/>
          <w:highlight w:val="yellow"/>
        </w:rPr>
        <w:t>research into new tech</w:t>
      </w:r>
      <w:r w:rsidRPr="007A7B90">
        <w:rPr>
          <w:rStyle w:val="Box"/>
        </w:rPr>
        <w:t>nologies</w:t>
      </w:r>
      <w:r w:rsidRPr="00AF2012">
        <w:rPr>
          <w:rStyle w:val="Emphasis"/>
        </w:rPr>
        <w:t xml:space="preserve">, </w:t>
      </w:r>
      <w:r w:rsidRPr="00AF2012">
        <w:rPr>
          <w:rStyle w:val="Box"/>
        </w:rPr>
        <w:t>improving existing technologies</w:t>
      </w:r>
      <w:r w:rsidRPr="00AF2012">
        <w:rPr>
          <w:rStyle w:val="Emphasis"/>
        </w:rPr>
        <w:t xml:space="preserve">, and </w:t>
      </w:r>
      <w:r w:rsidRPr="00AF2012">
        <w:rPr>
          <w:rStyle w:val="Box"/>
        </w:rPr>
        <w:t>market assessments</w:t>
      </w:r>
      <w:r w:rsidRPr="00AF2012">
        <w:rPr>
          <w:rStyle w:val="Emphasis"/>
        </w:rPr>
        <w:t xml:space="preserve"> to identify the location</w:t>
      </w:r>
      <w:r w:rsidRPr="007A7B90">
        <w:rPr>
          <w:rStyle w:val="Emphasis"/>
        </w:rPr>
        <w:t xml:space="preserve"> and quality of energy resources</w:t>
      </w:r>
      <w:r w:rsidRPr="007A7B90">
        <w:rPr>
          <w:sz w:val="10"/>
        </w:rPr>
        <w:t>.</w:t>
      </w:r>
    </w:p>
    <w:p w:rsidR="00A04207" w:rsidRPr="007A7B90" w:rsidRDefault="00A04207" w:rsidP="00A04207">
      <w:pPr>
        <w:pStyle w:val="cardtext"/>
        <w:rPr>
          <w:sz w:val="10"/>
          <w:szCs w:val="10"/>
        </w:rPr>
      </w:pPr>
      <w:r w:rsidRPr="007A7B90">
        <w:rPr>
          <w:sz w:val="10"/>
          <w:szCs w:val="10"/>
        </w:rPr>
        <w:t>3.1.1 Research and Development</w:t>
      </w:r>
    </w:p>
    <w:p w:rsidR="00A04207" w:rsidRPr="007A7B90" w:rsidRDefault="00A04207" w:rsidP="00A04207">
      <w:pPr>
        <w:pStyle w:val="cardtext"/>
        <w:rPr>
          <w:sz w:val="10"/>
          <w:szCs w:val="10"/>
        </w:rPr>
      </w:pPr>
      <w:r w:rsidRPr="007A7B90">
        <w:rPr>
          <w:rStyle w:val="StyleBoldUnderline"/>
          <w:sz w:val="10"/>
          <w:szCs w:val="10"/>
          <w:u w:val="none"/>
        </w:rPr>
        <w:t>R&amp;D subsidies to energy are common worldwide</w:t>
      </w:r>
      <w:r w:rsidRPr="007A7B90">
        <w:rPr>
          <w:sz w:val="10"/>
          <w:szCs w:val="10"/>
        </w:rPr>
        <w:t xml:space="preserve">, generally through government-funded research or tax breaks. Proponents of R&amp;D subsidies argue that because a portion of the financial returns from successful innovations cannot be captured by the innovator, the private sector will spend less than is appropriate given the aggregate returns to society. Empirical data assembled by Margolis and </w:t>
      </w:r>
      <w:proofErr w:type="spellStart"/>
      <w:r w:rsidRPr="007A7B90">
        <w:rPr>
          <w:sz w:val="10"/>
          <w:szCs w:val="10"/>
        </w:rPr>
        <w:t>Kammen</w:t>
      </w:r>
      <w:proofErr w:type="spellEnd"/>
      <w:r w:rsidRPr="007A7B90">
        <w:rPr>
          <w:sz w:val="10"/>
          <w:szCs w:val="10"/>
        </w:rPr>
        <w:t xml:space="preserve"> supported this claim, suggesting average social returns on R&amp;D of 50% versus private returns of only 20 to 30%.</w:t>
      </w:r>
    </w:p>
    <w:p w:rsidR="00A04207" w:rsidRPr="007A7B90" w:rsidRDefault="00A04207" w:rsidP="00A04207">
      <w:pPr>
        <w:pStyle w:val="cardtext"/>
        <w:rPr>
          <w:sz w:val="10"/>
          <w:szCs w:val="10"/>
        </w:rPr>
      </w:pPr>
      <w:r w:rsidRPr="007A7B90">
        <w:rPr>
          <w:sz w:val="10"/>
          <w:szCs w:val="10"/>
        </w:rPr>
        <w:t xml:space="preserve">However, the general concept masks several potential concerns regarding energy R&amp;D. First, ideas near commercialization have much lower spillover than </w:t>
      </w:r>
      <w:proofErr w:type="gramStart"/>
      <w:r w:rsidRPr="007A7B90">
        <w:rPr>
          <w:sz w:val="10"/>
          <w:szCs w:val="10"/>
        </w:rPr>
        <w:t>does</w:t>
      </w:r>
      <w:proofErr w:type="gramEnd"/>
      <w:r w:rsidRPr="007A7B90">
        <w:rPr>
          <w:sz w:val="10"/>
          <w:szCs w:val="10"/>
        </w:rPr>
        <w:t xml:space="preserve"> basic research, making subsidies harder to justify. Second, politics is often an important factor in R&amp;D choices, especially regarding how the research plans are structured and the support for follow-on funding for existing projects.</w:t>
      </w:r>
    </w:p>
    <w:p w:rsidR="00A04207" w:rsidRPr="007A7B90" w:rsidRDefault="00A04207" w:rsidP="00A04207">
      <w:pPr>
        <w:pStyle w:val="cardtext"/>
        <w:rPr>
          <w:sz w:val="10"/>
          <w:szCs w:val="10"/>
        </w:rPr>
      </w:pPr>
      <w:r w:rsidRPr="007A7B90">
        <w:rPr>
          <w:sz w:val="10"/>
          <w:szCs w:val="10"/>
        </w:rPr>
        <w:t xml:space="preserve">Allocation bias is also a concern. Historical data on energy R&amp;D (Table III) demonstrate that R&amp;D spending has heavily favored nuclear and fossil energy across many countries. Although efficiency, renewables, and conservation have captured a higher share of public funds during recent years, the overall support remains skewed to a degree that may well have influenced the relative competitiveness of energy technologies. Extensive public support for energy R&amp;D may also reduce the incentive for firms to invest themselves. U.S. </w:t>
      </w:r>
      <w:proofErr w:type="gramStart"/>
      <w:r w:rsidRPr="007A7B90">
        <w:rPr>
          <w:sz w:val="10"/>
          <w:szCs w:val="10"/>
        </w:rPr>
        <w:t>company</w:t>
      </w:r>
      <w:proofErr w:type="gramEnd"/>
      <w:r w:rsidRPr="007A7B90">
        <w:rPr>
          <w:sz w:val="10"/>
          <w:szCs w:val="10"/>
        </w:rPr>
        <w:t xml:space="preserve"> spending on R&amp;D for the petroleum refining and extraction sector was roughly one-third the multi-industry average during the 1956-1998 period based on survey data from the U.S. National Science Foundation. For the electric, gas, and sanitary services sector, the value was one-twentieth, albeit during the more limited 1995-1998 period.</w:t>
      </w:r>
    </w:p>
    <w:p w:rsidR="00A04207" w:rsidRPr="007A7B90" w:rsidRDefault="00A04207" w:rsidP="00A04207">
      <w:pPr>
        <w:pStyle w:val="cardtext"/>
        <w:rPr>
          <w:sz w:val="10"/>
          <w:szCs w:val="10"/>
        </w:rPr>
      </w:pPr>
      <w:r w:rsidRPr="007A7B90">
        <w:rPr>
          <w:sz w:val="10"/>
          <w:szCs w:val="10"/>
        </w:rPr>
        <w:t>3.1.2 Resource Location</w:t>
      </w:r>
    </w:p>
    <w:p w:rsidR="00A04207" w:rsidRPr="007A7B90" w:rsidRDefault="00A04207" w:rsidP="00A04207">
      <w:pPr>
        <w:pStyle w:val="cardtext"/>
        <w:rPr>
          <w:sz w:val="10"/>
          <w:szCs w:val="10"/>
        </w:rPr>
      </w:pPr>
      <w:r w:rsidRPr="007A7B90">
        <w:rPr>
          <w:sz w:val="10"/>
          <w:szCs w:val="10"/>
        </w:rPr>
        <w:t>Governments frequently conduct surveys to identify the location and composition of energy resources. Although these have addressed wind or geothermal resources on occasion, they most often involve oil and gas. Plant siting is another area where public funds are used, primarily to assess risks from natural disasters such as earthquakes for large hydroelectric or nuclear installations. Survey information can be important to evaluate energy security risks and to support mineral leasing auctions, especially when bidders do not operate competitively. However, costs should be offset from lease sale revenues when evaluating the public return on these sales. Similarly, the costs of siting studies should be recovered from the beneficiary industries.</w:t>
      </w:r>
    </w:p>
    <w:p w:rsidR="00A04207" w:rsidRPr="00AA5999" w:rsidRDefault="00A04207" w:rsidP="00A04207">
      <w:pPr>
        <w:rPr>
          <w:rStyle w:val="Box"/>
        </w:rPr>
      </w:pPr>
      <w:r w:rsidRPr="00AA5999">
        <w:rPr>
          <w:rStyle w:val="Box"/>
        </w:rPr>
        <w:t>3.2 Production</w:t>
      </w:r>
    </w:p>
    <w:p w:rsidR="00A04207" w:rsidRPr="007A7B90" w:rsidRDefault="00A04207" w:rsidP="00A04207">
      <w:pPr>
        <w:pStyle w:val="cardtext"/>
        <w:rPr>
          <w:rStyle w:val="StyleBoldUnderline"/>
        </w:rPr>
      </w:pPr>
      <w:r w:rsidRPr="00003AC4">
        <w:rPr>
          <w:rStyle w:val="Box"/>
          <w:highlight w:val="yellow"/>
        </w:rPr>
        <w:t>Energy production</w:t>
      </w:r>
      <w:r w:rsidRPr="00003AC4">
        <w:rPr>
          <w:sz w:val="10"/>
          <w:highlight w:val="yellow"/>
        </w:rPr>
        <w:t xml:space="preserve"> </w:t>
      </w:r>
      <w:r w:rsidRPr="00003AC4">
        <w:rPr>
          <w:rStyle w:val="StyleBoldUnderline"/>
          <w:highlight w:val="yellow"/>
        </w:rPr>
        <w:t xml:space="preserve">includes </w:t>
      </w:r>
      <w:r w:rsidRPr="00003AC4">
        <w:rPr>
          <w:rStyle w:val="Box"/>
          <w:highlight w:val="yellow"/>
        </w:rPr>
        <w:t>all stages from</w:t>
      </w:r>
      <w:r w:rsidRPr="007A7B90">
        <w:rPr>
          <w:rStyle w:val="Box"/>
        </w:rPr>
        <w:t xml:space="preserve"> the point of </w:t>
      </w:r>
      <w:r w:rsidRPr="00003AC4">
        <w:rPr>
          <w:rStyle w:val="Box"/>
          <w:highlight w:val="yellow"/>
        </w:rPr>
        <w:t>resource location through distribution</w:t>
      </w:r>
      <w:r w:rsidRPr="007A7B90">
        <w:rPr>
          <w:rStyle w:val="Box"/>
        </w:rPr>
        <w:t xml:space="preserve"> to the final consumers</w:t>
      </w:r>
      <w:r w:rsidRPr="007A7B90">
        <w:rPr>
          <w:sz w:val="10"/>
        </w:rPr>
        <w:t xml:space="preserve">. </w:t>
      </w:r>
      <w:r w:rsidRPr="00B00B05">
        <w:rPr>
          <w:rStyle w:val="StyleBoldUnderline"/>
        </w:rPr>
        <w:t xml:space="preserve">Specific items examined here include </w:t>
      </w:r>
      <w:r w:rsidRPr="00003AC4">
        <w:rPr>
          <w:rStyle w:val="Box"/>
          <w:highlight w:val="yellow"/>
        </w:rPr>
        <w:t>resource extraction</w:t>
      </w:r>
      <w:r w:rsidRPr="00003AC4">
        <w:rPr>
          <w:rStyle w:val="StyleBoldUnderline"/>
          <w:highlight w:val="yellow"/>
        </w:rPr>
        <w:t xml:space="preserve">, </w:t>
      </w:r>
      <w:r w:rsidRPr="00003AC4">
        <w:rPr>
          <w:rStyle w:val="Box"/>
          <w:highlight w:val="yellow"/>
        </w:rPr>
        <w:t>resource conversion</w:t>
      </w:r>
      <w:r w:rsidRPr="00003AC4">
        <w:rPr>
          <w:sz w:val="10"/>
          <w:highlight w:val="yellow"/>
        </w:rPr>
        <w:t xml:space="preserve"> (</w:t>
      </w:r>
      <w:r w:rsidRPr="00003AC4">
        <w:rPr>
          <w:rStyle w:val="StyleBoldUnderline"/>
          <w:highlight w:val="yellow"/>
        </w:rPr>
        <w:t>including electricity</w:t>
      </w:r>
      <w:r w:rsidRPr="007A7B90">
        <w:rPr>
          <w:sz w:val="10"/>
        </w:rPr>
        <w:t xml:space="preserve">), </w:t>
      </w:r>
      <w:r w:rsidRPr="007A7B90">
        <w:rPr>
          <w:rStyle w:val="StyleBoldUnderline"/>
        </w:rPr>
        <w:t xml:space="preserve">the various </w:t>
      </w:r>
      <w:r w:rsidRPr="00003AC4">
        <w:rPr>
          <w:rStyle w:val="Box"/>
          <w:highlight w:val="yellow"/>
        </w:rPr>
        <w:t>distribution links</w:t>
      </w:r>
      <w:r w:rsidRPr="007A7B90">
        <w:rPr>
          <w:rStyle w:val="StyleBoldUnderline"/>
        </w:rPr>
        <w:t xml:space="preserve"> to bring the energy resource to the point of final use, </w:t>
      </w:r>
      <w:r w:rsidRPr="00003AC4">
        <w:rPr>
          <w:rStyle w:val="StyleBoldUnderline"/>
          <w:highlight w:val="yellow"/>
        </w:rPr>
        <w:t xml:space="preserve">and </w:t>
      </w:r>
      <w:r w:rsidRPr="00003AC4">
        <w:rPr>
          <w:rStyle w:val="Box"/>
          <w:highlight w:val="yellow"/>
        </w:rPr>
        <w:t>accident risks</w:t>
      </w:r>
      <w:r w:rsidRPr="007A7B90">
        <w:rPr>
          <w:rStyle w:val="StyleBoldUnderline"/>
        </w:rPr>
        <w:t>.</w:t>
      </w:r>
    </w:p>
    <w:p w:rsidR="00A04207" w:rsidRDefault="00A04207" w:rsidP="00A04207">
      <w:pPr>
        <w:pStyle w:val="Heading4"/>
        <w:numPr>
          <w:ilvl w:val="0"/>
          <w:numId w:val="1"/>
        </w:numPr>
      </w:pPr>
      <w:r>
        <w:t>Violates incentives---they have to provide money to the private sector---</w:t>
      </w:r>
      <w:proofErr w:type="spellStart"/>
      <w:proofErr w:type="gramStart"/>
      <w:r>
        <w:t>r&amp;D</w:t>
      </w:r>
      <w:proofErr w:type="spellEnd"/>
      <w:proofErr w:type="gramEnd"/>
      <w:r>
        <w:t xml:space="preserve"> is distinct</w:t>
      </w:r>
    </w:p>
    <w:p w:rsidR="00A04207" w:rsidRDefault="00A04207" w:rsidP="00A04207">
      <w:r w:rsidRPr="00DF6F2E">
        <w:rPr>
          <w:rStyle w:val="Heading3Char"/>
        </w:rPr>
        <w:t>CCES 9</w:t>
      </w:r>
      <w:r>
        <w:t xml:space="preserve"> Center for Climate and Energy Solutions (also called c2es) “Buildings and Emissions: Making the Connection” No specific date dated, most recent citation from 2009 www.c2es.org/technology/overview/buildings</w:t>
      </w:r>
    </w:p>
    <w:p w:rsidR="00A04207" w:rsidRPr="00D33E11" w:rsidRDefault="00A04207" w:rsidP="00A04207">
      <w:pPr>
        <w:pStyle w:val="cardtext"/>
        <w:rPr>
          <w:rStyle w:val="StyleBoldUnderline"/>
        </w:rPr>
      </w:pPr>
      <w:r w:rsidRPr="00D33E11">
        <w:rPr>
          <w:rStyle w:val="StyleBoldUnderline"/>
        </w:rPr>
        <w:t>Policy Options to Promote Climate-Friendly Buildings</w:t>
      </w:r>
    </w:p>
    <w:p w:rsidR="00A04207" w:rsidRPr="00D33E11" w:rsidRDefault="00A04207" w:rsidP="00A04207">
      <w:pPr>
        <w:pStyle w:val="cardtext"/>
        <w:rPr>
          <w:sz w:val="12"/>
          <w:szCs w:val="12"/>
        </w:rPr>
      </w:pPr>
      <w:r w:rsidRPr="00D33E11">
        <w:rPr>
          <w:sz w:val="12"/>
          <w:szCs w:val="12"/>
        </w:rPr>
        <w:t>The mosaic of current policies affecting the building sector is complex and dynamic involving voluntary and mandatory programs implemented at all levels of government, from local to federal.  Government efforts to reduce the overall environmental impact of buildings have resulted in numerous innovative policies at the state and local levels.  Non-governmental organizations, utilities, and other private actors also play a role in shaping GHG emissions from buildings through third-party “green building” certification, energy efficiency programs, and other efforts.</w:t>
      </w:r>
    </w:p>
    <w:p w:rsidR="00A04207" w:rsidRPr="00D33E11" w:rsidRDefault="00A04207" w:rsidP="00A04207">
      <w:pPr>
        <w:pStyle w:val="cardtext"/>
        <w:rPr>
          <w:sz w:val="10"/>
        </w:rPr>
      </w:pPr>
      <w:r w:rsidRPr="00505097">
        <w:rPr>
          <w:rStyle w:val="StyleBoldUnderline"/>
          <w:highlight w:val="yellow"/>
        </w:rPr>
        <w:t>Various taxonomies</w:t>
      </w:r>
      <w:r w:rsidRPr="00D33E11">
        <w:rPr>
          <w:rStyle w:val="StyleBoldUnderline"/>
        </w:rPr>
        <w:t xml:space="preserve"> have been used to describe the policy instruments</w:t>
      </w:r>
      <w:r w:rsidRPr="00D33E11">
        <w:rPr>
          <w:sz w:val="10"/>
        </w:rPr>
        <w:t xml:space="preserve"> that govern buildings, </w:t>
      </w:r>
      <w:r w:rsidRPr="005F0E05">
        <w:rPr>
          <w:rStyle w:val="StyleBoldUnderline"/>
        </w:rPr>
        <w:t xml:space="preserve">typically </w:t>
      </w:r>
      <w:r w:rsidRPr="00505097">
        <w:rPr>
          <w:rStyle w:val="Box"/>
          <w:highlight w:val="yellow"/>
        </w:rPr>
        <w:t>distinguish</w:t>
      </w:r>
      <w:r w:rsidRPr="005F0E05">
        <w:rPr>
          <w:rStyle w:val="Box"/>
        </w:rPr>
        <w:t>ing</w:t>
      </w:r>
      <w:r w:rsidRPr="005F0E05">
        <w:rPr>
          <w:rStyle w:val="Emphasis"/>
        </w:rPr>
        <w:t xml:space="preserve"> between</w:t>
      </w:r>
      <w:r w:rsidRPr="005F0E05">
        <w:rPr>
          <w:rStyle w:val="StyleBoldUnderline"/>
        </w:rPr>
        <w:t xml:space="preserve"> </w:t>
      </w:r>
      <w:r w:rsidRPr="00505097">
        <w:rPr>
          <w:rStyle w:val="Emphasis"/>
          <w:highlight w:val="yellow"/>
        </w:rPr>
        <w:t>regulations</w:t>
      </w:r>
      <w:r w:rsidRPr="00505097">
        <w:rPr>
          <w:rStyle w:val="StyleBoldUnderline"/>
          <w:highlight w:val="yellow"/>
        </w:rPr>
        <w:t xml:space="preserve">, </w:t>
      </w:r>
      <w:r w:rsidRPr="00505097">
        <w:rPr>
          <w:rStyle w:val="Emphasis"/>
          <w:highlight w:val="yellow"/>
        </w:rPr>
        <w:t>financial incentives</w:t>
      </w:r>
      <w:r w:rsidRPr="005F0E05">
        <w:rPr>
          <w:rStyle w:val="Emphasis"/>
        </w:rPr>
        <w:t xml:space="preserve">, information and </w:t>
      </w:r>
      <w:r w:rsidRPr="005F0E05">
        <w:rPr>
          <w:rStyle w:val="Emphasis"/>
        </w:rPr>
        <w:lastRenderedPageBreak/>
        <w:t xml:space="preserve">education, </w:t>
      </w:r>
      <w:r w:rsidRPr="00B00B05">
        <w:rPr>
          <w:rStyle w:val="Emphasis"/>
        </w:rPr>
        <w:t xml:space="preserve">management of government energy use, </w:t>
      </w:r>
      <w:r w:rsidRPr="00505097">
        <w:rPr>
          <w:rStyle w:val="Emphasis"/>
          <w:highlight w:val="yellow"/>
        </w:rPr>
        <w:t xml:space="preserve">and </w:t>
      </w:r>
      <w:r w:rsidRPr="00B00B05">
        <w:rPr>
          <w:rStyle w:val="Emphasis"/>
        </w:rPr>
        <w:t>subsidies for</w:t>
      </w:r>
      <w:r w:rsidRPr="005F0E05">
        <w:rPr>
          <w:rStyle w:val="Emphasis"/>
        </w:rPr>
        <w:t xml:space="preserve"> research and development (</w:t>
      </w:r>
      <w:r w:rsidRPr="00505097">
        <w:rPr>
          <w:rStyle w:val="Emphasis"/>
          <w:highlight w:val="yellow"/>
        </w:rPr>
        <w:t>R&amp;D</w:t>
      </w:r>
      <w:r w:rsidRPr="005F0E05">
        <w:rPr>
          <w:rStyle w:val="Emphasis"/>
        </w:rPr>
        <w:t>).</w:t>
      </w:r>
      <w:r w:rsidRPr="005F0E05">
        <w:rPr>
          <w:rStyle w:val="StyleBoldUnderline"/>
        </w:rPr>
        <w:t xml:space="preserve"> Each</w:t>
      </w:r>
      <w:r w:rsidRPr="00D33E11">
        <w:rPr>
          <w:rStyle w:val="StyleBoldUnderline"/>
        </w:rPr>
        <w:t xml:space="preserve"> of these is broadly described below</w:t>
      </w:r>
      <w:r w:rsidRPr="00D33E11">
        <w:rPr>
          <w:sz w:val="10"/>
        </w:rPr>
        <w:t>.</w:t>
      </w:r>
    </w:p>
    <w:p w:rsidR="00A04207" w:rsidRPr="005F0E05" w:rsidRDefault="00A04207" w:rsidP="00A04207">
      <w:pPr>
        <w:pStyle w:val="cardtext"/>
        <w:rPr>
          <w:rStyle w:val="Box"/>
        </w:rPr>
      </w:pPr>
      <w:r w:rsidRPr="005F0E05">
        <w:rPr>
          <w:rStyle w:val="Box"/>
        </w:rPr>
        <w:t>-</w:t>
      </w:r>
      <w:r w:rsidRPr="00505097">
        <w:rPr>
          <w:rStyle w:val="Box"/>
          <w:highlight w:val="yellow"/>
        </w:rPr>
        <w:t>Standards and codes</w:t>
      </w:r>
    </w:p>
    <w:p w:rsidR="00A04207" w:rsidRPr="007B6102" w:rsidRDefault="00A04207" w:rsidP="00A04207">
      <w:pPr>
        <w:pStyle w:val="cardtext"/>
        <w:rPr>
          <w:sz w:val="10"/>
        </w:rPr>
      </w:pPr>
      <w:r w:rsidRPr="00505097">
        <w:rPr>
          <w:rStyle w:val="StyleBoldUnderline"/>
          <w:highlight w:val="yellow"/>
        </w:rPr>
        <w:t>Regulatory policies</w:t>
      </w:r>
      <w:r w:rsidRPr="007B6102">
        <w:rPr>
          <w:rStyle w:val="StyleBoldUnderline"/>
        </w:rPr>
        <w:t xml:space="preserve"> include building and zoning codes, appliance energy efficiency standards, clean energy portfolio standards, and electricity interconnection standards for distributed generation equipment.</w:t>
      </w:r>
      <w:r w:rsidRPr="007B6102">
        <w:rPr>
          <w:sz w:val="10"/>
        </w:rPr>
        <w:t xml:space="preserve"> Building codes can require a minimum level of energy efficiency for new buildings, thus mandating reductions at the construction stage, where there is the most opportunity to integrate efficiency measures. Zoning codes can provide incentives to developers to achieve higher performance. Because of regional differences in such factors as climatic conditions and building practices, and because building and zoning codes are implemented by states and localities, the codes vary considerably across the country. While substantial progress has been made over the past decade, opportunities to strengthen code requirements and compliance remain.</w:t>
      </w:r>
    </w:p>
    <w:p w:rsidR="00A04207" w:rsidRPr="005F0E05" w:rsidRDefault="00A04207" w:rsidP="00A04207">
      <w:pPr>
        <w:pStyle w:val="cardtext"/>
        <w:rPr>
          <w:sz w:val="10"/>
          <w:szCs w:val="10"/>
        </w:rPr>
      </w:pPr>
      <w:r w:rsidRPr="005F0E05">
        <w:rPr>
          <w:sz w:val="10"/>
          <w:szCs w:val="10"/>
        </w:rPr>
        <w:t>Appliance and equipment standards require minimum efficiencies to be met by all regulated products sold; they thereby eliminate the least efficient products from the market. Federal standards exist for many residential and commercial appliances, and several states have implemented standards for appliances not covered by federal standards (see Appliance Efficiency Standards).</w:t>
      </w:r>
    </w:p>
    <w:p w:rsidR="00A04207" w:rsidRPr="005F0E05" w:rsidRDefault="00A04207" w:rsidP="00A04207">
      <w:pPr>
        <w:pStyle w:val="cardtext"/>
        <w:rPr>
          <w:rStyle w:val="Box"/>
        </w:rPr>
      </w:pPr>
      <w:r w:rsidRPr="005F0E05">
        <w:rPr>
          <w:rStyle w:val="Box"/>
        </w:rPr>
        <w:t>-</w:t>
      </w:r>
      <w:r w:rsidRPr="00505097">
        <w:rPr>
          <w:rStyle w:val="Box"/>
          <w:highlight w:val="yellow"/>
        </w:rPr>
        <w:t>Financial incentives</w:t>
      </w:r>
    </w:p>
    <w:p w:rsidR="00A04207" w:rsidRPr="007B6102" w:rsidRDefault="00A04207" w:rsidP="00A04207">
      <w:pPr>
        <w:pStyle w:val="cardtext"/>
        <w:rPr>
          <w:sz w:val="10"/>
        </w:rPr>
      </w:pPr>
      <w:r w:rsidRPr="007B6102">
        <w:rPr>
          <w:sz w:val="10"/>
        </w:rPr>
        <w:t xml:space="preserve">Financial incentives can best induce energy-efficient behavior where relatively few barriers limit information and decision-making opportunities (e.g., in owner-occupied buildings). </w:t>
      </w:r>
      <w:r w:rsidRPr="007B6102">
        <w:rPr>
          <w:rStyle w:val="StyleBoldUnderline"/>
        </w:rPr>
        <w:t xml:space="preserve">Financial incentives </w:t>
      </w:r>
      <w:r w:rsidRPr="00505097">
        <w:rPr>
          <w:rStyle w:val="StyleBoldUnderline"/>
          <w:highlight w:val="yellow"/>
        </w:rPr>
        <w:t>include</w:t>
      </w:r>
      <w:r w:rsidRPr="007B6102">
        <w:rPr>
          <w:rStyle w:val="StyleBoldUnderline"/>
        </w:rPr>
        <w:t xml:space="preserve"> </w:t>
      </w:r>
      <w:r w:rsidRPr="00505097">
        <w:rPr>
          <w:rStyle w:val="StyleBoldUnderline"/>
          <w:highlight w:val="yellow"/>
        </w:rPr>
        <w:t>tax credits, rebates</w:t>
      </w:r>
      <w:r w:rsidRPr="007B6102">
        <w:rPr>
          <w:rStyle w:val="StyleBoldUnderline"/>
        </w:rPr>
        <w:t xml:space="preserve">, low-interest </w:t>
      </w:r>
      <w:r w:rsidRPr="00505097">
        <w:rPr>
          <w:rStyle w:val="StyleBoldUnderline"/>
          <w:highlight w:val="yellow"/>
        </w:rPr>
        <w:t>loans</w:t>
      </w:r>
      <w:r w:rsidRPr="007B6102">
        <w:rPr>
          <w:rStyle w:val="StyleBoldUnderline"/>
        </w:rPr>
        <w:t xml:space="preserve">, energy-efficient </w:t>
      </w:r>
      <w:r w:rsidRPr="00505097">
        <w:rPr>
          <w:rStyle w:val="StyleBoldUnderline"/>
          <w:highlight w:val="yellow"/>
        </w:rPr>
        <w:t xml:space="preserve">mortgages, and innovative financing, all of which </w:t>
      </w:r>
      <w:r w:rsidRPr="00505097">
        <w:rPr>
          <w:rStyle w:val="Emphasis"/>
          <w:highlight w:val="yellow"/>
        </w:rPr>
        <w:t>address the barrier of first costs</w:t>
      </w:r>
      <w:r w:rsidRPr="007B6102">
        <w:rPr>
          <w:sz w:val="10"/>
        </w:rPr>
        <w:t xml:space="preserve">. Many utilities also offer individual incentive programs, because reducing demand, especially peak demand, can enhance the utility’s system-wide performance. </w:t>
      </w:r>
    </w:p>
    <w:p w:rsidR="00A04207" w:rsidRPr="00AF2012" w:rsidRDefault="00A04207" w:rsidP="00A04207">
      <w:pPr>
        <w:pStyle w:val="cardtext"/>
        <w:rPr>
          <w:rStyle w:val="Box"/>
        </w:rPr>
      </w:pPr>
      <w:r w:rsidRPr="00AF2012">
        <w:rPr>
          <w:rStyle w:val="Box"/>
        </w:rPr>
        <w:t>-Information and education</w:t>
      </w:r>
    </w:p>
    <w:p w:rsidR="00A04207" w:rsidRPr="00AF2012" w:rsidRDefault="00A04207" w:rsidP="00A04207">
      <w:pPr>
        <w:pStyle w:val="cardtext"/>
        <w:rPr>
          <w:sz w:val="10"/>
        </w:rPr>
      </w:pPr>
      <w:r w:rsidRPr="00AF2012">
        <w:rPr>
          <w:rStyle w:val="StyleBoldUnderline"/>
        </w:rPr>
        <w:t>While many businesses and homeowners express interest in making energy-efficiency improvements for their own buildings and homes, they often do not know which products or services to ask for, who supplies them in their areas, or whether the energy savings realized will live up to claims.</w:t>
      </w:r>
      <w:r w:rsidRPr="00AF2012">
        <w:rPr>
          <w:sz w:val="10"/>
        </w:rPr>
        <w:t xml:space="preserve"> Requiring providers to furnish good information to consumers on the performance of appliances, equipment and even entire buildings is a powerful tool for promoting energy efficiency by enabling intelligent consumer choices.</w:t>
      </w:r>
    </w:p>
    <w:p w:rsidR="00A04207" w:rsidRPr="00AF2012" w:rsidRDefault="00A04207" w:rsidP="00A04207">
      <w:pPr>
        <w:pStyle w:val="cardtext"/>
        <w:rPr>
          <w:rStyle w:val="Box"/>
        </w:rPr>
      </w:pPr>
      <w:r w:rsidRPr="00AF2012">
        <w:rPr>
          <w:rStyle w:val="Box"/>
        </w:rPr>
        <w:t>-Lead-by-example programs</w:t>
      </w:r>
    </w:p>
    <w:p w:rsidR="00A04207" w:rsidRPr="007B6102" w:rsidRDefault="00A04207" w:rsidP="00A04207">
      <w:pPr>
        <w:pStyle w:val="cardtext"/>
        <w:rPr>
          <w:sz w:val="10"/>
        </w:rPr>
      </w:pPr>
      <w:r w:rsidRPr="00AF2012">
        <w:rPr>
          <w:rStyle w:val="StyleBoldUnderline"/>
        </w:rPr>
        <w:t>A variety of mechanisms are available to ensure that government agencies lead by example in the effort to build and manage more energy-efficient buildings and reduce GHG emissions</w:t>
      </w:r>
      <w:r w:rsidRPr="00AF2012">
        <w:rPr>
          <w:sz w:val="10"/>
        </w:rPr>
        <w:t>. For</w:t>
      </w:r>
      <w:r w:rsidRPr="007B6102">
        <w:rPr>
          <w:sz w:val="10"/>
        </w:rPr>
        <w:t xml:space="preserve"> example, several cities and states, and federal agencies (including the General Services Administration), have mandated LEED or LEED-equivalent certification for public buildings, and the Energy Independence and Security Act of 2007 includes provisions for reduced energy use and energy efficiency improvements in federal buildings.</w:t>
      </w:r>
    </w:p>
    <w:p w:rsidR="00A04207" w:rsidRPr="005F0E05" w:rsidRDefault="00A04207" w:rsidP="00A04207">
      <w:pPr>
        <w:pStyle w:val="cardtext"/>
        <w:rPr>
          <w:rStyle w:val="Box"/>
        </w:rPr>
      </w:pPr>
      <w:r w:rsidRPr="00505097">
        <w:rPr>
          <w:rStyle w:val="Box"/>
          <w:highlight w:val="yellow"/>
        </w:rPr>
        <w:t>-Research and development</w:t>
      </w:r>
      <w:r w:rsidRPr="005F0E05">
        <w:rPr>
          <w:rStyle w:val="Box"/>
        </w:rPr>
        <w:t xml:space="preserve"> (R&amp;D)</w:t>
      </w:r>
    </w:p>
    <w:p w:rsidR="00A04207" w:rsidRPr="005F0E05" w:rsidRDefault="00A04207" w:rsidP="00A04207">
      <w:pPr>
        <w:pStyle w:val="cardtext"/>
        <w:rPr>
          <w:sz w:val="12"/>
          <w:szCs w:val="12"/>
        </w:rPr>
      </w:pPr>
      <w:r w:rsidRPr="005F0E05">
        <w:rPr>
          <w:sz w:val="12"/>
          <w:szCs w:val="12"/>
        </w:rPr>
        <w:t>In the long run, the opportunities for a low-greenhouse gas energy future depend critically on new and emerging technologies. Some technological improvements are incremental and have a high probability of commercial introduction over the next decade (such as low-cost compact fluorescents). Other technology advances will require considerable R&amp;D before they can become commercially feasible (such as solid-state lighting). The fragmented and highly competitive market structure of the building sector and the small size of most building companies discourage private R&amp;D, on both individual components and the interactive performance of components in whole buildings.</w:t>
      </w:r>
    </w:p>
    <w:p w:rsidR="00A04207" w:rsidRPr="005F0E05" w:rsidRDefault="00A04207" w:rsidP="00A04207">
      <w:pPr>
        <w:pStyle w:val="cardtext"/>
        <w:rPr>
          <w:sz w:val="12"/>
          <w:szCs w:val="12"/>
        </w:rPr>
      </w:pPr>
      <w:proofErr w:type="gramStart"/>
      <w:r w:rsidRPr="005F0E05">
        <w:rPr>
          <w:sz w:val="12"/>
          <w:szCs w:val="12"/>
        </w:rPr>
        <w:t>Building Technologies Center.</w:t>
      </w:r>
      <w:proofErr w:type="gramEnd"/>
      <w:r w:rsidRPr="005F0E05">
        <w:rPr>
          <w:sz w:val="12"/>
          <w:szCs w:val="12"/>
        </w:rPr>
        <w:t xml:space="preserve"> The Oak Ridge National Laboratory’s Buildings Technology Center was established by the U.S. Department of Energy (DOE) and performs research into issues including heating and cooling equipment, thermal engineering, weatherization, building design and performance, envelope systems and materials, and power systems. </w:t>
      </w:r>
    </w:p>
    <w:p w:rsidR="00A04207" w:rsidRPr="00B00B05" w:rsidRDefault="00A04207" w:rsidP="00A04207">
      <w:pPr>
        <w:pStyle w:val="cardtext"/>
        <w:rPr>
          <w:sz w:val="12"/>
          <w:szCs w:val="12"/>
        </w:rPr>
      </w:pPr>
      <w:proofErr w:type="gramStart"/>
      <w:r w:rsidRPr="005F0E05">
        <w:rPr>
          <w:sz w:val="12"/>
          <w:szCs w:val="12"/>
        </w:rPr>
        <w:t>Emerging Technologies.</w:t>
      </w:r>
      <w:proofErr w:type="gramEnd"/>
      <w:r w:rsidRPr="005F0E05">
        <w:rPr>
          <w:sz w:val="12"/>
          <w:szCs w:val="12"/>
        </w:rPr>
        <w:t xml:space="preserve"> This U.S. DOE-sponsored program develops technology that would reduce energy use in residential and commercial buildings by 60-70 percent. Technologies are in fields including solid-state lighting, space conditioning and refrigeration, building envelopes, and analysis tools and design strategies that would facilitate the development of energy efficient buildings through software and computer-based building analysis.  </w:t>
      </w:r>
    </w:p>
    <w:p w:rsidR="00A04207" w:rsidRDefault="00A04207" w:rsidP="00A04207">
      <w:pPr>
        <w:pStyle w:val="Heading4"/>
        <w:numPr>
          <w:ilvl w:val="0"/>
          <w:numId w:val="1"/>
        </w:numPr>
      </w:pPr>
      <w:r>
        <w:t xml:space="preserve">At best they’re indirect which means they’re FX---this cards draws a predictable limit and </w:t>
      </w:r>
      <w:proofErr w:type="spellStart"/>
      <w:r>
        <w:t>brightline</w:t>
      </w:r>
      <w:proofErr w:type="spellEnd"/>
    </w:p>
    <w:p w:rsidR="00A04207" w:rsidRDefault="00A04207" w:rsidP="00A04207">
      <w:r w:rsidRPr="0015745E">
        <w:rPr>
          <w:rStyle w:val="Heading3Char"/>
        </w:rPr>
        <w:t>GSWH 11</w:t>
      </w:r>
      <w:r>
        <w:t xml:space="preserve"> Global Solar Water Heating Market Transformation and Strengthening Initiative</w:t>
      </w:r>
      <w:proofErr w:type="gramStart"/>
      <w:r>
        <w:t>,  This</w:t>
      </w:r>
      <w:proofErr w:type="gramEnd"/>
      <w:r>
        <w:t xml:space="preserve"> publication is the result of a joint effort from the following contributors: The European Solar </w:t>
      </w:r>
      <w:proofErr w:type="spellStart"/>
      <w:r>
        <w:t>ThermalIndustry</w:t>
      </w:r>
      <w:proofErr w:type="spellEnd"/>
      <w:r>
        <w:t xml:space="preserve"> Federation (ESTIF), the United Nations Environment Program (UNEP) through its Division </w:t>
      </w:r>
      <w:proofErr w:type="spellStart"/>
      <w:r>
        <w:t>ofTechnology</w:t>
      </w:r>
      <w:proofErr w:type="spellEnd"/>
      <w:r>
        <w:t>, Industry and Economics (DTIE) and the Global Environment Fund (GEF). "Guidelines for policy and framework conditions" No Specific Date Cited, Most Recent Citations From 2011 www.solarthermalworld.org/files/policy_framework.pdf?download</w:t>
      </w:r>
    </w:p>
    <w:p w:rsidR="00A04207" w:rsidRPr="00A20CD5" w:rsidRDefault="00A04207" w:rsidP="00A04207">
      <w:pPr>
        <w:pStyle w:val="cardtext"/>
        <w:ind w:left="0"/>
        <w:rPr>
          <w:rStyle w:val="Emphasis"/>
        </w:rPr>
      </w:pPr>
      <w:r w:rsidRPr="00A20CD5">
        <w:rPr>
          <w:rStyle w:val="Emphasis"/>
        </w:rPr>
        <w:t xml:space="preserve">8 </w:t>
      </w:r>
      <w:r w:rsidRPr="003364DE">
        <w:rPr>
          <w:rStyle w:val="Emphasis"/>
          <w:highlight w:val="yellow"/>
        </w:rPr>
        <w:t>Non financial incentives</w:t>
      </w:r>
      <w:r w:rsidRPr="00A20CD5">
        <w:rPr>
          <w:rStyle w:val="Emphasis"/>
        </w:rPr>
        <w:t xml:space="preserve"> for solar thermal</w:t>
      </w:r>
    </w:p>
    <w:p w:rsidR="00A04207" w:rsidRPr="00A20CD5" w:rsidRDefault="00A04207" w:rsidP="00A04207">
      <w:pPr>
        <w:pStyle w:val="cardtext"/>
        <w:rPr>
          <w:sz w:val="10"/>
        </w:rPr>
      </w:pPr>
      <w:proofErr w:type="spellStart"/>
      <w:r w:rsidRPr="003364DE">
        <w:rPr>
          <w:rStyle w:val="Emphasis"/>
          <w:highlight w:val="yellow"/>
        </w:rPr>
        <w:t>Non Financial</w:t>
      </w:r>
      <w:proofErr w:type="spellEnd"/>
      <w:r w:rsidRPr="003364DE">
        <w:rPr>
          <w:rStyle w:val="Emphasis"/>
          <w:highlight w:val="yellow"/>
        </w:rPr>
        <w:t xml:space="preserve"> Incentives</w:t>
      </w:r>
      <w:r w:rsidRPr="003364DE">
        <w:rPr>
          <w:sz w:val="10"/>
          <w:highlight w:val="yellow"/>
        </w:rPr>
        <w:t xml:space="preserve"> </w:t>
      </w:r>
      <w:r w:rsidRPr="003364DE">
        <w:rPr>
          <w:rStyle w:val="TitleChar"/>
          <w:highlight w:val="yellow"/>
        </w:rPr>
        <w:t>include all</w:t>
      </w:r>
      <w:r w:rsidRPr="00A20CD5">
        <w:rPr>
          <w:rStyle w:val="TitleChar"/>
        </w:rPr>
        <w:t xml:space="preserve"> public </w:t>
      </w:r>
      <w:r w:rsidRPr="003364DE">
        <w:rPr>
          <w:rStyle w:val="TitleChar"/>
          <w:highlight w:val="yellow"/>
        </w:rPr>
        <w:t>policies that support</w:t>
      </w:r>
      <w:r w:rsidRPr="00A20CD5">
        <w:rPr>
          <w:rStyle w:val="TitleChar"/>
        </w:rPr>
        <w:t xml:space="preserve"> the </w:t>
      </w:r>
      <w:r w:rsidRPr="003364DE">
        <w:rPr>
          <w:rStyle w:val="TitleChar"/>
          <w:highlight w:val="yellow"/>
        </w:rPr>
        <w:t>creation</w:t>
      </w:r>
      <w:r w:rsidRPr="00A20CD5">
        <w:rPr>
          <w:rStyle w:val="TitleChar"/>
        </w:rPr>
        <w:t xml:space="preserve"> of public good, </w:t>
      </w:r>
      <w:r w:rsidRPr="003364DE">
        <w:rPr>
          <w:rStyle w:val="Box"/>
          <w:highlight w:val="yellow"/>
        </w:rPr>
        <w:t>even when providing an indirect</w:t>
      </w:r>
      <w:r w:rsidRPr="00A20CD5">
        <w:rPr>
          <w:rStyle w:val="Box"/>
        </w:rPr>
        <w:t xml:space="preserve"> financial </w:t>
      </w:r>
      <w:r w:rsidRPr="003364DE">
        <w:rPr>
          <w:rStyle w:val="Box"/>
          <w:highlight w:val="yellow"/>
        </w:rPr>
        <w:t>advantage</w:t>
      </w:r>
      <w:r w:rsidRPr="00A20CD5">
        <w:rPr>
          <w:sz w:val="10"/>
        </w:rPr>
        <w:t xml:space="preserve"> to the solar thermal market. </w:t>
      </w:r>
      <w:r w:rsidRPr="00A20CD5">
        <w:rPr>
          <w:rStyle w:val="TitleChar"/>
        </w:rPr>
        <w:t>For instance: an awareness raising campaign</w:t>
      </w:r>
      <w:r w:rsidRPr="00A20CD5">
        <w:rPr>
          <w:sz w:val="10"/>
        </w:rPr>
        <w:t xml:space="preserve"> financed from public money </w:t>
      </w:r>
      <w:r w:rsidRPr="00A20CD5">
        <w:rPr>
          <w:rStyle w:val="TitleChar"/>
        </w:rPr>
        <w:t xml:space="preserve">or a </w:t>
      </w:r>
      <w:proofErr w:type="spellStart"/>
      <w:r w:rsidRPr="00A20CD5">
        <w:rPr>
          <w:rStyle w:val="TitleChar"/>
        </w:rPr>
        <w:t>programme</w:t>
      </w:r>
      <w:proofErr w:type="spellEnd"/>
      <w:r w:rsidRPr="00A20CD5">
        <w:rPr>
          <w:rStyle w:val="TitleChar"/>
        </w:rPr>
        <w:t xml:space="preserve"> to </w:t>
      </w:r>
      <w:proofErr w:type="spellStart"/>
      <w:r w:rsidRPr="00A20CD5">
        <w:rPr>
          <w:rStyle w:val="TitleChar"/>
        </w:rPr>
        <w:t>subsidise</w:t>
      </w:r>
      <w:proofErr w:type="spellEnd"/>
      <w:r w:rsidRPr="00A20CD5">
        <w:rPr>
          <w:rStyle w:val="TitleChar"/>
        </w:rPr>
        <w:t xml:space="preserve"> craftsmen training or R&amp;D</w:t>
      </w:r>
      <w:r w:rsidRPr="00A20CD5">
        <w:rPr>
          <w:sz w:val="10"/>
        </w:rPr>
        <w:t xml:space="preserve">, etc. </w:t>
      </w:r>
      <w:r w:rsidRPr="00A20CD5">
        <w:rPr>
          <w:rStyle w:val="TitleChar"/>
        </w:rPr>
        <w:t>Obviously, all these instruments create an indirect financial advantage for companies involved in the market and this benefit is then passed on to the users</w:t>
      </w:r>
      <w:r w:rsidRPr="00A20CD5">
        <w:rPr>
          <w:sz w:val="10"/>
        </w:rPr>
        <w:t>.</w:t>
      </w:r>
    </w:p>
    <w:p w:rsidR="00A04207" w:rsidRPr="00A20CD5" w:rsidRDefault="00A04207" w:rsidP="00A04207">
      <w:pPr>
        <w:pStyle w:val="cardtext"/>
        <w:rPr>
          <w:bCs/>
          <w:u w:val="single"/>
        </w:rPr>
      </w:pPr>
      <w:r w:rsidRPr="00A20CD5">
        <w:rPr>
          <w:rStyle w:val="TitleChar"/>
        </w:rPr>
        <w:t>8.1 Solar thermal obligations</w:t>
      </w:r>
    </w:p>
    <w:p w:rsidR="00A04207" w:rsidRPr="00A20CD5" w:rsidRDefault="00A04207" w:rsidP="00A04207">
      <w:pPr>
        <w:pStyle w:val="cardtext"/>
        <w:rPr>
          <w:sz w:val="10"/>
          <w:szCs w:val="10"/>
        </w:rPr>
      </w:pPr>
      <w:r w:rsidRPr="00A20CD5">
        <w:rPr>
          <w:sz w:val="10"/>
          <w:szCs w:val="10"/>
        </w:rPr>
        <w:t>•</w:t>
      </w:r>
      <w:r w:rsidRPr="00A20CD5">
        <w:rPr>
          <w:sz w:val="10"/>
          <w:szCs w:val="10"/>
        </w:rPr>
        <w:tab/>
        <w:t>What is a Solar Thermal Obligation (STO)?</w:t>
      </w:r>
    </w:p>
    <w:p w:rsidR="00A04207" w:rsidRPr="00A20CD5" w:rsidRDefault="00A04207" w:rsidP="00A04207">
      <w:pPr>
        <w:pStyle w:val="cardtext"/>
        <w:rPr>
          <w:sz w:val="10"/>
          <w:szCs w:val="10"/>
        </w:rPr>
      </w:pPr>
      <w:r w:rsidRPr="00A20CD5">
        <w:rPr>
          <w:sz w:val="10"/>
          <w:szCs w:val="10"/>
        </w:rPr>
        <w:t xml:space="preserve">STO are legal provisions making mandatory the installation of solar thermal systems in buildings. The obligation mainly applies to new buildings and those undergoing major refurbishment. The owner must then install a solar thermal system meeting legal requirements. Most of the existing STOs are connected to national or regional energy laws and implemented through the municipal </w:t>
      </w:r>
      <w:r w:rsidRPr="00A20CD5">
        <w:rPr>
          <w:sz w:val="10"/>
          <w:szCs w:val="10"/>
        </w:rPr>
        <w:lastRenderedPageBreak/>
        <w:t>building codes. A growing number of European municipalities, regions and countries have adopted solar thermal obligations. Already today, more than 150 million people live in regions covered by a STO.</w:t>
      </w:r>
    </w:p>
    <w:p w:rsidR="00A04207" w:rsidRPr="00A20CD5" w:rsidRDefault="00A04207" w:rsidP="00A04207">
      <w:pPr>
        <w:pStyle w:val="cardtext"/>
        <w:rPr>
          <w:sz w:val="10"/>
          <w:szCs w:val="10"/>
        </w:rPr>
      </w:pPr>
      <w:r w:rsidRPr="00A20CD5">
        <w:rPr>
          <w:sz w:val="10"/>
          <w:szCs w:val="10"/>
        </w:rPr>
        <w:t>•</w:t>
      </w:r>
      <w:r w:rsidRPr="00A20CD5">
        <w:rPr>
          <w:sz w:val="10"/>
          <w:szCs w:val="10"/>
        </w:rPr>
        <w:tab/>
        <w:t>Benefits</w:t>
      </w:r>
    </w:p>
    <w:p w:rsidR="00A04207" w:rsidRPr="00A20CD5" w:rsidRDefault="00A04207" w:rsidP="00A04207">
      <w:pPr>
        <w:pStyle w:val="cardtext"/>
        <w:rPr>
          <w:sz w:val="10"/>
          <w:szCs w:val="10"/>
        </w:rPr>
      </w:pPr>
      <w:r w:rsidRPr="00A20CD5">
        <w:rPr>
          <w:sz w:val="10"/>
          <w:szCs w:val="10"/>
        </w:rPr>
        <w:t>A major benefit of solar thermal ordinances is their effectiveness combined with low costs and limited administrative overheads for public authorities. As part of the building permit process, the inspection with regard to the renewable energy requirement is simple and thus does not strain public finances.</w:t>
      </w:r>
    </w:p>
    <w:p w:rsidR="00A04207" w:rsidRPr="00A20CD5" w:rsidRDefault="00A04207" w:rsidP="00A04207">
      <w:pPr>
        <w:pStyle w:val="cardtext"/>
        <w:rPr>
          <w:sz w:val="10"/>
          <w:szCs w:val="10"/>
        </w:rPr>
      </w:pPr>
      <w:r w:rsidRPr="00A20CD5">
        <w:rPr>
          <w:sz w:val="10"/>
          <w:szCs w:val="10"/>
        </w:rPr>
        <w:t xml:space="preserve">The introduction of a solar thermal ordinance prevents market fluctuation caused by inconsistent incentive </w:t>
      </w:r>
      <w:proofErr w:type="spellStart"/>
      <w:r w:rsidRPr="00A20CD5">
        <w:rPr>
          <w:sz w:val="10"/>
          <w:szCs w:val="10"/>
        </w:rPr>
        <w:t>programmes</w:t>
      </w:r>
      <w:proofErr w:type="spellEnd"/>
      <w:r w:rsidRPr="00A20CD5">
        <w:rPr>
          <w:sz w:val="10"/>
          <w:szCs w:val="10"/>
        </w:rPr>
        <w:t>. It provides a stable planning environment for market actors and investors, encouraging local economic growth and creating new jobs in this sector.</w:t>
      </w:r>
    </w:p>
    <w:p w:rsidR="00A04207" w:rsidRPr="00A20CD5" w:rsidRDefault="00A04207" w:rsidP="00A04207">
      <w:pPr>
        <w:pStyle w:val="cardtext"/>
        <w:rPr>
          <w:sz w:val="10"/>
          <w:szCs w:val="10"/>
        </w:rPr>
      </w:pPr>
      <w:r w:rsidRPr="00A20CD5">
        <w:rPr>
          <w:sz w:val="10"/>
          <w:szCs w:val="10"/>
        </w:rPr>
        <w:t>•</w:t>
      </w:r>
      <w:r w:rsidRPr="00A20CD5">
        <w:rPr>
          <w:sz w:val="10"/>
          <w:szCs w:val="10"/>
        </w:rPr>
        <w:tab/>
        <w:t>Unwanted effects and flanking measures</w:t>
      </w:r>
    </w:p>
    <w:p w:rsidR="00A04207" w:rsidRPr="00A20CD5" w:rsidRDefault="00A04207" w:rsidP="00A04207">
      <w:pPr>
        <w:pStyle w:val="cardtext"/>
        <w:rPr>
          <w:sz w:val="10"/>
          <w:szCs w:val="10"/>
        </w:rPr>
      </w:pPr>
      <w:r w:rsidRPr="00A20CD5">
        <w:rPr>
          <w:sz w:val="10"/>
          <w:szCs w:val="10"/>
        </w:rPr>
        <w:t xml:space="preserve">Solar obligations have a profound effect on the solar thermal market's structure. Therefore, to </w:t>
      </w:r>
      <w:proofErr w:type="spellStart"/>
      <w:r w:rsidRPr="00A20CD5">
        <w:rPr>
          <w:sz w:val="10"/>
          <w:szCs w:val="10"/>
        </w:rPr>
        <w:t>maximise</w:t>
      </w:r>
      <w:proofErr w:type="spellEnd"/>
      <w:r w:rsidRPr="00A20CD5">
        <w:rPr>
          <w:sz w:val="10"/>
          <w:szCs w:val="10"/>
        </w:rPr>
        <w:t xml:space="preserve"> their benefits, they require flanking measures.</w:t>
      </w:r>
    </w:p>
    <w:p w:rsidR="00A04207" w:rsidRPr="00A20CD5" w:rsidRDefault="00A04207" w:rsidP="00A04207">
      <w:pPr>
        <w:pStyle w:val="cardtext"/>
        <w:rPr>
          <w:sz w:val="10"/>
          <w:szCs w:val="10"/>
        </w:rPr>
      </w:pPr>
      <w:r w:rsidRPr="00A20CD5">
        <w:rPr>
          <w:sz w:val="10"/>
          <w:szCs w:val="10"/>
        </w:rPr>
        <w:t>In a market where solar thermal becomes mandatory, promoters and customers will tend to question the solar systems' operation and react more negatively than in a voluntary market.</w:t>
      </w:r>
    </w:p>
    <w:p w:rsidR="00A04207" w:rsidRPr="00A20CD5" w:rsidRDefault="00A04207" w:rsidP="00A04207">
      <w:pPr>
        <w:pStyle w:val="cardtext"/>
        <w:rPr>
          <w:sz w:val="10"/>
          <w:szCs w:val="10"/>
        </w:rPr>
      </w:pPr>
      <w:r w:rsidRPr="00A20CD5">
        <w:rPr>
          <w:sz w:val="10"/>
          <w:szCs w:val="10"/>
        </w:rPr>
        <w:t>Ends users and the construction sector will often go for the cheapest possible solution, while building owners will try to circumvent the obligation through exemptions. The real impact of any regulation strongly depends on its technical parameters and control procedures.</w:t>
      </w:r>
    </w:p>
    <w:p w:rsidR="00A04207" w:rsidRPr="00A20CD5" w:rsidRDefault="00A04207" w:rsidP="00A04207">
      <w:pPr>
        <w:pStyle w:val="cardtext"/>
        <w:rPr>
          <w:sz w:val="10"/>
          <w:szCs w:val="10"/>
        </w:rPr>
      </w:pPr>
      <w:r w:rsidRPr="00A20CD5">
        <w:rPr>
          <w:sz w:val="10"/>
          <w:szCs w:val="10"/>
        </w:rPr>
        <w:t>It is vital, therefore, that the regulations adopted ensure state-of-the-art quality assurance, products, planning, installation and maintenance of the system, guaranteeing the same high level of customer satisfaction as in the current voluntary market. Poor performance of "mandatory" systems would not only undermine public acceptance of the obligation, but also, possibly, of the solar thermal technology in general.</w:t>
      </w:r>
    </w:p>
    <w:p w:rsidR="00A04207" w:rsidRPr="00A20CD5" w:rsidRDefault="00A04207" w:rsidP="00A04207">
      <w:pPr>
        <w:pStyle w:val="cardtext"/>
        <w:rPr>
          <w:sz w:val="10"/>
          <w:szCs w:val="10"/>
        </w:rPr>
      </w:pPr>
      <w:r w:rsidRPr="00A20CD5">
        <w:rPr>
          <w:sz w:val="10"/>
          <w:szCs w:val="10"/>
        </w:rPr>
        <w:t>Israel, 30 years of experience with solar thermal ordinances</w:t>
      </w:r>
    </w:p>
    <w:p w:rsidR="00A04207" w:rsidRPr="00A20CD5" w:rsidRDefault="00A04207" w:rsidP="00A04207">
      <w:pPr>
        <w:pStyle w:val="cardtext"/>
        <w:rPr>
          <w:sz w:val="10"/>
          <w:szCs w:val="10"/>
        </w:rPr>
      </w:pPr>
      <w:r w:rsidRPr="00A20CD5">
        <w:rPr>
          <w:sz w:val="10"/>
          <w:szCs w:val="10"/>
        </w:rPr>
        <w:t xml:space="preserve">Thirty years ago, Israel was the first country to pass legislation on solar thermal installations. With the second oil crisis at the end of the 1970s, members of parliament examined ways to make their country less dependent on imported energy. The result was a law, which made solar water heaters mandatory in new buildings such as residential housing, hotels, guest houses and old people's homes up to 27 </w:t>
      </w:r>
      <w:proofErr w:type="spellStart"/>
      <w:r w:rsidRPr="00A20CD5">
        <w:rPr>
          <w:sz w:val="10"/>
          <w:szCs w:val="10"/>
        </w:rPr>
        <w:t>metres</w:t>
      </w:r>
      <w:proofErr w:type="spellEnd"/>
      <w:r w:rsidRPr="00A20CD5">
        <w:rPr>
          <w:sz w:val="10"/>
          <w:szCs w:val="10"/>
        </w:rPr>
        <w:t xml:space="preserve"> high. The legislation entered into force in 1980.</w:t>
      </w:r>
    </w:p>
    <w:p w:rsidR="00A04207" w:rsidRPr="00A20CD5" w:rsidRDefault="00A04207" w:rsidP="00A04207">
      <w:pPr>
        <w:pStyle w:val="cardtext"/>
        <w:rPr>
          <w:sz w:val="10"/>
          <w:szCs w:val="10"/>
        </w:rPr>
      </w:pPr>
      <w:r w:rsidRPr="00A20CD5">
        <w:rPr>
          <w:sz w:val="10"/>
          <w:szCs w:val="10"/>
        </w:rPr>
        <w:t xml:space="preserve">Nowadays over 80% of Israel's households get their domestic hot water from solar rooftop heaters. A typical domestic unit consists of a 150 </w:t>
      </w:r>
      <w:proofErr w:type="spellStart"/>
      <w:r w:rsidRPr="00A20CD5">
        <w:rPr>
          <w:sz w:val="10"/>
          <w:szCs w:val="10"/>
        </w:rPr>
        <w:t>litre</w:t>
      </w:r>
      <w:proofErr w:type="spellEnd"/>
      <w:r w:rsidRPr="00A20CD5">
        <w:rPr>
          <w:sz w:val="10"/>
          <w:szCs w:val="10"/>
        </w:rPr>
        <w:t xml:space="preserve"> insulated storage tank and a 2 m2 collector. These hot water heaters save the country the need to import about 4% of its energy needs, and replace about 9% of the electricity production.</w:t>
      </w:r>
    </w:p>
    <w:p w:rsidR="00A04207" w:rsidRPr="00A20CD5" w:rsidRDefault="00A04207" w:rsidP="00A04207">
      <w:pPr>
        <w:pStyle w:val="cardtext"/>
        <w:rPr>
          <w:sz w:val="10"/>
          <w:szCs w:val="10"/>
        </w:rPr>
      </w:pPr>
      <w:r w:rsidRPr="00A20CD5">
        <w:rPr>
          <w:sz w:val="10"/>
          <w:szCs w:val="10"/>
        </w:rPr>
        <w:t>The law has now become redundant. More than 90% of the solar systems are installed on a voluntary basis, i.e. they are installed in existing buildings, or the systems are larger than required by the obligation.</w:t>
      </w:r>
    </w:p>
    <w:p w:rsidR="00A04207" w:rsidRPr="00A20CD5" w:rsidRDefault="00A04207" w:rsidP="00A04207">
      <w:pPr>
        <w:pStyle w:val="cardtext"/>
        <w:rPr>
          <w:sz w:val="10"/>
          <w:szCs w:val="10"/>
        </w:rPr>
      </w:pPr>
      <w:r w:rsidRPr="00A20CD5">
        <w:rPr>
          <w:sz w:val="10"/>
          <w:szCs w:val="10"/>
        </w:rPr>
        <w:t>Source: PROSTO project</w:t>
      </w:r>
    </w:p>
    <w:p w:rsidR="00A04207" w:rsidRPr="00A20CD5" w:rsidRDefault="00A04207" w:rsidP="00A04207">
      <w:pPr>
        <w:pStyle w:val="cardtext"/>
        <w:rPr>
          <w:bCs/>
          <w:u w:val="single"/>
        </w:rPr>
      </w:pPr>
      <w:r w:rsidRPr="00A20CD5">
        <w:rPr>
          <w:rStyle w:val="TitleChar"/>
        </w:rPr>
        <w:t>8.2 Quality, standards and certification policy</w:t>
      </w:r>
    </w:p>
    <w:p w:rsidR="00A04207" w:rsidRPr="00A20CD5" w:rsidRDefault="00A04207" w:rsidP="00A04207">
      <w:pPr>
        <w:pStyle w:val="cardtext"/>
        <w:rPr>
          <w:sz w:val="10"/>
          <w:szCs w:val="10"/>
        </w:rPr>
      </w:pPr>
      <w:r w:rsidRPr="00A20CD5">
        <w:rPr>
          <w:sz w:val="10"/>
          <w:szCs w:val="10"/>
        </w:rPr>
        <w:t>The need and methods to ensure quality in the market are so important for solar thermal, that a complete guide is dedicated to this topic in the framework of the GSWH project.</w:t>
      </w:r>
    </w:p>
    <w:p w:rsidR="00A04207" w:rsidRPr="00A20CD5" w:rsidRDefault="00A04207" w:rsidP="00A04207">
      <w:pPr>
        <w:pStyle w:val="cardtext"/>
        <w:rPr>
          <w:sz w:val="10"/>
          <w:szCs w:val="10"/>
        </w:rPr>
      </w:pPr>
      <w:r w:rsidRPr="00A20CD5">
        <w:rPr>
          <w:sz w:val="10"/>
          <w:szCs w:val="10"/>
        </w:rPr>
        <w:t>Why do we need standards?</w:t>
      </w:r>
    </w:p>
    <w:p w:rsidR="00A04207" w:rsidRPr="00A20CD5" w:rsidRDefault="00A04207" w:rsidP="00A04207">
      <w:pPr>
        <w:pStyle w:val="cardtext"/>
        <w:rPr>
          <w:sz w:val="10"/>
          <w:szCs w:val="10"/>
        </w:rPr>
      </w:pPr>
      <w:r w:rsidRPr="00A20CD5">
        <w:rPr>
          <w:sz w:val="10"/>
          <w:szCs w:val="10"/>
        </w:rPr>
        <w:t xml:space="preserve">The objective of </w:t>
      </w:r>
      <w:proofErr w:type="spellStart"/>
      <w:r w:rsidRPr="00A20CD5">
        <w:rPr>
          <w:sz w:val="10"/>
          <w:szCs w:val="10"/>
        </w:rPr>
        <w:t>standardisation</w:t>
      </w:r>
      <w:proofErr w:type="spellEnd"/>
      <w:r w:rsidRPr="00A20CD5">
        <w:rPr>
          <w:sz w:val="10"/>
          <w:szCs w:val="10"/>
        </w:rPr>
        <w:t xml:space="preserve"> and quality assurance is to guarantee product safety and quality, as well as lower prices. At every stage of market development, the capacity of solar thermal systems to deliver the expected level of performance is a key factor. In the early stage of the market, quality issues have had long lasting devastating effects. The existence of standards is the cornerstone of quality assurance.</w:t>
      </w:r>
    </w:p>
    <w:p w:rsidR="00A04207" w:rsidRPr="00A20CD5" w:rsidRDefault="00A04207" w:rsidP="00A04207">
      <w:pPr>
        <w:pStyle w:val="cardtext"/>
        <w:rPr>
          <w:sz w:val="10"/>
          <w:szCs w:val="10"/>
        </w:rPr>
      </w:pPr>
      <w:r w:rsidRPr="00A20CD5">
        <w:rPr>
          <w:sz w:val="10"/>
          <w:szCs w:val="10"/>
        </w:rPr>
        <w:t>The actors of standards and certification</w:t>
      </w:r>
    </w:p>
    <w:p w:rsidR="00A04207" w:rsidRPr="00A20CD5" w:rsidRDefault="00A04207" w:rsidP="00A04207">
      <w:pPr>
        <w:pStyle w:val="cardtext"/>
        <w:rPr>
          <w:sz w:val="10"/>
          <w:szCs w:val="10"/>
        </w:rPr>
      </w:pPr>
      <w:proofErr w:type="spellStart"/>
      <w:r w:rsidRPr="00A20CD5">
        <w:rPr>
          <w:sz w:val="10"/>
          <w:szCs w:val="10"/>
        </w:rPr>
        <w:t>Standardisation</w:t>
      </w:r>
      <w:proofErr w:type="spellEnd"/>
      <w:r w:rsidRPr="00A20CD5">
        <w:rPr>
          <w:sz w:val="10"/>
          <w:szCs w:val="10"/>
        </w:rPr>
        <w:t xml:space="preserve"> and quality for solar thermal should be the result of a joint effort from public authorities (market regulation), the industry, </w:t>
      </w:r>
      <w:proofErr w:type="gramStart"/>
      <w:r w:rsidRPr="00A20CD5">
        <w:rPr>
          <w:sz w:val="10"/>
          <w:szCs w:val="10"/>
        </w:rPr>
        <w:t>the</w:t>
      </w:r>
      <w:proofErr w:type="gramEnd"/>
      <w:r w:rsidRPr="00A20CD5">
        <w:rPr>
          <w:sz w:val="10"/>
          <w:szCs w:val="10"/>
        </w:rPr>
        <w:t xml:space="preserve"> technical community and, when they are adequately </w:t>
      </w:r>
      <w:proofErr w:type="spellStart"/>
      <w:r w:rsidRPr="00A20CD5">
        <w:rPr>
          <w:sz w:val="10"/>
          <w:szCs w:val="10"/>
        </w:rPr>
        <w:t>organised</w:t>
      </w:r>
      <w:proofErr w:type="spellEnd"/>
      <w:r w:rsidRPr="00A20CD5">
        <w:rPr>
          <w:sz w:val="10"/>
          <w:szCs w:val="10"/>
        </w:rPr>
        <w:t>, the end users.</w:t>
      </w:r>
    </w:p>
    <w:p w:rsidR="00A04207" w:rsidRPr="00A20CD5" w:rsidRDefault="00A04207" w:rsidP="00A04207">
      <w:pPr>
        <w:pStyle w:val="cardtext"/>
        <w:rPr>
          <w:sz w:val="10"/>
          <w:szCs w:val="10"/>
        </w:rPr>
      </w:pPr>
      <w:r w:rsidRPr="00A20CD5">
        <w:rPr>
          <w:sz w:val="10"/>
          <w:szCs w:val="10"/>
        </w:rPr>
        <w:t>•</w:t>
      </w:r>
      <w:r w:rsidRPr="00A20CD5">
        <w:rPr>
          <w:sz w:val="10"/>
          <w:szCs w:val="10"/>
        </w:rPr>
        <w:tab/>
        <w:t xml:space="preserve">Public authorities have a key role to play in imposing stringent quality requirements and in initiating, facilitating and controlling the </w:t>
      </w:r>
      <w:proofErr w:type="spellStart"/>
      <w:r w:rsidRPr="00A20CD5">
        <w:rPr>
          <w:sz w:val="10"/>
          <w:szCs w:val="10"/>
        </w:rPr>
        <w:t>standardisation</w:t>
      </w:r>
      <w:proofErr w:type="spellEnd"/>
      <w:r w:rsidRPr="00A20CD5">
        <w:rPr>
          <w:sz w:val="10"/>
          <w:szCs w:val="10"/>
        </w:rPr>
        <w:t xml:space="preserve"> process.</w:t>
      </w:r>
    </w:p>
    <w:p w:rsidR="00A04207" w:rsidRPr="00A20CD5" w:rsidRDefault="00A04207" w:rsidP="00A04207">
      <w:pPr>
        <w:pStyle w:val="cardtext"/>
        <w:rPr>
          <w:sz w:val="10"/>
          <w:szCs w:val="10"/>
        </w:rPr>
      </w:pPr>
      <w:r w:rsidRPr="00A20CD5">
        <w:rPr>
          <w:sz w:val="10"/>
          <w:szCs w:val="10"/>
        </w:rPr>
        <w:t>•</w:t>
      </w:r>
      <w:r w:rsidRPr="00A20CD5">
        <w:rPr>
          <w:sz w:val="10"/>
          <w:szCs w:val="10"/>
        </w:rPr>
        <w:tab/>
        <w:t>The industry must provide product and technical expertise. It must understand the benefits</w:t>
      </w:r>
    </w:p>
    <w:p w:rsidR="00A04207" w:rsidRPr="00A20CD5" w:rsidRDefault="00A04207" w:rsidP="00A04207">
      <w:pPr>
        <w:pStyle w:val="cardtext"/>
        <w:rPr>
          <w:sz w:val="10"/>
          <w:szCs w:val="10"/>
        </w:rPr>
      </w:pPr>
      <w:proofErr w:type="gramStart"/>
      <w:r w:rsidRPr="00A20CD5">
        <w:rPr>
          <w:sz w:val="10"/>
          <w:szCs w:val="10"/>
        </w:rPr>
        <w:t>of</w:t>
      </w:r>
      <w:proofErr w:type="gramEnd"/>
      <w:r w:rsidRPr="00A20CD5">
        <w:rPr>
          <w:sz w:val="10"/>
          <w:szCs w:val="10"/>
        </w:rPr>
        <w:t xml:space="preserve"> ensuring </w:t>
      </w:r>
      <w:proofErr w:type="spellStart"/>
      <w:r w:rsidRPr="00A20CD5">
        <w:rPr>
          <w:sz w:val="10"/>
          <w:szCs w:val="10"/>
        </w:rPr>
        <w:t>standardised</w:t>
      </w:r>
      <w:proofErr w:type="spellEnd"/>
      <w:r w:rsidRPr="00A20CD5">
        <w:rPr>
          <w:sz w:val="10"/>
          <w:szCs w:val="10"/>
        </w:rPr>
        <w:t xml:space="preserve"> level of quality. Public authorities should guarantee that the standards are neutral and do not </w:t>
      </w:r>
      <w:proofErr w:type="spellStart"/>
      <w:r w:rsidRPr="00A20CD5">
        <w:rPr>
          <w:sz w:val="10"/>
          <w:szCs w:val="10"/>
        </w:rPr>
        <w:t>favour</w:t>
      </w:r>
      <w:proofErr w:type="spellEnd"/>
      <w:r w:rsidRPr="00A20CD5">
        <w:rPr>
          <w:sz w:val="10"/>
          <w:szCs w:val="10"/>
        </w:rPr>
        <w:t xml:space="preserve"> certain products or companies.</w:t>
      </w:r>
    </w:p>
    <w:p w:rsidR="00A04207" w:rsidRPr="00A20CD5" w:rsidRDefault="00A04207" w:rsidP="00A04207">
      <w:pPr>
        <w:pStyle w:val="cardtext"/>
        <w:rPr>
          <w:sz w:val="10"/>
          <w:szCs w:val="10"/>
        </w:rPr>
      </w:pPr>
      <w:r w:rsidRPr="00A20CD5">
        <w:rPr>
          <w:sz w:val="10"/>
          <w:szCs w:val="10"/>
        </w:rPr>
        <w:t>•</w:t>
      </w:r>
      <w:r w:rsidRPr="00A20CD5">
        <w:rPr>
          <w:sz w:val="10"/>
          <w:szCs w:val="10"/>
        </w:rPr>
        <w:tab/>
        <w:t>I t is essential to be able to rely on independent testing facilities and certification bodies. If the private initiative is not adequate, then public authorities should actively support the creation of such structures.</w:t>
      </w:r>
    </w:p>
    <w:p w:rsidR="00A04207" w:rsidRPr="00A20CD5" w:rsidRDefault="00A04207" w:rsidP="00A04207">
      <w:pPr>
        <w:pStyle w:val="cardtext"/>
        <w:rPr>
          <w:sz w:val="10"/>
          <w:szCs w:val="10"/>
        </w:rPr>
      </w:pPr>
      <w:r w:rsidRPr="00A20CD5">
        <w:rPr>
          <w:sz w:val="10"/>
          <w:szCs w:val="10"/>
        </w:rPr>
        <w:t>•</w:t>
      </w:r>
      <w:r w:rsidRPr="00A20CD5">
        <w:rPr>
          <w:sz w:val="10"/>
          <w:szCs w:val="10"/>
        </w:rPr>
        <w:tab/>
        <w:t xml:space="preserve">Consumer </w:t>
      </w:r>
      <w:proofErr w:type="spellStart"/>
      <w:r w:rsidRPr="00A20CD5">
        <w:rPr>
          <w:sz w:val="10"/>
          <w:szCs w:val="10"/>
        </w:rPr>
        <w:t>organisations</w:t>
      </w:r>
      <w:proofErr w:type="spellEnd"/>
      <w:r w:rsidRPr="00A20CD5">
        <w:rPr>
          <w:sz w:val="10"/>
          <w:szCs w:val="10"/>
        </w:rPr>
        <w:t xml:space="preserve"> can bring a useful contribution to the process. Quality installation for quality products</w:t>
      </w:r>
    </w:p>
    <w:p w:rsidR="00A04207" w:rsidRPr="00A20CD5" w:rsidRDefault="00A04207" w:rsidP="00A04207">
      <w:pPr>
        <w:pStyle w:val="cardtext"/>
        <w:rPr>
          <w:sz w:val="10"/>
          <w:szCs w:val="10"/>
        </w:rPr>
      </w:pPr>
      <w:r w:rsidRPr="00A20CD5">
        <w:rPr>
          <w:sz w:val="10"/>
          <w:szCs w:val="10"/>
        </w:rPr>
        <w:t xml:space="preserve">Solar thermal products usually need to be installed. This operation can be simple to the extent that it might not require the intervention of a specialist, e.g. some </w:t>
      </w:r>
      <w:proofErr w:type="spellStart"/>
      <w:r w:rsidRPr="00A20CD5">
        <w:rPr>
          <w:sz w:val="10"/>
          <w:szCs w:val="10"/>
        </w:rPr>
        <w:t>termosiphons</w:t>
      </w:r>
      <w:proofErr w:type="spellEnd"/>
      <w:r w:rsidRPr="00A20CD5">
        <w:rPr>
          <w:sz w:val="10"/>
          <w:szCs w:val="10"/>
        </w:rPr>
        <w:t xml:space="preserve"> systems, but on average it should be undertaken by a professional. To guarantee performance, the quality of the installation is as important as the quality of the system. Minimum requirements in terms of training and qualification of installers should be implemented in parallel with product requirements. Public authorities should regulate in the absence of initiatives from trade and industry.</w:t>
      </w:r>
    </w:p>
    <w:p w:rsidR="00A04207" w:rsidRPr="00A20CD5" w:rsidRDefault="00A04207" w:rsidP="00A04207">
      <w:pPr>
        <w:pStyle w:val="cardtext"/>
        <w:rPr>
          <w:sz w:val="10"/>
          <w:szCs w:val="10"/>
        </w:rPr>
      </w:pPr>
      <w:r w:rsidRPr="00A20CD5">
        <w:rPr>
          <w:sz w:val="10"/>
          <w:szCs w:val="10"/>
        </w:rPr>
        <w:t>Performance and quality for a sustainable market</w:t>
      </w:r>
    </w:p>
    <w:p w:rsidR="00A04207" w:rsidRPr="00A20CD5" w:rsidRDefault="00A04207" w:rsidP="00A04207">
      <w:pPr>
        <w:pStyle w:val="cardtext"/>
        <w:rPr>
          <w:sz w:val="10"/>
          <w:szCs w:val="10"/>
        </w:rPr>
      </w:pPr>
      <w:r w:rsidRPr="00A20CD5">
        <w:rPr>
          <w:sz w:val="10"/>
          <w:szCs w:val="10"/>
        </w:rPr>
        <w:t>Performance and quality measures do not constitute flanking or accompanying measures. Framework and regulations should be developed, and relevant bodies involved from the beginning, even if this has to be imposed to the market to some extent.</w:t>
      </w:r>
    </w:p>
    <w:p w:rsidR="00A04207" w:rsidRPr="00A20CD5" w:rsidRDefault="00A04207" w:rsidP="00A04207">
      <w:pPr>
        <w:pStyle w:val="cardtext"/>
        <w:rPr>
          <w:sz w:val="10"/>
          <w:szCs w:val="10"/>
        </w:rPr>
      </w:pPr>
      <w:r w:rsidRPr="00A20CD5">
        <w:rPr>
          <w:sz w:val="10"/>
          <w:szCs w:val="10"/>
        </w:rPr>
        <w:t>The market tends to be shortsighted; industry will naturally prefer to avoid costs and regulations. The benefits of high quality regulations and market surveillance will emerge eventually and guarantee a sustainable market. Public authorities should ensure that incentives and promotion endorse quality.</w:t>
      </w:r>
    </w:p>
    <w:p w:rsidR="00A04207" w:rsidRPr="00A20CD5" w:rsidRDefault="00A04207" w:rsidP="00A04207">
      <w:pPr>
        <w:pStyle w:val="cardtext"/>
        <w:rPr>
          <w:bCs/>
          <w:u w:val="single"/>
        </w:rPr>
      </w:pPr>
      <w:r w:rsidRPr="00A20CD5">
        <w:rPr>
          <w:rStyle w:val="TitleChar"/>
        </w:rPr>
        <w:t xml:space="preserve">8.3 </w:t>
      </w:r>
      <w:r w:rsidRPr="00C719CB">
        <w:rPr>
          <w:rStyle w:val="TitleChar"/>
          <w:highlight w:val="yellow"/>
        </w:rPr>
        <w:t xml:space="preserve">Research and development, </w:t>
      </w:r>
      <w:r w:rsidRPr="00C719CB">
        <w:rPr>
          <w:rStyle w:val="Emphasis"/>
          <w:highlight w:val="yellow"/>
        </w:rPr>
        <w:t>demonstration projects</w:t>
      </w:r>
      <w:r w:rsidRPr="00A20CD5">
        <w:rPr>
          <w:rStyle w:val="TitleChar"/>
        </w:rPr>
        <w:t xml:space="preserve"> (definition, importance, recommendations, examples)</w:t>
      </w:r>
    </w:p>
    <w:p w:rsidR="00A04207" w:rsidRPr="00A20CD5" w:rsidRDefault="00A04207" w:rsidP="00A04207">
      <w:pPr>
        <w:pStyle w:val="cardtext"/>
        <w:rPr>
          <w:sz w:val="10"/>
          <w:szCs w:val="10"/>
        </w:rPr>
      </w:pPr>
      <w:r w:rsidRPr="00A20CD5">
        <w:rPr>
          <w:sz w:val="10"/>
          <w:szCs w:val="10"/>
        </w:rPr>
        <w:t xml:space="preserve">Solar thermal is a simple and mature technology; however, research and development are necessary to guarantee that performance will continue to improve and costs to decrease. Research and development can also contribute to adapt the technical features of products to local needs, e.g. improve water tightness in tropical areas, resistance to frost in mountainous regions. Research and development cannot proceed only from public initiative but, through public universities and public research </w:t>
      </w:r>
      <w:proofErr w:type="spellStart"/>
      <w:r w:rsidRPr="00A20CD5">
        <w:rPr>
          <w:sz w:val="10"/>
          <w:szCs w:val="10"/>
        </w:rPr>
        <w:t>centres</w:t>
      </w:r>
      <w:proofErr w:type="spellEnd"/>
      <w:r w:rsidRPr="00A20CD5">
        <w:rPr>
          <w:sz w:val="10"/>
          <w:szCs w:val="10"/>
        </w:rPr>
        <w:t>, public authorities have a leading role to play.</w:t>
      </w:r>
    </w:p>
    <w:p w:rsidR="00A04207" w:rsidRPr="00A20CD5" w:rsidRDefault="00A04207" w:rsidP="00A04207">
      <w:pPr>
        <w:pStyle w:val="cardtext"/>
        <w:rPr>
          <w:sz w:val="10"/>
          <w:szCs w:val="10"/>
        </w:rPr>
      </w:pPr>
      <w:r w:rsidRPr="00A20CD5">
        <w:rPr>
          <w:sz w:val="10"/>
          <w:szCs w:val="10"/>
        </w:rPr>
        <w:t xml:space="preserve">Building up </w:t>
      </w:r>
      <w:proofErr w:type="spellStart"/>
      <w:r w:rsidRPr="00A20CD5">
        <w:rPr>
          <w:sz w:val="10"/>
          <w:szCs w:val="10"/>
        </w:rPr>
        <w:t>centres</w:t>
      </w:r>
      <w:proofErr w:type="spellEnd"/>
      <w:r w:rsidRPr="00A20CD5">
        <w:rPr>
          <w:sz w:val="10"/>
          <w:szCs w:val="10"/>
        </w:rPr>
        <w:t xml:space="preserve"> of technical excellence</w:t>
      </w:r>
    </w:p>
    <w:p w:rsidR="00A04207" w:rsidRPr="00A20CD5" w:rsidRDefault="00A04207" w:rsidP="00A04207">
      <w:pPr>
        <w:pStyle w:val="cardtext"/>
        <w:rPr>
          <w:sz w:val="10"/>
          <w:szCs w:val="10"/>
        </w:rPr>
      </w:pPr>
      <w:r w:rsidRPr="00A20CD5">
        <w:rPr>
          <w:sz w:val="10"/>
          <w:szCs w:val="10"/>
        </w:rPr>
        <w:t xml:space="preserve">Applied research, engineering education, development, product innovation, </w:t>
      </w:r>
      <w:proofErr w:type="spellStart"/>
      <w:r w:rsidRPr="00A20CD5">
        <w:rPr>
          <w:sz w:val="10"/>
          <w:szCs w:val="10"/>
        </w:rPr>
        <w:t>standardisation</w:t>
      </w:r>
      <w:proofErr w:type="spellEnd"/>
      <w:r w:rsidRPr="00A20CD5">
        <w:rPr>
          <w:sz w:val="10"/>
          <w:szCs w:val="10"/>
        </w:rPr>
        <w:t xml:space="preserve">, testing are closely linked and there are a lot of synergies between those fields. Most of the time, the same persons will be likely to teach, test and lead research projects. A sustainable market will always require relying on a high level engineering community. Public authorities should encourage the creation of </w:t>
      </w:r>
      <w:proofErr w:type="spellStart"/>
      <w:r w:rsidRPr="00A20CD5">
        <w:rPr>
          <w:sz w:val="10"/>
          <w:szCs w:val="10"/>
        </w:rPr>
        <w:t>multi disciplinary</w:t>
      </w:r>
      <w:proofErr w:type="spellEnd"/>
      <w:r w:rsidRPr="00A20CD5">
        <w:rPr>
          <w:sz w:val="10"/>
          <w:szCs w:val="10"/>
        </w:rPr>
        <w:t xml:space="preserve"> technical facilities for solar thermal engineering and encourage or even impose on the industry to participate in this effort.</w:t>
      </w:r>
    </w:p>
    <w:p w:rsidR="00A04207" w:rsidRPr="00A20CD5" w:rsidRDefault="00A04207" w:rsidP="00A04207">
      <w:pPr>
        <w:pStyle w:val="cardtext"/>
        <w:rPr>
          <w:sz w:val="10"/>
          <w:szCs w:val="10"/>
        </w:rPr>
      </w:pPr>
      <w:r w:rsidRPr="00A20CD5">
        <w:rPr>
          <w:sz w:val="10"/>
          <w:szCs w:val="10"/>
        </w:rPr>
        <w:t>Importance of demonstration projects</w:t>
      </w:r>
    </w:p>
    <w:p w:rsidR="00A04207" w:rsidRPr="00A20CD5" w:rsidRDefault="00A04207" w:rsidP="00A04207">
      <w:pPr>
        <w:pStyle w:val="cardtext"/>
        <w:rPr>
          <w:sz w:val="10"/>
          <w:szCs w:val="10"/>
        </w:rPr>
      </w:pPr>
      <w:r w:rsidRPr="00A20CD5">
        <w:rPr>
          <w:sz w:val="10"/>
          <w:szCs w:val="10"/>
        </w:rPr>
        <w:t>For both promotion and technical (experimental) reasons demonstrations projects are extremely useful. Projects implementing technologies that are not market ready, but which have an important potential, will allow testing and improving the solution, gather data, monitor functioning and finally demonstrate the feasibility to the general public and the industry in order to prepare the introduction on the market.</w:t>
      </w:r>
    </w:p>
    <w:p w:rsidR="00A04207" w:rsidRPr="00A20CD5" w:rsidRDefault="00A04207" w:rsidP="00A04207">
      <w:pPr>
        <w:pStyle w:val="cardtext"/>
        <w:ind w:left="0"/>
        <w:rPr>
          <w:rStyle w:val="TitleChar"/>
        </w:rPr>
      </w:pPr>
      <w:r w:rsidRPr="00626B8D">
        <w:rPr>
          <w:rStyle w:val="Emphasis"/>
          <w:highlight w:val="yellow"/>
        </w:rPr>
        <w:t>9 Financial incentives</w:t>
      </w:r>
      <w:r w:rsidRPr="00A20CD5">
        <w:rPr>
          <w:rStyle w:val="TitleChar"/>
        </w:rPr>
        <w:t xml:space="preserve"> (direct, indirect, tax incentives, low interest loans): definition, importance, recommendations, examples</w:t>
      </w:r>
    </w:p>
    <w:p w:rsidR="00A04207" w:rsidRDefault="00A04207" w:rsidP="00A04207">
      <w:pPr>
        <w:pStyle w:val="cardtext"/>
      </w:pPr>
      <w:r w:rsidRPr="00C719CB">
        <w:rPr>
          <w:rStyle w:val="TitleChar"/>
          <w:highlight w:val="yellow"/>
        </w:rPr>
        <w:t>Financial Incentives include any public policy giving a financial advantage to those who install</w:t>
      </w:r>
      <w:r w:rsidRPr="00A20CD5">
        <w:rPr>
          <w:rStyle w:val="TitleChar"/>
        </w:rPr>
        <w:t xml:space="preserve"> a solar thermal system or that use solar thermal </w:t>
      </w:r>
      <w:r w:rsidRPr="00C719CB">
        <w:rPr>
          <w:rStyle w:val="TitleChar"/>
          <w:highlight w:val="yellow"/>
        </w:rPr>
        <w:t>energy</w:t>
      </w:r>
      <w:r>
        <w:t>.</w:t>
      </w:r>
    </w:p>
    <w:p w:rsidR="00A04207" w:rsidRPr="00D17C4E" w:rsidRDefault="00A04207" w:rsidP="00A04207"/>
    <w:p w:rsidR="00A04207" w:rsidRDefault="00A04207" w:rsidP="00A04207">
      <w:pPr>
        <w:pStyle w:val="Heading4"/>
      </w:pPr>
      <w:r>
        <w:t>Voting issue for limits and ground---creates an unmanageable topic of new speculative tech via government research that doesn’t interact with the market</w:t>
      </w:r>
    </w:p>
    <w:p w:rsidR="00A04207" w:rsidRDefault="00A04207" w:rsidP="00A04207">
      <w:pPr>
        <w:rPr>
          <w:rFonts w:eastAsia="Times New Roman"/>
          <w:color w:val="0D0D0D"/>
        </w:rPr>
      </w:pPr>
      <w:r>
        <w:rPr>
          <w:rFonts w:eastAsia="Times New Roman"/>
          <w:b/>
          <w:color w:val="0D0D0D"/>
        </w:rPr>
        <w:t>Dyson et al, 3</w:t>
      </w:r>
      <w:r>
        <w:rPr>
          <w:rFonts w:eastAsia="Times New Roman"/>
          <w:color w:val="0D0D0D"/>
        </w:rPr>
        <w:t xml:space="preserve"> - </w:t>
      </w:r>
      <w:r>
        <w:rPr>
          <w:color w:val="0D0D0D"/>
        </w:rPr>
        <w:t xml:space="preserve">International Union for Conservation of Nature and Natural Resources (Megan, </w:t>
      </w:r>
      <w:r>
        <w:rPr>
          <w:rFonts w:eastAsia="Times New Roman"/>
          <w:color w:val="0D0D0D"/>
        </w:rPr>
        <w:t>Flow: The Essentials of Environmental Flows, p. 67-68)</w:t>
      </w:r>
    </w:p>
    <w:p w:rsidR="00A04207" w:rsidRDefault="00A04207" w:rsidP="00A04207">
      <w:pPr>
        <w:rPr>
          <w:b/>
          <w:color w:val="0D0D0D"/>
          <w:u w:val="single"/>
        </w:rPr>
      </w:pPr>
      <w:r>
        <w:rPr>
          <w:color w:val="0D0D0D"/>
          <w:sz w:val="12"/>
        </w:rPr>
        <w:t xml:space="preserve">Understanding of the term ‘incentives’ varies and economists have produced numerous typologies. A brief characterization of incentives is therefore warranted. First, the term is understood by economists as incorporating both positive and negative aspects, for example a tax that leads a consumer to give up an activity that is an incentive, not a disincentive or negative incentive. Second, although incentives are also construed purely in economic terms, incentives refer to more than just financial rewards and penalties. They are the “positive and negative changes in outcomes that individuals perceive as likely to result from particular actions taken within a set of rules in a particular physical and social context.”80 Third, </w:t>
      </w:r>
      <w:r>
        <w:rPr>
          <w:color w:val="0D0D0D"/>
          <w:highlight w:val="yellow"/>
          <w:u w:val="single"/>
        </w:rPr>
        <w:t>it is possible to distinguish between direct and indirect incentives, with direct incentives refer</w:t>
      </w:r>
      <w:r>
        <w:rPr>
          <w:color w:val="0D0D0D"/>
          <w:u w:val="single"/>
        </w:rPr>
        <w:t xml:space="preserve">ring </w:t>
      </w:r>
      <w:r>
        <w:rPr>
          <w:color w:val="0D0D0D"/>
          <w:highlight w:val="yellow"/>
          <w:u w:val="single"/>
        </w:rPr>
        <w:t xml:space="preserve">to </w:t>
      </w:r>
      <w:r>
        <w:rPr>
          <w:b/>
          <w:color w:val="0D0D0D"/>
          <w:highlight w:val="yellow"/>
          <w:u w:val="single"/>
        </w:rPr>
        <w:t>financial</w:t>
      </w:r>
      <w:r>
        <w:rPr>
          <w:b/>
          <w:color w:val="0D0D0D"/>
          <w:u w:val="single"/>
        </w:rPr>
        <w:t xml:space="preserve"> </w:t>
      </w:r>
      <w:r>
        <w:rPr>
          <w:color w:val="0D0D0D"/>
          <w:u w:val="single"/>
        </w:rPr>
        <w:t xml:space="preserve">or other </w:t>
      </w:r>
      <w:r>
        <w:rPr>
          <w:color w:val="0D0D0D"/>
          <w:highlight w:val="yellow"/>
          <w:u w:val="single"/>
        </w:rPr>
        <w:t>inducements and indirect</w:t>
      </w:r>
      <w:r>
        <w:rPr>
          <w:color w:val="0D0D0D"/>
          <w:u w:val="single"/>
        </w:rPr>
        <w:t xml:space="preserve"> incentives </w:t>
      </w:r>
      <w:r>
        <w:rPr>
          <w:color w:val="0D0D0D"/>
          <w:highlight w:val="yellow"/>
          <w:u w:val="single"/>
        </w:rPr>
        <w:t>referring to</w:t>
      </w:r>
      <w:r>
        <w:rPr>
          <w:color w:val="0D0D0D"/>
          <w:u w:val="single"/>
        </w:rPr>
        <w:t xml:space="preserve"> both </w:t>
      </w:r>
      <w:r>
        <w:rPr>
          <w:color w:val="0D0D0D"/>
          <w:highlight w:val="yellow"/>
          <w:u w:val="single"/>
        </w:rPr>
        <w:t xml:space="preserve">variable and </w:t>
      </w:r>
      <w:r>
        <w:rPr>
          <w:b/>
          <w:color w:val="0D0D0D"/>
          <w:highlight w:val="yellow"/>
          <w:u w:val="single"/>
        </w:rPr>
        <w:t>enabling incentives</w:t>
      </w:r>
      <w:r>
        <w:rPr>
          <w:color w:val="0D0D0D"/>
          <w:sz w:val="12"/>
        </w:rPr>
        <w:t xml:space="preserve">.81 </w:t>
      </w:r>
      <w:proofErr w:type="gramStart"/>
      <w:r>
        <w:rPr>
          <w:color w:val="0D0D0D"/>
          <w:sz w:val="12"/>
        </w:rPr>
        <w:t>Finally</w:t>
      </w:r>
      <w:proofErr w:type="gramEnd"/>
      <w:r>
        <w:rPr>
          <w:color w:val="0D0D0D"/>
          <w:sz w:val="12"/>
        </w:rPr>
        <w:t xml:space="preserve">, incentives of any kind may be called ‘perverse’ where they work against their purported aims or have significant adverse side effects. ¶ </w:t>
      </w:r>
      <w:proofErr w:type="gramStart"/>
      <w:r>
        <w:rPr>
          <w:color w:val="0D0D0D"/>
          <w:u w:val="single"/>
        </w:rPr>
        <w:t>Direct</w:t>
      </w:r>
      <w:proofErr w:type="gramEnd"/>
      <w:r>
        <w:rPr>
          <w:color w:val="0D0D0D"/>
          <w:u w:val="single"/>
        </w:rPr>
        <w:t xml:space="preserve"> incentives lead people</w:t>
      </w:r>
      <w:r>
        <w:rPr>
          <w:color w:val="0D0D0D"/>
          <w:sz w:val="12"/>
        </w:rPr>
        <w:t xml:space="preserve">, groups and </w:t>
      </w:r>
      <w:proofErr w:type="spellStart"/>
      <w:r>
        <w:rPr>
          <w:color w:val="0D0D0D"/>
          <w:sz w:val="12"/>
        </w:rPr>
        <w:t>organisations</w:t>
      </w:r>
      <w:proofErr w:type="spellEnd"/>
      <w:r>
        <w:rPr>
          <w:color w:val="0D0D0D"/>
          <w:sz w:val="12"/>
        </w:rPr>
        <w:t xml:space="preserve"> </w:t>
      </w:r>
      <w:r>
        <w:rPr>
          <w:color w:val="0D0D0D"/>
          <w:u w:val="single"/>
        </w:rPr>
        <w:t>to take particular action or inaction</w:t>
      </w:r>
      <w:r>
        <w:rPr>
          <w:color w:val="0D0D0D"/>
          <w:sz w:val="12"/>
        </w:rPr>
        <w:t xml:space="preserve">. In the case of environmental flows these are the same as the net gains and losses that different stakeholders experience. The key challenge is to ensure that the incentives are consistent with the achievement of environmental flows. This implies the need to compensate those that incur additional costs by providing them with the appropriate payment or other compensation. </w:t>
      </w:r>
      <w:r>
        <w:rPr>
          <w:color w:val="0D0D0D"/>
          <w:u w:val="single"/>
        </w:rPr>
        <w:t>Thus, farmers asked to give up irrigation water to which they have an established property or use right are likely to require a payment for ceding this right</w:t>
      </w:r>
      <w:r>
        <w:rPr>
          <w:color w:val="0D0D0D"/>
          <w:sz w:val="12"/>
        </w:rPr>
        <w:t xml:space="preserve">. The question, of course, is how to obtain the financing necessary to cover the costs of developing such transactions and the transaction itself. ¶ </w:t>
      </w:r>
      <w:r>
        <w:rPr>
          <w:color w:val="0D0D0D"/>
          <w:highlight w:val="yellow"/>
          <w:u w:val="single"/>
        </w:rPr>
        <w:t>Variable incentives</w:t>
      </w:r>
      <w:r>
        <w:rPr>
          <w:color w:val="0D0D0D"/>
          <w:u w:val="single"/>
        </w:rPr>
        <w:t xml:space="preserve"> are </w:t>
      </w:r>
      <w:r>
        <w:rPr>
          <w:color w:val="0D0D0D"/>
          <w:u w:val="single"/>
        </w:rPr>
        <w:lastRenderedPageBreak/>
        <w:t xml:space="preserve">policy instruments that </w:t>
      </w:r>
      <w:r>
        <w:rPr>
          <w:color w:val="0D0D0D"/>
          <w:highlight w:val="yellow"/>
          <w:u w:val="single"/>
        </w:rPr>
        <w:t>affect the relative costs</w:t>
      </w:r>
      <w:r>
        <w:rPr>
          <w:color w:val="0D0D0D"/>
          <w:u w:val="single"/>
        </w:rPr>
        <w:t xml:space="preserve"> and benefits </w:t>
      </w:r>
      <w:r>
        <w:rPr>
          <w:color w:val="0D0D0D"/>
          <w:highlight w:val="yellow"/>
          <w:u w:val="single"/>
        </w:rPr>
        <w:t>of</w:t>
      </w:r>
      <w:r>
        <w:rPr>
          <w:color w:val="0D0D0D"/>
          <w:u w:val="single"/>
        </w:rPr>
        <w:t xml:space="preserve"> different </w:t>
      </w:r>
      <w:r>
        <w:rPr>
          <w:color w:val="0D0D0D"/>
          <w:highlight w:val="yellow"/>
          <w:u w:val="single"/>
        </w:rPr>
        <w:t>economic activities</w:t>
      </w:r>
      <w:r>
        <w:rPr>
          <w:color w:val="0D0D0D"/>
          <w:u w:val="single"/>
        </w:rPr>
        <w:t>.</w:t>
      </w:r>
      <w:r>
        <w:rPr>
          <w:color w:val="0D0D0D"/>
          <w:sz w:val="12"/>
        </w:rPr>
        <w:t xml:space="preserve"> </w:t>
      </w:r>
      <w:r>
        <w:rPr>
          <w:color w:val="0D0D0D"/>
          <w:u w:val="single"/>
        </w:rPr>
        <w:t xml:space="preserve">As such, they can be manipulated to affect the </w:t>
      </w:r>
      <w:proofErr w:type="spellStart"/>
      <w:r>
        <w:rPr>
          <w:color w:val="0D0D0D"/>
          <w:u w:val="single"/>
        </w:rPr>
        <w:t>behaviour</w:t>
      </w:r>
      <w:proofErr w:type="spellEnd"/>
      <w:r>
        <w:rPr>
          <w:color w:val="0D0D0D"/>
          <w:u w:val="single"/>
        </w:rPr>
        <w:t xml:space="preserve"> of the producer or consumer.</w:t>
      </w:r>
      <w:r>
        <w:rPr>
          <w:color w:val="0D0D0D"/>
          <w:sz w:val="12"/>
        </w:rPr>
        <w:t xml:space="preserve"> For example, </w:t>
      </w:r>
      <w:r>
        <w:rPr>
          <w:color w:val="0D0D0D"/>
          <w:u w:val="single"/>
        </w:rPr>
        <w:t xml:space="preserve">a government subsidy on farm inputs will increase the relative profitability of agricultural products, hence probably increasing the demand for irrigation water. </w:t>
      </w:r>
      <w:r>
        <w:rPr>
          <w:color w:val="0D0D0D"/>
          <w:sz w:val="12"/>
        </w:rPr>
        <w:t xml:space="preserve">Variable incentives therefore have the ability to greatly increase or reduce the demand for out-of-stream, as well as in-stream, uses of water. </w:t>
      </w:r>
      <w:r>
        <w:rPr>
          <w:color w:val="0D0D0D"/>
          <w:highlight w:val="yellow"/>
          <w:u w:val="single"/>
        </w:rPr>
        <w:t>The number of these incentives</w:t>
      </w:r>
      <w:r>
        <w:rPr>
          <w:color w:val="0D0D0D"/>
          <w:u w:val="single"/>
        </w:rPr>
        <w:t xml:space="preserve"> within the realm of economic and fiscal policy </w:t>
      </w:r>
      <w:r>
        <w:rPr>
          <w:color w:val="0D0D0D"/>
          <w:highlight w:val="yellow"/>
          <w:u w:val="single"/>
        </w:rPr>
        <w:t>is</w:t>
      </w:r>
      <w:r>
        <w:rPr>
          <w:color w:val="0D0D0D"/>
          <w:u w:val="single"/>
        </w:rPr>
        <w:t xml:space="preserve"> practically </w:t>
      </w:r>
      <w:r>
        <w:rPr>
          <w:b/>
          <w:color w:val="0D0D0D"/>
          <w:highlight w:val="yellow"/>
          <w:u w:val="single"/>
        </w:rPr>
        <w:t>limitless.</w:t>
      </w:r>
    </w:p>
    <w:p w:rsidR="00A04207" w:rsidRPr="0005057E" w:rsidRDefault="00A04207" w:rsidP="00A04207"/>
    <w:p w:rsidR="00A04207" w:rsidRPr="00FE5EE2" w:rsidRDefault="00A04207" w:rsidP="00A04207"/>
    <w:p w:rsidR="00A04207" w:rsidRDefault="00A04207" w:rsidP="00A04207">
      <w:pPr>
        <w:spacing w:after="200" w:line="276" w:lineRule="auto"/>
        <w:rPr>
          <w:rFonts w:asciiTheme="minorHAnsi" w:hAnsiTheme="minorHAnsi" w:cstheme="minorBidi"/>
        </w:rPr>
      </w:pPr>
    </w:p>
    <w:p w:rsidR="00A04207" w:rsidRDefault="00A04207" w:rsidP="00A04207">
      <w:pPr>
        <w:pStyle w:val="Heading1"/>
      </w:pPr>
      <w:bookmarkStart w:id="0" w:name="_GoBack"/>
      <w:r>
        <w:lastRenderedPageBreak/>
        <w:t>LFTR CP</w:t>
      </w:r>
    </w:p>
    <w:p w:rsidR="00A04207" w:rsidRDefault="00A04207" w:rsidP="00A04207">
      <w:pPr>
        <w:pStyle w:val="Heading2"/>
      </w:pPr>
      <w:r>
        <w:lastRenderedPageBreak/>
        <w:t>1NC</w:t>
      </w:r>
    </w:p>
    <w:p w:rsidR="00A04207" w:rsidRDefault="00A04207" w:rsidP="00A04207">
      <w:pPr>
        <w:pStyle w:val="Heading4"/>
      </w:pPr>
      <w:r>
        <w:t xml:space="preserve">The United States Federal Government should substantially augment funding for production of liquid fluoride thorium reactors in the United States. </w:t>
      </w:r>
    </w:p>
    <w:p w:rsidR="00A04207" w:rsidRPr="00566E6E" w:rsidRDefault="00A04207" w:rsidP="00A04207">
      <w:pPr>
        <w:pStyle w:val="Heading4"/>
      </w:pPr>
      <w:r>
        <w:t>The United States Federal Government should eliminate all US financial support for fusion research.</w:t>
      </w:r>
    </w:p>
    <w:p w:rsidR="00A04207" w:rsidRPr="00B05EF9" w:rsidRDefault="00A04207" w:rsidP="00A04207">
      <w:pPr>
        <w:pStyle w:val="Heading4"/>
      </w:pPr>
      <w:r>
        <w:t>The United States Federal Government should publically declare that it will continue to fund ITER development</w:t>
      </w:r>
    </w:p>
    <w:p w:rsidR="00A04207" w:rsidRDefault="00A04207" w:rsidP="00A04207">
      <w:pPr>
        <w:pStyle w:val="Heading4"/>
      </w:pPr>
      <w:r w:rsidRPr="00EA2D66">
        <w:t xml:space="preserve">LFTR </w:t>
      </w:r>
      <w:r>
        <w:t xml:space="preserve">solve every </w:t>
      </w:r>
      <w:proofErr w:type="spellStart"/>
      <w:r>
        <w:t>aff</w:t>
      </w:r>
      <w:proofErr w:type="spellEnd"/>
      <w:r>
        <w:t xml:space="preserve"> advantage and would be streamlined – can’t melt down, solve </w:t>
      </w:r>
      <w:proofErr w:type="spellStart"/>
      <w:r>
        <w:t>prolif</w:t>
      </w:r>
      <w:proofErr w:type="spellEnd"/>
      <w:r>
        <w:t xml:space="preserve">, are cost competitive, solve waste and </w:t>
      </w:r>
      <w:proofErr w:type="spellStart"/>
      <w:r>
        <w:t>desal</w:t>
      </w:r>
      <w:proofErr w:type="spellEnd"/>
      <w:r>
        <w:t xml:space="preserve"> and can be built as SMRs</w:t>
      </w:r>
    </w:p>
    <w:p w:rsidR="00A04207" w:rsidRPr="00EA2D66" w:rsidRDefault="00A04207" w:rsidP="00A04207">
      <w:r>
        <w:t xml:space="preserve">Kirk </w:t>
      </w:r>
      <w:r w:rsidRPr="00600294">
        <w:rPr>
          <w:rStyle w:val="StyleStyleBold12pt"/>
        </w:rPr>
        <w:t>Sorenson</w:t>
      </w:r>
      <w:r>
        <w:t xml:space="preserve">, </w:t>
      </w:r>
      <w:r w:rsidRPr="00D75BE1">
        <w:t xml:space="preserve">Co-founder and Chief Technologist at </w:t>
      </w:r>
      <w:proofErr w:type="spellStart"/>
      <w:r w:rsidRPr="00D75BE1">
        <w:t>Flibe</w:t>
      </w:r>
      <w:proofErr w:type="spellEnd"/>
      <w:r w:rsidRPr="00D75BE1">
        <w:t xml:space="preserve"> Energy, chief nuclear technologist at </w:t>
      </w:r>
      <w:hyperlink r:id="rId17" w:history="1">
        <w:r w:rsidRPr="00D75BE1">
          <w:rPr>
            <w:rStyle w:val="Hyperlink"/>
          </w:rPr>
          <w:t>Teledyne Brown Engineering</w:t>
        </w:r>
      </w:hyperlink>
      <w:r>
        <w:rPr>
          <w:rStyle w:val="Hyperlink"/>
        </w:rPr>
        <w:t>,</w:t>
      </w:r>
      <w:r w:rsidRPr="00EA2D66">
        <w:t xml:space="preserve"> aerospace engineer at NASA</w:t>
      </w:r>
      <w:r>
        <w:t xml:space="preserve">, </w:t>
      </w:r>
      <w:r w:rsidRPr="00600294">
        <w:rPr>
          <w:rStyle w:val="StyleStyleBold12pt"/>
        </w:rPr>
        <w:t>2009</w:t>
      </w:r>
      <w:r>
        <w:t xml:space="preserve">, </w:t>
      </w:r>
      <w:hyperlink r:id="rId18" w:history="1">
        <w:r w:rsidRPr="00EA2D66">
          <w:rPr>
            <w:rStyle w:val="Hyperlink"/>
          </w:rPr>
          <w:t>http://energyfromthorium.com/lftradsrisks.html</w:t>
        </w:r>
      </w:hyperlink>
    </w:p>
    <w:p w:rsidR="00A04207" w:rsidRPr="006111DE" w:rsidRDefault="00A04207" w:rsidP="00A04207">
      <w:pPr>
        <w:rPr>
          <w:sz w:val="10"/>
        </w:rPr>
      </w:pPr>
      <w:r w:rsidRPr="006111DE">
        <w:rPr>
          <w:sz w:val="10"/>
        </w:rPr>
        <w:t xml:space="preserve">Some of the many advantages of the LFTR system over other nuclear reactor designs are outlined below. While LWRs can produce U233 from thorium, they will not provide the various advantages outlined below, because of their use of thorium in solid form. </w:t>
      </w:r>
      <w:r w:rsidRPr="00EA2D66">
        <w:rPr>
          <w:rStyle w:val="StyleBoldUnderline"/>
        </w:rPr>
        <w:t>It is</w:t>
      </w:r>
      <w:r w:rsidRPr="006111DE">
        <w:rPr>
          <w:sz w:val="10"/>
        </w:rPr>
        <w:t xml:space="preserve"> </w:t>
      </w:r>
      <w:r w:rsidRPr="00EA2D66">
        <w:rPr>
          <w:rStyle w:val="StyleBoldUnderline"/>
          <w:highlight w:val="yellow"/>
        </w:rPr>
        <w:t xml:space="preserve">the </w:t>
      </w:r>
      <w:r w:rsidRPr="00BB31F8">
        <w:rPr>
          <w:rStyle w:val="StyleBoldUnderline"/>
          <w:highlight w:val="yellow"/>
        </w:rPr>
        <w:t xml:space="preserve">unique combination </w:t>
      </w:r>
      <w:r w:rsidRPr="00EA2D66">
        <w:rPr>
          <w:rStyle w:val="StyleBoldUnderline"/>
          <w:highlight w:val="yellow"/>
        </w:rPr>
        <w:t xml:space="preserve">of the thorium cycle and </w:t>
      </w:r>
      <w:r w:rsidRPr="00EA2D66">
        <w:rPr>
          <w:rStyle w:val="StyleBoldUnderline"/>
        </w:rPr>
        <w:t xml:space="preserve">the </w:t>
      </w:r>
      <w:r w:rsidRPr="00EA2D66">
        <w:rPr>
          <w:rStyle w:val="StyleBoldUnderline"/>
          <w:highlight w:val="yellow"/>
        </w:rPr>
        <w:t xml:space="preserve">liquid fluoride </w:t>
      </w:r>
      <w:r w:rsidRPr="00EA2D66">
        <w:rPr>
          <w:rStyle w:val="StyleBoldUnderline"/>
        </w:rPr>
        <w:t xml:space="preserve">reactor that </w:t>
      </w:r>
      <w:r w:rsidRPr="00EA2D66">
        <w:rPr>
          <w:rStyle w:val="StyleBoldUnderline"/>
          <w:highlight w:val="yellow"/>
        </w:rPr>
        <w:t>grants</w:t>
      </w:r>
      <w:r w:rsidRPr="006111DE">
        <w:rPr>
          <w:sz w:val="10"/>
        </w:rPr>
        <w:t xml:space="preserve"> </w:t>
      </w:r>
      <w:r w:rsidRPr="00EA2D66">
        <w:rPr>
          <w:rStyle w:val="StyleBoldUnderline"/>
          <w:highlight w:val="yellow"/>
        </w:rPr>
        <w:t xml:space="preserve">all of the following advantages only from the </w:t>
      </w:r>
      <w:r w:rsidRPr="00577686">
        <w:rPr>
          <w:rStyle w:val="StyleBoldUnderline"/>
          <w:highlight w:val="yellow"/>
        </w:rPr>
        <w:t>LFTR</w:t>
      </w:r>
      <w:r w:rsidRPr="00577686">
        <w:rPr>
          <w:rStyle w:val="StyleBoldUnderline"/>
        </w:rPr>
        <w:t xml:space="preserve"> system.</w:t>
      </w:r>
      <w:r w:rsidRPr="006111DE">
        <w:rPr>
          <w:sz w:val="12"/>
          <w:szCs w:val="16"/>
        </w:rPr>
        <w:t>¶</w:t>
      </w:r>
      <w:r w:rsidRPr="006111DE">
        <w:rPr>
          <w:sz w:val="10"/>
        </w:rPr>
        <w:t xml:space="preserve"> </w:t>
      </w:r>
      <w:r w:rsidRPr="006111DE">
        <w:rPr>
          <w:sz w:val="12"/>
        </w:rPr>
        <w:t>¶</w:t>
      </w:r>
      <w:r w:rsidRPr="006111DE">
        <w:rPr>
          <w:sz w:val="10"/>
        </w:rPr>
        <w:t xml:space="preserve"> Safety--</w:t>
      </w:r>
      <w:r w:rsidRPr="00EA2D66">
        <w:rPr>
          <w:rStyle w:val="StyleBoldUnderline"/>
        </w:rPr>
        <w:t>LFTRs are designed to take advantage of the physics of the thorium cycle for optimum safety</w:t>
      </w:r>
      <w:r w:rsidRPr="006111DE">
        <w:rPr>
          <w:sz w:val="10"/>
        </w:rPr>
        <w:t xml:space="preserve">. </w:t>
      </w:r>
      <w:r w:rsidRPr="00EA2D66">
        <w:rPr>
          <w:rStyle w:val="StyleBoldUnderline"/>
        </w:rPr>
        <w:t>The fluid</w:t>
      </w:r>
      <w:r w:rsidRPr="006111DE">
        <w:rPr>
          <w:sz w:val="10"/>
        </w:rPr>
        <w:t xml:space="preserve"> in the core </w:t>
      </w:r>
      <w:r w:rsidRPr="00EA2D66">
        <w:rPr>
          <w:rStyle w:val="StyleBoldUnderline"/>
        </w:rPr>
        <w:t>is not</w:t>
      </w:r>
      <w:r w:rsidRPr="006111DE">
        <w:rPr>
          <w:sz w:val="10"/>
        </w:rPr>
        <w:t xml:space="preserve"> </w:t>
      </w:r>
      <w:r w:rsidRPr="00EA2D66">
        <w:rPr>
          <w:rStyle w:val="StyleBoldUnderline"/>
        </w:rPr>
        <w:t>pressurized, thus eliminating the driving force of radiation release in conventional approaches</w:t>
      </w:r>
      <w:r w:rsidRPr="006111DE">
        <w:rPr>
          <w:sz w:val="10"/>
        </w:rPr>
        <w:t xml:space="preserve">. </w:t>
      </w:r>
      <w:r w:rsidRPr="00EA2D66">
        <w:rPr>
          <w:rStyle w:val="StyleBoldUnderline"/>
        </w:rPr>
        <w:t xml:space="preserve">The </w:t>
      </w:r>
      <w:r w:rsidRPr="00EA2D66">
        <w:rPr>
          <w:rStyle w:val="StyleBoldUnderline"/>
          <w:highlight w:val="yellow"/>
        </w:rPr>
        <w:t>LFTR</w:t>
      </w:r>
      <w:r w:rsidRPr="00EA2D66">
        <w:rPr>
          <w:rStyle w:val="StyleBoldUnderline"/>
        </w:rPr>
        <w:t xml:space="preserve"> reactor </w:t>
      </w:r>
      <w:r w:rsidRPr="00EA2D66">
        <w:rPr>
          <w:rStyle w:val="StyleBoldUnderline"/>
          <w:highlight w:val="yellow"/>
        </w:rPr>
        <w:t>cannot melt down</w:t>
      </w:r>
      <w:r w:rsidRPr="00EA2D66">
        <w:rPr>
          <w:rStyle w:val="StyleBoldUnderline"/>
        </w:rPr>
        <w:t xml:space="preserve"> because of a runaway reaction or other nuclear reactivity accidents</w:t>
      </w:r>
      <w:r w:rsidRPr="006111DE">
        <w:rPr>
          <w:sz w:val="10"/>
        </w:rPr>
        <w:t xml:space="preserve"> (such as at Chernobyl), </w:t>
      </w:r>
      <w:r w:rsidRPr="00EA2D66">
        <w:rPr>
          <w:rStyle w:val="StyleBoldUnderline"/>
          <w:highlight w:val="yellow"/>
        </w:rPr>
        <w:t xml:space="preserve">because </w:t>
      </w:r>
      <w:r w:rsidRPr="00EA2D66">
        <w:rPr>
          <w:rStyle w:val="StyleBoldUnderline"/>
        </w:rPr>
        <w:t xml:space="preserve">any </w:t>
      </w:r>
      <w:r w:rsidRPr="00EA2D66">
        <w:rPr>
          <w:rStyle w:val="StyleBoldUnderline"/>
          <w:highlight w:val="yellow"/>
        </w:rPr>
        <w:t xml:space="preserve">increase in </w:t>
      </w:r>
      <w:r w:rsidRPr="00EA2D66">
        <w:rPr>
          <w:rStyle w:val="StyleBoldUnderline"/>
        </w:rPr>
        <w:t>the</w:t>
      </w:r>
      <w:r w:rsidRPr="006111DE">
        <w:rPr>
          <w:sz w:val="10"/>
        </w:rPr>
        <w:t xml:space="preserve"> </w:t>
      </w:r>
      <w:r w:rsidRPr="00EA2D66">
        <w:rPr>
          <w:rStyle w:val="StyleBoldUnderline"/>
        </w:rPr>
        <w:t xml:space="preserve">reactor's operating </w:t>
      </w:r>
      <w:r w:rsidRPr="00EA2D66">
        <w:rPr>
          <w:rStyle w:val="StyleBoldUnderline"/>
          <w:highlight w:val="yellow"/>
        </w:rPr>
        <w:t>temperature results in a reduction of</w:t>
      </w:r>
      <w:r w:rsidRPr="00EA2D66">
        <w:rPr>
          <w:rStyle w:val="StyleBoldUnderline"/>
        </w:rPr>
        <w:t xml:space="preserve"> reactor </w:t>
      </w:r>
      <w:r w:rsidRPr="00EA2D66">
        <w:rPr>
          <w:rStyle w:val="StyleBoldUnderline"/>
          <w:highlight w:val="yellow"/>
        </w:rPr>
        <w:t>power</w:t>
      </w:r>
      <w:r w:rsidRPr="00EA2D66">
        <w:rPr>
          <w:rStyle w:val="StyleBoldUnderline"/>
        </w:rPr>
        <w:t>, thus stabilizing the reactor without the need for human</w:t>
      </w:r>
      <w:r w:rsidRPr="006111DE">
        <w:rPr>
          <w:sz w:val="10"/>
        </w:rPr>
        <w:t xml:space="preserve"> </w:t>
      </w:r>
      <w:r w:rsidRPr="00EA2D66">
        <w:rPr>
          <w:rStyle w:val="StyleBoldUnderline"/>
        </w:rPr>
        <w:t>intervention</w:t>
      </w:r>
      <w:r w:rsidRPr="006111DE">
        <w:rPr>
          <w:sz w:val="10"/>
        </w:rPr>
        <w:t xml:space="preserve">. Further, the reactor is designed with a salt plug drain in the bottom of the core vessel. If the fluid gets too hot or for any other reason including power failures, the plug naturally melts, and the fluid dumps into a passively cooled containment vessel where decay heat is removed. </w:t>
      </w:r>
      <w:r w:rsidRPr="00EA2D66">
        <w:rPr>
          <w:rStyle w:val="StyleBoldUnderline"/>
          <w:highlight w:val="yellow"/>
        </w:rPr>
        <w:t xml:space="preserve">This </w:t>
      </w:r>
      <w:r w:rsidRPr="00EA2D66">
        <w:rPr>
          <w:rStyle w:val="StyleBoldUnderline"/>
        </w:rPr>
        <w:t xml:space="preserve">feature </w:t>
      </w:r>
      <w:r w:rsidRPr="00EA2D66">
        <w:rPr>
          <w:rStyle w:val="StyleBoldUnderline"/>
          <w:highlight w:val="yellow"/>
        </w:rPr>
        <w:t xml:space="preserve">prevents </w:t>
      </w:r>
      <w:r w:rsidRPr="00EA2D66">
        <w:rPr>
          <w:rStyle w:val="StyleBoldUnderline"/>
        </w:rPr>
        <w:t xml:space="preserve">any Three Mile Island-type accidents or </w:t>
      </w:r>
      <w:r w:rsidRPr="00EA2D66">
        <w:rPr>
          <w:rStyle w:val="StyleBoldUnderline"/>
          <w:highlight w:val="yellow"/>
        </w:rPr>
        <w:t xml:space="preserve">radiation releases </w:t>
      </w:r>
      <w:r w:rsidRPr="00EA2D66">
        <w:rPr>
          <w:rStyle w:val="StyleBoldUnderline"/>
        </w:rPr>
        <w:t>due to accident or sabotage and provides a convenient means to shut down and restart the system quickly and easily.</w:t>
      </w:r>
      <w:r w:rsidRPr="006111DE">
        <w:rPr>
          <w:rStyle w:val="StyleBoldUnderline"/>
          <w:sz w:val="12"/>
          <w:u w:val="none"/>
        </w:rPr>
        <w:t>¶</w:t>
      </w:r>
      <w:r w:rsidRPr="00EA2D66">
        <w:rPr>
          <w:rStyle w:val="StyleBoldUnderline"/>
          <w:sz w:val="12"/>
        </w:rPr>
        <w:t xml:space="preserve"> </w:t>
      </w:r>
      <w:r w:rsidRPr="006111DE">
        <w:rPr>
          <w:sz w:val="10"/>
        </w:rPr>
        <w:t xml:space="preserve">Proliferation Resistance--For all practical purposes, </w:t>
      </w:r>
      <w:r w:rsidRPr="00BB31F8">
        <w:rPr>
          <w:rStyle w:val="StyleBoldUnderline"/>
          <w:highlight w:val="yellow"/>
        </w:rPr>
        <w:t xml:space="preserve">U233 is </w:t>
      </w:r>
      <w:r w:rsidRPr="006111DE">
        <w:rPr>
          <w:rStyle w:val="StyleBoldUnderline"/>
          <w:highlight w:val="yellow"/>
        </w:rPr>
        <w:t>worthless as a nuclear weapons material,</w:t>
      </w:r>
      <w:r w:rsidRPr="006111DE">
        <w:rPr>
          <w:sz w:val="10"/>
        </w:rPr>
        <w:t xml:space="preserve"> and indeed no nation has attempted to </w:t>
      </w:r>
      <w:proofErr w:type="spellStart"/>
      <w:r w:rsidRPr="006111DE">
        <w:rPr>
          <w:sz w:val="10"/>
        </w:rPr>
        <w:t>weaponize</w:t>
      </w:r>
      <w:proofErr w:type="spellEnd"/>
      <w:r w:rsidRPr="006111DE">
        <w:rPr>
          <w:sz w:val="10"/>
        </w:rPr>
        <w:t xml:space="preserve"> U233 because of the abundance of difficulties. U233 is considered an unsuitable choice for nuclear weapons material because whenever U233 is generated, uranium-232 (U232) contamination inevitably occurs. U232 rapidly decays into other elements, including thallium-208, a hard-gamma-ray emitter whose signature is easily detectable. The hard gamma rays from thallium-208 cause ionization of materials destroying the explosives and electronics of a nuclear weapon, and heavy lead shielding is required to protect personnel assembling the warhead. It is possible to generate U233 with little U232 contamination using specialized reactors (such as at the Hanford Site), but not with an LFTR. </w:t>
      </w:r>
      <w:r w:rsidRPr="00BB31F8">
        <w:rPr>
          <w:rStyle w:val="StyleBoldUnderline"/>
          <w:highlight w:val="yellow"/>
        </w:rPr>
        <w:t>Any attempt</w:t>
      </w:r>
      <w:r w:rsidRPr="00EA2D66">
        <w:rPr>
          <w:rStyle w:val="StyleBoldUnderline"/>
        </w:rPr>
        <w:t xml:space="preserve"> to increase production of U233 in an LFTR reactor will generate U232 contamination and any attempt </w:t>
      </w:r>
      <w:r w:rsidRPr="00BB31F8">
        <w:rPr>
          <w:rStyle w:val="StyleBoldUnderline"/>
          <w:highlight w:val="yellow"/>
        </w:rPr>
        <w:t>to steal</w:t>
      </w:r>
      <w:r w:rsidRPr="00EA2D66">
        <w:rPr>
          <w:rStyle w:val="StyleBoldUnderline"/>
        </w:rPr>
        <w:t xml:space="preserve"> quantities of U233 </w:t>
      </w:r>
      <w:r w:rsidRPr="00BB31F8">
        <w:rPr>
          <w:rStyle w:val="StyleBoldUnderline"/>
          <w:highlight w:val="yellow"/>
        </w:rPr>
        <w:t>results in the reactor shutting down</w:t>
      </w:r>
      <w:r w:rsidRPr="00EA2D66">
        <w:rPr>
          <w:rStyle w:val="StyleBoldUnderline"/>
        </w:rPr>
        <w:t>.</w:t>
      </w:r>
      <w:r w:rsidRPr="006111DE">
        <w:rPr>
          <w:rStyle w:val="StyleBoldUnderline"/>
          <w:sz w:val="12"/>
          <w:u w:val="none"/>
        </w:rPr>
        <w:t>¶</w:t>
      </w:r>
      <w:r w:rsidRPr="00EA2D66">
        <w:rPr>
          <w:rStyle w:val="StyleBoldUnderline"/>
          <w:sz w:val="12"/>
        </w:rPr>
        <w:t xml:space="preserve"> </w:t>
      </w:r>
      <w:r w:rsidRPr="006111DE">
        <w:rPr>
          <w:sz w:val="10"/>
        </w:rPr>
        <w:t xml:space="preserve">Energy Production--Because nearly all of the thorium is used up in an LFTR (versus only about 0.7% of uranium mined for an LWR), the reactor achieves high energy production per metric ton of fuel ore, on the order of 300 times the output of a typical uranium LWR. </w:t>
      </w:r>
      <w:r w:rsidRPr="00EA2D66">
        <w:rPr>
          <w:rStyle w:val="StyleBoldUnderline"/>
          <w:highlight w:val="yellow"/>
        </w:rPr>
        <w:t xml:space="preserve">The LFTR </w:t>
      </w:r>
      <w:r w:rsidRPr="00BB31F8">
        <w:rPr>
          <w:rStyle w:val="StyleBoldUnderline"/>
          <w:highlight w:val="yellow"/>
        </w:rPr>
        <w:t>allows much higher operating temperatures</w:t>
      </w:r>
      <w:r w:rsidRPr="00BB31F8">
        <w:rPr>
          <w:rStyle w:val="StyleBoldUnderline"/>
        </w:rPr>
        <w:t xml:space="preserve"> </w:t>
      </w:r>
      <w:r w:rsidRPr="00EA2D66">
        <w:rPr>
          <w:rStyle w:val="StyleBoldUnderline"/>
          <w:highlight w:val="yellow"/>
        </w:rPr>
        <w:t xml:space="preserve">than </w:t>
      </w:r>
      <w:r w:rsidRPr="00EA2D66">
        <w:rPr>
          <w:rStyle w:val="StyleBoldUnderline"/>
        </w:rPr>
        <w:t xml:space="preserve">does a </w:t>
      </w:r>
      <w:r w:rsidRPr="00EA2D66">
        <w:rPr>
          <w:rStyle w:val="StyleBoldUnderline"/>
          <w:highlight w:val="yellow"/>
        </w:rPr>
        <w:t>typical LWR</w:t>
      </w:r>
      <w:r w:rsidRPr="006111DE">
        <w:rPr>
          <w:sz w:val="10"/>
          <w:highlight w:val="yellow"/>
        </w:rPr>
        <w:t xml:space="preserve"> </w:t>
      </w:r>
      <w:r w:rsidRPr="00EA2D66">
        <w:rPr>
          <w:rStyle w:val="StyleBoldUnderline"/>
          <w:highlight w:val="yellow"/>
        </w:rPr>
        <w:t>therefore</w:t>
      </w:r>
      <w:r w:rsidRPr="00EA2D66">
        <w:rPr>
          <w:rStyle w:val="StyleBoldUnderline"/>
        </w:rPr>
        <w:t xml:space="preserve"> a </w:t>
      </w:r>
      <w:r w:rsidRPr="00EA2D66">
        <w:rPr>
          <w:rStyle w:val="StyleBoldUnderline"/>
          <w:highlight w:val="yellow"/>
        </w:rPr>
        <w:t>higher thermodynamic efficiency</w:t>
      </w:r>
      <w:r w:rsidRPr="006111DE">
        <w:rPr>
          <w:sz w:val="10"/>
        </w:rPr>
        <w:t xml:space="preserve">. The turbine system believed best suited for its operation is a triple-reheat closed-cycle helium turbine system, which should convert 50% of the reactor heat into electricity compared to today's steam cycle (~25% to 33%). This efficiency gain translates to about 4.11 million barrels of crude oil equivalent per year more than that generated by a steam system. </w:t>
      </w:r>
      <w:r w:rsidRPr="00EA2D66">
        <w:rPr>
          <w:rStyle w:val="StyleBoldUnderline"/>
          <w:highlight w:val="yellow"/>
        </w:rPr>
        <w:t>Capital costs are lower due to smaller</w:t>
      </w:r>
      <w:r w:rsidRPr="00EA2D66">
        <w:rPr>
          <w:rStyle w:val="StyleBoldUnderline"/>
        </w:rPr>
        <w:t xml:space="preserve"> reactor &amp; turbo-machinery </w:t>
      </w:r>
      <w:r w:rsidRPr="00EA2D66">
        <w:rPr>
          <w:rStyle w:val="StyleBoldUnderline"/>
          <w:highlight w:val="yellow"/>
        </w:rPr>
        <w:t>size</w:t>
      </w:r>
      <w:r w:rsidRPr="006111DE">
        <w:rPr>
          <w:sz w:val="10"/>
        </w:rPr>
        <w:t>, low reactor pressures and minimal redundant safety systems. The greater energy production capability of LFTRs means we estimate the cost for electricity from a LFTR plant could be 25% to over 50% less than that from a LWR.</w:t>
      </w:r>
      <w:r w:rsidRPr="006111DE">
        <w:rPr>
          <w:sz w:val="12"/>
        </w:rPr>
        <w:t>¶</w:t>
      </w:r>
      <w:r w:rsidRPr="006111DE">
        <w:rPr>
          <w:sz w:val="10"/>
        </w:rPr>
        <w:t xml:space="preserve"> Waste--In theory, </w:t>
      </w:r>
      <w:r w:rsidRPr="000E0313">
        <w:rPr>
          <w:rStyle w:val="StyleBoldUnderline"/>
          <w:highlight w:val="yellow"/>
        </w:rPr>
        <w:t>LFTRs would produce far less waste</w:t>
      </w:r>
      <w:r w:rsidRPr="006111DE">
        <w:rPr>
          <w:sz w:val="10"/>
        </w:rPr>
        <w:t xml:space="preserve"> along their entire process chain, from ore extraction to nuclear waste storage, than LWRs. A LFTR power plant would generate 4,000 times less mining waste (solids and liquids of similar character to those in uranium mining) and would generate 1,000 to 10,000 times less nuclear waste than an LWR. Additionally, because LFTR burns all of its nuclear fuel, </w:t>
      </w:r>
      <w:r w:rsidRPr="000E0313">
        <w:rPr>
          <w:rStyle w:val="StyleBoldUnderline"/>
          <w:highlight w:val="yellow"/>
        </w:rPr>
        <w:t>the majority of the waste products</w:t>
      </w:r>
      <w:r w:rsidRPr="006111DE">
        <w:rPr>
          <w:sz w:val="10"/>
        </w:rPr>
        <w:t xml:space="preserve"> (83%) </w:t>
      </w:r>
      <w:r w:rsidRPr="000E0313">
        <w:rPr>
          <w:rStyle w:val="StyleBoldUnderline"/>
          <w:highlight w:val="yellow"/>
        </w:rPr>
        <w:t>are safe within 10 years</w:t>
      </w:r>
      <w:r w:rsidRPr="006111DE">
        <w:rPr>
          <w:sz w:val="10"/>
        </w:rPr>
        <w:t xml:space="preserve">, and the remaining waste products (17%) need to be stored in geological isolation for only about 300 years (compared to 10,000 years or more for LWR waste). Additionally, the </w:t>
      </w:r>
      <w:r w:rsidRPr="000E0313">
        <w:rPr>
          <w:rStyle w:val="StyleBoldUnderline"/>
          <w:highlight w:val="yellow"/>
        </w:rPr>
        <w:t>LFTR can be used to "burn down" waste from an LWR</w:t>
      </w:r>
      <w:r w:rsidRPr="006111DE">
        <w:rPr>
          <w:sz w:val="10"/>
        </w:rPr>
        <w:t xml:space="preserve"> (nearly the entirety of the United States' nuclear waste stockpile) into the standard waste products of an LFTR, so long-term storage of nuclear waste would no longer be needed.</w:t>
      </w:r>
      <w:r w:rsidRPr="006111DE">
        <w:rPr>
          <w:sz w:val="12"/>
        </w:rPr>
        <w:t>¶</w:t>
      </w:r>
      <w:r w:rsidRPr="006111DE">
        <w:rPr>
          <w:sz w:val="10"/>
        </w:rPr>
        <w:t xml:space="preserve"> Supply--</w:t>
      </w:r>
      <w:r w:rsidRPr="000E0313">
        <w:rPr>
          <w:rStyle w:val="StyleBoldUnderline"/>
          <w:highlight w:val="yellow"/>
        </w:rPr>
        <w:t>Thorium is abundant</w:t>
      </w:r>
      <w:r w:rsidRPr="006111DE">
        <w:rPr>
          <w:sz w:val="10"/>
        </w:rPr>
        <w:t xml:space="preserve"> in the Earth's crust. It is the 36th most plentiful element in the crust--four times as common as uranium and 5,000 times as plentiful as gold. According to the U.S. Geological Survey's 2006 Mineral Yearbook, the United States is estimated to have 300,000 tons of thorium reserves (about 20% of the world's supply), more than half of which is easily extractable. Considering only the readily accessible portion, this national resource translates to nearly 1 trillion barrels of crude oil equivalent--five times the entire oil reserves of Saudi Arabia. In addition to the naturally occurring reserves, </w:t>
      </w:r>
      <w:r w:rsidRPr="000E0313">
        <w:rPr>
          <w:rStyle w:val="StyleBoldUnderline"/>
          <w:highlight w:val="yellow"/>
        </w:rPr>
        <w:t>the U</w:t>
      </w:r>
      <w:r w:rsidRPr="006111DE">
        <w:rPr>
          <w:sz w:val="10"/>
        </w:rPr>
        <w:t xml:space="preserve">nited </w:t>
      </w:r>
      <w:r w:rsidRPr="00740088">
        <w:rPr>
          <w:rStyle w:val="StyleBoldUnderline"/>
          <w:highlight w:val="yellow"/>
        </w:rPr>
        <w:t>S</w:t>
      </w:r>
      <w:r w:rsidRPr="006111DE">
        <w:rPr>
          <w:sz w:val="10"/>
        </w:rPr>
        <w:t xml:space="preserve">tates currently </w:t>
      </w:r>
      <w:r w:rsidRPr="00740088">
        <w:rPr>
          <w:rStyle w:val="StyleBoldUnderline"/>
          <w:highlight w:val="yellow"/>
        </w:rPr>
        <w:t>has</w:t>
      </w:r>
      <w:r w:rsidRPr="006111DE">
        <w:rPr>
          <w:sz w:val="10"/>
        </w:rPr>
        <w:t xml:space="preserve"> 3,200 metric tons of processed thorium nitrate buried in the Nevada desert. That </w:t>
      </w:r>
      <w:r w:rsidRPr="00740088">
        <w:rPr>
          <w:rStyle w:val="StyleBoldUnderline"/>
          <w:highlight w:val="yellow"/>
        </w:rPr>
        <w:t>supply</w:t>
      </w:r>
      <w:r w:rsidRPr="006111DE">
        <w:rPr>
          <w:sz w:val="10"/>
        </w:rPr>
        <w:t xml:space="preserve"> is roughly equivalent to 21 billion barrels of crude oil equivalent when used in an LFTR with only minimal processing effort.</w:t>
      </w:r>
      <w:r w:rsidRPr="006111DE">
        <w:rPr>
          <w:sz w:val="12"/>
        </w:rPr>
        <w:t>¶</w:t>
      </w:r>
      <w:r w:rsidRPr="006111DE">
        <w:rPr>
          <w:sz w:val="10"/>
        </w:rPr>
        <w:t xml:space="preserve"> Secondary Products--</w:t>
      </w:r>
      <w:r w:rsidRPr="00EA2D66">
        <w:rPr>
          <w:rStyle w:val="StyleBoldUnderline"/>
          <w:highlight w:val="yellow"/>
        </w:rPr>
        <w:t>Because</w:t>
      </w:r>
      <w:r w:rsidRPr="00EA2D66">
        <w:rPr>
          <w:rStyle w:val="StyleBoldUnderline"/>
        </w:rPr>
        <w:t xml:space="preserve"> an </w:t>
      </w:r>
      <w:r w:rsidRPr="00EA2D66">
        <w:rPr>
          <w:rStyle w:val="StyleBoldUnderline"/>
          <w:highlight w:val="yellow"/>
        </w:rPr>
        <w:t xml:space="preserve">LFTR is </w:t>
      </w:r>
      <w:r w:rsidRPr="00740088">
        <w:rPr>
          <w:rStyle w:val="StyleBoldUnderline"/>
          <w:highlight w:val="yellow"/>
        </w:rPr>
        <w:t>so energy dense</w:t>
      </w:r>
      <w:r w:rsidRPr="006111DE">
        <w:rPr>
          <w:sz w:val="10"/>
          <w:highlight w:val="yellow"/>
        </w:rPr>
        <w:t xml:space="preserve">, </w:t>
      </w:r>
      <w:r w:rsidRPr="00EA2D66">
        <w:rPr>
          <w:rStyle w:val="StyleBoldUnderline"/>
          <w:highlight w:val="yellow"/>
        </w:rPr>
        <w:t>the electricity</w:t>
      </w:r>
      <w:r w:rsidRPr="006111DE">
        <w:rPr>
          <w:sz w:val="10"/>
        </w:rPr>
        <w:t xml:space="preserve"> and </w:t>
      </w:r>
      <w:r w:rsidRPr="006111DE">
        <w:rPr>
          <w:sz w:val="10"/>
        </w:rPr>
        <w:lastRenderedPageBreak/>
        <w:t xml:space="preserve">excess heat from the reactor </w:t>
      </w:r>
      <w:r w:rsidRPr="00EA2D66">
        <w:rPr>
          <w:rStyle w:val="StyleBoldUnderline"/>
          <w:highlight w:val="yellow"/>
        </w:rPr>
        <w:t xml:space="preserve">can </w:t>
      </w:r>
      <w:r w:rsidRPr="00EA2D66">
        <w:rPr>
          <w:rStyle w:val="StyleBoldUnderline"/>
        </w:rPr>
        <w:t xml:space="preserve">be </w:t>
      </w:r>
      <w:r w:rsidRPr="00740088">
        <w:rPr>
          <w:rStyle w:val="StyleBoldUnderline"/>
        </w:rPr>
        <w:t xml:space="preserve">used to </w:t>
      </w:r>
      <w:r w:rsidRPr="00740088">
        <w:rPr>
          <w:rStyle w:val="StyleBoldUnderline"/>
          <w:highlight w:val="yellow"/>
        </w:rPr>
        <w:t>fuel other industries</w:t>
      </w:r>
      <w:r w:rsidRPr="006111DE">
        <w:rPr>
          <w:sz w:val="10"/>
        </w:rPr>
        <w:t xml:space="preserve"> beyond electricity production, </w:t>
      </w:r>
      <w:r w:rsidRPr="00EA2D66">
        <w:rPr>
          <w:rStyle w:val="StyleBoldUnderline"/>
          <w:highlight w:val="yellow"/>
        </w:rPr>
        <w:t>including</w:t>
      </w:r>
      <w:r w:rsidRPr="006111DE">
        <w:rPr>
          <w:sz w:val="10"/>
        </w:rPr>
        <w:t xml:space="preserve"> economical </w:t>
      </w:r>
      <w:r w:rsidRPr="00740088">
        <w:rPr>
          <w:rStyle w:val="StyleBoldUnderline"/>
          <w:highlight w:val="yellow"/>
        </w:rPr>
        <w:t>desal</w:t>
      </w:r>
      <w:r w:rsidRPr="00740088">
        <w:rPr>
          <w:rStyle w:val="StyleBoldUnderline"/>
        </w:rPr>
        <w:t>inization of water</w:t>
      </w:r>
      <w:r w:rsidRPr="006111DE">
        <w:rPr>
          <w:sz w:val="10"/>
        </w:rPr>
        <w:t xml:space="preserve">, </w:t>
      </w:r>
      <w:r w:rsidRPr="00EA2D66">
        <w:rPr>
          <w:rStyle w:val="StyleBoldUnderline"/>
        </w:rPr>
        <w:t>cracking of hydrogen from water or hydrocarbons</w:t>
      </w:r>
      <w:r w:rsidRPr="006111DE">
        <w:rPr>
          <w:sz w:val="10"/>
        </w:rPr>
        <w:t xml:space="preserve">, </w:t>
      </w:r>
      <w:r w:rsidRPr="00740088">
        <w:rPr>
          <w:rStyle w:val="StyleBoldUnderline"/>
          <w:highlight w:val="yellow"/>
        </w:rPr>
        <w:t>generation of ammonia for</w:t>
      </w:r>
      <w:r w:rsidRPr="006111DE">
        <w:rPr>
          <w:sz w:val="10"/>
        </w:rPr>
        <w:t xml:space="preserve"> </w:t>
      </w:r>
      <w:r w:rsidRPr="00EA2D66">
        <w:rPr>
          <w:rStyle w:val="StyleBoldUnderline"/>
          <w:highlight w:val="yellow"/>
        </w:rPr>
        <w:t>fertilizer</w:t>
      </w:r>
      <w:r w:rsidRPr="00EA2D66">
        <w:rPr>
          <w:rStyle w:val="StyleBoldUnderline"/>
        </w:rPr>
        <w:t xml:space="preserve"> and fuel cells, </w:t>
      </w:r>
      <w:r w:rsidRPr="00EA2D66">
        <w:rPr>
          <w:rStyle w:val="StyleBoldUnderline"/>
          <w:highlight w:val="yellow"/>
        </w:rPr>
        <w:t>and</w:t>
      </w:r>
      <w:r w:rsidRPr="00EA2D66">
        <w:rPr>
          <w:rStyle w:val="StyleBoldUnderline"/>
        </w:rPr>
        <w:t xml:space="preserve"> extraction of hydrocarbons from oil shale and tar sands. Additionally,</w:t>
      </w:r>
      <w:r w:rsidRPr="006111DE">
        <w:rPr>
          <w:sz w:val="10"/>
        </w:rPr>
        <w:t xml:space="preserve"> </w:t>
      </w:r>
      <w:r w:rsidRPr="00EA2D66">
        <w:rPr>
          <w:rStyle w:val="StyleBoldUnderline"/>
          <w:highlight w:val="yellow"/>
        </w:rPr>
        <w:t xml:space="preserve">the </w:t>
      </w:r>
      <w:r w:rsidRPr="00EA2D66">
        <w:rPr>
          <w:rStyle w:val="StyleBoldUnderline"/>
        </w:rPr>
        <w:t xml:space="preserve">nuclear waste </w:t>
      </w:r>
      <w:r w:rsidRPr="00EA2D66">
        <w:rPr>
          <w:rStyle w:val="StyleBoldUnderline"/>
          <w:highlight w:val="yellow"/>
        </w:rPr>
        <w:t xml:space="preserve">products from the LFTR </w:t>
      </w:r>
      <w:r w:rsidRPr="00740088">
        <w:rPr>
          <w:rStyle w:val="StyleBoldUnderline"/>
          <w:highlight w:val="yellow"/>
        </w:rPr>
        <w:t>include stable rhodium and ruthenium</w:t>
      </w:r>
      <w:r w:rsidRPr="006111DE">
        <w:rPr>
          <w:sz w:val="10"/>
          <w:highlight w:val="yellow"/>
        </w:rPr>
        <w:t xml:space="preserve">, </w:t>
      </w:r>
      <w:r w:rsidRPr="006111DE">
        <w:rPr>
          <w:sz w:val="10"/>
        </w:rPr>
        <w:t>rare elements</w:t>
      </w:r>
      <w:r w:rsidRPr="00EA2D66">
        <w:rPr>
          <w:rStyle w:val="StyleBoldUnderline"/>
          <w:highlight w:val="yellow"/>
        </w:rPr>
        <w:t xml:space="preserve"> needed in </w:t>
      </w:r>
      <w:r w:rsidRPr="006111DE">
        <w:rPr>
          <w:sz w:val="10"/>
        </w:rPr>
        <w:t>modern</w:t>
      </w:r>
      <w:r w:rsidRPr="00EA2D66">
        <w:rPr>
          <w:rStyle w:val="StyleBoldUnderline"/>
          <w:highlight w:val="yellow"/>
        </w:rPr>
        <w:t xml:space="preserve"> electronics</w:t>
      </w:r>
      <w:r w:rsidRPr="006111DE">
        <w:rPr>
          <w:sz w:val="10"/>
          <w:highlight w:val="yellow"/>
        </w:rPr>
        <w:t>;</w:t>
      </w:r>
      <w:r w:rsidRPr="006111DE">
        <w:rPr>
          <w:sz w:val="10"/>
        </w:rPr>
        <w:t xml:space="preserve"> </w:t>
      </w:r>
      <w:r w:rsidRPr="00EA2D66">
        <w:rPr>
          <w:rStyle w:val="StyleBoldUnderline"/>
          <w:highlight w:val="yellow"/>
        </w:rPr>
        <w:t>technetium-99,</w:t>
      </w:r>
      <w:r w:rsidRPr="00EA2D66">
        <w:rPr>
          <w:rStyle w:val="StyleBoldUnderline"/>
        </w:rPr>
        <w:t xml:space="preserve"> </w:t>
      </w:r>
      <w:r w:rsidRPr="006111DE">
        <w:rPr>
          <w:sz w:val="10"/>
        </w:rPr>
        <w:t>which offers great promise as a catalyst similar to platinum; iodine-131 and cesium-137</w:t>
      </w:r>
      <w:r w:rsidRPr="00EA2D66">
        <w:rPr>
          <w:rStyle w:val="StyleBoldUnderline"/>
        </w:rPr>
        <w:t xml:space="preserve"> </w:t>
      </w:r>
      <w:r w:rsidRPr="00EA2D66">
        <w:rPr>
          <w:rStyle w:val="StyleBoldUnderline"/>
          <w:highlight w:val="yellow"/>
        </w:rPr>
        <w:t>for medical</w:t>
      </w:r>
      <w:r w:rsidRPr="00EA2D66">
        <w:rPr>
          <w:rStyle w:val="StyleBoldUnderline"/>
        </w:rPr>
        <w:t xml:space="preserve"> </w:t>
      </w:r>
      <w:r w:rsidRPr="00EA2D66">
        <w:rPr>
          <w:rStyle w:val="StyleBoldUnderline"/>
          <w:highlight w:val="yellow"/>
        </w:rPr>
        <w:t>applications</w:t>
      </w:r>
      <w:r w:rsidRPr="006111DE">
        <w:rPr>
          <w:sz w:val="10"/>
        </w:rPr>
        <w:t>; strontium-90 for radioisotope power; and xenon, used in commercial products and industrial processes.</w:t>
      </w:r>
      <w:r>
        <w:rPr>
          <w:rStyle w:val="StyleBoldUnderline"/>
          <w:bCs w:val="0"/>
        </w:rPr>
        <w:t xml:space="preserve"> </w:t>
      </w:r>
      <w:r w:rsidRPr="006111DE">
        <w:rPr>
          <w:sz w:val="10"/>
        </w:rPr>
        <w:t xml:space="preserve">The Risks While LFTRs offer much </w:t>
      </w:r>
      <w:proofErr w:type="gramStart"/>
      <w:r w:rsidRPr="006111DE">
        <w:rPr>
          <w:sz w:val="10"/>
        </w:rPr>
        <w:t>promise,</w:t>
      </w:r>
      <w:proofErr w:type="gramEnd"/>
      <w:r w:rsidRPr="006111DE">
        <w:rPr>
          <w:sz w:val="10"/>
        </w:rPr>
        <w:t xml:space="preserve"> several economic and engineering issues need to be addressed before this technology can become a reality. Thorium as a Fuel--Thorium has never actually been continually processed for fuel in a fully operational liquid fluoride reactor. The MSRE used U233 as a fuel, but the U233 was generated in another reactor. A follow-on reactor design was planned to do the full-system tests, which the MSRE was too cost-constrained to perform, but it was never funded. A prototype reactor based on the ORNL design work would need to be built and the continuous thorium cycle processing validated as the fuel source in an operational LFTR. Turbine System--The gas turbo-machinery is similar engineering to the well-developed open-cycle turbine (e.g., jet aircraft engine). However, this kind of closed-cycle electric generation system has never been built. A new triple-reheat closed-cycle </w:t>
      </w:r>
      <w:proofErr w:type="spellStart"/>
      <w:r w:rsidRPr="006111DE">
        <w:rPr>
          <w:sz w:val="10"/>
        </w:rPr>
        <w:t>Brayton</w:t>
      </w:r>
      <w:proofErr w:type="spellEnd"/>
      <w:r w:rsidRPr="006111DE">
        <w:rPr>
          <w:sz w:val="10"/>
        </w:rPr>
        <w:t xml:space="preserve"> system would need to be built and tested along with the LFTR. However, this is a minimal engineering risk in obtaining the overall efficiency of the electricity generation system. If the close cycle turbine system proves not to be economically viable, a steam system can be used. Cost of Thorium--The price of thorium ore is difficult to quantify. On one hand, some will argue that it is expensive, citing the lack of demand and the consequently limited market supply. On the other hand, the case can be made that thorium is nearly worthless in light of the U.S. government's decision to essentially "throw away" 3,200 metric tons of processed thorium by burying it in the Nevada desert. We cannot predict how the price of thorium would be affected if the world's thorium reserves were exploited for use in LFTRs. However, thorium does not incur a cost of enrichment as uranium does, mostly due to the fact that natural thorium occurs only in one isotope. We believe that </w:t>
      </w:r>
      <w:r w:rsidRPr="001C5F8B">
        <w:rPr>
          <w:rStyle w:val="StyleBoldUnderline"/>
        </w:rPr>
        <w:t>if</w:t>
      </w:r>
      <w:r w:rsidRPr="006111DE">
        <w:rPr>
          <w:sz w:val="10"/>
        </w:rPr>
        <w:t xml:space="preserve"> the world's </w:t>
      </w:r>
      <w:r w:rsidRPr="00740088">
        <w:rPr>
          <w:rStyle w:val="StyleBoldUnderline"/>
          <w:highlight w:val="yellow"/>
        </w:rPr>
        <w:t>thorium</w:t>
      </w:r>
      <w:r w:rsidRPr="006111DE">
        <w:rPr>
          <w:sz w:val="10"/>
        </w:rPr>
        <w:t xml:space="preserve"> supplies </w:t>
      </w:r>
      <w:r w:rsidRPr="001C5F8B">
        <w:rPr>
          <w:rStyle w:val="StyleBoldUnderline"/>
        </w:rPr>
        <w:t xml:space="preserve">were exploited for energy, its </w:t>
      </w:r>
      <w:r w:rsidRPr="006111DE">
        <w:rPr>
          <w:rStyle w:val="StyleBoldUnderline"/>
          <w:highlight w:val="yellow"/>
        </w:rPr>
        <w:t>price would drop to be comparable to</w:t>
      </w:r>
      <w:r w:rsidRPr="006111DE">
        <w:rPr>
          <w:sz w:val="10"/>
        </w:rPr>
        <w:t xml:space="preserve">--or even </w:t>
      </w:r>
      <w:r w:rsidRPr="001C5F8B">
        <w:rPr>
          <w:rStyle w:val="StyleBoldUnderline"/>
        </w:rPr>
        <w:t>lower than</w:t>
      </w:r>
      <w:r w:rsidRPr="006111DE">
        <w:rPr>
          <w:sz w:val="10"/>
        </w:rPr>
        <w:t xml:space="preserve">--current </w:t>
      </w:r>
      <w:r w:rsidRPr="006111DE">
        <w:rPr>
          <w:rStyle w:val="StyleBoldUnderline"/>
          <w:highlight w:val="yellow"/>
        </w:rPr>
        <w:t>uranium</w:t>
      </w:r>
      <w:r w:rsidRPr="006111DE">
        <w:rPr>
          <w:sz w:val="10"/>
        </w:rPr>
        <w:t xml:space="preserve"> ore prices. Cost of Thorium Reactors--Even though a full-scale LFTR has never been built, we </w:t>
      </w:r>
      <w:r w:rsidRPr="006111DE">
        <w:rPr>
          <w:rStyle w:val="StyleBoldUnderline"/>
          <w:highlight w:val="yellow"/>
        </w:rPr>
        <w:t>expect the lifecycle cost of thorium</w:t>
      </w:r>
      <w:r w:rsidRPr="006111DE">
        <w:rPr>
          <w:sz w:val="10"/>
        </w:rPr>
        <w:t xml:space="preserve"> reactors could be at least 30% to </w:t>
      </w:r>
      <w:r w:rsidRPr="006111DE">
        <w:rPr>
          <w:rStyle w:val="StyleBoldUnderline"/>
          <w:highlight w:val="yellow"/>
        </w:rPr>
        <w:t>50% less than</w:t>
      </w:r>
      <w:r w:rsidRPr="006111DE">
        <w:rPr>
          <w:sz w:val="10"/>
        </w:rPr>
        <w:t xml:space="preserve"> equivalent-power uranium-based </w:t>
      </w:r>
      <w:r w:rsidRPr="006111DE">
        <w:rPr>
          <w:rStyle w:val="StyleBoldUnderline"/>
          <w:highlight w:val="yellow"/>
        </w:rPr>
        <w:t>LWRs</w:t>
      </w:r>
      <w:r w:rsidRPr="006111DE">
        <w:rPr>
          <w:sz w:val="10"/>
        </w:rPr>
        <w:t xml:space="preserve">. Nevertheless, the engineering, fabrication and licensing of any energy-dense </w:t>
      </w:r>
      <w:proofErr w:type="spellStart"/>
      <w:r w:rsidRPr="006111DE">
        <w:rPr>
          <w:sz w:val="10"/>
        </w:rPr>
        <w:t>endeavourer</w:t>
      </w:r>
      <w:proofErr w:type="spellEnd"/>
      <w:r w:rsidRPr="006111DE">
        <w:rPr>
          <w:sz w:val="10"/>
        </w:rPr>
        <w:t xml:space="preserve"> is never certain and subject </w:t>
      </w:r>
      <w:proofErr w:type="gramStart"/>
      <w:r w:rsidRPr="006111DE">
        <w:rPr>
          <w:sz w:val="10"/>
        </w:rPr>
        <w:t>to</w:t>
      </w:r>
      <w:proofErr w:type="gramEnd"/>
      <w:r w:rsidRPr="006111DE">
        <w:rPr>
          <w:sz w:val="10"/>
        </w:rPr>
        <w:t xml:space="preserve"> many outside factors. Because of the various advantages afforded by the LFTR technology, we expect </w:t>
      </w:r>
      <w:r w:rsidRPr="006111DE">
        <w:rPr>
          <w:rStyle w:val="StyleBoldUnderline"/>
          <w:highlight w:val="yellow"/>
        </w:rPr>
        <w:t>there will be a reduced regulatory burden, which would lessen costs and accelerate startups</w:t>
      </w:r>
      <w:r w:rsidRPr="006111DE">
        <w:rPr>
          <w:sz w:val="10"/>
        </w:rPr>
        <w:t xml:space="preserve">. For full-scale construction of LFTRs, </w:t>
      </w:r>
      <w:r w:rsidRPr="006111DE">
        <w:rPr>
          <w:rStyle w:val="StyleBoldUnderline"/>
          <w:highlight w:val="yellow"/>
        </w:rPr>
        <w:t>factory-built modular construction can be used</w:t>
      </w:r>
      <w:r w:rsidRPr="006111DE">
        <w:rPr>
          <w:sz w:val="10"/>
        </w:rPr>
        <w:t xml:space="preserve"> to provide scalable reactors from 100-kilowatt to multi-</w:t>
      </w:r>
      <w:proofErr w:type="spellStart"/>
      <w:r w:rsidRPr="006111DE">
        <w:rPr>
          <w:sz w:val="10"/>
        </w:rPr>
        <w:t>gigawatt</w:t>
      </w:r>
      <w:proofErr w:type="spellEnd"/>
      <w:r w:rsidRPr="006111DE">
        <w:rPr>
          <w:sz w:val="10"/>
        </w:rPr>
        <w:t xml:space="preserve"> production. This </w:t>
      </w:r>
      <w:r w:rsidRPr="006111DE">
        <w:rPr>
          <w:rStyle w:val="StyleBoldUnderline"/>
          <w:highlight w:val="yellow"/>
        </w:rPr>
        <w:t>flexibility</w:t>
      </w:r>
      <w:r w:rsidRPr="006111DE">
        <w:rPr>
          <w:sz w:val="10"/>
        </w:rPr>
        <w:t xml:space="preserve"> in site location </w:t>
      </w:r>
      <w:r w:rsidRPr="006111DE">
        <w:rPr>
          <w:rStyle w:val="StyleBoldUnderline"/>
          <w:highlight w:val="yellow"/>
        </w:rPr>
        <w:t>eliminates the largest risk facing new U.S</w:t>
      </w:r>
      <w:r w:rsidRPr="006111DE">
        <w:rPr>
          <w:sz w:val="10"/>
        </w:rPr>
        <w:t xml:space="preserve">. commercial power </w:t>
      </w:r>
      <w:r w:rsidRPr="006111DE">
        <w:rPr>
          <w:rStyle w:val="StyleBoldUnderline"/>
          <w:highlight w:val="yellow"/>
        </w:rPr>
        <w:t>plants</w:t>
      </w:r>
      <w:r w:rsidRPr="006111DE">
        <w:rPr>
          <w:sz w:val="10"/>
        </w:rPr>
        <w:t xml:space="preserve"> today. Further, </w:t>
      </w:r>
      <w:r w:rsidRPr="006111DE">
        <w:rPr>
          <w:rStyle w:val="StyleBoldUnderline"/>
          <w:highlight w:val="yellow"/>
        </w:rPr>
        <w:t>LFTRs have operational cost advantages</w:t>
      </w:r>
      <w:r w:rsidRPr="006111DE">
        <w:rPr>
          <w:sz w:val="10"/>
        </w:rPr>
        <w:t xml:space="preserve"> over both types of reactors currently licensed. Unlike pressurized water reactors, LFTRs will not have to be shut down for extensive periods for refueling. Unlike boiling water reactors, LFTRs do not radioactively contaminate the turbines used for electrical generation, which should translate into significantly reduced operational and maintenance costs for this portion of the power plant and reduced amounts of low-level waste for end-of-life disposal.</w:t>
      </w:r>
    </w:p>
    <w:p w:rsidR="00A04207" w:rsidRPr="009F1CC0" w:rsidRDefault="00A04207" w:rsidP="00A04207"/>
    <w:p w:rsidR="00A04207" w:rsidRPr="00FE5EE2" w:rsidRDefault="00A04207" w:rsidP="00A04207"/>
    <w:p w:rsidR="00A04207" w:rsidRDefault="00A04207" w:rsidP="00A04207">
      <w:pPr>
        <w:spacing w:after="200" w:line="276" w:lineRule="auto"/>
        <w:rPr>
          <w:rFonts w:asciiTheme="minorHAnsi" w:hAnsiTheme="minorHAnsi" w:cstheme="minorBidi"/>
        </w:rPr>
      </w:pPr>
    </w:p>
    <w:bookmarkEnd w:id="0"/>
    <w:p w:rsidR="006E371B" w:rsidRDefault="006E371B" w:rsidP="006E371B">
      <w:pPr>
        <w:pStyle w:val="Heading1"/>
      </w:pPr>
      <w:r>
        <w:lastRenderedPageBreak/>
        <w:t>Solvency</w:t>
      </w:r>
    </w:p>
    <w:p w:rsidR="006E371B" w:rsidRPr="00495DEC" w:rsidRDefault="006E371B" w:rsidP="006E371B">
      <w:pPr>
        <w:pStyle w:val="Heading4"/>
      </w:pPr>
      <w:r>
        <w:t>Fusion is impossible and even the best case is 60 years – obstacles are enormous</w:t>
      </w:r>
    </w:p>
    <w:p w:rsidR="006E371B" w:rsidRPr="00495DEC" w:rsidRDefault="006E371B" w:rsidP="006E371B">
      <w:r w:rsidRPr="00495DEC">
        <w:t xml:space="preserve">Chris </w:t>
      </w:r>
      <w:r w:rsidRPr="00495DEC">
        <w:rPr>
          <w:rStyle w:val="StyleStyleBold12pt"/>
        </w:rPr>
        <w:t>Rhodes</w:t>
      </w:r>
      <w:r w:rsidRPr="00495DEC">
        <w:t>, Sussex University, Physical Chemistry Professor, 6/10/</w:t>
      </w:r>
      <w:r w:rsidRPr="00076FDA">
        <w:rPr>
          <w:rStyle w:val="StyleStyleBold12pt"/>
        </w:rPr>
        <w:t>2012</w:t>
      </w:r>
      <w:r w:rsidRPr="00495DEC">
        <w:t>, The Progress made in the Different Fields of Nuclear Fusion, oilprice.com/Alternative-Energy/Nuclear-Power/The-Progress-made-in-the-Different-Fields-of-Nuclear-Fusion.html</w:t>
      </w:r>
    </w:p>
    <w:p w:rsidR="006E371B" w:rsidRPr="00674A1B" w:rsidRDefault="006E371B" w:rsidP="006E371B">
      <w:pPr>
        <w:rPr>
          <w:sz w:val="12"/>
        </w:rPr>
      </w:pPr>
      <w:r w:rsidRPr="0052679F">
        <w:rPr>
          <w:rStyle w:val="StyleBoldUnderline"/>
        </w:rPr>
        <w:t xml:space="preserve">When I was about 10, </w:t>
      </w:r>
      <w:r w:rsidRPr="00231982">
        <w:rPr>
          <w:rStyle w:val="StyleBoldUnderline"/>
          <w:highlight w:val="yellow"/>
        </w:rPr>
        <w:t>I recall</w:t>
      </w:r>
      <w:r w:rsidRPr="00674A1B">
        <w:rPr>
          <w:sz w:val="12"/>
        </w:rPr>
        <w:t xml:space="preserve"> hearing that nuclear </w:t>
      </w:r>
      <w:r w:rsidRPr="00231982">
        <w:rPr>
          <w:rStyle w:val="StyleBoldUnderline"/>
          <w:highlight w:val="yellow"/>
        </w:rPr>
        <w:t>fusion</w:t>
      </w:r>
      <w:r w:rsidRPr="00674A1B">
        <w:rPr>
          <w:sz w:val="12"/>
        </w:rPr>
        <w:t xml:space="preserve"> power </w:t>
      </w:r>
      <w:r w:rsidRPr="00231982">
        <w:rPr>
          <w:rStyle w:val="StyleBoldUnderline"/>
          <w:highlight w:val="yellow"/>
        </w:rPr>
        <w:t>would become a reality</w:t>
      </w:r>
      <w:r w:rsidRPr="00674A1B">
        <w:rPr>
          <w:sz w:val="12"/>
          <w:highlight w:val="yellow"/>
        </w:rPr>
        <w:t xml:space="preserve"> "</w:t>
      </w:r>
      <w:r w:rsidRPr="00231982">
        <w:rPr>
          <w:rStyle w:val="StyleBoldUnderline"/>
          <w:highlight w:val="yellow"/>
        </w:rPr>
        <w:t>in</w:t>
      </w:r>
      <w:r w:rsidRPr="00674A1B">
        <w:rPr>
          <w:sz w:val="12"/>
        </w:rPr>
        <w:t xml:space="preserve"> about </w:t>
      </w:r>
      <w:r w:rsidRPr="00231982">
        <w:rPr>
          <w:rStyle w:val="StyleBoldUnderline"/>
          <w:highlight w:val="yellow"/>
        </w:rPr>
        <w:t>thirty years</w:t>
      </w:r>
      <w:r w:rsidRPr="00674A1B">
        <w:rPr>
          <w:sz w:val="12"/>
          <w:highlight w:val="yellow"/>
        </w:rPr>
        <w:t xml:space="preserve">". </w:t>
      </w:r>
      <w:r w:rsidRPr="00231982">
        <w:rPr>
          <w:rStyle w:val="StyleBoldUnderline"/>
          <w:highlight w:val="yellow"/>
        </w:rPr>
        <w:t xml:space="preserve">The estimate has increased steadily since </w:t>
      </w:r>
      <w:r w:rsidRPr="0052679F">
        <w:rPr>
          <w:rStyle w:val="StyleBoldUnderline"/>
        </w:rPr>
        <w:t>then</w:t>
      </w:r>
      <w:r w:rsidRPr="00674A1B">
        <w:rPr>
          <w:sz w:val="12"/>
        </w:rPr>
        <w:t xml:space="preserve">, and now, </w:t>
      </w:r>
      <w:r w:rsidRPr="0052679F">
        <w:rPr>
          <w:rStyle w:val="StyleBoldUnderline"/>
        </w:rPr>
        <w:t>forty</w:t>
      </w:r>
      <w:r w:rsidRPr="00495DEC">
        <w:rPr>
          <w:rStyle w:val="StyleBoldUnderline"/>
        </w:rPr>
        <w:t xml:space="preserve"> </w:t>
      </w:r>
      <w:r w:rsidRPr="00674A1B">
        <w:rPr>
          <w:sz w:val="12"/>
        </w:rPr>
        <w:t xml:space="preserve">odd </w:t>
      </w:r>
      <w:r w:rsidRPr="00495DEC">
        <w:rPr>
          <w:rStyle w:val="StyleBoldUnderline"/>
        </w:rPr>
        <w:t xml:space="preserve">years on, </w:t>
      </w:r>
      <w:r w:rsidRPr="00674A1B">
        <w:rPr>
          <w:sz w:val="12"/>
        </w:rPr>
        <w:t xml:space="preserve">we hear that </w:t>
      </w:r>
      <w:r w:rsidRPr="00495DEC">
        <w:rPr>
          <w:rStyle w:val="StyleBoldUnderline"/>
        </w:rPr>
        <w:t xml:space="preserve">fusion </w:t>
      </w:r>
      <w:r w:rsidRPr="00674A1B">
        <w:rPr>
          <w:sz w:val="12"/>
        </w:rPr>
        <w:t xml:space="preserve">power </w:t>
      </w:r>
      <w:r w:rsidRPr="00495DEC">
        <w:rPr>
          <w:rStyle w:val="StyleBoldUnderline"/>
        </w:rPr>
        <w:t xml:space="preserve">will come on-stream "in about </w:t>
      </w:r>
      <w:r w:rsidRPr="0052679F">
        <w:rPr>
          <w:rStyle w:val="StyleBoldUnderline"/>
        </w:rPr>
        <w:t>fifty</w:t>
      </w:r>
      <w:r w:rsidRPr="00495DEC">
        <w:rPr>
          <w:rStyle w:val="StyleBoldUnderline"/>
        </w:rPr>
        <w:t xml:space="preserve"> years</w:t>
      </w:r>
      <w:r w:rsidRPr="00674A1B">
        <w:rPr>
          <w:sz w:val="12"/>
        </w:rPr>
        <w:t xml:space="preserve">". So, </w:t>
      </w:r>
      <w:r w:rsidRPr="00231982">
        <w:rPr>
          <w:rStyle w:val="StyleBoldUnderline"/>
          <w:highlight w:val="yellow"/>
        </w:rPr>
        <w:t>what is the real likelihood</w:t>
      </w:r>
      <w:r w:rsidRPr="00495DEC">
        <w:rPr>
          <w:rStyle w:val="StyleBoldUnderline"/>
        </w:rPr>
        <w:t xml:space="preserve"> of</w:t>
      </w:r>
      <w:r w:rsidRPr="00674A1B">
        <w:rPr>
          <w:sz w:val="12"/>
        </w:rPr>
        <w:t xml:space="preserve"> </w:t>
      </w:r>
      <w:r w:rsidRPr="00495DEC">
        <w:rPr>
          <w:rStyle w:val="StyleBoldUnderline"/>
        </w:rPr>
        <w:t>fusion</w:t>
      </w:r>
      <w:r w:rsidRPr="00674A1B">
        <w:rPr>
          <w:sz w:val="12"/>
        </w:rPr>
        <w:t xml:space="preserve">-based power stations </w:t>
      </w:r>
      <w:r w:rsidRPr="00495DEC">
        <w:rPr>
          <w:rStyle w:val="StyleBoldUnderline"/>
        </w:rPr>
        <w:t>coming to our aid in averting</w:t>
      </w:r>
      <w:r w:rsidRPr="00674A1B">
        <w:rPr>
          <w:sz w:val="12"/>
        </w:rPr>
        <w:t xml:space="preserve"> the </w:t>
      </w:r>
      <w:r w:rsidRPr="00495DEC">
        <w:rPr>
          <w:rStyle w:val="StyleBoldUnderline"/>
        </w:rPr>
        <w:t>imminent</w:t>
      </w:r>
      <w:r w:rsidRPr="00674A1B">
        <w:rPr>
          <w:sz w:val="12"/>
        </w:rPr>
        <w:t xml:space="preserve"> energy </w:t>
      </w:r>
      <w:r w:rsidRPr="00495DEC">
        <w:rPr>
          <w:rStyle w:val="StyleBoldUnderline"/>
        </w:rPr>
        <w:t>crisis</w:t>
      </w:r>
      <w:r w:rsidRPr="00674A1B">
        <w:rPr>
          <w:sz w:val="12"/>
        </w:rPr>
        <w:t xml:space="preserve">? Getting two nuclei to fuse is not easy, since both carry a positive charge and hence their natural propensity is to repel one another. Therefore, a lot of energy is required to force them together so that they can fuse. </w:t>
      </w:r>
      <w:r w:rsidRPr="00495DEC">
        <w:rPr>
          <w:rStyle w:val="StyleBoldUnderline"/>
        </w:rPr>
        <w:t>To achieve this</w:t>
      </w:r>
      <w:r w:rsidRPr="00674A1B">
        <w:rPr>
          <w:sz w:val="12"/>
        </w:rPr>
        <w:t xml:space="preserve">, suitable </w:t>
      </w:r>
      <w:r w:rsidRPr="00231982">
        <w:rPr>
          <w:rStyle w:val="StyleBoldUnderline"/>
          <w:highlight w:val="yellow"/>
        </w:rPr>
        <w:t>conditions</w:t>
      </w:r>
      <w:r w:rsidRPr="00674A1B">
        <w:rPr>
          <w:sz w:val="12"/>
        </w:rPr>
        <w:t xml:space="preserve"> of extremely high temperature, </w:t>
      </w:r>
      <w:r w:rsidRPr="00231982">
        <w:rPr>
          <w:rStyle w:val="StyleBoldUnderline"/>
          <w:highlight w:val="yellow"/>
        </w:rPr>
        <w:t>comparable to those</w:t>
      </w:r>
      <w:r w:rsidRPr="00495DEC">
        <w:rPr>
          <w:rStyle w:val="StyleBoldUnderline"/>
        </w:rPr>
        <w:t xml:space="preserve"> found </w:t>
      </w:r>
      <w:r w:rsidRPr="00231982">
        <w:rPr>
          <w:rStyle w:val="StyleBoldUnderline"/>
          <w:highlight w:val="yellow"/>
        </w:rPr>
        <w:t>in stars, must be met</w:t>
      </w:r>
      <w:r w:rsidRPr="00674A1B">
        <w:rPr>
          <w:sz w:val="12"/>
        </w:rPr>
        <w:t xml:space="preserve">. A specific temperature must be reached in order for particular nuclei to fuse with one another. </w:t>
      </w:r>
      <w:r w:rsidRPr="00231982">
        <w:rPr>
          <w:rStyle w:val="StyleBoldUnderline"/>
          <w:highlight w:val="yellow"/>
        </w:rPr>
        <w:t>This is</w:t>
      </w:r>
      <w:r w:rsidRPr="00674A1B">
        <w:rPr>
          <w:sz w:val="12"/>
        </w:rPr>
        <w:t xml:space="preserve"> termed the "critical ignition temperature", and is around </w:t>
      </w:r>
      <w:r w:rsidRPr="00231982">
        <w:rPr>
          <w:rStyle w:val="StyleBoldUnderline"/>
          <w:highlight w:val="yellow"/>
        </w:rPr>
        <w:t>400</w:t>
      </w:r>
      <w:r w:rsidRPr="00674A1B">
        <w:rPr>
          <w:sz w:val="12"/>
          <w:highlight w:val="yellow"/>
        </w:rPr>
        <w:t xml:space="preserve"> </w:t>
      </w:r>
      <w:r w:rsidRPr="00231982">
        <w:rPr>
          <w:rStyle w:val="StyleBoldUnderline"/>
          <w:highlight w:val="yellow"/>
        </w:rPr>
        <w:t>million degrees</w:t>
      </w:r>
      <w:r w:rsidRPr="00674A1B">
        <w:rPr>
          <w:sz w:val="12"/>
        </w:rPr>
        <w:t xml:space="preserve"> centigrade for two deuterium nuclei to fuse, while a more modest 100 million degrees is sufficient for a deuterium nucleus to fuse with a tritium nucleus. For this reason, it is deuterium-tritium fusion that is most sought after, since it should be most easily achieved and sustained. One disadvantage of </w:t>
      </w:r>
      <w:r w:rsidRPr="00231982">
        <w:rPr>
          <w:rStyle w:val="StyleBoldUnderline"/>
          <w:highlight w:val="yellow"/>
        </w:rPr>
        <w:t>tritium</w:t>
      </w:r>
      <w:r w:rsidRPr="00674A1B">
        <w:rPr>
          <w:sz w:val="12"/>
        </w:rPr>
        <w:t xml:space="preserve"> is that it </w:t>
      </w:r>
      <w:r w:rsidRPr="00231982">
        <w:rPr>
          <w:rStyle w:val="StyleBoldUnderline"/>
          <w:highlight w:val="yellow"/>
        </w:rPr>
        <w:t>is radioactive and decays</w:t>
      </w:r>
      <w:r w:rsidRPr="00674A1B">
        <w:rPr>
          <w:sz w:val="12"/>
        </w:rPr>
        <w:t xml:space="preserve"> with a half-life of about 12 years, and consequently, </w:t>
      </w:r>
      <w:r w:rsidRPr="00231982">
        <w:rPr>
          <w:rStyle w:val="StyleBoldUnderline"/>
          <w:highlight w:val="yellow"/>
        </w:rPr>
        <w:t>it exists naturally</w:t>
      </w:r>
      <w:r w:rsidRPr="00674A1B">
        <w:rPr>
          <w:sz w:val="12"/>
        </w:rPr>
        <w:t xml:space="preserve"> </w:t>
      </w:r>
      <w:r w:rsidRPr="00495DEC">
        <w:rPr>
          <w:rStyle w:val="StyleBoldUnderline"/>
        </w:rPr>
        <w:t>in</w:t>
      </w:r>
      <w:r w:rsidRPr="00674A1B">
        <w:rPr>
          <w:sz w:val="12"/>
        </w:rPr>
        <w:t xml:space="preserve"> only </w:t>
      </w:r>
      <w:r w:rsidRPr="00495DEC">
        <w:rPr>
          <w:rStyle w:val="StyleBoldUnderline"/>
        </w:rPr>
        <w:t>negligible amounts</w:t>
      </w:r>
      <w:r w:rsidRPr="00674A1B">
        <w:rPr>
          <w:sz w:val="12"/>
        </w:rPr>
        <w:t xml:space="preserve">. However, tritium may be "bred" from lithium using neutrons produced in an initial deuterium-tritium fusion. Ideally, the process would become self-sustaining, with lithium fuel being burned via conversion to tritium, which then fuses with deuterium, releasing more neutrons. While not unlimited, there are sufficient known resources of lithium to fire a global fusion </w:t>
      </w:r>
      <w:proofErr w:type="spellStart"/>
      <w:r w:rsidRPr="00674A1B">
        <w:rPr>
          <w:sz w:val="12"/>
        </w:rPr>
        <w:t>programme</w:t>
      </w:r>
      <w:proofErr w:type="spellEnd"/>
      <w:r w:rsidRPr="00674A1B">
        <w:rPr>
          <w:sz w:val="12"/>
        </w:rPr>
        <w:t xml:space="preserve"> for about a thousand years, mindful that there are many other uses for lithium, ranging for various types of battery to medication for schizophrenics. The supply would be effectively limitless if lithium could be extracted from the oceans. In a working scenario, some of the energy produced by fusion would be required to maintain the high temperature of the fuel such that the fusion process becomes continuous. At the temperature of around 100 - 300 million degrees, the deuterium/lithium/tritium mixture will exist in the form of a plasma, in which the nuclei are naked (having lost their initial atomic electron clouds) and are hence exposed to fuse with one another. </w:t>
      </w:r>
      <w:r w:rsidRPr="00231982">
        <w:rPr>
          <w:rStyle w:val="StyleBoldUnderline"/>
          <w:highlight w:val="yellow"/>
        </w:rPr>
        <w:t>The</w:t>
      </w:r>
      <w:r w:rsidRPr="00674A1B">
        <w:rPr>
          <w:sz w:val="12"/>
        </w:rPr>
        <w:t xml:space="preserve"> main </w:t>
      </w:r>
      <w:r w:rsidRPr="00231982">
        <w:rPr>
          <w:rStyle w:val="StyleBoldUnderline"/>
          <w:highlight w:val="yellow"/>
        </w:rPr>
        <w:t>difficulty</w:t>
      </w:r>
      <w:r w:rsidRPr="00495DEC">
        <w:rPr>
          <w:rStyle w:val="StyleBoldUnderline"/>
        </w:rPr>
        <w:t xml:space="preserve"> which bedevils</w:t>
      </w:r>
      <w:r w:rsidRPr="00674A1B">
        <w:rPr>
          <w:sz w:val="12"/>
        </w:rPr>
        <w:t xml:space="preserve"> maintaining a working </w:t>
      </w:r>
      <w:r w:rsidRPr="00495DEC">
        <w:rPr>
          <w:rStyle w:val="StyleBoldUnderline"/>
        </w:rPr>
        <w:t>fusion</w:t>
      </w:r>
      <w:r w:rsidRPr="00674A1B">
        <w:rPr>
          <w:sz w:val="12"/>
        </w:rPr>
        <w:t xml:space="preserve"> reactor which might be used to fire a power station </w:t>
      </w:r>
      <w:r w:rsidRPr="00231982">
        <w:rPr>
          <w:rStyle w:val="StyleBoldUnderline"/>
          <w:highlight w:val="yellow"/>
        </w:rPr>
        <w:t>is</w:t>
      </w:r>
      <w:r w:rsidRPr="0052679F">
        <w:rPr>
          <w:rStyle w:val="StyleBoldUnderline"/>
          <w:highlight w:val="yellow"/>
        </w:rPr>
        <w:t xml:space="preserve"> </w:t>
      </w:r>
      <w:r w:rsidRPr="00231982">
        <w:rPr>
          <w:rStyle w:val="StyleBoldUnderline"/>
          <w:highlight w:val="yellow"/>
        </w:rPr>
        <w:t>containing</w:t>
      </w:r>
      <w:r w:rsidRPr="00495DEC">
        <w:rPr>
          <w:rStyle w:val="StyleBoldUnderline"/>
        </w:rPr>
        <w:t xml:space="preserve"> the </w:t>
      </w:r>
      <w:r w:rsidRPr="00231982">
        <w:rPr>
          <w:rStyle w:val="StyleBoldUnderline"/>
          <w:highlight w:val="yellow"/>
        </w:rPr>
        <w:t>plasma</w:t>
      </w:r>
      <w:r w:rsidRPr="00674A1B">
        <w:rPr>
          <w:sz w:val="12"/>
        </w:rPr>
        <w:t xml:space="preserve">, a process usually referred to as "confinement" and the process overall as “magnetic confinement fusion” (MCF). Essentially, the plasma is confined in a magnetic bottle, since its component charged nuclei and electrons tend to follow the field of magnetic force, which can be so arranged that the lines of force occupy a prescribed region and are thus </w:t>
      </w:r>
      <w:proofErr w:type="spellStart"/>
      <w:r w:rsidRPr="00674A1B">
        <w:rPr>
          <w:sz w:val="12"/>
        </w:rPr>
        <w:t>centralised</w:t>
      </w:r>
      <w:proofErr w:type="spellEnd"/>
      <w:r w:rsidRPr="00674A1B">
        <w:rPr>
          <w:sz w:val="12"/>
        </w:rPr>
        <w:t xml:space="preserve"> to a particular volume. However, the plasma is a "complex" system that readily becomes unstable and leaks away. </w:t>
      </w:r>
      <w:r w:rsidRPr="00231982">
        <w:rPr>
          <w:rStyle w:val="StyleBoldUnderline"/>
          <w:highlight w:val="yellow"/>
        </w:rPr>
        <w:t>Unlike a star</w:t>
      </w:r>
      <w:r w:rsidRPr="00674A1B">
        <w:rPr>
          <w:sz w:val="12"/>
        </w:rPr>
        <w:t xml:space="preserve">, the </w:t>
      </w:r>
      <w:r w:rsidRPr="00231982">
        <w:rPr>
          <w:rStyle w:val="StyleBoldUnderline"/>
          <w:highlight w:val="yellow"/>
        </w:rPr>
        <w:t>plasma is</w:t>
      </w:r>
      <w:r w:rsidRPr="00674A1B">
        <w:rPr>
          <w:sz w:val="12"/>
        </w:rPr>
        <w:t xml:space="preserve"> highly rarefied (</w:t>
      </w:r>
      <w:r w:rsidRPr="00231982">
        <w:rPr>
          <w:rStyle w:val="StyleBoldUnderline"/>
          <w:highlight w:val="yellow"/>
        </w:rPr>
        <w:t>a low pressure gas</w:t>
      </w:r>
      <w:r w:rsidRPr="00674A1B">
        <w:rPr>
          <w:sz w:val="12"/>
          <w:highlight w:val="yellow"/>
        </w:rPr>
        <w:t>)</w:t>
      </w:r>
      <w:r w:rsidRPr="00674A1B">
        <w:rPr>
          <w:sz w:val="12"/>
        </w:rPr>
        <w:t xml:space="preserve">, </w:t>
      </w:r>
      <w:r w:rsidRPr="00495DEC">
        <w:rPr>
          <w:rStyle w:val="StyleBoldUnderline"/>
        </w:rPr>
        <w:t xml:space="preserve">so </w:t>
      </w:r>
      <w:r w:rsidRPr="00674A1B">
        <w:rPr>
          <w:sz w:val="12"/>
        </w:rPr>
        <w:t xml:space="preserve">that </w:t>
      </w:r>
      <w:r w:rsidRPr="00231982">
        <w:rPr>
          <w:rStyle w:val="StyleBoldUnderline"/>
          <w:highlight w:val="yellow"/>
        </w:rPr>
        <w:t>the</w:t>
      </w:r>
      <w:r w:rsidRPr="00495DEC">
        <w:rPr>
          <w:rStyle w:val="StyleBoldUnderline"/>
        </w:rPr>
        <w:t xml:space="preserve"> </w:t>
      </w:r>
      <w:r w:rsidRPr="00674A1B">
        <w:rPr>
          <w:sz w:val="12"/>
        </w:rPr>
        <w:t xml:space="preserve">proton-proton </w:t>
      </w:r>
      <w:r w:rsidRPr="00231982">
        <w:rPr>
          <w:rStyle w:val="StyleBoldUnderline"/>
          <w:highlight w:val="yellow"/>
        </w:rPr>
        <w:t xml:space="preserve">cycle that powers the sun could not be </w:t>
      </w:r>
      <w:r w:rsidRPr="0052679F">
        <w:rPr>
          <w:rStyle w:val="StyleBoldUnderline"/>
        </w:rPr>
        <w:t xml:space="preserve">thus </w:t>
      </w:r>
      <w:r w:rsidRPr="00231982">
        <w:rPr>
          <w:rStyle w:val="StyleBoldUnderline"/>
          <w:highlight w:val="yellow"/>
        </w:rPr>
        <w:t>achieved on earth</w:t>
      </w:r>
      <w:r w:rsidRPr="00495DEC">
        <w:rPr>
          <w:rStyle w:val="StyleBoldUnderline"/>
        </w:rPr>
        <w:t xml:space="preserve">, as </w:t>
      </w:r>
      <w:r w:rsidRPr="00231982">
        <w:rPr>
          <w:rStyle w:val="StyleBoldUnderline"/>
          <w:highlight w:val="yellow"/>
        </w:rPr>
        <w:t>it is only the</w:t>
      </w:r>
      <w:r w:rsidRPr="00674A1B">
        <w:rPr>
          <w:sz w:val="12"/>
        </w:rPr>
        <w:t xml:space="preserve"> intensely high density of nuclei in the </w:t>
      </w:r>
      <w:r w:rsidRPr="00231982">
        <w:rPr>
          <w:rStyle w:val="StyleBoldUnderline"/>
          <w:highlight w:val="yellow"/>
        </w:rPr>
        <w:t>sun's core that allows the process</w:t>
      </w:r>
      <w:r w:rsidRPr="00561B45">
        <w:rPr>
          <w:rStyle w:val="StyleBoldUnderline"/>
        </w:rPr>
        <w:t xml:space="preserve"> to occur sustainably</w:t>
      </w:r>
      <w:r w:rsidRPr="00674A1B">
        <w:rPr>
          <w:sz w:val="12"/>
        </w:rPr>
        <w:t xml:space="preserve">, </w:t>
      </w:r>
      <w:r w:rsidRPr="00231982">
        <w:rPr>
          <w:rStyle w:val="StyleBoldUnderline"/>
        </w:rPr>
        <w:t>and</w:t>
      </w:r>
      <w:r w:rsidRPr="00674A1B">
        <w:rPr>
          <w:sz w:val="12"/>
        </w:rPr>
        <w:t xml:space="preserve"> that </w:t>
      </w:r>
      <w:r w:rsidRPr="00231982">
        <w:rPr>
          <w:rStyle w:val="StyleBoldUnderline"/>
          <w:highlight w:val="yellow"/>
        </w:rPr>
        <w:t>the</w:t>
      </w:r>
      <w:r w:rsidRPr="00231982">
        <w:rPr>
          <w:rStyle w:val="StyleBoldUnderline"/>
        </w:rPr>
        <w:t xml:space="preserve"> </w:t>
      </w:r>
      <w:r w:rsidRPr="00231982">
        <w:rPr>
          <w:rStyle w:val="StyleBoldUnderline"/>
          <w:highlight w:val="yellow"/>
        </w:rPr>
        <w:t>plasma</w:t>
      </w:r>
      <w:r w:rsidRPr="00674A1B">
        <w:rPr>
          <w:sz w:val="12"/>
          <w:highlight w:val="yellow"/>
        </w:rPr>
        <w:t xml:space="preserve"> </w:t>
      </w:r>
      <w:r w:rsidRPr="00231982">
        <w:rPr>
          <w:rStyle w:val="StyleBoldUnderline"/>
          <w:highlight w:val="yellow"/>
        </w:rPr>
        <w:t>is contained</w:t>
      </w:r>
      <w:r w:rsidRPr="0052679F">
        <w:rPr>
          <w:rStyle w:val="StyleBoldUnderline"/>
          <w:highlight w:val="yellow"/>
        </w:rPr>
        <w:t xml:space="preserve"> </w:t>
      </w:r>
      <w:r w:rsidRPr="00231982">
        <w:rPr>
          <w:rStyle w:val="StyleBoldUnderline"/>
          <w:highlight w:val="yellow"/>
        </w:rPr>
        <w:t xml:space="preserve">within its own </w:t>
      </w:r>
      <w:r w:rsidRPr="0052679F">
        <w:rPr>
          <w:rStyle w:val="StyleBoldUnderline"/>
        </w:rPr>
        <w:t xml:space="preserve">gravitational </w:t>
      </w:r>
      <w:r w:rsidRPr="00231982">
        <w:rPr>
          <w:rStyle w:val="StyleBoldUnderline"/>
          <w:highlight w:val="yellow"/>
        </w:rPr>
        <w:t>mass</w:t>
      </w:r>
      <w:r w:rsidRPr="0052679F">
        <w:rPr>
          <w:rStyle w:val="StyleBoldUnderline"/>
          <w:highlight w:val="yellow"/>
        </w:rPr>
        <w:t xml:space="preserve">, </w:t>
      </w:r>
      <w:r w:rsidRPr="00231982">
        <w:rPr>
          <w:rStyle w:val="StyleBoldUnderline"/>
          <w:highlight w:val="yellow"/>
        </w:rPr>
        <w:t>and isolated within</w:t>
      </w:r>
      <w:r w:rsidRPr="00674A1B">
        <w:rPr>
          <w:sz w:val="12"/>
          <w:highlight w:val="yellow"/>
        </w:rPr>
        <w:t xml:space="preserve"> </w:t>
      </w:r>
      <w:r w:rsidRPr="00231982">
        <w:rPr>
          <w:rStyle w:val="StyleBoldUnderline"/>
          <w:highlight w:val="yellow"/>
        </w:rPr>
        <w:t>the cold vacuum of space</w:t>
      </w:r>
      <w:r w:rsidRPr="00674A1B">
        <w:rPr>
          <w:sz w:val="12"/>
        </w:rPr>
        <w:t xml:space="preserve">. In June 2005, the EU, France, Japan, South Korea, China and the U.S. agreed to spend $12 billion to build an experimental fusion apparatus (called ITER) by 2014. It is planned that ITER will function as a research instrument for the following 20 years, and the knowledge gained will provide the basis for building a more advanced research machine. After another 30 years, if all goes well, the first commercial fusion powered electricity might come on-stream. The Joint European Torus (JET) I attended a fascinating event recently - a Cafe' </w:t>
      </w:r>
      <w:proofErr w:type="spellStart"/>
      <w:r w:rsidRPr="00674A1B">
        <w:rPr>
          <w:sz w:val="12"/>
        </w:rPr>
        <w:t>Scientifique</w:t>
      </w:r>
      <w:proofErr w:type="spellEnd"/>
      <w:r w:rsidRPr="00674A1B">
        <w:rPr>
          <w:sz w:val="12"/>
        </w:rPr>
        <w:t xml:space="preserve"> meeting held in the town of Reading in South East England. I have also performed in this arena, talking about "What Happens When the Oil Runs Out?</w:t>
      </w:r>
      <w:proofErr w:type="gramStart"/>
      <w:r w:rsidRPr="00674A1B">
        <w:rPr>
          <w:sz w:val="12"/>
        </w:rPr>
        <w:t>",</w:t>
      </w:r>
      <w:proofErr w:type="gramEnd"/>
      <w:r w:rsidRPr="00674A1B">
        <w:rPr>
          <w:sz w:val="12"/>
        </w:rPr>
        <w:t xml:space="preserve"> which remains a pertinent question. This time it was the turn of </w:t>
      </w:r>
      <w:proofErr w:type="spellStart"/>
      <w:r w:rsidRPr="00674A1B">
        <w:rPr>
          <w:sz w:val="12"/>
        </w:rPr>
        <w:t>Dr</w:t>
      </w:r>
      <w:proofErr w:type="spellEnd"/>
      <w:r w:rsidRPr="00674A1B">
        <w:rPr>
          <w:sz w:val="12"/>
        </w:rPr>
        <w:t xml:space="preserve"> Chris Warrick from the </w:t>
      </w:r>
      <w:proofErr w:type="spellStart"/>
      <w:r w:rsidRPr="00674A1B">
        <w:rPr>
          <w:sz w:val="12"/>
        </w:rPr>
        <w:t>Culham</w:t>
      </w:r>
      <w:proofErr w:type="spellEnd"/>
      <w:r w:rsidRPr="00674A1B">
        <w:rPr>
          <w:sz w:val="12"/>
        </w:rPr>
        <w:t xml:space="preserve"> Centre for Fusion Energy based near Abingdon in </w:t>
      </w:r>
      <w:proofErr w:type="spellStart"/>
      <w:r w:rsidRPr="00674A1B">
        <w:rPr>
          <w:sz w:val="12"/>
        </w:rPr>
        <w:t>Oxfordshire</w:t>
      </w:r>
      <w:proofErr w:type="spellEnd"/>
      <w:r w:rsidRPr="00674A1B">
        <w:rPr>
          <w:sz w:val="12"/>
        </w:rPr>
        <w:t xml:space="preserve">, which hosts both the MAST (Mega Amp Spherical </w:t>
      </w:r>
      <w:proofErr w:type="spellStart"/>
      <w:r w:rsidRPr="00674A1B">
        <w:rPr>
          <w:sz w:val="12"/>
        </w:rPr>
        <w:t>Tokamak</w:t>
      </w:r>
      <w:proofErr w:type="spellEnd"/>
      <w:r w:rsidRPr="00674A1B">
        <w:rPr>
          <w:sz w:val="12"/>
        </w:rPr>
        <w:t xml:space="preserve">) and the better known JET (Joint European Torus) experiments. In the audience was a veteran engineer/physicist who had worked on the pioneering ZETA4 experiment in the late 1950s, from which neutrons were detected leading to what proved later to be false claims that fusion had occurred, their true source being different versions of the same instability processes that had beset earlier machines. Nonetheless, his comment was salient: "In the late 50s, we were told that fusion power was 20 years away and now, 50-odd years later it is maybe 60 years away." Indeed, </w:t>
      </w:r>
      <w:r w:rsidRPr="00594310">
        <w:rPr>
          <w:rStyle w:val="StyleBoldUnderline"/>
          <w:highlight w:val="yellow"/>
        </w:rPr>
        <w:t>JET has yet to produce a positive ratio of output power/input energy, and instability of the plasma is still a problem</w:t>
      </w:r>
      <w:r w:rsidRPr="00674A1B">
        <w:rPr>
          <w:sz w:val="12"/>
        </w:rPr>
        <w:t xml:space="preserve">. </w:t>
      </w:r>
      <w:proofErr w:type="spellStart"/>
      <w:r w:rsidRPr="00674A1B">
        <w:rPr>
          <w:sz w:val="12"/>
        </w:rPr>
        <w:t>Dr</w:t>
      </w:r>
      <w:proofErr w:type="spellEnd"/>
      <w:r w:rsidRPr="00674A1B">
        <w:rPr>
          <w:sz w:val="12"/>
        </w:rPr>
        <w:t xml:space="preserve"> Warrick explained that while much of the plasma physics is now sorted-out, </w:t>
      </w:r>
      <w:r w:rsidRPr="00594310">
        <w:rPr>
          <w:rStyle w:val="StyleBoldUnderline"/>
          <w:highlight w:val="yellow"/>
        </w:rPr>
        <w:t>minor aberrations</w:t>
      </w:r>
      <w:r w:rsidRPr="00674A1B">
        <w:rPr>
          <w:sz w:val="12"/>
        </w:rPr>
        <w:t xml:space="preserve"> in the magnetic field </w:t>
      </w:r>
      <w:r w:rsidRPr="00594310">
        <w:rPr>
          <w:rStyle w:val="StyleBoldUnderline"/>
          <w:highlight w:val="yellow"/>
        </w:rPr>
        <w:t>allow</w:t>
      </w:r>
      <w:r w:rsidRPr="00674A1B">
        <w:rPr>
          <w:sz w:val="12"/>
        </w:rPr>
        <w:t xml:space="preserve"> some of the </w:t>
      </w:r>
      <w:r w:rsidRPr="00594310">
        <w:rPr>
          <w:rStyle w:val="StyleBoldUnderline"/>
          <w:highlight w:val="yellow"/>
        </w:rPr>
        <w:t>plasma to leak</w:t>
      </w:r>
      <w:r w:rsidRPr="00495DEC">
        <w:rPr>
          <w:rStyle w:val="StyleBoldUnderline"/>
        </w:rPr>
        <w:t xml:space="preserve"> out, and </w:t>
      </w:r>
      <w:r w:rsidRPr="00FF79C5">
        <w:rPr>
          <w:rStyle w:val="StyleBoldUnderline"/>
          <w:highlight w:val="yellow"/>
        </w:rPr>
        <w:t>if it touches the far colder walls of the confinement chamber, it</w:t>
      </w:r>
      <w:r w:rsidRPr="00674A1B">
        <w:rPr>
          <w:sz w:val="12"/>
        </w:rPr>
        <w:t xml:space="preserve"> simply "</w:t>
      </w:r>
      <w:r w:rsidRPr="00FF79C5">
        <w:rPr>
          <w:rStyle w:val="StyleBoldUnderline"/>
          <w:highlight w:val="yellow"/>
        </w:rPr>
        <w:t>dies</w:t>
      </w:r>
      <w:r w:rsidRPr="00674A1B">
        <w:rPr>
          <w:sz w:val="12"/>
        </w:rPr>
        <w:t xml:space="preserve">". In JET it is fusion of nuclei of the two hydrogen isotopes, deuterium and tritium that is being undertaken, a process that as noted earlier, requires a "temperature" of 100 million degrees. I say "temperature" because the plasma is a rarefied (very low pressure) gas, and hence the collisions between particles are not sufficiently rapid that the term means the same distribution of energy as occurs under conditions of thermal equilibrium. It is much the same as the temperatures that may be quoted for molecules in the atmospheric region known as the thermosphere which lies some 80 </w:t>
      </w:r>
      <w:proofErr w:type="spellStart"/>
      <w:r w:rsidRPr="00674A1B">
        <w:rPr>
          <w:sz w:val="12"/>
        </w:rPr>
        <w:t>kilometres</w:t>
      </w:r>
      <w:proofErr w:type="spellEnd"/>
      <w:r w:rsidRPr="00674A1B">
        <w:rPr>
          <w:sz w:val="12"/>
        </w:rPr>
        <w:t xml:space="preserve"> above the surface of the Earth. Here too, the atmosphere is highly rarefied and thus derived temperatures refer to translational motion of molecules and are more usefully expressed as velocities. However expressed, at 100 million degrees centigrade, the nuclei of tritium and deuterium have sufficient translational velocity (have enough energy) that they can overcome the mutual repulsion arising from their positive charges and come close enough that they are drawn together by attractive nuclear forces and fuse, releasing vast amounts of energy in the process. JET is not a small device, at 18 </w:t>
      </w:r>
      <w:proofErr w:type="spellStart"/>
      <w:r w:rsidRPr="00674A1B">
        <w:rPr>
          <w:sz w:val="12"/>
        </w:rPr>
        <w:t>metres</w:t>
      </w:r>
      <w:proofErr w:type="spellEnd"/>
      <w:r w:rsidRPr="00674A1B">
        <w:rPr>
          <w:sz w:val="12"/>
        </w:rPr>
        <w:t xml:space="preserve"> high, but </w:t>
      </w:r>
      <w:r w:rsidRPr="00561B45">
        <w:rPr>
          <w:rStyle w:val="StyleBoldUnderline"/>
        </w:rPr>
        <w:t>bigger machines will be necessary before the technology is likely to give out more energy than it consumes</w:t>
      </w:r>
      <w:r w:rsidRPr="00674A1B">
        <w:rPr>
          <w:sz w:val="12"/>
        </w:rPr>
        <w:t xml:space="preserve">. Despite the considerable volume of the chamber, it contains perhaps only one hundredth of a gram of gas, hence its very low pressure. There is another matter and that is how long the plasma and hence energy emission can be sustained. Presently it is fractions of a second but a serious "power station" would need to run for some hours. </w:t>
      </w:r>
      <w:r w:rsidRPr="00561B45">
        <w:rPr>
          <w:rStyle w:val="StyleBoldUnderline"/>
          <w:highlight w:val="yellow"/>
        </w:rPr>
        <w:t>There is</w:t>
      </w:r>
      <w:r w:rsidRPr="00674A1B">
        <w:rPr>
          <w:sz w:val="12"/>
        </w:rPr>
        <w:t xml:space="preserve"> also </w:t>
      </w:r>
      <w:r w:rsidRPr="00561B45">
        <w:rPr>
          <w:rStyle w:val="StyleBoldUnderline"/>
          <w:highlight w:val="yellow"/>
        </w:rPr>
        <w:t>the problem of getting useful energy</w:t>
      </w:r>
      <w:r w:rsidRPr="00495DEC">
        <w:rPr>
          <w:rStyle w:val="StyleBoldUnderline"/>
        </w:rPr>
        <w:t xml:space="preserve"> from the plasma </w:t>
      </w:r>
      <w:r w:rsidRPr="00561B45">
        <w:rPr>
          <w:rStyle w:val="StyleBoldUnderline"/>
          <w:highlight w:val="yellow"/>
        </w:rPr>
        <w:t>to convert into electricity</w:t>
      </w:r>
      <w:r w:rsidRPr="00495DEC">
        <w:rPr>
          <w:rStyle w:val="StyleBoldUnderline"/>
        </w:rPr>
        <w:t xml:space="preserve"> even if</w:t>
      </w:r>
      <w:r w:rsidRPr="00674A1B">
        <w:rPr>
          <w:sz w:val="12"/>
        </w:rPr>
        <w:t xml:space="preserve"> the aforementioned and </w:t>
      </w:r>
      <w:r w:rsidRPr="00495DEC">
        <w:rPr>
          <w:rStyle w:val="StyleBoldUnderline"/>
        </w:rPr>
        <w:t>considerable problems</w:t>
      </w:r>
      <w:r w:rsidRPr="00674A1B">
        <w:rPr>
          <w:sz w:val="12"/>
        </w:rPr>
        <w:t xml:space="preserve"> </w:t>
      </w:r>
      <w:r w:rsidRPr="00495DEC">
        <w:rPr>
          <w:rStyle w:val="StyleBoldUnderline"/>
        </w:rPr>
        <w:t xml:space="preserve">can be overcome and </w:t>
      </w:r>
      <w:proofErr w:type="gramStart"/>
      <w:r w:rsidRPr="00495DEC">
        <w:rPr>
          <w:rStyle w:val="StyleBoldUnderline"/>
        </w:rPr>
        <w:t>a sustainable</w:t>
      </w:r>
      <w:proofErr w:type="gramEnd"/>
      <w:r w:rsidRPr="00495DEC">
        <w:rPr>
          <w:rStyle w:val="StyleBoldUnderline"/>
        </w:rPr>
        <w:t>, large-scale plasma maintained</w:t>
      </w:r>
      <w:r w:rsidRPr="00674A1B">
        <w:rPr>
          <w:sz w:val="12"/>
        </w:rPr>
        <w:t xml:space="preserve">. The plan is to surround the chamber with a "blanket" of lithium with pipes running through it and some heat-exchanger fluid passing through them. The heated fluid would then pass on its heat to water and drive a steam-turbine, in the </w:t>
      </w:r>
      <w:proofErr w:type="spellStart"/>
      <w:r w:rsidRPr="00674A1B">
        <w:rPr>
          <w:sz w:val="12"/>
        </w:rPr>
        <w:t>time-honoured</w:t>
      </w:r>
      <w:proofErr w:type="spellEnd"/>
      <w:r w:rsidRPr="00674A1B">
        <w:rPr>
          <w:sz w:val="12"/>
        </w:rPr>
        <w:t xml:space="preserve"> fashion used for fossil fuel fired and nuclear power plants. Now my understanding is that this would not be lithium metal but some oxide material. The heat would be delivered in the form of very high energy neutrons that would be slowed-down as they encounter lithium nuclei on passing through the blanket. In principle this is a very neat trick, since absorption of a neutron by a lithium nucleus converts it to tritium, which could be fed back into the plasma as a fuel. Unlike deuterium, tritium does not exist is nature, being radioactive with a half-life of about 12 years. However produced, either separately or in the blanket, lithium is the ultimate fuel source, not tritium per se. Deuterium does exist in nature but only to the extent of one part in about two </w:t>
      </w:r>
      <w:proofErr w:type="spellStart"/>
      <w:r w:rsidRPr="00674A1B">
        <w:rPr>
          <w:sz w:val="12"/>
        </w:rPr>
        <w:t>thousand</w:t>
      </w:r>
      <w:proofErr w:type="spellEnd"/>
      <w:r w:rsidRPr="00674A1B">
        <w:rPr>
          <w:sz w:val="12"/>
        </w:rPr>
        <w:t xml:space="preserve"> of ordinary hydrogen (</w:t>
      </w:r>
      <w:proofErr w:type="spellStart"/>
      <w:r w:rsidRPr="00674A1B">
        <w:rPr>
          <w:sz w:val="12"/>
        </w:rPr>
        <w:t>protium</w:t>
      </w:r>
      <w:proofErr w:type="spellEnd"/>
      <w:r w:rsidRPr="00674A1B">
        <w:rPr>
          <w:sz w:val="12"/>
        </w:rPr>
        <w:t xml:space="preserve">) </w:t>
      </w:r>
      <w:proofErr w:type="gramStart"/>
      <w:r w:rsidRPr="00674A1B">
        <w:rPr>
          <w:sz w:val="12"/>
        </w:rPr>
        <w:t>and</w:t>
      </w:r>
      <w:proofErr w:type="gramEnd"/>
      <w:r w:rsidRPr="00674A1B">
        <w:rPr>
          <w:sz w:val="12"/>
        </w:rPr>
        <w:t xml:space="preserve"> hence the energy costs of its separation are not inconsiderable. The neutron flux produced by the plasma is very high, and to enhance the overall breeding efficiency of lithium to tritium the reactor would be surrounded with a “lithium” blanket about three feet thick. The intense neutron flux will render the material used to construct the reactor </w:t>
      </w:r>
      <w:r w:rsidRPr="00674A1B">
        <w:rPr>
          <w:sz w:val="12"/>
        </w:rPr>
        <w:lastRenderedPageBreak/>
        <w:t xml:space="preserve">highly radioactive, to the extent that it would not be feasible for operators to enter its vicinity for routine maintenance. The radioactive material will need to be disposed of similarly to the requirements for nuclear waste generated by nuclear fission, and hence fusion is not as "clean" as is often claimed. Exposure to radiation of many potential materials necessary to make the reactor, blanket, and other components such as the heat-exchanger pipes would render them brittle, and so compromise their structural integrity. There is also the possibility that the lithium blanket around the reactor might be replaced by uranium, so enabling the option of breeding plutonium for use in nuclear weapons. Providing a fairly intense magnetic field to confine the plasma (maybe Tesla - similar to that in a hospital MRI scanner) needs power (dc not ac as switching the polarity of the field would cause the plasma to collapse) and large power-supply units containing a lot of metals including rare earths which are mined and processed using fossil fuels. The issue of </w:t>
      </w:r>
      <w:r w:rsidRPr="00561B45">
        <w:rPr>
          <w:rStyle w:val="StyleBoldUnderline"/>
          <w:highlight w:val="yellow"/>
        </w:rPr>
        <w:t>rare earths is troublesome</w:t>
      </w:r>
      <w:r w:rsidRPr="00674A1B">
        <w:rPr>
          <w:sz w:val="12"/>
        </w:rPr>
        <w:t xml:space="preserve"> already, and </w:t>
      </w:r>
      <w:r w:rsidRPr="00561B45">
        <w:rPr>
          <w:rStyle w:val="StyleBoldUnderline"/>
          <w:highlight w:val="yellow"/>
        </w:rPr>
        <w:t>whether enough of them can be recovered</w:t>
      </w:r>
      <w:r w:rsidRPr="00495DEC">
        <w:rPr>
          <w:rStyle w:val="StyleBoldUnderline"/>
        </w:rPr>
        <w:t xml:space="preserve"> to meet existing</w:t>
      </w:r>
      <w:r w:rsidRPr="00674A1B">
        <w:rPr>
          <w:sz w:val="12"/>
        </w:rPr>
        <w:t xml:space="preserve"> planned wind and electric car </w:t>
      </w:r>
      <w:r w:rsidRPr="00495DEC">
        <w:rPr>
          <w:rStyle w:val="StyleBoldUnderline"/>
        </w:rPr>
        <w:t xml:space="preserve">projects is debatable, </w:t>
      </w:r>
      <w:r w:rsidRPr="00561B45">
        <w:rPr>
          <w:rStyle w:val="StyleBoldUnderline"/>
        </w:rPr>
        <w:t>let alone</w:t>
      </w:r>
      <w:r w:rsidRPr="00674A1B">
        <w:rPr>
          <w:sz w:val="12"/>
        </w:rPr>
        <w:t xml:space="preserve"> that additional pressure should be placed upon an already fragile resource to build </w:t>
      </w:r>
      <w:r w:rsidRPr="00495DEC">
        <w:rPr>
          <w:rStyle w:val="StyleBoldUnderline"/>
        </w:rPr>
        <w:t>a first generation of fusion</w:t>
      </w:r>
      <w:r w:rsidRPr="00674A1B">
        <w:rPr>
          <w:sz w:val="12"/>
        </w:rPr>
        <w:t xml:space="preserve"> power stations. World supplies of lithium are also already stressed, and hence getting enough of it not only to make blankets for fusion reactors and tritium production but also for the millions-scale fleet of electric vehicles needed to divert our transportation energy demand away from oil is probably a bridge too far, unless we try getting it from seawater, which takes far more energy than mining lithium minerals. The </w:t>
      </w:r>
      <w:r w:rsidRPr="00561B45">
        <w:rPr>
          <w:rStyle w:val="StyleBoldUnderline"/>
          <w:highlight w:val="yellow"/>
        </w:rPr>
        <w:t>engineering requirements</w:t>
      </w:r>
      <w:r w:rsidRPr="00674A1B">
        <w:rPr>
          <w:sz w:val="12"/>
        </w:rPr>
        <w:t xml:space="preserve"> too </w:t>
      </w:r>
      <w:r w:rsidRPr="00561B45">
        <w:rPr>
          <w:rStyle w:val="StyleBoldUnderline"/>
          <w:highlight w:val="yellow"/>
        </w:rPr>
        <w:t xml:space="preserve">will be </w:t>
      </w:r>
      <w:proofErr w:type="gramStart"/>
      <w:r w:rsidRPr="00561B45">
        <w:rPr>
          <w:rStyle w:val="StyleBoldUnderline"/>
          <w:highlight w:val="yellow"/>
        </w:rPr>
        <w:t>formidable</w:t>
      </w:r>
      <w:r w:rsidRPr="00674A1B">
        <w:rPr>
          <w:sz w:val="12"/>
        </w:rPr>
        <w:t>,</w:t>
      </w:r>
      <w:proofErr w:type="gramEnd"/>
      <w:r w:rsidRPr="00674A1B">
        <w:rPr>
          <w:sz w:val="12"/>
        </w:rPr>
        <w:t xml:space="preserve"> however, most likely </w:t>
      </w:r>
      <w:r w:rsidRPr="00495DEC">
        <w:rPr>
          <w:rStyle w:val="StyleBoldUnderline"/>
        </w:rPr>
        <w:t>forcing the need to confront problems</w:t>
      </w:r>
      <w:r w:rsidRPr="00674A1B">
        <w:rPr>
          <w:sz w:val="12"/>
        </w:rPr>
        <w:t xml:space="preserve"> as </w:t>
      </w:r>
      <w:r w:rsidRPr="00495DEC">
        <w:rPr>
          <w:rStyle w:val="StyleBoldUnderline"/>
        </w:rPr>
        <w:t>yet unknown</w:t>
      </w:r>
      <w:r w:rsidRPr="00674A1B">
        <w:rPr>
          <w:sz w:val="12"/>
        </w:rPr>
        <w:t xml:space="preserve">, and </w:t>
      </w:r>
      <w:r w:rsidRPr="00495DEC">
        <w:rPr>
          <w:rStyle w:val="StyleBoldUnderline"/>
        </w:rPr>
        <w:t xml:space="preserve">even according to the most </w:t>
      </w:r>
      <w:proofErr w:type="spellStart"/>
      <w:r w:rsidRPr="00495DEC">
        <w:rPr>
          <w:rStyle w:val="StyleBoldUnderline"/>
        </w:rPr>
        <w:t>favourable</w:t>
      </w:r>
      <w:proofErr w:type="spellEnd"/>
      <w:r w:rsidRPr="00495DEC">
        <w:rPr>
          <w:rStyle w:val="StyleBoldUnderline"/>
        </w:rPr>
        <w:t xml:space="preserve"> predictions of the experts, fusion power is still 60 years away</w:t>
      </w:r>
      <w:r w:rsidRPr="00674A1B">
        <w:rPr>
          <w:sz w:val="12"/>
        </w:rPr>
        <w:t xml:space="preserve">, </w:t>
      </w:r>
      <w:r w:rsidRPr="00495DEC">
        <w:rPr>
          <w:rStyle w:val="StyleBoldUnderline"/>
        </w:rPr>
        <w:t>if it will arrive at all</w:t>
      </w:r>
      <w:r w:rsidRPr="00674A1B">
        <w:rPr>
          <w:sz w:val="12"/>
        </w:rPr>
        <w:t xml:space="preserve">. Given that the energy crisis will hit hard long before then, I suggest we look to more immediate solutions, mainly in terms of energy efficiency, for which there is ample scope. To quote again the ZETA veteran, "I wonder if maybe man is not intended to have nuclear fusion," and all in all, other than from solar energy I wonder if he is right. At any rate, </w:t>
      </w:r>
      <w:r w:rsidRPr="00561B45">
        <w:rPr>
          <w:rStyle w:val="StyleBoldUnderline"/>
          <w:highlight w:val="yellow"/>
        </w:rPr>
        <w:t>garnering</w:t>
      </w:r>
      <w:r w:rsidRPr="00674A1B">
        <w:rPr>
          <w:sz w:val="12"/>
        </w:rPr>
        <w:t xml:space="preserve"> real electrical </w:t>
      </w:r>
      <w:r w:rsidRPr="00561B45">
        <w:rPr>
          <w:rStyle w:val="StyleBoldUnderline"/>
          <w:highlight w:val="yellow"/>
        </w:rPr>
        <w:t>power</w:t>
      </w:r>
      <w:r w:rsidRPr="00495DEC">
        <w:rPr>
          <w:rStyle w:val="StyleBoldUnderline"/>
        </w:rPr>
        <w:t xml:space="preserve"> from fusion </w:t>
      </w:r>
      <w:r w:rsidRPr="00561B45">
        <w:rPr>
          <w:rStyle w:val="StyleBoldUnderline"/>
          <w:highlight w:val="yellow"/>
        </w:rPr>
        <w:t xml:space="preserve">is so far distant as to have no impact </w:t>
      </w:r>
      <w:r w:rsidRPr="00561B45">
        <w:rPr>
          <w:rStyle w:val="StyleBoldUnderline"/>
        </w:rPr>
        <w:t>on</w:t>
      </w:r>
      <w:r w:rsidRPr="00674A1B">
        <w:rPr>
          <w:sz w:val="12"/>
        </w:rPr>
        <w:t xml:space="preserve"> the more </w:t>
      </w:r>
      <w:r w:rsidRPr="00495DEC">
        <w:rPr>
          <w:rStyle w:val="StyleBoldUnderline"/>
        </w:rPr>
        <w:t>immediately</w:t>
      </w:r>
      <w:r w:rsidRPr="00674A1B">
        <w:rPr>
          <w:sz w:val="12"/>
        </w:rPr>
        <w:t xml:space="preserve"> </w:t>
      </w:r>
      <w:r w:rsidRPr="00495DEC">
        <w:rPr>
          <w:rStyle w:val="StyleBoldUnderline"/>
        </w:rPr>
        <w:t>pressing fossil fuels crisis</w:t>
      </w:r>
      <w:r w:rsidRPr="00674A1B">
        <w:rPr>
          <w:sz w:val="12"/>
        </w:rPr>
        <w:t xml:space="preserve">, particularly for oil and natural gas. </w:t>
      </w:r>
      <w:r w:rsidRPr="00495DEC">
        <w:rPr>
          <w:rStyle w:val="StyleBoldUnderline"/>
        </w:rPr>
        <w:t>Fusion Power is a long-range "holy grail" and part of the illusion that humankind</w:t>
      </w:r>
      <w:r w:rsidRPr="00674A1B">
        <w:rPr>
          <w:sz w:val="12"/>
        </w:rPr>
        <w:t xml:space="preserve"> </w:t>
      </w:r>
      <w:r w:rsidRPr="00495DEC">
        <w:rPr>
          <w:rStyle w:val="StyleBoldUnderline"/>
        </w:rPr>
        <w:t>can continue</w:t>
      </w:r>
      <w:r w:rsidRPr="00674A1B">
        <w:rPr>
          <w:sz w:val="12"/>
        </w:rPr>
        <w:t xml:space="preserve"> in perpetuity </w:t>
      </w:r>
      <w:r w:rsidRPr="00495DEC">
        <w:rPr>
          <w:rStyle w:val="StyleBoldUnderline"/>
        </w:rPr>
        <w:t>to use energy on the scale that it presently does</w:t>
      </w:r>
      <w:r w:rsidRPr="00674A1B">
        <w:rPr>
          <w:sz w:val="12"/>
        </w:rPr>
        <w:t>. Efficiency and conservation are the only real means to attenuate the impending crisis in energy and resources.</w:t>
      </w:r>
    </w:p>
    <w:p w:rsidR="006E371B" w:rsidRDefault="006E371B" w:rsidP="006E371B">
      <w:pPr>
        <w:pStyle w:val="Heading4"/>
      </w:pPr>
      <w:r>
        <w:t xml:space="preserve">Even if it’s theoretically possible, fusion can’t be commercialized – prefer our </w:t>
      </w:r>
      <w:proofErr w:type="spellStart"/>
      <w:proofErr w:type="gramStart"/>
      <w:r>
        <w:t>ev</w:t>
      </w:r>
      <w:proofErr w:type="spellEnd"/>
      <w:proofErr w:type="gramEnd"/>
      <w:r>
        <w:t>, it’s from the grandfather of fusion---also proves elections link</w:t>
      </w:r>
    </w:p>
    <w:p w:rsidR="006E371B" w:rsidRDefault="006E371B" w:rsidP="006E371B">
      <w:r>
        <w:t xml:space="preserve">Robert L. </w:t>
      </w:r>
      <w:r w:rsidRPr="003662EA">
        <w:rPr>
          <w:rStyle w:val="StyleStyleBold12pt"/>
        </w:rPr>
        <w:t>Hirsch</w:t>
      </w:r>
      <w:r>
        <w:t xml:space="preserve">, </w:t>
      </w:r>
      <w:r w:rsidRPr="003662EA">
        <w:rPr>
          <w:rStyle w:val="StyleStyleBold12pt"/>
        </w:rPr>
        <w:t xml:space="preserve">PhD, former director of the US Fusion </w:t>
      </w:r>
      <w:r>
        <w:t xml:space="preserve">Energy </w:t>
      </w:r>
      <w:r w:rsidRPr="003662EA">
        <w:rPr>
          <w:rStyle w:val="StyleStyleBold12pt"/>
        </w:rPr>
        <w:t>Program</w:t>
      </w:r>
      <w:r>
        <w:t xml:space="preserve"> with the Atomic Energy Commission, and part of basically every major energy and fusion institute in existence, </w:t>
      </w:r>
      <w:r w:rsidRPr="003662EA">
        <w:rPr>
          <w:rStyle w:val="StyleStyleBold12pt"/>
        </w:rPr>
        <w:t>10-19</w:t>
      </w:r>
      <w:r>
        <w:t>-2012, “A Veteran of Fusion Science Proposes Narrowing the Field,” NYT, http://dotearth.blogs.nytimes.com/2012/10/19/a-veteran-of-fusion-science-proposes-narrowing-the-field/</w:t>
      </w:r>
    </w:p>
    <w:p w:rsidR="006E371B" w:rsidRPr="00674A1B" w:rsidRDefault="006E371B" w:rsidP="006E371B">
      <w:pPr>
        <w:rPr>
          <w:sz w:val="12"/>
        </w:rPr>
      </w:pPr>
      <w:r w:rsidRPr="00674A1B">
        <w:rPr>
          <w:sz w:val="12"/>
        </w:rPr>
        <w:t xml:space="preserve">Many outstanding people turned to the pursuit of fusion power.  A number of fusion concepts emerged and were investigated. Soon </w:t>
      </w:r>
      <w:r w:rsidRPr="00CD6C79">
        <w:rPr>
          <w:rStyle w:val="StyleBoldUnderline"/>
          <w:highlight w:val="yellow"/>
        </w:rPr>
        <w:t>it became painfully clear</w:t>
      </w:r>
      <w:r w:rsidRPr="00674A1B">
        <w:rPr>
          <w:sz w:val="12"/>
        </w:rPr>
        <w:t xml:space="preserve"> that </w:t>
      </w:r>
      <w:r w:rsidRPr="003662EA">
        <w:rPr>
          <w:rStyle w:val="StyleBoldUnderline"/>
        </w:rPr>
        <w:t xml:space="preserve">practical </w:t>
      </w:r>
      <w:r w:rsidRPr="00CD6C79">
        <w:rPr>
          <w:rStyle w:val="StyleBoldUnderline"/>
          <w:highlight w:val="yellow"/>
        </w:rPr>
        <w:t xml:space="preserve">fusion </w:t>
      </w:r>
      <w:r w:rsidRPr="00CD6C79">
        <w:rPr>
          <w:rStyle w:val="StyleBoldUnderline"/>
        </w:rPr>
        <w:t xml:space="preserve">power </w:t>
      </w:r>
      <w:r w:rsidRPr="00CD6C79">
        <w:rPr>
          <w:rStyle w:val="StyleBoldUnderline"/>
          <w:highlight w:val="yellow"/>
        </w:rPr>
        <w:t>would not happen</w:t>
      </w:r>
      <w:r w:rsidRPr="003662EA">
        <w:rPr>
          <w:rStyle w:val="StyleBoldUnderline"/>
        </w:rPr>
        <w:t xml:space="preserve"> </w:t>
      </w:r>
      <w:r w:rsidRPr="00674A1B">
        <w:rPr>
          <w:sz w:val="12"/>
        </w:rPr>
        <w:t xml:space="preserve">quickly. First, we had to develop the science of plasma physics. After decades of effort, a great deal has been learned and accomplished, but a </w:t>
      </w:r>
      <w:r w:rsidRPr="000228B3">
        <w:rPr>
          <w:rStyle w:val="StyleBoldUnderline"/>
        </w:rPr>
        <w:t xml:space="preserve">practical </w:t>
      </w:r>
      <w:r w:rsidRPr="00CD6C79">
        <w:rPr>
          <w:rStyle w:val="StyleBoldUnderline"/>
          <w:highlight w:val="yellow"/>
        </w:rPr>
        <w:t>fusion</w:t>
      </w:r>
      <w:r w:rsidRPr="00674A1B">
        <w:rPr>
          <w:sz w:val="12"/>
        </w:rPr>
        <w:t xml:space="preserve"> power concept </w:t>
      </w:r>
      <w:r w:rsidRPr="00CD6C79">
        <w:rPr>
          <w:rStyle w:val="StyleBoldUnderline"/>
          <w:highlight w:val="yellow"/>
        </w:rPr>
        <w:t>has not been forthcoming</w:t>
      </w:r>
      <w:r w:rsidRPr="00674A1B">
        <w:rPr>
          <w:sz w:val="12"/>
        </w:rPr>
        <w:t xml:space="preserve">. Note that I </w:t>
      </w:r>
      <w:proofErr w:type="gramStart"/>
      <w:r w:rsidRPr="00674A1B">
        <w:rPr>
          <w:sz w:val="12"/>
        </w:rPr>
        <w:t>said ”</w:t>
      </w:r>
      <w:proofErr w:type="gramEnd"/>
      <w:r w:rsidRPr="00674A1B">
        <w:rPr>
          <w:sz w:val="12"/>
        </w:rPr>
        <w:t xml:space="preserve">practical fusion power.” Unlike fire, </w:t>
      </w:r>
      <w:r w:rsidRPr="00CD6C79">
        <w:rPr>
          <w:rStyle w:val="StyleBoldUnderline"/>
          <w:highlight w:val="yellow"/>
        </w:rPr>
        <w:t>fusion</w:t>
      </w:r>
      <w:r w:rsidRPr="00674A1B">
        <w:rPr>
          <w:sz w:val="12"/>
        </w:rPr>
        <w:t xml:space="preserve"> </w:t>
      </w:r>
      <w:r w:rsidRPr="000228B3">
        <w:rPr>
          <w:rStyle w:val="StyleBoldUnderline"/>
        </w:rPr>
        <w:t xml:space="preserve">power </w:t>
      </w:r>
      <w:r w:rsidRPr="00CD6C79">
        <w:rPr>
          <w:rStyle w:val="StyleBoldUnderline"/>
          <w:highlight w:val="yellow"/>
        </w:rPr>
        <w:t>has to compete against</w:t>
      </w:r>
      <w:r w:rsidRPr="00674A1B">
        <w:rPr>
          <w:sz w:val="12"/>
        </w:rPr>
        <w:t xml:space="preserve"> a number of </w:t>
      </w:r>
      <w:r w:rsidRPr="00CD6C79">
        <w:rPr>
          <w:rStyle w:val="StyleBoldUnderline"/>
          <w:highlight w:val="yellow"/>
        </w:rPr>
        <w:t>other options</w:t>
      </w:r>
      <w:r w:rsidRPr="00674A1B">
        <w:rPr>
          <w:sz w:val="12"/>
        </w:rPr>
        <w:t xml:space="preserve">. The word “practical” means that a fusion power system must be </w:t>
      </w:r>
      <w:proofErr w:type="gramStart"/>
      <w:r w:rsidRPr="00674A1B">
        <w:rPr>
          <w:sz w:val="12"/>
        </w:rPr>
        <w:t>desirable,</w:t>
      </w:r>
      <w:proofErr w:type="gramEnd"/>
      <w:r w:rsidRPr="00674A1B">
        <w:rPr>
          <w:sz w:val="12"/>
        </w:rPr>
        <w:t xml:space="preserve"> based on the realities of the society into which it will be introduced. An unfortunate problem today is that </w:t>
      </w:r>
      <w:r w:rsidRPr="00CD6C79">
        <w:rPr>
          <w:rStyle w:val="StyleBoldUnderline"/>
          <w:highlight w:val="yellow"/>
        </w:rPr>
        <w:t>many people</w:t>
      </w:r>
      <w:r w:rsidRPr="000228B3">
        <w:rPr>
          <w:rStyle w:val="StyleBoldUnderline"/>
        </w:rPr>
        <w:t xml:space="preserve"> in fusion research </w:t>
      </w:r>
      <w:r w:rsidRPr="00CD6C79">
        <w:rPr>
          <w:rStyle w:val="StyleBoldUnderline"/>
          <w:highlight w:val="yellow"/>
        </w:rPr>
        <w:t>believe</w:t>
      </w:r>
      <w:r w:rsidRPr="00674A1B">
        <w:rPr>
          <w:sz w:val="12"/>
        </w:rPr>
        <w:t xml:space="preserve"> that </w:t>
      </w:r>
      <w:r w:rsidRPr="000228B3">
        <w:rPr>
          <w:rStyle w:val="StyleBoldUnderline"/>
        </w:rPr>
        <w:t>producing</w:t>
      </w:r>
      <w:r w:rsidRPr="00674A1B">
        <w:rPr>
          <w:sz w:val="12"/>
        </w:rPr>
        <w:t xml:space="preserve"> a </w:t>
      </w:r>
      <w:r w:rsidRPr="00CD6C79">
        <w:rPr>
          <w:rStyle w:val="StyleBoldUnderline"/>
          <w:highlight w:val="yellow"/>
        </w:rPr>
        <w:t>fusion</w:t>
      </w:r>
      <w:r w:rsidRPr="000228B3">
        <w:rPr>
          <w:rStyle w:val="StyleBoldUnderline"/>
        </w:rPr>
        <w:t>-something that</w:t>
      </w:r>
      <w:r w:rsidRPr="00674A1B">
        <w:rPr>
          <w:sz w:val="12"/>
        </w:rPr>
        <w:t xml:space="preserve"> simply </w:t>
      </w:r>
      <w:r w:rsidRPr="00CD6C79">
        <w:rPr>
          <w:rStyle w:val="StyleBoldUnderline"/>
          <w:highlight w:val="yellow"/>
        </w:rPr>
        <w:t>works</w:t>
      </w:r>
      <w:r w:rsidRPr="000228B3">
        <w:rPr>
          <w:rStyle w:val="StyleBoldUnderline"/>
        </w:rPr>
        <w:t xml:space="preserve"> is the goal, but </w:t>
      </w:r>
      <w:r w:rsidRPr="00CD6C79">
        <w:rPr>
          <w:rStyle w:val="Emphasis"/>
          <w:highlight w:val="yellow"/>
        </w:rPr>
        <w:t>that is definitely wrong</w:t>
      </w:r>
      <w:r w:rsidRPr="00674A1B">
        <w:rPr>
          <w:sz w:val="12"/>
        </w:rPr>
        <w:t>! Fusion power and fire are distinctly different. Let’s consider some specific criteria for practical fusion power. In 1994, the U.S. Electric Power Research Institute – EPRI – convened a panel of utility technologists to develop “Criteria for Practical Fusion Power Systems.” The result was a four-page folder that outlined “Three principal types of criteria:” Economics, Public Acceptance, and Regulatory Simplicity. The criteria are almost self-explanatory, but let me quote from the Economics Criteria: “</w:t>
      </w:r>
      <w:r w:rsidRPr="00CD6C79">
        <w:rPr>
          <w:rStyle w:val="StyleBoldUnderline"/>
        </w:rPr>
        <w:t xml:space="preserve">To compensate for the higher economic risks associated with new </w:t>
      </w:r>
      <w:proofErr w:type="gramStart"/>
      <w:r w:rsidRPr="00CD6C79">
        <w:rPr>
          <w:rStyle w:val="StyleBoldUnderline"/>
        </w:rPr>
        <w:t>tech</w:t>
      </w:r>
      <w:r w:rsidRPr="00674A1B">
        <w:rPr>
          <w:sz w:val="12"/>
        </w:rPr>
        <w:t>nologies,</w:t>
      </w:r>
      <w:proofErr w:type="gramEnd"/>
      <w:r w:rsidRPr="00674A1B">
        <w:rPr>
          <w:sz w:val="12"/>
        </w:rPr>
        <w:t xml:space="preserve"> </w:t>
      </w:r>
      <w:r w:rsidRPr="00CD6C79">
        <w:rPr>
          <w:rStyle w:val="StyleBoldUnderline"/>
        </w:rPr>
        <w:t>fusion</w:t>
      </w:r>
      <w:r w:rsidRPr="00674A1B">
        <w:rPr>
          <w:sz w:val="12"/>
        </w:rPr>
        <w:t xml:space="preserve"> plants </w:t>
      </w:r>
      <w:r w:rsidRPr="00CD6C79">
        <w:rPr>
          <w:rStyle w:val="StyleBoldUnderline"/>
        </w:rPr>
        <w:t xml:space="preserve">must have lower </w:t>
      </w:r>
      <w:r w:rsidRPr="00674A1B">
        <w:rPr>
          <w:sz w:val="12"/>
        </w:rPr>
        <w:t xml:space="preserve">lifecycle </w:t>
      </w:r>
      <w:r w:rsidRPr="00CD6C79">
        <w:rPr>
          <w:rStyle w:val="StyleBoldUnderline"/>
        </w:rPr>
        <w:t>costs than competing tech</w:t>
      </w:r>
      <w:r w:rsidRPr="00674A1B">
        <w:rPr>
          <w:sz w:val="12"/>
        </w:rPr>
        <w:t xml:space="preserve">nologies available at the time of commercialization.” Details for the criteria are given in the report, which I commend to anyone motivated to help develop fusion power. Against these criteria, let’s consider </w:t>
      </w:r>
      <w:proofErr w:type="spellStart"/>
      <w:r w:rsidRPr="00674A1B">
        <w:rPr>
          <w:sz w:val="12"/>
        </w:rPr>
        <w:t>tokamak</w:t>
      </w:r>
      <w:proofErr w:type="spellEnd"/>
      <w:r w:rsidRPr="00674A1B">
        <w:rPr>
          <w:sz w:val="12"/>
        </w:rPr>
        <w:t xml:space="preserve"> </w:t>
      </w:r>
      <w:r w:rsidRPr="00B07C9C">
        <w:rPr>
          <w:rStyle w:val="StyleBoldUnderline"/>
        </w:rPr>
        <w:t>fusion</w:t>
      </w:r>
      <w:r w:rsidRPr="00674A1B">
        <w:rPr>
          <w:sz w:val="12"/>
        </w:rPr>
        <w:t xml:space="preserve">, the centerpiece of which is ITER – the International Thermonuclear Experimental Reactor – under construction in France. As we know, it’s an enormously large machine, which is generally considered to be a prototype of a practical fusion power plant. Comparing the ITER and the core of a comparable commercial fission reactor shows an enormous difference in size – a factor of 5-10 — ITER being huge by comparison to a fission reactor core. It is known in engineering and technology development that the cost of a finished machine or product is roughly proportional to the mass of the device. Eyeballing ITER compared to a fission reactor core, it’s obvious that an ITER-like machine is many times more massive. Yes, you can argue details, like the hollow bore of a </w:t>
      </w:r>
      <w:proofErr w:type="spellStart"/>
      <w:r w:rsidRPr="00674A1B">
        <w:rPr>
          <w:sz w:val="12"/>
        </w:rPr>
        <w:t>tokamak</w:t>
      </w:r>
      <w:proofErr w:type="spellEnd"/>
      <w:r w:rsidRPr="00674A1B">
        <w:rPr>
          <w:sz w:val="12"/>
        </w:rPr>
        <w:t xml:space="preserve">, but the size of the huge superconducting magnets and their heavy support structures provides no relief. Bottom line – On the face of it, an ITER-like power system </w:t>
      </w:r>
      <w:r w:rsidRPr="00B07C9C">
        <w:rPr>
          <w:rStyle w:val="StyleBoldUnderline"/>
        </w:rPr>
        <w:t>will be much more expensive than a comparable fission reactor</w:t>
      </w:r>
      <w:r w:rsidRPr="00674A1B">
        <w:rPr>
          <w:sz w:val="12"/>
        </w:rPr>
        <w:t xml:space="preserve">, so I believe that </w:t>
      </w:r>
      <w:proofErr w:type="spellStart"/>
      <w:r w:rsidRPr="00674A1B">
        <w:rPr>
          <w:sz w:val="12"/>
        </w:rPr>
        <w:t>tokamak</w:t>
      </w:r>
      <w:proofErr w:type="spellEnd"/>
      <w:r w:rsidRPr="00674A1B">
        <w:rPr>
          <w:sz w:val="12"/>
        </w:rPr>
        <w:t xml:space="preserve"> </w:t>
      </w:r>
      <w:r w:rsidRPr="00CD2598">
        <w:rPr>
          <w:rStyle w:val="StyleBoldUnderline"/>
          <w:highlight w:val="yellow"/>
        </w:rPr>
        <w:t>fusion loses big-time on cost</w:t>
      </w:r>
      <w:r w:rsidRPr="00674A1B">
        <w:rPr>
          <w:sz w:val="12"/>
        </w:rPr>
        <w:t>, independent of details. Next, consider the fact that deuterium-</w:t>
      </w:r>
      <w:r w:rsidRPr="00CD2598">
        <w:rPr>
          <w:rStyle w:val="StyleBoldUnderline"/>
          <w:highlight w:val="yellow"/>
        </w:rPr>
        <w:t>tritium fusion inherently emits</w:t>
      </w:r>
      <w:r w:rsidRPr="00674A1B">
        <w:rPr>
          <w:sz w:val="12"/>
        </w:rPr>
        <w:t xml:space="preserve"> copious </w:t>
      </w:r>
      <w:r w:rsidRPr="00CD2598">
        <w:rPr>
          <w:rStyle w:val="StyleBoldUnderline"/>
          <w:highlight w:val="yellow"/>
        </w:rPr>
        <w:t>neutrons</w:t>
      </w:r>
      <w:r w:rsidRPr="00674A1B">
        <w:rPr>
          <w:sz w:val="12"/>
        </w:rPr>
        <w:t xml:space="preserve">, which will induce significant radioactivity in adjacent </w:t>
      </w:r>
      <w:proofErr w:type="spellStart"/>
      <w:r w:rsidRPr="00674A1B">
        <w:rPr>
          <w:sz w:val="12"/>
        </w:rPr>
        <w:t>tokamak</w:t>
      </w:r>
      <w:proofErr w:type="spellEnd"/>
      <w:r w:rsidRPr="00674A1B">
        <w:rPr>
          <w:sz w:val="12"/>
        </w:rPr>
        <w:t xml:space="preserve"> structural and moderating materials. Accordingly, </w:t>
      </w:r>
      <w:r w:rsidRPr="00CD2598">
        <w:rPr>
          <w:rStyle w:val="StyleBoldUnderline"/>
          <w:highlight w:val="yellow"/>
        </w:rPr>
        <w:t>a</w:t>
      </w:r>
      <w:r w:rsidRPr="00674A1B">
        <w:rPr>
          <w:sz w:val="12"/>
          <w:highlight w:val="yellow"/>
        </w:rPr>
        <w:t xml:space="preserve"> </w:t>
      </w:r>
      <w:proofErr w:type="spellStart"/>
      <w:r w:rsidRPr="00CD2598">
        <w:rPr>
          <w:rStyle w:val="StyleBoldUnderline"/>
          <w:highlight w:val="yellow"/>
        </w:rPr>
        <w:t>tokamak</w:t>
      </w:r>
      <w:proofErr w:type="spellEnd"/>
      <w:r w:rsidRPr="00674A1B">
        <w:rPr>
          <w:sz w:val="12"/>
        </w:rPr>
        <w:t xml:space="preserve"> power system </w:t>
      </w:r>
      <w:r w:rsidRPr="00CD2598">
        <w:rPr>
          <w:rStyle w:val="StyleBoldUnderline"/>
          <w:highlight w:val="yellow"/>
        </w:rPr>
        <w:t>will become highly radioactiv</w:t>
      </w:r>
      <w:r w:rsidRPr="00B07C9C">
        <w:rPr>
          <w:rStyle w:val="StyleBoldUnderline"/>
        </w:rPr>
        <w:t>e</w:t>
      </w:r>
      <w:r w:rsidRPr="00674A1B">
        <w:rPr>
          <w:sz w:val="12"/>
        </w:rPr>
        <w:t xml:space="preserve"> as soon as it begins to operate </w:t>
      </w:r>
      <w:r w:rsidRPr="00CD2598">
        <w:rPr>
          <w:rStyle w:val="StyleBoldUnderline"/>
          <w:highlight w:val="yellow"/>
        </w:rPr>
        <w:t>and</w:t>
      </w:r>
      <w:r w:rsidRPr="00674A1B">
        <w:rPr>
          <w:sz w:val="12"/>
        </w:rPr>
        <w:t xml:space="preserve">, over time, radiation damage </w:t>
      </w:r>
      <w:r w:rsidRPr="00CD2598">
        <w:rPr>
          <w:rStyle w:val="StyleBoldUnderline"/>
          <w:highlight w:val="yellow"/>
        </w:rPr>
        <w:t>will render</w:t>
      </w:r>
      <w:r w:rsidRPr="00ED04EA">
        <w:rPr>
          <w:rStyle w:val="StyleBoldUnderline"/>
        </w:rPr>
        <w:t xml:space="preserve"> those same </w:t>
      </w:r>
      <w:r w:rsidRPr="00CD2598">
        <w:rPr>
          <w:rStyle w:val="StyleBoldUnderline"/>
          <w:highlight w:val="yellow"/>
        </w:rPr>
        <w:t>materials structurally weak</w:t>
      </w:r>
      <w:r w:rsidRPr="00ED04EA">
        <w:rPr>
          <w:rStyle w:val="StyleBoldUnderline"/>
        </w:rPr>
        <w:t>, requiring replacement</w:t>
      </w:r>
      <w:r w:rsidRPr="00674A1B">
        <w:rPr>
          <w:sz w:val="12"/>
        </w:rPr>
        <w:t xml:space="preserve">. In the U.S., as elsewhere in the world, we have a </w:t>
      </w:r>
      <w:r w:rsidRPr="00ED04EA">
        <w:rPr>
          <w:rStyle w:val="StyleBoldUnderline"/>
        </w:rPr>
        <w:t>N</w:t>
      </w:r>
      <w:r w:rsidRPr="00674A1B">
        <w:rPr>
          <w:sz w:val="12"/>
        </w:rPr>
        <w:t xml:space="preserve">uclear </w:t>
      </w:r>
      <w:r w:rsidRPr="00ED04EA">
        <w:rPr>
          <w:rStyle w:val="StyleBoldUnderline"/>
        </w:rPr>
        <w:t>R</w:t>
      </w:r>
      <w:r w:rsidRPr="00674A1B">
        <w:rPr>
          <w:sz w:val="12"/>
        </w:rPr>
        <w:t xml:space="preserve">egulatory </w:t>
      </w:r>
      <w:r w:rsidRPr="00ED04EA">
        <w:rPr>
          <w:rStyle w:val="StyleBoldUnderline"/>
        </w:rPr>
        <w:t>C</w:t>
      </w:r>
      <w:r w:rsidRPr="00674A1B">
        <w:rPr>
          <w:sz w:val="12"/>
        </w:rPr>
        <w:t xml:space="preserve">ommission, which will almost certainly be given the task of ensuring that the public is safe from mishaps associated with </w:t>
      </w:r>
      <w:proofErr w:type="spellStart"/>
      <w:r w:rsidRPr="00674A1B">
        <w:rPr>
          <w:sz w:val="12"/>
        </w:rPr>
        <w:t>tokamak</w:t>
      </w:r>
      <w:proofErr w:type="spellEnd"/>
      <w:r w:rsidRPr="00674A1B">
        <w:rPr>
          <w:sz w:val="12"/>
        </w:rPr>
        <w:t xml:space="preserve"> power system failures. Expected </w:t>
      </w:r>
      <w:r w:rsidRPr="00CD2598">
        <w:rPr>
          <w:rStyle w:val="StyleBoldUnderline"/>
          <w:highlight w:val="yellow"/>
        </w:rPr>
        <w:t>regulation will require all kinds of safety features</w:t>
      </w:r>
      <w:r w:rsidRPr="00ED04EA">
        <w:rPr>
          <w:rStyle w:val="StyleBoldUnderline"/>
        </w:rPr>
        <w:t>, which will add further costs</w:t>
      </w:r>
      <w:r w:rsidRPr="00674A1B">
        <w:rPr>
          <w:sz w:val="12"/>
        </w:rPr>
        <w:t xml:space="preserve"> to </w:t>
      </w:r>
      <w:proofErr w:type="spellStart"/>
      <w:r w:rsidRPr="00674A1B">
        <w:rPr>
          <w:sz w:val="12"/>
        </w:rPr>
        <w:t>tokamak</w:t>
      </w:r>
      <w:proofErr w:type="spellEnd"/>
      <w:r w:rsidRPr="00674A1B">
        <w:rPr>
          <w:sz w:val="12"/>
        </w:rPr>
        <w:t xml:space="preserve"> power. </w:t>
      </w:r>
      <w:r w:rsidRPr="002C250B">
        <w:rPr>
          <w:rStyle w:val="StyleBoldUnderline"/>
        </w:rPr>
        <w:t>While</w:t>
      </w:r>
      <w:r w:rsidRPr="00674A1B">
        <w:rPr>
          <w:sz w:val="12"/>
        </w:rPr>
        <w:t xml:space="preserve"> the character of the </w:t>
      </w:r>
      <w:r w:rsidRPr="002C250B">
        <w:rPr>
          <w:rStyle w:val="StyleBoldUnderline"/>
        </w:rPr>
        <w:t>plasma</w:t>
      </w:r>
      <w:r w:rsidRPr="00674A1B">
        <w:rPr>
          <w:sz w:val="12"/>
        </w:rPr>
        <w:t xml:space="preserve"> in a </w:t>
      </w:r>
      <w:proofErr w:type="spellStart"/>
      <w:r w:rsidRPr="00674A1B">
        <w:rPr>
          <w:sz w:val="12"/>
        </w:rPr>
        <w:t>tokamak</w:t>
      </w:r>
      <w:proofErr w:type="spellEnd"/>
      <w:r w:rsidRPr="00674A1B">
        <w:rPr>
          <w:sz w:val="12"/>
        </w:rPr>
        <w:t xml:space="preserve"> power reactor </w:t>
      </w:r>
      <w:r w:rsidRPr="002C250B">
        <w:rPr>
          <w:rStyle w:val="StyleBoldUnderline"/>
        </w:rPr>
        <w:t>will not</w:t>
      </w:r>
      <w:r w:rsidRPr="00674A1B">
        <w:rPr>
          <w:sz w:val="12"/>
        </w:rPr>
        <w:t xml:space="preserve"> likely </w:t>
      </w:r>
      <w:r w:rsidRPr="002C250B">
        <w:rPr>
          <w:rStyle w:val="StyleBoldUnderline"/>
        </w:rPr>
        <w:t>represent a</w:t>
      </w:r>
      <w:r w:rsidRPr="00674A1B">
        <w:rPr>
          <w:sz w:val="12"/>
        </w:rPr>
        <w:t xml:space="preserve"> large energy-release </w:t>
      </w:r>
      <w:r w:rsidRPr="002C250B">
        <w:rPr>
          <w:rStyle w:val="StyleBoldUnderline"/>
        </w:rPr>
        <w:t>safety issue</w:t>
      </w:r>
      <w:r w:rsidRPr="00674A1B">
        <w:rPr>
          <w:sz w:val="12"/>
        </w:rPr>
        <w:t xml:space="preserve">, the </w:t>
      </w:r>
      <w:r w:rsidRPr="002C250B">
        <w:rPr>
          <w:rStyle w:val="StyleBoldUnderline"/>
        </w:rPr>
        <w:t>superconducting magnets would</w:t>
      </w:r>
      <w:r w:rsidRPr="00674A1B">
        <w:rPr>
          <w:sz w:val="12"/>
        </w:rPr>
        <w:t xml:space="preserve"> contain a huge amount of stored energy. If those magnets were to go normal – lose their superconducting properties – the energy release would be very large. It can be argued that the probability of that happening will be small, but it will nevertheless not be zero, so the regulators will require safety features that will protect the public in a situation where the magnets go normal, releasing very large amounts of energy. Accordingly, </w:t>
      </w:r>
      <w:r w:rsidRPr="00CD2598">
        <w:rPr>
          <w:rStyle w:val="StyleBoldUnderline"/>
          <w:highlight w:val="yellow"/>
        </w:rPr>
        <w:t>it is virtually certain</w:t>
      </w:r>
      <w:r w:rsidRPr="00674A1B">
        <w:rPr>
          <w:sz w:val="12"/>
        </w:rPr>
        <w:t xml:space="preserve"> that the </w:t>
      </w:r>
      <w:r w:rsidRPr="00CD2598">
        <w:rPr>
          <w:rStyle w:val="StyleBoldUnderline"/>
          <w:highlight w:val="yellow"/>
        </w:rPr>
        <w:t>regulators will demand a containment building</w:t>
      </w:r>
      <w:r w:rsidRPr="00674A1B">
        <w:rPr>
          <w:sz w:val="12"/>
        </w:rPr>
        <w:t xml:space="preserve"> for a commercial </w:t>
      </w:r>
      <w:proofErr w:type="spellStart"/>
      <w:r w:rsidRPr="00674A1B">
        <w:rPr>
          <w:sz w:val="12"/>
        </w:rPr>
        <w:t>tokamak</w:t>
      </w:r>
      <w:proofErr w:type="spellEnd"/>
      <w:r w:rsidRPr="00674A1B">
        <w:rPr>
          <w:sz w:val="12"/>
        </w:rPr>
        <w:t xml:space="preserve"> reactor that will likely resemble what is currently required for fission reactors, so </w:t>
      </w:r>
      <w:r w:rsidRPr="00674A1B">
        <w:rPr>
          <w:sz w:val="12"/>
        </w:rPr>
        <w:lastRenderedPageBreak/>
        <w:t xml:space="preserve">as to protect the public from normal-going superconducting magnet energy release. Because an ITER-like </w:t>
      </w:r>
      <w:proofErr w:type="spellStart"/>
      <w:r w:rsidRPr="00674A1B">
        <w:rPr>
          <w:sz w:val="12"/>
        </w:rPr>
        <w:t>tokamak</w:t>
      </w:r>
      <w:proofErr w:type="spellEnd"/>
      <w:r w:rsidRPr="00674A1B">
        <w:rPr>
          <w:sz w:val="12"/>
        </w:rPr>
        <w:t xml:space="preserve"> reactor is inherently so large, </w:t>
      </w:r>
      <w:r w:rsidRPr="002C250B">
        <w:rPr>
          <w:rStyle w:val="StyleBoldUnderline"/>
        </w:rPr>
        <w:t>such a building will be extremely expensive, further increasing the costs of something that is already too expensive.</w:t>
      </w:r>
      <w:r>
        <w:rPr>
          <w:rStyle w:val="StyleBoldUnderline"/>
        </w:rPr>
        <w:t xml:space="preserve"> </w:t>
      </w:r>
      <w:r w:rsidRPr="00674A1B">
        <w:rPr>
          <w:sz w:val="12"/>
        </w:rPr>
        <w:t xml:space="preserve">Next, there’s the induced radioactivity in the structure and moderator of a </w:t>
      </w:r>
      <w:proofErr w:type="spellStart"/>
      <w:r w:rsidRPr="00674A1B">
        <w:rPr>
          <w:sz w:val="12"/>
        </w:rPr>
        <w:t>tokamak</w:t>
      </w:r>
      <w:proofErr w:type="spellEnd"/>
      <w:r w:rsidRPr="00674A1B">
        <w:rPr>
          <w:sz w:val="12"/>
        </w:rPr>
        <w:t xml:space="preserve"> power reactor. Some </w:t>
      </w:r>
      <w:proofErr w:type="spellStart"/>
      <w:r w:rsidRPr="00674A1B">
        <w:rPr>
          <w:sz w:val="12"/>
        </w:rPr>
        <w:t>tokamak</w:t>
      </w:r>
      <w:proofErr w:type="spellEnd"/>
      <w:r w:rsidRPr="00674A1B">
        <w:rPr>
          <w:sz w:val="12"/>
        </w:rPr>
        <w:t xml:space="preserve"> proponents contend that structure might be made out of an exotic material that will have low induced radioactivity. Maybe, but last I looked, such materials were very expensive and not in common use in the electric power industry. So if one were to decide to use such materials, there would be another boost to cost, along with an added difficulty for industry to deal with. </w:t>
      </w:r>
      <w:r w:rsidRPr="00CD2598">
        <w:rPr>
          <w:rStyle w:val="StyleBoldUnderline"/>
          <w:highlight w:val="yellow"/>
        </w:rPr>
        <w:t>No matter what materials are chosen</w:t>
      </w:r>
      <w:r w:rsidRPr="00674A1B">
        <w:rPr>
          <w:sz w:val="12"/>
          <w:highlight w:val="yellow"/>
        </w:rPr>
        <w:t xml:space="preserve">, </w:t>
      </w:r>
      <w:r w:rsidRPr="00CD2598">
        <w:rPr>
          <w:rStyle w:val="StyleBoldUnderline"/>
          <w:highlight w:val="yellow"/>
        </w:rPr>
        <w:t>there will</w:t>
      </w:r>
      <w:r w:rsidRPr="00674A1B">
        <w:rPr>
          <w:sz w:val="12"/>
        </w:rPr>
        <w:t xml:space="preserve"> still </w:t>
      </w:r>
      <w:r w:rsidRPr="00CD2598">
        <w:rPr>
          <w:rStyle w:val="StyleBoldUnderline"/>
          <w:highlight w:val="yellow"/>
        </w:rPr>
        <w:t>be</w:t>
      </w:r>
      <w:r w:rsidRPr="00674A1B">
        <w:rPr>
          <w:sz w:val="12"/>
        </w:rPr>
        <w:t xml:space="preserve"> neutron-induced materials damage and large amounts of </w:t>
      </w:r>
      <w:r w:rsidRPr="00CD2598">
        <w:rPr>
          <w:rStyle w:val="StyleBoldUnderline"/>
          <w:highlight w:val="yellow"/>
        </w:rPr>
        <w:t>induced radioactivity</w:t>
      </w:r>
      <w:r w:rsidRPr="00674A1B">
        <w:rPr>
          <w:sz w:val="12"/>
        </w:rPr>
        <w:t xml:space="preserve">. There will thus be remote operations required and large amounts of radioactive waste that will have to be handled and sent off site for cooling and maybe burial. That will be expensive and </w:t>
      </w:r>
      <w:r w:rsidRPr="00CD2598">
        <w:rPr>
          <w:rStyle w:val="StyleBoldUnderline"/>
          <w:highlight w:val="yellow"/>
        </w:rPr>
        <w:t>the</w:t>
      </w:r>
      <w:r w:rsidRPr="00735565">
        <w:rPr>
          <w:rStyle w:val="StyleBoldUnderline"/>
        </w:rPr>
        <w:t xml:space="preserve"> </w:t>
      </w:r>
      <w:r w:rsidRPr="00CD2598">
        <w:rPr>
          <w:rStyle w:val="StyleBoldUnderline"/>
          <w:highlight w:val="yellow"/>
        </w:rPr>
        <w:t>public is not likely to be happy</w:t>
      </w:r>
      <w:r w:rsidRPr="00674A1B">
        <w:rPr>
          <w:sz w:val="12"/>
        </w:rPr>
        <w:t xml:space="preserve"> with large volumes of fusion-based radioactivity materials being transported around the country. Remember the criteria of public acceptance. I could go on with other downsides and showstoppers associated with </w:t>
      </w:r>
      <w:proofErr w:type="spellStart"/>
      <w:r w:rsidRPr="00674A1B">
        <w:rPr>
          <w:sz w:val="12"/>
        </w:rPr>
        <w:t>tokamak</w:t>
      </w:r>
      <w:proofErr w:type="spellEnd"/>
      <w:r w:rsidRPr="00674A1B">
        <w:rPr>
          <w:sz w:val="12"/>
        </w:rPr>
        <w:t xml:space="preserve"> fusion power, but I won’t. It is enough to say that </w:t>
      </w:r>
      <w:proofErr w:type="spellStart"/>
      <w:r w:rsidRPr="00674A1B">
        <w:rPr>
          <w:sz w:val="12"/>
        </w:rPr>
        <w:t>tokamak</w:t>
      </w:r>
      <w:proofErr w:type="spellEnd"/>
      <w:r w:rsidRPr="00674A1B">
        <w:rPr>
          <w:sz w:val="12"/>
        </w:rPr>
        <w:t xml:space="preserve"> </w:t>
      </w:r>
      <w:r w:rsidRPr="00CD2598">
        <w:rPr>
          <w:rStyle w:val="StyleBoldUnderline"/>
          <w:highlight w:val="yellow"/>
        </w:rPr>
        <w:t>fusion</w:t>
      </w:r>
      <w:r w:rsidRPr="00674A1B">
        <w:rPr>
          <w:sz w:val="12"/>
        </w:rPr>
        <w:t xml:space="preserve"> power </w:t>
      </w:r>
      <w:r w:rsidRPr="00CD2598">
        <w:rPr>
          <w:rStyle w:val="StyleBoldUnderline"/>
          <w:highlight w:val="yellow"/>
        </w:rPr>
        <w:t>has</w:t>
      </w:r>
      <w:r w:rsidRPr="00674A1B">
        <w:rPr>
          <w:sz w:val="12"/>
        </w:rPr>
        <w:t xml:space="preserve"> what I believe are </w:t>
      </w:r>
      <w:r w:rsidRPr="00CD2598">
        <w:rPr>
          <w:rStyle w:val="Emphasis"/>
          <w:highlight w:val="yellow"/>
        </w:rPr>
        <w:t>insurmountable barriers</w:t>
      </w:r>
      <w:r w:rsidRPr="00735565">
        <w:rPr>
          <w:rStyle w:val="Emphasis"/>
        </w:rPr>
        <w:t xml:space="preserve"> to practicability and acceptability.</w:t>
      </w:r>
      <w:r>
        <w:rPr>
          <w:rStyle w:val="Emphasis"/>
        </w:rPr>
        <w:t xml:space="preserve"> </w:t>
      </w:r>
      <w:r w:rsidRPr="00674A1B">
        <w:rPr>
          <w:sz w:val="12"/>
        </w:rPr>
        <w:t xml:space="preserve">By the way, my arguments assume that </w:t>
      </w:r>
      <w:proofErr w:type="spellStart"/>
      <w:r w:rsidRPr="00674A1B">
        <w:rPr>
          <w:sz w:val="12"/>
        </w:rPr>
        <w:t>tokamak</w:t>
      </w:r>
      <w:proofErr w:type="spellEnd"/>
      <w:r w:rsidRPr="00674A1B">
        <w:rPr>
          <w:sz w:val="12"/>
        </w:rPr>
        <w:t xml:space="preserve"> physics and technology works well and is reasonably simple, meaning that not many more components will have to be added to the system to allow it to operate on a steady basis for very long periods of time between the long shutdowns needed to change out radiation-damaged, radioactive materials. What I’ve just described is not a happy story. At some point, probably in a matter of years, a group of </w:t>
      </w:r>
      <w:r w:rsidRPr="00735565">
        <w:rPr>
          <w:rStyle w:val="StyleBoldUnderline"/>
        </w:rPr>
        <w:t>pragmatic</w:t>
      </w:r>
      <w:r w:rsidRPr="00674A1B">
        <w:rPr>
          <w:sz w:val="12"/>
        </w:rPr>
        <w:t xml:space="preserve"> power industry </w:t>
      </w:r>
      <w:r w:rsidRPr="00CD2598">
        <w:rPr>
          <w:rStyle w:val="StyleBoldUnderline"/>
          <w:highlight w:val="yellow"/>
        </w:rPr>
        <w:t>engineers</w:t>
      </w:r>
      <w:r w:rsidRPr="00674A1B">
        <w:rPr>
          <w:sz w:val="12"/>
        </w:rPr>
        <w:t xml:space="preserve"> will be convened to seriously scrutinize </w:t>
      </w:r>
      <w:proofErr w:type="spellStart"/>
      <w:r w:rsidRPr="00674A1B">
        <w:rPr>
          <w:sz w:val="12"/>
        </w:rPr>
        <w:t>tokamak</w:t>
      </w:r>
      <w:proofErr w:type="spellEnd"/>
      <w:r w:rsidRPr="00674A1B">
        <w:rPr>
          <w:sz w:val="12"/>
        </w:rPr>
        <w:t xml:space="preserve"> fusion, and they </w:t>
      </w:r>
      <w:r w:rsidRPr="00CD2598">
        <w:rPr>
          <w:rStyle w:val="StyleBoldUnderline"/>
          <w:highlight w:val="yellow"/>
        </w:rPr>
        <w:t xml:space="preserve">are </w:t>
      </w:r>
      <w:r w:rsidRPr="00CD2598">
        <w:rPr>
          <w:rStyle w:val="Emphasis"/>
          <w:highlight w:val="yellow"/>
        </w:rPr>
        <w:t>virtually certain</w:t>
      </w:r>
      <w:r w:rsidRPr="00CD2598">
        <w:rPr>
          <w:rStyle w:val="StyleBoldUnderline"/>
          <w:highlight w:val="yellow"/>
        </w:rPr>
        <w:t xml:space="preserve"> to declare</w:t>
      </w:r>
      <w:r w:rsidRPr="00674A1B">
        <w:rPr>
          <w:sz w:val="12"/>
        </w:rPr>
        <w:t xml:space="preserve"> that </w:t>
      </w:r>
      <w:r w:rsidRPr="00CD2598">
        <w:rPr>
          <w:rStyle w:val="StyleBoldUnderline"/>
          <w:highlight w:val="yellow"/>
        </w:rPr>
        <w:t>it cannot become a</w:t>
      </w:r>
      <w:r w:rsidRPr="00735565">
        <w:rPr>
          <w:rStyle w:val="StyleBoldUnderline"/>
        </w:rPr>
        <w:t xml:space="preserve"> practical </w:t>
      </w:r>
      <w:r w:rsidRPr="00CD2598">
        <w:rPr>
          <w:rStyle w:val="StyleBoldUnderline"/>
          <w:highlight w:val="yellow"/>
        </w:rPr>
        <w:t>power system</w:t>
      </w:r>
      <w:r w:rsidRPr="00674A1B">
        <w:rPr>
          <w:sz w:val="12"/>
        </w:rPr>
        <w:t xml:space="preserve">. That will certainly be </w:t>
      </w:r>
      <w:r w:rsidRPr="00CF5EB0">
        <w:rPr>
          <w:rStyle w:val="StyleBoldUnderline"/>
        </w:rPr>
        <w:t>a calamity for</w:t>
      </w:r>
      <w:r w:rsidRPr="00674A1B">
        <w:rPr>
          <w:sz w:val="12"/>
        </w:rPr>
        <w:t xml:space="preserve"> the people involved and for the cause of </w:t>
      </w:r>
      <w:r w:rsidRPr="00CF5EB0">
        <w:rPr>
          <w:rStyle w:val="StyleBoldUnderline"/>
        </w:rPr>
        <w:t>fusion power</w:t>
      </w:r>
      <w:r w:rsidRPr="00674A1B">
        <w:rPr>
          <w:sz w:val="12"/>
        </w:rPr>
        <w:t xml:space="preserve">. Let’s review what I’ve said. First, we have to recognize that practical </w:t>
      </w:r>
      <w:r w:rsidRPr="00CF5EB0">
        <w:rPr>
          <w:rStyle w:val="StyleBoldUnderline"/>
        </w:rPr>
        <w:t>fusion</w:t>
      </w:r>
      <w:r w:rsidRPr="00674A1B">
        <w:rPr>
          <w:sz w:val="12"/>
        </w:rPr>
        <w:t xml:space="preserve"> power </w:t>
      </w:r>
      <w:r w:rsidRPr="00CF5EB0">
        <w:rPr>
          <w:rStyle w:val="StyleBoldUnderline"/>
        </w:rPr>
        <w:t>must</w:t>
      </w:r>
      <w:r w:rsidRPr="00674A1B">
        <w:rPr>
          <w:sz w:val="12"/>
        </w:rPr>
        <w:t xml:space="preserve"> measure up to or </w:t>
      </w:r>
      <w:r w:rsidRPr="00CF5EB0">
        <w:rPr>
          <w:rStyle w:val="StyleBoldUnderline"/>
        </w:rPr>
        <w:t>be superior to the competition</w:t>
      </w:r>
      <w:r w:rsidRPr="00674A1B">
        <w:rPr>
          <w:sz w:val="12"/>
        </w:rPr>
        <w:t xml:space="preserve"> in the electric power industry.  Second, </w:t>
      </w:r>
      <w:r w:rsidRPr="00CF5EB0">
        <w:rPr>
          <w:rStyle w:val="StyleBoldUnderline"/>
        </w:rPr>
        <w:t>it is virtually certain</w:t>
      </w:r>
      <w:r w:rsidRPr="00674A1B">
        <w:rPr>
          <w:sz w:val="12"/>
        </w:rPr>
        <w:t xml:space="preserve"> that </w:t>
      </w:r>
      <w:proofErr w:type="spellStart"/>
      <w:r w:rsidRPr="00674A1B">
        <w:rPr>
          <w:sz w:val="12"/>
        </w:rPr>
        <w:t>tokamak</w:t>
      </w:r>
      <w:proofErr w:type="spellEnd"/>
      <w:r w:rsidRPr="00674A1B">
        <w:rPr>
          <w:sz w:val="12"/>
        </w:rPr>
        <w:t xml:space="preserve"> </w:t>
      </w:r>
      <w:r w:rsidRPr="00CF5EB0">
        <w:rPr>
          <w:rStyle w:val="StyleBoldUnderline"/>
        </w:rPr>
        <w:t>fusion</w:t>
      </w:r>
      <w:r w:rsidRPr="00674A1B">
        <w:rPr>
          <w:sz w:val="12"/>
        </w:rPr>
        <w:t xml:space="preserve"> as represented by ITER </w:t>
      </w:r>
      <w:r w:rsidRPr="00CF5EB0">
        <w:rPr>
          <w:rStyle w:val="StyleBoldUnderline"/>
        </w:rPr>
        <w:t>will not be practical</w:t>
      </w:r>
      <w:r w:rsidRPr="00674A1B">
        <w:rPr>
          <w:sz w:val="12"/>
        </w:rPr>
        <w:t>.</w:t>
      </w:r>
    </w:p>
    <w:p w:rsidR="006E371B" w:rsidRDefault="006E371B" w:rsidP="006E371B">
      <w:pPr>
        <w:pStyle w:val="Heading4"/>
      </w:pPr>
      <w:r>
        <w:t>Money doesn’t change the calculus – more fusion research doesn’t speed up commercialization</w:t>
      </w:r>
    </w:p>
    <w:p w:rsidR="006E371B" w:rsidRDefault="006E371B" w:rsidP="006E371B">
      <w:r>
        <w:t xml:space="preserve">Hank </w:t>
      </w:r>
      <w:r w:rsidRPr="00ED44E9">
        <w:rPr>
          <w:rStyle w:val="StyleStyleBold12pt"/>
        </w:rPr>
        <w:t>Campbell</w:t>
      </w:r>
      <w:r>
        <w:t xml:space="preserve">, </w:t>
      </w:r>
      <w:r w:rsidRPr="005952CE">
        <w:rPr>
          <w:rStyle w:val="StyleStyleBold12pt"/>
        </w:rPr>
        <w:t>10-15</w:t>
      </w:r>
      <w:r w:rsidRPr="005952CE">
        <w:t>-2012</w:t>
      </w:r>
      <w:r>
        <w:t xml:space="preserve">, “Fusion </w:t>
      </w:r>
      <w:proofErr w:type="gramStart"/>
      <w:r>
        <w:t>In A</w:t>
      </w:r>
      <w:proofErr w:type="gramEnd"/>
      <w:r>
        <w:t xml:space="preserve"> Coffee Mug,” Science 2.0, http://www.science20.com/science_20/fusion_coffee_mug-95126</w:t>
      </w:r>
    </w:p>
    <w:p w:rsidR="006E371B" w:rsidRPr="00674A1B" w:rsidRDefault="006E371B" w:rsidP="006E371B">
      <w:pPr>
        <w:rPr>
          <w:sz w:val="14"/>
        </w:rPr>
      </w:pPr>
      <w:r w:rsidRPr="00674A1B">
        <w:rPr>
          <w:sz w:val="14"/>
        </w:rPr>
        <w:t xml:space="preserve">They are basically correct about one part. </w:t>
      </w:r>
      <w:r w:rsidRPr="008D2440">
        <w:rPr>
          <w:rStyle w:val="StyleBoldUnderline"/>
          <w:highlight w:val="yellow"/>
        </w:rPr>
        <w:t xml:space="preserve">Fusion is not ready </w:t>
      </w:r>
      <w:r w:rsidRPr="00674A1B">
        <w:rPr>
          <w:sz w:val="14"/>
        </w:rPr>
        <w:t xml:space="preserve">yet. </w:t>
      </w:r>
      <w:r w:rsidRPr="003B2D74">
        <w:rPr>
          <w:rStyle w:val="StyleBoldUnderline"/>
        </w:rPr>
        <w:t xml:space="preserve">It may be </w:t>
      </w:r>
      <w:r w:rsidRPr="00674A1B">
        <w:rPr>
          <w:sz w:val="14"/>
        </w:rPr>
        <w:t xml:space="preserve">another </w:t>
      </w:r>
      <w:r w:rsidRPr="003B2D74">
        <w:rPr>
          <w:rStyle w:val="StyleBoldUnderline"/>
        </w:rPr>
        <w:t xml:space="preserve">50 years </w:t>
      </w:r>
      <w:r w:rsidRPr="00674A1B">
        <w:rPr>
          <w:sz w:val="14"/>
        </w:rPr>
        <w:t>before it is ready.  But, as much as it will send some in the broad audience into hysterical shrieks to read it, we have that 50 years and it will be time well spent. CO2 from energy companies have plummeted and the dirtiest source, coal, is in steep decline and producing levels of emissions not seen since Reagan was in his first term. Our current energy is getting cleaner and nothing else is ready to take its place - we'd need to build a nuclear plant every day for the next 50 years to meet our energy needs and even then we can do it only because fission energy is relatively efficient; if we instead tried to use solar power, the environmental energy darling du jour, it would be close to impossible. The 'greenmail' and environmental lawsuits that appear every time a decent-sized solar plant is even proposed makes it too flaky in a nation that wants a reliable energy plan</w:t>
      </w:r>
      <w:proofErr w:type="gramStart"/>
      <w:r w:rsidRPr="00674A1B">
        <w:rPr>
          <w:sz w:val="14"/>
        </w:rPr>
        <w:t>.(</w:t>
      </w:r>
      <w:proofErr w:type="gramEnd"/>
      <w:r w:rsidRPr="00674A1B">
        <w:rPr>
          <w:sz w:val="14"/>
        </w:rPr>
        <w:t xml:space="preserve">1) Politicians think about 'the now' and fusion is not exciting people, despite its potential. Like solar power, </w:t>
      </w:r>
      <w:r w:rsidRPr="008D2440">
        <w:rPr>
          <w:rStyle w:val="StyleBoldUnderline"/>
          <w:highlight w:val="yellow"/>
        </w:rPr>
        <w:t>it's already been promised for 60 years</w:t>
      </w:r>
      <w:r w:rsidRPr="003B2D74">
        <w:rPr>
          <w:rStyle w:val="StyleBoldUnderline"/>
        </w:rPr>
        <w:t xml:space="preserve"> and made no huge advances</w:t>
      </w:r>
      <w:r w:rsidRPr="00674A1B">
        <w:rPr>
          <w:sz w:val="14"/>
        </w:rPr>
        <w:t xml:space="preserve">. If a president comes into power who is a believer, it may get tens of billions of dollars in subsidies thrown at it, like solar power has, but here on Science 2.0 we would still ridicule it because </w:t>
      </w:r>
      <w:r w:rsidRPr="008D2440">
        <w:rPr>
          <w:rStyle w:val="StyleBoldUnderline"/>
          <w:highlight w:val="yellow"/>
        </w:rPr>
        <w:t>you can't just throw money</w:t>
      </w:r>
      <w:r w:rsidRPr="00674A1B">
        <w:rPr>
          <w:sz w:val="14"/>
        </w:rPr>
        <w:t xml:space="preserve"> at a company or a school </w:t>
      </w:r>
      <w:r w:rsidRPr="008D2440">
        <w:rPr>
          <w:rStyle w:val="StyleBoldUnderline"/>
          <w:highlight w:val="yellow"/>
        </w:rPr>
        <w:t>and have a basic research miracle spring to life</w:t>
      </w:r>
      <w:r w:rsidRPr="00674A1B">
        <w:rPr>
          <w:sz w:val="14"/>
          <w:highlight w:val="yellow"/>
        </w:rPr>
        <w:t>.</w:t>
      </w:r>
      <w:r w:rsidRPr="00674A1B">
        <w:rPr>
          <w:sz w:val="14"/>
        </w:rPr>
        <w:t xml:space="preserve"> </w:t>
      </w:r>
      <w:r w:rsidRPr="003B2D74">
        <w:rPr>
          <w:rStyle w:val="StyleBoldUnderline"/>
        </w:rPr>
        <w:t>It takes time</w:t>
      </w:r>
      <w:r w:rsidRPr="00674A1B">
        <w:rPr>
          <w:sz w:val="14"/>
        </w:rPr>
        <w:t xml:space="preserve">, and </w:t>
      </w:r>
      <w:r w:rsidRPr="003B2D74">
        <w:rPr>
          <w:rStyle w:val="StyleBoldUnderline"/>
        </w:rPr>
        <w:t>mistakes, and increments, before anything</w:t>
      </w:r>
      <w:r w:rsidRPr="00674A1B">
        <w:rPr>
          <w:sz w:val="14"/>
        </w:rPr>
        <w:t xml:space="preserve"> revolutionary </w:t>
      </w:r>
      <w:r w:rsidRPr="003B2D74">
        <w:rPr>
          <w:rStyle w:val="StyleBoldUnderline"/>
        </w:rPr>
        <w:t>happens</w:t>
      </w:r>
      <w:r w:rsidRPr="00674A1B">
        <w:rPr>
          <w:sz w:val="14"/>
        </w:rPr>
        <w:t xml:space="preserve">. </w:t>
      </w:r>
      <w:r w:rsidRPr="003B2D74">
        <w:rPr>
          <w:rStyle w:val="StyleBoldUnderline"/>
        </w:rPr>
        <w:t>Instead of invoking yet another</w:t>
      </w:r>
      <w:r w:rsidRPr="00674A1B">
        <w:rPr>
          <w:sz w:val="14"/>
        </w:rPr>
        <w:t xml:space="preserve"> Cold War </w:t>
      </w:r>
      <w:r w:rsidRPr="003B2D74">
        <w:rPr>
          <w:rStyle w:val="StyleBoldUnderline"/>
        </w:rPr>
        <w:t>military-industrial pipe dream</w:t>
      </w:r>
      <w:r w:rsidRPr="00674A1B">
        <w:rPr>
          <w:sz w:val="14"/>
        </w:rPr>
        <w:t xml:space="preserve"> - government loves to build "Manhattan Project of X" </w:t>
      </w:r>
      <w:r w:rsidRPr="003B2D74">
        <w:rPr>
          <w:rStyle w:val="StyleBoldUnderline"/>
        </w:rPr>
        <w:t xml:space="preserve">behemoths despite none of them working since the actual Manhattan </w:t>
      </w:r>
      <w:r w:rsidRPr="008D2440">
        <w:rPr>
          <w:rStyle w:val="StyleBoldUnderline"/>
        </w:rPr>
        <w:t>Project</w:t>
      </w:r>
      <w:r w:rsidRPr="00674A1B">
        <w:rPr>
          <w:sz w:val="14"/>
        </w:rPr>
        <w:t xml:space="preserve"> - </w:t>
      </w:r>
      <w:r w:rsidRPr="008D2440">
        <w:rPr>
          <w:rStyle w:val="StyleBoldUnderline"/>
        </w:rPr>
        <w:t>a smaller</w:t>
      </w:r>
      <w:r w:rsidRPr="00674A1B">
        <w:rPr>
          <w:sz w:val="14"/>
        </w:rPr>
        <w:t xml:space="preserve">, nimbler, 21st </w:t>
      </w:r>
      <w:r w:rsidRPr="008D2440">
        <w:rPr>
          <w:rStyle w:val="StyleBoldUnderline"/>
        </w:rPr>
        <w:t>century way of doing science makes more sense</w:t>
      </w:r>
      <w:r w:rsidRPr="00674A1B">
        <w:rPr>
          <w:sz w:val="14"/>
        </w:rPr>
        <w:t xml:space="preserve"> when it comes to fusion. Lots of programs that are outside Big Science may lead to a real breakthrough and aren't 'all or nothing' financially. </w:t>
      </w:r>
      <w:r w:rsidRPr="008D2440">
        <w:rPr>
          <w:rStyle w:val="StyleBoldUnderline"/>
        </w:rPr>
        <w:t>It's being done</w:t>
      </w:r>
      <w:r w:rsidRPr="003B2D74">
        <w:rPr>
          <w:rStyle w:val="StyleBoldUnderline"/>
        </w:rPr>
        <w:t xml:space="preserve"> now, in</w:t>
      </w:r>
      <w:r w:rsidRPr="00674A1B">
        <w:rPr>
          <w:sz w:val="14"/>
        </w:rPr>
        <w:t xml:space="preserve"> both </w:t>
      </w:r>
      <w:r w:rsidRPr="003B2D74">
        <w:rPr>
          <w:rStyle w:val="StyleBoldUnderline"/>
        </w:rPr>
        <w:t>corporate- and government-funded science</w:t>
      </w:r>
      <w:r w:rsidRPr="00674A1B">
        <w:rPr>
          <w:sz w:val="14"/>
        </w:rPr>
        <w:t>, and one recent program may be worth getting excited about.</w:t>
      </w:r>
    </w:p>
    <w:p w:rsidR="006E371B" w:rsidRPr="00471F3A" w:rsidRDefault="006E371B" w:rsidP="006E371B"/>
    <w:p w:rsidR="006E371B" w:rsidRPr="00FE5EE2" w:rsidRDefault="006E371B" w:rsidP="006E371B"/>
    <w:p w:rsidR="006E371B" w:rsidRDefault="006E371B" w:rsidP="006E371B">
      <w:pPr>
        <w:spacing w:after="200" w:line="276" w:lineRule="auto"/>
        <w:rPr>
          <w:rFonts w:asciiTheme="minorHAnsi" w:hAnsiTheme="minorHAnsi" w:cstheme="minorBidi"/>
        </w:rPr>
      </w:pPr>
    </w:p>
    <w:p w:rsidR="00FE5EE2" w:rsidRDefault="00FE5EE2" w:rsidP="00FE5EE2">
      <w:pPr>
        <w:pStyle w:val="Heading1"/>
      </w:pPr>
      <w:r>
        <w:lastRenderedPageBreak/>
        <w:t xml:space="preserve">STEM </w:t>
      </w:r>
      <w:proofErr w:type="spellStart"/>
      <w:r>
        <w:t>Adv</w:t>
      </w:r>
      <w:proofErr w:type="spellEnd"/>
    </w:p>
    <w:p w:rsidR="00FE5EE2" w:rsidRPr="00B36232" w:rsidRDefault="00FE5EE2" w:rsidP="00FE5EE2">
      <w:pPr>
        <w:pStyle w:val="Heading4"/>
      </w:pPr>
      <w:r w:rsidRPr="00B36232">
        <w:t xml:space="preserve">US education is unmatched—guarantees strong military  </w:t>
      </w:r>
    </w:p>
    <w:p w:rsidR="00FE5EE2" w:rsidRPr="001B6F18" w:rsidRDefault="00FE5EE2" w:rsidP="00FE5EE2">
      <w:pPr>
        <w:pStyle w:val="tag"/>
        <w:rPr>
          <w:sz w:val="12"/>
          <w:szCs w:val="12"/>
        </w:rPr>
      </w:pPr>
      <w:proofErr w:type="spellStart"/>
      <w:proofErr w:type="gramStart"/>
      <w:r w:rsidRPr="001B6F18">
        <w:rPr>
          <w:highlight w:val="cyan"/>
        </w:rPr>
        <w:t>Joffe</w:t>
      </w:r>
      <w:proofErr w:type="spellEnd"/>
      <w:r w:rsidRPr="00B36232">
        <w:t xml:space="preserve">, pol </w:t>
      </w:r>
      <w:proofErr w:type="spellStart"/>
      <w:r w:rsidRPr="00B36232">
        <w:t>sci</w:t>
      </w:r>
      <w:proofErr w:type="spellEnd"/>
      <w:r w:rsidRPr="00B36232">
        <w:t xml:space="preserve"> prof, </w:t>
      </w:r>
      <w:r w:rsidRPr="001B6F18">
        <w:rPr>
          <w:highlight w:val="cyan"/>
        </w:rPr>
        <w:t>9</w:t>
      </w:r>
      <w:r w:rsidRPr="007F5CA2">
        <w:rPr>
          <w:b w:val="0"/>
        </w:rPr>
        <w:t>—</w:t>
      </w:r>
      <w:r w:rsidRPr="007F5CA2">
        <w:rPr>
          <w:b w:val="0"/>
          <w:sz w:val="14"/>
          <w:szCs w:val="14"/>
        </w:rPr>
        <w:t>Senior Fellow of Stanford's Freeman-</w:t>
      </w:r>
      <w:proofErr w:type="spellStart"/>
      <w:r w:rsidRPr="007F5CA2">
        <w:rPr>
          <w:b w:val="0"/>
          <w:sz w:val="14"/>
          <w:szCs w:val="14"/>
        </w:rPr>
        <w:t>Spogli</w:t>
      </w:r>
      <w:proofErr w:type="spellEnd"/>
      <w:r w:rsidRPr="007F5CA2">
        <w:rPr>
          <w:b w:val="0"/>
          <w:sz w:val="14"/>
          <w:szCs w:val="14"/>
        </w:rPr>
        <w:t xml:space="preserve"> Institute for International Studies.</w:t>
      </w:r>
      <w:proofErr w:type="gramEnd"/>
      <w:r w:rsidRPr="007F5CA2">
        <w:rPr>
          <w:b w:val="0"/>
          <w:sz w:val="14"/>
          <w:szCs w:val="14"/>
        </w:rPr>
        <w:t xml:space="preserve"> </w:t>
      </w:r>
      <w:proofErr w:type="gramStart"/>
      <w:r w:rsidRPr="007F5CA2">
        <w:rPr>
          <w:b w:val="0"/>
          <w:sz w:val="14"/>
          <w:szCs w:val="14"/>
        </w:rPr>
        <w:t xml:space="preserve">Fellow in International Relations at the Hoover </w:t>
      </w:r>
      <w:proofErr w:type="spellStart"/>
      <w:r w:rsidRPr="007F5CA2">
        <w:rPr>
          <w:b w:val="0"/>
          <w:sz w:val="14"/>
          <w:szCs w:val="14"/>
        </w:rPr>
        <w:t>Institutionand</w:t>
      </w:r>
      <w:proofErr w:type="spellEnd"/>
      <w:r w:rsidRPr="007F5CA2">
        <w:rPr>
          <w:b w:val="0"/>
          <w:sz w:val="14"/>
          <w:szCs w:val="14"/>
        </w:rPr>
        <w:t>.</w:t>
      </w:r>
      <w:proofErr w:type="gramEnd"/>
      <w:r w:rsidRPr="007F5CA2">
        <w:rPr>
          <w:b w:val="0"/>
          <w:sz w:val="14"/>
          <w:szCs w:val="14"/>
        </w:rPr>
        <w:t xml:space="preserve"> Associate of the Olin Institute for Strategic Studies at Harvard University</w:t>
      </w:r>
      <w:r w:rsidRPr="007F5CA2">
        <w:rPr>
          <w:b w:val="0"/>
          <w:sz w:val="12"/>
          <w:szCs w:val="12"/>
        </w:rPr>
        <w:t xml:space="preserve"> (Josef, </w:t>
      </w:r>
      <w:proofErr w:type="gramStart"/>
      <w:r w:rsidRPr="007F5CA2">
        <w:rPr>
          <w:b w:val="0"/>
          <w:sz w:val="12"/>
          <w:szCs w:val="12"/>
        </w:rPr>
        <w:t>The</w:t>
      </w:r>
      <w:proofErr w:type="gramEnd"/>
      <w:r w:rsidRPr="007F5CA2">
        <w:rPr>
          <w:b w:val="0"/>
          <w:sz w:val="12"/>
          <w:szCs w:val="12"/>
        </w:rPr>
        <w:t xml:space="preserve"> Default Power: The False Prophecy of America's Decline, Foreign Affairs Sep/Oct 2009. </w:t>
      </w:r>
      <w:proofErr w:type="gramStart"/>
      <w:r w:rsidRPr="007F5CA2">
        <w:rPr>
          <w:b w:val="0"/>
          <w:sz w:val="12"/>
          <w:szCs w:val="12"/>
        </w:rPr>
        <w:t xml:space="preserve">Vol. 88, </w:t>
      </w:r>
      <w:proofErr w:type="spellStart"/>
      <w:r w:rsidRPr="007F5CA2">
        <w:rPr>
          <w:b w:val="0"/>
          <w:sz w:val="12"/>
          <w:szCs w:val="12"/>
        </w:rPr>
        <w:t>Iss</w:t>
      </w:r>
      <w:proofErr w:type="spellEnd"/>
      <w:r w:rsidRPr="007F5CA2">
        <w:rPr>
          <w:b w:val="0"/>
          <w:sz w:val="12"/>
          <w:szCs w:val="12"/>
        </w:rPr>
        <w:t>.</w:t>
      </w:r>
      <w:proofErr w:type="gramEnd"/>
      <w:r w:rsidRPr="007F5CA2">
        <w:rPr>
          <w:b w:val="0"/>
          <w:sz w:val="12"/>
          <w:szCs w:val="12"/>
        </w:rPr>
        <w:t xml:space="preserve"> 5; pg. 21, 15 </w:t>
      </w:r>
      <w:proofErr w:type="spellStart"/>
      <w:r w:rsidRPr="007F5CA2">
        <w:rPr>
          <w:b w:val="0"/>
          <w:sz w:val="12"/>
          <w:szCs w:val="12"/>
        </w:rPr>
        <w:t>pgs</w:t>
      </w:r>
      <w:proofErr w:type="spellEnd"/>
      <w:proofErr w:type="gramStart"/>
      <w:r w:rsidRPr="007F5CA2">
        <w:rPr>
          <w:b w:val="0"/>
          <w:sz w:val="12"/>
          <w:szCs w:val="12"/>
        </w:rPr>
        <w:t>, )</w:t>
      </w:r>
      <w:proofErr w:type="gramEnd"/>
    </w:p>
    <w:p w:rsidR="00FE5EE2" w:rsidRPr="00B36232" w:rsidRDefault="00FE5EE2" w:rsidP="00FE5EE2">
      <w:pPr>
        <w:pStyle w:val="card"/>
      </w:pPr>
      <w:r w:rsidRPr="001B6F18">
        <w:rPr>
          <w:sz w:val="16"/>
        </w:rPr>
        <w:t xml:space="preserve">LAST MAN STANDING COMPOUND-INTEREST games are entertaining but not enlightening, since power, the most elusive concept in political science, is not just a matter of growth rates. What, then, makes a country great? A large population, a large economy, and a large military are necessary but not sufficient conditions. </w:t>
      </w:r>
      <w:r w:rsidRPr="001B6F18">
        <w:rPr>
          <w:sz w:val="16"/>
          <w:szCs w:val="14"/>
        </w:rPr>
        <w:t>What puts the U</w:t>
      </w:r>
      <w:r w:rsidRPr="001B6F18">
        <w:rPr>
          <w:sz w:val="16"/>
        </w:rPr>
        <w:t xml:space="preserve">nited </w:t>
      </w:r>
      <w:r w:rsidRPr="001B6F18">
        <w:rPr>
          <w:sz w:val="16"/>
          <w:szCs w:val="14"/>
        </w:rPr>
        <w:t>S</w:t>
      </w:r>
      <w:r w:rsidRPr="001B6F18">
        <w:rPr>
          <w:sz w:val="16"/>
        </w:rPr>
        <w:t xml:space="preserve">tates </w:t>
      </w:r>
      <w:r w:rsidRPr="001B6F18">
        <w:rPr>
          <w:sz w:val="16"/>
          <w:szCs w:val="14"/>
        </w:rPr>
        <w:t>in a league of its own</w:t>
      </w:r>
      <w:r w:rsidRPr="001B6F18">
        <w:rPr>
          <w:sz w:val="16"/>
        </w:rPr>
        <w:t xml:space="preserve">? For one, </w:t>
      </w:r>
      <w:r w:rsidRPr="001B6F18">
        <w:rPr>
          <w:sz w:val="16"/>
          <w:szCs w:val="14"/>
        </w:rPr>
        <w:t>the world's most</w:t>
      </w:r>
      <w:r w:rsidRPr="00B36232">
        <w:rPr>
          <w:u w:val="single"/>
        </w:rPr>
        <w:t xml:space="preserve"> </w:t>
      </w:r>
      <w:r w:rsidRPr="001B6F18">
        <w:rPr>
          <w:highlight w:val="cyan"/>
          <w:u w:val="single"/>
        </w:rPr>
        <w:t>sophisticated military</w:t>
      </w:r>
      <w:r w:rsidRPr="001B6F18">
        <w:rPr>
          <w:sz w:val="16"/>
        </w:rPr>
        <w:t xml:space="preserve"> panoply, fed by a defense budget that dwarfs all comers and gives the United States the means to intervene anywhere on the planet. But there is even more: </w:t>
      </w:r>
      <w:r w:rsidRPr="001B6F18">
        <w:rPr>
          <w:sz w:val="16"/>
          <w:szCs w:val="14"/>
        </w:rPr>
        <w:t>an</w:t>
      </w:r>
      <w:r w:rsidRPr="00B36232">
        <w:rPr>
          <w:u w:val="single"/>
        </w:rPr>
        <w:t xml:space="preserve"> </w:t>
      </w:r>
      <w:r w:rsidRPr="001B6F18">
        <w:rPr>
          <w:highlight w:val="cyan"/>
          <w:u w:val="single"/>
        </w:rPr>
        <w:t>unmatched research and</w:t>
      </w:r>
      <w:r w:rsidRPr="00B36232">
        <w:rPr>
          <w:u w:val="single"/>
        </w:rPr>
        <w:t xml:space="preserve"> higher-</w:t>
      </w:r>
      <w:r w:rsidRPr="001B6F18">
        <w:rPr>
          <w:highlight w:val="cyan"/>
          <w:u w:val="single"/>
        </w:rPr>
        <w:t>education</w:t>
      </w:r>
      <w:r w:rsidRPr="00B36232">
        <w:rPr>
          <w:u w:val="single"/>
        </w:rPr>
        <w:t xml:space="preserve"> establishment that </w:t>
      </w:r>
      <w:r w:rsidRPr="001B6F18">
        <w:rPr>
          <w:highlight w:val="cyan"/>
          <w:u w:val="single"/>
          <w:bdr w:val="single" w:sz="4" w:space="0" w:color="auto"/>
        </w:rPr>
        <w:t>continues to drive</w:t>
      </w:r>
      <w:r w:rsidRPr="001B6F18">
        <w:rPr>
          <w:sz w:val="16"/>
          <w:highlight w:val="cyan"/>
          <w:bdr w:val="single" w:sz="4" w:space="0" w:color="auto"/>
        </w:rPr>
        <w:t xml:space="preserve"> </w:t>
      </w:r>
      <w:r w:rsidRPr="001B6F18">
        <w:rPr>
          <w:highlight w:val="cyan"/>
          <w:u w:val="single"/>
          <w:bdr w:val="single" w:sz="4" w:space="0" w:color="auto"/>
        </w:rPr>
        <w:t>excellence</w:t>
      </w:r>
      <w:r w:rsidRPr="001B6F18">
        <w:rPr>
          <w:sz w:val="16"/>
        </w:rPr>
        <w:t xml:space="preserve">. All projections that show China surpassing the United States in the first half of this century leave out these two unspectacular - but critical - sources of power. </w:t>
      </w:r>
      <w:r w:rsidRPr="001B6F18">
        <w:rPr>
          <w:sz w:val="16"/>
          <w:szCs w:val="14"/>
          <w:highlight w:val="cyan"/>
        </w:rPr>
        <w:t>Of</w:t>
      </w:r>
      <w:r w:rsidRPr="001B6F18">
        <w:rPr>
          <w:highlight w:val="cyan"/>
          <w:u w:val="single"/>
        </w:rPr>
        <w:t xml:space="preserve"> the </w:t>
      </w:r>
      <w:proofErr w:type="gramStart"/>
      <w:r w:rsidRPr="001B6F18">
        <w:rPr>
          <w:highlight w:val="cyan"/>
          <w:u w:val="single"/>
        </w:rPr>
        <w:t>world's</w:t>
      </w:r>
      <w:proofErr w:type="gramEnd"/>
      <w:r w:rsidRPr="001B6F18">
        <w:rPr>
          <w:highlight w:val="cyan"/>
          <w:u w:val="single"/>
        </w:rPr>
        <w:t xml:space="preserve"> top 20 universities, all</w:t>
      </w:r>
      <w:r w:rsidRPr="00B36232">
        <w:rPr>
          <w:u w:val="single"/>
        </w:rPr>
        <w:t xml:space="preserve"> but three </w:t>
      </w:r>
      <w:r w:rsidRPr="001B6F18">
        <w:rPr>
          <w:highlight w:val="cyan"/>
          <w:u w:val="single"/>
        </w:rPr>
        <w:t>are American</w:t>
      </w:r>
      <w:r w:rsidRPr="00B36232">
        <w:rPr>
          <w:u w:val="single"/>
        </w:rPr>
        <w:t>;</w:t>
      </w:r>
      <w:r w:rsidRPr="001B6F18">
        <w:rPr>
          <w:sz w:val="16"/>
        </w:rPr>
        <w:t xml:space="preserve"> of the top 50, all but 11 are located in the United States. By contrast, India's two best universities are tucked away in the world's 300^0-400 tier. China does a bit better, its top three - Nanjing University, Peking University, and Shanghai University - are in the 20o-to-3oo group of the world's 500 best. </w:t>
      </w:r>
      <w:r w:rsidRPr="001B6F18">
        <w:rPr>
          <w:highlight w:val="cyan"/>
          <w:u w:val="single"/>
        </w:rPr>
        <w:t>Harvard and Stanford are not quaking</w:t>
      </w:r>
      <w:r w:rsidRPr="00B36232">
        <w:rPr>
          <w:u w:val="single"/>
        </w:rPr>
        <w:t xml:space="preserve">, </w:t>
      </w:r>
      <w:r w:rsidRPr="001B6F18">
        <w:rPr>
          <w:sz w:val="16"/>
          <w:szCs w:val="14"/>
        </w:rPr>
        <w:t>and neither are Cambridge and Oxford</w:t>
      </w:r>
      <w:r w:rsidRPr="001B6F18">
        <w:rPr>
          <w:sz w:val="16"/>
        </w:rPr>
        <w:t xml:space="preserve">. </w:t>
      </w:r>
      <w:r w:rsidRPr="00B36232">
        <w:rPr>
          <w:u w:val="single"/>
        </w:rPr>
        <w:t xml:space="preserve">China's </w:t>
      </w:r>
      <w:r w:rsidRPr="001B6F18">
        <w:rPr>
          <w:sz w:val="16"/>
          <w:szCs w:val="14"/>
        </w:rPr>
        <w:t>public</w:t>
      </w:r>
      <w:r w:rsidRPr="00B36232">
        <w:rPr>
          <w:u w:val="single"/>
        </w:rPr>
        <w:t xml:space="preserve"> spending on</w:t>
      </w:r>
      <w:r w:rsidRPr="001B6F18">
        <w:rPr>
          <w:sz w:val="16"/>
        </w:rPr>
        <w:t xml:space="preserve"> </w:t>
      </w:r>
      <w:r w:rsidRPr="00B36232">
        <w:rPr>
          <w:u w:val="single"/>
        </w:rPr>
        <w:t>education</w:t>
      </w:r>
      <w:r w:rsidRPr="001B6F18">
        <w:rPr>
          <w:sz w:val="16"/>
        </w:rPr>
        <w:t xml:space="preserve">, meanwhile, </w:t>
      </w:r>
      <w:r w:rsidRPr="00B36232">
        <w:rPr>
          <w:u w:val="single"/>
        </w:rPr>
        <w:t>has been in the range of 2.0</w:t>
      </w:r>
      <w:r w:rsidRPr="001B6F18">
        <w:rPr>
          <w:sz w:val="16"/>
        </w:rPr>
        <w:t xml:space="preserve">-2.5 </w:t>
      </w:r>
      <w:r w:rsidRPr="00B36232">
        <w:rPr>
          <w:u w:val="single"/>
        </w:rPr>
        <w:t>percent</w:t>
      </w:r>
      <w:r w:rsidRPr="001B6F18">
        <w:rPr>
          <w:sz w:val="16"/>
        </w:rPr>
        <w:t xml:space="preserve"> of </w:t>
      </w:r>
      <w:proofErr w:type="spellStart"/>
      <w:r w:rsidRPr="001B6F18">
        <w:rPr>
          <w:sz w:val="16"/>
        </w:rPr>
        <w:t>gdp</w:t>
      </w:r>
      <w:proofErr w:type="spellEnd"/>
      <w:r w:rsidRPr="001B6F18">
        <w:rPr>
          <w:sz w:val="16"/>
        </w:rPr>
        <w:t xml:space="preserve"> over the last quarter century - this </w:t>
      </w:r>
      <w:r w:rsidRPr="00B36232">
        <w:rPr>
          <w:u w:val="single"/>
        </w:rPr>
        <w:t xml:space="preserve">for a population four times as large </w:t>
      </w:r>
      <w:r w:rsidRPr="001B6F18">
        <w:rPr>
          <w:sz w:val="16"/>
          <w:szCs w:val="14"/>
        </w:rPr>
        <w:t>as the U</w:t>
      </w:r>
      <w:r w:rsidRPr="001B6F18">
        <w:rPr>
          <w:sz w:val="16"/>
        </w:rPr>
        <w:t xml:space="preserve">nited </w:t>
      </w:r>
      <w:r w:rsidRPr="00B36232">
        <w:rPr>
          <w:u w:val="single"/>
        </w:rPr>
        <w:t>S</w:t>
      </w:r>
      <w:r w:rsidRPr="001B6F18">
        <w:rPr>
          <w:sz w:val="16"/>
        </w:rPr>
        <w:t>tates' and an economy four times as small</w:t>
      </w:r>
      <w:r w:rsidRPr="001B6F18">
        <w:rPr>
          <w:sz w:val="16"/>
          <w:szCs w:val="14"/>
        </w:rPr>
        <w:t>. In the U</w:t>
      </w:r>
      <w:r w:rsidRPr="001B6F18">
        <w:rPr>
          <w:sz w:val="16"/>
        </w:rPr>
        <w:t xml:space="preserve">nited </w:t>
      </w:r>
      <w:r w:rsidRPr="001B6F18">
        <w:rPr>
          <w:sz w:val="16"/>
          <w:szCs w:val="14"/>
        </w:rPr>
        <w:t>S</w:t>
      </w:r>
      <w:r w:rsidRPr="001B6F18">
        <w:rPr>
          <w:sz w:val="16"/>
        </w:rPr>
        <w:t xml:space="preserve">tates, </w:t>
      </w:r>
      <w:r w:rsidRPr="001B6F18">
        <w:rPr>
          <w:sz w:val="16"/>
          <w:szCs w:val="14"/>
        </w:rPr>
        <w:t>average</w:t>
      </w:r>
      <w:r w:rsidRPr="00B36232">
        <w:rPr>
          <w:u w:val="single"/>
        </w:rPr>
        <w:t xml:space="preserve"> spending has been </w:t>
      </w:r>
      <w:r w:rsidRPr="001B6F18">
        <w:rPr>
          <w:sz w:val="16"/>
          <w:szCs w:val="14"/>
        </w:rPr>
        <w:t>close to</w:t>
      </w:r>
      <w:r w:rsidRPr="00B36232">
        <w:rPr>
          <w:u w:val="single"/>
        </w:rPr>
        <w:t xml:space="preserve"> six percent, higher than </w:t>
      </w:r>
      <w:r w:rsidRPr="001B6F18">
        <w:rPr>
          <w:sz w:val="16"/>
          <w:szCs w:val="14"/>
        </w:rPr>
        <w:t xml:space="preserve">that of </w:t>
      </w:r>
      <w:r w:rsidRPr="00B36232">
        <w:rPr>
          <w:u w:val="single"/>
        </w:rPr>
        <w:t xml:space="preserve">India, Japan, Russia, and the </w:t>
      </w:r>
      <w:proofErr w:type="spellStart"/>
      <w:r w:rsidRPr="00B36232">
        <w:rPr>
          <w:u w:val="single"/>
        </w:rPr>
        <w:t>eu</w:t>
      </w:r>
      <w:proofErr w:type="spellEnd"/>
      <w:r w:rsidRPr="00B36232">
        <w:rPr>
          <w:u w:val="single"/>
        </w:rPr>
        <w:t>.</w:t>
      </w:r>
      <w:r w:rsidRPr="001B6F18">
        <w:rPr>
          <w:sz w:val="16"/>
        </w:rPr>
        <w:t xml:space="preserve"> </w:t>
      </w:r>
      <w:r w:rsidRPr="00B36232">
        <w:rPr>
          <w:u w:val="single"/>
        </w:rPr>
        <w:t>The</w:t>
      </w:r>
      <w:r w:rsidRPr="001B6F18">
        <w:rPr>
          <w:sz w:val="16"/>
        </w:rPr>
        <w:t xml:space="preserve"> </w:t>
      </w:r>
      <w:r w:rsidRPr="00B36232">
        <w:rPr>
          <w:u w:val="single"/>
        </w:rPr>
        <w:t xml:space="preserve">same pattern holds for </w:t>
      </w:r>
      <w:r w:rsidRPr="001B6F18">
        <w:rPr>
          <w:sz w:val="16"/>
        </w:rPr>
        <w:t>research and development</w:t>
      </w:r>
      <w:r w:rsidRPr="00B36232">
        <w:rPr>
          <w:u w:val="single"/>
        </w:rPr>
        <w:t xml:space="preserve"> (R &amp; D)</w:t>
      </w:r>
      <w:r w:rsidRPr="001B6F18">
        <w:rPr>
          <w:sz w:val="16"/>
        </w:rPr>
        <w:t xml:space="preserve"> outlays, with the U.S. rate almost twice as high as China's - again as a fraction of a vastly larger </w:t>
      </w:r>
      <w:proofErr w:type="spellStart"/>
      <w:r w:rsidRPr="001B6F18">
        <w:rPr>
          <w:sz w:val="16"/>
        </w:rPr>
        <w:t>gdp</w:t>
      </w:r>
      <w:proofErr w:type="spellEnd"/>
      <w:r w:rsidRPr="001B6F18">
        <w:rPr>
          <w:sz w:val="16"/>
        </w:rPr>
        <w:t xml:space="preserve">. Education and R &amp; D are critical because they condition future performance. True, </w:t>
      </w:r>
      <w:r w:rsidRPr="001B6F18">
        <w:rPr>
          <w:sz w:val="16"/>
          <w:szCs w:val="14"/>
        </w:rPr>
        <w:t>an increasing number of U.S.</w:t>
      </w:r>
      <w:r w:rsidRPr="00B36232">
        <w:rPr>
          <w:u w:val="single"/>
        </w:rPr>
        <w:t xml:space="preserve"> graduates in</w:t>
      </w:r>
      <w:r w:rsidRPr="001B6F18">
        <w:rPr>
          <w:sz w:val="16"/>
        </w:rPr>
        <w:t xml:space="preserve"> the hard </w:t>
      </w:r>
      <w:r w:rsidRPr="00B36232">
        <w:rPr>
          <w:u w:val="single"/>
        </w:rPr>
        <w:t>sciences are</w:t>
      </w:r>
      <w:r w:rsidRPr="001B6F18">
        <w:rPr>
          <w:sz w:val="16"/>
        </w:rPr>
        <w:t xml:space="preserve"> </w:t>
      </w:r>
      <w:r w:rsidRPr="00B36232">
        <w:rPr>
          <w:u w:val="single"/>
        </w:rPr>
        <w:t xml:space="preserve">foreign born </w:t>
      </w:r>
      <w:r w:rsidRPr="001B6F18">
        <w:rPr>
          <w:sz w:val="16"/>
        </w:rPr>
        <w:t xml:space="preserve">or first-generation immigrants. </w:t>
      </w:r>
      <w:r w:rsidRPr="00B36232">
        <w:rPr>
          <w:u w:val="single"/>
          <w:bdr w:val="single" w:sz="4" w:space="0" w:color="auto"/>
        </w:rPr>
        <w:t xml:space="preserve">But </w:t>
      </w:r>
      <w:r w:rsidRPr="001B6F18">
        <w:rPr>
          <w:rStyle w:val="underline"/>
          <w:highlight w:val="cyan"/>
        </w:rPr>
        <w:t>far from betraying a failure</w:t>
      </w:r>
      <w:r w:rsidRPr="001B6F18">
        <w:rPr>
          <w:sz w:val="16"/>
        </w:rPr>
        <w:t xml:space="preserve"> on the United States' part, </w:t>
      </w:r>
      <w:r w:rsidRPr="001B6F18">
        <w:rPr>
          <w:highlight w:val="cyan"/>
          <w:u w:val="single"/>
        </w:rPr>
        <w:t>this trend</w:t>
      </w:r>
      <w:r w:rsidRPr="001B6F18">
        <w:rPr>
          <w:sz w:val="16"/>
        </w:rPr>
        <w:t xml:space="preserve"> actually </w:t>
      </w:r>
      <w:r w:rsidRPr="001B6F18">
        <w:rPr>
          <w:highlight w:val="cyan"/>
          <w:u w:val="single"/>
        </w:rPr>
        <w:t>dramatizes a unique advantage: no</w:t>
      </w:r>
      <w:r w:rsidRPr="00B36232">
        <w:rPr>
          <w:u w:val="single"/>
        </w:rPr>
        <w:t xml:space="preserve"> other </w:t>
      </w:r>
      <w:r w:rsidRPr="001B6F18">
        <w:rPr>
          <w:highlight w:val="cyan"/>
          <w:u w:val="single"/>
        </w:rPr>
        <w:t>country draws so many of the world's best and brightest</w:t>
      </w:r>
      <w:r w:rsidRPr="00B36232">
        <w:rPr>
          <w:u w:val="single"/>
        </w:rPr>
        <w:t xml:space="preserve"> </w:t>
      </w:r>
      <w:r w:rsidRPr="001B6F18">
        <w:rPr>
          <w:sz w:val="16"/>
          <w:szCs w:val="14"/>
        </w:rPr>
        <w:t>to its labs and universities,</w:t>
      </w:r>
      <w:r w:rsidRPr="00B36232">
        <w:rPr>
          <w:u w:val="single"/>
        </w:rPr>
        <w:t xml:space="preserve"> </w:t>
      </w:r>
      <w:r w:rsidRPr="001B6F18">
        <w:rPr>
          <w:highlight w:val="cyan"/>
          <w:u w:val="single"/>
        </w:rPr>
        <w:t>especially from China and India</w:t>
      </w:r>
      <w:r w:rsidRPr="00B36232">
        <w:rPr>
          <w:u w:val="single"/>
        </w:rPr>
        <w:t>.</w:t>
      </w:r>
    </w:p>
    <w:p w:rsidR="00FE5EE2" w:rsidRDefault="00FE5EE2" w:rsidP="00FE5EE2"/>
    <w:p w:rsidR="00A04207" w:rsidRPr="00B36232" w:rsidRDefault="00A04207" w:rsidP="00A04207">
      <w:pPr>
        <w:pStyle w:val="Heading4"/>
      </w:pPr>
      <w:r w:rsidRPr="00B36232">
        <w:t xml:space="preserve">US Science and tech competitiveness high </w:t>
      </w:r>
    </w:p>
    <w:p w:rsidR="00A04207" w:rsidRPr="000F50D6" w:rsidRDefault="00A04207" w:rsidP="00A04207">
      <w:pPr>
        <w:pStyle w:val="tag"/>
        <w:rPr>
          <w:sz w:val="14"/>
          <w:szCs w:val="14"/>
        </w:rPr>
      </w:pPr>
      <w:proofErr w:type="spellStart"/>
      <w:proofErr w:type="gramStart"/>
      <w:r w:rsidRPr="00B36232">
        <w:t>Hosek</w:t>
      </w:r>
      <w:proofErr w:type="spellEnd"/>
      <w:r w:rsidRPr="00B36232">
        <w:t>, economics prof, 7</w:t>
      </w:r>
      <w:r w:rsidRPr="007F5CA2">
        <w:rPr>
          <w:b w:val="0"/>
        </w:rPr>
        <w:t>—</w:t>
      </w:r>
      <w:r w:rsidRPr="007F5CA2">
        <w:rPr>
          <w:b w:val="0"/>
          <w:sz w:val="14"/>
          <w:szCs w:val="14"/>
        </w:rPr>
        <w:t xml:space="preserve">prof, </w:t>
      </w:r>
      <w:proofErr w:type="spellStart"/>
      <w:r w:rsidRPr="007F5CA2">
        <w:rPr>
          <w:b w:val="0"/>
          <w:sz w:val="14"/>
          <w:szCs w:val="14"/>
        </w:rPr>
        <w:t>Pardee</w:t>
      </w:r>
      <w:proofErr w:type="spellEnd"/>
      <w:r w:rsidRPr="007F5CA2">
        <w:rPr>
          <w:b w:val="0"/>
          <w:sz w:val="14"/>
          <w:szCs w:val="14"/>
        </w:rPr>
        <w:t xml:space="preserve"> RAND Grad School.</w:t>
      </w:r>
      <w:proofErr w:type="gramEnd"/>
      <w:r w:rsidRPr="007F5CA2">
        <w:rPr>
          <w:b w:val="0"/>
          <w:sz w:val="14"/>
          <w:szCs w:val="14"/>
        </w:rPr>
        <w:t xml:space="preserve"> </w:t>
      </w:r>
      <w:proofErr w:type="gramStart"/>
      <w:r w:rsidRPr="007F5CA2">
        <w:rPr>
          <w:b w:val="0"/>
          <w:sz w:val="14"/>
          <w:szCs w:val="14"/>
        </w:rPr>
        <w:t>Editor, RAND Journal of Economics.</w:t>
      </w:r>
      <w:proofErr w:type="gramEnd"/>
      <w:r w:rsidRPr="007F5CA2">
        <w:rPr>
          <w:b w:val="0"/>
          <w:sz w:val="14"/>
          <w:szCs w:val="14"/>
        </w:rPr>
        <w:t xml:space="preserve"> </w:t>
      </w:r>
      <w:proofErr w:type="gramStart"/>
      <w:r w:rsidRPr="007F5CA2">
        <w:rPr>
          <w:b w:val="0"/>
          <w:sz w:val="14"/>
          <w:szCs w:val="14"/>
        </w:rPr>
        <w:t>PhD in economics, U Chicago.</w:t>
      </w:r>
      <w:proofErr w:type="gramEnd"/>
      <w:r w:rsidRPr="007F5CA2">
        <w:rPr>
          <w:b w:val="0"/>
          <w:sz w:val="14"/>
          <w:szCs w:val="14"/>
        </w:rPr>
        <w:t xml:space="preserve"> BA in English, Cornell—AND—Titus </w:t>
      </w:r>
      <w:proofErr w:type="spellStart"/>
      <w:r w:rsidRPr="007F5CA2">
        <w:rPr>
          <w:b w:val="0"/>
          <w:sz w:val="14"/>
          <w:szCs w:val="14"/>
        </w:rPr>
        <w:t>Galama</w:t>
      </w:r>
      <w:proofErr w:type="spellEnd"/>
      <w:r w:rsidRPr="007F5CA2">
        <w:rPr>
          <w:b w:val="0"/>
          <w:sz w:val="14"/>
          <w:szCs w:val="14"/>
        </w:rPr>
        <w:t>—Ph.D. and M.Sc. in physics, University of Amsterdam; M.B.A., INSEAD (James, U.S. Competitiveness in Science and Technology, http://www.rand.org/pubs/monographs/2008/RAND_MG674.pdf</w:t>
      </w:r>
      <w:proofErr w:type="gramStart"/>
      <w:r w:rsidRPr="007F5CA2">
        <w:rPr>
          <w:b w:val="0"/>
          <w:sz w:val="14"/>
          <w:szCs w:val="14"/>
        </w:rPr>
        <w:t>, )</w:t>
      </w:r>
      <w:proofErr w:type="gramEnd"/>
    </w:p>
    <w:p w:rsidR="00A04207" w:rsidRDefault="00A04207" w:rsidP="00A04207">
      <w:pPr>
        <w:pStyle w:val="card"/>
        <w:rPr>
          <w:sz w:val="16"/>
        </w:rPr>
      </w:pPr>
      <w:r w:rsidRPr="001B6F18">
        <w:rPr>
          <w:sz w:val="16"/>
        </w:rPr>
        <w:t xml:space="preserve">We find that </w:t>
      </w:r>
      <w:r w:rsidRPr="001B6F18">
        <w:rPr>
          <w:highlight w:val="cyan"/>
          <w:u w:val="single"/>
        </w:rPr>
        <w:t>the U</w:t>
      </w:r>
      <w:r w:rsidRPr="001B6F18">
        <w:rPr>
          <w:sz w:val="16"/>
        </w:rPr>
        <w:t xml:space="preserve">nited </w:t>
      </w:r>
      <w:r w:rsidRPr="001B6F18">
        <w:rPr>
          <w:highlight w:val="cyan"/>
          <w:u w:val="single"/>
        </w:rPr>
        <w:t>S</w:t>
      </w:r>
      <w:r w:rsidRPr="001B6F18">
        <w:rPr>
          <w:sz w:val="16"/>
        </w:rPr>
        <w:t xml:space="preserve">tates </w:t>
      </w:r>
      <w:r w:rsidRPr="001B6F18">
        <w:rPr>
          <w:highlight w:val="cyan"/>
          <w:u w:val="single"/>
        </w:rPr>
        <w:t>continues to lead the world in science</w:t>
      </w:r>
      <w:r w:rsidRPr="00B36232">
        <w:rPr>
          <w:u w:val="single"/>
        </w:rPr>
        <w:t xml:space="preserve"> and technology</w:t>
      </w:r>
      <w:r w:rsidRPr="001B6F18">
        <w:rPr>
          <w:sz w:val="16"/>
        </w:rPr>
        <w:t xml:space="preserve">. </w:t>
      </w:r>
      <w:r w:rsidRPr="001B6F18">
        <w:rPr>
          <w:sz w:val="16"/>
          <w:szCs w:val="14"/>
        </w:rPr>
        <w:t>The U</w:t>
      </w:r>
      <w:r w:rsidRPr="001B6F18">
        <w:rPr>
          <w:sz w:val="16"/>
        </w:rPr>
        <w:t xml:space="preserve">nited </w:t>
      </w:r>
      <w:r w:rsidRPr="001B6F18">
        <w:rPr>
          <w:sz w:val="16"/>
          <w:szCs w:val="14"/>
        </w:rPr>
        <w:t>S</w:t>
      </w:r>
      <w:r w:rsidRPr="001B6F18">
        <w:rPr>
          <w:sz w:val="16"/>
        </w:rPr>
        <w:t xml:space="preserve">tates </w:t>
      </w:r>
      <w:r w:rsidRPr="001B6F18">
        <w:rPr>
          <w:sz w:val="16"/>
          <w:szCs w:val="14"/>
        </w:rPr>
        <w:t>grew faster</w:t>
      </w:r>
      <w:r w:rsidRPr="001B6F18">
        <w:rPr>
          <w:sz w:val="16"/>
        </w:rPr>
        <w:t xml:space="preserve"> in many measures of S&amp;T capability </w:t>
      </w:r>
      <w:r w:rsidRPr="001B6F18">
        <w:rPr>
          <w:sz w:val="16"/>
          <w:szCs w:val="14"/>
        </w:rPr>
        <w:t>than</w:t>
      </w:r>
      <w:r w:rsidRPr="001B6F18">
        <w:rPr>
          <w:sz w:val="16"/>
        </w:rPr>
        <w:t xml:space="preserve"> did </w:t>
      </w:r>
      <w:r w:rsidRPr="001B6F18">
        <w:rPr>
          <w:sz w:val="16"/>
          <w:szCs w:val="14"/>
        </w:rPr>
        <w:t>Japan and Europe</w:t>
      </w:r>
      <w:r w:rsidRPr="001B6F18">
        <w:rPr>
          <w:sz w:val="16"/>
        </w:rPr>
        <w:t xml:space="preserve">, </w:t>
      </w:r>
      <w:r w:rsidRPr="001B6F18">
        <w:rPr>
          <w:sz w:val="16"/>
          <w:szCs w:val="14"/>
        </w:rPr>
        <w:t>and</w:t>
      </w:r>
      <w:r w:rsidRPr="001B6F18">
        <w:rPr>
          <w:sz w:val="16"/>
        </w:rPr>
        <w:t xml:space="preserve"> developing nations such as </w:t>
      </w:r>
      <w:r w:rsidRPr="001B6F18">
        <w:rPr>
          <w:sz w:val="16"/>
          <w:szCs w:val="14"/>
        </w:rPr>
        <w:t>China, India, and South Korea</w:t>
      </w:r>
      <w:r w:rsidRPr="001B6F18">
        <w:rPr>
          <w:sz w:val="16"/>
        </w:rPr>
        <w:t xml:space="preserve"> showed rapid growth in S&amp;T output measures, but they are starting from a small base. </w:t>
      </w:r>
      <w:r w:rsidRPr="001B6F18">
        <w:rPr>
          <w:sz w:val="16"/>
          <w:szCs w:val="14"/>
        </w:rPr>
        <w:t>These</w:t>
      </w:r>
      <w:r w:rsidRPr="001B6F18">
        <w:rPr>
          <w:sz w:val="16"/>
        </w:rPr>
        <w:t xml:space="preserve"> </w:t>
      </w:r>
      <w:r w:rsidRPr="001B6F18">
        <w:rPr>
          <w:sz w:val="16"/>
          <w:szCs w:val="14"/>
        </w:rPr>
        <w:t>developing</w:t>
      </w:r>
      <w:r w:rsidRPr="00B36232">
        <w:rPr>
          <w:u w:val="single"/>
        </w:rPr>
        <w:t xml:space="preserve"> </w:t>
      </w:r>
      <w:r w:rsidRPr="001B6F18">
        <w:rPr>
          <w:highlight w:val="cyan"/>
          <w:u w:val="single"/>
        </w:rPr>
        <w:t>nations do not</w:t>
      </w:r>
      <w:r w:rsidRPr="001B6F18">
        <w:rPr>
          <w:sz w:val="16"/>
        </w:rPr>
        <w:t xml:space="preserve"> yet </w:t>
      </w:r>
      <w:r w:rsidRPr="001B6F18">
        <w:rPr>
          <w:highlight w:val="cyan"/>
          <w:u w:val="single"/>
        </w:rPr>
        <w:t>account for</w:t>
      </w:r>
      <w:r w:rsidRPr="001B6F18">
        <w:rPr>
          <w:sz w:val="16"/>
          <w:szCs w:val="14"/>
        </w:rPr>
        <w:t xml:space="preserve"> a large share of </w:t>
      </w:r>
      <w:r w:rsidRPr="001B6F18">
        <w:rPr>
          <w:sz w:val="16"/>
        </w:rPr>
        <w:t>world</w:t>
      </w:r>
      <w:r w:rsidRPr="00B36232">
        <w:rPr>
          <w:u w:val="single"/>
        </w:rPr>
        <w:t xml:space="preserve"> </w:t>
      </w:r>
      <w:r w:rsidRPr="001B6F18">
        <w:rPr>
          <w:highlight w:val="cyan"/>
          <w:u w:val="single"/>
        </w:rPr>
        <w:t>innovation and scientific output</w:t>
      </w:r>
      <w:r w:rsidRPr="001B6F18">
        <w:rPr>
          <w:sz w:val="16"/>
          <w:highlight w:val="cyan"/>
        </w:rPr>
        <w:t xml:space="preserve">, </w:t>
      </w:r>
      <w:r w:rsidRPr="001B6F18">
        <w:rPr>
          <w:highlight w:val="cyan"/>
          <w:u w:val="single"/>
        </w:rPr>
        <w:t>which</w:t>
      </w:r>
      <w:r w:rsidRPr="001B6F18">
        <w:rPr>
          <w:sz w:val="16"/>
        </w:rPr>
        <w:t xml:space="preserve"> </w:t>
      </w:r>
      <w:r w:rsidRPr="001B6F18">
        <w:rPr>
          <w:highlight w:val="cyan"/>
          <w:u w:val="single"/>
        </w:rPr>
        <w:t>continues to be dominated by the U</w:t>
      </w:r>
      <w:r w:rsidRPr="001B6F18">
        <w:rPr>
          <w:sz w:val="16"/>
        </w:rPr>
        <w:t xml:space="preserve">nited </w:t>
      </w:r>
      <w:r w:rsidRPr="001B6F18">
        <w:rPr>
          <w:highlight w:val="cyan"/>
          <w:u w:val="single"/>
        </w:rPr>
        <w:t>S</w:t>
      </w:r>
      <w:r w:rsidRPr="001B6F18">
        <w:rPr>
          <w:sz w:val="16"/>
        </w:rPr>
        <w:t xml:space="preserve">tates, Europe, and Japan. </w:t>
      </w:r>
      <w:r w:rsidRPr="001B6F18">
        <w:rPr>
          <w:highlight w:val="cyan"/>
          <w:u w:val="single"/>
        </w:rPr>
        <w:t>The U</w:t>
      </w:r>
      <w:r w:rsidRPr="001B6F18">
        <w:rPr>
          <w:sz w:val="16"/>
        </w:rPr>
        <w:t xml:space="preserve">nited </w:t>
      </w:r>
      <w:r w:rsidRPr="001B6F18">
        <w:rPr>
          <w:highlight w:val="cyan"/>
          <w:u w:val="single"/>
        </w:rPr>
        <w:t>S</w:t>
      </w:r>
      <w:r w:rsidRPr="001B6F18">
        <w:rPr>
          <w:sz w:val="16"/>
        </w:rPr>
        <w:t xml:space="preserve">tates </w:t>
      </w:r>
      <w:r w:rsidRPr="001B6F18">
        <w:rPr>
          <w:highlight w:val="cyan"/>
          <w:u w:val="single"/>
        </w:rPr>
        <w:t>accounts for 40 percent of</w:t>
      </w:r>
      <w:r w:rsidRPr="00B36232">
        <w:rPr>
          <w:u w:val="single"/>
        </w:rPr>
        <w:t xml:space="preserve"> </w:t>
      </w:r>
      <w:r w:rsidRPr="001B6F18">
        <w:rPr>
          <w:sz w:val="16"/>
        </w:rPr>
        <w:t xml:space="preserve">total </w:t>
      </w:r>
      <w:r w:rsidRPr="001B6F18">
        <w:rPr>
          <w:highlight w:val="cyan"/>
          <w:u w:val="single"/>
        </w:rPr>
        <w:t>world R&amp;D</w:t>
      </w:r>
      <w:r w:rsidRPr="00B36232">
        <w:rPr>
          <w:u w:val="single"/>
        </w:rPr>
        <w:t xml:space="preserve"> </w:t>
      </w:r>
      <w:r w:rsidRPr="001B6F18">
        <w:rPr>
          <w:sz w:val="16"/>
          <w:szCs w:val="14"/>
        </w:rPr>
        <w:t>spending and 38 percent of patented new technology inventions</w:t>
      </w:r>
      <w:r w:rsidRPr="001B6F18">
        <w:rPr>
          <w:sz w:val="16"/>
        </w:rPr>
        <w:t xml:space="preserve"> by the industrialized nations of the </w:t>
      </w:r>
      <w:proofErr w:type="spellStart"/>
      <w:r w:rsidRPr="001B6F18">
        <w:rPr>
          <w:sz w:val="16"/>
        </w:rPr>
        <w:t>Organisation</w:t>
      </w:r>
      <w:proofErr w:type="spellEnd"/>
      <w:r w:rsidRPr="001B6F18">
        <w:rPr>
          <w:sz w:val="16"/>
        </w:rPr>
        <w:t xml:space="preserve"> for Economic Cooperation and Development (OECD), employs 37 percent (1.3 million) of OECD researchers (FTE), produces 35 percent, 49 percent, and 63 percent, respectively, of total world publications, citations, and highly cited publications, employs 70 percent of the world’s Nobel Prize winners and 66 percent of its most-cited individuals, </w:t>
      </w:r>
      <w:r w:rsidRPr="001B6F18">
        <w:rPr>
          <w:sz w:val="16"/>
          <w:szCs w:val="14"/>
        </w:rPr>
        <w:t xml:space="preserve">and is the home to 75 percent of both the world’s top </w:t>
      </w:r>
      <w:r w:rsidRPr="001B6F18">
        <w:rPr>
          <w:sz w:val="16"/>
        </w:rPr>
        <w:t xml:space="preserve">20 and top </w:t>
      </w:r>
      <w:r w:rsidRPr="001B6F18">
        <w:rPr>
          <w:sz w:val="16"/>
          <w:szCs w:val="14"/>
        </w:rPr>
        <w:t>40</w:t>
      </w:r>
      <w:r w:rsidRPr="001B6F18">
        <w:rPr>
          <w:sz w:val="16"/>
        </w:rPr>
        <w:t xml:space="preserve"> </w:t>
      </w:r>
      <w:r w:rsidRPr="001B6F18">
        <w:rPr>
          <w:sz w:val="16"/>
          <w:szCs w:val="14"/>
        </w:rPr>
        <w:t>universities</w:t>
      </w:r>
      <w:r w:rsidRPr="001B6F18">
        <w:rPr>
          <w:sz w:val="16"/>
        </w:rPr>
        <w:t xml:space="preserve"> and 58 percent of the top 100. A comparison of S&amp;T indicators for the United States with those of other nations/regions reveals the following: </w:t>
      </w:r>
      <w:r w:rsidRPr="001B6F18">
        <w:rPr>
          <w:highlight w:val="cyan"/>
          <w:u w:val="single"/>
        </w:rPr>
        <w:t>Other nations</w:t>
      </w:r>
      <w:r w:rsidRPr="00B36232">
        <w:rPr>
          <w:u w:val="single"/>
        </w:rPr>
        <w:t>/</w:t>
      </w:r>
      <w:r w:rsidRPr="001B6F18">
        <w:rPr>
          <w:sz w:val="16"/>
          <w:szCs w:val="14"/>
        </w:rPr>
        <w:t>regions</w:t>
      </w:r>
      <w:r w:rsidRPr="00B36232">
        <w:rPr>
          <w:u w:val="single"/>
        </w:rPr>
        <w:t xml:space="preserve"> </w:t>
      </w:r>
      <w:r w:rsidRPr="001B6F18">
        <w:rPr>
          <w:highlight w:val="cyan"/>
          <w:u w:val="single"/>
        </w:rPr>
        <w:t>are not</w:t>
      </w:r>
      <w:r w:rsidRPr="00B36232">
        <w:rPr>
          <w:u w:val="single"/>
        </w:rPr>
        <w:t xml:space="preserve"> </w:t>
      </w:r>
      <w:r w:rsidRPr="001B6F18">
        <w:rPr>
          <w:sz w:val="16"/>
        </w:rPr>
        <w:t>significantly 􀁴􀀁</w:t>
      </w:r>
      <w:r w:rsidRPr="001B6F18">
        <w:rPr>
          <w:rFonts w:cs="Garamond"/>
          <w:sz w:val="16"/>
        </w:rPr>
        <w:t xml:space="preserve"> </w:t>
      </w:r>
      <w:r w:rsidRPr="001B6F18">
        <w:rPr>
          <w:rFonts w:cs="Garamond"/>
          <w:highlight w:val="cyan"/>
          <w:u w:val="single"/>
        </w:rPr>
        <w:t>outpacing</w:t>
      </w:r>
      <w:r w:rsidRPr="00B36232">
        <w:rPr>
          <w:rFonts w:cs="Garamond"/>
          <w:u w:val="single"/>
        </w:rPr>
        <w:t xml:space="preserve"> the U</w:t>
      </w:r>
      <w:r w:rsidRPr="001B6F18">
        <w:rPr>
          <w:rFonts w:cs="Garamond"/>
          <w:sz w:val="16"/>
        </w:rPr>
        <w:t xml:space="preserve">nited </w:t>
      </w:r>
      <w:r w:rsidRPr="00B36232">
        <w:rPr>
          <w:u w:val="single"/>
        </w:rPr>
        <w:t>S</w:t>
      </w:r>
      <w:r w:rsidRPr="001B6F18">
        <w:rPr>
          <w:sz w:val="16"/>
        </w:rPr>
        <w:t xml:space="preserve">tates </w:t>
      </w:r>
      <w:r w:rsidRPr="001B6F18">
        <w:rPr>
          <w:sz w:val="16"/>
          <w:szCs w:val="14"/>
        </w:rPr>
        <w:t>in R&amp;D expenditures</w:t>
      </w:r>
      <w:r w:rsidRPr="001B6F18">
        <w:rPr>
          <w:sz w:val="16"/>
        </w:rPr>
        <w:t xml:space="preserve">. China and South Korea, which are showing rapid growth in R&amp;D expenditures, are starting from a small base, and the EU-15 and Japan are growing slower than the United States. 􀁴􀀁 Other nations/regions are not outpacing the United States </w:t>
      </w:r>
      <w:r w:rsidRPr="001B6F18">
        <w:rPr>
          <w:highlight w:val="cyan"/>
          <w:u w:val="single"/>
        </w:rPr>
        <w:t>in S&amp;T employment</w:t>
      </w:r>
      <w:r w:rsidRPr="001B6F18">
        <w:rPr>
          <w:sz w:val="16"/>
        </w:rPr>
        <w:t xml:space="preserve">, as growth in researchers in the EU-15 was comparable to, and that of Japan considerably lower than, that of the United States. </w:t>
      </w:r>
      <w:r w:rsidRPr="00B36232">
        <w:rPr>
          <w:u w:val="single"/>
        </w:rPr>
        <w:t>China</w:t>
      </w:r>
      <w:r w:rsidRPr="001B6F18">
        <w:rPr>
          <w:sz w:val="16"/>
        </w:rPr>
        <w:t xml:space="preserve">, however, </w:t>
      </w:r>
      <w:r w:rsidRPr="00B36232">
        <w:rPr>
          <w:u w:val="single"/>
        </w:rPr>
        <w:t>added</w:t>
      </w:r>
      <w:r w:rsidRPr="001B6F18">
        <w:rPr>
          <w:sz w:val="16"/>
        </w:rPr>
        <w:t xml:space="preserve"> about </w:t>
      </w:r>
      <w:r w:rsidRPr="00B36232">
        <w:rPr>
          <w:u w:val="single"/>
        </w:rPr>
        <w:t>the same number of researchers as the U</w:t>
      </w:r>
      <w:r w:rsidRPr="001B6F18">
        <w:rPr>
          <w:sz w:val="16"/>
        </w:rPr>
        <w:t xml:space="preserve">nited </w:t>
      </w:r>
      <w:r w:rsidRPr="00B36232">
        <w:rPr>
          <w:u w:val="single"/>
        </w:rPr>
        <w:t>S</w:t>
      </w:r>
      <w:r w:rsidRPr="001B6F18">
        <w:rPr>
          <w:sz w:val="16"/>
        </w:rPr>
        <w:t xml:space="preserve">tates </w:t>
      </w:r>
      <w:r w:rsidRPr="00B36232">
        <w:rPr>
          <w:u w:val="single"/>
        </w:rPr>
        <w:t>did</w:t>
      </w:r>
      <w:r w:rsidRPr="001B6F18">
        <w:rPr>
          <w:sz w:val="16"/>
        </w:rPr>
        <w:t xml:space="preserve"> and overtook Japan during the period 1995 to 2002. 􀁴􀀁 </w:t>
      </w:r>
      <w:proofErr w:type="gramStart"/>
      <w:r w:rsidRPr="001B6F18">
        <w:rPr>
          <w:sz w:val="16"/>
        </w:rPr>
        <w:t>Other</w:t>
      </w:r>
      <w:proofErr w:type="gramEnd"/>
      <w:r w:rsidRPr="001B6F18">
        <w:rPr>
          <w:sz w:val="16"/>
        </w:rPr>
        <w:t xml:space="preserve"> nations/regions are rapidly educating their populations in S&amp;T, with the EU-15 and China graduating more scientists and engineers than the United States. 􀁴􀀁 China, India, and South Korea are starting to account for a significant portion of the world’s S&amp;T inputs and activities (R&amp;D funding in dollars at purchasing power parity, research jobs, S&amp;T education, etc.) and are showing rapid growth in outputs and outcomes, yet they account for a very small share of patents, S&amp;T publications, and citations.  􀁴􀀁 percentage-point loss in world share in publications, citations, and top 1 percent highly cited publications between 1993–1997 and 1997–2001. 􀁴􀀁 </w:t>
      </w:r>
      <w:proofErr w:type="gramStart"/>
      <w:r w:rsidRPr="00B36232">
        <w:rPr>
          <w:u w:val="single"/>
        </w:rPr>
        <w:t>On</w:t>
      </w:r>
      <w:proofErr w:type="gramEnd"/>
      <w:r w:rsidRPr="001B6F18">
        <w:rPr>
          <w:sz w:val="16"/>
        </w:rPr>
        <w:t xml:space="preserve"> measures such as </w:t>
      </w:r>
      <w:r w:rsidRPr="00B36232">
        <w:rPr>
          <w:u w:val="single"/>
        </w:rPr>
        <w:t xml:space="preserve">additions to the S&amp;T workforce and patented innovations, </w:t>
      </w:r>
      <w:r w:rsidRPr="001B6F18">
        <w:rPr>
          <w:highlight w:val="cyan"/>
          <w:u w:val="single"/>
        </w:rPr>
        <w:t>U.S. growth in S&amp;T was</w:t>
      </w:r>
      <w:r w:rsidRPr="001B6F18">
        <w:rPr>
          <w:sz w:val="16"/>
        </w:rPr>
        <w:t xml:space="preserve"> on par with, or </w:t>
      </w:r>
      <w:r w:rsidRPr="001B6F18">
        <w:rPr>
          <w:highlight w:val="cyan"/>
          <w:u w:val="single"/>
        </w:rPr>
        <w:t>above</w:t>
      </w:r>
      <w:r w:rsidRPr="001B6F18">
        <w:rPr>
          <w:sz w:val="16"/>
        </w:rPr>
        <w:t xml:space="preserve">, </w:t>
      </w:r>
      <w:r w:rsidRPr="001B6F18">
        <w:rPr>
          <w:sz w:val="16"/>
          <w:szCs w:val="14"/>
        </w:rPr>
        <w:t>world</w:t>
      </w:r>
      <w:r w:rsidRPr="001B6F18">
        <w:rPr>
          <w:sz w:val="16"/>
        </w:rPr>
        <w:t xml:space="preserve"> average </w:t>
      </w:r>
      <w:r w:rsidRPr="001B6F18">
        <w:rPr>
          <w:highlight w:val="cyan"/>
          <w:u w:val="single"/>
        </w:rPr>
        <w:t>trends</w:t>
      </w:r>
      <w:r w:rsidRPr="001B6F18">
        <w:rPr>
          <w:sz w:val="16"/>
        </w:rPr>
        <w:t xml:space="preserve">. By comparison, Japan grew more slowly in additions to the S&amp;T workforce, and both the EU-15 and Japan had slower growth in patented innovations.  High growth in R&amp;D expenditures, patents, and S&amp;E employment, combined with continuing low unemployment of S&amp;E workers, suggest that </w:t>
      </w:r>
      <w:r w:rsidRPr="001B6F18">
        <w:rPr>
          <w:sz w:val="16"/>
          <w:szCs w:val="14"/>
        </w:rPr>
        <w:t>U.S. S&amp;E has remained vibrant</w:t>
      </w:r>
      <w:r w:rsidRPr="001B6F18">
        <w:rPr>
          <w:sz w:val="16"/>
        </w:rPr>
        <w:t xml:space="preserve">. </w:t>
      </w:r>
      <w:r w:rsidRPr="001B6F18">
        <w:rPr>
          <w:highlight w:val="cyan"/>
          <w:u w:val="single"/>
        </w:rPr>
        <w:t>These signs do not support the notion that jobs are being lost</w:t>
      </w:r>
      <w:r w:rsidRPr="00B36232">
        <w:rPr>
          <w:u w:val="single"/>
        </w:rPr>
        <w:t xml:space="preserve"> </w:t>
      </w:r>
      <w:r w:rsidRPr="001B6F18">
        <w:rPr>
          <w:sz w:val="16"/>
        </w:rPr>
        <w:t xml:space="preserve">at substantial rates as a result of the outsourcing and offshoring of S&amp;T. U.S. gains in S&amp;T occur against a backdrop in which R&amp;D expenditures, S&amp;E employment, and patents are also increasing in the EU-15, Japan, China, Korea, and many other nations/regions. Studies of the offshoring of high-skill work suggest that it does not result in job losses in the originating country, as it is </w:t>
      </w:r>
      <w:r w:rsidRPr="001B6F18">
        <w:rPr>
          <w:sz w:val="16"/>
        </w:rPr>
        <w:lastRenderedPageBreak/>
        <w:t xml:space="preserve">increasingly driven by the need to access scarce talent, but rather that the </w:t>
      </w:r>
      <w:r w:rsidRPr="001B6F18">
        <w:rPr>
          <w:highlight w:val="cyan"/>
          <w:u w:val="single"/>
          <w:bdr w:val="single" w:sz="4" w:space="0" w:color="auto"/>
        </w:rPr>
        <w:t>overall number of jobs is increasing</w:t>
      </w:r>
      <w:r w:rsidRPr="001B6F18">
        <w:rPr>
          <w:sz w:val="16"/>
          <w:highlight w:val="cyan"/>
        </w:rPr>
        <w:t>.</w:t>
      </w:r>
      <w:r w:rsidRPr="001B6F18">
        <w:rPr>
          <w:sz w:val="16"/>
        </w:rPr>
        <w:t xml:space="preserve"> </w:t>
      </w:r>
      <w:r w:rsidRPr="001B6F18">
        <w:rPr>
          <w:sz w:val="16"/>
          <w:szCs w:val="14"/>
        </w:rPr>
        <w:t>A future in which a significant share of new</w:t>
      </w:r>
      <w:r w:rsidRPr="00B36232">
        <w:rPr>
          <w:u w:val="single"/>
        </w:rPr>
        <w:t xml:space="preserve"> technologies is invented elsewhere will benefit the U</w:t>
      </w:r>
      <w:r w:rsidRPr="001B6F18">
        <w:rPr>
          <w:sz w:val="16"/>
        </w:rPr>
        <w:t xml:space="preserve">nited </w:t>
      </w:r>
      <w:r w:rsidRPr="00B36232">
        <w:rPr>
          <w:u w:val="single"/>
        </w:rPr>
        <w:t>S</w:t>
      </w:r>
      <w:r w:rsidRPr="001B6F18">
        <w:rPr>
          <w:sz w:val="16"/>
        </w:rPr>
        <w:t xml:space="preserve">tates as long as it maintains the capability to acquire and implement technologies invented abroad. Technology is an essential factor of productivity, and the use of new technology (whether it was invented in the United States or elsewhere) can result in greater efficiency, economic growth, and higher living standards. The impact of globalization on U.S. innovative activity is less clear. On the one hand, significant innovation and R&amp;D elsewhere may increase foreign and domestic demand for U.S. research and innovation if the United States keeps its comparative advantage in R&amp;D. On the other hand, the rise of populous, low-income countries may threaten this comparative advantage in R&amp;D in certain areas if such countries develop the capacity and institutions necessary to apply new technologies and have a well-educated, low-wage S&amp;T labor force.  Looking only at federal expenditures on R&amp;D a few years ago might have left the impression that the United States was underinvesting in R&amp;D at the end of the Cold War: Total federal R&amp;D spending grew at 2.5 percent per year from 1994 to 2004, much lower than its long-term average of 3.5 percent per year from 1953 to 2004 (in real terms, i.e., after correction for inflation). Yet </w:t>
      </w:r>
      <w:r w:rsidRPr="001B6F18">
        <w:rPr>
          <w:sz w:val="16"/>
          <w:szCs w:val="14"/>
        </w:rPr>
        <w:t>federal</w:t>
      </w:r>
      <w:r w:rsidRPr="00B36232">
        <w:rPr>
          <w:u w:val="single"/>
        </w:rPr>
        <w:t xml:space="preserve"> </w:t>
      </w:r>
      <w:r w:rsidRPr="00091512">
        <w:rPr>
          <w:u w:val="single"/>
        </w:rPr>
        <w:t>R&amp;D accounted for</w:t>
      </w:r>
      <w:r w:rsidRPr="00B36232">
        <w:rPr>
          <w:u w:val="single"/>
        </w:rPr>
        <w:t xml:space="preserve"> </w:t>
      </w:r>
      <w:r w:rsidRPr="001B6F18">
        <w:rPr>
          <w:sz w:val="16"/>
          <w:szCs w:val="14"/>
        </w:rPr>
        <w:t>only</w:t>
      </w:r>
      <w:r w:rsidRPr="00B36232">
        <w:rPr>
          <w:u w:val="single"/>
        </w:rPr>
        <w:t xml:space="preserve"> $86 billion of $288 billion total U.S. R&amp;D expenditures</w:t>
      </w:r>
      <w:r w:rsidRPr="001B6F18">
        <w:rPr>
          <w:sz w:val="16"/>
        </w:rPr>
        <w:t xml:space="preserve"> in 2004. </w:t>
      </w:r>
      <w:r w:rsidRPr="00B36232">
        <w:rPr>
          <w:u w:val="single"/>
        </w:rPr>
        <w:t xml:space="preserve">Industrial </w:t>
      </w:r>
      <w:r w:rsidRPr="00091512">
        <w:rPr>
          <w:highlight w:val="cyan"/>
          <w:u w:val="single"/>
        </w:rPr>
        <w:t>R&amp;D expenditures</w:t>
      </w:r>
      <w:r w:rsidRPr="00091512">
        <w:rPr>
          <w:sz w:val="16"/>
          <w:highlight w:val="cyan"/>
        </w:rPr>
        <w:t>,</w:t>
      </w:r>
      <w:r w:rsidRPr="001B6F18">
        <w:rPr>
          <w:sz w:val="16"/>
        </w:rPr>
        <w:t xml:space="preserve"> the largest source of R&amp;D, </w:t>
      </w:r>
      <w:r w:rsidRPr="00091512">
        <w:rPr>
          <w:highlight w:val="cyan"/>
          <w:u w:val="single"/>
        </w:rPr>
        <w:t>grew rapidly</w:t>
      </w:r>
      <w:r w:rsidRPr="001B6F18">
        <w:rPr>
          <w:sz w:val="16"/>
        </w:rPr>
        <w:t xml:space="preserve">, at an average rate of 5.4 percent and 5.3 percent per year for the periods 1953–2004 and 1994–2004, respectively, </w:t>
      </w:r>
      <w:r w:rsidRPr="001B6F18">
        <w:rPr>
          <w:sz w:val="16"/>
          <w:szCs w:val="14"/>
        </w:rPr>
        <w:t xml:space="preserve">and accounted for most of the growth </w:t>
      </w:r>
      <w:r w:rsidRPr="001B6F18">
        <w:rPr>
          <w:sz w:val="16"/>
        </w:rPr>
        <w:t xml:space="preserve">in total R&amp;D (4.7 percent and 4.4 percent for the periods 1953–2004 and 1994–2004, respectively). As a result, growth in total R&amp;D was on par with the world’s average growth: Measured in dollars at purchasing power parity (PPP), U.S. R&amp;D expenditures grew at an average rate of 5.8 percent per annum from 1993 to 2003, close to the world’s average of 6.3 percent. Further, total basic research showed the greatest rate of increase, at an average of 6.2 percent and 5.1 percent per year (4.7 percent and 4.4 percent for total R&amp;D) for the periods 1953–2004 and 1994–2004, respectively. Also, </w:t>
      </w:r>
      <w:r w:rsidRPr="001B6F18">
        <w:rPr>
          <w:sz w:val="16"/>
          <w:szCs w:val="14"/>
        </w:rPr>
        <w:t xml:space="preserve">federally funded </w:t>
      </w:r>
      <w:r w:rsidRPr="00B36232">
        <w:rPr>
          <w:u w:val="single"/>
        </w:rPr>
        <w:t>basic research grew</w:t>
      </w:r>
      <w:r w:rsidRPr="001B6F18">
        <w:rPr>
          <w:sz w:val="16"/>
        </w:rPr>
        <w:t xml:space="preserve"> by 3.4 percent per year over the period 1970–2003 and 4.7 percent per year over the period 1993–2003. As industrial and federal R&amp;D grew, universities and colleges managed to increase their R&amp;D by an average of 6.6 percent and 5.1 percent per year for 1953–2004 and 1994–2004, respectively. </w:t>
      </w:r>
      <w:r w:rsidRPr="00B36232">
        <w:rPr>
          <w:u w:val="single"/>
        </w:rPr>
        <w:t>This is reassuring, given the importance of basic and academic research to innovation</w:t>
      </w:r>
      <w:r w:rsidRPr="001B6F18">
        <w:rPr>
          <w:sz w:val="16"/>
        </w:rPr>
        <w:t xml:space="preserve">.  However, most of the increase in federally funded basic research was in the life sciences, whereas basic research funding for the physical sciences was essentially flat. The allocation of federal R&amp;D dollars presumably was based on an assessment that the potential payoffs were far higher in the life sciences than in the physical sciences, just as physical sciences had received the major portion of federal R&amp;D funds in the decade after Sputnik. Still, </w:t>
      </w:r>
      <w:r w:rsidRPr="00B36232">
        <w:rPr>
          <w:u w:val="single"/>
        </w:rPr>
        <w:t>taken as a whole</w:t>
      </w:r>
      <w:r w:rsidRPr="001B6F18">
        <w:rPr>
          <w:sz w:val="16"/>
        </w:rPr>
        <w:t xml:space="preserve">, total basic </w:t>
      </w:r>
      <w:r w:rsidRPr="00091512">
        <w:rPr>
          <w:highlight w:val="cyan"/>
          <w:u w:val="single"/>
        </w:rPr>
        <w:t>research</w:t>
      </w:r>
      <w:r w:rsidRPr="001B6F18">
        <w:rPr>
          <w:sz w:val="16"/>
        </w:rPr>
        <w:t xml:space="preserve"> and federally funded basic research </w:t>
      </w:r>
      <w:r w:rsidRPr="00B36232">
        <w:rPr>
          <w:u w:val="single"/>
          <w:bdr w:val="single" w:sz="4" w:space="0" w:color="auto"/>
        </w:rPr>
        <w:t xml:space="preserve">have </w:t>
      </w:r>
      <w:r w:rsidRPr="00091512">
        <w:rPr>
          <w:highlight w:val="cyan"/>
          <w:u w:val="single"/>
          <w:bdr w:val="single" w:sz="4" w:space="0" w:color="auto"/>
        </w:rPr>
        <w:t>increased rapidly</w:t>
      </w:r>
      <w:r w:rsidRPr="001B6F18">
        <w:rPr>
          <w:sz w:val="16"/>
        </w:rPr>
        <w:t xml:space="preserve"> in real terms (constant dollars) on average, by between 3 percent and 6 percent per year for the last three decades. </w:t>
      </w:r>
    </w:p>
    <w:p w:rsidR="00A04207" w:rsidRDefault="00A04207" w:rsidP="00A04207">
      <w:pPr>
        <w:pStyle w:val="Heading4"/>
      </w:pPr>
      <w:r>
        <w:t xml:space="preserve">Demonstration of fusion would spark pure fusion </w:t>
      </w:r>
      <w:proofErr w:type="spellStart"/>
      <w:r>
        <w:t>weaponization</w:t>
      </w:r>
      <w:proofErr w:type="spellEnd"/>
      <w:r>
        <w:t xml:space="preserve"> and arms racing</w:t>
      </w:r>
    </w:p>
    <w:p w:rsidR="00A04207" w:rsidRDefault="00A04207" w:rsidP="00A04207">
      <w:proofErr w:type="spellStart"/>
      <w:r w:rsidRPr="00602109">
        <w:rPr>
          <w:rStyle w:val="StyleStyleBold12pt"/>
        </w:rPr>
        <w:t>Makhijani</w:t>
      </w:r>
      <w:proofErr w:type="spellEnd"/>
      <w:r w:rsidRPr="00602109">
        <w:rPr>
          <w:rStyle w:val="StyleStyleBold12pt"/>
        </w:rPr>
        <w:t xml:space="preserve"> 98</w:t>
      </w:r>
      <w:r>
        <w:t xml:space="preserve"> </w:t>
      </w:r>
      <w:proofErr w:type="spellStart"/>
      <w:r>
        <w:t>Arjun</w:t>
      </w:r>
      <w:proofErr w:type="spellEnd"/>
      <w:r>
        <w:t xml:space="preserve">, Ph.D. and Pres. Inst. for Energy and Environmental Research, and </w:t>
      </w:r>
      <w:proofErr w:type="spellStart"/>
      <w:r>
        <w:t>Hisham</w:t>
      </w:r>
      <w:proofErr w:type="spellEnd"/>
      <w:r>
        <w:t xml:space="preserve"> </w:t>
      </w:r>
      <w:proofErr w:type="spellStart"/>
      <w:r>
        <w:t>Zerriffi</w:t>
      </w:r>
      <w:proofErr w:type="spellEnd"/>
      <w:r>
        <w:t>, Project Scientist, 7-15, “Dangerous Thermonuclear Quest: The Potential of Explosive Fusion Research for the Development of Pure Fusion Weapons,” IEER, http://ieer.org/resource/reports/dangerous-thermonuclear-quest/</w:t>
      </w:r>
    </w:p>
    <w:p w:rsidR="00A04207" w:rsidRPr="00A077AB" w:rsidRDefault="00A04207" w:rsidP="00A04207">
      <w:pPr>
        <w:rPr>
          <w:rStyle w:val="StyleBoldUnderline"/>
        </w:rPr>
      </w:pPr>
      <w:r w:rsidRPr="003949A8">
        <w:rPr>
          <w:sz w:val="12"/>
        </w:rPr>
        <w:t xml:space="preserve">In the long term, </w:t>
      </w:r>
      <w:r w:rsidRPr="005200E4">
        <w:rPr>
          <w:rStyle w:val="StyleBoldUnderline"/>
          <w:highlight w:val="yellow"/>
        </w:rPr>
        <w:t>facilities such as the N</w:t>
      </w:r>
      <w:r w:rsidRPr="003949A8">
        <w:rPr>
          <w:sz w:val="12"/>
        </w:rPr>
        <w:t xml:space="preserve">ational </w:t>
      </w:r>
      <w:r w:rsidRPr="005200E4">
        <w:rPr>
          <w:rStyle w:val="StyleBoldUnderline"/>
          <w:highlight w:val="yellow"/>
        </w:rPr>
        <w:t>I</w:t>
      </w:r>
      <w:r w:rsidRPr="003949A8">
        <w:rPr>
          <w:sz w:val="12"/>
        </w:rPr>
        <w:t xml:space="preserve">gnition </w:t>
      </w:r>
      <w:r w:rsidRPr="005200E4">
        <w:rPr>
          <w:rStyle w:val="StyleBoldUnderline"/>
          <w:highlight w:val="yellow"/>
        </w:rPr>
        <w:t>F</w:t>
      </w:r>
      <w:r w:rsidRPr="003949A8">
        <w:rPr>
          <w:sz w:val="12"/>
        </w:rPr>
        <w:t xml:space="preserve">acility </w:t>
      </w:r>
      <w:r w:rsidRPr="00FC75D2">
        <w:rPr>
          <w:rStyle w:val="StyleBoldUnderline"/>
        </w:rPr>
        <w:t xml:space="preserve">and MTF facilities </w:t>
      </w:r>
      <w:r w:rsidRPr="005200E4">
        <w:rPr>
          <w:rStyle w:val="StyleBoldUnderline"/>
          <w:highlight w:val="yellow"/>
        </w:rPr>
        <w:t>pose even greater threats to</w:t>
      </w:r>
      <w:r w:rsidRPr="003949A8">
        <w:rPr>
          <w:sz w:val="12"/>
        </w:rPr>
        <w:t xml:space="preserve"> both </w:t>
      </w:r>
      <w:r w:rsidRPr="00FC75D2">
        <w:rPr>
          <w:rStyle w:val="StyleBoldUnderline"/>
        </w:rPr>
        <w:t xml:space="preserve">the </w:t>
      </w:r>
      <w:r w:rsidRPr="005200E4">
        <w:rPr>
          <w:rStyle w:val="StyleBoldUnderline"/>
          <w:highlight w:val="yellow"/>
        </w:rPr>
        <w:t>CTBT and</w:t>
      </w:r>
      <w:r w:rsidRPr="00FC75D2">
        <w:rPr>
          <w:rStyle w:val="StyleBoldUnderline"/>
        </w:rPr>
        <w:t xml:space="preserve"> </w:t>
      </w:r>
      <w:r w:rsidRPr="003949A8">
        <w:rPr>
          <w:sz w:val="12"/>
        </w:rPr>
        <w:t xml:space="preserve">the </w:t>
      </w:r>
      <w:r w:rsidRPr="005200E4">
        <w:rPr>
          <w:rStyle w:val="StyleBoldUnderline"/>
          <w:highlight w:val="yellow"/>
        </w:rPr>
        <w:t>disarm</w:t>
      </w:r>
      <w:r w:rsidRPr="003949A8">
        <w:rPr>
          <w:sz w:val="12"/>
        </w:rPr>
        <w:t xml:space="preserve">ament process. As discussed above, </w:t>
      </w:r>
      <w:r w:rsidRPr="005200E4">
        <w:rPr>
          <w:rStyle w:val="StyleBoldUnderline"/>
          <w:highlight w:val="yellow"/>
        </w:rPr>
        <w:t>if ignition is demonstrated</w:t>
      </w:r>
      <w:r w:rsidRPr="00FC75D2">
        <w:rPr>
          <w:rStyle w:val="StyleBoldUnderline"/>
        </w:rPr>
        <w:t xml:space="preserve"> in the laboratory, </w:t>
      </w:r>
      <w:r w:rsidRPr="005200E4">
        <w:rPr>
          <w:rStyle w:val="StyleBoldUnderline"/>
          <w:highlight w:val="yellow"/>
        </w:rPr>
        <w:t>the weapons labs and the DOE would</w:t>
      </w:r>
      <w:r w:rsidRPr="003949A8">
        <w:rPr>
          <w:sz w:val="12"/>
        </w:rPr>
        <w:t xml:space="preserve"> likely </w:t>
      </w:r>
      <w:r w:rsidRPr="005200E4">
        <w:rPr>
          <w:rStyle w:val="StyleBoldUnderline"/>
          <w:highlight w:val="yellow"/>
        </w:rPr>
        <w:t>exert considerable pressure</w:t>
      </w:r>
      <w:r w:rsidRPr="003949A8">
        <w:rPr>
          <w:sz w:val="12"/>
        </w:rPr>
        <w:t xml:space="preserve"> to continue investigations and </w:t>
      </w:r>
      <w:r w:rsidRPr="005200E4">
        <w:rPr>
          <w:rStyle w:val="StyleBoldUnderline"/>
          <w:highlight w:val="yellow"/>
        </w:rPr>
        <w:t>to engage in</w:t>
      </w:r>
      <w:r w:rsidRPr="003949A8">
        <w:rPr>
          <w:sz w:val="12"/>
        </w:rPr>
        <w:t xml:space="preserve"> preliminary </w:t>
      </w:r>
      <w:r w:rsidRPr="005200E4">
        <w:rPr>
          <w:rStyle w:val="StyleBoldUnderline"/>
          <w:highlight w:val="yellow"/>
        </w:rPr>
        <w:t>design</w:t>
      </w:r>
      <w:r w:rsidRPr="003949A8">
        <w:rPr>
          <w:sz w:val="12"/>
        </w:rPr>
        <w:t xml:space="preserve"> activities </w:t>
      </w:r>
      <w:r w:rsidRPr="005200E4">
        <w:rPr>
          <w:rStyle w:val="StyleBoldUnderline"/>
          <w:highlight w:val="yellow"/>
        </w:rPr>
        <w:t>for</w:t>
      </w:r>
      <w:r w:rsidRPr="003949A8">
        <w:rPr>
          <w:sz w:val="12"/>
        </w:rPr>
        <w:t xml:space="preserve"> a </w:t>
      </w:r>
      <w:r w:rsidRPr="005200E4">
        <w:rPr>
          <w:rStyle w:val="StyleBoldUnderline"/>
          <w:highlight w:val="yellow"/>
        </w:rPr>
        <w:t>new</w:t>
      </w:r>
      <w:r w:rsidRPr="003949A8">
        <w:rPr>
          <w:sz w:val="12"/>
        </w:rPr>
        <w:t xml:space="preserve"> generation of </w:t>
      </w:r>
      <w:r w:rsidRPr="005200E4">
        <w:rPr>
          <w:rStyle w:val="StyleBoldUnderline"/>
          <w:highlight w:val="yellow"/>
        </w:rPr>
        <w:t>nuc</w:t>
      </w:r>
      <w:r w:rsidRPr="005200E4">
        <w:rPr>
          <w:rStyle w:val="StyleBoldUnderline"/>
        </w:rPr>
        <w:t>l</w:t>
      </w:r>
      <w:r w:rsidRPr="00FC75D2">
        <w:rPr>
          <w:rStyle w:val="StyleBoldUnderline"/>
        </w:rPr>
        <w:t>ear weapon</w:t>
      </w:r>
      <w:r w:rsidRPr="005200E4">
        <w:rPr>
          <w:rStyle w:val="StyleBoldUnderline"/>
          <w:highlight w:val="yellow"/>
        </w:rPr>
        <w:t>s</w:t>
      </w:r>
      <w:r w:rsidRPr="003949A8">
        <w:rPr>
          <w:sz w:val="12"/>
        </w:rPr>
        <w:t xml:space="preserve"> (even if it is just to keep the designers interested and occupied</w:t>
      </w:r>
      <w:r w:rsidRPr="00FC75D2">
        <w:rPr>
          <w:rStyle w:val="StyleBoldUnderline"/>
        </w:rPr>
        <w:t xml:space="preserve">). </w:t>
      </w:r>
      <w:r w:rsidRPr="00602109">
        <w:rPr>
          <w:rStyle w:val="StyleBoldUnderline"/>
          <w:highlight w:val="yellow"/>
        </w:rPr>
        <w:t>Ignition would</w:t>
      </w:r>
      <w:r w:rsidRPr="00FC75D2">
        <w:rPr>
          <w:rStyle w:val="StyleBoldUnderline"/>
        </w:rPr>
        <w:t xml:space="preserve"> also </w:t>
      </w:r>
      <w:r w:rsidRPr="00602109">
        <w:rPr>
          <w:rStyle w:val="StyleBoldUnderline"/>
          <w:highlight w:val="yellow"/>
        </w:rPr>
        <w:t>boost political support and make large-scale funding of such activities more likely</w:t>
      </w:r>
      <w:r w:rsidRPr="00602109">
        <w:rPr>
          <w:sz w:val="12"/>
          <w:highlight w:val="yellow"/>
        </w:rPr>
        <w:t xml:space="preserve">. </w:t>
      </w:r>
      <w:r w:rsidRPr="00602109">
        <w:rPr>
          <w:rStyle w:val="StyleBoldUnderline"/>
          <w:highlight w:val="yellow"/>
        </w:rPr>
        <w:t xml:space="preserve">Even without </w:t>
      </w:r>
      <w:r w:rsidRPr="00602109">
        <w:rPr>
          <w:rStyle w:val="StyleBoldUnderline"/>
        </w:rPr>
        <w:t xml:space="preserve">the </w:t>
      </w:r>
      <w:r w:rsidRPr="00602109">
        <w:rPr>
          <w:rStyle w:val="StyleBoldUnderline"/>
          <w:highlight w:val="yellow"/>
        </w:rPr>
        <w:t>construction of</w:t>
      </w:r>
      <w:r w:rsidRPr="00FC75D2">
        <w:rPr>
          <w:rStyle w:val="StyleBoldUnderline"/>
        </w:rPr>
        <w:t xml:space="preserve"> actual </w:t>
      </w:r>
      <w:r w:rsidRPr="00602109">
        <w:rPr>
          <w:rStyle w:val="StyleBoldUnderline"/>
          <w:highlight w:val="yellow"/>
        </w:rPr>
        <w:t>weapons</w:t>
      </w:r>
      <w:r w:rsidRPr="00FC75D2">
        <w:rPr>
          <w:rStyle w:val="StyleBoldUnderline"/>
        </w:rPr>
        <w:t xml:space="preserve">, </w:t>
      </w:r>
      <w:r w:rsidRPr="00602109">
        <w:rPr>
          <w:rStyle w:val="StyleBoldUnderline"/>
          <w:highlight w:val="yellow"/>
        </w:rPr>
        <w:t>these activities could put</w:t>
      </w:r>
      <w:r w:rsidRPr="00FC75D2">
        <w:rPr>
          <w:rStyle w:val="StyleBoldUnderline"/>
        </w:rPr>
        <w:t xml:space="preserve"> the </w:t>
      </w:r>
      <w:r w:rsidRPr="00602109">
        <w:rPr>
          <w:rStyle w:val="StyleBoldUnderline"/>
          <w:highlight w:val="yellow"/>
        </w:rPr>
        <w:t>CTBT in</w:t>
      </w:r>
      <w:r w:rsidRPr="00FC75D2">
        <w:rPr>
          <w:rStyle w:val="StyleBoldUnderline"/>
        </w:rPr>
        <w:t xml:space="preserve"> serious </w:t>
      </w:r>
      <w:r w:rsidRPr="00602109">
        <w:rPr>
          <w:rStyle w:val="StyleBoldUnderline"/>
          <w:highlight w:val="yellow"/>
        </w:rPr>
        <w:t>jeopardy</w:t>
      </w:r>
      <w:r w:rsidRPr="003949A8">
        <w:rPr>
          <w:sz w:val="12"/>
        </w:rPr>
        <w:t xml:space="preserve"> from forces both internal and external to the United States. Internally, those same </w:t>
      </w:r>
      <w:r w:rsidRPr="00602109">
        <w:rPr>
          <w:rStyle w:val="StyleBoldUnderline"/>
          <w:highlight w:val="yellow"/>
        </w:rPr>
        <w:t>pressures</w:t>
      </w:r>
      <w:r w:rsidRPr="003949A8">
        <w:rPr>
          <w:sz w:val="12"/>
        </w:rPr>
        <w:t>, which could lead to the resumption of testing of current generation weapons</w:t>
      </w:r>
      <w:r w:rsidRPr="00A077AB">
        <w:rPr>
          <w:rStyle w:val="StyleBoldUnderline"/>
        </w:rPr>
        <w:t xml:space="preserve">, </w:t>
      </w:r>
      <w:r w:rsidRPr="00602109">
        <w:rPr>
          <w:rStyle w:val="StyleBoldUnderline"/>
          <w:highlight w:val="yellow"/>
        </w:rPr>
        <w:t>could</w:t>
      </w:r>
      <w:r w:rsidRPr="00A077AB">
        <w:rPr>
          <w:rStyle w:val="StyleBoldUnderline"/>
        </w:rPr>
        <w:t xml:space="preserve"> also </w:t>
      </w:r>
      <w:r w:rsidRPr="00602109">
        <w:rPr>
          <w:rStyle w:val="StyleBoldUnderline"/>
          <w:highlight w:val="yellow"/>
        </w:rPr>
        <w:t>lead to</w:t>
      </w:r>
      <w:r w:rsidRPr="00A077AB">
        <w:rPr>
          <w:rStyle w:val="StyleBoldUnderline"/>
        </w:rPr>
        <w:t xml:space="preserve"> the </w:t>
      </w:r>
      <w:r w:rsidRPr="00602109">
        <w:rPr>
          <w:rStyle w:val="StyleBoldUnderline"/>
          <w:highlight w:val="yellow"/>
        </w:rPr>
        <w:t>testing of new weapons</w:t>
      </w:r>
      <w:r w:rsidRPr="003949A8">
        <w:rPr>
          <w:sz w:val="12"/>
        </w:rPr>
        <w:t xml:space="preserve"> (to replace older, less safe or less reliable weapons). Externally, </w:t>
      </w:r>
      <w:r w:rsidRPr="00A077AB">
        <w:rPr>
          <w:rStyle w:val="StyleBoldUnderline"/>
        </w:rPr>
        <w:t>the knowledge that the U</w:t>
      </w:r>
      <w:r w:rsidRPr="003949A8">
        <w:rPr>
          <w:sz w:val="12"/>
        </w:rPr>
        <w:t xml:space="preserve">nited </w:t>
      </w:r>
      <w:r w:rsidRPr="00A077AB">
        <w:rPr>
          <w:rStyle w:val="StyleBoldUnderline"/>
        </w:rPr>
        <w:t>S</w:t>
      </w:r>
      <w:r w:rsidRPr="003949A8">
        <w:rPr>
          <w:sz w:val="12"/>
        </w:rPr>
        <w:t xml:space="preserve">tates or other weapons states </w:t>
      </w:r>
      <w:r w:rsidRPr="00A077AB">
        <w:rPr>
          <w:rStyle w:val="StyleBoldUnderline"/>
        </w:rPr>
        <w:t xml:space="preserve">were engaging in new </w:t>
      </w:r>
      <w:r w:rsidRPr="00602109">
        <w:rPr>
          <w:rStyle w:val="StyleBoldUnderline"/>
          <w:highlight w:val="yellow"/>
        </w:rPr>
        <w:t xml:space="preserve">fusion </w:t>
      </w:r>
      <w:r w:rsidRPr="00602109">
        <w:rPr>
          <w:rStyle w:val="StyleBoldUnderline"/>
        </w:rPr>
        <w:t xml:space="preserve">weapons </w:t>
      </w:r>
      <w:r w:rsidRPr="00602109">
        <w:rPr>
          <w:rStyle w:val="StyleBoldUnderline"/>
          <w:highlight w:val="yellow"/>
        </w:rPr>
        <w:t>design</w:t>
      </w:r>
      <w:r w:rsidRPr="00A077AB">
        <w:rPr>
          <w:rStyle w:val="StyleBoldUnderline"/>
        </w:rPr>
        <w:t xml:space="preserve"> activities </w:t>
      </w:r>
      <w:r w:rsidRPr="00602109">
        <w:rPr>
          <w:rStyle w:val="StyleBoldUnderline"/>
          <w:highlight w:val="yellow"/>
        </w:rPr>
        <w:t>could lead other states to view this as a reversal of their</w:t>
      </w:r>
      <w:r w:rsidRPr="00A077AB">
        <w:rPr>
          <w:rStyle w:val="StyleBoldUnderline"/>
        </w:rPr>
        <w:t xml:space="preserve"> treaty </w:t>
      </w:r>
      <w:r w:rsidRPr="00602109">
        <w:rPr>
          <w:rStyle w:val="StyleBoldUnderline"/>
          <w:highlight w:val="yellow"/>
        </w:rPr>
        <w:t>commitments</w:t>
      </w:r>
      <w:r w:rsidRPr="00A077AB">
        <w:rPr>
          <w:rStyle w:val="StyleBoldUnderline"/>
        </w:rPr>
        <w:t xml:space="preserve">. Comparable pressures to develop pure fusion weapons would be likely to mount in several countries. </w:t>
      </w:r>
      <w:r w:rsidRPr="00602109">
        <w:rPr>
          <w:rStyle w:val="StyleBoldUnderline"/>
          <w:highlight w:val="yellow"/>
        </w:rPr>
        <w:t>This would have severe negative repercussions for</w:t>
      </w:r>
      <w:r w:rsidRPr="00A077AB">
        <w:rPr>
          <w:rStyle w:val="StyleBoldUnderline"/>
        </w:rPr>
        <w:t xml:space="preserve"> </w:t>
      </w:r>
      <w:r w:rsidRPr="003949A8">
        <w:rPr>
          <w:sz w:val="12"/>
        </w:rPr>
        <w:t xml:space="preserve">both </w:t>
      </w:r>
      <w:r w:rsidRPr="00602109">
        <w:rPr>
          <w:rStyle w:val="StyleBoldUnderline"/>
          <w:highlight w:val="yellow"/>
        </w:rPr>
        <w:t>non-prolif</w:t>
      </w:r>
      <w:r w:rsidRPr="003949A8">
        <w:rPr>
          <w:sz w:val="12"/>
        </w:rPr>
        <w:t xml:space="preserve">eration and complete nuclear disarmament. </w:t>
      </w:r>
      <w:r w:rsidRPr="00A077AB">
        <w:rPr>
          <w:rStyle w:val="StyleBoldUnderline"/>
        </w:rPr>
        <w:t>The time to stop this dangerous thermonuclear quest for explosive ignition is now, before its scientific feasibility is established.</w:t>
      </w:r>
    </w:p>
    <w:p w:rsidR="00A04207" w:rsidRDefault="00A04207" w:rsidP="00A04207">
      <w:pPr>
        <w:pStyle w:val="Heading4"/>
      </w:pPr>
      <w:r>
        <w:t>Nuclear war</w:t>
      </w:r>
    </w:p>
    <w:p w:rsidR="00A04207" w:rsidRDefault="00A04207" w:rsidP="00A04207">
      <w:r w:rsidRPr="00602109">
        <w:rPr>
          <w:rStyle w:val="StyleStyleBold12pt"/>
        </w:rPr>
        <w:t>Cohen and Douglass 2</w:t>
      </w:r>
      <w:r>
        <w:t xml:space="preserve"> Sam</w:t>
      </w:r>
      <w:r w:rsidRPr="009022E0">
        <w:t>, nuclear weapons analyst</w:t>
      </w:r>
      <w:r>
        <w:t xml:space="preserve"> and Joe, national security analyst, both members of the Los Alamos Tactical Nuclear Weapons panel, 3-11, “Nuclear Threat That </w:t>
      </w:r>
      <w:proofErr w:type="spellStart"/>
      <w:r>
        <w:t>Deesn’t</w:t>
      </w:r>
      <w:proofErr w:type="spellEnd"/>
      <w:r>
        <w:t xml:space="preserve"> Exist – Or Does It?” </w:t>
      </w:r>
      <w:proofErr w:type="spellStart"/>
      <w:r>
        <w:t>Rense</w:t>
      </w:r>
      <w:proofErr w:type="spellEnd"/>
      <w:r>
        <w:t>, http://rense.com/general35/doex.htm</w:t>
      </w:r>
    </w:p>
    <w:p w:rsidR="00A04207" w:rsidRDefault="00A04207" w:rsidP="00A04207">
      <w:pPr>
        <w:rPr>
          <w:sz w:val="10"/>
        </w:rPr>
      </w:pPr>
      <w:r w:rsidRPr="00602109">
        <w:rPr>
          <w:sz w:val="10"/>
        </w:rPr>
        <w:t xml:space="preserve">The comparison of a pure-fusion warhead with a normal fission warhead is even </w:t>
      </w:r>
      <w:proofErr w:type="gramStart"/>
      <w:r w:rsidRPr="00602109">
        <w:rPr>
          <w:sz w:val="10"/>
        </w:rPr>
        <w:t>more stark</w:t>
      </w:r>
      <w:proofErr w:type="gramEnd"/>
      <w:r w:rsidRPr="00602109">
        <w:rPr>
          <w:sz w:val="10"/>
        </w:rPr>
        <w:t xml:space="preserve">. The lethal area to military troops of a 10 ton (high explosive equivalent yield) </w:t>
      </w:r>
      <w:r w:rsidRPr="003600D7">
        <w:rPr>
          <w:rStyle w:val="StyleBoldUnderline"/>
        </w:rPr>
        <w:t>pure-fusion device would be approximately the same as</w:t>
      </w:r>
      <w:r w:rsidRPr="00602109">
        <w:rPr>
          <w:sz w:val="10"/>
        </w:rPr>
        <w:t xml:space="preserve"> the lethal area of a </w:t>
      </w:r>
      <w:r w:rsidRPr="003600D7">
        <w:rPr>
          <w:rStyle w:val="StyleBoldUnderline"/>
        </w:rPr>
        <w:t>fission warhead several hundred times larger</w:t>
      </w:r>
      <w:r w:rsidRPr="00602109">
        <w:rPr>
          <w:sz w:val="10"/>
        </w:rPr>
        <w:t xml:space="preserve">; that is, one in the kiloton range! The </w:t>
      </w:r>
      <w:r w:rsidRPr="003600D7">
        <w:rPr>
          <w:rStyle w:val="StyleBoldUnderline"/>
        </w:rPr>
        <w:t>cost</w:t>
      </w:r>
      <w:r w:rsidRPr="00602109">
        <w:rPr>
          <w:sz w:val="10"/>
        </w:rPr>
        <w:t xml:space="preserve"> of a pure-fusion warhead </w:t>
      </w:r>
      <w:r w:rsidRPr="003600D7">
        <w:rPr>
          <w:rStyle w:val="StyleBoldUnderline"/>
        </w:rPr>
        <w:t>is also reduced</w:t>
      </w:r>
      <w:r w:rsidRPr="00602109">
        <w:rPr>
          <w:sz w:val="10"/>
        </w:rPr>
        <w:t>. In terms of the precious nuclear material that is required, namely, tritium and deuterium, pure-fusion devices are extremely cheap. Because the pure-fusion warhead does not need active nuclear material, such as plutonium, to "trigger" the deuterium-tritium burn, they can be made for a fraction of the cost of one fission-</w:t>
      </w:r>
      <w:r w:rsidRPr="00602109">
        <w:rPr>
          <w:sz w:val="10"/>
        </w:rPr>
        <w:lastRenderedPageBreak/>
        <w:t xml:space="preserve">fusion neutron bomb of the 1980s. </w:t>
      </w:r>
      <w:r w:rsidRPr="00F60D85">
        <w:rPr>
          <w:rStyle w:val="StyleBoldUnderline"/>
          <w:highlight w:val="yellow"/>
        </w:rPr>
        <w:t>The</w:t>
      </w:r>
      <w:r w:rsidRPr="003600D7">
        <w:rPr>
          <w:rStyle w:val="StyleBoldUnderline"/>
        </w:rPr>
        <w:t xml:space="preserve"> inherent </w:t>
      </w:r>
      <w:r w:rsidRPr="00F60D85">
        <w:rPr>
          <w:rStyle w:val="StyleBoldUnderline"/>
          <w:highlight w:val="yellow"/>
        </w:rPr>
        <w:t>consequences of a pure-fusion device go far beyond low cost</w:t>
      </w:r>
      <w:r w:rsidRPr="003600D7">
        <w:rPr>
          <w:rStyle w:val="StyleBoldUnderline"/>
        </w:rPr>
        <w:t xml:space="preserve"> and greatly reduced explosive yield.</w:t>
      </w:r>
      <w:r w:rsidRPr="00602109">
        <w:rPr>
          <w:sz w:val="10"/>
        </w:rPr>
        <w:t xml:space="preserve"> Most significant, </w:t>
      </w:r>
      <w:r w:rsidRPr="00F60D85">
        <w:rPr>
          <w:rStyle w:val="StyleBoldUnderline"/>
          <w:highlight w:val="yellow"/>
        </w:rPr>
        <w:t>pure-fusion warheads</w:t>
      </w:r>
      <w:r w:rsidRPr="00602109">
        <w:rPr>
          <w:sz w:val="10"/>
        </w:rPr>
        <w:t xml:space="preserve">, in contrast to warheads that use fissionable material, </w:t>
      </w:r>
      <w:r w:rsidRPr="00F60D85">
        <w:rPr>
          <w:rStyle w:val="StyleBoldUnderline"/>
          <w:highlight w:val="yellow"/>
        </w:rPr>
        <w:t>are not covered by the</w:t>
      </w:r>
      <w:r w:rsidRPr="00602109">
        <w:rPr>
          <w:sz w:val="10"/>
        </w:rPr>
        <w:t xml:space="preserve"> Nuclear Non-Proliferation Treaty (</w:t>
      </w:r>
      <w:r w:rsidRPr="00F60D85">
        <w:rPr>
          <w:rStyle w:val="StyleBoldUnderline"/>
          <w:highlight w:val="yellow"/>
        </w:rPr>
        <w:t>NPT</w:t>
      </w:r>
      <w:r w:rsidRPr="00602109">
        <w:rPr>
          <w:sz w:val="10"/>
        </w:rPr>
        <w:t xml:space="preserve">). Any country can, in terms of international law, legally possess and even sell such weapons and not be in violation of the NPT. Also, deuterium-tritium fuel can be purchased openly on the international market. The spirit of the NPT may be in violation, but not the letter. Still further, because there is no fissionable component and because the explosive yield is so small, </w:t>
      </w:r>
      <w:r w:rsidRPr="003600D7">
        <w:rPr>
          <w:rStyle w:val="StyleBoldUnderline"/>
        </w:rPr>
        <w:t>full operational tests</w:t>
      </w:r>
      <w:r w:rsidRPr="00602109">
        <w:rPr>
          <w:sz w:val="10"/>
        </w:rPr>
        <w:t xml:space="preserve"> of a pure-fusion device </w:t>
      </w:r>
      <w:r w:rsidRPr="003600D7">
        <w:rPr>
          <w:rStyle w:val="StyleBoldUnderline"/>
        </w:rPr>
        <w:t>could be conducted in any country and not be detected</w:t>
      </w:r>
      <w:r w:rsidRPr="00602109">
        <w:rPr>
          <w:sz w:val="10"/>
        </w:rPr>
        <w:t xml:space="preserve"> by systems set up to monitor nuclear weapons tests. If tests were conducted underground at a moderate depth, say 50 to 100 meters, even the local inhabitants would suspect nothing. </w:t>
      </w:r>
      <w:r w:rsidRPr="00F60D85">
        <w:rPr>
          <w:rStyle w:val="StyleBoldUnderline"/>
          <w:highlight w:val="yellow"/>
        </w:rPr>
        <w:t xml:space="preserve">These consequences drive a </w:t>
      </w:r>
      <w:r w:rsidRPr="00F60D85">
        <w:rPr>
          <w:rStyle w:val="Emphasis"/>
          <w:highlight w:val="yellow"/>
        </w:rPr>
        <w:t>stake through the heart</w:t>
      </w:r>
      <w:r w:rsidRPr="00F60D85">
        <w:rPr>
          <w:rStyle w:val="StyleBoldUnderline"/>
          <w:highlight w:val="yellow"/>
        </w:rPr>
        <w:t xml:space="preserve"> of U.S. non-prolif</w:t>
      </w:r>
      <w:r w:rsidRPr="007714FC">
        <w:rPr>
          <w:rStyle w:val="StyleBoldUnderline"/>
        </w:rPr>
        <w:t>eration</w:t>
      </w:r>
      <w:r w:rsidRPr="00602109">
        <w:rPr>
          <w:sz w:val="10"/>
        </w:rPr>
        <w:t xml:space="preserve"> policies. These policies are based on preventing those who want to "go nuclear" from having access to the active nuclear material. A warhead or "device" that does not use active nuclear material (uranium or plutonium) is not prohibited. To make matters worse, in no sense can they be termed weapons of "mass </w:t>
      </w:r>
      <w:proofErr w:type="gramStart"/>
      <w:r w:rsidRPr="00602109">
        <w:rPr>
          <w:sz w:val="10"/>
        </w:rPr>
        <w:t>destruction.</w:t>
      </w:r>
      <w:proofErr w:type="gramEnd"/>
      <w:r w:rsidRPr="00602109">
        <w:rPr>
          <w:sz w:val="10"/>
        </w:rPr>
        <w:t xml:space="preserve">" Indeed, the pure-fusion devices are </w:t>
      </w:r>
      <w:proofErr w:type="gramStart"/>
      <w:r w:rsidRPr="00602109">
        <w:rPr>
          <w:sz w:val="10"/>
        </w:rPr>
        <w:t>even</w:t>
      </w:r>
      <w:proofErr w:type="gramEnd"/>
      <w:r w:rsidRPr="00602109">
        <w:rPr>
          <w:sz w:val="10"/>
        </w:rPr>
        <w:t xml:space="preserve"> more discriminant than the neutron bomb because there is, in comparison, negligible physical damage and a total absence of fission by-products and related contaminating fallout. Because of this, </w:t>
      </w:r>
      <w:r w:rsidRPr="007714FC">
        <w:rPr>
          <w:rStyle w:val="StyleBoldUnderline"/>
        </w:rPr>
        <w:t xml:space="preserve">the </w:t>
      </w:r>
      <w:r w:rsidRPr="00F60D85">
        <w:rPr>
          <w:rStyle w:val="StyleBoldUnderline"/>
          <w:highlight w:val="yellow"/>
        </w:rPr>
        <w:t>pure-fusion device represents the worst fear</w:t>
      </w:r>
      <w:r w:rsidRPr="00602109">
        <w:rPr>
          <w:sz w:val="10"/>
        </w:rPr>
        <w:t xml:space="preserve"> of those whose personal crusade is </w:t>
      </w:r>
      <w:r w:rsidRPr="00F60D85">
        <w:rPr>
          <w:rStyle w:val="StyleBoldUnderline"/>
          <w:highlight w:val="yellow"/>
        </w:rPr>
        <w:t>to stop the spread of nuc</w:t>
      </w:r>
      <w:r w:rsidRPr="007714FC">
        <w:rPr>
          <w:rStyle w:val="StyleBoldUnderline"/>
        </w:rPr>
        <w:t>lear weapon</w:t>
      </w:r>
      <w:r w:rsidRPr="00F60D85">
        <w:rPr>
          <w:rStyle w:val="StyleBoldUnderline"/>
          <w:highlight w:val="yellow"/>
        </w:rPr>
        <w:t>s and preserve the fire break in</w:t>
      </w:r>
      <w:r w:rsidRPr="007714FC">
        <w:rPr>
          <w:rStyle w:val="StyleBoldUnderline"/>
        </w:rPr>
        <w:t xml:space="preserve"> a </w:t>
      </w:r>
      <w:r w:rsidRPr="00F60D85">
        <w:rPr>
          <w:rStyle w:val="StyleBoldUnderline"/>
          <w:highlight w:val="yellow"/>
        </w:rPr>
        <w:t>hope that this will prevent</w:t>
      </w:r>
      <w:r w:rsidRPr="007714FC">
        <w:rPr>
          <w:rStyle w:val="StyleBoldUnderline"/>
        </w:rPr>
        <w:t xml:space="preserve"> a </w:t>
      </w:r>
      <w:r w:rsidRPr="00F60D85">
        <w:rPr>
          <w:rStyle w:val="StyleBoldUnderline"/>
          <w:highlight w:val="yellow"/>
        </w:rPr>
        <w:t>nuclear war</w:t>
      </w:r>
      <w:r w:rsidRPr="007714FC">
        <w:rPr>
          <w:rStyle w:val="StyleBoldUnderline"/>
        </w:rPr>
        <w:t>. The pure-fusion device is less destructive than most conventional bombs, is reasonably cheap, and can be tested with impunity</w:t>
      </w:r>
      <w:r w:rsidRPr="00602109">
        <w:rPr>
          <w:sz w:val="10"/>
        </w:rPr>
        <w:t xml:space="preserve">. It produces no fission radioactive by-products or fallout of serious concern. That is, </w:t>
      </w:r>
      <w:r w:rsidRPr="00F60D85">
        <w:rPr>
          <w:rStyle w:val="StyleBoldUnderline"/>
          <w:highlight w:val="yellow"/>
        </w:rPr>
        <w:t>the pure-fusion device renders the unthinkable thinkable</w:t>
      </w:r>
      <w:r w:rsidRPr="00602109">
        <w:rPr>
          <w:sz w:val="10"/>
        </w:rPr>
        <w:t>. This is why officials do not want to discuss the possibility of pure-fusion warheads and, as will be seen, will do their best to deny their possible existence.</w:t>
      </w:r>
    </w:p>
    <w:p w:rsidR="00A04207" w:rsidRPr="00662074" w:rsidRDefault="00A04207" w:rsidP="00A04207">
      <w:pPr>
        <w:pStyle w:val="Heading4"/>
      </w:pPr>
      <w:r w:rsidRPr="00662074">
        <w:t>Economic interdependence ensures cooperation</w:t>
      </w:r>
    </w:p>
    <w:p w:rsidR="00A04207" w:rsidRPr="00517BB3" w:rsidRDefault="00A04207" w:rsidP="00A04207">
      <w:proofErr w:type="spellStart"/>
      <w:r w:rsidRPr="00662074">
        <w:rPr>
          <w:rStyle w:val="StyleStyleBold12pt"/>
        </w:rPr>
        <w:t>Bremmer</w:t>
      </w:r>
      <w:proofErr w:type="spellEnd"/>
      <w:r w:rsidRPr="00662074">
        <w:rPr>
          <w:rStyle w:val="StyleStyleBold12pt"/>
        </w:rPr>
        <w:t xml:space="preserve"> ’10</w:t>
      </w:r>
      <w:r w:rsidRPr="00517BB3">
        <w:t xml:space="preserve"> – president of Eurasia Group, the leading global political risk research and consulting firm, American political scientist specializing in U.S. foreign policy, states in transition, and global political risk (Ian, “China vs. American: Fight of the Century,” March 22, Prospect, </w:t>
      </w:r>
      <w:hyperlink r:id="rId19" w:history="1">
        <w:r w:rsidRPr="00517BB3">
          <w:rPr>
            <w:rStyle w:val="Hyperlink"/>
          </w:rPr>
          <w:t>http://www.prospectmagazine.co.uk/magazine/china-vs-america-fight-of-the-century/</w:t>
        </w:r>
      </w:hyperlink>
      <w:r w:rsidRPr="00517BB3">
        <w:t>)</w:t>
      </w:r>
    </w:p>
    <w:p w:rsidR="00A04207" w:rsidRPr="00517BB3" w:rsidRDefault="00A04207" w:rsidP="00A04207">
      <w:pPr>
        <w:pStyle w:val="cardtext"/>
        <w:rPr>
          <w:sz w:val="16"/>
        </w:rPr>
      </w:pPr>
      <w:r w:rsidRPr="00517BB3">
        <w:rPr>
          <w:sz w:val="16"/>
        </w:rPr>
        <w:t xml:space="preserve">So how should America </w:t>
      </w:r>
      <w:r w:rsidRPr="00001A32">
        <w:rPr>
          <w:rStyle w:val="StyleBoldUnderline"/>
          <w:highlight w:val="yellow"/>
        </w:rPr>
        <w:t xml:space="preserve">mutually </w:t>
      </w:r>
      <w:proofErr w:type="gramStart"/>
      <w:r w:rsidRPr="00001A32">
        <w:rPr>
          <w:rStyle w:val="StyleBoldUnderline"/>
          <w:highlight w:val="yellow"/>
        </w:rPr>
        <w:t>assured</w:t>
      </w:r>
      <w:proofErr w:type="gramEnd"/>
      <w:r w:rsidRPr="00001A32">
        <w:rPr>
          <w:rStyle w:val="StyleBoldUnderline"/>
          <w:highlight w:val="yellow"/>
        </w:rPr>
        <w:t xml:space="preserve"> economic destruction,” a dependence that can force some degree of co-operation even as political, economic and security disputes simmer</w:t>
      </w:r>
      <w:r w:rsidRPr="00517BB3">
        <w:rPr>
          <w:sz w:val="16"/>
        </w:rPr>
        <w:t xml:space="preserve">. </w:t>
      </w:r>
      <w:r w:rsidRPr="00517BB3">
        <w:rPr>
          <w:rStyle w:val="StyleBoldUnderline"/>
        </w:rPr>
        <w:t>America still needs China to help finance its debt</w:t>
      </w:r>
      <w:r w:rsidRPr="00517BB3">
        <w:rPr>
          <w:sz w:val="16"/>
        </w:rPr>
        <w:t xml:space="preserve">. For the moment, </w:t>
      </w:r>
      <w:r w:rsidRPr="00517BB3">
        <w:rPr>
          <w:rStyle w:val="StyleBoldUnderline"/>
        </w:rPr>
        <w:t>China needs access to US consumers to keep unemployment in check and for continuing foreign investment</w:t>
      </w:r>
      <w:r w:rsidRPr="00517BB3">
        <w:rPr>
          <w:sz w:val="16"/>
        </w:rPr>
        <w:t>. Even if the Chinese economy becomes more driven by domestic demand, consumers will still want access to foreign-made products. The two sides will be doing business for decades to come.</w:t>
      </w:r>
    </w:p>
    <w:p w:rsidR="00A04207" w:rsidRPr="00662074" w:rsidRDefault="00A04207" w:rsidP="00A04207">
      <w:pPr>
        <w:pStyle w:val="Heading4"/>
      </w:pPr>
      <w:r w:rsidRPr="00662074">
        <w:t>Chinese leaders don’t want war</w:t>
      </w:r>
    </w:p>
    <w:p w:rsidR="00A04207" w:rsidRPr="00517BB3" w:rsidRDefault="00A04207" w:rsidP="00A04207">
      <w:pPr>
        <w:ind w:right="288"/>
        <w:rPr>
          <w:rFonts w:eastAsia="Calibri"/>
        </w:rPr>
      </w:pPr>
      <w:proofErr w:type="gramStart"/>
      <w:r w:rsidRPr="00662074">
        <w:rPr>
          <w:rStyle w:val="StyleStyleBold12pt"/>
        </w:rPr>
        <w:t xml:space="preserve">Goldstein </w:t>
      </w:r>
      <w:r>
        <w:rPr>
          <w:rStyle w:val="StyleStyleBold12pt"/>
        </w:rPr>
        <w:t>11</w:t>
      </w:r>
      <w:r w:rsidRPr="00517BB3">
        <w:t xml:space="preserve">—professor emeritus of IR, American U. PhD in pol </w:t>
      </w:r>
      <w:proofErr w:type="spellStart"/>
      <w:r w:rsidRPr="00517BB3">
        <w:t>sci</w:t>
      </w:r>
      <w:proofErr w:type="spellEnd"/>
      <w:r w:rsidRPr="00517BB3">
        <w:t xml:space="preserve"> from MIT.</w:t>
      </w:r>
      <w:proofErr w:type="gramEnd"/>
      <w:r w:rsidRPr="00517BB3">
        <w:t xml:space="preserve"> Former visiting professor emeritus at Yale</w:t>
      </w:r>
      <w:r w:rsidRPr="00517BB3">
        <w:rPr>
          <w:rFonts w:eastAsia="Calibri"/>
        </w:rPr>
        <w:t xml:space="preserve"> (Sept 2011, Joshua, Think Again: War, http://www.foreignpolicy.com/articles/2011/08/15/think_again_war)</w:t>
      </w:r>
    </w:p>
    <w:p w:rsidR="00A04207" w:rsidRPr="00117614" w:rsidRDefault="00A04207" w:rsidP="00A04207">
      <w:pPr>
        <w:ind w:left="288" w:right="288"/>
        <w:rPr>
          <w:rFonts w:eastAsia="Calibri"/>
          <w:sz w:val="12"/>
        </w:rPr>
      </w:pPr>
      <w:r w:rsidRPr="00517BB3">
        <w:rPr>
          <w:rFonts w:eastAsia="Calibri"/>
          <w:sz w:val="12"/>
        </w:rPr>
        <w:t xml:space="preserve">What about China, the most ballyhooed rising military threat of the current era? </w:t>
      </w:r>
      <w:r w:rsidRPr="00517BB3">
        <w:rPr>
          <w:rStyle w:val="StyleBoldUnderline"/>
        </w:rPr>
        <w:t>Beijing is</w:t>
      </w:r>
      <w:r w:rsidRPr="00517BB3">
        <w:rPr>
          <w:rFonts w:eastAsia="Calibri"/>
          <w:sz w:val="12"/>
        </w:rPr>
        <w:t xml:space="preserve"> indeed </w:t>
      </w:r>
      <w:r w:rsidRPr="00517BB3">
        <w:rPr>
          <w:rStyle w:val="StyleBoldUnderline"/>
        </w:rPr>
        <w:t>modernizing its armed forces</w:t>
      </w:r>
      <w:r w:rsidRPr="00517BB3">
        <w:rPr>
          <w:rFonts w:eastAsia="Calibri"/>
          <w:sz w:val="12"/>
        </w:rPr>
        <w:t xml:space="preserve">, racking up double-digit rates of growth in military spending, now about $100 billion a year. That is second only to the United States, but it is a distant second: The Pentagon spends nearly $700 billion. </w:t>
      </w:r>
      <w:r w:rsidRPr="00001A32">
        <w:rPr>
          <w:rStyle w:val="StyleBoldUnderline"/>
          <w:highlight w:val="yellow"/>
        </w:rPr>
        <w:t>Not only is China a</w:t>
      </w:r>
      <w:r w:rsidRPr="00517BB3">
        <w:rPr>
          <w:rStyle w:val="StyleBoldUnderline"/>
        </w:rPr>
        <w:t xml:space="preserve"> very </w:t>
      </w:r>
      <w:r w:rsidRPr="00001A32">
        <w:rPr>
          <w:rStyle w:val="StyleBoldUnderline"/>
          <w:highlight w:val="yellow"/>
        </w:rPr>
        <w:t>long way from being</w:t>
      </w:r>
      <w:r w:rsidRPr="00517BB3">
        <w:rPr>
          <w:rStyle w:val="StyleBoldUnderline"/>
        </w:rPr>
        <w:t xml:space="preserve"> </w:t>
      </w:r>
      <w:r w:rsidRPr="00001A32">
        <w:rPr>
          <w:rStyle w:val="StyleBoldUnderline"/>
          <w:highlight w:val="yellow"/>
        </w:rPr>
        <w:t>able to go toe-to-toe with the U</w:t>
      </w:r>
      <w:r w:rsidRPr="00517BB3">
        <w:rPr>
          <w:rFonts w:eastAsia="Calibri"/>
          <w:bCs/>
        </w:rPr>
        <w:t>nited</w:t>
      </w:r>
      <w:r w:rsidRPr="00517BB3">
        <w:rPr>
          <w:rStyle w:val="StyleBoldUnderline"/>
        </w:rPr>
        <w:t xml:space="preserve"> </w:t>
      </w:r>
      <w:r w:rsidRPr="00001A32">
        <w:rPr>
          <w:rStyle w:val="StyleBoldUnderline"/>
          <w:highlight w:val="yellow"/>
        </w:rPr>
        <w:t>S</w:t>
      </w:r>
      <w:r w:rsidRPr="00517BB3">
        <w:rPr>
          <w:rFonts w:eastAsia="Calibri"/>
          <w:bCs/>
        </w:rPr>
        <w:t>tates</w:t>
      </w:r>
      <w:r w:rsidRPr="00001A32">
        <w:rPr>
          <w:rStyle w:val="StyleBoldUnderline"/>
          <w:highlight w:val="yellow"/>
        </w:rPr>
        <w:t>; it's not clear why it would want to</w:t>
      </w:r>
      <w:r w:rsidRPr="00517BB3">
        <w:rPr>
          <w:rStyle w:val="StyleBoldUnderline"/>
        </w:rPr>
        <w:t xml:space="preserve">. A military </w:t>
      </w:r>
      <w:r w:rsidRPr="00001A32">
        <w:rPr>
          <w:rStyle w:val="StyleBoldUnderline"/>
          <w:highlight w:val="yellow"/>
        </w:rPr>
        <w:t>conflict</w:t>
      </w:r>
      <w:r w:rsidRPr="00517BB3">
        <w:rPr>
          <w:rFonts w:eastAsia="Calibri"/>
          <w:sz w:val="12"/>
        </w:rPr>
        <w:t xml:space="preserve"> (particularly </w:t>
      </w:r>
      <w:r w:rsidRPr="00001A32">
        <w:rPr>
          <w:rStyle w:val="StyleBoldUnderline"/>
          <w:highlight w:val="yellow"/>
        </w:rPr>
        <w:t>with its biggest</w:t>
      </w:r>
      <w:r w:rsidRPr="00517BB3">
        <w:rPr>
          <w:rStyle w:val="StyleBoldUnderline"/>
        </w:rPr>
        <w:t xml:space="preserve"> </w:t>
      </w:r>
      <w:r w:rsidRPr="00001A32">
        <w:rPr>
          <w:rStyle w:val="StyleBoldUnderline"/>
          <w:highlight w:val="yellow"/>
        </w:rPr>
        <w:t>customer</w:t>
      </w:r>
      <w:r w:rsidRPr="00517BB3">
        <w:rPr>
          <w:rFonts w:eastAsia="Calibri"/>
          <w:sz w:val="12"/>
        </w:rPr>
        <w:t xml:space="preserve"> and debtor) </w:t>
      </w:r>
      <w:r w:rsidRPr="00001A32">
        <w:rPr>
          <w:rStyle w:val="StyleBoldUnderline"/>
          <w:highlight w:val="yellow"/>
        </w:rPr>
        <w:t>would impede China's global</w:t>
      </w:r>
      <w:r w:rsidRPr="00517BB3">
        <w:rPr>
          <w:rStyle w:val="StyleBoldUnderline"/>
        </w:rPr>
        <w:t xml:space="preserve"> trading </w:t>
      </w:r>
      <w:r w:rsidRPr="00001A32">
        <w:rPr>
          <w:rStyle w:val="StyleBoldUnderline"/>
          <w:highlight w:val="yellow"/>
        </w:rPr>
        <w:t>posture and endanger its prosperity</w:t>
      </w:r>
      <w:r w:rsidRPr="00517BB3">
        <w:rPr>
          <w:rStyle w:val="StyleBoldUnderline"/>
        </w:rPr>
        <w:t>. Since</w:t>
      </w:r>
      <w:r w:rsidRPr="00517BB3">
        <w:rPr>
          <w:rFonts w:eastAsia="Calibri"/>
          <w:sz w:val="12"/>
        </w:rPr>
        <w:t xml:space="preserve"> Chairman </w:t>
      </w:r>
      <w:r w:rsidRPr="00517BB3">
        <w:rPr>
          <w:rStyle w:val="StyleBoldUnderline"/>
        </w:rPr>
        <w:t xml:space="preserve">Mao's death, </w:t>
      </w:r>
      <w:r w:rsidRPr="00001A32">
        <w:rPr>
          <w:rStyle w:val="StyleBoldUnderline"/>
          <w:highlight w:val="yellow"/>
        </w:rPr>
        <w:t xml:space="preserve">China has been </w:t>
      </w:r>
      <w:r w:rsidRPr="00001A32">
        <w:rPr>
          <w:rFonts w:eastAsia="Calibri"/>
          <w:iCs/>
          <w:highlight w:val="yellow"/>
          <w:u w:val="single"/>
          <w:bdr w:val="single" w:sz="4" w:space="0" w:color="auto"/>
        </w:rPr>
        <w:t xml:space="preserve">hands down the most peaceful </w:t>
      </w:r>
      <w:r w:rsidRPr="00517BB3">
        <w:rPr>
          <w:rFonts w:eastAsia="Calibri"/>
          <w:iCs/>
          <w:u w:val="single"/>
          <w:bdr w:val="single" w:sz="4" w:space="0" w:color="auto"/>
        </w:rPr>
        <w:t xml:space="preserve">great </w:t>
      </w:r>
      <w:r w:rsidRPr="00001A32">
        <w:rPr>
          <w:rFonts w:eastAsia="Calibri"/>
          <w:iCs/>
          <w:highlight w:val="yellow"/>
          <w:u w:val="single"/>
          <w:bdr w:val="single" w:sz="4" w:space="0" w:color="auto"/>
        </w:rPr>
        <w:t xml:space="preserve">power </w:t>
      </w:r>
      <w:r w:rsidRPr="00517BB3">
        <w:rPr>
          <w:rFonts w:eastAsia="Calibri"/>
          <w:iCs/>
          <w:u w:val="single"/>
          <w:bdr w:val="single" w:sz="4" w:space="0" w:color="auto"/>
        </w:rPr>
        <w:t>of its time</w:t>
      </w:r>
      <w:r w:rsidRPr="00517BB3">
        <w:rPr>
          <w:rFonts w:eastAsia="Calibri"/>
          <w:sz w:val="12"/>
        </w:rPr>
        <w:t xml:space="preserve">. </w:t>
      </w:r>
      <w:r w:rsidRPr="00517BB3">
        <w:rPr>
          <w:rStyle w:val="StyleBoldUnderline"/>
        </w:rPr>
        <w:t>For all the recent concern about a newly assertive Chinese navy in</w:t>
      </w:r>
      <w:r w:rsidRPr="00517BB3">
        <w:rPr>
          <w:rFonts w:eastAsia="Calibri"/>
          <w:sz w:val="12"/>
        </w:rPr>
        <w:t xml:space="preserve"> </w:t>
      </w:r>
      <w:r w:rsidRPr="00517BB3">
        <w:rPr>
          <w:rStyle w:val="StyleBoldUnderline"/>
        </w:rPr>
        <w:t>disputed</w:t>
      </w:r>
      <w:r w:rsidRPr="00517BB3">
        <w:rPr>
          <w:rFonts w:eastAsia="Calibri"/>
          <w:sz w:val="12"/>
        </w:rPr>
        <w:t xml:space="preserve"> international </w:t>
      </w:r>
      <w:r w:rsidRPr="00517BB3">
        <w:rPr>
          <w:rStyle w:val="StyleBoldUnderline"/>
        </w:rPr>
        <w:t xml:space="preserve">waters, </w:t>
      </w:r>
      <w:r w:rsidRPr="00001A32">
        <w:rPr>
          <w:rStyle w:val="StyleBoldUnderline"/>
          <w:highlight w:val="yellow"/>
        </w:rPr>
        <w:t>China's military hasn't fired a</w:t>
      </w:r>
      <w:r w:rsidRPr="00517BB3">
        <w:rPr>
          <w:rStyle w:val="StyleBoldUnderline"/>
        </w:rPr>
        <w:t xml:space="preserve"> single </w:t>
      </w:r>
      <w:r w:rsidRPr="00001A32">
        <w:rPr>
          <w:rStyle w:val="StyleBoldUnderline"/>
          <w:highlight w:val="yellow"/>
        </w:rPr>
        <w:t>shot</w:t>
      </w:r>
      <w:r w:rsidRPr="00517BB3">
        <w:rPr>
          <w:rStyle w:val="StyleBoldUnderline"/>
        </w:rPr>
        <w:t xml:space="preserve"> in battle </w:t>
      </w:r>
      <w:r w:rsidRPr="00001A32">
        <w:rPr>
          <w:rStyle w:val="StyleBoldUnderline"/>
          <w:highlight w:val="yellow"/>
        </w:rPr>
        <w:t>in 25 years.</w:t>
      </w:r>
      <w:r w:rsidRPr="00517BB3">
        <w:rPr>
          <w:rStyle w:val="StyleBoldUnderline"/>
          <w:sz w:val="12"/>
        </w:rPr>
        <w:t xml:space="preserve">¶ </w:t>
      </w:r>
      <w:r w:rsidRPr="00517BB3">
        <w:rPr>
          <w:rFonts w:eastAsia="Calibri"/>
          <w:sz w:val="12"/>
        </w:rPr>
        <w:t>"A More Democratic World Will Be a More Peaceful One."</w:t>
      </w:r>
      <w:proofErr w:type="gramStart"/>
      <w:r w:rsidRPr="00517BB3">
        <w:rPr>
          <w:rFonts w:eastAsia="Calibri"/>
          <w:sz w:val="12"/>
        </w:rPr>
        <w:t>¶ Not necessarily.</w:t>
      </w:r>
      <w:proofErr w:type="gramEnd"/>
      <w:r w:rsidRPr="00517BB3">
        <w:rPr>
          <w:rFonts w:eastAsia="Calibri"/>
          <w:sz w:val="12"/>
        </w:rPr>
        <w:t xml:space="preserve"> The well-worn observation that real democracies almost never fight each other is historically correct, but it's also true that democracies have always been perfectly willing to fight non-democracies. In fact, democracy can heighten conflict by amplifying ethnic and nationalist forces, pushing leaders to appease belligerent sentiment in order to stay in power. Thomas Paine and Immanuel Kant both believed that selfish autocrats caused wars, whereas the common people, who bear the costs, would be loath to fight. But try telling that to </w:t>
      </w:r>
      <w:r w:rsidRPr="00517BB3">
        <w:rPr>
          <w:rStyle w:val="StyleBoldUnderline"/>
        </w:rPr>
        <w:t xml:space="preserve">the </w:t>
      </w:r>
      <w:r w:rsidRPr="00001A32">
        <w:rPr>
          <w:rStyle w:val="StyleBoldUnderline"/>
          <w:highlight w:val="yellow"/>
        </w:rPr>
        <w:t>leaders</w:t>
      </w:r>
      <w:r w:rsidRPr="00517BB3">
        <w:rPr>
          <w:rStyle w:val="StyleBoldUnderline"/>
        </w:rPr>
        <w:t xml:space="preserve"> of authoritarian China</w:t>
      </w:r>
      <w:r w:rsidRPr="00517BB3">
        <w:rPr>
          <w:rFonts w:eastAsia="Calibri"/>
          <w:sz w:val="12"/>
        </w:rPr>
        <w:t xml:space="preserve">, who </w:t>
      </w:r>
      <w:r w:rsidRPr="00001A32">
        <w:rPr>
          <w:rStyle w:val="StyleBoldUnderline"/>
          <w:highlight w:val="yellow"/>
        </w:rPr>
        <w:t>are struggling</w:t>
      </w:r>
      <w:r w:rsidRPr="00386CA8">
        <w:rPr>
          <w:rStyle w:val="StyleBoldUnderline"/>
        </w:rPr>
        <w:t xml:space="preserve"> </w:t>
      </w:r>
      <w:r w:rsidRPr="00001A32">
        <w:rPr>
          <w:rStyle w:val="StyleBoldUnderline"/>
          <w:highlight w:val="yellow"/>
        </w:rPr>
        <w:t>to hold in check</w:t>
      </w:r>
      <w:r w:rsidRPr="00517BB3">
        <w:rPr>
          <w:rStyle w:val="StyleBoldUnderline"/>
        </w:rPr>
        <w:t xml:space="preserve">, not inflame, a popular undercurrent of </w:t>
      </w:r>
      <w:r w:rsidRPr="00001A32">
        <w:rPr>
          <w:rStyle w:val="StyleBoldUnderline"/>
          <w:highlight w:val="yellow"/>
        </w:rPr>
        <w:t>nationalism</w:t>
      </w:r>
      <w:r w:rsidRPr="00517BB3">
        <w:rPr>
          <w:rFonts w:eastAsia="Calibri"/>
          <w:sz w:val="12"/>
        </w:rPr>
        <w:t xml:space="preserve"> against Japanese and American historical enemies. Public opinion in tentatively democratic Egypt is far more hostile toward Israel than the authoritarian government of Hosni Mubarak ever was (though being hostile and actually going to war are quite different things).</w:t>
      </w:r>
    </w:p>
    <w:p w:rsidR="00A04207" w:rsidRPr="00FE5EE2" w:rsidRDefault="00A04207" w:rsidP="00FE5EE2"/>
    <w:p w:rsidR="00FE5EE2" w:rsidRDefault="00FE5EE2" w:rsidP="00FE5EE2">
      <w:pPr>
        <w:pStyle w:val="Heading1"/>
      </w:pPr>
      <w:r>
        <w:lastRenderedPageBreak/>
        <w:t xml:space="preserve">Fusion </w:t>
      </w:r>
      <w:proofErr w:type="spellStart"/>
      <w:r>
        <w:t>Adv</w:t>
      </w:r>
      <w:proofErr w:type="spellEnd"/>
    </w:p>
    <w:p w:rsidR="00A04207" w:rsidRPr="003E061A" w:rsidRDefault="00A04207" w:rsidP="00A04207">
      <w:pPr>
        <w:pStyle w:val="Heading4"/>
        <w:rPr>
          <w:lang w:eastAsia="zh-TW"/>
        </w:rPr>
      </w:pPr>
      <w:r w:rsidRPr="003E061A">
        <w:rPr>
          <w:lang w:eastAsia="zh-TW"/>
        </w:rPr>
        <w:t xml:space="preserve">No risk of resource wars---historical evidence all concludes </w:t>
      </w:r>
      <w:proofErr w:type="spellStart"/>
      <w:r w:rsidRPr="003E061A">
        <w:rPr>
          <w:lang w:eastAsia="zh-TW"/>
        </w:rPr>
        <w:t>neg</w:t>
      </w:r>
      <w:proofErr w:type="spellEnd"/>
      <w:r w:rsidRPr="003E061A">
        <w:rPr>
          <w:lang w:eastAsia="zh-TW"/>
        </w:rPr>
        <w:t>---cooperation is way more likely and solves</w:t>
      </w:r>
    </w:p>
    <w:p w:rsidR="00A04207" w:rsidRPr="003E061A" w:rsidRDefault="00A04207" w:rsidP="00A04207">
      <w:pPr>
        <w:rPr>
          <w:sz w:val="12"/>
          <w:lang w:eastAsia="zh-TW"/>
        </w:rPr>
      </w:pPr>
      <w:r w:rsidRPr="003E061A">
        <w:rPr>
          <w:sz w:val="12"/>
          <w:lang w:eastAsia="zh-TW"/>
        </w:rPr>
        <w:t xml:space="preserve">Jeremy </w:t>
      </w:r>
      <w:proofErr w:type="spellStart"/>
      <w:r w:rsidRPr="004B29FF">
        <w:rPr>
          <w:rStyle w:val="StyleStyleBold12pt"/>
        </w:rPr>
        <w:t>Allouche</w:t>
      </w:r>
      <w:proofErr w:type="spellEnd"/>
      <w:r w:rsidRPr="004B29FF">
        <w:rPr>
          <w:rStyle w:val="StyleStyleBold12pt"/>
        </w:rPr>
        <w:t xml:space="preserve"> 11</w:t>
      </w:r>
      <w:r w:rsidRPr="003E061A">
        <w:rPr>
          <w:sz w:val="12"/>
          <w:lang w:eastAsia="zh-TW"/>
        </w:rPr>
        <w:t xml:space="preserve"> is currently a Research Fellow at the Institute of Development Studies at the University of Sussex. "The sustainability and resilience of global water and food systems: Political analysis of the interplay between security, resource scarcity, political systems and global trade" Food </w:t>
      </w:r>
      <w:proofErr w:type="spellStart"/>
      <w:r w:rsidRPr="003E061A">
        <w:rPr>
          <w:sz w:val="12"/>
          <w:lang w:eastAsia="zh-TW"/>
        </w:rPr>
        <w:t>PolicyVolume</w:t>
      </w:r>
      <w:proofErr w:type="spellEnd"/>
      <w:r w:rsidRPr="003E061A">
        <w:rPr>
          <w:sz w:val="12"/>
          <w:lang w:eastAsia="zh-TW"/>
        </w:rPr>
        <w:t xml:space="preserve"> 36, Supplement 1, January 2011, </w:t>
      </w:r>
      <w:proofErr w:type="gramStart"/>
      <w:r w:rsidRPr="003E061A">
        <w:rPr>
          <w:sz w:val="12"/>
          <w:lang w:eastAsia="zh-TW"/>
        </w:rPr>
        <w:t>Pages</w:t>
      </w:r>
      <w:proofErr w:type="gramEnd"/>
      <w:r w:rsidRPr="003E061A">
        <w:rPr>
          <w:sz w:val="12"/>
          <w:lang w:eastAsia="zh-TW"/>
        </w:rPr>
        <w:t xml:space="preserve"> S3-S8 Accessed via: Science Direct </w:t>
      </w:r>
      <w:proofErr w:type="spellStart"/>
      <w:r w:rsidRPr="003E061A">
        <w:rPr>
          <w:sz w:val="12"/>
          <w:lang w:eastAsia="zh-TW"/>
        </w:rPr>
        <w:t>Sciverse</w:t>
      </w:r>
      <w:proofErr w:type="spellEnd"/>
    </w:p>
    <w:p w:rsidR="00A04207" w:rsidRPr="00E550A9" w:rsidRDefault="00A04207" w:rsidP="00A04207">
      <w:pPr>
        <w:pStyle w:val="cardtext"/>
        <w:rPr>
          <w:sz w:val="12"/>
          <w:lang w:eastAsia="zh-TW"/>
        </w:rPr>
      </w:pPr>
      <w:r w:rsidRPr="00E550A9">
        <w:rPr>
          <w:sz w:val="12"/>
          <w:lang w:eastAsia="zh-TW"/>
        </w:rPr>
        <w:t xml:space="preserve">Water/food </w:t>
      </w:r>
      <w:proofErr w:type="gramStart"/>
      <w:r w:rsidRPr="00E550A9">
        <w:rPr>
          <w:sz w:val="12"/>
          <w:lang w:eastAsia="zh-TW"/>
        </w:rPr>
        <w:t>resources,</w:t>
      </w:r>
      <w:proofErr w:type="gramEnd"/>
      <w:r w:rsidRPr="00E550A9">
        <w:rPr>
          <w:sz w:val="12"/>
          <w:lang w:eastAsia="zh-TW"/>
        </w:rPr>
        <w:t xml:space="preserve"> war and conflict</w:t>
      </w:r>
    </w:p>
    <w:p w:rsidR="00A04207" w:rsidRPr="00E550A9" w:rsidRDefault="00A04207" w:rsidP="00A04207">
      <w:pPr>
        <w:pStyle w:val="cardtext"/>
        <w:rPr>
          <w:sz w:val="12"/>
          <w:lang w:eastAsia="zh-TW"/>
        </w:rPr>
      </w:pPr>
      <w:r w:rsidRPr="004B29FF">
        <w:rPr>
          <w:rStyle w:val="StyleBoldUnderline"/>
        </w:rPr>
        <w:t>The question of resource scarcity has led to many debates on whether scarcity</w:t>
      </w:r>
      <w:r w:rsidRPr="00E550A9">
        <w:rPr>
          <w:sz w:val="12"/>
          <w:lang w:eastAsia="zh-TW"/>
        </w:rPr>
        <w:t xml:space="preserve"> (whether of food or water</w:t>
      </w:r>
      <w:r w:rsidRPr="004B29FF">
        <w:rPr>
          <w:rStyle w:val="StyleBoldUnderline"/>
        </w:rPr>
        <w:t>) will lead to conflict and war.</w:t>
      </w:r>
      <w:r w:rsidRPr="00E550A9">
        <w:rPr>
          <w:sz w:val="12"/>
          <w:lang w:eastAsia="zh-TW"/>
        </w:rPr>
        <w:t xml:space="preserve"> The </w:t>
      </w:r>
      <w:r w:rsidRPr="004B29FF">
        <w:rPr>
          <w:rStyle w:val="StyleBoldUnderline"/>
        </w:rPr>
        <w:t>underlining reasoning</w:t>
      </w:r>
      <w:r w:rsidRPr="00E550A9">
        <w:rPr>
          <w:sz w:val="12"/>
          <w:lang w:eastAsia="zh-TW"/>
        </w:rPr>
        <w:t xml:space="preserve"> behind most of these discourses over food and water wars </w:t>
      </w:r>
      <w:r w:rsidRPr="004B29FF">
        <w:rPr>
          <w:rStyle w:val="StyleBoldUnderline"/>
        </w:rPr>
        <w:t>comes from the Malthusian belief that there is an imbalance between the economic availability of natural resources and population growth</w:t>
      </w:r>
      <w:r w:rsidRPr="00E550A9">
        <w:rPr>
          <w:sz w:val="12"/>
          <w:lang w:eastAsia="zh-TW"/>
        </w:rPr>
        <w:t xml:space="preserve"> since while food production grows linearly, population increases exponentially. </w:t>
      </w:r>
      <w:r w:rsidRPr="004B29FF">
        <w:rPr>
          <w:rStyle w:val="StyleBoldUnderline"/>
        </w:rPr>
        <w:t>Following this reasoning, neo-Malthusians claim that finite natural resources place a strict limit on the growth of human population</w:t>
      </w:r>
      <w:r w:rsidRPr="00E550A9">
        <w:rPr>
          <w:sz w:val="12"/>
          <w:lang w:eastAsia="zh-TW"/>
        </w:rPr>
        <w:t xml:space="preserve"> and aggregate consumption; </w:t>
      </w:r>
      <w:r w:rsidRPr="004B29FF">
        <w:rPr>
          <w:rStyle w:val="StyleBoldUnderline"/>
        </w:rPr>
        <w:t>if these limits are exceeded, social breakdown, conflict and wars result.</w:t>
      </w:r>
      <w:r w:rsidRPr="00E550A9">
        <w:rPr>
          <w:sz w:val="12"/>
          <w:lang w:eastAsia="zh-TW"/>
        </w:rPr>
        <w:t xml:space="preserve"> Nonetheless, it seems that </w:t>
      </w:r>
      <w:r w:rsidRPr="00E550A9">
        <w:rPr>
          <w:rStyle w:val="Emphasis"/>
          <w:bdr w:val="single" w:sz="4" w:space="0" w:color="auto"/>
        </w:rPr>
        <w:t xml:space="preserve">most </w:t>
      </w:r>
      <w:r w:rsidRPr="00E550A9">
        <w:rPr>
          <w:rStyle w:val="Emphasis"/>
          <w:highlight w:val="yellow"/>
          <w:bdr w:val="single" w:sz="4" w:space="0" w:color="auto"/>
        </w:rPr>
        <w:t>empirical studies do not support any</w:t>
      </w:r>
      <w:r w:rsidRPr="00E550A9">
        <w:rPr>
          <w:rStyle w:val="Emphasis"/>
          <w:bdr w:val="single" w:sz="4" w:space="0" w:color="auto"/>
        </w:rPr>
        <w:t xml:space="preserve"> of these neo-</w:t>
      </w:r>
      <w:r w:rsidRPr="00E550A9">
        <w:rPr>
          <w:rStyle w:val="Emphasis"/>
          <w:highlight w:val="yellow"/>
          <w:bdr w:val="single" w:sz="4" w:space="0" w:color="auto"/>
        </w:rPr>
        <w:t>Malthusian arguments.</w:t>
      </w:r>
      <w:r w:rsidRPr="00E550A9">
        <w:rPr>
          <w:sz w:val="12"/>
          <w:lang w:eastAsia="zh-TW"/>
        </w:rPr>
        <w:t xml:space="preserve"> </w:t>
      </w:r>
      <w:r w:rsidRPr="00E550A9">
        <w:rPr>
          <w:rStyle w:val="Emphasis"/>
          <w:highlight w:val="yellow"/>
          <w:bdr w:val="single" w:sz="4" w:space="0" w:color="auto"/>
        </w:rPr>
        <w:t>Tech</w:t>
      </w:r>
      <w:r w:rsidRPr="00E550A9">
        <w:rPr>
          <w:rStyle w:val="Emphasis"/>
          <w:bdr w:val="single" w:sz="4" w:space="0" w:color="auto"/>
        </w:rPr>
        <w:t>nological change</w:t>
      </w:r>
      <w:r w:rsidRPr="003E061A">
        <w:rPr>
          <w:b/>
          <w:u w:val="single"/>
          <w:lang w:eastAsia="zh-TW"/>
        </w:rPr>
        <w:t xml:space="preserve"> </w:t>
      </w:r>
      <w:r w:rsidRPr="003E061A">
        <w:rPr>
          <w:b/>
          <w:highlight w:val="yellow"/>
          <w:u w:val="single"/>
          <w:lang w:eastAsia="zh-TW"/>
        </w:rPr>
        <w:t xml:space="preserve">and </w:t>
      </w:r>
      <w:r w:rsidRPr="003E061A">
        <w:rPr>
          <w:b/>
          <w:u w:val="single"/>
          <w:lang w:eastAsia="zh-TW"/>
        </w:rPr>
        <w:t xml:space="preserve">greater inputs of </w:t>
      </w:r>
      <w:r w:rsidRPr="003E061A">
        <w:rPr>
          <w:b/>
          <w:highlight w:val="yellow"/>
          <w:u w:val="single"/>
          <w:lang w:eastAsia="zh-TW"/>
        </w:rPr>
        <w:t>capital</w:t>
      </w:r>
      <w:r w:rsidRPr="004B29FF">
        <w:rPr>
          <w:rStyle w:val="StyleBoldUnderline"/>
        </w:rPr>
        <w:t xml:space="preserve"> have </w:t>
      </w:r>
      <w:r w:rsidRPr="003E061A">
        <w:rPr>
          <w:b/>
          <w:u w:val="single"/>
          <w:lang w:eastAsia="zh-TW"/>
        </w:rPr>
        <w:t xml:space="preserve">dramatically </w:t>
      </w:r>
      <w:r w:rsidRPr="003E061A">
        <w:rPr>
          <w:b/>
          <w:highlight w:val="yellow"/>
          <w:u w:val="single"/>
          <w:lang w:eastAsia="zh-TW"/>
        </w:rPr>
        <w:t>increased</w:t>
      </w:r>
      <w:r w:rsidRPr="003E061A">
        <w:rPr>
          <w:b/>
          <w:u w:val="single"/>
          <w:lang w:eastAsia="zh-TW"/>
        </w:rPr>
        <w:t xml:space="preserve"> </w:t>
      </w:r>
      <w:proofErr w:type="spellStart"/>
      <w:r w:rsidRPr="003E061A">
        <w:rPr>
          <w:b/>
          <w:u w:val="single"/>
          <w:lang w:eastAsia="zh-TW"/>
        </w:rPr>
        <w:t>labour</w:t>
      </w:r>
      <w:proofErr w:type="spellEnd"/>
      <w:r w:rsidRPr="003E061A">
        <w:rPr>
          <w:b/>
          <w:u w:val="single"/>
          <w:lang w:eastAsia="zh-TW"/>
        </w:rPr>
        <w:t xml:space="preserve"> </w:t>
      </w:r>
      <w:r w:rsidRPr="003E061A">
        <w:rPr>
          <w:b/>
          <w:highlight w:val="yellow"/>
          <w:u w:val="single"/>
          <w:lang w:eastAsia="zh-TW"/>
        </w:rPr>
        <w:t>productivity</w:t>
      </w:r>
      <w:r w:rsidRPr="003E061A">
        <w:rPr>
          <w:b/>
          <w:u w:val="single"/>
          <w:lang w:eastAsia="zh-TW"/>
        </w:rPr>
        <w:t xml:space="preserve"> in agriculture</w:t>
      </w:r>
      <w:r w:rsidRPr="00E550A9">
        <w:rPr>
          <w:b/>
          <w:sz w:val="12"/>
          <w:lang w:eastAsia="zh-TW"/>
        </w:rPr>
        <w:t>.</w:t>
      </w:r>
      <w:r w:rsidRPr="00E550A9">
        <w:rPr>
          <w:sz w:val="12"/>
          <w:lang w:eastAsia="zh-TW"/>
        </w:rPr>
        <w:t xml:space="preserve"> More generally, </w:t>
      </w:r>
      <w:r w:rsidRPr="004B29FF">
        <w:rPr>
          <w:rStyle w:val="StyleBoldUnderline"/>
        </w:rPr>
        <w:t xml:space="preserve">the neo-Malthusian view has suffered because during the last two centuries </w:t>
      </w:r>
      <w:r w:rsidRPr="003E061A">
        <w:rPr>
          <w:b/>
          <w:highlight w:val="yellow"/>
          <w:u w:val="single"/>
          <w:lang w:eastAsia="zh-TW"/>
        </w:rPr>
        <w:t>humankind</w:t>
      </w:r>
      <w:r w:rsidRPr="003E061A">
        <w:rPr>
          <w:b/>
          <w:u w:val="single"/>
          <w:lang w:eastAsia="zh-TW"/>
        </w:rPr>
        <w:t xml:space="preserve"> has </w:t>
      </w:r>
      <w:r w:rsidRPr="003E061A">
        <w:rPr>
          <w:b/>
          <w:highlight w:val="yellow"/>
          <w:u w:val="single"/>
          <w:lang w:eastAsia="zh-TW"/>
        </w:rPr>
        <w:t>breached</w:t>
      </w:r>
      <w:r w:rsidRPr="003E061A">
        <w:rPr>
          <w:b/>
          <w:u w:val="single"/>
          <w:lang w:eastAsia="zh-TW"/>
        </w:rPr>
        <w:t xml:space="preserve"> many resource </w:t>
      </w:r>
      <w:r w:rsidRPr="003E061A">
        <w:rPr>
          <w:b/>
          <w:highlight w:val="yellow"/>
          <w:u w:val="single"/>
          <w:lang w:eastAsia="zh-TW"/>
        </w:rPr>
        <w:t>barriers that seemed unchallengeable</w:t>
      </w:r>
      <w:r w:rsidRPr="00E550A9">
        <w:rPr>
          <w:sz w:val="12"/>
          <w:lang w:eastAsia="zh-TW"/>
        </w:rPr>
        <w:t>.</w:t>
      </w:r>
    </w:p>
    <w:p w:rsidR="00A04207" w:rsidRPr="00E550A9" w:rsidRDefault="00A04207" w:rsidP="00A04207">
      <w:pPr>
        <w:pStyle w:val="cardtext"/>
        <w:rPr>
          <w:sz w:val="12"/>
          <w:lang w:eastAsia="zh-TW"/>
        </w:rPr>
      </w:pPr>
      <w:r w:rsidRPr="00E550A9">
        <w:rPr>
          <w:sz w:val="12"/>
          <w:lang w:eastAsia="zh-TW"/>
        </w:rPr>
        <w:t>Lessons from history: alarmist scenarios, resource wars and international relations</w:t>
      </w:r>
    </w:p>
    <w:p w:rsidR="00A04207" w:rsidRPr="00E550A9" w:rsidRDefault="00A04207" w:rsidP="00A04207">
      <w:pPr>
        <w:pStyle w:val="cardtext"/>
        <w:rPr>
          <w:sz w:val="12"/>
          <w:lang w:eastAsia="zh-TW"/>
        </w:rPr>
      </w:pPr>
      <w:r w:rsidRPr="004B29FF">
        <w:rPr>
          <w:rStyle w:val="StyleBoldUnderline"/>
        </w:rPr>
        <w:t xml:space="preserve">In a so-called age of uncertainty, a number of </w:t>
      </w:r>
      <w:r w:rsidRPr="004B29FF">
        <w:rPr>
          <w:rStyle w:val="StyleBoldUnderline"/>
          <w:highlight w:val="yellow"/>
        </w:rPr>
        <w:t>alarmist scenarios</w:t>
      </w:r>
      <w:r w:rsidRPr="004B29FF">
        <w:rPr>
          <w:rStyle w:val="StyleBoldUnderline"/>
        </w:rPr>
        <w:t xml:space="preserve"> have </w:t>
      </w:r>
      <w:r w:rsidRPr="004B29FF">
        <w:rPr>
          <w:rStyle w:val="StyleBoldUnderline"/>
          <w:highlight w:val="yellow"/>
        </w:rPr>
        <w:t>linked</w:t>
      </w:r>
      <w:r w:rsidRPr="004B29FF">
        <w:rPr>
          <w:rStyle w:val="StyleBoldUnderline"/>
        </w:rPr>
        <w:t xml:space="preserve"> the increasing use of water </w:t>
      </w:r>
      <w:r w:rsidRPr="004B29FF">
        <w:rPr>
          <w:rStyle w:val="StyleBoldUnderline"/>
          <w:highlight w:val="yellow"/>
        </w:rPr>
        <w:t>resources</w:t>
      </w:r>
      <w:r w:rsidRPr="004B29FF">
        <w:rPr>
          <w:rStyle w:val="StyleBoldUnderline"/>
        </w:rPr>
        <w:t xml:space="preserve"> and food insecurity </w:t>
      </w:r>
      <w:r w:rsidRPr="004B29FF">
        <w:rPr>
          <w:rStyle w:val="StyleBoldUnderline"/>
          <w:highlight w:val="yellow"/>
        </w:rPr>
        <w:t>with wars</w:t>
      </w:r>
      <w:r w:rsidRPr="004B29FF">
        <w:rPr>
          <w:rStyle w:val="StyleBoldUnderline"/>
        </w:rPr>
        <w:t>. The idea of water wars</w:t>
      </w:r>
      <w:r w:rsidRPr="00E550A9">
        <w:rPr>
          <w:sz w:val="12"/>
          <w:lang w:eastAsia="zh-TW"/>
        </w:rPr>
        <w:t xml:space="preserve"> (perhaps more than food wars) </w:t>
      </w:r>
      <w:r w:rsidRPr="004B29FF">
        <w:rPr>
          <w:rStyle w:val="StyleBoldUnderline"/>
        </w:rPr>
        <w:t>is a dominant discourse in the media</w:t>
      </w:r>
      <w:r w:rsidRPr="00E550A9">
        <w:rPr>
          <w:sz w:val="12"/>
          <w:lang w:eastAsia="zh-TW"/>
        </w:rPr>
        <w:t xml:space="preserve"> (see for example Smith, 2009), NGOs (International Alert, 2007) and within international organizations (UNEP, 2007). In 2007, UN Secretary General Ban Ki-moon declared that ‘water scarcity threatens economic and social gains and is a potent fuel for wars and conflict’ (Lewis, 2007). Of course, </w:t>
      </w:r>
      <w:r w:rsidRPr="004B29FF">
        <w:rPr>
          <w:rStyle w:val="StyleBoldUnderline"/>
          <w:highlight w:val="yellow"/>
        </w:rPr>
        <w:t>this</w:t>
      </w:r>
      <w:r w:rsidRPr="004B29FF">
        <w:rPr>
          <w:rStyle w:val="StyleBoldUnderline"/>
        </w:rPr>
        <w:t xml:space="preserve"> type of discourse </w:t>
      </w:r>
      <w:r w:rsidRPr="004B29FF">
        <w:rPr>
          <w:rStyle w:val="StyleBoldUnderline"/>
          <w:highlight w:val="yellow"/>
        </w:rPr>
        <w:t xml:space="preserve">has an </w:t>
      </w:r>
      <w:r w:rsidRPr="003E061A">
        <w:rPr>
          <w:b/>
          <w:highlight w:val="yellow"/>
          <w:u w:val="single"/>
          <w:lang w:eastAsia="zh-TW"/>
        </w:rPr>
        <w:t>instrumental purpose</w:t>
      </w:r>
      <w:r w:rsidRPr="004B29FF">
        <w:rPr>
          <w:rStyle w:val="StyleBoldUnderline"/>
        </w:rPr>
        <w:t>; security and conflict are here used for raising water/food as key policy priorities</w:t>
      </w:r>
      <w:r w:rsidRPr="00E550A9">
        <w:rPr>
          <w:sz w:val="12"/>
          <w:lang w:eastAsia="zh-TW"/>
        </w:rPr>
        <w:t xml:space="preserve"> at the international level.</w:t>
      </w:r>
    </w:p>
    <w:p w:rsidR="00A04207" w:rsidRPr="00E550A9" w:rsidRDefault="00A04207" w:rsidP="00A04207">
      <w:pPr>
        <w:pStyle w:val="cardtext"/>
        <w:rPr>
          <w:sz w:val="12"/>
          <w:lang w:eastAsia="zh-TW"/>
        </w:rPr>
      </w:pPr>
      <w:r w:rsidRPr="004B29FF">
        <w:rPr>
          <w:rStyle w:val="StyleBoldUnderline"/>
        </w:rPr>
        <w:t xml:space="preserve">In the Middle East, presidents, prime ministers and foreign </w:t>
      </w:r>
      <w:r w:rsidRPr="004B29FF">
        <w:rPr>
          <w:rStyle w:val="StyleBoldUnderline"/>
          <w:highlight w:val="yellow"/>
        </w:rPr>
        <w:t>ministers</w:t>
      </w:r>
      <w:r w:rsidRPr="004B29FF">
        <w:rPr>
          <w:rStyle w:val="StyleBoldUnderline"/>
        </w:rPr>
        <w:t xml:space="preserve"> have also </w:t>
      </w:r>
      <w:r w:rsidRPr="004B29FF">
        <w:rPr>
          <w:rStyle w:val="StyleBoldUnderline"/>
          <w:highlight w:val="yellow"/>
        </w:rPr>
        <w:t>used</w:t>
      </w:r>
      <w:r w:rsidRPr="004B29FF">
        <w:rPr>
          <w:rStyle w:val="StyleBoldUnderline"/>
        </w:rPr>
        <w:t xml:space="preserve"> this </w:t>
      </w:r>
      <w:r w:rsidRPr="004B29FF">
        <w:rPr>
          <w:rStyle w:val="StyleBoldUnderline"/>
          <w:highlight w:val="yellow"/>
        </w:rPr>
        <w:t>bellicose rhetoric</w:t>
      </w:r>
      <w:r w:rsidRPr="004B29FF">
        <w:rPr>
          <w:rStyle w:val="StyleBoldUnderline"/>
        </w:rPr>
        <w:t xml:space="preserve">. </w:t>
      </w:r>
      <w:proofErr w:type="spellStart"/>
      <w:r w:rsidRPr="004B29FF">
        <w:rPr>
          <w:rStyle w:val="StyleBoldUnderline"/>
        </w:rPr>
        <w:t>Boutrous</w:t>
      </w:r>
      <w:proofErr w:type="spellEnd"/>
      <w:r w:rsidRPr="004B29FF">
        <w:rPr>
          <w:rStyle w:val="StyleBoldUnderline"/>
        </w:rPr>
        <w:t xml:space="preserve"> Boutros-</w:t>
      </w:r>
      <w:proofErr w:type="spellStart"/>
      <w:r w:rsidRPr="004B29FF">
        <w:rPr>
          <w:rStyle w:val="StyleBoldUnderline"/>
        </w:rPr>
        <w:t>Gali</w:t>
      </w:r>
      <w:proofErr w:type="spellEnd"/>
      <w:r w:rsidRPr="004B29FF">
        <w:rPr>
          <w:rStyle w:val="StyleBoldUnderline"/>
        </w:rPr>
        <w:t xml:space="preserve"> said; ‘the next war in the Middle East will be over water, not politics’</w:t>
      </w:r>
      <w:r w:rsidRPr="00E550A9">
        <w:rPr>
          <w:sz w:val="12"/>
          <w:lang w:eastAsia="zh-TW"/>
        </w:rPr>
        <w:t xml:space="preserve"> (Boutros Boutros-</w:t>
      </w:r>
      <w:proofErr w:type="spellStart"/>
      <w:r w:rsidRPr="00E550A9">
        <w:rPr>
          <w:sz w:val="12"/>
          <w:lang w:eastAsia="zh-TW"/>
        </w:rPr>
        <w:t>Gali</w:t>
      </w:r>
      <w:proofErr w:type="spellEnd"/>
      <w:r w:rsidRPr="00E550A9">
        <w:rPr>
          <w:sz w:val="12"/>
          <w:lang w:eastAsia="zh-TW"/>
        </w:rPr>
        <w:t xml:space="preserve"> in Butts, 1997, p. 65). </w:t>
      </w:r>
      <w:r w:rsidRPr="004B29FF">
        <w:rPr>
          <w:rStyle w:val="StyleBoldUnderline"/>
        </w:rPr>
        <w:t xml:space="preserve">The question is not whether the sharing of </w:t>
      </w:r>
      <w:proofErr w:type="spellStart"/>
      <w:r w:rsidRPr="004B29FF">
        <w:rPr>
          <w:rStyle w:val="StyleBoldUnderline"/>
        </w:rPr>
        <w:t>transboundary</w:t>
      </w:r>
      <w:proofErr w:type="spellEnd"/>
      <w:r w:rsidRPr="004B29FF">
        <w:rPr>
          <w:rStyle w:val="StyleBoldUnderline"/>
        </w:rPr>
        <w:t xml:space="preserve"> water sparks political tension and alarmist declaration, but rather to what extent water has been a principal factor in international conflicts. </w:t>
      </w:r>
      <w:r w:rsidRPr="00E550A9">
        <w:rPr>
          <w:rStyle w:val="Emphasis"/>
          <w:highlight w:val="yellow"/>
          <w:bdr w:val="single" w:sz="4" w:space="0" w:color="auto"/>
        </w:rPr>
        <w:t>The evidence seems</w:t>
      </w:r>
      <w:r w:rsidRPr="00E550A9">
        <w:rPr>
          <w:rStyle w:val="Emphasis"/>
          <w:bdr w:val="single" w:sz="4" w:space="0" w:color="auto"/>
        </w:rPr>
        <w:t xml:space="preserve"> quite </w:t>
      </w:r>
      <w:r w:rsidRPr="00E550A9">
        <w:rPr>
          <w:rStyle w:val="Emphasis"/>
          <w:highlight w:val="yellow"/>
          <w:bdr w:val="single" w:sz="4" w:space="0" w:color="auto"/>
        </w:rPr>
        <w:t>weak</w:t>
      </w:r>
      <w:r w:rsidRPr="00E550A9">
        <w:rPr>
          <w:sz w:val="12"/>
          <w:lang w:eastAsia="zh-TW"/>
        </w:rPr>
        <w:t xml:space="preserve">. Whether by president Sadat in Egypt or King Hussein in Jordan, </w:t>
      </w:r>
      <w:r w:rsidRPr="00E550A9">
        <w:rPr>
          <w:rStyle w:val="Emphasis"/>
          <w:highlight w:val="yellow"/>
          <w:bdr w:val="single" w:sz="4" w:space="0" w:color="auto"/>
        </w:rPr>
        <w:t>none</w:t>
      </w:r>
      <w:r w:rsidRPr="003E061A">
        <w:rPr>
          <w:b/>
          <w:u w:val="single"/>
          <w:lang w:eastAsia="zh-TW"/>
        </w:rPr>
        <w:t xml:space="preserve"> of these declarations </w:t>
      </w:r>
      <w:proofErr w:type="gramStart"/>
      <w:r w:rsidRPr="003E061A">
        <w:rPr>
          <w:b/>
          <w:highlight w:val="yellow"/>
          <w:u w:val="single"/>
          <w:lang w:eastAsia="zh-TW"/>
        </w:rPr>
        <w:t>have</w:t>
      </w:r>
      <w:proofErr w:type="gramEnd"/>
      <w:r w:rsidRPr="003E061A">
        <w:rPr>
          <w:b/>
          <w:highlight w:val="yellow"/>
          <w:u w:val="single"/>
          <w:lang w:eastAsia="zh-TW"/>
        </w:rPr>
        <w:t xml:space="preserve"> been followed</w:t>
      </w:r>
      <w:r w:rsidRPr="003E061A">
        <w:rPr>
          <w:b/>
          <w:u w:val="single"/>
          <w:lang w:eastAsia="zh-TW"/>
        </w:rPr>
        <w:t xml:space="preserve"> up </w:t>
      </w:r>
      <w:r w:rsidRPr="003E061A">
        <w:rPr>
          <w:b/>
          <w:highlight w:val="yellow"/>
          <w:u w:val="single"/>
          <w:lang w:eastAsia="zh-TW"/>
        </w:rPr>
        <w:t>by military action</w:t>
      </w:r>
      <w:r w:rsidRPr="00E550A9">
        <w:rPr>
          <w:sz w:val="12"/>
          <w:lang w:eastAsia="zh-TW"/>
        </w:rPr>
        <w:t>.</w:t>
      </w:r>
    </w:p>
    <w:p w:rsidR="00A04207" w:rsidRPr="00E550A9" w:rsidRDefault="00A04207" w:rsidP="00A04207">
      <w:pPr>
        <w:pStyle w:val="cardtext"/>
        <w:rPr>
          <w:sz w:val="12"/>
          <w:lang w:eastAsia="zh-TW"/>
        </w:rPr>
      </w:pPr>
      <w:r w:rsidRPr="00E550A9">
        <w:rPr>
          <w:sz w:val="12"/>
          <w:lang w:eastAsia="zh-TW"/>
        </w:rPr>
        <w:t xml:space="preserve">The governance of </w:t>
      </w:r>
      <w:proofErr w:type="spellStart"/>
      <w:r w:rsidRPr="00E550A9">
        <w:rPr>
          <w:sz w:val="12"/>
          <w:lang w:eastAsia="zh-TW"/>
        </w:rPr>
        <w:t>transboundary</w:t>
      </w:r>
      <w:proofErr w:type="spellEnd"/>
      <w:r w:rsidRPr="00E550A9">
        <w:rPr>
          <w:sz w:val="12"/>
          <w:lang w:eastAsia="zh-TW"/>
        </w:rPr>
        <w:t xml:space="preserve"> water has gained increased attention these last decades. This has a direct impact on the global food system as water allocation agreements determine the amount of water that can used for irrigated agriculture. The likelihood of conflicts over water is an important parameter to consider in assessing the stability, sustainability and resilience of global food systems.</w:t>
      </w:r>
    </w:p>
    <w:p w:rsidR="00A04207" w:rsidRPr="00E550A9" w:rsidRDefault="00A04207" w:rsidP="00A04207">
      <w:pPr>
        <w:pStyle w:val="cardtext"/>
        <w:rPr>
          <w:sz w:val="12"/>
          <w:lang w:eastAsia="zh-TW"/>
        </w:rPr>
      </w:pPr>
      <w:r w:rsidRPr="00E550A9">
        <w:rPr>
          <w:rStyle w:val="Emphasis"/>
          <w:highlight w:val="yellow"/>
          <w:bdr w:val="single" w:sz="4" w:space="0" w:color="auto"/>
        </w:rPr>
        <w:t>None</w:t>
      </w:r>
      <w:r w:rsidRPr="003E061A">
        <w:rPr>
          <w:b/>
          <w:highlight w:val="yellow"/>
          <w:u w:val="single"/>
          <w:lang w:eastAsia="zh-TW"/>
        </w:rPr>
        <w:t xml:space="preserve"> of the</w:t>
      </w:r>
      <w:r w:rsidRPr="003E061A">
        <w:rPr>
          <w:b/>
          <w:u w:val="single"/>
          <w:lang w:eastAsia="zh-TW"/>
        </w:rPr>
        <w:t xml:space="preserve"> </w:t>
      </w:r>
      <w:r w:rsidRPr="00E550A9">
        <w:rPr>
          <w:rStyle w:val="Emphasis"/>
          <w:bdr w:val="single" w:sz="4" w:space="0" w:color="auto"/>
        </w:rPr>
        <w:t xml:space="preserve">various and extensive </w:t>
      </w:r>
      <w:r w:rsidRPr="00E550A9">
        <w:rPr>
          <w:rStyle w:val="Emphasis"/>
          <w:highlight w:val="yellow"/>
          <w:bdr w:val="single" w:sz="4" w:space="0" w:color="auto"/>
        </w:rPr>
        <w:t>databases</w:t>
      </w:r>
      <w:r w:rsidRPr="004B29FF">
        <w:rPr>
          <w:rStyle w:val="StyleBoldUnderline"/>
          <w:highlight w:val="yellow"/>
        </w:rPr>
        <w:t xml:space="preserve"> on</w:t>
      </w:r>
      <w:r w:rsidRPr="004B29FF">
        <w:rPr>
          <w:rStyle w:val="StyleBoldUnderline"/>
        </w:rPr>
        <w:t xml:space="preserve"> the </w:t>
      </w:r>
      <w:r w:rsidRPr="004B29FF">
        <w:rPr>
          <w:rStyle w:val="StyleBoldUnderline"/>
          <w:highlight w:val="yellow"/>
        </w:rPr>
        <w:t>causes of war show water as a c</w:t>
      </w:r>
      <w:r w:rsidRPr="00E550A9">
        <w:rPr>
          <w:sz w:val="12"/>
          <w:lang w:eastAsia="zh-TW"/>
        </w:rPr>
        <w:t>asus</w:t>
      </w:r>
      <w:r w:rsidRPr="004B29FF">
        <w:rPr>
          <w:rStyle w:val="StyleBoldUnderline"/>
          <w:highlight w:val="yellow"/>
        </w:rPr>
        <w:t xml:space="preserve"> b</w:t>
      </w:r>
      <w:r w:rsidRPr="00E550A9">
        <w:rPr>
          <w:sz w:val="12"/>
          <w:lang w:eastAsia="zh-TW"/>
        </w:rPr>
        <w:t>elli</w:t>
      </w:r>
      <w:r w:rsidRPr="00E550A9">
        <w:rPr>
          <w:sz w:val="12"/>
          <w:highlight w:val="yellow"/>
          <w:lang w:eastAsia="zh-TW"/>
        </w:rPr>
        <w:t>.</w:t>
      </w:r>
      <w:r w:rsidRPr="00E550A9">
        <w:rPr>
          <w:sz w:val="12"/>
          <w:lang w:eastAsia="zh-TW"/>
        </w:rPr>
        <w:t xml:space="preserve"> </w:t>
      </w:r>
      <w:r w:rsidRPr="004B29FF">
        <w:rPr>
          <w:rStyle w:val="StyleBoldUnderline"/>
        </w:rPr>
        <w:t>Using the International Crisis Behavior (ICB) data set and supplementary data from the University of Alabama on water conflicts, Hewitt, Wolf and Hammer found only seven disputes where water seems to have been at least a partial cause for conflict</w:t>
      </w:r>
      <w:r w:rsidRPr="00E550A9">
        <w:rPr>
          <w:sz w:val="12"/>
          <w:lang w:eastAsia="zh-TW"/>
        </w:rPr>
        <w:t xml:space="preserve"> (Wolf, 1998, p. 251). In fact, about 80% of the incidents relating to water were limited purely to governmental rhetoric intended for the electorate (</w:t>
      </w:r>
      <w:proofErr w:type="spellStart"/>
      <w:r w:rsidRPr="00E550A9">
        <w:rPr>
          <w:sz w:val="12"/>
          <w:lang w:eastAsia="zh-TW"/>
        </w:rPr>
        <w:t>Otchet</w:t>
      </w:r>
      <w:proofErr w:type="spellEnd"/>
      <w:r w:rsidRPr="00E550A9">
        <w:rPr>
          <w:sz w:val="12"/>
          <w:lang w:eastAsia="zh-TW"/>
        </w:rPr>
        <w:t>, 2001, p. 18).</w:t>
      </w:r>
    </w:p>
    <w:p w:rsidR="00A04207" w:rsidRPr="00E550A9" w:rsidRDefault="00A04207" w:rsidP="00A04207">
      <w:pPr>
        <w:pStyle w:val="cardtext"/>
        <w:rPr>
          <w:sz w:val="12"/>
          <w:lang w:eastAsia="zh-TW"/>
        </w:rPr>
      </w:pPr>
      <w:r w:rsidRPr="004B29FF">
        <w:rPr>
          <w:rStyle w:val="StyleBoldUnderline"/>
        </w:rPr>
        <w:t xml:space="preserve">As shown in The Basins At Risk (BAR) water event database, </w:t>
      </w:r>
      <w:r w:rsidRPr="003E061A">
        <w:rPr>
          <w:b/>
          <w:u w:val="single"/>
          <w:lang w:eastAsia="zh-TW"/>
        </w:rPr>
        <w:t xml:space="preserve">more than two-thirds of over 1800 </w:t>
      </w:r>
      <w:r w:rsidRPr="003E061A">
        <w:rPr>
          <w:b/>
          <w:highlight w:val="yellow"/>
          <w:u w:val="single"/>
          <w:lang w:eastAsia="zh-TW"/>
        </w:rPr>
        <w:t>water</w:t>
      </w:r>
      <w:r w:rsidRPr="003E061A">
        <w:rPr>
          <w:b/>
          <w:u w:val="single"/>
          <w:lang w:eastAsia="zh-TW"/>
        </w:rPr>
        <w:t>-related ‘</w:t>
      </w:r>
      <w:r w:rsidRPr="003E061A">
        <w:rPr>
          <w:b/>
          <w:highlight w:val="yellow"/>
          <w:u w:val="single"/>
          <w:lang w:eastAsia="zh-TW"/>
        </w:rPr>
        <w:t>events’ fall on the ‘cooperative’ scale</w:t>
      </w:r>
      <w:r w:rsidRPr="00E550A9">
        <w:rPr>
          <w:b/>
          <w:sz w:val="12"/>
          <w:lang w:eastAsia="zh-TW"/>
        </w:rPr>
        <w:t xml:space="preserve"> </w:t>
      </w:r>
      <w:r w:rsidRPr="00E550A9">
        <w:rPr>
          <w:sz w:val="12"/>
          <w:lang w:eastAsia="zh-TW"/>
        </w:rPr>
        <w:t>(</w:t>
      </w:r>
      <w:proofErr w:type="spellStart"/>
      <w:r w:rsidRPr="00E550A9">
        <w:rPr>
          <w:sz w:val="12"/>
          <w:lang w:eastAsia="zh-TW"/>
        </w:rPr>
        <w:t>Yoffe</w:t>
      </w:r>
      <w:proofErr w:type="spellEnd"/>
      <w:r w:rsidRPr="00E550A9">
        <w:rPr>
          <w:sz w:val="12"/>
          <w:lang w:eastAsia="zh-TW"/>
        </w:rPr>
        <w:t xml:space="preserve"> et al., 2003). </w:t>
      </w:r>
      <w:r w:rsidRPr="004B29FF">
        <w:rPr>
          <w:rStyle w:val="StyleBoldUnderline"/>
        </w:rPr>
        <w:t>Indeed, if one takes into account a much longer period, the following figures clearly demonstrate this argument</w:t>
      </w:r>
      <w:r w:rsidRPr="00E550A9">
        <w:rPr>
          <w:sz w:val="12"/>
          <w:lang w:eastAsia="zh-TW"/>
        </w:rPr>
        <w:t xml:space="preserve">. According to studies by the United Nations Food and Agriculture Organization (FAO), </w:t>
      </w:r>
      <w:r w:rsidRPr="004B29FF">
        <w:rPr>
          <w:rStyle w:val="StyleBoldUnderline"/>
        </w:rPr>
        <w:t xml:space="preserve">organized </w:t>
      </w:r>
      <w:r w:rsidRPr="004B29FF">
        <w:rPr>
          <w:rStyle w:val="StyleBoldUnderline"/>
          <w:highlight w:val="yellow"/>
        </w:rPr>
        <w:t>political bodies signed</w:t>
      </w:r>
      <w:r w:rsidRPr="00E550A9">
        <w:rPr>
          <w:sz w:val="12"/>
          <w:highlight w:val="yellow"/>
          <w:lang w:eastAsia="zh-TW"/>
        </w:rPr>
        <w:t xml:space="preserve"> </w:t>
      </w:r>
      <w:r w:rsidRPr="004B29FF">
        <w:rPr>
          <w:rStyle w:val="StyleBoldUnderline"/>
          <w:highlight w:val="yellow"/>
        </w:rPr>
        <w:t>between</w:t>
      </w:r>
      <w:r w:rsidRPr="004B29FF">
        <w:rPr>
          <w:rStyle w:val="StyleBoldUnderline"/>
        </w:rPr>
        <w:t xml:space="preserve"> the year 805 and 1984 more than</w:t>
      </w:r>
      <w:r w:rsidRPr="00E550A9">
        <w:rPr>
          <w:sz w:val="12"/>
          <w:lang w:eastAsia="zh-TW"/>
        </w:rPr>
        <w:t xml:space="preserve"> </w:t>
      </w:r>
      <w:r w:rsidRPr="004B29FF">
        <w:rPr>
          <w:rStyle w:val="StyleBoldUnderline"/>
          <w:highlight w:val="yellow"/>
        </w:rPr>
        <w:t>3600</w:t>
      </w:r>
      <w:r w:rsidRPr="004B29FF">
        <w:rPr>
          <w:rStyle w:val="StyleBoldUnderline"/>
        </w:rPr>
        <w:t xml:space="preserve"> water-related </w:t>
      </w:r>
      <w:r w:rsidRPr="004B29FF">
        <w:rPr>
          <w:rStyle w:val="StyleBoldUnderline"/>
          <w:highlight w:val="yellow"/>
        </w:rPr>
        <w:t>treaties</w:t>
      </w:r>
      <w:r w:rsidRPr="00E550A9">
        <w:rPr>
          <w:sz w:val="12"/>
          <w:lang w:eastAsia="zh-TW"/>
        </w:rPr>
        <w:t>, and approximately 300 treaties dealing with water management or allocations in international basins have been negotiated since 1945 ([FAO, 1978] and [FAO, 1984]).</w:t>
      </w:r>
    </w:p>
    <w:p w:rsidR="00A04207" w:rsidRPr="00E550A9" w:rsidRDefault="00A04207" w:rsidP="00A04207">
      <w:pPr>
        <w:pStyle w:val="cardtext"/>
        <w:rPr>
          <w:sz w:val="12"/>
          <w:lang w:eastAsia="zh-TW"/>
        </w:rPr>
      </w:pPr>
      <w:r w:rsidRPr="004B29FF">
        <w:rPr>
          <w:rStyle w:val="StyleBoldUnderline"/>
        </w:rPr>
        <w:t xml:space="preserve">The fear around water wars have been driven by a Malthusian outlook which equates scarcity with violence, conflict and war. </w:t>
      </w:r>
      <w:r w:rsidRPr="004B29FF">
        <w:rPr>
          <w:rStyle w:val="StyleBoldUnderline"/>
          <w:highlight w:val="yellow"/>
        </w:rPr>
        <w:t>There is</w:t>
      </w:r>
      <w:r w:rsidRPr="004B29FF">
        <w:rPr>
          <w:rStyle w:val="StyleBoldUnderline"/>
        </w:rPr>
        <w:t xml:space="preserve"> however </w:t>
      </w:r>
      <w:r w:rsidRPr="003E061A">
        <w:rPr>
          <w:b/>
          <w:highlight w:val="yellow"/>
          <w:u w:val="single"/>
          <w:lang w:eastAsia="zh-TW"/>
        </w:rPr>
        <w:t>no</w:t>
      </w:r>
      <w:r w:rsidRPr="003E061A">
        <w:rPr>
          <w:b/>
          <w:u w:val="single"/>
          <w:lang w:eastAsia="zh-TW"/>
        </w:rPr>
        <w:t xml:space="preserve"> direct </w:t>
      </w:r>
      <w:r w:rsidRPr="003E061A">
        <w:rPr>
          <w:b/>
          <w:highlight w:val="yellow"/>
          <w:u w:val="single"/>
          <w:lang w:eastAsia="zh-TW"/>
        </w:rPr>
        <w:t>correlation between</w:t>
      </w:r>
      <w:r w:rsidRPr="003E061A">
        <w:rPr>
          <w:b/>
          <w:u w:val="single"/>
          <w:lang w:eastAsia="zh-TW"/>
        </w:rPr>
        <w:t xml:space="preserve"> water </w:t>
      </w:r>
      <w:r w:rsidRPr="003E061A">
        <w:rPr>
          <w:b/>
          <w:highlight w:val="yellow"/>
          <w:u w:val="single"/>
          <w:lang w:eastAsia="zh-TW"/>
        </w:rPr>
        <w:t>scarcity and</w:t>
      </w:r>
      <w:r w:rsidRPr="003E061A">
        <w:rPr>
          <w:b/>
          <w:u w:val="single"/>
          <w:lang w:eastAsia="zh-TW"/>
        </w:rPr>
        <w:t xml:space="preserve"> </w:t>
      </w:r>
      <w:proofErr w:type="spellStart"/>
      <w:r w:rsidRPr="003E061A">
        <w:rPr>
          <w:b/>
          <w:u w:val="single"/>
          <w:lang w:eastAsia="zh-TW"/>
        </w:rPr>
        <w:t>transboundary</w:t>
      </w:r>
      <w:proofErr w:type="spellEnd"/>
      <w:r w:rsidRPr="003E061A">
        <w:rPr>
          <w:b/>
          <w:u w:val="single"/>
          <w:lang w:eastAsia="zh-TW"/>
        </w:rPr>
        <w:t xml:space="preserve"> </w:t>
      </w:r>
      <w:r w:rsidRPr="003E061A">
        <w:rPr>
          <w:b/>
          <w:highlight w:val="yellow"/>
          <w:u w:val="single"/>
          <w:lang w:eastAsia="zh-TW"/>
        </w:rPr>
        <w:t>conflict</w:t>
      </w:r>
      <w:r w:rsidRPr="00E550A9">
        <w:rPr>
          <w:sz w:val="12"/>
          <w:lang w:eastAsia="zh-TW"/>
        </w:rPr>
        <w:t xml:space="preserve">. Most specialists now tend to agree that the major issue </w:t>
      </w:r>
      <w:r w:rsidRPr="00E550A9">
        <w:rPr>
          <w:sz w:val="12"/>
          <w:lang w:eastAsia="zh-TW"/>
        </w:rPr>
        <w:lastRenderedPageBreak/>
        <w:t>is not scarcity per se but rather the allocation of water resources between the different riparian states (see for example [</w:t>
      </w:r>
      <w:proofErr w:type="spellStart"/>
      <w:r w:rsidRPr="00E550A9">
        <w:rPr>
          <w:sz w:val="12"/>
          <w:lang w:eastAsia="zh-TW"/>
        </w:rPr>
        <w:t>Allouche</w:t>
      </w:r>
      <w:proofErr w:type="spellEnd"/>
      <w:r w:rsidRPr="00E550A9">
        <w:rPr>
          <w:sz w:val="12"/>
          <w:lang w:eastAsia="zh-TW"/>
        </w:rPr>
        <w:t>, 2005], [</w:t>
      </w:r>
      <w:proofErr w:type="spellStart"/>
      <w:r w:rsidRPr="00E550A9">
        <w:rPr>
          <w:sz w:val="12"/>
          <w:lang w:eastAsia="zh-TW"/>
        </w:rPr>
        <w:t>Allouche</w:t>
      </w:r>
      <w:proofErr w:type="spellEnd"/>
      <w:r w:rsidRPr="00E550A9">
        <w:rPr>
          <w:sz w:val="12"/>
          <w:lang w:eastAsia="zh-TW"/>
        </w:rPr>
        <w:t>, 2007] and [</w:t>
      </w:r>
      <w:proofErr w:type="spellStart"/>
      <w:r w:rsidRPr="00E550A9">
        <w:rPr>
          <w:sz w:val="12"/>
          <w:lang w:eastAsia="zh-TW"/>
        </w:rPr>
        <w:t>Rouyer</w:t>
      </w:r>
      <w:proofErr w:type="spellEnd"/>
      <w:r w:rsidRPr="00E550A9">
        <w:rPr>
          <w:sz w:val="12"/>
          <w:lang w:eastAsia="zh-TW"/>
        </w:rPr>
        <w:t xml:space="preserve">, 2000]). Water rich countries have been involved in a number of disputes with other relatively water rich countries (see for example India/Pakistan or Brazil/Argentina). The perception of each state’s estimated water needs really constitutes the core issue in </w:t>
      </w:r>
      <w:proofErr w:type="spellStart"/>
      <w:r w:rsidRPr="00E550A9">
        <w:rPr>
          <w:sz w:val="12"/>
          <w:lang w:eastAsia="zh-TW"/>
        </w:rPr>
        <w:t>transboundary</w:t>
      </w:r>
      <w:proofErr w:type="spellEnd"/>
      <w:r w:rsidRPr="00E550A9">
        <w:rPr>
          <w:sz w:val="12"/>
          <w:lang w:eastAsia="zh-TW"/>
        </w:rPr>
        <w:t xml:space="preserve"> water relations. Indeed, whether this scarcity exists or not in reality, perceptions of the amount of available water shapes people’s attitude towards the environment (</w:t>
      </w:r>
      <w:proofErr w:type="spellStart"/>
      <w:r w:rsidRPr="00E550A9">
        <w:rPr>
          <w:sz w:val="12"/>
          <w:lang w:eastAsia="zh-TW"/>
        </w:rPr>
        <w:t>Ohlsson</w:t>
      </w:r>
      <w:proofErr w:type="spellEnd"/>
      <w:r w:rsidRPr="00E550A9">
        <w:rPr>
          <w:sz w:val="12"/>
          <w:lang w:eastAsia="zh-TW"/>
        </w:rPr>
        <w:t xml:space="preserve">, 1999). In fact, some water experts have argued that </w:t>
      </w:r>
      <w:r w:rsidRPr="004B29FF">
        <w:rPr>
          <w:rStyle w:val="StyleBoldUnderline"/>
        </w:rPr>
        <w:t xml:space="preserve">scarcity drives the process of co-operation among </w:t>
      </w:r>
      <w:proofErr w:type="spellStart"/>
      <w:r w:rsidRPr="004B29FF">
        <w:rPr>
          <w:rStyle w:val="StyleBoldUnderline"/>
        </w:rPr>
        <w:t>riparians</w:t>
      </w:r>
      <w:proofErr w:type="spellEnd"/>
      <w:r w:rsidRPr="00E550A9">
        <w:rPr>
          <w:sz w:val="12"/>
          <w:lang w:eastAsia="zh-TW"/>
        </w:rPr>
        <w:t xml:space="preserve"> ([Dinar and Dinar, 2005] and [</w:t>
      </w:r>
      <w:proofErr w:type="spellStart"/>
      <w:r w:rsidRPr="00E550A9">
        <w:rPr>
          <w:sz w:val="12"/>
          <w:lang w:eastAsia="zh-TW"/>
        </w:rPr>
        <w:t>Brochmann</w:t>
      </w:r>
      <w:proofErr w:type="spellEnd"/>
      <w:r w:rsidRPr="00E550A9">
        <w:rPr>
          <w:sz w:val="12"/>
          <w:lang w:eastAsia="zh-TW"/>
        </w:rPr>
        <w:t xml:space="preserve"> and </w:t>
      </w:r>
      <w:proofErr w:type="spellStart"/>
      <w:r w:rsidRPr="00E550A9">
        <w:rPr>
          <w:sz w:val="12"/>
          <w:lang w:eastAsia="zh-TW"/>
        </w:rPr>
        <w:t>Gleditsch</w:t>
      </w:r>
      <w:proofErr w:type="spellEnd"/>
      <w:r w:rsidRPr="00E550A9">
        <w:rPr>
          <w:sz w:val="12"/>
          <w:lang w:eastAsia="zh-TW"/>
        </w:rPr>
        <w:t>, 2006]).</w:t>
      </w:r>
    </w:p>
    <w:p w:rsidR="00A04207" w:rsidRPr="004B29FF" w:rsidRDefault="00A04207" w:rsidP="00A04207">
      <w:pPr>
        <w:pStyle w:val="cardtext"/>
        <w:rPr>
          <w:rStyle w:val="StyleBoldUnderline"/>
        </w:rPr>
      </w:pPr>
      <w:r w:rsidRPr="004B29FF">
        <w:rPr>
          <w:rStyle w:val="StyleBoldUnderline"/>
        </w:rPr>
        <w:t xml:space="preserve">In terms of international relations, </w:t>
      </w:r>
      <w:r w:rsidRPr="004B29FF">
        <w:rPr>
          <w:rStyle w:val="StyleBoldUnderline"/>
          <w:highlight w:val="yellow"/>
        </w:rPr>
        <w:t xml:space="preserve">the threat </w:t>
      </w:r>
      <w:r w:rsidRPr="004B29FF">
        <w:rPr>
          <w:rStyle w:val="StyleBoldUnderline"/>
        </w:rPr>
        <w:t xml:space="preserve">of water wars due to increasing scarcity </w:t>
      </w:r>
      <w:r w:rsidRPr="003E061A">
        <w:rPr>
          <w:b/>
          <w:highlight w:val="yellow"/>
          <w:u w:val="single"/>
          <w:lang w:eastAsia="zh-TW"/>
        </w:rPr>
        <w:t>does not make</w:t>
      </w:r>
      <w:r w:rsidRPr="003E061A">
        <w:rPr>
          <w:b/>
          <w:u w:val="single"/>
          <w:lang w:eastAsia="zh-TW"/>
        </w:rPr>
        <w:t xml:space="preserve"> much </w:t>
      </w:r>
      <w:r w:rsidRPr="003E061A">
        <w:rPr>
          <w:b/>
          <w:highlight w:val="yellow"/>
          <w:u w:val="single"/>
          <w:lang w:eastAsia="zh-TW"/>
        </w:rPr>
        <w:t>sense in the light of</w:t>
      </w:r>
      <w:r w:rsidRPr="003E061A">
        <w:rPr>
          <w:b/>
          <w:u w:val="single"/>
          <w:lang w:eastAsia="zh-TW"/>
        </w:rPr>
        <w:t xml:space="preserve"> the recent </w:t>
      </w:r>
      <w:r w:rsidRPr="00E550A9">
        <w:rPr>
          <w:rStyle w:val="Emphasis"/>
          <w:highlight w:val="yellow"/>
          <w:bdr w:val="single" w:sz="4" w:space="0" w:color="auto"/>
        </w:rPr>
        <w:t>historical record</w:t>
      </w:r>
      <w:r w:rsidRPr="004B29FF">
        <w:rPr>
          <w:rStyle w:val="StyleBoldUnderline"/>
        </w:rPr>
        <w:t>. Overall, the water war rationale expects conflict to occur over water, and appears to suggest that violence is a viable means of securing national water supplies, an argument which is highly contestable.</w:t>
      </w:r>
    </w:p>
    <w:p w:rsidR="00A04207" w:rsidRDefault="00A04207" w:rsidP="00A04207">
      <w:pPr>
        <w:pStyle w:val="cardtext"/>
        <w:rPr>
          <w:sz w:val="12"/>
          <w:lang w:eastAsia="zh-TW"/>
        </w:rPr>
      </w:pPr>
      <w:r w:rsidRPr="00E550A9">
        <w:rPr>
          <w:sz w:val="12"/>
          <w:lang w:eastAsia="zh-TW"/>
        </w:rPr>
        <w:t xml:space="preserve">The debates over the likely impacts of climate change have again </w:t>
      </w:r>
      <w:proofErr w:type="spellStart"/>
      <w:r w:rsidRPr="00E550A9">
        <w:rPr>
          <w:sz w:val="12"/>
          <w:lang w:eastAsia="zh-TW"/>
        </w:rPr>
        <w:t>popularised</w:t>
      </w:r>
      <w:proofErr w:type="spellEnd"/>
      <w:r w:rsidRPr="00E550A9">
        <w:rPr>
          <w:sz w:val="12"/>
          <w:lang w:eastAsia="zh-TW"/>
        </w:rPr>
        <w:t xml:space="preserve"> the idea of water wars. The argument runs that climate change will precipitate worsening ecological conditions contributing to resource scarcities, social breakdown, institutional failure, mass migrations and in turn cause greater political instability and conflict ([</w:t>
      </w:r>
      <w:proofErr w:type="spellStart"/>
      <w:r w:rsidRPr="00E550A9">
        <w:rPr>
          <w:sz w:val="12"/>
          <w:lang w:eastAsia="zh-TW"/>
        </w:rPr>
        <w:t>Brauch</w:t>
      </w:r>
      <w:proofErr w:type="spellEnd"/>
      <w:r w:rsidRPr="00E550A9">
        <w:rPr>
          <w:sz w:val="12"/>
          <w:lang w:eastAsia="zh-TW"/>
        </w:rPr>
        <w:t>, 2002] and [</w:t>
      </w:r>
      <w:proofErr w:type="spellStart"/>
      <w:r w:rsidRPr="00E550A9">
        <w:rPr>
          <w:sz w:val="12"/>
          <w:lang w:eastAsia="zh-TW"/>
        </w:rPr>
        <w:t>Pervis</w:t>
      </w:r>
      <w:proofErr w:type="spellEnd"/>
      <w:r w:rsidRPr="00E550A9">
        <w:rPr>
          <w:sz w:val="12"/>
          <w:lang w:eastAsia="zh-TW"/>
        </w:rPr>
        <w:t xml:space="preserve"> and Busby, 2004]). In a report for the US Department of Defense, Schwartz and Randall (2003) speculate about the consequences of a worst-case climate change scenario arguing that water shortages will lead to aggressive wars (Schwartz and Randall, 2003, p. 15). </w:t>
      </w:r>
      <w:r w:rsidRPr="004B29FF">
        <w:rPr>
          <w:rStyle w:val="StyleBoldUnderline"/>
        </w:rPr>
        <w:t xml:space="preserve">Despite growing concern that climate change will lead to instability and violent conflict, </w:t>
      </w:r>
      <w:r w:rsidRPr="003E061A">
        <w:rPr>
          <w:b/>
          <w:u w:val="single"/>
          <w:lang w:eastAsia="zh-TW"/>
        </w:rPr>
        <w:t>the evidence base to substantiate the connections is thin</w:t>
      </w:r>
      <w:r w:rsidRPr="00E550A9">
        <w:rPr>
          <w:sz w:val="12"/>
          <w:lang w:eastAsia="zh-TW"/>
        </w:rPr>
        <w:t xml:space="preserve"> ([Barnett and </w:t>
      </w:r>
      <w:proofErr w:type="spellStart"/>
      <w:r w:rsidRPr="00E550A9">
        <w:rPr>
          <w:sz w:val="12"/>
          <w:lang w:eastAsia="zh-TW"/>
        </w:rPr>
        <w:t>Adger</w:t>
      </w:r>
      <w:proofErr w:type="spellEnd"/>
      <w:r w:rsidRPr="00E550A9">
        <w:rPr>
          <w:sz w:val="12"/>
          <w:lang w:eastAsia="zh-TW"/>
        </w:rPr>
        <w:t>, 2007] and [</w:t>
      </w:r>
      <w:proofErr w:type="spellStart"/>
      <w:r w:rsidRPr="00E550A9">
        <w:rPr>
          <w:sz w:val="12"/>
          <w:lang w:eastAsia="zh-TW"/>
        </w:rPr>
        <w:t>Kevane</w:t>
      </w:r>
      <w:proofErr w:type="spellEnd"/>
      <w:r w:rsidRPr="00E550A9">
        <w:rPr>
          <w:sz w:val="12"/>
          <w:lang w:eastAsia="zh-TW"/>
        </w:rPr>
        <w:t xml:space="preserve"> and Gray, 2008]).</w:t>
      </w:r>
    </w:p>
    <w:p w:rsidR="00A04207" w:rsidRPr="00A04207" w:rsidRDefault="00A04207" w:rsidP="00A04207"/>
    <w:p w:rsidR="00FE5EE2" w:rsidRPr="00140737" w:rsidRDefault="00FE5EE2" w:rsidP="00FE5EE2">
      <w:pPr>
        <w:pStyle w:val="Heading4"/>
      </w:pPr>
      <w:r>
        <w:t>NIF will be funded even without fusion – weapons work</w:t>
      </w:r>
    </w:p>
    <w:p w:rsidR="00FE5EE2" w:rsidRPr="00833167" w:rsidRDefault="00FE5EE2" w:rsidP="00FE5EE2">
      <w:r w:rsidRPr="00833167">
        <w:rPr>
          <w:rStyle w:val="StyleStyleBold12pt"/>
        </w:rPr>
        <w:t>G</w:t>
      </w:r>
      <w:r>
        <w:t xml:space="preserve">lobal </w:t>
      </w:r>
      <w:r w:rsidRPr="00833167">
        <w:rPr>
          <w:rStyle w:val="StyleStyleBold12pt"/>
        </w:rPr>
        <w:t>S</w:t>
      </w:r>
      <w:r>
        <w:t xml:space="preserve">ecurity </w:t>
      </w:r>
      <w:r w:rsidRPr="00833167">
        <w:rPr>
          <w:rStyle w:val="StyleStyleBold12pt"/>
        </w:rPr>
        <w:t>N</w:t>
      </w:r>
      <w:r>
        <w:t xml:space="preserve">ewswire, </w:t>
      </w:r>
      <w:r w:rsidRPr="00833167">
        <w:rPr>
          <w:rStyle w:val="StyleStyleBold12pt"/>
        </w:rPr>
        <w:t>10-1</w:t>
      </w:r>
      <w:r>
        <w:t>-2012, “Future of Giant U.S. Laser in Doubt Absent Fusion Success,” NTI, http://www.nti.org/gsn/article/future-giant-us-laser-doubt-absent-fusion-success/</w:t>
      </w:r>
    </w:p>
    <w:p w:rsidR="00FE5EE2" w:rsidRDefault="00FE5EE2" w:rsidP="00FE5EE2">
      <w:r w:rsidRPr="00140737">
        <w:t xml:space="preserve">Still, a number of researchers believe the </w:t>
      </w:r>
      <w:r w:rsidRPr="00AF2B1B">
        <w:rPr>
          <w:rStyle w:val="StyleBoldUnderline"/>
        </w:rPr>
        <w:t>NIF</w:t>
      </w:r>
      <w:r w:rsidRPr="00140737">
        <w:t xml:space="preserve"> project </w:t>
      </w:r>
      <w:r w:rsidRPr="00AF2B1B">
        <w:rPr>
          <w:rStyle w:val="StyleBoldUnderline"/>
        </w:rPr>
        <w:t xml:space="preserve">will continue to be funded due to its uses in maintaining a safe and effective nuclear stockpile, which has </w:t>
      </w:r>
      <w:r w:rsidRPr="00AF2B1B">
        <w:rPr>
          <w:rStyle w:val="Emphasis"/>
        </w:rPr>
        <w:t>cross-aisle backing</w:t>
      </w:r>
      <w:r w:rsidRPr="00140737">
        <w:t>.</w:t>
      </w:r>
      <w:r>
        <w:t xml:space="preserve"> </w:t>
      </w:r>
      <w:r w:rsidRPr="00140737">
        <w:t>"</w:t>
      </w:r>
      <w:r w:rsidRPr="00833167">
        <w:rPr>
          <w:rStyle w:val="StyleBoldUnderline"/>
        </w:rPr>
        <w:t>Contrary to what some people say, this has been a spectacular success,</w:t>
      </w:r>
      <w:r w:rsidRPr="00140737">
        <w:t>" insisted NIF project head Edward Moses. He acknowledged, however, that "science on schedule is a hard thing to do."</w:t>
      </w:r>
      <w:r>
        <w:t xml:space="preserve"> </w:t>
      </w:r>
    </w:p>
    <w:p w:rsidR="00FE5EE2" w:rsidRDefault="00FE5EE2" w:rsidP="00FE5EE2">
      <w:pPr>
        <w:pStyle w:val="Heading4"/>
      </w:pPr>
      <w:r>
        <w:t>NIF won’t be shut down even if fusion fails – dual use for nuclear weapons</w:t>
      </w:r>
    </w:p>
    <w:p w:rsidR="00FE5EE2" w:rsidRDefault="00FE5EE2" w:rsidP="00FE5EE2">
      <w:r>
        <w:t xml:space="preserve">Jeff </w:t>
      </w:r>
      <w:r w:rsidRPr="00922197">
        <w:rPr>
          <w:rStyle w:val="StyleStyleBold12pt"/>
        </w:rPr>
        <w:t>Hecht</w:t>
      </w:r>
      <w:r>
        <w:t xml:space="preserve">, </w:t>
      </w:r>
      <w:r w:rsidRPr="00922197">
        <w:rPr>
          <w:rStyle w:val="StyleStyleBold12pt"/>
        </w:rPr>
        <w:t>10-2</w:t>
      </w:r>
      <w:r>
        <w:t xml:space="preserve">-2012, “World’s largest laser </w:t>
      </w:r>
      <w:proofErr w:type="gramStart"/>
      <w:r>
        <w:t>misses</w:t>
      </w:r>
      <w:proofErr w:type="gramEnd"/>
      <w:r>
        <w:t xml:space="preserve"> nuclear fusion deadline,” New Scientist, http://www.newscientist.com/article/dn22325-worlds-largest-laser-misses-nuclear-fusion-deadline.html</w:t>
      </w:r>
    </w:p>
    <w:p w:rsidR="00FE5EE2" w:rsidRDefault="00FE5EE2" w:rsidP="00FE5EE2">
      <w:r w:rsidRPr="00637CCB">
        <w:rPr>
          <w:rStyle w:val="StyleBoldUnderline"/>
        </w:rPr>
        <w:t>Even without ignition</w:t>
      </w:r>
      <w:r>
        <w:t xml:space="preserve">, though, </w:t>
      </w:r>
      <w:r w:rsidRPr="00637CCB">
        <w:rPr>
          <w:rStyle w:val="StyleBoldUnderline"/>
        </w:rPr>
        <w:t>the lab is unlikely to shut down because of its ability to double up as a nuclear weapon simulato</w:t>
      </w:r>
      <w:r>
        <w:t xml:space="preserve">r. The implosion of hydrogen pellets is similar to the way a hydrogen bomb works. That means </w:t>
      </w:r>
      <w:r w:rsidRPr="00637CCB">
        <w:rPr>
          <w:rStyle w:val="StyleBoldUnderline"/>
        </w:rPr>
        <w:t>NIF can be used to update knowledge about nuclear weapons</w:t>
      </w:r>
      <w:r>
        <w:t xml:space="preserve"> and simulate how the US nuclear weapons stockpile might be affected by its age.</w:t>
      </w:r>
    </w:p>
    <w:p w:rsidR="00FE5EE2" w:rsidRPr="00343261" w:rsidRDefault="00FE5EE2" w:rsidP="00FE5EE2">
      <w:pPr>
        <w:pStyle w:val="Heading4"/>
      </w:pPr>
      <w:r>
        <w:t xml:space="preserve">NASA </w:t>
      </w:r>
      <w:r w:rsidRPr="00343261">
        <w:t>actively and effectively tracking space debris now</w:t>
      </w:r>
    </w:p>
    <w:p w:rsidR="00FE5EE2" w:rsidRPr="00343261" w:rsidRDefault="00FE5EE2" w:rsidP="00FE5EE2">
      <w:r>
        <w:rPr>
          <w:rStyle w:val="StyleStyleBold12pt"/>
        </w:rPr>
        <w:t xml:space="preserve">UPI </w:t>
      </w:r>
      <w:r w:rsidRPr="00F15DA6">
        <w:rPr>
          <w:rStyle w:val="StyleStyleBold12pt"/>
        </w:rPr>
        <w:t>11</w:t>
      </w:r>
      <w:r w:rsidRPr="00343261">
        <w:t xml:space="preserve"> (100 year running publisher and authority on science news) &lt;</w:t>
      </w:r>
      <w:hyperlink r:id="rId20" w:history="1">
        <w:r w:rsidRPr="00343261">
          <w:rPr>
            <w:rStyle w:val="Hyperlink"/>
          </w:rPr>
          <w:t>http://www.upi.com/Science_News/2011/07/11/Space-debris-no-threat-to-shuttle-station/UPI-99951310423744/</w:t>
        </w:r>
      </w:hyperlink>
      <w:r w:rsidRPr="00343261">
        <w:t>&gt;</w:t>
      </w:r>
    </w:p>
    <w:p w:rsidR="00FE5EE2" w:rsidRPr="00DE5054" w:rsidRDefault="00FE5EE2" w:rsidP="00FE5EE2">
      <w:pPr>
        <w:rPr>
          <w:rStyle w:val="StyleBoldUnderline"/>
        </w:rPr>
      </w:pPr>
      <w:r w:rsidRPr="00F15DA6">
        <w:rPr>
          <w:sz w:val="16"/>
        </w:rPr>
        <w:t xml:space="preserve">Debris from a dead Soviet-era satellite poses no threat to the International Space Station and the shuttle Atlantis currently docked with it, NASA says. </w:t>
      </w:r>
      <w:r w:rsidRPr="00DE5054">
        <w:rPr>
          <w:rStyle w:val="StyleBoldUnderline"/>
        </w:rPr>
        <w:t>The Space Surveillance Network operated by the U.S. military informed notified NASA of the orbiting piece of space junk Sunday. NASA began tracking the object's path to determine how close it might come to the station and the shuttle, SPACE.com reported Monday. "Mission Control has verified that the track of a piece of orbital debris will not be a threat</w:t>
      </w:r>
      <w:r w:rsidRPr="00F15DA6">
        <w:rPr>
          <w:sz w:val="16"/>
        </w:rPr>
        <w:t xml:space="preserve"> to the International Space Station and space shuttle Atlantis," NASA officials in Houston said in a statement. "No adjustments to the docked spacecraft's orbit will be necessary to avoid the </w:t>
      </w:r>
      <w:proofErr w:type="spellStart"/>
      <w:r w:rsidRPr="00F15DA6">
        <w:rPr>
          <w:sz w:val="16"/>
        </w:rPr>
        <w:t>debris</w:t>
      </w:r>
      <w:r w:rsidRPr="00DE5054">
        <w:rPr>
          <w:rStyle w:val="StyleBoldUnderline"/>
        </w:rPr>
        <w:t>."More</w:t>
      </w:r>
      <w:proofErr w:type="spellEnd"/>
      <w:r w:rsidRPr="00DE5054">
        <w:rPr>
          <w:rStyle w:val="StyleBoldUnderline"/>
        </w:rPr>
        <w:t xml:space="preserve"> than 500,000 pieces of space junk, including the chunk of the defunct Soviet Cosmos 375 satellite currently being tracked, are cataloged and monitored in Earth's orbit, NASA officials said.</w:t>
      </w:r>
    </w:p>
    <w:p w:rsidR="00FE5EE2" w:rsidRPr="00387249" w:rsidRDefault="00FE5EE2" w:rsidP="00FE5EE2">
      <w:pPr>
        <w:pStyle w:val="Heading4"/>
      </w:pPr>
      <w:r w:rsidRPr="00387249">
        <w:lastRenderedPageBreak/>
        <w:t xml:space="preserve">No impact to debris – Shielding and maneuvering </w:t>
      </w:r>
    </w:p>
    <w:p w:rsidR="00FE5EE2" w:rsidRPr="00387249" w:rsidRDefault="00FE5EE2" w:rsidP="00FE5EE2">
      <w:pPr>
        <w:rPr>
          <w:b/>
        </w:rPr>
      </w:pPr>
      <w:proofErr w:type="spellStart"/>
      <w:r w:rsidRPr="00387249">
        <w:rPr>
          <w:b/>
        </w:rPr>
        <w:t>Postnote</w:t>
      </w:r>
      <w:proofErr w:type="spellEnd"/>
      <w:r w:rsidRPr="00387249">
        <w:rPr>
          <w:b/>
        </w:rPr>
        <w:t xml:space="preserve"> </w:t>
      </w:r>
      <w:r w:rsidRPr="00387249">
        <w:t>works for the British Parliament</w:t>
      </w:r>
      <w:r w:rsidRPr="00387249">
        <w:rPr>
          <w:b/>
        </w:rPr>
        <w:t xml:space="preserve"> 10</w:t>
      </w:r>
    </w:p>
    <w:p w:rsidR="00FE5EE2" w:rsidRPr="007E5FAF" w:rsidRDefault="00FE5EE2" w:rsidP="00FE5EE2">
      <w:r w:rsidRPr="00387249">
        <w:t>Parliamentary Office</w:t>
      </w:r>
      <w:r w:rsidRPr="007E5FAF">
        <w:t xml:space="preserve"> of Science and Technology “Space Debris” Number 355 3/2010 </w:t>
      </w:r>
      <w:hyperlink r:id="rId21" w:history="1">
        <w:r w:rsidRPr="007E5FAF">
          <w:rPr>
            <w:rStyle w:val="Hyperlink"/>
          </w:rPr>
          <w:t>http://www.parliament.uk/documents/documents/upload/postpn355.pdf</w:t>
        </w:r>
      </w:hyperlink>
      <w:r w:rsidRPr="007E5FAF">
        <w:t xml:space="preserve"> [Lockwood]</w:t>
      </w:r>
    </w:p>
    <w:p w:rsidR="00FE5EE2" w:rsidRPr="007E5FAF" w:rsidRDefault="00FE5EE2" w:rsidP="00FE5EE2">
      <w:pPr>
        <w:rPr>
          <w:b/>
        </w:rPr>
      </w:pPr>
    </w:p>
    <w:p w:rsidR="00FE5EE2" w:rsidRDefault="00FE5EE2" w:rsidP="00FE5EE2">
      <w:pPr>
        <w:rPr>
          <w:sz w:val="16"/>
        </w:rPr>
      </w:pPr>
      <w:r w:rsidRPr="007E5FAF">
        <w:rPr>
          <w:u w:val="single"/>
        </w:rPr>
        <w:t xml:space="preserve">Protecting Satellites from Debris </w:t>
      </w:r>
      <w:r w:rsidRPr="007E5FAF">
        <w:rPr>
          <w:highlight w:val="yellow"/>
          <w:u w:val="single"/>
        </w:rPr>
        <w:t>Satellites can be shielded against smaller pieces of debris</w:t>
      </w:r>
      <w:r w:rsidRPr="007E5FAF">
        <w:rPr>
          <w:sz w:val="16"/>
        </w:rPr>
        <w:t xml:space="preserve"> and they can attempt to actively avoid larger tracked debris. It is also important to reduce the „gap</w:t>
      </w:r>
      <w:r w:rsidRPr="007E5FAF">
        <w:rPr>
          <w:rFonts w:hint="eastAsia"/>
          <w:sz w:val="16"/>
        </w:rPr>
        <w:t>‟</w:t>
      </w:r>
      <w:r w:rsidRPr="007E5FAF">
        <w:rPr>
          <w:sz w:val="16"/>
        </w:rPr>
        <w:t xml:space="preserve"> between these two regimes by improving shielding and tracking. </w:t>
      </w:r>
      <w:r w:rsidRPr="007E5FAF">
        <w:rPr>
          <w:u w:val="single"/>
        </w:rPr>
        <w:t xml:space="preserve">Shielding </w:t>
      </w:r>
      <w:r w:rsidRPr="007E5FAF">
        <w:rPr>
          <w:sz w:val="16"/>
        </w:rPr>
        <w:t xml:space="preserve">The main problem with shielding satellites from debris is that it adds considerable mass to the satellite. Launch costs, at several thousand pounds per kilogram, are highly dependent on mass. </w:t>
      </w:r>
      <w:r w:rsidRPr="007E5FAF">
        <w:rPr>
          <w:highlight w:val="yellow"/>
          <w:u w:val="single"/>
        </w:rPr>
        <w:t>Shielding is essential for manned missions</w:t>
      </w:r>
      <w:r w:rsidRPr="007E5FAF">
        <w:rPr>
          <w:u w:val="single"/>
        </w:rPr>
        <w:t xml:space="preserve"> such as the ISS, which would lose pressure if there were a leak in its surface. </w:t>
      </w:r>
      <w:r w:rsidRPr="007E5FAF">
        <w:rPr>
          <w:highlight w:val="yellow"/>
          <w:u w:val="single"/>
        </w:rPr>
        <w:t>Research continues on light but strong materials for shielding</w:t>
      </w:r>
      <w:r w:rsidRPr="007E5FAF">
        <w:rPr>
          <w:u w:val="single"/>
        </w:rPr>
        <w:t xml:space="preserve">. Collision Avoidance </w:t>
      </w:r>
      <w:proofErr w:type="gramStart"/>
      <w:r w:rsidRPr="007E5FAF">
        <w:rPr>
          <w:highlight w:val="yellow"/>
          <w:u w:val="single"/>
        </w:rPr>
        <w:t>Tracking</w:t>
      </w:r>
      <w:proofErr w:type="gramEnd"/>
      <w:r w:rsidRPr="007E5FAF">
        <w:rPr>
          <w:highlight w:val="yellow"/>
          <w:u w:val="single"/>
        </w:rPr>
        <w:t xml:space="preserve"> information can be used to predict a collision in time for a satellite to </w:t>
      </w:r>
      <w:proofErr w:type="spellStart"/>
      <w:r w:rsidRPr="007E5FAF">
        <w:rPr>
          <w:highlight w:val="yellow"/>
          <w:u w:val="single"/>
        </w:rPr>
        <w:t>manoeuvre</w:t>
      </w:r>
      <w:proofErr w:type="spellEnd"/>
      <w:r w:rsidRPr="007E5FAF">
        <w:rPr>
          <w:highlight w:val="yellow"/>
          <w:u w:val="single"/>
        </w:rPr>
        <w:t xml:space="preserve"> out of the way</w:t>
      </w:r>
      <w:r w:rsidRPr="007E5FAF">
        <w:rPr>
          <w:u w:val="single"/>
        </w:rPr>
        <w:t xml:space="preserve">. For example, the ISS performs around one avoidance </w:t>
      </w:r>
      <w:proofErr w:type="spellStart"/>
      <w:r w:rsidRPr="007E5FAF">
        <w:rPr>
          <w:u w:val="single"/>
        </w:rPr>
        <w:t>manoeuvre</w:t>
      </w:r>
      <w:proofErr w:type="spellEnd"/>
      <w:r w:rsidRPr="007E5FAF">
        <w:rPr>
          <w:u w:val="single"/>
        </w:rPr>
        <w:t xml:space="preserve"> each year.</w:t>
      </w:r>
      <w:r w:rsidRPr="007E5FAF">
        <w:rPr>
          <w:sz w:val="16"/>
        </w:rPr>
        <w:t xml:space="preserve"> However, the relatively crude information available from the SSN makes it difficult to predict collisions accurately and there are so many close approaches that most cannot be acted on.</w:t>
      </w:r>
    </w:p>
    <w:p w:rsidR="00FE5EE2" w:rsidRDefault="00FE5EE2" w:rsidP="00FE5EE2">
      <w:pPr>
        <w:rPr>
          <w:sz w:val="16"/>
        </w:rPr>
      </w:pPr>
    </w:p>
    <w:p w:rsidR="00FE5EE2" w:rsidRPr="00387249" w:rsidRDefault="00FE5EE2" w:rsidP="00FE5EE2">
      <w:pPr>
        <w:pStyle w:val="Heading4"/>
      </w:pPr>
      <w:r w:rsidRPr="00387249">
        <w:t>The government has been mitigating space debris since the 90’s</w:t>
      </w:r>
    </w:p>
    <w:p w:rsidR="00FE5EE2" w:rsidRPr="00D75D54" w:rsidRDefault="00FE5EE2" w:rsidP="00FE5EE2">
      <w:proofErr w:type="spellStart"/>
      <w:r w:rsidRPr="00387249">
        <w:t>Jesusa</w:t>
      </w:r>
      <w:proofErr w:type="spellEnd"/>
      <w:r w:rsidRPr="00387249">
        <w:t xml:space="preserve"> </w:t>
      </w:r>
      <w:r w:rsidRPr="00387249">
        <w:rPr>
          <w:b/>
          <w:bCs/>
        </w:rPr>
        <w:t>Cruz</w:t>
      </w:r>
      <w:r w:rsidRPr="00387249">
        <w:t xml:space="preserve">, JD from Barry School of Law, </w:t>
      </w:r>
      <w:r w:rsidRPr="00387249">
        <w:rPr>
          <w:b/>
          <w:bCs/>
        </w:rPr>
        <w:t>2003</w:t>
      </w:r>
      <w:r w:rsidRPr="00387249">
        <w:t>, “</w:t>
      </w:r>
      <w:r w:rsidRPr="00D75D54">
        <w:t>Wanted: A collective effort towards space debris mitigation,” Panton Law, www.pantonlaw.com/uploads/5/2/6/4/526435/space_debris_mitigation.doc+federal+government+space+debris</w:t>
      </w:r>
    </w:p>
    <w:p w:rsidR="00FE5EE2" w:rsidRPr="002E7B84" w:rsidRDefault="00FE5EE2" w:rsidP="00FE5EE2">
      <w:pPr>
        <w:rPr>
          <w:sz w:val="16"/>
        </w:rPr>
      </w:pPr>
      <w:r w:rsidRPr="007E5FAF">
        <w:rPr>
          <w:bCs/>
          <w:highlight w:val="yellow"/>
          <w:u w:val="single"/>
        </w:rPr>
        <w:t>The government updated its orbital debris report in 1995</w:t>
      </w:r>
      <w:r w:rsidRPr="007E5FAF">
        <w:rPr>
          <w:sz w:val="16"/>
        </w:rPr>
        <w:t xml:space="preserve">, issuing the following recommendations: (1) </w:t>
      </w:r>
      <w:r w:rsidRPr="007E5FAF">
        <w:rPr>
          <w:bCs/>
          <w:highlight w:val="yellow"/>
          <w:u w:val="single"/>
        </w:rPr>
        <w:t>to</w:t>
      </w:r>
      <w:r w:rsidRPr="00D75D54">
        <w:rPr>
          <w:bCs/>
          <w:u w:val="single"/>
        </w:rPr>
        <w:t xml:space="preserve"> continue</w:t>
      </w:r>
      <w:r w:rsidRPr="007E5FAF">
        <w:rPr>
          <w:sz w:val="16"/>
        </w:rPr>
        <w:t xml:space="preserve"> and enhance debris </w:t>
      </w:r>
      <w:r w:rsidRPr="00D75D54">
        <w:rPr>
          <w:bCs/>
          <w:u w:val="single"/>
        </w:rPr>
        <w:t>measurement</w:t>
      </w:r>
      <w:r w:rsidRPr="007E5FAF">
        <w:rPr>
          <w:sz w:val="16"/>
        </w:rPr>
        <w:t xml:space="preserve">, modeling, and </w:t>
      </w:r>
      <w:r w:rsidRPr="00D75D54">
        <w:rPr>
          <w:bCs/>
          <w:u w:val="single"/>
        </w:rPr>
        <w:t>monitoring</w:t>
      </w:r>
      <w:r w:rsidRPr="007E5FAF">
        <w:rPr>
          <w:sz w:val="16"/>
        </w:rPr>
        <w:t xml:space="preserve"> capabilities; (2) </w:t>
      </w:r>
      <w:r w:rsidRPr="007E5FAF">
        <w:rPr>
          <w:bCs/>
          <w:highlight w:val="yellow"/>
          <w:u w:val="single"/>
        </w:rPr>
        <w:t>conduct a focused study on debris</w:t>
      </w:r>
      <w:r w:rsidRPr="007E5FAF">
        <w:rPr>
          <w:sz w:val="16"/>
        </w:rPr>
        <w:t xml:space="preserve"> and emerging low earth orbit (LEO) systems; (3) </w:t>
      </w:r>
      <w:r w:rsidRPr="00D75D54">
        <w:rPr>
          <w:bCs/>
          <w:u w:val="single"/>
        </w:rPr>
        <w:t>develop government/industry design guidelines on orbital debris</w:t>
      </w:r>
      <w:r w:rsidRPr="007E5FAF">
        <w:rPr>
          <w:sz w:val="16"/>
        </w:rPr>
        <w:t xml:space="preserve">; (4) </w:t>
      </w:r>
      <w:r w:rsidRPr="00D75D54">
        <w:rPr>
          <w:bCs/>
          <w:u w:val="single"/>
        </w:rPr>
        <w:t>develop a strategy for</w:t>
      </w:r>
      <w:r w:rsidRPr="007E5FAF">
        <w:rPr>
          <w:sz w:val="16"/>
        </w:rPr>
        <w:t xml:space="preserve"> international </w:t>
      </w:r>
      <w:r w:rsidRPr="00D75D54">
        <w:rPr>
          <w:bCs/>
          <w:u w:val="single"/>
        </w:rPr>
        <w:t>discussion</w:t>
      </w:r>
      <w:r w:rsidRPr="007E5FAF">
        <w:rPr>
          <w:sz w:val="16"/>
        </w:rPr>
        <w:t xml:space="preserve">; and (5) review </w:t>
      </w:r>
      <w:r w:rsidRPr="00D75D54">
        <w:rPr>
          <w:bCs/>
          <w:u w:val="single"/>
        </w:rPr>
        <w:t>and update U.S. policy on debris</w:t>
      </w:r>
      <w:r w:rsidRPr="007E5FAF">
        <w:rPr>
          <w:sz w:val="16"/>
        </w:rPr>
        <w:t xml:space="preserve">.   A year after the issuance of this report, President </w:t>
      </w:r>
      <w:r w:rsidRPr="007E5FAF">
        <w:rPr>
          <w:bCs/>
          <w:highlight w:val="yellow"/>
          <w:u w:val="single"/>
        </w:rPr>
        <w:t>Clinton reaffirmed the earlier policy by calling for U.S. government agencies to minimize space debris</w:t>
      </w:r>
      <w:r w:rsidRPr="007E5FAF">
        <w:rPr>
          <w:sz w:val="16"/>
        </w:rPr>
        <w:t xml:space="preserve">.    </w:t>
      </w:r>
      <w:r w:rsidRPr="00D75D54">
        <w:rPr>
          <w:bCs/>
          <w:u w:val="single"/>
        </w:rPr>
        <w:t xml:space="preserve">The 1996 policy required NASA, </w:t>
      </w:r>
      <w:proofErr w:type="spellStart"/>
      <w:proofErr w:type="gramStart"/>
      <w:r w:rsidRPr="00D75D54">
        <w:rPr>
          <w:bCs/>
          <w:u w:val="single"/>
        </w:rPr>
        <w:t>DoD</w:t>
      </w:r>
      <w:proofErr w:type="spellEnd"/>
      <w:proofErr w:type="gramEnd"/>
      <w:r w:rsidRPr="00D75D54">
        <w:rPr>
          <w:bCs/>
          <w:u w:val="single"/>
        </w:rPr>
        <w:t>, the intelligence community and the private sector to develop design guidelines for U.S. government space hardware procurements and stressed a United States leadership role in urging other nations to adopt debris mitigation practices and policies</w:t>
      </w:r>
      <w:r w:rsidRPr="007E5FAF">
        <w:rPr>
          <w:sz w:val="16"/>
        </w:rPr>
        <w:t xml:space="preserve">.  </w:t>
      </w:r>
      <w:r>
        <w:rPr>
          <w:u w:val="single"/>
        </w:rPr>
        <w:t xml:space="preserve"> </w:t>
      </w:r>
    </w:p>
    <w:p w:rsidR="00FE5EE2" w:rsidRDefault="00FE5EE2" w:rsidP="00FE5EE2">
      <w:pPr>
        <w:rPr>
          <w:sz w:val="16"/>
        </w:rPr>
      </w:pPr>
    </w:p>
    <w:p w:rsidR="00FE5EE2" w:rsidRDefault="00FE5EE2" w:rsidP="00FE5EE2">
      <w:pPr>
        <w:rPr>
          <w:sz w:val="16"/>
        </w:rPr>
      </w:pPr>
    </w:p>
    <w:p w:rsidR="00FE5EE2" w:rsidRDefault="00FE5EE2" w:rsidP="00FE5EE2">
      <w:pPr>
        <w:pStyle w:val="Heading4"/>
      </w:pPr>
      <w:r>
        <w:t>No war</w:t>
      </w:r>
    </w:p>
    <w:p w:rsidR="00FE5EE2" w:rsidRPr="0019355D" w:rsidRDefault="00FE5EE2" w:rsidP="00FE5EE2">
      <w:proofErr w:type="spellStart"/>
      <w:r w:rsidRPr="004E5EF6">
        <w:rPr>
          <w:rStyle w:val="StyleStyleBold12pt"/>
        </w:rPr>
        <w:t>Ryabikhin</w:t>
      </w:r>
      <w:proofErr w:type="spellEnd"/>
      <w:r w:rsidRPr="004E5EF6">
        <w:rPr>
          <w:rStyle w:val="StyleStyleBold12pt"/>
        </w:rPr>
        <w:t xml:space="preserve"> et al 9</w:t>
      </w:r>
      <w:r>
        <w:t xml:space="preserve"> [Dr. Leonid </w:t>
      </w:r>
      <w:proofErr w:type="spellStart"/>
      <w:r>
        <w:t>Ryabikhin</w:t>
      </w:r>
      <w:proofErr w:type="spellEnd"/>
      <w:r>
        <w:t xml:space="preserve">, expert of the Russian Science Committee for Global Security, General (Ret.) Viktor </w:t>
      </w:r>
      <w:proofErr w:type="spellStart"/>
      <w:r>
        <w:t>Koltunov</w:t>
      </w:r>
      <w:proofErr w:type="spellEnd"/>
      <w:r>
        <w:t xml:space="preserve">,  Dr. Eugene </w:t>
      </w:r>
      <w:proofErr w:type="spellStart"/>
      <w:r>
        <w:t>Miasnikov</w:t>
      </w:r>
      <w:proofErr w:type="spellEnd"/>
      <w:r>
        <w:t>, June 2009, “De-alerting: Decreasing the Operational Readiness of Strategic Nuclear Forces,” http://www.ewi.info/system/files/RyabikhinKoltunovMiasnikov.pdf]</w:t>
      </w:r>
    </w:p>
    <w:p w:rsidR="00FE5EE2" w:rsidRPr="00F84549" w:rsidRDefault="00FE5EE2" w:rsidP="00FE5EE2">
      <w:pPr>
        <w:pStyle w:val="cardtext"/>
        <w:rPr>
          <w:sz w:val="16"/>
        </w:rPr>
      </w:pPr>
      <w:r w:rsidRPr="00F84549">
        <w:rPr>
          <w:sz w:val="16"/>
        </w:rPr>
        <w:t xml:space="preserve">The issue of the </w:t>
      </w:r>
      <w:r w:rsidRPr="00912DF2">
        <w:rPr>
          <w:rStyle w:val="StyleBoldUnderline"/>
          <w:highlight w:val="yellow"/>
        </w:rPr>
        <w:t>possibility of</w:t>
      </w:r>
      <w:r w:rsidRPr="00B1365F">
        <w:rPr>
          <w:rStyle w:val="StyleBoldUnderline"/>
        </w:rPr>
        <w:t xml:space="preserve"> an “</w:t>
      </w:r>
      <w:r w:rsidRPr="00912DF2">
        <w:rPr>
          <w:rStyle w:val="StyleBoldUnderline"/>
          <w:highlight w:val="yellow"/>
        </w:rPr>
        <w:t>accidental” nuclear war</w:t>
      </w:r>
      <w:r w:rsidRPr="00B1365F">
        <w:rPr>
          <w:rStyle w:val="StyleBoldUnderline"/>
        </w:rPr>
        <w:t xml:space="preserve"> itself </w:t>
      </w:r>
      <w:r w:rsidRPr="00912DF2">
        <w:rPr>
          <w:rStyle w:val="StyleBoldUnderline"/>
          <w:highlight w:val="yellow"/>
        </w:rPr>
        <w:t>is hypothetical</w:t>
      </w:r>
      <w:r w:rsidRPr="00912DF2">
        <w:rPr>
          <w:sz w:val="16"/>
          <w:highlight w:val="yellow"/>
        </w:rPr>
        <w:t xml:space="preserve">. </w:t>
      </w:r>
      <w:r w:rsidRPr="00912DF2">
        <w:rPr>
          <w:rStyle w:val="StyleBoldUnderline"/>
          <w:highlight w:val="yellow"/>
        </w:rPr>
        <w:t>Both states have</w:t>
      </w:r>
      <w:r w:rsidRPr="00F84549">
        <w:rPr>
          <w:sz w:val="16"/>
        </w:rPr>
        <w:t xml:space="preserve"> developed and </w:t>
      </w:r>
      <w:r w:rsidRPr="00912DF2">
        <w:rPr>
          <w:rStyle w:val="StyleBoldUnderline"/>
          <w:highlight w:val="yellow"/>
        </w:rPr>
        <w:t>implemented</w:t>
      </w:r>
      <w:r w:rsidRPr="00F84549">
        <w:rPr>
          <w:sz w:val="16"/>
        </w:rPr>
        <w:t xml:space="preserve"> constructive </w:t>
      </w:r>
      <w:r w:rsidRPr="00F84549">
        <w:rPr>
          <w:rStyle w:val="StyleBoldUnderline"/>
        </w:rPr>
        <w:t xml:space="preserve">organizational and technical </w:t>
      </w:r>
      <w:r w:rsidRPr="00912DF2">
        <w:rPr>
          <w:rStyle w:val="StyleBoldUnderline"/>
          <w:highlight w:val="yellow"/>
        </w:rPr>
        <w:t>measures that</w:t>
      </w:r>
      <w:r w:rsidRPr="00B1365F">
        <w:rPr>
          <w:rStyle w:val="StyleBoldUnderline"/>
        </w:rPr>
        <w:t xml:space="preserve"> practically </w:t>
      </w:r>
      <w:r w:rsidRPr="00912DF2">
        <w:rPr>
          <w:rStyle w:val="StyleBoldUnderline"/>
          <w:highlight w:val="yellow"/>
        </w:rPr>
        <w:t xml:space="preserve">exclude launches </w:t>
      </w:r>
      <w:r w:rsidRPr="00F84549">
        <w:rPr>
          <w:rStyle w:val="StyleBoldUnderline"/>
        </w:rPr>
        <w:t xml:space="preserve">resulting </w:t>
      </w:r>
      <w:r w:rsidRPr="00912DF2">
        <w:rPr>
          <w:rStyle w:val="StyleBoldUnderline"/>
          <w:highlight w:val="yellow"/>
        </w:rPr>
        <w:t>from unauthorized action</w:t>
      </w:r>
      <w:r w:rsidRPr="00F84549">
        <w:rPr>
          <w:sz w:val="16"/>
        </w:rPr>
        <w:t xml:space="preserve"> of personnel or terrorists. </w:t>
      </w:r>
      <w:r w:rsidRPr="00B1365F">
        <w:rPr>
          <w:rStyle w:val="StyleBoldUnderline"/>
        </w:rPr>
        <w:t>Nuclear weapons are</w:t>
      </w:r>
      <w:r w:rsidRPr="00F84549">
        <w:rPr>
          <w:sz w:val="16"/>
        </w:rPr>
        <w:t xml:space="preserve"> maintained </w:t>
      </w:r>
      <w:r w:rsidRPr="00F84549">
        <w:rPr>
          <w:rStyle w:val="StyleBoldUnderline"/>
        </w:rPr>
        <w:t>under very strict</w:t>
      </w:r>
      <w:r w:rsidRPr="00F84549">
        <w:rPr>
          <w:sz w:val="16"/>
        </w:rPr>
        <w:t xml:space="preserve"> system of </w:t>
      </w:r>
      <w:r w:rsidRPr="00F84549">
        <w:rPr>
          <w:rStyle w:val="StyleBoldUnderline"/>
        </w:rPr>
        <w:t>control that excludes any accident</w:t>
      </w:r>
      <w:r w:rsidRPr="00F84549">
        <w:rPr>
          <w:sz w:val="16"/>
        </w:rPr>
        <w:t xml:space="preserve">al or unauthorized </w:t>
      </w:r>
      <w:r w:rsidRPr="00F84549">
        <w:rPr>
          <w:rStyle w:val="StyleBoldUnderline"/>
        </w:rPr>
        <w:t>use and guarantees</w:t>
      </w:r>
      <w:r w:rsidRPr="00F84549">
        <w:rPr>
          <w:sz w:val="16"/>
        </w:rPr>
        <w:t xml:space="preserve"> that these </w:t>
      </w:r>
      <w:r w:rsidRPr="00F84549">
        <w:rPr>
          <w:rStyle w:val="StyleBoldUnderline"/>
        </w:rPr>
        <w:t>weapons can only be used provided</w:t>
      </w:r>
      <w:r w:rsidRPr="00F84549">
        <w:rPr>
          <w:sz w:val="16"/>
        </w:rPr>
        <w:t xml:space="preserve"> that there is an </w:t>
      </w:r>
      <w:r w:rsidRPr="00B1365F">
        <w:rPr>
          <w:rStyle w:val="StyleBoldUnderline"/>
        </w:rPr>
        <w:t>appropriate authorization</w:t>
      </w:r>
      <w:r w:rsidRPr="00F84549">
        <w:rPr>
          <w:sz w:val="16"/>
        </w:rPr>
        <w:t xml:space="preserve"> by the national leadership. Besides that it should be mentioned that even the Soviet Union and the United States had taken important bilateral steps toward decreasing the risk of accidental nuclear conflict. </w:t>
      </w:r>
      <w:r w:rsidRPr="00912DF2">
        <w:rPr>
          <w:rStyle w:val="StyleBoldUnderline"/>
          <w:highlight w:val="yellow"/>
        </w:rPr>
        <w:t>Direct emergency</w:t>
      </w:r>
      <w:r w:rsidRPr="00B1365F">
        <w:rPr>
          <w:rStyle w:val="StyleBoldUnderline"/>
        </w:rPr>
        <w:t xml:space="preserve"> telephone “</w:t>
      </w:r>
      <w:r w:rsidRPr="00912DF2">
        <w:rPr>
          <w:rStyle w:val="StyleBoldUnderline"/>
          <w:highlight w:val="yellow"/>
        </w:rPr>
        <w:t>red line” has been established between the White House and the Kremlin</w:t>
      </w:r>
      <w:r w:rsidRPr="00F84549">
        <w:rPr>
          <w:sz w:val="16"/>
        </w:rPr>
        <w:t xml:space="preserve"> in 1963. In </w:t>
      </w:r>
      <w:r w:rsidRPr="00912DF2">
        <w:rPr>
          <w:rStyle w:val="StyleBoldUnderline"/>
          <w:highlight w:val="yellow"/>
        </w:rPr>
        <w:t>1971</w:t>
      </w:r>
      <w:r w:rsidRPr="00F84549">
        <w:rPr>
          <w:sz w:val="16"/>
        </w:rPr>
        <w:t xml:space="preserve"> the USSR and USA signed </w:t>
      </w:r>
      <w:r w:rsidRPr="00B1365F">
        <w:rPr>
          <w:rStyle w:val="StyleBoldUnderline"/>
        </w:rPr>
        <w:t xml:space="preserve">the </w:t>
      </w:r>
      <w:r w:rsidRPr="00912DF2">
        <w:rPr>
          <w:rStyle w:val="StyleBoldUnderline"/>
          <w:highlight w:val="yellow"/>
        </w:rPr>
        <w:t>Agreement</w:t>
      </w:r>
      <w:r w:rsidRPr="00B1365F">
        <w:rPr>
          <w:rStyle w:val="StyleBoldUnderline"/>
        </w:rPr>
        <w:t xml:space="preserve"> on Measures to Reduce the Nuclear War Threat.</w:t>
      </w:r>
      <w:r w:rsidRPr="00F84549">
        <w:rPr>
          <w:sz w:val="16"/>
        </w:rPr>
        <w:t xml:space="preserve"> This Agreement </w:t>
      </w:r>
      <w:r w:rsidRPr="00912DF2">
        <w:rPr>
          <w:rStyle w:val="StyleBoldUnderline"/>
          <w:highlight w:val="yellow"/>
        </w:rPr>
        <w:t>established</w:t>
      </w:r>
      <w:r w:rsidRPr="00F84549">
        <w:rPr>
          <w:sz w:val="16"/>
        </w:rPr>
        <w:t xml:space="preserve"> the </w:t>
      </w:r>
      <w:r w:rsidRPr="00912DF2">
        <w:rPr>
          <w:rStyle w:val="StyleBoldUnderline"/>
          <w:highlight w:val="yellow"/>
        </w:rPr>
        <w:t>actions of each side in case of</w:t>
      </w:r>
      <w:r w:rsidRPr="00B1365F">
        <w:rPr>
          <w:rStyle w:val="StyleBoldUnderline"/>
        </w:rPr>
        <w:t xml:space="preserve"> even a hypothetical </w:t>
      </w:r>
      <w:r w:rsidRPr="00912DF2">
        <w:rPr>
          <w:rStyle w:val="StyleBoldUnderline"/>
          <w:highlight w:val="yellow"/>
        </w:rPr>
        <w:t xml:space="preserve">accidental </w:t>
      </w:r>
      <w:r w:rsidRPr="00F84549">
        <w:rPr>
          <w:rStyle w:val="StyleBoldUnderline"/>
        </w:rPr>
        <w:t xml:space="preserve">missile </w:t>
      </w:r>
      <w:r w:rsidRPr="00912DF2">
        <w:rPr>
          <w:rStyle w:val="StyleBoldUnderline"/>
          <w:highlight w:val="yellow"/>
        </w:rPr>
        <w:t>launch and</w:t>
      </w:r>
      <w:r w:rsidRPr="00B1365F">
        <w:rPr>
          <w:rStyle w:val="StyleBoldUnderline"/>
        </w:rPr>
        <w:t xml:space="preserve"> it contains the </w:t>
      </w:r>
      <w:r w:rsidRPr="00912DF2">
        <w:rPr>
          <w:rStyle w:val="StyleBoldUnderline"/>
          <w:highlight w:val="yellow"/>
        </w:rPr>
        <w:t>require</w:t>
      </w:r>
      <w:r w:rsidRPr="00F84549">
        <w:rPr>
          <w:sz w:val="16"/>
        </w:rPr>
        <w:t>ment</w:t>
      </w:r>
      <w:r w:rsidRPr="00912DF2">
        <w:rPr>
          <w:rStyle w:val="StyleBoldUnderline"/>
          <w:highlight w:val="yellow"/>
        </w:rPr>
        <w:t>s</w:t>
      </w:r>
      <w:r w:rsidRPr="00B1365F">
        <w:rPr>
          <w:rStyle w:val="StyleBoldUnderline"/>
        </w:rPr>
        <w:t xml:space="preserve"> </w:t>
      </w:r>
      <w:r w:rsidRPr="00F84549">
        <w:rPr>
          <w:sz w:val="16"/>
        </w:rPr>
        <w:t>for</w:t>
      </w:r>
      <w:r w:rsidRPr="00B1365F">
        <w:rPr>
          <w:rStyle w:val="StyleBoldUnderline"/>
        </w:rPr>
        <w:t xml:space="preserve"> </w:t>
      </w:r>
      <w:r w:rsidRPr="00912DF2">
        <w:rPr>
          <w:rStyle w:val="StyleBoldUnderline"/>
          <w:highlight w:val="yellow"/>
        </w:rPr>
        <w:t>the owner</w:t>
      </w:r>
      <w:r w:rsidRPr="00B1365F">
        <w:rPr>
          <w:rStyle w:val="StyleBoldUnderline"/>
        </w:rPr>
        <w:t xml:space="preserve"> of the launched missile </w:t>
      </w:r>
      <w:r w:rsidRPr="00912DF2">
        <w:rPr>
          <w:rStyle w:val="StyleBoldUnderline"/>
          <w:highlight w:val="yellow"/>
        </w:rPr>
        <w:t>to deactivate and eliminate the missile</w:t>
      </w:r>
      <w:r w:rsidRPr="00F84549">
        <w:rPr>
          <w:sz w:val="16"/>
        </w:rPr>
        <w:t xml:space="preserve">. Both the Soviet Union and 5 the </w:t>
      </w:r>
      <w:proofErr w:type="gramStart"/>
      <w:r w:rsidRPr="00F84549">
        <w:rPr>
          <w:sz w:val="16"/>
        </w:rPr>
        <w:t>United</w:t>
      </w:r>
      <w:proofErr w:type="gramEnd"/>
      <w:r w:rsidRPr="00F84549">
        <w:rPr>
          <w:sz w:val="16"/>
        </w:rPr>
        <w:t xml:space="preserve"> States have developed proper measures to observe the agreed requirements. </w:t>
      </w:r>
    </w:p>
    <w:p w:rsidR="00FE5EE2" w:rsidRDefault="00FE5EE2" w:rsidP="00FE5EE2">
      <w:pPr>
        <w:pStyle w:val="Heading4"/>
      </w:pPr>
      <w:r>
        <w:lastRenderedPageBreak/>
        <w:t>US early warning systems work fine</w:t>
      </w:r>
    </w:p>
    <w:p w:rsidR="00FE5EE2" w:rsidRPr="00851C99" w:rsidRDefault="00FE5EE2" w:rsidP="00FE5EE2">
      <w:r w:rsidRPr="00851C99">
        <w:rPr>
          <w:rStyle w:val="StyleStyleBold12pt"/>
        </w:rPr>
        <w:t>NTRC 08</w:t>
      </w:r>
      <w:r w:rsidRPr="00851C99">
        <w:t xml:space="preserve"> (Nuclear Threat Reductions Campaign “U.S.-Russian Ballistic-Missile Early-Warming Cooperation” http://www.veteransforamerica.org/wp-content/uploads/2008/01/22-early-warning-final.pdf) </w:t>
      </w:r>
    </w:p>
    <w:p w:rsidR="00FE5EE2" w:rsidRPr="009D2040" w:rsidRDefault="00FE5EE2" w:rsidP="00FE5EE2">
      <w:pPr>
        <w:pStyle w:val="cardtext"/>
        <w:rPr>
          <w:sz w:val="16"/>
        </w:rPr>
      </w:pPr>
      <w:r w:rsidRPr="00912DF2">
        <w:rPr>
          <w:rStyle w:val="StyleBoldUnderline"/>
          <w:highlight w:val="yellow"/>
        </w:rPr>
        <w:t>The United States’</w:t>
      </w:r>
      <w:r w:rsidRPr="009D2040">
        <w:rPr>
          <w:rStyle w:val="StyleBoldUnderline"/>
        </w:rPr>
        <w:t xml:space="preserve"> combination of </w:t>
      </w:r>
      <w:r w:rsidRPr="00912DF2">
        <w:rPr>
          <w:rStyle w:val="StyleBoldUnderline"/>
          <w:highlight w:val="yellow"/>
        </w:rPr>
        <w:t>space</w:t>
      </w:r>
      <w:r w:rsidRPr="00C44F3C">
        <w:rPr>
          <w:rStyle w:val="StyleBoldUnderline"/>
        </w:rPr>
        <w:t xml:space="preserve">-based </w:t>
      </w:r>
      <w:r w:rsidRPr="00912DF2">
        <w:rPr>
          <w:rStyle w:val="StyleBoldUnderline"/>
          <w:highlight w:val="yellow"/>
        </w:rPr>
        <w:t xml:space="preserve">sensors and </w:t>
      </w:r>
      <w:r w:rsidRPr="00C44F3C">
        <w:rPr>
          <w:rStyle w:val="StyleBoldUnderline"/>
        </w:rPr>
        <w:t xml:space="preserve">land-based </w:t>
      </w:r>
      <w:r w:rsidRPr="00912DF2">
        <w:rPr>
          <w:rStyle w:val="StyleBoldUnderline"/>
          <w:highlight w:val="yellow"/>
        </w:rPr>
        <w:t>radars provides</w:t>
      </w:r>
      <w:r w:rsidRPr="009D2040">
        <w:rPr>
          <w:sz w:val="16"/>
        </w:rPr>
        <w:t xml:space="preserve"> </w:t>
      </w:r>
      <w:r w:rsidRPr="00912DF2">
        <w:rPr>
          <w:rStyle w:val="StyleBoldUnderline"/>
          <w:highlight w:val="yellow"/>
        </w:rPr>
        <w:t>reliable</w:t>
      </w:r>
      <w:r w:rsidRPr="009D2040">
        <w:rPr>
          <w:sz w:val="16"/>
        </w:rPr>
        <w:t xml:space="preserve"> </w:t>
      </w:r>
      <w:r w:rsidRPr="00912DF2">
        <w:rPr>
          <w:rStyle w:val="StyleBoldUnderline"/>
          <w:highlight w:val="yellow"/>
        </w:rPr>
        <w:t xml:space="preserve">assurance that </w:t>
      </w:r>
      <w:r w:rsidRPr="00C44F3C">
        <w:rPr>
          <w:rStyle w:val="StyleBoldUnderline"/>
        </w:rPr>
        <w:t xml:space="preserve">a missile </w:t>
      </w:r>
      <w:r w:rsidRPr="00912DF2">
        <w:rPr>
          <w:rStyle w:val="StyleBoldUnderline"/>
          <w:highlight w:val="yellow"/>
        </w:rPr>
        <w:t>attack from Russia would be detected, verified, and tracked with</w:t>
      </w:r>
      <w:r w:rsidRPr="009D2040">
        <w:rPr>
          <w:sz w:val="16"/>
        </w:rPr>
        <w:t xml:space="preserve"> a </w:t>
      </w:r>
      <w:r w:rsidRPr="00912DF2">
        <w:rPr>
          <w:rStyle w:val="StyleBoldUnderline"/>
          <w:highlight w:val="yellow"/>
        </w:rPr>
        <w:t>high</w:t>
      </w:r>
      <w:r w:rsidRPr="009D2040">
        <w:rPr>
          <w:sz w:val="16"/>
        </w:rPr>
        <w:t xml:space="preserve"> degree of </w:t>
      </w:r>
      <w:r w:rsidRPr="00912DF2">
        <w:rPr>
          <w:rStyle w:val="StyleBoldUnderline"/>
          <w:highlight w:val="yellow"/>
        </w:rPr>
        <w:t>confidence</w:t>
      </w:r>
      <w:r w:rsidRPr="009D2040">
        <w:rPr>
          <w:sz w:val="16"/>
        </w:rPr>
        <w:t xml:space="preserve">. Consequently, </w:t>
      </w:r>
      <w:r w:rsidRPr="009D2040">
        <w:rPr>
          <w:rStyle w:val="StyleBoldUnderline"/>
        </w:rPr>
        <w:t xml:space="preserve">Russia is assured that </w:t>
      </w:r>
      <w:r w:rsidRPr="00912DF2">
        <w:rPr>
          <w:rStyle w:val="StyleBoldUnderline"/>
          <w:highlight w:val="yellow"/>
        </w:rPr>
        <w:t>the U.S. will not perceive an attack erroneously and launch a retaliatory blow by mistake</w:t>
      </w:r>
      <w:r w:rsidRPr="009D2040">
        <w:rPr>
          <w:rStyle w:val="StyleBoldUnderline"/>
        </w:rPr>
        <w:t>.</w:t>
      </w:r>
      <w:r>
        <w:rPr>
          <w:rStyle w:val="StyleBoldUnderline"/>
        </w:rPr>
        <w:t xml:space="preserve"> </w:t>
      </w:r>
      <w:r w:rsidRPr="009D2040">
        <w:rPr>
          <w:sz w:val="16"/>
        </w:rPr>
        <w:t>Russia’s early-warning (E-W) network as originally constructed by the Soviet Union was similarly designed to provide notice of a missile attack from multiple sources providing overlapping verification. Today, more than a decade after the Soviet collapse, that now-Russian E-W system is so riddled with gaps and potential defects that a May 2003 RAND study described it as being “in tatters.”2</w:t>
      </w:r>
    </w:p>
    <w:p w:rsidR="00FE5EE2" w:rsidRDefault="00FE5EE2" w:rsidP="00FE5EE2"/>
    <w:p w:rsidR="00FE5EE2" w:rsidRDefault="00FE5EE2" w:rsidP="00FE5EE2">
      <w:pPr>
        <w:pStyle w:val="Heading4"/>
      </w:pPr>
      <w:r>
        <w:t>Russia is fixing its early warning</w:t>
      </w:r>
    </w:p>
    <w:p w:rsidR="00FE5EE2" w:rsidRPr="00C62883" w:rsidRDefault="00FE5EE2" w:rsidP="00FE5EE2">
      <w:proofErr w:type="spellStart"/>
      <w:r w:rsidRPr="00C62883">
        <w:rPr>
          <w:rStyle w:val="StyleStyleBold12pt"/>
        </w:rPr>
        <w:t>Podvig</w:t>
      </w:r>
      <w:proofErr w:type="spellEnd"/>
      <w:r w:rsidRPr="00C62883">
        <w:rPr>
          <w:rStyle w:val="StyleStyleBold12pt"/>
        </w:rPr>
        <w:t xml:space="preserve"> 11</w:t>
      </w:r>
      <w:r w:rsidRPr="0030703D">
        <w:rPr>
          <w:sz w:val="12"/>
          <w:szCs w:val="12"/>
        </w:rPr>
        <w:t>—</w:t>
      </w:r>
      <w:r w:rsidRPr="00C62883">
        <w:t xml:space="preserve">Center for Arms Control Studies at the Moscow Institute of Physics and Tech. PhD in political science, Moscow Institute of World Economy and International Relations (Spring 2011, </w:t>
      </w:r>
      <w:proofErr w:type="spellStart"/>
      <w:r w:rsidRPr="00C62883">
        <w:t>Pavel</w:t>
      </w:r>
      <w:proofErr w:type="spellEnd"/>
      <w:r w:rsidRPr="00C62883">
        <w:t>, Russia’s Nuclear Forces: Between Disarmament and Modernization, http://iis-db.stanford.edu/pubs/23256/IFRI_pp37podvig.pdf)</w:t>
      </w:r>
    </w:p>
    <w:p w:rsidR="00FE5EE2" w:rsidRPr="0027030B" w:rsidRDefault="00FE5EE2" w:rsidP="00FE5EE2">
      <w:pPr>
        <w:pStyle w:val="cardtext"/>
        <w:rPr>
          <w:sz w:val="16"/>
        </w:rPr>
      </w:pPr>
      <w:r w:rsidRPr="00C62883">
        <w:rPr>
          <w:sz w:val="16"/>
        </w:rPr>
        <w:t xml:space="preserve">The modernization program is not limited to the offensive strategic triad. Russia is also carrying out a number of programs that would strengthen the infrastructure that supports operations of its nuclear forces. As part of this effort, </w:t>
      </w:r>
      <w:r w:rsidRPr="00912DF2">
        <w:rPr>
          <w:rStyle w:val="StyleBoldUnderline"/>
          <w:highlight w:val="yellow"/>
        </w:rPr>
        <w:t>Russia is undertaking a major upgrade</w:t>
      </w:r>
      <w:r w:rsidRPr="00912DF2">
        <w:rPr>
          <w:sz w:val="16"/>
          <w:highlight w:val="yellow"/>
        </w:rPr>
        <w:t xml:space="preserve"> </w:t>
      </w:r>
      <w:r w:rsidRPr="00912DF2">
        <w:rPr>
          <w:rStyle w:val="StyleBoldUnderline"/>
          <w:highlight w:val="yellow"/>
        </w:rPr>
        <w:t>of its</w:t>
      </w:r>
      <w:r w:rsidRPr="00C62883">
        <w:rPr>
          <w:sz w:val="16"/>
        </w:rPr>
        <w:t xml:space="preserve"> network of </w:t>
      </w:r>
      <w:r w:rsidRPr="00912DF2">
        <w:rPr>
          <w:rStyle w:val="StyleBoldUnderline"/>
          <w:highlight w:val="yellow"/>
        </w:rPr>
        <w:t>early-warning radars</w:t>
      </w:r>
      <w:r w:rsidRPr="00C62883">
        <w:rPr>
          <w:sz w:val="16"/>
        </w:rPr>
        <w:t xml:space="preserve">, which suffered substantial losses as a result of the breakup of the Soviet Union. In 2002 it brought into operation </w:t>
      </w:r>
      <w:proofErr w:type="gramStart"/>
      <w:r w:rsidRPr="00C62883">
        <w:rPr>
          <w:sz w:val="16"/>
        </w:rPr>
        <w:t>a radar</w:t>
      </w:r>
      <w:proofErr w:type="gramEnd"/>
      <w:r w:rsidRPr="00C62883">
        <w:rPr>
          <w:sz w:val="16"/>
        </w:rPr>
        <w:t xml:space="preserve"> in Baranovichi, Belarus, and in subsequent years </w:t>
      </w:r>
      <w:r w:rsidRPr="00912DF2">
        <w:rPr>
          <w:rStyle w:val="StyleBoldUnderline"/>
          <w:highlight w:val="yellow"/>
        </w:rPr>
        <w:t>it completed the construction of</w:t>
      </w:r>
      <w:r w:rsidRPr="00912DF2">
        <w:rPr>
          <w:sz w:val="16"/>
          <w:highlight w:val="yellow"/>
        </w:rPr>
        <w:t xml:space="preserve"> two </w:t>
      </w:r>
      <w:r w:rsidRPr="00912DF2">
        <w:rPr>
          <w:rStyle w:val="StyleBoldUnderline"/>
          <w:highlight w:val="yellow"/>
        </w:rPr>
        <w:t>new</w:t>
      </w:r>
      <w:r w:rsidRPr="00C62883">
        <w:rPr>
          <w:sz w:val="16"/>
        </w:rPr>
        <w:t xml:space="preserve">-generation </w:t>
      </w:r>
      <w:r w:rsidRPr="00912DF2">
        <w:rPr>
          <w:rStyle w:val="StyleBoldUnderline"/>
          <w:highlight w:val="yellow"/>
        </w:rPr>
        <w:t>radars</w:t>
      </w:r>
      <w:r w:rsidRPr="00C62883">
        <w:rPr>
          <w:sz w:val="16"/>
        </w:rPr>
        <w:t xml:space="preserve"> – in </w:t>
      </w:r>
      <w:proofErr w:type="spellStart"/>
      <w:r w:rsidRPr="00C62883">
        <w:rPr>
          <w:sz w:val="16"/>
        </w:rPr>
        <w:t>Lekhtusi</w:t>
      </w:r>
      <w:proofErr w:type="spellEnd"/>
      <w:r w:rsidRPr="00C62883">
        <w:rPr>
          <w:sz w:val="16"/>
        </w:rPr>
        <w:t xml:space="preserve">, near St-Petersburg and </w:t>
      </w:r>
      <w:proofErr w:type="spellStart"/>
      <w:r w:rsidRPr="00C62883">
        <w:rPr>
          <w:sz w:val="16"/>
        </w:rPr>
        <w:t>Armavir</w:t>
      </w:r>
      <w:proofErr w:type="spellEnd"/>
      <w:r w:rsidRPr="00C62883">
        <w:rPr>
          <w:sz w:val="16"/>
        </w:rPr>
        <w:t xml:space="preserve">. These radars are expected to begin combat service in the near future. Two more new-generation radars are being built in the Kaliningrad region and near Irkutsk, </w:t>
      </w:r>
      <w:r w:rsidRPr="00912DF2">
        <w:rPr>
          <w:rStyle w:val="StyleBoldUnderline"/>
          <w:highlight w:val="yellow"/>
        </w:rPr>
        <w:t>and</w:t>
      </w:r>
      <w:r w:rsidRPr="00C62883">
        <w:rPr>
          <w:sz w:val="16"/>
        </w:rPr>
        <w:t xml:space="preserve"> one </w:t>
      </w:r>
      <w:r w:rsidRPr="00912DF2">
        <w:rPr>
          <w:rStyle w:val="StyleBoldUnderline"/>
          <w:highlight w:val="yellow"/>
        </w:rPr>
        <w:t>more is planned</w:t>
      </w:r>
      <w:r w:rsidRPr="00C62883">
        <w:rPr>
          <w:sz w:val="16"/>
        </w:rPr>
        <w:t xml:space="preserve"> in Barnaul. </w:t>
      </w:r>
      <w:r w:rsidRPr="00273DE9">
        <w:rPr>
          <w:rStyle w:val="StyleBoldUnderline"/>
        </w:rPr>
        <w:t>The Space Forces</w:t>
      </w:r>
      <w:r w:rsidRPr="00C62883">
        <w:rPr>
          <w:sz w:val="16"/>
        </w:rPr>
        <w:t xml:space="preserve">, which operate the early-warning system, </w:t>
      </w:r>
      <w:r w:rsidRPr="00273DE9">
        <w:rPr>
          <w:rStyle w:val="StyleBoldUnderline"/>
        </w:rPr>
        <w:t xml:space="preserve">announced the plan to </w:t>
      </w:r>
      <w:r w:rsidRPr="00C62883">
        <w:rPr>
          <w:rStyle w:val="StyleBoldUnderline"/>
          <w:sz w:val="16"/>
          <w:u w:val="none"/>
        </w:rPr>
        <w:t>eventually</w:t>
      </w:r>
      <w:r w:rsidRPr="00C62883">
        <w:rPr>
          <w:sz w:val="16"/>
        </w:rPr>
        <w:t xml:space="preserve"> </w:t>
      </w:r>
      <w:r w:rsidRPr="00273DE9">
        <w:rPr>
          <w:rStyle w:val="StyleBoldUnderline"/>
        </w:rPr>
        <w:t xml:space="preserve">replace all early-warning radars built in the </w:t>
      </w:r>
      <w:r w:rsidRPr="00C62883">
        <w:rPr>
          <w:rStyle w:val="StyleBoldUnderline"/>
          <w:sz w:val="16"/>
          <w:u w:val="none"/>
        </w:rPr>
        <w:t>Soviet</w:t>
      </w:r>
      <w:r w:rsidRPr="00273DE9">
        <w:rPr>
          <w:rStyle w:val="StyleBoldUnderline"/>
        </w:rPr>
        <w:t xml:space="preserve"> Union</w:t>
      </w:r>
      <w:r w:rsidRPr="00C62883">
        <w:rPr>
          <w:sz w:val="16"/>
        </w:rPr>
        <w:t xml:space="preserve"> by radars of new generations. </w:t>
      </w:r>
    </w:p>
    <w:p w:rsidR="00FE5EE2" w:rsidRPr="007E5FAF" w:rsidRDefault="00FE5EE2" w:rsidP="00FE5EE2">
      <w:pPr>
        <w:rPr>
          <w:sz w:val="16"/>
        </w:rPr>
      </w:pPr>
    </w:p>
    <w:p w:rsidR="00A04207" w:rsidRDefault="00A04207" w:rsidP="00A04207">
      <w:pPr>
        <w:pStyle w:val="Heading4"/>
      </w:pPr>
      <w:r>
        <w:t xml:space="preserve">No food shortages </w:t>
      </w:r>
    </w:p>
    <w:p w:rsidR="00A04207" w:rsidRPr="007D294F" w:rsidRDefault="00A04207" w:rsidP="00A04207">
      <w:pPr>
        <w:rPr>
          <w:rFonts w:cs="Georgia"/>
          <w:sz w:val="14"/>
          <w:szCs w:val="12"/>
        </w:rPr>
      </w:pPr>
      <w:proofErr w:type="spellStart"/>
      <w:r w:rsidRPr="00882956">
        <w:rPr>
          <w:rStyle w:val="StyleStyleBold12pt"/>
        </w:rPr>
        <w:t>Goklany</w:t>
      </w:r>
      <w:proofErr w:type="spellEnd"/>
      <w:r>
        <w:rPr>
          <w:rStyle w:val="StyleStyleBold12pt"/>
        </w:rPr>
        <w:t xml:space="preserve"> </w:t>
      </w:r>
      <w:r w:rsidRPr="00882956">
        <w:rPr>
          <w:rStyle w:val="StyleStyleBold12pt"/>
        </w:rPr>
        <w:t>9</w:t>
      </w:r>
      <w:r>
        <w:rPr>
          <w:rFonts w:cs="Georgia"/>
          <w:b/>
          <w:bCs/>
        </w:rPr>
        <w:t>—</w:t>
      </w:r>
      <w:r w:rsidRPr="007D294F">
        <w:rPr>
          <w:rFonts w:cs="Georgia"/>
          <w:sz w:val="14"/>
          <w:szCs w:val="12"/>
        </w:rPr>
        <w:t xml:space="preserve">Worked with federal and state governments, think tanks, and the private sector for over 35 years.  </w:t>
      </w:r>
      <w:proofErr w:type="gramStart"/>
      <w:r w:rsidRPr="007D294F">
        <w:rPr>
          <w:rFonts w:cs="Georgia"/>
          <w:sz w:val="14"/>
          <w:szCs w:val="12"/>
        </w:rPr>
        <w:t>Worked with IPCC before its inception as an author, delegate and reviewer.</w:t>
      </w:r>
      <w:proofErr w:type="gramEnd"/>
      <w:r w:rsidRPr="007D294F">
        <w:rPr>
          <w:rFonts w:cs="Georgia"/>
          <w:sz w:val="14"/>
          <w:szCs w:val="12"/>
        </w:rPr>
        <w:t xml:space="preserve"> </w:t>
      </w:r>
      <w:proofErr w:type="gramStart"/>
      <w:r w:rsidRPr="007D294F">
        <w:rPr>
          <w:rFonts w:cs="Georgia"/>
          <w:sz w:val="14"/>
          <w:szCs w:val="12"/>
        </w:rPr>
        <w:t>Negotiated UN Framework Convention on Climate Change.</w:t>
      </w:r>
      <w:proofErr w:type="gramEnd"/>
      <w:r w:rsidRPr="007D294F">
        <w:rPr>
          <w:rFonts w:cs="Georgia"/>
          <w:sz w:val="14"/>
          <w:szCs w:val="12"/>
        </w:rPr>
        <w:t xml:space="preserve"> </w:t>
      </w:r>
      <w:proofErr w:type="gramStart"/>
      <w:r w:rsidRPr="007D294F">
        <w:rPr>
          <w:rFonts w:cs="Georgia"/>
          <w:sz w:val="14"/>
          <w:szCs w:val="12"/>
        </w:rPr>
        <w:t>Managed the emissions trading program for the EPA.</w:t>
      </w:r>
      <w:proofErr w:type="gramEnd"/>
      <w:r w:rsidRPr="007D294F">
        <w:rPr>
          <w:rFonts w:cs="Georgia"/>
          <w:sz w:val="14"/>
          <w:szCs w:val="12"/>
        </w:rPr>
        <w:t xml:space="preserve">  </w:t>
      </w:r>
      <w:proofErr w:type="gramStart"/>
      <w:r w:rsidRPr="007D294F">
        <w:rPr>
          <w:rFonts w:cs="Georgia"/>
          <w:sz w:val="14"/>
          <w:szCs w:val="12"/>
        </w:rPr>
        <w:t>Julian Simon Fellow at the Property and Environment Research Center, visiting fellow at AEI, winner of the Julian Simon Prize and Award.</w:t>
      </w:r>
      <w:proofErr w:type="gramEnd"/>
      <w:r w:rsidRPr="007D294F">
        <w:rPr>
          <w:rFonts w:cs="Georgia"/>
          <w:sz w:val="14"/>
          <w:szCs w:val="12"/>
        </w:rPr>
        <w:t xml:space="preserve"> PhD, MS, electrical engineering, MSU. </w:t>
      </w:r>
      <w:proofErr w:type="spellStart"/>
      <w:proofErr w:type="gramStart"/>
      <w:r w:rsidRPr="007D294F">
        <w:rPr>
          <w:rFonts w:cs="Georgia"/>
          <w:sz w:val="14"/>
          <w:szCs w:val="12"/>
        </w:rPr>
        <w:t>B.Tech</w:t>
      </w:r>
      <w:proofErr w:type="spellEnd"/>
      <w:r w:rsidRPr="007D294F">
        <w:rPr>
          <w:rFonts w:cs="Georgia"/>
          <w:sz w:val="14"/>
          <w:szCs w:val="12"/>
        </w:rPr>
        <w:t xml:space="preserve"> in electrical engineering, Indian Institute of Tech. (</w:t>
      </w:r>
      <w:proofErr w:type="spellStart"/>
      <w:r w:rsidRPr="007D294F">
        <w:rPr>
          <w:rFonts w:cs="Georgia"/>
          <w:sz w:val="14"/>
          <w:szCs w:val="12"/>
        </w:rPr>
        <w:t>Indur</w:t>
      </w:r>
      <w:proofErr w:type="spellEnd"/>
      <w:r w:rsidRPr="007D294F">
        <w:rPr>
          <w:rFonts w:cs="Georgia"/>
          <w:sz w:val="14"/>
          <w:szCs w:val="12"/>
        </w:rPr>
        <w:t>, “Have increases in population, affluence and technology worsened human and environmental well-being?”</w:t>
      </w:r>
      <w:proofErr w:type="gramEnd"/>
      <w:r w:rsidRPr="007D294F">
        <w:rPr>
          <w:rFonts w:cs="Georgia"/>
          <w:sz w:val="14"/>
          <w:szCs w:val="12"/>
        </w:rPr>
        <w:t xml:space="preserve">  2009, http://www.ejsd.org/docs/HAVE_INCREASES_IN_POPULATION_AFFLUENCE_AND_TECHNOLOGY_WORSENED_HUMAN_AND_ENVIRONMENTAL_WELL-BEING.pdf, </w:t>
      </w:r>
      <w:proofErr w:type="spellStart"/>
      <w:r w:rsidRPr="007D294F">
        <w:rPr>
          <w:rFonts w:cs="Georgia"/>
          <w:sz w:val="14"/>
          <w:szCs w:val="12"/>
        </w:rPr>
        <w:t>AMiles</w:t>
      </w:r>
      <w:proofErr w:type="spellEnd"/>
      <w:r w:rsidRPr="007D294F">
        <w:rPr>
          <w:rFonts w:cs="Georgia"/>
          <w:sz w:val="14"/>
          <w:szCs w:val="12"/>
        </w:rPr>
        <w:t>)</w:t>
      </w:r>
    </w:p>
    <w:p w:rsidR="00A04207" w:rsidRPr="00882956" w:rsidRDefault="00A04207" w:rsidP="00A04207">
      <w:pPr>
        <w:pStyle w:val="cardtext"/>
        <w:rPr>
          <w:sz w:val="12"/>
        </w:rPr>
      </w:pPr>
      <w:r w:rsidRPr="00882956">
        <w:rPr>
          <w:sz w:val="12"/>
        </w:rPr>
        <w:t xml:space="preserve">Although global </w:t>
      </w:r>
      <w:r>
        <w:rPr>
          <w:u w:val="single"/>
        </w:rPr>
        <w:t>population</w:t>
      </w:r>
      <w:r w:rsidRPr="00882956">
        <w:rPr>
          <w:sz w:val="12"/>
        </w:rPr>
        <w:t xml:space="preserve"> is no longer growing exponentially, it </w:t>
      </w:r>
      <w:r>
        <w:rPr>
          <w:u w:val="single"/>
        </w:rPr>
        <w:t>has quadrupled</w:t>
      </w:r>
      <w:r w:rsidRPr="00882956">
        <w:rPr>
          <w:sz w:val="12"/>
        </w:rPr>
        <w:t xml:space="preserve"> since 1900. Concurrently, affluence (or GDP per capita) has sextupled, global economic product (a measure of aggregate consumption) has increased 23-fold and carbon dioxide has increased over 15-fold (</w:t>
      </w:r>
      <w:proofErr w:type="spellStart"/>
      <w:r w:rsidRPr="00882956">
        <w:rPr>
          <w:sz w:val="12"/>
        </w:rPr>
        <w:t>Maddison</w:t>
      </w:r>
      <w:proofErr w:type="spellEnd"/>
      <w:r w:rsidRPr="00882956">
        <w:rPr>
          <w:sz w:val="12"/>
        </w:rPr>
        <w:t xml:space="preserve"> 2003; GGDC 2008; World Bank 2008a; </w:t>
      </w:r>
      <w:proofErr w:type="spellStart"/>
      <w:r w:rsidRPr="00882956">
        <w:rPr>
          <w:sz w:val="12"/>
        </w:rPr>
        <w:t>Marland</w:t>
      </w:r>
      <w:proofErr w:type="spellEnd"/>
      <w:r w:rsidRPr="00882956">
        <w:rPr>
          <w:sz w:val="12"/>
        </w:rPr>
        <w:t xml:space="preserve"> et al. 2007).4 </w:t>
      </w:r>
      <w:r>
        <w:rPr>
          <w:u w:val="single"/>
        </w:rPr>
        <w:t>But contrary to</w:t>
      </w:r>
      <w:r w:rsidRPr="00882956">
        <w:rPr>
          <w:sz w:val="12"/>
        </w:rPr>
        <w:t xml:space="preserve"> Neo- </w:t>
      </w:r>
      <w:r>
        <w:rPr>
          <w:u w:val="single"/>
        </w:rPr>
        <w:t>Malthusian fears,</w:t>
      </w:r>
      <w:r w:rsidRPr="00882956">
        <w:rPr>
          <w:sz w:val="12"/>
        </w:rPr>
        <w:t xml:space="preserve"> average </w:t>
      </w:r>
      <w:r>
        <w:rPr>
          <w:u w:val="single"/>
        </w:rPr>
        <w:t>human well-being</w:t>
      </w:r>
      <w:r w:rsidRPr="00882956">
        <w:rPr>
          <w:sz w:val="12"/>
        </w:rPr>
        <w:t xml:space="preserve">, measured by any objective indicator, </w:t>
      </w:r>
      <w:r>
        <w:rPr>
          <w:u w:val="single"/>
        </w:rPr>
        <w:t>has never been higher</w:t>
      </w:r>
      <w:r w:rsidRPr="00882956">
        <w:rPr>
          <w:sz w:val="12"/>
        </w:rPr>
        <w:t xml:space="preserve">. </w:t>
      </w:r>
      <w:r>
        <w:rPr>
          <w:u w:val="single"/>
        </w:rPr>
        <w:t>Food supplies,</w:t>
      </w:r>
      <w:r w:rsidRPr="00882956">
        <w:rPr>
          <w:sz w:val="12"/>
        </w:rPr>
        <w:t xml:space="preserve"> Malthus’ original concern, </w:t>
      </w:r>
      <w:r>
        <w:rPr>
          <w:u w:val="single"/>
        </w:rPr>
        <w:t xml:space="preserve">are up </w:t>
      </w:r>
      <w:r w:rsidRPr="00882956">
        <w:rPr>
          <w:sz w:val="12"/>
        </w:rPr>
        <w:t xml:space="preserve">worldwide. Global food supplies per capita increased from 2,254 </w:t>
      </w:r>
      <w:proofErr w:type="spellStart"/>
      <w:r w:rsidRPr="00882956">
        <w:rPr>
          <w:sz w:val="12"/>
        </w:rPr>
        <w:t>Cals</w:t>
      </w:r>
      <w:proofErr w:type="spellEnd"/>
      <w:r w:rsidRPr="00882956">
        <w:rPr>
          <w:sz w:val="12"/>
        </w:rPr>
        <w:t xml:space="preserve">/day in 1961 </w:t>
      </w:r>
      <w:r>
        <w:rPr>
          <w:u w:val="single"/>
        </w:rPr>
        <w:t>to 2,810</w:t>
      </w:r>
      <w:r w:rsidRPr="00882956">
        <w:rPr>
          <w:sz w:val="12"/>
        </w:rPr>
        <w:t xml:space="preserve"> in 2003 (FAOSTAT 2008). </w:t>
      </w:r>
      <w:r>
        <w:rPr>
          <w:u w:val="single"/>
        </w:rPr>
        <w:t>This helped reduce hunger and malnutrition worldwide</w:t>
      </w:r>
      <w:r w:rsidRPr="00882956">
        <w:rPr>
          <w:sz w:val="12"/>
        </w:rPr>
        <w:t xml:space="preserve">. </w:t>
      </w:r>
      <w:r>
        <w:rPr>
          <w:u w:val="single"/>
        </w:rPr>
        <w:t>The proportion of the population in the developing world, suffering from chronic hunger declined from 37 percent to 17 percent</w:t>
      </w:r>
      <w:r w:rsidRPr="00882956">
        <w:rPr>
          <w:sz w:val="12"/>
        </w:rPr>
        <w:t xml:space="preserve"> between 1969–71 and 2001–2003 </w:t>
      </w:r>
      <w:r>
        <w:rPr>
          <w:u w:val="single"/>
        </w:rPr>
        <w:t>despite</w:t>
      </w:r>
      <w:r w:rsidRPr="00882956">
        <w:rPr>
          <w:sz w:val="12"/>
        </w:rPr>
        <w:t xml:space="preserve"> an </w:t>
      </w:r>
      <w:r>
        <w:rPr>
          <w:u w:val="single"/>
        </w:rPr>
        <w:t>87 percent population increase</w:t>
      </w:r>
      <w:r w:rsidRPr="00882956">
        <w:rPr>
          <w:sz w:val="12"/>
        </w:rPr>
        <w:t xml:space="preserve"> (</w:t>
      </w:r>
      <w:proofErr w:type="spellStart"/>
      <w:r w:rsidRPr="00882956">
        <w:rPr>
          <w:sz w:val="12"/>
        </w:rPr>
        <w:t>Goklany</w:t>
      </w:r>
      <w:proofErr w:type="spellEnd"/>
      <w:r w:rsidRPr="00882956">
        <w:rPr>
          <w:sz w:val="12"/>
        </w:rPr>
        <w:t xml:space="preserve"> 2007a; FAO 2006). </w:t>
      </w:r>
    </w:p>
    <w:p w:rsidR="00FE5EE2" w:rsidRPr="00FE5EE2" w:rsidRDefault="00FE5EE2" w:rsidP="00FE5EE2"/>
    <w:p w:rsidR="00FE5EE2" w:rsidRPr="00FE5EE2" w:rsidRDefault="00FE5EE2" w:rsidP="00FE5EE2"/>
    <w:p w:rsidR="006E371B" w:rsidRDefault="006E371B" w:rsidP="006E371B">
      <w:pPr>
        <w:pStyle w:val="Heading1"/>
      </w:pPr>
      <w:r>
        <w:lastRenderedPageBreak/>
        <w:t xml:space="preserve">ITER </w:t>
      </w:r>
      <w:proofErr w:type="spellStart"/>
      <w:r>
        <w:t>Adv</w:t>
      </w:r>
      <w:proofErr w:type="spellEnd"/>
    </w:p>
    <w:p w:rsidR="006E371B" w:rsidRDefault="006E371B" w:rsidP="006E371B">
      <w:pPr>
        <w:pStyle w:val="Heading2"/>
      </w:pPr>
      <w:r>
        <w:lastRenderedPageBreak/>
        <w:t>1NC</w:t>
      </w:r>
    </w:p>
    <w:p w:rsidR="006E371B" w:rsidRPr="00C64FF0" w:rsidRDefault="006E371B" w:rsidP="006E371B">
      <w:pPr>
        <w:pStyle w:val="Heading4"/>
      </w:pPr>
      <w:proofErr w:type="gramStart"/>
      <w:r w:rsidRPr="00C64FF0">
        <w:t>takes</w:t>
      </w:r>
      <w:proofErr w:type="gramEnd"/>
      <w:r w:rsidRPr="00C64FF0">
        <w:t xml:space="preserve"> 20 years and way more action than just research</w:t>
      </w:r>
    </w:p>
    <w:p w:rsidR="006E371B" w:rsidRPr="00C64FF0" w:rsidRDefault="006E371B" w:rsidP="006E371B">
      <w:pPr>
        <w:pStyle w:val="Heading4"/>
      </w:pPr>
      <w:r w:rsidRPr="00C64FF0">
        <w:rPr>
          <w:rStyle w:val="StyleStyleBold12pt"/>
        </w:rPr>
        <w:t>CCAS 9</w:t>
      </w:r>
      <w:r w:rsidRPr="00C64FF0">
        <w:t>, Coalition for the Commercial Application of Superconductors, Superconductivity Present and Future Applications, http://www.ccas-web.org/pdf/ccas_brochure_web.pdf</w:t>
      </w:r>
    </w:p>
    <w:p w:rsidR="006E371B" w:rsidRPr="00C64FF0" w:rsidRDefault="006E371B" w:rsidP="006E371B">
      <w:pPr>
        <w:rPr>
          <w:sz w:val="12"/>
        </w:rPr>
      </w:pPr>
      <w:r w:rsidRPr="00C64FF0">
        <w:rPr>
          <w:rStyle w:val="StyleBoldUnderline"/>
        </w:rPr>
        <w:t xml:space="preserve">Recent </w:t>
      </w:r>
      <w:r w:rsidRPr="00C64FF0">
        <w:rPr>
          <w:rStyle w:val="StyleBoldUnderline"/>
          <w:highlight w:val="yellow"/>
        </w:rPr>
        <w:t>progress in superconductivity follows a pattern</w:t>
      </w:r>
      <w:r w:rsidRPr="00C64FF0">
        <w:rPr>
          <w:rStyle w:val="StyleBoldUnderline"/>
        </w:rPr>
        <w:t xml:space="preserve"> that marked previous developments in new materials </w:t>
      </w:r>
      <w:r w:rsidRPr="00C64FF0">
        <w:rPr>
          <w:sz w:val="12"/>
        </w:rPr>
        <w:t xml:space="preserve">- for example, in transistors, semiconductors and optical fibers. </w:t>
      </w:r>
      <w:r w:rsidRPr="00C64FF0">
        <w:rPr>
          <w:rStyle w:val="StyleBoldUnderline"/>
          <w:highlight w:val="yellow"/>
        </w:rPr>
        <w:t>Materials</w:t>
      </w:r>
      <w:r w:rsidRPr="00C64FF0">
        <w:rPr>
          <w:rStyle w:val="StyleBoldUnderline"/>
        </w:rPr>
        <w:t xml:space="preserve">-based </w:t>
      </w:r>
      <w:r w:rsidRPr="00C64FF0">
        <w:rPr>
          <w:rStyle w:val="StyleBoldUnderline"/>
          <w:highlight w:val="yellow"/>
        </w:rPr>
        <w:t>technology</w:t>
      </w:r>
      <w:r w:rsidRPr="00C64FF0">
        <w:rPr>
          <w:rStyle w:val="StyleBoldUnderline"/>
        </w:rPr>
        <w:t xml:space="preserve"> development </w:t>
      </w:r>
      <w:r w:rsidRPr="00C64FF0">
        <w:rPr>
          <w:rStyle w:val="StyleBoldUnderline"/>
          <w:highlight w:val="yellow"/>
        </w:rPr>
        <w:t xml:space="preserve">entails </w:t>
      </w:r>
      <w:r w:rsidRPr="00C64FF0">
        <w:rPr>
          <w:rStyle w:val="Emphasis"/>
          <w:highlight w:val="yellow"/>
        </w:rPr>
        <w:t>high risk</w:t>
      </w:r>
      <w:r w:rsidRPr="00C64FF0">
        <w:rPr>
          <w:rStyle w:val="StyleBoldUnderline"/>
          <w:highlight w:val="yellow"/>
        </w:rPr>
        <w:t xml:space="preserve"> and </w:t>
      </w:r>
      <w:r w:rsidRPr="00C64FF0">
        <w:rPr>
          <w:rStyle w:val="Emphasis"/>
          <w:highlight w:val="yellow"/>
        </w:rPr>
        <w:t>uncertainty</w:t>
      </w:r>
      <w:r w:rsidRPr="00C64FF0">
        <w:rPr>
          <w:rStyle w:val="StyleBoldUnderline"/>
        </w:rPr>
        <w:t xml:space="preserve"> compared to more incremental innovations. </w:t>
      </w:r>
      <w:r w:rsidRPr="00C64FF0">
        <w:rPr>
          <w:rStyle w:val="StyleBoldUnderline"/>
          <w:highlight w:val="yellow"/>
        </w:rPr>
        <w:t>It</w:t>
      </w:r>
      <w:r w:rsidRPr="00C64FF0">
        <w:rPr>
          <w:rStyle w:val="StyleBoldUnderline"/>
        </w:rPr>
        <w:t xml:space="preserve"> typically </w:t>
      </w:r>
      <w:r w:rsidRPr="00C64FF0">
        <w:rPr>
          <w:rStyle w:val="StyleBoldUnderline"/>
          <w:highlight w:val="yellow"/>
        </w:rPr>
        <w:t xml:space="preserve">takes </w:t>
      </w:r>
      <w:r w:rsidRPr="00C64FF0">
        <w:rPr>
          <w:rStyle w:val="Emphasis"/>
          <w:highlight w:val="yellow"/>
        </w:rPr>
        <w:t>20 years</w:t>
      </w:r>
      <w:r w:rsidRPr="00C64FF0">
        <w:rPr>
          <w:rStyle w:val="StyleBoldUnderline"/>
          <w:highlight w:val="yellow"/>
        </w:rPr>
        <w:t xml:space="preserve"> to move</w:t>
      </w:r>
      <w:r w:rsidRPr="00C64FF0">
        <w:rPr>
          <w:rStyle w:val="StyleBoldUnderline"/>
        </w:rPr>
        <w:t xml:space="preserve"> new </w:t>
      </w:r>
      <w:r w:rsidRPr="00C64FF0">
        <w:rPr>
          <w:rStyle w:val="StyleBoldUnderline"/>
          <w:highlight w:val="yellow"/>
        </w:rPr>
        <w:t>materials from the laboratory to the commercial a</w:t>
      </w:r>
      <w:r w:rsidRPr="00C64FF0">
        <w:rPr>
          <w:rStyle w:val="StyleBoldUnderline"/>
        </w:rPr>
        <w:t>rena.</w:t>
      </w:r>
      <w:r w:rsidRPr="00C64FF0">
        <w:rPr>
          <w:sz w:val="12"/>
        </w:rPr>
        <w:t xml:space="preserve"> Yet products using new materials often yield the most dramatic benefits for society in the long run.¶ </w:t>
      </w:r>
      <w:r w:rsidRPr="00C64FF0">
        <w:rPr>
          <w:rStyle w:val="StyleBoldUnderline"/>
        </w:rPr>
        <w:t xml:space="preserve">The </w:t>
      </w:r>
      <w:r w:rsidRPr="00C64FF0">
        <w:rPr>
          <w:rStyle w:val="StyleBoldUnderline"/>
          <w:highlight w:val="yellow"/>
        </w:rPr>
        <w:t>long lead times inherent in</w:t>
      </w:r>
      <w:r w:rsidRPr="00C64FF0">
        <w:rPr>
          <w:rStyle w:val="StyleBoldUnderline"/>
        </w:rPr>
        <w:t xml:space="preserve"> HTS technology </w:t>
      </w:r>
      <w:r w:rsidRPr="00C64FF0">
        <w:rPr>
          <w:rStyle w:val="StyleBoldUnderline"/>
          <w:highlight w:val="yellow"/>
        </w:rPr>
        <w:t xml:space="preserve">development necessitates a </w:t>
      </w:r>
      <w:r w:rsidRPr="00C64FF0">
        <w:rPr>
          <w:rStyle w:val="Emphasis"/>
          <w:highlight w:val="yellow"/>
        </w:rPr>
        <w:t>sustained government role,</w:t>
      </w:r>
      <w:r w:rsidRPr="00C64FF0">
        <w:rPr>
          <w:rStyle w:val="StyleBoldUnderline"/>
          <w:highlight w:val="yellow"/>
        </w:rPr>
        <w:t xml:space="preserve"> and</w:t>
      </w:r>
      <w:r w:rsidRPr="00C64FF0">
        <w:rPr>
          <w:rStyle w:val="StyleBoldUnderline"/>
        </w:rPr>
        <w:t xml:space="preserve"> </w:t>
      </w:r>
      <w:r w:rsidRPr="00C64FF0">
        <w:rPr>
          <w:rStyle w:val="Emphasis"/>
        </w:rPr>
        <w:t>government-</w:t>
      </w:r>
      <w:r w:rsidRPr="00C64FF0">
        <w:rPr>
          <w:rStyle w:val="Emphasis"/>
          <w:highlight w:val="yellow"/>
        </w:rPr>
        <w:t>industry partnerships</w:t>
      </w:r>
      <w:r w:rsidRPr="00C64FF0">
        <w:rPr>
          <w:rStyle w:val="StyleBoldUnderline"/>
        </w:rPr>
        <w:t xml:space="preserve"> play a pivotal role in this process. </w:t>
      </w:r>
      <w:r w:rsidRPr="00C64FF0">
        <w:rPr>
          <w:rStyle w:val="StyleBoldUnderline"/>
          <w:highlight w:val="yellow"/>
        </w:rPr>
        <w:t>These</w:t>
      </w:r>
      <w:r w:rsidRPr="00C64FF0">
        <w:rPr>
          <w:rStyle w:val="StyleBoldUnderline"/>
        </w:rPr>
        <w:t xml:space="preserve"> partnerships </w:t>
      </w:r>
      <w:r w:rsidRPr="00C64FF0">
        <w:rPr>
          <w:rStyle w:val="StyleBoldUnderline"/>
          <w:highlight w:val="yellow"/>
        </w:rPr>
        <w:t xml:space="preserve">require </w:t>
      </w:r>
      <w:r w:rsidRPr="00C64FF0">
        <w:rPr>
          <w:rStyle w:val="StyleBoldUnderline"/>
        </w:rPr>
        <w:t xml:space="preserve">stable and </w:t>
      </w:r>
      <w:r w:rsidRPr="00C64FF0">
        <w:rPr>
          <w:rStyle w:val="StyleBoldUnderline"/>
          <w:highlight w:val="yellow"/>
        </w:rPr>
        <w:t>consistent funding and</w:t>
      </w:r>
      <w:r w:rsidRPr="00C64FF0">
        <w:rPr>
          <w:rStyle w:val="StyleBoldUnderline"/>
        </w:rPr>
        <w:t xml:space="preserve"> </w:t>
      </w:r>
      <w:r w:rsidRPr="00C64FF0">
        <w:rPr>
          <w:rStyle w:val="StyleBoldUnderline"/>
          <w:highlight w:val="yellow"/>
        </w:rPr>
        <w:t xml:space="preserve">a </w:t>
      </w:r>
      <w:r w:rsidRPr="00C64FF0">
        <w:rPr>
          <w:rStyle w:val="Emphasis"/>
          <w:highlight w:val="yellow"/>
        </w:rPr>
        <w:t>tolerance for risk</w:t>
      </w:r>
      <w:r w:rsidRPr="00C64FF0">
        <w:rPr>
          <w:sz w:val="12"/>
          <w:highlight w:val="yellow"/>
        </w:rPr>
        <w:t>.</w:t>
      </w:r>
      <w:r w:rsidRPr="00C64FF0">
        <w:rPr>
          <w:sz w:val="12"/>
        </w:rPr>
        <w:t xml:space="preserve"> Careful planning is required to ensure parallel progress in related fields, such as cryogenics, to assure broad commercial acceptance of new LTS and of HTS technology. Prospective customers such as electric utilities require a stable and symmetrical climate for investment in research, development and demonstration projects.</w:t>
      </w:r>
    </w:p>
    <w:p w:rsidR="006E371B" w:rsidRPr="00C64FF0" w:rsidRDefault="006E371B" w:rsidP="006E371B"/>
    <w:p w:rsidR="006E371B" w:rsidRPr="00C64FF0" w:rsidRDefault="006E371B" w:rsidP="006E371B"/>
    <w:p w:rsidR="006E371B" w:rsidRPr="00D77ECB" w:rsidRDefault="006E371B" w:rsidP="006E371B">
      <w:pPr>
        <w:rPr>
          <w:rFonts w:eastAsia="Times New Roman"/>
          <w:b/>
          <w:sz w:val="24"/>
          <w:szCs w:val="20"/>
        </w:rPr>
      </w:pPr>
      <w:r w:rsidRPr="00D77ECB">
        <w:rPr>
          <w:rFonts w:eastAsia="Times New Roman"/>
          <w:b/>
          <w:sz w:val="24"/>
          <w:szCs w:val="20"/>
        </w:rPr>
        <w:t>Their internals are super slow</w:t>
      </w:r>
    </w:p>
    <w:p w:rsidR="006E371B" w:rsidRPr="00D77ECB" w:rsidRDefault="006E371B" w:rsidP="006E371B">
      <w:pPr>
        <w:rPr>
          <w:rFonts w:eastAsia="Times New Roman"/>
          <w:bCs/>
          <w:szCs w:val="20"/>
        </w:rPr>
      </w:pPr>
      <w:proofErr w:type="spellStart"/>
      <w:r w:rsidRPr="00D77ECB">
        <w:rPr>
          <w:rFonts w:eastAsia="Times New Roman"/>
          <w:b/>
          <w:sz w:val="24"/>
          <w:szCs w:val="20"/>
        </w:rPr>
        <w:t>Leshner</w:t>
      </w:r>
      <w:proofErr w:type="spellEnd"/>
      <w:r w:rsidRPr="00D77ECB">
        <w:rPr>
          <w:rFonts w:eastAsia="Times New Roman"/>
          <w:b/>
          <w:sz w:val="24"/>
          <w:szCs w:val="20"/>
        </w:rPr>
        <w:t xml:space="preserve"> 2008</w:t>
      </w:r>
      <w:r w:rsidRPr="00D77ECB">
        <w:rPr>
          <w:rFonts w:eastAsia="Times New Roman"/>
          <w:bCs/>
          <w:szCs w:val="20"/>
        </w:rPr>
        <w:t xml:space="preserve"> </w:t>
      </w:r>
      <w:r w:rsidRPr="00D77ECB">
        <w:rPr>
          <w:rFonts w:eastAsia="Times New Roman"/>
          <w:szCs w:val="20"/>
        </w:rPr>
        <w:t xml:space="preserve">(Alan, Chief Executive Officer at the American Association for the Advancement of Science,” Written Testimony Before the Committee on Science and Technology, Subcommittee on Research and Science Education”, </w:t>
      </w:r>
      <w:hyperlink r:id="rId22" w:history="1">
        <w:r w:rsidRPr="00D77ECB">
          <w:rPr>
            <w:rFonts w:eastAsia="Times New Roman"/>
            <w:color w:val="0000FF"/>
            <w:szCs w:val="20"/>
            <w:u w:val="single"/>
          </w:rPr>
          <w:t>http://democrats.science.house.gov/Media/File/Commdocs/hearings/2008/Research/15july/Leshner_Testimony.pdf</w:t>
        </w:r>
      </w:hyperlink>
      <w:r w:rsidRPr="00D77ECB">
        <w:rPr>
          <w:rFonts w:eastAsia="Times New Roman"/>
          <w:szCs w:val="20"/>
        </w:rPr>
        <w:t>, 7/15)</w:t>
      </w:r>
    </w:p>
    <w:p w:rsidR="006E371B" w:rsidRPr="00D77ECB" w:rsidRDefault="006E371B" w:rsidP="006E371B">
      <w:pPr>
        <w:rPr>
          <w:rFonts w:eastAsia="Times New Roman"/>
          <w:b/>
          <w:szCs w:val="20"/>
          <w:u w:val="single"/>
        </w:rPr>
      </w:pPr>
      <w:r w:rsidRPr="00D77ECB">
        <w:rPr>
          <w:rFonts w:eastAsia="Times New Roman"/>
          <w:sz w:val="16"/>
          <w:szCs w:val="20"/>
        </w:rPr>
        <w:t xml:space="preserve">AAAS faces the same dilemmas that the U.S. government faces: how best to balance domestic versus international interests, and how best to balance short-term versus long-term goals. International cooperation takes time to develop and nurture, particularly if it requires infrastructure development in one of the cooperating countries. </w:t>
      </w:r>
      <w:r w:rsidRPr="00D77ECB">
        <w:rPr>
          <w:rFonts w:eastAsia="Times New Roman"/>
          <w:b/>
          <w:szCs w:val="20"/>
          <w:highlight w:val="cyan"/>
          <w:u w:val="single"/>
        </w:rPr>
        <w:t>The impacts of science diplomacy</w:t>
      </w:r>
      <w:r w:rsidRPr="00D77ECB">
        <w:rPr>
          <w:rFonts w:eastAsia="Times New Roman"/>
          <w:sz w:val="16"/>
          <w:szCs w:val="20"/>
        </w:rPr>
        <w:t xml:space="preserve"> also can </w:t>
      </w:r>
      <w:r w:rsidRPr="00D77ECB">
        <w:rPr>
          <w:rFonts w:eastAsia="Times New Roman"/>
          <w:b/>
          <w:szCs w:val="20"/>
          <w:highlight w:val="cyan"/>
          <w:u w:val="single"/>
        </w:rPr>
        <w:t>take a long time to be realized, since the scientific work must be done and trust must be nurtured over time.</w:t>
      </w:r>
      <w:r w:rsidRPr="00D77ECB">
        <w:rPr>
          <w:rFonts w:eastAsia="Times New Roman"/>
          <w:b/>
          <w:szCs w:val="20"/>
          <w:u w:val="single"/>
        </w:rPr>
        <w:t xml:space="preserve"> </w:t>
      </w:r>
    </w:p>
    <w:p w:rsidR="006E371B" w:rsidRDefault="006E371B" w:rsidP="006E371B">
      <w:pPr>
        <w:pStyle w:val="Heading2"/>
      </w:pPr>
      <w:r>
        <w:lastRenderedPageBreak/>
        <w:t>2NC</w:t>
      </w:r>
    </w:p>
    <w:p w:rsidR="006E371B" w:rsidRPr="000F1A14" w:rsidRDefault="006E371B" w:rsidP="006E371B">
      <w:pPr>
        <w:pStyle w:val="Heading4"/>
      </w:pPr>
      <w:r w:rsidRPr="000F1A14">
        <w:t xml:space="preserve">Relations are high – shared interests make future cooperation inevitable </w:t>
      </w:r>
    </w:p>
    <w:p w:rsidR="006E371B" w:rsidRPr="00155C20" w:rsidRDefault="006E371B" w:rsidP="006E371B">
      <w:pPr>
        <w:rPr>
          <w:sz w:val="16"/>
          <w:szCs w:val="16"/>
        </w:rPr>
      </w:pPr>
      <w:proofErr w:type="spellStart"/>
      <w:r w:rsidRPr="000F1A14">
        <w:rPr>
          <w:rStyle w:val="StyleStyleBold12pt"/>
        </w:rPr>
        <w:t>Hormats</w:t>
      </w:r>
      <w:proofErr w:type="spellEnd"/>
      <w:r w:rsidRPr="00155C20">
        <w:rPr>
          <w:b/>
        </w:rPr>
        <w:t xml:space="preserve"> </w:t>
      </w:r>
      <w:r w:rsidRPr="00155C20">
        <w:t>10/1/</w:t>
      </w:r>
      <w:r w:rsidRPr="000F1A14">
        <w:rPr>
          <w:rStyle w:val="StyleStyleBold12pt"/>
        </w:rPr>
        <w:t>10</w:t>
      </w:r>
      <w:r w:rsidRPr="00155C20">
        <w:t xml:space="preserve"> </w:t>
      </w:r>
      <w:r w:rsidRPr="00155C20">
        <w:rPr>
          <w:sz w:val="16"/>
          <w:szCs w:val="16"/>
        </w:rPr>
        <w:t>Robert, Under Secretary for Economic, Energy, and Agricultural Affairs “The US European Relationship: Past Perspectives and Future Prospects” http://www.state.gov/e/rls/rmk/2010/150032.htm</w:t>
      </w:r>
    </w:p>
    <w:p w:rsidR="006E371B" w:rsidRPr="00155C20" w:rsidRDefault="006E371B" w:rsidP="006E371B">
      <w:pPr>
        <w:rPr>
          <w:sz w:val="16"/>
          <w:szCs w:val="16"/>
        </w:rPr>
      </w:pPr>
      <w:r w:rsidRPr="00155C20">
        <w:rPr>
          <w:sz w:val="16"/>
          <w:szCs w:val="16"/>
        </w:rPr>
        <w:t>The United States seek to build a network of alliances and partnerships, regional organizations and global institutions that is durable and dynamic enough to help us meet today’s challenges. We worked after the Second World War to construct the pillars of US-European cooperation that rebuilt destroyed lands and lifted millions of people out of poverty, and worked with Europe to build the GATT, IMF, World Bank. Now</w:t>
      </w:r>
      <w:r w:rsidRPr="00155C20">
        <w:t xml:space="preserve"> </w:t>
      </w:r>
      <w:r w:rsidRPr="00155C20">
        <w:rPr>
          <w:rStyle w:val="StyleBoldUnderline"/>
          <w:highlight w:val="yellow"/>
        </w:rPr>
        <w:t>we must work together</w:t>
      </w:r>
      <w:r w:rsidRPr="00155C20">
        <w:t xml:space="preserve"> </w:t>
      </w:r>
      <w:r w:rsidRPr="00155C20">
        <w:rPr>
          <w:sz w:val="16"/>
          <w:szCs w:val="16"/>
        </w:rPr>
        <w:t>to build a global architecture that reflects and harnesses the realities of the 21st century, including helping to integrate emerging powers into an international community with clear obligations and expectations</w:t>
      </w:r>
      <w:r w:rsidRPr="00155C20">
        <w:t xml:space="preserve">. </w:t>
      </w:r>
      <w:r w:rsidRPr="00155C20">
        <w:rPr>
          <w:rStyle w:val="StyleBoldUnderline"/>
          <w:highlight w:val="yellow"/>
        </w:rPr>
        <w:t>Both Europe and the U</w:t>
      </w:r>
      <w:r w:rsidRPr="00155C20">
        <w:t xml:space="preserve">nited </w:t>
      </w:r>
      <w:r w:rsidRPr="00155C20">
        <w:rPr>
          <w:rStyle w:val="StyleBoldUnderline"/>
          <w:highlight w:val="yellow"/>
        </w:rPr>
        <w:t>S</w:t>
      </w:r>
      <w:r w:rsidRPr="00155C20">
        <w:rPr>
          <w:rStyle w:val="StyleBoldUnderline"/>
        </w:rPr>
        <w:t>tates</w:t>
      </w:r>
      <w:r w:rsidRPr="00155C20">
        <w:t xml:space="preserve"> </w:t>
      </w:r>
      <w:r w:rsidRPr="00155C20">
        <w:rPr>
          <w:rStyle w:val="StyleBoldUnderline"/>
          <w:highlight w:val="yellow"/>
        </w:rPr>
        <w:t>recognize this priority</w:t>
      </w:r>
      <w:r w:rsidRPr="00155C20">
        <w:t xml:space="preserve">. </w:t>
      </w:r>
      <w:r w:rsidRPr="00155C20">
        <w:rPr>
          <w:rStyle w:val="StyleBoldUnderline"/>
          <w:highlight w:val="yellow"/>
        </w:rPr>
        <w:t>We</w:t>
      </w:r>
      <w:r w:rsidRPr="00155C20">
        <w:t xml:space="preserve"> have </w:t>
      </w:r>
      <w:r w:rsidRPr="00155C20">
        <w:rPr>
          <w:rStyle w:val="StyleBoldUnderline"/>
          <w:highlight w:val="yellow"/>
        </w:rPr>
        <w:t>consistently</w:t>
      </w:r>
      <w:r w:rsidRPr="00155C20">
        <w:t xml:space="preserve"> </w:t>
      </w:r>
      <w:r w:rsidRPr="00155C20">
        <w:rPr>
          <w:rStyle w:val="StyleBoldUnderline"/>
          <w:highlight w:val="yellow"/>
        </w:rPr>
        <w:t>turned to our</w:t>
      </w:r>
      <w:r w:rsidRPr="00155C20">
        <w:t xml:space="preserve"> closest </w:t>
      </w:r>
      <w:r w:rsidRPr="00155C20">
        <w:rPr>
          <w:rStyle w:val="StyleBoldUnderline"/>
          <w:highlight w:val="yellow"/>
        </w:rPr>
        <w:t>allies in Europe</w:t>
      </w:r>
      <w:r w:rsidRPr="00155C20">
        <w:t xml:space="preserve">, the </w:t>
      </w:r>
      <w:r w:rsidRPr="00155C20">
        <w:rPr>
          <w:rStyle w:val="StyleBoldUnderline"/>
          <w:highlight w:val="yellow"/>
        </w:rPr>
        <w:t>nations that share our fundamental</w:t>
      </w:r>
      <w:r w:rsidRPr="00155C20">
        <w:t xml:space="preserve"> </w:t>
      </w:r>
      <w:r w:rsidRPr="00155C20">
        <w:rPr>
          <w:rStyle w:val="StyleBoldUnderline"/>
          <w:highlight w:val="yellow"/>
        </w:rPr>
        <w:t>values</w:t>
      </w:r>
      <w:r w:rsidRPr="00155C20">
        <w:t xml:space="preserve"> </w:t>
      </w:r>
      <w:r w:rsidRPr="00155C20">
        <w:rPr>
          <w:sz w:val="16"/>
          <w:szCs w:val="16"/>
        </w:rPr>
        <w:t xml:space="preserve">and interests: democracy, pluralism, respect for different opinions, religious tolerance, a free press, a concern for those less fortunate than ourselves, and our commitment to solving common problems. We need to renew and deepen these alliances that are the cornerstone of global security and prosperity. As Secretary Clinton recently affirmed, </w:t>
      </w:r>
      <w:r w:rsidRPr="00155C20">
        <w:t>“</w:t>
      </w:r>
      <w:r w:rsidRPr="00155C20">
        <w:rPr>
          <w:rStyle w:val="StyleBoldUnderline"/>
          <w:highlight w:val="yellow"/>
        </w:rPr>
        <w:t>The bonds between Europe and America</w:t>
      </w:r>
      <w:r w:rsidRPr="00155C20">
        <w:t xml:space="preserve"> were forged through war and watchful peace, but they </w:t>
      </w:r>
      <w:r w:rsidRPr="00155C20">
        <w:rPr>
          <w:rStyle w:val="StyleBoldUnderline"/>
          <w:highlight w:val="yellow"/>
        </w:rPr>
        <w:t>are rooted in our shared commitment to freedom,</w:t>
      </w:r>
      <w:r w:rsidRPr="00155C20">
        <w:t xml:space="preserve"> </w:t>
      </w:r>
      <w:r w:rsidRPr="00155C20">
        <w:rPr>
          <w:rStyle w:val="StyleBoldUnderline"/>
          <w:highlight w:val="yellow"/>
        </w:rPr>
        <w:t>democracy</w:t>
      </w:r>
      <w:r w:rsidRPr="00155C20">
        <w:t xml:space="preserve"> and human dignity. </w:t>
      </w:r>
      <w:r w:rsidRPr="00155C20">
        <w:rPr>
          <w:rStyle w:val="StyleBoldUnderline"/>
          <w:highlight w:val="yellow"/>
        </w:rPr>
        <w:t>Today</w:t>
      </w:r>
      <w:r w:rsidRPr="00155C20">
        <w:t xml:space="preserve">, </w:t>
      </w:r>
      <w:r w:rsidRPr="00155C20">
        <w:rPr>
          <w:rStyle w:val="StyleBoldUnderline"/>
          <w:highlight w:val="yellow"/>
        </w:rPr>
        <w:t>we are working with our allies</w:t>
      </w:r>
      <w:r w:rsidRPr="00155C20">
        <w:t xml:space="preserve"> </w:t>
      </w:r>
      <w:r w:rsidRPr="00155C20">
        <w:rPr>
          <w:sz w:val="16"/>
          <w:szCs w:val="16"/>
        </w:rPr>
        <w:t>to deal with all these issues and global challenges.”</w:t>
      </w:r>
    </w:p>
    <w:p w:rsidR="006E371B" w:rsidRPr="00C64FF0" w:rsidRDefault="006E371B" w:rsidP="006E371B">
      <w:pPr>
        <w:pStyle w:val="Heading4"/>
      </w:pPr>
      <w:proofErr w:type="gramStart"/>
      <w:r w:rsidRPr="00C64FF0">
        <w:t>the</w:t>
      </w:r>
      <w:proofErr w:type="gramEnd"/>
      <w:r w:rsidRPr="00C64FF0">
        <w:t xml:space="preserve"> military has already accrued the R&amp;D benefits </w:t>
      </w:r>
      <w:r w:rsidRPr="00C64FF0">
        <w:rPr>
          <w:u w:val="single"/>
        </w:rPr>
        <w:t>they isolate</w:t>
      </w:r>
      <w:r w:rsidRPr="00C64FF0">
        <w:t xml:space="preserve"> from ITER</w:t>
      </w:r>
    </w:p>
    <w:p w:rsidR="006E371B" w:rsidRPr="00C64FF0" w:rsidRDefault="006E371B" w:rsidP="006E371B">
      <w:proofErr w:type="spellStart"/>
      <w:r w:rsidRPr="00C64FF0">
        <w:rPr>
          <w:rStyle w:val="StyleStyleBold12pt"/>
        </w:rPr>
        <w:t>Gsponer</w:t>
      </w:r>
      <w:proofErr w:type="spellEnd"/>
      <w:r w:rsidRPr="00C64FF0">
        <w:rPr>
          <w:rStyle w:val="StyleStyleBold12pt"/>
        </w:rPr>
        <w:t xml:space="preserve"> Their Evidence 8</w:t>
      </w:r>
      <w:r w:rsidRPr="00C64FF0">
        <w:t xml:space="preserve"> (Dr. Andre, Director and Senior Researcher – Independent Scientific Research Institute, “ITER: The International Thermonuclear Experimental Reactor and the </w:t>
      </w:r>
      <w:proofErr w:type="spellStart"/>
      <w:r w:rsidRPr="00C64FF0">
        <w:t>NuclearWeapons</w:t>
      </w:r>
      <w:proofErr w:type="spellEnd"/>
      <w:r w:rsidRPr="00C64FF0">
        <w:t xml:space="preserve"> Proliferation Implications of </w:t>
      </w:r>
      <w:proofErr w:type="spellStart"/>
      <w:r w:rsidRPr="00C64FF0">
        <w:t>ThermonuclearFusion</w:t>
      </w:r>
      <w:proofErr w:type="spellEnd"/>
      <w:r w:rsidRPr="00C64FF0">
        <w:t xml:space="preserve"> Energy Systems”, 2-2, </w:t>
      </w:r>
      <w:hyperlink r:id="rId23" w:history="1">
        <w:r w:rsidRPr="00C64FF0">
          <w:rPr>
            <w:rStyle w:val="Hyperlink"/>
          </w:rPr>
          <w:t>http://arxiv.org/pdf/physics/0401110v3.pdf</w:t>
        </w:r>
      </w:hyperlink>
      <w:r w:rsidRPr="00C64FF0">
        <w:t>)</w:t>
      </w:r>
    </w:p>
    <w:p w:rsidR="006E371B" w:rsidRPr="00C64FF0" w:rsidRDefault="006E371B" w:rsidP="006E371B">
      <w:pPr>
        <w:rPr>
          <w:sz w:val="10"/>
        </w:rPr>
      </w:pPr>
      <w:r w:rsidRPr="00C64FF0">
        <w:rPr>
          <w:sz w:val="10"/>
        </w:rPr>
        <w:t xml:space="preserve">3 </w:t>
      </w:r>
      <w:r w:rsidRPr="00C64FF0">
        <w:rPr>
          <w:rStyle w:val="StyleBoldUnderline"/>
        </w:rPr>
        <w:t xml:space="preserve">Examples of </w:t>
      </w:r>
      <w:r w:rsidRPr="00C64FF0">
        <w:rPr>
          <w:rStyle w:val="StyleBoldUnderline"/>
          <w:highlight w:val="yellow"/>
        </w:rPr>
        <w:t>spinoff</w:t>
      </w:r>
      <w:r w:rsidRPr="00C64FF0">
        <w:rPr>
          <w:rStyle w:val="StyleBoldUnderline"/>
          <w:sz w:val="12"/>
          <w:highlight w:val="yellow"/>
          <w:u w:val="none"/>
        </w:rPr>
        <w:t>¶</w:t>
      </w:r>
      <w:r w:rsidRPr="00C64FF0">
        <w:rPr>
          <w:rStyle w:val="StyleBoldUnderline"/>
          <w:highlight w:val="yellow"/>
        </w:rPr>
        <w:t xml:space="preserve"> technologies expected from ITER</w:t>
      </w:r>
      <w:r w:rsidRPr="00C64FF0">
        <w:rPr>
          <w:rStyle w:val="StyleBoldUnderline"/>
          <w:sz w:val="12"/>
          <w:u w:val="none"/>
        </w:rPr>
        <w:t>¶</w:t>
      </w:r>
      <w:r w:rsidRPr="00C64FF0">
        <w:rPr>
          <w:rStyle w:val="StyleBoldUnderline"/>
        </w:rPr>
        <w:t xml:space="preserve"> To conclude this section, </w:t>
      </w:r>
      <w:r w:rsidRPr="00C64FF0">
        <w:rPr>
          <w:rStyle w:val="StyleBoldUnderline"/>
          <w:highlight w:val="yellow"/>
        </w:rPr>
        <w:t>we quote</w:t>
      </w:r>
      <w:r w:rsidRPr="00C64FF0">
        <w:rPr>
          <w:rStyle w:val="StyleBoldUnderline"/>
        </w:rPr>
        <w:t xml:space="preserve"> in </w:t>
      </w:r>
      <w:proofErr w:type="spellStart"/>
      <w:r w:rsidRPr="00C64FF0">
        <w:rPr>
          <w:rStyle w:val="StyleBoldUnderline"/>
        </w:rPr>
        <w:t>extenso</w:t>
      </w:r>
      <w:proofErr w:type="spellEnd"/>
      <w:r w:rsidRPr="00C64FF0">
        <w:rPr>
          <w:rStyle w:val="StyleBoldUnderline"/>
        </w:rPr>
        <w:t xml:space="preserve"> </w:t>
      </w:r>
      <w:r w:rsidRPr="00C64FF0">
        <w:rPr>
          <w:rStyle w:val="StyleBoldUnderline"/>
          <w:highlight w:val="yellow"/>
        </w:rPr>
        <w:t>the examples</w:t>
      </w:r>
      <w:r w:rsidRPr="00C64FF0">
        <w:rPr>
          <w:rStyle w:val="StyleBoldUnderline"/>
        </w:rPr>
        <w:t xml:space="preserve"> given in section 5.13</w:t>
      </w:r>
      <w:r w:rsidRPr="00C64FF0">
        <w:rPr>
          <w:rStyle w:val="StyleBoldUnderline"/>
          <w:sz w:val="12"/>
          <w:u w:val="none"/>
        </w:rPr>
        <w:t>¶</w:t>
      </w:r>
      <w:r w:rsidRPr="00C64FF0">
        <w:rPr>
          <w:rStyle w:val="StyleBoldUnderline"/>
        </w:rPr>
        <w:t xml:space="preserve"> </w:t>
      </w:r>
      <w:r w:rsidRPr="00C64FF0">
        <w:rPr>
          <w:rStyle w:val="StyleBoldUnderline"/>
          <w:highlight w:val="yellow"/>
        </w:rPr>
        <w:t>devoted to the spinoff</w:t>
      </w:r>
      <w:r w:rsidRPr="00C64FF0">
        <w:rPr>
          <w:rStyle w:val="StyleBoldUnderline"/>
          <w:sz w:val="12"/>
          <w:highlight w:val="yellow"/>
          <w:u w:val="none"/>
        </w:rPr>
        <w:t>¶</w:t>
      </w:r>
      <w:r w:rsidRPr="00C64FF0">
        <w:rPr>
          <w:rStyle w:val="StyleBoldUnderline"/>
          <w:highlight w:val="yellow"/>
        </w:rPr>
        <w:t xml:space="preserve"> benefits of fusion</w:t>
      </w:r>
      <w:r w:rsidRPr="00C64FF0">
        <w:rPr>
          <w:rStyle w:val="StyleBoldUnderline"/>
        </w:rPr>
        <w:t xml:space="preserve"> technologies in the summary of the report</w:t>
      </w:r>
      <w:r w:rsidRPr="00C64FF0">
        <w:rPr>
          <w:rStyle w:val="StyleBoldUnderline"/>
          <w:sz w:val="12"/>
          <w:u w:val="none"/>
        </w:rPr>
        <w:t>¶</w:t>
      </w:r>
      <w:r w:rsidRPr="00C64FF0">
        <w:rPr>
          <w:rStyle w:val="StyleBoldUnderline"/>
        </w:rPr>
        <w:t xml:space="preserve"> of the Special Committee on the ITER Project of the Japanese Atomic Energy</w:t>
      </w:r>
      <w:r w:rsidRPr="00C64FF0">
        <w:rPr>
          <w:rStyle w:val="StyleBoldUnderline"/>
          <w:sz w:val="12"/>
          <w:u w:val="none"/>
        </w:rPr>
        <w:t>¶</w:t>
      </w:r>
      <w:r w:rsidRPr="00C64FF0">
        <w:rPr>
          <w:rStyle w:val="StyleBoldUnderline"/>
        </w:rPr>
        <w:t xml:space="preserve"> Commission. </w:t>
      </w:r>
      <w:r w:rsidRPr="00C64FF0">
        <w:rPr>
          <w:sz w:val="10"/>
        </w:rPr>
        <w:t>This is not to imply that the examples given by the Committee are</w:t>
      </w:r>
      <w:r w:rsidRPr="00C64FF0">
        <w:rPr>
          <w:sz w:val="12"/>
        </w:rPr>
        <w:t>¶</w:t>
      </w:r>
      <w:r w:rsidRPr="00C64FF0">
        <w:rPr>
          <w:sz w:val="10"/>
        </w:rPr>
        <w:t xml:space="preserve"> necessarily relevant to the proliferation of nuclear weapons, but an illustration that</w:t>
      </w:r>
      <w:r w:rsidRPr="00C64FF0">
        <w:rPr>
          <w:sz w:val="12"/>
        </w:rPr>
        <w:t>¶</w:t>
      </w:r>
      <w:r w:rsidRPr="00C64FF0">
        <w:rPr>
          <w:sz w:val="10"/>
        </w:rPr>
        <w:t xml:space="preserve"> they are indeed mostly dual purpose</w:t>
      </w:r>
      <w:r w:rsidRPr="00C64FF0">
        <w:rPr>
          <w:sz w:val="12"/>
        </w:rPr>
        <w:t>¶</w:t>
      </w:r>
      <w:r w:rsidRPr="00C64FF0">
        <w:rPr>
          <w:sz w:val="10"/>
        </w:rPr>
        <w:t xml:space="preserve"> technologies of great military significance</w:t>
      </w:r>
      <w:proofErr w:type="gramStart"/>
      <w:r w:rsidRPr="00C64FF0">
        <w:rPr>
          <w:sz w:val="10"/>
        </w:rPr>
        <w:t>:</w:t>
      </w:r>
      <w:r w:rsidRPr="00C64FF0">
        <w:rPr>
          <w:sz w:val="12"/>
        </w:rPr>
        <w:t>¶</w:t>
      </w:r>
      <w:proofErr w:type="gramEnd"/>
      <w:r w:rsidRPr="00C64FF0">
        <w:rPr>
          <w:sz w:val="10"/>
        </w:rPr>
        <w:t xml:space="preserve"> “Driving force of spinoff</w:t>
      </w:r>
      <w:r w:rsidRPr="00C64FF0">
        <w:rPr>
          <w:sz w:val="12"/>
        </w:rPr>
        <w:t>¶</w:t>
      </w:r>
      <w:r w:rsidRPr="00C64FF0">
        <w:rPr>
          <w:sz w:val="10"/>
        </w:rPr>
        <w:t xml:space="preserve"> technologies</w:t>
      </w:r>
      <w:r w:rsidRPr="00C64FF0">
        <w:rPr>
          <w:sz w:val="12"/>
        </w:rPr>
        <w:t>¶</w:t>
      </w:r>
      <w:r w:rsidRPr="00C64FF0">
        <w:rPr>
          <w:sz w:val="10"/>
        </w:rPr>
        <w:t xml:space="preserve"> Since fusion development requires gathering knowledge from a myriad</w:t>
      </w:r>
      <w:r w:rsidRPr="00C64FF0">
        <w:rPr>
          <w:sz w:val="12"/>
        </w:rPr>
        <w:t>¶</w:t>
      </w:r>
      <w:r w:rsidRPr="00C64FF0">
        <w:rPr>
          <w:sz w:val="10"/>
        </w:rPr>
        <w:t xml:space="preserve"> of advanced technologies, it is now making significant progress as</w:t>
      </w:r>
      <w:r w:rsidRPr="00C64FF0">
        <w:rPr>
          <w:sz w:val="12"/>
        </w:rPr>
        <w:t>¶</w:t>
      </w:r>
      <w:r w:rsidRPr="00C64FF0">
        <w:rPr>
          <w:sz w:val="10"/>
        </w:rPr>
        <w:t xml:space="preserve"> 48</w:t>
      </w:r>
      <w:r w:rsidRPr="00C64FF0">
        <w:rPr>
          <w:sz w:val="12"/>
        </w:rPr>
        <w:t>¶</w:t>
      </w:r>
      <w:r w:rsidRPr="00C64FF0">
        <w:rPr>
          <w:sz w:val="10"/>
        </w:rPr>
        <w:t xml:space="preserve"> a seed of these technologies. The fusion device is based on diverse</w:t>
      </w:r>
      <w:r w:rsidRPr="00C64FF0">
        <w:rPr>
          <w:sz w:val="12"/>
        </w:rPr>
        <w:t>¶</w:t>
      </w:r>
      <w:r w:rsidRPr="00C64FF0">
        <w:rPr>
          <w:sz w:val="10"/>
        </w:rPr>
        <w:t xml:space="preserve"> research fields and fashioned from advanced technologies, such as</w:t>
      </w:r>
      <w:r w:rsidRPr="00C64FF0">
        <w:rPr>
          <w:sz w:val="12"/>
        </w:rPr>
        <w:t>¶</w:t>
      </w:r>
      <w:r w:rsidRPr="00C64FF0">
        <w:rPr>
          <w:sz w:val="10"/>
        </w:rPr>
        <w:t xml:space="preserve"> physics, mechanical engineering, electric and electronic engineering,</w:t>
      </w:r>
      <w:r w:rsidRPr="00C64FF0">
        <w:rPr>
          <w:sz w:val="12"/>
        </w:rPr>
        <w:t>¶</w:t>
      </w:r>
      <w:r w:rsidRPr="00C64FF0">
        <w:rPr>
          <w:sz w:val="10"/>
        </w:rPr>
        <w:t xml:space="preserve"> materials engineering, thermodynamics, heat transfer flow and thermal</w:t>
      </w:r>
      <w:r w:rsidRPr="00C64FF0">
        <w:rPr>
          <w:sz w:val="12"/>
        </w:rPr>
        <w:t>¶</w:t>
      </w:r>
      <w:r w:rsidRPr="00C64FF0">
        <w:rPr>
          <w:sz w:val="10"/>
        </w:rPr>
        <w:t xml:space="preserve"> engineering, nuclear engineering, cryogenic engineering, electromagnetic</w:t>
      </w:r>
      <w:r w:rsidRPr="00C64FF0">
        <w:rPr>
          <w:sz w:val="12"/>
        </w:rPr>
        <w:t>¶</w:t>
      </w:r>
      <w:r w:rsidRPr="00C64FF0">
        <w:rPr>
          <w:sz w:val="10"/>
        </w:rPr>
        <w:t xml:space="preserve"> dynamics, chemical engineering, and control engineering</w:t>
      </w:r>
      <w:r w:rsidRPr="00C64FF0">
        <w:rPr>
          <w:sz w:val="12"/>
        </w:rPr>
        <w:t>¶</w:t>
      </w:r>
      <w:r w:rsidRPr="00C64FF0">
        <w:rPr>
          <w:sz w:val="10"/>
        </w:rPr>
        <w:t xml:space="preserve"> and instrumentation. Therefore, the development of this compound</w:t>
      </w:r>
      <w:r w:rsidRPr="00C64FF0">
        <w:rPr>
          <w:sz w:val="12"/>
        </w:rPr>
        <w:t>¶</w:t>
      </w:r>
      <w:r w:rsidRPr="00C64FF0">
        <w:rPr>
          <w:sz w:val="10"/>
        </w:rPr>
        <w:t xml:space="preserve"> technology not only advances individual fusion technology but also</w:t>
      </w:r>
      <w:r w:rsidRPr="00C64FF0">
        <w:rPr>
          <w:sz w:val="12"/>
        </w:rPr>
        <w:t>¶</w:t>
      </w:r>
      <w:r w:rsidRPr="00C64FF0">
        <w:rPr>
          <w:sz w:val="10"/>
        </w:rPr>
        <w:t xml:space="preserve"> raises the potential capability of all science and technology by mutual</w:t>
      </w:r>
      <w:r w:rsidRPr="00C64FF0">
        <w:rPr>
          <w:sz w:val="12"/>
        </w:rPr>
        <w:t>¶</w:t>
      </w:r>
      <w:r w:rsidRPr="00C64FF0">
        <w:rPr>
          <w:sz w:val="10"/>
        </w:rPr>
        <w:t xml:space="preserve"> stimulation between different fields of science. The resultant spinoff</w:t>
      </w:r>
      <w:r w:rsidRPr="00C64FF0">
        <w:rPr>
          <w:sz w:val="12"/>
        </w:rPr>
        <w:t>¶</w:t>
      </w:r>
      <w:r w:rsidRPr="00C64FF0">
        <w:rPr>
          <w:sz w:val="10"/>
        </w:rPr>
        <w:t xml:space="preserve"> benefits are seen in commercial technologies, such as the semiconductor</w:t>
      </w:r>
      <w:r w:rsidRPr="00C64FF0">
        <w:rPr>
          <w:sz w:val="12"/>
        </w:rPr>
        <w:t>¶</w:t>
      </w:r>
      <w:r w:rsidRPr="00C64FF0">
        <w:rPr>
          <w:sz w:val="10"/>
        </w:rPr>
        <w:t xml:space="preserve"> industry and the large, precision machine tool</w:t>
      </w:r>
      <w:r w:rsidRPr="00C64FF0">
        <w:rPr>
          <w:sz w:val="12"/>
        </w:rPr>
        <w:t>¶</w:t>
      </w:r>
      <w:r w:rsidRPr="00C64FF0">
        <w:rPr>
          <w:sz w:val="10"/>
        </w:rPr>
        <w:t xml:space="preserve"> industry. Fusion</w:t>
      </w:r>
      <w:r w:rsidRPr="00C64FF0">
        <w:rPr>
          <w:sz w:val="12"/>
        </w:rPr>
        <w:t>¶</w:t>
      </w:r>
      <w:r w:rsidRPr="00C64FF0">
        <w:rPr>
          <w:sz w:val="10"/>
        </w:rPr>
        <w:t xml:space="preserve"> research also contributes to the development of advanced technology</w:t>
      </w:r>
      <w:r w:rsidRPr="00C64FF0">
        <w:rPr>
          <w:sz w:val="12"/>
        </w:rPr>
        <w:t>¶</w:t>
      </w:r>
      <w:r w:rsidRPr="00C64FF0">
        <w:rPr>
          <w:sz w:val="10"/>
        </w:rPr>
        <w:t xml:space="preserve"> and basic science of other fields, such as physics, space science, materials</w:t>
      </w:r>
      <w:r w:rsidRPr="00C64FF0">
        <w:rPr>
          <w:sz w:val="12"/>
        </w:rPr>
        <w:t>¶</w:t>
      </w:r>
      <w:r w:rsidRPr="00C64FF0">
        <w:rPr>
          <w:sz w:val="10"/>
        </w:rPr>
        <w:t xml:space="preserve"> science, medicine, communications, and environmental science.</w:t>
      </w:r>
      <w:r w:rsidRPr="00C64FF0">
        <w:rPr>
          <w:sz w:val="12"/>
        </w:rPr>
        <w:t>¶</w:t>
      </w:r>
      <w:r w:rsidRPr="00C64FF0">
        <w:rPr>
          <w:sz w:val="10"/>
        </w:rPr>
        <w:t xml:space="preserve"> These applied sciences include accelerator technology, superconductor</w:t>
      </w:r>
      <w:r w:rsidRPr="00C64FF0">
        <w:rPr>
          <w:sz w:val="12"/>
        </w:rPr>
        <w:t>¶</w:t>
      </w:r>
      <w:r w:rsidRPr="00C64FF0">
        <w:rPr>
          <w:sz w:val="10"/>
        </w:rPr>
        <w:t xml:space="preserve"> technology, diagnosing techniques, plasma application technology,</w:t>
      </w:r>
      <w:r w:rsidRPr="00C64FF0">
        <w:rPr>
          <w:sz w:val="12"/>
        </w:rPr>
        <w:t>¶</w:t>
      </w:r>
      <w:r w:rsidRPr="00C64FF0">
        <w:rPr>
          <w:sz w:val="10"/>
        </w:rPr>
        <w:t xml:space="preserve"> heatproof and heavy irradiation proof</w:t>
      </w:r>
      <w:r w:rsidRPr="00C64FF0">
        <w:rPr>
          <w:sz w:val="12"/>
        </w:rPr>
        <w:t>¶</w:t>
      </w:r>
      <w:r w:rsidRPr="00C64FF0">
        <w:rPr>
          <w:sz w:val="10"/>
        </w:rPr>
        <w:t xml:space="preserve"> materials technology, impurity</w:t>
      </w:r>
      <w:r w:rsidRPr="00C64FF0">
        <w:rPr>
          <w:sz w:val="12"/>
        </w:rPr>
        <w:t>¶</w:t>
      </w:r>
      <w:r w:rsidRPr="00C64FF0">
        <w:rPr>
          <w:sz w:val="10"/>
        </w:rPr>
        <w:t xml:space="preserve"> removal techniques, and computer simulation techniques.</w:t>
      </w:r>
      <w:r w:rsidRPr="00C64FF0">
        <w:rPr>
          <w:sz w:val="12"/>
        </w:rPr>
        <w:t>¶</w:t>
      </w:r>
      <w:r w:rsidRPr="00C64FF0">
        <w:rPr>
          <w:sz w:val="10"/>
        </w:rPr>
        <w:t xml:space="preserve"> </w:t>
      </w:r>
      <w:r w:rsidRPr="00C64FF0">
        <w:rPr>
          <w:rStyle w:val="StyleBoldUnderline"/>
        </w:rPr>
        <w:t>Examples of spinoff</w:t>
      </w:r>
      <w:r w:rsidRPr="00C64FF0">
        <w:rPr>
          <w:rStyle w:val="StyleBoldUnderline"/>
          <w:sz w:val="12"/>
          <w:u w:val="none"/>
        </w:rPr>
        <w:t>¶</w:t>
      </w:r>
      <w:r w:rsidRPr="00C64FF0">
        <w:rPr>
          <w:rStyle w:val="StyleBoldUnderline"/>
        </w:rPr>
        <w:t xml:space="preserve"> technologies</w:t>
      </w:r>
      <w:r w:rsidRPr="00C64FF0">
        <w:rPr>
          <w:rStyle w:val="StyleBoldUnderline"/>
          <w:sz w:val="12"/>
          <w:u w:val="none"/>
        </w:rPr>
        <w:t>¶</w:t>
      </w:r>
      <w:r w:rsidRPr="00C64FF0">
        <w:rPr>
          <w:rStyle w:val="StyleBoldUnderline"/>
        </w:rPr>
        <w:t xml:space="preserve"> </w:t>
      </w:r>
      <w:r w:rsidRPr="00C64FF0">
        <w:rPr>
          <w:rStyle w:val="StyleBoldUnderline"/>
          <w:highlight w:val="yellow"/>
        </w:rPr>
        <w:t>Examples</w:t>
      </w:r>
      <w:r w:rsidRPr="00C64FF0">
        <w:rPr>
          <w:rStyle w:val="StyleBoldUnderline"/>
        </w:rPr>
        <w:t xml:space="preserve"> of spinoff</w:t>
      </w:r>
      <w:r w:rsidRPr="00C64FF0">
        <w:rPr>
          <w:rStyle w:val="StyleBoldUnderline"/>
          <w:sz w:val="12"/>
          <w:u w:val="none"/>
        </w:rPr>
        <w:t>¶</w:t>
      </w:r>
      <w:r w:rsidRPr="00C64FF0">
        <w:rPr>
          <w:rStyle w:val="StyleBoldUnderline"/>
        </w:rPr>
        <w:t xml:space="preserve"> technologies </w:t>
      </w:r>
      <w:r w:rsidRPr="00C64FF0">
        <w:rPr>
          <w:rStyle w:val="StyleBoldUnderline"/>
          <w:highlight w:val="yellow"/>
        </w:rPr>
        <w:t>include the development of</w:t>
      </w:r>
      <w:r w:rsidRPr="00C64FF0">
        <w:rPr>
          <w:rStyle w:val="StyleBoldUnderline"/>
        </w:rPr>
        <w:t xml:space="preserve"> large</w:t>
      </w:r>
      <w:r w:rsidRPr="00C64FF0">
        <w:rPr>
          <w:rStyle w:val="StyleBoldUnderline"/>
          <w:sz w:val="12"/>
          <w:u w:val="none"/>
        </w:rPr>
        <w:t>¶</w:t>
      </w:r>
      <w:r w:rsidRPr="00C64FF0">
        <w:rPr>
          <w:rStyle w:val="StyleBoldUnderline"/>
        </w:rPr>
        <w:t xml:space="preserve"> </w:t>
      </w:r>
      <w:r w:rsidRPr="00C64FF0">
        <w:rPr>
          <w:rStyle w:val="StyleBoldUnderline"/>
          <w:highlight w:val="yellow"/>
        </w:rPr>
        <w:t xml:space="preserve">superconducting coils for ITER, which </w:t>
      </w:r>
      <w:r w:rsidRPr="00C64FF0">
        <w:rPr>
          <w:rStyle w:val="Emphasis"/>
          <w:highlight w:val="yellow"/>
        </w:rPr>
        <w:t>reduced the cost by 75%</w:t>
      </w:r>
      <w:r w:rsidRPr="00C64FF0">
        <w:rPr>
          <w:sz w:val="10"/>
          <w:highlight w:val="yellow"/>
        </w:rPr>
        <w:t xml:space="preserve"> </w:t>
      </w:r>
      <w:r w:rsidRPr="00C64FF0">
        <w:rPr>
          <w:rStyle w:val="StyleBoldUnderline"/>
          <w:highlight w:val="yellow"/>
        </w:rPr>
        <w:t>of</w:t>
      </w:r>
      <w:r w:rsidRPr="00C64FF0">
        <w:rPr>
          <w:rStyle w:val="StyleBoldUnderline"/>
          <w:sz w:val="12"/>
          <w:u w:val="none"/>
        </w:rPr>
        <w:t>¶</w:t>
      </w:r>
      <w:r w:rsidRPr="00C64FF0">
        <w:rPr>
          <w:rStyle w:val="StyleBoldUnderline"/>
        </w:rPr>
        <w:t xml:space="preserve"> niobium/tin superconducting wire </w:t>
      </w:r>
      <w:r w:rsidRPr="00C64FF0">
        <w:rPr>
          <w:rStyle w:val="StyleBoldUnderline"/>
          <w:highlight w:val="yellow"/>
        </w:rPr>
        <w:t>material</w:t>
      </w:r>
      <w:r w:rsidRPr="00C64FF0">
        <w:rPr>
          <w:rStyle w:val="StyleBoldUnderline"/>
        </w:rPr>
        <w:t xml:space="preserve"> </w:t>
      </w:r>
      <w:r w:rsidRPr="00C64FF0">
        <w:rPr>
          <w:rStyle w:val="StyleBoldUnderline"/>
          <w:highlight w:val="yellow"/>
        </w:rPr>
        <w:t>necessary</w:t>
      </w:r>
      <w:r w:rsidRPr="00C64FF0">
        <w:rPr>
          <w:rStyle w:val="StyleBoldUnderline"/>
        </w:rPr>
        <w:t xml:space="preserve"> of</w:t>
      </w:r>
      <w:r w:rsidRPr="00C64FF0">
        <w:rPr>
          <w:sz w:val="10"/>
        </w:rPr>
        <w:t xml:space="preserve"> </w:t>
      </w:r>
      <w:r w:rsidRPr="00C64FF0">
        <w:rPr>
          <w:rStyle w:val="StyleBoldUnderline"/>
        </w:rPr>
        <w:t>the generation</w:t>
      </w:r>
      <w:r w:rsidRPr="00C64FF0">
        <w:rPr>
          <w:rStyle w:val="StyleBoldUnderline"/>
          <w:sz w:val="12"/>
          <w:u w:val="none"/>
        </w:rPr>
        <w:t>¶</w:t>
      </w:r>
      <w:r w:rsidRPr="00C64FF0">
        <w:rPr>
          <w:rStyle w:val="StyleBoldUnderline"/>
        </w:rPr>
        <w:t xml:space="preserve"> </w:t>
      </w:r>
      <w:r w:rsidRPr="00C64FF0">
        <w:rPr>
          <w:rStyle w:val="StyleBoldUnderline"/>
          <w:highlight w:val="yellow"/>
        </w:rPr>
        <w:t>of</w:t>
      </w:r>
      <w:r w:rsidRPr="00C64FF0">
        <w:rPr>
          <w:rStyle w:val="StyleBoldUnderline"/>
        </w:rPr>
        <w:t xml:space="preserve"> the </w:t>
      </w:r>
      <w:r w:rsidRPr="00C64FF0">
        <w:rPr>
          <w:rStyle w:val="StyleBoldUnderline"/>
          <w:highlight w:val="yellow"/>
        </w:rPr>
        <w:t>high magnetic</w:t>
      </w:r>
      <w:r w:rsidRPr="00C64FF0">
        <w:rPr>
          <w:rStyle w:val="StyleBoldUnderline"/>
          <w:sz w:val="12"/>
          <w:highlight w:val="yellow"/>
          <w:u w:val="none"/>
        </w:rPr>
        <w:t>¶</w:t>
      </w:r>
      <w:r w:rsidRPr="00C64FF0">
        <w:rPr>
          <w:rStyle w:val="StyleBoldUnderline"/>
          <w:highlight w:val="yellow"/>
        </w:rPr>
        <w:t xml:space="preserve"> fields. This has allowed</w:t>
      </w:r>
      <w:r w:rsidRPr="00C64FF0">
        <w:rPr>
          <w:rStyle w:val="StyleBoldUnderline"/>
        </w:rPr>
        <w:t xml:space="preserve"> the </w:t>
      </w:r>
      <w:r w:rsidRPr="00C64FF0">
        <w:rPr>
          <w:rStyle w:val="StyleBoldUnderline"/>
          <w:highlight w:val="yellow"/>
        </w:rPr>
        <w:t>high magnetic</w:t>
      </w:r>
      <w:r w:rsidRPr="00C64FF0">
        <w:rPr>
          <w:rStyle w:val="StyleBoldUnderline"/>
          <w:sz w:val="12"/>
          <w:highlight w:val="yellow"/>
          <w:u w:val="none"/>
        </w:rPr>
        <w:t>¶</w:t>
      </w:r>
      <w:r w:rsidRPr="00C64FF0">
        <w:rPr>
          <w:rStyle w:val="StyleBoldUnderline"/>
          <w:highlight w:val="yellow"/>
        </w:rPr>
        <w:t xml:space="preserve"> field</w:t>
      </w:r>
      <w:r w:rsidRPr="00C64FF0">
        <w:rPr>
          <w:sz w:val="10"/>
        </w:rPr>
        <w:t xml:space="preserve"> MRI used for medical diagnostics </w:t>
      </w:r>
      <w:r w:rsidRPr="00C64FF0">
        <w:rPr>
          <w:rStyle w:val="StyleBoldUnderline"/>
          <w:highlight w:val="yellow"/>
        </w:rPr>
        <w:t xml:space="preserve">to </w:t>
      </w:r>
      <w:r w:rsidRPr="00C64FF0">
        <w:rPr>
          <w:rStyle w:val="Emphasis"/>
          <w:highlight w:val="yellow"/>
        </w:rPr>
        <w:t>become relatively commonplace.</w:t>
      </w:r>
      <w:r w:rsidRPr="00C64FF0">
        <w:rPr>
          <w:sz w:val="12"/>
          <w:highlight w:val="yellow"/>
        </w:rPr>
        <w:t>¶</w:t>
      </w:r>
      <w:r w:rsidRPr="00C64FF0">
        <w:rPr>
          <w:sz w:val="10"/>
        </w:rPr>
        <w:t xml:space="preserve"> </w:t>
      </w:r>
      <w:proofErr w:type="gramStart"/>
      <w:r w:rsidRPr="00C64FF0">
        <w:rPr>
          <w:sz w:val="10"/>
        </w:rPr>
        <w:t>At</w:t>
      </w:r>
      <w:proofErr w:type="gramEnd"/>
      <w:r w:rsidRPr="00C64FF0">
        <w:rPr>
          <w:sz w:val="10"/>
        </w:rPr>
        <w:t xml:space="preserve"> the same time, the AC loss has been reduced by 80% of</w:t>
      </w:r>
      <w:r w:rsidRPr="00C64FF0">
        <w:rPr>
          <w:sz w:val="12"/>
        </w:rPr>
        <w:t>¶</w:t>
      </w:r>
      <w:r w:rsidRPr="00C64FF0">
        <w:rPr>
          <w:sz w:val="10"/>
        </w:rPr>
        <w:t xml:space="preserve"> that for conventional superconductors, even at the strong magnetic</w:t>
      </w:r>
      <w:r w:rsidRPr="00C64FF0">
        <w:rPr>
          <w:sz w:val="12"/>
        </w:rPr>
        <w:t>¶</w:t>
      </w:r>
      <w:r w:rsidRPr="00C64FF0">
        <w:rPr>
          <w:sz w:val="10"/>
        </w:rPr>
        <w:t xml:space="preserve"> field of 13 tesla. This makes it feasible to increase the stored energy</w:t>
      </w:r>
      <w:r w:rsidRPr="00C64FF0">
        <w:rPr>
          <w:sz w:val="12"/>
        </w:rPr>
        <w:t>¶</w:t>
      </w:r>
      <w:r w:rsidRPr="00C64FF0">
        <w:rPr>
          <w:sz w:val="10"/>
        </w:rPr>
        <w:t xml:space="preserve"> in a superconducting power storage system by a factor of 5–7 when</w:t>
      </w:r>
      <w:r w:rsidRPr="00C64FF0">
        <w:rPr>
          <w:sz w:val="12"/>
        </w:rPr>
        <w:t>¶</w:t>
      </w:r>
      <w:r w:rsidRPr="00C64FF0">
        <w:rPr>
          <w:sz w:val="10"/>
        </w:rPr>
        <w:t xml:space="preserve"> compared with a system designed with conventional technology and</w:t>
      </w:r>
      <w:r w:rsidRPr="00C64FF0">
        <w:rPr>
          <w:sz w:val="12"/>
        </w:rPr>
        <w:t>¶</w:t>
      </w:r>
      <w:r w:rsidRPr="00C64FF0">
        <w:rPr>
          <w:sz w:val="10"/>
        </w:rPr>
        <w:t xml:space="preserve"> operating at 5–6 </w:t>
      </w:r>
      <w:proofErr w:type="gramStart"/>
      <w:r w:rsidRPr="00C64FF0">
        <w:rPr>
          <w:sz w:val="10"/>
        </w:rPr>
        <w:t>tesla</w:t>
      </w:r>
      <w:proofErr w:type="gramEnd"/>
      <w:r w:rsidRPr="00C64FF0">
        <w:rPr>
          <w:sz w:val="10"/>
        </w:rPr>
        <w:t>. In addition, vacuum pumps for high thermal</w:t>
      </w:r>
      <w:r w:rsidRPr="00C64FF0">
        <w:rPr>
          <w:sz w:val="12"/>
        </w:rPr>
        <w:t>¶</w:t>
      </w:r>
      <w:r w:rsidRPr="00C64FF0">
        <w:rPr>
          <w:sz w:val="10"/>
        </w:rPr>
        <w:t xml:space="preserve"> efficiency refrigerating machines, which operate below4 K, have been</w:t>
      </w:r>
      <w:r w:rsidRPr="00C64FF0">
        <w:rPr>
          <w:sz w:val="12"/>
        </w:rPr>
        <w:t>¶</w:t>
      </w:r>
      <w:r w:rsidRPr="00C64FF0">
        <w:rPr>
          <w:sz w:val="10"/>
        </w:rPr>
        <w:t xml:space="preserve"> developed and have been adopted at the Fermi National Accelerator</w:t>
      </w:r>
      <w:r w:rsidRPr="00C64FF0">
        <w:rPr>
          <w:sz w:val="12"/>
        </w:rPr>
        <w:t>¶</w:t>
      </w:r>
      <w:r w:rsidRPr="00C64FF0">
        <w:rPr>
          <w:sz w:val="10"/>
        </w:rPr>
        <w:t xml:space="preserve"> Laboratory in the US and CERN in Europe. This also demonstrates</w:t>
      </w:r>
      <w:r w:rsidRPr="00C64FF0">
        <w:rPr>
          <w:sz w:val="12"/>
        </w:rPr>
        <w:t>¶</w:t>
      </w:r>
      <w:r w:rsidRPr="00C64FF0">
        <w:rPr>
          <w:sz w:val="10"/>
        </w:rPr>
        <w:t xml:space="preserve"> the enormous contribution of fusion research to the frontiers of science.</w:t>
      </w:r>
      <w:r w:rsidRPr="00C64FF0">
        <w:rPr>
          <w:sz w:val="12"/>
        </w:rPr>
        <w:t>¶</w:t>
      </w:r>
      <w:r w:rsidRPr="00C64FF0">
        <w:rPr>
          <w:sz w:val="10"/>
        </w:rPr>
        <w:t xml:space="preserve"> The technology of producing large </w:t>
      </w:r>
      <w:proofErr w:type="spellStart"/>
      <w:r w:rsidRPr="00C64FF0">
        <w:rPr>
          <w:sz w:val="10"/>
        </w:rPr>
        <w:t>positiveionbeam</w:t>
      </w:r>
      <w:proofErr w:type="spellEnd"/>
      <w:r w:rsidRPr="00C64FF0">
        <w:rPr>
          <w:sz w:val="12"/>
        </w:rPr>
        <w:t>¶</w:t>
      </w:r>
      <w:r w:rsidRPr="00C64FF0">
        <w:rPr>
          <w:sz w:val="10"/>
        </w:rPr>
        <w:t xml:space="preserve"> currents,</w:t>
      </w:r>
      <w:r w:rsidRPr="00C64FF0">
        <w:rPr>
          <w:sz w:val="12"/>
        </w:rPr>
        <w:t>¶</w:t>
      </w:r>
      <w:r w:rsidRPr="00C64FF0">
        <w:rPr>
          <w:sz w:val="10"/>
        </w:rPr>
        <w:t xml:space="preserve"> originally developed for the heating of fusion plasmas, has already</w:t>
      </w:r>
      <w:r w:rsidRPr="00C64FF0">
        <w:rPr>
          <w:sz w:val="12"/>
        </w:rPr>
        <w:t>¶</w:t>
      </w:r>
      <w:r w:rsidRPr="00C64FF0">
        <w:rPr>
          <w:sz w:val="10"/>
        </w:rPr>
        <w:t xml:space="preserve"> pervaded into the technologies for products used in daily life, such</w:t>
      </w:r>
      <w:r w:rsidRPr="00C64FF0">
        <w:rPr>
          <w:sz w:val="12"/>
        </w:rPr>
        <w:t>¶</w:t>
      </w:r>
      <w:r w:rsidRPr="00C64FF0">
        <w:rPr>
          <w:sz w:val="10"/>
        </w:rPr>
        <w:t xml:space="preserve"> the semiconductors used in the home electric appliances. In addition</w:t>
      </w:r>
      <w:proofErr w:type="gramStart"/>
      <w:r w:rsidRPr="00C64FF0">
        <w:rPr>
          <w:sz w:val="10"/>
        </w:rPr>
        <w:t>,</w:t>
      </w:r>
      <w:r w:rsidRPr="00C64FF0">
        <w:rPr>
          <w:sz w:val="12"/>
        </w:rPr>
        <w:t>¶</w:t>
      </w:r>
      <w:proofErr w:type="gramEnd"/>
      <w:r w:rsidRPr="00C64FF0">
        <w:rPr>
          <w:sz w:val="10"/>
        </w:rPr>
        <w:t xml:space="preserve"> the large negative ion beam</w:t>
      </w:r>
      <w:r w:rsidRPr="00C64FF0">
        <w:rPr>
          <w:sz w:val="12"/>
        </w:rPr>
        <w:t>¶</w:t>
      </w:r>
      <w:r w:rsidRPr="00C64FF0">
        <w:rPr>
          <w:sz w:val="10"/>
        </w:rPr>
        <w:t xml:space="preserve"> current technology developed for ITER</w:t>
      </w:r>
      <w:r w:rsidRPr="00C64FF0">
        <w:rPr>
          <w:sz w:val="12"/>
        </w:rPr>
        <w:t>¶</w:t>
      </w:r>
      <w:r w:rsidRPr="00C64FF0">
        <w:rPr>
          <w:sz w:val="10"/>
        </w:rPr>
        <w:t xml:space="preserve"> 49</w:t>
      </w:r>
      <w:r w:rsidRPr="00C64FF0">
        <w:rPr>
          <w:sz w:val="12"/>
        </w:rPr>
        <w:t>¶</w:t>
      </w:r>
      <w:r w:rsidRPr="00C64FF0">
        <w:rPr>
          <w:sz w:val="10"/>
        </w:rPr>
        <w:t xml:space="preserve"> is expected to give birth to completely new research fields, such as the</w:t>
      </w:r>
      <w:r w:rsidRPr="00C64FF0">
        <w:rPr>
          <w:sz w:val="12"/>
        </w:rPr>
        <w:t>¶</w:t>
      </w:r>
      <w:r w:rsidRPr="00C64FF0">
        <w:rPr>
          <w:sz w:val="10"/>
        </w:rPr>
        <w:t xml:space="preserve"> creation of previously unknown materials. The negative ion</w:t>
      </w:r>
      <w:r w:rsidRPr="00C64FF0">
        <w:rPr>
          <w:sz w:val="12"/>
        </w:rPr>
        <w:t>¶</w:t>
      </w:r>
      <w:r w:rsidRPr="00C64FF0">
        <w:rPr>
          <w:sz w:val="10"/>
        </w:rPr>
        <w:t xml:space="preserve"> beam</w:t>
      </w:r>
      <w:proofErr w:type="gramStart"/>
      <w:r w:rsidRPr="00C64FF0">
        <w:rPr>
          <w:sz w:val="10"/>
        </w:rPr>
        <w:t>,</w:t>
      </w:r>
      <w:r w:rsidRPr="00C64FF0">
        <w:rPr>
          <w:sz w:val="12"/>
        </w:rPr>
        <w:t>¶</w:t>
      </w:r>
      <w:proofErr w:type="gramEnd"/>
      <w:r w:rsidRPr="00C64FF0">
        <w:rPr>
          <w:sz w:val="10"/>
        </w:rPr>
        <w:t xml:space="preserve"> which has monochromatic energy, is also suitable for manufacture of</w:t>
      </w:r>
      <w:r w:rsidRPr="00C64FF0">
        <w:rPr>
          <w:sz w:val="12"/>
        </w:rPr>
        <w:t>¶</w:t>
      </w:r>
      <w:r w:rsidRPr="00C64FF0">
        <w:rPr>
          <w:sz w:val="10"/>
        </w:rPr>
        <w:t xml:space="preserve"> intricate semiconductor devices. This allows the realization of low cost</w:t>
      </w:r>
      <w:proofErr w:type="gramStart"/>
      <w:r w:rsidRPr="00C64FF0">
        <w:rPr>
          <w:sz w:val="10"/>
        </w:rPr>
        <w:t>,</w:t>
      </w:r>
      <w:r w:rsidRPr="00C64FF0">
        <w:rPr>
          <w:sz w:val="12"/>
        </w:rPr>
        <w:t>¶</w:t>
      </w:r>
      <w:proofErr w:type="gramEnd"/>
      <w:r w:rsidRPr="00C64FF0">
        <w:rPr>
          <w:sz w:val="10"/>
        </w:rPr>
        <w:t xml:space="preserve"> mass produced</w:t>
      </w:r>
      <w:r w:rsidRPr="00C64FF0">
        <w:rPr>
          <w:sz w:val="12"/>
        </w:rPr>
        <w:t>¶</w:t>
      </w:r>
      <w:r w:rsidRPr="00C64FF0">
        <w:rPr>
          <w:sz w:val="10"/>
        </w:rPr>
        <w:t xml:space="preserve"> single crystal silicon thin films for solar cells.</w:t>
      </w:r>
      <w:r w:rsidRPr="00C64FF0">
        <w:rPr>
          <w:sz w:val="12"/>
        </w:rPr>
        <w:t>¶</w:t>
      </w:r>
      <w:r w:rsidRPr="00C64FF0">
        <w:rPr>
          <w:sz w:val="10"/>
        </w:rPr>
        <w:t xml:space="preserve"> Furthermore, high power</w:t>
      </w:r>
      <w:r w:rsidRPr="00C64FF0">
        <w:rPr>
          <w:sz w:val="12"/>
        </w:rPr>
        <w:t>¶</w:t>
      </w:r>
      <w:r w:rsidRPr="00C64FF0">
        <w:rPr>
          <w:sz w:val="10"/>
        </w:rPr>
        <w:t xml:space="preserve"> radiofrequency</w:t>
      </w:r>
      <w:r w:rsidRPr="00C64FF0">
        <w:rPr>
          <w:sz w:val="12"/>
        </w:rPr>
        <w:t>¶</w:t>
      </w:r>
      <w:r w:rsidRPr="00C64FF0">
        <w:rPr>
          <w:sz w:val="10"/>
        </w:rPr>
        <w:t xml:space="preserve"> sources used for plasma</w:t>
      </w:r>
      <w:r w:rsidRPr="00C64FF0">
        <w:rPr>
          <w:sz w:val="12"/>
        </w:rPr>
        <w:t>¶</w:t>
      </w:r>
      <w:r w:rsidRPr="00C64FF0">
        <w:rPr>
          <w:sz w:val="10"/>
        </w:rPr>
        <w:t xml:space="preserve"> heating are already applied to the manufacture of high performance</w:t>
      </w:r>
      <w:r w:rsidRPr="00C64FF0">
        <w:rPr>
          <w:sz w:val="12"/>
        </w:rPr>
        <w:t>¶</w:t>
      </w:r>
      <w:r w:rsidRPr="00C64FF0">
        <w:rPr>
          <w:sz w:val="10"/>
        </w:rPr>
        <w:t xml:space="preserve"> ceramics. Potential applications of these sources extend from solving</w:t>
      </w:r>
      <w:r w:rsidRPr="00C64FF0">
        <w:rPr>
          <w:sz w:val="12"/>
        </w:rPr>
        <w:t>¶</w:t>
      </w:r>
      <w:r w:rsidRPr="00C64FF0">
        <w:rPr>
          <w:sz w:val="10"/>
        </w:rPr>
        <w:t xml:space="preserve"> environmental problems to the radar used in outer space. The integration</w:t>
      </w:r>
      <w:r w:rsidRPr="00C64FF0">
        <w:rPr>
          <w:sz w:val="12"/>
        </w:rPr>
        <w:t>¶</w:t>
      </w:r>
      <w:r w:rsidRPr="00C64FF0">
        <w:rPr>
          <w:sz w:val="10"/>
        </w:rPr>
        <w:t xml:space="preserve"> of component technology for the fusion reactor also advances the</w:t>
      </w:r>
      <w:r w:rsidRPr="00C64FF0">
        <w:rPr>
          <w:sz w:val="12"/>
        </w:rPr>
        <w:t>¶</w:t>
      </w:r>
      <w:r w:rsidRPr="00C64FF0">
        <w:rPr>
          <w:sz w:val="10"/>
        </w:rPr>
        <w:t xml:space="preserve"> systematic development of technologies addressing integration, such</w:t>
      </w:r>
      <w:r w:rsidRPr="00C64FF0">
        <w:rPr>
          <w:sz w:val="12"/>
        </w:rPr>
        <w:t>¶</w:t>
      </w:r>
      <w:r w:rsidRPr="00C64FF0">
        <w:rPr>
          <w:sz w:val="10"/>
        </w:rPr>
        <w:t xml:space="preserve"> as system engineering, control engineering, and safety engineering.</w:t>
      </w:r>
      <w:r w:rsidRPr="00C64FF0">
        <w:rPr>
          <w:sz w:val="12"/>
        </w:rPr>
        <w:t>¶</w:t>
      </w:r>
      <w:r w:rsidRPr="00C64FF0">
        <w:rPr>
          <w:sz w:val="10"/>
        </w:rPr>
        <w:t xml:space="preserve"> Additionally, an exploratory investigation related to the processing</w:t>
      </w:r>
      <w:r w:rsidRPr="00C64FF0">
        <w:rPr>
          <w:sz w:val="12"/>
        </w:rPr>
        <w:t>¶</w:t>
      </w:r>
      <w:r w:rsidRPr="00C64FF0">
        <w:rPr>
          <w:sz w:val="10"/>
        </w:rPr>
        <w:t xml:space="preserve"> of radioactive waste by utilizing a fusion reactor itself as an intense</w:t>
      </w:r>
      <w:r w:rsidRPr="00C64FF0">
        <w:rPr>
          <w:sz w:val="12"/>
        </w:rPr>
        <w:t>¶</w:t>
      </w:r>
      <w:r w:rsidRPr="00C64FF0">
        <w:rPr>
          <w:sz w:val="10"/>
        </w:rPr>
        <w:t xml:space="preserve"> neutron source is also being carried out and seems promising” [6,</w:t>
      </w:r>
      <w:r w:rsidRPr="00C64FF0">
        <w:rPr>
          <w:sz w:val="12"/>
        </w:rPr>
        <w:t>¶</w:t>
      </w:r>
      <w:r w:rsidRPr="00C64FF0">
        <w:rPr>
          <w:sz w:val="10"/>
        </w:rPr>
        <w:t xml:space="preserve"> p.274275].</w:t>
      </w:r>
    </w:p>
    <w:p w:rsidR="006E371B" w:rsidRPr="00C64FF0" w:rsidRDefault="006E371B" w:rsidP="006E371B">
      <w:pPr>
        <w:rPr>
          <w:sz w:val="10"/>
        </w:rPr>
      </w:pPr>
    </w:p>
    <w:p w:rsidR="006E371B" w:rsidRPr="00C64FF0" w:rsidRDefault="006E371B" w:rsidP="006E371B">
      <w:pPr>
        <w:rPr>
          <w:sz w:val="10"/>
        </w:rPr>
      </w:pPr>
    </w:p>
    <w:p w:rsidR="006E371B" w:rsidRPr="00FD5C42" w:rsidRDefault="006E371B" w:rsidP="006E371B"/>
    <w:p w:rsidR="006E371B" w:rsidRDefault="006E371B" w:rsidP="006E371B">
      <w:pPr>
        <w:pStyle w:val="tag"/>
      </w:pPr>
    </w:p>
    <w:p w:rsidR="006E371B" w:rsidRDefault="006E371B" w:rsidP="006E371B">
      <w:pPr>
        <w:pStyle w:val="tag"/>
      </w:pPr>
      <w:r>
        <w:t xml:space="preserve">ITER inevitable – the US will remain committed to fusion. </w:t>
      </w:r>
    </w:p>
    <w:p w:rsidR="006E371B" w:rsidRDefault="006E371B" w:rsidP="006E371B">
      <w:r w:rsidRPr="00C1111C">
        <w:rPr>
          <w:rStyle w:val="Heading3Char"/>
        </w:rPr>
        <w:lastRenderedPageBreak/>
        <w:t>Jones</w:t>
      </w:r>
      <w:r>
        <w:t>, 11/14/</w:t>
      </w:r>
      <w:r w:rsidRPr="00C1111C">
        <w:rPr>
          <w:rStyle w:val="Heading3Char"/>
        </w:rPr>
        <w:t>08</w:t>
      </w:r>
      <w:r>
        <w:t xml:space="preserve"> - Media and Government Relations Division</w:t>
      </w:r>
      <w:r>
        <w:rPr>
          <w:rFonts w:ascii="MS Mincho" w:eastAsia="MS Mincho" w:hAnsi="MS Mincho" w:cs="MS Mincho" w:hint="eastAsia"/>
        </w:rPr>
        <w:t> </w:t>
      </w:r>
      <w:r>
        <w:t>American Institute of Physics (Richard, “Outlook for DOE's Fusion Energy Sciences Program,” FYI: The AIP Bulletin of Science Policy News, http://www.aip.org/fyi/2008/107.html)</w:t>
      </w:r>
    </w:p>
    <w:p w:rsidR="006E371B" w:rsidRDefault="006E371B" w:rsidP="006E371B">
      <w:pPr>
        <w:pStyle w:val="card"/>
      </w:pPr>
      <w:r w:rsidRPr="006E4CF3">
        <w:rPr>
          <w:sz w:val="16"/>
        </w:rPr>
        <w:t xml:space="preserve">Gene </w:t>
      </w:r>
      <w:proofErr w:type="spellStart"/>
      <w:r w:rsidRPr="006E4CF3">
        <w:rPr>
          <w:sz w:val="16"/>
        </w:rPr>
        <w:t>Nardella</w:t>
      </w:r>
      <w:proofErr w:type="spellEnd"/>
      <w:r w:rsidRPr="006E4CF3">
        <w:rPr>
          <w:sz w:val="16"/>
        </w:rPr>
        <w:t>, DOE Acting Associate Director of Science for Fusion Energy Sciences told the Fusion Energy Sciences Advisory Committee that he would be discussing the program's "highlights and low lights" during his November 6 presentation. The highlight</w:t>
      </w:r>
      <w:r w:rsidRPr="0076407C">
        <w:rPr>
          <w:rStyle w:val="underline"/>
        </w:rPr>
        <w:t>: Congress is "still very supportive" of the fusion program</w:t>
      </w:r>
      <w:r w:rsidRPr="006E4CF3">
        <w:rPr>
          <w:sz w:val="16"/>
        </w:rPr>
        <w:t xml:space="preserve">. The low light: the United States "cannot live up to our commitments" to </w:t>
      </w:r>
      <w:r w:rsidRPr="0076407C">
        <w:rPr>
          <w:rStyle w:val="underline"/>
        </w:rPr>
        <w:t>the ITER project</w:t>
      </w:r>
      <w:r w:rsidRPr="006E4CF3">
        <w:rPr>
          <w:sz w:val="16"/>
        </w:rPr>
        <w:t xml:space="preserve"> with the amount of money Congress has previously appropriated.  </w:t>
      </w:r>
      <w:proofErr w:type="spellStart"/>
      <w:r w:rsidRPr="006E4CF3">
        <w:rPr>
          <w:sz w:val="16"/>
        </w:rPr>
        <w:t>Nardella</w:t>
      </w:r>
      <w:proofErr w:type="spellEnd"/>
      <w:r w:rsidRPr="006E4CF3">
        <w:rPr>
          <w:sz w:val="16"/>
        </w:rPr>
        <w:t xml:space="preserve"> was succinct: “the key thing for us is the appropriation." Given the lack of an FY 2009 DOE appropriations bill, the program is being funded under a stop-gap continuing resolution funding bill that provides, when combined with additional supplemental funding, $20.5 million for the first five months of FY 2009. </w:t>
      </w:r>
      <w:r w:rsidRPr="0076407C">
        <w:rPr>
          <w:rStyle w:val="underline"/>
        </w:rPr>
        <w:t>The Administration requested $493.1 million for the</w:t>
      </w:r>
      <w:r w:rsidRPr="006E4CF3">
        <w:rPr>
          <w:sz w:val="16"/>
        </w:rPr>
        <w:t xml:space="preserve"> entire </w:t>
      </w:r>
      <w:r w:rsidRPr="0076407C">
        <w:rPr>
          <w:rStyle w:val="underline"/>
        </w:rPr>
        <w:t>year</w:t>
      </w:r>
      <w:r w:rsidRPr="006E4CF3">
        <w:rPr>
          <w:sz w:val="16"/>
        </w:rPr>
        <w:t xml:space="preserve">. The resulting shortfall has required the Department of Energy to back off its commitments to ITER for equipment, staffing, and the central reserve fund. </w:t>
      </w:r>
      <w:r w:rsidRPr="0076407C">
        <w:rPr>
          <w:rStyle w:val="underline"/>
        </w:rPr>
        <w:t xml:space="preserve">DOE is now running, a </w:t>
      </w:r>
      <w:r w:rsidRPr="006E4CF3">
        <w:rPr>
          <w:sz w:val="16"/>
        </w:rPr>
        <w:t xml:space="preserve">"very tight, very effective" </w:t>
      </w:r>
      <w:r w:rsidRPr="0076407C">
        <w:rPr>
          <w:rStyle w:val="underline"/>
        </w:rPr>
        <w:t>fusion program</w:t>
      </w:r>
      <w:r w:rsidRPr="006E4CF3">
        <w:rPr>
          <w:sz w:val="16"/>
        </w:rPr>
        <w:t xml:space="preserve"> while it awaits the outcome of the FY 2009 appropriations cycle. An exhibit stated </w:t>
      </w:r>
      <w:r w:rsidRPr="0076407C">
        <w:rPr>
          <w:rStyle w:val="underline"/>
        </w:rPr>
        <w:t>“Despite the funding problems, the U.S. has remained fully engaged in ITER activities at the international level, including those subsidiary bodies associated with its governance</w:t>
      </w:r>
      <w:r w:rsidRPr="006E4CF3">
        <w:rPr>
          <w:sz w:val="16"/>
        </w:rPr>
        <w:t xml:space="preserve">.” </w:t>
      </w:r>
      <w:proofErr w:type="spellStart"/>
      <w:r w:rsidRPr="006E4CF3">
        <w:rPr>
          <w:sz w:val="16"/>
        </w:rPr>
        <w:t>Nardella</w:t>
      </w:r>
      <w:proofErr w:type="spellEnd"/>
      <w:r w:rsidRPr="006E4CF3">
        <w:rPr>
          <w:sz w:val="16"/>
        </w:rPr>
        <w:t xml:space="preserve"> is hopeful that Congress will settle on a final funding bill before the continuing resolution runs its full course into early March. DOE is looking ahead to the incoming Obama Administration and the new Congress. </w:t>
      </w:r>
      <w:proofErr w:type="spellStart"/>
      <w:r w:rsidRPr="006E4CF3">
        <w:rPr>
          <w:sz w:val="16"/>
        </w:rPr>
        <w:t>Nardella</w:t>
      </w:r>
      <w:proofErr w:type="spellEnd"/>
      <w:r w:rsidRPr="006E4CF3">
        <w:rPr>
          <w:sz w:val="16"/>
        </w:rPr>
        <w:t xml:space="preserve"> told the advisory committee, chaired by Martin J. Greenwald of MIT, that </w:t>
      </w:r>
      <w:r w:rsidRPr="0076407C">
        <w:rPr>
          <w:rStyle w:val="underline"/>
        </w:rPr>
        <w:t xml:space="preserve">ITER "will be high on the list" for Congress when it reconvenes. </w:t>
      </w:r>
      <w:r w:rsidRPr="006E4CF3">
        <w:rPr>
          <w:sz w:val="16"/>
        </w:rPr>
        <w:t>The fusion community must now work to demonstrate to President-Elect Obama’s transition team the value of the ITER program. In doing so, the community should explain that ITER is the largest part of the fusion program, but not the only part.</w:t>
      </w:r>
    </w:p>
    <w:p w:rsidR="006E371B" w:rsidRDefault="006E371B" w:rsidP="006E371B">
      <w:pPr>
        <w:pStyle w:val="card"/>
      </w:pPr>
    </w:p>
    <w:p w:rsidR="006E371B" w:rsidRDefault="006E371B" w:rsidP="006E371B">
      <w:pPr>
        <w:pStyle w:val="tag"/>
      </w:pPr>
      <w:r>
        <w:t xml:space="preserve">Other </w:t>
      </w:r>
      <w:proofErr w:type="gramStart"/>
      <w:r>
        <w:t>nations</w:t>
      </w:r>
      <w:proofErr w:type="gramEnd"/>
      <w:r>
        <w:t xml:space="preserve"> investment in ITER makes fusion research inevitable.</w:t>
      </w:r>
    </w:p>
    <w:p w:rsidR="006E371B" w:rsidRDefault="006E371B" w:rsidP="006E371B">
      <w:r w:rsidRPr="00AD44AF">
        <w:rPr>
          <w:rStyle w:val="Heading3Char"/>
        </w:rPr>
        <w:t>ITER website</w:t>
      </w:r>
      <w:r>
        <w:rPr>
          <w:rStyle w:val="Heading3Char"/>
        </w:rPr>
        <w:t>, No Date Given</w:t>
      </w:r>
      <w:r>
        <w:t xml:space="preserve"> (</w:t>
      </w:r>
      <w:r w:rsidRPr="00AD44AF">
        <w:t>https://www.usiter.org/US_ITER_fact.pdf</w:t>
      </w:r>
      <w:r>
        <w:t>)</w:t>
      </w:r>
    </w:p>
    <w:p w:rsidR="006E371B" w:rsidRDefault="006E371B" w:rsidP="006E371B">
      <w:pPr>
        <w:pStyle w:val="card"/>
      </w:pPr>
      <w:r w:rsidRPr="0076407C">
        <w:rPr>
          <w:rStyle w:val="underline"/>
        </w:rPr>
        <w:t>ITER</w:t>
      </w:r>
      <w:r w:rsidRPr="006E4CF3">
        <w:rPr>
          <w:sz w:val="16"/>
        </w:rPr>
        <w:t xml:space="preserve"> (Latin for “the way”) </w:t>
      </w:r>
      <w:r w:rsidRPr="0076407C">
        <w:rPr>
          <w:rStyle w:val="underline"/>
        </w:rPr>
        <w:t>is a major international research project</w:t>
      </w:r>
      <w:r w:rsidRPr="006E4CF3">
        <w:rPr>
          <w:sz w:val="16"/>
        </w:rPr>
        <w:t xml:space="preserve"> </w:t>
      </w:r>
      <w:r w:rsidRPr="0076407C">
        <w:rPr>
          <w:rStyle w:val="underline"/>
        </w:rPr>
        <w:t>with the goal of</w:t>
      </w:r>
      <w:r w:rsidRPr="006E4CF3">
        <w:rPr>
          <w:sz w:val="16"/>
        </w:rPr>
        <w:t xml:space="preserve"> demonstrating the scientific and technological feasibility of </w:t>
      </w:r>
      <w:r w:rsidRPr="0076407C">
        <w:rPr>
          <w:rStyle w:val="underline"/>
        </w:rPr>
        <w:t>fusion</w:t>
      </w:r>
      <w:r w:rsidRPr="006E4CF3">
        <w:rPr>
          <w:sz w:val="16"/>
        </w:rPr>
        <w:t xml:space="preserve"> energy. The fusion power will be up to 10 times greater than the external power delivered to heat the plasma. </w:t>
      </w:r>
      <w:r w:rsidRPr="0076407C">
        <w:rPr>
          <w:rStyle w:val="underline"/>
        </w:rPr>
        <w:t>ITER is designed to be the premier scientific tool for exploring and testing</w:t>
      </w:r>
      <w:r w:rsidRPr="006E4CF3">
        <w:rPr>
          <w:sz w:val="16"/>
        </w:rPr>
        <w:t xml:space="preserve"> expectations for plasma behavior in the </w:t>
      </w:r>
      <w:r w:rsidRPr="0076407C">
        <w:rPr>
          <w:rStyle w:val="underline"/>
        </w:rPr>
        <w:t>fusion</w:t>
      </w:r>
      <w:r w:rsidRPr="006E4CF3">
        <w:rPr>
          <w:sz w:val="16"/>
        </w:rPr>
        <w:t xml:space="preserve"> burning plasma regime, wherein the fusion process itself provides the dominant heat source to sustain the plasma temperature. </w:t>
      </w:r>
      <w:r w:rsidRPr="0076407C">
        <w:rPr>
          <w:rStyle w:val="underline"/>
        </w:rPr>
        <w:t>It will provide the scientific basis</w:t>
      </w:r>
      <w:r w:rsidRPr="006E4CF3">
        <w:rPr>
          <w:sz w:val="16"/>
        </w:rPr>
        <w:t xml:space="preserve"> and plasma control tools </w:t>
      </w:r>
      <w:r w:rsidRPr="0076407C">
        <w:rPr>
          <w:rStyle w:val="underline"/>
        </w:rPr>
        <w:t>needed to move toward the fusion energy goal</w:t>
      </w:r>
      <w:r w:rsidRPr="006E4CF3">
        <w:rPr>
          <w:sz w:val="16"/>
        </w:rPr>
        <w:t xml:space="preserve">. The ITER project confronts the grand challenge of creating and understanding </w:t>
      </w:r>
      <w:proofErr w:type="gramStart"/>
      <w:r w:rsidRPr="006E4CF3">
        <w:rPr>
          <w:sz w:val="16"/>
        </w:rPr>
        <w:t>a sustained</w:t>
      </w:r>
      <w:proofErr w:type="gramEnd"/>
      <w:r w:rsidRPr="006E4CF3">
        <w:rPr>
          <w:sz w:val="16"/>
        </w:rPr>
        <w:t xml:space="preserve"> burning plasma for the first time. Distinguishing characteristics of </w:t>
      </w:r>
      <w:proofErr w:type="gramStart"/>
      <w:r w:rsidRPr="006E4CF3">
        <w:rPr>
          <w:sz w:val="16"/>
        </w:rPr>
        <w:t>a burning</w:t>
      </w:r>
      <w:proofErr w:type="gramEnd"/>
      <w:r w:rsidRPr="006E4CF3">
        <w:rPr>
          <w:sz w:val="16"/>
        </w:rPr>
        <w:t xml:space="preserve"> plasma are the high level of interaction between the fusion heating, the resulting energetic particles, and the confinement and stability properties of the plasma. Achieving this strongly interacting burning state requires resolving complex physics issues and integrating new and improved technologies. A clear and comprehensive scientific understanding of the burning plasma state is needed to confidently extrapolate plasma behavior and related technology beyond ITER to a fusion power plant. </w:t>
      </w:r>
      <w:r w:rsidRPr="0076407C">
        <w:rPr>
          <w:rStyle w:val="underline"/>
        </w:rPr>
        <w:t>The project is being</w:t>
      </w:r>
      <w:r w:rsidRPr="006E4CF3">
        <w:rPr>
          <w:sz w:val="16"/>
        </w:rPr>
        <w:t xml:space="preserve"> designed and </w:t>
      </w:r>
      <w:r w:rsidRPr="0076407C">
        <w:rPr>
          <w:rStyle w:val="underline"/>
        </w:rPr>
        <w:t>built by the ITER partners</w:t>
      </w:r>
      <w:r w:rsidRPr="006E4CF3">
        <w:rPr>
          <w:sz w:val="16"/>
        </w:rPr>
        <w:t xml:space="preserve">: </w:t>
      </w:r>
      <w:r w:rsidRPr="0076407C">
        <w:rPr>
          <w:rStyle w:val="underline"/>
        </w:rPr>
        <w:t>the</w:t>
      </w:r>
      <w:r w:rsidRPr="006E4CF3">
        <w:rPr>
          <w:sz w:val="16"/>
        </w:rPr>
        <w:t xml:space="preserve"> </w:t>
      </w:r>
      <w:r w:rsidRPr="0076407C">
        <w:rPr>
          <w:rStyle w:val="underline"/>
        </w:rPr>
        <w:t>E</w:t>
      </w:r>
      <w:r w:rsidRPr="006E4CF3">
        <w:rPr>
          <w:sz w:val="16"/>
        </w:rPr>
        <w:t xml:space="preserve">uropean </w:t>
      </w:r>
      <w:r w:rsidRPr="0076407C">
        <w:rPr>
          <w:rStyle w:val="underline"/>
        </w:rPr>
        <w:t>U</w:t>
      </w:r>
      <w:r w:rsidRPr="006E4CF3">
        <w:rPr>
          <w:sz w:val="16"/>
        </w:rPr>
        <w:t xml:space="preserve">nion, </w:t>
      </w:r>
      <w:r w:rsidRPr="0076407C">
        <w:rPr>
          <w:rStyle w:val="underline"/>
        </w:rPr>
        <w:t>India</w:t>
      </w:r>
      <w:r w:rsidRPr="006E4CF3">
        <w:rPr>
          <w:sz w:val="16"/>
        </w:rPr>
        <w:t xml:space="preserve">, </w:t>
      </w:r>
      <w:r w:rsidRPr="0076407C">
        <w:rPr>
          <w:rStyle w:val="underline"/>
        </w:rPr>
        <w:t>Japan</w:t>
      </w:r>
      <w:r w:rsidRPr="006E4CF3">
        <w:rPr>
          <w:sz w:val="16"/>
        </w:rPr>
        <w:t xml:space="preserve">, </w:t>
      </w:r>
      <w:proofErr w:type="gramStart"/>
      <w:r w:rsidRPr="006E4CF3">
        <w:rPr>
          <w:sz w:val="16"/>
        </w:rPr>
        <w:t>the People’s</w:t>
      </w:r>
      <w:proofErr w:type="gramEnd"/>
      <w:r w:rsidRPr="006E4CF3">
        <w:rPr>
          <w:sz w:val="16"/>
        </w:rPr>
        <w:t xml:space="preserve"> Republic of </w:t>
      </w:r>
      <w:r w:rsidRPr="0076407C">
        <w:rPr>
          <w:rStyle w:val="underline"/>
        </w:rPr>
        <w:t>China</w:t>
      </w:r>
      <w:r w:rsidRPr="006E4CF3">
        <w:rPr>
          <w:sz w:val="16"/>
        </w:rPr>
        <w:t xml:space="preserve">, the Republic of </w:t>
      </w:r>
      <w:r w:rsidRPr="0076407C">
        <w:rPr>
          <w:rStyle w:val="underline"/>
        </w:rPr>
        <w:t>Korea</w:t>
      </w:r>
      <w:r w:rsidRPr="006E4CF3">
        <w:rPr>
          <w:sz w:val="16"/>
        </w:rPr>
        <w:t xml:space="preserve">, the </w:t>
      </w:r>
      <w:r w:rsidRPr="0076407C">
        <w:rPr>
          <w:rStyle w:val="underline"/>
        </w:rPr>
        <w:t>Russia</w:t>
      </w:r>
      <w:r w:rsidRPr="006E4CF3">
        <w:rPr>
          <w:sz w:val="16"/>
        </w:rPr>
        <w:t xml:space="preserve">n Federation, </w:t>
      </w:r>
      <w:r w:rsidRPr="0076407C">
        <w:rPr>
          <w:rStyle w:val="underline"/>
        </w:rPr>
        <w:t>and the U</w:t>
      </w:r>
      <w:r w:rsidRPr="006E4CF3">
        <w:rPr>
          <w:sz w:val="16"/>
        </w:rPr>
        <w:t xml:space="preserve">nited </w:t>
      </w:r>
      <w:r w:rsidRPr="0076407C">
        <w:rPr>
          <w:rStyle w:val="underline"/>
        </w:rPr>
        <w:t>S</w:t>
      </w:r>
      <w:r w:rsidRPr="006E4CF3">
        <w:rPr>
          <w:sz w:val="16"/>
        </w:rPr>
        <w:t xml:space="preserve">tates. </w:t>
      </w:r>
      <w:r w:rsidRPr="0076407C">
        <w:rPr>
          <w:rStyle w:val="underline"/>
        </w:rPr>
        <w:t>The device will be built</w:t>
      </w:r>
      <w:r w:rsidRPr="006E4CF3">
        <w:rPr>
          <w:sz w:val="16"/>
        </w:rPr>
        <w:t xml:space="preserve"> at </w:t>
      </w:r>
      <w:proofErr w:type="spellStart"/>
      <w:r w:rsidRPr="006E4CF3">
        <w:rPr>
          <w:sz w:val="16"/>
        </w:rPr>
        <w:t>Cadarache</w:t>
      </w:r>
      <w:proofErr w:type="spellEnd"/>
      <w:r w:rsidRPr="006E4CF3">
        <w:rPr>
          <w:sz w:val="16"/>
        </w:rPr>
        <w:t xml:space="preserve"> </w:t>
      </w:r>
      <w:r w:rsidRPr="0076407C">
        <w:rPr>
          <w:rStyle w:val="underline"/>
        </w:rPr>
        <w:t>in</w:t>
      </w:r>
      <w:r w:rsidRPr="006E4CF3">
        <w:rPr>
          <w:sz w:val="16"/>
        </w:rPr>
        <w:t xml:space="preserve"> southeastern </w:t>
      </w:r>
      <w:r w:rsidRPr="0076407C">
        <w:rPr>
          <w:rStyle w:val="underline"/>
        </w:rPr>
        <w:t>France</w:t>
      </w:r>
      <w:r w:rsidRPr="006E4CF3">
        <w:rPr>
          <w:sz w:val="16"/>
        </w:rPr>
        <w:t>, with the European Union being the host party. First plasma is scheduled for 2016.</w:t>
      </w:r>
    </w:p>
    <w:p w:rsidR="006E371B" w:rsidRPr="00FE5EE2" w:rsidRDefault="006E371B" w:rsidP="006E371B"/>
    <w:sectPr w:rsidR="006E371B" w:rsidRPr="00FE5E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33A" w:rsidRDefault="00DB133A" w:rsidP="005F5576">
      <w:r>
        <w:separator/>
      </w:r>
    </w:p>
  </w:endnote>
  <w:endnote w:type="continuationSeparator" w:id="0">
    <w:p w:rsidR="00DB133A" w:rsidRDefault="00DB133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33A" w:rsidRDefault="00DB133A" w:rsidP="005F5576">
      <w:r>
        <w:separator/>
      </w:r>
    </w:p>
  </w:footnote>
  <w:footnote w:type="continuationSeparator" w:id="0">
    <w:p w:rsidR="00DB133A" w:rsidRDefault="00DB133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7C7901"/>
    <w:multiLevelType w:val="hybridMultilevel"/>
    <w:tmpl w:val="94C4A3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EE2"/>
    <w:rsid w:val="000022F2"/>
    <w:rsid w:val="0000459F"/>
    <w:rsid w:val="00004EB4"/>
    <w:rsid w:val="00015870"/>
    <w:rsid w:val="0002196C"/>
    <w:rsid w:val="00021F29"/>
    <w:rsid w:val="0002792B"/>
    <w:rsid w:val="00027EED"/>
    <w:rsid w:val="0003041D"/>
    <w:rsid w:val="00033028"/>
    <w:rsid w:val="000360A7"/>
    <w:rsid w:val="00037B6A"/>
    <w:rsid w:val="00052A1D"/>
    <w:rsid w:val="000556C6"/>
    <w:rsid w:val="00055E12"/>
    <w:rsid w:val="00064A59"/>
    <w:rsid w:val="0007162E"/>
    <w:rsid w:val="00073B9A"/>
    <w:rsid w:val="00090287"/>
    <w:rsid w:val="00090BA2"/>
    <w:rsid w:val="000978A3"/>
    <w:rsid w:val="00097D7E"/>
    <w:rsid w:val="000A0113"/>
    <w:rsid w:val="000A1D39"/>
    <w:rsid w:val="000A4FA5"/>
    <w:rsid w:val="000B61C8"/>
    <w:rsid w:val="000C767D"/>
    <w:rsid w:val="000D0B76"/>
    <w:rsid w:val="000D2AE5"/>
    <w:rsid w:val="000D3A26"/>
    <w:rsid w:val="000D3D8D"/>
    <w:rsid w:val="000E41A3"/>
    <w:rsid w:val="000E481B"/>
    <w:rsid w:val="000F37E7"/>
    <w:rsid w:val="0011248C"/>
    <w:rsid w:val="00113C68"/>
    <w:rsid w:val="00114663"/>
    <w:rsid w:val="0012057B"/>
    <w:rsid w:val="00126D92"/>
    <w:rsid w:val="001301AC"/>
    <w:rsid w:val="001304DF"/>
    <w:rsid w:val="00140397"/>
    <w:rsid w:val="0014072D"/>
    <w:rsid w:val="00141658"/>
    <w:rsid w:val="00141F7D"/>
    <w:rsid w:val="00141FBF"/>
    <w:rsid w:val="0016509D"/>
    <w:rsid w:val="0016711C"/>
    <w:rsid w:val="00167A9F"/>
    <w:rsid w:val="001711E1"/>
    <w:rsid w:val="00175018"/>
    <w:rsid w:val="00177828"/>
    <w:rsid w:val="00177A1E"/>
    <w:rsid w:val="00182D51"/>
    <w:rsid w:val="0018565A"/>
    <w:rsid w:val="0019587B"/>
    <w:rsid w:val="001A1C8C"/>
    <w:rsid w:val="001A4F0E"/>
    <w:rsid w:val="001B0A04"/>
    <w:rsid w:val="001B2A76"/>
    <w:rsid w:val="001B3CEC"/>
    <w:rsid w:val="001B4A34"/>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FE2"/>
    <w:rsid w:val="0026382E"/>
    <w:rsid w:val="00272786"/>
    <w:rsid w:val="002841F9"/>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59B"/>
    <w:rsid w:val="00314B9D"/>
    <w:rsid w:val="00315CA2"/>
    <w:rsid w:val="00316FEB"/>
    <w:rsid w:val="00326EEB"/>
    <w:rsid w:val="0033078A"/>
    <w:rsid w:val="00331559"/>
    <w:rsid w:val="00341D6C"/>
    <w:rsid w:val="00344E91"/>
    <w:rsid w:val="00347123"/>
    <w:rsid w:val="0034756E"/>
    <w:rsid w:val="00347E74"/>
    <w:rsid w:val="00351D97"/>
    <w:rsid w:val="00354B5B"/>
    <w:rsid w:val="00377CC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C4D"/>
    <w:rsid w:val="003D0E01"/>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3C68"/>
    <w:rsid w:val="004E552E"/>
    <w:rsid w:val="004E656D"/>
    <w:rsid w:val="004F0849"/>
    <w:rsid w:val="004F173C"/>
    <w:rsid w:val="004F1B8C"/>
    <w:rsid w:val="004F33F3"/>
    <w:rsid w:val="004F45B0"/>
    <w:rsid w:val="00500959"/>
    <w:rsid w:val="005020C3"/>
    <w:rsid w:val="005111F8"/>
    <w:rsid w:val="00513FA2"/>
    <w:rsid w:val="00514387"/>
    <w:rsid w:val="00516459"/>
    <w:rsid w:val="00520153"/>
    <w:rsid w:val="00530171"/>
    <w:rsid w:val="005349E1"/>
    <w:rsid w:val="00537EF5"/>
    <w:rsid w:val="005420CC"/>
    <w:rsid w:val="005434D0"/>
    <w:rsid w:val="0054412F"/>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4C38"/>
    <w:rsid w:val="005E572E"/>
    <w:rsid w:val="005F4E0B"/>
    <w:rsid w:val="005F5576"/>
    <w:rsid w:val="006014AB"/>
    <w:rsid w:val="006017AF"/>
    <w:rsid w:val="00605F20"/>
    <w:rsid w:val="0060704C"/>
    <w:rsid w:val="0061680A"/>
    <w:rsid w:val="00623B70"/>
    <w:rsid w:val="0063578B"/>
    <w:rsid w:val="00636B3D"/>
    <w:rsid w:val="00641025"/>
    <w:rsid w:val="0064424E"/>
    <w:rsid w:val="00644FE1"/>
    <w:rsid w:val="00650E98"/>
    <w:rsid w:val="00655136"/>
    <w:rsid w:val="00656C61"/>
    <w:rsid w:val="00657219"/>
    <w:rsid w:val="00657C38"/>
    <w:rsid w:val="00660455"/>
    <w:rsid w:val="006672D8"/>
    <w:rsid w:val="00670D96"/>
    <w:rsid w:val="00672877"/>
    <w:rsid w:val="00683154"/>
    <w:rsid w:val="00686C6E"/>
    <w:rsid w:val="00690115"/>
    <w:rsid w:val="00690898"/>
    <w:rsid w:val="00693039"/>
    <w:rsid w:val="00693A5A"/>
    <w:rsid w:val="006B16C7"/>
    <w:rsid w:val="006B302F"/>
    <w:rsid w:val="006C64D4"/>
    <w:rsid w:val="006E371B"/>
    <w:rsid w:val="006E53F0"/>
    <w:rsid w:val="006F46C3"/>
    <w:rsid w:val="006F7CDF"/>
    <w:rsid w:val="00700BDB"/>
    <w:rsid w:val="0070121B"/>
    <w:rsid w:val="00701E73"/>
    <w:rsid w:val="00711A07"/>
    <w:rsid w:val="00711FE2"/>
    <w:rsid w:val="00712649"/>
    <w:rsid w:val="0071423F"/>
    <w:rsid w:val="00714BC9"/>
    <w:rsid w:val="00717A00"/>
    <w:rsid w:val="00723F91"/>
    <w:rsid w:val="00725623"/>
    <w:rsid w:val="00743059"/>
    <w:rsid w:val="00743AEF"/>
    <w:rsid w:val="00744A15"/>
    <w:rsid w:val="00744F50"/>
    <w:rsid w:val="00744F58"/>
    <w:rsid w:val="00750CED"/>
    <w:rsid w:val="007567A4"/>
    <w:rsid w:val="00760A29"/>
    <w:rsid w:val="00765104"/>
    <w:rsid w:val="00771E18"/>
    <w:rsid w:val="00772067"/>
    <w:rsid w:val="007739F1"/>
    <w:rsid w:val="007745C6"/>
    <w:rsid w:val="007755F6"/>
    <w:rsid w:val="007761AD"/>
    <w:rsid w:val="00777387"/>
    <w:rsid w:val="007815E5"/>
    <w:rsid w:val="00787343"/>
    <w:rsid w:val="00790BFA"/>
    <w:rsid w:val="00791121"/>
    <w:rsid w:val="00791C88"/>
    <w:rsid w:val="00797B76"/>
    <w:rsid w:val="007A0A35"/>
    <w:rsid w:val="007A3D06"/>
    <w:rsid w:val="007A754D"/>
    <w:rsid w:val="007B383B"/>
    <w:rsid w:val="007B4209"/>
    <w:rsid w:val="007B52EF"/>
    <w:rsid w:val="007C2425"/>
    <w:rsid w:val="007C350D"/>
    <w:rsid w:val="007C3689"/>
    <w:rsid w:val="007C3C9B"/>
    <w:rsid w:val="007D3012"/>
    <w:rsid w:val="007D3682"/>
    <w:rsid w:val="007D65A7"/>
    <w:rsid w:val="007E3F59"/>
    <w:rsid w:val="007E5043"/>
    <w:rsid w:val="007E5183"/>
    <w:rsid w:val="007E78DC"/>
    <w:rsid w:val="008133F9"/>
    <w:rsid w:val="00823AAC"/>
    <w:rsid w:val="00824079"/>
    <w:rsid w:val="00842306"/>
    <w:rsid w:val="00854C66"/>
    <w:rsid w:val="008553E1"/>
    <w:rsid w:val="00861418"/>
    <w:rsid w:val="0087643B"/>
    <w:rsid w:val="00877669"/>
    <w:rsid w:val="00895AEB"/>
    <w:rsid w:val="00897F92"/>
    <w:rsid w:val="008A64C9"/>
    <w:rsid w:val="008B180A"/>
    <w:rsid w:val="008B24B7"/>
    <w:rsid w:val="008C2CD8"/>
    <w:rsid w:val="008C5743"/>
    <w:rsid w:val="008C68EE"/>
    <w:rsid w:val="008C7F44"/>
    <w:rsid w:val="008D4273"/>
    <w:rsid w:val="008D4EF3"/>
    <w:rsid w:val="008E0E4F"/>
    <w:rsid w:val="008E1FD5"/>
    <w:rsid w:val="008E4139"/>
    <w:rsid w:val="008E49ED"/>
    <w:rsid w:val="008F322F"/>
    <w:rsid w:val="00905114"/>
    <w:rsid w:val="00907DFE"/>
    <w:rsid w:val="00911FD2"/>
    <w:rsid w:val="00914596"/>
    <w:rsid w:val="009146BF"/>
    <w:rsid w:val="00915AD4"/>
    <w:rsid w:val="00915EF1"/>
    <w:rsid w:val="00924C08"/>
    <w:rsid w:val="00927D88"/>
    <w:rsid w:val="00930D1F"/>
    <w:rsid w:val="00935127"/>
    <w:rsid w:val="00935D43"/>
    <w:rsid w:val="0094025E"/>
    <w:rsid w:val="0094256C"/>
    <w:rsid w:val="00952333"/>
    <w:rsid w:val="00953F11"/>
    <w:rsid w:val="009706C1"/>
    <w:rsid w:val="00976675"/>
    <w:rsid w:val="00976FBF"/>
    <w:rsid w:val="00984B38"/>
    <w:rsid w:val="009A0636"/>
    <w:rsid w:val="009A6FF5"/>
    <w:rsid w:val="009B2B47"/>
    <w:rsid w:val="009B35DB"/>
    <w:rsid w:val="009C4298"/>
    <w:rsid w:val="009D318C"/>
    <w:rsid w:val="009E35B2"/>
    <w:rsid w:val="009E5F11"/>
    <w:rsid w:val="00A04207"/>
    <w:rsid w:val="00A10B8B"/>
    <w:rsid w:val="00A132B6"/>
    <w:rsid w:val="00A20287"/>
    <w:rsid w:val="00A20D78"/>
    <w:rsid w:val="00A2174A"/>
    <w:rsid w:val="00A26733"/>
    <w:rsid w:val="00A3595E"/>
    <w:rsid w:val="00A4539B"/>
    <w:rsid w:val="00A46C7F"/>
    <w:rsid w:val="00A73245"/>
    <w:rsid w:val="00A77145"/>
    <w:rsid w:val="00A82989"/>
    <w:rsid w:val="00A83434"/>
    <w:rsid w:val="00A904FE"/>
    <w:rsid w:val="00A9262C"/>
    <w:rsid w:val="00AB3B76"/>
    <w:rsid w:val="00AB61DD"/>
    <w:rsid w:val="00AC222F"/>
    <w:rsid w:val="00AC2CC7"/>
    <w:rsid w:val="00AC7B3B"/>
    <w:rsid w:val="00AD3CE6"/>
    <w:rsid w:val="00AD4670"/>
    <w:rsid w:val="00AD568C"/>
    <w:rsid w:val="00AE1307"/>
    <w:rsid w:val="00AE7586"/>
    <w:rsid w:val="00AF731C"/>
    <w:rsid w:val="00AF7A65"/>
    <w:rsid w:val="00B06710"/>
    <w:rsid w:val="00B07EBF"/>
    <w:rsid w:val="00B166CB"/>
    <w:rsid w:val="00B235E1"/>
    <w:rsid w:val="00B272CF"/>
    <w:rsid w:val="00B3145D"/>
    <w:rsid w:val="00B357BA"/>
    <w:rsid w:val="00B564DB"/>
    <w:rsid w:val="00B768B6"/>
    <w:rsid w:val="00B816A3"/>
    <w:rsid w:val="00B83AD0"/>
    <w:rsid w:val="00B908D1"/>
    <w:rsid w:val="00B940D1"/>
    <w:rsid w:val="00BB58BD"/>
    <w:rsid w:val="00BB6A26"/>
    <w:rsid w:val="00BC1034"/>
    <w:rsid w:val="00BC2E68"/>
    <w:rsid w:val="00BC4C7A"/>
    <w:rsid w:val="00BE2408"/>
    <w:rsid w:val="00BE3EC6"/>
    <w:rsid w:val="00BE5BEB"/>
    <w:rsid w:val="00BE6528"/>
    <w:rsid w:val="00BF51F8"/>
    <w:rsid w:val="00C0087A"/>
    <w:rsid w:val="00C05F9D"/>
    <w:rsid w:val="00C10609"/>
    <w:rsid w:val="00C112A4"/>
    <w:rsid w:val="00C27212"/>
    <w:rsid w:val="00C34185"/>
    <w:rsid w:val="00C42DD6"/>
    <w:rsid w:val="00C44684"/>
    <w:rsid w:val="00C545E7"/>
    <w:rsid w:val="00C661BB"/>
    <w:rsid w:val="00C66858"/>
    <w:rsid w:val="00C72E69"/>
    <w:rsid w:val="00C732DA"/>
    <w:rsid w:val="00C7411E"/>
    <w:rsid w:val="00C84988"/>
    <w:rsid w:val="00C86D67"/>
    <w:rsid w:val="00CA4AF6"/>
    <w:rsid w:val="00CA59CA"/>
    <w:rsid w:val="00CB2356"/>
    <w:rsid w:val="00CB4075"/>
    <w:rsid w:val="00CB4E6D"/>
    <w:rsid w:val="00CB5334"/>
    <w:rsid w:val="00CC23DE"/>
    <w:rsid w:val="00CC32A4"/>
    <w:rsid w:val="00CC696E"/>
    <w:rsid w:val="00CD3E3A"/>
    <w:rsid w:val="00CD7459"/>
    <w:rsid w:val="00CE55A6"/>
    <w:rsid w:val="00CF13FC"/>
    <w:rsid w:val="00CF4AAF"/>
    <w:rsid w:val="00CF561A"/>
    <w:rsid w:val="00CF6C18"/>
    <w:rsid w:val="00CF7EA8"/>
    <w:rsid w:val="00D004DA"/>
    <w:rsid w:val="00D01673"/>
    <w:rsid w:val="00D02E6D"/>
    <w:rsid w:val="00D0309A"/>
    <w:rsid w:val="00D07BA4"/>
    <w:rsid w:val="00D109BA"/>
    <w:rsid w:val="00D176BE"/>
    <w:rsid w:val="00D17C4E"/>
    <w:rsid w:val="00D21359"/>
    <w:rsid w:val="00D215F6"/>
    <w:rsid w:val="00D22BE1"/>
    <w:rsid w:val="00D2765B"/>
    <w:rsid w:val="00D314A8"/>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3F69"/>
    <w:rsid w:val="00DB0F7E"/>
    <w:rsid w:val="00DB133A"/>
    <w:rsid w:val="00DB316F"/>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53F"/>
    <w:rsid w:val="00E61D76"/>
    <w:rsid w:val="00E674DB"/>
    <w:rsid w:val="00E70912"/>
    <w:rsid w:val="00E75F28"/>
    <w:rsid w:val="00E90AA6"/>
    <w:rsid w:val="00E977B8"/>
    <w:rsid w:val="00E97AD1"/>
    <w:rsid w:val="00EA109B"/>
    <w:rsid w:val="00EA15A8"/>
    <w:rsid w:val="00EA19F7"/>
    <w:rsid w:val="00EA2926"/>
    <w:rsid w:val="00EB2CDE"/>
    <w:rsid w:val="00EC1A81"/>
    <w:rsid w:val="00EC3198"/>
    <w:rsid w:val="00EC7E5C"/>
    <w:rsid w:val="00ED1823"/>
    <w:rsid w:val="00ED78F1"/>
    <w:rsid w:val="00EE4DCA"/>
    <w:rsid w:val="00EF0F62"/>
    <w:rsid w:val="00EF7944"/>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77742"/>
    <w:rsid w:val="00F805C0"/>
    <w:rsid w:val="00F84BF8"/>
    <w:rsid w:val="00FB4261"/>
    <w:rsid w:val="00FB43B1"/>
    <w:rsid w:val="00FB61F0"/>
    <w:rsid w:val="00FC0608"/>
    <w:rsid w:val="00FC2155"/>
    <w:rsid w:val="00FC41A7"/>
    <w:rsid w:val="00FD675B"/>
    <w:rsid w:val="00FD7483"/>
    <w:rsid w:val="00FE352F"/>
    <w:rsid w:val="00FE380E"/>
    <w:rsid w:val="00FE4404"/>
    <w:rsid w:val="00FE5EE2"/>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420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0420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0420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w:basedOn w:val="Normal"/>
    <w:next w:val="Normal"/>
    <w:link w:val="Heading3Char"/>
    <w:uiPriority w:val="3"/>
    <w:qFormat/>
    <w:rsid w:val="00A0420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A0420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042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4207"/>
  </w:style>
  <w:style w:type="character" w:customStyle="1" w:styleId="Heading1Char">
    <w:name w:val="Heading 1 Char"/>
    <w:aliases w:val="Pocket Char"/>
    <w:basedOn w:val="DefaultParagraphFont"/>
    <w:link w:val="Heading1"/>
    <w:uiPriority w:val="1"/>
    <w:rsid w:val="00A04207"/>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04207"/>
    <w:rPr>
      <w:rFonts w:ascii="Georgia" w:eastAsiaTheme="majorEastAsia" w:hAnsi="Georgia" w:cstheme="majorBidi"/>
      <w:b/>
      <w:bCs/>
      <w:sz w:val="44"/>
      <w:szCs w:val="26"/>
      <w:u w:val="double"/>
    </w:rPr>
  </w:style>
  <w:style w:type="character" w:styleId="Emphasis">
    <w:name w:val="Emphasis"/>
    <w:aliases w:val="emphasis in card,tag2,Size 10,Evidence,Minimized,minimized,Highlighted,CD Card,ED - Tag,Underlined,emphasis"/>
    <w:basedOn w:val="DefaultParagraphFont"/>
    <w:uiPriority w:val="7"/>
    <w:qFormat/>
    <w:rsid w:val="00A0420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04207"/>
    <w:rPr>
      <w:b/>
      <w:bCs/>
    </w:rPr>
  </w:style>
  <w:style w:type="character" w:customStyle="1" w:styleId="Heading3Char">
    <w:name w:val="Heading 3 Char"/>
    <w:aliases w:val="Block Char,Char Char Char Char Char Char Char Char,Heading 3 Char Char Char, Char Char Char, Char Char Char Char Char Char Char Char,Char Char Char"/>
    <w:basedOn w:val="DefaultParagraphFont"/>
    <w:link w:val="Heading3"/>
    <w:uiPriority w:val="3"/>
    <w:rsid w:val="00A04207"/>
    <w:rPr>
      <w:rFonts w:ascii="Georgia" w:eastAsiaTheme="majorEastAsia" w:hAnsi="Georgia" w:cstheme="majorBidi"/>
      <w:b/>
      <w:bCs/>
      <w:sz w:val="32"/>
      <w:u w:val="single"/>
    </w:rPr>
  </w:style>
  <w:style w:type="character" w:customStyle="1" w:styleId="StyleBoldUnderline">
    <w:name w:val="Style Bold Underline"/>
    <w:aliases w:val="Intense Emphasis,Underline,Style Underline,Intense Emphasis1,Style,apple-style-span + 6 pt,Bold,Kern at 16 pt,Intense Emphasis11,Intense Emphasis2,HHeading 3 + 12 pt,Cards + Font: 12 pt Char,Bold Cite Char,Citation Char Char Char,ci"/>
    <w:basedOn w:val="DefaultParagraphFont"/>
    <w:uiPriority w:val="6"/>
    <w:qFormat/>
    <w:rsid w:val="00A04207"/>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A04207"/>
    <w:rPr>
      <w:b/>
      <w:bCs/>
      <w:sz w:val="26"/>
      <w:u w:val="none"/>
    </w:rPr>
  </w:style>
  <w:style w:type="paragraph" w:styleId="Header">
    <w:name w:val="header"/>
    <w:basedOn w:val="Normal"/>
    <w:link w:val="HeaderChar"/>
    <w:uiPriority w:val="99"/>
    <w:semiHidden/>
    <w:rsid w:val="00A04207"/>
    <w:pPr>
      <w:tabs>
        <w:tab w:val="center" w:pos="4680"/>
        <w:tab w:val="right" w:pos="9360"/>
      </w:tabs>
    </w:pPr>
  </w:style>
  <w:style w:type="character" w:customStyle="1" w:styleId="HeaderChar">
    <w:name w:val="Header Char"/>
    <w:basedOn w:val="DefaultParagraphFont"/>
    <w:link w:val="Header"/>
    <w:uiPriority w:val="99"/>
    <w:semiHidden/>
    <w:rsid w:val="00A04207"/>
    <w:rPr>
      <w:rFonts w:ascii="Georgia" w:hAnsi="Georgia" w:cs="Calibri"/>
    </w:rPr>
  </w:style>
  <w:style w:type="paragraph" w:styleId="Footer">
    <w:name w:val="footer"/>
    <w:basedOn w:val="Normal"/>
    <w:link w:val="FooterChar"/>
    <w:uiPriority w:val="99"/>
    <w:semiHidden/>
    <w:rsid w:val="00A04207"/>
    <w:pPr>
      <w:tabs>
        <w:tab w:val="center" w:pos="4680"/>
        <w:tab w:val="right" w:pos="9360"/>
      </w:tabs>
    </w:pPr>
  </w:style>
  <w:style w:type="character" w:customStyle="1" w:styleId="FooterChar">
    <w:name w:val="Footer Char"/>
    <w:basedOn w:val="DefaultParagraphFont"/>
    <w:link w:val="Footer"/>
    <w:uiPriority w:val="99"/>
    <w:semiHidden/>
    <w:rsid w:val="00A04207"/>
    <w:rPr>
      <w:rFonts w:ascii="Georgia" w:hAnsi="Georgia" w:cs="Calibri"/>
    </w:rPr>
  </w:style>
  <w:style w:type="character" w:styleId="Hyperlink">
    <w:name w:val="Hyperlink"/>
    <w:aliases w:val="heading 1 (block title),Important,Read,Card Text"/>
    <w:basedOn w:val="DefaultParagraphFont"/>
    <w:uiPriority w:val="99"/>
    <w:rsid w:val="00A04207"/>
    <w:rPr>
      <w:color w:val="auto"/>
      <w:u w:val="none"/>
    </w:rPr>
  </w:style>
  <w:style w:type="character" w:styleId="FollowedHyperlink">
    <w:name w:val="FollowedHyperlink"/>
    <w:basedOn w:val="DefaultParagraphFont"/>
    <w:uiPriority w:val="99"/>
    <w:semiHidden/>
    <w:rsid w:val="00A04207"/>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A04207"/>
    <w:rPr>
      <w:rFonts w:ascii="Georgia" w:eastAsiaTheme="majorEastAsia" w:hAnsi="Georgia" w:cstheme="majorBidi"/>
      <w:b/>
      <w:bCs/>
      <w:iCs/>
      <w:sz w:val="26"/>
    </w:rPr>
  </w:style>
  <w:style w:type="paragraph" w:customStyle="1" w:styleId="cardtext">
    <w:name w:val="card text"/>
    <w:basedOn w:val="Normal"/>
    <w:link w:val="cardtextChar"/>
    <w:qFormat/>
    <w:rsid w:val="00FE5EE2"/>
    <w:pPr>
      <w:ind w:left="288" w:right="288"/>
    </w:pPr>
  </w:style>
  <w:style w:type="character" w:customStyle="1" w:styleId="cardtextChar">
    <w:name w:val="card text Char"/>
    <w:basedOn w:val="DefaultParagraphFont"/>
    <w:link w:val="cardtext"/>
    <w:rsid w:val="00FE5EE2"/>
    <w:rPr>
      <w:rFonts w:ascii="Georgia" w:hAnsi="Georgia" w:cs="Calibri"/>
    </w:rPr>
  </w:style>
  <w:style w:type="character" w:customStyle="1" w:styleId="underline">
    <w:name w:val="underline"/>
    <w:basedOn w:val="DefaultParagraphFont"/>
    <w:qFormat/>
    <w:rsid w:val="00FE5EE2"/>
    <w:rPr>
      <w:u w:val="single"/>
    </w:rPr>
  </w:style>
  <w:style w:type="paragraph" w:customStyle="1" w:styleId="card">
    <w:name w:val="card"/>
    <w:basedOn w:val="Normal"/>
    <w:link w:val="cardChar"/>
    <w:qFormat/>
    <w:rsid w:val="00FE5EE2"/>
    <w:pPr>
      <w:ind w:left="288" w:right="288"/>
    </w:pPr>
    <w:rPr>
      <w:rFonts w:ascii="Times New Roman" w:eastAsia="Times New Roman" w:hAnsi="Times New Roman" w:cs="Times New Roman"/>
      <w:kern w:val="32"/>
      <w:sz w:val="20"/>
      <w:szCs w:val="20"/>
    </w:rPr>
  </w:style>
  <w:style w:type="paragraph" w:customStyle="1" w:styleId="tag">
    <w:name w:val="tag"/>
    <w:basedOn w:val="Normal"/>
    <w:link w:val="tagChar"/>
    <w:qFormat/>
    <w:rsid w:val="00FE5EE2"/>
    <w:rPr>
      <w:rFonts w:ascii="Times New Roman" w:eastAsia="Times New Roman" w:hAnsi="Times New Roman" w:cs="Times New Roman"/>
      <w:b/>
      <w:kern w:val="32"/>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rsid w:val="00FE5EE2"/>
    <w:rPr>
      <w:rFonts w:ascii="Times New Roman" w:eastAsia="Times New Roman" w:hAnsi="Times New Roman" w:cs="Times New Roman"/>
      <w:b/>
      <w:kern w:val="32"/>
      <w:sz w:val="24"/>
      <w:szCs w:val="20"/>
    </w:rPr>
  </w:style>
  <w:style w:type="character" w:customStyle="1" w:styleId="cardChar">
    <w:name w:val="card Char"/>
    <w:basedOn w:val="DefaultParagraphFont"/>
    <w:link w:val="card"/>
    <w:rsid w:val="00FE5EE2"/>
    <w:rPr>
      <w:rFonts w:ascii="Times New Roman" w:eastAsia="Times New Roman" w:hAnsi="Times New Roman" w:cs="Times New Roman"/>
      <w:kern w:val="32"/>
      <w:sz w:val="20"/>
      <w:szCs w:val="20"/>
    </w:rPr>
  </w:style>
  <w:style w:type="character" w:customStyle="1" w:styleId="Box">
    <w:name w:val="Box"/>
    <w:basedOn w:val="DefaultParagraphFont"/>
    <w:uiPriority w:val="1"/>
    <w:qFormat/>
    <w:rsid w:val="00FE5EE2"/>
    <w:rPr>
      <w:b/>
      <w:u w:val="single"/>
      <w:bdr w:val="single" w:sz="4" w:space="0" w:color="auto"/>
    </w:rPr>
  </w:style>
  <w:style w:type="character" w:customStyle="1" w:styleId="boldunderline">
    <w:name w:val="bold underline"/>
    <w:qFormat/>
    <w:rsid w:val="00FE5EE2"/>
    <w:rPr>
      <w:b/>
      <w:u w:val="single"/>
    </w:rPr>
  </w:style>
  <w:style w:type="character" w:customStyle="1" w:styleId="TitleChar">
    <w:name w:val="Title Char"/>
    <w:basedOn w:val="DefaultParagraphFont"/>
    <w:link w:val="Title"/>
    <w:uiPriority w:val="6"/>
    <w:qFormat/>
    <w:rsid w:val="00FE5EE2"/>
    <w:rPr>
      <w:bCs/>
      <w:u w:val="single"/>
    </w:rPr>
  </w:style>
  <w:style w:type="paragraph" w:styleId="Title">
    <w:name w:val="Title"/>
    <w:basedOn w:val="Normal"/>
    <w:next w:val="Normal"/>
    <w:link w:val="TitleChar"/>
    <w:uiPriority w:val="6"/>
    <w:qFormat/>
    <w:rsid w:val="00FE5EE2"/>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FE5EE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4207"/>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0420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0420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w:basedOn w:val="Normal"/>
    <w:next w:val="Normal"/>
    <w:link w:val="Heading3Char"/>
    <w:uiPriority w:val="3"/>
    <w:qFormat/>
    <w:rsid w:val="00A0420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A0420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042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4207"/>
  </w:style>
  <w:style w:type="character" w:customStyle="1" w:styleId="Heading1Char">
    <w:name w:val="Heading 1 Char"/>
    <w:aliases w:val="Pocket Char"/>
    <w:basedOn w:val="DefaultParagraphFont"/>
    <w:link w:val="Heading1"/>
    <w:uiPriority w:val="1"/>
    <w:rsid w:val="00A04207"/>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A04207"/>
    <w:rPr>
      <w:rFonts w:ascii="Georgia" w:eastAsiaTheme="majorEastAsia" w:hAnsi="Georgia" w:cstheme="majorBidi"/>
      <w:b/>
      <w:bCs/>
      <w:sz w:val="44"/>
      <w:szCs w:val="26"/>
      <w:u w:val="double"/>
    </w:rPr>
  </w:style>
  <w:style w:type="character" w:styleId="Emphasis">
    <w:name w:val="Emphasis"/>
    <w:aliases w:val="emphasis in card,tag2,Size 10,Evidence,Minimized,minimized,Highlighted,CD Card,ED - Tag,Underlined,emphasis"/>
    <w:basedOn w:val="DefaultParagraphFont"/>
    <w:uiPriority w:val="7"/>
    <w:qFormat/>
    <w:rsid w:val="00A04207"/>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A04207"/>
    <w:rPr>
      <w:b/>
      <w:bCs/>
    </w:rPr>
  </w:style>
  <w:style w:type="character" w:customStyle="1" w:styleId="Heading3Char">
    <w:name w:val="Heading 3 Char"/>
    <w:aliases w:val="Block Char,Char Char Char Char Char Char Char Char,Heading 3 Char Char Char, Char Char Char, Char Char Char Char Char Char Char Char,Char Char Char"/>
    <w:basedOn w:val="DefaultParagraphFont"/>
    <w:link w:val="Heading3"/>
    <w:uiPriority w:val="3"/>
    <w:rsid w:val="00A04207"/>
    <w:rPr>
      <w:rFonts w:ascii="Georgia" w:eastAsiaTheme="majorEastAsia" w:hAnsi="Georgia" w:cstheme="majorBidi"/>
      <w:b/>
      <w:bCs/>
      <w:sz w:val="32"/>
      <w:u w:val="single"/>
    </w:rPr>
  </w:style>
  <w:style w:type="character" w:customStyle="1" w:styleId="StyleBoldUnderline">
    <w:name w:val="Style Bold Underline"/>
    <w:aliases w:val="Intense Emphasis,Underline,Style Underline,Intense Emphasis1,Style,apple-style-span + 6 pt,Bold,Kern at 16 pt,Intense Emphasis11,Intense Emphasis2,HHeading 3 + 12 pt,Cards + Font: 12 pt Char,Bold Cite Char,Citation Char Char Char,ci"/>
    <w:basedOn w:val="DefaultParagraphFont"/>
    <w:uiPriority w:val="6"/>
    <w:qFormat/>
    <w:rsid w:val="00A04207"/>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A04207"/>
    <w:rPr>
      <w:b/>
      <w:bCs/>
      <w:sz w:val="26"/>
      <w:u w:val="none"/>
    </w:rPr>
  </w:style>
  <w:style w:type="paragraph" w:styleId="Header">
    <w:name w:val="header"/>
    <w:basedOn w:val="Normal"/>
    <w:link w:val="HeaderChar"/>
    <w:uiPriority w:val="99"/>
    <w:semiHidden/>
    <w:rsid w:val="00A04207"/>
    <w:pPr>
      <w:tabs>
        <w:tab w:val="center" w:pos="4680"/>
        <w:tab w:val="right" w:pos="9360"/>
      </w:tabs>
    </w:pPr>
  </w:style>
  <w:style w:type="character" w:customStyle="1" w:styleId="HeaderChar">
    <w:name w:val="Header Char"/>
    <w:basedOn w:val="DefaultParagraphFont"/>
    <w:link w:val="Header"/>
    <w:uiPriority w:val="99"/>
    <w:semiHidden/>
    <w:rsid w:val="00A04207"/>
    <w:rPr>
      <w:rFonts w:ascii="Georgia" w:hAnsi="Georgia" w:cs="Calibri"/>
    </w:rPr>
  </w:style>
  <w:style w:type="paragraph" w:styleId="Footer">
    <w:name w:val="footer"/>
    <w:basedOn w:val="Normal"/>
    <w:link w:val="FooterChar"/>
    <w:uiPriority w:val="99"/>
    <w:semiHidden/>
    <w:rsid w:val="00A04207"/>
    <w:pPr>
      <w:tabs>
        <w:tab w:val="center" w:pos="4680"/>
        <w:tab w:val="right" w:pos="9360"/>
      </w:tabs>
    </w:pPr>
  </w:style>
  <w:style w:type="character" w:customStyle="1" w:styleId="FooterChar">
    <w:name w:val="Footer Char"/>
    <w:basedOn w:val="DefaultParagraphFont"/>
    <w:link w:val="Footer"/>
    <w:uiPriority w:val="99"/>
    <w:semiHidden/>
    <w:rsid w:val="00A04207"/>
    <w:rPr>
      <w:rFonts w:ascii="Georgia" w:hAnsi="Georgia" w:cs="Calibri"/>
    </w:rPr>
  </w:style>
  <w:style w:type="character" w:styleId="Hyperlink">
    <w:name w:val="Hyperlink"/>
    <w:aliases w:val="heading 1 (block title),Important,Read,Card Text"/>
    <w:basedOn w:val="DefaultParagraphFont"/>
    <w:uiPriority w:val="99"/>
    <w:rsid w:val="00A04207"/>
    <w:rPr>
      <w:color w:val="auto"/>
      <w:u w:val="none"/>
    </w:rPr>
  </w:style>
  <w:style w:type="character" w:styleId="FollowedHyperlink">
    <w:name w:val="FollowedHyperlink"/>
    <w:basedOn w:val="DefaultParagraphFont"/>
    <w:uiPriority w:val="99"/>
    <w:semiHidden/>
    <w:rsid w:val="00A04207"/>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A04207"/>
    <w:rPr>
      <w:rFonts w:ascii="Georgia" w:eastAsiaTheme="majorEastAsia" w:hAnsi="Georgia" w:cstheme="majorBidi"/>
      <w:b/>
      <w:bCs/>
      <w:iCs/>
      <w:sz w:val="26"/>
    </w:rPr>
  </w:style>
  <w:style w:type="paragraph" w:customStyle="1" w:styleId="cardtext">
    <w:name w:val="card text"/>
    <w:basedOn w:val="Normal"/>
    <w:link w:val="cardtextChar"/>
    <w:qFormat/>
    <w:rsid w:val="00FE5EE2"/>
    <w:pPr>
      <w:ind w:left="288" w:right="288"/>
    </w:pPr>
  </w:style>
  <w:style w:type="character" w:customStyle="1" w:styleId="cardtextChar">
    <w:name w:val="card text Char"/>
    <w:basedOn w:val="DefaultParagraphFont"/>
    <w:link w:val="cardtext"/>
    <w:rsid w:val="00FE5EE2"/>
    <w:rPr>
      <w:rFonts w:ascii="Georgia" w:hAnsi="Georgia" w:cs="Calibri"/>
    </w:rPr>
  </w:style>
  <w:style w:type="character" w:customStyle="1" w:styleId="underline">
    <w:name w:val="underline"/>
    <w:basedOn w:val="DefaultParagraphFont"/>
    <w:qFormat/>
    <w:rsid w:val="00FE5EE2"/>
    <w:rPr>
      <w:u w:val="single"/>
    </w:rPr>
  </w:style>
  <w:style w:type="paragraph" w:customStyle="1" w:styleId="card">
    <w:name w:val="card"/>
    <w:basedOn w:val="Normal"/>
    <w:link w:val="cardChar"/>
    <w:qFormat/>
    <w:rsid w:val="00FE5EE2"/>
    <w:pPr>
      <w:ind w:left="288" w:right="288"/>
    </w:pPr>
    <w:rPr>
      <w:rFonts w:ascii="Times New Roman" w:eastAsia="Times New Roman" w:hAnsi="Times New Roman" w:cs="Times New Roman"/>
      <w:kern w:val="32"/>
      <w:sz w:val="20"/>
      <w:szCs w:val="20"/>
    </w:rPr>
  </w:style>
  <w:style w:type="paragraph" w:customStyle="1" w:styleId="tag">
    <w:name w:val="tag"/>
    <w:basedOn w:val="Normal"/>
    <w:link w:val="tagChar"/>
    <w:qFormat/>
    <w:rsid w:val="00FE5EE2"/>
    <w:rPr>
      <w:rFonts w:ascii="Times New Roman" w:eastAsia="Times New Roman" w:hAnsi="Times New Roman" w:cs="Times New Roman"/>
      <w:b/>
      <w:kern w:val="32"/>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rsid w:val="00FE5EE2"/>
    <w:rPr>
      <w:rFonts w:ascii="Times New Roman" w:eastAsia="Times New Roman" w:hAnsi="Times New Roman" w:cs="Times New Roman"/>
      <w:b/>
      <w:kern w:val="32"/>
      <w:sz w:val="24"/>
      <w:szCs w:val="20"/>
    </w:rPr>
  </w:style>
  <w:style w:type="character" w:customStyle="1" w:styleId="cardChar">
    <w:name w:val="card Char"/>
    <w:basedOn w:val="DefaultParagraphFont"/>
    <w:link w:val="card"/>
    <w:rsid w:val="00FE5EE2"/>
    <w:rPr>
      <w:rFonts w:ascii="Times New Roman" w:eastAsia="Times New Roman" w:hAnsi="Times New Roman" w:cs="Times New Roman"/>
      <w:kern w:val="32"/>
      <w:sz w:val="20"/>
      <w:szCs w:val="20"/>
    </w:rPr>
  </w:style>
  <w:style w:type="character" w:customStyle="1" w:styleId="Box">
    <w:name w:val="Box"/>
    <w:basedOn w:val="DefaultParagraphFont"/>
    <w:uiPriority w:val="1"/>
    <w:qFormat/>
    <w:rsid w:val="00FE5EE2"/>
    <w:rPr>
      <w:b/>
      <w:u w:val="single"/>
      <w:bdr w:val="single" w:sz="4" w:space="0" w:color="auto"/>
    </w:rPr>
  </w:style>
  <w:style w:type="character" w:customStyle="1" w:styleId="boldunderline">
    <w:name w:val="bold underline"/>
    <w:qFormat/>
    <w:rsid w:val="00FE5EE2"/>
    <w:rPr>
      <w:b/>
      <w:u w:val="single"/>
    </w:rPr>
  </w:style>
  <w:style w:type="character" w:customStyle="1" w:styleId="TitleChar">
    <w:name w:val="Title Char"/>
    <w:basedOn w:val="DefaultParagraphFont"/>
    <w:link w:val="Title"/>
    <w:uiPriority w:val="6"/>
    <w:qFormat/>
    <w:rsid w:val="00FE5EE2"/>
    <w:rPr>
      <w:bCs/>
      <w:u w:val="single"/>
    </w:rPr>
  </w:style>
  <w:style w:type="paragraph" w:styleId="Title">
    <w:name w:val="Title"/>
    <w:basedOn w:val="Normal"/>
    <w:next w:val="Normal"/>
    <w:link w:val="TitleChar"/>
    <w:uiPriority w:val="6"/>
    <w:qFormat/>
    <w:rsid w:val="00FE5EE2"/>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FE5EE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uardian.co.uk/environment/2011/aug/23/fusion-power-is-it-getting-closer" TargetMode="External"/><Relationship Id="rId18" Type="http://schemas.openxmlformats.org/officeDocument/2006/relationships/hyperlink" Target="http://energyfromthorium.com/lftradsrisks.html" TargetMode="External"/><Relationship Id="rId3" Type="http://schemas.openxmlformats.org/officeDocument/2006/relationships/customXml" Target="../customXml/item3.xml"/><Relationship Id="rId21" Type="http://schemas.openxmlformats.org/officeDocument/2006/relationships/hyperlink" Target="http://www.parliament.uk/documents/documents/upload/postpn355.pdf" TargetMode="External"/><Relationship Id="rId7" Type="http://schemas.openxmlformats.org/officeDocument/2006/relationships/settings" Target="settings.xml"/><Relationship Id="rId12" Type="http://schemas.openxmlformats.org/officeDocument/2006/relationships/hyperlink" Target="http://fivethirtyeight.blogs.nytimes.com/2012/10/26/oct-25-the-state-of-the-states/?gwh=9157D2A2D5EC17B9DE2F9DF51818F651" TargetMode="External"/><Relationship Id="rId17" Type="http://schemas.openxmlformats.org/officeDocument/2006/relationships/hyperlink" Target="http://www.linkedin.com/company/teledyne-brown-engineering?trk=ppro_cprof"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nationaljournal.com/magazine/why-china-bashing-matters-20120927" TargetMode="External"/><Relationship Id="rId20" Type="http://schemas.openxmlformats.org/officeDocument/2006/relationships/hyperlink" Target="http://www.upi.com/Science_News/2011/07/11/Space-debris-no-threat-to-shuttle-station/UPI-99951310423744/"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ato.org/publications/commentary/mitt-romney-foreign-policy-knownothingism"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chinaredux.com/2007/04/03/protectionism-and-war/" TargetMode="External"/><Relationship Id="rId23" Type="http://schemas.openxmlformats.org/officeDocument/2006/relationships/hyperlink" Target="http://arxiv.org/pdf/physics/0401110v3.pdf" TargetMode="External"/><Relationship Id="rId10" Type="http://schemas.openxmlformats.org/officeDocument/2006/relationships/endnotes" Target="endnotes.xml"/><Relationship Id="rId19" Type="http://schemas.openxmlformats.org/officeDocument/2006/relationships/hyperlink" Target="http://www.prospectmagazine.co.uk/magazine/china-vs-america-fight-of-the-century/"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politicususa.com/rachel-maddow-gop-al-qaeda.html" TargetMode="External"/><Relationship Id="rId22" Type="http://schemas.openxmlformats.org/officeDocument/2006/relationships/hyperlink" Target="http://democrats.science.house.gov/Media/File/Commdocs/hearings/2008/Research/15july/Leshner_Testimon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44</Pages>
  <Words>30920</Words>
  <Characters>176249</Characters>
  <Application>Microsoft Office Word</Application>
  <DocSecurity>0</DocSecurity>
  <Lines>1468</Lines>
  <Paragraphs>413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206756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2</cp:revision>
  <dcterms:created xsi:type="dcterms:W3CDTF">2012-10-28T20:14:00Z</dcterms:created>
  <dcterms:modified xsi:type="dcterms:W3CDTF">2012-10-28T20:39:00Z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